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2"/>
          <w:szCs w:val="22"/>
        </w:rPr>
        <w:id w:val="309606095"/>
        <w:docPartObj>
          <w:docPartGallery w:val="Cover Pages"/>
          <w:docPartUnique/>
        </w:docPartObj>
      </w:sdtPr>
      <w:sdtContent>
        <w:p w14:paraId="6D653FDF" w14:textId="7D5AECE9" w:rsidR="00BC4754" w:rsidRPr="00423D58" w:rsidRDefault="00D613B7" w:rsidP="007A6878">
          <w:pPr>
            <w:rPr>
              <w:rFonts w:ascii="Arial" w:hAnsi="Arial" w:cs="Arial"/>
              <w:sz w:val="22"/>
              <w:szCs w:val="22"/>
            </w:rPr>
          </w:pPr>
          <w:r w:rsidRPr="00423D58">
            <w:rPr>
              <w:rFonts w:ascii="Arial" w:hAnsi="Arial" w:cs="Arial"/>
              <w:noProof/>
              <w:sz w:val="22"/>
              <w:szCs w:val="22"/>
            </w:rPr>
            <mc:AlternateContent>
              <mc:Choice Requires="wps">
                <w:drawing>
                  <wp:anchor distT="0" distB="0" distL="114300" distR="114300" simplePos="0" relativeHeight="251659264" behindDoc="0" locked="0" layoutInCell="1" allowOverlap="1" wp14:anchorId="3DD46A40" wp14:editId="67542E17">
                    <wp:simplePos x="0" y="0"/>
                    <wp:positionH relativeFrom="margin">
                      <wp:align>center</wp:align>
                    </wp:positionH>
                    <wp:positionV relativeFrom="margin">
                      <wp:align>top</wp:align>
                    </wp:positionV>
                    <wp:extent cx="1712890" cy="8807450"/>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8807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460"/>
                                  <w:gridCol w:w="2261"/>
                                </w:tblGrid>
                                <w:tr w:rsidR="00AE2218" w:rsidRPr="00423D58" w14:paraId="29A44B15" w14:textId="77777777">
                                  <w:trPr>
                                    <w:jc w:val="center"/>
                                  </w:trPr>
                                  <w:tc>
                                    <w:tcPr>
                                      <w:tcW w:w="2568" w:type="pct"/>
                                      <w:vAlign w:val="center"/>
                                    </w:tcPr>
                                    <w:p w14:paraId="04AB1D44" w14:textId="1CA85807" w:rsidR="00D613B7" w:rsidRPr="00423D58" w:rsidRDefault="00AE2218">
                                      <w:pPr>
                                        <w:jc w:val="right"/>
                                      </w:pPr>
                                      <w:r w:rsidRPr="00423D58">
                                        <w:rPr>
                                          <w:noProof/>
                                        </w:rPr>
                                        <w:drawing>
                                          <wp:inline distT="0" distB="0" distL="0" distR="0" wp14:anchorId="0145C057" wp14:editId="4CA6F182">
                                            <wp:extent cx="3644900" cy="3359150"/>
                                            <wp:effectExtent l="0" t="0" r="0" b="0"/>
                                            <wp:docPr id="1145455180" name="Picture 1" descr="A path in a park with pink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55180" name="Picture 1" descr="A path in a park with pink tre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44900" cy="3359150"/>
                                                    </a:xfrm>
                                                    <a:prstGeom prst="rect">
                                                      <a:avLst/>
                                                    </a:prstGeom>
                                                  </pic:spPr>
                                                </pic:pic>
                                              </a:graphicData>
                                            </a:graphic>
                                          </wp:inline>
                                        </w:drawing>
                                      </w:r>
                                    </w:p>
                                    <w:sdt>
                                      <w:sdtPr>
                                        <w:rPr>
                                          <w:rFonts w:ascii="Arial" w:hAnsi="Arial" w:cs="Arial"/>
                                          <w:caps/>
                                          <w:noProof/>
                                          <w:color w:val="BF4E14" w:themeColor="accent2" w:themeShade="BF"/>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38E6217" w14:textId="79071B77" w:rsidR="00D613B7" w:rsidRPr="00423D58" w:rsidRDefault="0053123A" w:rsidP="00FB2BC6">
                                          <w:pPr>
                                            <w:pStyle w:val="NoSpacing"/>
                                            <w:jc w:val="center"/>
                                            <w:rPr>
                                              <w:rFonts w:ascii="Arial" w:hAnsi="Arial" w:cs="Arial"/>
                                              <w:caps/>
                                              <w:noProof/>
                                              <w:color w:val="BF4E14" w:themeColor="accent2" w:themeShade="BF"/>
                                              <w:sz w:val="40"/>
                                              <w:szCs w:val="40"/>
                                            </w:rPr>
                                          </w:pPr>
                                          <w:r w:rsidRPr="00423D58">
                                            <w:rPr>
                                              <w:rFonts w:ascii="Arial" w:hAnsi="Arial" w:cs="Arial"/>
                                              <w:caps/>
                                              <w:noProof/>
                                              <w:color w:val="BF4E14" w:themeColor="accent2" w:themeShade="BF"/>
                                              <w:sz w:val="40"/>
                                              <w:szCs w:val="40"/>
                                            </w:rPr>
                                            <w:t>Event Strategic Planning and Delivery Considerations for Eid Event</w:t>
                                          </w:r>
                                        </w:p>
                                      </w:sdtContent>
                                    </w:sdt>
                                    <w:sdt>
                                      <w:sdtPr>
                                        <w:rPr>
                                          <w:color w:val="BF4E14" w:themeColor="accent2" w:themeShade="BF"/>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855E285" w14:textId="345FB909" w:rsidR="00D613B7" w:rsidRPr="00423D58" w:rsidRDefault="0053123A">
                                          <w:pPr>
                                            <w:jc w:val="right"/>
                                          </w:pPr>
                                          <w:r w:rsidRPr="00423D58">
                                            <w:rPr>
                                              <w:color w:val="BF4E14" w:themeColor="accent2" w:themeShade="BF"/>
                                            </w:rPr>
                                            <w:t>(BMIH6007)</w:t>
                                          </w:r>
                                        </w:p>
                                      </w:sdtContent>
                                    </w:sdt>
                                  </w:tc>
                                  <w:tc>
                                    <w:tcPr>
                                      <w:tcW w:w="2432" w:type="pct"/>
                                      <w:vAlign w:val="center"/>
                                    </w:tcPr>
                                    <w:p w14:paraId="11E0042D" w14:textId="77777777" w:rsidR="00D613B7" w:rsidRPr="00423D58" w:rsidRDefault="00D613B7">
                                      <w:pPr>
                                        <w:pStyle w:val="NoSpacing"/>
                                        <w:rPr>
                                          <w:caps/>
                                          <w:noProof/>
                                          <w:color w:val="E97132" w:themeColor="accent2"/>
                                          <w:sz w:val="26"/>
                                          <w:szCs w:val="26"/>
                                        </w:rPr>
                                      </w:pPr>
                                      <w:r w:rsidRPr="00423D58">
                                        <w:rPr>
                                          <w:caps/>
                                          <w:noProof/>
                                          <w:color w:val="E97132" w:themeColor="accent2"/>
                                          <w:sz w:val="26"/>
                                          <w:szCs w:val="26"/>
                                        </w:rPr>
                                        <w:t>Abstract</w:t>
                                      </w:r>
                                    </w:p>
                                    <w:p w14:paraId="5A0CEF90" w14:textId="522562AD" w:rsidR="00D613B7" w:rsidRPr="00423D58" w:rsidRDefault="00000000" w:rsidP="00B745B9">
                                      <w:pPr>
                                        <w:jc w:val="both"/>
                                        <w:rPr>
                                          <w:color w:val="000000" w:themeColor="text1"/>
                                        </w:rPr>
                                      </w:p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r w:rsidR="001F14A6" w:rsidRPr="00423D58">
                                            <w:rPr>
                                              <w:color w:val="000000" w:themeColor="text1"/>
                                            </w:rPr>
                                            <w:t>An</w:t>
                                          </w:r>
                                          <w:r w:rsidR="0045546F" w:rsidRPr="00423D58">
                                            <w:rPr>
                                              <w:color w:val="000000" w:themeColor="text1"/>
                                            </w:rPr>
                                            <w:t xml:space="preserve"> Eid</w:t>
                                          </w:r>
                                          <w:r w:rsidR="001F14A6" w:rsidRPr="00423D58">
                                            <w:rPr>
                                              <w:color w:val="000000" w:themeColor="text1"/>
                                            </w:rPr>
                                            <w:t xml:space="preserve"> event is </w:t>
                                          </w:r>
                                          <w:r w:rsidR="00FA2F37" w:rsidRPr="00423D58">
                                            <w:rPr>
                                              <w:color w:val="000000" w:themeColor="text1"/>
                                            </w:rPr>
                                            <w:t>planning held</w:t>
                                          </w:r>
                                          <w:r w:rsidR="00DC3565" w:rsidRPr="00423D58">
                                            <w:rPr>
                                              <w:color w:val="000000" w:themeColor="text1"/>
                                            </w:rPr>
                                            <w:t xml:space="preserve"> </w:t>
                                          </w:r>
                                          <w:r w:rsidR="00B745B9" w:rsidRPr="00423D58">
                                            <w:rPr>
                                              <w:color w:val="000000" w:themeColor="text1"/>
                                            </w:rPr>
                                            <w:t>on</w:t>
                                          </w:r>
                                          <w:r w:rsidR="00DC3565" w:rsidRPr="00423D58">
                                            <w:rPr>
                                              <w:color w:val="000000" w:themeColor="text1"/>
                                            </w:rPr>
                                            <w:t xml:space="preserve"> 16th June 2024 at Town Garden, Swindon.</w:t>
                                          </w:r>
                                          <w:r w:rsidR="00960509" w:rsidRPr="00423D58">
                                            <w:rPr>
                                              <w:color w:val="000000" w:themeColor="text1"/>
                                            </w:rPr>
                                            <w:t xml:space="preserve"> The aim of this report is</w:t>
                                          </w:r>
                                          <w:r w:rsidR="008E647B" w:rsidRPr="00423D58">
                                            <w:rPr>
                                              <w:color w:val="000000" w:themeColor="text1"/>
                                            </w:rPr>
                                            <w:t xml:space="preserve"> to</w:t>
                                          </w:r>
                                          <w:r w:rsidR="00960509" w:rsidRPr="00423D58">
                                            <w:rPr>
                                              <w:color w:val="000000" w:themeColor="text1"/>
                                            </w:rPr>
                                            <w:t xml:space="preserve"> </w:t>
                                          </w:r>
                                          <w:r w:rsidR="00576494" w:rsidRPr="00423D58">
                                            <w:rPr>
                                              <w:color w:val="000000" w:themeColor="text1"/>
                                            </w:rPr>
                                            <w:t>create strategic plannin</w:t>
                                          </w:r>
                                          <w:r w:rsidR="00CD45E6" w:rsidRPr="00423D58">
                                            <w:rPr>
                                              <w:color w:val="000000" w:themeColor="text1"/>
                                            </w:rPr>
                                            <w:t>g and delivery considerations for E</w:t>
                                          </w:r>
                                          <w:r w:rsidR="00534F4C" w:rsidRPr="00423D58">
                                            <w:rPr>
                                              <w:color w:val="000000" w:themeColor="text1"/>
                                            </w:rPr>
                                            <w:t>id event.</w:t>
                                          </w:r>
                                        </w:sdtContent>
                                      </w:sdt>
                                      <w:r w:rsidR="006661D5" w:rsidRPr="00423D58">
                                        <w:rPr>
                                          <w:color w:val="000000" w:themeColor="text1"/>
                                        </w:rPr>
                                        <w:t xml:space="preserve"> Event cycle </w:t>
                                      </w:r>
                                      <w:r w:rsidR="00F7071B" w:rsidRPr="00423D58">
                                        <w:rPr>
                                          <w:color w:val="000000" w:themeColor="text1"/>
                                        </w:rPr>
                                        <w:t xml:space="preserve">of </w:t>
                                      </w:r>
                                      <w:r w:rsidR="00162E65" w:rsidRPr="00423D58">
                                        <w:rPr>
                                          <w:color w:val="000000" w:themeColor="text1"/>
                                        </w:rPr>
                                        <w:t>distinct phases</w:t>
                                      </w:r>
                                      <w:r w:rsidR="00F7071B" w:rsidRPr="00423D58">
                                        <w:rPr>
                                          <w:color w:val="000000" w:themeColor="text1"/>
                                        </w:rPr>
                                        <w:t xml:space="preserve"> w</w:t>
                                      </w:r>
                                      <w:r w:rsidR="00050814" w:rsidRPr="00423D58">
                                        <w:rPr>
                                          <w:color w:val="000000" w:themeColor="text1"/>
                                        </w:rPr>
                                        <w:t xml:space="preserve">ill </w:t>
                                      </w:r>
                                      <w:r w:rsidR="000C7EB8" w:rsidRPr="00423D58">
                                        <w:rPr>
                                          <w:color w:val="000000" w:themeColor="text1"/>
                                        </w:rPr>
                                        <w:t>confer</w:t>
                                      </w:r>
                                      <w:r w:rsidR="00F7071B" w:rsidRPr="00423D58">
                                        <w:rPr>
                                          <w:color w:val="000000" w:themeColor="text1"/>
                                        </w:rPr>
                                        <w:t xml:space="preserve"> </w:t>
                                      </w:r>
                                      <w:r w:rsidR="00050814" w:rsidRPr="00423D58">
                                        <w:rPr>
                                          <w:color w:val="000000" w:themeColor="text1"/>
                                        </w:rPr>
                                        <w:t>in</w:t>
                                      </w:r>
                                      <w:r w:rsidR="00520F48" w:rsidRPr="00423D58">
                                        <w:rPr>
                                          <w:color w:val="000000" w:themeColor="text1"/>
                                        </w:rPr>
                                        <w:t xml:space="preserve"> this report. </w:t>
                                      </w:r>
                                      <w:r w:rsidR="00C51A9C" w:rsidRPr="00423D58">
                                        <w:rPr>
                                          <w:color w:val="000000" w:themeColor="text1"/>
                                        </w:rPr>
                                        <w:t>Also,</w:t>
                                      </w:r>
                                      <w:r w:rsidR="00520F48" w:rsidRPr="00423D58">
                                        <w:rPr>
                                          <w:color w:val="000000" w:themeColor="text1"/>
                                        </w:rPr>
                                        <w:t xml:space="preserve"> the concept</w:t>
                                      </w:r>
                                      <w:r w:rsidR="007247AE" w:rsidRPr="00423D58">
                                        <w:rPr>
                                          <w:color w:val="000000" w:themeColor="text1"/>
                                        </w:rPr>
                                        <w:t xml:space="preserve">, aims and objectives will elaborately </w:t>
                                      </w:r>
                                      <w:r w:rsidR="00162E65" w:rsidRPr="00423D58">
                                        <w:rPr>
                                          <w:color w:val="000000" w:themeColor="text1"/>
                                        </w:rPr>
                                        <w:t>explain</w:t>
                                      </w:r>
                                      <w:r w:rsidR="00200986" w:rsidRPr="00423D58">
                                        <w:rPr>
                                          <w:color w:val="000000" w:themeColor="text1"/>
                                        </w:rPr>
                                        <w:t xml:space="preserve"> in this </w:t>
                                      </w:r>
                                      <w:r w:rsidR="006770F2" w:rsidRPr="00423D58">
                                        <w:rPr>
                                          <w:color w:val="000000" w:themeColor="text1"/>
                                        </w:rPr>
                                        <w:t>report. Event operation process</w:t>
                                      </w:r>
                                      <w:r w:rsidR="00383F6C" w:rsidRPr="00423D58">
                                        <w:rPr>
                                          <w:color w:val="000000" w:themeColor="text1"/>
                                        </w:rPr>
                                        <w:t xml:space="preserve"> and how can</w:t>
                                      </w:r>
                                      <w:r w:rsidR="00F02CFD" w:rsidRPr="00423D58">
                                        <w:rPr>
                                          <w:color w:val="000000" w:themeColor="text1"/>
                                        </w:rPr>
                                        <w:t xml:space="preserve"> the</w:t>
                                      </w:r>
                                      <w:r w:rsidR="00383F6C" w:rsidRPr="00423D58">
                                        <w:rPr>
                                          <w:color w:val="000000" w:themeColor="text1"/>
                                        </w:rPr>
                                        <w:t xml:space="preserve"> budgeting</w:t>
                                      </w:r>
                                      <w:r w:rsidR="00F02CFD" w:rsidRPr="00423D58">
                                        <w:rPr>
                                          <w:color w:val="000000" w:themeColor="text1"/>
                                        </w:rPr>
                                        <w:t xml:space="preserve">, latest </w:t>
                                      </w:r>
                                      <w:r w:rsidR="00B1716E" w:rsidRPr="00423D58">
                                        <w:rPr>
                                          <w:color w:val="000000" w:themeColor="text1"/>
                                        </w:rPr>
                                        <w:t>trends</w:t>
                                      </w:r>
                                      <w:r w:rsidR="00C37886" w:rsidRPr="00423D58">
                                        <w:rPr>
                                          <w:color w:val="000000" w:themeColor="text1"/>
                                        </w:rPr>
                                        <w:t xml:space="preserve">, </w:t>
                                      </w:r>
                                      <w:r w:rsidR="00155FEF" w:rsidRPr="00423D58">
                                        <w:rPr>
                                          <w:color w:val="000000" w:themeColor="text1"/>
                                        </w:rPr>
                                        <w:t>issues,</w:t>
                                      </w:r>
                                      <w:r w:rsidR="00C37886" w:rsidRPr="00423D58">
                                        <w:rPr>
                                          <w:color w:val="000000" w:themeColor="text1"/>
                                        </w:rPr>
                                        <w:t xml:space="preserve"> and impacts</w:t>
                                      </w:r>
                                      <w:r w:rsidR="009C0608" w:rsidRPr="00423D58">
                                        <w:rPr>
                                          <w:color w:val="000000" w:themeColor="text1"/>
                                        </w:rPr>
                                        <w:t xml:space="preserve"> that linked with MICE industry</w:t>
                                      </w:r>
                                      <w:r w:rsidR="002C7EF7" w:rsidRPr="00423D58">
                                        <w:rPr>
                                          <w:color w:val="000000" w:themeColor="text1"/>
                                        </w:rPr>
                                        <w:t xml:space="preserve"> by referring with </w:t>
                                      </w:r>
                                      <w:r w:rsidR="00CA03BB" w:rsidRPr="00CA03BB">
                                        <w:rPr>
                                          <w:color w:val="000000" w:themeColor="text1"/>
                                        </w:rPr>
                                        <w:t>4p’s</w:t>
                                      </w:r>
                                      <w:r w:rsidR="00CA03BB">
                                        <w:rPr>
                                          <w:color w:val="000000" w:themeColor="text1"/>
                                        </w:rPr>
                                        <w:t>,</w:t>
                                      </w:r>
                                      <w:r w:rsidR="00CA03BB" w:rsidRPr="00CA03BB">
                                        <w:rPr>
                                          <w:color w:val="000000" w:themeColor="text1"/>
                                        </w:rPr>
                                        <w:t xml:space="preserve"> </w:t>
                                      </w:r>
                                      <w:r w:rsidR="002C7EF7" w:rsidRPr="00423D58">
                                        <w:rPr>
                                          <w:color w:val="000000" w:themeColor="text1"/>
                                        </w:rPr>
                                        <w:t>SWOT &amp; PESTLE</w:t>
                                      </w:r>
                                      <w:r w:rsidR="00857982" w:rsidRPr="00423D58">
                                        <w:rPr>
                                          <w:color w:val="000000" w:themeColor="text1"/>
                                        </w:rPr>
                                        <w:t xml:space="preserve"> </w:t>
                                      </w:r>
                                      <w:r w:rsidR="00864281" w:rsidRPr="00423D58">
                                        <w:rPr>
                                          <w:color w:val="000000" w:themeColor="text1"/>
                                        </w:rPr>
                                        <w:t>Analysis</w:t>
                                      </w:r>
                                      <w:r w:rsidR="00CA03BB">
                                        <w:rPr>
                                          <w:color w:val="000000" w:themeColor="text1"/>
                                        </w:rPr>
                                        <w:t xml:space="preserve"> </w:t>
                                      </w:r>
                                      <w:r w:rsidR="00FB2898" w:rsidRPr="00423D58">
                                        <w:rPr>
                                          <w:color w:val="000000" w:themeColor="text1"/>
                                        </w:rPr>
                                        <w:t>will discuss</w:t>
                                      </w:r>
                                      <w:r w:rsidR="00E475FF" w:rsidRPr="00423D58">
                                        <w:rPr>
                                          <w:color w:val="000000" w:themeColor="text1"/>
                                        </w:rPr>
                                        <w:t>.</w:t>
                                      </w:r>
                                      <w:r w:rsidR="000D75D7" w:rsidRPr="00423D58">
                                        <w:rPr>
                                          <w:color w:val="000000" w:themeColor="text1"/>
                                        </w:rPr>
                                        <w:t xml:space="preserve"> The wider</w:t>
                                      </w:r>
                                      <w:r w:rsidR="00F81693" w:rsidRPr="00423D58">
                                        <w:rPr>
                                          <w:color w:val="000000" w:themeColor="text1"/>
                                        </w:rPr>
                                        <w:t xml:space="preserve"> cultural/ situational consideration</w:t>
                                      </w:r>
                                      <w:r w:rsidR="008671EA" w:rsidRPr="00423D58">
                                        <w:rPr>
                                          <w:color w:val="000000" w:themeColor="text1"/>
                                        </w:rPr>
                                        <w:t xml:space="preserve"> linked with </w:t>
                                      </w:r>
                                      <w:r w:rsidR="00121499" w:rsidRPr="00423D58">
                                        <w:rPr>
                                          <w:color w:val="000000" w:themeColor="text1"/>
                                        </w:rPr>
                                        <w:t xml:space="preserve">the event and its </w:t>
                                      </w:r>
                                      <w:r w:rsidR="00E63E8A" w:rsidRPr="00423D58">
                                        <w:rPr>
                                          <w:color w:val="000000" w:themeColor="text1"/>
                                        </w:rPr>
                                        <w:t>importance</w:t>
                                      </w:r>
                                      <w:r w:rsidR="000D3E8E" w:rsidRPr="00423D58">
                                        <w:rPr>
                                          <w:color w:val="000000" w:themeColor="text1"/>
                                        </w:rPr>
                                        <w:t xml:space="preserve"> will</w:t>
                                      </w:r>
                                      <w:r w:rsidR="00F47C8D" w:rsidRPr="00423D58">
                                        <w:rPr>
                                          <w:color w:val="000000" w:themeColor="text1"/>
                                        </w:rPr>
                                        <w:t xml:space="preserve"> demonstrate</w:t>
                                      </w:r>
                                      <w:r w:rsidR="003D07F3" w:rsidRPr="00423D58">
                                        <w:rPr>
                                          <w:color w:val="000000" w:themeColor="text1"/>
                                        </w:rPr>
                                        <w:t xml:space="preserve"> </w:t>
                                      </w:r>
                                      <w:r w:rsidR="004C31C4" w:rsidRPr="00423D58">
                                        <w:rPr>
                                          <w:color w:val="000000" w:themeColor="text1"/>
                                        </w:rPr>
                                        <w:t>with</w:t>
                                      </w:r>
                                      <w:r w:rsidR="00355388" w:rsidRPr="00423D58">
                                        <w:rPr>
                                          <w:color w:val="000000" w:themeColor="text1"/>
                                        </w:rPr>
                                        <w:t xml:space="preserve"> practical skills</w:t>
                                      </w:r>
                                      <w:r w:rsidR="00482608" w:rsidRPr="00423D58">
                                        <w:rPr>
                                          <w:color w:val="000000" w:themeColor="text1"/>
                                        </w:rPr>
                                        <w:t xml:space="preserve">, deploy few </w:t>
                                      </w:r>
                                      <w:r w:rsidR="00C51A9C" w:rsidRPr="00423D58">
                                        <w:rPr>
                                          <w:color w:val="000000" w:themeColor="text1"/>
                                        </w:rPr>
                                        <w:t>examples,</w:t>
                                      </w:r>
                                      <w:r w:rsidR="002B3D46" w:rsidRPr="00423D58">
                                        <w:rPr>
                                          <w:color w:val="000000" w:themeColor="text1"/>
                                        </w:rPr>
                                        <w:t xml:space="preserve"> </w:t>
                                      </w:r>
                                      <w:r w:rsidR="00794FC5" w:rsidRPr="00423D58">
                                        <w:rPr>
                                          <w:color w:val="000000" w:themeColor="text1"/>
                                        </w:rPr>
                                        <w:t xml:space="preserve">and case </w:t>
                                      </w:r>
                                      <w:r w:rsidR="00155FEF" w:rsidRPr="00423D58">
                                        <w:rPr>
                                          <w:color w:val="000000" w:themeColor="text1"/>
                                        </w:rPr>
                                        <w:t>studies</w:t>
                                      </w:r>
                                      <w:r w:rsidR="00AA3F7C" w:rsidRPr="00423D58">
                                        <w:rPr>
                                          <w:color w:val="000000" w:themeColor="text1"/>
                                        </w:rPr>
                                        <w:t>.</w:t>
                                      </w:r>
                                    </w:p>
                                    <w:sdt>
                                      <w:sdtPr>
                                        <w:rPr>
                                          <w:b/>
                                          <w:bCs/>
                                          <w:noProof/>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D4F5083" w14:textId="0E594CB3" w:rsidR="00D613B7" w:rsidRPr="00423D58" w:rsidRDefault="00D613B7">
                                          <w:pPr>
                                            <w:pStyle w:val="NoSpacing"/>
                                            <w:rPr>
                                              <w:b/>
                                              <w:bCs/>
                                              <w:noProof/>
                                              <w:color w:val="E97132" w:themeColor="accent2"/>
                                              <w:sz w:val="26"/>
                                              <w:szCs w:val="26"/>
                                            </w:rPr>
                                          </w:pPr>
                                          <w:r w:rsidRPr="00423D58">
                                            <w:rPr>
                                              <w:b/>
                                              <w:bCs/>
                                              <w:noProof/>
                                              <w:color w:val="E97132" w:themeColor="accent2"/>
                                              <w:sz w:val="26"/>
                                              <w:szCs w:val="26"/>
                                            </w:rPr>
                                            <w:t>Tahmina Islam (2124414)</w:t>
                                          </w:r>
                                        </w:p>
                                      </w:sdtContent>
                                    </w:sdt>
                                    <w:p w14:paraId="26D08C54" w14:textId="05BF8DCF" w:rsidR="00D613B7" w:rsidRPr="00423D58" w:rsidRDefault="00000000">
                                      <w:pPr>
                                        <w:pStyle w:val="NoSpacing"/>
                                        <w:rPr>
                                          <w:noProof/>
                                        </w:rPr>
                                      </w:pPr>
                                      <w:sdt>
                                        <w:sdtPr>
                                          <w:rPr>
                                            <w:noProof/>
                                            <w:color w:val="BF4E14" w:themeColor="accent2" w:themeShade="BF"/>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94C33" w:rsidRPr="00423D58">
                                            <w:rPr>
                                              <w:noProof/>
                                              <w:color w:val="BF4E14" w:themeColor="accent2" w:themeShade="BF"/>
                                            </w:rPr>
                                            <w:t>International Meetings Management for the Hotel Industry</w:t>
                                          </w:r>
                                        </w:sdtContent>
                                      </w:sdt>
                                    </w:p>
                                  </w:tc>
                                </w:tr>
                              </w:tbl>
                              <w:p w14:paraId="7A4A6887" w14:textId="414A847E" w:rsidR="0042262F" w:rsidRPr="00423D58" w:rsidRDefault="00663301">
                                <w:pPr>
                                  <w:rPr>
                                    <w:rFonts w:ascii="Arial" w:hAnsi="Arial" w:cs="Arial"/>
                                    <w:u w:val="single"/>
                                  </w:rPr>
                                </w:pPr>
                                <w:r w:rsidRPr="00423D58">
                                  <w:t xml:space="preserve">                                                                                                                                       </w:t>
                                </w:r>
                                <w:r w:rsidR="00534F4C" w:rsidRPr="00423D58">
                                  <w:t xml:space="preserve">                   </w:t>
                                </w:r>
                                <w:r w:rsidRPr="00423D58">
                                  <w:rPr>
                                    <w:rFonts w:ascii="Arial" w:hAnsi="Arial" w:cs="Arial"/>
                                    <w:color w:val="BF4E14" w:themeColor="accent2" w:themeShade="BF"/>
                                    <w:u w:val="single"/>
                                  </w:rPr>
                                  <w:t>Prepared for</w:t>
                                </w:r>
                              </w:p>
                              <w:p w14:paraId="1EE132EE" w14:textId="22B88AAE" w:rsidR="00D613B7" w:rsidRPr="00423D58" w:rsidRDefault="0042262F">
                                <w:pPr>
                                  <w:rPr>
                                    <w:rFonts w:ascii="Arial" w:hAnsi="Arial" w:cs="Arial"/>
                                    <w:b/>
                                    <w:bCs/>
                                    <w:color w:val="BF4E14" w:themeColor="accent2" w:themeShade="BF"/>
                                  </w:rPr>
                                </w:pPr>
                                <w:r w:rsidRPr="00423D58">
                                  <w:rPr>
                                    <w:rFonts w:ascii="Arial" w:hAnsi="Arial" w:cs="Arial"/>
                                  </w:rPr>
                                  <w:t xml:space="preserve">                                                                                               </w:t>
                                </w:r>
                                <w:r w:rsidR="00534F4C" w:rsidRPr="00423D58">
                                  <w:rPr>
                                    <w:rFonts w:ascii="Arial" w:hAnsi="Arial" w:cs="Arial"/>
                                  </w:rPr>
                                  <w:t xml:space="preserve">              </w:t>
                                </w:r>
                                <w:r w:rsidRPr="00423D58">
                                  <w:rPr>
                                    <w:rFonts w:ascii="Arial" w:hAnsi="Arial" w:cs="Arial"/>
                                  </w:rPr>
                                  <w:t xml:space="preserve">  </w:t>
                                </w:r>
                                <w:r w:rsidR="003E4927" w:rsidRPr="00423D58">
                                  <w:rPr>
                                    <w:rFonts w:ascii="Arial" w:hAnsi="Arial" w:cs="Arial"/>
                                    <w:b/>
                                    <w:bCs/>
                                    <w:color w:val="BF4E14" w:themeColor="accent2" w:themeShade="BF"/>
                                  </w:rPr>
                                  <w:t>Kathryn Flynn</w:t>
                                </w:r>
                              </w:p>
                              <w:p w14:paraId="79B32EB6" w14:textId="77777777" w:rsidR="007174D2" w:rsidRPr="00423D58" w:rsidRDefault="007174D2">
                                <w:pPr>
                                  <w:rPr>
                                    <w:rFonts w:ascii="Arial" w:hAnsi="Arial" w:cs="Arial"/>
                                    <w:b/>
                                    <w:bCs/>
                                    <w:color w:val="BF4E14" w:themeColor="accent2" w:themeShade="BF"/>
                                  </w:rPr>
                                </w:pPr>
                              </w:p>
                              <w:p w14:paraId="1C1FA366" w14:textId="77777777" w:rsidR="007174D2" w:rsidRPr="00423D58" w:rsidRDefault="007174D2">
                                <w:pPr>
                                  <w:rPr>
                                    <w:rFonts w:ascii="Arial" w:hAnsi="Arial" w:cs="Arial"/>
                                    <w:b/>
                                    <w:bCs/>
                                    <w:color w:val="BF4E14" w:themeColor="accent2" w:themeShade="BF"/>
                                  </w:rPr>
                                </w:pPr>
                              </w:p>
                              <w:p w14:paraId="2D17A995" w14:textId="77777777" w:rsidR="007174D2" w:rsidRPr="00423D58" w:rsidRDefault="007174D2">
                                <w:pPr>
                                  <w:rPr>
                                    <w:rFonts w:ascii="Arial" w:hAnsi="Arial" w:cs="Arial"/>
                                    <w:b/>
                                    <w:bCs/>
                                    <w:color w:val="BF4E14" w:themeColor="accent2" w:themeShade="BF"/>
                                  </w:rPr>
                                </w:pPr>
                              </w:p>
                              <w:p w14:paraId="244DF94C" w14:textId="77777777" w:rsidR="007174D2" w:rsidRPr="00423D58" w:rsidRDefault="007174D2">
                                <w:pPr>
                                  <w:rPr>
                                    <w:rFonts w:ascii="Arial" w:hAnsi="Arial" w:cs="Arial"/>
                                    <w:b/>
                                    <w:bCs/>
                                    <w:color w:val="BF4E14" w:themeColor="accent2" w:themeShade="BF"/>
                                  </w:rPr>
                                </w:pPr>
                              </w:p>
                              <w:p w14:paraId="607E6BB2" w14:textId="77777777" w:rsidR="007174D2" w:rsidRPr="00423D58" w:rsidRDefault="007174D2">
                                <w:pPr>
                                  <w:rPr>
                                    <w:rFonts w:ascii="Arial" w:hAnsi="Arial" w:cs="Arial"/>
                                    <w:b/>
                                    <w:bCs/>
                                    <w:color w:val="BF4E14" w:themeColor="accent2" w:themeShade="BF"/>
                                  </w:rPr>
                                </w:pPr>
                              </w:p>
                              <w:p w14:paraId="45D9FDEE" w14:textId="77777777" w:rsidR="007174D2" w:rsidRPr="00423D58" w:rsidRDefault="007174D2">
                                <w:pPr>
                                  <w:rPr>
                                    <w:rFonts w:ascii="Arial" w:hAnsi="Arial" w:cs="Arial"/>
                                    <w:b/>
                                    <w:bCs/>
                                    <w:color w:val="BF4E14" w:themeColor="accent2" w:themeShade="BF"/>
                                  </w:rPr>
                                </w:pPr>
                              </w:p>
                              <w:p w14:paraId="38A30745" w14:textId="77777777" w:rsidR="007174D2" w:rsidRPr="00423D58" w:rsidRDefault="007174D2">
                                <w:pPr>
                                  <w:rPr>
                                    <w:rFonts w:ascii="Arial" w:hAnsi="Arial" w:cs="Arial"/>
                                    <w:b/>
                                    <w:bCs/>
                                    <w:color w:val="BF4E14" w:themeColor="accent2" w:themeShade="BF"/>
                                  </w:rPr>
                                </w:pPr>
                              </w:p>
                              <w:p w14:paraId="6DC868E7" w14:textId="77777777" w:rsidR="007174D2" w:rsidRPr="00423D58" w:rsidRDefault="007174D2">
                                <w:pPr>
                                  <w:rPr>
                                    <w:rFonts w:ascii="Arial" w:hAnsi="Arial" w:cs="Arial"/>
                                    <w:b/>
                                    <w:bCs/>
                                    <w:color w:val="BF4E14" w:themeColor="accent2" w:themeShade="BF"/>
                                  </w:rPr>
                                </w:pPr>
                              </w:p>
                              <w:p w14:paraId="6403095B" w14:textId="77777777" w:rsidR="007174D2" w:rsidRPr="00423D58" w:rsidRDefault="007174D2">
                                <w:pPr>
                                  <w:rPr>
                                    <w:rFonts w:ascii="Arial" w:hAnsi="Arial" w:cs="Arial"/>
                                    <w:b/>
                                    <w:bCs/>
                                    <w:color w:val="BF4E14" w:themeColor="accent2" w:themeShade="BF"/>
                                  </w:rPr>
                                </w:pPr>
                              </w:p>
                              <w:p w14:paraId="6233ED10" w14:textId="77777777" w:rsidR="007174D2" w:rsidRPr="00423D58" w:rsidRDefault="007174D2">
                                <w:pPr>
                                  <w:rPr>
                                    <w:rFonts w:ascii="Arial" w:hAnsi="Arial" w:cs="Arial"/>
                                    <w:b/>
                                    <w:bCs/>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DD46A40" id="_x0000_t202" coordsize="21600,21600" o:spt="202" path="m,l,21600r21600,l21600,xe">
                    <v:stroke joinstyle="miter"/>
                    <v:path gradientshapeok="t" o:connecttype="rect"/>
                  </v:shapetype>
                  <v:shape id="Text Box 139" o:spid="_x0000_s1026" type="#_x0000_t202" style="position:absolute;margin-left:0;margin-top:0;width:134.85pt;height:693.5pt;z-index:251659264;visibility:visible;mso-wrap-style:square;mso-width-percent:941;mso-height-percent:0;mso-wrap-distance-left:9pt;mso-wrap-distance-top:0;mso-wrap-distance-right:9pt;mso-wrap-distance-bottom:0;mso-position-horizontal:center;mso-position-horizontal-relative:margin;mso-position-vertical:top;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460"/>
                            <w:gridCol w:w="2261"/>
                          </w:tblGrid>
                          <w:tr w:rsidR="00AE2218" w:rsidRPr="00423D58" w14:paraId="29A44B15" w14:textId="77777777">
                            <w:trPr>
                              <w:jc w:val="center"/>
                            </w:trPr>
                            <w:tc>
                              <w:tcPr>
                                <w:tcW w:w="2568" w:type="pct"/>
                                <w:vAlign w:val="center"/>
                              </w:tcPr>
                              <w:p w14:paraId="04AB1D44" w14:textId="1CA85807" w:rsidR="00D613B7" w:rsidRPr="00423D58" w:rsidRDefault="00AE2218">
                                <w:pPr>
                                  <w:jc w:val="right"/>
                                </w:pPr>
                                <w:r w:rsidRPr="00423D58">
                                  <w:rPr>
                                    <w:noProof/>
                                  </w:rPr>
                                  <w:drawing>
                                    <wp:inline distT="0" distB="0" distL="0" distR="0" wp14:anchorId="0145C057" wp14:editId="4CA6F182">
                                      <wp:extent cx="3644900" cy="3359150"/>
                                      <wp:effectExtent l="0" t="0" r="0" b="0"/>
                                      <wp:docPr id="1145455180" name="Picture 1" descr="A path in a park with pink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55180" name="Picture 1" descr="A path in a park with pink tre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44900" cy="3359150"/>
                                              </a:xfrm>
                                              <a:prstGeom prst="rect">
                                                <a:avLst/>
                                              </a:prstGeom>
                                            </pic:spPr>
                                          </pic:pic>
                                        </a:graphicData>
                                      </a:graphic>
                                    </wp:inline>
                                  </w:drawing>
                                </w:r>
                              </w:p>
                              <w:sdt>
                                <w:sdtPr>
                                  <w:rPr>
                                    <w:rFonts w:ascii="Arial" w:hAnsi="Arial" w:cs="Arial"/>
                                    <w:caps/>
                                    <w:noProof/>
                                    <w:color w:val="BF4E14" w:themeColor="accent2" w:themeShade="BF"/>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38E6217" w14:textId="79071B77" w:rsidR="00D613B7" w:rsidRPr="00423D58" w:rsidRDefault="0053123A" w:rsidP="00FB2BC6">
                                    <w:pPr>
                                      <w:pStyle w:val="NoSpacing"/>
                                      <w:jc w:val="center"/>
                                      <w:rPr>
                                        <w:rFonts w:ascii="Arial" w:hAnsi="Arial" w:cs="Arial"/>
                                        <w:caps/>
                                        <w:noProof/>
                                        <w:color w:val="BF4E14" w:themeColor="accent2" w:themeShade="BF"/>
                                        <w:sz w:val="40"/>
                                        <w:szCs w:val="40"/>
                                      </w:rPr>
                                    </w:pPr>
                                    <w:r w:rsidRPr="00423D58">
                                      <w:rPr>
                                        <w:rFonts w:ascii="Arial" w:hAnsi="Arial" w:cs="Arial"/>
                                        <w:caps/>
                                        <w:noProof/>
                                        <w:color w:val="BF4E14" w:themeColor="accent2" w:themeShade="BF"/>
                                        <w:sz w:val="40"/>
                                        <w:szCs w:val="40"/>
                                      </w:rPr>
                                      <w:t>Event Strategic Planning and Delivery Considerations for Eid Event</w:t>
                                    </w:r>
                                  </w:p>
                                </w:sdtContent>
                              </w:sdt>
                              <w:sdt>
                                <w:sdtPr>
                                  <w:rPr>
                                    <w:color w:val="BF4E14" w:themeColor="accent2" w:themeShade="BF"/>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855E285" w14:textId="345FB909" w:rsidR="00D613B7" w:rsidRPr="00423D58" w:rsidRDefault="0053123A">
                                    <w:pPr>
                                      <w:jc w:val="right"/>
                                    </w:pPr>
                                    <w:r w:rsidRPr="00423D58">
                                      <w:rPr>
                                        <w:color w:val="BF4E14" w:themeColor="accent2" w:themeShade="BF"/>
                                      </w:rPr>
                                      <w:t>(BMIH6007)</w:t>
                                    </w:r>
                                  </w:p>
                                </w:sdtContent>
                              </w:sdt>
                            </w:tc>
                            <w:tc>
                              <w:tcPr>
                                <w:tcW w:w="2432" w:type="pct"/>
                                <w:vAlign w:val="center"/>
                              </w:tcPr>
                              <w:p w14:paraId="11E0042D" w14:textId="77777777" w:rsidR="00D613B7" w:rsidRPr="00423D58" w:rsidRDefault="00D613B7">
                                <w:pPr>
                                  <w:pStyle w:val="NoSpacing"/>
                                  <w:rPr>
                                    <w:caps/>
                                    <w:noProof/>
                                    <w:color w:val="E97132" w:themeColor="accent2"/>
                                    <w:sz w:val="26"/>
                                    <w:szCs w:val="26"/>
                                  </w:rPr>
                                </w:pPr>
                                <w:r w:rsidRPr="00423D58">
                                  <w:rPr>
                                    <w:caps/>
                                    <w:noProof/>
                                    <w:color w:val="E97132" w:themeColor="accent2"/>
                                    <w:sz w:val="26"/>
                                    <w:szCs w:val="26"/>
                                  </w:rPr>
                                  <w:t>Abstract</w:t>
                                </w:r>
                              </w:p>
                              <w:p w14:paraId="5A0CEF90" w14:textId="522562AD" w:rsidR="00D613B7" w:rsidRPr="00423D58" w:rsidRDefault="00000000" w:rsidP="00B745B9">
                                <w:pPr>
                                  <w:jc w:val="both"/>
                                  <w:rPr>
                                    <w:color w:val="000000" w:themeColor="text1"/>
                                  </w:rPr>
                                </w:p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r w:rsidR="001F14A6" w:rsidRPr="00423D58">
                                      <w:rPr>
                                        <w:color w:val="000000" w:themeColor="text1"/>
                                      </w:rPr>
                                      <w:t>An</w:t>
                                    </w:r>
                                    <w:r w:rsidR="0045546F" w:rsidRPr="00423D58">
                                      <w:rPr>
                                        <w:color w:val="000000" w:themeColor="text1"/>
                                      </w:rPr>
                                      <w:t xml:space="preserve"> Eid</w:t>
                                    </w:r>
                                    <w:r w:rsidR="001F14A6" w:rsidRPr="00423D58">
                                      <w:rPr>
                                        <w:color w:val="000000" w:themeColor="text1"/>
                                      </w:rPr>
                                      <w:t xml:space="preserve"> event is </w:t>
                                    </w:r>
                                    <w:r w:rsidR="00FA2F37" w:rsidRPr="00423D58">
                                      <w:rPr>
                                        <w:color w:val="000000" w:themeColor="text1"/>
                                      </w:rPr>
                                      <w:t>planning held</w:t>
                                    </w:r>
                                    <w:r w:rsidR="00DC3565" w:rsidRPr="00423D58">
                                      <w:rPr>
                                        <w:color w:val="000000" w:themeColor="text1"/>
                                      </w:rPr>
                                      <w:t xml:space="preserve"> </w:t>
                                    </w:r>
                                    <w:r w:rsidR="00B745B9" w:rsidRPr="00423D58">
                                      <w:rPr>
                                        <w:color w:val="000000" w:themeColor="text1"/>
                                      </w:rPr>
                                      <w:t>on</w:t>
                                    </w:r>
                                    <w:r w:rsidR="00DC3565" w:rsidRPr="00423D58">
                                      <w:rPr>
                                        <w:color w:val="000000" w:themeColor="text1"/>
                                      </w:rPr>
                                      <w:t xml:space="preserve"> 16th June 2024 at Town Garden, Swindon.</w:t>
                                    </w:r>
                                    <w:r w:rsidR="00960509" w:rsidRPr="00423D58">
                                      <w:rPr>
                                        <w:color w:val="000000" w:themeColor="text1"/>
                                      </w:rPr>
                                      <w:t xml:space="preserve"> The aim of this report is</w:t>
                                    </w:r>
                                    <w:r w:rsidR="008E647B" w:rsidRPr="00423D58">
                                      <w:rPr>
                                        <w:color w:val="000000" w:themeColor="text1"/>
                                      </w:rPr>
                                      <w:t xml:space="preserve"> to</w:t>
                                    </w:r>
                                    <w:r w:rsidR="00960509" w:rsidRPr="00423D58">
                                      <w:rPr>
                                        <w:color w:val="000000" w:themeColor="text1"/>
                                      </w:rPr>
                                      <w:t xml:space="preserve"> </w:t>
                                    </w:r>
                                    <w:r w:rsidR="00576494" w:rsidRPr="00423D58">
                                      <w:rPr>
                                        <w:color w:val="000000" w:themeColor="text1"/>
                                      </w:rPr>
                                      <w:t>create strategic plannin</w:t>
                                    </w:r>
                                    <w:r w:rsidR="00CD45E6" w:rsidRPr="00423D58">
                                      <w:rPr>
                                        <w:color w:val="000000" w:themeColor="text1"/>
                                      </w:rPr>
                                      <w:t>g and delivery considerations for E</w:t>
                                    </w:r>
                                    <w:r w:rsidR="00534F4C" w:rsidRPr="00423D58">
                                      <w:rPr>
                                        <w:color w:val="000000" w:themeColor="text1"/>
                                      </w:rPr>
                                      <w:t>id event.</w:t>
                                    </w:r>
                                  </w:sdtContent>
                                </w:sdt>
                                <w:r w:rsidR="006661D5" w:rsidRPr="00423D58">
                                  <w:rPr>
                                    <w:color w:val="000000" w:themeColor="text1"/>
                                  </w:rPr>
                                  <w:t xml:space="preserve"> Event cycle </w:t>
                                </w:r>
                                <w:r w:rsidR="00F7071B" w:rsidRPr="00423D58">
                                  <w:rPr>
                                    <w:color w:val="000000" w:themeColor="text1"/>
                                  </w:rPr>
                                  <w:t xml:space="preserve">of </w:t>
                                </w:r>
                                <w:r w:rsidR="00162E65" w:rsidRPr="00423D58">
                                  <w:rPr>
                                    <w:color w:val="000000" w:themeColor="text1"/>
                                  </w:rPr>
                                  <w:t>distinct phases</w:t>
                                </w:r>
                                <w:r w:rsidR="00F7071B" w:rsidRPr="00423D58">
                                  <w:rPr>
                                    <w:color w:val="000000" w:themeColor="text1"/>
                                  </w:rPr>
                                  <w:t xml:space="preserve"> w</w:t>
                                </w:r>
                                <w:r w:rsidR="00050814" w:rsidRPr="00423D58">
                                  <w:rPr>
                                    <w:color w:val="000000" w:themeColor="text1"/>
                                  </w:rPr>
                                  <w:t xml:space="preserve">ill </w:t>
                                </w:r>
                                <w:r w:rsidR="000C7EB8" w:rsidRPr="00423D58">
                                  <w:rPr>
                                    <w:color w:val="000000" w:themeColor="text1"/>
                                  </w:rPr>
                                  <w:t>confer</w:t>
                                </w:r>
                                <w:r w:rsidR="00F7071B" w:rsidRPr="00423D58">
                                  <w:rPr>
                                    <w:color w:val="000000" w:themeColor="text1"/>
                                  </w:rPr>
                                  <w:t xml:space="preserve"> </w:t>
                                </w:r>
                                <w:r w:rsidR="00050814" w:rsidRPr="00423D58">
                                  <w:rPr>
                                    <w:color w:val="000000" w:themeColor="text1"/>
                                  </w:rPr>
                                  <w:t>in</w:t>
                                </w:r>
                                <w:r w:rsidR="00520F48" w:rsidRPr="00423D58">
                                  <w:rPr>
                                    <w:color w:val="000000" w:themeColor="text1"/>
                                  </w:rPr>
                                  <w:t xml:space="preserve"> this report. </w:t>
                                </w:r>
                                <w:r w:rsidR="00C51A9C" w:rsidRPr="00423D58">
                                  <w:rPr>
                                    <w:color w:val="000000" w:themeColor="text1"/>
                                  </w:rPr>
                                  <w:t>Also,</w:t>
                                </w:r>
                                <w:r w:rsidR="00520F48" w:rsidRPr="00423D58">
                                  <w:rPr>
                                    <w:color w:val="000000" w:themeColor="text1"/>
                                  </w:rPr>
                                  <w:t xml:space="preserve"> the concept</w:t>
                                </w:r>
                                <w:r w:rsidR="007247AE" w:rsidRPr="00423D58">
                                  <w:rPr>
                                    <w:color w:val="000000" w:themeColor="text1"/>
                                  </w:rPr>
                                  <w:t xml:space="preserve">, aims and objectives will elaborately </w:t>
                                </w:r>
                                <w:r w:rsidR="00162E65" w:rsidRPr="00423D58">
                                  <w:rPr>
                                    <w:color w:val="000000" w:themeColor="text1"/>
                                  </w:rPr>
                                  <w:t>explain</w:t>
                                </w:r>
                                <w:r w:rsidR="00200986" w:rsidRPr="00423D58">
                                  <w:rPr>
                                    <w:color w:val="000000" w:themeColor="text1"/>
                                  </w:rPr>
                                  <w:t xml:space="preserve"> in this </w:t>
                                </w:r>
                                <w:r w:rsidR="006770F2" w:rsidRPr="00423D58">
                                  <w:rPr>
                                    <w:color w:val="000000" w:themeColor="text1"/>
                                  </w:rPr>
                                  <w:t>report. Event operation process</w:t>
                                </w:r>
                                <w:r w:rsidR="00383F6C" w:rsidRPr="00423D58">
                                  <w:rPr>
                                    <w:color w:val="000000" w:themeColor="text1"/>
                                  </w:rPr>
                                  <w:t xml:space="preserve"> and how can</w:t>
                                </w:r>
                                <w:r w:rsidR="00F02CFD" w:rsidRPr="00423D58">
                                  <w:rPr>
                                    <w:color w:val="000000" w:themeColor="text1"/>
                                  </w:rPr>
                                  <w:t xml:space="preserve"> the</w:t>
                                </w:r>
                                <w:r w:rsidR="00383F6C" w:rsidRPr="00423D58">
                                  <w:rPr>
                                    <w:color w:val="000000" w:themeColor="text1"/>
                                  </w:rPr>
                                  <w:t xml:space="preserve"> budgeting</w:t>
                                </w:r>
                                <w:r w:rsidR="00F02CFD" w:rsidRPr="00423D58">
                                  <w:rPr>
                                    <w:color w:val="000000" w:themeColor="text1"/>
                                  </w:rPr>
                                  <w:t xml:space="preserve">, latest </w:t>
                                </w:r>
                                <w:r w:rsidR="00B1716E" w:rsidRPr="00423D58">
                                  <w:rPr>
                                    <w:color w:val="000000" w:themeColor="text1"/>
                                  </w:rPr>
                                  <w:t>trends</w:t>
                                </w:r>
                                <w:r w:rsidR="00C37886" w:rsidRPr="00423D58">
                                  <w:rPr>
                                    <w:color w:val="000000" w:themeColor="text1"/>
                                  </w:rPr>
                                  <w:t xml:space="preserve">, </w:t>
                                </w:r>
                                <w:r w:rsidR="00155FEF" w:rsidRPr="00423D58">
                                  <w:rPr>
                                    <w:color w:val="000000" w:themeColor="text1"/>
                                  </w:rPr>
                                  <w:t>issues,</w:t>
                                </w:r>
                                <w:r w:rsidR="00C37886" w:rsidRPr="00423D58">
                                  <w:rPr>
                                    <w:color w:val="000000" w:themeColor="text1"/>
                                  </w:rPr>
                                  <w:t xml:space="preserve"> and impacts</w:t>
                                </w:r>
                                <w:r w:rsidR="009C0608" w:rsidRPr="00423D58">
                                  <w:rPr>
                                    <w:color w:val="000000" w:themeColor="text1"/>
                                  </w:rPr>
                                  <w:t xml:space="preserve"> that linked with MICE industry</w:t>
                                </w:r>
                                <w:r w:rsidR="002C7EF7" w:rsidRPr="00423D58">
                                  <w:rPr>
                                    <w:color w:val="000000" w:themeColor="text1"/>
                                  </w:rPr>
                                  <w:t xml:space="preserve"> by referring with </w:t>
                                </w:r>
                                <w:r w:rsidR="00CA03BB" w:rsidRPr="00CA03BB">
                                  <w:rPr>
                                    <w:color w:val="000000" w:themeColor="text1"/>
                                  </w:rPr>
                                  <w:t>4p’s</w:t>
                                </w:r>
                                <w:r w:rsidR="00CA03BB">
                                  <w:rPr>
                                    <w:color w:val="000000" w:themeColor="text1"/>
                                  </w:rPr>
                                  <w:t>,</w:t>
                                </w:r>
                                <w:r w:rsidR="00CA03BB" w:rsidRPr="00CA03BB">
                                  <w:rPr>
                                    <w:color w:val="000000" w:themeColor="text1"/>
                                  </w:rPr>
                                  <w:t xml:space="preserve"> </w:t>
                                </w:r>
                                <w:r w:rsidR="002C7EF7" w:rsidRPr="00423D58">
                                  <w:rPr>
                                    <w:color w:val="000000" w:themeColor="text1"/>
                                  </w:rPr>
                                  <w:t>SWOT &amp; PESTLE</w:t>
                                </w:r>
                                <w:r w:rsidR="00857982" w:rsidRPr="00423D58">
                                  <w:rPr>
                                    <w:color w:val="000000" w:themeColor="text1"/>
                                  </w:rPr>
                                  <w:t xml:space="preserve"> </w:t>
                                </w:r>
                                <w:r w:rsidR="00864281" w:rsidRPr="00423D58">
                                  <w:rPr>
                                    <w:color w:val="000000" w:themeColor="text1"/>
                                  </w:rPr>
                                  <w:t>Analysis</w:t>
                                </w:r>
                                <w:r w:rsidR="00CA03BB">
                                  <w:rPr>
                                    <w:color w:val="000000" w:themeColor="text1"/>
                                  </w:rPr>
                                  <w:t xml:space="preserve"> </w:t>
                                </w:r>
                                <w:r w:rsidR="00FB2898" w:rsidRPr="00423D58">
                                  <w:rPr>
                                    <w:color w:val="000000" w:themeColor="text1"/>
                                  </w:rPr>
                                  <w:t>will discuss</w:t>
                                </w:r>
                                <w:r w:rsidR="00E475FF" w:rsidRPr="00423D58">
                                  <w:rPr>
                                    <w:color w:val="000000" w:themeColor="text1"/>
                                  </w:rPr>
                                  <w:t>.</w:t>
                                </w:r>
                                <w:r w:rsidR="000D75D7" w:rsidRPr="00423D58">
                                  <w:rPr>
                                    <w:color w:val="000000" w:themeColor="text1"/>
                                  </w:rPr>
                                  <w:t xml:space="preserve"> The wider</w:t>
                                </w:r>
                                <w:r w:rsidR="00F81693" w:rsidRPr="00423D58">
                                  <w:rPr>
                                    <w:color w:val="000000" w:themeColor="text1"/>
                                  </w:rPr>
                                  <w:t xml:space="preserve"> cultural/ situational consideration</w:t>
                                </w:r>
                                <w:r w:rsidR="008671EA" w:rsidRPr="00423D58">
                                  <w:rPr>
                                    <w:color w:val="000000" w:themeColor="text1"/>
                                  </w:rPr>
                                  <w:t xml:space="preserve"> linked with </w:t>
                                </w:r>
                                <w:r w:rsidR="00121499" w:rsidRPr="00423D58">
                                  <w:rPr>
                                    <w:color w:val="000000" w:themeColor="text1"/>
                                  </w:rPr>
                                  <w:t xml:space="preserve">the event and its </w:t>
                                </w:r>
                                <w:r w:rsidR="00E63E8A" w:rsidRPr="00423D58">
                                  <w:rPr>
                                    <w:color w:val="000000" w:themeColor="text1"/>
                                  </w:rPr>
                                  <w:t>importance</w:t>
                                </w:r>
                                <w:r w:rsidR="000D3E8E" w:rsidRPr="00423D58">
                                  <w:rPr>
                                    <w:color w:val="000000" w:themeColor="text1"/>
                                  </w:rPr>
                                  <w:t xml:space="preserve"> will</w:t>
                                </w:r>
                                <w:r w:rsidR="00F47C8D" w:rsidRPr="00423D58">
                                  <w:rPr>
                                    <w:color w:val="000000" w:themeColor="text1"/>
                                  </w:rPr>
                                  <w:t xml:space="preserve"> demonstrate</w:t>
                                </w:r>
                                <w:r w:rsidR="003D07F3" w:rsidRPr="00423D58">
                                  <w:rPr>
                                    <w:color w:val="000000" w:themeColor="text1"/>
                                  </w:rPr>
                                  <w:t xml:space="preserve"> </w:t>
                                </w:r>
                                <w:r w:rsidR="004C31C4" w:rsidRPr="00423D58">
                                  <w:rPr>
                                    <w:color w:val="000000" w:themeColor="text1"/>
                                  </w:rPr>
                                  <w:t>with</w:t>
                                </w:r>
                                <w:r w:rsidR="00355388" w:rsidRPr="00423D58">
                                  <w:rPr>
                                    <w:color w:val="000000" w:themeColor="text1"/>
                                  </w:rPr>
                                  <w:t xml:space="preserve"> practical skills</w:t>
                                </w:r>
                                <w:r w:rsidR="00482608" w:rsidRPr="00423D58">
                                  <w:rPr>
                                    <w:color w:val="000000" w:themeColor="text1"/>
                                  </w:rPr>
                                  <w:t xml:space="preserve">, deploy few </w:t>
                                </w:r>
                                <w:r w:rsidR="00C51A9C" w:rsidRPr="00423D58">
                                  <w:rPr>
                                    <w:color w:val="000000" w:themeColor="text1"/>
                                  </w:rPr>
                                  <w:t>examples,</w:t>
                                </w:r>
                                <w:r w:rsidR="002B3D46" w:rsidRPr="00423D58">
                                  <w:rPr>
                                    <w:color w:val="000000" w:themeColor="text1"/>
                                  </w:rPr>
                                  <w:t xml:space="preserve"> </w:t>
                                </w:r>
                                <w:r w:rsidR="00794FC5" w:rsidRPr="00423D58">
                                  <w:rPr>
                                    <w:color w:val="000000" w:themeColor="text1"/>
                                  </w:rPr>
                                  <w:t xml:space="preserve">and case </w:t>
                                </w:r>
                                <w:r w:rsidR="00155FEF" w:rsidRPr="00423D58">
                                  <w:rPr>
                                    <w:color w:val="000000" w:themeColor="text1"/>
                                  </w:rPr>
                                  <w:t>studies</w:t>
                                </w:r>
                                <w:r w:rsidR="00AA3F7C" w:rsidRPr="00423D58">
                                  <w:rPr>
                                    <w:color w:val="000000" w:themeColor="text1"/>
                                  </w:rPr>
                                  <w:t>.</w:t>
                                </w:r>
                              </w:p>
                              <w:sdt>
                                <w:sdtPr>
                                  <w:rPr>
                                    <w:b/>
                                    <w:bCs/>
                                    <w:noProof/>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D4F5083" w14:textId="0E594CB3" w:rsidR="00D613B7" w:rsidRPr="00423D58" w:rsidRDefault="00D613B7">
                                    <w:pPr>
                                      <w:pStyle w:val="NoSpacing"/>
                                      <w:rPr>
                                        <w:b/>
                                        <w:bCs/>
                                        <w:noProof/>
                                        <w:color w:val="E97132" w:themeColor="accent2"/>
                                        <w:sz w:val="26"/>
                                        <w:szCs w:val="26"/>
                                      </w:rPr>
                                    </w:pPr>
                                    <w:r w:rsidRPr="00423D58">
                                      <w:rPr>
                                        <w:b/>
                                        <w:bCs/>
                                        <w:noProof/>
                                        <w:color w:val="E97132" w:themeColor="accent2"/>
                                        <w:sz w:val="26"/>
                                        <w:szCs w:val="26"/>
                                      </w:rPr>
                                      <w:t>Tahmina Islam (2124414)</w:t>
                                    </w:r>
                                  </w:p>
                                </w:sdtContent>
                              </w:sdt>
                              <w:p w14:paraId="26D08C54" w14:textId="05BF8DCF" w:rsidR="00D613B7" w:rsidRPr="00423D58" w:rsidRDefault="00000000">
                                <w:pPr>
                                  <w:pStyle w:val="NoSpacing"/>
                                  <w:rPr>
                                    <w:noProof/>
                                  </w:rPr>
                                </w:pPr>
                                <w:sdt>
                                  <w:sdtPr>
                                    <w:rPr>
                                      <w:noProof/>
                                      <w:color w:val="BF4E14" w:themeColor="accent2" w:themeShade="BF"/>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94C33" w:rsidRPr="00423D58">
                                      <w:rPr>
                                        <w:noProof/>
                                        <w:color w:val="BF4E14" w:themeColor="accent2" w:themeShade="BF"/>
                                      </w:rPr>
                                      <w:t>International Meetings Management for the Hotel Industry</w:t>
                                    </w:r>
                                  </w:sdtContent>
                                </w:sdt>
                              </w:p>
                            </w:tc>
                          </w:tr>
                        </w:tbl>
                        <w:p w14:paraId="7A4A6887" w14:textId="414A847E" w:rsidR="0042262F" w:rsidRPr="00423D58" w:rsidRDefault="00663301">
                          <w:pPr>
                            <w:rPr>
                              <w:rFonts w:ascii="Arial" w:hAnsi="Arial" w:cs="Arial"/>
                              <w:u w:val="single"/>
                            </w:rPr>
                          </w:pPr>
                          <w:r w:rsidRPr="00423D58">
                            <w:t xml:space="preserve">                                                                                                                                       </w:t>
                          </w:r>
                          <w:r w:rsidR="00534F4C" w:rsidRPr="00423D58">
                            <w:t xml:space="preserve">                   </w:t>
                          </w:r>
                          <w:r w:rsidRPr="00423D58">
                            <w:rPr>
                              <w:rFonts w:ascii="Arial" w:hAnsi="Arial" w:cs="Arial"/>
                              <w:color w:val="BF4E14" w:themeColor="accent2" w:themeShade="BF"/>
                              <w:u w:val="single"/>
                            </w:rPr>
                            <w:t>Prepared for</w:t>
                          </w:r>
                        </w:p>
                        <w:p w14:paraId="1EE132EE" w14:textId="22B88AAE" w:rsidR="00D613B7" w:rsidRPr="00423D58" w:rsidRDefault="0042262F">
                          <w:pPr>
                            <w:rPr>
                              <w:rFonts w:ascii="Arial" w:hAnsi="Arial" w:cs="Arial"/>
                              <w:b/>
                              <w:bCs/>
                              <w:color w:val="BF4E14" w:themeColor="accent2" w:themeShade="BF"/>
                            </w:rPr>
                          </w:pPr>
                          <w:r w:rsidRPr="00423D58">
                            <w:rPr>
                              <w:rFonts w:ascii="Arial" w:hAnsi="Arial" w:cs="Arial"/>
                            </w:rPr>
                            <w:t xml:space="preserve">                                                                                               </w:t>
                          </w:r>
                          <w:r w:rsidR="00534F4C" w:rsidRPr="00423D58">
                            <w:rPr>
                              <w:rFonts w:ascii="Arial" w:hAnsi="Arial" w:cs="Arial"/>
                            </w:rPr>
                            <w:t xml:space="preserve">              </w:t>
                          </w:r>
                          <w:r w:rsidRPr="00423D58">
                            <w:rPr>
                              <w:rFonts w:ascii="Arial" w:hAnsi="Arial" w:cs="Arial"/>
                            </w:rPr>
                            <w:t xml:space="preserve">  </w:t>
                          </w:r>
                          <w:r w:rsidR="003E4927" w:rsidRPr="00423D58">
                            <w:rPr>
                              <w:rFonts w:ascii="Arial" w:hAnsi="Arial" w:cs="Arial"/>
                              <w:b/>
                              <w:bCs/>
                              <w:color w:val="BF4E14" w:themeColor="accent2" w:themeShade="BF"/>
                            </w:rPr>
                            <w:t>Kathryn Flynn</w:t>
                          </w:r>
                        </w:p>
                        <w:p w14:paraId="79B32EB6" w14:textId="77777777" w:rsidR="007174D2" w:rsidRPr="00423D58" w:rsidRDefault="007174D2">
                          <w:pPr>
                            <w:rPr>
                              <w:rFonts w:ascii="Arial" w:hAnsi="Arial" w:cs="Arial"/>
                              <w:b/>
                              <w:bCs/>
                              <w:color w:val="BF4E14" w:themeColor="accent2" w:themeShade="BF"/>
                            </w:rPr>
                          </w:pPr>
                        </w:p>
                        <w:p w14:paraId="1C1FA366" w14:textId="77777777" w:rsidR="007174D2" w:rsidRPr="00423D58" w:rsidRDefault="007174D2">
                          <w:pPr>
                            <w:rPr>
                              <w:rFonts w:ascii="Arial" w:hAnsi="Arial" w:cs="Arial"/>
                              <w:b/>
                              <w:bCs/>
                              <w:color w:val="BF4E14" w:themeColor="accent2" w:themeShade="BF"/>
                            </w:rPr>
                          </w:pPr>
                        </w:p>
                        <w:p w14:paraId="2D17A995" w14:textId="77777777" w:rsidR="007174D2" w:rsidRPr="00423D58" w:rsidRDefault="007174D2">
                          <w:pPr>
                            <w:rPr>
                              <w:rFonts w:ascii="Arial" w:hAnsi="Arial" w:cs="Arial"/>
                              <w:b/>
                              <w:bCs/>
                              <w:color w:val="BF4E14" w:themeColor="accent2" w:themeShade="BF"/>
                            </w:rPr>
                          </w:pPr>
                        </w:p>
                        <w:p w14:paraId="244DF94C" w14:textId="77777777" w:rsidR="007174D2" w:rsidRPr="00423D58" w:rsidRDefault="007174D2">
                          <w:pPr>
                            <w:rPr>
                              <w:rFonts w:ascii="Arial" w:hAnsi="Arial" w:cs="Arial"/>
                              <w:b/>
                              <w:bCs/>
                              <w:color w:val="BF4E14" w:themeColor="accent2" w:themeShade="BF"/>
                            </w:rPr>
                          </w:pPr>
                        </w:p>
                        <w:p w14:paraId="607E6BB2" w14:textId="77777777" w:rsidR="007174D2" w:rsidRPr="00423D58" w:rsidRDefault="007174D2">
                          <w:pPr>
                            <w:rPr>
                              <w:rFonts w:ascii="Arial" w:hAnsi="Arial" w:cs="Arial"/>
                              <w:b/>
                              <w:bCs/>
                              <w:color w:val="BF4E14" w:themeColor="accent2" w:themeShade="BF"/>
                            </w:rPr>
                          </w:pPr>
                        </w:p>
                        <w:p w14:paraId="45D9FDEE" w14:textId="77777777" w:rsidR="007174D2" w:rsidRPr="00423D58" w:rsidRDefault="007174D2">
                          <w:pPr>
                            <w:rPr>
                              <w:rFonts w:ascii="Arial" w:hAnsi="Arial" w:cs="Arial"/>
                              <w:b/>
                              <w:bCs/>
                              <w:color w:val="BF4E14" w:themeColor="accent2" w:themeShade="BF"/>
                            </w:rPr>
                          </w:pPr>
                        </w:p>
                        <w:p w14:paraId="38A30745" w14:textId="77777777" w:rsidR="007174D2" w:rsidRPr="00423D58" w:rsidRDefault="007174D2">
                          <w:pPr>
                            <w:rPr>
                              <w:rFonts w:ascii="Arial" w:hAnsi="Arial" w:cs="Arial"/>
                              <w:b/>
                              <w:bCs/>
                              <w:color w:val="BF4E14" w:themeColor="accent2" w:themeShade="BF"/>
                            </w:rPr>
                          </w:pPr>
                        </w:p>
                        <w:p w14:paraId="6DC868E7" w14:textId="77777777" w:rsidR="007174D2" w:rsidRPr="00423D58" w:rsidRDefault="007174D2">
                          <w:pPr>
                            <w:rPr>
                              <w:rFonts w:ascii="Arial" w:hAnsi="Arial" w:cs="Arial"/>
                              <w:b/>
                              <w:bCs/>
                              <w:color w:val="BF4E14" w:themeColor="accent2" w:themeShade="BF"/>
                            </w:rPr>
                          </w:pPr>
                        </w:p>
                        <w:p w14:paraId="6403095B" w14:textId="77777777" w:rsidR="007174D2" w:rsidRPr="00423D58" w:rsidRDefault="007174D2">
                          <w:pPr>
                            <w:rPr>
                              <w:rFonts w:ascii="Arial" w:hAnsi="Arial" w:cs="Arial"/>
                              <w:b/>
                              <w:bCs/>
                              <w:color w:val="BF4E14" w:themeColor="accent2" w:themeShade="BF"/>
                            </w:rPr>
                          </w:pPr>
                        </w:p>
                        <w:p w14:paraId="6233ED10" w14:textId="77777777" w:rsidR="007174D2" w:rsidRPr="00423D58" w:rsidRDefault="007174D2">
                          <w:pPr>
                            <w:rPr>
                              <w:rFonts w:ascii="Arial" w:hAnsi="Arial" w:cs="Arial"/>
                              <w:b/>
                              <w:bCs/>
                            </w:rPr>
                          </w:pPr>
                        </w:p>
                      </w:txbxContent>
                    </v:textbox>
                    <w10:wrap anchorx="margin" anchory="margin"/>
                  </v:shape>
                </w:pict>
              </mc:Fallback>
            </mc:AlternateContent>
          </w:r>
          <w:r w:rsidRPr="00423D58">
            <w:rPr>
              <w:rFonts w:ascii="Arial" w:hAnsi="Arial" w:cs="Arial"/>
              <w:sz w:val="22"/>
              <w:szCs w:val="22"/>
            </w:rPr>
            <w:br w:type="page"/>
          </w:r>
        </w:p>
      </w:sdtContent>
    </w:sdt>
    <w:sdt>
      <w:sdtPr>
        <w:rPr>
          <w:rFonts w:asciiTheme="minorHAnsi" w:eastAsiaTheme="minorHAnsi" w:hAnsiTheme="minorHAnsi" w:cstheme="minorBidi"/>
          <w:color w:val="auto"/>
          <w:kern w:val="2"/>
          <w:sz w:val="24"/>
          <w:szCs w:val="24"/>
          <w:lang w:eastAsia="en-US"/>
          <w14:ligatures w14:val="standardContextual"/>
        </w:rPr>
        <w:id w:val="720946207"/>
        <w:docPartObj>
          <w:docPartGallery w:val="Table of Contents"/>
          <w:docPartUnique/>
        </w:docPartObj>
      </w:sdtPr>
      <w:sdtEndPr>
        <w:rPr>
          <w:b/>
          <w:bCs/>
        </w:rPr>
      </w:sdtEndPr>
      <w:sdtContent>
        <w:p w14:paraId="322D2A43" w14:textId="6768C341" w:rsidR="001B5819" w:rsidRPr="00423D58" w:rsidRDefault="001B5819">
          <w:pPr>
            <w:pStyle w:val="TOCHeading"/>
          </w:pPr>
          <w:r w:rsidRPr="00423D58">
            <w:t>Contents</w:t>
          </w:r>
        </w:p>
        <w:p w14:paraId="0C9C0A2E" w14:textId="55CB0D1B" w:rsidR="00FB2898" w:rsidRDefault="001B5819">
          <w:pPr>
            <w:pStyle w:val="TOC1"/>
            <w:tabs>
              <w:tab w:val="right" w:leader="dot" w:pos="9016"/>
            </w:tabs>
            <w:rPr>
              <w:rFonts w:eastAsiaTheme="minorEastAsia"/>
              <w:noProof/>
              <w:lang w:eastAsia="en-GB"/>
            </w:rPr>
          </w:pPr>
          <w:r w:rsidRPr="00423D58">
            <w:fldChar w:fldCharType="begin"/>
          </w:r>
          <w:r w:rsidRPr="00423D58">
            <w:instrText xml:space="preserve"> TOC \o "1-3" \h \z \u </w:instrText>
          </w:r>
          <w:r w:rsidRPr="00423D58">
            <w:fldChar w:fldCharType="separate"/>
          </w:r>
          <w:hyperlink w:anchor="_Toc168078103" w:history="1">
            <w:r w:rsidR="00FB2898" w:rsidRPr="00254074">
              <w:rPr>
                <w:rStyle w:val="Hyperlink"/>
                <w:rFonts w:ascii="Arial" w:hAnsi="Arial" w:cs="Arial"/>
                <w:b/>
                <w:bCs/>
                <w:noProof/>
              </w:rPr>
              <w:t>Introduction:</w:t>
            </w:r>
            <w:r w:rsidR="00FB2898">
              <w:rPr>
                <w:noProof/>
                <w:webHidden/>
              </w:rPr>
              <w:tab/>
            </w:r>
            <w:r w:rsidR="00FB2898">
              <w:rPr>
                <w:noProof/>
                <w:webHidden/>
              </w:rPr>
              <w:fldChar w:fldCharType="begin"/>
            </w:r>
            <w:r w:rsidR="00FB2898">
              <w:rPr>
                <w:noProof/>
                <w:webHidden/>
              </w:rPr>
              <w:instrText xml:space="preserve"> PAGEREF _Toc168078103 \h </w:instrText>
            </w:r>
            <w:r w:rsidR="00FB2898">
              <w:rPr>
                <w:noProof/>
                <w:webHidden/>
              </w:rPr>
            </w:r>
            <w:r w:rsidR="00FB2898">
              <w:rPr>
                <w:noProof/>
                <w:webHidden/>
              </w:rPr>
              <w:fldChar w:fldCharType="separate"/>
            </w:r>
            <w:r w:rsidR="00FB2898">
              <w:rPr>
                <w:noProof/>
                <w:webHidden/>
              </w:rPr>
              <w:t>1</w:t>
            </w:r>
            <w:r w:rsidR="00FB2898">
              <w:rPr>
                <w:noProof/>
                <w:webHidden/>
              </w:rPr>
              <w:fldChar w:fldCharType="end"/>
            </w:r>
          </w:hyperlink>
        </w:p>
        <w:p w14:paraId="593F4C2B" w14:textId="1C3568CE" w:rsidR="00FB2898" w:rsidRDefault="00FB2898">
          <w:pPr>
            <w:pStyle w:val="TOC1"/>
            <w:tabs>
              <w:tab w:val="right" w:leader="dot" w:pos="9016"/>
            </w:tabs>
            <w:rPr>
              <w:rFonts w:eastAsiaTheme="minorEastAsia"/>
              <w:noProof/>
              <w:lang w:eastAsia="en-GB"/>
            </w:rPr>
          </w:pPr>
          <w:hyperlink w:anchor="_Toc168078104" w:history="1">
            <w:r w:rsidRPr="00254074">
              <w:rPr>
                <w:rStyle w:val="Hyperlink"/>
                <w:rFonts w:ascii="Arial" w:hAnsi="Arial" w:cs="Arial"/>
                <w:b/>
                <w:bCs/>
                <w:noProof/>
              </w:rPr>
              <w:t>Event Cycle:</w:t>
            </w:r>
            <w:r>
              <w:rPr>
                <w:noProof/>
                <w:webHidden/>
              </w:rPr>
              <w:tab/>
            </w:r>
            <w:r>
              <w:rPr>
                <w:noProof/>
                <w:webHidden/>
              </w:rPr>
              <w:fldChar w:fldCharType="begin"/>
            </w:r>
            <w:r>
              <w:rPr>
                <w:noProof/>
                <w:webHidden/>
              </w:rPr>
              <w:instrText xml:space="preserve"> PAGEREF _Toc168078104 \h </w:instrText>
            </w:r>
            <w:r>
              <w:rPr>
                <w:noProof/>
                <w:webHidden/>
              </w:rPr>
            </w:r>
            <w:r>
              <w:rPr>
                <w:noProof/>
                <w:webHidden/>
              </w:rPr>
              <w:fldChar w:fldCharType="separate"/>
            </w:r>
            <w:r>
              <w:rPr>
                <w:noProof/>
                <w:webHidden/>
              </w:rPr>
              <w:t>1</w:t>
            </w:r>
            <w:r>
              <w:rPr>
                <w:noProof/>
                <w:webHidden/>
              </w:rPr>
              <w:fldChar w:fldCharType="end"/>
            </w:r>
          </w:hyperlink>
        </w:p>
        <w:p w14:paraId="6C59F612" w14:textId="37709850"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05"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Domains</w:t>
            </w:r>
            <w:r>
              <w:rPr>
                <w:noProof/>
                <w:webHidden/>
              </w:rPr>
              <w:tab/>
            </w:r>
            <w:r>
              <w:rPr>
                <w:noProof/>
                <w:webHidden/>
              </w:rPr>
              <w:fldChar w:fldCharType="begin"/>
            </w:r>
            <w:r>
              <w:rPr>
                <w:noProof/>
                <w:webHidden/>
              </w:rPr>
              <w:instrText xml:space="preserve"> PAGEREF _Toc168078105 \h </w:instrText>
            </w:r>
            <w:r>
              <w:rPr>
                <w:noProof/>
                <w:webHidden/>
              </w:rPr>
            </w:r>
            <w:r>
              <w:rPr>
                <w:noProof/>
                <w:webHidden/>
              </w:rPr>
              <w:fldChar w:fldCharType="separate"/>
            </w:r>
            <w:r>
              <w:rPr>
                <w:noProof/>
                <w:webHidden/>
              </w:rPr>
              <w:t>3</w:t>
            </w:r>
            <w:r>
              <w:rPr>
                <w:noProof/>
                <w:webHidden/>
              </w:rPr>
              <w:fldChar w:fldCharType="end"/>
            </w:r>
          </w:hyperlink>
        </w:p>
        <w:p w14:paraId="5241F252" w14:textId="2AA60B64"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06"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Processes</w:t>
            </w:r>
            <w:r>
              <w:rPr>
                <w:noProof/>
                <w:webHidden/>
              </w:rPr>
              <w:tab/>
            </w:r>
            <w:r>
              <w:rPr>
                <w:noProof/>
                <w:webHidden/>
              </w:rPr>
              <w:fldChar w:fldCharType="begin"/>
            </w:r>
            <w:r>
              <w:rPr>
                <w:noProof/>
                <w:webHidden/>
              </w:rPr>
              <w:instrText xml:space="preserve"> PAGEREF _Toc168078106 \h </w:instrText>
            </w:r>
            <w:r>
              <w:rPr>
                <w:noProof/>
                <w:webHidden/>
              </w:rPr>
            </w:r>
            <w:r>
              <w:rPr>
                <w:noProof/>
                <w:webHidden/>
              </w:rPr>
              <w:fldChar w:fldCharType="separate"/>
            </w:r>
            <w:r>
              <w:rPr>
                <w:noProof/>
                <w:webHidden/>
              </w:rPr>
              <w:t>3</w:t>
            </w:r>
            <w:r>
              <w:rPr>
                <w:noProof/>
                <w:webHidden/>
              </w:rPr>
              <w:fldChar w:fldCharType="end"/>
            </w:r>
          </w:hyperlink>
        </w:p>
        <w:p w14:paraId="46FA0F47" w14:textId="041FD5CC"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07"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Phases</w:t>
            </w:r>
            <w:r>
              <w:rPr>
                <w:noProof/>
                <w:webHidden/>
              </w:rPr>
              <w:tab/>
            </w:r>
            <w:r>
              <w:rPr>
                <w:noProof/>
                <w:webHidden/>
              </w:rPr>
              <w:fldChar w:fldCharType="begin"/>
            </w:r>
            <w:r>
              <w:rPr>
                <w:noProof/>
                <w:webHidden/>
              </w:rPr>
              <w:instrText xml:space="preserve"> PAGEREF _Toc168078107 \h </w:instrText>
            </w:r>
            <w:r>
              <w:rPr>
                <w:noProof/>
                <w:webHidden/>
              </w:rPr>
            </w:r>
            <w:r>
              <w:rPr>
                <w:noProof/>
                <w:webHidden/>
              </w:rPr>
              <w:fldChar w:fldCharType="separate"/>
            </w:r>
            <w:r>
              <w:rPr>
                <w:noProof/>
                <w:webHidden/>
              </w:rPr>
              <w:t>3</w:t>
            </w:r>
            <w:r>
              <w:rPr>
                <w:noProof/>
                <w:webHidden/>
              </w:rPr>
              <w:fldChar w:fldCharType="end"/>
            </w:r>
          </w:hyperlink>
        </w:p>
        <w:p w14:paraId="0228E852" w14:textId="60CFF174" w:rsidR="00FB2898" w:rsidRDefault="00FB2898">
          <w:pPr>
            <w:pStyle w:val="TOC1"/>
            <w:tabs>
              <w:tab w:val="right" w:leader="dot" w:pos="9016"/>
            </w:tabs>
            <w:rPr>
              <w:rFonts w:eastAsiaTheme="minorEastAsia"/>
              <w:noProof/>
              <w:lang w:eastAsia="en-GB"/>
            </w:rPr>
          </w:pPr>
          <w:hyperlink w:anchor="_Toc168078108" w:history="1">
            <w:r w:rsidRPr="00254074">
              <w:rPr>
                <w:rStyle w:val="Hyperlink"/>
                <w:rFonts w:ascii="Arial" w:hAnsi="Arial" w:cs="Arial"/>
                <w:b/>
                <w:bCs/>
                <w:noProof/>
              </w:rPr>
              <w:t>Event concept:</w:t>
            </w:r>
            <w:r>
              <w:rPr>
                <w:noProof/>
                <w:webHidden/>
              </w:rPr>
              <w:tab/>
            </w:r>
            <w:r>
              <w:rPr>
                <w:noProof/>
                <w:webHidden/>
              </w:rPr>
              <w:fldChar w:fldCharType="begin"/>
            </w:r>
            <w:r>
              <w:rPr>
                <w:noProof/>
                <w:webHidden/>
              </w:rPr>
              <w:instrText xml:space="preserve"> PAGEREF _Toc168078108 \h </w:instrText>
            </w:r>
            <w:r>
              <w:rPr>
                <w:noProof/>
                <w:webHidden/>
              </w:rPr>
            </w:r>
            <w:r>
              <w:rPr>
                <w:noProof/>
                <w:webHidden/>
              </w:rPr>
              <w:fldChar w:fldCharType="separate"/>
            </w:r>
            <w:r>
              <w:rPr>
                <w:noProof/>
                <w:webHidden/>
              </w:rPr>
              <w:t>3</w:t>
            </w:r>
            <w:r>
              <w:rPr>
                <w:noProof/>
                <w:webHidden/>
              </w:rPr>
              <w:fldChar w:fldCharType="end"/>
            </w:r>
          </w:hyperlink>
        </w:p>
        <w:p w14:paraId="766536E0" w14:textId="75F061F6" w:rsidR="00FB2898" w:rsidRDefault="00FB2898">
          <w:pPr>
            <w:pStyle w:val="TOC1"/>
            <w:tabs>
              <w:tab w:val="right" w:leader="dot" w:pos="9016"/>
            </w:tabs>
            <w:rPr>
              <w:rFonts w:eastAsiaTheme="minorEastAsia"/>
              <w:noProof/>
              <w:lang w:eastAsia="en-GB"/>
            </w:rPr>
          </w:pPr>
          <w:hyperlink w:anchor="_Toc168078109" w:history="1">
            <w:r w:rsidRPr="00254074">
              <w:rPr>
                <w:rStyle w:val="Hyperlink"/>
                <w:rFonts w:ascii="Arial" w:hAnsi="Arial" w:cs="Arial"/>
                <w:b/>
                <w:bCs/>
                <w:noProof/>
              </w:rPr>
              <w:t>Aims and objectives:</w:t>
            </w:r>
            <w:r>
              <w:rPr>
                <w:noProof/>
                <w:webHidden/>
              </w:rPr>
              <w:tab/>
            </w:r>
            <w:r>
              <w:rPr>
                <w:noProof/>
                <w:webHidden/>
              </w:rPr>
              <w:fldChar w:fldCharType="begin"/>
            </w:r>
            <w:r>
              <w:rPr>
                <w:noProof/>
                <w:webHidden/>
              </w:rPr>
              <w:instrText xml:space="preserve"> PAGEREF _Toc168078109 \h </w:instrText>
            </w:r>
            <w:r>
              <w:rPr>
                <w:noProof/>
                <w:webHidden/>
              </w:rPr>
            </w:r>
            <w:r>
              <w:rPr>
                <w:noProof/>
                <w:webHidden/>
              </w:rPr>
              <w:fldChar w:fldCharType="separate"/>
            </w:r>
            <w:r>
              <w:rPr>
                <w:noProof/>
                <w:webHidden/>
              </w:rPr>
              <w:t>4</w:t>
            </w:r>
            <w:r>
              <w:rPr>
                <w:noProof/>
                <w:webHidden/>
              </w:rPr>
              <w:fldChar w:fldCharType="end"/>
            </w:r>
          </w:hyperlink>
        </w:p>
        <w:p w14:paraId="23F72C36" w14:textId="54B99367" w:rsidR="00FB2898" w:rsidRDefault="00FB2898">
          <w:pPr>
            <w:pStyle w:val="TOC1"/>
            <w:tabs>
              <w:tab w:val="right" w:leader="dot" w:pos="9016"/>
            </w:tabs>
            <w:rPr>
              <w:rFonts w:eastAsiaTheme="minorEastAsia"/>
              <w:noProof/>
              <w:lang w:eastAsia="en-GB"/>
            </w:rPr>
          </w:pPr>
          <w:hyperlink w:anchor="_Toc168078110" w:history="1">
            <w:r w:rsidRPr="00254074">
              <w:rPr>
                <w:rStyle w:val="Hyperlink"/>
                <w:rFonts w:ascii="Arial" w:hAnsi="Arial" w:cs="Arial"/>
                <w:b/>
                <w:bCs/>
                <w:noProof/>
              </w:rPr>
              <w:t>Event operations:</w:t>
            </w:r>
            <w:r>
              <w:rPr>
                <w:noProof/>
                <w:webHidden/>
              </w:rPr>
              <w:tab/>
            </w:r>
            <w:r>
              <w:rPr>
                <w:noProof/>
                <w:webHidden/>
              </w:rPr>
              <w:fldChar w:fldCharType="begin"/>
            </w:r>
            <w:r>
              <w:rPr>
                <w:noProof/>
                <w:webHidden/>
              </w:rPr>
              <w:instrText xml:space="preserve"> PAGEREF _Toc168078110 \h </w:instrText>
            </w:r>
            <w:r>
              <w:rPr>
                <w:noProof/>
                <w:webHidden/>
              </w:rPr>
            </w:r>
            <w:r>
              <w:rPr>
                <w:noProof/>
                <w:webHidden/>
              </w:rPr>
              <w:fldChar w:fldCharType="separate"/>
            </w:r>
            <w:r>
              <w:rPr>
                <w:noProof/>
                <w:webHidden/>
              </w:rPr>
              <w:t>4</w:t>
            </w:r>
            <w:r>
              <w:rPr>
                <w:noProof/>
                <w:webHidden/>
              </w:rPr>
              <w:fldChar w:fldCharType="end"/>
            </w:r>
          </w:hyperlink>
        </w:p>
        <w:p w14:paraId="5C67CF55" w14:textId="7772DDFA" w:rsidR="00FB2898" w:rsidRDefault="00FB2898">
          <w:pPr>
            <w:pStyle w:val="TOC1"/>
            <w:tabs>
              <w:tab w:val="right" w:leader="dot" w:pos="9016"/>
            </w:tabs>
            <w:rPr>
              <w:rFonts w:eastAsiaTheme="minorEastAsia"/>
              <w:noProof/>
              <w:lang w:eastAsia="en-GB"/>
            </w:rPr>
          </w:pPr>
          <w:hyperlink w:anchor="_Toc168078111" w:history="1">
            <w:r w:rsidRPr="00254074">
              <w:rPr>
                <w:rStyle w:val="Hyperlink"/>
                <w:rFonts w:ascii="Arial" w:hAnsi="Arial" w:cs="Arial"/>
                <w:b/>
                <w:bCs/>
                <w:noProof/>
              </w:rPr>
              <w:t>Event budget:</w:t>
            </w:r>
            <w:r>
              <w:rPr>
                <w:noProof/>
                <w:webHidden/>
              </w:rPr>
              <w:tab/>
            </w:r>
            <w:r>
              <w:rPr>
                <w:noProof/>
                <w:webHidden/>
              </w:rPr>
              <w:fldChar w:fldCharType="begin"/>
            </w:r>
            <w:r>
              <w:rPr>
                <w:noProof/>
                <w:webHidden/>
              </w:rPr>
              <w:instrText xml:space="preserve"> PAGEREF _Toc168078111 \h </w:instrText>
            </w:r>
            <w:r>
              <w:rPr>
                <w:noProof/>
                <w:webHidden/>
              </w:rPr>
            </w:r>
            <w:r>
              <w:rPr>
                <w:noProof/>
                <w:webHidden/>
              </w:rPr>
              <w:fldChar w:fldCharType="separate"/>
            </w:r>
            <w:r>
              <w:rPr>
                <w:noProof/>
                <w:webHidden/>
              </w:rPr>
              <w:t>5</w:t>
            </w:r>
            <w:r>
              <w:rPr>
                <w:noProof/>
                <w:webHidden/>
              </w:rPr>
              <w:fldChar w:fldCharType="end"/>
            </w:r>
          </w:hyperlink>
        </w:p>
        <w:p w14:paraId="1589E72B" w14:textId="65D6F98D" w:rsidR="00FB2898" w:rsidRDefault="00FB2898">
          <w:pPr>
            <w:pStyle w:val="TOC1"/>
            <w:tabs>
              <w:tab w:val="right" w:leader="dot" w:pos="9016"/>
            </w:tabs>
            <w:rPr>
              <w:rFonts w:eastAsiaTheme="minorEastAsia"/>
              <w:noProof/>
              <w:lang w:eastAsia="en-GB"/>
            </w:rPr>
          </w:pPr>
          <w:hyperlink w:anchor="_Toc168078112" w:history="1">
            <w:r w:rsidRPr="00254074">
              <w:rPr>
                <w:rStyle w:val="Hyperlink"/>
                <w:rFonts w:ascii="Arial" w:hAnsi="Arial" w:cs="Arial"/>
                <w:b/>
                <w:bCs/>
                <w:noProof/>
              </w:rPr>
              <w:t>Industry trends:</w:t>
            </w:r>
            <w:r>
              <w:rPr>
                <w:noProof/>
                <w:webHidden/>
              </w:rPr>
              <w:tab/>
            </w:r>
            <w:r>
              <w:rPr>
                <w:noProof/>
                <w:webHidden/>
              </w:rPr>
              <w:fldChar w:fldCharType="begin"/>
            </w:r>
            <w:r>
              <w:rPr>
                <w:noProof/>
                <w:webHidden/>
              </w:rPr>
              <w:instrText xml:space="preserve"> PAGEREF _Toc168078112 \h </w:instrText>
            </w:r>
            <w:r>
              <w:rPr>
                <w:noProof/>
                <w:webHidden/>
              </w:rPr>
            </w:r>
            <w:r>
              <w:rPr>
                <w:noProof/>
                <w:webHidden/>
              </w:rPr>
              <w:fldChar w:fldCharType="separate"/>
            </w:r>
            <w:r>
              <w:rPr>
                <w:noProof/>
                <w:webHidden/>
              </w:rPr>
              <w:t>6</w:t>
            </w:r>
            <w:r>
              <w:rPr>
                <w:noProof/>
                <w:webHidden/>
              </w:rPr>
              <w:fldChar w:fldCharType="end"/>
            </w:r>
          </w:hyperlink>
        </w:p>
        <w:p w14:paraId="667616B0" w14:textId="6D404B63" w:rsidR="00FB2898" w:rsidRDefault="00FB2898">
          <w:pPr>
            <w:pStyle w:val="TOC2"/>
            <w:tabs>
              <w:tab w:val="right" w:leader="dot" w:pos="9016"/>
            </w:tabs>
            <w:rPr>
              <w:rFonts w:cstheme="minorBidi"/>
              <w:noProof/>
              <w:kern w:val="2"/>
              <w:sz w:val="24"/>
              <w:szCs w:val="24"/>
              <w14:ligatures w14:val="standardContextual"/>
            </w:rPr>
          </w:pPr>
          <w:hyperlink w:anchor="_Toc168078113" w:history="1">
            <w:r w:rsidRPr="00254074">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_Toc168078113 \h </w:instrText>
            </w:r>
            <w:r>
              <w:rPr>
                <w:noProof/>
                <w:webHidden/>
              </w:rPr>
            </w:r>
            <w:r>
              <w:rPr>
                <w:noProof/>
                <w:webHidden/>
              </w:rPr>
              <w:fldChar w:fldCharType="separate"/>
            </w:r>
            <w:r>
              <w:rPr>
                <w:noProof/>
                <w:webHidden/>
              </w:rPr>
              <w:t>7</w:t>
            </w:r>
            <w:r>
              <w:rPr>
                <w:noProof/>
                <w:webHidden/>
              </w:rPr>
              <w:fldChar w:fldCharType="end"/>
            </w:r>
          </w:hyperlink>
        </w:p>
        <w:p w14:paraId="5B51555F" w14:textId="47D64390"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14"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Strength</w:t>
            </w:r>
            <w:r>
              <w:rPr>
                <w:noProof/>
                <w:webHidden/>
              </w:rPr>
              <w:tab/>
            </w:r>
            <w:r>
              <w:rPr>
                <w:noProof/>
                <w:webHidden/>
              </w:rPr>
              <w:fldChar w:fldCharType="begin"/>
            </w:r>
            <w:r>
              <w:rPr>
                <w:noProof/>
                <w:webHidden/>
              </w:rPr>
              <w:instrText xml:space="preserve"> PAGEREF _Toc168078114 \h </w:instrText>
            </w:r>
            <w:r>
              <w:rPr>
                <w:noProof/>
                <w:webHidden/>
              </w:rPr>
            </w:r>
            <w:r>
              <w:rPr>
                <w:noProof/>
                <w:webHidden/>
              </w:rPr>
              <w:fldChar w:fldCharType="separate"/>
            </w:r>
            <w:r>
              <w:rPr>
                <w:noProof/>
                <w:webHidden/>
              </w:rPr>
              <w:t>7</w:t>
            </w:r>
            <w:r>
              <w:rPr>
                <w:noProof/>
                <w:webHidden/>
              </w:rPr>
              <w:fldChar w:fldCharType="end"/>
            </w:r>
          </w:hyperlink>
        </w:p>
        <w:p w14:paraId="5A450BE1" w14:textId="2B2A33C8"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15"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Weakness</w:t>
            </w:r>
            <w:r>
              <w:rPr>
                <w:noProof/>
                <w:webHidden/>
              </w:rPr>
              <w:tab/>
            </w:r>
            <w:r>
              <w:rPr>
                <w:noProof/>
                <w:webHidden/>
              </w:rPr>
              <w:fldChar w:fldCharType="begin"/>
            </w:r>
            <w:r>
              <w:rPr>
                <w:noProof/>
                <w:webHidden/>
              </w:rPr>
              <w:instrText xml:space="preserve"> PAGEREF _Toc168078115 \h </w:instrText>
            </w:r>
            <w:r>
              <w:rPr>
                <w:noProof/>
                <w:webHidden/>
              </w:rPr>
            </w:r>
            <w:r>
              <w:rPr>
                <w:noProof/>
                <w:webHidden/>
              </w:rPr>
              <w:fldChar w:fldCharType="separate"/>
            </w:r>
            <w:r>
              <w:rPr>
                <w:noProof/>
                <w:webHidden/>
              </w:rPr>
              <w:t>7</w:t>
            </w:r>
            <w:r>
              <w:rPr>
                <w:noProof/>
                <w:webHidden/>
              </w:rPr>
              <w:fldChar w:fldCharType="end"/>
            </w:r>
          </w:hyperlink>
        </w:p>
        <w:p w14:paraId="25E5A5EF" w14:textId="5004FD5D"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16"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Opportunity</w:t>
            </w:r>
            <w:r>
              <w:rPr>
                <w:noProof/>
                <w:webHidden/>
              </w:rPr>
              <w:tab/>
            </w:r>
            <w:r>
              <w:rPr>
                <w:noProof/>
                <w:webHidden/>
              </w:rPr>
              <w:fldChar w:fldCharType="begin"/>
            </w:r>
            <w:r>
              <w:rPr>
                <w:noProof/>
                <w:webHidden/>
              </w:rPr>
              <w:instrText xml:space="preserve"> PAGEREF _Toc168078116 \h </w:instrText>
            </w:r>
            <w:r>
              <w:rPr>
                <w:noProof/>
                <w:webHidden/>
              </w:rPr>
            </w:r>
            <w:r>
              <w:rPr>
                <w:noProof/>
                <w:webHidden/>
              </w:rPr>
              <w:fldChar w:fldCharType="separate"/>
            </w:r>
            <w:r>
              <w:rPr>
                <w:noProof/>
                <w:webHidden/>
              </w:rPr>
              <w:t>7</w:t>
            </w:r>
            <w:r>
              <w:rPr>
                <w:noProof/>
                <w:webHidden/>
              </w:rPr>
              <w:fldChar w:fldCharType="end"/>
            </w:r>
          </w:hyperlink>
        </w:p>
        <w:p w14:paraId="761B8A94" w14:textId="79D7D53E" w:rsidR="00FB2898" w:rsidRDefault="00FB2898">
          <w:pPr>
            <w:pStyle w:val="TOC2"/>
            <w:tabs>
              <w:tab w:val="left" w:pos="720"/>
              <w:tab w:val="right" w:leader="dot" w:pos="9016"/>
            </w:tabs>
            <w:rPr>
              <w:rFonts w:cstheme="minorBidi"/>
              <w:noProof/>
              <w:kern w:val="2"/>
              <w:sz w:val="24"/>
              <w:szCs w:val="24"/>
              <w14:ligatures w14:val="standardContextual"/>
            </w:rPr>
          </w:pPr>
          <w:hyperlink w:anchor="_Toc168078117" w:history="1">
            <w:r w:rsidRPr="00254074">
              <w:rPr>
                <w:rStyle w:val="Hyperlink"/>
                <w:rFonts w:ascii="Wingdings" w:eastAsiaTheme="minorHAnsi" w:hAnsi="Wingdings" w:cs="Arial"/>
                <w:noProof/>
              </w:rPr>
              <w:t></w:t>
            </w:r>
            <w:r>
              <w:rPr>
                <w:rFonts w:cstheme="minorBidi"/>
                <w:noProof/>
                <w:kern w:val="2"/>
                <w:sz w:val="24"/>
                <w:szCs w:val="24"/>
                <w14:ligatures w14:val="standardContextual"/>
              </w:rPr>
              <w:tab/>
            </w:r>
            <w:r w:rsidRPr="00254074">
              <w:rPr>
                <w:rStyle w:val="Hyperlink"/>
                <w:rFonts w:ascii="Arial" w:hAnsi="Arial" w:cs="Arial"/>
                <w:noProof/>
              </w:rPr>
              <w:t>Threats</w:t>
            </w:r>
            <w:r>
              <w:rPr>
                <w:noProof/>
                <w:webHidden/>
              </w:rPr>
              <w:tab/>
            </w:r>
            <w:r>
              <w:rPr>
                <w:noProof/>
                <w:webHidden/>
              </w:rPr>
              <w:fldChar w:fldCharType="begin"/>
            </w:r>
            <w:r>
              <w:rPr>
                <w:noProof/>
                <w:webHidden/>
              </w:rPr>
              <w:instrText xml:space="preserve"> PAGEREF _Toc168078117 \h </w:instrText>
            </w:r>
            <w:r>
              <w:rPr>
                <w:noProof/>
                <w:webHidden/>
              </w:rPr>
            </w:r>
            <w:r>
              <w:rPr>
                <w:noProof/>
                <w:webHidden/>
              </w:rPr>
              <w:fldChar w:fldCharType="separate"/>
            </w:r>
            <w:r>
              <w:rPr>
                <w:noProof/>
                <w:webHidden/>
              </w:rPr>
              <w:t>7</w:t>
            </w:r>
            <w:r>
              <w:rPr>
                <w:noProof/>
                <w:webHidden/>
              </w:rPr>
              <w:fldChar w:fldCharType="end"/>
            </w:r>
          </w:hyperlink>
        </w:p>
        <w:p w14:paraId="19A037EB" w14:textId="7B11EA9C" w:rsidR="00FB2898" w:rsidRDefault="00FB2898">
          <w:pPr>
            <w:pStyle w:val="TOC2"/>
            <w:tabs>
              <w:tab w:val="right" w:leader="dot" w:pos="9016"/>
            </w:tabs>
            <w:rPr>
              <w:rFonts w:cstheme="minorBidi"/>
              <w:noProof/>
              <w:kern w:val="2"/>
              <w:sz w:val="24"/>
              <w:szCs w:val="24"/>
              <w14:ligatures w14:val="standardContextual"/>
            </w:rPr>
          </w:pPr>
          <w:hyperlink w:anchor="_Toc168078118" w:history="1">
            <w:r w:rsidRPr="00254074">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_Toc168078118 \h </w:instrText>
            </w:r>
            <w:r>
              <w:rPr>
                <w:noProof/>
                <w:webHidden/>
              </w:rPr>
            </w:r>
            <w:r>
              <w:rPr>
                <w:noProof/>
                <w:webHidden/>
              </w:rPr>
              <w:fldChar w:fldCharType="separate"/>
            </w:r>
            <w:r>
              <w:rPr>
                <w:noProof/>
                <w:webHidden/>
              </w:rPr>
              <w:t>8</w:t>
            </w:r>
            <w:r>
              <w:rPr>
                <w:noProof/>
                <w:webHidden/>
              </w:rPr>
              <w:fldChar w:fldCharType="end"/>
            </w:r>
          </w:hyperlink>
        </w:p>
        <w:p w14:paraId="328DF86E" w14:textId="17452B2C" w:rsidR="00FB2898" w:rsidRDefault="00FB2898">
          <w:pPr>
            <w:pStyle w:val="TOC1"/>
            <w:tabs>
              <w:tab w:val="right" w:leader="dot" w:pos="9016"/>
            </w:tabs>
            <w:rPr>
              <w:rFonts w:eastAsiaTheme="minorEastAsia"/>
              <w:noProof/>
              <w:lang w:eastAsia="en-GB"/>
            </w:rPr>
          </w:pPr>
          <w:hyperlink w:anchor="_Toc168078119" w:history="1">
            <w:r w:rsidRPr="00254074">
              <w:rPr>
                <w:rStyle w:val="Hyperlink"/>
                <w:rFonts w:ascii="Arial" w:hAnsi="Arial" w:cs="Arial"/>
                <w:b/>
                <w:bCs/>
                <w:noProof/>
              </w:rPr>
              <w:t>Cultural and situational considerations</w:t>
            </w:r>
            <w:r w:rsidRPr="00254074">
              <w:rPr>
                <w:rStyle w:val="Hyperlink"/>
                <w:rFonts w:ascii="Arial" w:hAnsi="Arial" w:cs="Arial"/>
                <w:noProof/>
              </w:rPr>
              <w:t>:</w:t>
            </w:r>
            <w:r>
              <w:rPr>
                <w:noProof/>
                <w:webHidden/>
              </w:rPr>
              <w:tab/>
            </w:r>
            <w:r>
              <w:rPr>
                <w:noProof/>
                <w:webHidden/>
              </w:rPr>
              <w:fldChar w:fldCharType="begin"/>
            </w:r>
            <w:r>
              <w:rPr>
                <w:noProof/>
                <w:webHidden/>
              </w:rPr>
              <w:instrText xml:space="preserve"> PAGEREF _Toc168078119 \h </w:instrText>
            </w:r>
            <w:r>
              <w:rPr>
                <w:noProof/>
                <w:webHidden/>
              </w:rPr>
            </w:r>
            <w:r>
              <w:rPr>
                <w:noProof/>
                <w:webHidden/>
              </w:rPr>
              <w:fldChar w:fldCharType="separate"/>
            </w:r>
            <w:r>
              <w:rPr>
                <w:noProof/>
                <w:webHidden/>
              </w:rPr>
              <w:t>8</w:t>
            </w:r>
            <w:r>
              <w:rPr>
                <w:noProof/>
                <w:webHidden/>
              </w:rPr>
              <w:fldChar w:fldCharType="end"/>
            </w:r>
          </w:hyperlink>
        </w:p>
        <w:p w14:paraId="0B80676F" w14:textId="44F442AA" w:rsidR="00FB2898" w:rsidRDefault="00FB2898">
          <w:pPr>
            <w:pStyle w:val="TOC1"/>
            <w:tabs>
              <w:tab w:val="right" w:leader="dot" w:pos="9016"/>
            </w:tabs>
            <w:rPr>
              <w:rFonts w:eastAsiaTheme="minorEastAsia"/>
              <w:noProof/>
              <w:lang w:eastAsia="en-GB"/>
            </w:rPr>
          </w:pPr>
          <w:hyperlink w:anchor="_Toc168078120" w:history="1">
            <w:r w:rsidRPr="00254074">
              <w:rPr>
                <w:rStyle w:val="Hyperlink"/>
                <w:rFonts w:ascii="Arial" w:hAnsi="Arial" w:cs="Arial"/>
                <w:b/>
                <w:bCs/>
                <w:noProof/>
              </w:rPr>
              <w:t>References</w:t>
            </w:r>
            <w:r w:rsidRPr="00254074">
              <w:rPr>
                <w:rStyle w:val="Hyperlink"/>
                <w:rFonts w:ascii="Arial" w:hAnsi="Arial" w:cs="Arial"/>
                <w:noProof/>
              </w:rPr>
              <w:t>:</w:t>
            </w:r>
            <w:r>
              <w:rPr>
                <w:noProof/>
                <w:webHidden/>
              </w:rPr>
              <w:tab/>
            </w:r>
            <w:r>
              <w:rPr>
                <w:noProof/>
                <w:webHidden/>
              </w:rPr>
              <w:fldChar w:fldCharType="begin"/>
            </w:r>
            <w:r>
              <w:rPr>
                <w:noProof/>
                <w:webHidden/>
              </w:rPr>
              <w:instrText xml:space="preserve"> PAGEREF _Toc168078120 \h </w:instrText>
            </w:r>
            <w:r>
              <w:rPr>
                <w:noProof/>
                <w:webHidden/>
              </w:rPr>
            </w:r>
            <w:r>
              <w:rPr>
                <w:noProof/>
                <w:webHidden/>
              </w:rPr>
              <w:fldChar w:fldCharType="separate"/>
            </w:r>
            <w:r>
              <w:rPr>
                <w:noProof/>
                <w:webHidden/>
              </w:rPr>
              <w:t>9</w:t>
            </w:r>
            <w:r>
              <w:rPr>
                <w:noProof/>
                <w:webHidden/>
              </w:rPr>
              <w:fldChar w:fldCharType="end"/>
            </w:r>
          </w:hyperlink>
        </w:p>
        <w:p w14:paraId="09BB2CA1" w14:textId="580CCE23" w:rsidR="001B5819" w:rsidRPr="00423D58" w:rsidRDefault="001B5819">
          <w:r w:rsidRPr="00423D58">
            <w:rPr>
              <w:b/>
              <w:bCs/>
            </w:rPr>
            <w:fldChar w:fldCharType="end"/>
          </w:r>
        </w:p>
      </w:sdtContent>
    </w:sdt>
    <w:p w14:paraId="17E7D5E2" w14:textId="77777777" w:rsidR="00BC4754" w:rsidRPr="00423D58" w:rsidRDefault="00BC4754" w:rsidP="00BC4754">
      <w:pPr>
        <w:spacing w:line="276" w:lineRule="auto"/>
        <w:jc w:val="both"/>
        <w:rPr>
          <w:rFonts w:ascii="Arial" w:hAnsi="Arial" w:cs="Arial"/>
          <w:sz w:val="22"/>
          <w:szCs w:val="22"/>
        </w:rPr>
      </w:pPr>
    </w:p>
    <w:p w14:paraId="3E679797" w14:textId="77777777" w:rsidR="00BC4754" w:rsidRPr="00423D58" w:rsidRDefault="00BC4754" w:rsidP="00BC4754">
      <w:pPr>
        <w:spacing w:line="276" w:lineRule="auto"/>
        <w:jc w:val="both"/>
        <w:rPr>
          <w:rFonts w:ascii="Arial" w:hAnsi="Arial" w:cs="Arial"/>
          <w:sz w:val="22"/>
          <w:szCs w:val="22"/>
        </w:rPr>
      </w:pPr>
    </w:p>
    <w:p w14:paraId="5EE8D479" w14:textId="77777777" w:rsidR="00BC4754" w:rsidRPr="00423D58" w:rsidRDefault="00BC4754" w:rsidP="00BC4754">
      <w:pPr>
        <w:spacing w:line="276" w:lineRule="auto"/>
        <w:jc w:val="both"/>
        <w:rPr>
          <w:rFonts w:ascii="Arial" w:hAnsi="Arial" w:cs="Arial"/>
          <w:sz w:val="22"/>
          <w:szCs w:val="22"/>
        </w:rPr>
      </w:pPr>
    </w:p>
    <w:p w14:paraId="23CD491C" w14:textId="03A789F1" w:rsidR="005D1B5D" w:rsidRPr="00423D58" w:rsidRDefault="005D1B5D" w:rsidP="00BC4754">
      <w:pPr>
        <w:spacing w:line="276" w:lineRule="auto"/>
        <w:jc w:val="both"/>
        <w:rPr>
          <w:rFonts w:ascii="Arial" w:hAnsi="Arial" w:cs="Arial"/>
          <w:sz w:val="22"/>
          <w:szCs w:val="22"/>
        </w:rPr>
      </w:pPr>
    </w:p>
    <w:p w14:paraId="4D6384B8" w14:textId="77777777" w:rsidR="005D1B5D" w:rsidRPr="00423D58" w:rsidRDefault="005D1B5D">
      <w:pPr>
        <w:rPr>
          <w:rFonts w:ascii="Arial" w:hAnsi="Arial" w:cs="Arial"/>
          <w:sz w:val="22"/>
          <w:szCs w:val="22"/>
        </w:rPr>
      </w:pPr>
      <w:r w:rsidRPr="00423D58">
        <w:rPr>
          <w:rFonts w:ascii="Arial" w:hAnsi="Arial" w:cs="Arial"/>
          <w:sz w:val="22"/>
          <w:szCs w:val="22"/>
        </w:rPr>
        <w:br w:type="page"/>
      </w:r>
    </w:p>
    <w:p w14:paraId="450C4B0A" w14:textId="48B02F66" w:rsidR="00BC4754" w:rsidRDefault="003F45D7" w:rsidP="00BC4754">
      <w:pPr>
        <w:spacing w:line="276" w:lineRule="auto"/>
        <w:jc w:val="both"/>
        <w:rPr>
          <w:rFonts w:ascii="Arial" w:hAnsi="Arial" w:cs="Arial"/>
          <w:sz w:val="22"/>
          <w:szCs w:val="22"/>
        </w:rPr>
      </w:pPr>
      <w:r w:rsidRPr="00CE7C0A">
        <w:rPr>
          <w:rFonts w:ascii="Arial" w:hAnsi="Arial" w:cs="Arial"/>
          <w:b/>
          <w:bCs/>
          <w:sz w:val="22"/>
          <w:szCs w:val="22"/>
        </w:rPr>
        <w:lastRenderedPageBreak/>
        <w:t>Executive Summary</w:t>
      </w:r>
      <w:r w:rsidRPr="00423D58">
        <w:rPr>
          <w:rFonts w:ascii="Arial" w:hAnsi="Arial" w:cs="Arial"/>
          <w:sz w:val="22"/>
          <w:szCs w:val="22"/>
        </w:rPr>
        <w:t>:</w:t>
      </w:r>
      <w:r w:rsidR="00091939">
        <w:rPr>
          <w:rFonts w:ascii="Arial" w:hAnsi="Arial" w:cs="Arial"/>
          <w:sz w:val="22"/>
          <w:szCs w:val="22"/>
        </w:rPr>
        <w:t xml:space="preserve"> </w:t>
      </w:r>
      <w:r w:rsidR="005610A1">
        <w:rPr>
          <w:rFonts w:ascii="Arial" w:hAnsi="Arial" w:cs="Arial"/>
          <w:sz w:val="22"/>
          <w:szCs w:val="22"/>
        </w:rPr>
        <w:t xml:space="preserve">The aim of this </w:t>
      </w:r>
      <w:r w:rsidR="00F46C99">
        <w:rPr>
          <w:rFonts w:ascii="Arial" w:hAnsi="Arial" w:cs="Arial"/>
          <w:sz w:val="22"/>
          <w:szCs w:val="22"/>
        </w:rPr>
        <w:t xml:space="preserve">report is to evaluate the delivery and the strategic </w:t>
      </w:r>
      <w:r w:rsidR="00C151B9">
        <w:rPr>
          <w:rFonts w:ascii="Arial" w:hAnsi="Arial" w:cs="Arial"/>
          <w:sz w:val="22"/>
          <w:szCs w:val="22"/>
        </w:rPr>
        <w:t xml:space="preserve">planning of the Eid event </w:t>
      </w:r>
      <w:r w:rsidR="003C40A0">
        <w:rPr>
          <w:rFonts w:ascii="Arial" w:hAnsi="Arial" w:cs="Arial"/>
          <w:sz w:val="22"/>
          <w:szCs w:val="22"/>
        </w:rPr>
        <w:t xml:space="preserve">that were previously </w:t>
      </w:r>
      <w:r w:rsidR="001958FE">
        <w:rPr>
          <w:rFonts w:ascii="Arial" w:hAnsi="Arial" w:cs="Arial"/>
          <w:sz w:val="22"/>
          <w:szCs w:val="22"/>
        </w:rPr>
        <w:t>propos</w:t>
      </w:r>
      <w:r w:rsidR="003C40A0">
        <w:rPr>
          <w:rFonts w:ascii="Arial" w:hAnsi="Arial" w:cs="Arial"/>
          <w:sz w:val="22"/>
          <w:szCs w:val="22"/>
        </w:rPr>
        <w:t>ed as</w:t>
      </w:r>
      <w:r w:rsidR="009A0E54">
        <w:rPr>
          <w:rFonts w:ascii="Arial" w:hAnsi="Arial" w:cs="Arial"/>
          <w:sz w:val="22"/>
          <w:szCs w:val="22"/>
        </w:rPr>
        <w:t xml:space="preserve"> part of the feasible stage.</w:t>
      </w:r>
      <w:r w:rsidR="0030195D">
        <w:rPr>
          <w:rFonts w:ascii="Arial" w:hAnsi="Arial" w:cs="Arial"/>
          <w:sz w:val="22"/>
          <w:szCs w:val="22"/>
        </w:rPr>
        <w:t xml:space="preserve"> </w:t>
      </w:r>
      <w:r w:rsidR="006B55CF">
        <w:rPr>
          <w:rFonts w:ascii="Arial" w:hAnsi="Arial" w:cs="Arial"/>
          <w:sz w:val="22"/>
          <w:szCs w:val="22"/>
        </w:rPr>
        <w:t xml:space="preserve">This report </w:t>
      </w:r>
      <w:r w:rsidR="006B55CF" w:rsidRPr="006B55CF">
        <w:rPr>
          <w:rFonts w:ascii="Arial" w:hAnsi="Arial" w:cs="Arial"/>
          <w:sz w:val="22"/>
          <w:szCs w:val="22"/>
        </w:rPr>
        <w:t xml:space="preserve">strongly </w:t>
      </w:r>
      <w:r w:rsidR="009D17A2" w:rsidRPr="006B55CF">
        <w:rPr>
          <w:rFonts w:ascii="Arial" w:hAnsi="Arial" w:cs="Arial"/>
          <w:sz w:val="22"/>
          <w:szCs w:val="22"/>
        </w:rPr>
        <w:t>buil</w:t>
      </w:r>
      <w:r w:rsidR="009D17A2">
        <w:rPr>
          <w:rFonts w:ascii="Arial" w:hAnsi="Arial" w:cs="Arial"/>
          <w:sz w:val="22"/>
          <w:szCs w:val="22"/>
        </w:rPr>
        <w:t>t</w:t>
      </w:r>
      <w:r w:rsidR="006B55CF" w:rsidRPr="006B55CF">
        <w:rPr>
          <w:rFonts w:ascii="Arial" w:hAnsi="Arial" w:cs="Arial"/>
          <w:sz w:val="22"/>
          <w:szCs w:val="22"/>
        </w:rPr>
        <w:t xml:space="preserve"> and </w:t>
      </w:r>
      <w:r w:rsidR="005F70FD" w:rsidRPr="005F70FD">
        <w:rPr>
          <w:rFonts w:ascii="Arial" w:hAnsi="Arial" w:cs="Arial"/>
          <w:sz w:val="22"/>
          <w:szCs w:val="22"/>
        </w:rPr>
        <w:t xml:space="preserve">more strategic in focus, concentrating on the specifics of </w:t>
      </w:r>
      <w:r w:rsidR="00180122" w:rsidRPr="005F70FD">
        <w:rPr>
          <w:rFonts w:ascii="Arial" w:hAnsi="Arial" w:cs="Arial"/>
          <w:sz w:val="22"/>
          <w:szCs w:val="22"/>
        </w:rPr>
        <w:t>important</w:t>
      </w:r>
      <w:r w:rsidR="005F70FD" w:rsidRPr="005F70FD">
        <w:rPr>
          <w:rFonts w:ascii="Arial" w:hAnsi="Arial" w:cs="Arial"/>
          <w:sz w:val="22"/>
          <w:szCs w:val="22"/>
        </w:rPr>
        <w:t xml:space="preserve"> planning linked to the potential future delivery</w:t>
      </w:r>
      <w:r w:rsidR="00787CB3" w:rsidRPr="00787CB3">
        <w:t xml:space="preserve"> </w:t>
      </w:r>
      <w:r w:rsidR="00787CB3" w:rsidRPr="00787CB3">
        <w:rPr>
          <w:rFonts w:ascii="Arial" w:hAnsi="Arial" w:cs="Arial"/>
          <w:sz w:val="22"/>
          <w:szCs w:val="22"/>
        </w:rPr>
        <w:t>focusing on theoretical and practical issues</w:t>
      </w:r>
      <w:r w:rsidR="005F70FD" w:rsidRPr="005F70FD">
        <w:rPr>
          <w:rFonts w:ascii="Arial" w:hAnsi="Arial" w:cs="Arial"/>
          <w:sz w:val="22"/>
          <w:szCs w:val="22"/>
        </w:rPr>
        <w:t xml:space="preserve"> of the event</w:t>
      </w:r>
      <w:r w:rsidR="00241FBE">
        <w:rPr>
          <w:rFonts w:ascii="Arial" w:hAnsi="Arial" w:cs="Arial"/>
          <w:sz w:val="22"/>
          <w:szCs w:val="22"/>
        </w:rPr>
        <w:t xml:space="preserve"> that </w:t>
      </w:r>
      <w:r w:rsidR="006B55CF" w:rsidRPr="006B55CF">
        <w:rPr>
          <w:rFonts w:ascii="Arial" w:hAnsi="Arial" w:cs="Arial"/>
          <w:sz w:val="22"/>
          <w:szCs w:val="22"/>
        </w:rPr>
        <w:t xml:space="preserve">develop on the information </w:t>
      </w:r>
      <w:r w:rsidR="00241FBE">
        <w:rPr>
          <w:rFonts w:ascii="Arial" w:hAnsi="Arial" w:cs="Arial"/>
          <w:sz w:val="22"/>
          <w:szCs w:val="22"/>
        </w:rPr>
        <w:t>of the presentation.</w:t>
      </w:r>
    </w:p>
    <w:p w14:paraId="0079363E" w14:textId="66ABFB41" w:rsidR="00561ECA" w:rsidRPr="00423D58" w:rsidRDefault="007A6CEE" w:rsidP="00BC4754">
      <w:pPr>
        <w:spacing w:line="276" w:lineRule="auto"/>
        <w:jc w:val="both"/>
        <w:rPr>
          <w:rFonts w:ascii="Arial" w:hAnsi="Arial" w:cs="Arial"/>
          <w:sz w:val="22"/>
          <w:szCs w:val="22"/>
        </w:rPr>
      </w:pPr>
      <w:r>
        <w:rPr>
          <w:rFonts w:ascii="Arial" w:hAnsi="Arial" w:cs="Arial"/>
          <w:sz w:val="22"/>
          <w:szCs w:val="22"/>
        </w:rPr>
        <w:t xml:space="preserve">Event is </w:t>
      </w:r>
      <w:r w:rsidR="009D17A2">
        <w:rPr>
          <w:rFonts w:ascii="Arial" w:hAnsi="Arial" w:cs="Arial"/>
          <w:sz w:val="22"/>
          <w:szCs w:val="22"/>
        </w:rPr>
        <w:t>important</w:t>
      </w:r>
      <w:r>
        <w:rPr>
          <w:rFonts w:ascii="Arial" w:hAnsi="Arial" w:cs="Arial"/>
          <w:sz w:val="22"/>
          <w:szCs w:val="22"/>
        </w:rPr>
        <w:t xml:space="preserve"> for celebrate and share the joys with everybody</w:t>
      </w:r>
      <w:r w:rsidR="00E110D3">
        <w:rPr>
          <w:rFonts w:ascii="Arial" w:hAnsi="Arial" w:cs="Arial"/>
          <w:sz w:val="22"/>
          <w:szCs w:val="22"/>
        </w:rPr>
        <w:t xml:space="preserve">. </w:t>
      </w:r>
      <w:r w:rsidR="00EC3126">
        <w:rPr>
          <w:rFonts w:ascii="Arial" w:hAnsi="Arial" w:cs="Arial"/>
          <w:sz w:val="22"/>
          <w:szCs w:val="22"/>
        </w:rPr>
        <w:t>Eid event is going</w:t>
      </w:r>
      <w:r w:rsidR="00401882">
        <w:rPr>
          <w:rFonts w:ascii="Arial" w:hAnsi="Arial" w:cs="Arial"/>
          <w:sz w:val="22"/>
          <w:szCs w:val="22"/>
        </w:rPr>
        <w:t xml:space="preserve"> to celebrate on 16</w:t>
      </w:r>
      <w:r w:rsidR="00401882" w:rsidRPr="00401882">
        <w:rPr>
          <w:rFonts w:ascii="Arial" w:hAnsi="Arial" w:cs="Arial"/>
          <w:sz w:val="22"/>
          <w:szCs w:val="22"/>
          <w:vertAlign w:val="superscript"/>
        </w:rPr>
        <w:t>th</w:t>
      </w:r>
      <w:r w:rsidR="00401882">
        <w:rPr>
          <w:rFonts w:ascii="Arial" w:hAnsi="Arial" w:cs="Arial"/>
          <w:sz w:val="22"/>
          <w:szCs w:val="22"/>
        </w:rPr>
        <w:t xml:space="preserve"> June 2024 at Town Garden, Swindon</w:t>
      </w:r>
      <w:r w:rsidR="006245C2">
        <w:rPr>
          <w:rFonts w:ascii="Arial" w:hAnsi="Arial" w:cs="Arial"/>
          <w:sz w:val="22"/>
          <w:szCs w:val="22"/>
        </w:rPr>
        <w:t>.</w:t>
      </w:r>
      <w:r w:rsidR="00795B4B">
        <w:rPr>
          <w:rFonts w:ascii="Arial" w:hAnsi="Arial" w:cs="Arial"/>
          <w:sz w:val="22"/>
          <w:szCs w:val="22"/>
        </w:rPr>
        <w:t xml:space="preserve"> It is </w:t>
      </w:r>
      <w:r w:rsidR="009362C4">
        <w:rPr>
          <w:rFonts w:ascii="Arial" w:hAnsi="Arial" w:cs="Arial"/>
          <w:sz w:val="22"/>
          <w:szCs w:val="22"/>
        </w:rPr>
        <w:t>organising for Muslim community member</w:t>
      </w:r>
      <w:r w:rsidR="004603FC" w:rsidRPr="004603FC">
        <w:rPr>
          <w:rFonts w:ascii="Arial" w:hAnsi="Arial" w:cs="Arial"/>
          <w:sz w:val="22"/>
          <w:szCs w:val="22"/>
        </w:rPr>
        <w:t xml:space="preserve"> in Swindon</w:t>
      </w:r>
      <w:r w:rsidR="009362C4">
        <w:rPr>
          <w:rFonts w:ascii="Arial" w:hAnsi="Arial" w:cs="Arial"/>
          <w:sz w:val="22"/>
          <w:szCs w:val="22"/>
        </w:rPr>
        <w:t xml:space="preserve"> as</w:t>
      </w:r>
      <w:r w:rsidR="004603FC">
        <w:rPr>
          <w:rFonts w:ascii="Arial" w:hAnsi="Arial" w:cs="Arial"/>
          <w:sz w:val="22"/>
          <w:szCs w:val="22"/>
        </w:rPr>
        <w:t xml:space="preserve"> here </w:t>
      </w:r>
      <w:r w:rsidR="009362C4">
        <w:rPr>
          <w:rFonts w:ascii="Arial" w:hAnsi="Arial" w:cs="Arial"/>
          <w:sz w:val="22"/>
          <w:szCs w:val="22"/>
        </w:rPr>
        <w:t xml:space="preserve">people </w:t>
      </w:r>
      <w:r w:rsidR="00E7060C">
        <w:rPr>
          <w:rFonts w:ascii="Arial" w:hAnsi="Arial" w:cs="Arial"/>
          <w:sz w:val="22"/>
          <w:szCs w:val="22"/>
        </w:rPr>
        <w:t xml:space="preserve">celebrate Eid Ul Adha </w:t>
      </w:r>
      <w:r w:rsidR="00E070E3">
        <w:rPr>
          <w:rFonts w:ascii="Arial" w:hAnsi="Arial" w:cs="Arial"/>
          <w:sz w:val="22"/>
          <w:szCs w:val="22"/>
        </w:rPr>
        <w:t xml:space="preserve">privately. </w:t>
      </w:r>
      <w:r w:rsidR="00B10773">
        <w:rPr>
          <w:rFonts w:ascii="Arial" w:hAnsi="Arial" w:cs="Arial"/>
          <w:sz w:val="22"/>
          <w:szCs w:val="22"/>
        </w:rPr>
        <w:t xml:space="preserve">A </w:t>
      </w:r>
      <w:r w:rsidR="00CD524E">
        <w:rPr>
          <w:rFonts w:ascii="Arial" w:hAnsi="Arial" w:cs="Arial"/>
          <w:sz w:val="22"/>
          <w:szCs w:val="22"/>
        </w:rPr>
        <w:t xml:space="preserve">successful event is going through </w:t>
      </w:r>
      <w:r w:rsidR="00377D8B">
        <w:rPr>
          <w:rFonts w:ascii="Arial" w:hAnsi="Arial" w:cs="Arial"/>
          <w:sz w:val="22"/>
          <w:szCs w:val="22"/>
        </w:rPr>
        <w:t>5</w:t>
      </w:r>
      <w:r w:rsidR="00CD524E">
        <w:rPr>
          <w:rFonts w:ascii="Arial" w:hAnsi="Arial" w:cs="Arial"/>
          <w:sz w:val="22"/>
          <w:szCs w:val="22"/>
        </w:rPr>
        <w:t xml:space="preserve"> stages</w:t>
      </w:r>
      <w:r w:rsidR="007C1752">
        <w:rPr>
          <w:rFonts w:ascii="Arial" w:hAnsi="Arial" w:cs="Arial"/>
          <w:sz w:val="22"/>
          <w:szCs w:val="22"/>
        </w:rPr>
        <w:t xml:space="preserve">. </w:t>
      </w:r>
      <w:r w:rsidR="00A32DD0" w:rsidRPr="00A32DD0">
        <w:rPr>
          <w:rFonts w:ascii="Arial" w:hAnsi="Arial" w:cs="Arial"/>
          <w:sz w:val="22"/>
          <w:szCs w:val="22"/>
        </w:rPr>
        <w:t>These stages have 3 phases. The</w:t>
      </w:r>
      <w:r w:rsidR="00A32DD0">
        <w:rPr>
          <w:rFonts w:ascii="Arial" w:hAnsi="Arial" w:cs="Arial"/>
          <w:sz w:val="22"/>
          <w:szCs w:val="22"/>
        </w:rPr>
        <w:t xml:space="preserve"> </w:t>
      </w:r>
      <w:r w:rsidR="00AC61E1">
        <w:rPr>
          <w:rFonts w:ascii="Arial" w:hAnsi="Arial" w:cs="Arial"/>
          <w:sz w:val="22"/>
          <w:szCs w:val="22"/>
        </w:rPr>
        <w:t>phas</w:t>
      </w:r>
      <w:r w:rsidR="00A32DD0">
        <w:rPr>
          <w:rFonts w:ascii="Arial" w:hAnsi="Arial" w:cs="Arial"/>
          <w:sz w:val="22"/>
          <w:szCs w:val="22"/>
        </w:rPr>
        <w:t>es are</w:t>
      </w:r>
      <w:r w:rsidR="00A32DD0" w:rsidRPr="00A32DD0">
        <w:rPr>
          <w:rFonts w:ascii="Arial" w:hAnsi="Arial" w:cs="Arial"/>
          <w:sz w:val="22"/>
          <w:szCs w:val="22"/>
        </w:rPr>
        <w:t xml:space="preserve"> planning, delivery and </w:t>
      </w:r>
      <w:r w:rsidR="0055533A" w:rsidRPr="00A32DD0">
        <w:rPr>
          <w:rFonts w:ascii="Arial" w:hAnsi="Arial" w:cs="Arial"/>
          <w:sz w:val="22"/>
          <w:szCs w:val="22"/>
        </w:rPr>
        <w:t>evaluation</w:t>
      </w:r>
      <w:r w:rsidR="00A32DD0" w:rsidRPr="00A32DD0">
        <w:rPr>
          <w:rFonts w:ascii="Arial" w:hAnsi="Arial" w:cs="Arial"/>
          <w:sz w:val="22"/>
          <w:szCs w:val="22"/>
        </w:rPr>
        <w:t>.</w:t>
      </w:r>
      <w:r w:rsidR="00CD795C">
        <w:rPr>
          <w:rFonts w:ascii="Arial" w:hAnsi="Arial" w:cs="Arial"/>
          <w:sz w:val="22"/>
          <w:szCs w:val="22"/>
        </w:rPr>
        <w:t xml:space="preserve"> </w:t>
      </w:r>
      <w:r w:rsidR="007C1752">
        <w:rPr>
          <w:rFonts w:ascii="Arial" w:hAnsi="Arial" w:cs="Arial"/>
          <w:sz w:val="22"/>
          <w:szCs w:val="22"/>
        </w:rPr>
        <w:t>They are plan, organise,</w:t>
      </w:r>
      <w:r w:rsidR="00612CB9">
        <w:rPr>
          <w:rFonts w:ascii="Arial" w:hAnsi="Arial" w:cs="Arial"/>
          <w:sz w:val="22"/>
          <w:szCs w:val="22"/>
        </w:rPr>
        <w:t xml:space="preserve"> measure</w:t>
      </w:r>
      <w:r w:rsidR="00BE2296">
        <w:rPr>
          <w:rFonts w:ascii="Arial" w:hAnsi="Arial" w:cs="Arial"/>
          <w:sz w:val="22"/>
          <w:szCs w:val="22"/>
        </w:rPr>
        <w:t>,</w:t>
      </w:r>
      <w:r w:rsidR="00E80649">
        <w:rPr>
          <w:rFonts w:ascii="Arial" w:hAnsi="Arial" w:cs="Arial"/>
          <w:sz w:val="22"/>
          <w:szCs w:val="22"/>
        </w:rPr>
        <w:t xml:space="preserve"> </w:t>
      </w:r>
      <w:r w:rsidR="002456E8">
        <w:rPr>
          <w:rFonts w:ascii="Arial" w:hAnsi="Arial" w:cs="Arial"/>
          <w:sz w:val="22"/>
          <w:szCs w:val="22"/>
        </w:rPr>
        <w:t>Analyse,</w:t>
      </w:r>
      <w:r w:rsidR="00E80649">
        <w:rPr>
          <w:rFonts w:ascii="Arial" w:hAnsi="Arial" w:cs="Arial"/>
          <w:sz w:val="22"/>
          <w:szCs w:val="22"/>
        </w:rPr>
        <w:t xml:space="preserve"> and </w:t>
      </w:r>
      <w:r w:rsidR="007C1752">
        <w:rPr>
          <w:rFonts w:ascii="Arial" w:hAnsi="Arial" w:cs="Arial"/>
          <w:sz w:val="22"/>
          <w:szCs w:val="22"/>
        </w:rPr>
        <w:t>share</w:t>
      </w:r>
      <w:r w:rsidR="00E80649">
        <w:rPr>
          <w:rFonts w:ascii="Arial" w:hAnsi="Arial" w:cs="Arial"/>
          <w:sz w:val="22"/>
          <w:szCs w:val="22"/>
        </w:rPr>
        <w:t xml:space="preserve">. </w:t>
      </w:r>
      <w:r w:rsidR="00C35FF3">
        <w:rPr>
          <w:rFonts w:ascii="Arial" w:hAnsi="Arial" w:cs="Arial"/>
          <w:sz w:val="22"/>
          <w:szCs w:val="22"/>
        </w:rPr>
        <w:t xml:space="preserve">For first phase, </w:t>
      </w:r>
      <w:r w:rsidR="002456E8">
        <w:rPr>
          <w:rFonts w:ascii="Arial" w:hAnsi="Arial" w:cs="Arial"/>
          <w:sz w:val="22"/>
          <w:szCs w:val="22"/>
        </w:rPr>
        <w:t xml:space="preserve">planning </w:t>
      </w:r>
      <w:r w:rsidR="002965A8">
        <w:rPr>
          <w:rFonts w:ascii="Arial" w:hAnsi="Arial" w:cs="Arial"/>
          <w:sz w:val="22"/>
          <w:szCs w:val="22"/>
        </w:rPr>
        <w:t>according to</w:t>
      </w:r>
      <w:r w:rsidR="004603FC">
        <w:rPr>
          <w:rFonts w:ascii="Arial" w:hAnsi="Arial" w:cs="Arial"/>
          <w:sz w:val="22"/>
          <w:szCs w:val="22"/>
        </w:rPr>
        <w:t xml:space="preserve"> the aims and objectives</w:t>
      </w:r>
      <w:r w:rsidR="00916D4C">
        <w:rPr>
          <w:rFonts w:ascii="Arial" w:hAnsi="Arial" w:cs="Arial"/>
          <w:sz w:val="22"/>
          <w:szCs w:val="22"/>
        </w:rPr>
        <w:t xml:space="preserve">, arrange a budget, meet with </w:t>
      </w:r>
      <w:r w:rsidR="00FA5AF5">
        <w:rPr>
          <w:rFonts w:ascii="Arial" w:hAnsi="Arial" w:cs="Arial"/>
          <w:sz w:val="22"/>
          <w:szCs w:val="22"/>
        </w:rPr>
        <w:t xml:space="preserve">fundraisers and so on </w:t>
      </w:r>
      <w:r w:rsidR="004603FC">
        <w:rPr>
          <w:rFonts w:ascii="Arial" w:hAnsi="Arial" w:cs="Arial"/>
          <w:sz w:val="22"/>
          <w:szCs w:val="22"/>
        </w:rPr>
        <w:t>t</w:t>
      </w:r>
      <w:r w:rsidR="00F63BB8">
        <w:rPr>
          <w:rFonts w:ascii="Arial" w:hAnsi="Arial" w:cs="Arial"/>
          <w:sz w:val="22"/>
          <w:szCs w:val="22"/>
        </w:rPr>
        <w:t>owards</w:t>
      </w:r>
      <w:r w:rsidR="00847395">
        <w:rPr>
          <w:rFonts w:ascii="Arial" w:hAnsi="Arial" w:cs="Arial"/>
          <w:sz w:val="22"/>
          <w:szCs w:val="22"/>
        </w:rPr>
        <w:t xml:space="preserve"> </w:t>
      </w:r>
      <w:r w:rsidR="00F354E5">
        <w:rPr>
          <w:rFonts w:ascii="Arial" w:hAnsi="Arial" w:cs="Arial"/>
          <w:sz w:val="22"/>
          <w:szCs w:val="22"/>
        </w:rPr>
        <w:t xml:space="preserve">organising </w:t>
      </w:r>
      <w:r w:rsidR="00BF3798">
        <w:rPr>
          <w:rFonts w:ascii="Arial" w:hAnsi="Arial" w:cs="Arial"/>
          <w:sz w:val="22"/>
          <w:szCs w:val="22"/>
        </w:rPr>
        <w:t xml:space="preserve">process. </w:t>
      </w:r>
      <w:r w:rsidR="0064420B">
        <w:rPr>
          <w:rFonts w:ascii="Arial" w:hAnsi="Arial" w:cs="Arial"/>
          <w:sz w:val="22"/>
          <w:szCs w:val="22"/>
        </w:rPr>
        <w:t>In this process</w:t>
      </w:r>
      <w:r w:rsidR="002965A8">
        <w:rPr>
          <w:rFonts w:ascii="Arial" w:hAnsi="Arial" w:cs="Arial"/>
          <w:sz w:val="22"/>
          <w:szCs w:val="22"/>
        </w:rPr>
        <w:t xml:space="preserve">, how the event will </w:t>
      </w:r>
      <w:r w:rsidR="00E15B17">
        <w:rPr>
          <w:rFonts w:ascii="Arial" w:hAnsi="Arial" w:cs="Arial"/>
          <w:sz w:val="22"/>
          <w:szCs w:val="22"/>
        </w:rPr>
        <w:t>work out</w:t>
      </w:r>
      <w:r w:rsidR="002965A8">
        <w:rPr>
          <w:rFonts w:ascii="Arial" w:hAnsi="Arial" w:cs="Arial"/>
          <w:sz w:val="22"/>
          <w:szCs w:val="22"/>
        </w:rPr>
        <w:t>,</w:t>
      </w:r>
      <w:r w:rsidR="00E15B17">
        <w:rPr>
          <w:rFonts w:ascii="Arial" w:hAnsi="Arial" w:cs="Arial"/>
          <w:sz w:val="22"/>
          <w:szCs w:val="22"/>
        </w:rPr>
        <w:t xml:space="preserve"> </w:t>
      </w:r>
      <w:r w:rsidR="00AF79A7">
        <w:rPr>
          <w:rFonts w:ascii="Arial" w:hAnsi="Arial" w:cs="Arial"/>
          <w:sz w:val="22"/>
          <w:szCs w:val="22"/>
        </w:rPr>
        <w:t>number of</w:t>
      </w:r>
      <w:r w:rsidR="00E15B17">
        <w:rPr>
          <w:rFonts w:ascii="Arial" w:hAnsi="Arial" w:cs="Arial"/>
          <w:sz w:val="22"/>
          <w:szCs w:val="22"/>
        </w:rPr>
        <w:t xml:space="preserve"> people </w:t>
      </w:r>
      <w:r w:rsidR="00C048E1">
        <w:rPr>
          <w:rFonts w:ascii="Arial" w:hAnsi="Arial" w:cs="Arial"/>
          <w:sz w:val="22"/>
          <w:szCs w:val="22"/>
        </w:rPr>
        <w:t>attended, what types of food, decorations,</w:t>
      </w:r>
      <w:r w:rsidR="002965A8">
        <w:rPr>
          <w:rFonts w:ascii="Arial" w:hAnsi="Arial" w:cs="Arial"/>
          <w:sz w:val="22"/>
          <w:szCs w:val="22"/>
        </w:rPr>
        <w:t xml:space="preserve"> </w:t>
      </w:r>
      <w:r w:rsidR="00C048E1">
        <w:rPr>
          <w:rFonts w:ascii="Arial" w:hAnsi="Arial" w:cs="Arial"/>
          <w:sz w:val="22"/>
          <w:szCs w:val="22"/>
        </w:rPr>
        <w:t>safety etc</w:t>
      </w:r>
      <w:r w:rsidR="00AF79A7">
        <w:rPr>
          <w:rFonts w:ascii="Arial" w:hAnsi="Arial" w:cs="Arial"/>
          <w:sz w:val="22"/>
          <w:szCs w:val="22"/>
        </w:rPr>
        <w:t>.</w:t>
      </w:r>
      <w:r w:rsidR="00C048E1">
        <w:rPr>
          <w:rFonts w:ascii="Arial" w:hAnsi="Arial" w:cs="Arial"/>
          <w:sz w:val="22"/>
          <w:szCs w:val="22"/>
        </w:rPr>
        <w:t xml:space="preserve"> </w:t>
      </w:r>
      <w:r w:rsidR="00483ECA">
        <w:rPr>
          <w:rFonts w:ascii="Arial" w:hAnsi="Arial" w:cs="Arial"/>
          <w:sz w:val="22"/>
          <w:szCs w:val="22"/>
        </w:rPr>
        <w:t>will</w:t>
      </w:r>
      <w:r w:rsidR="005E2866">
        <w:rPr>
          <w:rFonts w:ascii="Arial" w:hAnsi="Arial" w:cs="Arial"/>
          <w:sz w:val="22"/>
          <w:szCs w:val="22"/>
        </w:rPr>
        <w:t xml:space="preserve"> be there</w:t>
      </w:r>
      <w:r w:rsidR="002E659C">
        <w:rPr>
          <w:rFonts w:ascii="Arial" w:hAnsi="Arial" w:cs="Arial"/>
          <w:sz w:val="22"/>
          <w:szCs w:val="22"/>
        </w:rPr>
        <w:t xml:space="preserve"> in delivery phase</w:t>
      </w:r>
      <w:r w:rsidR="005E2866">
        <w:rPr>
          <w:rFonts w:ascii="Arial" w:hAnsi="Arial" w:cs="Arial"/>
          <w:sz w:val="22"/>
          <w:szCs w:val="22"/>
        </w:rPr>
        <w:t xml:space="preserve">. </w:t>
      </w:r>
      <w:r w:rsidR="00B662FE">
        <w:rPr>
          <w:rFonts w:ascii="Arial" w:hAnsi="Arial" w:cs="Arial"/>
          <w:sz w:val="22"/>
          <w:szCs w:val="22"/>
        </w:rPr>
        <w:t>Next</w:t>
      </w:r>
      <w:r w:rsidR="00323B69">
        <w:rPr>
          <w:rFonts w:ascii="Arial" w:hAnsi="Arial" w:cs="Arial"/>
          <w:sz w:val="22"/>
          <w:szCs w:val="22"/>
        </w:rPr>
        <w:t xml:space="preserve"> the</w:t>
      </w:r>
      <w:r w:rsidR="00B662FE">
        <w:rPr>
          <w:rFonts w:ascii="Arial" w:hAnsi="Arial" w:cs="Arial"/>
          <w:sz w:val="22"/>
          <w:szCs w:val="22"/>
        </w:rPr>
        <w:t xml:space="preserve"> </w:t>
      </w:r>
      <w:r w:rsidR="004778FA">
        <w:rPr>
          <w:rFonts w:ascii="Arial" w:hAnsi="Arial" w:cs="Arial"/>
          <w:sz w:val="22"/>
          <w:szCs w:val="22"/>
        </w:rPr>
        <w:t>evaluation phase</w:t>
      </w:r>
      <w:r w:rsidR="00323B69">
        <w:rPr>
          <w:rFonts w:ascii="Arial" w:hAnsi="Arial" w:cs="Arial"/>
          <w:sz w:val="22"/>
          <w:szCs w:val="22"/>
        </w:rPr>
        <w:t>,</w:t>
      </w:r>
      <w:r w:rsidR="004778FA">
        <w:rPr>
          <w:rFonts w:ascii="Arial" w:hAnsi="Arial" w:cs="Arial"/>
          <w:sz w:val="22"/>
          <w:szCs w:val="22"/>
        </w:rPr>
        <w:t xml:space="preserve"> </w:t>
      </w:r>
      <w:r w:rsidR="00B662FE">
        <w:rPr>
          <w:rFonts w:ascii="Arial" w:hAnsi="Arial" w:cs="Arial"/>
          <w:sz w:val="22"/>
          <w:szCs w:val="22"/>
        </w:rPr>
        <w:t>feedback</w:t>
      </w:r>
      <w:r w:rsidR="00323B69">
        <w:rPr>
          <w:rFonts w:ascii="Arial" w:hAnsi="Arial" w:cs="Arial"/>
          <w:sz w:val="22"/>
          <w:szCs w:val="22"/>
        </w:rPr>
        <w:t xml:space="preserve"> will</w:t>
      </w:r>
      <w:r w:rsidR="00B662FE">
        <w:rPr>
          <w:rFonts w:ascii="Arial" w:hAnsi="Arial" w:cs="Arial"/>
          <w:sz w:val="22"/>
          <w:szCs w:val="22"/>
        </w:rPr>
        <w:t xml:space="preserve"> </w:t>
      </w:r>
      <w:r w:rsidR="00323B69">
        <w:rPr>
          <w:rFonts w:ascii="Arial" w:hAnsi="Arial" w:cs="Arial"/>
          <w:sz w:val="22"/>
          <w:szCs w:val="22"/>
        </w:rPr>
        <w:t>be getting</w:t>
      </w:r>
      <w:r w:rsidR="00B662FE">
        <w:rPr>
          <w:rFonts w:ascii="Arial" w:hAnsi="Arial" w:cs="Arial"/>
          <w:sz w:val="22"/>
          <w:szCs w:val="22"/>
        </w:rPr>
        <w:t xml:space="preserve"> through the </w:t>
      </w:r>
      <w:r w:rsidR="004A7723">
        <w:rPr>
          <w:rFonts w:ascii="Arial" w:hAnsi="Arial" w:cs="Arial"/>
          <w:sz w:val="22"/>
          <w:szCs w:val="22"/>
        </w:rPr>
        <w:t xml:space="preserve">online platform and measure them. </w:t>
      </w:r>
      <w:r w:rsidR="007C7E74">
        <w:rPr>
          <w:rFonts w:ascii="Arial" w:hAnsi="Arial" w:cs="Arial"/>
          <w:sz w:val="22"/>
          <w:szCs w:val="22"/>
        </w:rPr>
        <w:t xml:space="preserve">Analyse the feedback </w:t>
      </w:r>
      <w:r w:rsidR="0085749E">
        <w:rPr>
          <w:rFonts w:ascii="Arial" w:hAnsi="Arial" w:cs="Arial"/>
          <w:sz w:val="22"/>
          <w:szCs w:val="22"/>
        </w:rPr>
        <w:t>and share it with others for future events.</w:t>
      </w:r>
      <w:r w:rsidR="00377D8B">
        <w:rPr>
          <w:rFonts w:ascii="Arial" w:hAnsi="Arial" w:cs="Arial"/>
          <w:sz w:val="22"/>
          <w:szCs w:val="22"/>
        </w:rPr>
        <w:t xml:space="preserve"> </w:t>
      </w:r>
      <w:r w:rsidR="00D12CF1">
        <w:rPr>
          <w:rFonts w:ascii="Arial" w:hAnsi="Arial" w:cs="Arial"/>
          <w:sz w:val="22"/>
          <w:szCs w:val="22"/>
        </w:rPr>
        <w:t>This report</w:t>
      </w:r>
      <w:r w:rsidR="00872E24">
        <w:rPr>
          <w:rFonts w:ascii="Arial" w:hAnsi="Arial" w:cs="Arial"/>
          <w:sz w:val="22"/>
          <w:szCs w:val="22"/>
        </w:rPr>
        <w:t xml:space="preserve"> will disseminate </w:t>
      </w:r>
      <w:r w:rsidR="00DD73D0">
        <w:rPr>
          <w:rFonts w:ascii="Arial" w:hAnsi="Arial" w:cs="Arial"/>
          <w:sz w:val="22"/>
          <w:szCs w:val="22"/>
        </w:rPr>
        <w:t xml:space="preserve">the Eid event through </w:t>
      </w:r>
      <w:r w:rsidR="00872E24">
        <w:rPr>
          <w:rFonts w:ascii="Arial" w:hAnsi="Arial" w:cs="Arial"/>
          <w:sz w:val="22"/>
          <w:szCs w:val="22"/>
        </w:rPr>
        <w:t xml:space="preserve">the EMBOK </w:t>
      </w:r>
      <w:r w:rsidR="00DD73D0">
        <w:rPr>
          <w:rFonts w:ascii="Arial" w:hAnsi="Arial" w:cs="Arial"/>
          <w:sz w:val="22"/>
          <w:szCs w:val="22"/>
        </w:rPr>
        <w:t xml:space="preserve">model </w:t>
      </w:r>
      <w:r w:rsidR="00BB3A45">
        <w:rPr>
          <w:rFonts w:ascii="Arial" w:hAnsi="Arial" w:cs="Arial"/>
          <w:sz w:val="22"/>
          <w:szCs w:val="22"/>
        </w:rPr>
        <w:t>that have 3 dimensions.</w:t>
      </w:r>
      <w:r w:rsidR="00C86E18">
        <w:rPr>
          <w:rFonts w:ascii="Arial" w:hAnsi="Arial" w:cs="Arial"/>
          <w:sz w:val="22"/>
          <w:szCs w:val="22"/>
        </w:rPr>
        <w:t xml:space="preserve"> </w:t>
      </w:r>
      <w:r w:rsidR="0044421C">
        <w:rPr>
          <w:rFonts w:ascii="Arial" w:hAnsi="Arial" w:cs="Arial"/>
          <w:sz w:val="22"/>
          <w:szCs w:val="22"/>
        </w:rPr>
        <w:t xml:space="preserve">They are domains, </w:t>
      </w:r>
      <w:r w:rsidR="00702D52">
        <w:rPr>
          <w:rFonts w:ascii="Arial" w:hAnsi="Arial" w:cs="Arial"/>
          <w:sz w:val="22"/>
          <w:szCs w:val="22"/>
        </w:rPr>
        <w:t>Processes,</w:t>
      </w:r>
      <w:r w:rsidR="0044421C">
        <w:rPr>
          <w:rFonts w:ascii="Arial" w:hAnsi="Arial" w:cs="Arial"/>
          <w:sz w:val="22"/>
          <w:szCs w:val="22"/>
        </w:rPr>
        <w:t xml:space="preserve"> and phases.</w:t>
      </w:r>
      <w:r w:rsidR="00702D52">
        <w:rPr>
          <w:rFonts w:ascii="Arial" w:hAnsi="Arial" w:cs="Arial"/>
          <w:sz w:val="22"/>
          <w:szCs w:val="22"/>
        </w:rPr>
        <w:t xml:space="preserve"> In the domain part</w:t>
      </w:r>
      <w:r w:rsidR="00C96329">
        <w:rPr>
          <w:rFonts w:ascii="Arial" w:hAnsi="Arial" w:cs="Arial"/>
          <w:sz w:val="22"/>
          <w:szCs w:val="22"/>
        </w:rPr>
        <w:t>, the event has theme</w:t>
      </w:r>
      <w:r w:rsidR="007E59D4">
        <w:rPr>
          <w:rFonts w:ascii="Arial" w:hAnsi="Arial" w:cs="Arial"/>
          <w:sz w:val="22"/>
          <w:szCs w:val="22"/>
        </w:rPr>
        <w:t xml:space="preserve">, 4p’s, </w:t>
      </w:r>
      <w:r w:rsidR="00C96329">
        <w:rPr>
          <w:rFonts w:ascii="Arial" w:hAnsi="Arial" w:cs="Arial"/>
          <w:sz w:val="22"/>
          <w:szCs w:val="22"/>
        </w:rPr>
        <w:t xml:space="preserve">catering, </w:t>
      </w:r>
      <w:r w:rsidR="00F31157">
        <w:rPr>
          <w:rFonts w:ascii="Arial" w:hAnsi="Arial" w:cs="Arial"/>
          <w:sz w:val="22"/>
          <w:szCs w:val="22"/>
        </w:rPr>
        <w:t xml:space="preserve">human </w:t>
      </w:r>
      <w:r w:rsidR="00FF2BF5">
        <w:rPr>
          <w:rFonts w:ascii="Arial" w:hAnsi="Arial" w:cs="Arial"/>
          <w:sz w:val="22"/>
          <w:szCs w:val="22"/>
        </w:rPr>
        <w:t>resources</w:t>
      </w:r>
      <w:r w:rsidR="00461133">
        <w:rPr>
          <w:rFonts w:ascii="Arial" w:hAnsi="Arial" w:cs="Arial"/>
          <w:sz w:val="22"/>
          <w:szCs w:val="22"/>
        </w:rPr>
        <w:t>,</w:t>
      </w:r>
      <w:r w:rsidR="00FF2BF5">
        <w:rPr>
          <w:rFonts w:ascii="Arial" w:hAnsi="Arial" w:cs="Arial"/>
          <w:sz w:val="22"/>
          <w:szCs w:val="22"/>
        </w:rPr>
        <w:t xml:space="preserve"> security</w:t>
      </w:r>
      <w:r w:rsidR="004F020F">
        <w:rPr>
          <w:rFonts w:ascii="Arial" w:hAnsi="Arial" w:cs="Arial"/>
          <w:sz w:val="22"/>
          <w:szCs w:val="22"/>
        </w:rPr>
        <w:t xml:space="preserve">. </w:t>
      </w:r>
      <w:r w:rsidR="00226D0B">
        <w:rPr>
          <w:rFonts w:ascii="Arial" w:hAnsi="Arial" w:cs="Arial"/>
          <w:sz w:val="22"/>
          <w:szCs w:val="22"/>
        </w:rPr>
        <w:t>Next</w:t>
      </w:r>
      <w:r w:rsidR="00B42C6F">
        <w:rPr>
          <w:rFonts w:ascii="Arial" w:hAnsi="Arial" w:cs="Arial"/>
          <w:sz w:val="22"/>
          <w:szCs w:val="22"/>
        </w:rPr>
        <w:t>, process</w:t>
      </w:r>
      <w:r w:rsidR="0033002B">
        <w:rPr>
          <w:rFonts w:ascii="Arial" w:hAnsi="Arial" w:cs="Arial"/>
          <w:sz w:val="22"/>
          <w:szCs w:val="22"/>
        </w:rPr>
        <w:t xml:space="preserve"> </w:t>
      </w:r>
      <w:r w:rsidR="00B42C6F">
        <w:rPr>
          <w:rFonts w:ascii="Arial" w:hAnsi="Arial" w:cs="Arial"/>
          <w:sz w:val="22"/>
          <w:szCs w:val="22"/>
        </w:rPr>
        <w:t xml:space="preserve">all the </w:t>
      </w:r>
      <w:r w:rsidR="00374553">
        <w:rPr>
          <w:rFonts w:ascii="Arial" w:hAnsi="Arial" w:cs="Arial"/>
          <w:sz w:val="22"/>
          <w:szCs w:val="22"/>
        </w:rPr>
        <w:t>do</w:t>
      </w:r>
      <w:r w:rsidR="003C058B">
        <w:rPr>
          <w:rFonts w:ascii="Arial" w:hAnsi="Arial" w:cs="Arial"/>
          <w:sz w:val="22"/>
          <w:szCs w:val="22"/>
        </w:rPr>
        <w:t>mains</w:t>
      </w:r>
      <w:r w:rsidR="007340F9">
        <w:rPr>
          <w:rFonts w:ascii="Arial" w:hAnsi="Arial" w:cs="Arial"/>
          <w:sz w:val="22"/>
          <w:szCs w:val="22"/>
        </w:rPr>
        <w:t xml:space="preserve"> and </w:t>
      </w:r>
      <w:r w:rsidR="003C5509">
        <w:rPr>
          <w:rFonts w:ascii="Arial" w:hAnsi="Arial" w:cs="Arial"/>
          <w:sz w:val="22"/>
          <w:szCs w:val="22"/>
        </w:rPr>
        <w:t xml:space="preserve">make tools </w:t>
      </w:r>
      <w:r w:rsidR="00081CC7">
        <w:rPr>
          <w:rFonts w:ascii="Arial" w:hAnsi="Arial" w:cs="Arial"/>
          <w:sz w:val="22"/>
          <w:szCs w:val="22"/>
        </w:rPr>
        <w:t xml:space="preserve">and techniques via documentation and </w:t>
      </w:r>
      <w:r w:rsidR="00235C80">
        <w:rPr>
          <w:rFonts w:ascii="Arial" w:hAnsi="Arial" w:cs="Arial"/>
          <w:sz w:val="22"/>
          <w:szCs w:val="22"/>
        </w:rPr>
        <w:t>monitoring the domains.</w:t>
      </w:r>
      <w:r w:rsidR="005857D1">
        <w:rPr>
          <w:rFonts w:ascii="Arial" w:hAnsi="Arial" w:cs="Arial"/>
          <w:sz w:val="22"/>
          <w:szCs w:val="22"/>
        </w:rPr>
        <w:t xml:space="preserve"> </w:t>
      </w:r>
      <w:r w:rsidR="002E2D3A">
        <w:rPr>
          <w:rFonts w:ascii="Arial" w:hAnsi="Arial" w:cs="Arial"/>
          <w:sz w:val="22"/>
          <w:szCs w:val="22"/>
        </w:rPr>
        <w:t>After the processing period</w:t>
      </w:r>
      <w:r w:rsidR="00A210AA">
        <w:rPr>
          <w:rFonts w:ascii="Arial" w:hAnsi="Arial" w:cs="Arial"/>
          <w:sz w:val="22"/>
          <w:szCs w:val="22"/>
        </w:rPr>
        <w:t>, there are 3 parts of phases</w:t>
      </w:r>
      <w:r w:rsidR="006D43B4">
        <w:rPr>
          <w:rFonts w:ascii="Arial" w:hAnsi="Arial" w:cs="Arial"/>
          <w:sz w:val="22"/>
          <w:szCs w:val="22"/>
        </w:rPr>
        <w:t>. At first, the initial period</w:t>
      </w:r>
      <w:r w:rsidR="00B27EAA">
        <w:rPr>
          <w:rFonts w:ascii="Arial" w:hAnsi="Arial" w:cs="Arial"/>
          <w:sz w:val="22"/>
          <w:szCs w:val="22"/>
        </w:rPr>
        <w:t xml:space="preserve"> contains with feasibility study</w:t>
      </w:r>
      <w:r w:rsidR="001E2E37">
        <w:rPr>
          <w:rFonts w:ascii="Arial" w:hAnsi="Arial" w:cs="Arial"/>
          <w:sz w:val="22"/>
          <w:szCs w:val="22"/>
        </w:rPr>
        <w:t xml:space="preserve">. Secondly the planning period, </w:t>
      </w:r>
      <w:r w:rsidR="001C68C9">
        <w:rPr>
          <w:rFonts w:ascii="Arial" w:hAnsi="Arial" w:cs="Arial"/>
          <w:sz w:val="22"/>
          <w:szCs w:val="22"/>
        </w:rPr>
        <w:t xml:space="preserve">specifying </w:t>
      </w:r>
      <w:r w:rsidR="00FA4D98">
        <w:rPr>
          <w:rFonts w:ascii="Arial" w:hAnsi="Arial" w:cs="Arial"/>
          <w:sz w:val="22"/>
          <w:szCs w:val="22"/>
        </w:rPr>
        <w:t xml:space="preserve">the requirements of </w:t>
      </w:r>
      <w:r w:rsidR="00C666B0">
        <w:rPr>
          <w:rFonts w:ascii="Arial" w:hAnsi="Arial" w:cs="Arial"/>
          <w:sz w:val="22"/>
          <w:szCs w:val="22"/>
        </w:rPr>
        <w:t>feasibility studies. Thirdly</w:t>
      </w:r>
      <w:r w:rsidR="00E03261">
        <w:rPr>
          <w:rFonts w:ascii="Arial" w:hAnsi="Arial" w:cs="Arial"/>
          <w:sz w:val="22"/>
          <w:szCs w:val="22"/>
        </w:rPr>
        <w:t xml:space="preserve">, </w:t>
      </w:r>
      <w:r w:rsidR="002156AA">
        <w:rPr>
          <w:rFonts w:ascii="Arial" w:hAnsi="Arial" w:cs="Arial"/>
          <w:sz w:val="22"/>
          <w:szCs w:val="22"/>
        </w:rPr>
        <w:t>implementation</w:t>
      </w:r>
      <w:r w:rsidR="00E51AF2">
        <w:rPr>
          <w:rFonts w:ascii="Arial" w:hAnsi="Arial" w:cs="Arial"/>
          <w:sz w:val="22"/>
          <w:szCs w:val="22"/>
        </w:rPr>
        <w:t xml:space="preserve"> by contra</w:t>
      </w:r>
      <w:r w:rsidR="00637F09">
        <w:rPr>
          <w:rFonts w:ascii="Arial" w:hAnsi="Arial" w:cs="Arial"/>
          <w:sz w:val="22"/>
          <w:szCs w:val="22"/>
        </w:rPr>
        <w:t xml:space="preserve">sting </w:t>
      </w:r>
      <w:r w:rsidR="00316859">
        <w:rPr>
          <w:rFonts w:ascii="Arial" w:hAnsi="Arial" w:cs="Arial"/>
          <w:sz w:val="22"/>
          <w:szCs w:val="22"/>
        </w:rPr>
        <w:t xml:space="preserve">and evaluate </w:t>
      </w:r>
      <w:r w:rsidR="00637F09">
        <w:rPr>
          <w:rFonts w:ascii="Arial" w:hAnsi="Arial" w:cs="Arial"/>
          <w:sz w:val="22"/>
          <w:szCs w:val="22"/>
        </w:rPr>
        <w:t>the event</w:t>
      </w:r>
      <w:r w:rsidR="00F56541">
        <w:rPr>
          <w:rFonts w:ascii="Arial" w:hAnsi="Arial" w:cs="Arial"/>
          <w:sz w:val="22"/>
          <w:szCs w:val="22"/>
        </w:rPr>
        <w:t xml:space="preserve"> and share it for future references.</w:t>
      </w:r>
      <w:r w:rsidR="00EC5625">
        <w:rPr>
          <w:rFonts w:ascii="Arial" w:hAnsi="Arial" w:cs="Arial"/>
          <w:sz w:val="22"/>
          <w:szCs w:val="22"/>
        </w:rPr>
        <w:t xml:space="preserve"> As it </w:t>
      </w:r>
      <w:r w:rsidR="006B0340">
        <w:rPr>
          <w:rFonts w:ascii="Arial" w:hAnsi="Arial" w:cs="Arial"/>
          <w:sz w:val="22"/>
          <w:szCs w:val="22"/>
        </w:rPr>
        <w:t>is an Eid event</w:t>
      </w:r>
      <w:r w:rsidR="005E360D">
        <w:rPr>
          <w:rFonts w:ascii="Arial" w:hAnsi="Arial" w:cs="Arial"/>
          <w:sz w:val="22"/>
          <w:szCs w:val="22"/>
        </w:rPr>
        <w:t xml:space="preserve"> themed </w:t>
      </w:r>
      <w:r w:rsidR="00F34606">
        <w:rPr>
          <w:rFonts w:ascii="Arial" w:hAnsi="Arial" w:cs="Arial"/>
          <w:sz w:val="22"/>
          <w:szCs w:val="22"/>
        </w:rPr>
        <w:t xml:space="preserve">with technology and innovation, contactless check-in </w:t>
      </w:r>
      <w:r w:rsidR="00532709">
        <w:rPr>
          <w:rFonts w:ascii="Arial" w:hAnsi="Arial" w:cs="Arial"/>
          <w:sz w:val="22"/>
          <w:szCs w:val="22"/>
        </w:rPr>
        <w:t xml:space="preserve">process </w:t>
      </w:r>
      <w:r w:rsidR="008450D8">
        <w:rPr>
          <w:rFonts w:ascii="Arial" w:hAnsi="Arial" w:cs="Arial"/>
          <w:sz w:val="22"/>
          <w:szCs w:val="22"/>
        </w:rPr>
        <w:t xml:space="preserve">and latest trends </w:t>
      </w:r>
      <w:r w:rsidR="00532709">
        <w:rPr>
          <w:rFonts w:ascii="Arial" w:hAnsi="Arial" w:cs="Arial"/>
          <w:sz w:val="22"/>
          <w:szCs w:val="22"/>
        </w:rPr>
        <w:t>will</w:t>
      </w:r>
      <w:r w:rsidR="008450D8">
        <w:rPr>
          <w:rFonts w:ascii="Arial" w:hAnsi="Arial" w:cs="Arial"/>
          <w:sz w:val="22"/>
          <w:szCs w:val="22"/>
        </w:rPr>
        <w:t xml:space="preserve"> be using </w:t>
      </w:r>
      <w:r w:rsidR="009D3FA1">
        <w:rPr>
          <w:rFonts w:ascii="Arial" w:hAnsi="Arial" w:cs="Arial"/>
          <w:sz w:val="22"/>
          <w:szCs w:val="22"/>
        </w:rPr>
        <w:t xml:space="preserve">in the event. </w:t>
      </w:r>
      <w:r w:rsidR="00B27921">
        <w:rPr>
          <w:rFonts w:ascii="Arial" w:hAnsi="Arial" w:cs="Arial"/>
          <w:sz w:val="22"/>
          <w:szCs w:val="22"/>
        </w:rPr>
        <w:t>Entertainment</w:t>
      </w:r>
      <w:r w:rsidR="00A81682">
        <w:rPr>
          <w:rFonts w:ascii="Arial" w:hAnsi="Arial" w:cs="Arial"/>
          <w:sz w:val="22"/>
          <w:szCs w:val="22"/>
        </w:rPr>
        <w:t xml:space="preserve"> will</w:t>
      </w:r>
      <w:r w:rsidR="00580D71">
        <w:rPr>
          <w:rFonts w:ascii="Arial" w:hAnsi="Arial" w:cs="Arial"/>
          <w:sz w:val="22"/>
          <w:szCs w:val="22"/>
        </w:rPr>
        <w:t xml:space="preserve"> be there</w:t>
      </w:r>
      <w:r w:rsidR="00B27921">
        <w:rPr>
          <w:rFonts w:ascii="Arial" w:hAnsi="Arial" w:cs="Arial"/>
          <w:sz w:val="22"/>
          <w:szCs w:val="22"/>
        </w:rPr>
        <w:t xml:space="preserve"> for kids and gr</w:t>
      </w:r>
      <w:r w:rsidR="00A81682">
        <w:rPr>
          <w:rFonts w:ascii="Arial" w:hAnsi="Arial" w:cs="Arial"/>
          <w:sz w:val="22"/>
          <w:szCs w:val="22"/>
        </w:rPr>
        <w:t>ownups.</w:t>
      </w:r>
      <w:r w:rsidR="00580D71">
        <w:rPr>
          <w:rFonts w:ascii="Arial" w:hAnsi="Arial" w:cs="Arial"/>
          <w:sz w:val="22"/>
          <w:szCs w:val="22"/>
        </w:rPr>
        <w:t xml:space="preserve"> </w:t>
      </w:r>
      <w:r w:rsidR="00E96FE2">
        <w:rPr>
          <w:rFonts w:ascii="Arial" w:hAnsi="Arial" w:cs="Arial"/>
          <w:sz w:val="22"/>
          <w:szCs w:val="22"/>
        </w:rPr>
        <w:t>Food will</w:t>
      </w:r>
      <w:r w:rsidR="00D06C0B">
        <w:rPr>
          <w:rFonts w:ascii="Arial" w:hAnsi="Arial" w:cs="Arial"/>
          <w:sz w:val="22"/>
          <w:szCs w:val="22"/>
        </w:rPr>
        <w:t xml:space="preserve"> serve</w:t>
      </w:r>
      <w:r w:rsidR="00E96FE2">
        <w:rPr>
          <w:rFonts w:ascii="Arial" w:hAnsi="Arial" w:cs="Arial"/>
          <w:sz w:val="22"/>
          <w:szCs w:val="22"/>
        </w:rPr>
        <w:t xml:space="preserve"> </w:t>
      </w:r>
      <w:r w:rsidR="00544A9A">
        <w:rPr>
          <w:rFonts w:ascii="Arial" w:hAnsi="Arial" w:cs="Arial"/>
          <w:sz w:val="22"/>
          <w:szCs w:val="22"/>
        </w:rPr>
        <w:t xml:space="preserve">in buffet system with </w:t>
      </w:r>
      <w:r w:rsidR="00DE02DF">
        <w:rPr>
          <w:rFonts w:ascii="Arial" w:hAnsi="Arial" w:cs="Arial"/>
          <w:sz w:val="22"/>
          <w:szCs w:val="22"/>
        </w:rPr>
        <w:t xml:space="preserve">sitting </w:t>
      </w:r>
      <w:r w:rsidR="00013481">
        <w:rPr>
          <w:rFonts w:ascii="Arial" w:hAnsi="Arial" w:cs="Arial"/>
          <w:sz w:val="22"/>
          <w:szCs w:val="22"/>
        </w:rPr>
        <w:t>facilities</w:t>
      </w:r>
      <w:r w:rsidR="004F1941">
        <w:rPr>
          <w:rFonts w:ascii="Arial" w:hAnsi="Arial" w:cs="Arial"/>
          <w:sz w:val="22"/>
          <w:szCs w:val="22"/>
        </w:rPr>
        <w:t xml:space="preserve"> and strictly no alcohol will </w:t>
      </w:r>
      <w:r w:rsidR="00013481">
        <w:rPr>
          <w:rFonts w:ascii="Arial" w:hAnsi="Arial" w:cs="Arial"/>
          <w:sz w:val="22"/>
          <w:szCs w:val="22"/>
        </w:rPr>
        <w:t>serve</w:t>
      </w:r>
      <w:r w:rsidR="004F1941">
        <w:rPr>
          <w:rFonts w:ascii="Arial" w:hAnsi="Arial" w:cs="Arial"/>
          <w:sz w:val="22"/>
          <w:szCs w:val="22"/>
        </w:rPr>
        <w:t>.</w:t>
      </w:r>
      <w:r w:rsidR="00013481">
        <w:rPr>
          <w:rFonts w:ascii="Arial" w:hAnsi="Arial" w:cs="Arial"/>
          <w:sz w:val="22"/>
          <w:szCs w:val="22"/>
        </w:rPr>
        <w:t xml:space="preserve"> Event will record </w:t>
      </w:r>
      <w:r w:rsidR="00844FB1">
        <w:rPr>
          <w:rFonts w:ascii="Arial" w:hAnsi="Arial" w:cs="Arial"/>
          <w:sz w:val="22"/>
          <w:szCs w:val="22"/>
        </w:rPr>
        <w:t xml:space="preserve">via live streaming and </w:t>
      </w:r>
      <w:r w:rsidR="00717356">
        <w:rPr>
          <w:rFonts w:ascii="Arial" w:hAnsi="Arial" w:cs="Arial"/>
          <w:sz w:val="22"/>
          <w:szCs w:val="22"/>
        </w:rPr>
        <w:t xml:space="preserve">selfie booth will be available or this day. </w:t>
      </w:r>
      <w:r w:rsidR="000A35F4">
        <w:rPr>
          <w:rFonts w:ascii="Arial" w:hAnsi="Arial" w:cs="Arial"/>
          <w:sz w:val="22"/>
          <w:szCs w:val="22"/>
        </w:rPr>
        <w:t xml:space="preserve">The main aim is to </w:t>
      </w:r>
      <w:r w:rsidR="00271F63">
        <w:rPr>
          <w:rFonts w:ascii="Arial" w:hAnsi="Arial" w:cs="Arial"/>
          <w:sz w:val="22"/>
          <w:szCs w:val="22"/>
        </w:rPr>
        <w:t xml:space="preserve">bring friends and family together </w:t>
      </w:r>
      <w:r w:rsidR="003D78FE">
        <w:rPr>
          <w:rFonts w:ascii="Arial" w:hAnsi="Arial" w:cs="Arial"/>
          <w:sz w:val="22"/>
          <w:szCs w:val="22"/>
        </w:rPr>
        <w:t>and enjoy the special day.</w:t>
      </w:r>
      <w:r w:rsidR="003A2AFA">
        <w:rPr>
          <w:rFonts w:ascii="Arial" w:hAnsi="Arial" w:cs="Arial"/>
          <w:sz w:val="22"/>
          <w:szCs w:val="22"/>
        </w:rPr>
        <w:t xml:space="preserve"> </w:t>
      </w:r>
      <w:r w:rsidR="00A21281">
        <w:rPr>
          <w:rFonts w:ascii="Arial" w:hAnsi="Arial" w:cs="Arial"/>
          <w:sz w:val="22"/>
          <w:szCs w:val="22"/>
        </w:rPr>
        <w:t>The SMART objectives were setting ups in the event</w:t>
      </w:r>
      <w:r w:rsidR="006F2BF1">
        <w:rPr>
          <w:rFonts w:ascii="Arial" w:hAnsi="Arial" w:cs="Arial"/>
          <w:sz w:val="22"/>
          <w:szCs w:val="22"/>
        </w:rPr>
        <w:t>. S</w:t>
      </w:r>
      <w:r w:rsidR="00652667">
        <w:rPr>
          <w:rFonts w:ascii="Arial" w:hAnsi="Arial" w:cs="Arial"/>
          <w:sz w:val="22"/>
          <w:szCs w:val="22"/>
        </w:rPr>
        <w:t xml:space="preserve">o, kids will learn Islamic culture, </w:t>
      </w:r>
      <w:r w:rsidR="006F2BF1">
        <w:rPr>
          <w:rFonts w:ascii="Arial" w:hAnsi="Arial" w:cs="Arial"/>
          <w:sz w:val="22"/>
          <w:szCs w:val="22"/>
        </w:rPr>
        <w:t>foods,</w:t>
      </w:r>
      <w:r w:rsidR="00652667">
        <w:rPr>
          <w:rFonts w:ascii="Arial" w:hAnsi="Arial" w:cs="Arial"/>
          <w:sz w:val="22"/>
          <w:szCs w:val="22"/>
        </w:rPr>
        <w:t xml:space="preserve"> and </w:t>
      </w:r>
      <w:r w:rsidR="003F04D6">
        <w:rPr>
          <w:rFonts w:ascii="Arial" w:hAnsi="Arial" w:cs="Arial"/>
          <w:sz w:val="22"/>
          <w:szCs w:val="22"/>
        </w:rPr>
        <w:t xml:space="preserve">festivals. </w:t>
      </w:r>
      <w:r w:rsidR="006F2BF1">
        <w:rPr>
          <w:rFonts w:ascii="Arial" w:hAnsi="Arial" w:cs="Arial"/>
          <w:sz w:val="22"/>
          <w:szCs w:val="22"/>
        </w:rPr>
        <w:t>Also</w:t>
      </w:r>
      <w:r w:rsidR="0000126C">
        <w:rPr>
          <w:rFonts w:ascii="Arial" w:hAnsi="Arial" w:cs="Arial"/>
          <w:sz w:val="22"/>
          <w:szCs w:val="22"/>
        </w:rPr>
        <w:t xml:space="preserve">, </w:t>
      </w:r>
      <w:r w:rsidR="00CD35A5">
        <w:rPr>
          <w:rFonts w:ascii="Arial" w:hAnsi="Arial" w:cs="Arial"/>
          <w:sz w:val="22"/>
          <w:szCs w:val="22"/>
        </w:rPr>
        <w:t>another objective is to</w:t>
      </w:r>
      <w:r w:rsidR="006F2BF1">
        <w:rPr>
          <w:rFonts w:ascii="Arial" w:hAnsi="Arial" w:cs="Arial"/>
          <w:sz w:val="22"/>
          <w:szCs w:val="22"/>
        </w:rPr>
        <w:t xml:space="preserve"> </w:t>
      </w:r>
      <w:r w:rsidR="007A53B5">
        <w:rPr>
          <w:rFonts w:ascii="Arial" w:hAnsi="Arial" w:cs="Arial"/>
          <w:sz w:val="22"/>
          <w:szCs w:val="22"/>
        </w:rPr>
        <w:t>be increasing</w:t>
      </w:r>
      <w:r w:rsidR="0069143E">
        <w:rPr>
          <w:rFonts w:ascii="Arial" w:hAnsi="Arial" w:cs="Arial"/>
          <w:sz w:val="22"/>
          <w:szCs w:val="22"/>
        </w:rPr>
        <w:t xml:space="preserve"> the satisfaction level of guest for </w:t>
      </w:r>
      <w:r w:rsidR="0000126C">
        <w:rPr>
          <w:rFonts w:ascii="Arial" w:hAnsi="Arial" w:cs="Arial"/>
          <w:sz w:val="22"/>
          <w:szCs w:val="22"/>
        </w:rPr>
        <w:t>future event.</w:t>
      </w:r>
      <w:r w:rsidR="007A53B5">
        <w:rPr>
          <w:rFonts w:ascii="Arial" w:hAnsi="Arial" w:cs="Arial"/>
          <w:sz w:val="22"/>
          <w:szCs w:val="22"/>
        </w:rPr>
        <w:t xml:space="preserve"> In this report, </w:t>
      </w:r>
      <w:r w:rsidR="00D72EED">
        <w:rPr>
          <w:rFonts w:ascii="Arial" w:hAnsi="Arial" w:cs="Arial"/>
          <w:sz w:val="22"/>
          <w:szCs w:val="22"/>
        </w:rPr>
        <w:t xml:space="preserve">4p’s will going to discuss </w:t>
      </w:r>
      <w:r w:rsidR="007C3FE9">
        <w:rPr>
          <w:rFonts w:ascii="Arial" w:hAnsi="Arial" w:cs="Arial"/>
          <w:sz w:val="22"/>
          <w:szCs w:val="22"/>
        </w:rPr>
        <w:t>challenging</w:t>
      </w:r>
      <w:r w:rsidR="002775E3">
        <w:rPr>
          <w:rFonts w:ascii="Arial" w:hAnsi="Arial" w:cs="Arial"/>
          <w:sz w:val="22"/>
          <w:szCs w:val="22"/>
        </w:rPr>
        <w:t xml:space="preserve"> the characteristics.</w:t>
      </w:r>
      <w:r w:rsidR="007C3FE9">
        <w:rPr>
          <w:rFonts w:ascii="Arial" w:hAnsi="Arial" w:cs="Arial"/>
          <w:sz w:val="22"/>
          <w:szCs w:val="22"/>
        </w:rPr>
        <w:t xml:space="preserve"> </w:t>
      </w:r>
      <w:r w:rsidR="00AA6CFC">
        <w:rPr>
          <w:rFonts w:ascii="Arial" w:hAnsi="Arial" w:cs="Arial"/>
          <w:sz w:val="22"/>
          <w:szCs w:val="22"/>
        </w:rPr>
        <w:t>Maslow’s Hierarchy needs</w:t>
      </w:r>
      <w:r w:rsidR="00C47796">
        <w:rPr>
          <w:rFonts w:ascii="Arial" w:hAnsi="Arial" w:cs="Arial"/>
          <w:sz w:val="22"/>
          <w:szCs w:val="22"/>
        </w:rPr>
        <w:t xml:space="preserve"> shows 5 st</w:t>
      </w:r>
      <w:r w:rsidR="00C91422">
        <w:rPr>
          <w:rFonts w:ascii="Arial" w:hAnsi="Arial" w:cs="Arial"/>
          <w:sz w:val="22"/>
          <w:szCs w:val="22"/>
        </w:rPr>
        <w:t xml:space="preserve">ages </w:t>
      </w:r>
      <w:r w:rsidR="001254E3">
        <w:rPr>
          <w:rFonts w:ascii="Arial" w:hAnsi="Arial" w:cs="Arial"/>
          <w:sz w:val="22"/>
          <w:szCs w:val="22"/>
        </w:rPr>
        <w:t xml:space="preserve">are describing according with </w:t>
      </w:r>
      <w:r w:rsidR="00187984">
        <w:rPr>
          <w:rFonts w:ascii="Arial" w:hAnsi="Arial" w:cs="Arial"/>
          <w:sz w:val="22"/>
          <w:szCs w:val="22"/>
        </w:rPr>
        <w:t>the Eid event.</w:t>
      </w:r>
      <w:r w:rsidR="00F55022">
        <w:rPr>
          <w:rFonts w:ascii="Arial" w:hAnsi="Arial" w:cs="Arial"/>
          <w:sz w:val="22"/>
          <w:szCs w:val="22"/>
        </w:rPr>
        <w:t xml:space="preserve"> In the very first </w:t>
      </w:r>
      <w:r w:rsidR="009779C5">
        <w:rPr>
          <w:rFonts w:ascii="Arial" w:hAnsi="Arial" w:cs="Arial"/>
          <w:sz w:val="22"/>
          <w:szCs w:val="22"/>
        </w:rPr>
        <w:t xml:space="preserve">and second </w:t>
      </w:r>
      <w:r w:rsidR="00F55022">
        <w:rPr>
          <w:rFonts w:ascii="Arial" w:hAnsi="Arial" w:cs="Arial"/>
          <w:sz w:val="22"/>
          <w:szCs w:val="22"/>
        </w:rPr>
        <w:t>stage</w:t>
      </w:r>
      <w:r w:rsidR="00D50C1E">
        <w:rPr>
          <w:rFonts w:ascii="Arial" w:hAnsi="Arial" w:cs="Arial"/>
          <w:sz w:val="22"/>
          <w:szCs w:val="22"/>
        </w:rPr>
        <w:t>, the physiological needs</w:t>
      </w:r>
      <w:r w:rsidR="004B36AE">
        <w:rPr>
          <w:rFonts w:ascii="Arial" w:hAnsi="Arial" w:cs="Arial"/>
          <w:sz w:val="22"/>
          <w:szCs w:val="22"/>
        </w:rPr>
        <w:t xml:space="preserve"> </w:t>
      </w:r>
      <w:r w:rsidR="000C7EB8">
        <w:rPr>
          <w:rFonts w:ascii="Arial" w:hAnsi="Arial" w:cs="Arial"/>
          <w:sz w:val="22"/>
          <w:szCs w:val="22"/>
        </w:rPr>
        <w:t>described</w:t>
      </w:r>
      <w:r w:rsidR="004B36AE">
        <w:rPr>
          <w:rFonts w:ascii="Arial" w:hAnsi="Arial" w:cs="Arial"/>
          <w:sz w:val="22"/>
          <w:szCs w:val="22"/>
        </w:rPr>
        <w:t xml:space="preserve"> i</w:t>
      </w:r>
      <w:r w:rsidR="00E051DE">
        <w:rPr>
          <w:rFonts w:ascii="Arial" w:hAnsi="Arial" w:cs="Arial"/>
          <w:sz w:val="22"/>
          <w:szCs w:val="22"/>
        </w:rPr>
        <w:t>n this event</w:t>
      </w:r>
      <w:r w:rsidR="00D0491B">
        <w:rPr>
          <w:rFonts w:ascii="Arial" w:hAnsi="Arial" w:cs="Arial"/>
          <w:sz w:val="22"/>
          <w:szCs w:val="22"/>
        </w:rPr>
        <w:t xml:space="preserve"> as a ground</w:t>
      </w:r>
      <w:r w:rsidR="008F5641">
        <w:rPr>
          <w:rFonts w:ascii="Arial" w:hAnsi="Arial" w:cs="Arial"/>
          <w:sz w:val="22"/>
          <w:szCs w:val="22"/>
        </w:rPr>
        <w:t>,</w:t>
      </w:r>
      <w:r w:rsidR="008F5641" w:rsidRPr="008F5641">
        <w:rPr>
          <w:rFonts w:ascii="Arial" w:hAnsi="Arial" w:cs="Arial"/>
          <w:sz w:val="22"/>
          <w:szCs w:val="22"/>
        </w:rPr>
        <w:t xml:space="preserve"> safety and security arrangements</w:t>
      </w:r>
      <w:r w:rsidR="00D0491B">
        <w:rPr>
          <w:rFonts w:ascii="Arial" w:hAnsi="Arial" w:cs="Arial"/>
          <w:sz w:val="22"/>
          <w:szCs w:val="22"/>
        </w:rPr>
        <w:t xml:space="preserve"> will need to organise </w:t>
      </w:r>
      <w:r w:rsidR="002B6B61">
        <w:rPr>
          <w:rFonts w:ascii="Arial" w:hAnsi="Arial" w:cs="Arial"/>
          <w:sz w:val="22"/>
          <w:szCs w:val="22"/>
        </w:rPr>
        <w:t>it. In the</w:t>
      </w:r>
      <w:r w:rsidR="00294C4D">
        <w:rPr>
          <w:rFonts w:ascii="Arial" w:hAnsi="Arial" w:cs="Arial"/>
          <w:sz w:val="22"/>
          <w:szCs w:val="22"/>
        </w:rPr>
        <w:t xml:space="preserve"> third</w:t>
      </w:r>
      <w:r w:rsidR="009779C5">
        <w:rPr>
          <w:rFonts w:ascii="Arial" w:hAnsi="Arial" w:cs="Arial"/>
          <w:sz w:val="22"/>
          <w:szCs w:val="22"/>
        </w:rPr>
        <w:t xml:space="preserve"> and fourth</w:t>
      </w:r>
      <w:r w:rsidR="00294C4D">
        <w:rPr>
          <w:rFonts w:ascii="Arial" w:hAnsi="Arial" w:cs="Arial"/>
          <w:sz w:val="22"/>
          <w:szCs w:val="22"/>
        </w:rPr>
        <w:t xml:space="preserve"> </w:t>
      </w:r>
      <w:r w:rsidR="002B6B61">
        <w:rPr>
          <w:rFonts w:ascii="Arial" w:hAnsi="Arial" w:cs="Arial"/>
          <w:sz w:val="22"/>
          <w:szCs w:val="22"/>
        </w:rPr>
        <w:t xml:space="preserve">stage, </w:t>
      </w:r>
      <w:r w:rsidR="00364FCB">
        <w:rPr>
          <w:rFonts w:ascii="Arial" w:hAnsi="Arial" w:cs="Arial"/>
          <w:sz w:val="22"/>
          <w:szCs w:val="22"/>
        </w:rPr>
        <w:t>approaches</w:t>
      </w:r>
      <w:r w:rsidR="00331F8F">
        <w:rPr>
          <w:rFonts w:ascii="Arial" w:hAnsi="Arial" w:cs="Arial"/>
          <w:sz w:val="22"/>
          <w:szCs w:val="22"/>
        </w:rPr>
        <w:t xml:space="preserve"> of o</w:t>
      </w:r>
      <w:r w:rsidR="00364FCB">
        <w:rPr>
          <w:rFonts w:ascii="Arial" w:hAnsi="Arial" w:cs="Arial"/>
          <w:sz w:val="22"/>
          <w:szCs w:val="22"/>
        </w:rPr>
        <w:t>rganise the event</w:t>
      </w:r>
      <w:r w:rsidR="00A45677">
        <w:rPr>
          <w:rFonts w:ascii="Arial" w:hAnsi="Arial" w:cs="Arial"/>
          <w:sz w:val="22"/>
          <w:szCs w:val="22"/>
        </w:rPr>
        <w:t>, success rates</w:t>
      </w:r>
      <w:r w:rsidR="00364FCB">
        <w:rPr>
          <w:rFonts w:ascii="Arial" w:hAnsi="Arial" w:cs="Arial"/>
          <w:sz w:val="22"/>
          <w:szCs w:val="22"/>
        </w:rPr>
        <w:t xml:space="preserve"> </w:t>
      </w:r>
      <w:r w:rsidR="001172E2" w:rsidRPr="001172E2">
        <w:rPr>
          <w:rFonts w:ascii="Arial" w:hAnsi="Arial" w:cs="Arial"/>
          <w:sz w:val="22"/>
          <w:szCs w:val="22"/>
        </w:rPr>
        <w:t>with families and friends</w:t>
      </w:r>
      <w:r w:rsidR="002B6B61">
        <w:rPr>
          <w:rFonts w:ascii="Arial" w:hAnsi="Arial" w:cs="Arial"/>
          <w:sz w:val="22"/>
          <w:szCs w:val="22"/>
        </w:rPr>
        <w:t xml:space="preserve"> are </w:t>
      </w:r>
      <w:r w:rsidR="00294C4D">
        <w:rPr>
          <w:rFonts w:ascii="Arial" w:hAnsi="Arial" w:cs="Arial"/>
          <w:sz w:val="22"/>
          <w:szCs w:val="22"/>
        </w:rPr>
        <w:t>describes</w:t>
      </w:r>
      <w:r w:rsidR="00122BC8">
        <w:rPr>
          <w:rFonts w:ascii="Arial" w:hAnsi="Arial" w:cs="Arial"/>
          <w:sz w:val="22"/>
          <w:szCs w:val="22"/>
        </w:rPr>
        <w:t>.</w:t>
      </w:r>
      <w:r w:rsidR="00BA6862">
        <w:rPr>
          <w:rFonts w:ascii="Arial" w:hAnsi="Arial" w:cs="Arial"/>
          <w:sz w:val="22"/>
          <w:szCs w:val="22"/>
        </w:rPr>
        <w:t xml:space="preserve"> At last stage, </w:t>
      </w:r>
      <w:r w:rsidR="00E05E84">
        <w:rPr>
          <w:rFonts w:ascii="Arial" w:hAnsi="Arial" w:cs="Arial"/>
          <w:sz w:val="22"/>
          <w:szCs w:val="22"/>
        </w:rPr>
        <w:t xml:space="preserve">self-actualization will </w:t>
      </w:r>
      <w:r w:rsidR="008F7B10">
        <w:rPr>
          <w:rFonts w:ascii="Arial" w:hAnsi="Arial" w:cs="Arial"/>
          <w:sz w:val="22"/>
          <w:szCs w:val="22"/>
        </w:rPr>
        <w:t>hold</w:t>
      </w:r>
      <w:r w:rsidR="00302F2E">
        <w:rPr>
          <w:rFonts w:ascii="Arial" w:hAnsi="Arial" w:cs="Arial"/>
          <w:sz w:val="22"/>
          <w:szCs w:val="22"/>
        </w:rPr>
        <w:t xml:space="preserve"> by doing activities towards a successful event.</w:t>
      </w:r>
      <w:r w:rsidR="008F7B10">
        <w:rPr>
          <w:rFonts w:ascii="Arial" w:hAnsi="Arial" w:cs="Arial"/>
          <w:sz w:val="22"/>
          <w:szCs w:val="22"/>
        </w:rPr>
        <w:t xml:space="preserve"> Planning a budget is </w:t>
      </w:r>
      <w:r w:rsidR="00D06C0B">
        <w:rPr>
          <w:rFonts w:ascii="Arial" w:hAnsi="Arial" w:cs="Arial"/>
          <w:sz w:val="22"/>
          <w:szCs w:val="22"/>
        </w:rPr>
        <w:t>particularly important</w:t>
      </w:r>
      <w:r w:rsidR="008F7B10">
        <w:rPr>
          <w:rFonts w:ascii="Arial" w:hAnsi="Arial" w:cs="Arial"/>
          <w:sz w:val="22"/>
          <w:szCs w:val="22"/>
        </w:rPr>
        <w:t xml:space="preserve"> to successful </w:t>
      </w:r>
      <w:r w:rsidR="00F847C7">
        <w:rPr>
          <w:rFonts w:ascii="Arial" w:hAnsi="Arial" w:cs="Arial"/>
          <w:sz w:val="22"/>
          <w:szCs w:val="22"/>
        </w:rPr>
        <w:t>an event.</w:t>
      </w:r>
      <w:r w:rsidR="007923B6">
        <w:rPr>
          <w:rFonts w:ascii="Arial" w:hAnsi="Arial" w:cs="Arial"/>
          <w:sz w:val="22"/>
          <w:szCs w:val="22"/>
        </w:rPr>
        <w:t xml:space="preserve"> This event approximates revenue is £33000 and </w:t>
      </w:r>
      <w:r w:rsidR="00950A10">
        <w:rPr>
          <w:rFonts w:ascii="Arial" w:hAnsi="Arial" w:cs="Arial"/>
          <w:sz w:val="22"/>
          <w:szCs w:val="22"/>
        </w:rPr>
        <w:t>expenditures is £3</w:t>
      </w:r>
      <w:r w:rsidR="00D6776F">
        <w:rPr>
          <w:rFonts w:ascii="Arial" w:hAnsi="Arial" w:cs="Arial"/>
          <w:sz w:val="22"/>
          <w:szCs w:val="22"/>
        </w:rPr>
        <w:t>0</w:t>
      </w:r>
      <w:r w:rsidR="00BA200F">
        <w:rPr>
          <w:rFonts w:ascii="Arial" w:hAnsi="Arial" w:cs="Arial"/>
          <w:sz w:val="22"/>
          <w:szCs w:val="22"/>
        </w:rPr>
        <w:t>8</w:t>
      </w:r>
      <w:r w:rsidR="00950A10">
        <w:rPr>
          <w:rFonts w:ascii="Arial" w:hAnsi="Arial" w:cs="Arial"/>
          <w:sz w:val="22"/>
          <w:szCs w:val="22"/>
        </w:rPr>
        <w:t>20</w:t>
      </w:r>
      <w:r w:rsidR="00D6776F">
        <w:rPr>
          <w:rFonts w:ascii="Arial" w:hAnsi="Arial" w:cs="Arial"/>
          <w:sz w:val="22"/>
          <w:szCs w:val="22"/>
        </w:rPr>
        <w:t>.</w:t>
      </w:r>
      <w:r w:rsidR="00504045">
        <w:rPr>
          <w:rFonts w:ascii="Arial" w:hAnsi="Arial" w:cs="Arial"/>
          <w:sz w:val="22"/>
          <w:szCs w:val="22"/>
        </w:rPr>
        <w:t xml:space="preserve"> </w:t>
      </w:r>
      <w:r w:rsidR="00016FCA">
        <w:rPr>
          <w:rFonts w:ascii="Arial" w:hAnsi="Arial" w:cs="Arial"/>
          <w:sz w:val="22"/>
          <w:szCs w:val="22"/>
        </w:rPr>
        <w:t>That helps to generate profit £2180.</w:t>
      </w:r>
      <w:r w:rsidR="00743EF8">
        <w:rPr>
          <w:rFonts w:ascii="Arial" w:hAnsi="Arial" w:cs="Arial"/>
          <w:sz w:val="22"/>
          <w:szCs w:val="22"/>
        </w:rPr>
        <w:t xml:space="preserve"> With the help of sponsors</w:t>
      </w:r>
      <w:r w:rsidR="00EE223F">
        <w:rPr>
          <w:rFonts w:ascii="Arial" w:hAnsi="Arial" w:cs="Arial"/>
          <w:sz w:val="22"/>
          <w:szCs w:val="22"/>
        </w:rPr>
        <w:t xml:space="preserve">, </w:t>
      </w:r>
      <w:r w:rsidR="00D06C0B">
        <w:rPr>
          <w:rFonts w:ascii="Arial" w:hAnsi="Arial" w:cs="Arial"/>
          <w:sz w:val="22"/>
          <w:szCs w:val="22"/>
        </w:rPr>
        <w:t>I have</w:t>
      </w:r>
      <w:r w:rsidR="00EE223F">
        <w:rPr>
          <w:rFonts w:ascii="Arial" w:hAnsi="Arial" w:cs="Arial"/>
          <w:sz w:val="22"/>
          <w:szCs w:val="22"/>
        </w:rPr>
        <w:t xml:space="preserve"> got £29000 to organise the event</w:t>
      </w:r>
      <w:r w:rsidR="001724D9">
        <w:rPr>
          <w:rFonts w:ascii="Arial" w:hAnsi="Arial" w:cs="Arial"/>
          <w:sz w:val="22"/>
          <w:szCs w:val="22"/>
        </w:rPr>
        <w:t>. I need</w:t>
      </w:r>
      <w:r w:rsidR="00502B04">
        <w:rPr>
          <w:rFonts w:ascii="Arial" w:hAnsi="Arial" w:cs="Arial"/>
          <w:sz w:val="22"/>
          <w:szCs w:val="22"/>
        </w:rPr>
        <w:t xml:space="preserve"> £4000 </w:t>
      </w:r>
      <w:r w:rsidR="00A77C2C">
        <w:rPr>
          <w:rFonts w:ascii="Arial" w:hAnsi="Arial" w:cs="Arial"/>
          <w:sz w:val="22"/>
          <w:szCs w:val="22"/>
        </w:rPr>
        <w:t>for the expenses including the miscellaneous cost</w:t>
      </w:r>
      <w:r w:rsidR="003A5E9F">
        <w:rPr>
          <w:rFonts w:ascii="Arial" w:hAnsi="Arial" w:cs="Arial"/>
          <w:sz w:val="22"/>
          <w:szCs w:val="22"/>
        </w:rPr>
        <w:t xml:space="preserve"> as I am searching for new sponso</w:t>
      </w:r>
      <w:r w:rsidR="00D445A2">
        <w:rPr>
          <w:rFonts w:ascii="Arial" w:hAnsi="Arial" w:cs="Arial"/>
          <w:sz w:val="22"/>
          <w:szCs w:val="22"/>
        </w:rPr>
        <w:t>rs</w:t>
      </w:r>
      <w:r w:rsidR="00C8586D">
        <w:rPr>
          <w:rFonts w:ascii="Arial" w:hAnsi="Arial" w:cs="Arial"/>
          <w:sz w:val="22"/>
          <w:szCs w:val="22"/>
        </w:rPr>
        <w:t>.</w:t>
      </w:r>
      <w:r w:rsidR="005B52DB">
        <w:rPr>
          <w:rFonts w:ascii="Arial" w:hAnsi="Arial" w:cs="Arial"/>
          <w:sz w:val="22"/>
          <w:szCs w:val="22"/>
        </w:rPr>
        <w:t xml:space="preserve"> Moreover, </w:t>
      </w:r>
      <w:r w:rsidR="00576149">
        <w:rPr>
          <w:rFonts w:ascii="Arial" w:hAnsi="Arial" w:cs="Arial"/>
          <w:sz w:val="22"/>
          <w:szCs w:val="22"/>
        </w:rPr>
        <w:t xml:space="preserve">MICE industry growing </w:t>
      </w:r>
      <w:r w:rsidR="008B550B">
        <w:rPr>
          <w:rFonts w:ascii="Arial" w:hAnsi="Arial" w:cs="Arial"/>
          <w:sz w:val="22"/>
          <w:szCs w:val="22"/>
        </w:rPr>
        <w:t>a</w:t>
      </w:r>
      <w:r w:rsidR="008776A5">
        <w:rPr>
          <w:rFonts w:ascii="Arial" w:hAnsi="Arial" w:cs="Arial"/>
          <w:sz w:val="22"/>
          <w:szCs w:val="22"/>
        </w:rPr>
        <w:t xml:space="preserve">s it attracts the sponsors and guests </w:t>
      </w:r>
      <w:r w:rsidR="00F709AF">
        <w:rPr>
          <w:rFonts w:ascii="Arial" w:hAnsi="Arial" w:cs="Arial"/>
          <w:sz w:val="22"/>
          <w:szCs w:val="22"/>
        </w:rPr>
        <w:t>significantly</w:t>
      </w:r>
      <w:r w:rsidR="008776A5">
        <w:rPr>
          <w:rFonts w:ascii="Arial" w:hAnsi="Arial" w:cs="Arial"/>
          <w:sz w:val="22"/>
          <w:szCs w:val="22"/>
        </w:rPr>
        <w:t xml:space="preserve"> </w:t>
      </w:r>
      <w:r w:rsidR="00F709AF">
        <w:rPr>
          <w:rFonts w:ascii="Arial" w:hAnsi="Arial" w:cs="Arial"/>
          <w:sz w:val="22"/>
          <w:szCs w:val="22"/>
        </w:rPr>
        <w:t>via social media.</w:t>
      </w:r>
      <w:r w:rsidR="00146637">
        <w:rPr>
          <w:rFonts w:ascii="Arial" w:hAnsi="Arial" w:cs="Arial"/>
          <w:sz w:val="22"/>
          <w:szCs w:val="22"/>
        </w:rPr>
        <w:t xml:space="preserve"> Using situational analysis to understand the SWOT &amp; PESTLE analysis</w:t>
      </w:r>
      <w:r w:rsidR="00B8388F">
        <w:rPr>
          <w:rFonts w:ascii="Arial" w:hAnsi="Arial" w:cs="Arial"/>
          <w:sz w:val="22"/>
          <w:szCs w:val="22"/>
        </w:rPr>
        <w:t xml:space="preserve"> of the success</w:t>
      </w:r>
      <w:r w:rsidR="007122C7">
        <w:rPr>
          <w:rFonts w:ascii="Arial" w:hAnsi="Arial" w:cs="Arial"/>
          <w:sz w:val="22"/>
          <w:szCs w:val="22"/>
        </w:rPr>
        <w:t>ful</w:t>
      </w:r>
      <w:r w:rsidR="00B8388F">
        <w:rPr>
          <w:rFonts w:ascii="Arial" w:hAnsi="Arial" w:cs="Arial"/>
          <w:sz w:val="22"/>
          <w:szCs w:val="22"/>
        </w:rPr>
        <w:t xml:space="preserve"> event</w:t>
      </w:r>
      <w:r w:rsidR="007122C7">
        <w:rPr>
          <w:rFonts w:ascii="Arial" w:hAnsi="Arial" w:cs="Arial"/>
          <w:sz w:val="22"/>
          <w:szCs w:val="22"/>
        </w:rPr>
        <w:t>.</w:t>
      </w:r>
      <w:r w:rsidR="000F544B">
        <w:rPr>
          <w:rFonts w:ascii="Arial" w:hAnsi="Arial" w:cs="Arial"/>
          <w:sz w:val="22"/>
          <w:szCs w:val="22"/>
        </w:rPr>
        <w:t xml:space="preserve"> However, </w:t>
      </w:r>
      <w:r w:rsidR="00BC115A">
        <w:rPr>
          <w:rFonts w:ascii="Arial" w:hAnsi="Arial" w:cs="Arial"/>
          <w:sz w:val="22"/>
          <w:szCs w:val="22"/>
        </w:rPr>
        <w:t>sponsors and technology will help</w:t>
      </w:r>
      <w:r w:rsidR="00DC1282">
        <w:rPr>
          <w:rFonts w:ascii="Arial" w:hAnsi="Arial" w:cs="Arial"/>
          <w:sz w:val="22"/>
          <w:szCs w:val="22"/>
        </w:rPr>
        <w:t xml:space="preserve"> to organize</w:t>
      </w:r>
      <w:r w:rsidR="00312AEE">
        <w:rPr>
          <w:rFonts w:ascii="Arial" w:hAnsi="Arial" w:cs="Arial"/>
          <w:sz w:val="22"/>
          <w:szCs w:val="22"/>
        </w:rPr>
        <w:t xml:space="preserve"> and promote the event for </w:t>
      </w:r>
      <w:r w:rsidR="00106880">
        <w:rPr>
          <w:rFonts w:ascii="Arial" w:hAnsi="Arial" w:cs="Arial"/>
          <w:sz w:val="22"/>
          <w:szCs w:val="22"/>
        </w:rPr>
        <w:t>enjoyable experiences for all participants.</w:t>
      </w:r>
    </w:p>
    <w:p w14:paraId="19A6F6F0" w14:textId="77777777" w:rsidR="00BC4754" w:rsidRPr="00423D58" w:rsidRDefault="00BC4754" w:rsidP="00BC4754">
      <w:pPr>
        <w:spacing w:line="276" w:lineRule="auto"/>
        <w:jc w:val="both"/>
        <w:rPr>
          <w:rFonts w:ascii="Arial" w:hAnsi="Arial" w:cs="Arial"/>
          <w:sz w:val="22"/>
          <w:szCs w:val="22"/>
        </w:rPr>
      </w:pPr>
    </w:p>
    <w:p w14:paraId="2868E08D" w14:textId="77777777" w:rsidR="00BC4754" w:rsidRPr="00423D58" w:rsidRDefault="00BC4754" w:rsidP="00BC4754">
      <w:pPr>
        <w:spacing w:line="276" w:lineRule="auto"/>
        <w:jc w:val="both"/>
        <w:rPr>
          <w:rFonts w:ascii="Arial" w:hAnsi="Arial" w:cs="Arial"/>
          <w:sz w:val="22"/>
          <w:szCs w:val="22"/>
        </w:rPr>
      </w:pPr>
    </w:p>
    <w:p w14:paraId="2A5D5DF6" w14:textId="77777777" w:rsidR="0065076A" w:rsidRPr="00423D58" w:rsidRDefault="0065076A" w:rsidP="00E33E51">
      <w:pPr>
        <w:pStyle w:val="Heading1"/>
        <w:rPr>
          <w:rFonts w:ascii="Arial" w:hAnsi="Arial" w:cs="Arial"/>
          <w:b/>
          <w:bCs/>
          <w:color w:val="auto"/>
          <w:sz w:val="22"/>
          <w:szCs w:val="22"/>
        </w:rPr>
        <w:sectPr w:rsidR="0065076A" w:rsidRPr="00423D58" w:rsidSect="007C1068">
          <w:headerReference w:type="default" r:id="rId13"/>
          <w:footerReference w:type="default" r:id="rId14"/>
          <w:headerReference w:type="first" r:id="rId15"/>
          <w:footerReference w:type="first" r:id="rId16"/>
          <w:pgSz w:w="11906" w:h="16838"/>
          <w:pgMar w:top="1440" w:right="1440" w:bottom="1440" w:left="1440" w:header="708" w:footer="708" w:gutter="0"/>
          <w:pgNumType w:fmt="lowerRoman" w:start="0"/>
          <w:cols w:space="708"/>
          <w:docGrid w:linePitch="360"/>
        </w:sectPr>
      </w:pPr>
    </w:p>
    <w:p w14:paraId="54C6BDC1" w14:textId="2B7BB775" w:rsidR="00E33E51" w:rsidRPr="00D2101A" w:rsidRDefault="00BC4754" w:rsidP="00C6028B">
      <w:pPr>
        <w:pStyle w:val="Heading1"/>
        <w:spacing w:line="276" w:lineRule="auto"/>
        <w:jc w:val="both"/>
        <w:rPr>
          <w:rFonts w:ascii="Arial" w:hAnsi="Arial" w:cs="Arial"/>
          <w:b/>
          <w:bCs/>
          <w:color w:val="auto"/>
          <w:sz w:val="22"/>
          <w:szCs w:val="22"/>
        </w:rPr>
      </w:pPr>
      <w:bookmarkStart w:id="0" w:name="_Toc168078103"/>
      <w:r w:rsidRPr="00D2101A">
        <w:rPr>
          <w:rFonts w:ascii="Arial" w:hAnsi="Arial" w:cs="Arial"/>
          <w:b/>
          <w:bCs/>
          <w:color w:val="auto"/>
          <w:sz w:val="22"/>
          <w:szCs w:val="22"/>
        </w:rPr>
        <w:lastRenderedPageBreak/>
        <w:t>Introduction:</w:t>
      </w:r>
      <w:bookmarkEnd w:id="0"/>
      <w:r w:rsidRPr="00D2101A">
        <w:rPr>
          <w:rFonts w:ascii="Arial" w:hAnsi="Arial" w:cs="Arial"/>
          <w:b/>
          <w:bCs/>
          <w:color w:val="auto"/>
          <w:sz w:val="22"/>
          <w:szCs w:val="22"/>
        </w:rPr>
        <w:t xml:space="preserve"> </w:t>
      </w:r>
    </w:p>
    <w:p w14:paraId="7B8FF686" w14:textId="56ABFB8E" w:rsidR="00BC4754" w:rsidRPr="00D2101A" w:rsidRDefault="00162253" w:rsidP="00C6028B">
      <w:pPr>
        <w:spacing w:line="276" w:lineRule="auto"/>
        <w:jc w:val="both"/>
        <w:rPr>
          <w:rFonts w:ascii="Arial" w:hAnsi="Arial" w:cs="Arial"/>
          <w:sz w:val="22"/>
          <w:szCs w:val="22"/>
        </w:rPr>
      </w:pPr>
      <w:r w:rsidRPr="00D2101A">
        <w:rPr>
          <w:rFonts w:ascii="Arial" w:hAnsi="Arial" w:cs="Arial"/>
          <w:b/>
          <w:bCs/>
          <w:noProof/>
          <w:sz w:val="22"/>
          <w:szCs w:val="22"/>
        </w:rPr>
        <w:drawing>
          <wp:anchor distT="0" distB="0" distL="114300" distR="114300" simplePos="0" relativeHeight="251660288" behindDoc="0" locked="0" layoutInCell="1" allowOverlap="1" wp14:anchorId="7066C828" wp14:editId="695F1D7E">
            <wp:simplePos x="0" y="0"/>
            <wp:positionH relativeFrom="column">
              <wp:posOffset>2705100</wp:posOffset>
            </wp:positionH>
            <wp:positionV relativeFrom="paragraph">
              <wp:posOffset>824865</wp:posOffset>
            </wp:positionV>
            <wp:extent cx="2971165" cy="2260600"/>
            <wp:effectExtent l="0" t="0" r="635" b="6350"/>
            <wp:wrapSquare wrapText="bothSides"/>
            <wp:docPr id="216098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1165" cy="2260600"/>
                    </a:xfrm>
                    <a:prstGeom prst="ellipse">
                      <a:avLst/>
                    </a:prstGeom>
                    <a:ln>
                      <a:noFill/>
                    </a:ln>
                    <a:effectLst>
                      <a:softEdge rad="112500"/>
                    </a:effectLst>
                  </pic:spPr>
                </pic:pic>
              </a:graphicData>
            </a:graphic>
          </wp:anchor>
        </w:drawing>
      </w:r>
      <w:r w:rsidR="009B5027" w:rsidRPr="00D2101A">
        <w:rPr>
          <w:rFonts w:ascii="Arial" w:hAnsi="Arial" w:cs="Arial"/>
          <w:sz w:val="22"/>
          <w:szCs w:val="22"/>
        </w:rPr>
        <w:t xml:space="preserve">An event is a public gathering for purposes of celebrating something such as- occasion, marketing, education etc. to make it </w:t>
      </w:r>
      <w:r w:rsidR="009A0C3C" w:rsidRPr="00D2101A">
        <w:rPr>
          <w:rFonts w:ascii="Arial" w:hAnsi="Arial" w:cs="Arial"/>
          <w:sz w:val="22"/>
          <w:szCs w:val="22"/>
        </w:rPr>
        <w:t>memorable</w:t>
      </w:r>
      <w:r w:rsidR="00865C28" w:rsidRPr="00D2101A">
        <w:rPr>
          <w:rFonts w:ascii="Arial" w:hAnsi="Arial" w:cs="Arial"/>
          <w:sz w:val="22"/>
          <w:szCs w:val="22"/>
        </w:rPr>
        <w:t xml:space="preserve"> (Event Education,2024). </w:t>
      </w:r>
      <w:r w:rsidR="0014429F" w:rsidRPr="00D2101A">
        <w:rPr>
          <w:rFonts w:ascii="Arial" w:hAnsi="Arial" w:cs="Arial"/>
          <w:sz w:val="22"/>
          <w:szCs w:val="22"/>
        </w:rPr>
        <w:t>S</w:t>
      </w:r>
      <w:r w:rsidR="00B97A3C" w:rsidRPr="00D2101A">
        <w:rPr>
          <w:rFonts w:ascii="Arial" w:hAnsi="Arial" w:cs="Arial"/>
          <w:sz w:val="22"/>
          <w:szCs w:val="22"/>
        </w:rPr>
        <w:t xml:space="preserve">omeone </w:t>
      </w:r>
      <w:r w:rsidR="008B4409" w:rsidRPr="00D2101A">
        <w:rPr>
          <w:rFonts w:ascii="Arial" w:hAnsi="Arial" w:cs="Arial"/>
          <w:sz w:val="22"/>
          <w:szCs w:val="22"/>
        </w:rPr>
        <w:t>gets</w:t>
      </w:r>
      <w:r w:rsidR="0014429F" w:rsidRPr="00D2101A">
        <w:rPr>
          <w:rFonts w:ascii="Arial" w:hAnsi="Arial" w:cs="Arial"/>
          <w:sz w:val="22"/>
          <w:szCs w:val="22"/>
        </w:rPr>
        <w:t xml:space="preserve"> experienced </w:t>
      </w:r>
      <w:r w:rsidR="00865C28" w:rsidRPr="00D2101A">
        <w:rPr>
          <w:rFonts w:ascii="Arial" w:hAnsi="Arial" w:cs="Arial"/>
          <w:sz w:val="22"/>
          <w:szCs w:val="22"/>
        </w:rPr>
        <w:t>or takes places call</w:t>
      </w:r>
      <w:r w:rsidR="0014429F" w:rsidRPr="00D2101A">
        <w:rPr>
          <w:rFonts w:ascii="Arial" w:hAnsi="Arial" w:cs="Arial"/>
          <w:sz w:val="22"/>
          <w:szCs w:val="22"/>
        </w:rPr>
        <w:t>ed</w:t>
      </w:r>
      <w:r w:rsidR="00865C28" w:rsidRPr="00D2101A">
        <w:rPr>
          <w:rFonts w:ascii="Arial" w:hAnsi="Arial" w:cs="Arial"/>
          <w:sz w:val="22"/>
          <w:szCs w:val="22"/>
        </w:rPr>
        <w:t xml:space="preserve"> Event (Collins,2024). So, the events are huge part of hospitality industry that are </w:t>
      </w:r>
      <w:r w:rsidR="00632CDD" w:rsidRPr="00D2101A">
        <w:rPr>
          <w:rFonts w:ascii="Arial" w:hAnsi="Arial" w:cs="Arial"/>
          <w:sz w:val="22"/>
          <w:szCs w:val="22"/>
        </w:rPr>
        <w:t xml:space="preserve">continuous </w:t>
      </w:r>
      <w:r w:rsidR="00865C28" w:rsidRPr="00D2101A">
        <w:rPr>
          <w:rFonts w:ascii="Arial" w:hAnsi="Arial" w:cs="Arial"/>
          <w:sz w:val="22"/>
          <w:szCs w:val="22"/>
        </w:rPr>
        <w:t>to grow making</w:t>
      </w:r>
      <w:r w:rsidR="00632CDD" w:rsidRPr="00D2101A">
        <w:rPr>
          <w:rFonts w:ascii="Arial" w:hAnsi="Arial" w:cs="Arial"/>
          <w:sz w:val="22"/>
          <w:szCs w:val="22"/>
        </w:rPr>
        <w:t xml:space="preserve"> </w:t>
      </w:r>
      <w:r w:rsidR="009333E5">
        <w:rPr>
          <w:rFonts w:ascii="Arial" w:hAnsi="Arial" w:cs="Arial"/>
          <w:sz w:val="22"/>
          <w:szCs w:val="22"/>
        </w:rPr>
        <w:t>milli</w:t>
      </w:r>
      <w:r w:rsidR="00632CDD" w:rsidRPr="00D2101A">
        <w:rPr>
          <w:rFonts w:ascii="Arial" w:hAnsi="Arial" w:cs="Arial"/>
          <w:sz w:val="22"/>
          <w:szCs w:val="22"/>
        </w:rPr>
        <w:t xml:space="preserve">ons of </w:t>
      </w:r>
      <w:r w:rsidR="009333E5" w:rsidRPr="00D2101A">
        <w:rPr>
          <w:rFonts w:ascii="Arial" w:hAnsi="Arial" w:cs="Arial"/>
          <w:sz w:val="22"/>
          <w:szCs w:val="22"/>
        </w:rPr>
        <w:t>incomes</w:t>
      </w:r>
      <w:r w:rsidR="00632CDD" w:rsidRPr="00D2101A">
        <w:rPr>
          <w:rFonts w:ascii="Arial" w:hAnsi="Arial" w:cs="Arial"/>
          <w:sz w:val="22"/>
          <w:szCs w:val="22"/>
        </w:rPr>
        <w:t xml:space="preserve"> and change the </w:t>
      </w:r>
      <w:r w:rsidR="000C493A" w:rsidRPr="00D2101A">
        <w:rPr>
          <w:rFonts w:ascii="Arial" w:hAnsi="Arial" w:cs="Arial"/>
          <w:sz w:val="22"/>
          <w:szCs w:val="22"/>
        </w:rPr>
        <w:t>route</w:t>
      </w:r>
      <w:r w:rsidR="00632CDD" w:rsidRPr="00D2101A">
        <w:rPr>
          <w:rFonts w:ascii="Arial" w:hAnsi="Arial" w:cs="Arial"/>
          <w:sz w:val="22"/>
          <w:szCs w:val="22"/>
        </w:rPr>
        <w:t xml:space="preserve"> of </w:t>
      </w:r>
      <w:r w:rsidR="00301963" w:rsidRPr="00D2101A">
        <w:rPr>
          <w:rFonts w:ascii="Arial" w:hAnsi="Arial" w:cs="Arial"/>
          <w:sz w:val="22"/>
          <w:szCs w:val="22"/>
        </w:rPr>
        <w:t>strategy</w:t>
      </w:r>
      <w:r w:rsidR="00632CDD" w:rsidRPr="00D2101A">
        <w:rPr>
          <w:rFonts w:ascii="Arial" w:hAnsi="Arial" w:cs="Arial"/>
          <w:sz w:val="22"/>
          <w:szCs w:val="22"/>
        </w:rPr>
        <w:t xml:space="preserve"> in hospitality industry (Glion,2020</w:t>
      </w:r>
      <w:r w:rsidR="002816F8" w:rsidRPr="00D2101A">
        <w:rPr>
          <w:rFonts w:ascii="Arial" w:hAnsi="Arial" w:cs="Arial"/>
          <w:sz w:val="22"/>
          <w:szCs w:val="22"/>
        </w:rPr>
        <w:t>).</w:t>
      </w:r>
      <w:r w:rsidR="003D13B2" w:rsidRPr="00D2101A">
        <w:rPr>
          <w:rFonts w:ascii="Arial" w:hAnsi="Arial" w:cs="Arial"/>
          <w:sz w:val="22"/>
          <w:szCs w:val="22"/>
        </w:rPr>
        <w:t xml:space="preserve"> In this report, I am</w:t>
      </w:r>
      <w:r w:rsidR="005544B4" w:rsidRPr="00D2101A">
        <w:rPr>
          <w:rFonts w:ascii="Arial" w:hAnsi="Arial" w:cs="Arial"/>
          <w:sz w:val="22"/>
          <w:szCs w:val="22"/>
        </w:rPr>
        <w:t xml:space="preserve"> </w:t>
      </w:r>
      <w:r w:rsidR="009F1909" w:rsidRPr="00D2101A">
        <w:rPr>
          <w:rFonts w:ascii="Arial" w:hAnsi="Arial" w:cs="Arial"/>
          <w:sz w:val="22"/>
          <w:szCs w:val="22"/>
        </w:rPr>
        <w:t>outlining</w:t>
      </w:r>
      <w:r w:rsidR="003F3914" w:rsidRPr="00D2101A">
        <w:rPr>
          <w:rFonts w:ascii="Arial" w:hAnsi="Arial" w:cs="Arial"/>
          <w:sz w:val="22"/>
          <w:szCs w:val="22"/>
        </w:rPr>
        <w:t xml:space="preserve"> the </w:t>
      </w:r>
      <w:r w:rsidR="00BB5226" w:rsidRPr="00D2101A">
        <w:rPr>
          <w:rFonts w:ascii="Arial" w:hAnsi="Arial" w:cs="Arial"/>
          <w:sz w:val="22"/>
          <w:szCs w:val="22"/>
        </w:rPr>
        <w:t>strategic</w:t>
      </w:r>
      <w:r w:rsidR="00FC516D" w:rsidRPr="00D2101A">
        <w:rPr>
          <w:rFonts w:ascii="Arial" w:hAnsi="Arial" w:cs="Arial"/>
          <w:sz w:val="22"/>
          <w:szCs w:val="22"/>
        </w:rPr>
        <w:t xml:space="preserve"> planning and developing </w:t>
      </w:r>
      <w:r w:rsidR="000A0F05" w:rsidRPr="00D2101A">
        <w:rPr>
          <w:rFonts w:ascii="Arial" w:hAnsi="Arial" w:cs="Arial"/>
          <w:sz w:val="22"/>
          <w:szCs w:val="22"/>
        </w:rPr>
        <w:t>the consideration of delivery</w:t>
      </w:r>
      <w:r w:rsidR="003844D5" w:rsidRPr="00D2101A">
        <w:rPr>
          <w:rFonts w:ascii="Arial" w:hAnsi="Arial" w:cs="Arial"/>
          <w:sz w:val="22"/>
          <w:szCs w:val="22"/>
        </w:rPr>
        <w:t xml:space="preserve"> regarding the presentation </w:t>
      </w:r>
      <w:r w:rsidR="008C0335" w:rsidRPr="00D2101A">
        <w:rPr>
          <w:rFonts w:ascii="Arial" w:hAnsi="Arial" w:cs="Arial"/>
          <w:sz w:val="22"/>
          <w:szCs w:val="22"/>
        </w:rPr>
        <w:t>of Eid event.</w:t>
      </w:r>
      <w:r w:rsidR="00E05290" w:rsidRPr="00D2101A">
        <w:rPr>
          <w:rFonts w:ascii="Arial" w:hAnsi="Arial" w:cs="Arial"/>
          <w:sz w:val="22"/>
          <w:szCs w:val="22"/>
        </w:rPr>
        <w:t xml:space="preserve"> </w:t>
      </w:r>
      <w:r w:rsidR="0057518F" w:rsidRPr="00D2101A">
        <w:rPr>
          <w:rFonts w:ascii="Arial" w:hAnsi="Arial" w:cs="Arial"/>
          <w:sz w:val="22"/>
          <w:szCs w:val="22"/>
        </w:rPr>
        <w:t xml:space="preserve">Eid ul Adha is </w:t>
      </w:r>
      <w:r w:rsidR="000D132D" w:rsidRPr="00D2101A">
        <w:rPr>
          <w:rFonts w:ascii="Arial" w:hAnsi="Arial" w:cs="Arial"/>
          <w:sz w:val="22"/>
          <w:szCs w:val="22"/>
        </w:rPr>
        <w:t>also known as ‘Feast of sacrifice’ is celebrate by Muslims</w:t>
      </w:r>
      <w:r w:rsidR="00DA0614" w:rsidRPr="00D2101A">
        <w:rPr>
          <w:rFonts w:ascii="Arial" w:hAnsi="Arial" w:cs="Arial"/>
          <w:sz w:val="22"/>
          <w:szCs w:val="22"/>
        </w:rPr>
        <w:t xml:space="preserve"> </w:t>
      </w:r>
      <w:r w:rsidR="0063791A" w:rsidRPr="00D2101A">
        <w:rPr>
          <w:rFonts w:ascii="Arial" w:hAnsi="Arial" w:cs="Arial"/>
          <w:sz w:val="22"/>
          <w:szCs w:val="22"/>
        </w:rPr>
        <w:t>(</w:t>
      </w:r>
      <w:r w:rsidR="001F1E94" w:rsidRPr="00D2101A">
        <w:rPr>
          <w:rFonts w:ascii="Arial" w:hAnsi="Arial" w:cs="Arial"/>
          <w:sz w:val="22"/>
          <w:szCs w:val="22"/>
        </w:rPr>
        <w:t>Muslim Aid,</w:t>
      </w:r>
      <w:r w:rsidR="00DC30F1" w:rsidRPr="00D2101A">
        <w:rPr>
          <w:rFonts w:ascii="Arial" w:hAnsi="Arial" w:cs="Arial"/>
          <w:sz w:val="22"/>
          <w:szCs w:val="22"/>
        </w:rPr>
        <w:t>2021)</w:t>
      </w:r>
      <w:r w:rsidR="005D353B" w:rsidRPr="00D2101A">
        <w:rPr>
          <w:rFonts w:ascii="Arial" w:hAnsi="Arial" w:cs="Arial"/>
          <w:sz w:val="22"/>
          <w:szCs w:val="22"/>
        </w:rPr>
        <w:t xml:space="preserve">. </w:t>
      </w:r>
      <w:r w:rsidR="00481221" w:rsidRPr="00D2101A">
        <w:rPr>
          <w:rFonts w:ascii="Arial" w:hAnsi="Arial" w:cs="Arial"/>
          <w:sz w:val="22"/>
          <w:szCs w:val="22"/>
        </w:rPr>
        <w:t>1.6 billion of Muslims in worldwide for three to four days (Harvard, 2020).</w:t>
      </w:r>
      <w:r w:rsidR="00E30066" w:rsidRPr="00D2101A">
        <w:rPr>
          <w:rFonts w:ascii="Arial" w:hAnsi="Arial" w:cs="Arial"/>
          <w:sz w:val="22"/>
          <w:szCs w:val="22"/>
        </w:rPr>
        <w:t xml:space="preserve"> </w:t>
      </w:r>
      <w:r w:rsidR="00795D64" w:rsidRPr="00D2101A">
        <w:rPr>
          <w:rFonts w:ascii="Arial" w:hAnsi="Arial" w:cs="Arial"/>
          <w:sz w:val="22"/>
          <w:szCs w:val="22"/>
        </w:rPr>
        <w:t>Wherever 6310 people are Muslims in Swindon</w:t>
      </w:r>
      <w:r w:rsidR="00FE118B" w:rsidRPr="00D2101A">
        <w:rPr>
          <w:rFonts w:ascii="Arial" w:hAnsi="Arial" w:cs="Arial"/>
          <w:sz w:val="22"/>
          <w:szCs w:val="22"/>
        </w:rPr>
        <w:t xml:space="preserve"> (City population,2021). </w:t>
      </w:r>
      <w:r w:rsidR="00E30066" w:rsidRPr="00D2101A">
        <w:rPr>
          <w:rFonts w:ascii="Arial" w:hAnsi="Arial" w:cs="Arial"/>
          <w:sz w:val="22"/>
          <w:szCs w:val="22"/>
        </w:rPr>
        <w:t>Eid ul Adha Event is planning to celebrate in</w:t>
      </w:r>
      <w:r w:rsidR="00F63D62" w:rsidRPr="00D2101A">
        <w:rPr>
          <w:rFonts w:ascii="Arial" w:hAnsi="Arial" w:cs="Arial"/>
          <w:sz w:val="22"/>
          <w:szCs w:val="22"/>
        </w:rPr>
        <w:t xml:space="preserve"> Town Garden at the very heart of the local community of Old Town, Swindon</w:t>
      </w:r>
      <w:r w:rsidR="000138E8" w:rsidRPr="00D2101A">
        <w:rPr>
          <w:rFonts w:ascii="Arial" w:hAnsi="Arial" w:cs="Arial"/>
          <w:sz w:val="22"/>
          <w:szCs w:val="22"/>
        </w:rPr>
        <w:t xml:space="preserve"> as people usually celebrating</w:t>
      </w:r>
      <w:r w:rsidR="00363217" w:rsidRPr="00D2101A">
        <w:rPr>
          <w:rFonts w:ascii="Arial" w:hAnsi="Arial" w:cs="Arial"/>
          <w:sz w:val="22"/>
          <w:szCs w:val="22"/>
        </w:rPr>
        <w:t xml:space="preserve"> this festival</w:t>
      </w:r>
      <w:r w:rsidR="000138E8" w:rsidRPr="00D2101A">
        <w:rPr>
          <w:rFonts w:ascii="Arial" w:hAnsi="Arial" w:cs="Arial"/>
          <w:sz w:val="22"/>
          <w:szCs w:val="22"/>
        </w:rPr>
        <w:t xml:space="preserve"> privately around 100-150 people maximum</w:t>
      </w:r>
      <w:r w:rsidR="00473838" w:rsidRPr="00D2101A">
        <w:rPr>
          <w:rFonts w:ascii="Arial" w:hAnsi="Arial" w:cs="Arial"/>
          <w:sz w:val="22"/>
          <w:szCs w:val="22"/>
        </w:rPr>
        <w:t>.</w:t>
      </w:r>
      <w:r w:rsidR="00B235F5" w:rsidRPr="00D2101A">
        <w:rPr>
          <w:rFonts w:ascii="Arial" w:hAnsi="Arial" w:cs="Arial"/>
          <w:sz w:val="22"/>
          <w:szCs w:val="22"/>
        </w:rPr>
        <w:t xml:space="preserve"> </w:t>
      </w:r>
      <w:r w:rsidR="00D61F3A" w:rsidRPr="00D2101A">
        <w:rPr>
          <w:rFonts w:ascii="Arial" w:hAnsi="Arial" w:cs="Arial"/>
          <w:sz w:val="22"/>
          <w:szCs w:val="22"/>
        </w:rPr>
        <w:t>This place is available for event as they host range of events such as- Holi, Easter Egg Trail etc. were organised recently.</w:t>
      </w:r>
      <w:r w:rsidR="00F810B3" w:rsidRPr="00D2101A">
        <w:rPr>
          <w:rFonts w:ascii="Arial" w:hAnsi="Arial" w:cs="Arial"/>
          <w:sz w:val="22"/>
          <w:szCs w:val="22"/>
        </w:rPr>
        <w:t xml:space="preserve"> </w:t>
      </w:r>
      <w:r w:rsidR="007C084B" w:rsidRPr="00D2101A">
        <w:rPr>
          <w:rFonts w:ascii="Arial" w:hAnsi="Arial" w:cs="Arial"/>
          <w:sz w:val="22"/>
          <w:szCs w:val="22"/>
        </w:rPr>
        <w:t xml:space="preserve">There are parking available </w:t>
      </w:r>
      <w:r w:rsidR="00182E48" w:rsidRPr="00D2101A">
        <w:rPr>
          <w:rFonts w:ascii="Arial" w:hAnsi="Arial" w:cs="Arial"/>
          <w:sz w:val="22"/>
          <w:szCs w:val="22"/>
        </w:rPr>
        <w:t xml:space="preserve">on the Westley </w:t>
      </w:r>
      <w:r w:rsidR="00FC3584" w:rsidRPr="00D2101A">
        <w:rPr>
          <w:rFonts w:ascii="Arial" w:hAnsi="Arial" w:cs="Arial"/>
          <w:sz w:val="22"/>
          <w:szCs w:val="22"/>
        </w:rPr>
        <w:t xml:space="preserve">and two entrances of Quary </w:t>
      </w:r>
      <w:r w:rsidR="00F810B3" w:rsidRPr="00D2101A">
        <w:rPr>
          <w:rFonts w:ascii="Arial" w:hAnsi="Arial" w:cs="Arial"/>
          <w:sz w:val="22"/>
          <w:szCs w:val="22"/>
        </w:rPr>
        <w:t>(Town Garden,2024a).</w:t>
      </w:r>
    </w:p>
    <w:p w14:paraId="1D51E1BB" w14:textId="77777777" w:rsidR="00E33E51" w:rsidRPr="00D2101A" w:rsidRDefault="00FA416A" w:rsidP="00C6028B">
      <w:pPr>
        <w:spacing w:line="276" w:lineRule="auto"/>
        <w:jc w:val="both"/>
        <w:rPr>
          <w:rFonts w:ascii="Arial" w:hAnsi="Arial" w:cs="Arial"/>
          <w:b/>
          <w:bCs/>
          <w:sz w:val="22"/>
          <w:szCs w:val="22"/>
        </w:rPr>
      </w:pPr>
      <w:bookmarkStart w:id="1" w:name="_Toc168078104"/>
      <w:r w:rsidRPr="00D2101A">
        <w:rPr>
          <w:rStyle w:val="Heading1Char"/>
          <w:rFonts w:ascii="Arial" w:hAnsi="Arial" w:cs="Arial"/>
          <w:b/>
          <w:bCs/>
          <w:color w:val="auto"/>
          <w:sz w:val="22"/>
          <w:szCs w:val="22"/>
        </w:rPr>
        <w:t>Event Cycle:</w:t>
      </w:r>
      <w:bookmarkEnd w:id="1"/>
      <w:r w:rsidRPr="00D2101A">
        <w:rPr>
          <w:rFonts w:ascii="Arial" w:hAnsi="Arial" w:cs="Arial"/>
          <w:b/>
          <w:bCs/>
          <w:sz w:val="22"/>
          <w:szCs w:val="22"/>
        </w:rPr>
        <w:t xml:space="preserve"> </w:t>
      </w:r>
    </w:p>
    <w:p w14:paraId="16B88A45" w14:textId="5B88DB74" w:rsidR="009B07A2" w:rsidRPr="00D2101A" w:rsidRDefault="007B2BBF" w:rsidP="00C6028B">
      <w:pPr>
        <w:spacing w:line="276" w:lineRule="auto"/>
        <w:jc w:val="both"/>
        <w:rPr>
          <w:rFonts w:ascii="Arial" w:hAnsi="Arial" w:cs="Arial"/>
          <w:sz w:val="22"/>
          <w:szCs w:val="22"/>
        </w:rPr>
      </w:pPr>
      <w:r w:rsidRPr="00D2101A">
        <w:rPr>
          <w:rFonts w:ascii="Arial" w:hAnsi="Arial" w:cs="Arial"/>
          <w:sz w:val="22"/>
          <w:szCs w:val="22"/>
        </w:rPr>
        <w:t>For every success</w:t>
      </w:r>
      <w:r w:rsidR="00C96955" w:rsidRPr="00D2101A">
        <w:rPr>
          <w:rFonts w:ascii="Arial" w:hAnsi="Arial" w:cs="Arial"/>
          <w:sz w:val="22"/>
          <w:szCs w:val="22"/>
        </w:rPr>
        <w:t>ful</w:t>
      </w:r>
      <w:r w:rsidR="00952416" w:rsidRPr="00D2101A">
        <w:rPr>
          <w:rFonts w:ascii="Arial" w:hAnsi="Arial" w:cs="Arial"/>
          <w:sz w:val="22"/>
          <w:szCs w:val="22"/>
        </w:rPr>
        <w:t xml:space="preserve"> event,</w:t>
      </w:r>
      <w:r w:rsidRPr="00D2101A">
        <w:rPr>
          <w:rFonts w:ascii="Arial" w:hAnsi="Arial" w:cs="Arial"/>
          <w:sz w:val="22"/>
          <w:szCs w:val="22"/>
        </w:rPr>
        <w:t xml:space="preserve"> </w:t>
      </w:r>
      <w:r w:rsidR="00734DDC" w:rsidRPr="00D2101A">
        <w:rPr>
          <w:rFonts w:ascii="Arial" w:hAnsi="Arial" w:cs="Arial"/>
          <w:sz w:val="22"/>
          <w:szCs w:val="22"/>
        </w:rPr>
        <w:t>there</w:t>
      </w:r>
      <w:r w:rsidRPr="00D2101A">
        <w:rPr>
          <w:rFonts w:ascii="Arial" w:hAnsi="Arial" w:cs="Arial"/>
          <w:sz w:val="22"/>
          <w:szCs w:val="22"/>
        </w:rPr>
        <w:t xml:space="preserve"> </w:t>
      </w:r>
      <w:r w:rsidR="00530B77" w:rsidRPr="00D2101A">
        <w:rPr>
          <w:rFonts w:ascii="Arial" w:hAnsi="Arial" w:cs="Arial"/>
          <w:sz w:val="22"/>
          <w:szCs w:val="22"/>
        </w:rPr>
        <w:t xml:space="preserve">were a goal to working out </w:t>
      </w:r>
      <w:r w:rsidR="003516DF" w:rsidRPr="00D2101A">
        <w:rPr>
          <w:rFonts w:ascii="Arial" w:hAnsi="Arial" w:cs="Arial"/>
          <w:sz w:val="22"/>
          <w:szCs w:val="22"/>
        </w:rPr>
        <w:t>systematically</w:t>
      </w:r>
      <w:r w:rsidR="00664A6C" w:rsidRPr="00D2101A">
        <w:rPr>
          <w:rFonts w:ascii="Arial" w:hAnsi="Arial" w:cs="Arial"/>
          <w:sz w:val="22"/>
          <w:szCs w:val="22"/>
        </w:rPr>
        <w:t xml:space="preserve"> </w:t>
      </w:r>
      <w:r w:rsidR="00AA157E" w:rsidRPr="00D2101A">
        <w:rPr>
          <w:rFonts w:ascii="Arial" w:hAnsi="Arial" w:cs="Arial"/>
          <w:sz w:val="22"/>
          <w:szCs w:val="22"/>
        </w:rPr>
        <w:t>towards</w:t>
      </w:r>
      <w:r w:rsidR="00664A6C" w:rsidRPr="00D2101A">
        <w:rPr>
          <w:rFonts w:ascii="Arial" w:hAnsi="Arial" w:cs="Arial"/>
          <w:sz w:val="22"/>
          <w:szCs w:val="22"/>
        </w:rPr>
        <w:t xml:space="preserve"> </w:t>
      </w:r>
      <w:r w:rsidR="005E2901" w:rsidRPr="00D2101A">
        <w:rPr>
          <w:rFonts w:ascii="Arial" w:hAnsi="Arial" w:cs="Arial"/>
          <w:sz w:val="22"/>
          <w:szCs w:val="22"/>
        </w:rPr>
        <w:t>continuously</w:t>
      </w:r>
      <w:r w:rsidR="008275F2" w:rsidRPr="00D2101A">
        <w:rPr>
          <w:rFonts w:ascii="Arial" w:hAnsi="Arial" w:cs="Arial"/>
          <w:sz w:val="22"/>
          <w:szCs w:val="22"/>
        </w:rPr>
        <w:t xml:space="preserve"> </w:t>
      </w:r>
      <w:r w:rsidR="00664A6C" w:rsidRPr="00D2101A">
        <w:rPr>
          <w:rFonts w:ascii="Arial" w:hAnsi="Arial" w:cs="Arial"/>
          <w:sz w:val="22"/>
          <w:szCs w:val="22"/>
        </w:rPr>
        <w:t xml:space="preserve">improve </w:t>
      </w:r>
      <w:r w:rsidR="00AA157E" w:rsidRPr="00D2101A">
        <w:rPr>
          <w:rFonts w:ascii="Arial" w:hAnsi="Arial" w:cs="Arial"/>
          <w:sz w:val="22"/>
          <w:szCs w:val="22"/>
        </w:rPr>
        <w:t>the value</w:t>
      </w:r>
      <w:r w:rsidR="00F224AD" w:rsidRPr="00D2101A">
        <w:rPr>
          <w:rFonts w:ascii="Arial" w:hAnsi="Arial" w:cs="Arial"/>
          <w:sz w:val="22"/>
          <w:szCs w:val="22"/>
        </w:rPr>
        <w:t xml:space="preserve"> in the direction of reach the event goals</w:t>
      </w:r>
      <w:r w:rsidR="0063791A" w:rsidRPr="00D2101A">
        <w:rPr>
          <w:rFonts w:ascii="Arial" w:hAnsi="Arial" w:cs="Arial"/>
          <w:sz w:val="22"/>
          <w:szCs w:val="22"/>
        </w:rPr>
        <w:t xml:space="preserve"> (Quick,2020)</w:t>
      </w:r>
      <w:r w:rsidR="009B07A2" w:rsidRPr="00D2101A">
        <w:rPr>
          <w:rFonts w:ascii="Arial" w:hAnsi="Arial" w:cs="Arial"/>
          <w:sz w:val="22"/>
          <w:szCs w:val="22"/>
        </w:rPr>
        <w:t xml:space="preserve">. Event design model have 5 stages. They </w:t>
      </w:r>
      <w:r w:rsidR="002743AE" w:rsidRPr="00D2101A">
        <w:rPr>
          <w:rFonts w:ascii="Arial" w:hAnsi="Arial" w:cs="Arial"/>
          <w:sz w:val="22"/>
          <w:szCs w:val="22"/>
        </w:rPr>
        <w:t xml:space="preserve">are describing along with the event </w:t>
      </w:r>
      <w:r w:rsidR="0014429F" w:rsidRPr="00D2101A">
        <w:rPr>
          <w:rFonts w:ascii="Arial" w:hAnsi="Arial" w:cs="Arial"/>
          <w:sz w:val="22"/>
          <w:szCs w:val="22"/>
        </w:rPr>
        <w:t>give</w:t>
      </w:r>
      <w:r w:rsidR="009B07A2" w:rsidRPr="00D2101A">
        <w:rPr>
          <w:rFonts w:ascii="Arial" w:hAnsi="Arial" w:cs="Arial"/>
          <w:sz w:val="22"/>
          <w:szCs w:val="22"/>
        </w:rPr>
        <w:t xml:space="preserve"> below:</w:t>
      </w:r>
    </w:p>
    <w:p w14:paraId="7F791519" w14:textId="48841280" w:rsidR="00471FDF" w:rsidRPr="00D2101A" w:rsidRDefault="00B307D7" w:rsidP="00C6028B">
      <w:pPr>
        <w:spacing w:line="276" w:lineRule="auto"/>
        <w:jc w:val="both"/>
        <w:rPr>
          <w:rFonts w:ascii="Arial" w:hAnsi="Arial" w:cs="Arial"/>
          <w:sz w:val="22"/>
          <w:szCs w:val="22"/>
        </w:rPr>
      </w:pPr>
      <w:r w:rsidRPr="00D2101A">
        <w:rPr>
          <w:rFonts w:ascii="Arial" w:hAnsi="Arial" w:cs="Arial"/>
          <w:sz w:val="22"/>
          <w:szCs w:val="22"/>
        </w:rPr>
        <w:t xml:space="preserve">        </w:t>
      </w:r>
    </w:p>
    <w:p w14:paraId="123F0083" w14:textId="77777777" w:rsidR="00471FDF" w:rsidRPr="00D2101A" w:rsidRDefault="00471FDF" w:rsidP="00C6028B">
      <w:pPr>
        <w:spacing w:line="276" w:lineRule="auto"/>
        <w:jc w:val="both"/>
        <w:rPr>
          <w:rFonts w:ascii="Arial" w:hAnsi="Arial" w:cs="Arial"/>
          <w:sz w:val="22"/>
          <w:szCs w:val="22"/>
        </w:rPr>
      </w:pPr>
    </w:p>
    <w:p w14:paraId="262F56B3" w14:textId="0DC698F0" w:rsidR="00B307D7" w:rsidRPr="00D2101A" w:rsidRDefault="00471FDF" w:rsidP="00C6028B">
      <w:pPr>
        <w:spacing w:line="276" w:lineRule="auto"/>
        <w:jc w:val="both"/>
        <w:rPr>
          <w:rFonts w:ascii="Arial" w:hAnsi="Arial" w:cs="Arial"/>
          <w:sz w:val="22"/>
          <w:szCs w:val="22"/>
        </w:rPr>
      </w:pPr>
      <w:r w:rsidRPr="00D2101A">
        <w:rPr>
          <w:rFonts w:ascii="Arial" w:hAnsi="Arial" w:cs="Arial"/>
          <w:noProof/>
          <w:sz w:val="22"/>
          <w:szCs w:val="22"/>
        </w:rPr>
        <mc:AlternateContent>
          <mc:Choice Requires="wps">
            <w:drawing>
              <wp:anchor distT="0" distB="0" distL="114300" distR="114300" simplePos="0" relativeHeight="251661312" behindDoc="0" locked="0" layoutInCell="1" allowOverlap="1" wp14:anchorId="028A528F" wp14:editId="01866406">
                <wp:simplePos x="0" y="0"/>
                <wp:positionH relativeFrom="margin">
                  <wp:posOffset>1962150</wp:posOffset>
                </wp:positionH>
                <wp:positionV relativeFrom="paragraph">
                  <wp:posOffset>2102485</wp:posOffset>
                </wp:positionV>
                <wp:extent cx="1733550" cy="266700"/>
                <wp:effectExtent l="0" t="0" r="19050" b="19050"/>
                <wp:wrapNone/>
                <wp:docPr id="1155955170" name="Text Box 5"/>
                <wp:cNvGraphicFramePr/>
                <a:graphic xmlns:a="http://schemas.openxmlformats.org/drawingml/2006/main">
                  <a:graphicData uri="http://schemas.microsoft.com/office/word/2010/wordprocessingShape">
                    <wps:wsp>
                      <wps:cNvSpPr txBox="1"/>
                      <wps:spPr>
                        <a:xfrm>
                          <a:off x="0" y="0"/>
                          <a:ext cx="1733550" cy="266700"/>
                        </a:xfrm>
                        <a:prstGeom prst="rect">
                          <a:avLst/>
                        </a:prstGeom>
                        <a:solidFill>
                          <a:schemeClr val="lt1"/>
                        </a:solidFill>
                        <a:ln w="6350">
                          <a:solidFill>
                            <a:prstClr val="black"/>
                          </a:solidFill>
                        </a:ln>
                      </wps:spPr>
                      <wps:txbx>
                        <w:txbxContent>
                          <w:p w14:paraId="1027D280" w14:textId="4992B101" w:rsidR="00471FDF" w:rsidRPr="00423D58" w:rsidRDefault="00471FDF">
                            <w:r w:rsidRPr="00423D58">
                              <w:t>(Source: Lyyti,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A528F" id="Text Box 5" o:spid="_x0000_s1027" type="#_x0000_t202" style="position:absolute;left:0;text-align:left;margin-left:154.5pt;margin-top:165.55pt;width:136.5pt;height:2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" fillcolor="white [3201]" strokeweight=".5pt">
                <v:textbox>
                  <w:txbxContent>
                    <w:p w14:paraId="1027D280" w14:textId="4992B101" w:rsidR="00471FDF" w:rsidRPr="00423D58" w:rsidRDefault="00471FDF">
                      <w:r w:rsidRPr="00423D58">
                        <w:t>(Source: Lyyti, 2021)</w:t>
                      </w:r>
                    </w:p>
                  </w:txbxContent>
                </v:textbox>
                <w10:wrap anchorx="margin"/>
              </v:shape>
            </w:pict>
          </mc:Fallback>
        </mc:AlternateContent>
      </w:r>
      <w:r w:rsidR="00B307D7" w:rsidRPr="00D2101A">
        <w:rPr>
          <w:rFonts w:ascii="Arial" w:hAnsi="Arial" w:cs="Arial"/>
          <w:sz w:val="22"/>
          <w:szCs w:val="22"/>
        </w:rPr>
        <w:t xml:space="preserve">                                       </w:t>
      </w:r>
      <w:r w:rsidR="00B307D7" w:rsidRPr="00D2101A">
        <w:rPr>
          <w:rFonts w:ascii="Arial" w:hAnsi="Arial" w:cs="Arial"/>
          <w:noProof/>
          <w:sz w:val="22"/>
          <w:szCs w:val="22"/>
        </w:rPr>
        <w:drawing>
          <wp:inline distT="0" distB="0" distL="0" distR="0" wp14:anchorId="00619F76" wp14:editId="3FD0B00E">
            <wp:extent cx="2910061" cy="1987108"/>
            <wp:effectExtent l="0" t="0" r="5080" b="0"/>
            <wp:docPr id="1506603356" name="Picture 4" descr="A diagram of a ev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603356" name="Picture 4" descr="A diagram of a event cycl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15431" cy="1990775"/>
                    </a:xfrm>
                    <a:prstGeom prst="rect">
                      <a:avLst/>
                    </a:prstGeom>
                    <a:noFill/>
                  </pic:spPr>
                </pic:pic>
              </a:graphicData>
            </a:graphic>
          </wp:inline>
        </w:drawing>
      </w:r>
    </w:p>
    <w:p w14:paraId="56415E85" w14:textId="77777777" w:rsidR="00DA0614" w:rsidRPr="00D2101A" w:rsidRDefault="00DA0614" w:rsidP="00C6028B">
      <w:pPr>
        <w:spacing w:line="276" w:lineRule="auto"/>
        <w:jc w:val="both"/>
        <w:rPr>
          <w:rFonts w:ascii="Arial" w:hAnsi="Arial" w:cs="Arial"/>
          <w:sz w:val="22"/>
          <w:szCs w:val="22"/>
        </w:rPr>
      </w:pPr>
    </w:p>
    <w:p w14:paraId="4AF65D9E" w14:textId="04244092" w:rsidR="009B07A2" w:rsidRPr="00D2101A" w:rsidRDefault="009B07A2" w:rsidP="00C6028B">
      <w:pPr>
        <w:spacing w:line="276" w:lineRule="auto"/>
        <w:jc w:val="both"/>
        <w:rPr>
          <w:rFonts w:ascii="Arial" w:hAnsi="Arial" w:cs="Arial"/>
          <w:sz w:val="22"/>
          <w:szCs w:val="22"/>
        </w:rPr>
      </w:pPr>
      <w:r w:rsidRPr="00D2101A">
        <w:rPr>
          <w:rFonts w:ascii="Arial" w:hAnsi="Arial" w:cs="Arial"/>
          <w:sz w:val="22"/>
          <w:szCs w:val="22"/>
        </w:rPr>
        <w:t xml:space="preserve"> </w:t>
      </w:r>
      <w:r w:rsidR="008A5E34" w:rsidRPr="00D2101A">
        <w:rPr>
          <w:rFonts w:ascii="Arial" w:hAnsi="Arial" w:cs="Arial"/>
          <w:sz w:val="22"/>
          <w:szCs w:val="22"/>
        </w:rPr>
        <w:t>In the first stage, I need to set an aim and few objectives tha</w:t>
      </w:r>
      <w:r w:rsidR="00501DD1" w:rsidRPr="00D2101A">
        <w:rPr>
          <w:rFonts w:ascii="Arial" w:hAnsi="Arial" w:cs="Arial"/>
          <w:sz w:val="22"/>
          <w:szCs w:val="22"/>
        </w:rPr>
        <w:t>t</w:t>
      </w:r>
      <w:r w:rsidR="008A5E34" w:rsidRPr="00D2101A">
        <w:rPr>
          <w:rFonts w:ascii="Arial" w:hAnsi="Arial" w:cs="Arial"/>
          <w:sz w:val="22"/>
          <w:szCs w:val="22"/>
        </w:rPr>
        <w:t xml:space="preserve"> relevant </w:t>
      </w:r>
      <w:r w:rsidR="00501DD1" w:rsidRPr="00D2101A">
        <w:rPr>
          <w:rFonts w:ascii="Arial" w:hAnsi="Arial" w:cs="Arial"/>
          <w:sz w:val="22"/>
          <w:szCs w:val="22"/>
        </w:rPr>
        <w:t>on</w:t>
      </w:r>
      <w:r w:rsidR="008A5E34" w:rsidRPr="00D2101A">
        <w:rPr>
          <w:rFonts w:ascii="Arial" w:hAnsi="Arial" w:cs="Arial"/>
          <w:sz w:val="22"/>
          <w:szCs w:val="22"/>
        </w:rPr>
        <w:t xml:space="preserve"> </w:t>
      </w:r>
      <w:r w:rsidR="00501DD1" w:rsidRPr="00D2101A">
        <w:rPr>
          <w:rFonts w:ascii="Arial" w:hAnsi="Arial" w:cs="Arial"/>
          <w:sz w:val="22"/>
          <w:szCs w:val="22"/>
        </w:rPr>
        <w:t xml:space="preserve">guests with realistic budget. Also, mark up </w:t>
      </w:r>
      <w:r w:rsidR="0014429F" w:rsidRPr="00D2101A">
        <w:rPr>
          <w:rFonts w:ascii="Arial" w:hAnsi="Arial" w:cs="Arial"/>
          <w:sz w:val="22"/>
          <w:szCs w:val="22"/>
        </w:rPr>
        <w:t>few</w:t>
      </w:r>
      <w:r w:rsidR="00501DD1" w:rsidRPr="00D2101A">
        <w:rPr>
          <w:rFonts w:ascii="Arial" w:hAnsi="Arial" w:cs="Arial"/>
          <w:sz w:val="22"/>
          <w:szCs w:val="22"/>
        </w:rPr>
        <w:t xml:space="preserve"> event facilities for guests.</w:t>
      </w:r>
      <w:r w:rsidR="00C55719" w:rsidRPr="00D2101A">
        <w:rPr>
          <w:rFonts w:ascii="Arial" w:hAnsi="Arial" w:cs="Arial"/>
          <w:sz w:val="22"/>
          <w:szCs w:val="22"/>
        </w:rPr>
        <w:t xml:space="preserve"> Next, I need to Organise</w:t>
      </w:r>
      <w:r w:rsidR="00501DD1" w:rsidRPr="00D2101A">
        <w:rPr>
          <w:rFonts w:ascii="Arial" w:hAnsi="Arial" w:cs="Arial"/>
          <w:sz w:val="22"/>
          <w:szCs w:val="22"/>
        </w:rPr>
        <w:t xml:space="preserve"> the Eid event with online marketing and follow up start to end of this event.</w:t>
      </w:r>
      <w:r w:rsidR="00C55719" w:rsidRPr="00D2101A">
        <w:rPr>
          <w:rFonts w:ascii="Arial" w:hAnsi="Arial" w:cs="Arial"/>
          <w:sz w:val="22"/>
          <w:szCs w:val="22"/>
        </w:rPr>
        <w:t xml:space="preserve"> After that taking </w:t>
      </w:r>
      <w:r w:rsidR="002E184D" w:rsidRPr="00D2101A">
        <w:rPr>
          <w:rFonts w:ascii="Arial" w:hAnsi="Arial" w:cs="Arial"/>
          <w:sz w:val="22"/>
          <w:szCs w:val="22"/>
        </w:rPr>
        <w:t>several</w:t>
      </w:r>
      <w:r w:rsidRPr="00D2101A">
        <w:rPr>
          <w:rFonts w:ascii="Arial" w:hAnsi="Arial" w:cs="Arial"/>
          <w:sz w:val="22"/>
          <w:szCs w:val="22"/>
        </w:rPr>
        <w:t xml:space="preserve"> </w:t>
      </w:r>
      <w:r w:rsidR="00C55719" w:rsidRPr="00D2101A">
        <w:rPr>
          <w:rFonts w:ascii="Arial" w:hAnsi="Arial" w:cs="Arial"/>
          <w:sz w:val="22"/>
          <w:szCs w:val="22"/>
        </w:rPr>
        <w:t>f</w:t>
      </w:r>
      <w:r w:rsidR="00501DD1" w:rsidRPr="00D2101A">
        <w:rPr>
          <w:rFonts w:ascii="Arial" w:hAnsi="Arial" w:cs="Arial"/>
          <w:sz w:val="22"/>
          <w:szCs w:val="22"/>
        </w:rPr>
        <w:t xml:space="preserve">eedback </w:t>
      </w:r>
      <w:r w:rsidR="00C55719" w:rsidRPr="00D2101A">
        <w:rPr>
          <w:rFonts w:ascii="Arial" w:hAnsi="Arial" w:cs="Arial"/>
          <w:sz w:val="22"/>
          <w:szCs w:val="22"/>
        </w:rPr>
        <w:lastRenderedPageBreak/>
        <w:t>as its</w:t>
      </w:r>
      <w:r w:rsidR="0014429F" w:rsidRPr="00D2101A">
        <w:rPr>
          <w:rFonts w:ascii="Arial" w:hAnsi="Arial" w:cs="Arial"/>
          <w:sz w:val="22"/>
          <w:szCs w:val="22"/>
        </w:rPr>
        <w:t xml:space="preserve"> important</w:t>
      </w:r>
      <w:r w:rsidR="00501DD1" w:rsidRPr="00D2101A">
        <w:rPr>
          <w:rFonts w:ascii="Arial" w:hAnsi="Arial" w:cs="Arial"/>
          <w:sz w:val="22"/>
          <w:szCs w:val="22"/>
        </w:rPr>
        <w:t xml:space="preserve"> after the completion of an event. Guests will be sending a follow up email to send their opinions about the event.</w:t>
      </w:r>
      <w:r w:rsidR="00501DD1" w:rsidRPr="00D2101A">
        <w:rPr>
          <w:rFonts w:ascii="Arial" w:hAnsi="Arial" w:cs="Arial"/>
          <w:b/>
          <w:bCs/>
          <w:sz w:val="22"/>
          <w:szCs w:val="22"/>
        </w:rPr>
        <w:t xml:space="preserve"> </w:t>
      </w:r>
      <w:r w:rsidR="00501DD1" w:rsidRPr="00D2101A">
        <w:rPr>
          <w:rFonts w:ascii="Arial" w:hAnsi="Arial" w:cs="Arial"/>
          <w:sz w:val="22"/>
          <w:szCs w:val="22"/>
        </w:rPr>
        <w:t xml:space="preserve">After getting the response from guest, need to analyse it and improve product and service that </w:t>
      </w:r>
      <w:r w:rsidR="00511A98" w:rsidRPr="00D2101A">
        <w:rPr>
          <w:rFonts w:ascii="Arial" w:hAnsi="Arial" w:cs="Arial"/>
          <w:sz w:val="22"/>
          <w:szCs w:val="22"/>
        </w:rPr>
        <w:t>attracts</w:t>
      </w:r>
      <w:r w:rsidR="00501DD1" w:rsidRPr="00D2101A">
        <w:rPr>
          <w:rFonts w:ascii="Arial" w:hAnsi="Arial" w:cs="Arial"/>
          <w:sz w:val="22"/>
          <w:szCs w:val="22"/>
        </w:rPr>
        <w:t xml:space="preserve"> new customer and helps to initiate conversations with dissatisfied customers</w:t>
      </w:r>
      <w:r w:rsidR="00501DD1" w:rsidRPr="00D2101A">
        <w:rPr>
          <w:rFonts w:ascii="Arial" w:hAnsi="Arial" w:cs="Arial"/>
          <w:b/>
          <w:bCs/>
          <w:sz w:val="22"/>
          <w:szCs w:val="22"/>
        </w:rPr>
        <w:t xml:space="preserve">. </w:t>
      </w:r>
      <w:r w:rsidR="00E229EF" w:rsidRPr="00D2101A">
        <w:rPr>
          <w:rFonts w:ascii="Arial" w:hAnsi="Arial" w:cs="Arial"/>
          <w:sz w:val="22"/>
          <w:szCs w:val="22"/>
        </w:rPr>
        <w:t>Sharing the action plans</w:t>
      </w:r>
      <w:r w:rsidR="00C55719" w:rsidRPr="00D2101A">
        <w:rPr>
          <w:rFonts w:ascii="Arial" w:hAnsi="Arial" w:cs="Arial"/>
          <w:sz w:val="22"/>
          <w:szCs w:val="22"/>
        </w:rPr>
        <w:t xml:space="preserve"> at last</w:t>
      </w:r>
      <w:r w:rsidR="00E229EF" w:rsidRPr="00D2101A">
        <w:rPr>
          <w:rFonts w:ascii="Arial" w:hAnsi="Arial" w:cs="Arial"/>
          <w:sz w:val="22"/>
          <w:szCs w:val="22"/>
        </w:rPr>
        <w:t xml:space="preserve"> from the findings with colleagues to plan better in future</w:t>
      </w:r>
      <w:r w:rsidR="00D66E7A" w:rsidRPr="00D2101A">
        <w:rPr>
          <w:rFonts w:ascii="Arial" w:hAnsi="Arial" w:cs="Arial"/>
          <w:sz w:val="22"/>
          <w:szCs w:val="22"/>
        </w:rPr>
        <w:t xml:space="preserve"> (Kaunisto, </w:t>
      </w:r>
      <w:r w:rsidR="0047639A" w:rsidRPr="00D2101A">
        <w:rPr>
          <w:rFonts w:ascii="Arial" w:hAnsi="Arial" w:cs="Arial"/>
          <w:sz w:val="22"/>
          <w:szCs w:val="22"/>
        </w:rPr>
        <w:t>2021)</w:t>
      </w:r>
      <w:r w:rsidR="00F224AD" w:rsidRPr="00D2101A">
        <w:rPr>
          <w:rFonts w:ascii="Arial" w:hAnsi="Arial" w:cs="Arial"/>
          <w:sz w:val="22"/>
          <w:szCs w:val="22"/>
        </w:rPr>
        <w:t xml:space="preserve">. </w:t>
      </w:r>
    </w:p>
    <w:p w14:paraId="389A0EB1" w14:textId="4C695C41" w:rsidR="008748D3" w:rsidRPr="00D2101A" w:rsidRDefault="000130BA" w:rsidP="00C6028B">
      <w:pPr>
        <w:spacing w:line="276" w:lineRule="auto"/>
        <w:jc w:val="both"/>
        <w:rPr>
          <w:rFonts w:ascii="Arial" w:hAnsi="Arial" w:cs="Arial"/>
          <w:sz w:val="22"/>
          <w:szCs w:val="22"/>
        </w:rPr>
      </w:pPr>
      <w:r w:rsidRPr="00D2101A">
        <w:rPr>
          <w:rFonts w:ascii="Arial" w:hAnsi="Arial" w:cs="Arial"/>
          <w:sz w:val="22"/>
          <w:szCs w:val="22"/>
        </w:rPr>
        <w:t xml:space="preserve">The event cycle </w:t>
      </w:r>
      <w:r w:rsidR="004C5E3C" w:rsidRPr="00D2101A">
        <w:rPr>
          <w:rFonts w:ascii="Arial" w:hAnsi="Arial" w:cs="Arial"/>
          <w:sz w:val="22"/>
          <w:szCs w:val="22"/>
        </w:rPr>
        <w:t xml:space="preserve">consists of </w:t>
      </w:r>
      <w:r w:rsidR="006458CD" w:rsidRPr="00D2101A">
        <w:rPr>
          <w:rFonts w:ascii="Arial" w:hAnsi="Arial" w:cs="Arial"/>
          <w:sz w:val="22"/>
          <w:szCs w:val="22"/>
        </w:rPr>
        <w:t>sequences</w:t>
      </w:r>
      <w:r w:rsidR="004C5E3C" w:rsidRPr="00D2101A">
        <w:rPr>
          <w:rFonts w:ascii="Arial" w:hAnsi="Arial" w:cs="Arial"/>
          <w:sz w:val="22"/>
          <w:szCs w:val="22"/>
        </w:rPr>
        <w:t xml:space="preserve"> of </w:t>
      </w:r>
      <w:r w:rsidR="006458CD" w:rsidRPr="00D2101A">
        <w:rPr>
          <w:rFonts w:ascii="Arial" w:hAnsi="Arial" w:cs="Arial"/>
          <w:sz w:val="22"/>
          <w:szCs w:val="22"/>
        </w:rPr>
        <w:t>phases</w:t>
      </w:r>
      <w:r w:rsidR="004C5E3C" w:rsidRPr="00D2101A">
        <w:rPr>
          <w:rFonts w:ascii="Arial" w:hAnsi="Arial" w:cs="Arial"/>
          <w:sz w:val="22"/>
          <w:szCs w:val="22"/>
        </w:rPr>
        <w:t xml:space="preserve"> </w:t>
      </w:r>
      <w:r w:rsidR="001955C0" w:rsidRPr="00D2101A">
        <w:rPr>
          <w:rFonts w:ascii="Arial" w:hAnsi="Arial" w:cs="Arial"/>
          <w:sz w:val="22"/>
          <w:szCs w:val="22"/>
        </w:rPr>
        <w:t xml:space="preserve">that </w:t>
      </w:r>
      <w:r w:rsidR="006458CD" w:rsidRPr="00D2101A">
        <w:rPr>
          <w:rFonts w:ascii="Arial" w:hAnsi="Arial" w:cs="Arial"/>
          <w:sz w:val="22"/>
          <w:szCs w:val="22"/>
        </w:rPr>
        <w:t>arises</w:t>
      </w:r>
      <w:r w:rsidR="001955C0" w:rsidRPr="00D2101A">
        <w:rPr>
          <w:rFonts w:ascii="Arial" w:hAnsi="Arial" w:cs="Arial"/>
          <w:sz w:val="22"/>
          <w:szCs w:val="22"/>
        </w:rPr>
        <w:t xml:space="preserve"> in res</w:t>
      </w:r>
      <w:r w:rsidR="006216C5" w:rsidRPr="00D2101A">
        <w:rPr>
          <w:rFonts w:ascii="Arial" w:hAnsi="Arial" w:cs="Arial"/>
          <w:sz w:val="22"/>
          <w:szCs w:val="22"/>
        </w:rPr>
        <w:t>ult</w:t>
      </w:r>
      <w:r w:rsidR="001955C0" w:rsidRPr="00D2101A">
        <w:rPr>
          <w:rFonts w:ascii="Arial" w:hAnsi="Arial" w:cs="Arial"/>
          <w:sz w:val="22"/>
          <w:szCs w:val="22"/>
        </w:rPr>
        <w:t xml:space="preserve"> </w:t>
      </w:r>
      <w:r w:rsidR="006458CD" w:rsidRPr="00D2101A">
        <w:rPr>
          <w:rFonts w:ascii="Arial" w:hAnsi="Arial" w:cs="Arial"/>
          <w:sz w:val="22"/>
          <w:szCs w:val="22"/>
        </w:rPr>
        <w:t>to an event</w:t>
      </w:r>
      <w:r w:rsidR="008812F2" w:rsidRPr="00D2101A">
        <w:rPr>
          <w:rFonts w:ascii="Arial" w:hAnsi="Arial" w:cs="Arial"/>
          <w:sz w:val="22"/>
          <w:szCs w:val="22"/>
        </w:rPr>
        <w:t xml:space="preserve"> (Khan, </w:t>
      </w:r>
      <w:r w:rsidR="003576FD" w:rsidRPr="00D2101A">
        <w:rPr>
          <w:rFonts w:ascii="Arial" w:hAnsi="Arial" w:cs="Arial"/>
          <w:sz w:val="22"/>
          <w:szCs w:val="22"/>
        </w:rPr>
        <w:t>2016)</w:t>
      </w:r>
      <w:r w:rsidR="006458CD" w:rsidRPr="00D2101A">
        <w:rPr>
          <w:rFonts w:ascii="Arial" w:hAnsi="Arial" w:cs="Arial"/>
          <w:sz w:val="22"/>
          <w:szCs w:val="22"/>
        </w:rPr>
        <w:t>.</w:t>
      </w:r>
      <w:r w:rsidR="001915B7" w:rsidRPr="00D2101A">
        <w:rPr>
          <w:rFonts w:ascii="Arial" w:hAnsi="Arial" w:cs="Arial"/>
          <w:sz w:val="22"/>
          <w:szCs w:val="22"/>
        </w:rPr>
        <w:t xml:space="preserve"> </w:t>
      </w:r>
      <w:r w:rsidR="00CF37D6" w:rsidRPr="00D2101A">
        <w:rPr>
          <w:rFonts w:ascii="Arial" w:hAnsi="Arial" w:cs="Arial"/>
          <w:sz w:val="22"/>
          <w:szCs w:val="22"/>
        </w:rPr>
        <w:t>There are 3 phases of the Event C</w:t>
      </w:r>
      <w:r w:rsidR="007B3C44" w:rsidRPr="00D2101A">
        <w:rPr>
          <w:rFonts w:ascii="Arial" w:hAnsi="Arial" w:cs="Arial"/>
          <w:sz w:val="22"/>
          <w:szCs w:val="22"/>
        </w:rPr>
        <w:t xml:space="preserve">ycle. </w:t>
      </w:r>
      <w:r w:rsidR="008B4409" w:rsidRPr="00D2101A">
        <w:rPr>
          <w:rFonts w:ascii="Arial" w:hAnsi="Arial" w:cs="Arial"/>
          <w:sz w:val="22"/>
          <w:szCs w:val="22"/>
        </w:rPr>
        <w:t>They have</w:t>
      </w:r>
      <w:r w:rsidR="008748D3" w:rsidRPr="00D2101A">
        <w:rPr>
          <w:rFonts w:ascii="Arial" w:hAnsi="Arial" w:cs="Arial"/>
          <w:sz w:val="22"/>
          <w:szCs w:val="22"/>
        </w:rPr>
        <w:t xml:space="preserve"> given below:</w:t>
      </w:r>
      <w:r w:rsidR="007B3C44" w:rsidRPr="00D2101A">
        <w:rPr>
          <w:rFonts w:ascii="Arial" w:hAnsi="Arial" w:cs="Arial"/>
          <w:sz w:val="22"/>
          <w:szCs w:val="22"/>
        </w:rPr>
        <w:t xml:space="preserve"> </w:t>
      </w:r>
    </w:p>
    <w:p w14:paraId="35E34E20" w14:textId="01C0E244" w:rsidR="00B0764B" w:rsidRPr="00D2101A" w:rsidRDefault="00B0764B" w:rsidP="00C6028B">
      <w:pPr>
        <w:spacing w:line="276" w:lineRule="auto"/>
        <w:jc w:val="both"/>
        <w:rPr>
          <w:rStyle w:val="Heading2Char"/>
          <w:rFonts w:ascii="Arial" w:hAnsi="Arial" w:cs="Arial"/>
          <w:color w:val="auto"/>
          <w:sz w:val="22"/>
          <w:szCs w:val="22"/>
        </w:rPr>
      </w:pPr>
    </w:p>
    <w:tbl>
      <w:tblPr>
        <w:tblStyle w:val="GridTable4-Accent6"/>
        <w:tblW w:w="0" w:type="auto"/>
        <w:tblLook w:val="04A0" w:firstRow="1" w:lastRow="0" w:firstColumn="1" w:lastColumn="0" w:noHBand="0" w:noVBand="1"/>
      </w:tblPr>
      <w:tblGrid>
        <w:gridCol w:w="3005"/>
        <w:gridCol w:w="3005"/>
        <w:gridCol w:w="3006"/>
      </w:tblGrid>
      <w:tr w:rsidR="00AC1DA2" w:rsidRPr="00D2101A" w14:paraId="000BC23E" w14:textId="77777777" w:rsidTr="00AC1D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3D0C547" w14:textId="0F7D5408" w:rsidR="00AC1DA2" w:rsidRPr="00D2101A" w:rsidRDefault="00AC1DA2" w:rsidP="00C6028B">
            <w:pPr>
              <w:spacing w:line="276" w:lineRule="auto"/>
              <w:jc w:val="both"/>
              <w:rPr>
                <w:rStyle w:val="Heading2Char"/>
                <w:rFonts w:ascii="Arial" w:hAnsi="Arial" w:cs="Arial"/>
                <w:color w:val="auto"/>
                <w:sz w:val="22"/>
                <w:szCs w:val="22"/>
              </w:rPr>
            </w:pPr>
            <w:r w:rsidRPr="00D2101A">
              <w:rPr>
                <w:rFonts w:ascii="Arial" w:eastAsiaTheme="majorEastAsia" w:hAnsi="Arial" w:cs="Arial"/>
                <w:sz w:val="22"/>
                <w:szCs w:val="22"/>
              </w:rPr>
              <w:t>The planning phases (feasibility stage)</w:t>
            </w:r>
          </w:p>
        </w:tc>
        <w:tc>
          <w:tcPr>
            <w:tcW w:w="3005" w:type="dxa"/>
          </w:tcPr>
          <w:p w14:paraId="0B2D2890" w14:textId="4F0ED7CE" w:rsidR="00AC1DA2" w:rsidRPr="00D2101A" w:rsidRDefault="00AC1DA2" w:rsidP="00C6028B">
            <w:pPr>
              <w:spacing w:line="276" w:lineRule="auto"/>
              <w:jc w:val="both"/>
              <w:cnfStyle w:val="100000000000" w:firstRow="1" w:lastRow="0" w:firstColumn="0" w:lastColumn="0" w:oddVBand="0" w:evenVBand="0" w:oddHBand="0" w:evenHBand="0" w:firstRowFirstColumn="0" w:firstRowLastColumn="0" w:lastRowFirstColumn="0" w:lastRowLastColumn="0"/>
              <w:rPr>
                <w:rStyle w:val="Heading2Char"/>
                <w:rFonts w:ascii="Arial" w:hAnsi="Arial" w:cs="Arial"/>
                <w:color w:val="auto"/>
                <w:sz w:val="22"/>
                <w:szCs w:val="22"/>
              </w:rPr>
            </w:pPr>
            <w:r w:rsidRPr="00D2101A">
              <w:rPr>
                <w:rFonts w:ascii="Arial" w:eastAsiaTheme="majorEastAsia" w:hAnsi="Arial" w:cs="Arial"/>
                <w:sz w:val="22"/>
                <w:szCs w:val="22"/>
              </w:rPr>
              <w:t>The delivery phases</w:t>
            </w:r>
          </w:p>
        </w:tc>
        <w:tc>
          <w:tcPr>
            <w:tcW w:w="3006" w:type="dxa"/>
          </w:tcPr>
          <w:p w14:paraId="50D1AC00" w14:textId="6C4803A9" w:rsidR="00AC1DA2" w:rsidRPr="00D2101A" w:rsidRDefault="00AC1DA2" w:rsidP="00C6028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sz w:val="22"/>
                <w:szCs w:val="22"/>
              </w:rPr>
            </w:pPr>
            <w:r w:rsidRPr="00D2101A">
              <w:rPr>
                <w:rFonts w:ascii="Arial" w:eastAsiaTheme="majorEastAsia" w:hAnsi="Arial" w:cs="Arial"/>
                <w:sz w:val="22"/>
                <w:szCs w:val="22"/>
              </w:rPr>
              <w:t xml:space="preserve">The evaluation </w:t>
            </w:r>
            <w:proofErr w:type="gramStart"/>
            <w:r w:rsidRPr="00D2101A">
              <w:rPr>
                <w:rFonts w:ascii="Arial" w:eastAsiaTheme="majorEastAsia" w:hAnsi="Arial" w:cs="Arial"/>
                <w:sz w:val="22"/>
                <w:szCs w:val="22"/>
              </w:rPr>
              <w:t>phases</w:t>
            </w:r>
            <w:proofErr w:type="gramEnd"/>
          </w:p>
          <w:p w14:paraId="5E79C1C6" w14:textId="77777777" w:rsidR="00AC1DA2" w:rsidRPr="00D2101A" w:rsidRDefault="00AC1DA2" w:rsidP="00C6028B">
            <w:pPr>
              <w:spacing w:line="276" w:lineRule="auto"/>
              <w:jc w:val="both"/>
              <w:cnfStyle w:val="100000000000" w:firstRow="1" w:lastRow="0" w:firstColumn="0" w:lastColumn="0" w:oddVBand="0" w:evenVBand="0" w:oddHBand="0" w:evenHBand="0" w:firstRowFirstColumn="0" w:firstRowLastColumn="0" w:lastRowFirstColumn="0" w:lastRowLastColumn="0"/>
              <w:rPr>
                <w:rStyle w:val="Heading2Char"/>
                <w:rFonts w:ascii="Arial" w:hAnsi="Arial" w:cs="Arial"/>
                <w:color w:val="auto"/>
                <w:sz w:val="22"/>
                <w:szCs w:val="22"/>
              </w:rPr>
            </w:pPr>
          </w:p>
        </w:tc>
      </w:tr>
      <w:tr w:rsidR="00AC1DA2" w:rsidRPr="00D2101A" w14:paraId="6D5DF3F8" w14:textId="77777777" w:rsidTr="00AC1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D45F743" w14:textId="412A4F67" w:rsidR="00AC1DA2" w:rsidRPr="00D2101A" w:rsidRDefault="00AC1DA2" w:rsidP="00C6028B">
            <w:pPr>
              <w:spacing w:line="276" w:lineRule="auto"/>
              <w:jc w:val="both"/>
              <w:rPr>
                <w:rFonts w:ascii="Arial" w:eastAsiaTheme="majorEastAsia" w:hAnsi="Arial" w:cs="Arial"/>
                <w:b w:val="0"/>
                <w:bCs w:val="0"/>
                <w:sz w:val="22"/>
                <w:szCs w:val="22"/>
              </w:rPr>
            </w:pPr>
            <w:r w:rsidRPr="00D2101A">
              <w:rPr>
                <w:rFonts w:ascii="Arial" w:eastAsiaTheme="majorEastAsia" w:hAnsi="Arial" w:cs="Arial"/>
                <w:b w:val="0"/>
                <w:bCs w:val="0"/>
                <w:sz w:val="22"/>
                <w:szCs w:val="22"/>
              </w:rPr>
              <w:t xml:space="preserve">Establishing a </w:t>
            </w:r>
            <w:r w:rsidR="00521162" w:rsidRPr="00D2101A">
              <w:rPr>
                <w:rFonts w:ascii="Arial" w:eastAsiaTheme="majorEastAsia" w:hAnsi="Arial" w:cs="Arial"/>
                <w:b w:val="0"/>
                <w:bCs w:val="0"/>
                <w:sz w:val="22"/>
                <w:szCs w:val="22"/>
              </w:rPr>
              <w:t>conve</w:t>
            </w:r>
            <w:r w:rsidR="00521162" w:rsidRPr="00521162">
              <w:rPr>
                <w:rFonts w:ascii="Arial" w:eastAsiaTheme="majorEastAsia" w:hAnsi="Arial" w:cs="Arial"/>
                <w:b w:val="0"/>
                <w:bCs w:val="0"/>
                <w:sz w:val="22"/>
                <w:szCs w:val="22"/>
              </w:rPr>
              <w:t>ntional</w:t>
            </w:r>
            <w:r w:rsidRPr="00D2101A">
              <w:rPr>
                <w:rFonts w:ascii="Arial" w:eastAsiaTheme="majorEastAsia" w:hAnsi="Arial" w:cs="Arial"/>
                <w:b w:val="0"/>
                <w:bCs w:val="0"/>
                <w:sz w:val="22"/>
                <w:szCs w:val="22"/>
              </w:rPr>
              <w:t xml:space="preserve"> strategic plan to </w:t>
            </w:r>
            <w:r w:rsidR="00521162" w:rsidRPr="00D2101A">
              <w:rPr>
                <w:rFonts w:ascii="Arial" w:eastAsiaTheme="majorEastAsia" w:hAnsi="Arial" w:cs="Arial"/>
                <w:b w:val="0"/>
                <w:bCs w:val="0"/>
                <w:sz w:val="22"/>
                <w:szCs w:val="22"/>
              </w:rPr>
              <w:t>relate</w:t>
            </w:r>
            <w:r w:rsidRPr="00D2101A">
              <w:rPr>
                <w:rFonts w:ascii="Arial" w:eastAsiaTheme="majorEastAsia" w:hAnsi="Arial" w:cs="Arial"/>
                <w:b w:val="0"/>
                <w:bCs w:val="0"/>
                <w:sz w:val="22"/>
                <w:szCs w:val="22"/>
              </w:rPr>
              <w:t xml:space="preserve"> the vision and detail the actions that will fulfil and </w:t>
            </w:r>
            <w:r w:rsidR="00DC000F" w:rsidRPr="00D2101A">
              <w:rPr>
                <w:rFonts w:ascii="Arial" w:eastAsiaTheme="majorEastAsia" w:hAnsi="Arial" w:cs="Arial"/>
                <w:b w:val="0"/>
                <w:bCs w:val="0"/>
                <w:sz w:val="22"/>
                <w:szCs w:val="22"/>
              </w:rPr>
              <w:t>attain</w:t>
            </w:r>
            <w:r w:rsidRPr="00D2101A">
              <w:rPr>
                <w:rFonts w:ascii="Arial" w:eastAsiaTheme="majorEastAsia" w:hAnsi="Arial" w:cs="Arial"/>
                <w:b w:val="0"/>
                <w:bCs w:val="0"/>
                <w:sz w:val="22"/>
                <w:szCs w:val="22"/>
              </w:rPr>
              <w:t xml:space="preserve"> the vision (Lynch 2009). In the feasibility stage need to define the objectives, </w:t>
            </w:r>
            <w:r w:rsidR="00DC000F" w:rsidRPr="00D2101A">
              <w:rPr>
                <w:rFonts w:ascii="Arial" w:eastAsiaTheme="majorEastAsia" w:hAnsi="Arial" w:cs="Arial"/>
                <w:b w:val="0"/>
                <w:bCs w:val="0"/>
                <w:sz w:val="22"/>
                <w:szCs w:val="22"/>
              </w:rPr>
              <w:t>cus</w:t>
            </w:r>
            <w:r w:rsidR="00DC000F" w:rsidRPr="00DC000F">
              <w:rPr>
                <w:rFonts w:ascii="Arial" w:eastAsiaTheme="majorEastAsia" w:hAnsi="Arial" w:cs="Arial"/>
                <w:b w:val="0"/>
                <w:bCs w:val="0"/>
                <w:sz w:val="22"/>
                <w:szCs w:val="22"/>
              </w:rPr>
              <w:t>tomary</w:t>
            </w:r>
            <w:r w:rsidRPr="00D2101A">
              <w:rPr>
                <w:rFonts w:ascii="Arial" w:eastAsiaTheme="majorEastAsia" w:hAnsi="Arial" w:cs="Arial"/>
                <w:b w:val="0"/>
                <w:bCs w:val="0"/>
                <w:sz w:val="22"/>
                <w:szCs w:val="22"/>
              </w:rPr>
              <w:t xml:space="preserve"> the budget, venue</w:t>
            </w:r>
            <w:r w:rsidR="00DC000F">
              <w:rPr>
                <w:rFonts w:ascii="Arial" w:eastAsiaTheme="majorEastAsia" w:hAnsi="Arial" w:cs="Arial"/>
                <w:b w:val="0"/>
                <w:bCs w:val="0"/>
                <w:sz w:val="22"/>
                <w:szCs w:val="22"/>
              </w:rPr>
              <w:t xml:space="preserve"> selection</w:t>
            </w:r>
            <w:r w:rsidRPr="00D2101A">
              <w:rPr>
                <w:rFonts w:ascii="Arial" w:eastAsiaTheme="majorEastAsia" w:hAnsi="Arial" w:cs="Arial"/>
                <w:b w:val="0"/>
                <w:bCs w:val="0"/>
                <w:sz w:val="22"/>
                <w:szCs w:val="22"/>
              </w:rPr>
              <w:t xml:space="preserve">, </w:t>
            </w:r>
            <w:r w:rsidR="00E91B8C" w:rsidRPr="00D2101A">
              <w:rPr>
                <w:rFonts w:ascii="Arial" w:eastAsiaTheme="majorEastAsia" w:hAnsi="Arial" w:cs="Arial"/>
                <w:b w:val="0"/>
                <w:bCs w:val="0"/>
                <w:sz w:val="22"/>
                <w:szCs w:val="22"/>
              </w:rPr>
              <w:t>invit</w:t>
            </w:r>
            <w:r w:rsidR="00E91B8C" w:rsidRPr="00E91B8C">
              <w:rPr>
                <w:rFonts w:ascii="Arial" w:eastAsiaTheme="majorEastAsia" w:hAnsi="Arial" w:cs="Arial"/>
                <w:b w:val="0"/>
                <w:bCs w:val="0"/>
                <w:sz w:val="22"/>
                <w:szCs w:val="22"/>
              </w:rPr>
              <w:t>ation</w:t>
            </w:r>
            <w:r w:rsidRPr="00E91B8C">
              <w:rPr>
                <w:rFonts w:ascii="Arial" w:eastAsiaTheme="majorEastAsia" w:hAnsi="Arial" w:cs="Arial"/>
                <w:b w:val="0"/>
                <w:bCs w:val="0"/>
                <w:sz w:val="22"/>
                <w:szCs w:val="22"/>
              </w:rPr>
              <w:t xml:space="preserve"> </w:t>
            </w:r>
            <w:r w:rsidRPr="00D2101A">
              <w:rPr>
                <w:rFonts w:ascii="Arial" w:eastAsiaTheme="majorEastAsia" w:hAnsi="Arial" w:cs="Arial"/>
                <w:b w:val="0"/>
                <w:bCs w:val="0"/>
                <w:sz w:val="22"/>
                <w:szCs w:val="22"/>
              </w:rPr>
              <w:t xml:space="preserve">the audience, design the programme content, </w:t>
            </w:r>
            <w:r w:rsidR="00460FB3" w:rsidRPr="00D2101A">
              <w:rPr>
                <w:rFonts w:ascii="Arial" w:eastAsiaTheme="majorEastAsia" w:hAnsi="Arial" w:cs="Arial"/>
                <w:b w:val="0"/>
                <w:bCs w:val="0"/>
                <w:sz w:val="22"/>
                <w:szCs w:val="22"/>
              </w:rPr>
              <w:t>choice</w:t>
            </w:r>
            <w:r w:rsidRPr="00D2101A">
              <w:rPr>
                <w:rFonts w:ascii="Arial" w:eastAsiaTheme="majorEastAsia" w:hAnsi="Arial" w:cs="Arial"/>
                <w:b w:val="0"/>
                <w:bCs w:val="0"/>
                <w:sz w:val="22"/>
                <w:szCs w:val="22"/>
              </w:rPr>
              <w:t xml:space="preserve"> catering, </w:t>
            </w:r>
            <w:r w:rsidR="00460FB3" w:rsidRPr="00D2101A">
              <w:rPr>
                <w:rFonts w:ascii="Arial" w:eastAsiaTheme="majorEastAsia" w:hAnsi="Arial" w:cs="Arial"/>
                <w:b w:val="0"/>
                <w:bCs w:val="0"/>
                <w:sz w:val="22"/>
                <w:szCs w:val="22"/>
              </w:rPr>
              <w:t>entertaining</w:t>
            </w:r>
            <w:r w:rsidRPr="00D2101A">
              <w:rPr>
                <w:rFonts w:ascii="Arial" w:eastAsiaTheme="majorEastAsia" w:hAnsi="Arial" w:cs="Arial"/>
                <w:b w:val="0"/>
                <w:bCs w:val="0"/>
                <w:sz w:val="22"/>
                <w:szCs w:val="22"/>
              </w:rPr>
              <w:t xml:space="preserve"> and audio-visual </w:t>
            </w:r>
            <w:r w:rsidR="00460FB3" w:rsidRPr="00D2101A">
              <w:rPr>
                <w:rFonts w:ascii="Arial" w:eastAsiaTheme="majorEastAsia" w:hAnsi="Arial" w:cs="Arial"/>
                <w:b w:val="0"/>
                <w:bCs w:val="0"/>
                <w:sz w:val="22"/>
                <w:szCs w:val="22"/>
              </w:rPr>
              <w:t>facility</w:t>
            </w:r>
            <w:r w:rsidRPr="00D2101A">
              <w:rPr>
                <w:rFonts w:ascii="Arial" w:eastAsiaTheme="majorEastAsia" w:hAnsi="Arial" w:cs="Arial"/>
                <w:b w:val="0"/>
                <w:bCs w:val="0"/>
                <w:sz w:val="22"/>
                <w:szCs w:val="22"/>
              </w:rPr>
              <w:t>, workforce planning, consult with suppliers, determine the time and the process to evaluate</w:t>
            </w:r>
            <w:r w:rsidR="00D02976">
              <w:rPr>
                <w:rFonts w:ascii="Arial" w:eastAsiaTheme="majorEastAsia" w:hAnsi="Arial" w:cs="Arial"/>
                <w:b w:val="0"/>
                <w:bCs w:val="0"/>
                <w:sz w:val="22"/>
                <w:szCs w:val="22"/>
              </w:rPr>
              <w:t xml:space="preserve"> </w:t>
            </w:r>
            <w:r w:rsidRPr="00D2101A">
              <w:rPr>
                <w:rFonts w:ascii="Arial" w:eastAsiaTheme="majorEastAsia" w:hAnsi="Arial" w:cs="Arial"/>
                <w:b w:val="0"/>
                <w:bCs w:val="0"/>
                <w:sz w:val="22"/>
                <w:szCs w:val="22"/>
              </w:rPr>
              <w:t>(Project Manager,2018).</w:t>
            </w:r>
          </w:p>
          <w:p w14:paraId="5E277AEB" w14:textId="77777777" w:rsidR="00AC1DA2" w:rsidRPr="00D2101A" w:rsidRDefault="00AC1DA2" w:rsidP="00C6028B">
            <w:pPr>
              <w:spacing w:line="276" w:lineRule="auto"/>
              <w:jc w:val="both"/>
              <w:rPr>
                <w:rStyle w:val="Heading2Char"/>
                <w:rFonts w:ascii="Arial" w:hAnsi="Arial" w:cs="Arial"/>
                <w:color w:val="auto"/>
                <w:sz w:val="22"/>
                <w:szCs w:val="22"/>
              </w:rPr>
            </w:pPr>
          </w:p>
        </w:tc>
        <w:tc>
          <w:tcPr>
            <w:tcW w:w="3005" w:type="dxa"/>
          </w:tcPr>
          <w:p w14:paraId="2BA384A2" w14:textId="03DC6C08" w:rsidR="00AC1DA2" w:rsidRPr="00D2101A" w:rsidRDefault="00AC1DA2" w:rsidP="00C6028B">
            <w:pPr>
              <w:spacing w:line="276" w:lineRule="auto"/>
              <w:jc w:val="both"/>
              <w:cnfStyle w:val="000000100000" w:firstRow="0" w:lastRow="0" w:firstColumn="0" w:lastColumn="0" w:oddVBand="0" w:evenVBand="0" w:oddHBand="1" w:evenHBand="0" w:firstRowFirstColumn="0" w:firstRowLastColumn="0" w:lastRowFirstColumn="0" w:lastRowLastColumn="0"/>
              <w:rPr>
                <w:rStyle w:val="Heading2Char"/>
                <w:rFonts w:ascii="Arial" w:hAnsi="Arial" w:cs="Arial"/>
                <w:color w:val="auto"/>
                <w:sz w:val="22"/>
                <w:szCs w:val="22"/>
              </w:rPr>
            </w:pPr>
            <w:r w:rsidRPr="00D2101A">
              <w:rPr>
                <w:rFonts w:ascii="Arial" w:eastAsiaTheme="majorEastAsia" w:hAnsi="Arial" w:cs="Arial"/>
                <w:sz w:val="22"/>
                <w:szCs w:val="22"/>
              </w:rPr>
              <w:t>The execution of goals and objective will accommodate &amp; map out the crucial and potential emergencies in this stage. Keeping track of paperwork, hiring enough staff, provide a smooth, memorable experiences by using technology, easy check in services to help direct attendees that can optimize and enhance the lifecycle of the event (Busila, 2024). Also look out of the last minutes changes to pay off the hard- work (UVA, 2022).</w:t>
            </w:r>
          </w:p>
        </w:tc>
        <w:tc>
          <w:tcPr>
            <w:tcW w:w="3006" w:type="dxa"/>
          </w:tcPr>
          <w:p w14:paraId="3B23F43F" w14:textId="7F7CEE04" w:rsidR="00AC1DA2" w:rsidRPr="00D2101A" w:rsidRDefault="00AC1DA2" w:rsidP="00C6028B">
            <w:pPr>
              <w:spacing w:line="276" w:lineRule="auto"/>
              <w:jc w:val="both"/>
              <w:cnfStyle w:val="000000100000" w:firstRow="0" w:lastRow="0" w:firstColumn="0" w:lastColumn="0" w:oddVBand="0" w:evenVBand="0" w:oddHBand="1" w:evenHBand="0" w:firstRowFirstColumn="0" w:firstRowLastColumn="0" w:lastRowFirstColumn="0" w:lastRowLastColumn="0"/>
              <w:rPr>
                <w:rStyle w:val="Heading2Char"/>
                <w:rFonts w:ascii="Arial" w:hAnsi="Arial" w:cs="Arial"/>
                <w:color w:val="auto"/>
                <w:sz w:val="22"/>
                <w:szCs w:val="22"/>
              </w:rPr>
            </w:pPr>
            <w:r w:rsidRPr="00D2101A">
              <w:rPr>
                <w:rFonts w:ascii="Arial" w:eastAsiaTheme="majorEastAsia" w:hAnsi="Arial" w:cs="Arial"/>
                <w:sz w:val="22"/>
                <w:szCs w:val="22"/>
              </w:rPr>
              <w:t>After the wrapped-up event, this time is to evaluate and reflect the success. According to Bowdin (20</w:t>
            </w:r>
            <w:r w:rsidR="00D30845" w:rsidRPr="00D2101A">
              <w:rPr>
                <w:rFonts w:ascii="Arial" w:eastAsiaTheme="majorEastAsia" w:hAnsi="Arial" w:cs="Arial"/>
                <w:sz w:val="22"/>
                <w:szCs w:val="22"/>
              </w:rPr>
              <w:t>09</w:t>
            </w:r>
            <w:r w:rsidRPr="00D2101A">
              <w:rPr>
                <w:rFonts w:ascii="Arial" w:eastAsiaTheme="majorEastAsia" w:hAnsi="Arial" w:cs="Arial"/>
                <w:sz w:val="22"/>
                <w:szCs w:val="22"/>
              </w:rPr>
              <w:t>), event’s evaluation phase consists of few steps, are comparing task descriptions and planned timelines with actual performance, assessing the flexibility of the system, evaluating the timeliness of reports, assessing the effectiveness of management decisions, and comparing planned milestones with the reality.</w:t>
            </w:r>
          </w:p>
        </w:tc>
      </w:tr>
    </w:tbl>
    <w:p w14:paraId="7135A5E0" w14:textId="2D5D420D" w:rsidR="008748D3" w:rsidRPr="00D2101A" w:rsidRDefault="008748D3" w:rsidP="00C6028B">
      <w:pPr>
        <w:spacing w:line="276" w:lineRule="auto"/>
        <w:jc w:val="both"/>
        <w:rPr>
          <w:rFonts w:ascii="Arial" w:hAnsi="Arial" w:cs="Arial"/>
          <w:sz w:val="22"/>
          <w:szCs w:val="22"/>
        </w:rPr>
      </w:pPr>
    </w:p>
    <w:p w14:paraId="60C4A7C0" w14:textId="640BB3FE" w:rsidR="002B50D6" w:rsidRPr="00D2101A" w:rsidRDefault="009771B4" w:rsidP="00C6028B">
      <w:pPr>
        <w:spacing w:line="276" w:lineRule="auto"/>
        <w:jc w:val="both"/>
        <w:rPr>
          <w:rFonts w:ascii="Arial" w:hAnsi="Arial" w:cs="Arial"/>
          <w:sz w:val="22"/>
          <w:szCs w:val="22"/>
        </w:rPr>
      </w:pPr>
      <w:r w:rsidRPr="00D2101A">
        <w:rPr>
          <w:rFonts w:ascii="Arial" w:hAnsi="Arial" w:cs="Arial"/>
          <w:sz w:val="22"/>
          <w:szCs w:val="22"/>
        </w:rPr>
        <w:t xml:space="preserve"> </w:t>
      </w:r>
    </w:p>
    <w:p w14:paraId="79E9AE44" w14:textId="3B177B17" w:rsidR="00514C31" w:rsidRPr="00D2101A" w:rsidRDefault="00514C31" w:rsidP="00C6028B">
      <w:pPr>
        <w:spacing w:line="276" w:lineRule="auto"/>
        <w:jc w:val="both"/>
        <w:rPr>
          <w:rFonts w:ascii="Arial" w:hAnsi="Arial" w:cs="Arial"/>
          <w:sz w:val="22"/>
          <w:szCs w:val="22"/>
        </w:rPr>
      </w:pPr>
      <w:r w:rsidRPr="00D2101A">
        <w:rPr>
          <w:rFonts w:ascii="Arial" w:hAnsi="Arial" w:cs="Arial"/>
          <w:sz w:val="22"/>
          <w:szCs w:val="22"/>
        </w:rPr>
        <w:t xml:space="preserve">Moreover, </w:t>
      </w:r>
      <w:r w:rsidR="0063791A" w:rsidRPr="00D2101A">
        <w:rPr>
          <w:rFonts w:ascii="Arial" w:hAnsi="Arial" w:cs="Arial"/>
          <w:sz w:val="22"/>
          <w:szCs w:val="22"/>
        </w:rPr>
        <w:t>EMBOK (</w:t>
      </w:r>
      <w:r w:rsidR="005D5EF6" w:rsidRPr="00D2101A">
        <w:rPr>
          <w:rFonts w:ascii="Arial" w:hAnsi="Arial" w:cs="Arial"/>
          <w:sz w:val="22"/>
          <w:szCs w:val="22"/>
        </w:rPr>
        <w:t>2004</w:t>
      </w:r>
      <w:r w:rsidR="00511C95" w:rsidRPr="00D2101A">
        <w:rPr>
          <w:rFonts w:ascii="Arial" w:hAnsi="Arial" w:cs="Arial"/>
          <w:sz w:val="22"/>
          <w:szCs w:val="22"/>
        </w:rPr>
        <w:t>) model</w:t>
      </w:r>
      <w:r w:rsidR="00EF7670" w:rsidRPr="00D2101A">
        <w:rPr>
          <w:rFonts w:ascii="Arial" w:hAnsi="Arial" w:cs="Arial"/>
          <w:sz w:val="22"/>
          <w:szCs w:val="22"/>
        </w:rPr>
        <w:t xml:space="preserve"> </w:t>
      </w:r>
      <w:r w:rsidRPr="00D2101A">
        <w:rPr>
          <w:rFonts w:ascii="Arial" w:hAnsi="Arial" w:cs="Arial"/>
          <w:sz w:val="22"/>
          <w:szCs w:val="22"/>
        </w:rPr>
        <w:t>have 3 dimensions. They are stat</w:t>
      </w:r>
      <w:r w:rsidR="008B4409" w:rsidRPr="00D2101A">
        <w:rPr>
          <w:rFonts w:ascii="Arial" w:hAnsi="Arial" w:cs="Arial"/>
          <w:sz w:val="22"/>
          <w:szCs w:val="22"/>
        </w:rPr>
        <w:t>ing</w:t>
      </w:r>
      <w:r w:rsidRPr="00D2101A">
        <w:rPr>
          <w:rFonts w:ascii="Arial" w:hAnsi="Arial" w:cs="Arial"/>
          <w:sz w:val="22"/>
          <w:szCs w:val="22"/>
        </w:rPr>
        <w:t xml:space="preserve"> below with application of Eid event:</w:t>
      </w:r>
    </w:p>
    <w:p w14:paraId="7C253378" w14:textId="451AD20D" w:rsidR="00ED1BBC" w:rsidRPr="00D2101A" w:rsidRDefault="00ED1BBC" w:rsidP="00C6028B">
      <w:pPr>
        <w:spacing w:line="276" w:lineRule="auto"/>
        <w:jc w:val="both"/>
        <w:rPr>
          <w:rFonts w:ascii="Arial" w:hAnsi="Arial" w:cs="Arial"/>
          <w:sz w:val="22"/>
          <w:szCs w:val="22"/>
        </w:rPr>
      </w:pPr>
      <w:r w:rsidRPr="00D2101A">
        <w:rPr>
          <w:rFonts w:ascii="Arial" w:hAnsi="Arial" w:cs="Arial"/>
          <w:noProof/>
          <w:sz w:val="22"/>
          <w:szCs w:val="22"/>
        </w:rPr>
        <w:lastRenderedPageBreak/>
        <w:drawing>
          <wp:anchor distT="0" distB="0" distL="114300" distR="114300" simplePos="0" relativeHeight="251662336" behindDoc="1" locked="0" layoutInCell="1" allowOverlap="1" wp14:anchorId="67B655DC" wp14:editId="2FBBD712">
            <wp:simplePos x="0" y="0"/>
            <wp:positionH relativeFrom="margin">
              <wp:posOffset>330200</wp:posOffset>
            </wp:positionH>
            <wp:positionV relativeFrom="paragraph">
              <wp:posOffset>0</wp:posOffset>
            </wp:positionV>
            <wp:extent cx="3340100" cy="2743200"/>
            <wp:effectExtent l="0" t="0" r="0" b="0"/>
            <wp:wrapTight wrapText="bothSides">
              <wp:wrapPolygon edited="0">
                <wp:start x="0" y="0"/>
                <wp:lineTo x="0" y="21450"/>
                <wp:lineTo x="21436" y="21450"/>
                <wp:lineTo x="21436" y="0"/>
                <wp:lineTo x="0" y="0"/>
              </wp:wrapPolygon>
            </wp:wrapTight>
            <wp:docPr id="11470447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40100" cy="2743200"/>
                    </a:xfrm>
                    <a:prstGeom prst="rect">
                      <a:avLst/>
                    </a:prstGeom>
                    <a:noFill/>
                  </pic:spPr>
                </pic:pic>
              </a:graphicData>
            </a:graphic>
            <wp14:sizeRelH relativeFrom="margin">
              <wp14:pctWidth>0</wp14:pctWidth>
            </wp14:sizeRelH>
            <wp14:sizeRelV relativeFrom="margin">
              <wp14:pctHeight>0</wp14:pctHeight>
            </wp14:sizeRelV>
          </wp:anchor>
        </w:drawing>
      </w:r>
    </w:p>
    <w:p w14:paraId="5ED5410B" w14:textId="68608925" w:rsidR="00514C31" w:rsidRPr="00D2101A" w:rsidRDefault="00514C31" w:rsidP="00C6028B">
      <w:pPr>
        <w:pStyle w:val="ListParagraph"/>
        <w:numPr>
          <w:ilvl w:val="0"/>
          <w:numId w:val="5"/>
        </w:numPr>
        <w:spacing w:line="276" w:lineRule="auto"/>
        <w:jc w:val="both"/>
        <w:rPr>
          <w:rFonts w:ascii="Arial" w:hAnsi="Arial" w:cs="Arial"/>
          <w:sz w:val="22"/>
          <w:szCs w:val="22"/>
        </w:rPr>
      </w:pPr>
      <w:bookmarkStart w:id="2" w:name="_Toc168078105"/>
      <w:r w:rsidRPr="00D2101A">
        <w:rPr>
          <w:rStyle w:val="Heading2Char"/>
          <w:rFonts w:ascii="Arial" w:hAnsi="Arial" w:cs="Arial"/>
          <w:color w:val="auto"/>
          <w:sz w:val="22"/>
          <w:szCs w:val="22"/>
          <w:u w:val="single"/>
        </w:rPr>
        <w:t>Domains</w:t>
      </w:r>
      <w:bookmarkEnd w:id="2"/>
      <w:r w:rsidRPr="00D2101A">
        <w:rPr>
          <w:rStyle w:val="SubtitleChar"/>
          <w:rFonts w:ascii="Arial" w:hAnsi="Arial" w:cs="Arial"/>
          <w:color w:val="auto"/>
          <w:sz w:val="22"/>
          <w:szCs w:val="22"/>
        </w:rPr>
        <w:t>:</w:t>
      </w:r>
      <w:r w:rsidRPr="00D2101A">
        <w:rPr>
          <w:rFonts w:ascii="Arial" w:hAnsi="Arial" w:cs="Arial"/>
          <w:sz w:val="22"/>
          <w:szCs w:val="22"/>
        </w:rPr>
        <w:t xml:space="preserve"> It consists of 5 parts. They are Administration, Design, Marketing, Operation and Risk. Eid </w:t>
      </w:r>
      <w:r w:rsidR="00D277BE" w:rsidRPr="00D2101A">
        <w:rPr>
          <w:rFonts w:ascii="Arial" w:hAnsi="Arial" w:cs="Arial"/>
          <w:sz w:val="22"/>
          <w:szCs w:val="22"/>
        </w:rPr>
        <w:t>event</w:t>
      </w:r>
      <w:r w:rsidRPr="00D2101A">
        <w:rPr>
          <w:rFonts w:ascii="Arial" w:hAnsi="Arial" w:cs="Arial"/>
          <w:sz w:val="22"/>
          <w:szCs w:val="22"/>
        </w:rPr>
        <w:t xml:space="preserve"> </w:t>
      </w:r>
      <w:r w:rsidR="00D277BE" w:rsidRPr="00D2101A">
        <w:rPr>
          <w:rFonts w:ascii="Arial" w:hAnsi="Arial" w:cs="Arial"/>
          <w:sz w:val="22"/>
          <w:szCs w:val="22"/>
        </w:rPr>
        <w:t>is</w:t>
      </w:r>
      <w:r w:rsidRPr="00D2101A">
        <w:rPr>
          <w:rFonts w:ascii="Arial" w:hAnsi="Arial" w:cs="Arial"/>
          <w:sz w:val="22"/>
          <w:szCs w:val="22"/>
        </w:rPr>
        <w:t xml:space="preserve"> planning </w:t>
      </w:r>
      <w:r w:rsidR="00D277BE" w:rsidRPr="00D2101A">
        <w:rPr>
          <w:rFonts w:ascii="Arial" w:hAnsi="Arial" w:cs="Arial"/>
          <w:sz w:val="22"/>
          <w:szCs w:val="22"/>
        </w:rPr>
        <w:t xml:space="preserve">and organise by adjusting </w:t>
      </w:r>
      <w:r w:rsidRPr="00D2101A">
        <w:rPr>
          <w:rFonts w:ascii="Arial" w:hAnsi="Arial" w:cs="Arial"/>
          <w:sz w:val="22"/>
          <w:szCs w:val="22"/>
        </w:rPr>
        <w:t>with</w:t>
      </w:r>
      <w:r w:rsidR="00D277BE" w:rsidRPr="00D2101A">
        <w:rPr>
          <w:rFonts w:ascii="Arial" w:hAnsi="Arial" w:cs="Arial"/>
          <w:sz w:val="22"/>
          <w:szCs w:val="22"/>
        </w:rPr>
        <w:t xml:space="preserve"> event’s theme, environment,</w:t>
      </w:r>
      <w:r w:rsidRPr="00D2101A">
        <w:rPr>
          <w:rFonts w:ascii="Arial" w:hAnsi="Arial" w:cs="Arial"/>
          <w:sz w:val="22"/>
          <w:szCs w:val="22"/>
        </w:rPr>
        <w:t xml:space="preserve"> human </w:t>
      </w:r>
      <w:r w:rsidR="00D277BE" w:rsidRPr="00D2101A">
        <w:rPr>
          <w:rFonts w:ascii="Arial" w:hAnsi="Arial" w:cs="Arial"/>
          <w:sz w:val="22"/>
          <w:szCs w:val="22"/>
        </w:rPr>
        <w:t>resources</w:t>
      </w:r>
      <w:r w:rsidRPr="00D2101A">
        <w:rPr>
          <w:rFonts w:ascii="Arial" w:hAnsi="Arial" w:cs="Arial"/>
          <w:sz w:val="22"/>
          <w:szCs w:val="22"/>
        </w:rPr>
        <w:t>,</w:t>
      </w:r>
      <w:r w:rsidR="00D277BE" w:rsidRPr="00D2101A">
        <w:rPr>
          <w:rFonts w:ascii="Arial" w:hAnsi="Arial" w:cs="Arial"/>
          <w:sz w:val="22"/>
          <w:szCs w:val="22"/>
        </w:rPr>
        <w:t xml:space="preserve"> production, catering, promotions,</w:t>
      </w:r>
      <w:r w:rsidRPr="00D2101A">
        <w:rPr>
          <w:rFonts w:ascii="Arial" w:hAnsi="Arial" w:cs="Arial"/>
          <w:sz w:val="22"/>
          <w:szCs w:val="22"/>
        </w:rPr>
        <w:t xml:space="preserve"> </w:t>
      </w:r>
      <w:r w:rsidR="00D277BE" w:rsidRPr="00D2101A">
        <w:rPr>
          <w:rFonts w:ascii="Arial" w:hAnsi="Arial" w:cs="Arial"/>
          <w:sz w:val="22"/>
          <w:szCs w:val="22"/>
        </w:rPr>
        <w:t xml:space="preserve">financial factors, sponsors, timing, participants, communication, security, </w:t>
      </w:r>
      <w:r w:rsidR="00511C95" w:rsidRPr="00D2101A">
        <w:rPr>
          <w:rFonts w:ascii="Arial" w:hAnsi="Arial" w:cs="Arial"/>
          <w:sz w:val="22"/>
          <w:szCs w:val="22"/>
        </w:rPr>
        <w:t>Health,</w:t>
      </w:r>
      <w:r w:rsidR="009155F3" w:rsidRPr="00D2101A">
        <w:rPr>
          <w:rFonts w:ascii="Arial" w:hAnsi="Arial" w:cs="Arial"/>
          <w:sz w:val="22"/>
          <w:szCs w:val="22"/>
        </w:rPr>
        <w:t xml:space="preserve"> </w:t>
      </w:r>
      <w:r w:rsidR="00D277BE" w:rsidRPr="00D2101A">
        <w:rPr>
          <w:rFonts w:ascii="Arial" w:hAnsi="Arial" w:cs="Arial"/>
          <w:sz w:val="22"/>
          <w:szCs w:val="22"/>
        </w:rPr>
        <w:t xml:space="preserve">and </w:t>
      </w:r>
      <w:r w:rsidR="009155F3" w:rsidRPr="00D2101A">
        <w:rPr>
          <w:rFonts w:ascii="Arial" w:hAnsi="Arial" w:cs="Arial"/>
          <w:sz w:val="22"/>
          <w:szCs w:val="22"/>
        </w:rPr>
        <w:t>S</w:t>
      </w:r>
      <w:r w:rsidR="00D277BE" w:rsidRPr="00D2101A">
        <w:rPr>
          <w:rFonts w:ascii="Arial" w:hAnsi="Arial" w:cs="Arial"/>
          <w:sz w:val="22"/>
          <w:szCs w:val="22"/>
        </w:rPr>
        <w:t>afety</w:t>
      </w:r>
      <w:r w:rsidR="008B4409" w:rsidRPr="00D2101A">
        <w:rPr>
          <w:rFonts w:ascii="Arial" w:hAnsi="Arial" w:cs="Arial"/>
          <w:sz w:val="22"/>
          <w:szCs w:val="22"/>
        </w:rPr>
        <w:t>.</w:t>
      </w:r>
    </w:p>
    <w:p w14:paraId="6F68A152" w14:textId="69C77304" w:rsidR="009155F3" w:rsidRPr="00D2101A" w:rsidRDefault="00D277BE" w:rsidP="00C6028B">
      <w:pPr>
        <w:pStyle w:val="ListParagraph"/>
        <w:numPr>
          <w:ilvl w:val="0"/>
          <w:numId w:val="5"/>
        </w:numPr>
        <w:spacing w:line="276" w:lineRule="auto"/>
        <w:jc w:val="both"/>
        <w:rPr>
          <w:rFonts w:ascii="Arial" w:hAnsi="Arial" w:cs="Arial"/>
          <w:sz w:val="22"/>
          <w:szCs w:val="22"/>
        </w:rPr>
      </w:pPr>
      <w:bookmarkStart w:id="3" w:name="_Toc168078106"/>
      <w:r w:rsidRPr="00D2101A">
        <w:rPr>
          <w:rStyle w:val="Heading2Char"/>
          <w:rFonts w:ascii="Arial" w:hAnsi="Arial" w:cs="Arial"/>
          <w:color w:val="auto"/>
          <w:sz w:val="22"/>
          <w:szCs w:val="22"/>
          <w:u w:val="single"/>
        </w:rPr>
        <w:t>Processes</w:t>
      </w:r>
      <w:bookmarkEnd w:id="3"/>
      <w:r w:rsidRPr="00D2101A">
        <w:rPr>
          <w:rStyle w:val="SubtitleChar"/>
          <w:rFonts w:ascii="Arial" w:hAnsi="Arial" w:cs="Arial"/>
          <w:color w:val="auto"/>
          <w:sz w:val="22"/>
          <w:szCs w:val="22"/>
        </w:rPr>
        <w:t>:</w:t>
      </w:r>
      <w:r w:rsidRPr="00D2101A">
        <w:rPr>
          <w:rFonts w:ascii="Arial" w:hAnsi="Arial" w:cs="Arial"/>
          <w:sz w:val="22"/>
          <w:szCs w:val="22"/>
        </w:rPr>
        <w:t xml:space="preserve"> In this stage, process all the domains to </w:t>
      </w:r>
      <w:r w:rsidR="009155F3" w:rsidRPr="00D2101A">
        <w:rPr>
          <w:rFonts w:ascii="Arial" w:hAnsi="Arial" w:cs="Arial"/>
          <w:sz w:val="22"/>
          <w:szCs w:val="22"/>
        </w:rPr>
        <w:t>build tools and techniques by using documentation, monitoring, and communication.</w:t>
      </w:r>
    </w:p>
    <w:p w14:paraId="1504FD77" w14:textId="58A34550" w:rsidR="00514C31" w:rsidRPr="00D2101A" w:rsidRDefault="009155F3" w:rsidP="00C6028B">
      <w:pPr>
        <w:pStyle w:val="ListParagraph"/>
        <w:numPr>
          <w:ilvl w:val="0"/>
          <w:numId w:val="5"/>
        </w:numPr>
        <w:spacing w:line="276" w:lineRule="auto"/>
        <w:jc w:val="both"/>
        <w:rPr>
          <w:rFonts w:ascii="Arial" w:hAnsi="Arial" w:cs="Arial"/>
          <w:sz w:val="22"/>
          <w:szCs w:val="22"/>
        </w:rPr>
      </w:pPr>
      <w:bookmarkStart w:id="4" w:name="_Toc168078107"/>
      <w:r w:rsidRPr="00D2101A">
        <w:rPr>
          <w:rStyle w:val="Heading2Char"/>
          <w:rFonts w:ascii="Arial" w:hAnsi="Arial" w:cs="Arial"/>
          <w:color w:val="auto"/>
          <w:sz w:val="22"/>
          <w:szCs w:val="22"/>
          <w:u w:val="single"/>
        </w:rPr>
        <w:t>Phases</w:t>
      </w:r>
      <w:bookmarkEnd w:id="4"/>
      <w:r w:rsidRPr="00D2101A">
        <w:rPr>
          <w:rStyle w:val="SubtitleChar"/>
          <w:rFonts w:ascii="Arial" w:hAnsi="Arial" w:cs="Arial"/>
          <w:color w:val="auto"/>
          <w:sz w:val="22"/>
          <w:szCs w:val="22"/>
        </w:rPr>
        <w:t>:</w:t>
      </w:r>
      <w:r w:rsidRPr="00D2101A">
        <w:rPr>
          <w:rFonts w:ascii="Arial" w:hAnsi="Arial" w:cs="Arial"/>
          <w:sz w:val="22"/>
          <w:szCs w:val="22"/>
        </w:rPr>
        <w:t xml:space="preserve"> There are 3 steps before the event. At first the initiation period, wherever </w:t>
      </w:r>
      <w:r w:rsidR="00CC4AB4" w:rsidRPr="00D2101A">
        <w:rPr>
          <w:rFonts w:ascii="Arial" w:hAnsi="Arial" w:cs="Arial"/>
          <w:sz w:val="22"/>
          <w:szCs w:val="22"/>
        </w:rPr>
        <w:t>researching the</w:t>
      </w:r>
      <w:r w:rsidRPr="00D2101A">
        <w:rPr>
          <w:rFonts w:ascii="Arial" w:hAnsi="Arial" w:cs="Arial"/>
          <w:sz w:val="22"/>
          <w:szCs w:val="22"/>
        </w:rPr>
        <w:t xml:space="preserve"> concept and validate</w:t>
      </w:r>
      <w:r w:rsidR="00CC4AB4" w:rsidRPr="00D2101A">
        <w:rPr>
          <w:rFonts w:ascii="Arial" w:hAnsi="Arial" w:cs="Arial"/>
          <w:sz w:val="22"/>
          <w:szCs w:val="22"/>
        </w:rPr>
        <w:t xml:space="preserve"> the feasibility study. If the event is feasible then</w:t>
      </w:r>
      <w:r w:rsidRPr="00D2101A">
        <w:rPr>
          <w:rFonts w:ascii="Arial" w:hAnsi="Arial" w:cs="Arial"/>
          <w:sz w:val="22"/>
          <w:szCs w:val="22"/>
        </w:rPr>
        <w:t xml:space="preserve"> the planning period</w:t>
      </w:r>
      <w:r w:rsidR="00CC4AB4" w:rsidRPr="00D2101A">
        <w:rPr>
          <w:rFonts w:ascii="Arial" w:hAnsi="Arial" w:cs="Arial"/>
          <w:sz w:val="22"/>
          <w:szCs w:val="22"/>
        </w:rPr>
        <w:t xml:space="preserve"> will help to specify the requirements and tactics developments. Then the Implementation period will help to contrast and coordinate the event move towards the reality. After successfully organizing the </w:t>
      </w:r>
      <w:r w:rsidR="00EF7670" w:rsidRPr="00D2101A">
        <w:rPr>
          <w:rFonts w:ascii="Arial" w:hAnsi="Arial" w:cs="Arial"/>
          <w:sz w:val="22"/>
          <w:szCs w:val="22"/>
        </w:rPr>
        <w:t>event,</w:t>
      </w:r>
      <w:r w:rsidR="00CC4AB4" w:rsidRPr="00D2101A">
        <w:rPr>
          <w:rFonts w:ascii="Arial" w:hAnsi="Arial" w:cs="Arial"/>
          <w:sz w:val="22"/>
          <w:szCs w:val="22"/>
        </w:rPr>
        <w:t xml:space="preserve"> the closer phase will </w:t>
      </w:r>
      <w:r w:rsidR="00EF7670" w:rsidRPr="00D2101A">
        <w:rPr>
          <w:rFonts w:ascii="Arial" w:hAnsi="Arial" w:cs="Arial"/>
          <w:sz w:val="22"/>
          <w:szCs w:val="22"/>
        </w:rPr>
        <w:t>help to get feedback from guests to evaluate it and share it for improvement in future events.</w:t>
      </w:r>
    </w:p>
    <w:p w14:paraId="017A3937" w14:textId="77777777" w:rsidR="00DC50CC" w:rsidRPr="00D2101A" w:rsidRDefault="00DC50CC" w:rsidP="00C6028B">
      <w:pPr>
        <w:spacing w:line="276" w:lineRule="auto"/>
        <w:jc w:val="both"/>
        <w:rPr>
          <w:rStyle w:val="Heading1Char"/>
          <w:rFonts w:ascii="Arial" w:hAnsi="Arial" w:cs="Arial"/>
          <w:b/>
          <w:bCs/>
          <w:color w:val="auto"/>
          <w:sz w:val="22"/>
          <w:szCs w:val="22"/>
        </w:rPr>
      </w:pPr>
    </w:p>
    <w:p w14:paraId="36BB37B1" w14:textId="5917CF58" w:rsidR="00501B52" w:rsidRPr="00D2101A" w:rsidRDefault="00ED3D98" w:rsidP="00C6028B">
      <w:pPr>
        <w:spacing w:line="276" w:lineRule="auto"/>
        <w:jc w:val="both"/>
        <w:rPr>
          <w:rFonts w:ascii="Arial" w:hAnsi="Arial" w:cs="Arial"/>
          <w:b/>
          <w:bCs/>
          <w:sz w:val="22"/>
          <w:szCs w:val="22"/>
        </w:rPr>
      </w:pPr>
      <w:bookmarkStart w:id="5" w:name="_Toc168078108"/>
      <w:r w:rsidRPr="00D2101A">
        <w:rPr>
          <w:rStyle w:val="Heading1Char"/>
          <w:rFonts w:ascii="Arial" w:hAnsi="Arial" w:cs="Arial"/>
          <w:b/>
          <w:bCs/>
          <w:color w:val="auto"/>
          <w:sz w:val="22"/>
          <w:szCs w:val="22"/>
        </w:rPr>
        <w:t>Event concept:</w:t>
      </w:r>
      <w:bookmarkEnd w:id="5"/>
      <w:r w:rsidR="00BE57A2" w:rsidRPr="00D2101A">
        <w:rPr>
          <w:rFonts w:ascii="Arial" w:hAnsi="Arial" w:cs="Arial"/>
          <w:b/>
          <w:bCs/>
          <w:sz w:val="22"/>
          <w:szCs w:val="22"/>
        </w:rPr>
        <w:t xml:space="preserve"> </w:t>
      </w:r>
    </w:p>
    <w:p w14:paraId="6C8DF29F" w14:textId="27CC7536" w:rsidR="00ED3D98" w:rsidRPr="00D2101A" w:rsidRDefault="00F2283D" w:rsidP="00C6028B">
      <w:pPr>
        <w:spacing w:line="276" w:lineRule="auto"/>
        <w:jc w:val="both"/>
        <w:rPr>
          <w:rFonts w:ascii="Arial" w:hAnsi="Arial" w:cs="Arial"/>
          <w:sz w:val="22"/>
          <w:szCs w:val="22"/>
        </w:rPr>
      </w:pPr>
      <w:r w:rsidRPr="00D2101A">
        <w:rPr>
          <w:rFonts w:ascii="Arial" w:hAnsi="Arial" w:cs="Arial"/>
          <w:b/>
          <w:bCs/>
          <w:noProof/>
          <w:sz w:val="22"/>
          <w:szCs w:val="22"/>
        </w:rPr>
        <w:drawing>
          <wp:anchor distT="0" distB="0" distL="114300" distR="114300" simplePos="0" relativeHeight="251663360" behindDoc="1" locked="0" layoutInCell="1" allowOverlap="1" wp14:anchorId="546683C5" wp14:editId="652C025E">
            <wp:simplePos x="0" y="0"/>
            <wp:positionH relativeFrom="column">
              <wp:posOffset>3683000</wp:posOffset>
            </wp:positionH>
            <wp:positionV relativeFrom="paragraph">
              <wp:posOffset>6985</wp:posOffset>
            </wp:positionV>
            <wp:extent cx="2143125" cy="2047875"/>
            <wp:effectExtent l="0" t="0" r="9525" b="9525"/>
            <wp:wrapTight wrapText="bothSides">
              <wp:wrapPolygon edited="0">
                <wp:start x="0" y="0"/>
                <wp:lineTo x="0" y="21500"/>
                <wp:lineTo x="21504" y="21500"/>
                <wp:lineTo x="21504" y="0"/>
                <wp:lineTo x="0" y="0"/>
              </wp:wrapPolygon>
            </wp:wrapTight>
            <wp:docPr id="9259146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2047875"/>
                    </a:xfrm>
                    <a:prstGeom prst="rect">
                      <a:avLst/>
                    </a:prstGeom>
                    <a:noFill/>
                  </pic:spPr>
                </pic:pic>
              </a:graphicData>
            </a:graphic>
            <wp14:sizeRelV relativeFrom="margin">
              <wp14:pctHeight>0</wp14:pctHeight>
            </wp14:sizeRelV>
          </wp:anchor>
        </w:drawing>
      </w:r>
      <w:r w:rsidR="0063791A" w:rsidRPr="00D2101A">
        <w:rPr>
          <w:rFonts w:ascii="Arial" w:hAnsi="Arial" w:cs="Arial"/>
          <w:sz w:val="22"/>
          <w:szCs w:val="22"/>
        </w:rPr>
        <w:t>P</w:t>
      </w:r>
      <w:r w:rsidR="00F81028" w:rsidRPr="00D2101A">
        <w:rPr>
          <w:rFonts w:ascii="Arial" w:hAnsi="Arial" w:cs="Arial"/>
          <w:sz w:val="22"/>
          <w:szCs w:val="22"/>
        </w:rPr>
        <w:t>recisely in Arabic</w:t>
      </w:r>
      <w:r w:rsidR="001314C6" w:rsidRPr="00D2101A">
        <w:rPr>
          <w:rFonts w:ascii="Arial" w:hAnsi="Arial" w:cs="Arial"/>
          <w:sz w:val="22"/>
          <w:szCs w:val="22"/>
        </w:rPr>
        <w:t xml:space="preserve"> </w:t>
      </w:r>
      <w:r w:rsidR="00F81028" w:rsidRPr="00D2101A">
        <w:rPr>
          <w:rFonts w:ascii="Arial" w:hAnsi="Arial" w:cs="Arial"/>
          <w:sz w:val="22"/>
          <w:szCs w:val="22"/>
        </w:rPr>
        <w:t xml:space="preserve">Eid </w:t>
      </w:r>
      <w:r w:rsidR="001314C6" w:rsidRPr="00D2101A">
        <w:rPr>
          <w:rFonts w:ascii="Arial" w:hAnsi="Arial" w:cs="Arial"/>
          <w:sz w:val="22"/>
          <w:szCs w:val="22"/>
        </w:rPr>
        <w:t xml:space="preserve">means a "festival" or "feast" </w:t>
      </w:r>
      <w:r w:rsidR="00806EB0" w:rsidRPr="00D2101A">
        <w:rPr>
          <w:rFonts w:ascii="Arial" w:hAnsi="Arial" w:cs="Arial"/>
          <w:sz w:val="22"/>
          <w:szCs w:val="22"/>
        </w:rPr>
        <w:t>(</w:t>
      </w:r>
      <w:r w:rsidR="00F81028" w:rsidRPr="00D2101A">
        <w:rPr>
          <w:rFonts w:ascii="Arial" w:hAnsi="Arial" w:cs="Arial"/>
          <w:sz w:val="22"/>
          <w:szCs w:val="22"/>
        </w:rPr>
        <w:t>Chitwood,2024)</w:t>
      </w:r>
      <w:r w:rsidR="001314C6" w:rsidRPr="00D2101A">
        <w:rPr>
          <w:rFonts w:ascii="Arial" w:hAnsi="Arial" w:cs="Arial"/>
          <w:sz w:val="22"/>
          <w:szCs w:val="22"/>
        </w:rPr>
        <w:t xml:space="preserve">. </w:t>
      </w:r>
      <w:r w:rsidR="0041104F" w:rsidRPr="00D2101A">
        <w:rPr>
          <w:rFonts w:ascii="Arial" w:hAnsi="Arial" w:cs="Arial"/>
          <w:sz w:val="22"/>
          <w:szCs w:val="22"/>
        </w:rPr>
        <w:t xml:space="preserve">This event is </w:t>
      </w:r>
      <w:r w:rsidR="0082216D" w:rsidRPr="00D2101A">
        <w:rPr>
          <w:rFonts w:ascii="Arial" w:hAnsi="Arial" w:cs="Arial"/>
          <w:sz w:val="22"/>
          <w:szCs w:val="22"/>
        </w:rPr>
        <w:t>t</w:t>
      </w:r>
      <w:r w:rsidR="00197FDB" w:rsidRPr="00D2101A">
        <w:rPr>
          <w:rFonts w:ascii="Arial" w:hAnsi="Arial" w:cs="Arial"/>
          <w:sz w:val="22"/>
          <w:szCs w:val="22"/>
        </w:rPr>
        <w:t>hemed on technology and innovation</w:t>
      </w:r>
      <w:r w:rsidR="00580739" w:rsidRPr="00D2101A">
        <w:rPr>
          <w:rFonts w:ascii="Arial" w:hAnsi="Arial" w:cs="Arial"/>
          <w:sz w:val="22"/>
          <w:szCs w:val="22"/>
        </w:rPr>
        <w:t xml:space="preserve"> that will </w:t>
      </w:r>
      <w:r w:rsidR="0041104F" w:rsidRPr="00D2101A">
        <w:rPr>
          <w:rFonts w:ascii="Arial" w:hAnsi="Arial" w:cs="Arial"/>
          <w:sz w:val="22"/>
          <w:szCs w:val="22"/>
        </w:rPr>
        <w:t xml:space="preserve">open for all Swindon </w:t>
      </w:r>
      <w:r w:rsidR="009D3574" w:rsidRPr="00D2101A">
        <w:rPr>
          <w:rFonts w:ascii="Arial" w:hAnsi="Arial" w:cs="Arial"/>
          <w:sz w:val="22"/>
          <w:szCs w:val="22"/>
        </w:rPr>
        <w:t>Muslim community members</w:t>
      </w:r>
      <w:r w:rsidR="008D1D2B" w:rsidRPr="00D2101A">
        <w:rPr>
          <w:rFonts w:ascii="Arial" w:hAnsi="Arial" w:cs="Arial"/>
          <w:sz w:val="22"/>
          <w:szCs w:val="22"/>
        </w:rPr>
        <w:t xml:space="preserve"> to attend this festival </w:t>
      </w:r>
      <w:r w:rsidR="000A60D4" w:rsidRPr="00D2101A">
        <w:rPr>
          <w:rFonts w:ascii="Arial" w:hAnsi="Arial" w:cs="Arial"/>
          <w:sz w:val="22"/>
          <w:szCs w:val="22"/>
        </w:rPr>
        <w:t>for just £40 per family</w:t>
      </w:r>
      <w:r w:rsidR="005D353B" w:rsidRPr="00D2101A">
        <w:rPr>
          <w:rFonts w:ascii="Arial" w:hAnsi="Arial" w:cs="Arial"/>
          <w:sz w:val="22"/>
          <w:szCs w:val="22"/>
        </w:rPr>
        <w:t xml:space="preserve">, </w:t>
      </w:r>
      <w:r w:rsidR="005248E1" w:rsidRPr="00D2101A">
        <w:rPr>
          <w:rFonts w:ascii="Arial" w:hAnsi="Arial" w:cs="Arial"/>
          <w:sz w:val="22"/>
          <w:szCs w:val="22"/>
        </w:rPr>
        <w:t xml:space="preserve">guest will </w:t>
      </w:r>
      <w:r w:rsidR="0080012D" w:rsidRPr="00D2101A">
        <w:rPr>
          <w:rFonts w:ascii="Arial" w:hAnsi="Arial" w:cs="Arial"/>
          <w:sz w:val="22"/>
          <w:szCs w:val="22"/>
        </w:rPr>
        <w:t>be registering</w:t>
      </w:r>
      <w:r w:rsidR="00BA4DCE" w:rsidRPr="00D2101A">
        <w:rPr>
          <w:rFonts w:ascii="Arial" w:hAnsi="Arial" w:cs="Arial"/>
          <w:sz w:val="22"/>
          <w:szCs w:val="22"/>
        </w:rPr>
        <w:t xml:space="preserve"> </w:t>
      </w:r>
      <w:r w:rsidR="008913F0" w:rsidRPr="00D2101A">
        <w:rPr>
          <w:rFonts w:ascii="Arial" w:hAnsi="Arial" w:cs="Arial"/>
          <w:sz w:val="22"/>
          <w:szCs w:val="22"/>
        </w:rPr>
        <w:t xml:space="preserve">them </w:t>
      </w:r>
      <w:r w:rsidR="00C97161" w:rsidRPr="00D2101A">
        <w:rPr>
          <w:rFonts w:ascii="Arial" w:hAnsi="Arial" w:cs="Arial"/>
          <w:sz w:val="22"/>
          <w:szCs w:val="22"/>
        </w:rPr>
        <w:t xml:space="preserve">via </w:t>
      </w:r>
      <w:r w:rsidR="00BA4DCE" w:rsidRPr="00D2101A">
        <w:rPr>
          <w:rFonts w:ascii="Arial" w:hAnsi="Arial" w:cs="Arial"/>
          <w:sz w:val="22"/>
          <w:szCs w:val="22"/>
        </w:rPr>
        <w:t>online and ticketing</w:t>
      </w:r>
      <w:r w:rsidR="00C97161" w:rsidRPr="00D2101A">
        <w:rPr>
          <w:rFonts w:ascii="Arial" w:hAnsi="Arial" w:cs="Arial"/>
          <w:sz w:val="22"/>
          <w:szCs w:val="22"/>
        </w:rPr>
        <w:t xml:space="preserve"> as it</w:t>
      </w:r>
      <w:r w:rsidR="00A8616C" w:rsidRPr="00D2101A">
        <w:rPr>
          <w:rFonts w:ascii="Arial" w:hAnsi="Arial" w:cs="Arial"/>
          <w:sz w:val="22"/>
          <w:szCs w:val="22"/>
        </w:rPr>
        <w:t xml:space="preserve"> </w:t>
      </w:r>
      <w:r w:rsidR="006D0B58" w:rsidRPr="00D2101A">
        <w:rPr>
          <w:rFonts w:ascii="Arial" w:hAnsi="Arial" w:cs="Arial"/>
          <w:sz w:val="22"/>
          <w:szCs w:val="22"/>
        </w:rPr>
        <w:t>is much</w:t>
      </w:r>
      <w:r w:rsidR="00C97161" w:rsidRPr="00D2101A">
        <w:rPr>
          <w:rFonts w:ascii="Arial" w:hAnsi="Arial" w:cs="Arial"/>
          <w:sz w:val="22"/>
          <w:szCs w:val="22"/>
        </w:rPr>
        <w:t xml:space="preserve"> easier </w:t>
      </w:r>
      <w:r w:rsidR="00686B73" w:rsidRPr="00D2101A">
        <w:rPr>
          <w:rFonts w:ascii="Arial" w:hAnsi="Arial" w:cs="Arial"/>
          <w:sz w:val="22"/>
          <w:szCs w:val="22"/>
        </w:rPr>
        <w:t>and saves time (GLION, 2023).</w:t>
      </w:r>
      <w:r w:rsidR="0006520F" w:rsidRPr="00D2101A">
        <w:rPr>
          <w:rFonts w:ascii="Arial" w:hAnsi="Arial" w:cs="Arial"/>
          <w:sz w:val="22"/>
          <w:szCs w:val="22"/>
        </w:rPr>
        <w:t xml:space="preserve"> Contactless check-in through QR code and payment process via Apple pay, Goggle pay etc (Chefswear, 2024)</w:t>
      </w:r>
      <w:r w:rsidR="000D2D36" w:rsidRPr="00D2101A">
        <w:rPr>
          <w:rFonts w:ascii="Arial" w:hAnsi="Arial" w:cs="Arial"/>
          <w:sz w:val="22"/>
          <w:szCs w:val="22"/>
        </w:rPr>
        <w:t xml:space="preserve"> will help guest’s life easier rather than carry a hard copy of ticket.</w:t>
      </w:r>
      <w:r w:rsidR="0080012D" w:rsidRPr="00D2101A">
        <w:rPr>
          <w:rFonts w:ascii="Arial" w:hAnsi="Arial" w:cs="Arial"/>
          <w:sz w:val="22"/>
          <w:szCs w:val="22"/>
        </w:rPr>
        <w:t xml:space="preserve"> P</w:t>
      </w:r>
      <w:r w:rsidR="00CC1A18" w:rsidRPr="00D2101A">
        <w:rPr>
          <w:rFonts w:ascii="Arial" w:hAnsi="Arial" w:cs="Arial"/>
          <w:sz w:val="22"/>
          <w:szCs w:val="22"/>
        </w:rPr>
        <w:t xml:space="preserve">eople are </w:t>
      </w:r>
      <w:r w:rsidR="00324884" w:rsidRPr="00D2101A">
        <w:rPr>
          <w:rFonts w:ascii="Arial" w:hAnsi="Arial" w:cs="Arial"/>
          <w:sz w:val="22"/>
          <w:szCs w:val="22"/>
        </w:rPr>
        <w:t xml:space="preserve">loving to pay </w:t>
      </w:r>
      <w:r w:rsidR="0015343B" w:rsidRPr="00D2101A">
        <w:rPr>
          <w:rFonts w:ascii="Arial" w:hAnsi="Arial" w:cs="Arial"/>
          <w:sz w:val="22"/>
          <w:szCs w:val="22"/>
        </w:rPr>
        <w:t xml:space="preserve">online rather than caring cash after COVID. </w:t>
      </w:r>
      <w:r w:rsidR="00391553" w:rsidRPr="00D2101A">
        <w:rPr>
          <w:rFonts w:ascii="Arial" w:hAnsi="Arial" w:cs="Arial"/>
          <w:sz w:val="22"/>
          <w:szCs w:val="22"/>
        </w:rPr>
        <w:t xml:space="preserve">According to </w:t>
      </w:r>
      <w:r w:rsidR="00334F74" w:rsidRPr="00D2101A">
        <w:rPr>
          <w:rFonts w:ascii="Arial" w:hAnsi="Arial" w:cs="Arial"/>
          <w:sz w:val="22"/>
          <w:szCs w:val="22"/>
        </w:rPr>
        <w:t xml:space="preserve">Office for National </w:t>
      </w:r>
      <w:r w:rsidR="00391553" w:rsidRPr="00D2101A">
        <w:rPr>
          <w:rFonts w:ascii="Arial" w:hAnsi="Arial" w:cs="Arial"/>
          <w:sz w:val="22"/>
          <w:szCs w:val="22"/>
        </w:rPr>
        <w:t>Statistics</w:t>
      </w:r>
      <w:r w:rsidR="00237228" w:rsidRPr="00D2101A">
        <w:rPr>
          <w:rFonts w:ascii="Arial" w:hAnsi="Arial" w:cs="Arial"/>
          <w:sz w:val="22"/>
          <w:szCs w:val="22"/>
        </w:rPr>
        <w:t xml:space="preserve"> </w:t>
      </w:r>
      <w:r w:rsidR="00334F74" w:rsidRPr="00D2101A">
        <w:rPr>
          <w:rFonts w:ascii="Arial" w:hAnsi="Arial" w:cs="Arial"/>
          <w:sz w:val="22"/>
          <w:szCs w:val="22"/>
        </w:rPr>
        <w:t>(</w:t>
      </w:r>
      <w:r w:rsidR="00237228" w:rsidRPr="00D2101A">
        <w:rPr>
          <w:rFonts w:ascii="Arial" w:hAnsi="Arial" w:cs="Arial"/>
          <w:sz w:val="22"/>
          <w:szCs w:val="22"/>
        </w:rPr>
        <w:t>2022</w:t>
      </w:r>
      <w:r w:rsidR="00334F74" w:rsidRPr="00D2101A">
        <w:rPr>
          <w:rFonts w:ascii="Arial" w:hAnsi="Arial" w:cs="Arial"/>
          <w:sz w:val="22"/>
          <w:szCs w:val="22"/>
        </w:rPr>
        <w:t>)</w:t>
      </w:r>
      <w:r w:rsidR="00237228" w:rsidRPr="00D2101A">
        <w:rPr>
          <w:rFonts w:ascii="Arial" w:hAnsi="Arial" w:cs="Arial"/>
          <w:sz w:val="22"/>
          <w:szCs w:val="22"/>
        </w:rPr>
        <w:t xml:space="preserve">, </w:t>
      </w:r>
      <w:r w:rsidR="00913D35" w:rsidRPr="00D2101A">
        <w:rPr>
          <w:rFonts w:ascii="Arial" w:hAnsi="Arial" w:cs="Arial"/>
          <w:sz w:val="22"/>
          <w:szCs w:val="22"/>
        </w:rPr>
        <w:t xml:space="preserve">retail sales were 26.6% </w:t>
      </w:r>
      <w:r w:rsidR="00E031A4" w:rsidRPr="00D2101A">
        <w:rPr>
          <w:rFonts w:ascii="Arial" w:hAnsi="Arial" w:cs="Arial"/>
          <w:sz w:val="22"/>
          <w:szCs w:val="22"/>
        </w:rPr>
        <w:t>that was more than February 2020</w:t>
      </w:r>
      <w:r w:rsidR="006F0284" w:rsidRPr="00D2101A">
        <w:rPr>
          <w:rFonts w:ascii="Arial" w:hAnsi="Arial" w:cs="Arial"/>
          <w:sz w:val="22"/>
          <w:szCs w:val="22"/>
        </w:rPr>
        <w:t xml:space="preserve"> as it is </w:t>
      </w:r>
      <w:r w:rsidR="008B4409" w:rsidRPr="00D2101A">
        <w:rPr>
          <w:rFonts w:ascii="Arial" w:hAnsi="Arial" w:cs="Arial"/>
          <w:sz w:val="22"/>
          <w:szCs w:val="22"/>
        </w:rPr>
        <w:t>latest</w:t>
      </w:r>
      <w:r w:rsidR="00A843EE" w:rsidRPr="00D2101A">
        <w:rPr>
          <w:rFonts w:ascii="Arial" w:hAnsi="Arial" w:cs="Arial"/>
          <w:sz w:val="22"/>
          <w:szCs w:val="22"/>
        </w:rPr>
        <w:t xml:space="preserve"> trends</w:t>
      </w:r>
      <w:r w:rsidR="006F0284" w:rsidRPr="00D2101A">
        <w:rPr>
          <w:rFonts w:ascii="Arial" w:hAnsi="Arial" w:cs="Arial"/>
          <w:sz w:val="22"/>
          <w:szCs w:val="22"/>
        </w:rPr>
        <w:t>.</w:t>
      </w:r>
      <w:r w:rsidR="00B31D40" w:rsidRPr="00D2101A">
        <w:rPr>
          <w:rFonts w:ascii="Arial" w:hAnsi="Arial" w:cs="Arial"/>
          <w:sz w:val="22"/>
          <w:szCs w:val="22"/>
        </w:rPr>
        <w:t xml:space="preserve"> </w:t>
      </w:r>
      <w:r w:rsidR="00007A47" w:rsidRPr="00D2101A">
        <w:rPr>
          <w:rFonts w:ascii="Arial" w:hAnsi="Arial" w:cs="Arial"/>
          <w:sz w:val="22"/>
          <w:szCs w:val="22"/>
        </w:rPr>
        <w:t>In this event</w:t>
      </w:r>
      <w:r w:rsidR="00D722FE" w:rsidRPr="00D2101A">
        <w:rPr>
          <w:rFonts w:ascii="Arial" w:hAnsi="Arial" w:cs="Arial"/>
          <w:sz w:val="22"/>
          <w:szCs w:val="22"/>
        </w:rPr>
        <w:t xml:space="preserve"> </w:t>
      </w:r>
      <w:r w:rsidR="00A76861" w:rsidRPr="00D2101A">
        <w:rPr>
          <w:rFonts w:ascii="Arial" w:hAnsi="Arial" w:cs="Arial"/>
          <w:sz w:val="22"/>
          <w:szCs w:val="22"/>
        </w:rPr>
        <w:t>entertainments</w:t>
      </w:r>
      <w:r w:rsidR="00BC49A0" w:rsidRPr="00D2101A">
        <w:rPr>
          <w:rFonts w:ascii="Arial" w:hAnsi="Arial" w:cs="Arial"/>
          <w:sz w:val="22"/>
          <w:szCs w:val="22"/>
        </w:rPr>
        <w:t xml:space="preserve"> </w:t>
      </w:r>
      <w:r w:rsidR="00D722FE" w:rsidRPr="00D2101A">
        <w:rPr>
          <w:rFonts w:ascii="Arial" w:hAnsi="Arial" w:cs="Arial"/>
          <w:sz w:val="22"/>
          <w:szCs w:val="22"/>
        </w:rPr>
        <w:t>will be</w:t>
      </w:r>
      <w:r w:rsidR="00BC49A0" w:rsidRPr="00D2101A">
        <w:rPr>
          <w:rFonts w:ascii="Arial" w:hAnsi="Arial" w:cs="Arial"/>
          <w:sz w:val="22"/>
          <w:szCs w:val="22"/>
        </w:rPr>
        <w:t xml:space="preserve"> held</w:t>
      </w:r>
      <w:r w:rsidR="00D722FE" w:rsidRPr="00D2101A">
        <w:rPr>
          <w:rFonts w:ascii="Arial" w:hAnsi="Arial" w:cs="Arial"/>
          <w:sz w:val="22"/>
          <w:szCs w:val="22"/>
        </w:rPr>
        <w:t xml:space="preserve"> </w:t>
      </w:r>
      <w:r w:rsidR="00BC49A0" w:rsidRPr="00D2101A">
        <w:rPr>
          <w:rFonts w:ascii="Arial" w:hAnsi="Arial" w:cs="Arial"/>
          <w:sz w:val="22"/>
          <w:szCs w:val="22"/>
        </w:rPr>
        <w:t xml:space="preserve">on </w:t>
      </w:r>
      <w:r w:rsidR="00D722FE" w:rsidRPr="00D2101A">
        <w:rPr>
          <w:rFonts w:ascii="Arial" w:hAnsi="Arial" w:cs="Arial"/>
          <w:sz w:val="22"/>
          <w:szCs w:val="22"/>
        </w:rPr>
        <w:t>for kids and family</w:t>
      </w:r>
      <w:r w:rsidR="00C71F5A" w:rsidRPr="00D2101A">
        <w:rPr>
          <w:rFonts w:ascii="Arial" w:hAnsi="Arial" w:cs="Arial"/>
          <w:sz w:val="22"/>
          <w:szCs w:val="22"/>
        </w:rPr>
        <w:t xml:space="preserve">. Face painting will be available for kids under 10 years starting at 3:30 PM. </w:t>
      </w:r>
      <w:r w:rsidR="00E357DC" w:rsidRPr="00D2101A">
        <w:rPr>
          <w:rFonts w:ascii="Arial" w:hAnsi="Arial" w:cs="Arial"/>
          <w:sz w:val="22"/>
          <w:szCs w:val="22"/>
        </w:rPr>
        <w:t>Robotic h</w:t>
      </w:r>
      <w:r w:rsidR="00C71F5A" w:rsidRPr="00D2101A">
        <w:rPr>
          <w:rFonts w:ascii="Arial" w:hAnsi="Arial" w:cs="Arial"/>
          <w:sz w:val="22"/>
          <w:szCs w:val="22"/>
        </w:rPr>
        <w:t>enna artists will also be available starting at 3:00 PM</w:t>
      </w:r>
      <w:r w:rsidR="00EF2B09" w:rsidRPr="00D2101A">
        <w:rPr>
          <w:rFonts w:ascii="Arial" w:hAnsi="Arial" w:cs="Arial"/>
          <w:sz w:val="22"/>
          <w:szCs w:val="22"/>
        </w:rPr>
        <w:t xml:space="preserve"> &amp;</w:t>
      </w:r>
      <w:r w:rsidR="00C71F5A" w:rsidRPr="00D2101A">
        <w:rPr>
          <w:rFonts w:ascii="Arial" w:hAnsi="Arial" w:cs="Arial"/>
          <w:sz w:val="22"/>
          <w:szCs w:val="22"/>
        </w:rPr>
        <w:t xml:space="preserve"> </w:t>
      </w:r>
      <w:r w:rsidR="00EF2B09" w:rsidRPr="00D2101A">
        <w:rPr>
          <w:rFonts w:ascii="Arial" w:hAnsi="Arial" w:cs="Arial"/>
          <w:sz w:val="22"/>
          <w:szCs w:val="22"/>
        </w:rPr>
        <w:t>f</w:t>
      </w:r>
      <w:r w:rsidR="00C71F5A" w:rsidRPr="00D2101A">
        <w:rPr>
          <w:rFonts w:ascii="Arial" w:hAnsi="Arial" w:cs="Arial"/>
          <w:sz w:val="22"/>
          <w:szCs w:val="22"/>
        </w:rPr>
        <w:t xml:space="preserve">ood and drinks stall will be available for </w:t>
      </w:r>
      <w:r w:rsidR="00075CB3" w:rsidRPr="00D2101A">
        <w:rPr>
          <w:rFonts w:ascii="Arial" w:hAnsi="Arial" w:cs="Arial"/>
          <w:sz w:val="22"/>
          <w:szCs w:val="22"/>
        </w:rPr>
        <w:t>guest’s</w:t>
      </w:r>
      <w:r w:rsidR="00C71F5A" w:rsidRPr="00D2101A">
        <w:rPr>
          <w:rFonts w:ascii="Arial" w:hAnsi="Arial" w:cs="Arial"/>
          <w:sz w:val="22"/>
          <w:szCs w:val="22"/>
        </w:rPr>
        <w:t xml:space="preserve"> own cost.</w:t>
      </w:r>
      <w:r w:rsidR="00E57AB4" w:rsidRPr="00D2101A">
        <w:rPr>
          <w:rFonts w:ascii="Arial" w:hAnsi="Arial" w:cs="Arial"/>
          <w:sz w:val="22"/>
          <w:szCs w:val="22"/>
        </w:rPr>
        <w:t xml:space="preserve"> </w:t>
      </w:r>
      <w:r w:rsidR="006E58E2" w:rsidRPr="00D2101A">
        <w:rPr>
          <w:rFonts w:ascii="Arial" w:hAnsi="Arial" w:cs="Arial"/>
          <w:sz w:val="22"/>
          <w:szCs w:val="22"/>
        </w:rPr>
        <w:t>Food stalls</w:t>
      </w:r>
      <w:r w:rsidR="00E57AB4" w:rsidRPr="00D2101A">
        <w:rPr>
          <w:rFonts w:ascii="Arial" w:hAnsi="Arial" w:cs="Arial"/>
          <w:sz w:val="22"/>
          <w:szCs w:val="22"/>
        </w:rPr>
        <w:t xml:space="preserve"> will operate </w:t>
      </w:r>
      <w:r w:rsidR="008C156A" w:rsidRPr="00D2101A">
        <w:rPr>
          <w:rFonts w:ascii="Arial" w:hAnsi="Arial" w:cs="Arial"/>
          <w:sz w:val="22"/>
          <w:szCs w:val="22"/>
        </w:rPr>
        <w:t>on buffet system</w:t>
      </w:r>
      <w:r w:rsidR="0063791A" w:rsidRPr="00D2101A">
        <w:rPr>
          <w:rFonts w:ascii="Arial" w:hAnsi="Arial" w:cs="Arial"/>
          <w:sz w:val="22"/>
          <w:szCs w:val="22"/>
        </w:rPr>
        <w:t xml:space="preserve"> near the Ball ground wherever sitting facilities are available. </w:t>
      </w:r>
      <w:r w:rsidR="0014429F" w:rsidRPr="00D2101A">
        <w:rPr>
          <w:rFonts w:ascii="Arial" w:hAnsi="Arial" w:cs="Arial"/>
          <w:sz w:val="22"/>
          <w:szCs w:val="22"/>
        </w:rPr>
        <w:t>No</w:t>
      </w:r>
      <w:r w:rsidR="0063791A" w:rsidRPr="00D2101A">
        <w:rPr>
          <w:rFonts w:ascii="Arial" w:hAnsi="Arial" w:cs="Arial"/>
          <w:sz w:val="22"/>
          <w:szCs w:val="22"/>
        </w:rPr>
        <w:t xml:space="preserve"> alcohol </w:t>
      </w:r>
      <w:r w:rsidR="008B4409" w:rsidRPr="00D2101A">
        <w:rPr>
          <w:rFonts w:ascii="Arial" w:hAnsi="Arial" w:cs="Arial"/>
          <w:sz w:val="22"/>
          <w:szCs w:val="22"/>
        </w:rPr>
        <w:t>allows</w:t>
      </w:r>
      <w:r w:rsidR="0063791A" w:rsidRPr="00D2101A">
        <w:rPr>
          <w:rFonts w:ascii="Arial" w:hAnsi="Arial" w:cs="Arial"/>
          <w:sz w:val="22"/>
          <w:szCs w:val="22"/>
        </w:rPr>
        <w:t xml:space="preserve"> in this event. </w:t>
      </w:r>
      <w:r w:rsidR="008C156A" w:rsidRPr="00D2101A">
        <w:rPr>
          <w:rFonts w:ascii="Arial" w:hAnsi="Arial" w:cs="Arial"/>
          <w:sz w:val="22"/>
          <w:szCs w:val="22"/>
        </w:rPr>
        <w:t>Also,</w:t>
      </w:r>
      <w:r w:rsidR="00C71F5A" w:rsidRPr="00D2101A">
        <w:rPr>
          <w:rFonts w:ascii="Arial" w:hAnsi="Arial" w:cs="Arial"/>
          <w:sz w:val="22"/>
          <w:szCs w:val="22"/>
        </w:rPr>
        <w:t xml:space="preserve"> few Shopping stalls will be available such as-Fashion, Decorations/ Toys etc.</w:t>
      </w:r>
      <w:r w:rsidR="006E58E2" w:rsidRPr="00D2101A">
        <w:rPr>
          <w:rFonts w:ascii="Arial" w:hAnsi="Arial" w:cs="Arial"/>
          <w:sz w:val="22"/>
          <w:szCs w:val="22"/>
        </w:rPr>
        <w:t xml:space="preserve"> </w:t>
      </w:r>
      <w:r w:rsidR="00C71F5A" w:rsidRPr="00D2101A">
        <w:rPr>
          <w:rFonts w:ascii="Arial" w:hAnsi="Arial" w:cs="Arial"/>
          <w:sz w:val="22"/>
          <w:szCs w:val="22"/>
        </w:rPr>
        <w:t>Kids activity will be available including trampolines, inflatables, drop slide, and bubble soccer on 3pm to 5.55</w:t>
      </w:r>
      <w:r w:rsidR="0043611D" w:rsidRPr="00D2101A">
        <w:rPr>
          <w:rFonts w:ascii="Arial" w:hAnsi="Arial" w:cs="Arial"/>
          <w:sz w:val="22"/>
          <w:szCs w:val="22"/>
        </w:rPr>
        <w:t xml:space="preserve">pm. </w:t>
      </w:r>
      <w:r w:rsidR="00B4007E" w:rsidRPr="00D2101A">
        <w:rPr>
          <w:rFonts w:ascii="Arial" w:hAnsi="Arial" w:cs="Arial"/>
          <w:sz w:val="22"/>
          <w:szCs w:val="22"/>
        </w:rPr>
        <w:t xml:space="preserve">The last </w:t>
      </w:r>
      <w:r w:rsidR="00E115E2" w:rsidRPr="00D2101A">
        <w:rPr>
          <w:rFonts w:ascii="Arial" w:hAnsi="Arial" w:cs="Arial"/>
          <w:sz w:val="22"/>
          <w:szCs w:val="22"/>
        </w:rPr>
        <w:t xml:space="preserve">Rides will </w:t>
      </w:r>
      <w:r w:rsidR="008B4409" w:rsidRPr="00D2101A">
        <w:rPr>
          <w:rFonts w:ascii="Arial" w:hAnsi="Arial" w:cs="Arial"/>
          <w:sz w:val="22"/>
          <w:szCs w:val="22"/>
        </w:rPr>
        <w:t>close</w:t>
      </w:r>
      <w:r w:rsidR="00E115E2" w:rsidRPr="00D2101A">
        <w:rPr>
          <w:rFonts w:ascii="Arial" w:hAnsi="Arial" w:cs="Arial"/>
          <w:sz w:val="22"/>
          <w:szCs w:val="22"/>
        </w:rPr>
        <w:t xml:space="preserve"> 5</w:t>
      </w:r>
      <w:r w:rsidR="00B4007E" w:rsidRPr="00D2101A">
        <w:rPr>
          <w:rFonts w:ascii="Arial" w:hAnsi="Arial" w:cs="Arial"/>
          <w:sz w:val="22"/>
          <w:szCs w:val="22"/>
        </w:rPr>
        <w:t xml:space="preserve"> </w:t>
      </w:r>
      <w:r w:rsidR="005D3306" w:rsidRPr="00D2101A">
        <w:rPr>
          <w:rFonts w:ascii="Arial" w:hAnsi="Arial" w:cs="Arial"/>
          <w:sz w:val="22"/>
          <w:szCs w:val="22"/>
        </w:rPr>
        <w:t>minutes</w:t>
      </w:r>
      <w:r w:rsidR="00B4007E" w:rsidRPr="00D2101A">
        <w:rPr>
          <w:rFonts w:ascii="Arial" w:hAnsi="Arial" w:cs="Arial"/>
          <w:sz w:val="22"/>
          <w:szCs w:val="22"/>
        </w:rPr>
        <w:t xml:space="preserve"> earlier</w:t>
      </w:r>
      <w:r w:rsidR="005D3306" w:rsidRPr="00D2101A">
        <w:rPr>
          <w:rFonts w:ascii="Arial" w:hAnsi="Arial" w:cs="Arial"/>
          <w:sz w:val="22"/>
          <w:szCs w:val="22"/>
        </w:rPr>
        <w:t xml:space="preserve"> this event close time.</w:t>
      </w:r>
      <w:r w:rsidR="00EB5BF4" w:rsidRPr="00D2101A">
        <w:rPr>
          <w:rFonts w:ascii="Arial" w:hAnsi="Arial" w:cs="Arial"/>
          <w:sz w:val="22"/>
          <w:szCs w:val="22"/>
        </w:rPr>
        <w:t xml:space="preserve"> </w:t>
      </w:r>
      <w:r w:rsidR="00C71F5A" w:rsidRPr="00D2101A">
        <w:rPr>
          <w:rFonts w:ascii="Arial" w:hAnsi="Arial" w:cs="Arial"/>
          <w:sz w:val="22"/>
          <w:szCs w:val="22"/>
        </w:rPr>
        <w:t xml:space="preserve">For safety reasons, grip socks required for all children participating in activities. </w:t>
      </w:r>
      <w:r w:rsidR="00EB5BF4" w:rsidRPr="00D2101A">
        <w:rPr>
          <w:rFonts w:ascii="Arial" w:hAnsi="Arial" w:cs="Arial"/>
          <w:sz w:val="22"/>
          <w:szCs w:val="22"/>
        </w:rPr>
        <w:t>People</w:t>
      </w:r>
      <w:r w:rsidR="00C71F5A" w:rsidRPr="00D2101A">
        <w:rPr>
          <w:rFonts w:ascii="Arial" w:hAnsi="Arial" w:cs="Arial"/>
          <w:sz w:val="22"/>
          <w:szCs w:val="22"/>
        </w:rPr>
        <w:t xml:space="preserve"> can either bring your own or purchase them for £3 each at the gate from the </w:t>
      </w:r>
      <w:r w:rsidR="00C71F5A" w:rsidRPr="00D2101A">
        <w:rPr>
          <w:rFonts w:ascii="Arial" w:hAnsi="Arial" w:cs="Arial"/>
          <w:sz w:val="22"/>
          <w:szCs w:val="22"/>
        </w:rPr>
        <w:lastRenderedPageBreak/>
        <w:t>centre.</w:t>
      </w:r>
      <w:r w:rsidR="00075CB3" w:rsidRPr="00D2101A">
        <w:rPr>
          <w:rFonts w:ascii="Arial" w:hAnsi="Arial" w:cs="Arial"/>
          <w:sz w:val="22"/>
          <w:szCs w:val="22"/>
        </w:rPr>
        <w:t xml:space="preserve"> </w:t>
      </w:r>
      <w:r w:rsidR="00D77202" w:rsidRPr="00D2101A">
        <w:rPr>
          <w:rFonts w:ascii="Arial" w:hAnsi="Arial" w:cs="Arial"/>
          <w:sz w:val="22"/>
          <w:szCs w:val="22"/>
        </w:rPr>
        <w:t xml:space="preserve">Live streaming will </w:t>
      </w:r>
      <w:r w:rsidR="008B4409" w:rsidRPr="00D2101A">
        <w:rPr>
          <w:rFonts w:ascii="Arial" w:hAnsi="Arial" w:cs="Arial"/>
          <w:sz w:val="22"/>
          <w:szCs w:val="22"/>
        </w:rPr>
        <w:t>record</w:t>
      </w:r>
      <w:r w:rsidR="00D77202" w:rsidRPr="00D2101A">
        <w:rPr>
          <w:rFonts w:ascii="Arial" w:hAnsi="Arial" w:cs="Arial"/>
          <w:sz w:val="22"/>
          <w:szCs w:val="22"/>
        </w:rPr>
        <w:t xml:space="preserve"> to allow attendees engagement and connecting </w:t>
      </w:r>
      <w:r w:rsidR="00E94F60" w:rsidRPr="00D2101A">
        <w:rPr>
          <w:rFonts w:ascii="Arial" w:hAnsi="Arial" w:cs="Arial"/>
          <w:sz w:val="22"/>
          <w:szCs w:val="22"/>
        </w:rPr>
        <w:t>with people</w:t>
      </w:r>
      <w:r w:rsidR="00D77202" w:rsidRPr="00D2101A">
        <w:rPr>
          <w:rFonts w:ascii="Arial" w:hAnsi="Arial" w:cs="Arial"/>
          <w:sz w:val="22"/>
          <w:szCs w:val="22"/>
        </w:rPr>
        <w:t xml:space="preserve"> in other places (Les Roches, 2024).</w:t>
      </w:r>
      <w:r w:rsidR="00283696" w:rsidRPr="00D2101A">
        <w:rPr>
          <w:rFonts w:ascii="Arial" w:hAnsi="Arial" w:cs="Arial"/>
          <w:sz w:val="22"/>
          <w:szCs w:val="22"/>
        </w:rPr>
        <w:t xml:space="preserve"> Parents/Guardians will</w:t>
      </w:r>
      <w:r w:rsidR="008B4409" w:rsidRPr="00D2101A">
        <w:rPr>
          <w:rFonts w:ascii="Arial" w:hAnsi="Arial" w:cs="Arial"/>
          <w:sz w:val="22"/>
          <w:szCs w:val="22"/>
        </w:rPr>
        <w:t xml:space="preserve"> ask ed</w:t>
      </w:r>
      <w:r w:rsidR="00283696" w:rsidRPr="00D2101A">
        <w:rPr>
          <w:rFonts w:ascii="Arial" w:hAnsi="Arial" w:cs="Arial"/>
          <w:sz w:val="22"/>
          <w:szCs w:val="22"/>
        </w:rPr>
        <w:t xml:space="preserve"> to sign a consent form to give permission for use of images where children can easily </w:t>
      </w:r>
      <w:r w:rsidR="008B4409" w:rsidRPr="00D2101A">
        <w:rPr>
          <w:rFonts w:ascii="Arial" w:hAnsi="Arial" w:cs="Arial"/>
          <w:sz w:val="22"/>
          <w:szCs w:val="22"/>
        </w:rPr>
        <w:t>identify</w:t>
      </w:r>
      <w:r w:rsidR="00283696" w:rsidRPr="00D2101A">
        <w:rPr>
          <w:rFonts w:ascii="Arial" w:hAnsi="Arial" w:cs="Arial"/>
          <w:sz w:val="22"/>
          <w:szCs w:val="22"/>
        </w:rPr>
        <w:t>.</w:t>
      </w:r>
      <w:r w:rsidR="00D77202" w:rsidRPr="00D2101A">
        <w:rPr>
          <w:rFonts w:ascii="Arial" w:hAnsi="Arial" w:cs="Arial"/>
          <w:sz w:val="22"/>
          <w:szCs w:val="22"/>
        </w:rPr>
        <w:t xml:space="preserve"> </w:t>
      </w:r>
      <w:r w:rsidR="00C71F5A" w:rsidRPr="00D2101A">
        <w:rPr>
          <w:rFonts w:ascii="Arial" w:hAnsi="Arial" w:cs="Arial"/>
          <w:sz w:val="22"/>
          <w:szCs w:val="22"/>
        </w:rPr>
        <w:t xml:space="preserve">Few </w:t>
      </w:r>
      <w:r w:rsidR="00682AE3" w:rsidRPr="00D2101A">
        <w:rPr>
          <w:rFonts w:ascii="Arial" w:hAnsi="Arial" w:cs="Arial"/>
          <w:sz w:val="22"/>
          <w:szCs w:val="22"/>
        </w:rPr>
        <w:t>Cartoons</w:t>
      </w:r>
      <w:r w:rsidR="00C71F5A" w:rsidRPr="00D2101A">
        <w:rPr>
          <w:rFonts w:ascii="Arial" w:hAnsi="Arial" w:cs="Arial"/>
          <w:sz w:val="22"/>
          <w:szCs w:val="22"/>
        </w:rPr>
        <w:t xml:space="preserve"> character such as- Omar and Hana, Micky mouse will come to entertain the kids. Selfie points are available to make a memory</w:t>
      </w:r>
      <w:r w:rsidR="00682AE3" w:rsidRPr="00D2101A">
        <w:rPr>
          <w:rFonts w:ascii="Arial" w:hAnsi="Arial" w:cs="Arial"/>
          <w:sz w:val="22"/>
          <w:szCs w:val="22"/>
        </w:rPr>
        <w:t xml:space="preserve"> as selfie is more popular to young </w:t>
      </w:r>
      <w:r w:rsidR="00E10F35" w:rsidRPr="00D2101A">
        <w:rPr>
          <w:rFonts w:ascii="Arial" w:hAnsi="Arial" w:cs="Arial"/>
          <w:sz w:val="22"/>
          <w:szCs w:val="22"/>
        </w:rPr>
        <w:t xml:space="preserve">generations and others. </w:t>
      </w:r>
      <w:r w:rsidR="00C71F5A" w:rsidRPr="00D2101A">
        <w:rPr>
          <w:rFonts w:ascii="Arial" w:hAnsi="Arial" w:cs="Arial"/>
          <w:sz w:val="22"/>
          <w:szCs w:val="22"/>
        </w:rPr>
        <w:t>Through the feedback summery</w:t>
      </w:r>
      <w:r w:rsidR="00A22FB7" w:rsidRPr="00D2101A">
        <w:rPr>
          <w:rFonts w:ascii="Arial" w:hAnsi="Arial" w:cs="Arial"/>
          <w:sz w:val="22"/>
          <w:szCs w:val="22"/>
        </w:rPr>
        <w:t xml:space="preserve">, </w:t>
      </w:r>
      <w:r w:rsidR="00D86D7B" w:rsidRPr="00D2101A">
        <w:rPr>
          <w:rFonts w:ascii="Arial" w:hAnsi="Arial" w:cs="Arial"/>
          <w:sz w:val="22"/>
          <w:szCs w:val="22"/>
        </w:rPr>
        <w:t>guest can attend the</w:t>
      </w:r>
      <w:r w:rsidR="00C71F5A" w:rsidRPr="00D2101A">
        <w:rPr>
          <w:rFonts w:ascii="Arial" w:hAnsi="Arial" w:cs="Arial"/>
          <w:sz w:val="22"/>
          <w:szCs w:val="22"/>
        </w:rPr>
        <w:t xml:space="preserve"> Prize Draw will be held with 1st prize £200, 2nd place £100 and the 3rd place being £50 will be awarded as </w:t>
      </w:r>
      <w:r w:rsidR="00FA5348" w:rsidRPr="00D2101A">
        <w:rPr>
          <w:rFonts w:ascii="Arial" w:hAnsi="Arial" w:cs="Arial"/>
          <w:sz w:val="22"/>
          <w:szCs w:val="22"/>
        </w:rPr>
        <w:t>an</w:t>
      </w:r>
      <w:r w:rsidR="00C71F5A" w:rsidRPr="00D2101A">
        <w:rPr>
          <w:rFonts w:ascii="Arial" w:hAnsi="Arial" w:cs="Arial"/>
          <w:sz w:val="22"/>
          <w:szCs w:val="22"/>
        </w:rPr>
        <w:t xml:space="preserve"> Amazon Vouchers after the event</w:t>
      </w:r>
      <w:r w:rsidR="009164A7" w:rsidRPr="00D2101A">
        <w:rPr>
          <w:rFonts w:ascii="Arial" w:hAnsi="Arial" w:cs="Arial"/>
          <w:sz w:val="22"/>
          <w:szCs w:val="22"/>
        </w:rPr>
        <w:t xml:space="preserve"> that will improve product and service that attracts new customer and helps to initiate conversations with dissatisfied customers by using follow up emails (Needle, 2023).</w:t>
      </w:r>
    </w:p>
    <w:p w14:paraId="79F043A6" w14:textId="77777777" w:rsidR="00DC50CC" w:rsidRPr="00D2101A" w:rsidRDefault="00DC50CC" w:rsidP="00C6028B">
      <w:pPr>
        <w:spacing w:line="276" w:lineRule="auto"/>
        <w:jc w:val="both"/>
        <w:rPr>
          <w:rStyle w:val="Heading1Char"/>
          <w:rFonts w:ascii="Arial" w:hAnsi="Arial" w:cs="Arial"/>
          <w:b/>
          <w:bCs/>
          <w:color w:val="auto"/>
          <w:sz w:val="22"/>
          <w:szCs w:val="22"/>
        </w:rPr>
      </w:pPr>
    </w:p>
    <w:p w14:paraId="7673AD51" w14:textId="48F1A914" w:rsidR="00F823FA" w:rsidRPr="00D2101A" w:rsidRDefault="00AB0D07" w:rsidP="00C6028B">
      <w:pPr>
        <w:spacing w:line="276" w:lineRule="auto"/>
        <w:jc w:val="both"/>
        <w:rPr>
          <w:rFonts w:ascii="Arial" w:hAnsi="Arial" w:cs="Arial"/>
          <w:sz w:val="22"/>
          <w:szCs w:val="22"/>
        </w:rPr>
      </w:pPr>
      <w:bookmarkStart w:id="6" w:name="_Toc168078109"/>
      <w:r w:rsidRPr="00D2101A">
        <w:rPr>
          <w:rStyle w:val="Heading1Char"/>
          <w:rFonts w:ascii="Arial" w:hAnsi="Arial" w:cs="Arial"/>
          <w:b/>
          <w:bCs/>
          <w:color w:val="auto"/>
          <w:sz w:val="22"/>
          <w:szCs w:val="22"/>
        </w:rPr>
        <w:t>Aims and objectives:</w:t>
      </w:r>
      <w:bookmarkEnd w:id="6"/>
      <w:r w:rsidRPr="00D2101A">
        <w:rPr>
          <w:rFonts w:ascii="Arial" w:hAnsi="Arial" w:cs="Arial"/>
          <w:sz w:val="22"/>
          <w:szCs w:val="22"/>
        </w:rPr>
        <w:t xml:space="preserve"> </w:t>
      </w:r>
    </w:p>
    <w:p w14:paraId="6EEB84B2" w14:textId="7A1F9448" w:rsidR="00AB0D07" w:rsidRPr="00D2101A" w:rsidRDefault="001A56CF" w:rsidP="00C6028B">
      <w:pPr>
        <w:spacing w:line="276" w:lineRule="auto"/>
        <w:jc w:val="both"/>
        <w:rPr>
          <w:rFonts w:ascii="Arial" w:hAnsi="Arial" w:cs="Arial"/>
          <w:sz w:val="22"/>
          <w:szCs w:val="22"/>
        </w:rPr>
      </w:pPr>
      <w:r w:rsidRPr="00D2101A">
        <w:rPr>
          <w:rFonts w:ascii="Arial" w:hAnsi="Arial" w:cs="Arial"/>
          <w:noProof/>
          <w:sz w:val="22"/>
          <w:szCs w:val="22"/>
        </w:rPr>
        <mc:AlternateContent>
          <mc:Choice Requires="wps">
            <w:drawing>
              <wp:anchor distT="0" distB="0" distL="114300" distR="114300" simplePos="0" relativeHeight="251665408" behindDoc="0" locked="0" layoutInCell="1" allowOverlap="1" wp14:anchorId="67961A59" wp14:editId="713F5580">
                <wp:simplePos x="0" y="0"/>
                <wp:positionH relativeFrom="column">
                  <wp:posOffset>2882900</wp:posOffset>
                </wp:positionH>
                <wp:positionV relativeFrom="paragraph">
                  <wp:posOffset>2491105</wp:posOffset>
                </wp:positionV>
                <wp:extent cx="1676400" cy="292100"/>
                <wp:effectExtent l="0" t="0" r="19050" b="12700"/>
                <wp:wrapNone/>
                <wp:docPr id="423665835" name="Text Box 13"/>
                <wp:cNvGraphicFramePr/>
                <a:graphic xmlns:a="http://schemas.openxmlformats.org/drawingml/2006/main">
                  <a:graphicData uri="http://schemas.microsoft.com/office/word/2010/wordprocessingShape">
                    <wps:wsp>
                      <wps:cNvSpPr txBox="1"/>
                      <wps:spPr>
                        <a:xfrm>
                          <a:off x="0" y="0"/>
                          <a:ext cx="1676400" cy="292100"/>
                        </a:xfrm>
                        <a:prstGeom prst="rect">
                          <a:avLst/>
                        </a:prstGeom>
                        <a:solidFill>
                          <a:schemeClr val="lt1"/>
                        </a:solidFill>
                        <a:ln w="6350">
                          <a:solidFill>
                            <a:prstClr val="black"/>
                          </a:solidFill>
                        </a:ln>
                      </wps:spPr>
                      <wps:txbx>
                        <w:txbxContent>
                          <w:p w14:paraId="649AAE72" w14:textId="6BA9CE36" w:rsidR="00F91D43" w:rsidRPr="00423D58" w:rsidRDefault="001A56CF">
                            <w:r w:rsidRPr="00423D58">
                              <w:t>Source: Stigall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61A59" id="Text Box 13" o:spid="_x0000_s1028" type="#_x0000_t202" style="position:absolute;left:0;text-align:left;margin-left:227pt;margin-top:196.15pt;width:132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" fillcolor="white [3201]" strokeweight=".5pt">
                <v:textbox>
                  <w:txbxContent>
                    <w:p w14:paraId="649AAE72" w14:textId="6BA9CE36" w:rsidR="00F91D43" w:rsidRPr="00423D58" w:rsidRDefault="001A56CF">
                      <w:r w:rsidRPr="00423D58">
                        <w:t>Source: Stigall (2019)</w:t>
                      </w:r>
                    </w:p>
                  </w:txbxContent>
                </v:textbox>
              </v:shape>
            </w:pict>
          </mc:Fallback>
        </mc:AlternateContent>
      </w:r>
      <w:r w:rsidRPr="00D2101A">
        <w:rPr>
          <w:rFonts w:ascii="Arial" w:hAnsi="Arial" w:cs="Arial"/>
          <w:noProof/>
          <w:sz w:val="22"/>
          <w:szCs w:val="22"/>
        </w:rPr>
        <w:drawing>
          <wp:anchor distT="0" distB="0" distL="114300" distR="114300" simplePos="0" relativeHeight="251664384" behindDoc="1" locked="0" layoutInCell="1" allowOverlap="1" wp14:anchorId="0514D3D5" wp14:editId="634B8D7E">
            <wp:simplePos x="0" y="0"/>
            <wp:positionH relativeFrom="margin">
              <wp:align>right</wp:align>
            </wp:positionH>
            <wp:positionV relativeFrom="paragraph">
              <wp:posOffset>465455</wp:posOffset>
            </wp:positionV>
            <wp:extent cx="3525520" cy="1962150"/>
            <wp:effectExtent l="152400" t="114300" r="151130" b="171450"/>
            <wp:wrapSquare wrapText="bothSides"/>
            <wp:docPr id="16129338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25520" cy="1962150"/>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AB0D07" w:rsidRPr="00D2101A">
        <w:rPr>
          <w:rFonts w:ascii="Arial" w:hAnsi="Arial" w:cs="Arial"/>
          <w:sz w:val="22"/>
          <w:szCs w:val="22"/>
        </w:rPr>
        <w:t>Goals form the foundation of your event strategy and guide</w:t>
      </w:r>
      <w:r w:rsidR="009863D7" w:rsidRPr="00D2101A">
        <w:rPr>
          <w:rFonts w:ascii="Arial" w:hAnsi="Arial" w:cs="Arial"/>
          <w:sz w:val="22"/>
          <w:szCs w:val="22"/>
        </w:rPr>
        <w:t xml:space="preserve"> the</w:t>
      </w:r>
      <w:r w:rsidR="00AB0D07" w:rsidRPr="00D2101A">
        <w:rPr>
          <w:rFonts w:ascii="Arial" w:hAnsi="Arial" w:cs="Arial"/>
          <w:sz w:val="22"/>
          <w:szCs w:val="22"/>
        </w:rPr>
        <w:t xml:space="preserve"> planning</w:t>
      </w:r>
      <w:r w:rsidR="009863D7" w:rsidRPr="00D2101A">
        <w:rPr>
          <w:rFonts w:ascii="Arial" w:hAnsi="Arial" w:cs="Arial"/>
          <w:sz w:val="22"/>
          <w:szCs w:val="22"/>
        </w:rPr>
        <w:t xml:space="preserve"> and Objectives are </w:t>
      </w:r>
      <w:r w:rsidR="00BC6E94" w:rsidRPr="00D2101A">
        <w:rPr>
          <w:rFonts w:ascii="Arial" w:hAnsi="Arial" w:cs="Arial"/>
          <w:sz w:val="22"/>
          <w:szCs w:val="22"/>
        </w:rPr>
        <w:t>significant</w:t>
      </w:r>
      <w:r w:rsidR="009863D7" w:rsidRPr="00D2101A">
        <w:rPr>
          <w:rFonts w:ascii="Arial" w:hAnsi="Arial" w:cs="Arial"/>
          <w:sz w:val="22"/>
          <w:szCs w:val="22"/>
        </w:rPr>
        <w:t xml:space="preserve"> as they </w:t>
      </w:r>
      <w:r w:rsidR="00BC6E94" w:rsidRPr="00D2101A">
        <w:rPr>
          <w:rFonts w:ascii="Arial" w:hAnsi="Arial" w:cs="Arial"/>
          <w:sz w:val="22"/>
          <w:szCs w:val="22"/>
        </w:rPr>
        <w:t>deliver</w:t>
      </w:r>
      <w:r w:rsidR="009863D7" w:rsidRPr="00D2101A">
        <w:rPr>
          <w:rFonts w:ascii="Arial" w:hAnsi="Arial" w:cs="Arial"/>
          <w:sz w:val="22"/>
          <w:szCs w:val="22"/>
        </w:rPr>
        <w:t xml:space="preserve"> </w:t>
      </w:r>
      <w:r w:rsidR="00BC6E94" w:rsidRPr="00D2101A">
        <w:rPr>
          <w:rFonts w:ascii="Arial" w:hAnsi="Arial" w:cs="Arial"/>
          <w:sz w:val="22"/>
          <w:szCs w:val="22"/>
        </w:rPr>
        <w:t>standards</w:t>
      </w:r>
      <w:r w:rsidR="009863D7" w:rsidRPr="00D2101A">
        <w:rPr>
          <w:rFonts w:ascii="Arial" w:hAnsi="Arial" w:cs="Arial"/>
          <w:sz w:val="22"/>
          <w:szCs w:val="22"/>
        </w:rPr>
        <w:t xml:space="preserve"> and targets to</w:t>
      </w:r>
      <w:r w:rsidR="00CF5800" w:rsidRPr="00D2101A">
        <w:rPr>
          <w:rFonts w:ascii="Arial" w:hAnsi="Arial" w:cs="Arial"/>
          <w:sz w:val="22"/>
          <w:szCs w:val="22"/>
        </w:rPr>
        <w:t xml:space="preserve"> </w:t>
      </w:r>
      <w:r w:rsidR="009863D7" w:rsidRPr="00D2101A">
        <w:rPr>
          <w:rFonts w:ascii="Arial" w:hAnsi="Arial" w:cs="Arial"/>
          <w:sz w:val="22"/>
          <w:szCs w:val="22"/>
        </w:rPr>
        <w:t xml:space="preserve">aim for and performance </w:t>
      </w:r>
      <w:r w:rsidR="00F70FC7" w:rsidRPr="00D2101A">
        <w:rPr>
          <w:rFonts w:ascii="Arial" w:hAnsi="Arial" w:cs="Arial"/>
          <w:sz w:val="22"/>
          <w:szCs w:val="22"/>
        </w:rPr>
        <w:t>gauges</w:t>
      </w:r>
      <w:r w:rsidR="00F70FC7">
        <w:rPr>
          <w:rFonts w:ascii="Arial" w:hAnsi="Arial" w:cs="Arial"/>
          <w:sz w:val="22"/>
          <w:szCs w:val="22"/>
        </w:rPr>
        <w:t xml:space="preserve"> that</w:t>
      </w:r>
      <w:r w:rsidR="009863D7" w:rsidRPr="00D2101A">
        <w:rPr>
          <w:rFonts w:ascii="Arial" w:hAnsi="Arial" w:cs="Arial"/>
          <w:sz w:val="22"/>
          <w:szCs w:val="22"/>
        </w:rPr>
        <w:t xml:space="preserve"> facilitate </w:t>
      </w:r>
      <w:r w:rsidR="00F70FC7" w:rsidRPr="00D2101A">
        <w:rPr>
          <w:rFonts w:ascii="Arial" w:hAnsi="Arial" w:cs="Arial"/>
          <w:sz w:val="22"/>
          <w:szCs w:val="22"/>
        </w:rPr>
        <w:t>supervising</w:t>
      </w:r>
      <w:r w:rsidR="009863D7" w:rsidRPr="00D2101A">
        <w:rPr>
          <w:rFonts w:ascii="Arial" w:hAnsi="Arial" w:cs="Arial"/>
          <w:sz w:val="22"/>
          <w:szCs w:val="22"/>
        </w:rPr>
        <w:t xml:space="preserve"> and</w:t>
      </w:r>
      <w:r w:rsidR="00CF5800" w:rsidRPr="00D2101A">
        <w:rPr>
          <w:rFonts w:ascii="Arial" w:hAnsi="Arial" w:cs="Arial"/>
          <w:sz w:val="22"/>
          <w:szCs w:val="22"/>
        </w:rPr>
        <w:t xml:space="preserve"> </w:t>
      </w:r>
      <w:r w:rsidR="009863D7" w:rsidRPr="00D2101A">
        <w:rPr>
          <w:rFonts w:ascii="Arial" w:hAnsi="Arial" w:cs="Arial"/>
          <w:sz w:val="22"/>
          <w:szCs w:val="22"/>
        </w:rPr>
        <w:t>measures for feedback and evaluation</w:t>
      </w:r>
      <w:r w:rsidR="00511C95" w:rsidRPr="00D2101A">
        <w:rPr>
          <w:rFonts w:ascii="Arial" w:hAnsi="Arial" w:cs="Arial"/>
          <w:sz w:val="22"/>
          <w:szCs w:val="22"/>
        </w:rPr>
        <w:t xml:space="preserve"> (Bladen, 2012)</w:t>
      </w:r>
      <w:r w:rsidR="00AB0D07" w:rsidRPr="00D2101A">
        <w:rPr>
          <w:rFonts w:ascii="Arial" w:hAnsi="Arial" w:cs="Arial"/>
          <w:sz w:val="22"/>
          <w:szCs w:val="22"/>
        </w:rPr>
        <w:t xml:space="preserve">. </w:t>
      </w:r>
      <w:r w:rsidR="00785C83" w:rsidRPr="00D2101A">
        <w:rPr>
          <w:rFonts w:ascii="Arial" w:hAnsi="Arial" w:cs="Arial"/>
          <w:sz w:val="22"/>
          <w:szCs w:val="22"/>
        </w:rPr>
        <w:t>A</w:t>
      </w:r>
      <w:r w:rsidR="0065230C" w:rsidRPr="00D2101A">
        <w:rPr>
          <w:rFonts w:ascii="Arial" w:hAnsi="Arial" w:cs="Arial"/>
          <w:sz w:val="22"/>
          <w:szCs w:val="22"/>
        </w:rPr>
        <w:t xml:space="preserve"> goal should be specific and measurable</w:t>
      </w:r>
      <w:r w:rsidR="00B26FDE" w:rsidRPr="00D2101A">
        <w:rPr>
          <w:rFonts w:ascii="Arial" w:hAnsi="Arial" w:cs="Arial"/>
          <w:sz w:val="22"/>
          <w:szCs w:val="22"/>
        </w:rPr>
        <w:t xml:space="preserve"> to </w:t>
      </w:r>
      <w:r w:rsidR="00932B84" w:rsidRPr="00D2101A">
        <w:rPr>
          <w:rFonts w:ascii="Arial" w:hAnsi="Arial" w:cs="Arial"/>
          <w:sz w:val="22"/>
          <w:szCs w:val="22"/>
        </w:rPr>
        <w:t>producing</w:t>
      </w:r>
      <w:r w:rsidR="0065230C" w:rsidRPr="00D2101A">
        <w:rPr>
          <w:rFonts w:ascii="Arial" w:hAnsi="Arial" w:cs="Arial"/>
          <w:sz w:val="22"/>
          <w:szCs w:val="22"/>
        </w:rPr>
        <w:t xml:space="preserve"> leads is too </w:t>
      </w:r>
      <w:r w:rsidR="00B26FDE" w:rsidRPr="00D2101A">
        <w:rPr>
          <w:rFonts w:ascii="Arial" w:hAnsi="Arial" w:cs="Arial"/>
          <w:sz w:val="22"/>
          <w:szCs w:val="22"/>
        </w:rPr>
        <w:t>ambiguous to</w:t>
      </w:r>
      <w:r w:rsidR="0065230C" w:rsidRPr="00D2101A">
        <w:rPr>
          <w:rFonts w:ascii="Arial" w:hAnsi="Arial" w:cs="Arial"/>
          <w:sz w:val="22"/>
          <w:szCs w:val="22"/>
        </w:rPr>
        <w:t xml:space="preserve"> </w:t>
      </w:r>
      <w:r w:rsidR="00BC6E94" w:rsidRPr="00D2101A">
        <w:rPr>
          <w:rFonts w:ascii="Arial" w:hAnsi="Arial" w:cs="Arial"/>
          <w:sz w:val="22"/>
          <w:szCs w:val="22"/>
        </w:rPr>
        <w:t>measure</w:t>
      </w:r>
      <w:r w:rsidR="0065230C" w:rsidRPr="00D2101A">
        <w:rPr>
          <w:rFonts w:ascii="Arial" w:hAnsi="Arial" w:cs="Arial"/>
          <w:sz w:val="22"/>
          <w:szCs w:val="22"/>
        </w:rPr>
        <w:t xml:space="preserve"> goal and add a time limit</w:t>
      </w:r>
      <w:r w:rsidR="00AA5D2D" w:rsidRPr="00D2101A">
        <w:rPr>
          <w:rFonts w:ascii="Arial" w:hAnsi="Arial" w:cs="Arial"/>
          <w:sz w:val="22"/>
          <w:szCs w:val="22"/>
        </w:rPr>
        <w:t xml:space="preserve"> (VanCuren,</w:t>
      </w:r>
      <w:r w:rsidR="000F6E66" w:rsidRPr="00D2101A">
        <w:rPr>
          <w:rFonts w:ascii="Arial" w:hAnsi="Arial" w:cs="Arial"/>
          <w:sz w:val="22"/>
          <w:szCs w:val="22"/>
        </w:rPr>
        <w:t>2023).</w:t>
      </w:r>
      <w:r w:rsidR="00793F5D" w:rsidRPr="00D2101A">
        <w:rPr>
          <w:rFonts w:ascii="Arial" w:hAnsi="Arial" w:cs="Arial"/>
          <w:sz w:val="22"/>
          <w:szCs w:val="22"/>
        </w:rPr>
        <w:t xml:space="preserve"> This event</w:t>
      </w:r>
      <w:r w:rsidR="00AF33C1" w:rsidRPr="00D2101A">
        <w:rPr>
          <w:rFonts w:ascii="Arial" w:hAnsi="Arial" w:cs="Arial"/>
          <w:sz w:val="22"/>
          <w:szCs w:val="22"/>
        </w:rPr>
        <w:t xml:space="preserve">’s aim is </w:t>
      </w:r>
      <w:r w:rsidR="00606B9D" w:rsidRPr="00D2101A">
        <w:rPr>
          <w:rFonts w:ascii="Arial" w:hAnsi="Arial" w:cs="Arial"/>
          <w:sz w:val="22"/>
          <w:szCs w:val="22"/>
        </w:rPr>
        <w:t xml:space="preserve">to </w:t>
      </w:r>
      <w:r w:rsidR="00AF33C1" w:rsidRPr="00D2101A">
        <w:rPr>
          <w:rFonts w:ascii="Arial" w:hAnsi="Arial" w:cs="Arial"/>
          <w:sz w:val="22"/>
          <w:szCs w:val="22"/>
        </w:rPr>
        <w:t xml:space="preserve">bringing communities, </w:t>
      </w:r>
      <w:r w:rsidR="00CD00FD" w:rsidRPr="00D2101A">
        <w:rPr>
          <w:rFonts w:ascii="Arial" w:hAnsi="Arial" w:cs="Arial"/>
          <w:sz w:val="22"/>
          <w:szCs w:val="22"/>
        </w:rPr>
        <w:t>friends,</w:t>
      </w:r>
      <w:r w:rsidR="00AF33C1" w:rsidRPr="00D2101A">
        <w:rPr>
          <w:rFonts w:ascii="Arial" w:hAnsi="Arial" w:cs="Arial"/>
          <w:sz w:val="22"/>
          <w:szCs w:val="22"/>
        </w:rPr>
        <w:t xml:space="preserve"> and families together </w:t>
      </w:r>
      <w:r w:rsidR="00606B9D" w:rsidRPr="00D2101A">
        <w:rPr>
          <w:rFonts w:ascii="Arial" w:hAnsi="Arial" w:cs="Arial"/>
          <w:sz w:val="22"/>
          <w:szCs w:val="22"/>
        </w:rPr>
        <w:t>and</w:t>
      </w:r>
      <w:r w:rsidR="00AF33C1" w:rsidRPr="00D2101A">
        <w:rPr>
          <w:rFonts w:ascii="Arial" w:hAnsi="Arial" w:cs="Arial"/>
          <w:sz w:val="22"/>
          <w:szCs w:val="22"/>
        </w:rPr>
        <w:t xml:space="preserve"> enjoy the event.</w:t>
      </w:r>
      <w:r w:rsidR="006355E7" w:rsidRPr="00D2101A">
        <w:rPr>
          <w:rFonts w:ascii="Arial" w:hAnsi="Arial" w:cs="Arial"/>
          <w:sz w:val="22"/>
          <w:szCs w:val="22"/>
        </w:rPr>
        <w:t xml:space="preserve"> Setting SMART objectives </w:t>
      </w:r>
      <w:r w:rsidR="00DA2D7C">
        <w:rPr>
          <w:rFonts w:ascii="Arial" w:hAnsi="Arial" w:cs="Arial"/>
          <w:sz w:val="22"/>
          <w:szCs w:val="22"/>
        </w:rPr>
        <w:t>taking</w:t>
      </w:r>
      <w:r w:rsidR="006355E7" w:rsidRPr="00D2101A">
        <w:rPr>
          <w:rFonts w:ascii="Arial" w:hAnsi="Arial" w:cs="Arial"/>
          <w:sz w:val="22"/>
          <w:szCs w:val="22"/>
        </w:rPr>
        <w:t xml:space="preserve"> the project </w:t>
      </w:r>
      <w:r w:rsidR="00C51D1D" w:rsidRPr="00D2101A">
        <w:rPr>
          <w:rFonts w:ascii="Arial" w:hAnsi="Arial" w:cs="Arial"/>
          <w:sz w:val="22"/>
          <w:szCs w:val="22"/>
        </w:rPr>
        <w:t>proceeding</w:t>
      </w:r>
      <w:r w:rsidR="006355E7" w:rsidRPr="00D2101A">
        <w:rPr>
          <w:rFonts w:ascii="Arial" w:hAnsi="Arial" w:cs="Arial"/>
          <w:sz w:val="22"/>
          <w:szCs w:val="22"/>
        </w:rPr>
        <w:t xml:space="preserve"> </w:t>
      </w:r>
      <w:r w:rsidR="00C51D1D" w:rsidRPr="00D2101A">
        <w:rPr>
          <w:rFonts w:ascii="Arial" w:hAnsi="Arial" w:cs="Arial"/>
          <w:sz w:val="22"/>
          <w:szCs w:val="22"/>
        </w:rPr>
        <w:t>onwards</w:t>
      </w:r>
      <w:r w:rsidR="006355E7" w:rsidRPr="00D2101A">
        <w:rPr>
          <w:rFonts w:ascii="Arial" w:hAnsi="Arial" w:cs="Arial"/>
          <w:sz w:val="22"/>
          <w:szCs w:val="22"/>
        </w:rPr>
        <w:t xml:space="preserve">, </w:t>
      </w:r>
      <w:r w:rsidR="00C51D1D" w:rsidRPr="00D2101A">
        <w:rPr>
          <w:rFonts w:ascii="Arial" w:hAnsi="Arial" w:cs="Arial"/>
          <w:sz w:val="22"/>
          <w:szCs w:val="22"/>
        </w:rPr>
        <w:t>improves</w:t>
      </w:r>
      <w:r w:rsidR="006355E7" w:rsidRPr="00D2101A">
        <w:rPr>
          <w:rFonts w:ascii="Arial" w:hAnsi="Arial" w:cs="Arial"/>
          <w:sz w:val="22"/>
          <w:szCs w:val="22"/>
        </w:rPr>
        <w:t xml:space="preserve"> with accountability and timing, and </w:t>
      </w:r>
      <w:r w:rsidR="00D36CB5" w:rsidRPr="00D2101A">
        <w:rPr>
          <w:rFonts w:ascii="Arial" w:hAnsi="Arial" w:cs="Arial"/>
          <w:sz w:val="22"/>
          <w:szCs w:val="22"/>
        </w:rPr>
        <w:t xml:space="preserve">the way </w:t>
      </w:r>
      <w:r w:rsidR="007C1549" w:rsidRPr="00D2101A">
        <w:rPr>
          <w:rFonts w:ascii="Arial" w:hAnsi="Arial" w:cs="Arial"/>
          <w:sz w:val="22"/>
          <w:szCs w:val="22"/>
        </w:rPr>
        <w:t xml:space="preserve">of </w:t>
      </w:r>
      <w:r w:rsidR="00012D02" w:rsidRPr="00D2101A">
        <w:rPr>
          <w:rFonts w:ascii="Arial" w:hAnsi="Arial" w:cs="Arial"/>
          <w:sz w:val="22"/>
          <w:szCs w:val="22"/>
        </w:rPr>
        <w:t>accomplishing</w:t>
      </w:r>
      <w:r w:rsidR="00D506B7" w:rsidRPr="00D2101A">
        <w:rPr>
          <w:rFonts w:ascii="Arial" w:hAnsi="Arial" w:cs="Arial"/>
          <w:sz w:val="22"/>
          <w:szCs w:val="22"/>
        </w:rPr>
        <w:t xml:space="preserve"> the aim</w:t>
      </w:r>
      <w:r w:rsidR="00863B79" w:rsidRPr="00D2101A">
        <w:rPr>
          <w:rFonts w:ascii="Arial" w:hAnsi="Arial" w:cs="Arial"/>
          <w:sz w:val="22"/>
          <w:szCs w:val="22"/>
        </w:rPr>
        <w:t xml:space="preserve">. </w:t>
      </w:r>
      <w:r w:rsidR="00192DAF" w:rsidRPr="00D2101A">
        <w:rPr>
          <w:rFonts w:ascii="Arial" w:hAnsi="Arial" w:cs="Arial"/>
          <w:sz w:val="22"/>
          <w:szCs w:val="22"/>
        </w:rPr>
        <w:t xml:space="preserve">The </w:t>
      </w:r>
      <w:r w:rsidR="006355E7" w:rsidRPr="00D2101A">
        <w:rPr>
          <w:rFonts w:ascii="Arial" w:hAnsi="Arial" w:cs="Arial"/>
          <w:sz w:val="22"/>
          <w:szCs w:val="22"/>
        </w:rPr>
        <w:t>SMART Objectives</w:t>
      </w:r>
      <w:r w:rsidR="00192DAF" w:rsidRPr="00D2101A">
        <w:rPr>
          <w:rFonts w:ascii="Arial" w:hAnsi="Arial" w:cs="Arial"/>
          <w:sz w:val="22"/>
          <w:szCs w:val="22"/>
        </w:rPr>
        <w:t xml:space="preserve"> are</w:t>
      </w:r>
      <w:r w:rsidR="006355E7" w:rsidRPr="00D2101A">
        <w:rPr>
          <w:rFonts w:ascii="Arial" w:hAnsi="Arial" w:cs="Arial"/>
          <w:sz w:val="22"/>
          <w:szCs w:val="22"/>
        </w:rPr>
        <w:t xml:space="preserve"> stands for specific, measurable, achievable, relevant, and </w:t>
      </w:r>
      <w:r w:rsidR="00012D02" w:rsidRPr="00D2101A">
        <w:rPr>
          <w:rFonts w:ascii="Arial" w:hAnsi="Arial" w:cs="Arial"/>
          <w:sz w:val="22"/>
          <w:szCs w:val="22"/>
        </w:rPr>
        <w:t>time bound</w:t>
      </w:r>
      <w:r w:rsidR="00863B79" w:rsidRPr="00D2101A">
        <w:rPr>
          <w:rFonts w:ascii="Arial" w:hAnsi="Arial" w:cs="Arial"/>
          <w:sz w:val="22"/>
          <w:szCs w:val="22"/>
        </w:rPr>
        <w:t xml:space="preserve"> (Personio, 2024)</w:t>
      </w:r>
      <w:r w:rsidR="006355E7" w:rsidRPr="00D2101A">
        <w:rPr>
          <w:rFonts w:ascii="Arial" w:hAnsi="Arial" w:cs="Arial"/>
          <w:sz w:val="22"/>
          <w:szCs w:val="22"/>
        </w:rPr>
        <w:t>.</w:t>
      </w:r>
      <w:r w:rsidR="00863B79" w:rsidRPr="00D2101A">
        <w:rPr>
          <w:rFonts w:ascii="Arial" w:hAnsi="Arial" w:cs="Arial"/>
          <w:sz w:val="22"/>
          <w:szCs w:val="22"/>
        </w:rPr>
        <w:t xml:space="preserve"> </w:t>
      </w:r>
      <w:r w:rsidR="006308D3" w:rsidRPr="00D2101A">
        <w:rPr>
          <w:rFonts w:ascii="Arial" w:hAnsi="Arial" w:cs="Arial"/>
          <w:sz w:val="22"/>
          <w:szCs w:val="22"/>
        </w:rPr>
        <w:t>Th</w:t>
      </w:r>
      <w:r w:rsidR="005F7C87" w:rsidRPr="00D2101A">
        <w:rPr>
          <w:rFonts w:ascii="Arial" w:hAnsi="Arial" w:cs="Arial"/>
          <w:sz w:val="22"/>
          <w:szCs w:val="22"/>
        </w:rPr>
        <w:t>is</w:t>
      </w:r>
      <w:r w:rsidR="006308D3" w:rsidRPr="00D2101A">
        <w:rPr>
          <w:rFonts w:ascii="Arial" w:hAnsi="Arial" w:cs="Arial"/>
          <w:sz w:val="22"/>
          <w:szCs w:val="22"/>
        </w:rPr>
        <w:t xml:space="preserve"> event objectives are giving a fun evening with family and </w:t>
      </w:r>
      <w:r w:rsidR="00F70360" w:rsidRPr="00D2101A">
        <w:rPr>
          <w:rFonts w:ascii="Arial" w:hAnsi="Arial" w:cs="Arial"/>
          <w:sz w:val="22"/>
          <w:szCs w:val="22"/>
        </w:rPr>
        <w:t>friends that</w:t>
      </w:r>
      <w:r w:rsidR="00580747" w:rsidRPr="00D2101A">
        <w:rPr>
          <w:rFonts w:ascii="Arial" w:hAnsi="Arial" w:cs="Arial"/>
          <w:sz w:val="22"/>
          <w:szCs w:val="22"/>
        </w:rPr>
        <w:t xml:space="preserve"> </w:t>
      </w:r>
      <w:r w:rsidR="00F70360" w:rsidRPr="00D2101A">
        <w:rPr>
          <w:rFonts w:ascii="Arial" w:hAnsi="Arial" w:cs="Arial"/>
          <w:sz w:val="22"/>
          <w:szCs w:val="22"/>
        </w:rPr>
        <w:t>leads to</w:t>
      </w:r>
      <w:r w:rsidR="00580747" w:rsidRPr="00D2101A">
        <w:rPr>
          <w:rFonts w:ascii="Arial" w:hAnsi="Arial" w:cs="Arial"/>
          <w:sz w:val="22"/>
          <w:szCs w:val="22"/>
        </w:rPr>
        <w:t xml:space="preserve"> more </w:t>
      </w:r>
      <w:r w:rsidR="00F70360" w:rsidRPr="00D2101A">
        <w:rPr>
          <w:rFonts w:ascii="Arial" w:hAnsi="Arial" w:cs="Arial"/>
          <w:sz w:val="22"/>
          <w:szCs w:val="22"/>
        </w:rPr>
        <w:t>specific and</w:t>
      </w:r>
      <w:r w:rsidR="0081458F" w:rsidRPr="00D2101A">
        <w:rPr>
          <w:rFonts w:ascii="Arial" w:hAnsi="Arial" w:cs="Arial"/>
          <w:sz w:val="22"/>
          <w:szCs w:val="22"/>
        </w:rPr>
        <w:t xml:space="preserve"> measurable </w:t>
      </w:r>
      <w:r w:rsidR="006308D3" w:rsidRPr="00D2101A">
        <w:rPr>
          <w:rFonts w:ascii="Arial" w:hAnsi="Arial" w:cs="Arial"/>
          <w:sz w:val="22"/>
          <w:szCs w:val="22"/>
        </w:rPr>
        <w:t>While the kids have a blast with our activities and learn about Islamic festival as well as they can Taste traditional Eid festival food and drinks</w:t>
      </w:r>
      <w:r w:rsidR="008E7E6F" w:rsidRPr="00D2101A">
        <w:rPr>
          <w:rFonts w:ascii="Arial" w:hAnsi="Arial" w:cs="Arial"/>
          <w:sz w:val="22"/>
          <w:szCs w:val="22"/>
        </w:rPr>
        <w:t xml:space="preserve"> that</w:t>
      </w:r>
      <w:r w:rsidR="00E82188" w:rsidRPr="00D2101A">
        <w:rPr>
          <w:rFonts w:ascii="Arial" w:hAnsi="Arial" w:cs="Arial"/>
          <w:sz w:val="22"/>
          <w:szCs w:val="22"/>
        </w:rPr>
        <w:t xml:space="preserve"> </w:t>
      </w:r>
      <w:r w:rsidR="00066C90" w:rsidRPr="00D2101A">
        <w:rPr>
          <w:rFonts w:ascii="Arial" w:hAnsi="Arial" w:cs="Arial"/>
          <w:sz w:val="22"/>
          <w:szCs w:val="22"/>
        </w:rPr>
        <w:t xml:space="preserve">is </w:t>
      </w:r>
      <w:r w:rsidR="005235C8" w:rsidRPr="00D2101A">
        <w:rPr>
          <w:rFonts w:ascii="Arial" w:hAnsi="Arial" w:cs="Arial"/>
          <w:sz w:val="22"/>
          <w:szCs w:val="22"/>
        </w:rPr>
        <w:t xml:space="preserve">achievable and </w:t>
      </w:r>
      <w:r w:rsidR="005F7C87" w:rsidRPr="00D2101A">
        <w:rPr>
          <w:rFonts w:ascii="Arial" w:hAnsi="Arial" w:cs="Arial"/>
          <w:sz w:val="22"/>
          <w:szCs w:val="22"/>
        </w:rPr>
        <w:t>relevant.</w:t>
      </w:r>
      <w:r w:rsidR="006308D3" w:rsidRPr="00D2101A">
        <w:rPr>
          <w:rFonts w:ascii="Arial" w:hAnsi="Arial" w:cs="Arial"/>
          <w:sz w:val="22"/>
          <w:szCs w:val="22"/>
        </w:rPr>
        <w:t xml:space="preserve"> Also Increasing customer satisfactions</w:t>
      </w:r>
      <w:r w:rsidR="00F70360" w:rsidRPr="00D2101A">
        <w:rPr>
          <w:rFonts w:ascii="Arial" w:hAnsi="Arial" w:cs="Arial"/>
          <w:sz w:val="22"/>
          <w:szCs w:val="22"/>
        </w:rPr>
        <w:t xml:space="preserve"> in time bound</w:t>
      </w:r>
      <w:r w:rsidR="006308D3" w:rsidRPr="00D2101A">
        <w:rPr>
          <w:rFonts w:ascii="Arial" w:hAnsi="Arial" w:cs="Arial"/>
          <w:sz w:val="22"/>
          <w:szCs w:val="22"/>
        </w:rPr>
        <w:t xml:space="preserve"> to make the event successful and moved the business forward.</w:t>
      </w:r>
    </w:p>
    <w:p w14:paraId="3086A745" w14:textId="77777777" w:rsidR="00DC50CC" w:rsidRPr="00D2101A" w:rsidRDefault="00DC50CC" w:rsidP="00C6028B">
      <w:pPr>
        <w:spacing w:line="276" w:lineRule="auto"/>
        <w:jc w:val="both"/>
        <w:rPr>
          <w:rStyle w:val="Heading1Char"/>
          <w:rFonts w:ascii="Arial" w:hAnsi="Arial" w:cs="Arial"/>
          <w:b/>
          <w:bCs/>
          <w:color w:val="auto"/>
          <w:sz w:val="22"/>
          <w:szCs w:val="22"/>
        </w:rPr>
      </w:pPr>
    </w:p>
    <w:p w14:paraId="017D94D0" w14:textId="68A4BCF8" w:rsidR="00171A17" w:rsidRPr="00D2101A" w:rsidRDefault="00CF2E75" w:rsidP="00C6028B">
      <w:pPr>
        <w:spacing w:line="276" w:lineRule="auto"/>
        <w:jc w:val="both"/>
        <w:rPr>
          <w:rFonts w:ascii="Arial" w:hAnsi="Arial" w:cs="Arial"/>
          <w:sz w:val="22"/>
          <w:szCs w:val="22"/>
        </w:rPr>
      </w:pPr>
      <w:bookmarkStart w:id="7" w:name="_Toc168078110"/>
      <w:r w:rsidRPr="00D2101A">
        <w:rPr>
          <w:rStyle w:val="Heading1Char"/>
          <w:rFonts w:ascii="Arial" w:hAnsi="Arial" w:cs="Arial"/>
          <w:b/>
          <w:bCs/>
          <w:color w:val="auto"/>
          <w:sz w:val="22"/>
          <w:szCs w:val="22"/>
        </w:rPr>
        <w:t>Event operations:</w:t>
      </w:r>
      <w:bookmarkEnd w:id="7"/>
      <w:r w:rsidR="00DC3DC5" w:rsidRPr="00D2101A">
        <w:rPr>
          <w:rFonts w:ascii="Arial" w:hAnsi="Arial" w:cs="Arial"/>
          <w:sz w:val="22"/>
          <w:szCs w:val="22"/>
        </w:rPr>
        <w:t xml:space="preserve"> </w:t>
      </w:r>
      <w:r w:rsidR="00DB5AEE" w:rsidRPr="00D2101A">
        <w:rPr>
          <w:rFonts w:ascii="Arial" w:hAnsi="Arial" w:cs="Arial"/>
          <w:sz w:val="22"/>
          <w:szCs w:val="22"/>
        </w:rPr>
        <w:t>It is important to consider the ‘Services Marketing Mix or 4 p’s’ that help to address the Service Sector challenging characteristics</w:t>
      </w:r>
      <w:r w:rsidR="00F01044" w:rsidRPr="00D2101A">
        <w:rPr>
          <w:rFonts w:ascii="Arial" w:hAnsi="Arial" w:cs="Arial"/>
          <w:sz w:val="22"/>
          <w:szCs w:val="22"/>
        </w:rPr>
        <w:t xml:space="preserve"> (Coursera, 2023</w:t>
      </w:r>
      <w:r w:rsidR="008B4409" w:rsidRPr="00D2101A">
        <w:rPr>
          <w:rFonts w:ascii="Arial" w:hAnsi="Arial" w:cs="Arial"/>
          <w:sz w:val="22"/>
          <w:szCs w:val="22"/>
        </w:rPr>
        <w:t>) given</w:t>
      </w:r>
      <w:r w:rsidR="00DB5AEE" w:rsidRPr="00D2101A">
        <w:rPr>
          <w:rFonts w:ascii="Arial" w:hAnsi="Arial" w:cs="Arial"/>
          <w:sz w:val="22"/>
          <w:szCs w:val="22"/>
        </w:rPr>
        <w:t xml:space="preserve"> below:</w:t>
      </w:r>
    </w:p>
    <w:tbl>
      <w:tblPr>
        <w:tblStyle w:val="GridTable6ColourfulAccent6"/>
        <w:tblW w:w="0" w:type="auto"/>
        <w:tblLook w:val="04A0" w:firstRow="1" w:lastRow="0" w:firstColumn="1" w:lastColumn="0" w:noHBand="0" w:noVBand="1"/>
      </w:tblPr>
      <w:tblGrid>
        <w:gridCol w:w="2972"/>
        <w:gridCol w:w="6044"/>
      </w:tblGrid>
      <w:tr w:rsidR="00501B52" w:rsidRPr="00D2101A" w14:paraId="2A73DAD9" w14:textId="77777777" w:rsidTr="00342A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EA20F14" w14:textId="10BD9758" w:rsidR="00DB5AEE" w:rsidRPr="00D2101A" w:rsidRDefault="00DB5AEE" w:rsidP="00C6028B">
            <w:pPr>
              <w:spacing w:line="276" w:lineRule="auto"/>
              <w:jc w:val="both"/>
              <w:rPr>
                <w:rFonts w:ascii="Arial" w:hAnsi="Arial" w:cs="Arial"/>
                <w:sz w:val="22"/>
                <w:szCs w:val="22"/>
              </w:rPr>
            </w:pPr>
            <w:r w:rsidRPr="00D2101A">
              <w:rPr>
                <w:rFonts w:ascii="Arial" w:hAnsi="Arial" w:cs="Arial"/>
                <w:sz w:val="22"/>
                <w:szCs w:val="22"/>
              </w:rPr>
              <w:t>Product:</w:t>
            </w:r>
          </w:p>
        </w:tc>
        <w:tc>
          <w:tcPr>
            <w:tcW w:w="6044" w:type="dxa"/>
          </w:tcPr>
          <w:p w14:paraId="4A2938C6" w14:textId="36674B17" w:rsidR="00DB5AEE" w:rsidRPr="00D2101A" w:rsidRDefault="00DB5AEE" w:rsidP="00C6028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2101A">
              <w:rPr>
                <w:rFonts w:ascii="Arial" w:hAnsi="Arial" w:cs="Arial"/>
                <w:b w:val="0"/>
                <w:bCs w:val="0"/>
                <w:sz w:val="22"/>
                <w:szCs w:val="22"/>
              </w:rPr>
              <w:t>Eid Event</w:t>
            </w:r>
            <w:r w:rsidR="0079055B" w:rsidRPr="00D2101A">
              <w:rPr>
                <w:rFonts w:ascii="Arial" w:hAnsi="Arial" w:cs="Arial"/>
                <w:b w:val="0"/>
                <w:bCs w:val="0"/>
                <w:sz w:val="22"/>
                <w:szCs w:val="22"/>
              </w:rPr>
              <w:t>.</w:t>
            </w:r>
          </w:p>
        </w:tc>
      </w:tr>
      <w:tr w:rsidR="00501B52" w:rsidRPr="00D2101A" w14:paraId="3471408A" w14:textId="77777777" w:rsidTr="00342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99F8548" w14:textId="3A324D2B" w:rsidR="00DB5AEE" w:rsidRPr="00D2101A" w:rsidRDefault="005B62BC" w:rsidP="00C6028B">
            <w:pPr>
              <w:spacing w:line="276" w:lineRule="auto"/>
              <w:jc w:val="both"/>
              <w:rPr>
                <w:rFonts w:ascii="Arial" w:hAnsi="Arial" w:cs="Arial"/>
                <w:sz w:val="22"/>
                <w:szCs w:val="22"/>
              </w:rPr>
            </w:pPr>
            <w:r w:rsidRPr="00D2101A">
              <w:rPr>
                <w:rFonts w:ascii="Arial" w:hAnsi="Arial" w:cs="Arial"/>
                <w:sz w:val="22"/>
                <w:szCs w:val="22"/>
              </w:rPr>
              <w:t>Promotion</w:t>
            </w:r>
            <w:r w:rsidR="00DB5AEE" w:rsidRPr="00D2101A">
              <w:rPr>
                <w:rFonts w:ascii="Arial" w:hAnsi="Arial" w:cs="Arial"/>
                <w:sz w:val="22"/>
                <w:szCs w:val="22"/>
              </w:rPr>
              <w:t>:</w:t>
            </w:r>
          </w:p>
        </w:tc>
        <w:tc>
          <w:tcPr>
            <w:tcW w:w="6044" w:type="dxa"/>
          </w:tcPr>
          <w:p w14:paraId="37C8FBD1" w14:textId="2149B42F" w:rsidR="00DB5AEE" w:rsidRPr="00D2101A" w:rsidRDefault="005B62BC"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 xml:space="preserve">Social media marketing, email marketing, </w:t>
            </w:r>
            <w:r w:rsidR="008B4409" w:rsidRPr="00D2101A">
              <w:rPr>
                <w:rFonts w:ascii="Arial" w:hAnsi="Arial" w:cs="Arial"/>
                <w:sz w:val="22"/>
                <w:szCs w:val="22"/>
              </w:rPr>
              <w:t>Apps,</w:t>
            </w:r>
            <w:r w:rsidRPr="00D2101A">
              <w:rPr>
                <w:rFonts w:ascii="Arial" w:hAnsi="Arial" w:cs="Arial"/>
                <w:sz w:val="22"/>
                <w:szCs w:val="22"/>
              </w:rPr>
              <w:t xml:space="preserve"> and websites.</w:t>
            </w:r>
          </w:p>
        </w:tc>
      </w:tr>
      <w:tr w:rsidR="00501B52" w:rsidRPr="00D2101A" w14:paraId="68837A88" w14:textId="77777777" w:rsidTr="00342AFA">
        <w:tc>
          <w:tcPr>
            <w:cnfStyle w:val="001000000000" w:firstRow="0" w:lastRow="0" w:firstColumn="1" w:lastColumn="0" w:oddVBand="0" w:evenVBand="0" w:oddHBand="0" w:evenHBand="0" w:firstRowFirstColumn="0" w:firstRowLastColumn="0" w:lastRowFirstColumn="0" w:lastRowLastColumn="0"/>
            <w:tcW w:w="2972" w:type="dxa"/>
          </w:tcPr>
          <w:p w14:paraId="77C5D023" w14:textId="4C68BB75" w:rsidR="00DB5AEE" w:rsidRPr="00D2101A" w:rsidRDefault="0079055B" w:rsidP="00C6028B">
            <w:pPr>
              <w:spacing w:line="276" w:lineRule="auto"/>
              <w:jc w:val="both"/>
              <w:rPr>
                <w:rFonts w:ascii="Arial" w:hAnsi="Arial" w:cs="Arial"/>
                <w:sz w:val="22"/>
                <w:szCs w:val="22"/>
              </w:rPr>
            </w:pPr>
            <w:r w:rsidRPr="00D2101A">
              <w:rPr>
                <w:rFonts w:ascii="Arial" w:hAnsi="Arial" w:cs="Arial"/>
                <w:sz w:val="22"/>
                <w:szCs w:val="22"/>
              </w:rPr>
              <w:t>Place:</w:t>
            </w:r>
          </w:p>
        </w:tc>
        <w:tc>
          <w:tcPr>
            <w:tcW w:w="6044" w:type="dxa"/>
          </w:tcPr>
          <w:p w14:paraId="7ACEBF07" w14:textId="30957E67" w:rsidR="00DB5AEE" w:rsidRPr="00D2101A" w:rsidRDefault="0079055B"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Town Garden, Old town.</w:t>
            </w:r>
            <w:r w:rsidR="0071676E" w:rsidRPr="00D2101A">
              <w:rPr>
                <w:rFonts w:ascii="Arial" w:hAnsi="Arial" w:cs="Arial"/>
                <w:sz w:val="22"/>
                <w:szCs w:val="22"/>
              </w:rPr>
              <w:t xml:space="preserve"> Swindon</w:t>
            </w:r>
            <w:r w:rsidR="00722BFC" w:rsidRPr="00D2101A">
              <w:rPr>
                <w:rFonts w:ascii="Arial" w:hAnsi="Arial" w:cs="Arial"/>
                <w:sz w:val="22"/>
                <w:szCs w:val="22"/>
              </w:rPr>
              <w:t>.</w:t>
            </w:r>
          </w:p>
        </w:tc>
      </w:tr>
      <w:tr w:rsidR="00501B52" w:rsidRPr="00D2101A" w14:paraId="67AC296B" w14:textId="77777777" w:rsidTr="00342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700B183" w14:textId="34D14684" w:rsidR="00DB5AEE" w:rsidRPr="00D2101A" w:rsidRDefault="0079055B" w:rsidP="00C6028B">
            <w:pPr>
              <w:spacing w:line="276" w:lineRule="auto"/>
              <w:jc w:val="both"/>
              <w:rPr>
                <w:rFonts w:ascii="Arial" w:hAnsi="Arial" w:cs="Arial"/>
                <w:sz w:val="22"/>
                <w:szCs w:val="22"/>
              </w:rPr>
            </w:pPr>
            <w:r w:rsidRPr="00D2101A">
              <w:rPr>
                <w:rFonts w:ascii="Arial" w:hAnsi="Arial" w:cs="Arial"/>
                <w:sz w:val="22"/>
                <w:szCs w:val="22"/>
              </w:rPr>
              <w:t>Price:</w:t>
            </w:r>
          </w:p>
        </w:tc>
        <w:tc>
          <w:tcPr>
            <w:tcW w:w="6044" w:type="dxa"/>
          </w:tcPr>
          <w:p w14:paraId="10A6BCF8" w14:textId="30889371" w:rsidR="00DB5AEE" w:rsidRPr="00D2101A" w:rsidRDefault="0079055B"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 xml:space="preserve">£40 </w:t>
            </w:r>
            <w:r w:rsidR="00DF314B" w:rsidRPr="00D2101A">
              <w:rPr>
                <w:rFonts w:ascii="Arial" w:hAnsi="Arial" w:cs="Arial"/>
                <w:sz w:val="22"/>
                <w:szCs w:val="22"/>
              </w:rPr>
              <w:t>per</w:t>
            </w:r>
            <w:r w:rsidRPr="00D2101A">
              <w:rPr>
                <w:rFonts w:ascii="Arial" w:hAnsi="Arial" w:cs="Arial"/>
                <w:sz w:val="22"/>
                <w:szCs w:val="22"/>
              </w:rPr>
              <w:t xml:space="preserve"> family.</w:t>
            </w:r>
          </w:p>
        </w:tc>
      </w:tr>
    </w:tbl>
    <w:p w14:paraId="6233B817" w14:textId="3005CD99" w:rsidR="00CF2E75" w:rsidRPr="00D2101A" w:rsidRDefault="00BC6AEC" w:rsidP="00C6028B">
      <w:pPr>
        <w:spacing w:line="276" w:lineRule="auto"/>
        <w:jc w:val="both"/>
        <w:rPr>
          <w:rFonts w:ascii="Arial" w:hAnsi="Arial" w:cs="Arial"/>
          <w:sz w:val="22"/>
          <w:szCs w:val="22"/>
        </w:rPr>
      </w:pPr>
      <w:r w:rsidRPr="00D2101A">
        <w:rPr>
          <w:rFonts w:ascii="Arial" w:hAnsi="Arial" w:cs="Arial"/>
          <w:noProof/>
          <w:sz w:val="22"/>
          <w:szCs w:val="22"/>
        </w:rPr>
        <w:lastRenderedPageBreak/>
        <mc:AlternateContent>
          <mc:Choice Requires="wps">
            <w:drawing>
              <wp:anchor distT="0" distB="0" distL="114300" distR="114300" simplePos="0" relativeHeight="251674624" behindDoc="0" locked="0" layoutInCell="1" allowOverlap="1" wp14:anchorId="5EF2DE36" wp14:editId="47F876F9">
                <wp:simplePos x="0" y="0"/>
                <wp:positionH relativeFrom="column">
                  <wp:posOffset>1087824</wp:posOffset>
                </wp:positionH>
                <wp:positionV relativeFrom="paragraph">
                  <wp:posOffset>2922850</wp:posOffset>
                </wp:positionV>
                <wp:extent cx="1641475" cy="226356"/>
                <wp:effectExtent l="0" t="0" r="0" b="2540"/>
                <wp:wrapNone/>
                <wp:docPr id="1041893935" name="Text Box 9"/>
                <wp:cNvGraphicFramePr/>
                <a:graphic xmlns:a="http://schemas.openxmlformats.org/drawingml/2006/main">
                  <a:graphicData uri="http://schemas.microsoft.com/office/word/2010/wordprocessingShape">
                    <wps:wsp>
                      <wps:cNvSpPr txBox="1"/>
                      <wps:spPr>
                        <a:xfrm>
                          <a:off x="0" y="0"/>
                          <a:ext cx="1641475" cy="226356"/>
                        </a:xfrm>
                        <a:prstGeom prst="rect">
                          <a:avLst/>
                        </a:prstGeom>
                        <a:solidFill>
                          <a:schemeClr val="lt1"/>
                        </a:solidFill>
                        <a:ln w="6350">
                          <a:noFill/>
                        </a:ln>
                      </wps:spPr>
                      <wps:txbx>
                        <w:txbxContent>
                          <w:p w14:paraId="7E6F76E0" w14:textId="1D2C94D3" w:rsidR="00BC6AEC" w:rsidRPr="00423D58" w:rsidRDefault="00BC6AEC">
                            <w:pPr>
                              <w:rPr>
                                <w:sz w:val="16"/>
                                <w:szCs w:val="16"/>
                              </w:rPr>
                            </w:pPr>
                            <w:r w:rsidRPr="00423D58">
                              <w:rPr>
                                <w:sz w:val="16"/>
                                <w:szCs w:val="16"/>
                              </w:rPr>
                              <w:t>Source: Simple Physiology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2DE36" id="Text Box 9" o:spid="_x0000_s1029" type="#_x0000_t202" style="position:absolute;left:0;text-align:left;margin-left:85.65pt;margin-top:230.15pt;width:129.25pt;height:17.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" fillcolor="white [3201]" stroked="f" strokeweight=".5pt">
                <v:textbox>
                  <w:txbxContent>
                    <w:p w14:paraId="7E6F76E0" w14:textId="1D2C94D3" w:rsidR="00BC6AEC" w:rsidRPr="00423D58" w:rsidRDefault="00BC6AEC">
                      <w:pPr>
                        <w:rPr>
                          <w:sz w:val="16"/>
                          <w:szCs w:val="16"/>
                        </w:rPr>
                      </w:pPr>
                      <w:r w:rsidRPr="00423D58">
                        <w:rPr>
                          <w:sz w:val="16"/>
                          <w:szCs w:val="16"/>
                        </w:rPr>
                        <w:t>Source: Simple Physiology (2024)</w:t>
                      </w:r>
                    </w:p>
                  </w:txbxContent>
                </v:textbox>
              </v:shape>
            </w:pict>
          </mc:Fallback>
        </mc:AlternateContent>
      </w:r>
      <w:r w:rsidRPr="00D2101A">
        <w:rPr>
          <w:rFonts w:ascii="Arial" w:hAnsi="Arial" w:cs="Arial"/>
          <w:noProof/>
          <w:sz w:val="22"/>
          <w:szCs w:val="22"/>
        </w:rPr>
        <w:drawing>
          <wp:anchor distT="0" distB="0" distL="114300" distR="114300" simplePos="0" relativeHeight="251673600" behindDoc="1" locked="0" layoutInCell="1" allowOverlap="1" wp14:anchorId="4F4A1A9F" wp14:editId="1B6B5548">
            <wp:simplePos x="0" y="0"/>
            <wp:positionH relativeFrom="margin">
              <wp:align>left</wp:align>
            </wp:positionH>
            <wp:positionV relativeFrom="paragraph">
              <wp:posOffset>186690</wp:posOffset>
            </wp:positionV>
            <wp:extent cx="3823335" cy="2802890"/>
            <wp:effectExtent l="0" t="0" r="5715" b="0"/>
            <wp:wrapTight wrapText="bothSides">
              <wp:wrapPolygon edited="0">
                <wp:start x="0" y="0"/>
                <wp:lineTo x="0" y="21434"/>
                <wp:lineTo x="21525" y="21434"/>
                <wp:lineTo x="21525" y="0"/>
                <wp:lineTo x="0" y="0"/>
              </wp:wrapPolygon>
            </wp:wrapTight>
            <wp:docPr id="8666622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39010" cy="2814327"/>
                    </a:xfrm>
                    <a:prstGeom prst="rect">
                      <a:avLst/>
                    </a:prstGeom>
                    <a:noFill/>
                  </pic:spPr>
                </pic:pic>
              </a:graphicData>
            </a:graphic>
            <wp14:sizeRelH relativeFrom="margin">
              <wp14:pctWidth>0</wp14:pctWidth>
            </wp14:sizeRelH>
            <wp14:sizeRelV relativeFrom="margin">
              <wp14:pctHeight>0</wp14:pctHeight>
            </wp14:sizeRelV>
          </wp:anchor>
        </w:drawing>
      </w:r>
      <w:r w:rsidR="00DB5AEE" w:rsidRPr="00D2101A">
        <w:rPr>
          <w:rFonts w:ascii="Arial" w:hAnsi="Arial" w:cs="Arial"/>
          <w:sz w:val="22"/>
          <w:szCs w:val="22"/>
        </w:rPr>
        <w:t xml:space="preserve"> </w:t>
      </w:r>
      <w:r w:rsidR="00CD44E3" w:rsidRPr="00D2101A">
        <w:rPr>
          <w:rFonts w:ascii="Arial" w:hAnsi="Arial" w:cs="Arial"/>
          <w:sz w:val="22"/>
          <w:szCs w:val="22"/>
        </w:rPr>
        <w:t>According to Maslow’s Hierarchy of needs, there are 5 stages</w:t>
      </w:r>
      <w:r w:rsidR="00A24E2F" w:rsidRPr="00D2101A">
        <w:rPr>
          <w:rFonts w:ascii="Arial" w:hAnsi="Arial" w:cs="Arial"/>
          <w:sz w:val="22"/>
          <w:szCs w:val="22"/>
        </w:rPr>
        <w:t xml:space="preserve">. </w:t>
      </w:r>
      <w:r w:rsidRPr="00D2101A">
        <w:rPr>
          <w:rFonts w:ascii="Arial" w:hAnsi="Arial" w:cs="Arial"/>
          <w:sz w:val="22"/>
          <w:szCs w:val="22"/>
        </w:rPr>
        <w:t xml:space="preserve">This theory applies on this event. As it is describing as follows- </w:t>
      </w:r>
      <w:r w:rsidR="00863FA0" w:rsidRPr="00D2101A">
        <w:rPr>
          <w:rFonts w:ascii="Arial" w:hAnsi="Arial" w:cs="Arial"/>
          <w:sz w:val="22"/>
          <w:szCs w:val="22"/>
        </w:rPr>
        <w:t xml:space="preserve">At first, </w:t>
      </w:r>
      <w:r w:rsidR="00D730FF" w:rsidRPr="00D2101A">
        <w:rPr>
          <w:rFonts w:ascii="Arial" w:hAnsi="Arial" w:cs="Arial"/>
          <w:sz w:val="22"/>
          <w:szCs w:val="22"/>
        </w:rPr>
        <w:t>I</w:t>
      </w:r>
      <w:r w:rsidR="00135B07" w:rsidRPr="00D2101A">
        <w:rPr>
          <w:rFonts w:ascii="Arial" w:hAnsi="Arial" w:cs="Arial"/>
          <w:sz w:val="22"/>
          <w:szCs w:val="22"/>
        </w:rPr>
        <w:t xml:space="preserve"> need</w:t>
      </w:r>
      <w:r w:rsidR="00D730FF" w:rsidRPr="00D2101A">
        <w:rPr>
          <w:rFonts w:ascii="Arial" w:hAnsi="Arial" w:cs="Arial"/>
          <w:sz w:val="22"/>
          <w:szCs w:val="22"/>
        </w:rPr>
        <w:t xml:space="preserve"> to book</w:t>
      </w:r>
      <w:r w:rsidR="00135B07" w:rsidRPr="00D2101A">
        <w:rPr>
          <w:rFonts w:ascii="Arial" w:hAnsi="Arial" w:cs="Arial"/>
          <w:sz w:val="22"/>
          <w:szCs w:val="22"/>
        </w:rPr>
        <w:t xml:space="preserve"> a ground wherever</w:t>
      </w:r>
      <w:r w:rsidR="00D730FF" w:rsidRPr="00D2101A">
        <w:rPr>
          <w:rFonts w:ascii="Arial" w:hAnsi="Arial" w:cs="Arial"/>
          <w:sz w:val="22"/>
          <w:szCs w:val="22"/>
        </w:rPr>
        <w:t xml:space="preserve"> 500 families can atten</w:t>
      </w:r>
      <w:r w:rsidR="00C52184" w:rsidRPr="00D2101A">
        <w:rPr>
          <w:rFonts w:ascii="Arial" w:hAnsi="Arial" w:cs="Arial"/>
          <w:sz w:val="22"/>
          <w:szCs w:val="22"/>
        </w:rPr>
        <w:t>d the event</w:t>
      </w:r>
      <w:r w:rsidR="00A401CF" w:rsidRPr="00D2101A">
        <w:rPr>
          <w:rFonts w:ascii="Arial" w:hAnsi="Arial" w:cs="Arial"/>
          <w:sz w:val="22"/>
          <w:szCs w:val="22"/>
        </w:rPr>
        <w:t>.</w:t>
      </w:r>
      <w:r w:rsidR="006F1460" w:rsidRPr="00D2101A">
        <w:rPr>
          <w:rFonts w:ascii="Arial" w:hAnsi="Arial" w:cs="Arial"/>
          <w:sz w:val="22"/>
          <w:szCs w:val="22"/>
        </w:rPr>
        <w:t xml:space="preserve"> </w:t>
      </w:r>
      <w:r w:rsidR="002F7427" w:rsidRPr="00D2101A">
        <w:rPr>
          <w:rFonts w:ascii="Arial" w:hAnsi="Arial" w:cs="Arial"/>
          <w:sz w:val="22"/>
          <w:szCs w:val="22"/>
        </w:rPr>
        <w:t>Traditional cakes, rice puddings, Doner-kebab, authentic Asian cuisine, sweets, Veg. cutlets etc will be available on the day. In safety needs stages for security, I am booking 40 security guard by making a contact with Titan S</w:t>
      </w:r>
      <w:r w:rsidR="003A5629" w:rsidRPr="00D2101A">
        <w:rPr>
          <w:rFonts w:ascii="Arial" w:hAnsi="Arial" w:cs="Arial"/>
          <w:sz w:val="22"/>
          <w:szCs w:val="22"/>
        </w:rPr>
        <w:t>erv</w:t>
      </w:r>
      <w:r w:rsidR="002F7427" w:rsidRPr="00D2101A">
        <w:rPr>
          <w:rFonts w:ascii="Arial" w:hAnsi="Arial" w:cs="Arial"/>
          <w:sz w:val="22"/>
          <w:szCs w:val="22"/>
        </w:rPr>
        <w:t xml:space="preserve"> company (2024) to protect the people with the help of the highly qualified guards to prevent any issues or conflicts and use drones to secure the ground of the event. Also, the guest’s health and safety with Rhino Safety (2024) to managing the health and safety such as fire safety and train the staff as well. </w:t>
      </w:r>
      <w:r w:rsidR="00964C69" w:rsidRPr="00D2101A">
        <w:rPr>
          <w:rFonts w:ascii="Arial" w:hAnsi="Arial" w:cs="Arial"/>
          <w:sz w:val="22"/>
          <w:szCs w:val="22"/>
        </w:rPr>
        <w:t xml:space="preserve">For the </w:t>
      </w:r>
      <w:r w:rsidR="002F7427" w:rsidRPr="00D2101A">
        <w:rPr>
          <w:rFonts w:ascii="Arial" w:hAnsi="Arial" w:cs="Arial"/>
          <w:sz w:val="22"/>
          <w:szCs w:val="22"/>
        </w:rPr>
        <w:t>psychological needs of the e</w:t>
      </w:r>
      <w:r w:rsidR="00964C69" w:rsidRPr="00D2101A">
        <w:rPr>
          <w:rFonts w:ascii="Arial" w:hAnsi="Arial" w:cs="Arial"/>
          <w:sz w:val="22"/>
          <w:szCs w:val="22"/>
        </w:rPr>
        <w:t xml:space="preserve">vent, 5 skilled staff will need for the event who will get trained and lead the team. In the event, 50 volunteers will help us by doing </w:t>
      </w:r>
      <w:r w:rsidR="00AB0594" w:rsidRPr="00D2101A">
        <w:rPr>
          <w:rFonts w:ascii="Arial" w:hAnsi="Arial" w:cs="Arial"/>
          <w:sz w:val="22"/>
          <w:szCs w:val="22"/>
        </w:rPr>
        <w:t>virtuous deeds</w:t>
      </w:r>
      <w:r w:rsidR="00964C69" w:rsidRPr="00D2101A">
        <w:rPr>
          <w:rFonts w:ascii="Arial" w:hAnsi="Arial" w:cs="Arial"/>
          <w:sz w:val="22"/>
          <w:szCs w:val="22"/>
        </w:rPr>
        <w:t xml:space="preserve"> serving the people on the day of </w:t>
      </w:r>
      <w:r w:rsidR="00665788" w:rsidRPr="00D2101A">
        <w:rPr>
          <w:rFonts w:ascii="Arial" w:hAnsi="Arial" w:cs="Arial"/>
          <w:sz w:val="22"/>
          <w:szCs w:val="22"/>
        </w:rPr>
        <w:t>Eid</w:t>
      </w:r>
      <w:r w:rsidR="00964C69" w:rsidRPr="00D2101A">
        <w:rPr>
          <w:rFonts w:ascii="Arial" w:hAnsi="Arial" w:cs="Arial"/>
          <w:sz w:val="22"/>
          <w:szCs w:val="22"/>
        </w:rPr>
        <w:t xml:space="preserve"> to organi</w:t>
      </w:r>
      <w:r w:rsidR="00665788" w:rsidRPr="00D2101A">
        <w:rPr>
          <w:rFonts w:ascii="Arial" w:hAnsi="Arial" w:cs="Arial"/>
          <w:sz w:val="22"/>
          <w:szCs w:val="22"/>
        </w:rPr>
        <w:t>s</w:t>
      </w:r>
      <w:r w:rsidR="00964C69" w:rsidRPr="00D2101A">
        <w:rPr>
          <w:rFonts w:ascii="Arial" w:hAnsi="Arial" w:cs="Arial"/>
          <w:sz w:val="22"/>
          <w:szCs w:val="22"/>
        </w:rPr>
        <w:t>e the grand event.</w:t>
      </w:r>
      <w:r w:rsidR="002F7427" w:rsidRPr="00D2101A">
        <w:rPr>
          <w:rFonts w:ascii="Arial" w:hAnsi="Arial" w:cs="Arial"/>
          <w:sz w:val="22"/>
          <w:szCs w:val="22"/>
        </w:rPr>
        <w:t xml:space="preserve"> </w:t>
      </w:r>
      <w:r w:rsidRPr="00D2101A">
        <w:rPr>
          <w:rFonts w:ascii="Arial" w:hAnsi="Arial" w:cs="Arial"/>
          <w:sz w:val="22"/>
          <w:szCs w:val="22"/>
        </w:rPr>
        <w:t>For</w:t>
      </w:r>
      <w:r w:rsidR="002F7427" w:rsidRPr="00D2101A">
        <w:rPr>
          <w:rFonts w:ascii="Arial" w:hAnsi="Arial" w:cs="Arial"/>
          <w:sz w:val="22"/>
          <w:szCs w:val="22"/>
        </w:rPr>
        <w:t xml:space="preserve"> the </w:t>
      </w:r>
      <w:r w:rsidRPr="00D2101A">
        <w:rPr>
          <w:rFonts w:ascii="Arial" w:hAnsi="Arial" w:cs="Arial"/>
          <w:sz w:val="22"/>
          <w:szCs w:val="22"/>
        </w:rPr>
        <w:t>self-actualization needs,</w:t>
      </w:r>
      <w:r w:rsidR="00002BAB" w:rsidRPr="00D2101A">
        <w:rPr>
          <w:rFonts w:ascii="Arial" w:hAnsi="Arial" w:cs="Arial"/>
          <w:sz w:val="22"/>
          <w:szCs w:val="22"/>
        </w:rPr>
        <w:t xml:space="preserve"> </w:t>
      </w:r>
      <w:r w:rsidR="00681E85" w:rsidRPr="00D2101A">
        <w:rPr>
          <w:rFonts w:ascii="Arial" w:hAnsi="Arial" w:cs="Arial"/>
          <w:sz w:val="22"/>
          <w:szCs w:val="22"/>
        </w:rPr>
        <w:t xml:space="preserve">I am planning to open </w:t>
      </w:r>
      <w:r w:rsidR="006F4AE2" w:rsidRPr="00D2101A">
        <w:rPr>
          <w:rFonts w:ascii="Arial" w:hAnsi="Arial" w:cs="Arial"/>
          <w:sz w:val="22"/>
          <w:szCs w:val="22"/>
        </w:rPr>
        <w:t xml:space="preserve">15 stalls </w:t>
      </w:r>
      <w:r w:rsidR="00372EA1" w:rsidRPr="00D2101A">
        <w:rPr>
          <w:rFonts w:ascii="Arial" w:hAnsi="Arial" w:cs="Arial"/>
          <w:sz w:val="22"/>
          <w:szCs w:val="22"/>
        </w:rPr>
        <w:t>for</w:t>
      </w:r>
      <w:r w:rsidR="006F4AE2" w:rsidRPr="00D2101A">
        <w:rPr>
          <w:rFonts w:ascii="Arial" w:hAnsi="Arial" w:cs="Arial"/>
          <w:sz w:val="22"/>
          <w:szCs w:val="22"/>
        </w:rPr>
        <w:t xml:space="preserve"> foods and drinks, </w:t>
      </w:r>
      <w:r w:rsidR="00635D95" w:rsidRPr="00D2101A">
        <w:rPr>
          <w:rFonts w:ascii="Arial" w:hAnsi="Arial" w:cs="Arial"/>
          <w:sz w:val="22"/>
          <w:szCs w:val="22"/>
        </w:rPr>
        <w:t xml:space="preserve">fashion, toys </w:t>
      </w:r>
      <w:r w:rsidR="00AB0594" w:rsidRPr="00D2101A">
        <w:rPr>
          <w:rFonts w:ascii="Arial" w:hAnsi="Arial" w:cs="Arial"/>
          <w:sz w:val="22"/>
          <w:szCs w:val="22"/>
        </w:rPr>
        <w:t>etc...</w:t>
      </w:r>
      <w:r w:rsidR="0044008D" w:rsidRPr="00D2101A">
        <w:rPr>
          <w:rFonts w:ascii="Arial" w:hAnsi="Arial" w:cs="Arial"/>
          <w:sz w:val="22"/>
          <w:szCs w:val="22"/>
        </w:rPr>
        <w:t xml:space="preserve"> </w:t>
      </w:r>
      <w:r w:rsidR="001A4B99" w:rsidRPr="00D2101A">
        <w:rPr>
          <w:rFonts w:ascii="Arial" w:hAnsi="Arial" w:cs="Arial"/>
          <w:sz w:val="22"/>
          <w:szCs w:val="22"/>
        </w:rPr>
        <w:t xml:space="preserve">This event will </w:t>
      </w:r>
      <w:r w:rsidR="003C385A" w:rsidRPr="00D2101A">
        <w:rPr>
          <w:rFonts w:ascii="Arial" w:hAnsi="Arial" w:cs="Arial"/>
          <w:sz w:val="22"/>
          <w:szCs w:val="22"/>
        </w:rPr>
        <w:t>decorate</w:t>
      </w:r>
      <w:r w:rsidR="001A4B99" w:rsidRPr="00D2101A">
        <w:rPr>
          <w:rFonts w:ascii="Arial" w:hAnsi="Arial" w:cs="Arial"/>
          <w:sz w:val="22"/>
          <w:szCs w:val="22"/>
        </w:rPr>
        <w:t xml:space="preserve"> by lighting, colourful </w:t>
      </w:r>
      <w:r w:rsidR="001A7747" w:rsidRPr="00D2101A">
        <w:rPr>
          <w:rFonts w:ascii="Arial" w:hAnsi="Arial" w:cs="Arial"/>
          <w:sz w:val="22"/>
          <w:szCs w:val="22"/>
        </w:rPr>
        <w:t>festoons,</w:t>
      </w:r>
      <w:r w:rsidR="002A568F" w:rsidRPr="00D2101A">
        <w:rPr>
          <w:rFonts w:ascii="Arial" w:hAnsi="Arial" w:cs="Arial"/>
          <w:sz w:val="22"/>
          <w:szCs w:val="22"/>
        </w:rPr>
        <w:t xml:space="preserve"> and traditional d</w:t>
      </w:r>
      <w:r w:rsidR="00FA3DE4" w:rsidRPr="00D2101A">
        <w:rPr>
          <w:rFonts w:ascii="Arial" w:hAnsi="Arial" w:cs="Arial"/>
          <w:sz w:val="22"/>
          <w:szCs w:val="22"/>
        </w:rPr>
        <w:t>e</w:t>
      </w:r>
      <w:r w:rsidR="002A568F" w:rsidRPr="00D2101A">
        <w:rPr>
          <w:rFonts w:ascii="Arial" w:hAnsi="Arial" w:cs="Arial"/>
          <w:sz w:val="22"/>
          <w:szCs w:val="22"/>
        </w:rPr>
        <w:t>cor.</w:t>
      </w:r>
      <w:r w:rsidR="00C77EE7" w:rsidRPr="00D2101A">
        <w:rPr>
          <w:rFonts w:ascii="Arial" w:hAnsi="Arial" w:cs="Arial"/>
          <w:sz w:val="22"/>
          <w:szCs w:val="22"/>
        </w:rPr>
        <w:t xml:space="preserve"> Funf</w:t>
      </w:r>
      <w:r w:rsidR="00A37FAC" w:rsidRPr="00D2101A">
        <w:rPr>
          <w:rFonts w:ascii="Arial" w:hAnsi="Arial" w:cs="Arial"/>
          <w:sz w:val="22"/>
          <w:szCs w:val="22"/>
        </w:rPr>
        <w:t>air</w:t>
      </w:r>
      <w:r w:rsidR="00FA784E" w:rsidRPr="00D2101A">
        <w:rPr>
          <w:rFonts w:ascii="Arial" w:hAnsi="Arial" w:cs="Arial"/>
          <w:sz w:val="22"/>
          <w:szCs w:val="22"/>
        </w:rPr>
        <w:t xml:space="preserve"> will be booking for </w:t>
      </w:r>
      <w:r w:rsidR="002A2FB0" w:rsidRPr="00D2101A">
        <w:rPr>
          <w:rFonts w:ascii="Arial" w:hAnsi="Arial" w:cs="Arial"/>
          <w:sz w:val="22"/>
          <w:szCs w:val="22"/>
        </w:rPr>
        <w:t>kids’</w:t>
      </w:r>
      <w:r w:rsidR="00387269" w:rsidRPr="00D2101A">
        <w:rPr>
          <w:rFonts w:ascii="Arial" w:hAnsi="Arial" w:cs="Arial"/>
          <w:sz w:val="22"/>
          <w:szCs w:val="22"/>
        </w:rPr>
        <w:t xml:space="preserve"> </w:t>
      </w:r>
      <w:r w:rsidR="002A2FB0" w:rsidRPr="00D2101A">
        <w:rPr>
          <w:rFonts w:ascii="Arial" w:hAnsi="Arial" w:cs="Arial"/>
          <w:sz w:val="22"/>
          <w:szCs w:val="22"/>
        </w:rPr>
        <w:t>entertainment</w:t>
      </w:r>
      <w:r w:rsidR="003A1EE7" w:rsidRPr="00D2101A">
        <w:rPr>
          <w:rFonts w:ascii="Arial" w:hAnsi="Arial" w:cs="Arial"/>
          <w:sz w:val="22"/>
          <w:szCs w:val="22"/>
        </w:rPr>
        <w:t xml:space="preserve"> </w:t>
      </w:r>
      <w:r w:rsidR="001C4EE1" w:rsidRPr="00D2101A">
        <w:rPr>
          <w:rFonts w:ascii="Arial" w:hAnsi="Arial" w:cs="Arial"/>
          <w:sz w:val="22"/>
          <w:szCs w:val="22"/>
        </w:rPr>
        <w:t>while</w:t>
      </w:r>
      <w:r w:rsidR="003A1EE7" w:rsidRPr="00D2101A">
        <w:rPr>
          <w:rFonts w:ascii="Arial" w:hAnsi="Arial" w:cs="Arial"/>
          <w:sz w:val="22"/>
          <w:szCs w:val="22"/>
        </w:rPr>
        <w:t xml:space="preserve"> the</w:t>
      </w:r>
      <w:r w:rsidR="008D686E" w:rsidRPr="00D2101A">
        <w:rPr>
          <w:rFonts w:ascii="Arial" w:hAnsi="Arial" w:cs="Arial"/>
          <w:sz w:val="22"/>
          <w:szCs w:val="22"/>
        </w:rPr>
        <w:t xml:space="preserve"> </w:t>
      </w:r>
      <w:r w:rsidR="00F11279" w:rsidRPr="00D2101A">
        <w:rPr>
          <w:rFonts w:ascii="Arial" w:hAnsi="Arial" w:cs="Arial"/>
          <w:sz w:val="22"/>
          <w:szCs w:val="22"/>
        </w:rPr>
        <w:t>Funfi</w:t>
      </w:r>
      <w:r w:rsidR="001C4EE1" w:rsidRPr="00D2101A">
        <w:rPr>
          <w:rFonts w:ascii="Arial" w:hAnsi="Arial" w:cs="Arial"/>
          <w:sz w:val="22"/>
          <w:szCs w:val="22"/>
        </w:rPr>
        <w:t xml:space="preserve">rm </w:t>
      </w:r>
      <w:r w:rsidR="008D686E" w:rsidRPr="00D2101A">
        <w:rPr>
          <w:rFonts w:ascii="Arial" w:hAnsi="Arial" w:cs="Arial"/>
          <w:sz w:val="22"/>
          <w:szCs w:val="22"/>
        </w:rPr>
        <w:t>company</w:t>
      </w:r>
      <w:r w:rsidR="003A1EE7" w:rsidRPr="00D2101A">
        <w:rPr>
          <w:rFonts w:ascii="Arial" w:hAnsi="Arial" w:cs="Arial"/>
          <w:sz w:val="22"/>
          <w:szCs w:val="22"/>
        </w:rPr>
        <w:t xml:space="preserve"> will provide their </w:t>
      </w:r>
      <w:r w:rsidR="009B7185" w:rsidRPr="00D2101A">
        <w:rPr>
          <w:rFonts w:ascii="Arial" w:hAnsi="Arial" w:cs="Arial"/>
          <w:sz w:val="22"/>
          <w:szCs w:val="22"/>
        </w:rPr>
        <w:t xml:space="preserve">qualified </w:t>
      </w:r>
      <w:r w:rsidR="008D686E" w:rsidRPr="00D2101A">
        <w:rPr>
          <w:rFonts w:ascii="Arial" w:hAnsi="Arial" w:cs="Arial"/>
          <w:sz w:val="22"/>
          <w:szCs w:val="22"/>
        </w:rPr>
        <w:t>staff</w:t>
      </w:r>
      <w:r w:rsidR="00D15902" w:rsidRPr="00D2101A">
        <w:rPr>
          <w:rFonts w:ascii="Arial" w:hAnsi="Arial" w:cs="Arial"/>
          <w:sz w:val="22"/>
          <w:szCs w:val="22"/>
        </w:rPr>
        <w:t xml:space="preserve"> </w:t>
      </w:r>
      <w:r w:rsidR="001132DC" w:rsidRPr="00D2101A">
        <w:rPr>
          <w:rFonts w:ascii="Arial" w:hAnsi="Arial" w:cs="Arial"/>
          <w:sz w:val="22"/>
          <w:szCs w:val="22"/>
        </w:rPr>
        <w:t xml:space="preserve">as the company has their own risk </w:t>
      </w:r>
      <w:r w:rsidR="006871D8" w:rsidRPr="00D2101A">
        <w:rPr>
          <w:rFonts w:ascii="Arial" w:hAnsi="Arial" w:cs="Arial"/>
          <w:sz w:val="22"/>
          <w:szCs w:val="22"/>
        </w:rPr>
        <w:t xml:space="preserve">assessment tests and £10 million public </w:t>
      </w:r>
      <w:r w:rsidR="006B5784" w:rsidRPr="00D2101A">
        <w:rPr>
          <w:rFonts w:ascii="Arial" w:hAnsi="Arial" w:cs="Arial"/>
          <w:sz w:val="22"/>
          <w:szCs w:val="22"/>
        </w:rPr>
        <w:t>liability insurance</w:t>
      </w:r>
      <w:r w:rsidR="00FC30D0" w:rsidRPr="00D2101A">
        <w:rPr>
          <w:rFonts w:ascii="Arial" w:hAnsi="Arial" w:cs="Arial"/>
          <w:sz w:val="22"/>
          <w:szCs w:val="22"/>
        </w:rPr>
        <w:t xml:space="preserve"> (Funfair, 2024</w:t>
      </w:r>
      <w:r w:rsidRPr="00D2101A">
        <w:rPr>
          <w:rFonts w:ascii="Arial" w:hAnsi="Arial" w:cs="Arial"/>
          <w:sz w:val="22"/>
          <w:szCs w:val="22"/>
        </w:rPr>
        <w:t xml:space="preserve">). </w:t>
      </w:r>
      <w:r w:rsidR="00860BF2" w:rsidRPr="00D2101A">
        <w:rPr>
          <w:rFonts w:ascii="Arial" w:hAnsi="Arial" w:cs="Arial"/>
          <w:sz w:val="22"/>
          <w:szCs w:val="22"/>
        </w:rPr>
        <w:t>I am booking the robots</w:t>
      </w:r>
      <w:r w:rsidR="00B156D4" w:rsidRPr="00D2101A">
        <w:rPr>
          <w:rFonts w:ascii="Arial" w:hAnsi="Arial" w:cs="Arial"/>
          <w:sz w:val="22"/>
          <w:szCs w:val="22"/>
        </w:rPr>
        <w:t xml:space="preserve"> from </w:t>
      </w:r>
      <w:r w:rsidR="00FA3ECA" w:rsidRPr="00D2101A">
        <w:rPr>
          <w:rFonts w:ascii="Arial" w:hAnsi="Arial" w:cs="Arial"/>
          <w:sz w:val="22"/>
          <w:szCs w:val="22"/>
        </w:rPr>
        <w:t>Cyberstain</w:t>
      </w:r>
      <w:r w:rsidR="00860BF2" w:rsidRPr="00D2101A">
        <w:rPr>
          <w:rFonts w:ascii="Arial" w:hAnsi="Arial" w:cs="Arial"/>
          <w:sz w:val="22"/>
          <w:szCs w:val="22"/>
        </w:rPr>
        <w:t xml:space="preserve"> </w:t>
      </w:r>
      <w:r w:rsidR="0062061F" w:rsidRPr="00D2101A">
        <w:rPr>
          <w:rFonts w:ascii="Arial" w:hAnsi="Arial" w:cs="Arial"/>
          <w:sz w:val="22"/>
          <w:szCs w:val="22"/>
        </w:rPr>
        <w:t xml:space="preserve">as a henna </w:t>
      </w:r>
      <w:r w:rsidR="00CB67EE" w:rsidRPr="00D2101A">
        <w:rPr>
          <w:rFonts w:ascii="Arial" w:hAnsi="Arial" w:cs="Arial"/>
          <w:sz w:val="22"/>
          <w:szCs w:val="22"/>
        </w:rPr>
        <w:t>artist to</w:t>
      </w:r>
      <w:r w:rsidR="00B90CEB" w:rsidRPr="00D2101A">
        <w:rPr>
          <w:rFonts w:ascii="Arial" w:hAnsi="Arial" w:cs="Arial"/>
          <w:sz w:val="22"/>
          <w:szCs w:val="22"/>
        </w:rPr>
        <w:t xml:space="preserve"> make </w:t>
      </w:r>
      <w:r w:rsidR="00F54CEB" w:rsidRPr="00D2101A">
        <w:rPr>
          <w:rFonts w:ascii="Arial" w:hAnsi="Arial" w:cs="Arial"/>
          <w:sz w:val="22"/>
          <w:szCs w:val="22"/>
        </w:rPr>
        <w:t xml:space="preserve">traffic </w:t>
      </w:r>
      <w:r w:rsidR="00FD0637" w:rsidRPr="00D2101A">
        <w:rPr>
          <w:rFonts w:ascii="Arial" w:hAnsi="Arial" w:cs="Arial"/>
          <w:sz w:val="22"/>
          <w:szCs w:val="22"/>
        </w:rPr>
        <w:t>in the event</w:t>
      </w:r>
      <w:r w:rsidR="00E56107" w:rsidRPr="00D2101A">
        <w:rPr>
          <w:rFonts w:ascii="Arial" w:hAnsi="Arial" w:cs="Arial"/>
          <w:sz w:val="22"/>
          <w:szCs w:val="22"/>
        </w:rPr>
        <w:t xml:space="preserve"> because</w:t>
      </w:r>
      <w:r w:rsidR="00CB67EE" w:rsidRPr="00D2101A">
        <w:rPr>
          <w:rFonts w:ascii="Arial" w:hAnsi="Arial" w:cs="Arial"/>
          <w:sz w:val="22"/>
          <w:szCs w:val="22"/>
        </w:rPr>
        <w:t xml:space="preserve"> first time using a robot into an event as a henna artist.</w:t>
      </w:r>
    </w:p>
    <w:p w14:paraId="41227526" w14:textId="72988A52" w:rsidR="00CF2E75" w:rsidRPr="00D2101A" w:rsidRDefault="00DF0EB4" w:rsidP="00C6028B">
      <w:pPr>
        <w:spacing w:line="276" w:lineRule="auto"/>
        <w:jc w:val="both"/>
        <w:rPr>
          <w:rFonts w:ascii="Arial" w:hAnsi="Arial" w:cs="Arial"/>
          <w:sz w:val="22"/>
          <w:szCs w:val="22"/>
        </w:rPr>
      </w:pPr>
      <w:r w:rsidRPr="00D2101A">
        <w:rPr>
          <w:rFonts w:ascii="Arial" w:hAnsi="Arial" w:cs="Arial"/>
          <w:noProof/>
          <w:sz w:val="22"/>
          <w:szCs w:val="22"/>
        </w:rPr>
        <mc:AlternateContent>
          <mc:Choice Requires="wps">
            <w:drawing>
              <wp:anchor distT="0" distB="0" distL="114300" distR="114300" simplePos="0" relativeHeight="251668480" behindDoc="0" locked="0" layoutInCell="1" allowOverlap="1" wp14:anchorId="2374C8AD" wp14:editId="239C7201">
                <wp:simplePos x="0" y="0"/>
                <wp:positionH relativeFrom="margin">
                  <wp:align>right</wp:align>
                </wp:positionH>
                <wp:positionV relativeFrom="paragraph">
                  <wp:posOffset>2815127</wp:posOffset>
                </wp:positionV>
                <wp:extent cx="1862172" cy="266979"/>
                <wp:effectExtent l="0" t="0" r="5080" b="0"/>
                <wp:wrapNone/>
                <wp:docPr id="848957586" name="Text Box 17"/>
                <wp:cNvGraphicFramePr/>
                <a:graphic xmlns:a="http://schemas.openxmlformats.org/drawingml/2006/main">
                  <a:graphicData uri="http://schemas.microsoft.com/office/word/2010/wordprocessingShape">
                    <wps:wsp>
                      <wps:cNvSpPr txBox="1"/>
                      <wps:spPr>
                        <a:xfrm>
                          <a:off x="0" y="0"/>
                          <a:ext cx="1862172" cy="266979"/>
                        </a:xfrm>
                        <a:prstGeom prst="rect">
                          <a:avLst/>
                        </a:prstGeom>
                        <a:solidFill>
                          <a:schemeClr val="lt1"/>
                        </a:solidFill>
                        <a:ln w="6350">
                          <a:noFill/>
                        </a:ln>
                      </wps:spPr>
                      <wps:txbx>
                        <w:txbxContent>
                          <w:p w14:paraId="5928769F" w14:textId="0866C673" w:rsidR="003E4F5F" w:rsidRPr="00423D58" w:rsidRDefault="002D3E37">
                            <w:r w:rsidRPr="00423D58">
                              <w:t xml:space="preserve">Source:   </w:t>
                            </w:r>
                            <w:r w:rsidR="003E4F5F" w:rsidRPr="00423D58">
                              <w:t>Ayub</w:t>
                            </w:r>
                            <w:r w:rsidRPr="00423D58">
                              <w:t xml:space="preserv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4C8AD" id="Text Box 17" o:spid="_x0000_s1030" type="#_x0000_t202" style="position:absolute;left:0;text-align:left;margin-left:95.45pt;margin-top:221.65pt;width:146.65pt;height:21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" fillcolor="white [3201]" stroked="f" strokeweight=".5pt">
                <v:textbox>
                  <w:txbxContent>
                    <w:p w14:paraId="5928769F" w14:textId="0866C673" w:rsidR="003E4F5F" w:rsidRPr="00423D58" w:rsidRDefault="002D3E37">
                      <w:r w:rsidRPr="00423D58">
                        <w:t xml:space="preserve">Source:   </w:t>
                      </w:r>
                      <w:r w:rsidR="003E4F5F" w:rsidRPr="00423D58">
                        <w:t>Ayub</w:t>
                      </w:r>
                      <w:r w:rsidRPr="00423D58">
                        <w:t xml:space="preserve"> (2024)</w:t>
                      </w:r>
                    </w:p>
                  </w:txbxContent>
                </v:textbox>
                <w10:wrap anchorx="margin"/>
              </v:shape>
            </w:pict>
          </mc:Fallback>
        </mc:AlternateContent>
      </w:r>
      <w:r w:rsidRPr="00D2101A">
        <w:rPr>
          <w:rFonts w:ascii="Arial" w:hAnsi="Arial" w:cs="Arial"/>
          <w:noProof/>
          <w:sz w:val="22"/>
          <w:szCs w:val="22"/>
        </w:rPr>
        <w:drawing>
          <wp:anchor distT="0" distB="0" distL="114300" distR="114300" simplePos="0" relativeHeight="251667456" behindDoc="1" locked="0" layoutInCell="1" allowOverlap="1" wp14:anchorId="78E42CA7" wp14:editId="377356E8">
            <wp:simplePos x="0" y="0"/>
            <wp:positionH relativeFrom="column">
              <wp:posOffset>3630295</wp:posOffset>
            </wp:positionH>
            <wp:positionV relativeFrom="paragraph">
              <wp:posOffset>1099185</wp:posOffset>
            </wp:positionV>
            <wp:extent cx="2095500" cy="1801495"/>
            <wp:effectExtent l="0" t="0" r="0" b="8255"/>
            <wp:wrapTight wrapText="bothSides">
              <wp:wrapPolygon edited="0">
                <wp:start x="0" y="0"/>
                <wp:lineTo x="0" y="21471"/>
                <wp:lineTo x="21404" y="21471"/>
                <wp:lineTo x="21404" y="0"/>
                <wp:lineTo x="0" y="0"/>
              </wp:wrapPolygon>
            </wp:wrapTight>
            <wp:docPr id="63782919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5500" cy="1801495"/>
                    </a:xfrm>
                    <a:prstGeom prst="rect">
                      <a:avLst/>
                    </a:prstGeom>
                    <a:noFill/>
                  </pic:spPr>
                </pic:pic>
              </a:graphicData>
            </a:graphic>
            <wp14:sizeRelV relativeFrom="margin">
              <wp14:pctHeight>0</wp14:pctHeight>
            </wp14:sizeRelV>
          </wp:anchor>
        </w:drawing>
      </w:r>
      <w:bookmarkStart w:id="8" w:name="_Toc168078111"/>
      <w:r w:rsidR="00CF2E75" w:rsidRPr="00D2101A">
        <w:rPr>
          <w:rStyle w:val="Heading1Char"/>
          <w:rFonts w:ascii="Arial" w:hAnsi="Arial" w:cs="Arial"/>
          <w:b/>
          <w:bCs/>
          <w:color w:val="auto"/>
          <w:sz w:val="22"/>
          <w:szCs w:val="22"/>
        </w:rPr>
        <w:t>Event budget:</w:t>
      </w:r>
      <w:bookmarkEnd w:id="8"/>
      <w:r w:rsidR="00C122E3" w:rsidRPr="00D2101A">
        <w:rPr>
          <w:rFonts w:ascii="Arial" w:hAnsi="Arial" w:cs="Arial"/>
          <w:b/>
          <w:bCs/>
          <w:sz w:val="22"/>
          <w:szCs w:val="22"/>
        </w:rPr>
        <w:t xml:space="preserve"> </w:t>
      </w:r>
      <w:r w:rsidR="00C122E3" w:rsidRPr="00D2101A">
        <w:rPr>
          <w:rFonts w:ascii="Arial" w:hAnsi="Arial" w:cs="Arial"/>
          <w:sz w:val="22"/>
          <w:szCs w:val="22"/>
        </w:rPr>
        <w:t xml:space="preserve">For constructing budget of the event need to </w:t>
      </w:r>
      <w:r w:rsidR="00391283" w:rsidRPr="00D2101A">
        <w:rPr>
          <w:rFonts w:ascii="Arial" w:hAnsi="Arial" w:cs="Arial"/>
          <w:sz w:val="22"/>
          <w:szCs w:val="22"/>
        </w:rPr>
        <w:t>establish</w:t>
      </w:r>
      <w:r w:rsidR="00C122E3" w:rsidRPr="00D2101A">
        <w:rPr>
          <w:rFonts w:ascii="Arial" w:hAnsi="Arial" w:cs="Arial"/>
          <w:sz w:val="22"/>
          <w:szCs w:val="22"/>
        </w:rPr>
        <w:t xml:space="preserve"> economic environment </w:t>
      </w:r>
      <w:r w:rsidR="007B11EA" w:rsidRPr="00D2101A">
        <w:rPr>
          <w:rFonts w:ascii="Arial" w:hAnsi="Arial" w:cs="Arial"/>
          <w:sz w:val="22"/>
          <w:szCs w:val="22"/>
        </w:rPr>
        <w:t xml:space="preserve">as well as making a draft copy of budget and sub budget according with objectives by identify the source of revenue and cost </w:t>
      </w:r>
      <w:r w:rsidR="00391283" w:rsidRPr="00D2101A">
        <w:rPr>
          <w:rFonts w:ascii="Arial" w:hAnsi="Arial" w:cs="Arial"/>
          <w:sz w:val="22"/>
          <w:szCs w:val="22"/>
        </w:rPr>
        <w:t>for</w:t>
      </w:r>
      <w:r w:rsidR="007B11EA" w:rsidRPr="00D2101A">
        <w:rPr>
          <w:rFonts w:ascii="Arial" w:hAnsi="Arial" w:cs="Arial"/>
          <w:sz w:val="22"/>
          <w:szCs w:val="22"/>
        </w:rPr>
        <w:t xml:space="preserve"> approval</w:t>
      </w:r>
      <w:r w:rsidR="00391283" w:rsidRPr="00D2101A">
        <w:rPr>
          <w:rFonts w:ascii="Arial" w:hAnsi="Arial" w:cs="Arial"/>
          <w:sz w:val="22"/>
          <w:szCs w:val="22"/>
        </w:rPr>
        <w:t xml:space="preserve"> from committee to evaluate the final budgets and control ratio (Bowdin, 20</w:t>
      </w:r>
      <w:r w:rsidR="00E443C1" w:rsidRPr="00D2101A">
        <w:rPr>
          <w:rFonts w:ascii="Arial" w:hAnsi="Arial" w:cs="Arial"/>
          <w:sz w:val="22"/>
          <w:szCs w:val="22"/>
        </w:rPr>
        <w:t>06</w:t>
      </w:r>
      <w:r w:rsidR="00391283" w:rsidRPr="00D2101A">
        <w:rPr>
          <w:rFonts w:ascii="Arial" w:hAnsi="Arial" w:cs="Arial"/>
          <w:sz w:val="22"/>
          <w:szCs w:val="22"/>
        </w:rPr>
        <w:t>).</w:t>
      </w:r>
      <w:r w:rsidR="007B11EA" w:rsidRPr="00D2101A">
        <w:rPr>
          <w:rFonts w:ascii="Arial" w:hAnsi="Arial" w:cs="Arial"/>
          <w:b/>
          <w:bCs/>
          <w:sz w:val="22"/>
          <w:szCs w:val="22"/>
        </w:rPr>
        <w:t xml:space="preserve"> </w:t>
      </w:r>
      <w:r w:rsidR="0034739D" w:rsidRPr="00D2101A">
        <w:rPr>
          <w:rFonts w:ascii="Arial" w:hAnsi="Arial" w:cs="Arial"/>
          <w:sz w:val="22"/>
          <w:szCs w:val="22"/>
        </w:rPr>
        <w:t xml:space="preserve">I am </w:t>
      </w:r>
      <w:r w:rsidR="00813ED0" w:rsidRPr="00D2101A">
        <w:rPr>
          <w:rFonts w:ascii="Arial" w:hAnsi="Arial" w:cs="Arial"/>
          <w:sz w:val="22"/>
          <w:szCs w:val="22"/>
        </w:rPr>
        <w:t>accepti</w:t>
      </w:r>
      <w:r w:rsidR="00F44C08" w:rsidRPr="00D2101A">
        <w:rPr>
          <w:rFonts w:ascii="Arial" w:hAnsi="Arial" w:cs="Arial"/>
          <w:sz w:val="22"/>
          <w:szCs w:val="22"/>
        </w:rPr>
        <w:t xml:space="preserve">ng </w:t>
      </w:r>
      <w:r w:rsidR="0064789F" w:rsidRPr="00D2101A">
        <w:rPr>
          <w:rFonts w:ascii="Arial" w:hAnsi="Arial" w:cs="Arial"/>
          <w:sz w:val="22"/>
          <w:szCs w:val="22"/>
        </w:rPr>
        <w:t>£3</w:t>
      </w:r>
      <w:r w:rsidR="008F51A2" w:rsidRPr="00D2101A">
        <w:rPr>
          <w:rFonts w:ascii="Arial" w:hAnsi="Arial" w:cs="Arial"/>
          <w:sz w:val="22"/>
          <w:szCs w:val="22"/>
        </w:rPr>
        <w:t>3</w:t>
      </w:r>
      <w:r w:rsidR="0064789F" w:rsidRPr="00D2101A">
        <w:rPr>
          <w:rFonts w:ascii="Arial" w:hAnsi="Arial" w:cs="Arial"/>
          <w:sz w:val="22"/>
          <w:szCs w:val="22"/>
        </w:rPr>
        <w:t>000</w:t>
      </w:r>
      <w:r w:rsidR="008D64DD" w:rsidRPr="00D2101A">
        <w:rPr>
          <w:rFonts w:ascii="Arial" w:hAnsi="Arial" w:cs="Arial"/>
          <w:sz w:val="22"/>
          <w:szCs w:val="22"/>
        </w:rPr>
        <w:t xml:space="preserve"> revenue including £3000 donations</w:t>
      </w:r>
      <w:r w:rsidR="0057287B" w:rsidRPr="00D2101A">
        <w:rPr>
          <w:rFonts w:ascii="Arial" w:hAnsi="Arial" w:cs="Arial"/>
          <w:sz w:val="22"/>
          <w:szCs w:val="22"/>
        </w:rPr>
        <w:t xml:space="preserve"> a</w:t>
      </w:r>
      <w:r w:rsidR="003B3650" w:rsidRPr="00D2101A">
        <w:rPr>
          <w:rFonts w:ascii="Arial" w:hAnsi="Arial" w:cs="Arial"/>
          <w:sz w:val="22"/>
          <w:szCs w:val="22"/>
        </w:rPr>
        <w:t xml:space="preserve">s </w:t>
      </w:r>
      <w:r w:rsidR="006D7C67" w:rsidRPr="00D2101A">
        <w:rPr>
          <w:rFonts w:ascii="Arial" w:hAnsi="Arial" w:cs="Arial"/>
          <w:sz w:val="22"/>
          <w:szCs w:val="22"/>
        </w:rPr>
        <w:t>I am accepting 500 family</w:t>
      </w:r>
      <w:r w:rsidR="001F0D15" w:rsidRPr="00D2101A">
        <w:rPr>
          <w:rFonts w:ascii="Arial" w:hAnsi="Arial" w:cs="Arial"/>
          <w:sz w:val="22"/>
          <w:szCs w:val="22"/>
        </w:rPr>
        <w:t xml:space="preserve"> </w:t>
      </w:r>
      <w:r w:rsidR="00933441" w:rsidRPr="00D2101A">
        <w:rPr>
          <w:rFonts w:ascii="Arial" w:hAnsi="Arial" w:cs="Arial"/>
          <w:sz w:val="22"/>
          <w:szCs w:val="22"/>
        </w:rPr>
        <w:t xml:space="preserve">including </w:t>
      </w:r>
      <w:r w:rsidR="00371DFA" w:rsidRPr="00D2101A">
        <w:rPr>
          <w:rFonts w:ascii="Arial" w:hAnsi="Arial" w:cs="Arial"/>
          <w:sz w:val="22"/>
          <w:szCs w:val="22"/>
        </w:rPr>
        <w:t>parents and kids</w:t>
      </w:r>
      <w:r w:rsidR="0035374E" w:rsidRPr="00D2101A">
        <w:rPr>
          <w:rFonts w:ascii="Arial" w:hAnsi="Arial" w:cs="Arial"/>
          <w:sz w:val="22"/>
          <w:szCs w:val="22"/>
        </w:rPr>
        <w:t xml:space="preserve">, even couple can attend this </w:t>
      </w:r>
      <w:r w:rsidR="0057287B" w:rsidRPr="00D2101A">
        <w:rPr>
          <w:rFonts w:ascii="Arial" w:hAnsi="Arial" w:cs="Arial"/>
          <w:sz w:val="22"/>
          <w:szCs w:val="22"/>
        </w:rPr>
        <w:t xml:space="preserve">event. </w:t>
      </w:r>
      <w:r w:rsidR="004D2362" w:rsidRPr="00D2101A">
        <w:rPr>
          <w:rFonts w:ascii="Arial" w:hAnsi="Arial" w:cs="Arial"/>
          <w:sz w:val="22"/>
          <w:szCs w:val="22"/>
        </w:rPr>
        <w:t xml:space="preserve">The </w:t>
      </w:r>
      <w:r w:rsidR="001D6873" w:rsidRPr="00D2101A">
        <w:rPr>
          <w:rFonts w:ascii="Arial" w:hAnsi="Arial" w:cs="Arial"/>
          <w:sz w:val="22"/>
          <w:szCs w:val="22"/>
        </w:rPr>
        <w:t xml:space="preserve">shopping stalls revenue is counting £5000 </w:t>
      </w:r>
      <w:r w:rsidR="00E97F9C" w:rsidRPr="00D2101A">
        <w:rPr>
          <w:rFonts w:ascii="Arial" w:hAnsi="Arial" w:cs="Arial"/>
          <w:sz w:val="22"/>
          <w:szCs w:val="22"/>
        </w:rPr>
        <w:t xml:space="preserve">and food stalls </w:t>
      </w:r>
      <w:r w:rsidR="002530B0" w:rsidRPr="00D2101A">
        <w:rPr>
          <w:rFonts w:ascii="Arial" w:hAnsi="Arial" w:cs="Arial"/>
          <w:sz w:val="22"/>
          <w:szCs w:val="22"/>
        </w:rPr>
        <w:t>is £2000</w:t>
      </w:r>
      <w:r w:rsidR="0013595C" w:rsidRPr="00D2101A">
        <w:rPr>
          <w:rFonts w:ascii="Arial" w:hAnsi="Arial" w:cs="Arial"/>
          <w:sz w:val="22"/>
          <w:szCs w:val="22"/>
        </w:rPr>
        <w:t xml:space="preserve"> that is 10%</w:t>
      </w:r>
      <w:r w:rsidR="00677834" w:rsidRPr="00D2101A">
        <w:rPr>
          <w:rFonts w:ascii="Arial" w:hAnsi="Arial" w:cs="Arial"/>
          <w:sz w:val="22"/>
          <w:szCs w:val="22"/>
        </w:rPr>
        <w:t xml:space="preserve"> of total sales. However, </w:t>
      </w:r>
      <w:r w:rsidR="0081067F" w:rsidRPr="00D2101A">
        <w:rPr>
          <w:rFonts w:ascii="Arial" w:hAnsi="Arial" w:cs="Arial"/>
          <w:sz w:val="22"/>
          <w:szCs w:val="22"/>
        </w:rPr>
        <w:t xml:space="preserve">total </w:t>
      </w:r>
      <w:r w:rsidR="00E8252B" w:rsidRPr="00D2101A">
        <w:rPr>
          <w:rFonts w:ascii="Arial" w:hAnsi="Arial" w:cs="Arial"/>
          <w:sz w:val="22"/>
          <w:szCs w:val="22"/>
        </w:rPr>
        <w:t xml:space="preserve">food sales </w:t>
      </w:r>
      <w:r w:rsidR="00465C9E" w:rsidRPr="00D2101A">
        <w:rPr>
          <w:rFonts w:ascii="Arial" w:hAnsi="Arial" w:cs="Arial"/>
          <w:sz w:val="22"/>
          <w:szCs w:val="22"/>
        </w:rPr>
        <w:t>are</w:t>
      </w:r>
      <w:r w:rsidR="00E8252B" w:rsidRPr="00D2101A">
        <w:rPr>
          <w:rFonts w:ascii="Arial" w:hAnsi="Arial" w:cs="Arial"/>
          <w:sz w:val="22"/>
          <w:szCs w:val="22"/>
        </w:rPr>
        <w:t xml:space="preserve"> counting £20,000</w:t>
      </w:r>
      <w:r w:rsidR="001D72FC" w:rsidRPr="00D2101A">
        <w:rPr>
          <w:rFonts w:ascii="Arial" w:hAnsi="Arial" w:cs="Arial"/>
          <w:sz w:val="22"/>
          <w:szCs w:val="22"/>
        </w:rPr>
        <w:t xml:space="preserve"> wherever</w:t>
      </w:r>
      <w:r w:rsidR="00C2620E" w:rsidRPr="00D2101A">
        <w:rPr>
          <w:rFonts w:ascii="Arial" w:hAnsi="Arial" w:cs="Arial"/>
          <w:sz w:val="22"/>
          <w:szCs w:val="22"/>
        </w:rPr>
        <w:t xml:space="preserve"> </w:t>
      </w:r>
      <w:r w:rsidR="00A61A8E" w:rsidRPr="00D2101A">
        <w:rPr>
          <w:rFonts w:ascii="Arial" w:hAnsi="Arial" w:cs="Arial"/>
          <w:sz w:val="22"/>
          <w:szCs w:val="22"/>
        </w:rPr>
        <w:t>5</w:t>
      </w:r>
      <w:r w:rsidR="00C2620E" w:rsidRPr="00D2101A">
        <w:rPr>
          <w:rFonts w:ascii="Arial" w:hAnsi="Arial" w:cs="Arial"/>
          <w:sz w:val="22"/>
          <w:szCs w:val="22"/>
        </w:rPr>
        <w:t xml:space="preserve">0% will go </w:t>
      </w:r>
      <w:r w:rsidR="00351490" w:rsidRPr="00D2101A">
        <w:rPr>
          <w:rFonts w:ascii="Arial" w:hAnsi="Arial" w:cs="Arial"/>
          <w:sz w:val="22"/>
          <w:szCs w:val="22"/>
        </w:rPr>
        <w:t xml:space="preserve">for charity </w:t>
      </w:r>
      <w:r w:rsidR="00B4020D" w:rsidRPr="00D2101A">
        <w:rPr>
          <w:rFonts w:ascii="Arial" w:hAnsi="Arial" w:cs="Arial"/>
          <w:sz w:val="22"/>
          <w:szCs w:val="22"/>
        </w:rPr>
        <w:t xml:space="preserve">to help the </w:t>
      </w:r>
      <w:r w:rsidR="003B1519" w:rsidRPr="00D2101A">
        <w:rPr>
          <w:rFonts w:ascii="Arial" w:hAnsi="Arial" w:cs="Arial"/>
          <w:sz w:val="22"/>
          <w:szCs w:val="22"/>
        </w:rPr>
        <w:t xml:space="preserve">Muslims in </w:t>
      </w:r>
      <w:r w:rsidR="00465C9E" w:rsidRPr="00D2101A">
        <w:rPr>
          <w:rFonts w:ascii="Arial" w:hAnsi="Arial" w:cs="Arial"/>
          <w:sz w:val="22"/>
          <w:szCs w:val="22"/>
        </w:rPr>
        <w:t>Palestine</w:t>
      </w:r>
      <w:r w:rsidR="00A61A8E" w:rsidRPr="00D2101A">
        <w:rPr>
          <w:rFonts w:ascii="Arial" w:hAnsi="Arial" w:cs="Arial"/>
          <w:sz w:val="22"/>
          <w:szCs w:val="22"/>
        </w:rPr>
        <w:t xml:space="preserve">, </w:t>
      </w:r>
      <w:r w:rsidR="00E8593A" w:rsidRPr="00D2101A">
        <w:rPr>
          <w:rFonts w:ascii="Arial" w:hAnsi="Arial" w:cs="Arial"/>
          <w:sz w:val="22"/>
          <w:szCs w:val="22"/>
        </w:rPr>
        <w:t>20% local community help</w:t>
      </w:r>
      <w:r w:rsidR="00465C9E" w:rsidRPr="00D2101A">
        <w:rPr>
          <w:rFonts w:ascii="Arial" w:hAnsi="Arial" w:cs="Arial"/>
          <w:sz w:val="22"/>
          <w:szCs w:val="22"/>
        </w:rPr>
        <w:t xml:space="preserve"> </w:t>
      </w:r>
      <w:r w:rsidR="00E70FB2" w:rsidRPr="00D2101A">
        <w:rPr>
          <w:rFonts w:ascii="Arial" w:hAnsi="Arial" w:cs="Arial"/>
          <w:sz w:val="22"/>
          <w:szCs w:val="22"/>
        </w:rPr>
        <w:t>and leftover money will go for</w:t>
      </w:r>
      <w:r w:rsidR="00183AD7" w:rsidRPr="00D2101A">
        <w:rPr>
          <w:rFonts w:ascii="Arial" w:hAnsi="Arial" w:cs="Arial"/>
          <w:sz w:val="22"/>
          <w:szCs w:val="22"/>
        </w:rPr>
        <w:t xml:space="preserve"> event’s</w:t>
      </w:r>
      <w:r w:rsidR="00E70FB2" w:rsidRPr="00D2101A">
        <w:rPr>
          <w:rFonts w:ascii="Arial" w:hAnsi="Arial" w:cs="Arial"/>
          <w:sz w:val="22"/>
          <w:szCs w:val="22"/>
        </w:rPr>
        <w:t xml:space="preserve"> </w:t>
      </w:r>
      <w:r w:rsidR="00DD5969" w:rsidRPr="00D2101A">
        <w:rPr>
          <w:rFonts w:ascii="Arial" w:hAnsi="Arial" w:cs="Arial"/>
          <w:sz w:val="22"/>
          <w:szCs w:val="22"/>
        </w:rPr>
        <w:t>temporary toilet</w:t>
      </w:r>
      <w:r w:rsidR="00183AD7" w:rsidRPr="00D2101A">
        <w:rPr>
          <w:rFonts w:ascii="Arial" w:hAnsi="Arial" w:cs="Arial"/>
          <w:sz w:val="22"/>
          <w:szCs w:val="22"/>
        </w:rPr>
        <w:t xml:space="preserve"> hire, cleaning process</w:t>
      </w:r>
      <w:r w:rsidR="00672B95" w:rsidRPr="00D2101A">
        <w:rPr>
          <w:rFonts w:ascii="Arial" w:hAnsi="Arial" w:cs="Arial"/>
          <w:sz w:val="22"/>
          <w:szCs w:val="22"/>
        </w:rPr>
        <w:t xml:space="preserve"> and other maintenance cost.</w:t>
      </w:r>
      <w:r w:rsidR="004A4316" w:rsidRPr="00D2101A">
        <w:rPr>
          <w:rFonts w:ascii="Arial" w:hAnsi="Arial" w:cs="Arial"/>
          <w:sz w:val="22"/>
          <w:szCs w:val="22"/>
        </w:rPr>
        <w:t xml:space="preserve"> </w:t>
      </w:r>
      <w:r w:rsidR="008B5F11" w:rsidRPr="00D2101A">
        <w:rPr>
          <w:rFonts w:ascii="Arial" w:hAnsi="Arial" w:cs="Arial"/>
          <w:sz w:val="22"/>
          <w:szCs w:val="22"/>
        </w:rPr>
        <w:t>Kid</w:t>
      </w:r>
      <w:r w:rsidR="00F855C3" w:rsidRPr="00D2101A">
        <w:rPr>
          <w:rFonts w:ascii="Arial" w:hAnsi="Arial" w:cs="Arial"/>
          <w:sz w:val="22"/>
          <w:szCs w:val="22"/>
        </w:rPr>
        <w:t>’s</w:t>
      </w:r>
      <w:r w:rsidR="008B5F11" w:rsidRPr="00D2101A">
        <w:rPr>
          <w:rFonts w:ascii="Arial" w:hAnsi="Arial" w:cs="Arial"/>
          <w:sz w:val="22"/>
          <w:szCs w:val="22"/>
        </w:rPr>
        <w:t xml:space="preserve"> activity including trampolines, inflatables, drop slide, and bubble soccer are free for kids use</w:t>
      </w:r>
      <w:r w:rsidR="00F855C3" w:rsidRPr="00D2101A">
        <w:rPr>
          <w:rFonts w:ascii="Arial" w:hAnsi="Arial" w:cs="Arial"/>
          <w:sz w:val="22"/>
          <w:szCs w:val="22"/>
        </w:rPr>
        <w:t xml:space="preserve"> to 3pm until 5.55pm. </w:t>
      </w:r>
      <w:r w:rsidR="00FE4155" w:rsidRPr="00D2101A">
        <w:rPr>
          <w:rFonts w:ascii="Arial" w:hAnsi="Arial" w:cs="Arial"/>
          <w:sz w:val="22"/>
          <w:szCs w:val="22"/>
        </w:rPr>
        <w:t xml:space="preserve">Robotic henna artist and </w:t>
      </w:r>
      <w:r w:rsidR="00C91A83" w:rsidRPr="00D2101A">
        <w:rPr>
          <w:rFonts w:ascii="Arial" w:hAnsi="Arial" w:cs="Arial"/>
          <w:sz w:val="22"/>
          <w:szCs w:val="22"/>
        </w:rPr>
        <w:t>other’s revenue will be £3000.</w:t>
      </w:r>
      <w:r w:rsidR="006147DA" w:rsidRPr="00D2101A">
        <w:rPr>
          <w:rFonts w:ascii="Arial" w:hAnsi="Arial" w:cs="Arial"/>
          <w:sz w:val="22"/>
          <w:szCs w:val="22"/>
        </w:rPr>
        <w:t xml:space="preserve"> So, approximately </w:t>
      </w:r>
      <w:r w:rsidR="008F51A2" w:rsidRPr="00D2101A">
        <w:rPr>
          <w:rFonts w:ascii="Arial" w:hAnsi="Arial" w:cs="Arial"/>
          <w:sz w:val="22"/>
          <w:szCs w:val="22"/>
        </w:rPr>
        <w:t xml:space="preserve">£33000 </w:t>
      </w:r>
      <w:r w:rsidR="00495C11" w:rsidRPr="00D2101A">
        <w:rPr>
          <w:rFonts w:ascii="Arial" w:hAnsi="Arial" w:cs="Arial"/>
          <w:sz w:val="22"/>
          <w:szCs w:val="22"/>
        </w:rPr>
        <w:t>will be getting as a revenue</w:t>
      </w:r>
      <w:r w:rsidR="003B2144" w:rsidRPr="00D2101A">
        <w:rPr>
          <w:rFonts w:ascii="Arial" w:hAnsi="Arial" w:cs="Arial"/>
          <w:sz w:val="22"/>
          <w:szCs w:val="22"/>
        </w:rPr>
        <w:t>.</w:t>
      </w:r>
    </w:p>
    <w:p w14:paraId="462C02F8" w14:textId="3A6821CA" w:rsidR="004E7140" w:rsidRPr="00D2101A" w:rsidRDefault="004E7140" w:rsidP="00C6028B">
      <w:pPr>
        <w:spacing w:line="276" w:lineRule="auto"/>
        <w:jc w:val="both"/>
        <w:rPr>
          <w:rFonts w:ascii="Arial" w:hAnsi="Arial" w:cs="Arial"/>
          <w:sz w:val="22"/>
          <w:szCs w:val="22"/>
        </w:rPr>
      </w:pPr>
      <w:r w:rsidRPr="00D2101A">
        <w:rPr>
          <w:rFonts w:ascii="Arial" w:hAnsi="Arial" w:cs="Arial"/>
          <w:sz w:val="22"/>
          <w:szCs w:val="22"/>
        </w:rPr>
        <w:t xml:space="preserve">5 team </w:t>
      </w:r>
      <w:r w:rsidR="00020CF8" w:rsidRPr="00D2101A">
        <w:rPr>
          <w:rFonts w:ascii="Arial" w:hAnsi="Arial" w:cs="Arial"/>
          <w:sz w:val="22"/>
          <w:szCs w:val="22"/>
        </w:rPr>
        <w:t>leaders</w:t>
      </w:r>
      <w:r w:rsidRPr="00D2101A">
        <w:rPr>
          <w:rFonts w:ascii="Arial" w:hAnsi="Arial" w:cs="Arial"/>
          <w:sz w:val="22"/>
          <w:szCs w:val="22"/>
        </w:rPr>
        <w:t xml:space="preserve"> will help us </w:t>
      </w:r>
      <w:r w:rsidR="000F12D6" w:rsidRPr="00D2101A">
        <w:rPr>
          <w:rFonts w:ascii="Arial" w:hAnsi="Arial" w:cs="Arial"/>
          <w:sz w:val="22"/>
          <w:szCs w:val="22"/>
        </w:rPr>
        <w:t>to or</w:t>
      </w:r>
      <w:r w:rsidR="003A3394" w:rsidRPr="00D2101A">
        <w:rPr>
          <w:rFonts w:ascii="Arial" w:hAnsi="Arial" w:cs="Arial"/>
          <w:sz w:val="22"/>
          <w:szCs w:val="22"/>
        </w:rPr>
        <w:t xml:space="preserve">ganise the </w:t>
      </w:r>
      <w:r w:rsidR="001205C1" w:rsidRPr="00D2101A">
        <w:rPr>
          <w:rFonts w:ascii="Arial" w:hAnsi="Arial" w:cs="Arial"/>
          <w:sz w:val="22"/>
          <w:szCs w:val="22"/>
        </w:rPr>
        <w:t>event</w:t>
      </w:r>
      <w:r w:rsidR="00020CF8" w:rsidRPr="00D2101A">
        <w:rPr>
          <w:rFonts w:ascii="Arial" w:hAnsi="Arial" w:cs="Arial"/>
          <w:sz w:val="22"/>
          <w:szCs w:val="22"/>
        </w:rPr>
        <w:t xml:space="preserve"> and lead th</w:t>
      </w:r>
      <w:r w:rsidR="007A4E1E" w:rsidRPr="00D2101A">
        <w:rPr>
          <w:rFonts w:ascii="Arial" w:hAnsi="Arial" w:cs="Arial"/>
          <w:sz w:val="22"/>
          <w:szCs w:val="22"/>
        </w:rPr>
        <w:t xml:space="preserve">e 50 </w:t>
      </w:r>
      <w:r w:rsidR="009937D6" w:rsidRPr="00D2101A">
        <w:rPr>
          <w:rFonts w:ascii="Arial" w:hAnsi="Arial" w:cs="Arial"/>
          <w:sz w:val="22"/>
          <w:szCs w:val="22"/>
        </w:rPr>
        <w:t>volunteers</w:t>
      </w:r>
      <w:r w:rsidR="007B6871" w:rsidRPr="00D2101A">
        <w:rPr>
          <w:rFonts w:ascii="Arial" w:hAnsi="Arial" w:cs="Arial"/>
          <w:sz w:val="22"/>
          <w:szCs w:val="22"/>
        </w:rPr>
        <w:t xml:space="preserve"> will get free food</w:t>
      </w:r>
      <w:r w:rsidR="0080616B" w:rsidRPr="00D2101A">
        <w:rPr>
          <w:rFonts w:ascii="Arial" w:hAnsi="Arial" w:cs="Arial"/>
          <w:sz w:val="22"/>
          <w:szCs w:val="22"/>
        </w:rPr>
        <w:t>, uniform,</w:t>
      </w:r>
      <w:r w:rsidR="00C130D3" w:rsidRPr="00D2101A">
        <w:rPr>
          <w:rFonts w:ascii="Arial" w:hAnsi="Arial" w:cs="Arial"/>
          <w:sz w:val="22"/>
          <w:szCs w:val="22"/>
        </w:rPr>
        <w:t xml:space="preserve"> free passes for </w:t>
      </w:r>
      <w:r w:rsidR="0072352C" w:rsidRPr="00D2101A">
        <w:rPr>
          <w:rFonts w:ascii="Arial" w:hAnsi="Arial" w:cs="Arial"/>
          <w:sz w:val="22"/>
          <w:szCs w:val="22"/>
        </w:rPr>
        <w:t>next event</w:t>
      </w:r>
      <w:r w:rsidR="009937D6" w:rsidRPr="00D2101A">
        <w:rPr>
          <w:rFonts w:ascii="Arial" w:hAnsi="Arial" w:cs="Arial"/>
          <w:sz w:val="22"/>
          <w:szCs w:val="22"/>
        </w:rPr>
        <w:t>.</w:t>
      </w:r>
      <w:r w:rsidR="001205C1" w:rsidRPr="00D2101A">
        <w:rPr>
          <w:rFonts w:ascii="Arial" w:hAnsi="Arial" w:cs="Arial"/>
          <w:sz w:val="22"/>
          <w:szCs w:val="22"/>
        </w:rPr>
        <w:t xml:space="preserve"> The</w:t>
      </w:r>
      <w:r w:rsidR="007A4E1E" w:rsidRPr="00D2101A">
        <w:rPr>
          <w:rFonts w:ascii="Arial" w:hAnsi="Arial" w:cs="Arial"/>
          <w:sz w:val="22"/>
          <w:szCs w:val="22"/>
        </w:rPr>
        <w:t xml:space="preserve">y </w:t>
      </w:r>
      <w:r w:rsidR="00266A3A" w:rsidRPr="00D2101A">
        <w:rPr>
          <w:rFonts w:ascii="Arial" w:hAnsi="Arial" w:cs="Arial"/>
          <w:sz w:val="22"/>
          <w:szCs w:val="22"/>
        </w:rPr>
        <w:t xml:space="preserve">will work </w:t>
      </w:r>
      <w:r w:rsidR="006E7451" w:rsidRPr="00D2101A">
        <w:rPr>
          <w:rFonts w:ascii="Arial" w:hAnsi="Arial" w:cs="Arial"/>
          <w:sz w:val="22"/>
          <w:szCs w:val="22"/>
        </w:rPr>
        <w:t xml:space="preserve">16 hours </w:t>
      </w:r>
      <w:r w:rsidR="00EE4C76" w:rsidRPr="00D2101A">
        <w:rPr>
          <w:rFonts w:ascii="Arial" w:hAnsi="Arial" w:cs="Arial"/>
          <w:sz w:val="22"/>
          <w:szCs w:val="22"/>
        </w:rPr>
        <w:t>with £14 per hour</w:t>
      </w:r>
      <w:r w:rsidR="0034512F" w:rsidRPr="00D2101A">
        <w:rPr>
          <w:rFonts w:ascii="Arial" w:hAnsi="Arial" w:cs="Arial"/>
          <w:sz w:val="22"/>
          <w:szCs w:val="22"/>
        </w:rPr>
        <w:t xml:space="preserve"> that cost £1120</w:t>
      </w:r>
      <w:r w:rsidR="009937D6" w:rsidRPr="00D2101A">
        <w:rPr>
          <w:rFonts w:ascii="Arial" w:hAnsi="Arial" w:cs="Arial"/>
          <w:sz w:val="22"/>
          <w:szCs w:val="22"/>
        </w:rPr>
        <w:t xml:space="preserve"> and free training facilities</w:t>
      </w:r>
      <w:r w:rsidR="00182205" w:rsidRPr="00D2101A">
        <w:rPr>
          <w:rFonts w:ascii="Arial" w:hAnsi="Arial" w:cs="Arial"/>
          <w:sz w:val="22"/>
          <w:szCs w:val="22"/>
        </w:rPr>
        <w:t xml:space="preserve"> (</w:t>
      </w:r>
      <w:r w:rsidR="00351187" w:rsidRPr="00D2101A">
        <w:rPr>
          <w:rFonts w:ascii="Arial" w:hAnsi="Arial" w:cs="Arial"/>
          <w:sz w:val="22"/>
          <w:szCs w:val="22"/>
        </w:rPr>
        <w:t xml:space="preserve">If I need more </w:t>
      </w:r>
      <w:r w:rsidR="006E5523" w:rsidRPr="00D2101A">
        <w:rPr>
          <w:rFonts w:ascii="Arial" w:hAnsi="Arial" w:cs="Arial"/>
          <w:sz w:val="22"/>
          <w:szCs w:val="22"/>
        </w:rPr>
        <w:t>hours</w:t>
      </w:r>
      <w:r w:rsidR="00F747F2" w:rsidRPr="00D2101A">
        <w:rPr>
          <w:rFonts w:ascii="Arial" w:hAnsi="Arial" w:cs="Arial"/>
          <w:sz w:val="22"/>
          <w:szCs w:val="22"/>
        </w:rPr>
        <w:t>, they will help as overtime</w:t>
      </w:r>
      <w:r w:rsidR="005344E4" w:rsidRPr="00D2101A">
        <w:rPr>
          <w:rFonts w:ascii="Arial" w:hAnsi="Arial" w:cs="Arial"/>
          <w:sz w:val="22"/>
          <w:szCs w:val="22"/>
        </w:rPr>
        <w:t xml:space="preserve"> that cost £15 </w:t>
      </w:r>
      <w:r w:rsidR="00735C63" w:rsidRPr="00D2101A">
        <w:rPr>
          <w:rFonts w:ascii="Arial" w:hAnsi="Arial" w:cs="Arial"/>
          <w:sz w:val="22"/>
          <w:szCs w:val="22"/>
        </w:rPr>
        <w:t>per hour).</w:t>
      </w:r>
      <w:r w:rsidR="00946199" w:rsidRPr="00D2101A">
        <w:rPr>
          <w:rFonts w:ascii="Arial" w:hAnsi="Arial" w:cs="Arial"/>
          <w:sz w:val="22"/>
          <w:szCs w:val="22"/>
        </w:rPr>
        <w:t xml:space="preserve"> </w:t>
      </w:r>
      <w:r w:rsidR="00B54008" w:rsidRPr="00D2101A">
        <w:rPr>
          <w:rFonts w:ascii="Arial" w:hAnsi="Arial" w:cs="Arial"/>
          <w:sz w:val="22"/>
          <w:szCs w:val="22"/>
        </w:rPr>
        <w:t>Food and other equipment cost will</w:t>
      </w:r>
      <w:r w:rsidR="00895F4E" w:rsidRPr="00D2101A">
        <w:rPr>
          <w:rFonts w:ascii="Arial" w:hAnsi="Arial" w:cs="Arial"/>
          <w:sz w:val="22"/>
          <w:szCs w:val="22"/>
        </w:rPr>
        <w:t xml:space="preserve"> be £7000</w:t>
      </w:r>
      <w:r w:rsidR="00D61A83" w:rsidRPr="00D2101A">
        <w:rPr>
          <w:rFonts w:ascii="Arial" w:hAnsi="Arial" w:cs="Arial"/>
          <w:sz w:val="22"/>
          <w:szCs w:val="22"/>
        </w:rPr>
        <w:t xml:space="preserve">. </w:t>
      </w:r>
      <w:r w:rsidR="00D61A83" w:rsidRPr="00D2101A">
        <w:rPr>
          <w:rFonts w:ascii="Arial" w:hAnsi="Arial" w:cs="Arial"/>
          <w:sz w:val="22"/>
          <w:szCs w:val="22"/>
        </w:rPr>
        <w:lastRenderedPageBreak/>
        <w:t>Event</w:t>
      </w:r>
      <w:r w:rsidR="00BF64C1" w:rsidRPr="00D2101A">
        <w:rPr>
          <w:rFonts w:ascii="Arial" w:hAnsi="Arial" w:cs="Arial"/>
          <w:sz w:val="22"/>
          <w:szCs w:val="22"/>
        </w:rPr>
        <w:t>’s ground</w:t>
      </w:r>
      <w:r w:rsidR="00D61A83" w:rsidRPr="00D2101A">
        <w:rPr>
          <w:rFonts w:ascii="Arial" w:hAnsi="Arial" w:cs="Arial"/>
          <w:sz w:val="22"/>
          <w:szCs w:val="22"/>
        </w:rPr>
        <w:t xml:space="preserve"> booking cost</w:t>
      </w:r>
      <w:r w:rsidR="004D5581" w:rsidRPr="00D2101A">
        <w:rPr>
          <w:rFonts w:ascii="Arial" w:hAnsi="Arial" w:cs="Arial"/>
          <w:sz w:val="22"/>
          <w:szCs w:val="22"/>
        </w:rPr>
        <w:t xml:space="preserve"> will be</w:t>
      </w:r>
      <w:r w:rsidR="00D61A83" w:rsidRPr="00D2101A">
        <w:rPr>
          <w:rFonts w:ascii="Arial" w:hAnsi="Arial" w:cs="Arial"/>
          <w:sz w:val="22"/>
          <w:szCs w:val="22"/>
        </w:rPr>
        <w:t xml:space="preserve"> £4000</w:t>
      </w:r>
      <w:r w:rsidR="00BF64C1" w:rsidRPr="00D2101A">
        <w:rPr>
          <w:rFonts w:ascii="Arial" w:hAnsi="Arial" w:cs="Arial"/>
          <w:sz w:val="22"/>
          <w:szCs w:val="22"/>
        </w:rPr>
        <w:t xml:space="preserve"> for 2 days.</w:t>
      </w:r>
      <w:r w:rsidR="004D5581" w:rsidRPr="00D2101A">
        <w:rPr>
          <w:rFonts w:ascii="Arial" w:hAnsi="Arial" w:cs="Arial"/>
          <w:sz w:val="22"/>
          <w:szCs w:val="22"/>
        </w:rPr>
        <w:t xml:space="preserve"> </w:t>
      </w:r>
      <w:r w:rsidR="00FA7BC8" w:rsidRPr="00D2101A">
        <w:rPr>
          <w:rFonts w:ascii="Arial" w:hAnsi="Arial" w:cs="Arial"/>
          <w:sz w:val="22"/>
          <w:szCs w:val="22"/>
        </w:rPr>
        <w:t xml:space="preserve">15 </w:t>
      </w:r>
      <w:r w:rsidR="0056499B" w:rsidRPr="00D2101A">
        <w:rPr>
          <w:rFonts w:ascii="Arial" w:hAnsi="Arial" w:cs="Arial"/>
          <w:sz w:val="22"/>
          <w:szCs w:val="22"/>
        </w:rPr>
        <w:t>Shopping</w:t>
      </w:r>
      <w:r w:rsidR="00FA7BC8" w:rsidRPr="00D2101A">
        <w:rPr>
          <w:rFonts w:ascii="Arial" w:hAnsi="Arial" w:cs="Arial"/>
          <w:sz w:val="22"/>
          <w:szCs w:val="22"/>
        </w:rPr>
        <w:t xml:space="preserve"> and food</w:t>
      </w:r>
      <w:r w:rsidR="0056499B" w:rsidRPr="00D2101A">
        <w:rPr>
          <w:rFonts w:ascii="Arial" w:hAnsi="Arial" w:cs="Arial"/>
          <w:sz w:val="22"/>
          <w:szCs w:val="22"/>
        </w:rPr>
        <w:t xml:space="preserve"> stalls</w:t>
      </w:r>
      <w:r w:rsidR="005B6CA8" w:rsidRPr="00D2101A">
        <w:rPr>
          <w:rFonts w:ascii="Arial" w:hAnsi="Arial" w:cs="Arial"/>
          <w:sz w:val="22"/>
          <w:szCs w:val="22"/>
        </w:rPr>
        <w:t xml:space="preserve"> </w:t>
      </w:r>
      <w:r w:rsidR="00CA132C" w:rsidRPr="00D2101A">
        <w:rPr>
          <w:rFonts w:ascii="Arial" w:hAnsi="Arial" w:cs="Arial"/>
          <w:sz w:val="22"/>
          <w:szCs w:val="22"/>
        </w:rPr>
        <w:t>will</w:t>
      </w:r>
      <w:r w:rsidR="0056499B" w:rsidRPr="00D2101A">
        <w:rPr>
          <w:rFonts w:ascii="Arial" w:hAnsi="Arial" w:cs="Arial"/>
          <w:sz w:val="22"/>
          <w:szCs w:val="22"/>
        </w:rPr>
        <w:t xml:space="preserve"> </w:t>
      </w:r>
      <w:r w:rsidR="00CA132C" w:rsidRPr="00D2101A">
        <w:rPr>
          <w:rFonts w:ascii="Arial" w:hAnsi="Arial" w:cs="Arial"/>
          <w:sz w:val="22"/>
          <w:szCs w:val="22"/>
        </w:rPr>
        <w:t>cost £3000</w:t>
      </w:r>
      <w:r w:rsidR="005F5739" w:rsidRPr="00D2101A">
        <w:rPr>
          <w:rFonts w:ascii="Arial" w:hAnsi="Arial" w:cs="Arial"/>
          <w:sz w:val="22"/>
          <w:szCs w:val="22"/>
        </w:rPr>
        <w:t xml:space="preserve"> (EPH Creative, 2024)</w:t>
      </w:r>
      <w:r w:rsidR="005A059A" w:rsidRPr="00D2101A">
        <w:rPr>
          <w:rFonts w:ascii="Arial" w:hAnsi="Arial" w:cs="Arial"/>
          <w:sz w:val="22"/>
          <w:szCs w:val="22"/>
        </w:rPr>
        <w:t xml:space="preserve">. </w:t>
      </w:r>
      <w:r w:rsidR="00DB7492" w:rsidRPr="00D2101A">
        <w:rPr>
          <w:rFonts w:ascii="Arial" w:hAnsi="Arial" w:cs="Arial"/>
          <w:sz w:val="22"/>
          <w:szCs w:val="22"/>
        </w:rPr>
        <w:t>However,</w:t>
      </w:r>
      <w:r w:rsidR="00CA132C" w:rsidRPr="00D2101A">
        <w:rPr>
          <w:rFonts w:ascii="Arial" w:hAnsi="Arial" w:cs="Arial"/>
          <w:sz w:val="22"/>
          <w:szCs w:val="22"/>
        </w:rPr>
        <w:t xml:space="preserve"> shopping </w:t>
      </w:r>
      <w:r w:rsidR="0056499B" w:rsidRPr="00D2101A">
        <w:rPr>
          <w:rFonts w:ascii="Arial" w:hAnsi="Arial" w:cs="Arial"/>
          <w:sz w:val="22"/>
          <w:szCs w:val="22"/>
        </w:rPr>
        <w:t>s</w:t>
      </w:r>
      <w:r w:rsidR="006410F2" w:rsidRPr="00D2101A">
        <w:rPr>
          <w:rFonts w:ascii="Arial" w:hAnsi="Arial" w:cs="Arial"/>
          <w:sz w:val="22"/>
          <w:szCs w:val="22"/>
        </w:rPr>
        <w:t xml:space="preserve">talls </w:t>
      </w:r>
      <w:r w:rsidR="005A059A" w:rsidRPr="00D2101A">
        <w:rPr>
          <w:rFonts w:ascii="Arial" w:hAnsi="Arial" w:cs="Arial"/>
          <w:sz w:val="22"/>
          <w:szCs w:val="22"/>
        </w:rPr>
        <w:t>items</w:t>
      </w:r>
      <w:r w:rsidR="0056499B" w:rsidRPr="00D2101A">
        <w:rPr>
          <w:rFonts w:ascii="Arial" w:hAnsi="Arial" w:cs="Arial"/>
          <w:sz w:val="22"/>
          <w:szCs w:val="22"/>
        </w:rPr>
        <w:t xml:space="preserve"> will </w:t>
      </w:r>
      <w:r w:rsidR="000D70F7" w:rsidRPr="00D2101A">
        <w:rPr>
          <w:rFonts w:ascii="Arial" w:hAnsi="Arial" w:cs="Arial"/>
          <w:sz w:val="22"/>
          <w:szCs w:val="22"/>
        </w:rPr>
        <w:t>cost £</w:t>
      </w:r>
      <w:r w:rsidR="005B6CA8" w:rsidRPr="00D2101A">
        <w:rPr>
          <w:rFonts w:ascii="Arial" w:hAnsi="Arial" w:cs="Arial"/>
          <w:sz w:val="22"/>
          <w:szCs w:val="22"/>
        </w:rPr>
        <w:t>3000.</w:t>
      </w:r>
      <w:r w:rsidR="00DB7492" w:rsidRPr="00D2101A">
        <w:rPr>
          <w:rFonts w:ascii="Arial" w:hAnsi="Arial" w:cs="Arial"/>
          <w:sz w:val="22"/>
          <w:szCs w:val="22"/>
        </w:rPr>
        <w:t xml:space="preserve"> </w:t>
      </w:r>
      <w:r w:rsidR="000D084A" w:rsidRPr="00D2101A">
        <w:rPr>
          <w:rFonts w:ascii="Arial" w:hAnsi="Arial" w:cs="Arial"/>
          <w:sz w:val="22"/>
          <w:szCs w:val="22"/>
        </w:rPr>
        <w:t>Kids rider booking cost will be £700</w:t>
      </w:r>
      <w:r w:rsidR="00247AF5" w:rsidRPr="00D2101A">
        <w:rPr>
          <w:rFonts w:ascii="Arial" w:hAnsi="Arial" w:cs="Arial"/>
          <w:sz w:val="22"/>
          <w:szCs w:val="22"/>
        </w:rPr>
        <w:t xml:space="preserve"> </w:t>
      </w:r>
      <w:r w:rsidR="00494C0D" w:rsidRPr="00D2101A">
        <w:rPr>
          <w:rFonts w:ascii="Arial" w:hAnsi="Arial" w:cs="Arial"/>
          <w:sz w:val="22"/>
          <w:szCs w:val="22"/>
        </w:rPr>
        <w:t>from Funfirm company.</w:t>
      </w:r>
      <w:r w:rsidR="00685648" w:rsidRPr="00D2101A">
        <w:rPr>
          <w:rFonts w:ascii="Arial" w:hAnsi="Arial" w:cs="Arial"/>
          <w:sz w:val="22"/>
          <w:szCs w:val="22"/>
        </w:rPr>
        <w:t xml:space="preserve"> 40 security guard will appoint </w:t>
      </w:r>
      <w:r w:rsidR="00F71B8C" w:rsidRPr="00D2101A">
        <w:rPr>
          <w:rFonts w:ascii="Arial" w:hAnsi="Arial" w:cs="Arial"/>
          <w:sz w:val="22"/>
          <w:szCs w:val="22"/>
        </w:rPr>
        <w:t>for 5 hours</w:t>
      </w:r>
      <w:r w:rsidR="000208C6" w:rsidRPr="00D2101A">
        <w:rPr>
          <w:rFonts w:ascii="Arial" w:hAnsi="Arial" w:cs="Arial"/>
          <w:sz w:val="22"/>
          <w:szCs w:val="22"/>
        </w:rPr>
        <w:t xml:space="preserve"> (2pm to </w:t>
      </w:r>
      <w:r w:rsidR="00E52293" w:rsidRPr="00D2101A">
        <w:rPr>
          <w:rFonts w:ascii="Arial" w:hAnsi="Arial" w:cs="Arial"/>
          <w:sz w:val="22"/>
          <w:szCs w:val="22"/>
        </w:rPr>
        <w:t>7pm</w:t>
      </w:r>
      <w:r w:rsidR="009035ED" w:rsidRPr="00D2101A">
        <w:rPr>
          <w:rFonts w:ascii="Arial" w:hAnsi="Arial" w:cs="Arial"/>
          <w:sz w:val="22"/>
          <w:szCs w:val="22"/>
        </w:rPr>
        <w:t>)</w:t>
      </w:r>
      <w:r w:rsidR="00F71B8C" w:rsidRPr="00D2101A">
        <w:rPr>
          <w:rFonts w:ascii="Arial" w:hAnsi="Arial" w:cs="Arial"/>
          <w:sz w:val="22"/>
          <w:szCs w:val="22"/>
        </w:rPr>
        <w:t xml:space="preserve"> </w:t>
      </w:r>
      <w:r w:rsidR="00685648" w:rsidRPr="00D2101A">
        <w:rPr>
          <w:rFonts w:ascii="Arial" w:hAnsi="Arial" w:cs="Arial"/>
          <w:sz w:val="22"/>
          <w:szCs w:val="22"/>
        </w:rPr>
        <w:t xml:space="preserve">from </w:t>
      </w:r>
      <w:r w:rsidR="0014429F" w:rsidRPr="00D2101A">
        <w:rPr>
          <w:rFonts w:ascii="Arial" w:hAnsi="Arial" w:cs="Arial"/>
          <w:sz w:val="22"/>
          <w:szCs w:val="22"/>
        </w:rPr>
        <w:t>Titan SERV</w:t>
      </w:r>
      <w:r w:rsidR="00D212E2" w:rsidRPr="00D2101A">
        <w:rPr>
          <w:rFonts w:ascii="Arial" w:hAnsi="Arial" w:cs="Arial"/>
          <w:sz w:val="22"/>
          <w:szCs w:val="22"/>
        </w:rPr>
        <w:t xml:space="preserve"> company that cost me £3000</w:t>
      </w:r>
      <w:r w:rsidR="009035ED" w:rsidRPr="00D2101A">
        <w:rPr>
          <w:rFonts w:ascii="Arial" w:hAnsi="Arial" w:cs="Arial"/>
          <w:sz w:val="22"/>
          <w:szCs w:val="22"/>
        </w:rPr>
        <w:t>.</w:t>
      </w:r>
      <w:r w:rsidR="00036EC3" w:rsidRPr="00D2101A">
        <w:rPr>
          <w:rFonts w:ascii="Arial" w:hAnsi="Arial" w:cs="Arial"/>
          <w:sz w:val="22"/>
          <w:szCs w:val="22"/>
        </w:rPr>
        <w:t xml:space="preserve"> Decoration and other </w:t>
      </w:r>
      <w:r w:rsidR="006A2D75" w:rsidRPr="00D2101A">
        <w:rPr>
          <w:rFonts w:ascii="Arial" w:hAnsi="Arial" w:cs="Arial"/>
          <w:sz w:val="22"/>
          <w:szCs w:val="22"/>
        </w:rPr>
        <w:t>items</w:t>
      </w:r>
      <w:r w:rsidR="00036EC3" w:rsidRPr="00D2101A">
        <w:rPr>
          <w:rFonts w:ascii="Arial" w:hAnsi="Arial" w:cs="Arial"/>
          <w:sz w:val="22"/>
          <w:szCs w:val="22"/>
        </w:rPr>
        <w:t xml:space="preserve"> </w:t>
      </w:r>
      <w:r w:rsidR="001A2BC6" w:rsidRPr="00D2101A">
        <w:rPr>
          <w:rFonts w:ascii="Arial" w:hAnsi="Arial" w:cs="Arial"/>
          <w:sz w:val="22"/>
          <w:szCs w:val="22"/>
        </w:rPr>
        <w:t>cost £5000</w:t>
      </w:r>
      <w:r w:rsidR="00435C8C" w:rsidRPr="00D2101A">
        <w:rPr>
          <w:rFonts w:ascii="Arial" w:hAnsi="Arial" w:cs="Arial"/>
          <w:sz w:val="22"/>
          <w:szCs w:val="22"/>
        </w:rPr>
        <w:t>,</w:t>
      </w:r>
      <w:r w:rsidR="001A2BC6" w:rsidRPr="00D2101A">
        <w:rPr>
          <w:rFonts w:ascii="Arial" w:hAnsi="Arial" w:cs="Arial"/>
          <w:sz w:val="22"/>
          <w:szCs w:val="22"/>
        </w:rPr>
        <w:t xml:space="preserve"> Health and safety </w:t>
      </w:r>
      <w:r w:rsidR="00435C8C" w:rsidRPr="00D2101A">
        <w:rPr>
          <w:rFonts w:ascii="Arial" w:hAnsi="Arial" w:cs="Arial"/>
          <w:sz w:val="22"/>
          <w:szCs w:val="22"/>
        </w:rPr>
        <w:t>cost will be £2000</w:t>
      </w:r>
      <w:r w:rsidR="00707C14" w:rsidRPr="00D2101A">
        <w:rPr>
          <w:rFonts w:ascii="Arial" w:hAnsi="Arial" w:cs="Arial"/>
          <w:sz w:val="22"/>
          <w:szCs w:val="22"/>
        </w:rPr>
        <w:t xml:space="preserve"> and robot booking cost £2000.</w:t>
      </w:r>
      <w:r w:rsidR="00C226A8" w:rsidRPr="00D2101A">
        <w:rPr>
          <w:rFonts w:ascii="Arial" w:hAnsi="Arial" w:cs="Arial"/>
          <w:sz w:val="22"/>
          <w:szCs w:val="22"/>
        </w:rPr>
        <w:t xml:space="preserve"> </w:t>
      </w:r>
      <w:r w:rsidR="001E519C" w:rsidRPr="00D2101A">
        <w:rPr>
          <w:rFonts w:ascii="Arial" w:hAnsi="Arial" w:cs="Arial"/>
          <w:sz w:val="22"/>
          <w:szCs w:val="22"/>
        </w:rPr>
        <w:t xml:space="preserve">Total </w:t>
      </w:r>
      <w:r w:rsidR="009730B4" w:rsidRPr="00D2101A">
        <w:rPr>
          <w:rFonts w:ascii="Arial" w:hAnsi="Arial" w:cs="Arial"/>
          <w:sz w:val="22"/>
          <w:szCs w:val="22"/>
        </w:rPr>
        <w:t>cost in this event will be £30820</w:t>
      </w:r>
      <w:r w:rsidR="001D6DA7" w:rsidRPr="00D2101A">
        <w:rPr>
          <w:rFonts w:ascii="Arial" w:hAnsi="Arial" w:cs="Arial"/>
          <w:sz w:val="22"/>
          <w:szCs w:val="22"/>
        </w:rPr>
        <w:t xml:space="preserve"> that helps me to generate </w:t>
      </w:r>
      <w:r w:rsidR="00016FCA" w:rsidRPr="00D2101A">
        <w:rPr>
          <w:rFonts w:ascii="Arial" w:hAnsi="Arial" w:cs="Arial"/>
          <w:sz w:val="22"/>
          <w:szCs w:val="22"/>
        </w:rPr>
        <w:t>profit</w:t>
      </w:r>
      <w:r w:rsidR="001D6DA7" w:rsidRPr="00D2101A">
        <w:rPr>
          <w:rFonts w:ascii="Arial" w:hAnsi="Arial" w:cs="Arial"/>
          <w:sz w:val="22"/>
          <w:szCs w:val="22"/>
        </w:rPr>
        <w:t xml:space="preserve"> around £2180.</w:t>
      </w:r>
    </w:p>
    <w:p w14:paraId="6AD6BD97" w14:textId="09B85B03" w:rsidR="005B62BC" w:rsidRPr="00D2101A" w:rsidRDefault="00532458" w:rsidP="00C6028B">
      <w:pPr>
        <w:spacing w:line="276" w:lineRule="auto"/>
        <w:jc w:val="both"/>
        <w:rPr>
          <w:rFonts w:ascii="Arial" w:hAnsi="Arial" w:cs="Arial"/>
          <w:sz w:val="22"/>
          <w:szCs w:val="22"/>
        </w:rPr>
      </w:pPr>
      <w:r w:rsidRPr="00D2101A">
        <w:rPr>
          <w:rFonts w:ascii="Arial" w:hAnsi="Arial" w:cs="Arial"/>
          <w:sz w:val="22"/>
          <w:szCs w:val="22"/>
        </w:rPr>
        <w:t xml:space="preserve">To </w:t>
      </w:r>
      <w:r w:rsidR="00DF314B" w:rsidRPr="00D2101A">
        <w:rPr>
          <w:rFonts w:ascii="Arial" w:hAnsi="Arial" w:cs="Arial"/>
          <w:sz w:val="22"/>
          <w:szCs w:val="22"/>
        </w:rPr>
        <w:t>organising</w:t>
      </w:r>
      <w:r w:rsidRPr="00D2101A">
        <w:rPr>
          <w:rFonts w:ascii="Arial" w:hAnsi="Arial" w:cs="Arial"/>
          <w:sz w:val="22"/>
          <w:szCs w:val="22"/>
        </w:rPr>
        <w:t xml:space="preserve"> the event, </w:t>
      </w:r>
      <w:r w:rsidR="008767C3" w:rsidRPr="00D2101A">
        <w:rPr>
          <w:rFonts w:ascii="Arial" w:hAnsi="Arial" w:cs="Arial"/>
          <w:sz w:val="22"/>
          <w:szCs w:val="22"/>
        </w:rPr>
        <w:t xml:space="preserve">few sponsors will </w:t>
      </w:r>
      <w:r w:rsidR="005D5EF6" w:rsidRPr="00D2101A">
        <w:rPr>
          <w:rFonts w:ascii="Arial" w:hAnsi="Arial" w:cs="Arial"/>
          <w:sz w:val="22"/>
          <w:szCs w:val="22"/>
        </w:rPr>
        <w:t>be sponsoring</w:t>
      </w:r>
      <w:r w:rsidR="008767C3" w:rsidRPr="00D2101A">
        <w:rPr>
          <w:rFonts w:ascii="Arial" w:hAnsi="Arial" w:cs="Arial"/>
          <w:sz w:val="22"/>
          <w:szCs w:val="22"/>
        </w:rPr>
        <w:t xml:space="preserve"> the Eid Event. </w:t>
      </w:r>
      <w:r w:rsidR="004F039B" w:rsidRPr="00D2101A">
        <w:rPr>
          <w:rFonts w:ascii="Arial" w:hAnsi="Arial" w:cs="Arial"/>
          <w:sz w:val="22"/>
          <w:szCs w:val="22"/>
        </w:rPr>
        <w:t>The detail</w:t>
      </w:r>
      <w:r w:rsidR="00F34696" w:rsidRPr="00D2101A">
        <w:rPr>
          <w:rFonts w:ascii="Arial" w:hAnsi="Arial" w:cs="Arial"/>
          <w:sz w:val="22"/>
          <w:szCs w:val="22"/>
        </w:rPr>
        <w:t xml:space="preserve"> of sponsoring </w:t>
      </w:r>
      <w:r w:rsidR="007369C0" w:rsidRPr="00D2101A">
        <w:rPr>
          <w:rFonts w:ascii="Arial" w:hAnsi="Arial" w:cs="Arial"/>
          <w:sz w:val="22"/>
          <w:szCs w:val="22"/>
        </w:rPr>
        <w:t>amount</w:t>
      </w:r>
      <w:r w:rsidR="003F5270">
        <w:rPr>
          <w:rFonts w:ascii="Arial" w:hAnsi="Arial" w:cs="Arial"/>
          <w:sz w:val="22"/>
          <w:szCs w:val="22"/>
        </w:rPr>
        <w:t xml:space="preserve">s along with </w:t>
      </w:r>
      <w:r w:rsidR="00CE7C0A">
        <w:rPr>
          <w:rFonts w:ascii="Arial" w:hAnsi="Arial" w:cs="Arial"/>
          <w:sz w:val="22"/>
          <w:szCs w:val="22"/>
        </w:rPr>
        <w:t>names</w:t>
      </w:r>
      <w:r w:rsidR="004F039B" w:rsidRPr="00D2101A">
        <w:rPr>
          <w:rFonts w:ascii="Arial" w:hAnsi="Arial" w:cs="Arial"/>
          <w:sz w:val="22"/>
          <w:szCs w:val="22"/>
        </w:rPr>
        <w:t xml:space="preserve"> given below:</w:t>
      </w:r>
    </w:p>
    <w:p w14:paraId="6602B69D" w14:textId="77777777" w:rsidR="00342AFA" w:rsidRPr="00D2101A" w:rsidRDefault="00342AFA" w:rsidP="00C6028B">
      <w:pPr>
        <w:spacing w:line="276" w:lineRule="auto"/>
        <w:jc w:val="both"/>
        <w:rPr>
          <w:rFonts w:ascii="Arial" w:hAnsi="Arial" w:cs="Arial"/>
          <w:sz w:val="22"/>
          <w:szCs w:val="22"/>
        </w:rPr>
      </w:pPr>
    </w:p>
    <w:tbl>
      <w:tblPr>
        <w:tblStyle w:val="GridTable4-Accent2"/>
        <w:tblW w:w="0" w:type="auto"/>
        <w:tblLook w:val="04A0" w:firstRow="1" w:lastRow="0" w:firstColumn="1" w:lastColumn="0" w:noHBand="0" w:noVBand="1"/>
      </w:tblPr>
      <w:tblGrid>
        <w:gridCol w:w="3005"/>
        <w:gridCol w:w="3005"/>
        <w:gridCol w:w="3006"/>
      </w:tblGrid>
      <w:tr w:rsidR="00501B52" w:rsidRPr="00D2101A" w14:paraId="0BD6FCD3" w14:textId="77777777" w:rsidTr="00DC0A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2D119FD" w14:textId="398A1921" w:rsidR="005B62BC" w:rsidRPr="00D2101A" w:rsidRDefault="005B62BC" w:rsidP="00C6028B">
            <w:pPr>
              <w:spacing w:line="276" w:lineRule="auto"/>
              <w:jc w:val="both"/>
              <w:rPr>
                <w:rFonts w:ascii="Arial" w:hAnsi="Arial" w:cs="Arial"/>
                <w:sz w:val="22"/>
                <w:szCs w:val="22"/>
              </w:rPr>
            </w:pPr>
            <w:r w:rsidRPr="00D2101A">
              <w:rPr>
                <w:rFonts w:ascii="Arial" w:hAnsi="Arial" w:cs="Arial"/>
                <w:sz w:val="22"/>
                <w:szCs w:val="22"/>
              </w:rPr>
              <w:t>Name</w:t>
            </w:r>
          </w:p>
        </w:tc>
        <w:tc>
          <w:tcPr>
            <w:tcW w:w="3005" w:type="dxa"/>
          </w:tcPr>
          <w:p w14:paraId="1ADECE56" w14:textId="3FC50451" w:rsidR="005B62BC" w:rsidRPr="00D2101A" w:rsidRDefault="005B62BC" w:rsidP="00C6028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Amounts</w:t>
            </w:r>
          </w:p>
        </w:tc>
        <w:tc>
          <w:tcPr>
            <w:tcW w:w="3006" w:type="dxa"/>
          </w:tcPr>
          <w:p w14:paraId="709E8165" w14:textId="267A5CCF" w:rsidR="005B62BC" w:rsidRPr="00D2101A" w:rsidRDefault="005B62BC" w:rsidP="00C6028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Sponsoring sites</w:t>
            </w:r>
          </w:p>
        </w:tc>
      </w:tr>
      <w:tr w:rsidR="00501B52" w:rsidRPr="00D2101A" w14:paraId="29C67DEF" w14:textId="77777777" w:rsidTr="00DC0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B488702" w14:textId="0BF1618F" w:rsidR="005B62BC" w:rsidRPr="00D2101A" w:rsidRDefault="005B62BC" w:rsidP="00C6028B">
            <w:pPr>
              <w:numPr>
                <w:ilvl w:val="0"/>
                <w:numId w:val="2"/>
              </w:numPr>
              <w:spacing w:line="276" w:lineRule="auto"/>
              <w:jc w:val="both"/>
              <w:rPr>
                <w:rFonts w:ascii="Arial" w:hAnsi="Arial" w:cs="Arial"/>
                <w:sz w:val="22"/>
                <w:szCs w:val="22"/>
              </w:rPr>
            </w:pPr>
            <w:r w:rsidRPr="00D2101A">
              <w:rPr>
                <w:rFonts w:ascii="Arial" w:hAnsi="Arial" w:cs="Arial"/>
                <w:sz w:val="22"/>
                <w:szCs w:val="22"/>
              </w:rPr>
              <w:t>Madina Halal Meats</w:t>
            </w:r>
          </w:p>
          <w:p w14:paraId="51ADEB51" w14:textId="77777777" w:rsidR="005B62BC" w:rsidRPr="00D2101A" w:rsidRDefault="005B62BC" w:rsidP="00C6028B">
            <w:pPr>
              <w:spacing w:line="276" w:lineRule="auto"/>
              <w:jc w:val="both"/>
              <w:rPr>
                <w:rFonts w:ascii="Arial" w:hAnsi="Arial" w:cs="Arial"/>
                <w:sz w:val="22"/>
                <w:szCs w:val="22"/>
              </w:rPr>
            </w:pPr>
          </w:p>
        </w:tc>
        <w:tc>
          <w:tcPr>
            <w:tcW w:w="3005" w:type="dxa"/>
          </w:tcPr>
          <w:p w14:paraId="182952E7" w14:textId="03FB260C" w:rsidR="005B62BC"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£2000</w:t>
            </w:r>
          </w:p>
        </w:tc>
        <w:tc>
          <w:tcPr>
            <w:tcW w:w="3006" w:type="dxa"/>
          </w:tcPr>
          <w:p w14:paraId="045E1E8B" w14:textId="683912EF" w:rsidR="005B62BC"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Health and Safety</w:t>
            </w:r>
          </w:p>
        </w:tc>
      </w:tr>
      <w:tr w:rsidR="00501B52" w:rsidRPr="00D2101A" w14:paraId="29067795" w14:textId="77777777" w:rsidTr="00DC0AA3">
        <w:tc>
          <w:tcPr>
            <w:cnfStyle w:val="001000000000" w:firstRow="0" w:lastRow="0" w:firstColumn="1" w:lastColumn="0" w:oddVBand="0" w:evenVBand="0" w:oddHBand="0" w:evenHBand="0" w:firstRowFirstColumn="0" w:firstRowLastColumn="0" w:lastRowFirstColumn="0" w:lastRowLastColumn="0"/>
            <w:tcW w:w="3005" w:type="dxa"/>
          </w:tcPr>
          <w:p w14:paraId="13D788E8" w14:textId="0CC09388" w:rsidR="00DE4747" w:rsidRPr="00D2101A" w:rsidRDefault="00DE4747" w:rsidP="00C6028B">
            <w:pPr>
              <w:numPr>
                <w:ilvl w:val="0"/>
                <w:numId w:val="2"/>
              </w:numPr>
              <w:spacing w:line="276" w:lineRule="auto"/>
              <w:jc w:val="both"/>
              <w:rPr>
                <w:rFonts w:ascii="Arial" w:hAnsi="Arial" w:cs="Arial"/>
                <w:sz w:val="22"/>
                <w:szCs w:val="22"/>
              </w:rPr>
            </w:pPr>
            <w:r w:rsidRPr="00D2101A">
              <w:rPr>
                <w:rFonts w:ascii="Arial" w:hAnsi="Arial" w:cs="Arial"/>
                <w:sz w:val="22"/>
                <w:szCs w:val="22"/>
              </w:rPr>
              <w:t>UTC Swindon</w:t>
            </w:r>
          </w:p>
          <w:p w14:paraId="3ED9FF95" w14:textId="77777777" w:rsidR="005B62BC" w:rsidRPr="00D2101A" w:rsidRDefault="005B62BC" w:rsidP="00C6028B">
            <w:pPr>
              <w:spacing w:line="276" w:lineRule="auto"/>
              <w:jc w:val="both"/>
              <w:rPr>
                <w:rFonts w:ascii="Arial" w:hAnsi="Arial" w:cs="Arial"/>
                <w:sz w:val="22"/>
                <w:szCs w:val="22"/>
              </w:rPr>
            </w:pPr>
          </w:p>
        </w:tc>
        <w:tc>
          <w:tcPr>
            <w:tcW w:w="3005" w:type="dxa"/>
          </w:tcPr>
          <w:p w14:paraId="4C2ED517" w14:textId="2F9A1EC5" w:rsidR="005B62BC" w:rsidRPr="00D2101A" w:rsidRDefault="00DE4747"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£4000</w:t>
            </w:r>
          </w:p>
        </w:tc>
        <w:tc>
          <w:tcPr>
            <w:tcW w:w="3006" w:type="dxa"/>
          </w:tcPr>
          <w:p w14:paraId="58EB1D60" w14:textId="1844578E" w:rsidR="00DE4747" w:rsidRPr="00D2101A" w:rsidRDefault="00DE4747"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Event place booking cost</w:t>
            </w:r>
          </w:p>
          <w:p w14:paraId="3BB1A4A7" w14:textId="77777777" w:rsidR="005B62BC" w:rsidRPr="00D2101A" w:rsidRDefault="005B62BC"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01B52" w:rsidRPr="00D2101A" w14:paraId="4881F8C7" w14:textId="77777777" w:rsidTr="00DC0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264B98" w14:textId="24D8A502" w:rsidR="005B62BC" w:rsidRPr="00D2101A" w:rsidRDefault="00DE4747" w:rsidP="00C6028B">
            <w:pPr>
              <w:numPr>
                <w:ilvl w:val="0"/>
                <w:numId w:val="2"/>
              </w:numPr>
              <w:spacing w:line="276" w:lineRule="auto"/>
              <w:jc w:val="both"/>
              <w:rPr>
                <w:rFonts w:ascii="Arial" w:hAnsi="Arial" w:cs="Arial"/>
                <w:sz w:val="22"/>
                <w:szCs w:val="22"/>
              </w:rPr>
            </w:pPr>
            <w:r w:rsidRPr="00D2101A">
              <w:rPr>
                <w:rFonts w:ascii="Arial" w:hAnsi="Arial" w:cs="Arial"/>
                <w:sz w:val="22"/>
                <w:szCs w:val="22"/>
              </w:rPr>
              <w:t>Biplob restaurant, Swindon</w:t>
            </w:r>
          </w:p>
        </w:tc>
        <w:tc>
          <w:tcPr>
            <w:tcW w:w="3005" w:type="dxa"/>
          </w:tcPr>
          <w:p w14:paraId="702EF675" w14:textId="5B3B4A0C" w:rsidR="005B62BC"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£3000</w:t>
            </w:r>
          </w:p>
        </w:tc>
        <w:tc>
          <w:tcPr>
            <w:tcW w:w="3006" w:type="dxa"/>
          </w:tcPr>
          <w:p w14:paraId="49194A23" w14:textId="351AF612" w:rsidR="00DE4747"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Food stall cost</w:t>
            </w:r>
          </w:p>
          <w:p w14:paraId="54B1EA9A" w14:textId="77777777" w:rsidR="005B62BC" w:rsidRPr="00D2101A" w:rsidRDefault="005B62BC"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501B52" w:rsidRPr="00D2101A" w14:paraId="6AE7E513" w14:textId="77777777" w:rsidTr="00DC0AA3">
        <w:tc>
          <w:tcPr>
            <w:cnfStyle w:val="001000000000" w:firstRow="0" w:lastRow="0" w:firstColumn="1" w:lastColumn="0" w:oddVBand="0" w:evenVBand="0" w:oddHBand="0" w:evenHBand="0" w:firstRowFirstColumn="0" w:firstRowLastColumn="0" w:lastRowFirstColumn="0" w:lastRowLastColumn="0"/>
            <w:tcW w:w="3005" w:type="dxa"/>
          </w:tcPr>
          <w:p w14:paraId="3D31B42C" w14:textId="4DA723F8" w:rsidR="005B62BC" w:rsidRPr="00D2101A" w:rsidRDefault="00DE4747" w:rsidP="00C6028B">
            <w:pPr>
              <w:numPr>
                <w:ilvl w:val="0"/>
                <w:numId w:val="2"/>
              </w:numPr>
              <w:spacing w:line="276" w:lineRule="auto"/>
              <w:jc w:val="both"/>
              <w:rPr>
                <w:rFonts w:ascii="Arial" w:hAnsi="Arial" w:cs="Arial"/>
                <w:sz w:val="22"/>
                <w:szCs w:val="22"/>
              </w:rPr>
            </w:pPr>
            <w:r w:rsidRPr="00D2101A">
              <w:rPr>
                <w:rFonts w:ascii="Arial" w:hAnsi="Arial" w:cs="Arial"/>
                <w:sz w:val="22"/>
                <w:szCs w:val="22"/>
              </w:rPr>
              <w:t>Swindon Theatres</w:t>
            </w:r>
          </w:p>
        </w:tc>
        <w:tc>
          <w:tcPr>
            <w:tcW w:w="3005" w:type="dxa"/>
          </w:tcPr>
          <w:p w14:paraId="36D9D992" w14:textId="5A26FE0C" w:rsidR="005B62BC" w:rsidRPr="00D2101A" w:rsidRDefault="00DE4747"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£5000</w:t>
            </w:r>
          </w:p>
        </w:tc>
        <w:tc>
          <w:tcPr>
            <w:tcW w:w="3006" w:type="dxa"/>
          </w:tcPr>
          <w:p w14:paraId="45503468" w14:textId="6EB8D554" w:rsidR="00DE4747" w:rsidRPr="00D2101A" w:rsidRDefault="00DE4747"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Decoration &amp; others</w:t>
            </w:r>
          </w:p>
          <w:p w14:paraId="5E7C8ADB" w14:textId="77777777" w:rsidR="005B62BC" w:rsidRPr="00D2101A" w:rsidRDefault="005B62BC"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01B52" w:rsidRPr="00D2101A" w14:paraId="260DB55B" w14:textId="77777777" w:rsidTr="00DC0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E3772A" w14:textId="79015DA8" w:rsidR="00DE4747" w:rsidRPr="00D2101A" w:rsidRDefault="00DE4747" w:rsidP="00C6028B">
            <w:pPr>
              <w:numPr>
                <w:ilvl w:val="0"/>
                <w:numId w:val="2"/>
              </w:numPr>
              <w:spacing w:line="276" w:lineRule="auto"/>
              <w:jc w:val="both"/>
              <w:rPr>
                <w:rFonts w:ascii="Arial" w:hAnsi="Arial" w:cs="Arial"/>
                <w:sz w:val="22"/>
                <w:szCs w:val="22"/>
              </w:rPr>
            </w:pPr>
            <w:r w:rsidRPr="00D2101A">
              <w:rPr>
                <w:rFonts w:ascii="Arial" w:hAnsi="Arial" w:cs="Arial"/>
                <w:sz w:val="22"/>
                <w:szCs w:val="22"/>
              </w:rPr>
              <w:t>Swindon local food bank</w:t>
            </w:r>
          </w:p>
          <w:p w14:paraId="5D4BEADC" w14:textId="77777777" w:rsidR="005B62BC" w:rsidRPr="00D2101A" w:rsidRDefault="005B62BC" w:rsidP="00C6028B">
            <w:pPr>
              <w:spacing w:line="276" w:lineRule="auto"/>
              <w:jc w:val="both"/>
              <w:rPr>
                <w:rFonts w:ascii="Arial" w:hAnsi="Arial" w:cs="Arial"/>
                <w:sz w:val="22"/>
                <w:szCs w:val="22"/>
              </w:rPr>
            </w:pPr>
          </w:p>
        </w:tc>
        <w:tc>
          <w:tcPr>
            <w:tcW w:w="3005" w:type="dxa"/>
          </w:tcPr>
          <w:p w14:paraId="39C84C30" w14:textId="7AB125BB" w:rsidR="00DE4747"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£2000</w:t>
            </w:r>
          </w:p>
          <w:p w14:paraId="447DD58F" w14:textId="77777777" w:rsidR="005B62BC" w:rsidRPr="00D2101A" w:rsidRDefault="005B62BC"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006" w:type="dxa"/>
          </w:tcPr>
          <w:p w14:paraId="057FD7A9" w14:textId="7303FA95" w:rsidR="00DE4747"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Rider booking + 5 Team leader</w:t>
            </w:r>
          </w:p>
          <w:p w14:paraId="2A76AE69" w14:textId="77777777" w:rsidR="005B62BC" w:rsidRPr="00D2101A" w:rsidRDefault="005B62BC"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501B52" w:rsidRPr="00D2101A" w14:paraId="0A6F09F2" w14:textId="77777777" w:rsidTr="00DC0AA3">
        <w:tc>
          <w:tcPr>
            <w:cnfStyle w:val="001000000000" w:firstRow="0" w:lastRow="0" w:firstColumn="1" w:lastColumn="0" w:oddVBand="0" w:evenVBand="0" w:oddHBand="0" w:evenHBand="0" w:firstRowFirstColumn="0" w:firstRowLastColumn="0" w:lastRowFirstColumn="0" w:lastRowLastColumn="0"/>
            <w:tcW w:w="3005" w:type="dxa"/>
          </w:tcPr>
          <w:p w14:paraId="76F33B46" w14:textId="7CBC4FE2" w:rsidR="005B62BC" w:rsidRPr="00D2101A" w:rsidRDefault="00DE4747" w:rsidP="00C6028B">
            <w:pPr>
              <w:pStyle w:val="ListParagraph"/>
              <w:numPr>
                <w:ilvl w:val="0"/>
                <w:numId w:val="6"/>
              </w:numPr>
              <w:spacing w:line="276" w:lineRule="auto"/>
              <w:jc w:val="both"/>
              <w:rPr>
                <w:rFonts w:ascii="Arial" w:hAnsi="Arial" w:cs="Arial"/>
                <w:sz w:val="22"/>
                <w:szCs w:val="22"/>
              </w:rPr>
            </w:pPr>
            <w:r w:rsidRPr="00D2101A">
              <w:rPr>
                <w:rFonts w:ascii="Arial" w:hAnsi="Arial" w:cs="Arial"/>
                <w:sz w:val="22"/>
                <w:szCs w:val="22"/>
              </w:rPr>
              <w:t>Jewel in the crown, Swindon</w:t>
            </w:r>
          </w:p>
        </w:tc>
        <w:tc>
          <w:tcPr>
            <w:tcW w:w="3005" w:type="dxa"/>
          </w:tcPr>
          <w:p w14:paraId="6C35D6C0" w14:textId="2E72AC0D" w:rsidR="005B62BC" w:rsidRPr="00D2101A" w:rsidRDefault="00DE4747"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 xml:space="preserve">£7000 </w:t>
            </w:r>
          </w:p>
        </w:tc>
        <w:tc>
          <w:tcPr>
            <w:tcW w:w="3006" w:type="dxa"/>
          </w:tcPr>
          <w:p w14:paraId="687C7A5C" w14:textId="0037102B" w:rsidR="005B62BC" w:rsidRPr="00D2101A" w:rsidRDefault="00DE4747"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Food and other equipment</w:t>
            </w:r>
          </w:p>
        </w:tc>
      </w:tr>
      <w:tr w:rsidR="00501B52" w:rsidRPr="00D2101A" w14:paraId="00E0B13E" w14:textId="77777777" w:rsidTr="00DC0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0DD3951" w14:textId="411C305D" w:rsidR="005B62BC" w:rsidRPr="00D2101A" w:rsidRDefault="00DE4747" w:rsidP="00C6028B">
            <w:pPr>
              <w:pStyle w:val="ListParagraph"/>
              <w:numPr>
                <w:ilvl w:val="0"/>
                <w:numId w:val="6"/>
              </w:numPr>
              <w:spacing w:line="276" w:lineRule="auto"/>
              <w:jc w:val="both"/>
              <w:rPr>
                <w:rFonts w:ascii="Arial" w:hAnsi="Arial" w:cs="Arial"/>
                <w:sz w:val="22"/>
                <w:szCs w:val="22"/>
              </w:rPr>
            </w:pPr>
            <w:r w:rsidRPr="00D2101A">
              <w:rPr>
                <w:rFonts w:ascii="Arial" w:hAnsi="Arial" w:cs="Arial"/>
                <w:sz w:val="22"/>
                <w:szCs w:val="22"/>
              </w:rPr>
              <w:t>CMD recruitment</w:t>
            </w:r>
          </w:p>
        </w:tc>
        <w:tc>
          <w:tcPr>
            <w:tcW w:w="3005" w:type="dxa"/>
          </w:tcPr>
          <w:p w14:paraId="21ECBF4E" w14:textId="412EF28F" w:rsidR="005B62BC"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£3000</w:t>
            </w:r>
          </w:p>
        </w:tc>
        <w:tc>
          <w:tcPr>
            <w:tcW w:w="3006" w:type="dxa"/>
          </w:tcPr>
          <w:p w14:paraId="1273D5E0" w14:textId="0E440791" w:rsidR="005B62BC" w:rsidRPr="00D2101A" w:rsidRDefault="00DE4747"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Security</w:t>
            </w:r>
          </w:p>
        </w:tc>
      </w:tr>
      <w:tr w:rsidR="00501B52" w:rsidRPr="00D2101A" w14:paraId="43EE17FA" w14:textId="77777777" w:rsidTr="00DC0AA3">
        <w:tc>
          <w:tcPr>
            <w:cnfStyle w:val="001000000000" w:firstRow="0" w:lastRow="0" w:firstColumn="1" w:lastColumn="0" w:oddVBand="0" w:evenVBand="0" w:oddHBand="0" w:evenHBand="0" w:firstRowFirstColumn="0" w:firstRowLastColumn="0" w:lastRowFirstColumn="0" w:lastRowLastColumn="0"/>
            <w:tcW w:w="3005" w:type="dxa"/>
          </w:tcPr>
          <w:p w14:paraId="46FC5A36" w14:textId="552DE9A5" w:rsidR="005B62BC" w:rsidRPr="00D2101A" w:rsidRDefault="00DE4747" w:rsidP="00C6028B">
            <w:pPr>
              <w:pStyle w:val="ListParagraph"/>
              <w:numPr>
                <w:ilvl w:val="0"/>
                <w:numId w:val="6"/>
              </w:numPr>
              <w:spacing w:line="276" w:lineRule="auto"/>
              <w:jc w:val="both"/>
              <w:rPr>
                <w:rFonts w:ascii="Arial" w:hAnsi="Arial" w:cs="Arial"/>
                <w:sz w:val="22"/>
                <w:szCs w:val="22"/>
              </w:rPr>
            </w:pPr>
            <w:r w:rsidRPr="00D2101A">
              <w:rPr>
                <w:rFonts w:ascii="Arial" w:hAnsi="Arial" w:cs="Arial"/>
                <w:sz w:val="22"/>
                <w:szCs w:val="22"/>
              </w:rPr>
              <w:t>Grow Insurance</w:t>
            </w:r>
          </w:p>
        </w:tc>
        <w:tc>
          <w:tcPr>
            <w:tcW w:w="3005" w:type="dxa"/>
          </w:tcPr>
          <w:p w14:paraId="5A1D966B" w14:textId="2289463E" w:rsidR="005B62BC" w:rsidRPr="00D2101A" w:rsidRDefault="00DF314B"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£3000</w:t>
            </w:r>
          </w:p>
        </w:tc>
        <w:tc>
          <w:tcPr>
            <w:tcW w:w="3006" w:type="dxa"/>
          </w:tcPr>
          <w:p w14:paraId="3C207325" w14:textId="3F0292BB" w:rsidR="005B62BC" w:rsidRPr="00D2101A" w:rsidRDefault="00DF314B" w:rsidP="00C6028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2101A">
              <w:rPr>
                <w:rFonts w:ascii="Arial" w:hAnsi="Arial" w:cs="Arial"/>
                <w:sz w:val="22"/>
                <w:szCs w:val="22"/>
              </w:rPr>
              <w:t>Shopping stalls</w:t>
            </w:r>
          </w:p>
        </w:tc>
      </w:tr>
      <w:tr w:rsidR="00501B52" w:rsidRPr="00D2101A" w14:paraId="5253707B" w14:textId="77777777" w:rsidTr="00DC0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1A9AE1" w14:textId="1EFEEFC8" w:rsidR="005B62BC" w:rsidRPr="00D2101A" w:rsidRDefault="00DF314B" w:rsidP="00C6028B">
            <w:pPr>
              <w:spacing w:line="276" w:lineRule="auto"/>
              <w:jc w:val="both"/>
              <w:rPr>
                <w:rFonts w:ascii="Arial" w:hAnsi="Arial" w:cs="Arial"/>
                <w:sz w:val="22"/>
                <w:szCs w:val="22"/>
              </w:rPr>
            </w:pPr>
            <w:r w:rsidRPr="00D2101A">
              <w:rPr>
                <w:rFonts w:ascii="Arial" w:hAnsi="Arial" w:cs="Arial"/>
                <w:sz w:val="22"/>
                <w:szCs w:val="22"/>
              </w:rPr>
              <w:t xml:space="preserve">Total sponsoring amount= </w:t>
            </w:r>
          </w:p>
        </w:tc>
        <w:tc>
          <w:tcPr>
            <w:tcW w:w="3005" w:type="dxa"/>
          </w:tcPr>
          <w:p w14:paraId="37B46109" w14:textId="1CF200CF" w:rsidR="005B62BC" w:rsidRPr="00D2101A" w:rsidRDefault="00DF314B"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1A">
              <w:rPr>
                <w:rFonts w:ascii="Arial" w:hAnsi="Arial" w:cs="Arial"/>
                <w:sz w:val="22"/>
                <w:szCs w:val="22"/>
              </w:rPr>
              <w:t>£ 29000</w:t>
            </w:r>
          </w:p>
        </w:tc>
        <w:tc>
          <w:tcPr>
            <w:tcW w:w="3006" w:type="dxa"/>
          </w:tcPr>
          <w:p w14:paraId="1DFB720F" w14:textId="77777777" w:rsidR="005B62BC" w:rsidRPr="00D2101A" w:rsidRDefault="005B62BC" w:rsidP="00C6028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5A45A3D" w14:textId="25053F4B" w:rsidR="00206641" w:rsidRPr="00D2101A" w:rsidRDefault="00206641" w:rsidP="00C6028B">
      <w:pPr>
        <w:spacing w:line="276" w:lineRule="auto"/>
        <w:jc w:val="both"/>
        <w:rPr>
          <w:rFonts w:ascii="Arial" w:hAnsi="Arial" w:cs="Arial"/>
          <w:b/>
          <w:bCs/>
          <w:sz w:val="22"/>
          <w:szCs w:val="22"/>
        </w:rPr>
      </w:pPr>
    </w:p>
    <w:p w14:paraId="48148BA9" w14:textId="4D2D70E2" w:rsidR="00B168B4" w:rsidRPr="00D2101A" w:rsidRDefault="00B168B4" w:rsidP="00C6028B">
      <w:pPr>
        <w:spacing w:line="276" w:lineRule="auto"/>
        <w:jc w:val="both"/>
        <w:rPr>
          <w:rFonts w:ascii="Arial" w:hAnsi="Arial" w:cs="Arial"/>
          <w:sz w:val="22"/>
          <w:szCs w:val="22"/>
        </w:rPr>
      </w:pPr>
      <w:r w:rsidRPr="00D2101A">
        <w:rPr>
          <w:rFonts w:ascii="Arial" w:hAnsi="Arial" w:cs="Arial"/>
          <w:sz w:val="22"/>
          <w:szCs w:val="22"/>
        </w:rPr>
        <w:t xml:space="preserve"> </w:t>
      </w:r>
      <w:r w:rsidR="00941895" w:rsidRPr="00D2101A">
        <w:rPr>
          <w:rFonts w:ascii="Arial" w:hAnsi="Arial" w:cs="Arial"/>
          <w:sz w:val="22"/>
          <w:szCs w:val="22"/>
        </w:rPr>
        <w:t>£1820</w:t>
      </w:r>
      <w:r w:rsidR="008B66C5" w:rsidRPr="00D2101A">
        <w:rPr>
          <w:rFonts w:ascii="Arial" w:hAnsi="Arial" w:cs="Arial"/>
          <w:sz w:val="22"/>
          <w:szCs w:val="22"/>
        </w:rPr>
        <w:t xml:space="preserve"> required</w:t>
      </w:r>
      <w:r w:rsidR="00941895" w:rsidRPr="00D2101A">
        <w:rPr>
          <w:rFonts w:ascii="Arial" w:hAnsi="Arial" w:cs="Arial"/>
          <w:sz w:val="22"/>
          <w:szCs w:val="22"/>
        </w:rPr>
        <w:t xml:space="preserve"> to </w:t>
      </w:r>
      <w:r w:rsidR="007F3245" w:rsidRPr="00D2101A">
        <w:rPr>
          <w:rFonts w:ascii="Arial" w:hAnsi="Arial" w:cs="Arial"/>
          <w:sz w:val="22"/>
          <w:szCs w:val="22"/>
        </w:rPr>
        <w:t>complete the approx. cost amount.</w:t>
      </w:r>
      <w:r w:rsidR="009E0A25" w:rsidRPr="00D2101A">
        <w:rPr>
          <w:rFonts w:ascii="Arial" w:hAnsi="Arial" w:cs="Arial"/>
          <w:sz w:val="22"/>
          <w:szCs w:val="22"/>
        </w:rPr>
        <w:t xml:space="preserve"> Miscellaneous cost can be come up </w:t>
      </w:r>
      <w:r w:rsidR="00D61BD2" w:rsidRPr="00D2101A">
        <w:rPr>
          <w:rFonts w:ascii="Arial" w:hAnsi="Arial" w:cs="Arial"/>
          <w:sz w:val="22"/>
          <w:szCs w:val="22"/>
        </w:rPr>
        <w:t>any time in</w:t>
      </w:r>
      <w:r w:rsidR="00E00D6E" w:rsidRPr="00D2101A">
        <w:rPr>
          <w:rFonts w:ascii="Arial" w:hAnsi="Arial" w:cs="Arial"/>
          <w:sz w:val="22"/>
          <w:szCs w:val="22"/>
        </w:rPr>
        <w:t xml:space="preserve"> the event. </w:t>
      </w:r>
      <w:r w:rsidR="00BA57C8" w:rsidRPr="00D2101A">
        <w:rPr>
          <w:rFonts w:ascii="Arial" w:hAnsi="Arial" w:cs="Arial"/>
          <w:sz w:val="22"/>
          <w:szCs w:val="22"/>
        </w:rPr>
        <w:t xml:space="preserve">So, I need £4000 </w:t>
      </w:r>
      <w:r w:rsidR="00EA1274" w:rsidRPr="00D2101A">
        <w:rPr>
          <w:rFonts w:ascii="Arial" w:hAnsi="Arial" w:cs="Arial"/>
          <w:sz w:val="22"/>
          <w:szCs w:val="22"/>
        </w:rPr>
        <w:t xml:space="preserve">as I am searching for </w:t>
      </w:r>
      <w:r w:rsidR="00147EF6" w:rsidRPr="00D2101A">
        <w:rPr>
          <w:rFonts w:ascii="Arial" w:hAnsi="Arial" w:cs="Arial"/>
          <w:sz w:val="22"/>
          <w:szCs w:val="22"/>
        </w:rPr>
        <w:t>other sponsors to organise the event</w:t>
      </w:r>
      <w:r w:rsidR="00EA1274" w:rsidRPr="00D2101A">
        <w:rPr>
          <w:rFonts w:ascii="Arial" w:hAnsi="Arial" w:cs="Arial"/>
          <w:sz w:val="22"/>
          <w:szCs w:val="22"/>
        </w:rPr>
        <w:t xml:space="preserve">. </w:t>
      </w:r>
    </w:p>
    <w:p w14:paraId="18830D03" w14:textId="2DE2436A" w:rsidR="001A2744" w:rsidRPr="00D2101A" w:rsidRDefault="003530A3" w:rsidP="00C6028B">
      <w:pPr>
        <w:spacing w:line="276" w:lineRule="auto"/>
        <w:jc w:val="both"/>
        <w:rPr>
          <w:rFonts w:ascii="Arial" w:hAnsi="Arial" w:cs="Arial"/>
          <w:b/>
          <w:bCs/>
          <w:sz w:val="22"/>
          <w:szCs w:val="22"/>
        </w:rPr>
      </w:pPr>
      <w:bookmarkStart w:id="9" w:name="_Toc168078112"/>
      <w:r w:rsidRPr="00D2101A">
        <w:rPr>
          <w:rStyle w:val="Heading1Char"/>
          <w:rFonts w:ascii="Arial" w:hAnsi="Arial" w:cs="Arial"/>
          <w:b/>
          <w:bCs/>
          <w:color w:val="auto"/>
          <w:sz w:val="22"/>
          <w:szCs w:val="22"/>
        </w:rPr>
        <w:t>Industry trends:</w:t>
      </w:r>
      <w:bookmarkEnd w:id="9"/>
      <w:r w:rsidR="001E4889" w:rsidRPr="00D2101A">
        <w:rPr>
          <w:rFonts w:ascii="Arial" w:hAnsi="Arial" w:cs="Arial"/>
          <w:b/>
          <w:bCs/>
          <w:sz w:val="22"/>
          <w:szCs w:val="22"/>
        </w:rPr>
        <w:t xml:space="preserve"> </w:t>
      </w:r>
    </w:p>
    <w:p w14:paraId="3F422E1E" w14:textId="4F94AEB6" w:rsidR="00CF2E75" w:rsidRPr="00D2101A" w:rsidRDefault="001D5BA1" w:rsidP="00C6028B">
      <w:pPr>
        <w:spacing w:line="276" w:lineRule="auto"/>
        <w:jc w:val="both"/>
        <w:rPr>
          <w:rFonts w:ascii="Arial" w:hAnsi="Arial" w:cs="Arial"/>
          <w:sz w:val="22"/>
          <w:szCs w:val="22"/>
        </w:rPr>
      </w:pPr>
      <w:r w:rsidRPr="00D2101A">
        <w:rPr>
          <w:rFonts w:ascii="Arial" w:hAnsi="Arial" w:cs="Arial"/>
          <w:b/>
          <w:bCs/>
          <w:noProof/>
          <w:sz w:val="22"/>
          <w:szCs w:val="22"/>
        </w:rPr>
        <mc:AlternateContent>
          <mc:Choice Requires="wps">
            <w:drawing>
              <wp:anchor distT="0" distB="0" distL="114300" distR="114300" simplePos="0" relativeHeight="251670528" behindDoc="0" locked="0" layoutInCell="1" allowOverlap="1" wp14:anchorId="00420815" wp14:editId="5F907CF6">
                <wp:simplePos x="0" y="0"/>
                <wp:positionH relativeFrom="column">
                  <wp:posOffset>3096895</wp:posOffset>
                </wp:positionH>
                <wp:positionV relativeFrom="paragraph">
                  <wp:posOffset>1611547</wp:posOffset>
                </wp:positionV>
                <wp:extent cx="2182495" cy="246954"/>
                <wp:effectExtent l="0" t="0" r="27305" b="20320"/>
                <wp:wrapNone/>
                <wp:docPr id="1774846122" name="Text Box 19"/>
                <wp:cNvGraphicFramePr/>
                <a:graphic xmlns:a="http://schemas.openxmlformats.org/drawingml/2006/main">
                  <a:graphicData uri="http://schemas.microsoft.com/office/word/2010/wordprocessingShape">
                    <wps:wsp>
                      <wps:cNvSpPr txBox="1"/>
                      <wps:spPr>
                        <a:xfrm>
                          <a:off x="0" y="0"/>
                          <a:ext cx="2182495" cy="246954"/>
                        </a:xfrm>
                        <a:prstGeom prst="rect">
                          <a:avLst/>
                        </a:prstGeom>
                        <a:solidFill>
                          <a:schemeClr val="lt1"/>
                        </a:solidFill>
                        <a:ln w="6350">
                          <a:solidFill>
                            <a:prstClr val="black"/>
                          </a:solidFill>
                        </a:ln>
                      </wps:spPr>
                      <wps:txbx>
                        <w:txbxContent>
                          <w:p w14:paraId="3EFF629B" w14:textId="728A987D" w:rsidR="00A02611" w:rsidRPr="00423D58" w:rsidRDefault="00A776EB">
                            <w:r w:rsidRPr="00423D58">
                              <w:t>Source: Nallaling</w:t>
                            </w:r>
                            <w:r w:rsidR="002716E0" w:rsidRPr="00423D58">
                              <w:t>ham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20815" id="Text Box 19" o:spid="_x0000_s1031" type="#_x0000_t202" style="position:absolute;left:0;text-align:left;margin-left:243.85pt;margin-top:126.9pt;width:171.85pt;height:1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" fillcolor="white [3201]" strokeweight=".5pt">
                <v:textbox>
                  <w:txbxContent>
                    <w:p w14:paraId="3EFF629B" w14:textId="728A987D" w:rsidR="00A02611" w:rsidRPr="00423D58" w:rsidRDefault="00A776EB">
                      <w:r w:rsidRPr="00423D58">
                        <w:t>Source: Nallaling</w:t>
                      </w:r>
                      <w:r w:rsidR="002716E0" w:rsidRPr="00423D58">
                        <w:t>ham (2023)</w:t>
                      </w:r>
                    </w:p>
                  </w:txbxContent>
                </v:textbox>
              </v:shape>
            </w:pict>
          </mc:Fallback>
        </mc:AlternateContent>
      </w:r>
      <w:r w:rsidRPr="00D2101A">
        <w:rPr>
          <w:rFonts w:ascii="Arial" w:hAnsi="Arial" w:cs="Arial"/>
          <w:b/>
          <w:bCs/>
          <w:noProof/>
          <w:sz w:val="22"/>
          <w:szCs w:val="22"/>
        </w:rPr>
        <w:drawing>
          <wp:anchor distT="0" distB="0" distL="114300" distR="114300" simplePos="0" relativeHeight="251669504" behindDoc="1" locked="0" layoutInCell="1" allowOverlap="1" wp14:anchorId="1F0092C0" wp14:editId="5BF8F424">
            <wp:simplePos x="0" y="0"/>
            <wp:positionH relativeFrom="margin">
              <wp:align>right</wp:align>
            </wp:positionH>
            <wp:positionV relativeFrom="paragraph">
              <wp:posOffset>239284</wp:posOffset>
            </wp:positionV>
            <wp:extent cx="2667000" cy="1333500"/>
            <wp:effectExtent l="76200" t="76200" r="133350" b="133350"/>
            <wp:wrapTight wrapText="bothSides">
              <wp:wrapPolygon edited="0">
                <wp:start x="-309" y="-1234"/>
                <wp:lineTo x="-617" y="-926"/>
                <wp:lineTo x="-617" y="22217"/>
                <wp:lineTo x="-309" y="23451"/>
                <wp:lineTo x="22217" y="23451"/>
                <wp:lineTo x="22526" y="19131"/>
                <wp:lineTo x="22526" y="4011"/>
                <wp:lineTo x="22217" y="-617"/>
                <wp:lineTo x="22217" y="-1234"/>
                <wp:lineTo x="-309" y="-1234"/>
              </wp:wrapPolygon>
            </wp:wrapTight>
            <wp:docPr id="138901413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0" cy="1333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32D85" w:rsidRPr="00D2101A">
        <w:rPr>
          <w:rFonts w:ascii="Arial" w:hAnsi="Arial" w:cs="Arial"/>
          <w:sz w:val="22"/>
          <w:szCs w:val="22"/>
        </w:rPr>
        <w:t>Industry growth and development</w:t>
      </w:r>
      <w:r w:rsidR="00E83622" w:rsidRPr="00D2101A">
        <w:rPr>
          <w:rFonts w:ascii="Arial" w:hAnsi="Arial" w:cs="Arial"/>
          <w:sz w:val="22"/>
          <w:szCs w:val="22"/>
        </w:rPr>
        <w:t xml:space="preserve">s in the MICE industry majorly drives </w:t>
      </w:r>
      <w:r w:rsidR="00C703B7" w:rsidRPr="00D2101A">
        <w:rPr>
          <w:rFonts w:ascii="Arial" w:hAnsi="Arial" w:cs="Arial"/>
          <w:sz w:val="22"/>
          <w:szCs w:val="22"/>
        </w:rPr>
        <w:t>the economic growth</w:t>
      </w:r>
      <w:r w:rsidR="00145FFB" w:rsidRPr="00D2101A">
        <w:rPr>
          <w:rFonts w:ascii="Arial" w:hAnsi="Arial" w:cs="Arial"/>
          <w:sz w:val="22"/>
          <w:szCs w:val="22"/>
        </w:rPr>
        <w:t xml:space="preserve"> and complex. However, Global MICE industry size was </w:t>
      </w:r>
      <w:r w:rsidR="006D5DAD" w:rsidRPr="00D2101A">
        <w:rPr>
          <w:rFonts w:ascii="Arial" w:hAnsi="Arial" w:cs="Arial"/>
          <w:sz w:val="22"/>
          <w:szCs w:val="22"/>
        </w:rPr>
        <w:t>$0.94 trillion</w:t>
      </w:r>
      <w:r w:rsidR="00145FFB" w:rsidRPr="00D2101A">
        <w:rPr>
          <w:rFonts w:ascii="Arial" w:hAnsi="Arial" w:cs="Arial"/>
          <w:sz w:val="22"/>
          <w:szCs w:val="22"/>
        </w:rPr>
        <w:t xml:space="preserve"> in 20</w:t>
      </w:r>
      <w:r w:rsidR="006D5DAD" w:rsidRPr="00D2101A">
        <w:rPr>
          <w:rFonts w:ascii="Arial" w:hAnsi="Arial" w:cs="Arial"/>
          <w:sz w:val="22"/>
          <w:szCs w:val="22"/>
        </w:rPr>
        <w:t>22</w:t>
      </w:r>
      <w:r w:rsidR="00145FFB" w:rsidRPr="00D2101A">
        <w:rPr>
          <w:rFonts w:ascii="Arial" w:hAnsi="Arial" w:cs="Arial"/>
          <w:sz w:val="22"/>
          <w:szCs w:val="22"/>
        </w:rPr>
        <w:t xml:space="preserve"> and </w:t>
      </w:r>
      <w:r w:rsidR="0014429F" w:rsidRPr="00D2101A">
        <w:rPr>
          <w:rFonts w:ascii="Arial" w:hAnsi="Arial" w:cs="Arial"/>
          <w:sz w:val="22"/>
          <w:szCs w:val="22"/>
        </w:rPr>
        <w:t>projected</w:t>
      </w:r>
      <w:r w:rsidR="00145FFB" w:rsidRPr="00D2101A">
        <w:rPr>
          <w:rFonts w:ascii="Arial" w:hAnsi="Arial" w:cs="Arial"/>
          <w:sz w:val="22"/>
          <w:szCs w:val="22"/>
        </w:rPr>
        <w:t xml:space="preserve"> to reach </w:t>
      </w:r>
      <w:r w:rsidR="002816F8" w:rsidRPr="00D2101A">
        <w:rPr>
          <w:rFonts w:ascii="Arial" w:hAnsi="Arial" w:cs="Arial"/>
          <w:sz w:val="22"/>
          <w:szCs w:val="22"/>
        </w:rPr>
        <w:t>$1</w:t>
      </w:r>
      <w:r w:rsidR="006D5DAD" w:rsidRPr="00D2101A">
        <w:rPr>
          <w:rFonts w:ascii="Arial" w:hAnsi="Arial" w:cs="Arial"/>
          <w:sz w:val="22"/>
          <w:szCs w:val="22"/>
        </w:rPr>
        <w:t>.85</w:t>
      </w:r>
      <w:r w:rsidR="002816F8" w:rsidRPr="00D2101A">
        <w:rPr>
          <w:rFonts w:ascii="Arial" w:hAnsi="Arial" w:cs="Arial"/>
          <w:sz w:val="22"/>
          <w:szCs w:val="22"/>
        </w:rPr>
        <w:t xml:space="preserve"> </w:t>
      </w:r>
      <w:r w:rsidR="006D5DAD" w:rsidRPr="00D2101A">
        <w:rPr>
          <w:rFonts w:ascii="Arial" w:hAnsi="Arial" w:cs="Arial"/>
          <w:sz w:val="22"/>
          <w:szCs w:val="22"/>
        </w:rPr>
        <w:t>trillion</w:t>
      </w:r>
      <w:r w:rsidR="002816F8" w:rsidRPr="00D2101A">
        <w:rPr>
          <w:rFonts w:ascii="Arial" w:hAnsi="Arial" w:cs="Arial"/>
          <w:sz w:val="22"/>
          <w:szCs w:val="22"/>
        </w:rPr>
        <w:t xml:space="preserve"> in 20</w:t>
      </w:r>
      <w:r w:rsidR="006D5DAD" w:rsidRPr="00D2101A">
        <w:rPr>
          <w:rFonts w:ascii="Arial" w:hAnsi="Arial" w:cs="Arial"/>
          <w:sz w:val="22"/>
          <w:szCs w:val="22"/>
        </w:rPr>
        <w:t>31 (</w:t>
      </w:r>
      <w:r w:rsidR="0014429F" w:rsidRPr="00D2101A">
        <w:rPr>
          <w:rFonts w:ascii="Arial" w:hAnsi="Arial" w:cs="Arial"/>
          <w:sz w:val="22"/>
          <w:szCs w:val="22"/>
        </w:rPr>
        <w:t>SyQuest</w:t>
      </w:r>
      <w:r w:rsidR="006D5DAD" w:rsidRPr="00D2101A">
        <w:rPr>
          <w:rFonts w:ascii="Arial" w:hAnsi="Arial" w:cs="Arial"/>
          <w:sz w:val="22"/>
          <w:szCs w:val="22"/>
        </w:rPr>
        <w:t>, 2024</w:t>
      </w:r>
      <w:r w:rsidR="002816F8" w:rsidRPr="00D2101A">
        <w:rPr>
          <w:rFonts w:ascii="Arial" w:hAnsi="Arial" w:cs="Arial"/>
          <w:sz w:val="22"/>
          <w:szCs w:val="22"/>
        </w:rPr>
        <w:t xml:space="preserve">). The event </w:t>
      </w:r>
      <w:r w:rsidR="00E60FD1" w:rsidRPr="00D2101A">
        <w:rPr>
          <w:rFonts w:ascii="Arial" w:hAnsi="Arial" w:cs="Arial"/>
          <w:sz w:val="22"/>
          <w:szCs w:val="22"/>
        </w:rPr>
        <w:t>segment</w:t>
      </w:r>
      <w:r w:rsidR="002816F8" w:rsidRPr="00D2101A">
        <w:rPr>
          <w:rFonts w:ascii="Arial" w:hAnsi="Arial" w:cs="Arial"/>
          <w:sz w:val="22"/>
          <w:szCs w:val="22"/>
        </w:rPr>
        <w:t xml:space="preserve"> is a </w:t>
      </w:r>
      <w:r w:rsidR="00E60FD1" w:rsidRPr="00D2101A">
        <w:rPr>
          <w:rFonts w:ascii="Arial" w:hAnsi="Arial" w:cs="Arial"/>
          <w:sz w:val="22"/>
          <w:szCs w:val="22"/>
        </w:rPr>
        <w:t>substantial</w:t>
      </w:r>
      <w:r w:rsidR="002816F8" w:rsidRPr="00D2101A">
        <w:rPr>
          <w:rFonts w:ascii="Arial" w:hAnsi="Arial" w:cs="Arial"/>
          <w:sz w:val="22"/>
          <w:szCs w:val="22"/>
        </w:rPr>
        <w:t xml:space="preserve"> </w:t>
      </w:r>
      <w:r w:rsidR="00E60FD1" w:rsidRPr="00D2101A">
        <w:rPr>
          <w:rFonts w:ascii="Arial" w:hAnsi="Arial" w:cs="Arial"/>
          <w:sz w:val="22"/>
          <w:szCs w:val="22"/>
        </w:rPr>
        <w:t>sponsor</w:t>
      </w:r>
      <w:r w:rsidR="002816F8" w:rsidRPr="00D2101A">
        <w:rPr>
          <w:rFonts w:ascii="Arial" w:hAnsi="Arial" w:cs="Arial"/>
          <w:sz w:val="22"/>
          <w:szCs w:val="22"/>
        </w:rPr>
        <w:t xml:space="preserve"> to the UK economy as it </w:t>
      </w:r>
      <w:r w:rsidR="00291A0C" w:rsidRPr="00D2101A">
        <w:rPr>
          <w:rFonts w:ascii="Arial" w:hAnsi="Arial" w:cs="Arial"/>
          <w:sz w:val="22"/>
          <w:szCs w:val="22"/>
        </w:rPr>
        <w:t>makes</w:t>
      </w:r>
      <w:r w:rsidR="002816F8" w:rsidRPr="00D2101A">
        <w:rPr>
          <w:rFonts w:ascii="Arial" w:hAnsi="Arial" w:cs="Arial"/>
          <w:sz w:val="22"/>
          <w:szCs w:val="22"/>
        </w:rPr>
        <w:t xml:space="preserve"> £84billion </w:t>
      </w:r>
      <w:r w:rsidR="003F5270" w:rsidRPr="00D2101A">
        <w:rPr>
          <w:rFonts w:ascii="Arial" w:hAnsi="Arial" w:cs="Arial"/>
          <w:sz w:val="22"/>
          <w:szCs w:val="22"/>
        </w:rPr>
        <w:t>yearly</w:t>
      </w:r>
      <w:r w:rsidR="002816F8" w:rsidRPr="00D2101A">
        <w:rPr>
          <w:rFonts w:ascii="Arial" w:hAnsi="Arial" w:cs="Arial"/>
          <w:sz w:val="22"/>
          <w:szCs w:val="22"/>
        </w:rPr>
        <w:t xml:space="preserve"> (Evans, 2022).</w:t>
      </w:r>
      <w:r w:rsidR="0014429F" w:rsidRPr="00D2101A">
        <w:rPr>
          <w:rFonts w:ascii="Arial" w:hAnsi="Arial" w:cs="Arial"/>
          <w:sz w:val="22"/>
          <w:szCs w:val="22"/>
        </w:rPr>
        <w:t xml:space="preserve"> </w:t>
      </w:r>
      <w:r w:rsidR="002816F8" w:rsidRPr="00D2101A">
        <w:rPr>
          <w:rFonts w:ascii="Arial" w:hAnsi="Arial" w:cs="Arial"/>
          <w:sz w:val="22"/>
          <w:szCs w:val="22"/>
        </w:rPr>
        <w:t xml:space="preserve">In 2019, over 1.3 million business events held in the UK annually that generated £31 billion of </w:t>
      </w:r>
      <w:r w:rsidR="00884644" w:rsidRPr="00D2101A">
        <w:rPr>
          <w:rFonts w:ascii="Arial" w:hAnsi="Arial" w:cs="Arial"/>
          <w:sz w:val="22"/>
          <w:szCs w:val="22"/>
        </w:rPr>
        <w:t>explicit</w:t>
      </w:r>
      <w:r w:rsidR="002816F8" w:rsidRPr="00D2101A">
        <w:rPr>
          <w:rFonts w:ascii="Arial" w:hAnsi="Arial" w:cs="Arial"/>
          <w:sz w:val="22"/>
          <w:szCs w:val="22"/>
        </w:rPr>
        <w:t xml:space="preserve"> </w:t>
      </w:r>
      <w:r w:rsidR="00884644" w:rsidRPr="00D2101A">
        <w:rPr>
          <w:rFonts w:ascii="Arial" w:hAnsi="Arial" w:cs="Arial"/>
          <w:sz w:val="22"/>
          <w:szCs w:val="22"/>
        </w:rPr>
        <w:t>expend</w:t>
      </w:r>
      <w:r w:rsidR="002816F8" w:rsidRPr="00D2101A">
        <w:rPr>
          <w:rFonts w:ascii="Arial" w:hAnsi="Arial" w:cs="Arial"/>
          <w:sz w:val="22"/>
          <w:szCs w:val="22"/>
        </w:rPr>
        <w:t xml:space="preserve"> with leisure events contributing further to the sum (mfullard,2020). Moreover, the global event industry market share expected to grow to US$1965.99 billion by 2028 and even US$2.1 trillion by 2032 (Deshmukh and Srivastava, 2023).</w:t>
      </w:r>
      <w:r w:rsidR="002A3343" w:rsidRPr="00D2101A">
        <w:rPr>
          <w:rFonts w:ascii="Arial" w:hAnsi="Arial" w:cs="Arial"/>
          <w:sz w:val="22"/>
          <w:szCs w:val="22"/>
        </w:rPr>
        <w:t xml:space="preserve"> </w:t>
      </w:r>
      <w:r w:rsidR="00CC0D94" w:rsidRPr="00D2101A">
        <w:rPr>
          <w:rFonts w:ascii="Arial" w:hAnsi="Arial" w:cs="Arial"/>
          <w:sz w:val="22"/>
          <w:szCs w:val="22"/>
        </w:rPr>
        <w:t>TCEB (</w:t>
      </w:r>
      <w:r w:rsidR="00204745" w:rsidRPr="00D2101A">
        <w:rPr>
          <w:rFonts w:ascii="Arial" w:hAnsi="Arial" w:cs="Arial"/>
          <w:sz w:val="22"/>
          <w:szCs w:val="22"/>
        </w:rPr>
        <w:t>Thailand</w:t>
      </w:r>
      <w:r w:rsidR="00CC0D94" w:rsidRPr="00D2101A">
        <w:rPr>
          <w:rFonts w:ascii="Arial" w:hAnsi="Arial" w:cs="Arial"/>
          <w:sz w:val="22"/>
          <w:szCs w:val="22"/>
        </w:rPr>
        <w:t xml:space="preserve"> Convention and Exhibition Bureau) is a </w:t>
      </w:r>
      <w:r w:rsidR="00CC0D94" w:rsidRPr="00D2101A">
        <w:rPr>
          <w:rFonts w:ascii="Arial" w:hAnsi="Arial" w:cs="Arial"/>
          <w:sz w:val="22"/>
          <w:szCs w:val="22"/>
        </w:rPr>
        <w:lastRenderedPageBreak/>
        <w:t xml:space="preserve">government agency </w:t>
      </w:r>
      <w:r w:rsidR="00204745" w:rsidRPr="00D2101A">
        <w:rPr>
          <w:rFonts w:ascii="Arial" w:hAnsi="Arial" w:cs="Arial"/>
          <w:sz w:val="22"/>
          <w:szCs w:val="22"/>
        </w:rPr>
        <w:t>to</w:t>
      </w:r>
      <w:r w:rsidR="00CC0D94" w:rsidRPr="00D2101A">
        <w:rPr>
          <w:rFonts w:ascii="Arial" w:hAnsi="Arial" w:cs="Arial"/>
          <w:sz w:val="22"/>
          <w:szCs w:val="22"/>
        </w:rPr>
        <w:t xml:space="preserve"> organise the event smoothly using innovation and information technology to support the events with worldwide trends for making </w:t>
      </w:r>
      <w:r w:rsidR="00204745" w:rsidRPr="00D2101A">
        <w:rPr>
          <w:rFonts w:ascii="Arial" w:hAnsi="Arial" w:cs="Arial"/>
          <w:sz w:val="22"/>
          <w:szCs w:val="22"/>
        </w:rPr>
        <w:t>opportunities and</w:t>
      </w:r>
      <w:r w:rsidR="00CC0D94" w:rsidRPr="00D2101A">
        <w:rPr>
          <w:rFonts w:ascii="Arial" w:hAnsi="Arial" w:cs="Arial"/>
          <w:sz w:val="22"/>
          <w:szCs w:val="22"/>
        </w:rPr>
        <w:t xml:space="preserve"> expand products and services to become </w:t>
      </w:r>
      <w:r w:rsidR="00204745" w:rsidRPr="00D2101A">
        <w:rPr>
          <w:rFonts w:ascii="Arial" w:hAnsi="Arial" w:cs="Arial"/>
          <w:sz w:val="22"/>
          <w:szCs w:val="22"/>
        </w:rPr>
        <w:t>renowned</w:t>
      </w:r>
      <w:r w:rsidR="00CC0D94" w:rsidRPr="00D2101A">
        <w:rPr>
          <w:rFonts w:ascii="Arial" w:hAnsi="Arial" w:cs="Arial"/>
          <w:sz w:val="22"/>
          <w:szCs w:val="22"/>
        </w:rPr>
        <w:t xml:space="preserve"> internationally</w:t>
      </w:r>
      <w:r w:rsidR="00204745" w:rsidRPr="00D2101A">
        <w:rPr>
          <w:rFonts w:ascii="Arial" w:hAnsi="Arial" w:cs="Arial"/>
          <w:sz w:val="22"/>
          <w:szCs w:val="22"/>
        </w:rPr>
        <w:t xml:space="preserve"> (Business Events Thailand, 2020)</w:t>
      </w:r>
      <w:r w:rsidR="00CC0D94" w:rsidRPr="00D2101A">
        <w:rPr>
          <w:rFonts w:ascii="Arial" w:hAnsi="Arial" w:cs="Arial"/>
          <w:sz w:val="22"/>
          <w:szCs w:val="22"/>
        </w:rPr>
        <w:t>.</w:t>
      </w:r>
      <w:r w:rsidR="00204745" w:rsidRPr="00D2101A">
        <w:rPr>
          <w:rFonts w:ascii="Arial" w:hAnsi="Arial" w:cs="Arial"/>
          <w:sz w:val="22"/>
          <w:szCs w:val="22"/>
        </w:rPr>
        <w:t xml:space="preserve"> </w:t>
      </w:r>
      <w:r w:rsidR="00655941" w:rsidRPr="00D2101A">
        <w:rPr>
          <w:rFonts w:ascii="Arial" w:hAnsi="Arial" w:cs="Arial"/>
          <w:sz w:val="22"/>
          <w:szCs w:val="22"/>
        </w:rPr>
        <w:t xml:space="preserve">Expo 2020 represent the cultures of 192 countries all together </w:t>
      </w:r>
      <w:r w:rsidR="00C431B7" w:rsidRPr="00D2101A">
        <w:rPr>
          <w:rFonts w:ascii="Arial" w:hAnsi="Arial" w:cs="Arial"/>
          <w:sz w:val="22"/>
          <w:szCs w:val="22"/>
        </w:rPr>
        <w:t xml:space="preserve">to </w:t>
      </w:r>
      <w:r w:rsidR="00C4228C" w:rsidRPr="00D2101A">
        <w:rPr>
          <w:rFonts w:ascii="Arial" w:hAnsi="Arial" w:cs="Arial"/>
          <w:sz w:val="22"/>
          <w:szCs w:val="22"/>
        </w:rPr>
        <w:t>connect the people</w:t>
      </w:r>
      <w:r w:rsidR="00C431B7" w:rsidRPr="00D2101A">
        <w:rPr>
          <w:rFonts w:ascii="Arial" w:hAnsi="Arial" w:cs="Arial"/>
          <w:sz w:val="22"/>
          <w:szCs w:val="22"/>
        </w:rPr>
        <w:t xml:space="preserve"> with hopes and opportunities of ideas, innovations</w:t>
      </w:r>
      <w:r w:rsidR="00C4228C" w:rsidRPr="00D2101A">
        <w:rPr>
          <w:rFonts w:ascii="Arial" w:hAnsi="Arial" w:cs="Arial"/>
          <w:sz w:val="22"/>
          <w:szCs w:val="22"/>
        </w:rPr>
        <w:t xml:space="preserve">, live streamed </w:t>
      </w:r>
      <w:r w:rsidR="002337EA" w:rsidRPr="00D2101A">
        <w:rPr>
          <w:rFonts w:ascii="Arial" w:hAnsi="Arial" w:cs="Arial"/>
          <w:sz w:val="22"/>
          <w:szCs w:val="22"/>
        </w:rPr>
        <w:t>event,</w:t>
      </w:r>
      <w:r w:rsidR="00C431B7" w:rsidRPr="00D2101A">
        <w:rPr>
          <w:rFonts w:ascii="Arial" w:hAnsi="Arial" w:cs="Arial"/>
          <w:sz w:val="22"/>
          <w:szCs w:val="22"/>
        </w:rPr>
        <w:t xml:space="preserve"> and new source of inspiration</w:t>
      </w:r>
      <w:r w:rsidR="00C4228C" w:rsidRPr="00D2101A">
        <w:rPr>
          <w:rFonts w:ascii="Arial" w:hAnsi="Arial" w:cs="Arial"/>
          <w:sz w:val="22"/>
          <w:szCs w:val="22"/>
        </w:rPr>
        <w:t xml:space="preserve"> </w:t>
      </w:r>
      <w:r w:rsidR="002337EA" w:rsidRPr="00D2101A">
        <w:rPr>
          <w:rFonts w:ascii="Arial" w:hAnsi="Arial" w:cs="Arial"/>
          <w:sz w:val="22"/>
          <w:szCs w:val="22"/>
        </w:rPr>
        <w:t>(Expo</w:t>
      </w:r>
      <w:r w:rsidR="00C4228C" w:rsidRPr="00D2101A">
        <w:rPr>
          <w:rFonts w:ascii="Arial" w:hAnsi="Arial" w:cs="Arial"/>
          <w:sz w:val="22"/>
          <w:szCs w:val="22"/>
        </w:rPr>
        <w:t>2020 Dubai, 2024)</w:t>
      </w:r>
      <w:r w:rsidR="00C431B7" w:rsidRPr="00D2101A">
        <w:rPr>
          <w:rFonts w:ascii="Arial" w:hAnsi="Arial" w:cs="Arial"/>
          <w:sz w:val="22"/>
          <w:szCs w:val="22"/>
        </w:rPr>
        <w:t xml:space="preserve">. </w:t>
      </w:r>
      <w:r w:rsidR="002337EA" w:rsidRPr="00D2101A">
        <w:rPr>
          <w:rFonts w:ascii="Arial" w:hAnsi="Arial" w:cs="Arial"/>
          <w:sz w:val="22"/>
          <w:szCs w:val="22"/>
        </w:rPr>
        <w:t>Moreover, MICE industries growth driven by social media that attracts the sponsors as well as the guests (</w:t>
      </w:r>
      <w:bookmarkStart w:id="10" w:name="_Hlk166459355"/>
      <w:r w:rsidR="002337EA" w:rsidRPr="00D2101A">
        <w:rPr>
          <w:rFonts w:ascii="Arial" w:hAnsi="Arial" w:cs="Arial"/>
          <w:sz w:val="22"/>
          <w:szCs w:val="22"/>
        </w:rPr>
        <w:t>Fortune Business Insights, 2024)</w:t>
      </w:r>
      <w:bookmarkEnd w:id="10"/>
      <w:r w:rsidR="002337EA" w:rsidRPr="00D2101A">
        <w:rPr>
          <w:rFonts w:ascii="Arial" w:hAnsi="Arial" w:cs="Arial"/>
          <w:sz w:val="22"/>
          <w:szCs w:val="22"/>
        </w:rPr>
        <w:t>.</w:t>
      </w:r>
      <w:r w:rsidR="003F5270">
        <w:rPr>
          <w:rFonts w:ascii="Arial" w:hAnsi="Arial" w:cs="Arial"/>
          <w:sz w:val="22"/>
          <w:szCs w:val="22"/>
        </w:rPr>
        <w:t xml:space="preserve"> </w:t>
      </w:r>
      <w:r w:rsidR="003F5270" w:rsidRPr="003F5270">
        <w:rPr>
          <w:rFonts w:ascii="Arial" w:hAnsi="Arial" w:cs="Arial"/>
          <w:sz w:val="22"/>
          <w:szCs w:val="22"/>
        </w:rPr>
        <w:t xml:space="preserve">Eid </w:t>
      </w:r>
      <w:proofErr w:type="spellStart"/>
      <w:r w:rsidR="003F5270" w:rsidRPr="003F5270">
        <w:rPr>
          <w:rFonts w:ascii="Arial" w:hAnsi="Arial" w:cs="Arial"/>
          <w:sz w:val="22"/>
          <w:szCs w:val="22"/>
        </w:rPr>
        <w:t>ul</w:t>
      </w:r>
      <w:proofErr w:type="spellEnd"/>
      <w:r w:rsidR="003F5270" w:rsidRPr="003F5270">
        <w:rPr>
          <w:rFonts w:ascii="Arial" w:hAnsi="Arial" w:cs="Arial"/>
          <w:sz w:val="22"/>
          <w:szCs w:val="22"/>
        </w:rPr>
        <w:t xml:space="preserve"> Fitr observed in Trafalgar square in April 2024 was in remarkable success as they were using technology as same as this event (Mayor of London, 2024).</w:t>
      </w:r>
    </w:p>
    <w:p w14:paraId="4542EE13" w14:textId="77777777" w:rsidR="00342AFA" w:rsidRPr="00D2101A" w:rsidRDefault="00342AFA" w:rsidP="00C6028B">
      <w:pPr>
        <w:pStyle w:val="Heading2"/>
        <w:spacing w:line="276" w:lineRule="auto"/>
        <w:jc w:val="both"/>
        <w:rPr>
          <w:rFonts w:ascii="Arial" w:hAnsi="Arial" w:cs="Arial"/>
          <w:b/>
          <w:bCs/>
          <w:color w:val="auto"/>
          <w:sz w:val="22"/>
          <w:szCs w:val="22"/>
        </w:rPr>
      </w:pPr>
    </w:p>
    <w:p w14:paraId="0E013F99" w14:textId="1124A10B" w:rsidR="00874CBB" w:rsidRPr="00D2101A" w:rsidRDefault="00874CBB" w:rsidP="00C6028B">
      <w:pPr>
        <w:pStyle w:val="Heading2"/>
        <w:spacing w:line="276" w:lineRule="auto"/>
        <w:jc w:val="both"/>
        <w:rPr>
          <w:rFonts w:ascii="Arial" w:hAnsi="Arial" w:cs="Arial"/>
          <w:b/>
          <w:bCs/>
          <w:color w:val="auto"/>
          <w:sz w:val="22"/>
          <w:szCs w:val="22"/>
        </w:rPr>
      </w:pPr>
      <w:bookmarkStart w:id="11" w:name="_Toc168078113"/>
      <w:r w:rsidRPr="00D2101A">
        <w:rPr>
          <w:rFonts w:ascii="Arial" w:hAnsi="Arial" w:cs="Arial"/>
          <w:b/>
          <w:bCs/>
          <w:color w:val="auto"/>
          <w:sz w:val="22"/>
          <w:szCs w:val="22"/>
        </w:rPr>
        <w:t>SWOT Analysis:</w:t>
      </w:r>
      <w:bookmarkEnd w:id="11"/>
    </w:p>
    <w:p w14:paraId="0B4D79B2" w14:textId="443A1A6B" w:rsidR="009C7B4E" w:rsidRPr="00D2101A" w:rsidRDefault="00B40C57" w:rsidP="00C6028B">
      <w:pPr>
        <w:spacing w:line="276" w:lineRule="auto"/>
        <w:jc w:val="both"/>
        <w:rPr>
          <w:rFonts w:ascii="Arial" w:hAnsi="Arial" w:cs="Arial"/>
          <w:sz w:val="22"/>
          <w:szCs w:val="22"/>
        </w:rPr>
      </w:pPr>
      <w:r w:rsidRPr="00D2101A">
        <w:rPr>
          <w:rFonts w:ascii="Arial" w:hAnsi="Arial" w:cs="Arial"/>
          <w:noProof/>
          <w:sz w:val="22"/>
          <w:szCs w:val="22"/>
        </w:rPr>
        <w:drawing>
          <wp:anchor distT="0" distB="0" distL="114300" distR="114300" simplePos="0" relativeHeight="251671552" behindDoc="0" locked="0" layoutInCell="1" allowOverlap="1" wp14:anchorId="3A82D5E2" wp14:editId="282B2E34">
            <wp:simplePos x="0" y="0"/>
            <wp:positionH relativeFrom="margin">
              <wp:align>right</wp:align>
            </wp:positionH>
            <wp:positionV relativeFrom="paragraph">
              <wp:posOffset>543560</wp:posOffset>
            </wp:positionV>
            <wp:extent cx="2635250" cy="2156460"/>
            <wp:effectExtent l="0" t="0" r="0" b="0"/>
            <wp:wrapSquare wrapText="bothSides"/>
            <wp:docPr id="161148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37679" cy="2159035"/>
                    </a:xfrm>
                    <a:prstGeom prst="rect">
                      <a:avLst/>
                    </a:prstGeom>
                    <a:noFill/>
                  </pic:spPr>
                </pic:pic>
              </a:graphicData>
            </a:graphic>
            <wp14:sizeRelH relativeFrom="margin">
              <wp14:pctWidth>0</wp14:pctWidth>
            </wp14:sizeRelH>
            <wp14:sizeRelV relativeFrom="margin">
              <wp14:pctHeight>0</wp14:pctHeight>
            </wp14:sizeRelV>
          </wp:anchor>
        </w:drawing>
      </w:r>
      <w:r w:rsidR="00811FBE" w:rsidRPr="00D2101A">
        <w:rPr>
          <w:rFonts w:ascii="Arial" w:hAnsi="Arial" w:cs="Arial"/>
          <w:sz w:val="22"/>
          <w:szCs w:val="22"/>
        </w:rPr>
        <w:t xml:space="preserve"> </w:t>
      </w:r>
      <w:r w:rsidR="0057518F" w:rsidRPr="00D2101A">
        <w:rPr>
          <w:rFonts w:ascii="Arial" w:hAnsi="Arial" w:cs="Arial"/>
          <w:sz w:val="22"/>
          <w:szCs w:val="22"/>
        </w:rPr>
        <w:t xml:space="preserve">Situation analysis is the process of collecting, evaluating, and organising information regarding an organisation's internal and external </w:t>
      </w:r>
      <w:r w:rsidR="00511C95" w:rsidRPr="00D2101A">
        <w:rPr>
          <w:rFonts w:ascii="Arial" w:hAnsi="Arial" w:cs="Arial"/>
          <w:sz w:val="22"/>
          <w:szCs w:val="22"/>
        </w:rPr>
        <w:t>environments (</w:t>
      </w:r>
      <w:r w:rsidR="0057518F" w:rsidRPr="00D2101A">
        <w:rPr>
          <w:rFonts w:ascii="Arial" w:hAnsi="Arial" w:cs="Arial"/>
          <w:sz w:val="22"/>
          <w:szCs w:val="22"/>
        </w:rPr>
        <w:t xml:space="preserve">Grant. R, 2005). </w:t>
      </w:r>
      <w:r w:rsidR="009C7B4E" w:rsidRPr="00D2101A">
        <w:rPr>
          <w:rFonts w:ascii="Arial" w:hAnsi="Arial" w:cs="Arial"/>
          <w:sz w:val="22"/>
          <w:szCs w:val="22"/>
        </w:rPr>
        <w:t>The SWOT analysis</w:t>
      </w:r>
      <w:r w:rsidR="00C6693A" w:rsidRPr="00D2101A">
        <w:rPr>
          <w:rFonts w:ascii="Arial" w:hAnsi="Arial" w:cs="Arial"/>
          <w:sz w:val="22"/>
          <w:szCs w:val="22"/>
        </w:rPr>
        <w:t xml:space="preserve"> for this event</w:t>
      </w:r>
      <w:r w:rsidR="009C7B4E" w:rsidRPr="00D2101A">
        <w:rPr>
          <w:rFonts w:ascii="Arial" w:hAnsi="Arial" w:cs="Arial"/>
          <w:sz w:val="22"/>
          <w:szCs w:val="22"/>
        </w:rPr>
        <w:t xml:space="preserve"> given below:</w:t>
      </w:r>
    </w:p>
    <w:p w14:paraId="1F5FB5DF" w14:textId="66DCEB41" w:rsidR="00811FBE" w:rsidRPr="00D2101A" w:rsidRDefault="009C7B4E" w:rsidP="00C6028B">
      <w:pPr>
        <w:pStyle w:val="ListParagraph"/>
        <w:numPr>
          <w:ilvl w:val="0"/>
          <w:numId w:val="3"/>
        </w:numPr>
        <w:spacing w:line="276" w:lineRule="auto"/>
        <w:jc w:val="both"/>
        <w:rPr>
          <w:rFonts w:ascii="Arial" w:hAnsi="Arial" w:cs="Arial"/>
          <w:sz w:val="22"/>
          <w:szCs w:val="22"/>
        </w:rPr>
      </w:pPr>
      <w:bookmarkStart w:id="12" w:name="_Toc168078114"/>
      <w:r w:rsidRPr="00D2101A">
        <w:rPr>
          <w:rStyle w:val="Heading2Char"/>
          <w:rFonts w:ascii="Arial" w:hAnsi="Arial" w:cs="Arial"/>
          <w:color w:val="auto"/>
          <w:sz w:val="22"/>
          <w:szCs w:val="22"/>
        </w:rPr>
        <w:t>Strength</w:t>
      </w:r>
      <w:bookmarkEnd w:id="12"/>
      <w:r w:rsidRPr="00D2101A">
        <w:rPr>
          <w:rStyle w:val="SubtitleChar"/>
          <w:rFonts w:ascii="Arial" w:hAnsi="Arial" w:cs="Arial"/>
          <w:color w:val="auto"/>
          <w:sz w:val="22"/>
          <w:szCs w:val="22"/>
        </w:rPr>
        <w:t>:</w:t>
      </w:r>
      <w:r w:rsidRPr="00D2101A">
        <w:rPr>
          <w:rFonts w:ascii="Arial" w:hAnsi="Arial" w:cs="Arial"/>
          <w:sz w:val="22"/>
          <w:szCs w:val="22"/>
        </w:rPr>
        <w:t xml:space="preserve"> A motivated and experienced team will work in the event. It has online </w:t>
      </w:r>
      <w:r w:rsidR="00281E15" w:rsidRPr="00D2101A">
        <w:rPr>
          <w:rFonts w:ascii="Arial" w:hAnsi="Arial" w:cs="Arial"/>
          <w:sz w:val="22"/>
          <w:szCs w:val="22"/>
        </w:rPr>
        <w:t xml:space="preserve">registration &amp; </w:t>
      </w:r>
      <w:r w:rsidRPr="00D2101A">
        <w:rPr>
          <w:rFonts w:ascii="Arial" w:hAnsi="Arial" w:cs="Arial"/>
          <w:sz w:val="22"/>
          <w:szCs w:val="22"/>
        </w:rPr>
        <w:t xml:space="preserve">payment </w:t>
      </w:r>
      <w:r w:rsidR="00281E15" w:rsidRPr="00D2101A">
        <w:rPr>
          <w:rFonts w:ascii="Arial" w:hAnsi="Arial" w:cs="Arial"/>
          <w:sz w:val="22"/>
          <w:szCs w:val="22"/>
        </w:rPr>
        <w:t>processing systems, effective tools like social media marketing</w:t>
      </w:r>
      <w:r w:rsidR="00811FBE" w:rsidRPr="00D2101A">
        <w:rPr>
          <w:rFonts w:ascii="Arial" w:hAnsi="Arial" w:cs="Arial"/>
          <w:sz w:val="22"/>
          <w:szCs w:val="22"/>
        </w:rPr>
        <w:t xml:space="preserve"> to book tickets</w:t>
      </w:r>
      <w:r w:rsidR="00CC50C2" w:rsidRPr="00D2101A">
        <w:rPr>
          <w:rFonts w:ascii="Arial" w:hAnsi="Arial" w:cs="Arial"/>
          <w:sz w:val="22"/>
          <w:szCs w:val="22"/>
        </w:rPr>
        <w:t>, make donations and any updates of event will notify</w:t>
      </w:r>
      <w:r w:rsidR="00811FBE" w:rsidRPr="00D2101A">
        <w:rPr>
          <w:rFonts w:ascii="Arial" w:hAnsi="Arial" w:cs="Arial"/>
          <w:sz w:val="22"/>
          <w:szCs w:val="22"/>
        </w:rPr>
        <w:t xml:space="preserve"> via websites, apps. </w:t>
      </w:r>
    </w:p>
    <w:p w14:paraId="214C8EC7" w14:textId="6FB11C83" w:rsidR="00281E15" w:rsidRPr="00D2101A" w:rsidRDefault="00281E15" w:rsidP="00C6028B">
      <w:pPr>
        <w:pStyle w:val="ListParagraph"/>
        <w:numPr>
          <w:ilvl w:val="0"/>
          <w:numId w:val="3"/>
        </w:numPr>
        <w:spacing w:line="276" w:lineRule="auto"/>
        <w:jc w:val="both"/>
        <w:rPr>
          <w:rFonts w:ascii="Arial" w:hAnsi="Arial" w:cs="Arial"/>
          <w:sz w:val="22"/>
          <w:szCs w:val="22"/>
        </w:rPr>
      </w:pPr>
      <w:bookmarkStart w:id="13" w:name="_Toc168078115"/>
      <w:r w:rsidRPr="00D2101A">
        <w:rPr>
          <w:rStyle w:val="Heading2Char"/>
          <w:rFonts w:ascii="Arial" w:hAnsi="Arial" w:cs="Arial"/>
          <w:color w:val="auto"/>
          <w:sz w:val="22"/>
          <w:szCs w:val="22"/>
        </w:rPr>
        <w:t>Weakness</w:t>
      </w:r>
      <w:bookmarkEnd w:id="13"/>
      <w:r w:rsidRPr="00D2101A">
        <w:rPr>
          <w:rFonts w:ascii="Arial" w:hAnsi="Arial" w:cs="Arial"/>
          <w:sz w:val="22"/>
          <w:szCs w:val="22"/>
          <w:u w:val="single"/>
        </w:rPr>
        <w:t>:</w:t>
      </w:r>
      <w:r w:rsidRPr="00D2101A">
        <w:rPr>
          <w:rFonts w:ascii="Arial" w:hAnsi="Arial" w:cs="Arial"/>
          <w:sz w:val="22"/>
          <w:szCs w:val="22"/>
        </w:rPr>
        <w:t xml:space="preserve"> Lack of sufficient financing for the event.</w:t>
      </w:r>
    </w:p>
    <w:p w14:paraId="64138D8D" w14:textId="69289D3E" w:rsidR="00281E15" w:rsidRPr="00D2101A" w:rsidRDefault="00B40C57" w:rsidP="00C6028B">
      <w:pPr>
        <w:pStyle w:val="ListParagraph"/>
        <w:numPr>
          <w:ilvl w:val="0"/>
          <w:numId w:val="3"/>
        </w:numPr>
        <w:spacing w:line="276" w:lineRule="auto"/>
        <w:jc w:val="both"/>
        <w:rPr>
          <w:rFonts w:ascii="Arial" w:hAnsi="Arial" w:cs="Arial"/>
          <w:sz w:val="22"/>
          <w:szCs w:val="22"/>
        </w:rPr>
      </w:pPr>
      <w:r w:rsidRPr="00D2101A">
        <w:rPr>
          <w:rFonts w:ascii="Arial" w:eastAsiaTheme="majorEastAsia" w:hAnsi="Arial" w:cs="Arial"/>
          <w:noProof/>
          <w:sz w:val="22"/>
          <w:szCs w:val="22"/>
        </w:rPr>
        <mc:AlternateContent>
          <mc:Choice Requires="wps">
            <w:drawing>
              <wp:anchor distT="0" distB="0" distL="114300" distR="114300" simplePos="0" relativeHeight="251672576" behindDoc="0" locked="0" layoutInCell="1" allowOverlap="1" wp14:anchorId="047ADB13" wp14:editId="725B1C1B">
                <wp:simplePos x="0" y="0"/>
                <wp:positionH relativeFrom="column">
                  <wp:posOffset>3672889</wp:posOffset>
                </wp:positionH>
                <wp:positionV relativeFrom="paragraph">
                  <wp:posOffset>181658</wp:posOffset>
                </wp:positionV>
                <wp:extent cx="1752600" cy="247650"/>
                <wp:effectExtent l="0" t="0" r="19050" b="19050"/>
                <wp:wrapNone/>
                <wp:docPr id="1583419496" name="Text Box 25"/>
                <wp:cNvGraphicFramePr/>
                <a:graphic xmlns:a="http://schemas.openxmlformats.org/drawingml/2006/main">
                  <a:graphicData uri="http://schemas.microsoft.com/office/word/2010/wordprocessingShape">
                    <wps:wsp>
                      <wps:cNvSpPr txBox="1"/>
                      <wps:spPr>
                        <a:xfrm>
                          <a:off x="0" y="0"/>
                          <a:ext cx="1752600" cy="247650"/>
                        </a:xfrm>
                        <a:prstGeom prst="rect">
                          <a:avLst/>
                        </a:prstGeom>
                        <a:solidFill>
                          <a:schemeClr val="lt1"/>
                        </a:solidFill>
                        <a:ln w="6350">
                          <a:solidFill>
                            <a:prstClr val="black"/>
                          </a:solidFill>
                        </a:ln>
                      </wps:spPr>
                      <wps:txbx>
                        <w:txbxContent>
                          <w:p w14:paraId="65744895" w14:textId="044EE107" w:rsidR="00F34C15" w:rsidRPr="00423D58" w:rsidRDefault="00F34C15">
                            <w:r w:rsidRPr="00423D58">
                              <w:t xml:space="preserve">Source: </w:t>
                            </w:r>
                            <w:r w:rsidR="00813828" w:rsidRPr="00423D58">
                              <w:t>Score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ADB13" id="Text Box 25" o:spid="_x0000_s1032" type="#_x0000_t202" style="position:absolute;left:0;text-align:left;margin-left:289.2pt;margin-top:14.3pt;width:138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" fillcolor="white [3201]" strokeweight=".5pt">
                <v:textbox>
                  <w:txbxContent>
                    <w:p w14:paraId="65744895" w14:textId="044EE107" w:rsidR="00F34C15" w:rsidRPr="00423D58" w:rsidRDefault="00F34C15">
                      <w:r w:rsidRPr="00423D58">
                        <w:t xml:space="preserve">Source: </w:t>
                      </w:r>
                      <w:r w:rsidR="00813828" w:rsidRPr="00423D58">
                        <w:t>Score (2024)</w:t>
                      </w:r>
                    </w:p>
                  </w:txbxContent>
                </v:textbox>
              </v:shape>
            </w:pict>
          </mc:Fallback>
        </mc:AlternateContent>
      </w:r>
      <w:bookmarkStart w:id="14" w:name="_Toc168078116"/>
      <w:r w:rsidR="00281E15" w:rsidRPr="00D2101A">
        <w:rPr>
          <w:rStyle w:val="Heading2Char"/>
          <w:rFonts w:ascii="Arial" w:hAnsi="Arial" w:cs="Arial"/>
          <w:color w:val="auto"/>
          <w:sz w:val="22"/>
          <w:szCs w:val="22"/>
        </w:rPr>
        <w:t>Opportunity</w:t>
      </w:r>
      <w:bookmarkEnd w:id="14"/>
      <w:r w:rsidR="00281E15" w:rsidRPr="00D2101A">
        <w:rPr>
          <w:rStyle w:val="SubtitleChar"/>
          <w:rFonts w:ascii="Arial" w:hAnsi="Arial" w:cs="Arial"/>
          <w:color w:val="auto"/>
          <w:sz w:val="22"/>
          <w:szCs w:val="22"/>
        </w:rPr>
        <w:t>:</w:t>
      </w:r>
      <w:r w:rsidR="00281E15" w:rsidRPr="00D2101A">
        <w:rPr>
          <w:rFonts w:ascii="Arial" w:hAnsi="Arial" w:cs="Arial"/>
          <w:sz w:val="22"/>
          <w:szCs w:val="22"/>
        </w:rPr>
        <w:t xml:space="preserve"> </w:t>
      </w:r>
      <w:r w:rsidR="00316798" w:rsidRPr="00D2101A">
        <w:rPr>
          <w:rFonts w:ascii="Arial" w:hAnsi="Arial" w:cs="Arial"/>
          <w:sz w:val="22"/>
          <w:szCs w:val="22"/>
        </w:rPr>
        <w:t xml:space="preserve">Charity will help </w:t>
      </w:r>
      <w:r w:rsidR="00A82587" w:rsidRPr="00D2101A">
        <w:rPr>
          <w:rFonts w:ascii="Arial" w:hAnsi="Arial" w:cs="Arial"/>
          <w:sz w:val="22"/>
          <w:szCs w:val="22"/>
        </w:rPr>
        <w:t>the marketing of any companies.</w:t>
      </w:r>
    </w:p>
    <w:p w14:paraId="172E50C6" w14:textId="14C152C6" w:rsidR="00EE233D" w:rsidRPr="00D2101A" w:rsidRDefault="00EE233D" w:rsidP="00C94AF7">
      <w:pPr>
        <w:pStyle w:val="ListParagraph"/>
        <w:numPr>
          <w:ilvl w:val="0"/>
          <w:numId w:val="3"/>
        </w:numPr>
        <w:spacing w:line="276" w:lineRule="auto"/>
        <w:ind w:left="714" w:hanging="357"/>
        <w:jc w:val="both"/>
        <w:rPr>
          <w:rFonts w:ascii="Arial" w:hAnsi="Arial" w:cs="Arial"/>
          <w:sz w:val="22"/>
          <w:szCs w:val="22"/>
        </w:rPr>
      </w:pPr>
      <w:bookmarkStart w:id="15" w:name="_Toc168078117"/>
      <w:r w:rsidRPr="00D2101A">
        <w:rPr>
          <w:rStyle w:val="Heading2Char"/>
          <w:rFonts w:ascii="Arial" w:hAnsi="Arial" w:cs="Arial"/>
          <w:color w:val="auto"/>
          <w:sz w:val="22"/>
          <w:szCs w:val="22"/>
        </w:rPr>
        <w:t>Threats</w:t>
      </w:r>
      <w:bookmarkEnd w:id="15"/>
      <w:r w:rsidRPr="00D2101A">
        <w:rPr>
          <w:rFonts w:ascii="Arial" w:hAnsi="Arial" w:cs="Arial"/>
          <w:sz w:val="22"/>
          <w:szCs w:val="22"/>
          <w:u w:val="single"/>
        </w:rPr>
        <w:t>:</w:t>
      </w:r>
      <w:r w:rsidRPr="00D2101A">
        <w:rPr>
          <w:rFonts w:ascii="Arial" w:hAnsi="Arial" w:cs="Arial"/>
          <w:sz w:val="22"/>
          <w:szCs w:val="22"/>
        </w:rPr>
        <w:t xml:space="preserve"> As the event is h</w:t>
      </w:r>
      <w:r w:rsidR="008B4409" w:rsidRPr="00D2101A">
        <w:rPr>
          <w:rFonts w:ascii="Arial" w:hAnsi="Arial" w:cs="Arial"/>
          <w:sz w:val="22"/>
          <w:szCs w:val="22"/>
        </w:rPr>
        <w:t>o</w:t>
      </w:r>
      <w:r w:rsidRPr="00D2101A">
        <w:rPr>
          <w:rFonts w:ascii="Arial" w:hAnsi="Arial" w:cs="Arial"/>
          <w:sz w:val="22"/>
          <w:szCs w:val="22"/>
        </w:rPr>
        <w:t xml:space="preserve">ld in outside, it may rain on the day. </w:t>
      </w:r>
      <w:r w:rsidR="00BF1EBA" w:rsidRPr="00D2101A">
        <w:rPr>
          <w:rFonts w:ascii="Arial" w:hAnsi="Arial" w:cs="Arial"/>
          <w:sz w:val="22"/>
          <w:szCs w:val="22"/>
        </w:rPr>
        <w:t>T</w:t>
      </w:r>
      <w:r w:rsidR="00C6693A" w:rsidRPr="00D2101A">
        <w:rPr>
          <w:rFonts w:ascii="Arial" w:hAnsi="Arial" w:cs="Arial"/>
          <w:sz w:val="22"/>
          <w:szCs w:val="22"/>
        </w:rPr>
        <w:t xml:space="preserve">he </w:t>
      </w:r>
      <w:r w:rsidRPr="00D2101A">
        <w:rPr>
          <w:rFonts w:ascii="Arial" w:hAnsi="Arial" w:cs="Arial"/>
          <w:sz w:val="22"/>
          <w:szCs w:val="22"/>
        </w:rPr>
        <w:t xml:space="preserve">event </w:t>
      </w:r>
      <w:r w:rsidR="00353AA7" w:rsidRPr="00D2101A">
        <w:rPr>
          <w:rFonts w:ascii="Arial" w:hAnsi="Arial" w:cs="Arial"/>
          <w:sz w:val="22"/>
          <w:szCs w:val="22"/>
        </w:rPr>
        <w:t>has</w:t>
      </w:r>
      <w:r w:rsidRPr="00D2101A">
        <w:rPr>
          <w:rFonts w:ascii="Arial" w:hAnsi="Arial" w:cs="Arial"/>
          <w:sz w:val="22"/>
          <w:szCs w:val="22"/>
        </w:rPr>
        <w:t xml:space="preserve"> </w:t>
      </w:r>
      <w:r w:rsidR="00DD7B5F" w:rsidRPr="00D2101A">
        <w:rPr>
          <w:rFonts w:ascii="Arial" w:hAnsi="Arial" w:cs="Arial"/>
          <w:sz w:val="22"/>
          <w:szCs w:val="22"/>
        </w:rPr>
        <w:t>sufficient</w:t>
      </w:r>
      <w:r w:rsidRPr="00D2101A">
        <w:rPr>
          <w:rFonts w:ascii="Arial" w:hAnsi="Arial" w:cs="Arial"/>
          <w:sz w:val="22"/>
          <w:szCs w:val="22"/>
        </w:rPr>
        <w:t xml:space="preserve"> gazebos and umbrellas for all if </w:t>
      </w:r>
      <w:r w:rsidR="000B1D26" w:rsidRPr="00D2101A">
        <w:rPr>
          <w:rFonts w:ascii="Arial" w:hAnsi="Arial" w:cs="Arial"/>
          <w:sz w:val="22"/>
          <w:szCs w:val="22"/>
        </w:rPr>
        <w:t>any rains.</w:t>
      </w:r>
    </w:p>
    <w:p w14:paraId="267D5503" w14:textId="65AF04BA" w:rsidR="00932F7E" w:rsidRPr="00D2101A" w:rsidRDefault="00F452F4" w:rsidP="00C6028B">
      <w:pPr>
        <w:pStyle w:val="Heading2"/>
        <w:spacing w:line="276" w:lineRule="auto"/>
        <w:jc w:val="both"/>
        <w:rPr>
          <w:rFonts w:ascii="Arial" w:hAnsi="Arial" w:cs="Arial"/>
          <w:b/>
          <w:bCs/>
          <w:color w:val="auto"/>
          <w:sz w:val="22"/>
          <w:szCs w:val="22"/>
        </w:rPr>
      </w:pPr>
      <w:bookmarkStart w:id="16" w:name="_Toc168078118"/>
      <w:r w:rsidRPr="00D2101A">
        <w:rPr>
          <w:rFonts w:ascii="Arial" w:hAnsi="Arial" w:cs="Arial"/>
          <w:b/>
          <w:bCs/>
          <w:color w:val="auto"/>
          <w:sz w:val="22"/>
          <w:szCs w:val="22"/>
        </w:rPr>
        <w:lastRenderedPageBreak/>
        <w:t>PESTLE Analysis:</w:t>
      </w:r>
      <w:bookmarkEnd w:id="16"/>
    </w:p>
    <w:p w14:paraId="1323ABE7" w14:textId="312B388A" w:rsidR="001B12A2" w:rsidRPr="00D2101A" w:rsidRDefault="00794807" w:rsidP="00C6028B">
      <w:pPr>
        <w:spacing w:line="276" w:lineRule="auto"/>
        <w:jc w:val="both"/>
        <w:rPr>
          <w:rFonts w:ascii="Arial" w:hAnsi="Arial" w:cs="Arial"/>
          <w:sz w:val="22"/>
          <w:szCs w:val="22"/>
        </w:rPr>
      </w:pPr>
      <w:r w:rsidRPr="00D2101A">
        <w:rPr>
          <w:rFonts w:ascii="Arial" w:hAnsi="Arial" w:cs="Arial"/>
          <w:noProof/>
          <w:sz w:val="22"/>
          <w:szCs w:val="22"/>
        </w:rPr>
        <w:drawing>
          <wp:inline distT="0" distB="0" distL="0" distR="0" wp14:anchorId="6224E092" wp14:editId="056A41DB">
            <wp:extent cx="5731510" cy="3369945"/>
            <wp:effectExtent l="0" t="0" r="2540" b="1905"/>
            <wp:docPr id="1795316549" name="Picture 1" descr="A chart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16549" name="Picture 1" descr="A chart of a bar chart&#10;&#10;Description automatically generated with medium confidence"/>
                    <pic:cNvPicPr/>
                  </pic:nvPicPr>
                  <pic:blipFill>
                    <a:blip r:embed="rId26"/>
                    <a:stretch>
                      <a:fillRect/>
                    </a:stretch>
                  </pic:blipFill>
                  <pic:spPr>
                    <a:xfrm>
                      <a:off x="0" y="0"/>
                      <a:ext cx="5731510" cy="3369945"/>
                    </a:xfrm>
                    <a:prstGeom prst="rect">
                      <a:avLst/>
                    </a:prstGeom>
                  </pic:spPr>
                </pic:pic>
              </a:graphicData>
            </a:graphic>
          </wp:inline>
        </w:drawing>
      </w:r>
    </w:p>
    <w:p w14:paraId="6C58351B" w14:textId="4D07C1B7" w:rsidR="00794807" w:rsidRPr="00D2101A" w:rsidRDefault="00C02694" w:rsidP="00C6028B">
      <w:pPr>
        <w:spacing w:line="276" w:lineRule="auto"/>
        <w:jc w:val="both"/>
        <w:rPr>
          <w:rFonts w:ascii="Arial" w:hAnsi="Arial" w:cs="Arial"/>
          <w:sz w:val="22"/>
          <w:szCs w:val="22"/>
        </w:rPr>
      </w:pPr>
      <w:r w:rsidRPr="00D2101A">
        <w:rPr>
          <w:rFonts w:ascii="Arial" w:hAnsi="Arial" w:cs="Arial"/>
          <w:sz w:val="22"/>
          <w:szCs w:val="22"/>
        </w:rPr>
        <w:t>P</w:t>
      </w:r>
      <w:r w:rsidR="00BF3A26" w:rsidRPr="00D2101A">
        <w:rPr>
          <w:rFonts w:ascii="Arial" w:hAnsi="Arial" w:cs="Arial"/>
          <w:sz w:val="22"/>
          <w:szCs w:val="22"/>
        </w:rPr>
        <w:t>olitical factors often have an impact on organisations</w:t>
      </w:r>
      <w:r w:rsidRPr="00D2101A">
        <w:rPr>
          <w:rFonts w:ascii="Arial" w:hAnsi="Arial" w:cs="Arial"/>
          <w:sz w:val="22"/>
          <w:szCs w:val="22"/>
        </w:rPr>
        <w:t xml:space="preserve">. </w:t>
      </w:r>
      <w:r w:rsidR="002B6EE5" w:rsidRPr="00D2101A">
        <w:rPr>
          <w:rFonts w:ascii="Arial" w:hAnsi="Arial" w:cs="Arial"/>
          <w:sz w:val="22"/>
          <w:szCs w:val="22"/>
        </w:rPr>
        <w:t>Government policy might change</w:t>
      </w:r>
      <w:r w:rsidR="003845F9" w:rsidRPr="00D2101A">
        <w:rPr>
          <w:rFonts w:ascii="Arial" w:hAnsi="Arial" w:cs="Arial"/>
          <w:sz w:val="22"/>
          <w:szCs w:val="22"/>
        </w:rPr>
        <w:t xml:space="preserve"> as well as price of goods may change</w:t>
      </w:r>
      <w:r w:rsidR="008022E3" w:rsidRPr="00D2101A">
        <w:rPr>
          <w:rFonts w:ascii="Arial" w:hAnsi="Arial" w:cs="Arial"/>
          <w:sz w:val="22"/>
          <w:szCs w:val="22"/>
        </w:rPr>
        <w:t xml:space="preserve"> </w:t>
      </w:r>
      <w:r w:rsidR="006C233B" w:rsidRPr="00D2101A">
        <w:rPr>
          <w:rFonts w:ascii="Arial" w:hAnsi="Arial" w:cs="Arial"/>
          <w:sz w:val="22"/>
          <w:szCs w:val="22"/>
        </w:rPr>
        <w:t xml:space="preserve">that can </w:t>
      </w:r>
      <w:r w:rsidR="00504A2A" w:rsidRPr="00D2101A">
        <w:rPr>
          <w:rFonts w:ascii="Arial" w:hAnsi="Arial" w:cs="Arial"/>
          <w:sz w:val="22"/>
          <w:szCs w:val="22"/>
        </w:rPr>
        <w:t>affect</w:t>
      </w:r>
      <w:r w:rsidR="006C233B" w:rsidRPr="00D2101A">
        <w:rPr>
          <w:rFonts w:ascii="Arial" w:hAnsi="Arial" w:cs="Arial"/>
          <w:sz w:val="22"/>
          <w:szCs w:val="22"/>
        </w:rPr>
        <w:t xml:space="preserve"> </w:t>
      </w:r>
      <w:r w:rsidR="00D45595" w:rsidRPr="00D2101A">
        <w:rPr>
          <w:rFonts w:ascii="Arial" w:hAnsi="Arial" w:cs="Arial"/>
          <w:sz w:val="22"/>
          <w:szCs w:val="22"/>
        </w:rPr>
        <w:t xml:space="preserve">the event. </w:t>
      </w:r>
      <w:r w:rsidR="00F71A8E" w:rsidRPr="00D2101A">
        <w:rPr>
          <w:rFonts w:ascii="Arial" w:hAnsi="Arial" w:cs="Arial"/>
          <w:sz w:val="22"/>
          <w:szCs w:val="22"/>
        </w:rPr>
        <w:t>Governments use interest rate control, taxation policy and government expenditure as their main mechanisms they use for this</w:t>
      </w:r>
      <w:r w:rsidR="000C1BB5" w:rsidRPr="00D2101A">
        <w:rPr>
          <w:rFonts w:ascii="Arial" w:hAnsi="Arial" w:cs="Arial"/>
          <w:sz w:val="22"/>
          <w:szCs w:val="22"/>
        </w:rPr>
        <w:t xml:space="preserve">. </w:t>
      </w:r>
      <w:r w:rsidR="00155EC2" w:rsidRPr="00D2101A">
        <w:rPr>
          <w:rFonts w:ascii="Arial" w:hAnsi="Arial" w:cs="Arial"/>
          <w:sz w:val="22"/>
          <w:szCs w:val="22"/>
        </w:rPr>
        <w:t>Also,</w:t>
      </w:r>
      <w:r w:rsidR="00A243D2" w:rsidRPr="00D2101A">
        <w:rPr>
          <w:rFonts w:ascii="Arial" w:hAnsi="Arial" w:cs="Arial"/>
          <w:sz w:val="22"/>
          <w:szCs w:val="22"/>
        </w:rPr>
        <w:t xml:space="preserve"> Technological factors affect marketing and the management</w:t>
      </w:r>
      <w:r w:rsidR="00F02CA6" w:rsidRPr="00D2101A">
        <w:rPr>
          <w:rFonts w:ascii="Arial" w:hAnsi="Arial" w:cs="Arial"/>
          <w:sz w:val="22"/>
          <w:szCs w:val="22"/>
        </w:rPr>
        <w:t>, guest lifestyle</w:t>
      </w:r>
      <w:r w:rsidR="00B26F1F" w:rsidRPr="00D2101A">
        <w:rPr>
          <w:rFonts w:ascii="Arial" w:hAnsi="Arial" w:cs="Arial"/>
          <w:sz w:val="22"/>
          <w:szCs w:val="22"/>
        </w:rPr>
        <w:t xml:space="preserve"> can </w:t>
      </w:r>
      <w:r w:rsidRPr="00D2101A">
        <w:rPr>
          <w:rFonts w:ascii="Arial" w:hAnsi="Arial" w:cs="Arial"/>
          <w:sz w:val="22"/>
          <w:szCs w:val="22"/>
        </w:rPr>
        <w:t>influence</w:t>
      </w:r>
      <w:r w:rsidR="00B26F1F" w:rsidRPr="00D2101A">
        <w:rPr>
          <w:rFonts w:ascii="Arial" w:hAnsi="Arial" w:cs="Arial"/>
          <w:sz w:val="22"/>
          <w:szCs w:val="22"/>
        </w:rPr>
        <w:t xml:space="preserve"> the event.</w:t>
      </w:r>
      <w:r w:rsidR="00E26CB5" w:rsidRPr="00D2101A">
        <w:rPr>
          <w:rFonts w:ascii="Arial" w:hAnsi="Arial" w:cs="Arial"/>
          <w:sz w:val="22"/>
          <w:szCs w:val="22"/>
        </w:rPr>
        <w:t xml:space="preserve"> Health and </w:t>
      </w:r>
      <w:r w:rsidRPr="00D2101A">
        <w:rPr>
          <w:rFonts w:ascii="Arial" w:hAnsi="Arial" w:cs="Arial"/>
          <w:sz w:val="22"/>
          <w:szCs w:val="22"/>
        </w:rPr>
        <w:t>S</w:t>
      </w:r>
      <w:r w:rsidR="00E26CB5" w:rsidRPr="00D2101A">
        <w:rPr>
          <w:rFonts w:ascii="Arial" w:hAnsi="Arial" w:cs="Arial"/>
          <w:sz w:val="22"/>
          <w:szCs w:val="22"/>
        </w:rPr>
        <w:t xml:space="preserve">afety </w:t>
      </w:r>
      <w:r w:rsidRPr="00D2101A">
        <w:rPr>
          <w:rFonts w:ascii="Arial" w:hAnsi="Arial" w:cs="Arial"/>
          <w:sz w:val="22"/>
          <w:szCs w:val="22"/>
        </w:rPr>
        <w:t>are</w:t>
      </w:r>
      <w:r w:rsidR="00E26CB5" w:rsidRPr="00D2101A">
        <w:rPr>
          <w:rFonts w:ascii="Arial" w:hAnsi="Arial" w:cs="Arial"/>
          <w:sz w:val="22"/>
          <w:szCs w:val="22"/>
        </w:rPr>
        <w:t xml:space="preserve"> more important </w:t>
      </w:r>
      <w:r w:rsidR="006F42B5" w:rsidRPr="00D2101A">
        <w:rPr>
          <w:rFonts w:ascii="Arial" w:hAnsi="Arial" w:cs="Arial"/>
          <w:sz w:val="22"/>
          <w:szCs w:val="22"/>
        </w:rPr>
        <w:t xml:space="preserve">as it </w:t>
      </w:r>
      <w:r w:rsidR="004C18B1" w:rsidRPr="00D2101A">
        <w:rPr>
          <w:rFonts w:ascii="Arial" w:hAnsi="Arial" w:cs="Arial"/>
          <w:sz w:val="22"/>
          <w:szCs w:val="22"/>
        </w:rPr>
        <w:t>seen</w:t>
      </w:r>
      <w:r w:rsidR="006F42B5" w:rsidRPr="00D2101A">
        <w:rPr>
          <w:rFonts w:ascii="Arial" w:hAnsi="Arial" w:cs="Arial"/>
          <w:sz w:val="22"/>
          <w:szCs w:val="22"/>
        </w:rPr>
        <w:t xml:space="preserve"> by </w:t>
      </w:r>
      <w:r w:rsidR="00174A25" w:rsidRPr="00D2101A">
        <w:rPr>
          <w:rFonts w:ascii="Arial" w:hAnsi="Arial" w:cs="Arial"/>
          <w:sz w:val="22"/>
          <w:szCs w:val="22"/>
        </w:rPr>
        <w:t>Rhino Safety</w:t>
      </w:r>
      <w:r w:rsidR="004D44C4" w:rsidRPr="00D2101A">
        <w:rPr>
          <w:rFonts w:ascii="Arial" w:hAnsi="Arial" w:cs="Arial"/>
          <w:sz w:val="22"/>
          <w:szCs w:val="22"/>
        </w:rPr>
        <w:t>. Factors include an awareness of climate change or seasonal or terrain</w:t>
      </w:r>
      <w:r w:rsidR="0061097B" w:rsidRPr="00D2101A">
        <w:rPr>
          <w:rFonts w:ascii="Arial" w:hAnsi="Arial" w:cs="Arial"/>
          <w:sz w:val="22"/>
          <w:szCs w:val="22"/>
        </w:rPr>
        <w:t xml:space="preserve"> </w:t>
      </w:r>
      <w:r w:rsidR="004D44C4" w:rsidRPr="00D2101A">
        <w:rPr>
          <w:rFonts w:ascii="Arial" w:hAnsi="Arial" w:cs="Arial"/>
          <w:sz w:val="22"/>
          <w:szCs w:val="22"/>
        </w:rPr>
        <w:t>variations which may affect charities’ service delivery methods</w:t>
      </w:r>
      <w:r w:rsidR="00155EC2" w:rsidRPr="00D2101A">
        <w:rPr>
          <w:rFonts w:ascii="Arial" w:hAnsi="Arial" w:cs="Arial"/>
          <w:sz w:val="22"/>
          <w:szCs w:val="22"/>
        </w:rPr>
        <w:t>.</w:t>
      </w:r>
      <w:r w:rsidR="00FA1E76" w:rsidRPr="00D2101A">
        <w:rPr>
          <w:rFonts w:ascii="Arial" w:hAnsi="Arial" w:cs="Arial"/>
          <w:sz w:val="22"/>
          <w:szCs w:val="22"/>
        </w:rPr>
        <w:t xml:space="preserve"> Environmental factors are</w:t>
      </w:r>
      <w:r w:rsidR="00E02577" w:rsidRPr="00D2101A">
        <w:rPr>
          <w:rFonts w:ascii="Arial" w:hAnsi="Arial" w:cs="Arial"/>
          <w:sz w:val="22"/>
          <w:szCs w:val="22"/>
        </w:rPr>
        <w:t xml:space="preserve"> important due to the increasing scarcity of raw materials, pollution targets, doing business as an ethical and sustainable company, carbon footprint targets set by governments</w:t>
      </w:r>
      <w:r w:rsidR="00FA1E76" w:rsidRPr="00D2101A">
        <w:rPr>
          <w:rFonts w:ascii="Arial" w:hAnsi="Arial" w:cs="Arial"/>
          <w:sz w:val="22"/>
          <w:szCs w:val="22"/>
        </w:rPr>
        <w:t>.</w:t>
      </w:r>
    </w:p>
    <w:p w14:paraId="15B475A7" w14:textId="1B0476F8" w:rsidR="003530A3" w:rsidRPr="00D2101A" w:rsidRDefault="00476C3B" w:rsidP="00C6028B">
      <w:pPr>
        <w:spacing w:line="276" w:lineRule="auto"/>
        <w:jc w:val="both"/>
        <w:rPr>
          <w:rFonts w:ascii="Arial" w:hAnsi="Arial" w:cs="Arial"/>
          <w:b/>
          <w:bCs/>
          <w:sz w:val="22"/>
          <w:szCs w:val="22"/>
        </w:rPr>
      </w:pPr>
      <w:bookmarkStart w:id="17" w:name="_Toc168078119"/>
      <w:r w:rsidRPr="00D2101A">
        <w:rPr>
          <w:rStyle w:val="Heading1Char"/>
          <w:rFonts w:ascii="Arial" w:hAnsi="Arial" w:cs="Arial"/>
          <w:b/>
          <w:bCs/>
          <w:color w:val="auto"/>
          <w:sz w:val="22"/>
          <w:szCs w:val="22"/>
        </w:rPr>
        <w:t>Cultural and situational considerations</w:t>
      </w:r>
      <w:r w:rsidRPr="00D2101A">
        <w:rPr>
          <w:rStyle w:val="Heading1Char"/>
          <w:rFonts w:ascii="Arial" w:hAnsi="Arial" w:cs="Arial"/>
          <w:color w:val="auto"/>
          <w:sz w:val="22"/>
          <w:szCs w:val="22"/>
        </w:rPr>
        <w:t>:</w:t>
      </w:r>
      <w:bookmarkEnd w:id="17"/>
      <w:r w:rsidR="00204794" w:rsidRPr="00D2101A">
        <w:rPr>
          <w:rFonts w:ascii="Arial" w:hAnsi="Arial" w:cs="Arial"/>
          <w:sz w:val="22"/>
          <w:szCs w:val="22"/>
        </w:rPr>
        <w:t xml:space="preserve"> </w:t>
      </w:r>
      <w:r w:rsidR="00BA4CEB" w:rsidRPr="00D2101A">
        <w:rPr>
          <w:rFonts w:ascii="Arial" w:hAnsi="Arial" w:cs="Arial"/>
          <w:sz w:val="22"/>
          <w:szCs w:val="22"/>
        </w:rPr>
        <w:t>Sponsors</w:t>
      </w:r>
      <w:r w:rsidR="00E56107" w:rsidRPr="00D2101A">
        <w:rPr>
          <w:rFonts w:ascii="Arial" w:hAnsi="Arial" w:cs="Arial"/>
          <w:sz w:val="22"/>
          <w:szCs w:val="22"/>
        </w:rPr>
        <w:t xml:space="preserve"> and technology will help to make this event more successful. </w:t>
      </w:r>
      <w:r w:rsidR="00204794" w:rsidRPr="00D2101A">
        <w:rPr>
          <w:rFonts w:ascii="Arial" w:hAnsi="Arial" w:cs="Arial"/>
          <w:sz w:val="22"/>
          <w:szCs w:val="22"/>
        </w:rPr>
        <w:t>Bowdin et al</w:t>
      </w:r>
      <w:r w:rsidR="00734730">
        <w:rPr>
          <w:rFonts w:ascii="Arial" w:hAnsi="Arial" w:cs="Arial"/>
          <w:sz w:val="22"/>
          <w:szCs w:val="22"/>
        </w:rPr>
        <w:t>.</w:t>
      </w:r>
      <w:r w:rsidR="00204794" w:rsidRPr="00D2101A">
        <w:rPr>
          <w:rFonts w:ascii="Arial" w:hAnsi="Arial" w:cs="Arial"/>
          <w:sz w:val="22"/>
          <w:szCs w:val="22"/>
        </w:rPr>
        <w:t xml:space="preserve"> (201</w:t>
      </w:r>
      <w:r w:rsidR="00A7498A" w:rsidRPr="00D2101A">
        <w:rPr>
          <w:rFonts w:ascii="Arial" w:hAnsi="Arial" w:cs="Arial"/>
          <w:sz w:val="22"/>
          <w:szCs w:val="22"/>
        </w:rPr>
        <w:t>1</w:t>
      </w:r>
      <w:r w:rsidR="00204794" w:rsidRPr="00D2101A">
        <w:rPr>
          <w:rFonts w:ascii="Arial" w:hAnsi="Arial" w:cs="Arial"/>
          <w:sz w:val="22"/>
          <w:szCs w:val="22"/>
        </w:rPr>
        <w:t>) s</w:t>
      </w:r>
      <w:r w:rsidR="00B75EF7">
        <w:rPr>
          <w:rFonts w:ascii="Arial" w:hAnsi="Arial" w:cs="Arial"/>
          <w:sz w:val="22"/>
          <w:szCs w:val="22"/>
        </w:rPr>
        <w:t>tated</w:t>
      </w:r>
      <w:r w:rsidR="00204794" w:rsidRPr="00D2101A">
        <w:rPr>
          <w:rFonts w:ascii="Arial" w:hAnsi="Arial" w:cs="Arial"/>
          <w:sz w:val="22"/>
          <w:szCs w:val="22"/>
        </w:rPr>
        <w:t xml:space="preserve"> that</w:t>
      </w:r>
      <w:r w:rsidR="00204794" w:rsidRPr="00D2101A">
        <w:rPr>
          <w:rFonts w:ascii="Arial" w:hAnsi="Arial" w:cs="Arial"/>
          <w:b/>
          <w:bCs/>
          <w:sz w:val="22"/>
          <w:szCs w:val="22"/>
        </w:rPr>
        <w:t xml:space="preserve"> </w:t>
      </w:r>
      <w:r w:rsidR="00204794" w:rsidRPr="00D2101A">
        <w:rPr>
          <w:rFonts w:ascii="Arial" w:hAnsi="Arial" w:cs="Arial"/>
          <w:sz w:val="22"/>
          <w:szCs w:val="22"/>
        </w:rPr>
        <w:t xml:space="preserve">“Each year, events occur throughout the United Kingdom. They </w:t>
      </w:r>
      <w:r w:rsidR="002F28B7" w:rsidRPr="00D2101A">
        <w:rPr>
          <w:rFonts w:ascii="Arial" w:hAnsi="Arial" w:cs="Arial"/>
          <w:sz w:val="22"/>
          <w:szCs w:val="22"/>
        </w:rPr>
        <w:t>lead</w:t>
      </w:r>
      <w:r w:rsidR="00204794" w:rsidRPr="00D2101A">
        <w:rPr>
          <w:rFonts w:ascii="Arial" w:hAnsi="Arial" w:cs="Arial"/>
          <w:sz w:val="22"/>
          <w:szCs w:val="22"/>
        </w:rPr>
        <w:t xml:space="preserve"> the media, fill transport systems, hotels, and venues, meet business </w:t>
      </w:r>
      <w:r w:rsidR="002D467D" w:rsidRPr="00D2101A">
        <w:rPr>
          <w:rFonts w:ascii="Arial" w:hAnsi="Arial" w:cs="Arial"/>
          <w:sz w:val="22"/>
          <w:szCs w:val="22"/>
        </w:rPr>
        <w:t>goals</w:t>
      </w:r>
      <w:r w:rsidR="00204794" w:rsidRPr="00D2101A">
        <w:rPr>
          <w:rFonts w:ascii="Arial" w:hAnsi="Arial" w:cs="Arial"/>
          <w:sz w:val="22"/>
          <w:szCs w:val="22"/>
        </w:rPr>
        <w:t xml:space="preserve">, motivate communities, and create positive and negative impacts.” </w:t>
      </w:r>
      <w:r w:rsidR="00A86F51" w:rsidRPr="00D2101A">
        <w:rPr>
          <w:rFonts w:ascii="Arial" w:hAnsi="Arial" w:cs="Arial"/>
          <w:sz w:val="22"/>
          <w:szCs w:val="22"/>
        </w:rPr>
        <w:t xml:space="preserve">Events often represent ‘high-end’ visitor spend, </w:t>
      </w:r>
      <w:r w:rsidR="00074475" w:rsidRPr="00D2101A">
        <w:rPr>
          <w:rFonts w:ascii="Arial" w:hAnsi="Arial" w:cs="Arial"/>
          <w:sz w:val="22"/>
          <w:szCs w:val="22"/>
        </w:rPr>
        <w:t xml:space="preserve">community empowerment that </w:t>
      </w:r>
      <w:r w:rsidR="00A86F51" w:rsidRPr="00D2101A">
        <w:rPr>
          <w:rFonts w:ascii="Arial" w:hAnsi="Arial" w:cs="Arial"/>
          <w:sz w:val="22"/>
          <w:szCs w:val="22"/>
        </w:rPr>
        <w:t>can attract global expertise, getting people together and awareness by creating and spreading knowledge world-wide to promote global understanding</w:t>
      </w:r>
      <w:r w:rsidR="00074475" w:rsidRPr="00D2101A">
        <w:rPr>
          <w:rFonts w:ascii="Arial" w:hAnsi="Arial" w:cs="Arial"/>
          <w:sz w:val="22"/>
          <w:szCs w:val="22"/>
        </w:rPr>
        <w:t xml:space="preserve"> (Ontario, 2016).</w:t>
      </w:r>
      <w:r w:rsidR="00F848D4" w:rsidRPr="00D2101A">
        <w:rPr>
          <w:rFonts w:ascii="Arial" w:hAnsi="Arial" w:cs="Arial"/>
          <w:sz w:val="22"/>
          <w:szCs w:val="22"/>
        </w:rPr>
        <w:t xml:space="preserve"> Good events involve careful planning and coordination to ensure a seamless and enjoyable experience for participants (Morlot,2024). </w:t>
      </w:r>
      <w:r w:rsidR="00E56107" w:rsidRPr="00D2101A">
        <w:rPr>
          <w:rFonts w:ascii="Arial" w:hAnsi="Arial" w:cs="Arial"/>
          <w:sz w:val="22"/>
          <w:szCs w:val="22"/>
        </w:rPr>
        <w:t xml:space="preserve">Events play </w:t>
      </w:r>
      <w:r w:rsidR="008B4409" w:rsidRPr="00D2101A">
        <w:rPr>
          <w:rFonts w:ascii="Arial" w:hAnsi="Arial" w:cs="Arial"/>
          <w:sz w:val="22"/>
          <w:szCs w:val="22"/>
        </w:rPr>
        <w:t>a significant role</w:t>
      </w:r>
      <w:r w:rsidR="00E56107" w:rsidRPr="00D2101A">
        <w:rPr>
          <w:rFonts w:ascii="Arial" w:hAnsi="Arial" w:cs="Arial"/>
          <w:sz w:val="22"/>
          <w:szCs w:val="22"/>
        </w:rPr>
        <w:t xml:space="preserve"> in supporting other businesses replaced other depleted industry types, such as manufacturing by promote investment, trade, communications, and technology.</w:t>
      </w:r>
    </w:p>
    <w:p w14:paraId="30829FA3" w14:textId="77777777" w:rsidR="009A0C3C" w:rsidRPr="00D2101A" w:rsidRDefault="009A0C3C" w:rsidP="00C6028B">
      <w:pPr>
        <w:spacing w:line="276" w:lineRule="auto"/>
        <w:jc w:val="both"/>
        <w:rPr>
          <w:rFonts w:ascii="Arial" w:hAnsi="Arial" w:cs="Arial"/>
          <w:b/>
          <w:bCs/>
          <w:sz w:val="22"/>
          <w:szCs w:val="22"/>
        </w:rPr>
      </w:pPr>
    </w:p>
    <w:p w14:paraId="259CFDB4" w14:textId="77777777" w:rsidR="009A0C3C" w:rsidRPr="00423D58" w:rsidRDefault="009A0C3C" w:rsidP="00BC4754">
      <w:pPr>
        <w:spacing w:line="276" w:lineRule="auto"/>
        <w:jc w:val="both"/>
        <w:rPr>
          <w:rFonts w:ascii="Arial" w:hAnsi="Arial" w:cs="Arial"/>
          <w:sz w:val="22"/>
          <w:szCs w:val="22"/>
        </w:rPr>
      </w:pPr>
    </w:p>
    <w:p w14:paraId="75B8AD3B" w14:textId="77777777" w:rsidR="00BA4CEB" w:rsidRDefault="00BA4CEB" w:rsidP="00BC4754">
      <w:pPr>
        <w:spacing w:line="276" w:lineRule="auto"/>
        <w:jc w:val="both"/>
        <w:rPr>
          <w:rFonts w:ascii="Arial" w:hAnsi="Arial" w:cs="Arial"/>
          <w:sz w:val="22"/>
          <w:szCs w:val="22"/>
        </w:rPr>
      </w:pPr>
    </w:p>
    <w:p w14:paraId="409F62F1" w14:textId="77777777" w:rsidR="009A0C3C" w:rsidRPr="00423D58" w:rsidRDefault="009A0C3C" w:rsidP="00BC4754">
      <w:pPr>
        <w:spacing w:line="276" w:lineRule="auto"/>
        <w:jc w:val="both"/>
        <w:rPr>
          <w:rFonts w:ascii="Arial" w:hAnsi="Arial" w:cs="Arial"/>
          <w:sz w:val="22"/>
          <w:szCs w:val="22"/>
        </w:rPr>
      </w:pPr>
    </w:p>
    <w:p w14:paraId="4680A156" w14:textId="157EE63F" w:rsidR="009A0C3C" w:rsidRPr="00423D58" w:rsidRDefault="009A0C3C" w:rsidP="008B77FC">
      <w:pPr>
        <w:pStyle w:val="Heading1"/>
        <w:spacing w:line="276" w:lineRule="auto"/>
        <w:jc w:val="both"/>
        <w:rPr>
          <w:rFonts w:ascii="Arial" w:hAnsi="Arial" w:cs="Arial"/>
          <w:color w:val="auto"/>
          <w:sz w:val="22"/>
          <w:szCs w:val="22"/>
        </w:rPr>
      </w:pPr>
      <w:bookmarkStart w:id="18" w:name="_Toc168078120"/>
      <w:r w:rsidRPr="00423D58">
        <w:rPr>
          <w:rFonts w:ascii="Arial" w:hAnsi="Arial" w:cs="Arial"/>
          <w:b/>
          <w:bCs/>
          <w:color w:val="auto"/>
          <w:sz w:val="22"/>
          <w:szCs w:val="22"/>
        </w:rPr>
        <w:lastRenderedPageBreak/>
        <w:t>References</w:t>
      </w:r>
      <w:r w:rsidRPr="00423D58">
        <w:rPr>
          <w:rFonts w:ascii="Arial" w:hAnsi="Arial" w:cs="Arial"/>
          <w:color w:val="auto"/>
          <w:sz w:val="22"/>
          <w:szCs w:val="22"/>
        </w:rPr>
        <w:t>:</w:t>
      </w:r>
      <w:bookmarkEnd w:id="18"/>
    </w:p>
    <w:p w14:paraId="391EB674" w14:textId="625E1C45" w:rsidR="005B4913" w:rsidRPr="00423D58" w:rsidRDefault="005B4913"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Agsa Ayub (2024). ‘</w:t>
      </w:r>
      <w:r w:rsidR="00B96577" w:rsidRPr="00423D58">
        <w:rPr>
          <w:rFonts w:ascii="Arial" w:hAnsi="Arial" w:cs="Arial"/>
          <w:sz w:val="22"/>
          <w:szCs w:val="22"/>
        </w:rPr>
        <w:t>Event Budget Guide – Planning and Cost Breakdown.’</w:t>
      </w:r>
      <w:r w:rsidR="00196F4D" w:rsidRPr="00423D58">
        <w:rPr>
          <w:rFonts w:ascii="Arial" w:hAnsi="Arial" w:cs="Arial"/>
          <w:sz w:val="22"/>
          <w:szCs w:val="22"/>
        </w:rPr>
        <w:t xml:space="preserve"> [Picture]. Available at: </w:t>
      </w:r>
      <w:hyperlink r:id="rId27" w:history="1">
        <w:r w:rsidR="00B54653" w:rsidRPr="00423D58">
          <w:rPr>
            <w:rStyle w:val="Hyperlink"/>
            <w:rFonts w:ascii="Arial" w:hAnsi="Arial" w:cs="Arial"/>
            <w:sz w:val="22"/>
            <w:szCs w:val="22"/>
          </w:rPr>
          <w:t>https://images.app.goo.gl/dEv5RJhV5pp9Wa4S8</w:t>
        </w:r>
      </w:hyperlink>
      <w:r w:rsidR="00B54653" w:rsidRPr="00423D58">
        <w:rPr>
          <w:rFonts w:ascii="Arial" w:hAnsi="Arial" w:cs="Arial"/>
          <w:sz w:val="22"/>
          <w:szCs w:val="22"/>
        </w:rPr>
        <w:t xml:space="preserve"> (accessed on: 20</w:t>
      </w:r>
      <w:r w:rsidR="00B54653" w:rsidRPr="00423D58">
        <w:rPr>
          <w:rFonts w:ascii="Arial" w:hAnsi="Arial" w:cs="Arial"/>
          <w:sz w:val="22"/>
          <w:szCs w:val="22"/>
          <w:vertAlign w:val="superscript"/>
        </w:rPr>
        <w:t>th</w:t>
      </w:r>
      <w:r w:rsidR="00B54653" w:rsidRPr="00423D58">
        <w:rPr>
          <w:rFonts w:ascii="Arial" w:hAnsi="Arial" w:cs="Arial"/>
          <w:sz w:val="22"/>
          <w:szCs w:val="22"/>
        </w:rPr>
        <w:t xml:space="preserve"> May 2024).</w:t>
      </w:r>
    </w:p>
    <w:p w14:paraId="6A6D887C" w14:textId="30B55F88" w:rsidR="0047639A" w:rsidRPr="00423D58" w:rsidRDefault="00F121E1"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 xml:space="preserve">Aleksi </w:t>
      </w:r>
      <w:r w:rsidR="00006CF4" w:rsidRPr="00423D58">
        <w:rPr>
          <w:rFonts w:ascii="Arial" w:hAnsi="Arial" w:cs="Arial"/>
          <w:sz w:val="22"/>
          <w:szCs w:val="22"/>
        </w:rPr>
        <w:t>Kaunisto (</w:t>
      </w:r>
      <w:r w:rsidR="0082640C" w:rsidRPr="00423D58">
        <w:rPr>
          <w:rFonts w:ascii="Arial" w:hAnsi="Arial" w:cs="Arial"/>
          <w:sz w:val="22"/>
          <w:szCs w:val="22"/>
        </w:rPr>
        <w:t>2021). ‘Introducing the Event Cycle – The core of Event Success Management</w:t>
      </w:r>
      <w:r w:rsidR="00E33E51" w:rsidRPr="00423D58">
        <w:rPr>
          <w:rFonts w:ascii="Arial" w:hAnsi="Arial" w:cs="Arial"/>
          <w:sz w:val="22"/>
          <w:szCs w:val="22"/>
        </w:rPr>
        <w:t>.’</w:t>
      </w:r>
      <w:r w:rsidR="008D0089" w:rsidRPr="00423D58">
        <w:rPr>
          <w:rFonts w:ascii="Arial" w:hAnsi="Arial" w:cs="Arial"/>
          <w:sz w:val="22"/>
          <w:szCs w:val="22"/>
        </w:rPr>
        <w:t xml:space="preserve"> </w:t>
      </w:r>
      <w:r w:rsidR="008D0089" w:rsidRPr="00423D58">
        <w:rPr>
          <w:rFonts w:ascii="Arial" w:hAnsi="Arial" w:cs="Arial"/>
          <w:i/>
          <w:iCs/>
          <w:sz w:val="22"/>
          <w:szCs w:val="22"/>
        </w:rPr>
        <w:t>Lyyti</w:t>
      </w:r>
      <w:r w:rsidR="00D536D4" w:rsidRPr="00423D58">
        <w:rPr>
          <w:rFonts w:ascii="Arial" w:hAnsi="Arial" w:cs="Arial"/>
          <w:sz w:val="22"/>
          <w:szCs w:val="22"/>
        </w:rPr>
        <w:t xml:space="preserve">. [Blog]. Available at: </w:t>
      </w:r>
      <w:hyperlink r:id="rId28" w:history="1">
        <w:r w:rsidR="001A09AC" w:rsidRPr="00423D58">
          <w:rPr>
            <w:rStyle w:val="Hyperlink"/>
            <w:rFonts w:ascii="Arial" w:hAnsi="Arial" w:cs="Arial"/>
            <w:sz w:val="22"/>
            <w:szCs w:val="22"/>
          </w:rPr>
          <w:t>https://www.lyyti.com/en/blog/introducing-the-event-cycle-the-core-of-event-success-management</w:t>
        </w:r>
      </w:hyperlink>
      <w:r w:rsidR="001A09AC" w:rsidRPr="00423D58">
        <w:rPr>
          <w:rFonts w:ascii="Arial" w:hAnsi="Arial" w:cs="Arial"/>
          <w:sz w:val="22"/>
          <w:szCs w:val="22"/>
        </w:rPr>
        <w:t>( accessed on: 10</w:t>
      </w:r>
      <w:r w:rsidR="001A09AC" w:rsidRPr="00423D58">
        <w:rPr>
          <w:rFonts w:ascii="Arial" w:hAnsi="Arial" w:cs="Arial"/>
          <w:sz w:val="22"/>
          <w:szCs w:val="22"/>
          <w:vertAlign w:val="superscript"/>
        </w:rPr>
        <w:t>th</w:t>
      </w:r>
      <w:r w:rsidR="001A09AC" w:rsidRPr="00423D58">
        <w:rPr>
          <w:rFonts w:ascii="Arial" w:hAnsi="Arial" w:cs="Arial"/>
          <w:sz w:val="22"/>
          <w:szCs w:val="22"/>
        </w:rPr>
        <w:t xml:space="preserve"> </w:t>
      </w:r>
      <w:r w:rsidR="00006CF4" w:rsidRPr="00423D58">
        <w:rPr>
          <w:rFonts w:ascii="Arial" w:hAnsi="Arial" w:cs="Arial"/>
          <w:sz w:val="22"/>
          <w:szCs w:val="22"/>
        </w:rPr>
        <w:t>May 2024).</w:t>
      </w:r>
    </w:p>
    <w:p w14:paraId="138A3316" w14:textId="7891814A" w:rsidR="00447A12" w:rsidRPr="00423D58" w:rsidRDefault="00447A12"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Anca Busila (2024). ‘Navigating the event life cycle</w:t>
      </w:r>
      <w:r w:rsidR="0012364B" w:rsidRPr="00423D58">
        <w:rPr>
          <w:rFonts w:ascii="Arial" w:hAnsi="Arial" w:cs="Arial"/>
          <w:sz w:val="22"/>
          <w:szCs w:val="22"/>
        </w:rPr>
        <w:t>: before, during and after your event</w:t>
      </w:r>
      <w:r w:rsidR="00E33E51" w:rsidRPr="00423D58">
        <w:rPr>
          <w:rFonts w:ascii="Arial" w:hAnsi="Arial" w:cs="Arial"/>
          <w:sz w:val="22"/>
          <w:szCs w:val="22"/>
        </w:rPr>
        <w:t>.’</w:t>
      </w:r>
      <w:r w:rsidR="000A500E" w:rsidRPr="00423D58">
        <w:rPr>
          <w:rFonts w:ascii="Arial" w:hAnsi="Arial" w:cs="Arial"/>
          <w:sz w:val="22"/>
          <w:szCs w:val="22"/>
        </w:rPr>
        <w:t xml:space="preserve"> </w:t>
      </w:r>
      <w:r w:rsidR="000A500E" w:rsidRPr="00423D58">
        <w:rPr>
          <w:rFonts w:ascii="Arial" w:hAnsi="Arial" w:cs="Arial"/>
          <w:i/>
          <w:iCs/>
          <w:sz w:val="22"/>
          <w:szCs w:val="22"/>
        </w:rPr>
        <w:t>Fancee</w:t>
      </w:r>
      <w:r w:rsidR="000A500E" w:rsidRPr="00423D58">
        <w:rPr>
          <w:rFonts w:ascii="Arial" w:hAnsi="Arial" w:cs="Arial"/>
          <w:sz w:val="22"/>
          <w:szCs w:val="22"/>
        </w:rPr>
        <w:t xml:space="preserve">. Available at: </w:t>
      </w:r>
      <w:hyperlink r:id="rId29" w:history="1">
        <w:r w:rsidR="008B1A9E" w:rsidRPr="00423D58">
          <w:rPr>
            <w:rStyle w:val="Hyperlink"/>
            <w:rFonts w:ascii="Arial" w:hAnsi="Arial" w:cs="Arial"/>
            <w:sz w:val="22"/>
            <w:szCs w:val="22"/>
          </w:rPr>
          <w:t>https://wearefancee.com/2024/04/navigating-the-event-life-cycle-before-during-and-after-your-event</w:t>
        </w:r>
      </w:hyperlink>
      <w:r w:rsidR="008B1A9E" w:rsidRPr="00423D58">
        <w:rPr>
          <w:rFonts w:ascii="Arial" w:hAnsi="Arial" w:cs="Arial"/>
          <w:sz w:val="22"/>
          <w:szCs w:val="22"/>
        </w:rPr>
        <w:t xml:space="preserve"> (accessed on: 11</w:t>
      </w:r>
      <w:r w:rsidR="008B1A9E" w:rsidRPr="00423D58">
        <w:rPr>
          <w:rFonts w:ascii="Arial" w:hAnsi="Arial" w:cs="Arial"/>
          <w:sz w:val="22"/>
          <w:szCs w:val="22"/>
          <w:vertAlign w:val="superscript"/>
        </w:rPr>
        <w:t>th</w:t>
      </w:r>
      <w:r w:rsidR="008B1A9E" w:rsidRPr="00423D58">
        <w:rPr>
          <w:rFonts w:ascii="Arial" w:hAnsi="Arial" w:cs="Arial"/>
          <w:sz w:val="22"/>
          <w:szCs w:val="22"/>
        </w:rPr>
        <w:t xml:space="preserve"> May 2024).</w:t>
      </w:r>
    </w:p>
    <w:p w14:paraId="77B7800D" w14:textId="473B212D" w:rsidR="00EC5C81" w:rsidRPr="00423D58" w:rsidRDefault="00EC5C81"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 xml:space="preserve">Antwone </w:t>
      </w:r>
      <w:r w:rsidR="00324C49" w:rsidRPr="00423D58">
        <w:rPr>
          <w:rFonts w:ascii="Arial" w:hAnsi="Arial" w:cs="Arial"/>
          <w:sz w:val="22"/>
          <w:szCs w:val="22"/>
        </w:rPr>
        <w:t>Stigall (</w:t>
      </w:r>
      <w:r w:rsidR="00BE4654" w:rsidRPr="00423D58">
        <w:rPr>
          <w:rFonts w:ascii="Arial" w:hAnsi="Arial" w:cs="Arial"/>
          <w:sz w:val="22"/>
          <w:szCs w:val="22"/>
        </w:rPr>
        <w:t>2019</w:t>
      </w:r>
      <w:r w:rsidRPr="00423D58">
        <w:rPr>
          <w:rFonts w:ascii="Arial" w:hAnsi="Arial" w:cs="Arial"/>
          <w:sz w:val="22"/>
          <w:szCs w:val="22"/>
        </w:rPr>
        <w:t>). ‘</w:t>
      </w:r>
      <w:r w:rsidR="00BE4654" w:rsidRPr="00423D58">
        <w:rPr>
          <w:rFonts w:ascii="Arial" w:hAnsi="Arial" w:cs="Arial"/>
          <w:sz w:val="22"/>
          <w:szCs w:val="22"/>
        </w:rPr>
        <w:t xml:space="preserve">Meeting &amp; Event Management: Goals &amp; Objectives.’ [Picture]. Available at: </w:t>
      </w:r>
      <w:hyperlink r:id="rId30" w:history="1">
        <w:r w:rsidR="00E3320D" w:rsidRPr="00423D58">
          <w:rPr>
            <w:rStyle w:val="Hyperlink"/>
            <w:rFonts w:ascii="Arial" w:hAnsi="Arial" w:cs="Arial"/>
            <w:sz w:val="22"/>
            <w:szCs w:val="22"/>
          </w:rPr>
          <w:t>https://images.app.goo.gl/LGYaTmnSgvgYpc8m9</w:t>
        </w:r>
      </w:hyperlink>
      <w:r w:rsidR="00E3320D" w:rsidRPr="00423D58">
        <w:rPr>
          <w:rFonts w:ascii="Arial" w:hAnsi="Arial" w:cs="Arial"/>
          <w:sz w:val="22"/>
          <w:szCs w:val="22"/>
        </w:rPr>
        <w:t xml:space="preserve"> (accessed on: 20</w:t>
      </w:r>
      <w:r w:rsidR="00E3320D" w:rsidRPr="00423D58">
        <w:rPr>
          <w:rFonts w:ascii="Arial" w:hAnsi="Arial" w:cs="Arial"/>
          <w:sz w:val="22"/>
          <w:szCs w:val="22"/>
          <w:vertAlign w:val="superscript"/>
        </w:rPr>
        <w:t>th</w:t>
      </w:r>
      <w:r w:rsidR="00E3320D" w:rsidRPr="00423D58">
        <w:rPr>
          <w:rFonts w:ascii="Arial" w:hAnsi="Arial" w:cs="Arial"/>
          <w:sz w:val="22"/>
          <w:szCs w:val="22"/>
        </w:rPr>
        <w:t xml:space="preserve"> May 2024).</w:t>
      </w:r>
    </w:p>
    <w:p w14:paraId="6F46C14E" w14:textId="1A84E7A6" w:rsidR="00511C95" w:rsidRDefault="00511C95"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Bladen, C. et al (2012). ‘Events Management: An Introduction</w:t>
      </w:r>
      <w:r w:rsidR="00E33E51" w:rsidRPr="00423D58">
        <w:rPr>
          <w:rFonts w:ascii="Arial" w:hAnsi="Arial" w:cs="Arial"/>
          <w:sz w:val="22"/>
          <w:szCs w:val="22"/>
        </w:rPr>
        <w:t>.’</w:t>
      </w:r>
      <w:r w:rsidRPr="00423D58">
        <w:rPr>
          <w:rFonts w:ascii="Arial" w:hAnsi="Arial" w:cs="Arial"/>
          <w:sz w:val="22"/>
          <w:szCs w:val="22"/>
        </w:rPr>
        <w:t xml:space="preserve"> Abingdon: Routledge Seven. (Accessed on: 13</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74EEB614" w14:textId="4494B9F6" w:rsidR="00D05F49" w:rsidRPr="00423D58" w:rsidRDefault="00D05F49" w:rsidP="00312AA0">
      <w:pPr>
        <w:pStyle w:val="ListParagraph"/>
        <w:numPr>
          <w:ilvl w:val="0"/>
          <w:numId w:val="1"/>
        </w:numPr>
        <w:spacing w:line="276" w:lineRule="auto"/>
        <w:jc w:val="both"/>
        <w:rPr>
          <w:rFonts w:ascii="Arial" w:hAnsi="Arial" w:cs="Arial"/>
          <w:sz w:val="22"/>
          <w:szCs w:val="22"/>
        </w:rPr>
      </w:pPr>
      <w:r>
        <w:rPr>
          <w:rFonts w:ascii="Arial" w:hAnsi="Arial" w:cs="Arial"/>
          <w:sz w:val="22"/>
          <w:szCs w:val="22"/>
        </w:rPr>
        <w:t>Bowdin</w:t>
      </w:r>
      <w:r w:rsidR="00F80AD4">
        <w:rPr>
          <w:rFonts w:ascii="Arial" w:hAnsi="Arial" w:cs="Arial"/>
          <w:sz w:val="22"/>
          <w:szCs w:val="22"/>
        </w:rPr>
        <w:t>,</w:t>
      </w:r>
      <w:r w:rsidR="00D07B25">
        <w:rPr>
          <w:rFonts w:ascii="Arial" w:hAnsi="Arial" w:cs="Arial"/>
          <w:sz w:val="22"/>
          <w:szCs w:val="22"/>
        </w:rPr>
        <w:t xml:space="preserve"> J. (20</w:t>
      </w:r>
      <w:r w:rsidR="00D30845">
        <w:rPr>
          <w:rFonts w:ascii="Arial" w:hAnsi="Arial" w:cs="Arial"/>
          <w:sz w:val="22"/>
          <w:szCs w:val="22"/>
        </w:rPr>
        <w:t>09</w:t>
      </w:r>
      <w:r w:rsidR="00D07B25">
        <w:rPr>
          <w:rFonts w:ascii="Arial" w:hAnsi="Arial" w:cs="Arial"/>
          <w:sz w:val="22"/>
          <w:szCs w:val="22"/>
        </w:rPr>
        <w:t>). ‘</w:t>
      </w:r>
      <w:r w:rsidR="00697289" w:rsidRPr="00697289">
        <w:rPr>
          <w:rFonts w:ascii="Arial" w:hAnsi="Arial" w:cs="Arial"/>
          <w:sz w:val="22"/>
          <w:szCs w:val="22"/>
        </w:rPr>
        <w:t>THE PROCESS OF CUSTOMER ENGAGEMENT: A CONCEPTUAL FRAMEWORK</w:t>
      </w:r>
      <w:r w:rsidR="00697289">
        <w:rPr>
          <w:rFonts w:ascii="Arial" w:hAnsi="Arial" w:cs="Arial"/>
          <w:sz w:val="22"/>
          <w:szCs w:val="22"/>
        </w:rPr>
        <w:t xml:space="preserve">.’ </w:t>
      </w:r>
      <w:r w:rsidR="002B7120" w:rsidRPr="00AD294D">
        <w:rPr>
          <w:rFonts w:ascii="Arial" w:hAnsi="Arial" w:cs="Arial"/>
          <w:i/>
          <w:iCs/>
          <w:sz w:val="22"/>
          <w:szCs w:val="22"/>
        </w:rPr>
        <w:t>Journal of Marketing Theory and Practice</w:t>
      </w:r>
      <w:r w:rsidR="00AD294D">
        <w:rPr>
          <w:rFonts w:ascii="Arial" w:hAnsi="Arial" w:cs="Arial"/>
          <w:sz w:val="22"/>
          <w:szCs w:val="22"/>
        </w:rPr>
        <w:t>. V</w:t>
      </w:r>
      <w:r w:rsidR="002B7120" w:rsidRPr="002B7120">
        <w:rPr>
          <w:rFonts w:ascii="Arial" w:hAnsi="Arial" w:cs="Arial"/>
          <w:sz w:val="22"/>
          <w:szCs w:val="22"/>
        </w:rPr>
        <w:t>ol. 17</w:t>
      </w:r>
      <w:r w:rsidR="00AD294D">
        <w:rPr>
          <w:rFonts w:ascii="Arial" w:hAnsi="Arial" w:cs="Arial"/>
          <w:sz w:val="22"/>
          <w:szCs w:val="22"/>
        </w:rPr>
        <w:t>.</w:t>
      </w:r>
      <w:r w:rsidR="002B7120" w:rsidRPr="002B7120">
        <w:rPr>
          <w:rFonts w:ascii="Arial" w:hAnsi="Arial" w:cs="Arial"/>
          <w:sz w:val="22"/>
          <w:szCs w:val="22"/>
        </w:rPr>
        <w:t xml:space="preserve"> pp. 63–74.</w:t>
      </w:r>
      <w:r w:rsidR="00943208">
        <w:rPr>
          <w:rFonts w:ascii="Arial" w:hAnsi="Arial" w:cs="Arial"/>
          <w:sz w:val="22"/>
          <w:szCs w:val="22"/>
        </w:rPr>
        <w:t xml:space="preserve"> Available at: </w:t>
      </w:r>
      <w:hyperlink r:id="rId31" w:history="1">
        <w:r w:rsidR="007C340B" w:rsidRPr="00697505">
          <w:rPr>
            <w:rStyle w:val="Hyperlink"/>
            <w:rFonts w:ascii="Arial" w:hAnsi="Arial" w:cs="Arial"/>
            <w:sz w:val="22"/>
            <w:szCs w:val="22"/>
          </w:rPr>
          <w:t>https://doi.org/10.2753/MTP1069-6679170105</w:t>
        </w:r>
      </w:hyperlink>
      <w:r w:rsidR="00D475C0">
        <w:rPr>
          <w:rFonts w:ascii="Arial" w:hAnsi="Arial" w:cs="Arial"/>
          <w:sz w:val="22"/>
          <w:szCs w:val="22"/>
        </w:rPr>
        <w:t xml:space="preserve"> </w:t>
      </w:r>
      <w:r w:rsidR="003B4CFC">
        <w:rPr>
          <w:rFonts w:ascii="Arial" w:hAnsi="Arial" w:cs="Arial"/>
          <w:sz w:val="22"/>
          <w:szCs w:val="22"/>
        </w:rPr>
        <w:t xml:space="preserve"> (accessed on: 12</w:t>
      </w:r>
      <w:r w:rsidR="003B4CFC" w:rsidRPr="003B4CFC">
        <w:rPr>
          <w:rFonts w:ascii="Arial" w:hAnsi="Arial" w:cs="Arial"/>
          <w:sz w:val="22"/>
          <w:szCs w:val="22"/>
          <w:vertAlign w:val="superscript"/>
        </w:rPr>
        <w:t>th</w:t>
      </w:r>
      <w:r w:rsidR="003B4CFC">
        <w:rPr>
          <w:rFonts w:ascii="Arial" w:hAnsi="Arial" w:cs="Arial"/>
          <w:sz w:val="22"/>
          <w:szCs w:val="22"/>
        </w:rPr>
        <w:t xml:space="preserve"> May 2024).</w:t>
      </w:r>
    </w:p>
    <w:p w14:paraId="4D4EAC89" w14:textId="17D245C5" w:rsidR="000C45AD" w:rsidRPr="00423D58" w:rsidRDefault="000C45AD" w:rsidP="00C370E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Bowdin, G., Allen, J., O’Toole, W., Harris, R. and McDonnell, I. (2011)</w:t>
      </w:r>
      <w:r w:rsidR="0085363C" w:rsidRPr="00423D58">
        <w:rPr>
          <w:rFonts w:ascii="Arial" w:hAnsi="Arial" w:cs="Arial"/>
          <w:sz w:val="22"/>
          <w:szCs w:val="22"/>
        </w:rPr>
        <w:t>.</w:t>
      </w:r>
      <w:r w:rsidRPr="00423D58">
        <w:rPr>
          <w:rFonts w:ascii="Arial" w:hAnsi="Arial" w:cs="Arial"/>
          <w:sz w:val="22"/>
          <w:szCs w:val="22"/>
        </w:rPr>
        <w:t xml:space="preserve"> </w:t>
      </w:r>
      <w:r w:rsidR="0085363C" w:rsidRPr="00423D58">
        <w:rPr>
          <w:rFonts w:ascii="Arial" w:hAnsi="Arial" w:cs="Arial"/>
          <w:sz w:val="22"/>
          <w:szCs w:val="22"/>
        </w:rPr>
        <w:t>‘</w:t>
      </w:r>
      <w:r w:rsidRPr="00423D58">
        <w:rPr>
          <w:rFonts w:ascii="Arial" w:hAnsi="Arial" w:cs="Arial"/>
          <w:sz w:val="22"/>
          <w:szCs w:val="22"/>
        </w:rPr>
        <w:t>Events</w:t>
      </w:r>
      <w:r w:rsidR="00C370EC" w:rsidRPr="00423D58">
        <w:rPr>
          <w:rFonts w:ascii="Arial" w:hAnsi="Arial" w:cs="Arial"/>
          <w:sz w:val="22"/>
          <w:szCs w:val="22"/>
        </w:rPr>
        <w:t xml:space="preserve"> </w:t>
      </w:r>
      <w:r w:rsidRPr="00423D58">
        <w:rPr>
          <w:rFonts w:ascii="Arial" w:hAnsi="Arial" w:cs="Arial"/>
          <w:sz w:val="22"/>
          <w:szCs w:val="22"/>
        </w:rPr>
        <w:t>Management</w:t>
      </w:r>
      <w:r w:rsidR="00E33E51" w:rsidRPr="00423D58">
        <w:rPr>
          <w:rFonts w:ascii="Arial" w:hAnsi="Arial" w:cs="Arial"/>
          <w:sz w:val="22"/>
          <w:szCs w:val="22"/>
        </w:rPr>
        <w:t>.’</w:t>
      </w:r>
      <w:r w:rsidRPr="00423D58">
        <w:rPr>
          <w:rFonts w:ascii="Arial" w:hAnsi="Arial" w:cs="Arial"/>
          <w:sz w:val="22"/>
          <w:szCs w:val="22"/>
        </w:rPr>
        <w:t xml:space="preserve"> Oxford: Elsevier. (Chapter Eleven)</w:t>
      </w:r>
      <w:r w:rsidR="00060F16" w:rsidRPr="00423D58">
        <w:rPr>
          <w:rFonts w:ascii="Arial" w:hAnsi="Arial" w:cs="Arial"/>
          <w:sz w:val="22"/>
          <w:szCs w:val="22"/>
        </w:rPr>
        <w:t xml:space="preserve"> (Accessed on: 6</w:t>
      </w:r>
      <w:r w:rsidR="00060F16" w:rsidRPr="00423D58">
        <w:rPr>
          <w:rFonts w:ascii="Arial" w:hAnsi="Arial" w:cs="Arial"/>
          <w:sz w:val="22"/>
          <w:szCs w:val="22"/>
          <w:vertAlign w:val="superscript"/>
        </w:rPr>
        <w:t>th</w:t>
      </w:r>
      <w:r w:rsidR="00060F16" w:rsidRPr="00423D58">
        <w:rPr>
          <w:rFonts w:ascii="Arial" w:hAnsi="Arial" w:cs="Arial"/>
          <w:sz w:val="22"/>
          <w:szCs w:val="22"/>
        </w:rPr>
        <w:t xml:space="preserve"> May 2024).</w:t>
      </w:r>
    </w:p>
    <w:p w14:paraId="654BB669" w14:textId="01ED5A31" w:rsidR="00391283" w:rsidRPr="00423D58" w:rsidRDefault="00391283" w:rsidP="00C370E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Bowdin, G., Allen, J., O’Toole, W., Harris, R. and McDonnell, I. (20</w:t>
      </w:r>
      <w:r w:rsidR="002D2F2D">
        <w:rPr>
          <w:rFonts w:ascii="Arial" w:hAnsi="Arial" w:cs="Arial"/>
          <w:sz w:val="22"/>
          <w:szCs w:val="22"/>
        </w:rPr>
        <w:t>06</w:t>
      </w:r>
      <w:r w:rsidRPr="00423D58">
        <w:rPr>
          <w:rFonts w:ascii="Arial" w:hAnsi="Arial" w:cs="Arial"/>
          <w:sz w:val="22"/>
          <w:szCs w:val="22"/>
        </w:rPr>
        <w:t>) Events Management. Oxford: Elsevier. (accessed on: 13</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0BF55086" w14:textId="5FCFFD38" w:rsidR="00204745" w:rsidRDefault="00204745" w:rsidP="00C370E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Business Events Thailand (2020). ‘Knowing TCEB &amp; MICE in Thailand</w:t>
      </w:r>
      <w:r w:rsidR="00E33E51" w:rsidRPr="00423D58">
        <w:rPr>
          <w:rFonts w:ascii="Arial" w:hAnsi="Arial" w:cs="Arial"/>
          <w:sz w:val="22"/>
          <w:szCs w:val="22"/>
        </w:rPr>
        <w:t>.’</w:t>
      </w:r>
      <w:r w:rsidRPr="00423D58">
        <w:rPr>
          <w:rFonts w:ascii="Arial" w:hAnsi="Arial" w:cs="Arial"/>
          <w:sz w:val="22"/>
          <w:szCs w:val="22"/>
        </w:rPr>
        <w:t xml:space="preserve"> [Video]. Available at: </w:t>
      </w:r>
      <w:hyperlink r:id="rId32" w:history="1">
        <w:r w:rsidRPr="00423D58">
          <w:rPr>
            <w:rStyle w:val="Hyperlink"/>
            <w:rFonts w:ascii="Arial" w:hAnsi="Arial" w:cs="Arial"/>
            <w:sz w:val="22"/>
            <w:szCs w:val="22"/>
          </w:rPr>
          <w:t>https://youtu.be/i2o542R6MDA?si=nWKYCxQb07q7cBf2</w:t>
        </w:r>
      </w:hyperlink>
      <w:r w:rsidRPr="00423D58">
        <w:rPr>
          <w:rFonts w:ascii="Arial" w:hAnsi="Arial" w:cs="Arial"/>
          <w:sz w:val="22"/>
          <w:szCs w:val="22"/>
        </w:rPr>
        <w:t xml:space="preserve"> (accessed on: 12</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3D04A22E" w14:textId="3B394B3A" w:rsidR="00426942" w:rsidRPr="00426942" w:rsidRDefault="00426942" w:rsidP="00426942">
      <w:pPr>
        <w:pStyle w:val="ListParagraph"/>
        <w:numPr>
          <w:ilvl w:val="0"/>
          <w:numId w:val="1"/>
        </w:numPr>
        <w:spacing w:line="276" w:lineRule="auto"/>
        <w:jc w:val="both"/>
        <w:rPr>
          <w:rFonts w:ascii="Arial" w:hAnsi="Arial" w:cs="Arial"/>
          <w:sz w:val="22"/>
          <w:szCs w:val="22"/>
        </w:rPr>
      </w:pPr>
      <w:r w:rsidRPr="00426942">
        <w:rPr>
          <w:rFonts w:ascii="Arial" w:hAnsi="Arial" w:cs="Arial"/>
          <w:sz w:val="22"/>
          <w:szCs w:val="22"/>
        </w:rPr>
        <w:t>City population (2021). ‘SWINDON Unitary District in Southwest England</w:t>
      </w:r>
      <w:r w:rsidR="00AB0594" w:rsidRPr="00426942">
        <w:rPr>
          <w:rFonts w:ascii="Arial" w:hAnsi="Arial" w:cs="Arial"/>
          <w:sz w:val="22"/>
          <w:szCs w:val="22"/>
        </w:rPr>
        <w:t>.’</w:t>
      </w:r>
      <w:r w:rsidRPr="00426942">
        <w:rPr>
          <w:rFonts w:ascii="Arial" w:hAnsi="Arial" w:cs="Arial"/>
          <w:sz w:val="22"/>
          <w:szCs w:val="22"/>
        </w:rPr>
        <w:t xml:space="preserve"> Available at:  </w:t>
      </w:r>
      <w:hyperlink r:id="rId33" w:history="1">
        <w:r w:rsidRPr="0064183D">
          <w:rPr>
            <w:rStyle w:val="Hyperlink"/>
            <w:rFonts w:ascii="Arial" w:hAnsi="Arial" w:cs="Arial"/>
            <w:sz w:val="22"/>
            <w:szCs w:val="22"/>
          </w:rPr>
          <w:t>https://www.citypopulation.de/en/uk/southwestengland/admin/E06000030__swindon/</w:t>
        </w:r>
      </w:hyperlink>
      <w:r>
        <w:rPr>
          <w:rFonts w:ascii="Arial" w:hAnsi="Arial" w:cs="Arial"/>
          <w:sz w:val="22"/>
          <w:szCs w:val="22"/>
        </w:rPr>
        <w:t xml:space="preserve"> </w:t>
      </w:r>
      <w:r w:rsidRPr="00426942">
        <w:rPr>
          <w:rFonts w:ascii="Arial" w:hAnsi="Arial" w:cs="Arial"/>
          <w:sz w:val="22"/>
          <w:szCs w:val="22"/>
        </w:rPr>
        <w:t>(accessed on: 24th April 2024).</w:t>
      </w:r>
    </w:p>
    <w:p w14:paraId="7D1EB4A1" w14:textId="514A04B6" w:rsidR="001B2080" w:rsidRPr="00C103AE" w:rsidRDefault="00426942" w:rsidP="00C103AE">
      <w:pPr>
        <w:pStyle w:val="ListParagraph"/>
        <w:numPr>
          <w:ilvl w:val="0"/>
          <w:numId w:val="1"/>
        </w:numPr>
        <w:spacing w:line="276" w:lineRule="auto"/>
        <w:jc w:val="both"/>
        <w:rPr>
          <w:rFonts w:ascii="Arial" w:hAnsi="Arial" w:cs="Arial"/>
          <w:sz w:val="22"/>
          <w:szCs w:val="22"/>
        </w:rPr>
      </w:pPr>
      <w:r w:rsidRPr="00426942">
        <w:rPr>
          <w:rFonts w:ascii="Arial" w:hAnsi="Arial" w:cs="Arial"/>
          <w:sz w:val="22"/>
          <w:szCs w:val="22"/>
        </w:rPr>
        <w:t>Clélia Morlot</w:t>
      </w:r>
      <w:r w:rsidR="00F606CA">
        <w:rPr>
          <w:rFonts w:ascii="Arial" w:hAnsi="Arial" w:cs="Arial"/>
          <w:sz w:val="22"/>
          <w:szCs w:val="22"/>
        </w:rPr>
        <w:t xml:space="preserve"> </w:t>
      </w:r>
      <w:r w:rsidRPr="00426942">
        <w:rPr>
          <w:rFonts w:ascii="Arial" w:hAnsi="Arial" w:cs="Arial"/>
          <w:sz w:val="22"/>
          <w:szCs w:val="22"/>
        </w:rPr>
        <w:t>(2024). ‘Why are Events Important? Understanding why events matter.’ Piratex. [Blog</w:t>
      </w:r>
      <w:r>
        <w:rPr>
          <w:rFonts w:ascii="Arial" w:hAnsi="Arial" w:cs="Arial"/>
          <w:sz w:val="22"/>
          <w:szCs w:val="22"/>
        </w:rPr>
        <w:t>]</w:t>
      </w:r>
      <w:r w:rsidRPr="00426942">
        <w:rPr>
          <w:rFonts w:ascii="Arial" w:hAnsi="Arial" w:cs="Arial"/>
          <w:sz w:val="22"/>
          <w:szCs w:val="22"/>
        </w:rPr>
        <w:t xml:space="preserve">. Available at: </w:t>
      </w:r>
      <w:hyperlink r:id="rId34" w:anchor=":~:text=They%20play%20a%20crucial%20role,and%20enjoyable%20experience%20for%20participants" w:history="1">
        <w:r w:rsidRPr="0064183D">
          <w:rPr>
            <w:rStyle w:val="Hyperlink"/>
            <w:rFonts w:ascii="Arial" w:hAnsi="Arial" w:cs="Arial"/>
            <w:sz w:val="22"/>
            <w:szCs w:val="22"/>
          </w:rPr>
          <w:t>https://piratex.com/blog/events-are-important/#:~:text=They%20play%20a%20crucial%20role,and%20enjoyable%20experience%20for%20participants</w:t>
        </w:r>
      </w:hyperlink>
      <w:r>
        <w:rPr>
          <w:rFonts w:ascii="Arial" w:hAnsi="Arial" w:cs="Arial"/>
          <w:sz w:val="22"/>
          <w:szCs w:val="22"/>
        </w:rPr>
        <w:t xml:space="preserve"> </w:t>
      </w:r>
      <w:r w:rsidRPr="00426942">
        <w:rPr>
          <w:rFonts w:ascii="Arial" w:hAnsi="Arial" w:cs="Arial"/>
          <w:sz w:val="22"/>
          <w:szCs w:val="22"/>
        </w:rPr>
        <w:t>(</w:t>
      </w:r>
      <w:r w:rsidR="00C103AE">
        <w:rPr>
          <w:rFonts w:ascii="Arial" w:hAnsi="Arial" w:cs="Arial"/>
          <w:sz w:val="22"/>
          <w:szCs w:val="22"/>
        </w:rPr>
        <w:t>a</w:t>
      </w:r>
      <w:r w:rsidRPr="00426942">
        <w:rPr>
          <w:rFonts w:ascii="Arial" w:hAnsi="Arial" w:cs="Arial"/>
          <w:sz w:val="22"/>
          <w:szCs w:val="22"/>
        </w:rPr>
        <w:t>ccessed on: 25th April 2024).</w:t>
      </w:r>
    </w:p>
    <w:p w14:paraId="474710FD" w14:textId="290A8736" w:rsidR="00312AA0" w:rsidRPr="00423D58" w:rsidRDefault="009A0C3C"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Collins (2024). ‘Definition of Event</w:t>
      </w:r>
      <w:r w:rsidR="00E33E51" w:rsidRPr="00423D58">
        <w:rPr>
          <w:rFonts w:ascii="Arial" w:hAnsi="Arial" w:cs="Arial"/>
          <w:sz w:val="22"/>
          <w:szCs w:val="22"/>
        </w:rPr>
        <w:t>.’</w:t>
      </w:r>
      <w:r w:rsidRPr="00423D58">
        <w:rPr>
          <w:rFonts w:ascii="Arial" w:hAnsi="Arial" w:cs="Arial"/>
          <w:sz w:val="22"/>
          <w:szCs w:val="22"/>
        </w:rPr>
        <w:t xml:space="preserve"> Available at: </w:t>
      </w:r>
      <w:hyperlink r:id="rId35" w:anchor=":~:text=noun-,1.,the%20event%2C%20after%20the%20event" w:history="1">
        <w:r w:rsidRPr="00423D58">
          <w:rPr>
            <w:rStyle w:val="Hyperlink"/>
            <w:rFonts w:ascii="Arial" w:hAnsi="Arial" w:cs="Arial"/>
            <w:sz w:val="22"/>
            <w:szCs w:val="22"/>
          </w:rPr>
          <w:t>https://www.collinsdictionary.com/dictionary/english/event#:~:text=noun-,1.,the%20event%2C%20after%20the%20event</w:t>
        </w:r>
      </w:hyperlink>
      <w:r w:rsidRPr="00423D58">
        <w:rPr>
          <w:rFonts w:ascii="Arial" w:hAnsi="Arial" w:cs="Arial"/>
          <w:sz w:val="22"/>
          <w:szCs w:val="22"/>
        </w:rPr>
        <w:t>) (accessed on:7</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665AD1FD" w14:textId="74F76981" w:rsidR="000B4DC8" w:rsidRDefault="00D07743"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Coursera (</w:t>
      </w:r>
      <w:r w:rsidR="006D58C1" w:rsidRPr="00423D58">
        <w:rPr>
          <w:rFonts w:ascii="Arial" w:hAnsi="Arial" w:cs="Arial"/>
          <w:sz w:val="22"/>
          <w:szCs w:val="22"/>
        </w:rPr>
        <w:t>2023</w:t>
      </w:r>
      <w:r w:rsidR="002F032E" w:rsidRPr="00423D58">
        <w:rPr>
          <w:rFonts w:ascii="Arial" w:hAnsi="Arial" w:cs="Arial"/>
          <w:sz w:val="22"/>
          <w:szCs w:val="22"/>
        </w:rPr>
        <w:t>). ‘The 4 Ps of Marketing: What They Are and How to Use Them</w:t>
      </w:r>
      <w:r w:rsidR="005A278C" w:rsidRPr="00423D58">
        <w:rPr>
          <w:rFonts w:ascii="Arial" w:hAnsi="Arial" w:cs="Arial"/>
          <w:sz w:val="22"/>
          <w:szCs w:val="22"/>
        </w:rPr>
        <w:t xml:space="preserve">.’ Available at: </w:t>
      </w:r>
      <w:hyperlink r:id="rId36" w:history="1">
        <w:r w:rsidR="00586239" w:rsidRPr="00423D58">
          <w:rPr>
            <w:rStyle w:val="Hyperlink"/>
            <w:rFonts w:ascii="Arial" w:hAnsi="Arial" w:cs="Arial"/>
            <w:sz w:val="22"/>
            <w:szCs w:val="22"/>
          </w:rPr>
          <w:t>https://www.coursera.org/gb/articles/4-ps-of-marketing</w:t>
        </w:r>
      </w:hyperlink>
      <w:r w:rsidR="00586239" w:rsidRPr="00423D58">
        <w:rPr>
          <w:rFonts w:ascii="Arial" w:hAnsi="Arial" w:cs="Arial"/>
          <w:sz w:val="22"/>
          <w:szCs w:val="22"/>
        </w:rPr>
        <w:t xml:space="preserve"> (</w:t>
      </w:r>
      <w:r w:rsidR="006D58C1" w:rsidRPr="00423D58">
        <w:rPr>
          <w:rFonts w:ascii="Arial" w:hAnsi="Arial" w:cs="Arial"/>
          <w:sz w:val="22"/>
          <w:szCs w:val="22"/>
        </w:rPr>
        <w:t>accessed on: 13</w:t>
      </w:r>
      <w:r w:rsidR="006D58C1" w:rsidRPr="00423D58">
        <w:rPr>
          <w:rFonts w:ascii="Arial" w:hAnsi="Arial" w:cs="Arial"/>
          <w:sz w:val="22"/>
          <w:szCs w:val="22"/>
          <w:vertAlign w:val="superscript"/>
        </w:rPr>
        <w:t>th</w:t>
      </w:r>
      <w:r w:rsidR="006D58C1" w:rsidRPr="00423D58">
        <w:rPr>
          <w:rFonts w:ascii="Arial" w:hAnsi="Arial" w:cs="Arial"/>
          <w:sz w:val="22"/>
          <w:szCs w:val="22"/>
        </w:rPr>
        <w:t xml:space="preserve"> May 2024).</w:t>
      </w:r>
    </w:p>
    <w:p w14:paraId="587E6834" w14:textId="621F6C40" w:rsidR="00BA3B2A" w:rsidRPr="00BA3B2A" w:rsidRDefault="00BA3B2A" w:rsidP="00BA3B2A">
      <w:pPr>
        <w:pStyle w:val="ListParagraph"/>
        <w:numPr>
          <w:ilvl w:val="0"/>
          <w:numId w:val="1"/>
        </w:numPr>
        <w:rPr>
          <w:rFonts w:ascii="Arial" w:hAnsi="Arial" w:cs="Arial"/>
          <w:sz w:val="22"/>
          <w:szCs w:val="22"/>
        </w:rPr>
      </w:pPr>
      <w:r w:rsidRPr="00BA3B2A">
        <w:rPr>
          <w:rFonts w:ascii="Arial" w:hAnsi="Arial" w:cs="Arial"/>
          <w:sz w:val="22"/>
          <w:szCs w:val="22"/>
        </w:rPr>
        <w:t>Cyberstein Robotics (2024). ‘Enquiry</w:t>
      </w:r>
      <w:r w:rsidR="00AB0594" w:rsidRPr="00BA3B2A">
        <w:rPr>
          <w:rFonts w:ascii="Arial" w:hAnsi="Arial" w:cs="Arial"/>
          <w:sz w:val="22"/>
          <w:szCs w:val="22"/>
        </w:rPr>
        <w:t>.’</w:t>
      </w:r>
      <w:r w:rsidRPr="00BA3B2A">
        <w:rPr>
          <w:rFonts w:ascii="Arial" w:hAnsi="Arial" w:cs="Arial"/>
          <w:sz w:val="22"/>
          <w:szCs w:val="22"/>
        </w:rPr>
        <w:t xml:space="preserve"> Available at: </w:t>
      </w:r>
      <w:hyperlink r:id="rId37" w:history="1">
        <w:r w:rsidRPr="0064183D">
          <w:rPr>
            <w:rStyle w:val="Hyperlink"/>
            <w:rFonts w:ascii="Arial" w:hAnsi="Arial" w:cs="Arial"/>
            <w:sz w:val="22"/>
            <w:szCs w:val="22"/>
          </w:rPr>
          <w:t>https://cyberstein.com/booking-enquiries/</w:t>
        </w:r>
      </w:hyperlink>
      <w:r>
        <w:rPr>
          <w:rFonts w:ascii="Arial" w:hAnsi="Arial" w:cs="Arial"/>
          <w:sz w:val="22"/>
          <w:szCs w:val="22"/>
        </w:rPr>
        <w:t xml:space="preserve"> </w:t>
      </w:r>
      <w:r w:rsidR="00FA2F37" w:rsidRPr="00BA3B2A">
        <w:rPr>
          <w:rFonts w:ascii="Arial" w:hAnsi="Arial" w:cs="Arial"/>
          <w:sz w:val="22"/>
          <w:szCs w:val="22"/>
        </w:rPr>
        <w:t>(accessed</w:t>
      </w:r>
      <w:r w:rsidRPr="00BA3B2A">
        <w:rPr>
          <w:rFonts w:ascii="Arial" w:hAnsi="Arial" w:cs="Arial"/>
          <w:sz w:val="22"/>
          <w:szCs w:val="22"/>
        </w:rPr>
        <w:t xml:space="preserve"> on: 6th May 2024).</w:t>
      </w:r>
    </w:p>
    <w:p w14:paraId="21286963" w14:textId="3F9441C8" w:rsidR="00312AA0" w:rsidRPr="00423D58" w:rsidRDefault="00312AA0" w:rsidP="00312AA0">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Dylan Jones- Evans (2022). ‘The huge economic impact of the UK’s event industry</w:t>
      </w:r>
      <w:r w:rsidR="00E33E51" w:rsidRPr="00423D58">
        <w:rPr>
          <w:rFonts w:ascii="Arial" w:hAnsi="Arial" w:cs="Arial"/>
          <w:sz w:val="22"/>
          <w:szCs w:val="22"/>
        </w:rPr>
        <w:t>.’</w:t>
      </w:r>
      <w:r w:rsidRPr="00423D58">
        <w:rPr>
          <w:rFonts w:ascii="Arial" w:hAnsi="Arial" w:cs="Arial"/>
          <w:sz w:val="22"/>
          <w:szCs w:val="22"/>
        </w:rPr>
        <w:t xml:space="preserve"> </w:t>
      </w:r>
      <w:r w:rsidRPr="00423D58">
        <w:rPr>
          <w:rFonts w:ascii="Arial" w:hAnsi="Arial" w:cs="Arial"/>
          <w:i/>
          <w:iCs/>
          <w:sz w:val="22"/>
          <w:szCs w:val="22"/>
        </w:rPr>
        <w:t>Business Live.</w:t>
      </w:r>
      <w:r w:rsidRPr="00423D58">
        <w:rPr>
          <w:rFonts w:ascii="Arial" w:hAnsi="Arial" w:cs="Arial"/>
          <w:sz w:val="22"/>
          <w:szCs w:val="22"/>
        </w:rPr>
        <w:t xml:space="preserve"> Available at: </w:t>
      </w:r>
      <w:hyperlink r:id="rId38" w:history="1">
        <w:r w:rsidR="00023221" w:rsidRPr="00423D58">
          <w:rPr>
            <w:rStyle w:val="Hyperlink"/>
            <w:rFonts w:ascii="Arial" w:hAnsi="Arial" w:cs="Arial"/>
            <w:sz w:val="22"/>
            <w:szCs w:val="22"/>
          </w:rPr>
          <w:t>https://www.business-live.co.uk/opinion-analysis/huge-economic-impact-uks-event-23563660</w:t>
        </w:r>
      </w:hyperlink>
      <w:r w:rsidR="00023221" w:rsidRPr="00423D58">
        <w:rPr>
          <w:rFonts w:ascii="Arial" w:hAnsi="Arial" w:cs="Arial"/>
          <w:sz w:val="22"/>
          <w:szCs w:val="22"/>
        </w:rPr>
        <w:t xml:space="preserve"> (accessed on: 7</w:t>
      </w:r>
      <w:r w:rsidR="00023221" w:rsidRPr="00423D58">
        <w:rPr>
          <w:rFonts w:ascii="Arial" w:hAnsi="Arial" w:cs="Arial"/>
          <w:sz w:val="22"/>
          <w:szCs w:val="22"/>
          <w:vertAlign w:val="superscript"/>
        </w:rPr>
        <w:t>th</w:t>
      </w:r>
      <w:r w:rsidR="00023221" w:rsidRPr="00423D58">
        <w:rPr>
          <w:rFonts w:ascii="Arial" w:hAnsi="Arial" w:cs="Arial"/>
          <w:sz w:val="22"/>
          <w:szCs w:val="22"/>
        </w:rPr>
        <w:t xml:space="preserve"> May 2024).</w:t>
      </w:r>
    </w:p>
    <w:p w14:paraId="7A9300E2" w14:textId="7DD4E46A" w:rsidR="00865C28" w:rsidRPr="00423D58" w:rsidRDefault="00865C28"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 xml:space="preserve">Event Education (2024). ‘What is an </w:t>
      </w:r>
      <w:r w:rsidR="00E33E51" w:rsidRPr="00423D58">
        <w:rPr>
          <w:rFonts w:ascii="Arial" w:hAnsi="Arial" w:cs="Arial"/>
          <w:sz w:val="22"/>
          <w:szCs w:val="22"/>
        </w:rPr>
        <w:t>event?’</w:t>
      </w:r>
      <w:r w:rsidRPr="00423D58">
        <w:rPr>
          <w:rFonts w:ascii="Arial" w:hAnsi="Arial" w:cs="Arial"/>
          <w:sz w:val="22"/>
          <w:szCs w:val="22"/>
        </w:rPr>
        <w:t xml:space="preserve"> Available at: </w:t>
      </w:r>
      <w:hyperlink r:id="rId39" w:history="1">
        <w:r w:rsidRPr="00423D58">
          <w:rPr>
            <w:rStyle w:val="Hyperlink"/>
            <w:rFonts w:ascii="Arial" w:hAnsi="Arial" w:cs="Arial"/>
            <w:sz w:val="22"/>
            <w:szCs w:val="22"/>
          </w:rPr>
          <w:t>https://www.eventeducation.com/what-is-event.php</w:t>
        </w:r>
      </w:hyperlink>
      <w:r w:rsidRPr="00423D58">
        <w:rPr>
          <w:rFonts w:ascii="Arial" w:hAnsi="Arial" w:cs="Arial"/>
          <w:sz w:val="22"/>
          <w:szCs w:val="22"/>
        </w:rPr>
        <w:t xml:space="preserve"> (accessed on: 7</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525AA989" w14:textId="492EFA3D" w:rsidR="005D5EF6" w:rsidRDefault="0014429F"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lastRenderedPageBreak/>
        <w:t>EMBOK (</w:t>
      </w:r>
      <w:r w:rsidR="005D5EF6" w:rsidRPr="00423D58">
        <w:rPr>
          <w:rFonts w:ascii="Arial" w:hAnsi="Arial" w:cs="Arial"/>
          <w:sz w:val="22"/>
          <w:szCs w:val="22"/>
        </w:rPr>
        <w:t>2004). ‘EMBOK model</w:t>
      </w:r>
      <w:r w:rsidR="00E33E51" w:rsidRPr="00423D58">
        <w:rPr>
          <w:rFonts w:ascii="Arial" w:hAnsi="Arial" w:cs="Arial"/>
          <w:sz w:val="22"/>
          <w:szCs w:val="22"/>
        </w:rPr>
        <w:t>.’</w:t>
      </w:r>
      <w:r w:rsidR="005D5EF6" w:rsidRPr="00423D58">
        <w:rPr>
          <w:rFonts w:ascii="Arial" w:hAnsi="Arial" w:cs="Arial"/>
          <w:sz w:val="22"/>
          <w:szCs w:val="22"/>
        </w:rPr>
        <w:t xml:space="preserve"> Available at: </w:t>
      </w:r>
      <w:hyperlink r:id="rId40" w:history="1">
        <w:r w:rsidR="005D5EF6" w:rsidRPr="00423D58">
          <w:rPr>
            <w:rStyle w:val="Hyperlink"/>
            <w:rFonts w:ascii="Arial" w:hAnsi="Arial" w:cs="Arial"/>
            <w:sz w:val="22"/>
            <w:szCs w:val="22"/>
          </w:rPr>
          <w:t>https://www.embok.org/index.php/embok-model</w:t>
        </w:r>
      </w:hyperlink>
      <w:r w:rsidR="005D5EF6" w:rsidRPr="00423D58">
        <w:rPr>
          <w:rFonts w:ascii="Arial" w:hAnsi="Arial" w:cs="Arial"/>
          <w:sz w:val="22"/>
          <w:szCs w:val="22"/>
        </w:rPr>
        <w:t xml:space="preserve"> (accessed on: 13</w:t>
      </w:r>
      <w:r w:rsidR="005D5EF6" w:rsidRPr="00423D58">
        <w:rPr>
          <w:rFonts w:ascii="Arial" w:hAnsi="Arial" w:cs="Arial"/>
          <w:sz w:val="22"/>
          <w:szCs w:val="22"/>
          <w:vertAlign w:val="superscript"/>
        </w:rPr>
        <w:t>th</w:t>
      </w:r>
      <w:r w:rsidR="005D5EF6" w:rsidRPr="00423D58">
        <w:rPr>
          <w:rFonts w:ascii="Arial" w:hAnsi="Arial" w:cs="Arial"/>
          <w:sz w:val="22"/>
          <w:szCs w:val="22"/>
        </w:rPr>
        <w:t xml:space="preserve"> May 2024).</w:t>
      </w:r>
    </w:p>
    <w:p w14:paraId="07F1E2F3" w14:textId="1C2531D6" w:rsidR="00B0594B" w:rsidRPr="00B0594B" w:rsidRDefault="00B0594B" w:rsidP="00B0594B">
      <w:pPr>
        <w:pStyle w:val="ListParagraph"/>
        <w:numPr>
          <w:ilvl w:val="0"/>
          <w:numId w:val="1"/>
        </w:numPr>
        <w:rPr>
          <w:rFonts w:ascii="Arial" w:hAnsi="Arial" w:cs="Arial"/>
          <w:sz w:val="22"/>
          <w:szCs w:val="22"/>
        </w:rPr>
      </w:pPr>
      <w:r w:rsidRPr="00B0594B">
        <w:rPr>
          <w:rFonts w:ascii="Arial" w:hAnsi="Arial" w:cs="Arial"/>
          <w:sz w:val="22"/>
          <w:szCs w:val="22"/>
        </w:rPr>
        <w:t>EPH Creative (2024). ‘Food Stall and Countertop</w:t>
      </w:r>
      <w:r w:rsidR="00AB0594" w:rsidRPr="00B0594B">
        <w:rPr>
          <w:rFonts w:ascii="Arial" w:hAnsi="Arial" w:cs="Arial"/>
          <w:sz w:val="22"/>
          <w:szCs w:val="22"/>
        </w:rPr>
        <w:t>.’</w:t>
      </w:r>
      <w:r w:rsidRPr="00B0594B">
        <w:rPr>
          <w:rFonts w:ascii="Arial" w:hAnsi="Arial" w:cs="Arial"/>
          <w:sz w:val="22"/>
          <w:szCs w:val="22"/>
        </w:rPr>
        <w:t xml:space="preserve"> Available at: </w:t>
      </w:r>
      <w:hyperlink r:id="rId41" w:history="1">
        <w:r w:rsidRPr="0064183D">
          <w:rPr>
            <w:rStyle w:val="Hyperlink"/>
            <w:rFonts w:ascii="Arial" w:hAnsi="Arial" w:cs="Arial"/>
            <w:sz w:val="22"/>
            <w:szCs w:val="22"/>
          </w:rPr>
          <w:t>https://www.eventprophire.com/product/food-stall-counter-top/</w:t>
        </w:r>
      </w:hyperlink>
      <w:r>
        <w:rPr>
          <w:rFonts w:ascii="Arial" w:hAnsi="Arial" w:cs="Arial"/>
          <w:sz w:val="22"/>
          <w:szCs w:val="22"/>
        </w:rPr>
        <w:t xml:space="preserve"> </w:t>
      </w:r>
      <w:r w:rsidRPr="00B0594B">
        <w:rPr>
          <w:rFonts w:ascii="Arial" w:hAnsi="Arial" w:cs="Arial"/>
          <w:sz w:val="22"/>
          <w:szCs w:val="22"/>
        </w:rPr>
        <w:t>(accessed on: 27 April 2024).</w:t>
      </w:r>
    </w:p>
    <w:p w14:paraId="30DC47C0" w14:textId="5AC0EFA4" w:rsidR="00C4228C" w:rsidRPr="00423D58" w:rsidRDefault="00C4228C" w:rsidP="009A0C3C">
      <w:pPr>
        <w:pStyle w:val="ListParagraph"/>
        <w:numPr>
          <w:ilvl w:val="0"/>
          <w:numId w:val="1"/>
        </w:numPr>
        <w:spacing w:line="276" w:lineRule="auto"/>
        <w:jc w:val="both"/>
        <w:rPr>
          <w:rFonts w:ascii="Arial" w:hAnsi="Arial" w:cs="Arial"/>
          <w:sz w:val="22"/>
          <w:szCs w:val="22"/>
        </w:rPr>
      </w:pPr>
      <w:bookmarkStart w:id="19" w:name="_Hlk166458790"/>
      <w:r w:rsidRPr="00423D58">
        <w:rPr>
          <w:rFonts w:ascii="Arial" w:hAnsi="Arial" w:cs="Arial"/>
          <w:sz w:val="22"/>
          <w:szCs w:val="22"/>
        </w:rPr>
        <w:t xml:space="preserve">Expo 2020 Dubai </w:t>
      </w:r>
      <w:bookmarkEnd w:id="19"/>
      <w:r w:rsidRPr="00423D58">
        <w:rPr>
          <w:rFonts w:ascii="Arial" w:hAnsi="Arial" w:cs="Arial"/>
          <w:sz w:val="22"/>
          <w:szCs w:val="22"/>
        </w:rPr>
        <w:t>(2024). ‘</w:t>
      </w:r>
      <w:r w:rsidR="002337EA" w:rsidRPr="00423D58">
        <w:rPr>
          <w:rFonts w:ascii="Arial" w:hAnsi="Arial" w:cs="Arial"/>
          <w:sz w:val="22"/>
          <w:szCs w:val="22"/>
        </w:rPr>
        <w:t xml:space="preserve">Expo 2020 Dubai story’. Available at: </w:t>
      </w:r>
      <w:hyperlink r:id="rId42" w:history="1">
        <w:r w:rsidR="002337EA" w:rsidRPr="00423D58">
          <w:rPr>
            <w:rStyle w:val="Hyperlink"/>
            <w:rFonts w:ascii="Arial" w:hAnsi="Arial" w:cs="Arial"/>
            <w:sz w:val="22"/>
            <w:szCs w:val="22"/>
          </w:rPr>
          <w:t>https://www.expo2020dubai.com/understanding-expo/world-expos-history/expo-2020-dubai-story</w:t>
        </w:r>
      </w:hyperlink>
      <w:r w:rsidR="002337EA" w:rsidRPr="00423D58">
        <w:rPr>
          <w:rFonts w:ascii="Arial" w:hAnsi="Arial" w:cs="Arial"/>
          <w:sz w:val="22"/>
          <w:szCs w:val="22"/>
        </w:rPr>
        <w:t xml:space="preserve"> (accessed on: 13</w:t>
      </w:r>
      <w:r w:rsidR="002337EA" w:rsidRPr="00423D58">
        <w:rPr>
          <w:rFonts w:ascii="Arial" w:hAnsi="Arial" w:cs="Arial"/>
          <w:sz w:val="22"/>
          <w:szCs w:val="22"/>
          <w:vertAlign w:val="superscript"/>
        </w:rPr>
        <w:t>th</w:t>
      </w:r>
      <w:r w:rsidR="002337EA" w:rsidRPr="00423D58">
        <w:rPr>
          <w:rFonts w:ascii="Arial" w:hAnsi="Arial" w:cs="Arial"/>
          <w:sz w:val="22"/>
          <w:szCs w:val="22"/>
        </w:rPr>
        <w:t xml:space="preserve"> May 2024).</w:t>
      </w:r>
    </w:p>
    <w:p w14:paraId="5B2E8B76" w14:textId="3FE68748" w:rsidR="002337EA" w:rsidRDefault="002337EA"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Fortune Business Insights (2024). ‘</w:t>
      </w:r>
      <w:r w:rsidR="00153441" w:rsidRPr="00423D58">
        <w:rPr>
          <w:rFonts w:ascii="Arial" w:hAnsi="Arial" w:cs="Arial"/>
          <w:sz w:val="22"/>
          <w:szCs w:val="22"/>
        </w:rPr>
        <w:t xml:space="preserve">MICE Market size, share &amp; Industry Analysis </w:t>
      </w:r>
      <w:r w:rsidR="0014429F" w:rsidRPr="00423D58">
        <w:rPr>
          <w:rFonts w:ascii="Arial" w:hAnsi="Arial" w:cs="Arial"/>
          <w:sz w:val="22"/>
          <w:szCs w:val="22"/>
        </w:rPr>
        <w:t>by</w:t>
      </w:r>
      <w:r w:rsidR="00153441" w:rsidRPr="00423D58">
        <w:rPr>
          <w:rFonts w:ascii="Arial" w:hAnsi="Arial" w:cs="Arial"/>
          <w:sz w:val="22"/>
          <w:szCs w:val="22"/>
        </w:rPr>
        <w:t xml:space="preserve"> Event </w:t>
      </w:r>
      <w:r w:rsidR="0014429F" w:rsidRPr="00423D58">
        <w:rPr>
          <w:rFonts w:ascii="Arial" w:hAnsi="Arial" w:cs="Arial"/>
          <w:sz w:val="22"/>
          <w:szCs w:val="22"/>
        </w:rPr>
        <w:t>Type (Meetings, Incentives</w:t>
      </w:r>
      <w:r w:rsidR="00153441" w:rsidRPr="00423D58">
        <w:rPr>
          <w:rFonts w:ascii="Arial" w:hAnsi="Arial" w:cs="Arial"/>
          <w:sz w:val="22"/>
          <w:szCs w:val="22"/>
        </w:rPr>
        <w:t xml:space="preserve">, Convention and Exhibitions), and regional </w:t>
      </w:r>
      <w:r w:rsidR="0014429F" w:rsidRPr="00423D58">
        <w:rPr>
          <w:rFonts w:ascii="Arial" w:hAnsi="Arial" w:cs="Arial"/>
          <w:sz w:val="22"/>
          <w:szCs w:val="22"/>
        </w:rPr>
        <w:t>forecast,</w:t>
      </w:r>
      <w:r w:rsidR="00153441" w:rsidRPr="00423D58">
        <w:rPr>
          <w:rFonts w:ascii="Arial" w:hAnsi="Arial" w:cs="Arial"/>
          <w:sz w:val="22"/>
          <w:szCs w:val="22"/>
        </w:rPr>
        <w:t xml:space="preserve"> 2024-2032’. Available at:  </w:t>
      </w:r>
      <w:hyperlink r:id="rId43" w:history="1">
        <w:r w:rsidR="00153441" w:rsidRPr="00423D58">
          <w:rPr>
            <w:rStyle w:val="Hyperlink"/>
            <w:rFonts w:ascii="Arial" w:hAnsi="Arial" w:cs="Arial"/>
            <w:sz w:val="22"/>
            <w:szCs w:val="22"/>
          </w:rPr>
          <w:t>https://www.fortunebusinessinsights.com/mice-market-108653</w:t>
        </w:r>
      </w:hyperlink>
      <w:r w:rsidR="00153441" w:rsidRPr="00423D58">
        <w:rPr>
          <w:rFonts w:ascii="Arial" w:hAnsi="Arial" w:cs="Arial"/>
          <w:sz w:val="22"/>
          <w:szCs w:val="22"/>
        </w:rPr>
        <w:t xml:space="preserve"> (accessed on: 13</w:t>
      </w:r>
      <w:r w:rsidR="00153441" w:rsidRPr="00423D58">
        <w:rPr>
          <w:rFonts w:ascii="Arial" w:hAnsi="Arial" w:cs="Arial"/>
          <w:sz w:val="22"/>
          <w:szCs w:val="22"/>
          <w:vertAlign w:val="superscript"/>
        </w:rPr>
        <w:t>th</w:t>
      </w:r>
      <w:r w:rsidR="00153441" w:rsidRPr="00423D58">
        <w:rPr>
          <w:rFonts w:ascii="Arial" w:hAnsi="Arial" w:cs="Arial"/>
          <w:sz w:val="22"/>
          <w:szCs w:val="22"/>
        </w:rPr>
        <w:t xml:space="preserve"> May 2024).</w:t>
      </w:r>
    </w:p>
    <w:p w14:paraId="55690B18" w14:textId="3D9838C6" w:rsidR="00F63FC1" w:rsidRDefault="00F63FC1" w:rsidP="00F63FC1">
      <w:pPr>
        <w:pStyle w:val="ListParagraph"/>
        <w:numPr>
          <w:ilvl w:val="0"/>
          <w:numId w:val="1"/>
        </w:numPr>
        <w:rPr>
          <w:rFonts w:ascii="Arial" w:hAnsi="Arial" w:cs="Arial"/>
          <w:sz w:val="22"/>
          <w:szCs w:val="22"/>
        </w:rPr>
      </w:pPr>
      <w:r w:rsidRPr="00F63FC1">
        <w:rPr>
          <w:rFonts w:ascii="Arial" w:hAnsi="Arial" w:cs="Arial"/>
          <w:sz w:val="22"/>
          <w:szCs w:val="22"/>
        </w:rPr>
        <w:t>Funfirm (2024). ‘About Us</w:t>
      </w:r>
      <w:r w:rsidR="00AB0594" w:rsidRPr="00F63FC1">
        <w:rPr>
          <w:rFonts w:ascii="Arial" w:hAnsi="Arial" w:cs="Arial"/>
          <w:sz w:val="22"/>
          <w:szCs w:val="22"/>
        </w:rPr>
        <w:t>.’</w:t>
      </w:r>
      <w:r w:rsidRPr="00F63FC1">
        <w:rPr>
          <w:rFonts w:ascii="Arial" w:hAnsi="Arial" w:cs="Arial"/>
          <w:sz w:val="22"/>
          <w:szCs w:val="22"/>
        </w:rPr>
        <w:t xml:space="preserve"> Available at: </w:t>
      </w:r>
      <w:hyperlink r:id="rId44" w:anchor="BodyContent" w:history="1">
        <w:r w:rsidRPr="0064183D">
          <w:rPr>
            <w:rStyle w:val="Hyperlink"/>
            <w:rFonts w:ascii="Arial" w:hAnsi="Arial" w:cs="Arial"/>
            <w:sz w:val="22"/>
            <w:szCs w:val="22"/>
          </w:rPr>
          <w:t>https://www.thefunfirm.co.uk/pages/about-bouncy-castle-hire#BodyContent</w:t>
        </w:r>
      </w:hyperlink>
      <w:r>
        <w:rPr>
          <w:rFonts w:ascii="Arial" w:hAnsi="Arial" w:cs="Arial"/>
          <w:sz w:val="22"/>
          <w:szCs w:val="22"/>
        </w:rPr>
        <w:t xml:space="preserve"> </w:t>
      </w:r>
      <w:r w:rsidRPr="00F63FC1">
        <w:rPr>
          <w:rFonts w:ascii="Arial" w:hAnsi="Arial" w:cs="Arial"/>
          <w:sz w:val="22"/>
          <w:szCs w:val="22"/>
        </w:rPr>
        <w:t>(</w:t>
      </w:r>
      <w:r>
        <w:rPr>
          <w:rFonts w:ascii="Arial" w:hAnsi="Arial" w:cs="Arial"/>
          <w:sz w:val="22"/>
          <w:szCs w:val="22"/>
        </w:rPr>
        <w:t>a</w:t>
      </w:r>
      <w:r w:rsidRPr="00F63FC1">
        <w:rPr>
          <w:rFonts w:ascii="Arial" w:hAnsi="Arial" w:cs="Arial"/>
          <w:sz w:val="22"/>
          <w:szCs w:val="22"/>
        </w:rPr>
        <w:t>ccessed on: 27 April 2024).</w:t>
      </w:r>
    </w:p>
    <w:p w14:paraId="7885646B" w14:textId="4F0E620C" w:rsidR="00FA762D" w:rsidRPr="00DD1DEB" w:rsidRDefault="00FA762D" w:rsidP="00DD1DEB">
      <w:pPr>
        <w:pStyle w:val="ListParagraph"/>
        <w:numPr>
          <w:ilvl w:val="0"/>
          <w:numId w:val="1"/>
        </w:numPr>
        <w:rPr>
          <w:rFonts w:ascii="Arial" w:hAnsi="Arial" w:cs="Arial"/>
          <w:sz w:val="22"/>
          <w:szCs w:val="22"/>
        </w:rPr>
      </w:pPr>
      <w:r w:rsidRPr="00FA762D">
        <w:rPr>
          <w:rFonts w:ascii="Arial" w:hAnsi="Arial" w:cs="Arial"/>
          <w:sz w:val="22"/>
          <w:szCs w:val="22"/>
        </w:rPr>
        <w:t>Flori Needle (2023). ‘The Benefits of Customer Feedback, According to Expert</w:t>
      </w:r>
      <w:r w:rsidR="00AB0594" w:rsidRPr="00FA762D">
        <w:rPr>
          <w:rFonts w:ascii="Arial" w:hAnsi="Arial" w:cs="Arial"/>
          <w:sz w:val="22"/>
          <w:szCs w:val="22"/>
        </w:rPr>
        <w:t>.’</w:t>
      </w:r>
      <w:r w:rsidRPr="00FA762D">
        <w:rPr>
          <w:rFonts w:ascii="Arial" w:hAnsi="Arial" w:cs="Arial"/>
          <w:sz w:val="22"/>
          <w:szCs w:val="22"/>
        </w:rPr>
        <w:t xml:space="preserve"> HubSpot. [Blog]. Available at: </w:t>
      </w:r>
      <w:hyperlink r:id="rId45" w:history="1">
        <w:r w:rsidR="00DD1DEB" w:rsidRPr="0064183D">
          <w:rPr>
            <w:rStyle w:val="Hyperlink"/>
            <w:rFonts w:ascii="Arial" w:hAnsi="Arial" w:cs="Arial"/>
            <w:sz w:val="22"/>
            <w:szCs w:val="22"/>
          </w:rPr>
          <w:t>https://blog.hubspot.com/service/benefits-of-customer-feedback</w:t>
        </w:r>
      </w:hyperlink>
      <w:r w:rsidR="00DD1DEB">
        <w:rPr>
          <w:rFonts w:ascii="Arial" w:hAnsi="Arial" w:cs="Arial"/>
          <w:sz w:val="22"/>
          <w:szCs w:val="22"/>
        </w:rPr>
        <w:t xml:space="preserve"> </w:t>
      </w:r>
      <w:r w:rsidRPr="00FA762D">
        <w:rPr>
          <w:rFonts w:ascii="Arial" w:hAnsi="Arial" w:cs="Arial"/>
          <w:sz w:val="22"/>
          <w:szCs w:val="22"/>
        </w:rPr>
        <w:t>(1st May 2024).</w:t>
      </w:r>
    </w:p>
    <w:p w14:paraId="681FDF39" w14:textId="32C97C3E" w:rsidR="00632CDD" w:rsidRPr="00423D58" w:rsidRDefault="00632CDD"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Glion (2020). ‘Why Events Are So Important to The Hospitality Industry</w:t>
      </w:r>
      <w:r w:rsidR="00E33E51" w:rsidRPr="00423D58">
        <w:rPr>
          <w:rFonts w:ascii="Arial" w:hAnsi="Arial" w:cs="Arial"/>
          <w:sz w:val="22"/>
          <w:szCs w:val="22"/>
        </w:rPr>
        <w:t>.’</w:t>
      </w:r>
      <w:r w:rsidRPr="00423D58">
        <w:rPr>
          <w:rFonts w:ascii="Arial" w:hAnsi="Arial" w:cs="Arial"/>
          <w:sz w:val="22"/>
          <w:szCs w:val="22"/>
        </w:rPr>
        <w:t xml:space="preserve"> Available at: </w:t>
      </w:r>
      <w:hyperlink r:id="rId46" w:anchor=":~:text=Events%20and%20conferences%20are%20a,hospitality%20organizations%20and%20resorts%20operate" w:history="1">
        <w:r w:rsidRPr="00423D58">
          <w:rPr>
            <w:rStyle w:val="Hyperlink"/>
            <w:rFonts w:ascii="Arial" w:hAnsi="Arial" w:cs="Arial"/>
            <w:sz w:val="22"/>
            <w:szCs w:val="22"/>
          </w:rPr>
          <w:t>https://www.glion.edu/magazine/events-important-hospitality-industry/#:~:text=Events%20and%20conferences%20are%20a,hospitality%20organizations%20and%20resorts%20operate</w:t>
        </w:r>
      </w:hyperlink>
      <w:r w:rsidRPr="00423D58">
        <w:rPr>
          <w:rFonts w:ascii="Arial" w:hAnsi="Arial" w:cs="Arial"/>
          <w:sz w:val="22"/>
          <w:szCs w:val="22"/>
        </w:rPr>
        <w:t>. (Accessed on: 7</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6EABCDF2" w14:textId="78A69EC9" w:rsidR="0057518F" w:rsidRPr="00423D58" w:rsidRDefault="0057518F"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Grant, R. (2005). ‘Contemporary Strategy Analysis</w:t>
      </w:r>
      <w:r w:rsidR="00E33E51" w:rsidRPr="00423D58">
        <w:rPr>
          <w:rFonts w:ascii="Arial" w:hAnsi="Arial" w:cs="Arial"/>
          <w:sz w:val="22"/>
          <w:szCs w:val="22"/>
        </w:rPr>
        <w:t>.’</w:t>
      </w:r>
      <w:r w:rsidRPr="00423D58">
        <w:rPr>
          <w:rFonts w:ascii="Arial" w:hAnsi="Arial" w:cs="Arial"/>
          <w:sz w:val="22"/>
          <w:szCs w:val="22"/>
        </w:rPr>
        <w:t xml:space="preserve"> Melbourne, Blackwell. (Accessed on 7</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7C9E4452" w14:textId="41179488" w:rsidR="007E3DCE" w:rsidRPr="00423D58" w:rsidRDefault="00D23859"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Ken Chitwood (2024). ‘</w:t>
      </w:r>
      <w:r w:rsidR="00562653" w:rsidRPr="00423D58">
        <w:rPr>
          <w:rFonts w:ascii="Arial" w:hAnsi="Arial" w:cs="Arial"/>
          <w:sz w:val="22"/>
          <w:szCs w:val="22"/>
        </w:rPr>
        <w:t xml:space="preserve">What is Eid al-Fitr? 6 questions about the holiday and how Muslims celebrate it, answered’. </w:t>
      </w:r>
      <w:r w:rsidR="00562653" w:rsidRPr="00423D58">
        <w:rPr>
          <w:rFonts w:ascii="Arial" w:hAnsi="Arial" w:cs="Arial"/>
          <w:i/>
          <w:iCs/>
          <w:sz w:val="22"/>
          <w:szCs w:val="22"/>
        </w:rPr>
        <w:t>CBC News.</w:t>
      </w:r>
      <w:r w:rsidR="00562653" w:rsidRPr="00423D58">
        <w:rPr>
          <w:rFonts w:ascii="Arial" w:hAnsi="Arial" w:cs="Arial"/>
          <w:sz w:val="22"/>
          <w:szCs w:val="22"/>
        </w:rPr>
        <w:t xml:space="preserve"> Available at: </w:t>
      </w:r>
      <w:hyperlink r:id="rId47" w:anchor=":~:text=Eid%20literally%20means%20a%20%22festival,and%20Eid%20al%2DAdha%20later" w:history="1">
        <w:r w:rsidR="00BD508E" w:rsidRPr="00423D58">
          <w:rPr>
            <w:rStyle w:val="Hyperlink"/>
            <w:rFonts w:ascii="Arial" w:hAnsi="Arial" w:cs="Arial"/>
            <w:sz w:val="22"/>
            <w:szCs w:val="22"/>
          </w:rPr>
          <w:t>https://www.cbsnews.com/news/what-is-eid-al-fitr-6-questions-about-the-holiday-and-how-muslims-celebrate-it-answered/#:~:text=Eid%20literally%20means%20a%20%22festival,and%20Eid%20al%2DAdha%20later</w:t>
        </w:r>
      </w:hyperlink>
      <w:r w:rsidR="00BD508E" w:rsidRPr="00423D58">
        <w:rPr>
          <w:rFonts w:ascii="Arial" w:hAnsi="Arial" w:cs="Arial"/>
          <w:sz w:val="22"/>
          <w:szCs w:val="22"/>
        </w:rPr>
        <w:t xml:space="preserve">. </w:t>
      </w:r>
      <w:r w:rsidR="00465F96" w:rsidRPr="00423D58">
        <w:rPr>
          <w:rFonts w:ascii="Arial" w:hAnsi="Arial" w:cs="Arial"/>
          <w:sz w:val="22"/>
          <w:szCs w:val="22"/>
        </w:rPr>
        <w:t>(Accessed on: 11</w:t>
      </w:r>
      <w:r w:rsidR="00465F96" w:rsidRPr="00423D58">
        <w:rPr>
          <w:rFonts w:ascii="Arial" w:hAnsi="Arial" w:cs="Arial"/>
          <w:sz w:val="22"/>
          <w:szCs w:val="22"/>
          <w:vertAlign w:val="superscript"/>
        </w:rPr>
        <w:t>th</w:t>
      </w:r>
      <w:r w:rsidR="00465F96" w:rsidRPr="00423D58">
        <w:rPr>
          <w:rFonts w:ascii="Arial" w:hAnsi="Arial" w:cs="Arial"/>
          <w:sz w:val="22"/>
          <w:szCs w:val="22"/>
        </w:rPr>
        <w:t xml:space="preserve"> May 2024)</w:t>
      </w:r>
    </w:p>
    <w:p w14:paraId="5099CC45" w14:textId="35C9C556" w:rsidR="002716E0" w:rsidRPr="00423D58" w:rsidRDefault="002716E0"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 xml:space="preserve">Lee </w:t>
      </w:r>
      <w:r w:rsidR="00C6302F" w:rsidRPr="00423D58">
        <w:rPr>
          <w:rFonts w:ascii="Arial" w:hAnsi="Arial" w:cs="Arial"/>
          <w:sz w:val="22"/>
          <w:szCs w:val="22"/>
        </w:rPr>
        <w:t>Nallalingham</w:t>
      </w:r>
      <w:r w:rsidR="00362649" w:rsidRPr="00423D58">
        <w:rPr>
          <w:rFonts w:ascii="Arial" w:hAnsi="Arial" w:cs="Arial"/>
          <w:sz w:val="22"/>
          <w:szCs w:val="22"/>
        </w:rPr>
        <w:t xml:space="preserve"> (2023). ‘Why Keeping Up </w:t>
      </w:r>
      <w:r w:rsidR="00AF2870" w:rsidRPr="00423D58">
        <w:rPr>
          <w:rFonts w:ascii="Arial" w:hAnsi="Arial" w:cs="Arial"/>
          <w:sz w:val="22"/>
          <w:szCs w:val="22"/>
        </w:rPr>
        <w:t>with</w:t>
      </w:r>
      <w:r w:rsidR="00362649" w:rsidRPr="00423D58">
        <w:rPr>
          <w:rFonts w:ascii="Arial" w:hAnsi="Arial" w:cs="Arial"/>
          <w:sz w:val="22"/>
          <w:szCs w:val="22"/>
        </w:rPr>
        <w:t xml:space="preserve"> Industry Trends is Key to Career Success.’ [Picture]. Available at: </w:t>
      </w:r>
      <w:hyperlink r:id="rId48" w:history="1">
        <w:r w:rsidR="000746AC" w:rsidRPr="00423D58">
          <w:rPr>
            <w:rStyle w:val="Hyperlink"/>
            <w:rFonts w:ascii="Arial" w:hAnsi="Arial" w:cs="Arial"/>
            <w:sz w:val="22"/>
            <w:szCs w:val="22"/>
          </w:rPr>
          <w:t>https://images.app.goo.gl/habXHLMhyWdhbJZA9</w:t>
        </w:r>
      </w:hyperlink>
      <w:r w:rsidR="000746AC" w:rsidRPr="00423D58">
        <w:rPr>
          <w:rFonts w:ascii="Arial" w:hAnsi="Arial" w:cs="Arial"/>
          <w:sz w:val="22"/>
          <w:szCs w:val="22"/>
        </w:rPr>
        <w:t xml:space="preserve"> (accessed on: 20</w:t>
      </w:r>
      <w:r w:rsidR="008A6F42" w:rsidRPr="00423D58">
        <w:rPr>
          <w:rFonts w:ascii="Arial" w:hAnsi="Arial" w:cs="Arial"/>
          <w:sz w:val="22"/>
          <w:szCs w:val="22"/>
          <w:vertAlign w:val="superscript"/>
        </w:rPr>
        <w:t>th</w:t>
      </w:r>
      <w:r w:rsidR="008A6F42" w:rsidRPr="00423D58">
        <w:rPr>
          <w:rFonts w:ascii="Arial" w:hAnsi="Arial" w:cs="Arial"/>
          <w:sz w:val="22"/>
          <w:szCs w:val="22"/>
        </w:rPr>
        <w:t xml:space="preserve"> May 2024)</w:t>
      </w:r>
    </w:p>
    <w:p w14:paraId="1F339FF3" w14:textId="6341CC63" w:rsidR="00CB69E9" w:rsidRPr="00CB69E9" w:rsidRDefault="00CB69E9" w:rsidP="00CB69E9">
      <w:pPr>
        <w:pStyle w:val="ListParagraph"/>
        <w:numPr>
          <w:ilvl w:val="0"/>
          <w:numId w:val="1"/>
        </w:numPr>
        <w:rPr>
          <w:rFonts w:ascii="Arial" w:hAnsi="Arial" w:cs="Arial"/>
          <w:sz w:val="22"/>
          <w:szCs w:val="22"/>
        </w:rPr>
      </w:pPr>
      <w:r w:rsidRPr="00CB69E9">
        <w:rPr>
          <w:rFonts w:ascii="Arial" w:hAnsi="Arial" w:cs="Arial"/>
          <w:sz w:val="22"/>
          <w:szCs w:val="22"/>
        </w:rPr>
        <w:t xml:space="preserve">Les Roches (2024).’The future of Event Planning: How Technology Change </w:t>
      </w:r>
      <w:r w:rsidR="00FA2F37" w:rsidRPr="00CB69E9">
        <w:rPr>
          <w:rFonts w:ascii="Arial" w:hAnsi="Arial" w:cs="Arial"/>
          <w:sz w:val="22"/>
          <w:szCs w:val="22"/>
        </w:rPr>
        <w:t>the</w:t>
      </w:r>
      <w:r w:rsidRPr="00CB69E9">
        <w:rPr>
          <w:rFonts w:ascii="Arial" w:hAnsi="Arial" w:cs="Arial"/>
          <w:sz w:val="22"/>
          <w:szCs w:val="22"/>
        </w:rPr>
        <w:t xml:space="preserve"> Game’. [Blog]. Available at: </w:t>
      </w:r>
      <w:hyperlink r:id="rId49" w:history="1">
        <w:r w:rsidRPr="0064183D">
          <w:rPr>
            <w:rStyle w:val="Hyperlink"/>
            <w:rFonts w:ascii="Arial" w:hAnsi="Arial" w:cs="Arial"/>
            <w:sz w:val="22"/>
            <w:szCs w:val="22"/>
          </w:rPr>
          <w:t>https://lesroches.edu/blog/future-event-planning-technology-changing-game/</w:t>
        </w:r>
      </w:hyperlink>
      <w:r>
        <w:rPr>
          <w:rFonts w:ascii="Arial" w:hAnsi="Arial" w:cs="Arial"/>
          <w:sz w:val="22"/>
          <w:szCs w:val="22"/>
        </w:rPr>
        <w:t xml:space="preserve"> </w:t>
      </w:r>
      <w:r w:rsidRPr="00CB69E9">
        <w:rPr>
          <w:rFonts w:ascii="Arial" w:hAnsi="Arial" w:cs="Arial"/>
          <w:sz w:val="22"/>
          <w:szCs w:val="22"/>
        </w:rPr>
        <w:t>(accessed on: 27th April 2024).</w:t>
      </w:r>
    </w:p>
    <w:p w14:paraId="47DD0A8E" w14:textId="6F515B97" w:rsidR="00EA660A" w:rsidRPr="00423D58" w:rsidRDefault="00EA660A"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Lynch, R. (2009) Strategic Management, 5th ed. Prentice Hall: Harlow.</w:t>
      </w:r>
      <w:r w:rsidR="004D2806" w:rsidRPr="00423D58">
        <w:rPr>
          <w:rFonts w:ascii="Arial" w:hAnsi="Arial" w:cs="Arial"/>
          <w:sz w:val="22"/>
          <w:szCs w:val="22"/>
        </w:rPr>
        <w:t xml:space="preserve"> (Accessed on: </w:t>
      </w:r>
      <w:r w:rsidR="00E306F2" w:rsidRPr="00423D58">
        <w:rPr>
          <w:rFonts w:ascii="Arial" w:hAnsi="Arial" w:cs="Arial"/>
          <w:sz w:val="22"/>
          <w:szCs w:val="22"/>
        </w:rPr>
        <w:t>6</w:t>
      </w:r>
      <w:r w:rsidR="00E306F2" w:rsidRPr="00423D58">
        <w:rPr>
          <w:rFonts w:ascii="Arial" w:hAnsi="Arial" w:cs="Arial"/>
          <w:sz w:val="22"/>
          <w:szCs w:val="22"/>
          <w:vertAlign w:val="superscript"/>
        </w:rPr>
        <w:t>th</w:t>
      </w:r>
      <w:r w:rsidR="00E306F2" w:rsidRPr="00423D58">
        <w:rPr>
          <w:rFonts w:ascii="Arial" w:hAnsi="Arial" w:cs="Arial"/>
          <w:sz w:val="22"/>
          <w:szCs w:val="22"/>
        </w:rPr>
        <w:t xml:space="preserve"> May 2024).</w:t>
      </w:r>
    </w:p>
    <w:p w14:paraId="203BCF15" w14:textId="3D20424E" w:rsidR="00E711E3" w:rsidRDefault="004502E1"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Lyyti (2021).</w:t>
      </w:r>
      <w:r w:rsidR="00D839E1" w:rsidRPr="00423D58">
        <w:rPr>
          <w:rFonts w:ascii="Arial" w:hAnsi="Arial" w:cs="Arial"/>
          <w:sz w:val="22"/>
          <w:szCs w:val="22"/>
        </w:rPr>
        <w:t xml:space="preserve"> ‘Introducing the Event Cycle – The core of Event Success Management.’</w:t>
      </w:r>
      <w:r w:rsidR="0052111C" w:rsidRPr="00423D58">
        <w:rPr>
          <w:rFonts w:ascii="Arial" w:hAnsi="Arial" w:cs="Arial"/>
          <w:sz w:val="22"/>
          <w:szCs w:val="22"/>
        </w:rPr>
        <w:t xml:space="preserve"> [Picture]. Available at: </w:t>
      </w:r>
      <w:hyperlink r:id="rId50" w:history="1">
        <w:r w:rsidR="002F5058" w:rsidRPr="00423D58">
          <w:rPr>
            <w:rStyle w:val="Hyperlink"/>
            <w:rFonts w:ascii="Arial" w:hAnsi="Arial" w:cs="Arial"/>
            <w:sz w:val="22"/>
            <w:szCs w:val="22"/>
          </w:rPr>
          <w:t>https://images.app.goo.gl/yUusp5jygVRjHzod8</w:t>
        </w:r>
      </w:hyperlink>
      <w:r w:rsidR="002F5058" w:rsidRPr="00423D58">
        <w:rPr>
          <w:rFonts w:ascii="Arial" w:hAnsi="Arial" w:cs="Arial"/>
          <w:sz w:val="22"/>
          <w:szCs w:val="22"/>
        </w:rPr>
        <w:t xml:space="preserve"> (accessed on: 20</w:t>
      </w:r>
      <w:r w:rsidR="002F5058" w:rsidRPr="00423D58">
        <w:rPr>
          <w:rFonts w:ascii="Arial" w:hAnsi="Arial" w:cs="Arial"/>
          <w:sz w:val="22"/>
          <w:szCs w:val="22"/>
          <w:vertAlign w:val="superscript"/>
        </w:rPr>
        <w:t>th</w:t>
      </w:r>
      <w:r w:rsidR="002F5058" w:rsidRPr="00423D58">
        <w:rPr>
          <w:rFonts w:ascii="Arial" w:hAnsi="Arial" w:cs="Arial"/>
          <w:sz w:val="22"/>
          <w:szCs w:val="22"/>
        </w:rPr>
        <w:t xml:space="preserve"> May 2024).</w:t>
      </w:r>
    </w:p>
    <w:p w14:paraId="59CBAB80" w14:textId="34D7524B" w:rsidR="00BA4CEB" w:rsidRPr="00BA4CEB" w:rsidRDefault="00BA4CEB" w:rsidP="00BA4CEB">
      <w:pPr>
        <w:pStyle w:val="ListParagraph"/>
        <w:numPr>
          <w:ilvl w:val="0"/>
          <w:numId w:val="1"/>
        </w:numPr>
        <w:spacing w:line="276" w:lineRule="auto"/>
        <w:jc w:val="both"/>
        <w:rPr>
          <w:rFonts w:ascii="Arial" w:hAnsi="Arial" w:cs="Arial"/>
          <w:sz w:val="22"/>
          <w:szCs w:val="22"/>
        </w:rPr>
      </w:pPr>
      <w:r w:rsidRPr="00BA4CEB">
        <w:rPr>
          <w:rFonts w:ascii="Arial" w:hAnsi="Arial" w:cs="Arial"/>
          <w:sz w:val="22"/>
          <w:szCs w:val="22"/>
        </w:rPr>
        <w:t xml:space="preserve">Mayor of London (2024). ‘Eid in the square 2024’. </w:t>
      </w:r>
      <w:r w:rsidRPr="00BA4CEB">
        <w:rPr>
          <w:rFonts w:ascii="Arial" w:hAnsi="Arial" w:cs="Arial"/>
          <w:i/>
          <w:iCs/>
          <w:sz w:val="22"/>
          <w:szCs w:val="22"/>
        </w:rPr>
        <w:t>London Assembly.</w:t>
      </w:r>
      <w:r w:rsidRPr="00BA4CEB">
        <w:rPr>
          <w:rFonts w:ascii="Arial" w:hAnsi="Arial" w:cs="Arial"/>
          <w:sz w:val="22"/>
          <w:szCs w:val="22"/>
        </w:rPr>
        <w:t xml:space="preserve"> Available at: </w:t>
      </w:r>
      <w:hyperlink r:id="rId51" w:history="1">
        <w:r w:rsidRPr="00BA4CEB">
          <w:rPr>
            <w:rStyle w:val="Hyperlink"/>
            <w:rFonts w:ascii="Arial" w:hAnsi="Arial" w:cs="Arial"/>
            <w:sz w:val="22"/>
            <w:szCs w:val="22"/>
          </w:rPr>
          <w:t>https://www.london.gov.uk/events/eid-square-2024</w:t>
        </w:r>
      </w:hyperlink>
      <w:r>
        <w:rPr>
          <w:rFonts w:ascii="Arial" w:hAnsi="Arial" w:cs="Arial"/>
          <w:sz w:val="22"/>
          <w:szCs w:val="22"/>
        </w:rPr>
        <w:t xml:space="preserve"> </w:t>
      </w:r>
      <w:r w:rsidRPr="00BA4CEB">
        <w:rPr>
          <w:rFonts w:ascii="Arial" w:hAnsi="Arial" w:cs="Arial"/>
          <w:sz w:val="22"/>
          <w:szCs w:val="22"/>
        </w:rPr>
        <w:t xml:space="preserve"> (accessed on: 25 April 2024).</w:t>
      </w:r>
    </w:p>
    <w:p w14:paraId="393E052F" w14:textId="6D7239C3" w:rsidR="00382BD1" w:rsidRDefault="00382BD1"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Mfullard (2020).</w:t>
      </w:r>
      <w:r w:rsidRPr="00423D58">
        <w:t xml:space="preserve"> ‘</w:t>
      </w:r>
      <w:r w:rsidRPr="00423D58">
        <w:rPr>
          <w:rFonts w:ascii="Arial" w:hAnsi="Arial" w:cs="Arial"/>
          <w:sz w:val="22"/>
          <w:szCs w:val="22"/>
        </w:rPr>
        <w:t xml:space="preserve">The UK Events Report reveals depth of £70bn events industry’. </w:t>
      </w:r>
      <w:r w:rsidRPr="00423D58">
        <w:rPr>
          <w:rFonts w:ascii="Arial" w:hAnsi="Arial" w:cs="Arial"/>
          <w:i/>
          <w:iCs/>
          <w:sz w:val="22"/>
          <w:szCs w:val="22"/>
        </w:rPr>
        <w:t xml:space="preserve">Conference News. </w:t>
      </w:r>
      <w:r w:rsidRPr="00423D58">
        <w:rPr>
          <w:rFonts w:ascii="Arial" w:hAnsi="Arial" w:cs="Arial"/>
          <w:sz w:val="22"/>
          <w:szCs w:val="22"/>
        </w:rPr>
        <w:t xml:space="preserve">Available at: </w:t>
      </w:r>
      <w:hyperlink r:id="rId52" w:history="1">
        <w:r w:rsidRPr="00423D58">
          <w:rPr>
            <w:rStyle w:val="Hyperlink"/>
            <w:rFonts w:ascii="Arial" w:hAnsi="Arial" w:cs="Arial"/>
            <w:sz w:val="22"/>
            <w:szCs w:val="22"/>
          </w:rPr>
          <w:t>https://www.conference-news.co.uk/news/uk-events-report-reveals-depth-ps70bn-events-industry/</w:t>
        </w:r>
      </w:hyperlink>
      <w:r w:rsidRPr="00423D58">
        <w:rPr>
          <w:rFonts w:ascii="Arial" w:hAnsi="Arial" w:cs="Arial"/>
          <w:sz w:val="22"/>
          <w:szCs w:val="22"/>
        </w:rPr>
        <w:t xml:space="preserve"> (accessed on: 8</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610B95AE" w14:textId="6D84159B" w:rsidR="003525E0" w:rsidRPr="003525E0" w:rsidRDefault="003525E0" w:rsidP="003525E0">
      <w:pPr>
        <w:pStyle w:val="ListParagraph"/>
        <w:numPr>
          <w:ilvl w:val="0"/>
          <w:numId w:val="1"/>
        </w:numPr>
        <w:rPr>
          <w:rFonts w:ascii="Arial" w:hAnsi="Arial" w:cs="Arial"/>
          <w:sz w:val="22"/>
          <w:szCs w:val="22"/>
        </w:rPr>
      </w:pPr>
      <w:r w:rsidRPr="003525E0">
        <w:rPr>
          <w:rFonts w:ascii="Arial" w:hAnsi="Arial" w:cs="Arial"/>
          <w:sz w:val="22"/>
          <w:szCs w:val="22"/>
        </w:rPr>
        <w:lastRenderedPageBreak/>
        <w:t>Muslim aid (2024). ‘The Two Types of Eid in Islam</w:t>
      </w:r>
      <w:r w:rsidR="00AB0594" w:rsidRPr="003525E0">
        <w:rPr>
          <w:rFonts w:ascii="Arial" w:hAnsi="Arial" w:cs="Arial"/>
          <w:sz w:val="22"/>
          <w:szCs w:val="22"/>
        </w:rPr>
        <w:t>.’</w:t>
      </w:r>
      <w:r w:rsidRPr="003525E0">
        <w:rPr>
          <w:rFonts w:ascii="Arial" w:hAnsi="Arial" w:cs="Arial"/>
          <w:sz w:val="22"/>
          <w:szCs w:val="22"/>
        </w:rPr>
        <w:t xml:space="preserve"> Available at: </w:t>
      </w:r>
      <w:hyperlink r:id="rId53" w:history="1">
        <w:r w:rsidRPr="0064183D">
          <w:rPr>
            <w:rStyle w:val="Hyperlink"/>
            <w:rFonts w:ascii="Arial" w:hAnsi="Arial" w:cs="Arial"/>
            <w:sz w:val="22"/>
            <w:szCs w:val="22"/>
          </w:rPr>
          <w:t>https://www.muslimaid.org/media-centre/blog/the-two-types-of-eid-in-islam/</w:t>
        </w:r>
      </w:hyperlink>
      <w:r>
        <w:rPr>
          <w:rFonts w:ascii="Arial" w:hAnsi="Arial" w:cs="Arial"/>
          <w:sz w:val="22"/>
          <w:szCs w:val="22"/>
        </w:rPr>
        <w:t xml:space="preserve"> </w:t>
      </w:r>
      <w:r w:rsidRPr="003525E0">
        <w:rPr>
          <w:rFonts w:ascii="Arial" w:hAnsi="Arial" w:cs="Arial"/>
          <w:sz w:val="22"/>
          <w:szCs w:val="22"/>
        </w:rPr>
        <w:t>(accessed on: 24th April 2024).</w:t>
      </w:r>
    </w:p>
    <w:p w14:paraId="2FBFBE93" w14:textId="651A042A" w:rsidR="00074475" w:rsidRPr="00423D58" w:rsidRDefault="00074475"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Ontario (2016). ‘The importance of culture</w:t>
      </w:r>
      <w:r w:rsidR="00E33E51" w:rsidRPr="00423D58">
        <w:rPr>
          <w:rFonts w:ascii="Arial" w:hAnsi="Arial" w:cs="Arial"/>
          <w:sz w:val="22"/>
          <w:szCs w:val="22"/>
        </w:rPr>
        <w:t>.’</w:t>
      </w:r>
      <w:r w:rsidRPr="00423D58">
        <w:rPr>
          <w:rFonts w:ascii="Arial" w:hAnsi="Arial" w:cs="Arial"/>
          <w:sz w:val="22"/>
          <w:szCs w:val="22"/>
        </w:rPr>
        <w:t xml:space="preserve"> Available at: </w:t>
      </w:r>
      <w:hyperlink r:id="rId54" w:anchor=":~:text=In%20addition%20to%20its%20intrinsic,for%20both%20individuals%20and%20communities" w:history="1">
        <w:r w:rsidRPr="00423D58">
          <w:rPr>
            <w:rStyle w:val="Hyperlink"/>
            <w:rFonts w:ascii="Arial" w:hAnsi="Arial" w:cs="Arial"/>
            <w:sz w:val="22"/>
            <w:szCs w:val="22"/>
          </w:rPr>
          <w:t>https://www.ontario.ca/document/environmental-scan-culture-sector-ontario-culture-strategy-background-document/importance-culture#:~:text=In%20addition%20to%20its%20intrinsic,for%20both%20individuals%20and%20communities</w:t>
        </w:r>
      </w:hyperlink>
      <w:r w:rsidRPr="00423D58">
        <w:rPr>
          <w:rFonts w:ascii="Arial" w:hAnsi="Arial" w:cs="Arial"/>
          <w:sz w:val="22"/>
          <w:szCs w:val="22"/>
        </w:rPr>
        <w:t>. (Accessed on: 13</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7135BB55" w14:textId="7B68086F" w:rsidR="00817CB9" w:rsidRPr="00423D58" w:rsidRDefault="00817CB9"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Office of National Statistics (2022). ‘</w:t>
      </w:r>
      <w:r w:rsidR="00D521DA" w:rsidRPr="00423D58">
        <w:rPr>
          <w:rFonts w:ascii="Arial" w:hAnsi="Arial" w:cs="Arial"/>
          <w:sz w:val="22"/>
          <w:szCs w:val="22"/>
        </w:rPr>
        <w:t xml:space="preserve">How our spending has changed since the end of coronavirus (COVID-19) restrictions’. </w:t>
      </w:r>
      <w:r w:rsidR="00F53366" w:rsidRPr="00423D58">
        <w:rPr>
          <w:rFonts w:ascii="Arial" w:hAnsi="Arial" w:cs="Arial"/>
          <w:sz w:val="22"/>
          <w:szCs w:val="22"/>
        </w:rPr>
        <w:t xml:space="preserve">Available at: </w:t>
      </w:r>
      <w:hyperlink r:id="rId55" w:history="1">
        <w:r w:rsidR="00A701ED" w:rsidRPr="00423D58">
          <w:rPr>
            <w:rStyle w:val="Hyperlink"/>
            <w:rFonts w:ascii="Arial" w:hAnsi="Arial" w:cs="Arial"/>
            <w:sz w:val="22"/>
            <w:szCs w:val="22"/>
          </w:rPr>
          <w:t>https://www.ons.gov.uk/businessindustryandtrade/retailindustry/articles/howourspendinghaschangedsincetheendofcoronaviruscovid19restrictions/2022-07-11</w:t>
        </w:r>
      </w:hyperlink>
      <w:r w:rsidR="00A701ED" w:rsidRPr="00423D58">
        <w:rPr>
          <w:rFonts w:ascii="Arial" w:hAnsi="Arial" w:cs="Arial"/>
          <w:sz w:val="22"/>
          <w:szCs w:val="22"/>
        </w:rPr>
        <w:t xml:space="preserve"> (accessed on: 11</w:t>
      </w:r>
      <w:r w:rsidR="00A701ED" w:rsidRPr="00423D58">
        <w:rPr>
          <w:rFonts w:ascii="Arial" w:hAnsi="Arial" w:cs="Arial"/>
          <w:sz w:val="22"/>
          <w:szCs w:val="22"/>
          <w:vertAlign w:val="superscript"/>
        </w:rPr>
        <w:t>th</w:t>
      </w:r>
      <w:r w:rsidR="00A701ED" w:rsidRPr="00423D58">
        <w:rPr>
          <w:rFonts w:ascii="Arial" w:hAnsi="Arial" w:cs="Arial"/>
          <w:sz w:val="22"/>
          <w:szCs w:val="22"/>
        </w:rPr>
        <w:t xml:space="preserve"> May 2024).</w:t>
      </w:r>
    </w:p>
    <w:p w14:paraId="2B2CCFA5" w14:textId="5F099F02" w:rsidR="0083262A" w:rsidRPr="00423D58" w:rsidRDefault="0083262A"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 xml:space="preserve">Olivia VanCuren </w:t>
      </w:r>
      <w:r w:rsidR="00472970" w:rsidRPr="00423D58">
        <w:rPr>
          <w:rFonts w:ascii="Arial" w:hAnsi="Arial" w:cs="Arial"/>
          <w:sz w:val="22"/>
          <w:szCs w:val="22"/>
        </w:rPr>
        <w:t>(2023</w:t>
      </w:r>
      <w:r w:rsidRPr="00423D58">
        <w:rPr>
          <w:rFonts w:ascii="Arial" w:hAnsi="Arial" w:cs="Arial"/>
          <w:sz w:val="22"/>
          <w:szCs w:val="22"/>
        </w:rPr>
        <w:t>)</w:t>
      </w:r>
      <w:r w:rsidR="00472970" w:rsidRPr="00423D58">
        <w:rPr>
          <w:rFonts w:ascii="Arial" w:hAnsi="Arial" w:cs="Arial"/>
          <w:sz w:val="22"/>
          <w:szCs w:val="22"/>
        </w:rPr>
        <w:t>. ‘</w:t>
      </w:r>
      <w:r w:rsidR="00D040AD" w:rsidRPr="00423D58">
        <w:rPr>
          <w:rFonts w:ascii="Arial" w:hAnsi="Arial" w:cs="Arial"/>
          <w:sz w:val="22"/>
          <w:szCs w:val="22"/>
        </w:rPr>
        <w:t>Event management process: 5 steps and stages to launching an event’</w:t>
      </w:r>
      <w:r w:rsidR="001B0CE2" w:rsidRPr="00423D58">
        <w:rPr>
          <w:rFonts w:ascii="Arial" w:hAnsi="Arial" w:cs="Arial"/>
          <w:sz w:val="22"/>
          <w:szCs w:val="22"/>
        </w:rPr>
        <w:t>.</w:t>
      </w:r>
      <w:r w:rsidR="001530AE" w:rsidRPr="00423D58">
        <w:rPr>
          <w:rFonts w:ascii="Arial" w:hAnsi="Arial" w:cs="Arial"/>
          <w:sz w:val="22"/>
          <w:szCs w:val="22"/>
        </w:rPr>
        <w:t xml:space="preserve"> </w:t>
      </w:r>
      <w:r w:rsidR="001530AE" w:rsidRPr="00423D58">
        <w:rPr>
          <w:rFonts w:ascii="Arial" w:hAnsi="Arial" w:cs="Arial"/>
          <w:i/>
          <w:iCs/>
          <w:sz w:val="22"/>
          <w:szCs w:val="22"/>
        </w:rPr>
        <w:t>Webex Events.</w:t>
      </w:r>
      <w:r w:rsidR="000E6E9A" w:rsidRPr="00423D58">
        <w:rPr>
          <w:rFonts w:ascii="Arial" w:hAnsi="Arial" w:cs="Arial"/>
          <w:sz w:val="22"/>
          <w:szCs w:val="22"/>
        </w:rPr>
        <w:t xml:space="preserve"> [Blog]. Available at: </w:t>
      </w:r>
      <w:hyperlink r:id="rId56" w:history="1">
        <w:r w:rsidR="000E6E9A" w:rsidRPr="00423D58">
          <w:rPr>
            <w:rStyle w:val="Hyperlink"/>
            <w:rFonts w:ascii="Arial" w:hAnsi="Arial" w:cs="Arial"/>
            <w:sz w:val="22"/>
            <w:szCs w:val="22"/>
          </w:rPr>
          <w:t>https:</w:t>
        </w:r>
        <w:r w:rsidR="00493A86" w:rsidRPr="00423D58">
          <w:rPr>
            <w:rFonts w:ascii="Arial" w:hAnsi="Arial" w:cs="Arial"/>
            <w:sz w:val="22"/>
            <w:szCs w:val="22"/>
          </w:rPr>
          <w:t xml:space="preserve"> </w:t>
        </w:r>
        <w:r w:rsidR="000E6E9A" w:rsidRPr="00423D58">
          <w:rPr>
            <w:rStyle w:val="Hyperlink"/>
            <w:rFonts w:ascii="Arial" w:hAnsi="Arial" w:cs="Arial"/>
            <w:sz w:val="22"/>
            <w:szCs w:val="22"/>
          </w:rPr>
          <w:t>//socio.events/blog/event-management-process</w:t>
        </w:r>
      </w:hyperlink>
      <w:r w:rsidR="000E6E9A" w:rsidRPr="00423D58">
        <w:rPr>
          <w:rFonts w:ascii="Arial" w:hAnsi="Arial" w:cs="Arial"/>
          <w:sz w:val="22"/>
          <w:szCs w:val="22"/>
        </w:rPr>
        <w:t>( accessed on: 10</w:t>
      </w:r>
      <w:r w:rsidR="000E6E9A" w:rsidRPr="00423D58">
        <w:rPr>
          <w:rFonts w:ascii="Arial" w:hAnsi="Arial" w:cs="Arial"/>
          <w:sz w:val="22"/>
          <w:szCs w:val="22"/>
          <w:vertAlign w:val="superscript"/>
        </w:rPr>
        <w:t>th</w:t>
      </w:r>
      <w:r w:rsidR="000E6E9A" w:rsidRPr="00423D58">
        <w:rPr>
          <w:rFonts w:ascii="Arial" w:hAnsi="Arial" w:cs="Arial"/>
          <w:sz w:val="22"/>
          <w:szCs w:val="22"/>
        </w:rPr>
        <w:t xml:space="preserve"> May 2024).</w:t>
      </w:r>
    </w:p>
    <w:p w14:paraId="02F67EA3" w14:textId="1C930910" w:rsidR="00DF10C7" w:rsidRPr="00423D58" w:rsidRDefault="00DF10C7"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Per</w:t>
      </w:r>
      <w:r w:rsidR="00AB3F7F" w:rsidRPr="00423D58">
        <w:rPr>
          <w:rFonts w:ascii="Arial" w:hAnsi="Arial" w:cs="Arial"/>
          <w:sz w:val="22"/>
          <w:szCs w:val="22"/>
        </w:rPr>
        <w:t>sonio (2024)</w:t>
      </w:r>
      <w:r w:rsidR="00F71CC9" w:rsidRPr="00423D58">
        <w:rPr>
          <w:rFonts w:ascii="Arial" w:hAnsi="Arial" w:cs="Arial"/>
          <w:sz w:val="22"/>
          <w:szCs w:val="22"/>
        </w:rPr>
        <w:t>. ‘SMART Objectives: Meaning, Writing Tips &amp; Examples</w:t>
      </w:r>
      <w:r w:rsidR="00E33E51" w:rsidRPr="00423D58">
        <w:rPr>
          <w:rFonts w:ascii="Arial" w:hAnsi="Arial" w:cs="Arial"/>
          <w:sz w:val="22"/>
          <w:szCs w:val="22"/>
        </w:rPr>
        <w:t>.’</w:t>
      </w:r>
      <w:r w:rsidR="00C35F48" w:rsidRPr="00423D58">
        <w:rPr>
          <w:rFonts w:ascii="Arial" w:hAnsi="Arial" w:cs="Arial"/>
          <w:sz w:val="22"/>
          <w:szCs w:val="22"/>
        </w:rPr>
        <w:t xml:space="preserve"> Available at: </w:t>
      </w:r>
      <w:hyperlink r:id="rId57" w:history="1">
        <w:r w:rsidR="00C35F48" w:rsidRPr="00423D58">
          <w:rPr>
            <w:rStyle w:val="Hyperlink"/>
            <w:rFonts w:ascii="Arial" w:hAnsi="Arial" w:cs="Arial"/>
            <w:sz w:val="22"/>
            <w:szCs w:val="22"/>
          </w:rPr>
          <w:t>https://www.personio.com/hr-lexicon/smart-objectives/</w:t>
        </w:r>
      </w:hyperlink>
      <w:r w:rsidR="00C35F48" w:rsidRPr="00423D58">
        <w:rPr>
          <w:rFonts w:ascii="Arial" w:hAnsi="Arial" w:cs="Arial"/>
          <w:sz w:val="22"/>
          <w:szCs w:val="22"/>
        </w:rPr>
        <w:t xml:space="preserve"> (accessed on: </w:t>
      </w:r>
      <w:r w:rsidR="001B5DF1" w:rsidRPr="00423D58">
        <w:rPr>
          <w:rFonts w:ascii="Arial" w:hAnsi="Arial" w:cs="Arial"/>
          <w:sz w:val="22"/>
          <w:szCs w:val="22"/>
        </w:rPr>
        <w:t>11</w:t>
      </w:r>
      <w:r w:rsidR="001B5DF1" w:rsidRPr="00423D58">
        <w:rPr>
          <w:rFonts w:ascii="Arial" w:hAnsi="Arial" w:cs="Arial"/>
          <w:sz w:val="22"/>
          <w:szCs w:val="22"/>
          <w:vertAlign w:val="superscript"/>
        </w:rPr>
        <w:t>th</w:t>
      </w:r>
      <w:r w:rsidR="001B5DF1" w:rsidRPr="00423D58">
        <w:rPr>
          <w:rFonts w:ascii="Arial" w:hAnsi="Arial" w:cs="Arial"/>
          <w:sz w:val="22"/>
          <w:szCs w:val="22"/>
        </w:rPr>
        <w:t xml:space="preserve"> May 2024).</w:t>
      </w:r>
    </w:p>
    <w:p w14:paraId="5AB64053" w14:textId="205FA6AB" w:rsidR="004725C1" w:rsidRDefault="004725C1"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Project manager (2018).</w:t>
      </w:r>
      <w:r w:rsidR="00A6217B" w:rsidRPr="00423D58">
        <w:rPr>
          <w:rFonts w:ascii="Arial" w:hAnsi="Arial" w:cs="Arial"/>
          <w:sz w:val="22"/>
          <w:szCs w:val="22"/>
        </w:rPr>
        <w:t xml:space="preserve"> ‘How to Conduct a Feasibility Study- Project Management Training</w:t>
      </w:r>
      <w:r w:rsidR="00E33E51" w:rsidRPr="00423D58">
        <w:rPr>
          <w:rFonts w:ascii="Arial" w:hAnsi="Arial" w:cs="Arial"/>
          <w:sz w:val="22"/>
          <w:szCs w:val="22"/>
        </w:rPr>
        <w:t>.’</w:t>
      </w:r>
      <w:r w:rsidR="00FB1DBA" w:rsidRPr="00423D58">
        <w:rPr>
          <w:rFonts w:ascii="Arial" w:hAnsi="Arial" w:cs="Arial"/>
          <w:sz w:val="22"/>
          <w:szCs w:val="22"/>
        </w:rPr>
        <w:t xml:space="preserve"> </w:t>
      </w:r>
      <w:r w:rsidR="00994BE9" w:rsidRPr="00423D58">
        <w:rPr>
          <w:rFonts w:ascii="Arial" w:hAnsi="Arial" w:cs="Arial"/>
          <w:sz w:val="22"/>
          <w:szCs w:val="22"/>
        </w:rPr>
        <w:t xml:space="preserve">[YouTube]. </w:t>
      </w:r>
      <w:r w:rsidR="00FB1DBA" w:rsidRPr="00423D58">
        <w:rPr>
          <w:rFonts w:ascii="Arial" w:hAnsi="Arial" w:cs="Arial"/>
          <w:sz w:val="22"/>
          <w:szCs w:val="22"/>
        </w:rPr>
        <w:t>Available at:</w:t>
      </w:r>
      <w:r w:rsidR="0019555C" w:rsidRPr="00423D58">
        <w:rPr>
          <w:rFonts w:ascii="Arial" w:hAnsi="Arial" w:cs="Arial"/>
          <w:sz w:val="22"/>
          <w:szCs w:val="22"/>
        </w:rPr>
        <w:t xml:space="preserve"> </w:t>
      </w:r>
      <w:hyperlink r:id="rId58" w:history="1">
        <w:r w:rsidR="0019555C" w:rsidRPr="00423D58">
          <w:rPr>
            <w:rStyle w:val="Hyperlink"/>
            <w:rFonts w:ascii="Arial" w:hAnsi="Arial" w:cs="Arial"/>
            <w:sz w:val="22"/>
            <w:szCs w:val="22"/>
          </w:rPr>
          <w:t>https://youtu.be/WI6_snOjlm0?si=Bp6iRMhjLWy-jRy1</w:t>
        </w:r>
      </w:hyperlink>
      <w:r w:rsidR="0019555C" w:rsidRPr="00423D58">
        <w:rPr>
          <w:rFonts w:ascii="Arial" w:hAnsi="Arial" w:cs="Arial"/>
          <w:sz w:val="22"/>
          <w:szCs w:val="22"/>
        </w:rPr>
        <w:t xml:space="preserve"> (</w:t>
      </w:r>
      <w:r w:rsidR="00981026" w:rsidRPr="00423D58">
        <w:rPr>
          <w:rFonts w:ascii="Arial" w:hAnsi="Arial" w:cs="Arial"/>
          <w:sz w:val="22"/>
          <w:szCs w:val="22"/>
        </w:rPr>
        <w:t>1</w:t>
      </w:r>
      <w:r w:rsidR="00981026" w:rsidRPr="00423D58">
        <w:rPr>
          <w:rFonts w:ascii="Arial" w:hAnsi="Arial" w:cs="Arial"/>
          <w:sz w:val="22"/>
          <w:szCs w:val="22"/>
          <w:vertAlign w:val="superscript"/>
        </w:rPr>
        <w:t>st</w:t>
      </w:r>
      <w:r w:rsidR="00981026" w:rsidRPr="00423D58">
        <w:rPr>
          <w:rFonts w:ascii="Arial" w:hAnsi="Arial" w:cs="Arial"/>
          <w:sz w:val="22"/>
          <w:szCs w:val="22"/>
        </w:rPr>
        <w:t xml:space="preserve"> </w:t>
      </w:r>
      <w:r w:rsidR="008F114D" w:rsidRPr="00423D58">
        <w:rPr>
          <w:rFonts w:ascii="Arial" w:hAnsi="Arial" w:cs="Arial"/>
          <w:sz w:val="22"/>
          <w:szCs w:val="22"/>
        </w:rPr>
        <w:t>May</w:t>
      </w:r>
      <w:r w:rsidR="00981026" w:rsidRPr="00423D58">
        <w:rPr>
          <w:rFonts w:ascii="Arial" w:hAnsi="Arial" w:cs="Arial"/>
          <w:sz w:val="22"/>
          <w:szCs w:val="22"/>
        </w:rPr>
        <w:t xml:space="preserve"> 2024).</w:t>
      </w:r>
    </w:p>
    <w:p w14:paraId="13822D71" w14:textId="49E907EF" w:rsidR="00F951C4" w:rsidRPr="00F951C4" w:rsidRDefault="00F951C4" w:rsidP="00F951C4">
      <w:pPr>
        <w:pStyle w:val="ListParagraph"/>
        <w:numPr>
          <w:ilvl w:val="0"/>
          <w:numId w:val="1"/>
        </w:numPr>
        <w:rPr>
          <w:rFonts w:ascii="Arial" w:hAnsi="Arial" w:cs="Arial"/>
          <w:sz w:val="22"/>
          <w:szCs w:val="22"/>
        </w:rPr>
      </w:pPr>
      <w:r w:rsidRPr="00F951C4">
        <w:rPr>
          <w:rFonts w:ascii="Arial" w:hAnsi="Arial" w:cs="Arial"/>
          <w:sz w:val="22"/>
          <w:szCs w:val="22"/>
        </w:rPr>
        <w:t xml:space="preserve">Rhino Safety (2024). ‘How important is health and safety for </w:t>
      </w:r>
      <w:r w:rsidR="00FA2F37" w:rsidRPr="00F951C4">
        <w:rPr>
          <w:rFonts w:ascii="Arial" w:hAnsi="Arial" w:cs="Arial"/>
          <w:sz w:val="22"/>
          <w:szCs w:val="22"/>
        </w:rPr>
        <w:t>events</w:t>
      </w:r>
      <w:r w:rsidRPr="00F951C4">
        <w:rPr>
          <w:rFonts w:ascii="Arial" w:hAnsi="Arial" w:cs="Arial"/>
          <w:sz w:val="22"/>
          <w:szCs w:val="22"/>
        </w:rPr>
        <w:t xml:space="preserve">. [Blog]. Available at: </w:t>
      </w:r>
      <w:hyperlink r:id="rId59" w:anchor=":~:text=Health%20and%20safety%20at%20an%20event%20is%20being%20clear%20about,for%20both%20staff%20and%20attendees" w:history="1">
        <w:r w:rsidRPr="0064183D">
          <w:rPr>
            <w:rStyle w:val="Hyperlink"/>
            <w:rFonts w:ascii="Arial" w:hAnsi="Arial" w:cs="Arial"/>
            <w:sz w:val="22"/>
            <w:szCs w:val="22"/>
          </w:rPr>
          <w:t>https://www.rhinosafety.co.uk/blog/how-important-is-health-and-safety-for-events/#:~:text=Health%20and%20safety%20at%20an%20event%20is%20being%20clear%20about,for%20both%20staff%20and%20attendees</w:t>
        </w:r>
      </w:hyperlink>
      <w:r w:rsidRPr="00F951C4">
        <w:rPr>
          <w:rFonts w:ascii="Arial" w:hAnsi="Arial" w:cs="Arial"/>
          <w:sz w:val="22"/>
          <w:szCs w:val="22"/>
        </w:rPr>
        <w:t>.</w:t>
      </w:r>
      <w:r>
        <w:rPr>
          <w:rFonts w:ascii="Arial" w:hAnsi="Arial" w:cs="Arial"/>
          <w:sz w:val="22"/>
          <w:szCs w:val="22"/>
        </w:rPr>
        <w:t xml:space="preserve"> </w:t>
      </w:r>
      <w:r w:rsidRPr="00F951C4">
        <w:rPr>
          <w:rFonts w:ascii="Arial" w:hAnsi="Arial" w:cs="Arial"/>
          <w:sz w:val="22"/>
          <w:szCs w:val="22"/>
        </w:rPr>
        <w:t xml:space="preserve"> (</w:t>
      </w:r>
      <w:r>
        <w:rPr>
          <w:rFonts w:ascii="Arial" w:hAnsi="Arial" w:cs="Arial"/>
          <w:sz w:val="22"/>
          <w:szCs w:val="22"/>
        </w:rPr>
        <w:t>A</w:t>
      </w:r>
      <w:r w:rsidRPr="00F951C4">
        <w:rPr>
          <w:rFonts w:ascii="Arial" w:hAnsi="Arial" w:cs="Arial"/>
          <w:sz w:val="22"/>
          <w:szCs w:val="22"/>
        </w:rPr>
        <w:t>ccessed on: 4th May 2024)</w:t>
      </w:r>
    </w:p>
    <w:p w14:paraId="52957479" w14:textId="7263236A" w:rsidR="00D70829" w:rsidRPr="00D70829" w:rsidRDefault="00D70829" w:rsidP="00D70829">
      <w:pPr>
        <w:pStyle w:val="ListParagraph"/>
        <w:numPr>
          <w:ilvl w:val="0"/>
          <w:numId w:val="1"/>
        </w:numPr>
        <w:rPr>
          <w:rFonts w:ascii="Arial" w:hAnsi="Arial" w:cs="Arial"/>
          <w:sz w:val="22"/>
          <w:szCs w:val="22"/>
        </w:rPr>
      </w:pPr>
      <w:r w:rsidRPr="00D70829">
        <w:rPr>
          <w:rFonts w:ascii="Arial" w:hAnsi="Arial" w:cs="Arial"/>
          <w:sz w:val="22"/>
          <w:szCs w:val="22"/>
        </w:rPr>
        <w:t xml:space="preserve">Sarah Harvard (2020). ‘Eid al-Adha: 8 Things You Should Know About Islam’s Biggest Holiday of the Year’. Teenvouge. Available at: </w:t>
      </w:r>
      <w:hyperlink r:id="rId60" w:anchor=":~:text=Nearly%201.6%20billion%20Muslims%20around,and%20Christianity%3A%20the%20prophet%20Abraham" w:history="1">
        <w:r w:rsidRPr="0064183D">
          <w:rPr>
            <w:rStyle w:val="Hyperlink"/>
            <w:rFonts w:ascii="Arial" w:hAnsi="Arial" w:cs="Arial"/>
            <w:sz w:val="22"/>
            <w:szCs w:val="22"/>
          </w:rPr>
          <w:t>https://www.teenvogue.com/story/eid-al-adha-islamic-holiday-facts#:~:text=Nearly%201.6%20billion%20Muslims%20around,and%20Christianity%3A%20the%20prophet%20Abraham</w:t>
        </w:r>
      </w:hyperlink>
      <w:r>
        <w:rPr>
          <w:rFonts w:ascii="Arial" w:hAnsi="Arial" w:cs="Arial"/>
          <w:sz w:val="22"/>
          <w:szCs w:val="22"/>
        </w:rPr>
        <w:t xml:space="preserve">  </w:t>
      </w:r>
      <w:r w:rsidRPr="00D70829">
        <w:rPr>
          <w:rFonts w:ascii="Arial" w:hAnsi="Arial" w:cs="Arial"/>
          <w:sz w:val="22"/>
          <w:szCs w:val="22"/>
        </w:rPr>
        <w:t>(accessed on: 25th April 2024).</w:t>
      </w:r>
    </w:p>
    <w:p w14:paraId="2BA985F7" w14:textId="5F86D490" w:rsidR="00F915A0" w:rsidRPr="00423D58" w:rsidRDefault="00F915A0"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Score (2024). ‘</w:t>
      </w:r>
      <w:r w:rsidR="00301522" w:rsidRPr="00423D58">
        <w:rPr>
          <w:rFonts w:ascii="Arial" w:hAnsi="Arial" w:cs="Arial"/>
          <w:sz w:val="22"/>
          <w:szCs w:val="22"/>
        </w:rPr>
        <w:t xml:space="preserve">Important Questions to Ask in Your SWOT Analysis.’ [Picture]. Available at: </w:t>
      </w:r>
      <w:hyperlink r:id="rId61" w:history="1">
        <w:r w:rsidR="00B01D0F" w:rsidRPr="00423D58">
          <w:rPr>
            <w:rStyle w:val="Hyperlink"/>
            <w:rFonts w:ascii="Arial" w:hAnsi="Arial" w:cs="Arial"/>
            <w:sz w:val="22"/>
            <w:szCs w:val="22"/>
          </w:rPr>
          <w:t>https://images.app.goo.gl/rbsuMvx8RwCFSCsN6</w:t>
        </w:r>
      </w:hyperlink>
      <w:r w:rsidR="00B01D0F" w:rsidRPr="00423D58">
        <w:rPr>
          <w:rFonts w:ascii="Arial" w:hAnsi="Arial" w:cs="Arial"/>
          <w:sz w:val="22"/>
          <w:szCs w:val="22"/>
        </w:rPr>
        <w:t xml:space="preserve"> (accessed on: 20</w:t>
      </w:r>
      <w:r w:rsidR="00B01D0F" w:rsidRPr="00423D58">
        <w:rPr>
          <w:rFonts w:ascii="Arial" w:hAnsi="Arial" w:cs="Arial"/>
          <w:sz w:val="22"/>
          <w:szCs w:val="22"/>
          <w:vertAlign w:val="superscript"/>
        </w:rPr>
        <w:t>th</w:t>
      </w:r>
      <w:r w:rsidR="00B01D0F" w:rsidRPr="00423D58">
        <w:rPr>
          <w:rFonts w:ascii="Arial" w:hAnsi="Arial" w:cs="Arial"/>
          <w:sz w:val="22"/>
          <w:szCs w:val="22"/>
        </w:rPr>
        <w:t xml:space="preserve"> May 2024).</w:t>
      </w:r>
    </w:p>
    <w:p w14:paraId="466EBA78" w14:textId="00DE04AD" w:rsidR="00BC6AEC" w:rsidRPr="00423D58" w:rsidRDefault="00BC6AEC" w:rsidP="009A0C3C">
      <w:pPr>
        <w:pStyle w:val="ListParagraph"/>
        <w:numPr>
          <w:ilvl w:val="0"/>
          <w:numId w:val="1"/>
        </w:numPr>
        <w:spacing w:line="276" w:lineRule="auto"/>
        <w:jc w:val="both"/>
        <w:rPr>
          <w:rFonts w:ascii="Arial" w:hAnsi="Arial" w:cs="Arial"/>
          <w:i/>
          <w:iCs/>
          <w:sz w:val="22"/>
          <w:szCs w:val="22"/>
        </w:rPr>
      </w:pPr>
      <w:r w:rsidRPr="00423D58">
        <w:rPr>
          <w:rFonts w:ascii="Arial" w:hAnsi="Arial" w:cs="Arial"/>
          <w:sz w:val="22"/>
          <w:szCs w:val="22"/>
        </w:rPr>
        <w:t xml:space="preserve">Simple Physiology (2024). ‘Maslow’s Hierarchy </w:t>
      </w:r>
      <w:r w:rsidR="00FA2F37" w:rsidRPr="00423D58">
        <w:rPr>
          <w:rFonts w:ascii="Arial" w:hAnsi="Arial" w:cs="Arial"/>
          <w:sz w:val="22"/>
          <w:szCs w:val="22"/>
        </w:rPr>
        <w:t>of</w:t>
      </w:r>
      <w:r w:rsidRPr="00423D58">
        <w:rPr>
          <w:rFonts w:ascii="Arial" w:hAnsi="Arial" w:cs="Arial"/>
          <w:sz w:val="22"/>
          <w:szCs w:val="22"/>
        </w:rPr>
        <w:t xml:space="preserve"> Needs.’ [Photo]. Available at: </w:t>
      </w:r>
      <w:hyperlink r:id="rId62" w:history="1">
        <w:r w:rsidRPr="00423D58">
          <w:rPr>
            <w:rStyle w:val="Hyperlink"/>
            <w:rFonts w:ascii="Arial" w:hAnsi="Arial" w:cs="Arial"/>
            <w:sz w:val="22"/>
            <w:szCs w:val="22"/>
          </w:rPr>
          <w:t>https://images.app.goo.gl/yjtCXorUjYRQ6pKR6</w:t>
        </w:r>
      </w:hyperlink>
      <w:r w:rsidRPr="00423D58">
        <w:rPr>
          <w:rFonts w:ascii="Arial" w:hAnsi="Arial" w:cs="Arial"/>
          <w:sz w:val="22"/>
          <w:szCs w:val="22"/>
        </w:rPr>
        <w:t xml:space="preserve"> (accessed on: 27</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1D25FE3B" w14:textId="68CAC830" w:rsidR="00023221" w:rsidRPr="00423D58" w:rsidRDefault="00023221" w:rsidP="009A0C3C">
      <w:pPr>
        <w:pStyle w:val="ListParagraph"/>
        <w:numPr>
          <w:ilvl w:val="0"/>
          <w:numId w:val="1"/>
        </w:numPr>
        <w:spacing w:line="276" w:lineRule="auto"/>
        <w:jc w:val="both"/>
        <w:rPr>
          <w:rFonts w:ascii="Arial" w:hAnsi="Arial" w:cs="Arial"/>
          <w:i/>
          <w:iCs/>
          <w:sz w:val="22"/>
          <w:szCs w:val="22"/>
        </w:rPr>
      </w:pPr>
      <w:r w:rsidRPr="00423D58">
        <w:rPr>
          <w:rFonts w:ascii="Arial" w:hAnsi="Arial" w:cs="Arial"/>
          <w:sz w:val="22"/>
          <w:szCs w:val="22"/>
        </w:rPr>
        <w:t>S</w:t>
      </w:r>
      <w:r w:rsidR="00765C94" w:rsidRPr="00423D58">
        <w:rPr>
          <w:rFonts w:ascii="Arial" w:hAnsi="Arial" w:cs="Arial"/>
          <w:sz w:val="22"/>
          <w:szCs w:val="22"/>
        </w:rPr>
        <w:t>ugandha</w:t>
      </w:r>
      <w:r w:rsidRPr="00423D58">
        <w:rPr>
          <w:rFonts w:ascii="Arial" w:hAnsi="Arial" w:cs="Arial"/>
          <w:sz w:val="22"/>
          <w:szCs w:val="22"/>
        </w:rPr>
        <w:t xml:space="preserve"> </w:t>
      </w:r>
      <w:r w:rsidR="00B4761B" w:rsidRPr="00423D58">
        <w:rPr>
          <w:rFonts w:ascii="Arial" w:hAnsi="Arial" w:cs="Arial"/>
          <w:sz w:val="22"/>
          <w:szCs w:val="22"/>
        </w:rPr>
        <w:t>Srivastava</w:t>
      </w:r>
      <w:r w:rsidRPr="00423D58">
        <w:rPr>
          <w:rFonts w:ascii="Arial" w:hAnsi="Arial" w:cs="Arial"/>
          <w:sz w:val="22"/>
          <w:szCs w:val="22"/>
        </w:rPr>
        <w:t xml:space="preserve"> | Roshan </w:t>
      </w:r>
      <w:r w:rsidR="00B4761B" w:rsidRPr="00423D58">
        <w:rPr>
          <w:rFonts w:ascii="Arial" w:hAnsi="Arial" w:cs="Arial"/>
          <w:sz w:val="22"/>
          <w:szCs w:val="22"/>
        </w:rPr>
        <w:t xml:space="preserve">Deshmukh </w:t>
      </w:r>
      <w:r w:rsidRPr="00423D58">
        <w:rPr>
          <w:rFonts w:ascii="Arial" w:hAnsi="Arial" w:cs="Arial"/>
          <w:sz w:val="22"/>
          <w:szCs w:val="22"/>
        </w:rPr>
        <w:t>(2023).</w:t>
      </w:r>
      <w:r w:rsidR="00B97A3C" w:rsidRPr="00423D58">
        <w:rPr>
          <w:rFonts w:ascii="Arial" w:hAnsi="Arial" w:cs="Arial"/>
          <w:sz w:val="22"/>
          <w:szCs w:val="22"/>
        </w:rPr>
        <w:t xml:space="preserve"> ‘Events Industry Market Size, Share, Competitive Landscape and Trend Analysis Report by Type, by Revenue Source, by Organizer, by Age </w:t>
      </w:r>
      <w:r w:rsidR="00B4761B" w:rsidRPr="00423D58">
        <w:rPr>
          <w:rFonts w:ascii="Arial" w:hAnsi="Arial" w:cs="Arial"/>
          <w:sz w:val="22"/>
          <w:szCs w:val="22"/>
        </w:rPr>
        <w:t>Group:</w:t>
      </w:r>
      <w:r w:rsidR="00B97A3C" w:rsidRPr="00423D58">
        <w:rPr>
          <w:rFonts w:ascii="Arial" w:hAnsi="Arial" w:cs="Arial"/>
          <w:sz w:val="22"/>
          <w:szCs w:val="22"/>
        </w:rPr>
        <w:t xml:space="preserve"> Global Opportunity Analysis and Industry Forecast, 2023-2032’. </w:t>
      </w:r>
      <w:r w:rsidR="00B97A3C" w:rsidRPr="00423D58">
        <w:rPr>
          <w:rFonts w:ascii="Arial" w:hAnsi="Arial" w:cs="Arial"/>
          <w:i/>
          <w:iCs/>
          <w:sz w:val="22"/>
          <w:szCs w:val="22"/>
        </w:rPr>
        <w:t xml:space="preserve">Allied Market Research. </w:t>
      </w:r>
      <w:r w:rsidR="00B97A3C" w:rsidRPr="00423D58">
        <w:rPr>
          <w:rFonts w:ascii="Arial" w:hAnsi="Arial" w:cs="Arial"/>
          <w:sz w:val="22"/>
          <w:szCs w:val="22"/>
        </w:rPr>
        <w:t xml:space="preserve">Available at: </w:t>
      </w:r>
      <w:hyperlink r:id="rId63" w:history="1">
        <w:r w:rsidR="00B97A3C" w:rsidRPr="00423D58">
          <w:rPr>
            <w:rStyle w:val="Hyperlink"/>
            <w:rFonts w:ascii="Arial" w:hAnsi="Arial" w:cs="Arial"/>
            <w:sz w:val="22"/>
            <w:szCs w:val="22"/>
          </w:rPr>
          <w:t>https://www.alliedmarketresearch.com/events-industry-market</w:t>
        </w:r>
      </w:hyperlink>
      <w:r w:rsidR="00B97A3C" w:rsidRPr="00423D58">
        <w:rPr>
          <w:rFonts w:ascii="Arial" w:hAnsi="Arial" w:cs="Arial"/>
          <w:sz w:val="22"/>
          <w:szCs w:val="22"/>
        </w:rPr>
        <w:t xml:space="preserve"> (accessed on: 8</w:t>
      </w:r>
      <w:r w:rsidR="00B97A3C" w:rsidRPr="00423D58">
        <w:rPr>
          <w:rFonts w:ascii="Arial" w:hAnsi="Arial" w:cs="Arial"/>
          <w:sz w:val="22"/>
          <w:szCs w:val="22"/>
          <w:vertAlign w:val="superscript"/>
        </w:rPr>
        <w:t>th</w:t>
      </w:r>
      <w:r w:rsidR="00B97A3C" w:rsidRPr="00423D58">
        <w:rPr>
          <w:rFonts w:ascii="Arial" w:hAnsi="Arial" w:cs="Arial"/>
          <w:sz w:val="22"/>
          <w:szCs w:val="22"/>
        </w:rPr>
        <w:t xml:space="preserve"> May 2024).</w:t>
      </w:r>
    </w:p>
    <w:p w14:paraId="22CCE0DA" w14:textId="0A2946B4" w:rsidR="006D5DAD" w:rsidRPr="00CD5C76" w:rsidRDefault="006D5DAD" w:rsidP="009A0C3C">
      <w:pPr>
        <w:pStyle w:val="ListParagraph"/>
        <w:numPr>
          <w:ilvl w:val="0"/>
          <w:numId w:val="1"/>
        </w:numPr>
        <w:spacing w:line="276" w:lineRule="auto"/>
        <w:jc w:val="both"/>
        <w:rPr>
          <w:rFonts w:ascii="Arial" w:hAnsi="Arial" w:cs="Arial"/>
          <w:i/>
          <w:iCs/>
          <w:sz w:val="22"/>
          <w:szCs w:val="22"/>
        </w:rPr>
      </w:pPr>
      <w:r w:rsidRPr="00423D58">
        <w:rPr>
          <w:rFonts w:ascii="Arial" w:hAnsi="Arial" w:cs="Arial"/>
          <w:sz w:val="22"/>
          <w:szCs w:val="22"/>
        </w:rPr>
        <w:t xml:space="preserve">SkyQuest (2024). ‘Global Mice Market Size, Share, Growth Analysis, By Type of </w:t>
      </w:r>
      <w:r w:rsidR="0014429F" w:rsidRPr="00423D58">
        <w:rPr>
          <w:rFonts w:ascii="Arial" w:hAnsi="Arial" w:cs="Arial"/>
          <w:sz w:val="22"/>
          <w:szCs w:val="22"/>
        </w:rPr>
        <w:t>Event (</w:t>
      </w:r>
      <w:r w:rsidRPr="00423D58">
        <w:rPr>
          <w:rFonts w:ascii="Arial" w:hAnsi="Arial" w:cs="Arial"/>
          <w:sz w:val="22"/>
          <w:szCs w:val="22"/>
        </w:rPr>
        <w:t xml:space="preserve">Meetings, incentives), By </w:t>
      </w:r>
      <w:r w:rsidR="0014429F" w:rsidRPr="00423D58">
        <w:rPr>
          <w:rFonts w:ascii="Arial" w:hAnsi="Arial" w:cs="Arial"/>
          <w:sz w:val="22"/>
          <w:szCs w:val="22"/>
        </w:rPr>
        <w:t>Application (</w:t>
      </w:r>
      <w:r w:rsidRPr="00423D58">
        <w:rPr>
          <w:rFonts w:ascii="Arial" w:hAnsi="Arial" w:cs="Arial"/>
          <w:sz w:val="22"/>
          <w:szCs w:val="22"/>
        </w:rPr>
        <w:t xml:space="preserve">Corporate, healthcare) - Industry Forecast 2024-2031’. Available at: </w:t>
      </w:r>
      <w:hyperlink r:id="rId64" w:anchor=":~:text=Global%20Mice%20Market%20size%20was,period%20(2024%2D2031)" w:history="1">
        <w:r w:rsidRPr="00423D58">
          <w:rPr>
            <w:rStyle w:val="Hyperlink"/>
            <w:rFonts w:ascii="Arial" w:hAnsi="Arial" w:cs="Arial"/>
            <w:sz w:val="22"/>
            <w:szCs w:val="22"/>
          </w:rPr>
          <w:t>https://www.skyquestt.com/report/mice-market#:~:text=Global%20Mice%20Market%20size%20was,period%20(2024%2D2031)</w:t>
        </w:r>
      </w:hyperlink>
      <w:r w:rsidRPr="00423D58">
        <w:rPr>
          <w:rFonts w:ascii="Arial" w:hAnsi="Arial" w:cs="Arial"/>
          <w:sz w:val="22"/>
          <w:szCs w:val="22"/>
        </w:rPr>
        <w:t>. (Accessed on: 13</w:t>
      </w:r>
      <w:r w:rsidRPr="00423D58">
        <w:rPr>
          <w:rFonts w:ascii="Arial" w:hAnsi="Arial" w:cs="Arial"/>
          <w:sz w:val="22"/>
          <w:szCs w:val="22"/>
          <w:vertAlign w:val="superscript"/>
        </w:rPr>
        <w:t>th</w:t>
      </w:r>
      <w:r w:rsidRPr="00423D58">
        <w:rPr>
          <w:rFonts w:ascii="Arial" w:hAnsi="Arial" w:cs="Arial"/>
          <w:sz w:val="22"/>
          <w:szCs w:val="22"/>
        </w:rPr>
        <w:t xml:space="preserve"> May 2024).</w:t>
      </w:r>
    </w:p>
    <w:p w14:paraId="453C18E6" w14:textId="49DEB699" w:rsidR="00CD5C76" w:rsidRPr="00582FB7" w:rsidRDefault="00CD5C76" w:rsidP="009A0C3C">
      <w:pPr>
        <w:pStyle w:val="ListParagraph"/>
        <w:numPr>
          <w:ilvl w:val="0"/>
          <w:numId w:val="1"/>
        </w:numPr>
        <w:spacing w:line="276" w:lineRule="auto"/>
        <w:jc w:val="both"/>
        <w:rPr>
          <w:rFonts w:ascii="Arial" w:hAnsi="Arial" w:cs="Arial"/>
          <w:i/>
          <w:iCs/>
          <w:sz w:val="22"/>
          <w:szCs w:val="22"/>
        </w:rPr>
      </w:pPr>
      <w:r>
        <w:rPr>
          <w:rFonts w:ascii="Arial" w:hAnsi="Arial" w:cs="Arial"/>
          <w:sz w:val="22"/>
          <w:szCs w:val="22"/>
        </w:rPr>
        <w:t xml:space="preserve">Titan </w:t>
      </w:r>
      <w:r w:rsidR="00196DC7">
        <w:rPr>
          <w:rFonts w:ascii="Arial" w:hAnsi="Arial" w:cs="Arial"/>
          <w:sz w:val="22"/>
          <w:szCs w:val="22"/>
        </w:rPr>
        <w:t>Serv (</w:t>
      </w:r>
      <w:r>
        <w:rPr>
          <w:rFonts w:ascii="Arial" w:hAnsi="Arial" w:cs="Arial"/>
          <w:sz w:val="22"/>
          <w:szCs w:val="22"/>
        </w:rPr>
        <w:t>2024).</w:t>
      </w:r>
      <w:r w:rsidR="000030CA">
        <w:rPr>
          <w:rFonts w:ascii="Arial" w:hAnsi="Arial" w:cs="Arial"/>
          <w:sz w:val="22"/>
          <w:szCs w:val="22"/>
        </w:rPr>
        <w:t xml:space="preserve"> ‘About us.’</w:t>
      </w:r>
      <w:r>
        <w:rPr>
          <w:rFonts w:ascii="Arial" w:hAnsi="Arial" w:cs="Arial"/>
          <w:sz w:val="22"/>
          <w:szCs w:val="22"/>
        </w:rPr>
        <w:t xml:space="preserve"> Available at</w:t>
      </w:r>
      <w:r w:rsidR="004B2EB2">
        <w:rPr>
          <w:rFonts w:ascii="Arial" w:hAnsi="Arial" w:cs="Arial"/>
          <w:sz w:val="22"/>
          <w:szCs w:val="22"/>
        </w:rPr>
        <w:t xml:space="preserve">: </w:t>
      </w:r>
      <w:hyperlink r:id="rId65" w:history="1">
        <w:r w:rsidR="004B2EB2" w:rsidRPr="0064183D">
          <w:rPr>
            <w:rStyle w:val="Hyperlink"/>
            <w:rFonts w:ascii="Arial" w:hAnsi="Arial" w:cs="Arial"/>
            <w:sz w:val="22"/>
            <w:szCs w:val="22"/>
          </w:rPr>
          <w:t>https://www.titanserv.co.uk/about/</w:t>
        </w:r>
      </w:hyperlink>
      <w:r w:rsidR="004B2EB2">
        <w:rPr>
          <w:rFonts w:ascii="Arial" w:hAnsi="Arial" w:cs="Arial"/>
          <w:sz w:val="22"/>
          <w:szCs w:val="22"/>
        </w:rPr>
        <w:t xml:space="preserve"> (accessed on: </w:t>
      </w:r>
      <w:r w:rsidR="000030CA">
        <w:rPr>
          <w:rFonts w:ascii="Arial" w:hAnsi="Arial" w:cs="Arial"/>
          <w:sz w:val="22"/>
          <w:szCs w:val="22"/>
        </w:rPr>
        <w:t>29</w:t>
      </w:r>
      <w:r w:rsidR="000030CA" w:rsidRPr="000030CA">
        <w:rPr>
          <w:rFonts w:ascii="Arial" w:hAnsi="Arial" w:cs="Arial"/>
          <w:sz w:val="22"/>
          <w:szCs w:val="22"/>
          <w:vertAlign w:val="superscript"/>
        </w:rPr>
        <w:t>th</w:t>
      </w:r>
      <w:r w:rsidR="000030CA">
        <w:rPr>
          <w:rFonts w:ascii="Arial" w:hAnsi="Arial" w:cs="Arial"/>
          <w:sz w:val="22"/>
          <w:szCs w:val="22"/>
        </w:rPr>
        <w:t xml:space="preserve"> May 2024).</w:t>
      </w:r>
    </w:p>
    <w:p w14:paraId="012F1DD0" w14:textId="393C4422" w:rsidR="00582FB7" w:rsidRPr="00C52D43" w:rsidRDefault="00582FB7" w:rsidP="00C52D43">
      <w:pPr>
        <w:pStyle w:val="ListParagraph"/>
        <w:numPr>
          <w:ilvl w:val="0"/>
          <w:numId w:val="1"/>
        </w:numPr>
        <w:rPr>
          <w:rFonts w:ascii="Arial" w:hAnsi="Arial" w:cs="Arial"/>
          <w:sz w:val="22"/>
          <w:szCs w:val="22"/>
        </w:rPr>
      </w:pPr>
      <w:r w:rsidRPr="00C52D43">
        <w:rPr>
          <w:rFonts w:ascii="Arial" w:hAnsi="Arial" w:cs="Arial"/>
          <w:sz w:val="22"/>
          <w:szCs w:val="22"/>
        </w:rPr>
        <w:lastRenderedPageBreak/>
        <w:t xml:space="preserve">Town Gardens (2024a). ‘About </w:t>
      </w:r>
      <w:r w:rsidR="00FA2F37" w:rsidRPr="00C52D43">
        <w:rPr>
          <w:rFonts w:ascii="Arial" w:hAnsi="Arial" w:cs="Arial"/>
          <w:sz w:val="22"/>
          <w:szCs w:val="22"/>
        </w:rPr>
        <w:t>us</w:t>
      </w:r>
      <w:r w:rsidRPr="00C52D43">
        <w:rPr>
          <w:rFonts w:ascii="Arial" w:hAnsi="Arial" w:cs="Arial"/>
          <w:sz w:val="22"/>
          <w:szCs w:val="22"/>
        </w:rPr>
        <w:t xml:space="preserve">. Available at: </w:t>
      </w:r>
      <w:hyperlink r:id="rId66" w:history="1">
        <w:r w:rsidR="00C52D43" w:rsidRPr="0064183D">
          <w:rPr>
            <w:rStyle w:val="Hyperlink"/>
            <w:rFonts w:ascii="Arial" w:hAnsi="Arial" w:cs="Arial"/>
            <w:sz w:val="22"/>
            <w:szCs w:val="22"/>
          </w:rPr>
          <w:t>https://towngardens-swindon.co.uk/about/</w:t>
        </w:r>
      </w:hyperlink>
      <w:r w:rsidR="00C52D43">
        <w:rPr>
          <w:rFonts w:ascii="Arial" w:hAnsi="Arial" w:cs="Arial"/>
          <w:sz w:val="22"/>
          <w:szCs w:val="22"/>
        </w:rPr>
        <w:t xml:space="preserve"> </w:t>
      </w:r>
      <w:r w:rsidRPr="00C52D43">
        <w:rPr>
          <w:rFonts w:ascii="Arial" w:hAnsi="Arial" w:cs="Arial"/>
          <w:sz w:val="22"/>
          <w:szCs w:val="22"/>
        </w:rPr>
        <w:t>(accessed on: 25th April 2024).</w:t>
      </w:r>
    </w:p>
    <w:p w14:paraId="0DFD34DB" w14:textId="738389D8" w:rsidR="00795A4A" w:rsidRPr="00423D58" w:rsidRDefault="00227FF1" w:rsidP="009A0C3C">
      <w:pPr>
        <w:pStyle w:val="ListParagraph"/>
        <w:numPr>
          <w:ilvl w:val="0"/>
          <w:numId w:val="1"/>
        </w:numPr>
        <w:spacing w:line="276" w:lineRule="auto"/>
        <w:jc w:val="both"/>
        <w:rPr>
          <w:rFonts w:ascii="Arial" w:hAnsi="Arial" w:cs="Arial"/>
          <w:i/>
          <w:iCs/>
          <w:sz w:val="22"/>
          <w:szCs w:val="22"/>
        </w:rPr>
      </w:pPr>
      <w:r w:rsidRPr="00423D58">
        <w:rPr>
          <w:rFonts w:ascii="Arial" w:hAnsi="Arial" w:cs="Arial"/>
          <w:sz w:val="22"/>
          <w:szCs w:val="22"/>
        </w:rPr>
        <w:t xml:space="preserve">Usman Tahir </w:t>
      </w:r>
      <w:r w:rsidR="0063791A" w:rsidRPr="00423D58">
        <w:rPr>
          <w:rFonts w:ascii="Arial" w:hAnsi="Arial" w:cs="Arial"/>
          <w:sz w:val="22"/>
          <w:szCs w:val="22"/>
        </w:rPr>
        <w:t>Khan (</w:t>
      </w:r>
      <w:r w:rsidR="00B66BB4" w:rsidRPr="00423D58">
        <w:rPr>
          <w:rFonts w:ascii="Arial" w:hAnsi="Arial" w:cs="Arial"/>
          <w:sz w:val="22"/>
          <w:szCs w:val="22"/>
        </w:rPr>
        <w:t xml:space="preserve">2016). </w:t>
      </w:r>
      <w:r w:rsidR="00734901" w:rsidRPr="00423D58">
        <w:rPr>
          <w:rFonts w:ascii="Arial" w:hAnsi="Arial" w:cs="Arial"/>
          <w:sz w:val="22"/>
          <w:szCs w:val="22"/>
        </w:rPr>
        <w:t>‘What is event cycle</w:t>
      </w:r>
      <w:r w:rsidR="00401CC7" w:rsidRPr="00423D58">
        <w:rPr>
          <w:rFonts w:ascii="Arial" w:hAnsi="Arial" w:cs="Arial"/>
          <w:sz w:val="22"/>
          <w:szCs w:val="22"/>
        </w:rPr>
        <w:t xml:space="preserve">?’ </w:t>
      </w:r>
      <w:r w:rsidR="00401CC7" w:rsidRPr="00423D58">
        <w:rPr>
          <w:rFonts w:ascii="Arial" w:hAnsi="Arial" w:cs="Arial"/>
          <w:i/>
          <w:iCs/>
          <w:sz w:val="22"/>
          <w:szCs w:val="22"/>
        </w:rPr>
        <w:t>Quora.</w:t>
      </w:r>
      <w:r w:rsidR="00A42C0A" w:rsidRPr="00423D58">
        <w:rPr>
          <w:rFonts w:ascii="Arial" w:hAnsi="Arial" w:cs="Arial"/>
          <w:sz w:val="22"/>
          <w:szCs w:val="22"/>
        </w:rPr>
        <w:t xml:space="preserve"> Available at: </w:t>
      </w:r>
      <w:hyperlink r:id="rId67" w:anchor=":~:text=The%20event%20cycle%20refers%20to,user%20interaction%20or%20system%20activity" w:history="1">
        <w:r w:rsidR="00F53993" w:rsidRPr="00423D58">
          <w:rPr>
            <w:rStyle w:val="Hyperlink"/>
            <w:rFonts w:ascii="Arial" w:hAnsi="Arial" w:cs="Arial"/>
            <w:sz w:val="22"/>
            <w:szCs w:val="22"/>
          </w:rPr>
          <w:t>https://www.quora.com/What-is-the-event-cycle#:~:text=The%20event%20cycle%20refers%20to,user%20interaction%20or%20system%20activity</w:t>
        </w:r>
      </w:hyperlink>
      <w:r w:rsidR="00A42C0A" w:rsidRPr="00423D58">
        <w:rPr>
          <w:rFonts w:ascii="Arial" w:hAnsi="Arial" w:cs="Arial"/>
          <w:sz w:val="22"/>
          <w:szCs w:val="22"/>
        </w:rPr>
        <w:t>.</w:t>
      </w:r>
      <w:r w:rsidR="00F53993" w:rsidRPr="00423D58">
        <w:rPr>
          <w:rFonts w:ascii="Arial" w:hAnsi="Arial" w:cs="Arial"/>
          <w:sz w:val="22"/>
          <w:szCs w:val="22"/>
        </w:rPr>
        <w:t xml:space="preserve"> (Accessed on: 10</w:t>
      </w:r>
      <w:r w:rsidR="00F53993" w:rsidRPr="00423D58">
        <w:rPr>
          <w:rFonts w:ascii="Arial" w:hAnsi="Arial" w:cs="Arial"/>
          <w:sz w:val="22"/>
          <w:szCs w:val="22"/>
          <w:vertAlign w:val="superscript"/>
        </w:rPr>
        <w:t>th</w:t>
      </w:r>
      <w:r w:rsidR="00F53993" w:rsidRPr="00423D58">
        <w:rPr>
          <w:rFonts w:ascii="Arial" w:hAnsi="Arial" w:cs="Arial"/>
          <w:sz w:val="22"/>
          <w:szCs w:val="22"/>
        </w:rPr>
        <w:t xml:space="preserve"> May 2024).</w:t>
      </w:r>
    </w:p>
    <w:p w14:paraId="3302E3E9" w14:textId="683C7466" w:rsidR="0098432B" w:rsidRPr="00423D58" w:rsidRDefault="0098432B" w:rsidP="009A0C3C">
      <w:pPr>
        <w:pStyle w:val="ListParagraph"/>
        <w:numPr>
          <w:ilvl w:val="0"/>
          <w:numId w:val="1"/>
        </w:numPr>
        <w:spacing w:line="276" w:lineRule="auto"/>
        <w:jc w:val="both"/>
        <w:rPr>
          <w:rFonts w:ascii="Arial" w:hAnsi="Arial" w:cs="Arial"/>
          <w:i/>
          <w:iCs/>
          <w:sz w:val="22"/>
          <w:szCs w:val="22"/>
        </w:rPr>
      </w:pPr>
      <w:r w:rsidRPr="00423D58">
        <w:rPr>
          <w:rFonts w:ascii="Arial" w:hAnsi="Arial" w:cs="Arial"/>
          <w:sz w:val="22"/>
          <w:szCs w:val="22"/>
        </w:rPr>
        <w:t xml:space="preserve">UVA (2022). </w:t>
      </w:r>
      <w:r w:rsidR="00C838FD" w:rsidRPr="00423D58">
        <w:rPr>
          <w:rFonts w:ascii="Arial" w:hAnsi="Arial" w:cs="Arial"/>
          <w:sz w:val="22"/>
          <w:szCs w:val="22"/>
        </w:rPr>
        <w:t>‘The Stages of Event Production: A Complete Guide</w:t>
      </w:r>
      <w:r w:rsidR="00E33E51" w:rsidRPr="00423D58">
        <w:rPr>
          <w:rFonts w:ascii="Arial" w:hAnsi="Arial" w:cs="Arial"/>
          <w:sz w:val="22"/>
          <w:szCs w:val="22"/>
        </w:rPr>
        <w:t>.’</w:t>
      </w:r>
      <w:r w:rsidR="008A564E" w:rsidRPr="00423D58">
        <w:rPr>
          <w:rFonts w:ascii="Arial" w:hAnsi="Arial" w:cs="Arial"/>
          <w:sz w:val="22"/>
          <w:szCs w:val="22"/>
        </w:rPr>
        <w:t xml:space="preserve"> </w:t>
      </w:r>
      <w:r w:rsidR="008A564E" w:rsidRPr="00423D58">
        <w:rPr>
          <w:rFonts w:ascii="Arial" w:hAnsi="Arial" w:cs="Arial"/>
          <w:i/>
          <w:iCs/>
          <w:sz w:val="22"/>
          <w:szCs w:val="22"/>
        </w:rPr>
        <w:t>OPAV.</w:t>
      </w:r>
      <w:r w:rsidR="008A564E" w:rsidRPr="00423D58">
        <w:rPr>
          <w:rFonts w:ascii="Arial" w:hAnsi="Arial" w:cs="Arial"/>
          <w:sz w:val="22"/>
          <w:szCs w:val="22"/>
        </w:rPr>
        <w:t xml:space="preserve"> [Blog]. Available at: </w:t>
      </w:r>
      <w:hyperlink r:id="rId68" w:history="1">
        <w:r w:rsidR="0084207B" w:rsidRPr="00423D58">
          <w:rPr>
            <w:rStyle w:val="Hyperlink"/>
            <w:rFonts w:ascii="Arial" w:hAnsi="Arial" w:cs="Arial"/>
            <w:sz w:val="22"/>
            <w:szCs w:val="22"/>
          </w:rPr>
          <w:t>https://op-av.com/blog/stages-event-production-guide</w:t>
        </w:r>
      </w:hyperlink>
      <w:r w:rsidR="0084207B" w:rsidRPr="00423D58">
        <w:rPr>
          <w:rFonts w:ascii="Arial" w:hAnsi="Arial" w:cs="Arial"/>
          <w:sz w:val="22"/>
          <w:szCs w:val="22"/>
        </w:rPr>
        <w:t xml:space="preserve"> (accessed on: 11</w:t>
      </w:r>
      <w:r w:rsidR="0084207B" w:rsidRPr="00423D58">
        <w:rPr>
          <w:rFonts w:ascii="Arial" w:hAnsi="Arial" w:cs="Arial"/>
          <w:sz w:val="22"/>
          <w:szCs w:val="22"/>
          <w:vertAlign w:val="superscript"/>
        </w:rPr>
        <w:t>th</w:t>
      </w:r>
      <w:r w:rsidR="0084207B" w:rsidRPr="00423D58">
        <w:rPr>
          <w:rFonts w:ascii="Arial" w:hAnsi="Arial" w:cs="Arial"/>
          <w:sz w:val="22"/>
          <w:szCs w:val="22"/>
        </w:rPr>
        <w:t xml:space="preserve"> May 2024).</w:t>
      </w:r>
    </w:p>
    <w:p w14:paraId="6CBE52F6" w14:textId="1051B99A" w:rsidR="0063791A" w:rsidRPr="0063791A" w:rsidRDefault="0063791A" w:rsidP="009A0C3C">
      <w:pPr>
        <w:pStyle w:val="ListParagraph"/>
        <w:numPr>
          <w:ilvl w:val="0"/>
          <w:numId w:val="1"/>
        </w:numPr>
        <w:spacing w:line="276" w:lineRule="auto"/>
        <w:jc w:val="both"/>
        <w:rPr>
          <w:rFonts w:ascii="Arial" w:hAnsi="Arial" w:cs="Arial"/>
          <w:sz w:val="22"/>
          <w:szCs w:val="22"/>
        </w:rPr>
      </w:pPr>
      <w:r w:rsidRPr="00423D58">
        <w:rPr>
          <w:rFonts w:ascii="Arial" w:hAnsi="Arial" w:cs="Arial"/>
          <w:sz w:val="22"/>
          <w:szCs w:val="22"/>
        </w:rPr>
        <w:t>Quick, L (2020). ‘Managing Events, Real Challenges Real Outcomes</w:t>
      </w:r>
      <w:r w:rsidR="00E33E51" w:rsidRPr="00423D58">
        <w:rPr>
          <w:rFonts w:ascii="Arial" w:hAnsi="Arial" w:cs="Arial"/>
          <w:sz w:val="22"/>
          <w:szCs w:val="22"/>
        </w:rPr>
        <w:t>.’</w:t>
      </w:r>
      <w:r w:rsidRPr="00423D58">
        <w:rPr>
          <w:rFonts w:ascii="Arial" w:hAnsi="Arial" w:cs="Arial"/>
          <w:sz w:val="22"/>
          <w:szCs w:val="22"/>
        </w:rPr>
        <w:t xml:space="preserve"> SAGE Publications Ltd. (Accessed on: 7</w:t>
      </w:r>
      <w:r w:rsidRPr="00423D58">
        <w:rPr>
          <w:rFonts w:ascii="Arial" w:hAnsi="Arial" w:cs="Arial"/>
          <w:sz w:val="22"/>
          <w:szCs w:val="22"/>
          <w:vertAlign w:val="superscript"/>
        </w:rPr>
        <w:t>th</w:t>
      </w:r>
      <w:r w:rsidRPr="00423D58">
        <w:rPr>
          <w:rFonts w:ascii="Arial" w:hAnsi="Arial" w:cs="Arial"/>
          <w:sz w:val="22"/>
          <w:szCs w:val="22"/>
        </w:rPr>
        <w:t xml:space="preserve"> May 2024).</w:t>
      </w:r>
    </w:p>
    <w:sectPr w:rsidR="0063791A" w:rsidRPr="0063791A" w:rsidSect="004C1448">
      <w:headerReference w:type="first" r:id="rId6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4DAD4" w14:textId="77777777" w:rsidR="00FD5B17" w:rsidRPr="00423D58" w:rsidRDefault="00FD5B17" w:rsidP="002A2A75">
      <w:pPr>
        <w:spacing w:after="0" w:line="240" w:lineRule="auto"/>
      </w:pPr>
      <w:r w:rsidRPr="00423D58">
        <w:separator/>
      </w:r>
    </w:p>
  </w:endnote>
  <w:endnote w:type="continuationSeparator" w:id="0">
    <w:p w14:paraId="7A8E3530" w14:textId="77777777" w:rsidR="00FD5B17" w:rsidRPr="00423D58" w:rsidRDefault="00FD5B17" w:rsidP="002A2A75">
      <w:pPr>
        <w:spacing w:after="0" w:line="240" w:lineRule="auto"/>
      </w:pPr>
      <w:r w:rsidRPr="00423D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1694262"/>
      <w:docPartObj>
        <w:docPartGallery w:val="Page Numbers (Bottom of Page)"/>
        <w:docPartUnique/>
      </w:docPartObj>
    </w:sdtPr>
    <w:sdtContent>
      <w:p w14:paraId="64FA1248" w14:textId="145B7786" w:rsidR="001A5EDA" w:rsidRPr="00423D58" w:rsidRDefault="001A5EDA">
        <w:pPr>
          <w:pStyle w:val="Footer"/>
          <w:jc w:val="center"/>
        </w:pPr>
        <w:r w:rsidRPr="00423D58">
          <w:fldChar w:fldCharType="begin"/>
        </w:r>
        <w:r w:rsidRPr="00423D58">
          <w:instrText>PAGE   \* MERGEFORMAT</w:instrText>
        </w:r>
        <w:r w:rsidRPr="00423D58">
          <w:fldChar w:fldCharType="separate"/>
        </w:r>
        <w:r w:rsidRPr="00423D58">
          <w:t>2</w:t>
        </w:r>
        <w:r w:rsidRPr="00423D58">
          <w:fldChar w:fldCharType="end"/>
        </w:r>
      </w:p>
    </w:sdtContent>
  </w:sdt>
  <w:p w14:paraId="052227E4" w14:textId="77777777" w:rsidR="0065076A" w:rsidRPr="00423D58" w:rsidRDefault="00650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8998358"/>
      <w:docPartObj>
        <w:docPartGallery w:val="Page Numbers (Bottom of Page)"/>
        <w:docPartUnique/>
      </w:docPartObj>
    </w:sdtPr>
    <w:sdtContent>
      <w:p w14:paraId="668EB361" w14:textId="500EC4D7" w:rsidR="0065076A" w:rsidRPr="00423D58" w:rsidRDefault="0065076A">
        <w:pPr>
          <w:pStyle w:val="Footer"/>
          <w:jc w:val="center"/>
        </w:pPr>
        <w:r w:rsidRPr="00423D58">
          <w:fldChar w:fldCharType="begin"/>
        </w:r>
        <w:r w:rsidRPr="00423D58">
          <w:instrText>PAGE   \* MERGEFORMAT</w:instrText>
        </w:r>
        <w:r w:rsidRPr="00423D58">
          <w:fldChar w:fldCharType="separate"/>
        </w:r>
        <w:r w:rsidRPr="00423D58">
          <w:t>2</w:t>
        </w:r>
        <w:r w:rsidRPr="00423D58">
          <w:fldChar w:fldCharType="end"/>
        </w:r>
      </w:p>
    </w:sdtContent>
  </w:sdt>
  <w:p w14:paraId="4EF23B97" w14:textId="3DE4F8D5" w:rsidR="00330256" w:rsidRPr="00423D58" w:rsidRDefault="00330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FA847" w14:textId="77777777" w:rsidR="00FD5B17" w:rsidRPr="00423D58" w:rsidRDefault="00FD5B17" w:rsidP="002A2A75">
      <w:pPr>
        <w:spacing w:after="0" w:line="240" w:lineRule="auto"/>
      </w:pPr>
      <w:r w:rsidRPr="00423D58">
        <w:separator/>
      </w:r>
    </w:p>
  </w:footnote>
  <w:footnote w:type="continuationSeparator" w:id="0">
    <w:p w14:paraId="061C9D5F" w14:textId="77777777" w:rsidR="00FD5B17" w:rsidRPr="00423D58" w:rsidRDefault="00FD5B17" w:rsidP="002A2A75">
      <w:pPr>
        <w:spacing w:after="0" w:line="240" w:lineRule="auto"/>
      </w:pPr>
      <w:r w:rsidRPr="00423D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83300" w14:textId="58BC9C99" w:rsidR="00FD4C60" w:rsidRPr="00423D58" w:rsidRDefault="007D6587">
    <w:pPr>
      <w:pStyle w:val="Header"/>
      <w:rPr>
        <w:color w:val="FF0000"/>
      </w:rPr>
    </w:pPr>
    <w:r w:rsidRPr="00423D58">
      <w:rPr>
        <w:color w:val="FF0000"/>
      </w:rPr>
      <w:t>Eid Event_________________________________________________________________________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C0E13" w14:textId="407C0D03" w:rsidR="00495EE5" w:rsidRPr="00423D58" w:rsidRDefault="007C29FD">
    <w:pPr>
      <w:pStyle w:val="Header"/>
    </w:pPr>
    <w:r w:rsidRPr="00423D58">
      <w:rPr>
        <w:noProof/>
      </w:rPr>
      <mc:AlternateContent>
        <mc:Choice Requires="wps">
          <w:drawing>
            <wp:anchor distT="0" distB="0" distL="114300" distR="114300" simplePos="0" relativeHeight="251659264" behindDoc="0" locked="0" layoutInCell="1" allowOverlap="1" wp14:anchorId="68C47DA7" wp14:editId="0C0AFF7B">
              <wp:simplePos x="0" y="0"/>
              <wp:positionH relativeFrom="margin">
                <wp:align>left</wp:align>
              </wp:positionH>
              <wp:positionV relativeFrom="paragraph">
                <wp:posOffset>1270</wp:posOffset>
              </wp:positionV>
              <wp:extent cx="1828800" cy="463550"/>
              <wp:effectExtent l="0" t="0" r="0" b="0"/>
              <wp:wrapSquare wrapText="bothSides"/>
              <wp:docPr id="550809445" name="Text Box 1"/>
              <wp:cNvGraphicFramePr/>
              <a:graphic xmlns:a="http://schemas.openxmlformats.org/drawingml/2006/main">
                <a:graphicData uri="http://schemas.microsoft.com/office/word/2010/wordprocessingShape">
                  <wps:wsp>
                    <wps:cNvSpPr txBox="1"/>
                    <wps:spPr>
                      <a:xfrm>
                        <a:off x="0" y="0"/>
                        <a:ext cx="1828800" cy="463550"/>
                      </a:xfrm>
                      <a:prstGeom prst="rect">
                        <a:avLst/>
                      </a:prstGeom>
                      <a:noFill/>
                      <a:ln>
                        <a:noFill/>
                      </a:ln>
                    </wps:spPr>
                    <wps:txbx>
                      <w:txbxContent>
                        <w:p w14:paraId="4066BD4D" w14:textId="77777777" w:rsidR="007C29FD" w:rsidRPr="00423D58" w:rsidRDefault="007C29FD" w:rsidP="007C29FD">
                          <w:pPr>
                            <w:pStyle w:val="Header"/>
                            <w:jc w:val="center"/>
                            <w:rPr>
                              <w:rFonts w:ascii="Arial" w:hAnsi="Arial" w:cs="Arial"/>
                              <w:color w:val="A02B93" w:themeColor="accent5"/>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3D58">
                            <w:rPr>
                              <w:rFonts w:ascii="Arial" w:hAnsi="Arial" w:cs="Arial"/>
                              <w:color w:val="A02B93" w:themeColor="accent5"/>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EID EVENT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C47DA7" id="_x0000_t202" coordsize="21600,21600" o:spt="202" path="m,l,21600r21600,l21600,xe">
              <v:stroke joinstyle="miter"/>
              <v:path gradientshapeok="t" o:connecttype="rect"/>
            </v:shapetype>
            <v:shape id="Text Box 1" o:spid="_x0000_s1033" type="#_x0000_t202" style="position:absolute;margin-left:0;margin-top:.1pt;width:2in;height:36.5pt;z-index:25165926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" filled="f" stroked="f">
              <v:textbox>
                <w:txbxContent>
                  <w:p w14:paraId="4066BD4D" w14:textId="77777777" w:rsidR="007C29FD" w:rsidRPr="00423D58" w:rsidRDefault="007C29FD" w:rsidP="007C29FD">
                    <w:pPr>
                      <w:pStyle w:val="Header"/>
                      <w:jc w:val="center"/>
                      <w:rPr>
                        <w:rFonts w:ascii="Arial" w:hAnsi="Arial" w:cs="Arial"/>
                        <w:color w:val="A02B93" w:themeColor="accent5"/>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3D58">
                      <w:rPr>
                        <w:rFonts w:ascii="Arial" w:hAnsi="Arial" w:cs="Arial"/>
                        <w:color w:val="A02B93" w:themeColor="accent5"/>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EID EVENT</w:t>
                    </w:r>
                  </w:p>
                </w:txbxContent>
              </v:textbox>
              <w10:wrap type="square" anchorx="margin"/>
            </v:shape>
          </w:pict>
        </mc:Fallback>
      </mc:AlternateContent>
    </w:r>
    <w:r w:rsidR="00397FE1" w:rsidRPr="00423D58">
      <w:t>_______________________________________________________________________</w:t>
    </w:r>
    <w:r w:rsidR="00D06829" w:rsidRPr="00423D58">
      <w:t>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1E346" w14:textId="6C91EE97" w:rsidR="000150D9" w:rsidRPr="00423D58" w:rsidRDefault="00E47569">
    <w:pPr>
      <w:pStyle w:val="Header"/>
      <w:rPr>
        <w:color w:val="FF0000"/>
      </w:rPr>
    </w:pPr>
    <w:r w:rsidRPr="00423D58">
      <w:rPr>
        <w:color w:val="FF0000"/>
      </w:rPr>
      <w:t>Eid Event________________________________________________________________________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A55547"/>
    <w:multiLevelType w:val="hybridMultilevel"/>
    <w:tmpl w:val="EFAC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83900"/>
    <w:multiLevelType w:val="hybridMultilevel"/>
    <w:tmpl w:val="E0280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52FE2"/>
    <w:multiLevelType w:val="hybridMultilevel"/>
    <w:tmpl w:val="493E23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446C95"/>
    <w:multiLevelType w:val="hybridMultilevel"/>
    <w:tmpl w:val="84A65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42039C"/>
    <w:multiLevelType w:val="hybridMultilevel"/>
    <w:tmpl w:val="F3DCD60C"/>
    <w:lvl w:ilvl="0" w:tplc="24DC792A">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C27A9C"/>
    <w:multiLevelType w:val="hybridMultilevel"/>
    <w:tmpl w:val="A06E1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502590">
    <w:abstractNumId w:val="4"/>
  </w:num>
  <w:num w:numId="2" w16cid:durableId="1325166628">
    <w:abstractNumId w:val="3"/>
  </w:num>
  <w:num w:numId="3" w16cid:durableId="286936859">
    <w:abstractNumId w:val="5"/>
  </w:num>
  <w:num w:numId="4" w16cid:durableId="910115187">
    <w:abstractNumId w:val="1"/>
  </w:num>
  <w:num w:numId="5" w16cid:durableId="915944506">
    <w:abstractNumId w:val="2"/>
  </w:num>
  <w:num w:numId="6" w16cid:durableId="1503397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754"/>
    <w:rsid w:val="0000126C"/>
    <w:rsid w:val="00002BAB"/>
    <w:rsid w:val="000030CA"/>
    <w:rsid w:val="00006CF4"/>
    <w:rsid w:val="00006FAE"/>
    <w:rsid w:val="00007A47"/>
    <w:rsid w:val="000118B8"/>
    <w:rsid w:val="00012D02"/>
    <w:rsid w:val="000130BA"/>
    <w:rsid w:val="00013481"/>
    <w:rsid w:val="000138E8"/>
    <w:rsid w:val="00014E9B"/>
    <w:rsid w:val="000150D9"/>
    <w:rsid w:val="00016FCA"/>
    <w:rsid w:val="000208C6"/>
    <w:rsid w:val="00020CF8"/>
    <w:rsid w:val="00023221"/>
    <w:rsid w:val="00025C6F"/>
    <w:rsid w:val="00032D85"/>
    <w:rsid w:val="00033815"/>
    <w:rsid w:val="00035C0B"/>
    <w:rsid w:val="00036EC3"/>
    <w:rsid w:val="000415F8"/>
    <w:rsid w:val="00044263"/>
    <w:rsid w:val="00050814"/>
    <w:rsid w:val="000570AC"/>
    <w:rsid w:val="000574BB"/>
    <w:rsid w:val="0005750D"/>
    <w:rsid w:val="00060F16"/>
    <w:rsid w:val="000611FA"/>
    <w:rsid w:val="0006520F"/>
    <w:rsid w:val="00065905"/>
    <w:rsid w:val="00066508"/>
    <w:rsid w:val="000668A2"/>
    <w:rsid w:val="00066C90"/>
    <w:rsid w:val="00070011"/>
    <w:rsid w:val="00074475"/>
    <w:rsid w:val="000746AC"/>
    <w:rsid w:val="00075CB3"/>
    <w:rsid w:val="00081477"/>
    <w:rsid w:val="00081CC7"/>
    <w:rsid w:val="00091939"/>
    <w:rsid w:val="00094C33"/>
    <w:rsid w:val="00095675"/>
    <w:rsid w:val="000A0F05"/>
    <w:rsid w:val="000A18AF"/>
    <w:rsid w:val="000A35F4"/>
    <w:rsid w:val="000A500E"/>
    <w:rsid w:val="000A60D4"/>
    <w:rsid w:val="000B1D26"/>
    <w:rsid w:val="000B273F"/>
    <w:rsid w:val="000B4DC8"/>
    <w:rsid w:val="000C02E1"/>
    <w:rsid w:val="000C1BB5"/>
    <w:rsid w:val="000C45AD"/>
    <w:rsid w:val="000C493A"/>
    <w:rsid w:val="000C7EB8"/>
    <w:rsid w:val="000D084A"/>
    <w:rsid w:val="000D132D"/>
    <w:rsid w:val="000D1BD9"/>
    <w:rsid w:val="000D2D36"/>
    <w:rsid w:val="000D3E8E"/>
    <w:rsid w:val="000D58E2"/>
    <w:rsid w:val="000D70F7"/>
    <w:rsid w:val="000D75D7"/>
    <w:rsid w:val="000E51C5"/>
    <w:rsid w:val="000E6026"/>
    <w:rsid w:val="000E6E9A"/>
    <w:rsid w:val="000F12D6"/>
    <w:rsid w:val="000F2EB3"/>
    <w:rsid w:val="000F544B"/>
    <w:rsid w:val="000F6E46"/>
    <w:rsid w:val="000F6E66"/>
    <w:rsid w:val="0010111A"/>
    <w:rsid w:val="00103403"/>
    <w:rsid w:val="00106880"/>
    <w:rsid w:val="001132DC"/>
    <w:rsid w:val="001150CC"/>
    <w:rsid w:val="00115A40"/>
    <w:rsid w:val="00115EA5"/>
    <w:rsid w:val="001172E2"/>
    <w:rsid w:val="001205C1"/>
    <w:rsid w:val="00121499"/>
    <w:rsid w:val="00122BC8"/>
    <w:rsid w:val="0012364B"/>
    <w:rsid w:val="001254E3"/>
    <w:rsid w:val="001276B3"/>
    <w:rsid w:val="00131164"/>
    <w:rsid w:val="001314C6"/>
    <w:rsid w:val="001329C2"/>
    <w:rsid w:val="00135452"/>
    <w:rsid w:val="0013595C"/>
    <w:rsid w:val="00135B07"/>
    <w:rsid w:val="0014429F"/>
    <w:rsid w:val="00145FFB"/>
    <w:rsid w:val="00146637"/>
    <w:rsid w:val="00147EF6"/>
    <w:rsid w:val="00150812"/>
    <w:rsid w:val="001530AE"/>
    <w:rsid w:val="0015343B"/>
    <w:rsid w:val="00153441"/>
    <w:rsid w:val="00155EC2"/>
    <w:rsid w:val="00155FEF"/>
    <w:rsid w:val="00162219"/>
    <w:rsid w:val="00162253"/>
    <w:rsid w:val="00162E65"/>
    <w:rsid w:val="00171A17"/>
    <w:rsid w:val="001724D9"/>
    <w:rsid w:val="00174680"/>
    <w:rsid w:val="00174A25"/>
    <w:rsid w:val="001777C9"/>
    <w:rsid w:val="00180122"/>
    <w:rsid w:val="00182205"/>
    <w:rsid w:val="00182E48"/>
    <w:rsid w:val="00183AD7"/>
    <w:rsid w:val="00184D8B"/>
    <w:rsid w:val="00185C71"/>
    <w:rsid w:val="00186379"/>
    <w:rsid w:val="00187984"/>
    <w:rsid w:val="001915B7"/>
    <w:rsid w:val="00192DAF"/>
    <w:rsid w:val="0019555C"/>
    <w:rsid w:val="001955C0"/>
    <w:rsid w:val="001958FE"/>
    <w:rsid w:val="00196DC7"/>
    <w:rsid w:val="00196F4D"/>
    <w:rsid w:val="00197FDB"/>
    <w:rsid w:val="001A09AC"/>
    <w:rsid w:val="001A126C"/>
    <w:rsid w:val="001A2744"/>
    <w:rsid w:val="001A2BC6"/>
    <w:rsid w:val="001A4B99"/>
    <w:rsid w:val="001A56CF"/>
    <w:rsid w:val="001A5EDA"/>
    <w:rsid w:val="001A7747"/>
    <w:rsid w:val="001B0CE2"/>
    <w:rsid w:val="001B12A2"/>
    <w:rsid w:val="001B148F"/>
    <w:rsid w:val="001B1D5C"/>
    <w:rsid w:val="001B2080"/>
    <w:rsid w:val="001B5819"/>
    <w:rsid w:val="001B5DF1"/>
    <w:rsid w:val="001B6DA4"/>
    <w:rsid w:val="001B776F"/>
    <w:rsid w:val="001C4BD0"/>
    <w:rsid w:val="001C4EE1"/>
    <w:rsid w:val="001C68C9"/>
    <w:rsid w:val="001D0DAA"/>
    <w:rsid w:val="001D5BA1"/>
    <w:rsid w:val="001D6873"/>
    <w:rsid w:val="001D6DA7"/>
    <w:rsid w:val="001D72FC"/>
    <w:rsid w:val="001E2E37"/>
    <w:rsid w:val="001E2F77"/>
    <w:rsid w:val="001E4889"/>
    <w:rsid w:val="001E519C"/>
    <w:rsid w:val="001E6D4B"/>
    <w:rsid w:val="001E7B54"/>
    <w:rsid w:val="001F06DF"/>
    <w:rsid w:val="001F0D15"/>
    <w:rsid w:val="001F14A6"/>
    <w:rsid w:val="001F1E94"/>
    <w:rsid w:val="001F1F38"/>
    <w:rsid w:val="001F3D6C"/>
    <w:rsid w:val="00200986"/>
    <w:rsid w:val="0020182D"/>
    <w:rsid w:val="00204745"/>
    <w:rsid w:val="00204794"/>
    <w:rsid w:val="00206641"/>
    <w:rsid w:val="00206E92"/>
    <w:rsid w:val="00206EFD"/>
    <w:rsid w:val="002150F0"/>
    <w:rsid w:val="002156AA"/>
    <w:rsid w:val="00220B1D"/>
    <w:rsid w:val="002263ED"/>
    <w:rsid w:val="00226D0B"/>
    <w:rsid w:val="00227FF1"/>
    <w:rsid w:val="002336A8"/>
    <w:rsid w:val="002337EA"/>
    <w:rsid w:val="00235391"/>
    <w:rsid w:val="00235C80"/>
    <w:rsid w:val="00236652"/>
    <w:rsid w:val="00237228"/>
    <w:rsid w:val="00241FBE"/>
    <w:rsid w:val="00242498"/>
    <w:rsid w:val="002456E8"/>
    <w:rsid w:val="00247AF5"/>
    <w:rsid w:val="00252518"/>
    <w:rsid w:val="002530B0"/>
    <w:rsid w:val="00253CC8"/>
    <w:rsid w:val="002605E5"/>
    <w:rsid w:val="0026640A"/>
    <w:rsid w:val="00266A3A"/>
    <w:rsid w:val="002716E0"/>
    <w:rsid w:val="00271F63"/>
    <w:rsid w:val="002743AE"/>
    <w:rsid w:val="00275E7A"/>
    <w:rsid w:val="002775E3"/>
    <w:rsid w:val="0028080D"/>
    <w:rsid w:val="002816E6"/>
    <w:rsid w:val="002816F8"/>
    <w:rsid w:val="00281E15"/>
    <w:rsid w:val="002824AB"/>
    <w:rsid w:val="00283696"/>
    <w:rsid w:val="00290CDD"/>
    <w:rsid w:val="00291A0C"/>
    <w:rsid w:val="00294C4D"/>
    <w:rsid w:val="002965A8"/>
    <w:rsid w:val="00296BE0"/>
    <w:rsid w:val="0029729C"/>
    <w:rsid w:val="002A052A"/>
    <w:rsid w:val="002A204D"/>
    <w:rsid w:val="002A2A75"/>
    <w:rsid w:val="002A2FB0"/>
    <w:rsid w:val="002A3343"/>
    <w:rsid w:val="002A568F"/>
    <w:rsid w:val="002B3D46"/>
    <w:rsid w:val="002B40B0"/>
    <w:rsid w:val="002B50D6"/>
    <w:rsid w:val="002B6B61"/>
    <w:rsid w:val="002B6EE5"/>
    <w:rsid w:val="002B7120"/>
    <w:rsid w:val="002C11C2"/>
    <w:rsid w:val="002C1A3F"/>
    <w:rsid w:val="002C7EF7"/>
    <w:rsid w:val="002D1161"/>
    <w:rsid w:val="002D2F2D"/>
    <w:rsid w:val="002D3E37"/>
    <w:rsid w:val="002D467D"/>
    <w:rsid w:val="002E184D"/>
    <w:rsid w:val="002E2D3A"/>
    <w:rsid w:val="002E659C"/>
    <w:rsid w:val="002E7F40"/>
    <w:rsid w:val="002F032E"/>
    <w:rsid w:val="002F07B6"/>
    <w:rsid w:val="002F28B7"/>
    <w:rsid w:val="002F5058"/>
    <w:rsid w:val="002F6954"/>
    <w:rsid w:val="002F7427"/>
    <w:rsid w:val="00301522"/>
    <w:rsid w:val="0030195D"/>
    <w:rsid w:val="00301963"/>
    <w:rsid w:val="00302F2E"/>
    <w:rsid w:val="00312AA0"/>
    <w:rsid w:val="00312AEE"/>
    <w:rsid w:val="00316798"/>
    <w:rsid w:val="00316859"/>
    <w:rsid w:val="003230ED"/>
    <w:rsid w:val="00323B69"/>
    <w:rsid w:val="00324755"/>
    <w:rsid w:val="00324884"/>
    <w:rsid w:val="00324C49"/>
    <w:rsid w:val="0033002B"/>
    <w:rsid w:val="00330256"/>
    <w:rsid w:val="00331F8F"/>
    <w:rsid w:val="00334F74"/>
    <w:rsid w:val="00342AFA"/>
    <w:rsid w:val="00343BA3"/>
    <w:rsid w:val="0034512F"/>
    <w:rsid w:val="0034739D"/>
    <w:rsid w:val="00351187"/>
    <w:rsid w:val="00351490"/>
    <w:rsid w:val="003516DF"/>
    <w:rsid w:val="003525E0"/>
    <w:rsid w:val="003530A3"/>
    <w:rsid w:val="0035374E"/>
    <w:rsid w:val="00353AA7"/>
    <w:rsid w:val="00353D50"/>
    <w:rsid w:val="00355388"/>
    <w:rsid w:val="003576FD"/>
    <w:rsid w:val="0036142E"/>
    <w:rsid w:val="00362649"/>
    <w:rsid w:val="00362F40"/>
    <w:rsid w:val="00363217"/>
    <w:rsid w:val="00364FCB"/>
    <w:rsid w:val="00371DFA"/>
    <w:rsid w:val="00372EA1"/>
    <w:rsid w:val="00374553"/>
    <w:rsid w:val="00377D8B"/>
    <w:rsid w:val="00382BD1"/>
    <w:rsid w:val="00383F6C"/>
    <w:rsid w:val="003844D5"/>
    <w:rsid w:val="003845F9"/>
    <w:rsid w:val="00387269"/>
    <w:rsid w:val="00391283"/>
    <w:rsid w:val="00391553"/>
    <w:rsid w:val="00397FE1"/>
    <w:rsid w:val="003A1EE7"/>
    <w:rsid w:val="003A2AFA"/>
    <w:rsid w:val="003A3394"/>
    <w:rsid w:val="003A5629"/>
    <w:rsid w:val="003A5E9F"/>
    <w:rsid w:val="003A6121"/>
    <w:rsid w:val="003B1410"/>
    <w:rsid w:val="003B1519"/>
    <w:rsid w:val="003B2144"/>
    <w:rsid w:val="003B3650"/>
    <w:rsid w:val="003B4CFC"/>
    <w:rsid w:val="003C058B"/>
    <w:rsid w:val="003C1945"/>
    <w:rsid w:val="003C1B1B"/>
    <w:rsid w:val="003C385A"/>
    <w:rsid w:val="003C40A0"/>
    <w:rsid w:val="003C5509"/>
    <w:rsid w:val="003D01A9"/>
    <w:rsid w:val="003D07F3"/>
    <w:rsid w:val="003D13B2"/>
    <w:rsid w:val="003D23A6"/>
    <w:rsid w:val="003D6772"/>
    <w:rsid w:val="003D771F"/>
    <w:rsid w:val="003D78FE"/>
    <w:rsid w:val="003E4927"/>
    <w:rsid w:val="003E4F5F"/>
    <w:rsid w:val="003F04D6"/>
    <w:rsid w:val="003F3835"/>
    <w:rsid w:val="003F3914"/>
    <w:rsid w:val="003F45D7"/>
    <w:rsid w:val="003F5270"/>
    <w:rsid w:val="004007AC"/>
    <w:rsid w:val="004014B5"/>
    <w:rsid w:val="00401882"/>
    <w:rsid w:val="00401B0D"/>
    <w:rsid w:val="00401CC7"/>
    <w:rsid w:val="0041104F"/>
    <w:rsid w:val="0042262F"/>
    <w:rsid w:val="00423947"/>
    <w:rsid w:val="00423D58"/>
    <w:rsid w:val="00426942"/>
    <w:rsid w:val="00435C8C"/>
    <w:rsid w:val="0043611D"/>
    <w:rsid w:val="0044008D"/>
    <w:rsid w:val="00440D24"/>
    <w:rsid w:val="00441B99"/>
    <w:rsid w:val="0044421C"/>
    <w:rsid w:val="00447A12"/>
    <w:rsid w:val="004502E1"/>
    <w:rsid w:val="0045546F"/>
    <w:rsid w:val="00456C78"/>
    <w:rsid w:val="004603FC"/>
    <w:rsid w:val="00460FB3"/>
    <w:rsid w:val="00461133"/>
    <w:rsid w:val="00463B23"/>
    <w:rsid w:val="00465C9E"/>
    <w:rsid w:val="00465F96"/>
    <w:rsid w:val="00471FDF"/>
    <w:rsid w:val="004725C1"/>
    <w:rsid w:val="00472970"/>
    <w:rsid w:val="00473838"/>
    <w:rsid w:val="0047397F"/>
    <w:rsid w:val="004748D2"/>
    <w:rsid w:val="0047639A"/>
    <w:rsid w:val="00476C3B"/>
    <w:rsid w:val="00476E5C"/>
    <w:rsid w:val="004778FA"/>
    <w:rsid w:val="00481037"/>
    <w:rsid w:val="00481221"/>
    <w:rsid w:val="00481DBA"/>
    <w:rsid w:val="00482608"/>
    <w:rsid w:val="00483ECA"/>
    <w:rsid w:val="004932A9"/>
    <w:rsid w:val="00493A86"/>
    <w:rsid w:val="00494C0D"/>
    <w:rsid w:val="00495C11"/>
    <w:rsid w:val="00495EE5"/>
    <w:rsid w:val="004A12F1"/>
    <w:rsid w:val="004A4316"/>
    <w:rsid w:val="004A574E"/>
    <w:rsid w:val="004A7723"/>
    <w:rsid w:val="004B2EB2"/>
    <w:rsid w:val="004B36AE"/>
    <w:rsid w:val="004B625F"/>
    <w:rsid w:val="004B7964"/>
    <w:rsid w:val="004C1448"/>
    <w:rsid w:val="004C18B1"/>
    <w:rsid w:val="004C3045"/>
    <w:rsid w:val="004C31C4"/>
    <w:rsid w:val="004C3315"/>
    <w:rsid w:val="004C57A5"/>
    <w:rsid w:val="004C5E3C"/>
    <w:rsid w:val="004D2362"/>
    <w:rsid w:val="004D2806"/>
    <w:rsid w:val="004D44C4"/>
    <w:rsid w:val="004D5581"/>
    <w:rsid w:val="004D5FC1"/>
    <w:rsid w:val="004E0EB4"/>
    <w:rsid w:val="004E7140"/>
    <w:rsid w:val="004E72B4"/>
    <w:rsid w:val="004E73F9"/>
    <w:rsid w:val="004F020F"/>
    <w:rsid w:val="004F039B"/>
    <w:rsid w:val="004F1941"/>
    <w:rsid w:val="004F24C4"/>
    <w:rsid w:val="004F25D0"/>
    <w:rsid w:val="004F498D"/>
    <w:rsid w:val="00501B52"/>
    <w:rsid w:val="00501DD1"/>
    <w:rsid w:val="00502B04"/>
    <w:rsid w:val="00504045"/>
    <w:rsid w:val="00504A2A"/>
    <w:rsid w:val="00507CAC"/>
    <w:rsid w:val="00511A98"/>
    <w:rsid w:val="00511C95"/>
    <w:rsid w:val="00514C31"/>
    <w:rsid w:val="00520F48"/>
    <w:rsid w:val="0052111C"/>
    <w:rsid w:val="00521162"/>
    <w:rsid w:val="005235C8"/>
    <w:rsid w:val="005248E1"/>
    <w:rsid w:val="00525B5A"/>
    <w:rsid w:val="00530B77"/>
    <w:rsid w:val="0053123A"/>
    <w:rsid w:val="00532458"/>
    <w:rsid w:val="00532709"/>
    <w:rsid w:val="005327AC"/>
    <w:rsid w:val="005344E4"/>
    <w:rsid w:val="00534F4C"/>
    <w:rsid w:val="00540C1E"/>
    <w:rsid w:val="00544A9A"/>
    <w:rsid w:val="005544B4"/>
    <w:rsid w:val="0055533A"/>
    <w:rsid w:val="005610A1"/>
    <w:rsid w:val="00561ECA"/>
    <w:rsid w:val="00562653"/>
    <w:rsid w:val="00563EF6"/>
    <w:rsid w:val="0056499B"/>
    <w:rsid w:val="0057287B"/>
    <w:rsid w:val="0057518F"/>
    <w:rsid w:val="00576149"/>
    <w:rsid w:val="00576494"/>
    <w:rsid w:val="00580739"/>
    <w:rsid w:val="00580747"/>
    <w:rsid w:val="00580D71"/>
    <w:rsid w:val="005817D0"/>
    <w:rsid w:val="00581C6E"/>
    <w:rsid w:val="00582FB7"/>
    <w:rsid w:val="005857D1"/>
    <w:rsid w:val="00586239"/>
    <w:rsid w:val="00591E12"/>
    <w:rsid w:val="005961AE"/>
    <w:rsid w:val="00597580"/>
    <w:rsid w:val="005A059A"/>
    <w:rsid w:val="005A278C"/>
    <w:rsid w:val="005B31E9"/>
    <w:rsid w:val="005B4913"/>
    <w:rsid w:val="005B4D71"/>
    <w:rsid w:val="005B52DB"/>
    <w:rsid w:val="005B62BC"/>
    <w:rsid w:val="005B6CA8"/>
    <w:rsid w:val="005C05C2"/>
    <w:rsid w:val="005D1B5D"/>
    <w:rsid w:val="005D3306"/>
    <w:rsid w:val="005D353B"/>
    <w:rsid w:val="005D5EF6"/>
    <w:rsid w:val="005E2866"/>
    <w:rsid w:val="005E2901"/>
    <w:rsid w:val="005E360D"/>
    <w:rsid w:val="005F02C8"/>
    <w:rsid w:val="005F5739"/>
    <w:rsid w:val="005F5CA0"/>
    <w:rsid w:val="005F70FD"/>
    <w:rsid w:val="005F7C87"/>
    <w:rsid w:val="00606B9D"/>
    <w:rsid w:val="006101CE"/>
    <w:rsid w:val="0061097B"/>
    <w:rsid w:val="00610A4E"/>
    <w:rsid w:val="00610C41"/>
    <w:rsid w:val="00612CB9"/>
    <w:rsid w:val="006147DA"/>
    <w:rsid w:val="0062061F"/>
    <w:rsid w:val="006216C5"/>
    <w:rsid w:val="006220EF"/>
    <w:rsid w:val="006245C2"/>
    <w:rsid w:val="006308D3"/>
    <w:rsid w:val="00632CDD"/>
    <w:rsid w:val="00633A9C"/>
    <w:rsid w:val="006345DA"/>
    <w:rsid w:val="006355E7"/>
    <w:rsid w:val="00635D95"/>
    <w:rsid w:val="006367C7"/>
    <w:rsid w:val="0063791A"/>
    <w:rsid w:val="00637F09"/>
    <w:rsid w:val="006410F2"/>
    <w:rsid w:val="0064420B"/>
    <w:rsid w:val="006452B1"/>
    <w:rsid w:val="006458CD"/>
    <w:rsid w:val="0064789F"/>
    <w:rsid w:val="0065076A"/>
    <w:rsid w:val="00650CF7"/>
    <w:rsid w:val="0065230C"/>
    <w:rsid w:val="00652667"/>
    <w:rsid w:val="00655941"/>
    <w:rsid w:val="00663301"/>
    <w:rsid w:val="0066342A"/>
    <w:rsid w:val="00664A6C"/>
    <w:rsid w:val="00665788"/>
    <w:rsid w:val="00665DE1"/>
    <w:rsid w:val="006661D5"/>
    <w:rsid w:val="00672A50"/>
    <w:rsid w:val="00672B95"/>
    <w:rsid w:val="00675E68"/>
    <w:rsid w:val="00676BAD"/>
    <w:rsid w:val="006770F2"/>
    <w:rsid w:val="00677834"/>
    <w:rsid w:val="00681E85"/>
    <w:rsid w:val="00682AE3"/>
    <w:rsid w:val="00685648"/>
    <w:rsid w:val="00686B73"/>
    <w:rsid w:val="006871D8"/>
    <w:rsid w:val="00690E95"/>
    <w:rsid w:val="0069143E"/>
    <w:rsid w:val="00697289"/>
    <w:rsid w:val="006A2548"/>
    <w:rsid w:val="006A2D75"/>
    <w:rsid w:val="006B0340"/>
    <w:rsid w:val="006B55CF"/>
    <w:rsid w:val="006B5784"/>
    <w:rsid w:val="006C014E"/>
    <w:rsid w:val="006C233B"/>
    <w:rsid w:val="006D0B58"/>
    <w:rsid w:val="006D43B4"/>
    <w:rsid w:val="006D58C1"/>
    <w:rsid w:val="006D5DAD"/>
    <w:rsid w:val="006D7C67"/>
    <w:rsid w:val="006E1D8F"/>
    <w:rsid w:val="006E5523"/>
    <w:rsid w:val="006E58E2"/>
    <w:rsid w:val="006E7451"/>
    <w:rsid w:val="006F0284"/>
    <w:rsid w:val="006F1460"/>
    <w:rsid w:val="006F2BF1"/>
    <w:rsid w:val="006F42B5"/>
    <w:rsid w:val="006F4AE2"/>
    <w:rsid w:val="0070063D"/>
    <w:rsid w:val="00702D52"/>
    <w:rsid w:val="0070619E"/>
    <w:rsid w:val="00707C14"/>
    <w:rsid w:val="007122C7"/>
    <w:rsid w:val="00714258"/>
    <w:rsid w:val="0071676E"/>
    <w:rsid w:val="00717356"/>
    <w:rsid w:val="007174D2"/>
    <w:rsid w:val="00722BFC"/>
    <w:rsid w:val="0072352C"/>
    <w:rsid w:val="007247AE"/>
    <w:rsid w:val="0072700D"/>
    <w:rsid w:val="007340F9"/>
    <w:rsid w:val="00734730"/>
    <w:rsid w:val="00734901"/>
    <w:rsid w:val="00734DDC"/>
    <w:rsid w:val="00735C63"/>
    <w:rsid w:val="007369C0"/>
    <w:rsid w:val="00737B53"/>
    <w:rsid w:val="00742613"/>
    <w:rsid w:val="00743EF8"/>
    <w:rsid w:val="00751653"/>
    <w:rsid w:val="0076012B"/>
    <w:rsid w:val="00765C94"/>
    <w:rsid w:val="007663AF"/>
    <w:rsid w:val="00773F4E"/>
    <w:rsid w:val="00785C83"/>
    <w:rsid w:val="00787CB3"/>
    <w:rsid w:val="0079055B"/>
    <w:rsid w:val="007923B6"/>
    <w:rsid w:val="007923F2"/>
    <w:rsid w:val="00793F5D"/>
    <w:rsid w:val="00794807"/>
    <w:rsid w:val="00794FC5"/>
    <w:rsid w:val="00795A4A"/>
    <w:rsid w:val="00795B4B"/>
    <w:rsid w:val="00795D64"/>
    <w:rsid w:val="007A4E1E"/>
    <w:rsid w:val="007A53B5"/>
    <w:rsid w:val="007A6878"/>
    <w:rsid w:val="007A6CEE"/>
    <w:rsid w:val="007B10E6"/>
    <w:rsid w:val="007B11EA"/>
    <w:rsid w:val="007B2BBF"/>
    <w:rsid w:val="007B3C44"/>
    <w:rsid w:val="007B6871"/>
    <w:rsid w:val="007C084B"/>
    <w:rsid w:val="007C1068"/>
    <w:rsid w:val="007C1549"/>
    <w:rsid w:val="007C1752"/>
    <w:rsid w:val="007C29FD"/>
    <w:rsid w:val="007C340B"/>
    <w:rsid w:val="007C3FE9"/>
    <w:rsid w:val="007C7E74"/>
    <w:rsid w:val="007D2298"/>
    <w:rsid w:val="007D6587"/>
    <w:rsid w:val="007E082F"/>
    <w:rsid w:val="007E3DCE"/>
    <w:rsid w:val="007E59D4"/>
    <w:rsid w:val="007F3245"/>
    <w:rsid w:val="007F4BBB"/>
    <w:rsid w:val="007F6CD3"/>
    <w:rsid w:val="0080012D"/>
    <w:rsid w:val="008022E3"/>
    <w:rsid w:val="008036D2"/>
    <w:rsid w:val="0080616B"/>
    <w:rsid w:val="00806EB0"/>
    <w:rsid w:val="0081067F"/>
    <w:rsid w:val="00811FBE"/>
    <w:rsid w:val="00813828"/>
    <w:rsid w:val="00813ED0"/>
    <w:rsid w:val="0081458F"/>
    <w:rsid w:val="00817CB9"/>
    <w:rsid w:val="00820768"/>
    <w:rsid w:val="0082216D"/>
    <w:rsid w:val="0082640C"/>
    <w:rsid w:val="008275F2"/>
    <w:rsid w:val="00830017"/>
    <w:rsid w:val="00830DC6"/>
    <w:rsid w:val="0083262A"/>
    <w:rsid w:val="008376D5"/>
    <w:rsid w:val="0084207B"/>
    <w:rsid w:val="00844FB1"/>
    <w:rsid w:val="008450D8"/>
    <w:rsid w:val="00845986"/>
    <w:rsid w:val="00847395"/>
    <w:rsid w:val="0085363C"/>
    <w:rsid w:val="0085749E"/>
    <w:rsid w:val="00857982"/>
    <w:rsid w:val="00860BF2"/>
    <w:rsid w:val="00860FCF"/>
    <w:rsid w:val="00863B79"/>
    <w:rsid w:val="00863FA0"/>
    <w:rsid w:val="00864281"/>
    <w:rsid w:val="00865C28"/>
    <w:rsid w:val="008671EA"/>
    <w:rsid w:val="00872484"/>
    <w:rsid w:val="00872E24"/>
    <w:rsid w:val="008746FD"/>
    <w:rsid w:val="008748D3"/>
    <w:rsid w:val="00874CBB"/>
    <w:rsid w:val="008767B0"/>
    <w:rsid w:val="008767C3"/>
    <w:rsid w:val="008776A5"/>
    <w:rsid w:val="008812F2"/>
    <w:rsid w:val="00883DBD"/>
    <w:rsid w:val="00884644"/>
    <w:rsid w:val="00887551"/>
    <w:rsid w:val="00890611"/>
    <w:rsid w:val="00890752"/>
    <w:rsid w:val="008913F0"/>
    <w:rsid w:val="00895F4E"/>
    <w:rsid w:val="008964A1"/>
    <w:rsid w:val="008A564E"/>
    <w:rsid w:val="008A5E34"/>
    <w:rsid w:val="008A6F42"/>
    <w:rsid w:val="008B1A9E"/>
    <w:rsid w:val="008B2CFA"/>
    <w:rsid w:val="008B3D20"/>
    <w:rsid w:val="008B4409"/>
    <w:rsid w:val="008B550B"/>
    <w:rsid w:val="008B5F11"/>
    <w:rsid w:val="008B66C5"/>
    <w:rsid w:val="008B77FC"/>
    <w:rsid w:val="008C0335"/>
    <w:rsid w:val="008C156A"/>
    <w:rsid w:val="008C256C"/>
    <w:rsid w:val="008C6B40"/>
    <w:rsid w:val="008D0089"/>
    <w:rsid w:val="008D1D2B"/>
    <w:rsid w:val="008D46AA"/>
    <w:rsid w:val="008D64DD"/>
    <w:rsid w:val="008D686E"/>
    <w:rsid w:val="008E2980"/>
    <w:rsid w:val="008E642B"/>
    <w:rsid w:val="008E647B"/>
    <w:rsid w:val="008E7E6F"/>
    <w:rsid w:val="008F114D"/>
    <w:rsid w:val="008F51A2"/>
    <w:rsid w:val="008F5641"/>
    <w:rsid w:val="008F6E6E"/>
    <w:rsid w:val="008F7B10"/>
    <w:rsid w:val="009035ED"/>
    <w:rsid w:val="00903B5B"/>
    <w:rsid w:val="00913D35"/>
    <w:rsid w:val="009155F3"/>
    <w:rsid w:val="009164A7"/>
    <w:rsid w:val="00916A03"/>
    <w:rsid w:val="00916D4C"/>
    <w:rsid w:val="009276B1"/>
    <w:rsid w:val="00932B84"/>
    <w:rsid w:val="00932F7E"/>
    <w:rsid w:val="009333E5"/>
    <w:rsid w:val="00933441"/>
    <w:rsid w:val="00934956"/>
    <w:rsid w:val="009362C4"/>
    <w:rsid w:val="00941895"/>
    <w:rsid w:val="00943208"/>
    <w:rsid w:val="00946199"/>
    <w:rsid w:val="0095094B"/>
    <w:rsid w:val="00950A10"/>
    <w:rsid w:val="00952416"/>
    <w:rsid w:val="00960509"/>
    <w:rsid w:val="00962FFB"/>
    <w:rsid w:val="00964C69"/>
    <w:rsid w:val="009667FD"/>
    <w:rsid w:val="009730B4"/>
    <w:rsid w:val="009771B4"/>
    <w:rsid w:val="009779C5"/>
    <w:rsid w:val="00981026"/>
    <w:rsid w:val="0098143C"/>
    <w:rsid w:val="0098401B"/>
    <w:rsid w:val="0098432B"/>
    <w:rsid w:val="009863D7"/>
    <w:rsid w:val="009937D6"/>
    <w:rsid w:val="00994BE9"/>
    <w:rsid w:val="009A0C3C"/>
    <w:rsid w:val="009A0E54"/>
    <w:rsid w:val="009A4B42"/>
    <w:rsid w:val="009B07A2"/>
    <w:rsid w:val="009B1219"/>
    <w:rsid w:val="009B3C20"/>
    <w:rsid w:val="009B5027"/>
    <w:rsid w:val="009B7185"/>
    <w:rsid w:val="009C0608"/>
    <w:rsid w:val="009C0AA2"/>
    <w:rsid w:val="009C7B4E"/>
    <w:rsid w:val="009D17A2"/>
    <w:rsid w:val="009D3574"/>
    <w:rsid w:val="009D3FA1"/>
    <w:rsid w:val="009E0A25"/>
    <w:rsid w:val="009E1D39"/>
    <w:rsid w:val="009F1909"/>
    <w:rsid w:val="00A00118"/>
    <w:rsid w:val="00A02611"/>
    <w:rsid w:val="00A0466B"/>
    <w:rsid w:val="00A15716"/>
    <w:rsid w:val="00A174FE"/>
    <w:rsid w:val="00A204A5"/>
    <w:rsid w:val="00A20CA9"/>
    <w:rsid w:val="00A210AA"/>
    <w:rsid w:val="00A21281"/>
    <w:rsid w:val="00A22FB7"/>
    <w:rsid w:val="00A243D2"/>
    <w:rsid w:val="00A24E2F"/>
    <w:rsid w:val="00A32DD0"/>
    <w:rsid w:val="00A37FAC"/>
    <w:rsid w:val="00A401CF"/>
    <w:rsid w:val="00A42C0A"/>
    <w:rsid w:val="00A45677"/>
    <w:rsid w:val="00A46315"/>
    <w:rsid w:val="00A61864"/>
    <w:rsid w:val="00A61A8E"/>
    <w:rsid w:val="00A6217B"/>
    <w:rsid w:val="00A701ED"/>
    <w:rsid w:val="00A74190"/>
    <w:rsid w:val="00A7498A"/>
    <w:rsid w:val="00A76861"/>
    <w:rsid w:val="00A776EB"/>
    <w:rsid w:val="00A77C2C"/>
    <w:rsid w:val="00A80A88"/>
    <w:rsid w:val="00A81682"/>
    <w:rsid w:val="00A82587"/>
    <w:rsid w:val="00A8325B"/>
    <w:rsid w:val="00A8330B"/>
    <w:rsid w:val="00A843EE"/>
    <w:rsid w:val="00A8616C"/>
    <w:rsid w:val="00A86F51"/>
    <w:rsid w:val="00A90DC3"/>
    <w:rsid w:val="00A92AF8"/>
    <w:rsid w:val="00A9414E"/>
    <w:rsid w:val="00A95227"/>
    <w:rsid w:val="00AA1173"/>
    <w:rsid w:val="00AA157E"/>
    <w:rsid w:val="00AA3F7C"/>
    <w:rsid w:val="00AA423D"/>
    <w:rsid w:val="00AA5D2D"/>
    <w:rsid w:val="00AA6CFC"/>
    <w:rsid w:val="00AB0594"/>
    <w:rsid w:val="00AB0D07"/>
    <w:rsid w:val="00AB3F7F"/>
    <w:rsid w:val="00AC1DA2"/>
    <w:rsid w:val="00AC61E1"/>
    <w:rsid w:val="00AD294D"/>
    <w:rsid w:val="00AE09AD"/>
    <w:rsid w:val="00AE2218"/>
    <w:rsid w:val="00AE2421"/>
    <w:rsid w:val="00AE54C7"/>
    <w:rsid w:val="00AF2870"/>
    <w:rsid w:val="00AF33C1"/>
    <w:rsid w:val="00AF79A7"/>
    <w:rsid w:val="00B0024C"/>
    <w:rsid w:val="00B01D0F"/>
    <w:rsid w:val="00B02080"/>
    <w:rsid w:val="00B0594B"/>
    <w:rsid w:val="00B06CEC"/>
    <w:rsid w:val="00B074EC"/>
    <w:rsid w:val="00B0764B"/>
    <w:rsid w:val="00B10773"/>
    <w:rsid w:val="00B121AF"/>
    <w:rsid w:val="00B15172"/>
    <w:rsid w:val="00B156D4"/>
    <w:rsid w:val="00B168B4"/>
    <w:rsid w:val="00B1716E"/>
    <w:rsid w:val="00B235F5"/>
    <w:rsid w:val="00B26F1F"/>
    <w:rsid w:val="00B26FDE"/>
    <w:rsid w:val="00B27921"/>
    <w:rsid w:val="00B27EAA"/>
    <w:rsid w:val="00B307D7"/>
    <w:rsid w:val="00B31D40"/>
    <w:rsid w:val="00B4007E"/>
    <w:rsid w:val="00B4020D"/>
    <w:rsid w:val="00B40C57"/>
    <w:rsid w:val="00B42C6F"/>
    <w:rsid w:val="00B42F18"/>
    <w:rsid w:val="00B4761B"/>
    <w:rsid w:val="00B50AC6"/>
    <w:rsid w:val="00B54008"/>
    <w:rsid w:val="00B54653"/>
    <w:rsid w:val="00B60B90"/>
    <w:rsid w:val="00B64E07"/>
    <w:rsid w:val="00B662FE"/>
    <w:rsid w:val="00B66BB4"/>
    <w:rsid w:val="00B66EB8"/>
    <w:rsid w:val="00B67905"/>
    <w:rsid w:val="00B70400"/>
    <w:rsid w:val="00B745B9"/>
    <w:rsid w:val="00B75EF7"/>
    <w:rsid w:val="00B823F5"/>
    <w:rsid w:val="00B8388F"/>
    <w:rsid w:val="00B90CEB"/>
    <w:rsid w:val="00B96577"/>
    <w:rsid w:val="00B965D4"/>
    <w:rsid w:val="00B97A3C"/>
    <w:rsid w:val="00BA200F"/>
    <w:rsid w:val="00BA3B2A"/>
    <w:rsid w:val="00BA3BDE"/>
    <w:rsid w:val="00BA3D18"/>
    <w:rsid w:val="00BA4CEB"/>
    <w:rsid w:val="00BA4DCE"/>
    <w:rsid w:val="00BA57C8"/>
    <w:rsid w:val="00BA6862"/>
    <w:rsid w:val="00BB3A45"/>
    <w:rsid w:val="00BB3B9E"/>
    <w:rsid w:val="00BB5226"/>
    <w:rsid w:val="00BC0E1B"/>
    <w:rsid w:val="00BC115A"/>
    <w:rsid w:val="00BC2592"/>
    <w:rsid w:val="00BC4754"/>
    <w:rsid w:val="00BC49A0"/>
    <w:rsid w:val="00BC6AEC"/>
    <w:rsid w:val="00BC6E94"/>
    <w:rsid w:val="00BD0D96"/>
    <w:rsid w:val="00BD1056"/>
    <w:rsid w:val="00BD508E"/>
    <w:rsid w:val="00BE2296"/>
    <w:rsid w:val="00BE4654"/>
    <w:rsid w:val="00BE57A2"/>
    <w:rsid w:val="00BF1EBA"/>
    <w:rsid w:val="00BF3798"/>
    <w:rsid w:val="00BF3A26"/>
    <w:rsid w:val="00BF47C5"/>
    <w:rsid w:val="00BF4CE5"/>
    <w:rsid w:val="00BF5270"/>
    <w:rsid w:val="00BF64C1"/>
    <w:rsid w:val="00C02694"/>
    <w:rsid w:val="00C048E1"/>
    <w:rsid w:val="00C103AE"/>
    <w:rsid w:val="00C1098F"/>
    <w:rsid w:val="00C122E3"/>
    <w:rsid w:val="00C130D3"/>
    <w:rsid w:val="00C151B9"/>
    <w:rsid w:val="00C226A8"/>
    <w:rsid w:val="00C256E2"/>
    <w:rsid w:val="00C2620E"/>
    <w:rsid w:val="00C34F4D"/>
    <w:rsid w:val="00C35F48"/>
    <w:rsid w:val="00C35FF3"/>
    <w:rsid w:val="00C370EC"/>
    <w:rsid w:val="00C37886"/>
    <w:rsid w:val="00C4228C"/>
    <w:rsid w:val="00C431B7"/>
    <w:rsid w:val="00C451DB"/>
    <w:rsid w:val="00C47658"/>
    <w:rsid w:val="00C47796"/>
    <w:rsid w:val="00C51312"/>
    <w:rsid w:val="00C51A9C"/>
    <w:rsid w:val="00C51D1D"/>
    <w:rsid w:val="00C51ED8"/>
    <w:rsid w:val="00C52184"/>
    <w:rsid w:val="00C52D43"/>
    <w:rsid w:val="00C55719"/>
    <w:rsid w:val="00C5613A"/>
    <w:rsid w:val="00C6028B"/>
    <w:rsid w:val="00C6302F"/>
    <w:rsid w:val="00C647F3"/>
    <w:rsid w:val="00C666B0"/>
    <w:rsid w:val="00C6693A"/>
    <w:rsid w:val="00C703B7"/>
    <w:rsid w:val="00C71F5A"/>
    <w:rsid w:val="00C72A9D"/>
    <w:rsid w:val="00C73DF1"/>
    <w:rsid w:val="00C75E94"/>
    <w:rsid w:val="00C77EE7"/>
    <w:rsid w:val="00C82A73"/>
    <w:rsid w:val="00C838FD"/>
    <w:rsid w:val="00C8586D"/>
    <w:rsid w:val="00C86E18"/>
    <w:rsid w:val="00C91422"/>
    <w:rsid w:val="00C91A83"/>
    <w:rsid w:val="00C9213A"/>
    <w:rsid w:val="00C94AF7"/>
    <w:rsid w:val="00C96329"/>
    <w:rsid w:val="00C96955"/>
    <w:rsid w:val="00C97161"/>
    <w:rsid w:val="00CA03BB"/>
    <w:rsid w:val="00CA132C"/>
    <w:rsid w:val="00CB6729"/>
    <w:rsid w:val="00CB67EE"/>
    <w:rsid w:val="00CB69E9"/>
    <w:rsid w:val="00CC0D94"/>
    <w:rsid w:val="00CC1A18"/>
    <w:rsid w:val="00CC3938"/>
    <w:rsid w:val="00CC4AB4"/>
    <w:rsid w:val="00CC50C2"/>
    <w:rsid w:val="00CD00FD"/>
    <w:rsid w:val="00CD17A8"/>
    <w:rsid w:val="00CD35A5"/>
    <w:rsid w:val="00CD3831"/>
    <w:rsid w:val="00CD44E3"/>
    <w:rsid w:val="00CD45E6"/>
    <w:rsid w:val="00CD524E"/>
    <w:rsid w:val="00CD5C76"/>
    <w:rsid w:val="00CD795C"/>
    <w:rsid w:val="00CE51F2"/>
    <w:rsid w:val="00CE5BC3"/>
    <w:rsid w:val="00CE7C0A"/>
    <w:rsid w:val="00CF1C3C"/>
    <w:rsid w:val="00CF257A"/>
    <w:rsid w:val="00CF2E75"/>
    <w:rsid w:val="00CF37D6"/>
    <w:rsid w:val="00CF5800"/>
    <w:rsid w:val="00D02976"/>
    <w:rsid w:val="00D040AD"/>
    <w:rsid w:val="00D0491B"/>
    <w:rsid w:val="00D05F49"/>
    <w:rsid w:val="00D06829"/>
    <w:rsid w:val="00D06C0B"/>
    <w:rsid w:val="00D07743"/>
    <w:rsid w:val="00D07B25"/>
    <w:rsid w:val="00D07DEF"/>
    <w:rsid w:val="00D12CF1"/>
    <w:rsid w:val="00D14DAF"/>
    <w:rsid w:val="00D15902"/>
    <w:rsid w:val="00D16C04"/>
    <w:rsid w:val="00D20770"/>
    <w:rsid w:val="00D2101A"/>
    <w:rsid w:val="00D212E2"/>
    <w:rsid w:val="00D23859"/>
    <w:rsid w:val="00D277BE"/>
    <w:rsid w:val="00D30845"/>
    <w:rsid w:val="00D326C9"/>
    <w:rsid w:val="00D36CB5"/>
    <w:rsid w:val="00D445A2"/>
    <w:rsid w:val="00D45595"/>
    <w:rsid w:val="00D475C0"/>
    <w:rsid w:val="00D47BF9"/>
    <w:rsid w:val="00D506B7"/>
    <w:rsid w:val="00D50C1E"/>
    <w:rsid w:val="00D521DA"/>
    <w:rsid w:val="00D52AFA"/>
    <w:rsid w:val="00D536D4"/>
    <w:rsid w:val="00D613B7"/>
    <w:rsid w:val="00D61A83"/>
    <w:rsid w:val="00D61BD2"/>
    <w:rsid w:val="00D61F3A"/>
    <w:rsid w:val="00D66E7A"/>
    <w:rsid w:val="00D66F62"/>
    <w:rsid w:val="00D6776F"/>
    <w:rsid w:val="00D70829"/>
    <w:rsid w:val="00D722FE"/>
    <w:rsid w:val="00D72EED"/>
    <w:rsid w:val="00D730FF"/>
    <w:rsid w:val="00D76938"/>
    <w:rsid w:val="00D77202"/>
    <w:rsid w:val="00D839E1"/>
    <w:rsid w:val="00D863E7"/>
    <w:rsid w:val="00D86D7B"/>
    <w:rsid w:val="00DA0614"/>
    <w:rsid w:val="00DA15E7"/>
    <w:rsid w:val="00DA2D7C"/>
    <w:rsid w:val="00DA372F"/>
    <w:rsid w:val="00DA50C7"/>
    <w:rsid w:val="00DA6DAB"/>
    <w:rsid w:val="00DB5AEE"/>
    <w:rsid w:val="00DB6388"/>
    <w:rsid w:val="00DB7492"/>
    <w:rsid w:val="00DC000F"/>
    <w:rsid w:val="00DC0AA3"/>
    <w:rsid w:val="00DC1282"/>
    <w:rsid w:val="00DC30F1"/>
    <w:rsid w:val="00DC3565"/>
    <w:rsid w:val="00DC3DC5"/>
    <w:rsid w:val="00DC50CC"/>
    <w:rsid w:val="00DC63E7"/>
    <w:rsid w:val="00DD1DEB"/>
    <w:rsid w:val="00DD2187"/>
    <w:rsid w:val="00DD5969"/>
    <w:rsid w:val="00DD73D0"/>
    <w:rsid w:val="00DD7B5F"/>
    <w:rsid w:val="00DE02DF"/>
    <w:rsid w:val="00DE1D32"/>
    <w:rsid w:val="00DE4747"/>
    <w:rsid w:val="00DE70DB"/>
    <w:rsid w:val="00DF0EB4"/>
    <w:rsid w:val="00DF10C7"/>
    <w:rsid w:val="00DF2F35"/>
    <w:rsid w:val="00DF314B"/>
    <w:rsid w:val="00DF5719"/>
    <w:rsid w:val="00E00482"/>
    <w:rsid w:val="00E00D6E"/>
    <w:rsid w:val="00E02577"/>
    <w:rsid w:val="00E031A4"/>
    <w:rsid w:val="00E03261"/>
    <w:rsid w:val="00E051DE"/>
    <w:rsid w:val="00E05290"/>
    <w:rsid w:val="00E05E84"/>
    <w:rsid w:val="00E070E3"/>
    <w:rsid w:val="00E10F35"/>
    <w:rsid w:val="00E110D3"/>
    <w:rsid w:val="00E115E2"/>
    <w:rsid w:val="00E15B17"/>
    <w:rsid w:val="00E172BF"/>
    <w:rsid w:val="00E211A0"/>
    <w:rsid w:val="00E229EF"/>
    <w:rsid w:val="00E2567D"/>
    <w:rsid w:val="00E26CB5"/>
    <w:rsid w:val="00E30066"/>
    <w:rsid w:val="00E304FC"/>
    <w:rsid w:val="00E306F2"/>
    <w:rsid w:val="00E3320D"/>
    <w:rsid w:val="00E337A9"/>
    <w:rsid w:val="00E33E51"/>
    <w:rsid w:val="00E357DC"/>
    <w:rsid w:val="00E423AF"/>
    <w:rsid w:val="00E443C1"/>
    <w:rsid w:val="00E47569"/>
    <w:rsid w:val="00E475FF"/>
    <w:rsid w:val="00E51AF2"/>
    <w:rsid w:val="00E52293"/>
    <w:rsid w:val="00E56107"/>
    <w:rsid w:val="00E57AB4"/>
    <w:rsid w:val="00E60FD1"/>
    <w:rsid w:val="00E63E8A"/>
    <w:rsid w:val="00E7060C"/>
    <w:rsid w:val="00E70FB2"/>
    <w:rsid w:val="00E711E3"/>
    <w:rsid w:val="00E729D8"/>
    <w:rsid w:val="00E757EA"/>
    <w:rsid w:val="00E77E38"/>
    <w:rsid w:val="00E80649"/>
    <w:rsid w:val="00E82188"/>
    <w:rsid w:val="00E8252B"/>
    <w:rsid w:val="00E83622"/>
    <w:rsid w:val="00E84EF6"/>
    <w:rsid w:val="00E8593A"/>
    <w:rsid w:val="00E91B8C"/>
    <w:rsid w:val="00E94F60"/>
    <w:rsid w:val="00E96FE2"/>
    <w:rsid w:val="00E97F9C"/>
    <w:rsid w:val="00EA1274"/>
    <w:rsid w:val="00EA4382"/>
    <w:rsid w:val="00EA5BCE"/>
    <w:rsid w:val="00EA660A"/>
    <w:rsid w:val="00EB5BF4"/>
    <w:rsid w:val="00EB61E4"/>
    <w:rsid w:val="00EC2780"/>
    <w:rsid w:val="00EC3126"/>
    <w:rsid w:val="00EC35C7"/>
    <w:rsid w:val="00EC3874"/>
    <w:rsid w:val="00EC5625"/>
    <w:rsid w:val="00EC5C81"/>
    <w:rsid w:val="00EC7C57"/>
    <w:rsid w:val="00ED1BBC"/>
    <w:rsid w:val="00ED3D98"/>
    <w:rsid w:val="00ED44D9"/>
    <w:rsid w:val="00ED5406"/>
    <w:rsid w:val="00EE0F03"/>
    <w:rsid w:val="00EE0F2B"/>
    <w:rsid w:val="00EE223F"/>
    <w:rsid w:val="00EE233D"/>
    <w:rsid w:val="00EE2D9F"/>
    <w:rsid w:val="00EE4C76"/>
    <w:rsid w:val="00EE4F3E"/>
    <w:rsid w:val="00EE6327"/>
    <w:rsid w:val="00EF2B09"/>
    <w:rsid w:val="00EF7670"/>
    <w:rsid w:val="00F006D3"/>
    <w:rsid w:val="00F01044"/>
    <w:rsid w:val="00F01A36"/>
    <w:rsid w:val="00F02CA6"/>
    <w:rsid w:val="00F02CFD"/>
    <w:rsid w:val="00F034A6"/>
    <w:rsid w:val="00F04671"/>
    <w:rsid w:val="00F11279"/>
    <w:rsid w:val="00F121E1"/>
    <w:rsid w:val="00F15A51"/>
    <w:rsid w:val="00F16275"/>
    <w:rsid w:val="00F224AD"/>
    <w:rsid w:val="00F2283D"/>
    <w:rsid w:val="00F309EB"/>
    <w:rsid w:val="00F31157"/>
    <w:rsid w:val="00F33F16"/>
    <w:rsid w:val="00F34606"/>
    <w:rsid w:val="00F34696"/>
    <w:rsid w:val="00F34C15"/>
    <w:rsid w:val="00F354E5"/>
    <w:rsid w:val="00F40520"/>
    <w:rsid w:val="00F410DA"/>
    <w:rsid w:val="00F44C08"/>
    <w:rsid w:val="00F452F4"/>
    <w:rsid w:val="00F46C99"/>
    <w:rsid w:val="00F47C8D"/>
    <w:rsid w:val="00F53366"/>
    <w:rsid w:val="00F53993"/>
    <w:rsid w:val="00F54CEB"/>
    <w:rsid w:val="00F54D3D"/>
    <w:rsid w:val="00F55022"/>
    <w:rsid w:val="00F561CD"/>
    <w:rsid w:val="00F56541"/>
    <w:rsid w:val="00F600A2"/>
    <w:rsid w:val="00F606CA"/>
    <w:rsid w:val="00F619D6"/>
    <w:rsid w:val="00F62B19"/>
    <w:rsid w:val="00F6365D"/>
    <w:rsid w:val="00F63BB8"/>
    <w:rsid w:val="00F63D62"/>
    <w:rsid w:val="00F63FC1"/>
    <w:rsid w:val="00F664F5"/>
    <w:rsid w:val="00F70360"/>
    <w:rsid w:val="00F7071B"/>
    <w:rsid w:val="00F709AF"/>
    <w:rsid w:val="00F70FC7"/>
    <w:rsid w:val="00F71A8E"/>
    <w:rsid w:val="00F71B8C"/>
    <w:rsid w:val="00F71CC9"/>
    <w:rsid w:val="00F747F2"/>
    <w:rsid w:val="00F7749E"/>
    <w:rsid w:val="00F77B76"/>
    <w:rsid w:val="00F80AD4"/>
    <w:rsid w:val="00F81028"/>
    <w:rsid w:val="00F810B3"/>
    <w:rsid w:val="00F81693"/>
    <w:rsid w:val="00F823FA"/>
    <w:rsid w:val="00F847C7"/>
    <w:rsid w:val="00F848D4"/>
    <w:rsid w:val="00F855C3"/>
    <w:rsid w:val="00F915A0"/>
    <w:rsid w:val="00F91D43"/>
    <w:rsid w:val="00F94AF4"/>
    <w:rsid w:val="00F951C4"/>
    <w:rsid w:val="00FA0857"/>
    <w:rsid w:val="00FA1E76"/>
    <w:rsid w:val="00FA2F37"/>
    <w:rsid w:val="00FA3DE4"/>
    <w:rsid w:val="00FA3ECA"/>
    <w:rsid w:val="00FA416A"/>
    <w:rsid w:val="00FA4D98"/>
    <w:rsid w:val="00FA5348"/>
    <w:rsid w:val="00FA5AF5"/>
    <w:rsid w:val="00FA762D"/>
    <w:rsid w:val="00FA784E"/>
    <w:rsid w:val="00FA7BC8"/>
    <w:rsid w:val="00FB1DBA"/>
    <w:rsid w:val="00FB2898"/>
    <w:rsid w:val="00FB2BC6"/>
    <w:rsid w:val="00FC30D0"/>
    <w:rsid w:val="00FC3584"/>
    <w:rsid w:val="00FC516D"/>
    <w:rsid w:val="00FD0637"/>
    <w:rsid w:val="00FD0843"/>
    <w:rsid w:val="00FD192E"/>
    <w:rsid w:val="00FD386C"/>
    <w:rsid w:val="00FD3F30"/>
    <w:rsid w:val="00FD4C60"/>
    <w:rsid w:val="00FD5B17"/>
    <w:rsid w:val="00FE118B"/>
    <w:rsid w:val="00FE4155"/>
    <w:rsid w:val="00FF157E"/>
    <w:rsid w:val="00FF2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DECF7"/>
  <w15:chartTrackingRefBased/>
  <w15:docId w15:val="{12CC92FE-0A60-440E-93B1-472C9DD14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4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4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4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4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754"/>
    <w:rPr>
      <w:rFonts w:eastAsiaTheme="majorEastAsia" w:cstheme="majorBidi"/>
      <w:color w:val="272727" w:themeColor="text1" w:themeTint="D8"/>
    </w:rPr>
  </w:style>
  <w:style w:type="paragraph" w:styleId="Title">
    <w:name w:val="Title"/>
    <w:basedOn w:val="Normal"/>
    <w:next w:val="Normal"/>
    <w:link w:val="TitleChar"/>
    <w:uiPriority w:val="10"/>
    <w:qFormat/>
    <w:rsid w:val="00BC4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754"/>
    <w:pPr>
      <w:spacing w:before="160"/>
      <w:jc w:val="center"/>
    </w:pPr>
    <w:rPr>
      <w:i/>
      <w:iCs/>
      <w:color w:val="404040" w:themeColor="text1" w:themeTint="BF"/>
    </w:rPr>
  </w:style>
  <w:style w:type="character" w:customStyle="1" w:styleId="QuoteChar">
    <w:name w:val="Quote Char"/>
    <w:basedOn w:val="DefaultParagraphFont"/>
    <w:link w:val="Quote"/>
    <w:uiPriority w:val="29"/>
    <w:rsid w:val="00BC4754"/>
    <w:rPr>
      <w:i/>
      <w:iCs/>
      <w:color w:val="404040" w:themeColor="text1" w:themeTint="BF"/>
    </w:rPr>
  </w:style>
  <w:style w:type="paragraph" w:styleId="ListParagraph">
    <w:name w:val="List Paragraph"/>
    <w:basedOn w:val="Normal"/>
    <w:uiPriority w:val="34"/>
    <w:qFormat/>
    <w:rsid w:val="00BC4754"/>
    <w:pPr>
      <w:ind w:left="720"/>
      <w:contextualSpacing/>
    </w:pPr>
  </w:style>
  <w:style w:type="character" w:styleId="IntenseEmphasis">
    <w:name w:val="Intense Emphasis"/>
    <w:basedOn w:val="DefaultParagraphFont"/>
    <w:uiPriority w:val="21"/>
    <w:qFormat/>
    <w:rsid w:val="00BC4754"/>
    <w:rPr>
      <w:i/>
      <w:iCs/>
      <w:color w:val="0F4761" w:themeColor="accent1" w:themeShade="BF"/>
    </w:rPr>
  </w:style>
  <w:style w:type="paragraph" w:styleId="IntenseQuote">
    <w:name w:val="Intense Quote"/>
    <w:basedOn w:val="Normal"/>
    <w:next w:val="Normal"/>
    <w:link w:val="IntenseQuoteChar"/>
    <w:uiPriority w:val="30"/>
    <w:qFormat/>
    <w:rsid w:val="00BC4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754"/>
    <w:rPr>
      <w:i/>
      <w:iCs/>
      <w:color w:val="0F4761" w:themeColor="accent1" w:themeShade="BF"/>
    </w:rPr>
  </w:style>
  <w:style w:type="character" w:styleId="IntenseReference">
    <w:name w:val="Intense Reference"/>
    <w:basedOn w:val="DefaultParagraphFont"/>
    <w:uiPriority w:val="32"/>
    <w:qFormat/>
    <w:rsid w:val="00BC4754"/>
    <w:rPr>
      <w:b/>
      <w:bCs/>
      <w:smallCaps/>
      <w:color w:val="0F4761" w:themeColor="accent1" w:themeShade="BF"/>
      <w:spacing w:val="5"/>
    </w:rPr>
  </w:style>
  <w:style w:type="character" w:styleId="Hyperlink">
    <w:name w:val="Hyperlink"/>
    <w:basedOn w:val="DefaultParagraphFont"/>
    <w:uiPriority w:val="99"/>
    <w:unhideWhenUsed/>
    <w:rsid w:val="009A0C3C"/>
    <w:rPr>
      <w:color w:val="467886" w:themeColor="hyperlink"/>
      <w:u w:val="single"/>
    </w:rPr>
  </w:style>
  <w:style w:type="character" w:styleId="UnresolvedMention">
    <w:name w:val="Unresolved Mention"/>
    <w:basedOn w:val="DefaultParagraphFont"/>
    <w:uiPriority w:val="99"/>
    <w:semiHidden/>
    <w:unhideWhenUsed/>
    <w:rsid w:val="009A0C3C"/>
    <w:rPr>
      <w:color w:val="605E5C"/>
      <w:shd w:val="clear" w:color="auto" w:fill="E1DFDD"/>
    </w:rPr>
  </w:style>
  <w:style w:type="table" w:styleId="TableGrid">
    <w:name w:val="Table Grid"/>
    <w:basedOn w:val="TableNormal"/>
    <w:uiPriority w:val="39"/>
    <w:rsid w:val="00DB5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2A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A75"/>
  </w:style>
  <w:style w:type="paragraph" w:styleId="Footer">
    <w:name w:val="footer"/>
    <w:basedOn w:val="Normal"/>
    <w:link w:val="FooterChar"/>
    <w:uiPriority w:val="99"/>
    <w:unhideWhenUsed/>
    <w:rsid w:val="002A2A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A75"/>
  </w:style>
  <w:style w:type="paragraph" w:styleId="TOCHeading">
    <w:name w:val="TOC Heading"/>
    <w:basedOn w:val="Heading1"/>
    <w:next w:val="Normal"/>
    <w:uiPriority w:val="39"/>
    <w:unhideWhenUsed/>
    <w:qFormat/>
    <w:rsid w:val="001A5ED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A5EDA"/>
    <w:pPr>
      <w:spacing w:after="100"/>
    </w:pPr>
  </w:style>
  <w:style w:type="paragraph" w:styleId="TOC2">
    <w:name w:val="toc 2"/>
    <w:basedOn w:val="Normal"/>
    <w:next w:val="Normal"/>
    <w:autoRedefine/>
    <w:uiPriority w:val="39"/>
    <w:unhideWhenUsed/>
    <w:rsid w:val="001A5EDA"/>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1A5EDA"/>
    <w:pPr>
      <w:spacing w:after="100" w:line="259" w:lineRule="auto"/>
      <w:ind w:left="440"/>
    </w:pPr>
    <w:rPr>
      <w:rFonts w:eastAsiaTheme="minorEastAsia" w:cs="Times New Roman"/>
      <w:kern w:val="0"/>
      <w:sz w:val="22"/>
      <w:szCs w:val="22"/>
      <w:lang w:eastAsia="en-GB"/>
      <w14:ligatures w14:val="none"/>
    </w:rPr>
  </w:style>
  <w:style w:type="paragraph" w:styleId="NoSpacing">
    <w:name w:val="No Spacing"/>
    <w:link w:val="NoSpacingChar"/>
    <w:uiPriority w:val="1"/>
    <w:qFormat/>
    <w:rsid w:val="00D613B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613B7"/>
    <w:rPr>
      <w:rFonts w:eastAsiaTheme="minorEastAsia"/>
      <w:kern w:val="0"/>
      <w:sz w:val="22"/>
      <w:szCs w:val="22"/>
      <w:lang w:eastAsia="en-GB"/>
      <w14:ligatures w14:val="none"/>
    </w:rPr>
  </w:style>
  <w:style w:type="table" w:styleId="GridTable4-Accent2">
    <w:name w:val="Grid Table 4 Accent 2"/>
    <w:basedOn w:val="TableNormal"/>
    <w:uiPriority w:val="49"/>
    <w:rsid w:val="00DC0AA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AC1DA2"/>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5">
    <w:name w:val="Plain Table 5"/>
    <w:basedOn w:val="TableNormal"/>
    <w:uiPriority w:val="45"/>
    <w:rsid w:val="00AC1DA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urfulAccent6">
    <w:name w:val="Grid Table 6 Colorful Accent 6"/>
    <w:basedOn w:val="TableNormal"/>
    <w:uiPriority w:val="51"/>
    <w:rsid w:val="00AC1DA2"/>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Accent6">
    <w:name w:val="Grid Table 5 Dark Accent 6"/>
    <w:basedOn w:val="TableNormal"/>
    <w:uiPriority w:val="50"/>
    <w:rsid w:val="00342A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069920">
      <w:bodyDiv w:val="1"/>
      <w:marLeft w:val="0"/>
      <w:marRight w:val="0"/>
      <w:marTop w:val="0"/>
      <w:marBottom w:val="0"/>
      <w:divBdr>
        <w:top w:val="none" w:sz="0" w:space="0" w:color="auto"/>
        <w:left w:val="none" w:sz="0" w:space="0" w:color="auto"/>
        <w:bottom w:val="none" w:sz="0" w:space="0" w:color="auto"/>
        <w:right w:val="none" w:sz="0" w:space="0" w:color="auto"/>
      </w:divBdr>
    </w:div>
    <w:div w:id="1645116644">
      <w:bodyDiv w:val="1"/>
      <w:marLeft w:val="0"/>
      <w:marRight w:val="0"/>
      <w:marTop w:val="0"/>
      <w:marBottom w:val="0"/>
      <w:divBdr>
        <w:top w:val="none" w:sz="0" w:space="0" w:color="auto"/>
        <w:left w:val="none" w:sz="0" w:space="0" w:color="auto"/>
        <w:bottom w:val="none" w:sz="0" w:space="0" w:color="auto"/>
        <w:right w:val="none" w:sz="0" w:space="0" w:color="auto"/>
      </w:divBdr>
      <w:divsChild>
        <w:div w:id="517937143">
          <w:marLeft w:val="360"/>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hyperlink" Target="https://www.expo2020dubai.com/understanding-expo/world-expos-history/expo-2020-dubai-story" TargetMode="External"/><Relationship Id="rId47" Type="http://schemas.openxmlformats.org/officeDocument/2006/relationships/hyperlink" Target="https://www.cbsnews.com/news/what-is-eid-al-fitr-6-questions-about-the-holiday-and-how-muslims-celebrate-it-answered/" TargetMode="External"/><Relationship Id="rId63" Type="http://schemas.openxmlformats.org/officeDocument/2006/relationships/hyperlink" Target="https://www.alliedmarketresearch.com/events-industry-market" TargetMode="External"/><Relationship Id="rId68" Type="http://schemas.openxmlformats.org/officeDocument/2006/relationships/hyperlink" Target="https://op-av.com/blog/stages-event-production-guide"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earefancee.com/2024/04/navigating-the-event-life-cycle-before-during-and-after-your-event" TargetMode="External"/><Relationship Id="rId11" Type="http://schemas.openxmlformats.org/officeDocument/2006/relationships/endnotes" Target="endnotes.xml"/><Relationship Id="rId24" Type="http://schemas.openxmlformats.org/officeDocument/2006/relationships/image" Target="media/image9.jpeg"/><Relationship Id="rId32" Type="http://schemas.openxmlformats.org/officeDocument/2006/relationships/hyperlink" Target="https://youtu.be/i2o542R6MDA?si=nWKYCxQb07q7cBf2" TargetMode="External"/><Relationship Id="rId37" Type="http://schemas.openxmlformats.org/officeDocument/2006/relationships/hyperlink" Target="https://cyberstein.com/booking-enquiries/" TargetMode="External"/><Relationship Id="rId40" Type="http://schemas.openxmlformats.org/officeDocument/2006/relationships/hyperlink" Target="https://www.embok.org/index.php/embok-model" TargetMode="External"/><Relationship Id="rId45" Type="http://schemas.openxmlformats.org/officeDocument/2006/relationships/hyperlink" Target="https://blog.hubspot.com/service/benefits-of-customer-feedback" TargetMode="External"/><Relationship Id="rId53" Type="http://schemas.openxmlformats.org/officeDocument/2006/relationships/hyperlink" Target="https://www.muslimaid.org/media-centre/blog/the-two-types-of-eid-in-islam/" TargetMode="External"/><Relationship Id="rId58" Type="http://schemas.openxmlformats.org/officeDocument/2006/relationships/hyperlink" Target="https://youtu.be/WI6_snOjlm0?si=Bp6iRMhjLWy-jRy1" TargetMode="External"/><Relationship Id="rId66" Type="http://schemas.openxmlformats.org/officeDocument/2006/relationships/hyperlink" Target="https://towngardens-swindon.co.uk/about/" TargetMode="External"/><Relationship Id="rId5" Type="http://schemas.openxmlformats.org/officeDocument/2006/relationships/customXml" Target="../customXml/item5.xml"/><Relationship Id="rId61" Type="http://schemas.openxmlformats.org/officeDocument/2006/relationships/hyperlink" Target="https://images.app.goo.gl/rbsuMvx8RwCFSCsN6" TargetMode="External"/><Relationship Id="rId19" Type="http://schemas.openxmlformats.org/officeDocument/2006/relationships/image" Target="media/image4.png"/><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hyperlink" Target="https://images.app.goo.gl/dEv5RJhV5pp9Wa4S8" TargetMode="External"/><Relationship Id="rId30" Type="http://schemas.openxmlformats.org/officeDocument/2006/relationships/hyperlink" Target="https://images.app.goo.gl/LGYaTmnSgvgYpc8m9" TargetMode="External"/><Relationship Id="rId35" Type="http://schemas.openxmlformats.org/officeDocument/2006/relationships/hyperlink" Target="https://www.collinsdictionary.com/dictionary/english/event" TargetMode="External"/><Relationship Id="rId43" Type="http://schemas.openxmlformats.org/officeDocument/2006/relationships/hyperlink" Target="https://www.fortunebusinessinsights.com/mice-market-108653" TargetMode="External"/><Relationship Id="rId48" Type="http://schemas.openxmlformats.org/officeDocument/2006/relationships/hyperlink" Target="https://images.app.goo.gl/habXHLMhyWdhbJZA9" TargetMode="External"/><Relationship Id="rId56" Type="http://schemas.openxmlformats.org/officeDocument/2006/relationships/hyperlink" Target="https://socio.events/blog/event-management-process" TargetMode="External"/><Relationship Id="rId64" Type="http://schemas.openxmlformats.org/officeDocument/2006/relationships/hyperlink" Target="https://www.skyquestt.com/report/mice-market" TargetMode="External"/><Relationship Id="rId69"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hyperlink" Target="https://www.london.gov.uk/events/eid-square-2024" TargetMode="Externa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citypopulation.de/en/uk/southwestengland/admin/E06000030__swindon/" TargetMode="External"/><Relationship Id="rId38" Type="http://schemas.openxmlformats.org/officeDocument/2006/relationships/hyperlink" Target="https://www.business-live.co.uk/opinion-analysis/huge-economic-impact-uks-event-23563660" TargetMode="External"/><Relationship Id="rId46" Type="http://schemas.openxmlformats.org/officeDocument/2006/relationships/hyperlink" Target="https://www.glion.edu/magazine/events-important-hospitality-industry/" TargetMode="External"/><Relationship Id="rId59" Type="http://schemas.openxmlformats.org/officeDocument/2006/relationships/hyperlink" Target="https://www.rhinosafety.co.uk/blog/how-important-is-health-and-safety-for-events/" TargetMode="External"/><Relationship Id="rId67" Type="http://schemas.openxmlformats.org/officeDocument/2006/relationships/hyperlink" Target="https://www.quora.com/What-is-the-event-cycle" TargetMode="External"/><Relationship Id="rId20" Type="http://schemas.openxmlformats.org/officeDocument/2006/relationships/image" Target="media/image5.png"/><Relationship Id="rId41" Type="http://schemas.openxmlformats.org/officeDocument/2006/relationships/hyperlink" Target="https://www.eventprophire.com/product/food-stall-counter-top/" TargetMode="External"/><Relationship Id="rId54" Type="http://schemas.openxmlformats.org/officeDocument/2006/relationships/hyperlink" Target="https://www.ontario.ca/document/environmental-scan-culture-sector-ontario-culture-strategy-background-document/importance-culture" TargetMode="External"/><Relationship Id="rId62" Type="http://schemas.openxmlformats.org/officeDocument/2006/relationships/hyperlink" Target="https://images.app.goo.gl/yjtCXorUjYRQ6pKR6"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hyperlink" Target="https://www.lyyti.com/en/blog/introducing-the-event-cycle-the-core-of-event-success-management" TargetMode="External"/><Relationship Id="rId36" Type="http://schemas.openxmlformats.org/officeDocument/2006/relationships/hyperlink" Target="https://www.coursera.org/gb/articles/4-ps-of-marketing" TargetMode="External"/><Relationship Id="rId49" Type="http://schemas.openxmlformats.org/officeDocument/2006/relationships/hyperlink" Target="https://lesroches.edu/blog/future-event-planning-technology-changing-game/" TargetMode="External"/><Relationship Id="rId57" Type="http://schemas.openxmlformats.org/officeDocument/2006/relationships/hyperlink" Target="https://www.personio.com/hr-lexicon/smart-objectives/" TargetMode="External"/><Relationship Id="rId10" Type="http://schemas.openxmlformats.org/officeDocument/2006/relationships/footnotes" Target="footnotes.xml"/><Relationship Id="rId31" Type="http://schemas.openxmlformats.org/officeDocument/2006/relationships/hyperlink" Target="https://doi.org/10.2753/MTP1069-6679170105" TargetMode="External"/><Relationship Id="rId44" Type="http://schemas.openxmlformats.org/officeDocument/2006/relationships/hyperlink" Target="https://www.thefunfirm.co.uk/pages/about-bouncy-castle-hire" TargetMode="External"/><Relationship Id="rId52" Type="http://schemas.openxmlformats.org/officeDocument/2006/relationships/hyperlink" Target="https://www.conference-news.co.uk/news/uk-events-report-reveals-depth-ps70bn-events-industry/" TargetMode="External"/><Relationship Id="rId60" Type="http://schemas.openxmlformats.org/officeDocument/2006/relationships/hyperlink" Target="https://www.teenvogue.com/story/eid-al-adha-islamic-holiday-facts" TargetMode="External"/><Relationship Id="rId65" Type="http://schemas.openxmlformats.org/officeDocument/2006/relationships/hyperlink" Target="https://www.titanserv.co.uk/about/"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3.png"/><Relationship Id="rId39" Type="http://schemas.openxmlformats.org/officeDocument/2006/relationships/hyperlink" Target="https://www.eventeducation.com/what-is-event.php" TargetMode="External"/><Relationship Id="rId34" Type="http://schemas.openxmlformats.org/officeDocument/2006/relationships/hyperlink" Target="https://piratex.com/blog/events-are-important/" TargetMode="External"/><Relationship Id="rId50" Type="http://schemas.openxmlformats.org/officeDocument/2006/relationships/hyperlink" Target="https://images.app.goo.gl/yUusp5jygVRjHzod8" TargetMode="External"/><Relationship Id="rId55" Type="http://schemas.openxmlformats.org/officeDocument/2006/relationships/hyperlink" Target="https://www.ons.gov.uk/businessindustryandtrade/retailindustry/articles/howourspendinghaschangedsincetheendofcoronaviruscovid19restrictions/2022-0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Eid event is planning held on 16th June 2024 at Town Garden, Swindon. The aim of this report is to create strategic planning and delivery considerations for Eid event.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96181bd-7638-4872-b83c-8fd44324247a"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9" ma:contentTypeDescription="Create a new document." ma:contentTypeScope="" ma:versionID="2df9a4d94734d01c3606f8c129a189de">
  <xsd:schema xmlns:xsd="http://www.w3.org/2001/XMLSchema" xmlns:xs="http://www.w3.org/2001/XMLSchema" xmlns:p="http://schemas.microsoft.com/office/2006/metadata/properties" xmlns:ns3="e96181bd-7638-4872-b83c-8fd44324247a" xmlns:ns4="88dc3e3e-6a5a-47f5-baa4-de851cdf642c" targetNamespace="http://schemas.microsoft.com/office/2006/metadata/properties" ma:root="true" ma:fieldsID="7b70bdc363d7fffd3df921ac57de62a3" ns3:_="" ns4:_="">
    <xsd:import namespace="e96181bd-7638-4872-b83c-8fd44324247a"/>
    <xsd:import namespace="88dc3e3e-6a5a-47f5-baa4-de851cdf642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dc3e3e-6a5a-47f5-baa4-de851cdf642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05EF66-76FD-411C-909A-158182DAC424}">
  <ds:schemaRefs>
    <ds:schemaRef ds:uri="http://schemas.openxmlformats.org/officeDocument/2006/bibliography"/>
  </ds:schemaRefs>
</ds:datastoreItem>
</file>

<file path=customXml/itemProps3.xml><?xml version="1.0" encoding="utf-8"?>
<ds:datastoreItem xmlns:ds="http://schemas.openxmlformats.org/officeDocument/2006/customXml" ds:itemID="{00603A80-FB89-4F0B-AE70-815ACE86B0C6}">
  <ds:schemaRefs>
    <ds:schemaRef ds:uri="http://schemas.microsoft.com/sharepoint/v3/contenttype/forms"/>
  </ds:schemaRefs>
</ds:datastoreItem>
</file>

<file path=customXml/itemProps4.xml><?xml version="1.0" encoding="utf-8"?>
<ds:datastoreItem xmlns:ds="http://schemas.openxmlformats.org/officeDocument/2006/customXml" ds:itemID="{17DBBC35-24B2-48DF-B6DE-166A855E920C}">
  <ds:schemaRefs>
    <ds:schemaRef ds:uri="http://schemas.microsoft.com/office/2006/metadata/properties"/>
    <ds:schemaRef ds:uri="http://schemas.microsoft.com/office/infopath/2007/PartnerControls"/>
    <ds:schemaRef ds:uri="e96181bd-7638-4872-b83c-8fd44324247a"/>
  </ds:schemaRefs>
</ds:datastoreItem>
</file>

<file path=customXml/itemProps5.xml><?xml version="1.0" encoding="utf-8"?>
<ds:datastoreItem xmlns:ds="http://schemas.openxmlformats.org/officeDocument/2006/customXml" ds:itemID="{CF5CD5B2-5E0E-4928-B7E0-F3E25DD45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181bd-7638-4872-b83c-8fd44324247a"/>
    <ds:schemaRef ds:uri="88dc3e3e-6a5a-47f5-baa4-de851cdf6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5403</Words>
  <Characters>30801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Event Strategic Planning and Delivery Considerations for Eid Event</vt:lpstr>
    </vt:vector>
  </TitlesOfParts>
  <Company/>
  <LinksUpToDate>false</LinksUpToDate>
  <CharactersWithSpaces>36132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Strategic Planning and Delivery Considerations for Eid Event</dc:title>
  <dc:subject>(BMIH6007)</dc:subject>
  <dc:creator>Tahmina Islam (2124414)</dc:creator>
  <cp:keywords/>
  <dc:description/>
  <cp:lastModifiedBy>Tahmina Islam (2124414)</cp:lastModifiedBy>
  <cp:revision>8</cp:revision>
  <dcterms:created xsi:type="dcterms:W3CDTF">2024-05-30T23:58:00Z</dcterms:created>
  <dcterms:modified xsi:type="dcterms:W3CDTF">2024-05-31T19:02:00Z</dcterms:modified>
  <cp:category>International Meetings Management for the Hotel Industry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