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19793931"/>
        <w:docPartObj>
          <w:docPartGallery w:val="Cover Pages"/>
          <w:docPartUnique/>
        </w:docPartObj>
      </w:sdtPr>
      <w:sdtContent>
        <w:p w14:paraId="5F116BE8" w14:textId="42B42ECA" w:rsidR="003E7457" w:rsidRDefault="003E7457">
          <w:r>
            <w:rPr>
              <w:noProof/>
            </w:rPr>
            <mc:AlternateContent>
              <mc:Choice Requires="wps">
                <w:drawing>
                  <wp:anchor distT="0" distB="0" distL="114300" distR="114300" simplePos="0" relativeHeight="251664384" behindDoc="0" locked="0" layoutInCell="1" allowOverlap="1" wp14:anchorId="3A659D7D" wp14:editId="6757A81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C86FE48" w14:textId="5E24B90C" w:rsidR="003E7457"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3E7457">
                                      <w:rPr>
                                        <w:noProof/>
                                        <w:color w:val="44546A" w:themeColor="text2"/>
                                      </w:rPr>
                                      <w:t>Seren Levi Cassell</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3A659D7D"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0C86FE48" w14:textId="5E24B90C" w:rsidR="003E7457"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3E7457">
                                <w:rPr>
                                  <w:noProof/>
                                  <w:color w:val="44546A" w:themeColor="text2"/>
                                </w:rPr>
                                <w:t>Seren Levi Cassell</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28D75DFB" wp14:editId="693D3CCC">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2515D6A" w14:textId="77777777" w:rsidR="003E7457" w:rsidRDefault="003E7457"/>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8D75DFB"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72515D6A" w14:textId="77777777" w:rsidR="003E7457" w:rsidRDefault="003E7457"/>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6D525D69" wp14:editId="0BD6764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4727A39" w14:textId="2EBF13CC" w:rsidR="003E7457"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3E7457">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6D525D69"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74727A39" w14:textId="2EBF13CC" w:rsidR="003E7457"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3E7457">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3D84B326" wp14:editId="26D99079">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52F7675"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0388395E" wp14:editId="1C0D829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C4DD981"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4D57EAF1" wp14:editId="40DD04B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C3C0AC7" w14:textId="79EB37D8" w:rsidR="003E7457" w:rsidRDefault="003E7457">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E-Portfolio</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67628E4" w14:textId="03BAF3E0" w:rsidR="003E7457" w:rsidRDefault="003E7457">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Learning in the Digital Era</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4D57EAF1"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C3C0AC7" w14:textId="79EB37D8" w:rsidR="003E7457" w:rsidRDefault="003E7457">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E-Portfolio</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67628E4" w14:textId="03BAF3E0" w:rsidR="003E7457" w:rsidRDefault="003E7457">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Learning in the Digital Era</w:t>
                              </w:r>
                            </w:p>
                          </w:sdtContent>
                        </w:sdt>
                      </w:txbxContent>
                    </v:textbox>
                    <w10:wrap type="square" anchorx="page" anchory="page"/>
                  </v:shape>
                </w:pict>
              </mc:Fallback>
            </mc:AlternateContent>
          </w:r>
        </w:p>
        <w:p w14:paraId="256FB8EC" w14:textId="7A0A4F78" w:rsidR="003E7457" w:rsidRDefault="003E7457">
          <w:r>
            <w:br w:type="page"/>
          </w:r>
        </w:p>
      </w:sdtContent>
    </w:sdt>
    <w:sdt>
      <w:sdtPr>
        <w:rPr>
          <w:rFonts w:asciiTheme="minorHAnsi" w:eastAsiaTheme="minorHAnsi" w:hAnsiTheme="minorHAnsi" w:cstheme="minorBidi"/>
          <w:color w:val="auto"/>
          <w:sz w:val="22"/>
          <w:szCs w:val="22"/>
          <w:lang w:val="en-GB"/>
        </w:rPr>
        <w:id w:val="734970038"/>
        <w:docPartObj>
          <w:docPartGallery w:val="Table of Contents"/>
          <w:docPartUnique/>
        </w:docPartObj>
      </w:sdtPr>
      <w:sdtEndPr>
        <w:rPr>
          <w:b/>
          <w:bCs/>
          <w:noProof/>
        </w:rPr>
      </w:sdtEndPr>
      <w:sdtContent>
        <w:p w14:paraId="560F034C" w14:textId="43952E89" w:rsidR="00B43221" w:rsidRDefault="00B43221">
          <w:pPr>
            <w:pStyle w:val="TOCHeading"/>
          </w:pPr>
          <w:r>
            <w:t>Contents</w:t>
          </w:r>
          <w:r w:rsidR="00E60070">
            <w:t xml:space="preserve"> </w:t>
          </w:r>
        </w:p>
        <w:p w14:paraId="0F9D37E0" w14:textId="193BF8FF" w:rsidR="007C3690" w:rsidRDefault="00B4322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4239529" w:history="1">
            <w:r w:rsidR="007C3690" w:rsidRPr="00F969D1">
              <w:rPr>
                <w:rStyle w:val="Hyperlink"/>
                <w:noProof/>
              </w:rPr>
              <w:t>Summary of ‘A focus on fathers in child mental health interventions’</w:t>
            </w:r>
            <w:r w:rsidR="007C3690">
              <w:rPr>
                <w:noProof/>
                <w:webHidden/>
              </w:rPr>
              <w:tab/>
            </w:r>
            <w:r w:rsidR="007C3690">
              <w:rPr>
                <w:noProof/>
                <w:webHidden/>
              </w:rPr>
              <w:fldChar w:fldCharType="begin"/>
            </w:r>
            <w:r w:rsidR="007C3690">
              <w:rPr>
                <w:noProof/>
                <w:webHidden/>
              </w:rPr>
              <w:instrText xml:space="preserve"> PAGEREF _Toc124239529 \h </w:instrText>
            </w:r>
            <w:r w:rsidR="007C3690">
              <w:rPr>
                <w:noProof/>
                <w:webHidden/>
              </w:rPr>
            </w:r>
            <w:r w:rsidR="007C3690">
              <w:rPr>
                <w:noProof/>
                <w:webHidden/>
              </w:rPr>
              <w:fldChar w:fldCharType="separate"/>
            </w:r>
            <w:r w:rsidR="007C3690">
              <w:rPr>
                <w:noProof/>
                <w:webHidden/>
              </w:rPr>
              <w:t>2</w:t>
            </w:r>
            <w:r w:rsidR="007C3690">
              <w:rPr>
                <w:noProof/>
                <w:webHidden/>
              </w:rPr>
              <w:fldChar w:fldCharType="end"/>
            </w:r>
          </w:hyperlink>
        </w:p>
        <w:p w14:paraId="1D7542B3" w14:textId="20833837" w:rsidR="007C3690" w:rsidRDefault="00000000">
          <w:pPr>
            <w:pStyle w:val="TOC1"/>
            <w:tabs>
              <w:tab w:val="right" w:leader="dot" w:pos="9016"/>
            </w:tabs>
            <w:rPr>
              <w:rFonts w:eastAsiaTheme="minorEastAsia"/>
              <w:noProof/>
              <w:lang w:eastAsia="en-GB"/>
            </w:rPr>
          </w:pPr>
          <w:hyperlink w:anchor="_Toc124239530" w:history="1">
            <w:r w:rsidR="007C3690" w:rsidRPr="00F969D1">
              <w:rPr>
                <w:rStyle w:val="Hyperlink"/>
                <w:noProof/>
              </w:rPr>
              <w:t>Video Presentation</w:t>
            </w:r>
            <w:r w:rsidR="007C3690">
              <w:rPr>
                <w:noProof/>
                <w:webHidden/>
              </w:rPr>
              <w:tab/>
            </w:r>
            <w:r w:rsidR="007C3690">
              <w:rPr>
                <w:noProof/>
                <w:webHidden/>
              </w:rPr>
              <w:fldChar w:fldCharType="begin"/>
            </w:r>
            <w:r w:rsidR="007C3690">
              <w:rPr>
                <w:noProof/>
                <w:webHidden/>
              </w:rPr>
              <w:instrText xml:space="preserve"> PAGEREF _Toc124239530 \h </w:instrText>
            </w:r>
            <w:r w:rsidR="007C3690">
              <w:rPr>
                <w:noProof/>
                <w:webHidden/>
              </w:rPr>
            </w:r>
            <w:r w:rsidR="007C3690">
              <w:rPr>
                <w:noProof/>
                <w:webHidden/>
              </w:rPr>
              <w:fldChar w:fldCharType="separate"/>
            </w:r>
            <w:r w:rsidR="007C3690">
              <w:rPr>
                <w:noProof/>
                <w:webHidden/>
              </w:rPr>
              <w:t>2</w:t>
            </w:r>
            <w:r w:rsidR="007C3690">
              <w:rPr>
                <w:noProof/>
                <w:webHidden/>
              </w:rPr>
              <w:fldChar w:fldCharType="end"/>
            </w:r>
          </w:hyperlink>
        </w:p>
        <w:p w14:paraId="368C9AF4" w14:textId="4937B581" w:rsidR="007C3690" w:rsidRDefault="00000000">
          <w:pPr>
            <w:pStyle w:val="TOC1"/>
            <w:tabs>
              <w:tab w:val="right" w:leader="dot" w:pos="9016"/>
            </w:tabs>
            <w:rPr>
              <w:rFonts w:eastAsiaTheme="minorEastAsia"/>
              <w:noProof/>
              <w:lang w:eastAsia="en-GB"/>
            </w:rPr>
          </w:pPr>
          <w:hyperlink w:anchor="_Toc124239531" w:history="1">
            <w:r w:rsidR="007C3690" w:rsidRPr="00F969D1">
              <w:rPr>
                <w:rStyle w:val="Hyperlink"/>
                <w:noProof/>
              </w:rPr>
              <w:t>Academic Poster</w:t>
            </w:r>
            <w:r w:rsidR="007C3690">
              <w:rPr>
                <w:noProof/>
                <w:webHidden/>
              </w:rPr>
              <w:tab/>
            </w:r>
            <w:r w:rsidR="007C3690">
              <w:rPr>
                <w:noProof/>
                <w:webHidden/>
              </w:rPr>
              <w:fldChar w:fldCharType="begin"/>
            </w:r>
            <w:r w:rsidR="007C3690">
              <w:rPr>
                <w:noProof/>
                <w:webHidden/>
              </w:rPr>
              <w:instrText xml:space="preserve"> PAGEREF _Toc124239531 \h </w:instrText>
            </w:r>
            <w:r w:rsidR="007C3690">
              <w:rPr>
                <w:noProof/>
                <w:webHidden/>
              </w:rPr>
            </w:r>
            <w:r w:rsidR="007C3690">
              <w:rPr>
                <w:noProof/>
                <w:webHidden/>
              </w:rPr>
              <w:fldChar w:fldCharType="separate"/>
            </w:r>
            <w:r w:rsidR="007C3690">
              <w:rPr>
                <w:noProof/>
                <w:webHidden/>
              </w:rPr>
              <w:t>3</w:t>
            </w:r>
            <w:r w:rsidR="007C3690">
              <w:rPr>
                <w:noProof/>
                <w:webHidden/>
              </w:rPr>
              <w:fldChar w:fldCharType="end"/>
            </w:r>
          </w:hyperlink>
        </w:p>
        <w:p w14:paraId="4B2158E2" w14:textId="0B1C0DFB" w:rsidR="007C3690" w:rsidRDefault="00000000">
          <w:pPr>
            <w:pStyle w:val="TOC1"/>
            <w:tabs>
              <w:tab w:val="right" w:leader="dot" w:pos="9016"/>
            </w:tabs>
            <w:rPr>
              <w:rFonts w:eastAsiaTheme="minorEastAsia"/>
              <w:noProof/>
              <w:lang w:eastAsia="en-GB"/>
            </w:rPr>
          </w:pPr>
          <w:hyperlink w:anchor="_Toc124239532" w:history="1">
            <w:r w:rsidR="007C3690" w:rsidRPr="00F969D1">
              <w:rPr>
                <w:rStyle w:val="Hyperlink"/>
                <w:noProof/>
              </w:rPr>
              <w:t>Reflection of Contribution</w:t>
            </w:r>
            <w:r w:rsidR="007C3690">
              <w:rPr>
                <w:noProof/>
                <w:webHidden/>
              </w:rPr>
              <w:tab/>
            </w:r>
            <w:r w:rsidR="007C3690">
              <w:rPr>
                <w:noProof/>
                <w:webHidden/>
              </w:rPr>
              <w:fldChar w:fldCharType="begin"/>
            </w:r>
            <w:r w:rsidR="007C3690">
              <w:rPr>
                <w:noProof/>
                <w:webHidden/>
              </w:rPr>
              <w:instrText xml:space="preserve"> PAGEREF _Toc124239532 \h </w:instrText>
            </w:r>
            <w:r w:rsidR="007C3690">
              <w:rPr>
                <w:noProof/>
                <w:webHidden/>
              </w:rPr>
            </w:r>
            <w:r w:rsidR="007C3690">
              <w:rPr>
                <w:noProof/>
                <w:webHidden/>
              </w:rPr>
              <w:fldChar w:fldCharType="separate"/>
            </w:r>
            <w:r w:rsidR="007C3690">
              <w:rPr>
                <w:noProof/>
                <w:webHidden/>
              </w:rPr>
              <w:t>4</w:t>
            </w:r>
            <w:r w:rsidR="007C3690">
              <w:rPr>
                <w:noProof/>
                <w:webHidden/>
              </w:rPr>
              <w:fldChar w:fldCharType="end"/>
            </w:r>
          </w:hyperlink>
        </w:p>
        <w:p w14:paraId="595BB290" w14:textId="4566666C" w:rsidR="007C3690" w:rsidRDefault="00000000">
          <w:pPr>
            <w:pStyle w:val="TOC1"/>
            <w:tabs>
              <w:tab w:val="right" w:leader="dot" w:pos="9016"/>
            </w:tabs>
            <w:rPr>
              <w:rFonts w:eastAsiaTheme="minorEastAsia"/>
              <w:noProof/>
              <w:lang w:eastAsia="en-GB"/>
            </w:rPr>
          </w:pPr>
          <w:hyperlink w:anchor="_Toc124239533" w:history="1">
            <w:r w:rsidR="007C3690" w:rsidRPr="00F969D1">
              <w:rPr>
                <w:rStyle w:val="Hyperlink"/>
                <w:noProof/>
              </w:rPr>
              <w:t>Team Communication</w:t>
            </w:r>
            <w:r w:rsidR="007C3690">
              <w:rPr>
                <w:noProof/>
                <w:webHidden/>
              </w:rPr>
              <w:tab/>
            </w:r>
            <w:r w:rsidR="007C3690">
              <w:rPr>
                <w:noProof/>
                <w:webHidden/>
              </w:rPr>
              <w:fldChar w:fldCharType="begin"/>
            </w:r>
            <w:r w:rsidR="007C3690">
              <w:rPr>
                <w:noProof/>
                <w:webHidden/>
              </w:rPr>
              <w:instrText xml:space="preserve"> PAGEREF _Toc124239533 \h </w:instrText>
            </w:r>
            <w:r w:rsidR="007C3690">
              <w:rPr>
                <w:noProof/>
                <w:webHidden/>
              </w:rPr>
            </w:r>
            <w:r w:rsidR="007C3690">
              <w:rPr>
                <w:noProof/>
                <w:webHidden/>
              </w:rPr>
              <w:fldChar w:fldCharType="separate"/>
            </w:r>
            <w:r w:rsidR="007C3690">
              <w:rPr>
                <w:noProof/>
                <w:webHidden/>
              </w:rPr>
              <w:t>4</w:t>
            </w:r>
            <w:r w:rsidR="007C3690">
              <w:rPr>
                <w:noProof/>
                <w:webHidden/>
              </w:rPr>
              <w:fldChar w:fldCharType="end"/>
            </w:r>
          </w:hyperlink>
        </w:p>
        <w:p w14:paraId="2DDE1DB3" w14:textId="72FCD70A" w:rsidR="007C3690" w:rsidRDefault="00000000">
          <w:pPr>
            <w:pStyle w:val="TOC1"/>
            <w:tabs>
              <w:tab w:val="right" w:leader="dot" w:pos="9016"/>
            </w:tabs>
            <w:rPr>
              <w:rFonts w:eastAsiaTheme="minorEastAsia"/>
              <w:noProof/>
              <w:lang w:eastAsia="en-GB"/>
            </w:rPr>
          </w:pPr>
          <w:hyperlink w:anchor="_Toc124239534" w:history="1">
            <w:r w:rsidR="007C3690" w:rsidRPr="00F969D1">
              <w:rPr>
                <w:rStyle w:val="Hyperlink"/>
                <w:noProof/>
              </w:rPr>
              <w:t>Reference Page</w:t>
            </w:r>
            <w:r w:rsidR="007C3690">
              <w:rPr>
                <w:noProof/>
                <w:webHidden/>
              </w:rPr>
              <w:tab/>
            </w:r>
            <w:r w:rsidR="007C3690">
              <w:rPr>
                <w:noProof/>
                <w:webHidden/>
              </w:rPr>
              <w:fldChar w:fldCharType="begin"/>
            </w:r>
            <w:r w:rsidR="007C3690">
              <w:rPr>
                <w:noProof/>
                <w:webHidden/>
              </w:rPr>
              <w:instrText xml:space="preserve"> PAGEREF _Toc124239534 \h </w:instrText>
            </w:r>
            <w:r w:rsidR="007C3690">
              <w:rPr>
                <w:noProof/>
                <w:webHidden/>
              </w:rPr>
            </w:r>
            <w:r w:rsidR="007C3690">
              <w:rPr>
                <w:noProof/>
                <w:webHidden/>
              </w:rPr>
              <w:fldChar w:fldCharType="separate"/>
            </w:r>
            <w:r w:rsidR="007C3690">
              <w:rPr>
                <w:noProof/>
                <w:webHidden/>
              </w:rPr>
              <w:t>5</w:t>
            </w:r>
            <w:r w:rsidR="007C3690">
              <w:rPr>
                <w:noProof/>
                <w:webHidden/>
              </w:rPr>
              <w:fldChar w:fldCharType="end"/>
            </w:r>
          </w:hyperlink>
        </w:p>
        <w:p w14:paraId="5AB6E255" w14:textId="3D261845" w:rsidR="005A2254" w:rsidRDefault="00B43221" w:rsidP="005A2254">
          <w:pPr>
            <w:rPr>
              <w:b/>
              <w:bCs/>
              <w:noProof/>
            </w:rPr>
          </w:pPr>
          <w:r>
            <w:rPr>
              <w:b/>
              <w:bCs/>
              <w:noProof/>
            </w:rPr>
            <w:fldChar w:fldCharType="end"/>
          </w:r>
        </w:p>
      </w:sdtContent>
    </w:sdt>
    <w:p w14:paraId="38E12CEA" w14:textId="77777777" w:rsidR="005A5FD9" w:rsidRDefault="005A5FD9">
      <w:pPr>
        <w:rPr>
          <w:u w:val="single"/>
        </w:rPr>
      </w:pPr>
      <w:r>
        <w:rPr>
          <w:u w:val="single"/>
        </w:rPr>
        <w:br w:type="page"/>
      </w:r>
    </w:p>
    <w:p w14:paraId="2AACD02C" w14:textId="3610AD9D" w:rsidR="007D536A" w:rsidRPr="00F11E7B" w:rsidRDefault="00721BA1" w:rsidP="00F11E7B">
      <w:pPr>
        <w:pStyle w:val="Heading1"/>
        <w:rPr>
          <w:color w:val="auto"/>
          <w:sz w:val="28"/>
          <w:szCs w:val="28"/>
          <w:u w:val="single"/>
        </w:rPr>
      </w:pPr>
      <w:bookmarkStart w:id="0" w:name="_Toc124239529"/>
      <w:r w:rsidRPr="00F11E7B">
        <w:rPr>
          <w:color w:val="auto"/>
          <w:sz w:val="28"/>
          <w:szCs w:val="28"/>
          <w:u w:val="single"/>
        </w:rPr>
        <w:lastRenderedPageBreak/>
        <w:t xml:space="preserve">Summary of </w:t>
      </w:r>
      <w:r w:rsidR="00E22A75" w:rsidRPr="00F11E7B">
        <w:rPr>
          <w:color w:val="auto"/>
          <w:sz w:val="28"/>
          <w:szCs w:val="28"/>
          <w:u w:val="single"/>
        </w:rPr>
        <w:t>‘A focus on fathers in child mental health interventions’</w:t>
      </w:r>
      <w:bookmarkEnd w:id="0"/>
    </w:p>
    <w:p w14:paraId="23955847" w14:textId="18699CF2" w:rsidR="00EA08A3" w:rsidRDefault="00852523" w:rsidP="00EA08A3">
      <w:r>
        <w:t xml:space="preserve">In the mental health </w:t>
      </w:r>
      <w:r w:rsidR="00F62505">
        <w:t>services,</w:t>
      </w:r>
      <w:r>
        <w:t xml:space="preserve"> many professionals have complained that many fathers do not get involved in the treatment of their children. </w:t>
      </w:r>
      <w:r w:rsidR="00802938">
        <w:t xml:space="preserve">it is more the mothers that get involved in the sessions for treatment to help their children get better. </w:t>
      </w:r>
      <w:r w:rsidR="002871AA">
        <w:t>It has been found that hav</w:t>
      </w:r>
      <w:r w:rsidR="00CF2007">
        <w:t>ing</w:t>
      </w:r>
      <w:r w:rsidR="002871AA">
        <w:t xml:space="preserve"> the fathers the</w:t>
      </w:r>
      <w:r w:rsidR="00CF2007">
        <w:t>re</w:t>
      </w:r>
      <w:r w:rsidR="002871AA">
        <w:t xml:space="preserve"> will give a greater </w:t>
      </w:r>
      <w:r w:rsidR="00CF2007">
        <w:t>outcome</w:t>
      </w:r>
      <w:r w:rsidR="002871AA">
        <w:t xml:space="preserve"> of the treatment</w:t>
      </w:r>
      <w:r w:rsidR="00CF2007">
        <w:t xml:space="preserve">. </w:t>
      </w:r>
      <w:r w:rsidR="00DD6611">
        <w:t xml:space="preserve">The state of a child’s mental health is not always down to the mother and both parents have influence towards it. </w:t>
      </w:r>
      <w:r w:rsidR="00F1018D">
        <w:t>Half of m</w:t>
      </w:r>
      <w:r w:rsidR="002D62D5">
        <w:t xml:space="preserve">ental health problems have been found to originate in early childhood. </w:t>
      </w:r>
      <w:r w:rsidR="00F1018D">
        <w:t xml:space="preserve">There needs to be </w:t>
      </w:r>
      <w:r w:rsidR="0022291E">
        <w:t xml:space="preserve">a united force to tackle mental health problems from both parents. </w:t>
      </w:r>
      <w:r w:rsidR="00D73E0B">
        <w:t xml:space="preserve">Research shows that there needs to be a strong relationship between parent and child </w:t>
      </w:r>
      <w:r w:rsidR="00887E6E">
        <w:t xml:space="preserve">for treatment to be successful. </w:t>
      </w:r>
      <w:r w:rsidR="002A3016">
        <w:t xml:space="preserve">The mental health advice was being delivered to women by mostly women and this has shown problems when treating male children. The benefits of fathers being involved are clear, but it improves the outcomes of the treatment in relation to topics like conduct problems. </w:t>
      </w:r>
      <w:r w:rsidR="00EA08A3">
        <w:t xml:space="preserve">When both parents take part there is more understanding and reliable delivering of the advice that is given. When both mum and dad are present their can be a wider perspective to why their child is facing these challenges due to one parent possibly not knowing the history of the others family or each of them having different perspectives on the events that have happened. </w:t>
      </w:r>
      <w:r w:rsidR="00C51426">
        <w:t>There are many barriers to why fathers cannot attend the sessions and one of them is work commitments</w:t>
      </w:r>
      <w:r w:rsidR="007F5C22">
        <w:t xml:space="preserve">, it has been identified that there needs to be a more flexible way to deliver the support </w:t>
      </w:r>
      <w:r w:rsidR="00453C71">
        <w:t xml:space="preserve">so that fathers can attend. </w:t>
      </w:r>
      <w:r w:rsidR="00A1111F">
        <w:t xml:space="preserve">It has to be said that the mother also has to encourage the </w:t>
      </w:r>
      <w:r w:rsidR="00845656">
        <w:t>father’s</w:t>
      </w:r>
      <w:r w:rsidR="007463A4">
        <w:t xml:space="preserve"> participation especially when </w:t>
      </w:r>
      <w:r w:rsidR="007D536A">
        <w:t xml:space="preserve">there is a co-parenting relationship and how strong that relationship is. </w:t>
      </w:r>
      <w:r w:rsidR="00C93946">
        <w:t xml:space="preserve">When the family contact the </w:t>
      </w:r>
      <w:r w:rsidR="00C05E79">
        <w:t xml:space="preserve">practitioner, they should identify who the main care givers are to the children </w:t>
      </w:r>
      <w:r w:rsidR="00F62505">
        <w:t xml:space="preserve">so that they can have the </w:t>
      </w:r>
      <w:r w:rsidR="00577790">
        <w:t xml:space="preserve">most comprehensive care. </w:t>
      </w:r>
      <w:r w:rsidR="00FC69F1">
        <w:t>The invite to attend the sess</w:t>
      </w:r>
      <w:r w:rsidR="00EE2CE1">
        <w:t xml:space="preserve">ions should be to both parents. This is to encourage </w:t>
      </w:r>
      <w:r w:rsidR="006661A1">
        <w:t>the fathers to participate</w:t>
      </w:r>
      <w:r w:rsidR="00CB4239">
        <w:t xml:space="preserve"> (Tully et al, 2022). </w:t>
      </w:r>
    </w:p>
    <w:p w14:paraId="6A38FFFE" w14:textId="7C87B444" w:rsidR="007A1E4C" w:rsidRPr="00F11E7B" w:rsidRDefault="00BF30A0" w:rsidP="00BF30A0">
      <w:pPr>
        <w:pStyle w:val="Heading1"/>
        <w:rPr>
          <w:color w:val="auto"/>
          <w:sz w:val="28"/>
          <w:szCs w:val="28"/>
          <w:u w:val="single"/>
        </w:rPr>
      </w:pPr>
      <w:bookmarkStart w:id="1" w:name="_Toc124239530"/>
      <w:r w:rsidRPr="00F11E7B">
        <w:rPr>
          <w:color w:val="auto"/>
          <w:sz w:val="28"/>
          <w:szCs w:val="28"/>
          <w:u w:val="single"/>
        </w:rPr>
        <w:t>Video Presentation</w:t>
      </w:r>
      <w:bookmarkEnd w:id="1"/>
    </w:p>
    <w:p w14:paraId="1D00D1D5" w14:textId="77777777" w:rsidR="00CA05CD" w:rsidRDefault="00CA05CD" w:rsidP="00EA08A3"/>
    <w:p w14:paraId="6AB0D3B7" w14:textId="5FB4251E" w:rsidR="00CB4239" w:rsidRDefault="00000000" w:rsidP="00EA08A3">
      <w:hyperlink r:id="rId5" w:history="1">
        <w:r w:rsidR="00946DD7">
          <w:rPr>
            <w:rStyle w:val="Hyperlink"/>
          </w:rPr>
          <w:t>E-PORTFOLIO - TOP SKILLS OF A PSYCHOLOGIST.pptx</w:t>
        </w:r>
      </w:hyperlink>
    </w:p>
    <w:p w14:paraId="1D31D467" w14:textId="77777777" w:rsidR="005A5FD9" w:rsidRDefault="005A5FD9">
      <w:pPr>
        <w:rPr>
          <w:rFonts w:asciiTheme="majorHAnsi" w:eastAsiaTheme="majorEastAsia" w:hAnsiTheme="majorHAnsi" w:cstheme="majorBidi"/>
          <w:sz w:val="32"/>
          <w:szCs w:val="32"/>
          <w:u w:val="single"/>
        </w:rPr>
      </w:pPr>
      <w:r>
        <w:rPr>
          <w:u w:val="single"/>
        </w:rPr>
        <w:br w:type="page"/>
      </w:r>
    </w:p>
    <w:p w14:paraId="28122419" w14:textId="3583D291" w:rsidR="00BF30A0" w:rsidRPr="00F11E7B" w:rsidRDefault="00BC505C" w:rsidP="00BC505C">
      <w:pPr>
        <w:pStyle w:val="Heading1"/>
        <w:rPr>
          <w:color w:val="auto"/>
          <w:sz w:val="28"/>
          <w:szCs w:val="28"/>
          <w:u w:val="single"/>
        </w:rPr>
      </w:pPr>
      <w:bookmarkStart w:id="2" w:name="_Toc124239531"/>
      <w:r w:rsidRPr="00F11E7B">
        <w:rPr>
          <w:color w:val="auto"/>
          <w:sz w:val="28"/>
          <w:szCs w:val="28"/>
          <w:u w:val="single"/>
        </w:rPr>
        <w:lastRenderedPageBreak/>
        <w:t>Academic Poster</w:t>
      </w:r>
      <w:bookmarkEnd w:id="2"/>
    </w:p>
    <w:p w14:paraId="42BBBB1C" w14:textId="1D06A068" w:rsidR="00BC505C" w:rsidRDefault="00E07DA3" w:rsidP="00BC505C">
      <w:r w:rsidRPr="00E07DA3">
        <w:drawing>
          <wp:inline distT="0" distB="0" distL="0" distR="0" wp14:anchorId="22448223" wp14:editId="39412FB7">
            <wp:extent cx="4788146" cy="6858352"/>
            <wp:effectExtent l="0" t="0" r="0" b="0"/>
            <wp:docPr id="2" name="Picture 2" descr="Timel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with low confidence"/>
                    <pic:cNvPicPr/>
                  </pic:nvPicPr>
                  <pic:blipFill>
                    <a:blip r:embed="rId6"/>
                    <a:stretch>
                      <a:fillRect/>
                    </a:stretch>
                  </pic:blipFill>
                  <pic:spPr>
                    <a:xfrm>
                      <a:off x="0" y="0"/>
                      <a:ext cx="4788146" cy="6858352"/>
                    </a:xfrm>
                    <a:prstGeom prst="rect">
                      <a:avLst/>
                    </a:prstGeom>
                  </pic:spPr>
                </pic:pic>
              </a:graphicData>
            </a:graphic>
          </wp:inline>
        </w:drawing>
      </w:r>
    </w:p>
    <w:p w14:paraId="2B5FA97E" w14:textId="360B2AD0" w:rsidR="007C3690" w:rsidRDefault="004B3267">
      <w:pPr>
        <w:rPr>
          <w:rFonts w:asciiTheme="majorHAnsi" w:eastAsiaTheme="majorEastAsia" w:hAnsiTheme="majorHAnsi" w:cstheme="majorBidi"/>
          <w:sz w:val="28"/>
          <w:szCs w:val="28"/>
          <w:u w:val="single"/>
        </w:rPr>
      </w:pPr>
      <w:hyperlink r:id="rId7" w:history="1">
        <w:r w:rsidR="00A36B47">
          <w:rPr>
            <w:rStyle w:val="Hyperlink"/>
            <w:rFonts w:asciiTheme="majorHAnsi" w:eastAsiaTheme="majorEastAsia" w:hAnsiTheme="majorHAnsi" w:cstheme="majorBidi"/>
            <w:sz w:val="28"/>
            <w:szCs w:val="28"/>
          </w:rPr>
          <w:t>Link to Poster</w:t>
        </w:r>
      </w:hyperlink>
      <w:r>
        <w:rPr>
          <w:rFonts w:asciiTheme="majorHAnsi" w:eastAsiaTheme="majorEastAsia" w:hAnsiTheme="majorHAnsi" w:cstheme="majorBidi"/>
          <w:sz w:val="28"/>
          <w:szCs w:val="28"/>
          <w:u w:val="single"/>
        </w:rPr>
        <w:t xml:space="preserve"> </w:t>
      </w:r>
    </w:p>
    <w:p w14:paraId="2D904975" w14:textId="204FAAFF" w:rsidR="00E01661" w:rsidRPr="00F11E7B" w:rsidRDefault="000243A7" w:rsidP="00D7147B">
      <w:pPr>
        <w:pStyle w:val="Heading1"/>
        <w:rPr>
          <w:color w:val="auto"/>
          <w:sz w:val="28"/>
          <w:szCs w:val="28"/>
          <w:u w:val="single"/>
        </w:rPr>
      </w:pPr>
      <w:bookmarkStart w:id="3" w:name="_Toc124239532"/>
      <w:r w:rsidRPr="00F11E7B">
        <w:rPr>
          <w:color w:val="auto"/>
          <w:sz w:val="28"/>
          <w:szCs w:val="28"/>
          <w:u w:val="single"/>
        </w:rPr>
        <w:t>Reflection of Contributio</w:t>
      </w:r>
      <w:r w:rsidR="00D7147B" w:rsidRPr="00F11E7B">
        <w:rPr>
          <w:color w:val="auto"/>
          <w:sz w:val="28"/>
          <w:szCs w:val="28"/>
          <w:u w:val="single"/>
        </w:rPr>
        <w:t>n</w:t>
      </w:r>
      <w:bookmarkEnd w:id="3"/>
      <w:r w:rsidR="00D7147B" w:rsidRPr="00F11E7B">
        <w:rPr>
          <w:color w:val="auto"/>
          <w:sz w:val="28"/>
          <w:szCs w:val="28"/>
          <w:u w:val="single"/>
        </w:rPr>
        <w:t xml:space="preserve"> </w:t>
      </w:r>
    </w:p>
    <w:p w14:paraId="5EF14583" w14:textId="20A7EC24" w:rsidR="00182FED" w:rsidRDefault="00164881" w:rsidP="00182FED">
      <w:r>
        <w:t xml:space="preserve">I think we worked well together, we got together and shared our ideas of how to complete it. We then went away and wrote our own little paragraphs to add into the poster. </w:t>
      </w:r>
      <w:r w:rsidR="005809A3">
        <w:t xml:space="preserve">I did the </w:t>
      </w:r>
      <w:r w:rsidR="00021530">
        <w:t xml:space="preserve">layout, </w:t>
      </w:r>
      <w:r w:rsidR="00AC38D0">
        <w:t>introduction,</w:t>
      </w:r>
      <w:r w:rsidR="00C45340">
        <w:t xml:space="preserve"> and unit 4 which is becoming a lifelong learner. </w:t>
      </w:r>
      <w:r w:rsidR="00AC38D0">
        <w:t xml:space="preserve">I think we all did this well and used our skills that we’d learnt to complete this task. </w:t>
      </w:r>
      <w:r w:rsidR="00F56163">
        <w:t xml:space="preserve">I am happy with my work </w:t>
      </w:r>
      <w:r w:rsidR="009A6BBA">
        <w:t xml:space="preserve">and I am proud we worked effectively as a team to complete this task. We had a few bumps in doing it due to us finding it hard </w:t>
      </w:r>
      <w:r w:rsidR="009A6BBA">
        <w:lastRenderedPageBreak/>
        <w:t xml:space="preserve">to meet up to </w:t>
      </w:r>
      <w:r w:rsidR="005939DF">
        <w:t xml:space="preserve">start the work as we do not live near each other. </w:t>
      </w:r>
      <w:r w:rsidR="00DA6421">
        <w:t xml:space="preserve">We overcame these issues and managed to complete the task. </w:t>
      </w:r>
      <w:r w:rsidR="00544DCA">
        <w:t xml:space="preserve">I enjoyed </w:t>
      </w:r>
      <w:r w:rsidR="008D74F7">
        <w:t xml:space="preserve">completing this task as I was using the skills we had learnt. </w:t>
      </w:r>
      <w:r w:rsidR="00A4736C">
        <w:t xml:space="preserve">Overall I think the team worked well and we all worked well to achieve the end goal. </w:t>
      </w:r>
    </w:p>
    <w:p w14:paraId="18BDD473" w14:textId="5F190C14" w:rsidR="003F17BA" w:rsidRPr="00F11E7B" w:rsidRDefault="00745785" w:rsidP="00CB4239">
      <w:pPr>
        <w:pStyle w:val="Heading1"/>
        <w:rPr>
          <w:color w:val="auto"/>
          <w:sz w:val="28"/>
          <w:szCs w:val="28"/>
          <w:u w:val="single"/>
        </w:rPr>
      </w:pPr>
      <w:bookmarkStart w:id="4" w:name="_Toc124239533"/>
      <w:r w:rsidRPr="00F11E7B">
        <w:rPr>
          <w:color w:val="auto"/>
          <w:sz w:val="28"/>
          <w:szCs w:val="28"/>
          <w:u w:val="single"/>
        </w:rPr>
        <w:t>Team Communicati</w:t>
      </w:r>
      <w:r w:rsidR="003F17BA" w:rsidRPr="00F11E7B">
        <w:rPr>
          <w:color w:val="auto"/>
          <w:sz w:val="28"/>
          <w:szCs w:val="28"/>
          <w:u w:val="single"/>
        </w:rPr>
        <w:t>on</w:t>
      </w:r>
      <w:bookmarkEnd w:id="4"/>
    </w:p>
    <w:p w14:paraId="25F14B6C" w14:textId="50752850" w:rsidR="003F17BA" w:rsidRDefault="00EE3234">
      <w:pPr>
        <w:rPr>
          <w:rFonts w:asciiTheme="majorHAnsi" w:eastAsiaTheme="majorEastAsia" w:hAnsiTheme="majorHAnsi" w:cstheme="majorBidi"/>
          <w:sz w:val="32"/>
          <w:szCs w:val="32"/>
          <w:u w:val="single"/>
        </w:rPr>
      </w:pPr>
      <w:r w:rsidRPr="00EE3234">
        <w:rPr>
          <w:rFonts w:asciiTheme="majorHAnsi" w:eastAsiaTheme="majorEastAsia" w:hAnsiTheme="majorHAnsi" w:cstheme="majorBidi"/>
          <w:noProof/>
          <w:sz w:val="32"/>
          <w:szCs w:val="32"/>
          <w:u w:val="single"/>
        </w:rPr>
        <w:drawing>
          <wp:inline distT="0" distB="0" distL="0" distR="0" wp14:anchorId="39986B57" wp14:editId="3894618B">
            <wp:extent cx="5731510" cy="4137025"/>
            <wp:effectExtent l="0" t="0" r="254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stretch>
                      <a:fillRect/>
                    </a:stretch>
                  </pic:blipFill>
                  <pic:spPr>
                    <a:xfrm>
                      <a:off x="0" y="0"/>
                      <a:ext cx="5731510" cy="4137025"/>
                    </a:xfrm>
                    <a:prstGeom prst="rect">
                      <a:avLst/>
                    </a:prstGeom>
                  </pic:spPr>
                </pic:pic>
              </a:graphicData>
            </a:graphic>
          </wp:inline>
        </w:drawing>
      </w:r>
    </w:p>
    <w:p w14:paraId="59E77A67" w14:textId="77777777" w:rsidR="007C3690" w:rsidRDefault="007C3690">
      <w:pPr>
        <w:rPr>
          <w:rFonts w:asciiTheme="majorHAnsi" w:eastAsiaTheme="majorEastAsia" w:hAnsiTheme="majorHAnsi" w:cstheme="majorBidi"/>
          <w:sz w:val="28"/>
          <w:szCs w:val="28"/>
          <w:u w:val="single"/>
        </w:rPr>
      </w:pPr>
      <w:r>
        <w:rPr>
          <w:sz w:val="28"/>
          <w:szCs w:val="28"/>
          <w:u w:val="single"/>
        </w:rPr>
        <w:br w:type="page"/>
      </w:r>
    </w:p>
    <w:p w14:paraId="5E860E9B" w14:textId="03AB339B" w:rsidR="00CB4239" w:rsidRPr="00F11E7B" w:rsidRDefault="00CB4239" w:rsidP="00CB4239">
      <w:pPr>
        <w:pStyle w:val="Heading1"/>
        <w:rPr>
          <w:color w:val="auto"/>
          <w:sz w:val="28"/>
          <w:szCs w:val="28"/>
          <w:u w:val="single"/>
        </w:rPr>
      </w:pPr>
      <w:bookmarkStart w:id="5" w:name="_Toc124239534"/>
      <w:r w:rsidRPr="00F11E7B">
        <w:rPr>
          <w:color w:val="auto"/>
          <w:sz w:val="28"/>
          <w:szCs w:val="28"/>
          <w:u w:val="single"/>
        </w:rPr>
        <w:lastRenderedPageBreak/>
        <w:t>Reference Page</w:t>
      </w:r>
      <w:bookmarkEnd w:id="5"/>
    </w:p>
    <w:p w14:paraId="0CB989E6" w14:textId="336859E9" w:rsidR="00852523" w:rsidRDefault="00852523"/>
    <w:p w14:paraId="1A830318" w14:textId="69691AEA" w:rsidR="00D8187A" w:rsidRDefault="00D8187A" w:rsidP="007C140F">
      <w:pPr>
        <w:rPr>
          <w:rStyle w:val="citationstylesgno2wrpf"/>
        </w:rPr>
      </w:pPr>
      <w:r>
        <w:rPr>
          <w:rStyle w:val="citationstylesgno2wrpf"/>
        </w:rPr>
        <w:t xml:space="preserve">Tully, L., Hawes, D., &amp; </w:t>
      </w:r>
      <w:proofErr w:type="spellStart"/>
      <w:r>
        <w:rPr>
          <w:rStyle w:val="citationstylesgno2wrpf"/>
        </w:rPr>
        <w:t>Dadds</w:t>
      </w:r>
      <w:proofErr w:type="spellEnd"/>
      <w:r>
        <w:rPr>
          <w:rStyle w:val="citationstylesgno2wrpf"/>
        </w:rPr>
        <w:t xml:space="preserve">, M. (2022, June 14). </w:t>
      </w:r>
      <w:r>
        <w:rPr>
          <w:rStyle w:val="Emphasis"/>
        </w:rPr>
        <w:t>A focus on fathers in child mental health interventions</w:t>
      </w:r>
      <w:r>
        <w:rPr>
          <w:rStyle w:val="citationstylesgno2wrpf"/>
        </w:rPr>
        <w:t xml:space="preserve">. The Psychologist. Retrieved January 6, 2023, from </w:t>
      </w:r>
      <w:hyperlink r:id="rId9" w:history="1">
        <w:r w:rsidRPr="005B6197">
          <w:rPr>
            <w:rStyle w:val="Hyperlink"/>
          </w:rPr>
          <w:t>https://www.bps.org.uk/psychologist/focus-fathers-child-mental-health-interventions</w:t>
        </w:r>
      </w:hyperlink>
      <w:r>
        <w:rPr>
          <w:rStyle w:val="citationstylesgno2wrpf"/>
        </w:rPr>
        <w:t xml:space="preserve"> </w:t>
      </w:r>
    </w:p>
    <w:p w14:paraId="753290DA" w14:textId="77777777" w:rsidR="00751611" w:rsidRPr="00751611" w:rsidRDefault="00751611" w:rsidP="00751611">
      <w:r w:rsidRPr="00751611">
        <w:rPr>
          <w:lang w:val="en-US"/>
        </w:rPr>
        <w:t xml:space="preserve">Kendra Cherry, 2022. </w:t>
      </w:r>
      <w:r w:rsidRPr="00751611">
        <w:rPr>
          <w:i/>
          <w:iCs/>
          <w:lang w:val="en-US"/>
        </w:rPr>
        <w:t xml:space="preserve">What is Empathy?. </w:t>
      </w:r>
      <w:hyperlink r:id="rId10" w:history="1">
        <w:r w:rsidRPr="00751611">
          <w:rPr>
            <w:rStyle w:val="Hyperlink"/>
            <w:lang w:val="en-US"/>
          </w:rPr>
          <w:t>https://www.verywellmind.com/what-is-empathy-2795562</w:t>
        </w:r>
      </w:hyperlink>
      <w:r w:rsidRPr="00751611">
        <w:rPr>
          <w:lang w:val="en-US"/>
        </w:rPr>
        <w:t xml:space="preserve"> (Accessed on 05/01/2023). </w:t>
      </w:r>
    </w:p>
    <w:p w14:paraId="2FEBF58E" w14:textId="77777777" w:rsidR="00751611" w:rsidRPr="00751611" w:rsidRDefault="00751611" w:rsidP="00751611">
      <w:proofErr w:type="spellStart"/>
      <w:r w:rsidRPr="00751611">
        <w:rPr>
          <w:lang w:val="en-US"/>
        </w:rPr>
        <w:t>Gran</w:t>
      </w:r>
      <w:proofErr w:type="spellEnd"/>
      <w:r w:rsidRPr="00751611">
        <w:rPr>
          <w:lang w:val="en-US"/>
        </w:rPr>
        <w:t xml:space="preserve"> Canyon University, 2021. </w:t>
      </w:r>
      <w:r w:rsidRPr="00751611">
        <w:rPr>
          <w:i/>
          <w:iCs/>
          <w:lang w:val="en-US"/>
        </w:rPr>
        <w:t xml:space="preserve">What Skills Do You Need To Become a Psychologist. </w:t>
      </w:r>
      <w:hyperlink r:id="rId11" w:history="1">
        <w:r w:rsidRPr="00751611">
          <w:rPr>
            <w:rStyle w:val="Hyperlink"/>
            <w:lang w:val="en-US"/>
          </w:rPr>
          <w:t>https://www.gcu.edu/blog/psychology-counseling/skills-needed-to-become-a-psychologist#:~:text=Psychologists%20need%20excellent%20problem-solving%20skills%20because%20it%20is,also%20referred%20to%20as%20an%20emotional%20quotient%20%28EQ%29.</w:t>
        </w:r>
      </w:hyperlink>
      <w:r w:rsidRPr="00751611">
        <w:rPr>
          <w:lang w:val="en-US"/>
        </w:rPr>
        <w:t xml:space="preserve"> (Accessed on 06/01/2023).</w:t>
      </w:r>
    </w:p>
    <w:p w14:paraId="0A3813E4" w14:textId="77777777" w:rsidR="00751611" w:rsidRPr="00751611" w:rsidRDefault="00751611" w:rsidP="00751611">
      <w:r w:rsidRPr="00751611">
        <w:rPr>
          <w:lang w:val="en-US"/>
        </w:rPr>
        <w:t xml:space="preserve">Cambridge Dictionary, 2023. </w:t>
      </w:r>
      <w:r w:rsidRPr="00751611">
        <w:rPr>
          <w:i/>
          <w:iCs/>
          <w:lang w:val="en-US"/>
        </w:rPr>
        <w:t xml:space="preserve">Diligence. </w:t>
      </w:r>
      <w:hyperlink r:id="rId12" w:history="1">
        <w:r w:rsidRPr="00751611">
          <w:rPr>
            <w:rStyle w:val="Hyperlink"/>
            <w:lang w:val="en-US"/>
          </w:rPr>
          <w:t>https://dictionary.cambridge.org/dictionary/english/diligence</w:t>
        </w:r>
      </w:hyperlink>
      <w:r w:rsidRPr="00751611">
        <w:rPr>
          <w:lang w:val="en-US"/>
        </w:rPr>
        <w:t xml:space="preserve"> (Accessed on 06/01/2023).</w:t>
      </w:r>
      <w:r w:rsidRPr="00751611">
        <w:rPr>
          <w:i/>
          <w:iCs/>
          <w:lang w:val="en-US"/>
        </w:rPr>
        <w:t xml:space="preserve"> </w:t>
      </w:r>
    </w:p>
    <w:p w14:paraId="245FDA5C" w14:textId="77777777" w:rsidR="00751611" w:rsidRPr="00751611" w:rsidRDefault="00751611" w:rsidP="00751611">
      <w:r w:rsidRPr="00751611">
        <w:rPr>
          <w:lang w:val="en-US"/>
        </w:rPr>
        <w:t xml:space="preserve">Good Therapy, 2015. </w:t>
      </w:r>
      <w:r w:rsidRPr="00751611">
        <w:rPr>
          <w:i/>
          <w:iCs/>
          <w:lang w:val="en-US"/>
        </w:rPr>
        <w:t xml:space="preserve">Patience. </w:t>
      </w:r>
      <w:hyperlink r:id="rId13" w:history="1">
        <w:r w:rsidRPr="00751611">
          <w:rPr>
            <w:rStyle w:val="Hyperlink"/>
          </w:rPr>
          <w:t>https://www.goodtherapy.org/blog/psychpedia/patience#:~:text=Evolutionary%20psychologists%20are%20increasingly%20interested%20in%20patience%2C%20and,reward-gratification%20seems%20to%20involve%20some%20degree%20of%20calculation.</w:t>
        </w:r>
      </w:hyperlink>
      <w:r w:rsidRPr="00751611">
        <w:t xml:space="preserve"> (Accessed on 06/01/2023).</w:t>
      </w:r>
    </w:p>
    <w:p w14:paraId="7D381CD6" w14:textId="77777777" w:rsidR="004D603B" w:rsidRPr="004D603B" w:rsidRDefault="004D603B" w:rsidP="004D603B">
      <w:r w:rsidRPr="004D603B">
        <w:t xml:space="preserve">University of Wales Trinity Saint David. (N.D). </w:t>
      </w:r>
      <w:r w:rsidRPr="004D603B">
        <w:rPr>
          <w:i/>
          <w:iCs/>
        </w:rPr>
        <w:t>Referencing Handbook - APA</w:t>
      </w:r>
      <w:r w:rsidRPr="004D603B">
        <w:rPr>
          <w:lang w:val="en-US"/>
        </w:rPr>
        <w:t>. 2</w:t>
      </w:r>
      <w:r w:rsidRPr="004D603B">
        <w:rPr>
          <w:vertAlign w:val="superscript"/>
          <w:lang w:val="en-US"/>
        </w:rPr>
        <w:t>nd</w:t>
      </w:r>
      <w:r w:rsidRPr="004D603B">
        <w:rPr>
          <w:lang w:val="en-US"/>
        </w:rPr>
        <w:t xml:space="preserve"> edition. Library Resources (accessed on 08/01/2023).</w:t>
      </w:r>
    </w:p>
    <w:p w14:paraId="6CB7479C" w14:textId="77777777" w:rsidR="004D603B" w:rsidRPr="004D603B" w:rsidRDefault="004D603B" w:rsidP="004D603B">
      <w:proofErr w:type="spellStart"/>
      <w:r w:rsidRPr="004D603B">
        <w:rPr>
          <w:lang w:val="en-US"/>
        </w:rPr>
        <w:t>Jeckson</w:t>
      </w:r>
      <w:proofErr w:type="spellEnd"/>
      <w:r w:rsidRPr="004D603B">
        <w:rPr>
          <w:lang w:val="en-US"/>
        </w:rPr>
        <w:t xml:space="preserve">. (2020). </w:t>
      </w:r>
      <w:r w:rsidRPr="004D603B">
        <w:rPr>
          <w:i/>
          <w:iCs/>
          <w:lang w:val="en-US"/>
        </w:rPr>
        <w:t xml:space="preserve">Why We Need Therapy in the Digital Era. </w:t>
      </w:r>
      <w:r w:rsidRPr="004D603B">
        <w:rPr>
          <w:lang w:val="en-US"/>
        </w:rPr>
        <w:t xml:space="preserve">The WOW Style. </w:t>
      </w:r>
      <w:hyperlink r:id="rId14" w:history="1">
        <w:r w:rsidRPr="004D603B">
          <w:rPr>
            <w:rStyle w:val="Hyperlink"/>
            <w:lang w:val="en-US"/>
          </w:rPr>
          <w:t>https://www.thewowstyle.com/why-we-need-therapy-in-this-digital-era/</w:t>
        </w:r>
      </w:hyperlink>
      <w:r w:rsidRPr="004D603B">
        <w:rPr>
          <w:lang w:val="en-US"/>
        </w:rPr>
        <w:t xml:space="preserve"> (accessed on 08/01/2023).</w:t>
      </w:r>
    </w:p>
    <w:p w14:paraId="59DC4CEF" w14:textId="7EABABD8" w:rsidR="00751611" w:rsidRDefault="004D603B" w:rsidP="004D603B">
      <w:r w:rsidRPr="004D603B">
        <w:rPr>
          <w:lang w:val="en-US"/>
        </w:rPr>
        <w:t xml:space="preserve">Adam </w:t>
      </w:r>
      <w:proofErr w:type="spellStart"/>
      <w:r w:rsidRPr="004D603B">
        <w:rPr>
          <w:lang w:val="en-US"/>
        </w:rPr>
        <w:t>Kingl</w:t>
      </w:r>
      <w:proofErr w:type="spellEnd"/>
      <w:r w:rsidRPr="004D603B">
        <w:rPr>
          <w:lang w:val="en-US"/>
        </w:rPr>
        <w:t xml:space="preserve">. (2020). </w:t>
      </w:r>
      <w:r w:rsidRPr="004D603B">
        <w:rPr>
          <w:i/>
          <w:iCs/>
          <w:lang w:val="en-US"/>
        </w:rPr>
        <w:t xml:space="preserve">Virtual Management in a Virtual Age. </w:t>
      </w:r>
      <w:hyperlink r:id="rId15" w:history="1">
        <w:r w:rsidRPr="004D603B">
          <w:rPr>
            <w:rStyle w:val="Hyperlink"/>
            <w:lang w:val="en-US"/>
          </w:rPr>
          <w:t>https://adamkingl.com/virtual-management-in-a-virtual2/</w:t>
        </w:r>
      </w:hyperlink>
      <w:r w:rsidRPr="004D603B">
        <w:rPr>
          <w:i/>
          <w:iCs/>
          <w:lang w:val="en-US"/>
        </w:rPr>
        <w:t xml:space="preserve"> </w:t>
      </w:r>
      <w:r w:rsidRPr="004D603B">
        <w:rPr>
          <w:lang w:val="en-US"/>
        </w:rPr>
        <w:t>(Accessed on 10/01/2023</w:t>
      </w:r>
      <w:r w:rsidR="00214CF6">
        <w:rPr>
          <w:lang w:val="en-US"/>
        </w:rPr>
        <w:t>).</w:t>
      </w:r>
    </w:p>
    <w:sectPr w:rsidR="00751611" w:rsidSect="003E745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457"/>
    <w:rsid w:val="00000FB1"/>
    <w:rsid w:val="000051C5"/>
    <w:rsid w:val="00021530"/>
    <w:rsid w:val="000243A7"/>
    <w:rsid w:val="00164881"/>
    <w:rsid w:val="00182FED"/>
    <w:rsid w:val="00214CF6"/>
    <w:rsid w:val="0022291E"/>
    <w:rsid w:val="00251BF7"/>
    <w:rsid w:val="0027601B"/>
    <w:rsid w:val="002871AA"/>
    <w:rsid w:val="00294B19"/>
    <w:rsid w:val="002A3016"/>
    <w:rsid w:val="002D62D5"/>
    <w:rsid w:val="002E0820"/>
    <w:rsid w:val="00305F6E"/>
    <w:rsid w:val="003E0C0F"/>
    <w:rsid w:val="003E7457"/>
    <w:rsid w:val="003F17BA"/>
    <w:rsid w:val="004512E8"/>
    <w:rsid w:val="00453C71"/>
    <w:rsid w:val="004A3826"/>
    <w:rsid w:val="004B3267"/>
    <w:rsid w:val="004B3BB6"/>
    <w:rsid w:val="004B57D4"/>
    <w:rsid w:val="004D603B"/>
    <w:rsid w:val="00511064"/>
    <w:rsid w:val="005161D1"/>
    <w:rsid w:val="00544DCA"/>
    <w:rsid w:val="00550A24"/>
    <w:rsid w:val="00577790"/>
    <w:rsid w:val="005809A3"/>
    <w:rsid w:val="00590AB3"/>
    <w:rsid w:val="005939DF"/>
    <w:rsid w:val="00597A79"/>
    <w:rsid w:val="005A2254"/>
    <w:rsid w:val="005A5FD9"/>
    <w:rsid w:val="005B6BDB"/>
    <w:rsid w:val="00637E4D"/>
    <w:rsid w:val="006661A1"/>
    <w:rsid w:val="00676565"/>
    <w:rsid w:val="006B1748"/>
    <w:rsid w:val="006F3C65"/>
    <w:rsid w:val="00721BA1"/>
    <w:rsid w:val="00743621"/>
    <w:rsid w:val="00745785"/>
    <w:rsid w:val="007463A4"/>
    <w:rsid w:val="00751611"/>
    <w:rsid w:val="00766CD1"/>
    <w:rsid w:val="00772CB0"/>
    <w:rsid w:val="007A1E4C"/>
    <w:rsid w:val="007C140F"/>
    <w:rsid w:val="007C35E7"/>
    <w:rsid w:val="007C3690"/>
    <w:rsid w:val="007D536A"/>
    <w:rsid w:val="007E4B99"/>
    <w:rsid w:val="007F5C22"/>
    <w:rsid w:val="00802938"/>
    <w:rsid w:val="00845656"/>
    <w:rsid w:val="00850FB6"/>
    <w:rsid w:val="00852523"/>
    <w:rsid w:val="00873A08"/>
    <w:rsid w:val="00887E6E"/>
    <w:rsid w:val="008D74F7"/>
    <w:rsid w:val="009079AD"/>
    <w:rsid w:val="00946DD7"/>
    <w:rsid w:val="009A6BBA"/>
    <w:rsid w:val="009E5907"/>
    <w:rsid w:val="00A1111F"/>
    <w:rsid w:val="00A36B47"/>
    <w:rsid w:val="00A4736C"/>
    <w:rsid w:val="00AC38D0"/>
    <w:rsid w:val="00AE7F99"/>
    <w:rsid w:val="00B43221"/>
    <w:rsid w:val="00BC36D0"/>
    <w:rsid w:val="00BC505C"/>
    <w:rsid w:val="00BE3F8A"/>
    <w:rsid w:val="00BF30A0"/>
    <w:rsid w:val="00C05E79"/>
    <w:rsid w:val="00C11E88"/>
    <w:rsid w:val="00C42303"/>
    <w:rsid w:val="00C45340"/>
    <w:rsid w:val="00C51426"/>
    <w:rsid w:val="00C60E4A"/>
    <w:rsid w:val="00C93946"/>
    <w:rsid w:val="00CA05CD"/>
    <w:rsid w:val="00CB1728"/>
    <w:rsid w:val="00CB4239"/>
    <w:rsid w:val="00CC7BF9"/>
    <w:rsid w:val="00CF2007"/>
    <w:rsid w:val="00D65823"/>
    <w:rsid w:val="00D7147B"/>
    <w:rsid w:val="00D73E0B"/>
    <w:rsid w:val="00D8187A"/>
    <w:rsid w:val="00DA6421"/>
    <w:rsid w:val="00DB6E26"/>
    <w:rsid w:val="00DD6611"/>
    <w:rsid w:val="00DE577E"/>
    <w:rsid w:val="00E01661"/>
    <w:rsid w:val="00E07DA3"/>
    <w:rsid w:val="00E22A75"/>
    <w:rsid w:val="00E45534"/>
    <w:rsid w:val="00E5405D"/>
    <w:rsid w:val="00E60070"/>
    <w:rsid w:val="00E8434B"/>
    <w:rsid w:val="00EA0328"/>
    <w:rsid w:val="00EA08A3"/>
    <w:rsid w:val="00EE2CE1"/>
    <w:rsid w:val="00EE3234"/>
    <w:rsid w:val="00EF09AC"/>
    <w:rsid w:val="00F07D44"/>
    <w:rsid w:val="00F1018D"/>
    <w:rsid w:val="00F11E7B"/>
    <w:rsid w:val="00F25995"/>
    <w:rsid w:val="00F56163"/>
    <w:rsid w:val="00F62505"/>
    <w:rsid w:val="00F82E8C"/>
    <w:rsid w:val="00FC69F1"/>
    <w:rsid w:val="00FE78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78D41"/>
  <w15:chartTrackingRefBased/>
  <w15:docId w15:val="{01BCBAD9-7C31-4F87-91C2-DAF5ED491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42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E745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E7457"/>
    <w:rPr>
      <w:rFonts w:eastAsiaTheme="minorEastAsia"/>
      <w:lang w:val="en-US"/>
    </w:rPr>
  </w:style>
  <w:style w:type="character" w:customStyle="1" w:styleId="Heading1Char">
    <w:name w:val="Heading 1 Char"/>
    <w:basedOn w:val="DefaultParagraphFont"/>
    <w:link w:val="Heading1"/>
    <w:uiPriority w:val="9"/>
    <w:rsid w:val="00CB4239"/>
    <w:rPr>
      <w:rFonts w:asciiTheme="majorHAnsi" w:eastAsiaTheme="majorEastAsia" w:hAnsiTheme="majorHAnsi" w:cstheme="majorBidi"/>
      <w:color w:val="2F5496" w:themeColor="accent1" w:themeShade="BF"/>
      <w:sz w:val="32"/>
      <w:szCs w:val="32"/>
    </w:rPr>
  </w:style>
  <w:style w:type="character" w:customStyle="1" w:styleId="citationstylesgno2wrpf">
    <w:name w:val="citationstyles_gno2wrpf"/>
    <w:basedOn w:val="DefaultParagraphFont"/>
    <w:rsid w:val="00D8187A"/>
  </w:style>
  <w:style w:type="character" w:styleId="Emphasis">
    <w:name w:val="Emphasis"/>
    <w:basedOn w:val="DefaultParagraphFont"/>
    <w:uiPriority w:val="20"/>
    <w:qFormat/>
    <w:rsid w:val="00D8187A"/>
    <w:rPr>
      <w:i/>
      <w:iCs/>
    </w:rPr>
  </w:style>
  <w:style w:type="character" w:styleId="Hyperlink">
    <w:name w:val="Hyperlink"/>
    <w:basedOn w:val="DefaultParagraphFont"/>
    <w:uiPriority w:val="99"/>
    <w:unhideWhenUsed/>
    <w:rsid w:val="00D8187A"/>
    <w:rPr>
      <w:color w:val="0563C1" w:themeColor="hyperlink"/>
      <w:u w:val="single"/>
    </w:rPr>
  </w:style>
  <w:style w:type="character" w:styleId="UnresolvedMention">
    <w:name w:val="Unresolved Mention"/>
    <w:basedOn w:val="DefaultParagraphFont"/>
    <w:uiPriority w:val="99"/>
    <w:semiHidden/>
    <w:unhideWhenUsed/>
    <w:rsid w:val="00D8187A"/>
    <w:rPr>
      <w:color w:val="605E5C"/>
      <w:shd w:val="clear" w:color="auto" w:fill="E1DFDD"/>
    </w:rPr>
  </w:style>
  <w:style w:type="paragraph" w:styleId="TOCHeading">
    <w:name w:val="TOC Heading"/>
    <w:basedOn w:val="Heading1"/>
    <w:next w:val="Normal"/>
    <w:uiPriority w:val="39"/>
    <w:unhideWhenUsed/>
    <w:qFormat/>
    <w:rsid w:val="00B43221"/>
    <w:pPr>
      <w:outlineLvl w:val="9"/>
    </w:pPr>
    <w:rPr>
      <w:lang w:val="en-US"/>
    </w:rPr>
  </w:style>
  <w:style w:type="paragraph" w:styleId="TOC1">
    <w:name w:val="toc 1"/>
    <w:basedOn w:val="Normal"/>
    <w:next w:val="Normal"/>
    <w:autoRedefine/>
    <w:uiPriority w:val="39"/>
    <w:unhideWhenUsed/>
    <w:rsid w:val="00B43221"/>
    <w:pPr>
      <w:spacing w:after="100"/>
    </w:pPr>
  </w:style>
  <w:style w:type="character" w:styleId="FollowedHyperlink">
    <w:name w:val="FollowedHyperlink"/>
    <w:basedOn w:val="DefaultParagraphFont"/>
    <w:uiPriority w:val="99"/>
    <w:semiHidden/>
    <w:unhideWhenUsed/>
    <w:rsid w:val="004B326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7901442">
      <w:bodyDiv w:val="1"/>
      <w:marLeft w:val="0"/>
      <w:marRight w:val="0"/>
      <w:marTop w:val="0"/>
      <w:marBottom w:val="0"/>
      <w:divBdr>
        <w:top w:val="none" w:sz="0" w:space="0" w:color="auto"/>
        <w:left w:val="none" w:sz="0" w:space="0" w:color="auto"/>
        <w:bottom w:val="none" w:sz="0" w:space="0" w:color="auto"/>
        <w:right w:val="none" w:sz="0" w:space="0" w:color="auto"/>
      </w:divBdr>
    </w:div>
    <w:div w:id="114781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odtherapy.org/blog/psychpedia/patience" TargetMode="External"/><Relationship Id="rId3" Type="http://schemas.openxmlformats.org/officeDocument/2006/relationships/settings" Target="settings.xml"/><Relationship Id="rId7" Type="http://schemas.openxmlformats.org/officeDocument/2006/relationships/hyperlink" Target="https://1drv.ms/p/s!AtBTxruzBpz6gQkYac82QMQSiJ0c" TargetMode="External"/><Relationship Id="rId12" Type="http://schemas.openxmlformats.org/officeDocument/2006/relationships/hyperlink" Target="https://dictionary.cambridge.org/dictionary/english/diligenc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gcu.edu/blog/psychology-counseling/skills-needed-to-become-a-psychologist" TargetMode="External"/><Relationship Id="rId5" Type="http://schemas.openxmlformats.org/officeDocument/2006/relationships/hyperlink" Target="https://1drv.ms/p/s!AtBTxruzBpz6gUGSO7oiPnrXAXQF?e=egpcdp" TargetMode="External"/><Relationship Id="rId15" Type="http://schemas.openxmlformats.org/officeDocument/2006/relationships/hyperlink" Target="https://adamkingl.com/virtual-management-in-a-virtual2/" TargetMode="External"/><Relationship Id="rId10" Type="http://schemas.openxmlformats.org/officeDocument/2006/relationships/hyperlink" Target="https://www.verywellmind.com/what-is-empathy-2795562" TargetMode="External"/><Relationship Id="rId4" Type="http://schemas.openxmlformats.org/officeDocument/2006/relationships/webSettings" Target="webSettings.xml"/><Relationship Id="rId9" Type="http://schemas.openxmlformats.org/officeDocument/2006/relationships/hyperlink" Target="https://www.bps.org.uk/psychologist/focus-fathers-child-mental-health-interventions" TargetMode="External"/><Relationship Id="rId14" Type="http://schemas.openxmlformats.org/officeDocument/2006/relationships/hyperlink" Target="https://www.thewowstyle.com/why-we-need-therapy-in-this-digital-e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B788D4-26CF-4AF4-A9BB-DF5B077EC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6</Pages>
  <Words>886</Words>
  <Characters>5054</Characters>
  <Application>Microsoft Office Word</Application>
  <DocSecurity>0</DocSecurity>
  <Lines>42</Lines>
  <Paragraphs>11</Paragraphs>
  <ScaleCrop>false</ScaleCrop>
  <Company/>
  <LinksUpToDate>false</LinksUpToDate>
  <CharactersWithSpaces>5929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dc:title>
  <dc:subject>Learning in the Digital Era</dc:subject>
  <dc:creator>Seren Levi Cassell</dc:creator>
  <cp:keywords/>
  <dc:description/>
  <cp:lastModifiedBy>Seren Levi Cassell</cp:lastModifiedBy>
  <cp:revision>116</cp:revision>
  <dcterms:created xsi:type="dcterms:W3CDTF">2023-01-03T21:56:00Z</dcterms:created>
  <dcterms:modified xsi:type="dcterms:W3CDTF">2023-01-10T21:41:00Z</dcterms:modified>
</cp:coreProperties>
</file>