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53782" w14:textId="2EA6158D" w:rsidR="00216825" w:rsidRPr="00E82D64" w:rsidRDefault="00C325B0" w:rsidP="00E82D64">
      <w:pPr>
        <w:widowControl/>
        <w:ind w:firstLineChars="0" w:firstLine="0"/>
        <w:jc w:val="center"/>
        <w:rPr>
          <w:rFonts w:asciiTheme="minorHAnsi" w:hAnsiTheme="minorHAnsi" w:cstheme="minorHAnsi"/>
          <w:b/>
          <w:bCs/>
          <w:color w:val="ED7D31" w:themeColor="accent2"/>
          <w:sz w:val="28"/>
          <w:szCs w:val="28"/>
        </w:rPr>
      </w:pPr>
      <w:r w:rsidRPr="00E82D64">
        <w:rPr>
          <w:rFonts w:asciiTheme="minorHAnsi" w:hAnsiTheme="minorHAnsi" w:cstheme="minorHAnsi"/>
          <w:b/>
          <w:bCs/>
          <w:color w:val="ED7D31" w:themeColor="accent2"/>
          <w:sz w:val="28"/>
          <w:szCs w:val="28"/>
        </w:rPr>
        <w:t>Strategic Management of Xiaomi</w:t>
      </w:r>
    </w:p>
    <w:p w14:paraId="0F04A820" w14:textId="5B7AAEA3" w:rsidR="005F5C20" w:rsidRPr="005F5C20" w:rsidRDefault="005F5C20" w:rsidP="00D60255">
      <w:pPr>
        <w:widowControl/>
        <w:ind w:firstLineChars="0" w:firstLine="0"/>
        <w:jc w:val="center"/>
        <w:rPr>
          <w:rFonts w:asciiTheme="minorHAnsi" w:eastAsia="Times New Roman" w:hAnsiTheme="minorHAnsi" w:cstheme="minorHAnsi"/>
          <w:kern w:val="0"/>
          <w:lang w:val="en-CN"/>
        </w:rPr>
      </w:pPr>
      <w:r w:rsidRPr="005F5C20">
        <w:rPr>
          <w:rFonts w:asciiTheme="minorHAnsi" w:eastAsia="Times New Roman" w:hAnsiTheme="minorHAnsi" w:cstheme="minorHAnsi"/>
          <w:kern w:val="0"/>
          <w:lang w:val="en-CN"/>
        </w:rPr>
        <w:fldChar w:fldCharType="begin"/>
      </w:r>
      <w:r w:rsidRPr="005F5C20">
        <w:rPr>
          <w:rFonts w:asciiTheme="minorHAnsi" w:eastAsia="Times New Roman" w:hAnsiTheme="minorHAnsi" w:cstheme="minorHAnsi"/>
          <w:kern w:val="0"/>
          <w:lang w:val="en-CN"/>
        </w:rPr>
        <w:instrText xml:space="preserve"> INCLUDEPICTURE "https://upload.wikimedia.org/wikipedia/en/7/70/Coat_of_arms_of_the_University_of_Wales_Trinity_Saint_David.png" \* MERGEFORMATINET </w:instrText>
      </w:r>
      <w:r w:rsidRPr="005F5C20">
        <w:rPr>
          <w:rFonts w:asciiTheme="minorHAnsi" w:eastAsia="Times New Roman" w:hAnsiTheme="minorHAnsi" w:cstheme="minorHAnsi"/>
          <w:kern w:val="0"/>
          <w:lang w:val="en-CN"/>
        </w:rPr>
        <w:fldChar w:fldCharType="separate"/>
      </w:r>
      <w:r w:rsidRPr="00E82D64">
        <w:rPr>
          <w:rFonts w:asciiTheme="minorHAnsi" w:eastAsia="Times New Roman" w:hAnsiTheme="minorHAnsi" w:cstheme="minorHAnsi"/>
          <w:noProof/>
          <w:kern w:val="0"/>
          <w:lang w:val="en-CN"/>
        </w:rPr>
        <w:drawing>
          <wp:inline distT="0" distB="0" distL="0" distR="0" wp14:anchorId="127E36B0" wp14:editId="19A89C9A">
            <wp:extent cx="2848919" cy="3162300"/>
            <wp:effectExtent l="0" t="0" r="0" b="0"/>
            <wp:docPr id="2" name="Picture 2"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9222" cy="3173736"/>
                    </a:xfrm>
                    <a:prstGeom prst="rect">
                      <a:avLst/>
                    </a:prstGeom>
                    <a:noFill/>
                    <a:ln>
                      <a:noFill/>
                    </a:ln>
                  </pic:spPr>
                </pic:pic>
              </a:graphicData>
            </a:graphic>
          </wp:inline>
        </w:drawing>
      </w:r>
      <w:r w:rsidRPr="005F5C20">
        <w:rPr>
          <w:rFonts w:asciiTheme="minorHAnsi" w:eastAsia="Times New Roman" w:hAnsiTheme="minorHAnsi" w:cstheme="minorHAnsi"/>
          <w:kern w:val="0"/>
          <w:lang w:val="en-CN"/>
        </w:rPr>
        <w:fldChar w:fldCharType="end"/>
      </w:r>
    </w:p>
    <w:p w14:paraId="77CF5E26" w14:textId="1AA8AA92" w:rsidR="00216825" w:rsidRPr="00E82D64" w:rsidRDefault="005F5C20" w:rsidP="00702F24">
      <w:pPr>
        <w:widowControl/>
        <w:ind w:firstLineChars="0" w:firstLine="0"/>
        <w:jc w:val="center"/>
        <w:rPr>
          <w:rFonts w:asciiTheme="minorHAnsi" w:hAnsiTheme="minorHAnsi" w:cstheme="minorHAnsi"/>
          <w:b/>
          <w:bCs/>
          <w:color w:val="ED7D31" w:themeColor="accent2"/>
          <w:sz w:val="28"/>
          <w:szCs w:val="28"/>
        </w:rPr>
      </w:pPr>
      <w:r w:rsidRPr="00E82D64">
        <w:rPr>
          <w:rFonts w:asciiTheme="minorHAnsi" w:hAnsiTheme="minorHAnsi" w:cstheme="minorHAnsi"/>
          <w:b/>
          <w:bCs/>
          <w:color w:val="ED7D31" w:themeColor="accent2"/>
          <w:sz w:val="28"/>
          <w:szCs w:val="28"/>
        </w:rPr>
        <w:t>December 2022</w:t>
      </w:r>
    </w:p>
    <w:p w14:paraId="695BD588" w14:textId="77777777" w:rsidR="00216825" w:rsidRPr="00E82D64" w:rsidRDefault="00216825" w:rsidP="00D60255">
      <w:pPr>
        <w:pStyle w:val="Heading1"/>
        <w:jc w:val="center"/>
        <w:rPr>
          <w:rFonts w:asciiTheme="minorHAnsi" w:hAnsiTheme="minorHAnsi" w:cstheme="minorHAnsi"/>
        </w:rPr>
      </w:pPr>
    </w:p>
    <w:p w14:paraId="031BBAD2" w14:textId="77777777" w:rsidR="00216825" w:rsidRPr="00E82D64" w:rsidRDefault="00216825" w:rsidP="00D60255">
      <w:pPr>
        <w:pStyle w:val="Heading1"/>
        <w:jc w:val="center"/>
        <w:rPr>
          <w:rFonts w:asciiTheme="minorHAnsi" w:hAnsiTheme="minorHAnsi" w:cstheme="minorHAnsi"/>
        </w:rPr>
      </w:pPr>
    </w:p>
    <w:p w14:paraId="59DAB9CB" w14:textId="77777777" w:rsidR="00216825" w:rsidRPr="00E82D64" w:rsidRDefault="00216825" w:rsidP="00D60255">
      <w:pPr>
        <w:pStyle w:val="Heading1"/>
        <w:jc w:val="center"/>
        <w:rPr>
          <w:rFonts w:asciiTheme="minorHAnsi" w:hAnsiTheme="minorHAnsi" w:cstheme="minorHAnsi"/>
        </w:rPr>
      </w:pPr>
    </w:p>
    <w:p w14:paraId="08D156BA" w14:textId="1A3750D7" w:rsidR="00511220" w:rsidRPr="00E82D64" w:rsidRDefault="00C325B0" w:rsidP="00D60255">
      <w:pPr>
        <w:widowControl/>
        <w:ind w:firstLineChars="0" w:firstLine="0"/>
        <w:jc w:val="left"/>
        <w:rPr>
          <w:rFonts w:asciiTheme="minorHAnsi" w:hAnsiTheme="minorHAnsi" w:cstheme="minorHAnsi"/>
        </w:rPr>
      </w:pPr>
      <w:r w:rsidRPr="00E82D64">
        <w:rPr>
          <w:rFonts w:asciiTheme="minorHAnsi" w:hAnsiTheme="minorHAnsi" w:cstheme="minorHAnsi"/>
        </w:rPr>
        <w:t>MODULE NAME:</w:t>
      </w:r>
      <w:r w:rsidR="005F5C20" w:rsidRPr="00E82D64">
        <w:rPr>
          <w:rFonts w:asciiTheme="minorHAnsi" w:hAnsiTheme="minorHAnsi" w:cstheme="minorHAnsi"/>
        </w:rPr>
        <w:t xml:space="preserve"> </w:t>
      </w:r>
      <w:r w:rsidR="00511220" w:rsidRPr="000832E8">
        <w:rPr>
          <w:rFonts w:asciiTheme="minorHAnsi" w:hAnsiTheme="minorHAnsi" w:cstheme="minorHAnsi"/>
          <w:b/>
          <w:bCs/>
          <w:color w:val="ED7D31" w:themeColor="accent2"/>
        </w:rPr>
        <w:t>Strategic Management (BMMB7013)</w:t>
      </w:r>
    </w:p>
    <w:p w14:paraId="66666574" w14:textId="31796C2A" w:rsidR="00511220" w:rsidRPr="00E82D64" w:rsidRDefault="00C325B0" w:rsidP="00D60255">
      <w:pPr>
        <w:widowControl/>
        <w:ind w:firstLineChars="0" w:firstLine="0"/>
        <w:jc w:val="left"/>
        <w:rPr>
          <w:rFonts w:asciiTheme="minorHAnsi" w:hAnsiTheme="minorHAnsi" w:cstheme="minorHAnsi"/>
        </w:rPr>
      </w:pPr>
      <w:r w:rsidRPr="00E82D64">
        <w:rPr>
          <w:rFonts w:asciiTheme="minorHAnsi" w:hAnsiTheme="minorHAnsi" w:cstheme="minorHAnsi"/>
        </w:rPr>
        <w:t>NAME:</w:t>
      </w:r>
      <w:r w:rsidR="00511220" w:rsidRPr="00E82D64">
        <w:rPr>
          <w:rFonts w:asciiTheme="minorHAnsi" w:hAnsiTheme="minorHAnsi" w:cstheme="minorHAnsi"/>
        </w:rPr>
        <w:t xml:space="preserve"> </w:t>
      </w:r>
      <w:r w:rsidR="00511220" w:rsidRPr="000832E8">
        <w:rPr>
          <w:rFonts w:asciiTheme="minorHAnsi" w:hAnsiTheme="minorHAnsi" w:cstheme="minorHAnsi"/>
          <w:b/>
          <w:bCs/>
          <w:color w:val="ED7D31" w:themeColor="accent2"/>
        </w:rPr>
        <w:t>Peirong Wang</w:t>
      </w:r>
    </w:p>
    <w:p w14:paraId="67865807" w14:textId="0139BBF7" w:rsidR="00702F24" w:rsidRPr="00E82D64" w:rsidRDefault="00C325B0" w:rsidP="00D60255">
      <w:pPr>
        <w:widowControl/>
        <w:ind w:firstLineChars="0" w:firstLine="0"/>
        <w:jc w:val="left"/>
        <w:rPr>
          <w:rFonts w:asciiTheme="minorHAnsi" w:hAnsiTheme="minorHAnsi" w:cstheme="minorHAnsi"/>
        </w:rPr>
      </w:pPr>
      <w:r w:rsidRPr="00E82D64">
        <w:rPr>
          <w:rFonts w:asciiTheme="minorHAnsi" w:hAnsiTheme="minorHAnsi" w:cstheme="minorHAnsi"/>
        </w:rPr>
        <w:t>STUDENT NUMBER</w:t>
      </w:r>
      <w:r w:rsidR="005F5C20" w:rsidRPr="00E82D64">
        <w:rPr>
          <w:rFonts w:asciiTheme="minorHAnsi" w:hAnsiTheme="minorHAnsi" w:cstheme="minorHAnsi"/>
        </w:rPr>
        <w:t>:</w:t>
      </w:r>
      <w:r w:rsidR="00511220" w:rsidRPr="00E82D64">
        <w:rPr>
          <w:rFonts w:asciiTheme="minorHAnsi" w:hAnsiTheme="minorHAnsi" w:cstheme="minorHAnsi"/>
        </w:rPr>
        <w:t xml:space="preserve"> </w:t>
      </w:r>
      <w:r w:rsidR="00511220" w:rsidRPr="000832E8">
        <w:rPr>
          <w:rFonts w:asciiTheme="minorHAnsi" w:hAnsiTheme="minorHAnsi" w:cstheme="minorHAnsi"/>
          <w:b/>
          <w:bCs/>
          <w:color w:val="ED7D31" w:themeColor="accent2"/>
        </w:rPr>
        <w:t>2218860</w:t>
      </w:r>
    </w:p>
    <w:p w14:paraId="1EECB4E5" w14:textId="79E47793" w:rsidR="00702F24" w:rsidRPr="00E82D64" w:rsidRDefault="00702F24" w:rsidP="00D60255">
      <w:pPr>
        <w:widowControl/>
        <w:ind w:firstLineChars="0" w:firstLine="0"/>
        <w:jc w:val="left"/>
        <w:rPr>
          <w:rFonts w:asciiTheme="minorHAnsi" w:hAnsiTheme="minorHAnsi" w:cstheme="minorHAnsi"/>
        </w:rPr>
      </w:pPr>
    </w:p>
    <w:p w14:paraId="4CCC4B8F" w14:textId="202560AC" w:rsidR="00702F24" w:rsidRDefault="00702F24" w:rsidP="00D60255">
      <w:pPr>
        <w:widowControl/>
        <w:ind w:firstLineChars="0" w:firstLine="0"/>
        <w:jc w:val="left"/>
        <w:rPr>
          <w:rFonts w:asciiTheme="minorHAnsi" w:hAnsiTheme="minorHAnsi" w:cstheme="minorHAnsi"/>
        </w:rPr>
      </w:pPr>
    </w:p>
    <w:p w14:paraId="54FA7755" w14:textId="77777777" w:rsidR="00E82D64" w:rsidRPr="00E82D64" w:rsidRDefault="00E82D64" w:rsidP="00D60255">
      <w:pPr>
        <w:widowControl/>
        <w:ind w:firstLineChars="0" w:firstLine="0"/>
        <w:jc w:val="left"/>
        <w:rPr>
          <w:rFonts w:asciiTheme="minorHAnsi" w:hAnsiTheme="minorHAnsi" w:cstheme="minorHAnsi"/>
        </w:rPr>
      </w:pPr>
    </w:p>
    <w:p w14:paraId="21E90551" w14:textId="77777777" w:rsidR="00702F24" w:rsidRPr="00E82D64" w:rsidRDefault="00702F24" w:rsidP="00D60255">
      <w:pPr>
        <w:widowControl/>
        <w:ind w:firstLineChars="0" w:firstLine="0"/>
        <w:jc w:val="left"/>
        <w:rPr>
          <w:rFonts w:asciiTheme="minorHAnsi" w:hAnsiTheme="minorHAnsi" w:cstheme="minorHAnsi"/>
        </w:rPr>
      </w:pPr>
    </w:p>
    <w:sdt>
      <w:sdtPr>
        <w:rPr>
          <w:rFonts w:ascii="Calibri" w:eastAsia="SimSun" w:hAnsi="Calibri" w:cstheme="minorHAnsi"/>
          <w:b w:val="0"/>
          <w:bCs w:val="0"/>
          <w:color w:val="ED7D31" w:themeColor="accent2"/>
          <w:kern w:val="2"/>
          <w:sz w:val="24"/>
          <w:szCs w:val="24"/>
          <w:lang w:eastAsia="zh-CN"/>
        </w:rPr>
        <w:id w:val="971796160"/>
        <w:docPartObj>
          <w:docPartGallery w:val="Table of Contents"/>
          <w:docPartUnique/>
        </w:docPartObj>
      </w:sdtPr>
      <w:sdtEndPr>
        <w:rPr>
          <w:noProof/>
          <w:color w:val="auto"/>
        </w:rPr>
      </w:sdtEndPr>
      <w:sdtContent>
        <w:p w14:paraId="27EBF743" w14:textId="17D68D46" w:rsidR="00702F24" w:rsidRPr="00DC013D" w:rsidRDefault="00702F24" w:rsidP="00E82D64">
          <w:pPr>
            <w:pStyle w:val="TOCHeading"/>
            <w:ind w:firstLine="480"/>
            <w:jc w:val="center"/>
            <w:rPr>
              <w:rFonts w:ascii="Calibri" w:hAnsi="Calibri" w:cstheme="minorHAnsi"/>
              <w:b w:val="0"/>
              <w:color w:val="ED7D31" w:themeColor="accent2"/>
            </w:rPr>
          </w:pPr>
          <w:r w:rsidRPr="00DC013D">
            <w:rPr>
              <w:rFonts w:ascii="Calibri" w:hAnsi="Calibri" w:cstheme="minorHAnsi"/>
              <w:b w:val="0"/>
              <w:color w:val="ED7D31" w:themeColor="accent2"/>
            </w:rPr>
            <w:t>Table of Contents</w:t>
          </w:r>
        </w:p>
        <w:p w14:paraId="66887363" w14:textId="5B0BAEE5" w:rsidR="001E74E1" w:rsidRDefault="00702F24">
          <w:pPr>
            <w:pStyle w:val="TOC1"/>
            <w:tabs>
              <w:tab w:val="right" w:leader="dot" w:pos="8296"/>
            </w:tabs>
            <w:ind w:firstLine="480"/>
            <w:rPr>
              <w:rFonts w:eastAsiaTheme="minorEastAsia" w:cstheme="minorBidi"/>
              <w:b w:val="0"/>
              <w:bCs w:val="0"/>
              <w:i w:val="0"/>
              <w:iCs w:val="0"/>
              <w:noProof/>
              <w:kern w:val="0"/>
              <w:lang w:val="en-CN"/>
            </w:rPr>
          </w:pPr>
          <w:r w:rsidRPr="00DC013D">
            <w:rPr>
              <w:rFonts w:ascii="Calibri" w:hAnsi="Calibri"/>
              <w:b w:val="0"/>
              <w:bCs w:val="0"/>
              <w:i w:val="0"/>
            </w:rPr>
            <w:fldChar w:fldCharType="begin"/>
          </w:r>
          <w:r w:rsidRPr="00DC013D">
            <w:rPr>
              <w:rFonts w:ascii="Calibri" w:hAnsi="Calibri"/>
              <w:b w:val="0"/>
              <w:i w:val="0"/>
            </w:rPr>
            <w:instrText xml:space="preserve"> TOC \o "1-3" \h \z \u </w:instrText>
          </w:r>
          <w:r w:rsidRPr="00DC013D">
            <w:rPr>
              <w:rFonts w:ascii="Calibri" w:hAnsi="Calibri"/>
              <w:b w:val="0"/>
              <w:bCs w:val="0"/>
              <w:i w:val="0"/>
            </w:rPr>
            <w:fldChar w:fldCharType="separate"/>
          </w:r>
          <w:hyperlink w:anchor="_Toc120879845" w:history="1">
            <w:r w:rsidR="001E74E1" w:rsidRPr="00DD4D4C">
              <w:rPr>
                <w:rStyle w:val="Hyperlink"/>
                <w:noProof/>
              </w:rPr>
              <w:t>Executive Summary</w:t>
            </w:r>
            <w:r w:rsidR="001E74E1">
              <w:rPr>
                <w:noProof/>
                <w:webHidden/>
              </w:rPr>
              <w:tab/>
            </w:r>
            <w:r w:rsidR="001E74E1">
              <w:rPr>
                <w:noProof/>
                <w:webHidden/>
              </w:rPr>
              <w:fldChar w:fldCharType="begin"/>
            </w:r>
            <w:r w:rsidR="001E74E1">
              <w:rPr>
                <w:noProof/>
                <w:webHidden/>
              </w:rPr>
              <w:instrText xml:space="preserve"> PAGEREF _Toc120879845 \h </w:instrText>
            </w:r>
            <w:r w:rsidR="001E74E1">
              <w:rPr>
                <w:noProof/>
                <w:webHidden/>
              </w:rPr>
            </w:r>
            <w:r w:rsidR="001E74E1">
              <w:rPr>
                <w:noProof/>
                <w:webHidden/>
              </w:rPr>
              <w:fldChar w:fldCharType="separate"/>
            </w:r>
            <w:r w:rsidR="001E74E1">
              <w:rPr>
                <w:noProof/>
                <w:webHidden/>
              </w:rPr>
              <w:t>- 1 -</w:t>
            </w:r>
            <w:r w:rsidR="001E74E1">
              <w:rPr>
                <w:noProof/>
                <w:webHidden/>
              </w:rPr>
              <w:fldChar w:fldCharType="end"/>
            </w:r>
          </w:hyperlink>
        </w:p>
        <w:p w14:paraId="1BBF8F4F" w14:textId="74FFCF72" w:rsidR="001E74E1" w:rsidRDefault="003C7F71">
          <w:pPr>
            <w:pStyle w:val="TOC1"/>
            <w:tabs>
              <w:tab w:val="left" w:pos="960"/>
              <w:tab w:val="right" w:leader="dot" w:pos="8296"/>
            </w:tabs>
            <w:ind w:firstLine="482"/>
            <w:rPr>
              <w:rFonts w:eastAsiaTheme="minorEastAsia" w:cstheme="minorBidi"/>
              <w:b w:val="0"/>
              <w:bCs w:val="0"/>
              <w:i w:val="0"/>
              <w:iCs w:val="0"/>
              <w:noProof/>
              <w:kern w:val="0"/>
              <w:lang w:val="en-CN"/>
            </w:rPr>
          </w:pPr>
          <w:hyperlink w:anchor="_Toc120879846" w:history="1">
            <w:r w:rsidR="001E74E1" w:rsidRPr="00DD4D4C">
              <w:rPr>
                <w:rStyle w:val="Hyperlink"/>
                <w:noProof/>
              </w:rPr>
              <w:t>1</w:t>
            </w:r>
            <w:r w:rsidR="001E74E1">
              <w:rPr>
                <w:rFonts w:eastAsiaTheme="minorEastAsia" w:cstheme="minorBidi"/>
                <w:b w:val="0"/>
                <w:bCs w:val="0"/>
                <w:i w:val="0"/>
                <w:iCs w:val="0"/>
                <w:noProof/>
                <w:kern w:val="0"/>
                <w:lang w:val="en-CN"/>
              </w:rPr>
              <w:tab/>
            </w:r>
            <w:r w:rsidR="001E74E1" w:rsidRPr="00DD4D4C">
              <w:rPr>
                <w:rStyle w:val="Hyperlink"/>
                <w:noProof/>
              </w:rPr>
              <w:t>Introduction</w:t>
            </w:r>
            <w:r w:rsidR="001E74E1">
              <w:rPr>
                <w:noProof/>
                <w:webHidden/>
              </w:rPr>
              <w:tab/>
            </w:r>
            <w:r w:rsidR="001E74E1">
              <w:rPr>
                <w:noProof/>
                <w:webHidden/>
              </w:rPr>
              <w:fldChar w:fldCharType="begin"/>
            </w:r>
            <w:r w:rsidR="001E74E1">
              <w:rPr>
                <w:noProof/>
                <w:webHidden/>
              </w:rPr>
              <w:instrText xml:space="preserve"> PAGEREF _Toc120879846 \h </w:instrText>
            </w:r>
            <w:r w:rsidR="001E74E1">
              <w:rPr>
                <w:noProof/>
                <w:webHidden/>
              </w:rPr>
            </w:r>
            <w:r w:rsidR="001E74E1">
              <w:rPr>
                <w:noProof/>
                <w:webHidden/>
              </w:rPr>
              <w:fldChar w:fldCharType="separate"/>
            </w:r>
            <w:r w:rsidR="001E74E1">
              <w:rPr>
                <w:noProof/>
                <w:webHidden/>
              </w:rPr>
              <w:t>- 1 -</w:t>
            </w:r>
            <w:r w:rsidR="001E74E1">
              <w:rPr>
                <w:noProof/>
                <w:webHidden/>
              </w:rPr>
              <w:fldChar w:fldCharType="end"/>
            </w:r>
          </w:hyperlink>
        </w:p>
        <w:p w14:paraId="1EE98438" w14:textId="1C2A5541" w:rsidR="001E74E1" w:rsidRDefault="003C7F71">
          <w:pPr>
            <w:pStyle w:val="TOC1"/>
            <w:tabs>
              <w:tab w:val="left" w:pos="960"/>
              <w:tab w:val="right" w:leader="dot" w:pos="8296"/>
            </w:tabs>
            <w:ind w:firstLine="482"/>
            <w:rPr>
              <w:rFonts w:eastAsiaTheme="minorEastAsia" w:cstheme="minorBidi"/>
              <w:b w:val="0"/>
              <w:bCs w:val="0"/>
              <w:i w:val="0"/>
              <w:iCs w:val="0"/>
              <w:noProof/>
              <w:kern w:val="0"/>
              <w:lang w:val="en-CN"/>
            </w:rPr>
          </w:pPr>
          <w:hyperlink w:anchor="_Toc120879847" w:history="1">
            <w:r w:rsidR="001E74E1" w:rsidRPr="00DD4D4C">
              <w:rPr>
                <w:rStyle w:val="Hyperlink"/>
                <w:noProof/>
              </w:rPr>
              <w:t>2</w:t>
            </w:r>
            <w:r w:rsidR="001E74E1">
              <w:rPr>
                <w:rFonts w:eastAsiaTheme="minorEastAsia" w:cstheme="minorBidi"/>
                <w:b w:val="0"/>
                <w:bCs w:val="0"/>
                <w:i w:val="0"/>
                <w:iCs w:val="0"/>
                <w:noProof/>
                <w:kern w:val="0"/>
                <w:lang w:val="en-CN"/>
              </w:rPr>
              <w:tab/>
            </w:r>
            <w:r w:rsidR="001E74E1" w:rsidRPr="00DD4D4C">
              <w:rPr>
                <w:rStyle w:val="Hyperlink"/>
                <w:noProof/>
              </w:rPr>
              <w:t>Global marketing status of smart home market</w:t>
            </w:r>
            <w:r w:rsidR="001E74E1">
              <w:rPr>
                <w:noProof/>
                <w:webHidden/>
              </w:rPr>
              <w:tab/>
            </w:r>
            <w:r w:rsidR="001E74E1">
              <w:rPr>
                <w:noProof/>
                <w:webHidden/>
              </w:rPr>
              <w:fldChar w:fldCharType="begin"/>
            </w:r>
            <w:r w:rsidR="001E74E1">
              <w:rPr>
                <w:noProof/>
                <w:webHidden/>
              </w:rPr>
              <w:instrText xml:space="preserve"> PAGEREF _Toc120879847 \h </w:instrText>
            </w:r>
            <w:r w:rsidR="001E74E1">
              <w:rPr>
                <w:noProof/>
                <w:webHidden/>
              </w:rPr>
            </w:r>
            <w:r w:rsidR="001E74E1">
              <w:rPr>
                <w:noProof/>
                <w:webHidden/>
              </w:rPr>
              <w:fldChar w:fldCharType="separate"/>
            </w:r>
            <w:r w:rsidR="001E74E1">
              <w:rPr>
                <w:noProof/>
                <w:webHidden/>
              </w:rPr>
              <w:t>- 5 -</w:t>
            </w:r>
            <w:r w:rsidR="001E74E1">
              <w:rPr>
                <w:noProof/>
                <w:webHidden/>
              </w:rPr>
              <w:fldChar w:fldCharType="end"/>
            </w:r>
          </w:hyperlink>
        </w:p>
        <w:p w14:paraId="7F822CDC" w14:textId="64401F10" w:rsidR="001E74E1" w:rsidRDefault="003C7F71">
          <w:pPr>
            <w:pStyle w:val="TOC1"/>
            <w:tabs>
              <w:tab w:val="left" w:pos="960"/>
              <w:tab w:val="right" w:leader="dot" w:pos="8296"/>
            </w:tabs>
            <w:ind w:firstLine="482"/>
            <w:rPr>
              <w:rFonts w:eastAsiaTheme="minorEastAsia" w:cstheme="minorBidi"/>
              <w:b w:val="0"/>
              <w:bCs w:val="0"/>
              <w:i w:val="0"/>
              <w:iCs w:val="0"/>
              <w:noProof/>
              <w:kern w:val="0"/>
              <w:lang w:val="en-CN"/>
            </w:rPr>
          </w:pPr>
          <w:hyperlink w:anchor="_Toc120879848" w:history="1">
            <w:r w:rsidR="001E74E1" w:rsidRPr="00DD4D4C">
              <w:rPr>
                <w:rStyle w:val="Hyperlink"/>
                <w:noProof/>
              </w:rPr>
              <w:t>3</w:t>
            </w:r>
            <w:r w:rsidR="001E74E1">
              <w:rPr>
                <w:rFonts w:eastAsiaTheme="minorEastAsia" w:cstheme="minorBidi"/>
                <w:b w:val="0"/>
                <w:bCs w:val="0"/>
                <w:i w:val="0"/>
                <w:iCs w:val="0"/>
                <w:noProof/>
                <w:kern w:val="0"/>
                <w:lang w:val="en-CN"/>
              </w:rPr>
              <w:tab/>
            </w:r>
            <w:r w:rsidR="001E74E1" w:rsidRPr="00DD4D4C">
              <w:rPr>
                <w:rStyle w:val="Hyperlink"/>
                <w:noProof/>
              </w:rPr>
              <w:t>Development status of Xiaomi smart home</w:t>
            </w:r>
            <w:r w:rsidR="001E74E1">
              <w:rPr>
                <w:noProof/>
                <w:webHidden/>
              </w:rPr>
              <w:tab/>
            </w:r>
            <w:r w:rsidR="001E74E1">
              <w:rPr>
                <w:noProof/>
                <w:webHidden/>
              </w:rPr>
              <w:fldChar w:fldCharType="begin"/>
            </w:r>
            <w:r w:rsidR="001E74E1">
              <w:rPr>
                <w:noProof/>
                <w:webHidden/>
              </w:rPr>
              <w:instrText xml:space="preserve"> PAGEREF _Toc120879848 \h </w:instrText>
            </w:r>
            <w:r w:rsidR="001E74E1">
              <w:rPr>
                <w:noProof/>
                <w:webHidden/>
              </w:rPr>
            </w:r>
            <w:r w:rsidR="001E74E1">
              <w:rPr>
                <w:noProof/>
                <w:webHidden/>
              </w:rPr>
              <w:fldChar w:fldCharType="separate"/>
            </w:r>
            <w:r w:rsidR="001E74E1">
              <w:rPr>
                <w:noProof/>
                <w:webHidden/>
              </w:rPr>
              <w:t>- 6 -</w:t>
            </w:r>
            <w:r w:rsidR="001E74E1">
              <w:rPr>
                <w:noProof/>
                <w:webHidden/>
              </w:rPr>
              <w:fldChar w:fldCharType="end"/>
            </w:r>
          </w:hyperlink>
        </w:p>
        <w:p w14:paraId="3FFFEFEE" w14:textId="23F3EE47" w:rsidR="001E74E1" w:rsidRDefault="003C7F71">
          <w:pPr>
            <w:pStyle w:val="TOC1"/>
            <w:tabs>
              <w:tab w:val="left" w:pos="960"/>
              <w:tab w:val="right" w:leader="dot" w:pos="8296"/>
            </w:tabs>
            <w:ind w:firstLine="482"/>
            <w:rPr>
              <w:rFonts w:eastAsiaTheme="minorEastAsia" w:cstheme="minorBidi"/>
              <w:b w:val="0"/>
              <w:bCs w:val="0"/>
              <w:i w:val="0"/>
              <w:iCs w:val="0"/>
              <w:noProof/>
              <w:kern w:val="0"/>
              <w:lang w:val="en-CN"/>
            </w:rPr>
          </w:pPr>
          <w:hyperlink w:anchor="_Toc120879849" w:history="1">
            <w:r w:rsidR="001E74E1" w:rsidRPr="00DD4D4C">
              <w:rPr>
                <w:rStyle w:val="Hyperlink"/>
                <w:noProof/>
              </w:rPr>
              <w:t>4</w:t>
            </w:r>
            <w:r w:rsidR="001E74E1">
              <w:rPr>
                <w:rFonts w:eastAsiaTheme="minorEastAsia" w:cstheme="minorBidi"/>
                <w:b w:val="0"/>
                <w:bCs w:val="0"/>
                <w:i w:val="0"/>
                <w:iCs w:val="0"/>
                <w:noProof/>
                <w:kern w:val="0"/>
                <w:lang w:val="en-CN"/>
              </w:rPr>
              <w:tab/>
            </w:r>
            <w:r w:rsidR="001E74E1" w:rsidRPr="00DD4D4C">
              <w:rPr>
                <w:rStyle w:val="Hyperlink"/>
                <w:noProof/>
              </w:rPr>
              <w:t>PEST Analysis</w:t>
            </w:r>
            <w:r w:rsidR="001E74E1">
              <w:rPr>
                <w:noProof/>
                <w:webHidden/>
              </w:rPr>
              <w:tab/>
            </w:r>
            <w:r w:rsidR="001E74E1">
              <w:rPr>
                <w:noProof/>
                <w:webHidden/>
              </w:rPr>
              <w:fldChar w:fldCharType="begin"/>
            </w:r>
            <w:r w:rsidR="001E74E1">
              <w:rPr>
                <w:noProof/>
                <w:webHidden/>
              </w:rPr>
              <w:instrText xml:space="preserve"> PAGEREF _Toc120879849 \h </w:instrText>
            </w:r>
            <w:r w:rsidR="001E74E1">
              <w:rPr>
                <w:noProof/>
                <w:webHidden/>
              </w:rPr>
            </w:r>
            <w:r w:rsidR="001E74E1">
              <w:rPr>
                <w:noProof/>
                <w:webHidden/>
              </w:rPr>
              <w:fldChar w:fldCharType="separate"/>
            </w:r>
            <w:r w:rsidR="001E74E1">
              <w:rPr>
                <w:noProof/>
                <w:webHidden/>
              </w:rPr>
              <w:t>- 9 -</w:t>
            </w:r>
            <w:r w:rsidR="001E74E1">
              <w:rPr>
                <w:noProof/>
                <w:webHidden/>
              </w:rPr>
              <w:fldChar w:fldCharType="end"/>
            </w:r>
          </w:hyperlink>
        </w:p>
        <w:p w14:paraId="58A4489D" w14:textId="329B2E9E" w:rsidR="001E74E1" w:rsidRDefault="003C7F71">
          <w:pPr>
            <w:pStyle w:val="TOC2"/>
            <w:tabs>
              <w:tab w:val="left" w:pos="1440"/>
              <w:tab w:val="right" w:leader="dot" w:pos="8296"/>
            </w:tabs>
            <w:ind w:firstLine="442"/>
            <w:rPr>
              <w:rFonts w:eastAsiaTheme="minorEastAsia" w:cstheme="minorBidi"/>
              <w:b w:val="0"/>
              <w:bCs w:val="0"/>
              <w:noProof/>
              <w:kern w:val="0"/>
              <w:sz w:val="24"/>
              <w:szCs w:val="24"/>
              <w:lang w:val="en-CN"/>
            </w:rPr>
          </w:pPr>
          <w:hyperlink w:anchor="_Toc120879850" w:history="1">
            <w:r w:rsidR="001E74E1" w:rsidRPr="00DD4D4C">
              <w:rPr>
                <w:rStyle w:val="Hyperlink"/>
                <w:noProof/>
              </w:rPr>
              <w:t>4.1</w:t>
            </w:r>
            <w:r w:rsidR="001E74E1">
              <w:rPr>
                <w:rFonts w:eastAsiaTheme="minorEastAsia" w:cstheme="minorBidi"/>
                <w:b w:val="0"/>
                <w:bCs w:val="0"/>
                <w:noProof/>
                <w:kern w:val="0"/>
                <w:sz w:val="24"/>
                <w:szCs w:val="24"/>
                <w:lang w:val="en-CN"/>
              </w:rPr>
              <w:tab/>
            </w:r>
            <w:r w:rsidR="001E74E1" w:rsidRPr="00DD4D4C">
              <w:rPr>
                <w:rStyle w:val="Hyperlink"/>
                <w:noProof/>
              </w:rPr>
              <w:t>Political environment</w:t>
            </w:r>
            <w:r w:rsidR="001E74E1">
              <w:rPr>
                <w:noProof/>
                <w:webHidden/>
              </w:rPr>
              <w:tab/>
            </w:r>
            <w:r w:rsidR="001E74E1">
              <w:rPr>
                <w:noProof/>
                <w:webHidden/>
              </w:rPr>
              <w:fldChar w:fldCharType="begin"/>
            </w:r>
            <w:r w:rsidR="001E74E1">
              <w:rPr>
                <w:noProof/>
                <w:webHidden/>
              </w:rPr>
              <w:instrText xml:space="preserve"> PAGEREF _Toc120879850 \h </w:instrText>
            </w:r>
            <w:r w:rsidR="001E74E1">
              <w:rPr>
                <w:noProof/>
                <w:webHidden/>
              </w:rPr>
            </w:r>
            <w:r w:rsidR="001E74E1">
              <w:rPr>
                <w:noProof/>
                <w:webHidden/>
              </w:rPr>
              <w:fldChar w:fldCharType="separate"/>
            </w:r>
            <w:r w:rsidR="001E74E1">
              <w:rPr>
                <w:noProof/>
                <w:webHidden/>
              </w:rPr>
              <w:t>- 9 -</w:t>
            </w:r>
            <w:r w:rsidR="001E74E1">
              <w:rPr>
                <w:noProof/>
                <w:webHidden/>
              </w:rPr>
              <w:fldChar w:fldCharType="end"/>
            </w:r>
          </w:hyperlink>
        </w:p>
        <w:p w14:paraId="31828FFE" w14:textId="4D21EF80" w:rsidR="001E74E1" w:rsidRDefault="003C7F71">
          <w:pPr>
            <w:pStyle w:val="TOC2"/>
            <w:tabs>
              <w:tab w:val="left" w:pos="1440"/>
              <w:tab w:val="right" w:leader="dot" w:pos="8296"/>
            </w:tabs>
            <w:ind w:firstLine="442"/>
            <w:rPr>
              <w:rFonts w:eastAsiaTheme="minorEastAsia" w:cstheme="minorBidi"/>
              <w:b w:val="0"/>
              <w:bCs w:val="0"/>
              <w:noProof/>
              <w:kern w:val="0"/>
              <w:sz w:val="24"/>
              <w:szCs w:val="24"/>
              <w:lang w:val="en-CN"/>
            </w:rPr>
          </w:pPr>
          <w:hyperlink w:anchor="_Toc120879851" w:history="1">
            <w:r w:rsidR="001E74E1" w:rsidRPr="00DD4D4C">
              <w:rPr>
                <w:rStyle w:val="Hyperlink"/>
                <w:noProof/>
              </w:rPr>
              <w:t>4.2</w:t>
            </w:r>
            <w:r w:rsidR="001E74E1">
              <w:rPr>
                <w:rFonts w:eastAsiaTheme="minorEastAsia" w:cstheme="minorBidi"/>
                <w:b w:val="0"/>
                <w:bCs w:val="0"/>
                <w:noProof/>
                <w:kern w:val="0"/>
                <w:sz w:val="24"/>
                <w:szCs w:val="24"/>
                <w:lang w:val="en-CN"/>
              </w:rPr>
              <w:tab/>
            </w:r>
            <w:r w:rsidR="001E74E1" w:rsidRPr="00DD4D4C">
              <w:rPr>
                <w:rStyle w:val="Hyperlink"/>
                <w:noProof/>
              </w:rPr>
              <w:t>Economic environment</w:t>
            </w:r>
            <w:r w:rsidR="001E74E1">
              <w:rPr>
                <w:noProof/>
                <w:webHidden/>
              </w:rPr>
              <w:tab/>
            </w:r>
            <w:r w:rsidR="001E74E1">
              <w:rPr>
                <w:noProof/>
                <w:webHidden/>
              </w:rPr>
              <w:fldChar w:fldCharType="begin"/>
            </w:r>
            <w:r w:rsidR="001E74E1">
              <w:rPr>
                <w:noProof/>
                <w:webHidden/>
              </w:rPr>
              <w:instrText xml:space="preserve"> PAGEREF _Toc120879851 \h </w:instrText>
            </w:r>
            <w:r w:rsidR="001E74E1">
              <w:rPr>
                <w:noProof/>
                <w:webHidden/>
              </w:rPr>
            </w:r>
            <w:r w:rsidR="001E74E1">
              <w:rPr>
                <w:noProof/>
                <w:webHidden/>
              </w:rPr>
              <w:fldChar w:fldCharType="separate"/>
            </w:r>
            <w:r w:rsidR="001E74E1">
              <w:rPr>
                <w:noProof/>
                <w:webHidden/>
              </w:rPr>
              <w:t>- 10 -</w:t>
            </w:r>
            <w:r w:rsidR="001E74E1">
              <w:rPr>
                <w:noProof/>
                <w:webHidden/>
              </w:rPr>
              <w:fldChar w:fldCharType="end"/>
            </w:r>
          </w:hyperlink>
        </w:p>
        <w:p w14:paraId="78DADEC2" w14:textId="2291AFE4" w:rsidR="001E74E1" w:rsidRDefault="003C7F71">
          <w:pPr>
            <w:pStyle w:val="TOC2"/>
            <w:tabs>
              <w:tab w:val="left" w:pos="1440"/>
              <w:tab w:val="right" w:leader="dot" w:pos="8296"/>
            </w:tabs>
            <w:ind w:firstLine="442"/>
            <w:rPr>
              <w:rFonts w:eastAsiaTheme="minorEastAsia" w:cstheme="minorBidi"/>
              <w:b w:val="0"/>
              <w:bCs w:val="0"/>
              <w:noProof/>
              <w:kern w:val="0"/>
              <w:sz w:val="24"/>
              <w:szCs w:val="24"/>
              <w:lang w:val="en-CN"/>
            </w:rPr>
          </w:pPr>
          <w:hyperlink w:anchor="_Toc120879852" w:history="1">
            <w:r w:rsidR="001E74E1" w:rsidRPr="00DD4D4C">
              <w:rPr>
                <w:rStyle w:val="Hyperlink"/>
                <w:noProof/>
              </w:rPr>
              <w:t>4.3</w:t>
            </w:r>
            <w:r w:rsidR="001E74E1">
              <w:rPr>
                <w:rFonts w:eastAsiaTheme="minorEastAsia" w:cstheme="minorBidi"/>
                <w:b w:val="0"/>
                <w:bCs w:val="0"/>
                <w:noProof/>
                <w:kern w:val="0"/>
                <w:sz w:val="24"/>
                <w:szCs w:val="24"/>
                <w:lang w:val="en-CN"/>
              </w:rPr>
              <w:tab/>
            </w:r>
            <w:r w:rsidR="001E74E1" w:rsidRPr="00DD4D4C">
              <w:rPr>
                <w:rStyle w:val="Hyperlink"/>
                <w:noProof/>
              </w:rPr>
              <w:t>Social environment</w:t>
            </w:r>
            <w:r w:rsidR="001E74E1">
              <w:rPr>
                <w:noProof/>
                <w:webHidden/>
              </w:rPr>
              <w:tab/>
            </w:r>
            <w:r w:rsidR="001E74E1">
              <w:rPr>
                <w:noProof/>
                <w:webHidden/>
              </w:rPr>
              <w:fldChar w:fldCharType="begin"/>
            </w:r>
            <w:r w:rsidR="001E74E1">
              <w:rPr>
                <w:noProof/>
                <w:webHidden/>
              </w:rPr>
              <w:instrText xml:space="preserve"> PAGEREF _Toc120879852 \h </w:instrText>
            </w:r>
            <w:r w:rsidR="001E74E1">
              <w:rPr>
                <w:noProof/>
                <w:webHidden/>
              </w:rPr>
            </w:r>
            <w:r w:rsidR="001E74E1">
              <w:rPr>
                <w:noProof/>
                <w:webHidden/>
              </w:rPr>
              <w:fldChar w:fldCharType="separate"/>
            </w:r>
            <w:r w:rsidR="001E74E1">
              <w:rPr>
                <w:noProof/>
                <w:webHidden/>
              </w:rPr>
              <w:t>- 10 -</w:t>
            </w:r>
            <w:r w:rsidR="001E74E1">
              <w:rPr>
                <w:noProof/>
                <w:webHidden/>
              </w:rPr>
              <w:fldChar w:fldCharType="end"/>
            </w:r>
          </w:hyperlink>
        </w:p>
        <w:p w14:paraId="7FA0B05C" w14:textId="20C6FD46" w:rsidR="001E74E1" w:rsidRDefault="003C7F71">
          <w:pPr>
            <w:pStyle w:val="TOC2"/>
            <w:tabs>
              <w:tab w:val="left" w:pos="1440"/>
              <w:tab w:val="right" w:leader="dot" w:pos="8296"/>
            </w:tabs>
            <w:ind w:firstLine="442"/>
            <w:rPr>
              <w:rFonts w:eastAsiaTheme="minorEastAsia" w:cstheme="minorBidi"/>
              <w:b w:val="0"/>
              <w:bCs w:val="0"/>
              <w:noProof/>
              <w:kern w:val="0"/>
              <w:sz w:val="24"/>
              <w:szCs w:val="24"/>
              <w:lang w:val="en-CN"/>
            </w:rPr>
          </w:pPr>
          <w:hyperlink w:anchor="_Toc120879853" w:history="1">
            <w:r w:rsidR="001E74E1" w:rsidRPr="00DD4D4C">
              <w:rPr>
                <w:rStyle w:val="Hyperlink"/>
                <w:noProof/>
              </w:rPr>
              <w:t>4.4</w:t>
            </w:r>
            <w:r w:rsidR="001E74E1">
              <w:rPr>
                <w:rFonts w:eastAsiaTheme="minorEastAsia" w:cstheme="minorBidi"/>
                <w:b w:val="0"/>
                <w:bCs w:val="0"/>
                <w:noProof/>
                <w:kern w:val="0"/>
                <w:sz w:val="24"/>
                <w:szCs w:val="24"/>
                <w:lang w:val="en-CN"/>
              </w:rPr>
              <w:tab/>
            </w:r>
            <w:r w:rsidR="001E74E1" w:rsidRPr="00DD4D4C">
              <w:rPr>
                <w:rStyle w:val="Hyperlink"/>
                <w:noProof/>
              </w:rPr>
              <w:t>Technical environment</w:t>
            </w:r>
            <w:r w:rsidR="001E74E1">
              <w:rPr>
                <w:noProof/>
                <w:webHidden/>
              </w:rPr>
              <w:tab/>
            </w:r>
            <w:r w:rsidR="001E74E1">
              <w:rPr>
                <w:noProof/>
                <w:webHidden/>
              </w:rPr>
              <w:fldChar w:fldCharType="begin"/>
            </w:r>
            <w:r w:rsidR="001E74E1">
              <w:rPr>
                <w:noProof/>
                <w:webHidden/>
              </w:rPr>
              <w:instrText xml:space="preserve"> PAGEREF _Toc120879853 \h </w:instrText>
            </w:r>
            <w:r w:rsidR="001E74E1">
              <w:rPr>
                <w:noProof/>
                <w:webHidden/>
              </w:rPr>
            </w:r>
            <w:r w:rsidR="001E74E1">
              <w:rPr>
                <w:noProof/>
                <w:webHidden/>
              </w:rPr>
              <w:fldChar w:fldCharType="separate"/>
            </w:r>
            <w:r w:rsidR="001E74E1">
              <w:rPr>
                <w:noProof/>
                <w:webHidden/>
              </w:rPr>
              <w:t>- 11 -</w:t>
            </w:r>
            <w:r w:rsidR="001E74E1">
              <w:rPr>
                <w:noProof/>
                <w:webHidden/>
              </w:rPr>
              <w:fldChar w:fldCharType="end"/>
            </w:r>
          </w:hyperlink>
        </w:p>
        <w:p w14:paraId="529AAB3D" w14:textId="1952C69C" w:rsidR="001E74E1" w:rsidRDefault="003C7F71">
          <w:pPr>
            <w:pStyle w:val="TOC1"/>
            <w:tabs>
              <w:tab w:val="left" w:pos="960"/>
              <w:tab w:val="right" w:leader="dot" w:pos="8296"/>
            </w:tabs>
            <w:ind w:firstLine="482"/>
            <w:rPr>
              <w:rFonts w:eastAsiaTheme="minorEastAsia" w:cstheme="minorBidi"/>
              <w:b w:val="0"/>
              <w:bCs w:val="0"/>
              <w:i w:val="0"/>
              <w:iCs w:val="0"/>
              <w:noProof/>
              <w:kern w:val="0"/>
              <w:lang w:val="en-CN"/>
            </w:rPr>
          </w:pPr>
          <w:hyperlink w:anchor="_Toc120879854" w:history="1">
            <w:r w:rsidR="001E74E1" w:rsidRPr="00DD4D4C">
              <w:rPr>
                <w:rStyle w:val="Hyperlink"/>
                <w:noProof/>
              </w:rPr>
              <w:t>5</w:t>
            </w:r>
            <w:r w:rsidR="001E74E1">
              <w:rPr>
                <w:rFonts w:eastAsiaTheme="minorEastAsia" w:cstheme="minorBidi"/>
                <w:b w:val="0"/>
                <w:bCs w:val="0"/>
                <w:i w:val="0"/>
                <w:iCs w:val="0"/>
                <w:noProof/>
                <w:kern w:val="0"/>
                <w:lang w:val="en-CN"/>
              </w:rPr>
              <w:tab/>
            </w:r>
            <w:r w:rsidR="001E74E1" w:rsidRPr="00DD4D4C">
              <w:rPr>
                <w:rStyle w:val="Hyperlink"/>
                <w:noProof/>
              </w:rPr>
              <w:t>STP Analysis</w:t>
            </w:r>
            <w:r w:rsidR="001E74E1">
              <w:rPr>
                <w:noProof/>
                <w:webHidden/>
              </w:rPr>
              <w:tab/>
            </w:r>
            <w:r w:rsidR="001E74E1">
              <w:rPr>
                <w:noProof/>
                <w:webHidden/>
              </w:rPr>
              <w:fldChar w:fldCharType="begin"/>
            </w:r>
            <w:r w:rsidR="001E74E1">
              <w:rPr>
                <w:noProof/>
                <w:webHidden/>
              </w:rPr>
              <w:instrText xml:space="preserve"> PAGEREF _Toc120879854 \h </w:instrText>
            </w:r>
            <w:r w:rsidR="001E74E1">
              <w:rPr>
                <w:noProof/>
                <w:webHidden/>
              </w:rPr>
            </w:r>
            <w:r w:rsidR="001E74E1">
              <w:rPr>
                <w:noProof/>
                <w:webHidden/>
              </w:rPr>
              <w:fldChar w:fldCharType="separate"/>
            </w:r>
            <w:r w:rsidR="001E74E1">
              <w:rPr>
                <w:noProof/>
                <w:webHidden/>
              </w:rPr>
              <w:t>- 11 -</w:t>
            </w:r>
            <w:r w:rsidR="001E74E1">
              <w:rPr>
                <w:noProof/>
                <w:webHidden/>
              </w:rPr>
              <w:fldChar w:fldCharType="end"/>
            </w:r>
          </w:hyperlink>
        </w:p>
        <w:p w14:paraId="12A819B5" w14:textId="7504D818" w:rsidR="001E74E1" w:rsidRDefault="003C7F71">
          <w:pPr>
            <w:pStyle w:val="TOC2"/>
            <w:tabs>
              <w:tab w:val="left" w:pos="1440"/>
              <w:tab w:val="right" w:leader="dot" w:pos="8296"/>
            </w:tabs>
            <w:ind w:firstLine="442"/>
            <w:rPr>
              <w:rFonts w:eastAsiaTheme="minorEastAsia" w:cstheme="minorBidi"/>
              <w:b w:val="0"/>
              <w:bCs w:val="0"/>
              <w:noProof/>
              <w:kern w:val="0"/>
              <w:sz w:val="24"/>
              <w:szCs w:val="24"/>
              <w:lang w:val="en-CN"/>
            </w:rPr>
          </w:pPr>
          <w:hyperlink w:anchor="_Toc120879855" w:history="1">
            <w:r w:rsidR="001E74E1" w:rsidRPr="00DD4D4C">
              <w:rPr>
                <w:rStyle w:val="Hyperlink"/>
                <w:noProof/>
              </w:rPr>
              <w:t>5.1</w:t>
            </w:r>
            <w:r w:rsidR="001E74E1">
              <w:rPr>
                <w:rFonts w:eastAsiaTheme="minorEastAsia" w:cstheme="minorBidi"/>
                <w:b w:val="0"/>
                <w:bCs w:val="0"/>
                <w:noProof/>
                <w:kern w:val="0"/>
                <w:sz w:val="24"/>
                <w:szCs w:val="24"/>
                <w:lang w:val="en-CN"/>
              </w:rPr>
              <w:tab/>
            </w:r>
            <w:r w:rsidR="001E74E1" w:rsidRPr="00DD4D4C">
              <w:rPr>
                <w:rStyle w:val="Hyperlink"/>
                <w:noProof/>
              </w:rPr>
              <w:t>Segmentation</w:t>
            </w:r>
            <w:r w:rsidR="001E74E1">
              <w:rPr>
                <w:noProof/>
                <w:webHidden/>
              </w:rPr>
              <w:tab/>
            </w:r>
            <w:r w:rsidR="001E74E1">
              <w:rPr>
                <w:noProof/>
                <w:webHidden/>
              </w:rPr>
              <w:fldChar w:fldCharType="begin"/>
            </w:r>
            <w:r w:rsidR="001E74E1">
              <w:rPr>
                <w:noProof/>
                <w:webHidden/>
              </w:rPr>
              <w:instrText xml:space="preserve"> PAGEREF _Toc120879855 \h </w:instrText>
            </w:r>
            <w:r w:rsidR="001E74E1">
              <w:rPr>
                <w:noProof/>
                <w:webHidden/>
              </w:rPr>
            </w:r>
            <w:r w:rsidR="001E74E1">
              <w:rPr>
                <w:noProof/>
                <w:webHidden/>
              </w:rPr>
              <w:fldChar w:fldCharType="separate"/>
            </w:r>
            <w:r w:rsidR="001E74E1">
              <w:rPr>
                <w:noProof/>
                <w:webHidden/>
              </w:rPr>
              <w:t>- 11 -</w:t>
            </w:r>
            <w:r w:rsidR="001E74E1">
              <w:rPr>
                <w:noProof/>
                <w:webHidden/>
              </w:rPr>
              <w:fldChar w:fldCharType="end"/>
            </w:r>
          </w:hyperlink>
        </w:p>
        <w:p w14:paraId="55EEE05C" w14:textId="58D59821" w:rsidR="001E74E1" w:rsidRDefault="003C7F71">
          <w:pPr>
            <w:pStyle w:val="TOC2"/>
            <w:tabs>
              <w:tab w:val="left" w:pos="1440"/>
              <w:tab w:val="right" w:leader="dot" w:pos="8296"/>
            </w:tabs>
            <w:ind w:firstLine="442"/>
            <w:rPr>
              <w:rFonts w:eastAsiaTheme="minorEastAsia" w:cstheme="minorBidi"/>
              <w:b w:val="0"/>
              <w:bCs w:val="0"/>
              <w:noProof/>
              <w:kern w:val="0"/>
              <w:sz w:val="24"/>
              <w:szCs w:val="24"/>
              <w:lang w:val="en-CN"/>
            </w:rPr>
          </w:pPr>
          <w:hyperlink w:anchor="_Toc120879856" w:history="1">
            <w:r w:rsidR="001E74E1" w:rsidRPr="00DD4D4C">
              <w:rPr>
                <w:rStyle w:val="Hyperlink"/>
                <w:noProof/>
              </w:rPr>
              <w:t>5.2</w:t>
            </w:r>
            <w:r w:rsidR="001E74E1">
              <w:rPr>
                <w:rFonts w:eastAsiaTheme="minorEastAsia" w:cstheme="minorBidi"/>
                <w:b w:val="0"/>
                <w:bCs w:val="0"/>
                <w:noProof/>
                <w:kern w:val="0"/>
                <w:sz w:val="24"/>
                <w:szCs w:val="24"/>
                <w:lang w:val="en-CN"/>
              </w:rPr>
              <w:tab/>
            </w:r>
            <w:r w:rsidR="001E74E1" w:rsidRPr="00DD4D4C">
              <w:rPr>
                <w:rStyle w:val="Hyperlink"/>
                <w:noProof/>
              </w:rPr>
              <w:t>Target markets</w:t>
            </w:r>
            <w:r w:rsidR="001E74E1">
              <w:rPr>
                <w:noProof/>
                <w:webHidden/>
              </w:rPr>
              <w:tab/>
            </w:r>
            <w:r w:rsidR="001E74E1">
              <w:rPr>
                <w:noProof/>
                <w:webHidden/>
              </w:rPr>
              <w:fldChar w:fldCharType="begin"/>
            </w:r>
            <w:r w:rsidR="001E74E1">
              <w:rPr>
                <w:noProof/>
                <w:webHidden/>
              </w:rPr>
              <w:instrText xml:space="preserve"> PAGEREF _Toc120879856 \h </w:instrText>
            </w:r>
            <w:r w:rsidR="001E74E1">
              <w:rPr>
                <w:noProof/>
                <w:webHidden/>
              </w:rPr>
            </w:r>
            <w:r w:rsidR="001E74E1">
              <w:rPr>
                <w:noProof/>
                <w:webHidden/>
              </w:rPr>
              <w:fldChar w:fldCharType="separate"/>
            </w:r>
            <w:r w:rsidR="001E74E1">
              <w:rPr>
                <w:noProof/>
                <w:webHidden/>
              </w:rPr>
              <w:t>- 12 -</w:t>
            </w:r>
            <w:r w:rsidR="001E74E1">
              <w:rPr>
                <w:noProof/>
                <w:webHidden/>
              </w:rPr>
              <w:fldChar w:fldCharType="end"/>
            </w:r>
          </w:hyperlink>
        </w:p>
        <w:p w14:paraId="48221EAF" w14:textId="3594EBF1" w:rsidR="001E74E1" w:rsidRDefault="003C7F71">
          <w:pPr>
            <w:pStyle w:val="TOC2"/>
            <w:tabs>
              <w:tab w:val="left" w:pos="1440"/>
              <w:tab w:val="right" w:leader="dot" w:pos="8296"/>
            </w:tabs>
            <w:ind w:firstLine="442"/>
            <w:rPr>
              <w:rFonts w:eastAsiaTheme="minorEastAsia" w:cstheme="minorBidi"/>
              <w:b w:val="0"/>
              <w:bCs w:val="0"/>
              <w:noProof/>
              <w:kern w:val="0"/>
              <w:sz w:val="24"/>
              <w:szCs w:val="24"/>
              <w:lang w:val="en-CN"/>
            </w:rPr>
          </w:pPr>
          <w:hyperlink w:anchor="_Toc120879857" w:history="1">
            <w:r w:rsidR="001E74E1" w:rsidRPr="00DD4D4C">
              <w:rPr>
                <w:rStyle w:val="Hyperlink"/>
                <w:noProof/>
              </w:rPr>
              <w:t>5.3</w:t>
            </w:r>
            <w:r w:rsidR="001E74E1">
              <w:rPr>
                <w:rFonts w:eastAsiaTheme="minorEastAsia" w:cstheme="minorBidi"/>
                <w:b w:val="0"/>
                <w:bCs w:val="0"/>
                <w:noProof/>
                <w:kern w:val="0"/>
                <w:sz w:val="24"/>
                <w:szCs w:val="24"/>
                <w:lang w:val="en-CN"/>
              </w:rPr>
              <w:tab/>
            </w:r>
            <w:r w:rsidR="001E74E1" w:rsidRPr="00DD4D4C">
              <w:rPr>
                <w:rStyle w:val="Hyperlink"/>
                <w:noProof/>
              </w:rPr>
              <w:t>Positioning</w:t>
            </w:r>
            <w:r w:rsidR="001E74E1">
              <w:rPr>
                <w:noProof/>
                <w:webHidden/>
              </w:rPr>
              <w:tab/>
            </w:r>
            <w:r w:rsidR="001E74E1">
              <w:rPr>
                <w:noProof/>
                <w:webHidden/>
              </w:rPr>
              <w:fldChar w:fldCharType="begin"/>
            </w:r>
            <w:r w:rsidR="001E74E1">
              <w:rPr>
                <w:noProof/>
                <w:webHidden/>
              </w:rPr>
              <w:instrText xml:space="preserve"> PAGEREF _Toc120879857 \h </w:instrText>
            </w:r>
            <w:r w:rsidR="001E74E1">
              <w:rPr>
                <w:noProof/>
                <w:webHidden/>
              </w:rPr>
            </w:r>
            <w:r w:rsidR="001E74E1">
              <w:rPr>
                <w:noProof/>
                <w:webHidden/>
              </w:rPr>
              <w:fldChar w:fldCharType="separate"/>
            </w:r>
            <w:r w:rsidR="001E74E1">
              <w:rPr>
                <w:noProof/>
                <w:webHidden/>
              </w:rPr>
              <w:t>- 13 -</w:t>
            </w:r>
            <w:r w:rsidR="001E74E1">
              <w:rPr>
                <w:noProof/>
                <w:webHidden/>
              </w:rPr>
              <w:fldChar w:fldCharType="end"/>
            </w:r>
          </w:hyperlink>
        </w:p>
        <w:p w14:paraId="600003AD" w14:textId="7F1D92F9" w:rsidR="001E74E1" w:rsidRDefault="003C7F71">
          <w:pPr>
            <w:pStyle w:val="TOC1"/>
            <w:tabs>
              <w:tab w:val="left" w:pos="960"/>
              <w:tab w:val="right" w:leader="dot" w:pos="8296"/>
            </w:tabs>
            <w:ind w:firstLine="482"/>
            <w:rPr>
              <w:rFonts w:eastAsiaTheme="minorEastAsia" w:cstheme="minorBidi"/>
              <w:b w:val="0"/>
              <w:bCs w:val="0"/>
              <w:i w:val="0"/>
              <w:iCs w:val="0"/>
              <w:noProof/>
              <w:kern w:val="0"/>
              <w:lang w:val="en-CN"/>
            </w:rPr>
          </w:pPr>
          <w:hyperlink w:anchor="_Toc120879858" w:history="1">
            <w:r w:rsidR="001E74E1" w:rsidRPr="00DD4D4C">
              <w:rPr>
                <w:rStyle w:val="Hyperlink"/>
                <w:noProof/>
              </w:rPr>
              <w:t>6</w:t>
            </w:r>
            <w:r w:rsidR="001E74E1">
              <w:rPr>
                <w:rFonts w:eastAsiaTheme="minorEastAsia" w:cstheme="minorBidi"/>
                <w:b w:val="0"/>
                <w:bCs w:val="0"/>
                <w:i w:val="0"/>
                <w:iCs w:val="0"/>
                <w:noProof/>
                <w:kern w:val="0"/>
                <w:lang w:val="en-CN"/>
              </w:rPr>
              <w:tab/>
            </w:r>
            <w:r w:rsidR="001E74E1" w:rsidRPr="00DD4D4C">
              <w:rPr>
                <w:rStyle w:val="Hyperlink"/>
                <w:noProof/>
              </w:rPr>
              <w:t>SWOT Analysis</w:t>
            </w:r>
            <w:r w:rsidR="001E74E1">
              <w:rPr>
                <w:noProof/>
                <w:webHidden/>
              </w:rPr>
              <w:tab/>
            </w:r>
            <w:r w:rsidR="001E74E1">
              <w:rPr>
                <w:noProof/>
                <w:webHidden/>
              </w:rPr>
              <w:fldChar w:fldCharType="begin"/>
            </w:r>
            <w:r w:rsidR="001E74E1">
              <w:rPr>
                <w:noProof/>
                <w:webHidden/>
              </w:rPr>
              <w:instrText xml:space="preserve"> PAGEREF _Toc120879858 \h </w:instrText>
            </w:r>
            <w:r w:rsidR="001E74E1">
              <w:rPr>
                <w:noProof/>
                <w:webHidden/>
              </w:rPr>
            </w:r>
            <w:r w:rsidR="001E74E1">
              <w:rPr>
                <w:noProof/>
                <w:webHidden/>
              </w:rPr>
              <w:fldChar w:fldCharType="separate"/>
            </w:r>
            <w:r w:rsidR="001E74E1">
              <w:rPr>
                <w:noProof/>
                <w:webHidden/>
              </w:rPr>
              <w:t>- 14 -</w:t>
            </w:r>
            <w:r w:rsidR="001E74E1">
              <w:rPr>
                <w:noProof/>
                <w:webHidden/>
              </w:rPr>
              <w:fldChar w:fldCharType="end"/>
            </w:r>
          </w:hyperlink>
        </w:p>
        <w:p w14:paraId="7B99F775" w14:textId="7E4C2AA9" w:rsidR="001E74E1" w:rsidRDefault="003C7F71">
          <w:pPr>
            <w:pStyle w:val="TOC2"/>
            <w:tabs>
              <w:tab w:val="left" w:pos="1440"/>
              <w:tab w:val="right" w:leader="dot" w:pos="8296"/>
            </w:tabs>
            <w:ind w:firstLine="442"/>
            <w:rPr>
              <w:rFonts w:eastAsiaTheme="minorEastAsia" w:cstheme="minorBidi"/>
              <w:b w:val="0"/>
              <w:bCs w:val="0"/>
              <w:noProof/>
              <w:kern w:val="0"/>
              <w:sz w:val="24"/>
              <w:szCs w:val="24"/>
              <w:lang w:val="en-CN"/>
            </w:rPr>
          </w:pPr>
          <w:hyperlink w:anchor="_Toc120879859" w:history="1">
            <w:r w:rsidR="001E74E1" w:rsidRPr="00DD4D4C">
              <w:rPr>
                <w:rStyle w:val="Hyperlink"/>
                <w:noProof/>
              </w:rPr>
              <w:t>6.1</w:t>
            </w:r>
            <w:r w:rsidR="001E74E1">
              <w:rPr>
                <w:rFonts w:eastAsiaTheme="minorEastAsia" w:cstheme="minorBidi"/>
                <w:b w:val="0"/>
                <w:bCs w:val="0"/>
                <w:noProof/>
                <w:kern w:val="0"/>
                <w:sz w:val="24"/>
                <w:szCs w:val="24"/>
                <w:lang w:val="en-CN"/>
              </w:rPr>
              <w:tab/>
            </w:r>
            <w:r w:rsidR="001E74E1" w:rsidRPr="00DD4D4C">
              <w:rPr>
                <w:rStyle w:val="Hyperlink"/>
                <w:noProof/>
              </w:rPr>
              <w:t>Strength</w:t>
            </w:r>
            <w:r w:rsidR="001E74E1">
              <w:rPr>
                <w:noProof/>
                <w:webHidden/>
              </w:rPr>
              <w:tab/>
            </w:r>
            <w:r w:rsidR="001E74E1">
              <w:rPr>
                <w:noProof/>
                <w:webHidden/>
              </w:rPr>
              <w:fldChar w:fldCharType="begin"/>
            </w:r>
            <w:r w:rsidR="001E74E1">
              <w:rPr>
                <w:noProof/>
                <w:webHidden/>
              </w:rPr>
              <w:instrText xml:space="preserve"> PAGEREF _Toc120879859 \h </w:instrText>
            </w:r>
            <w:r w:rsidR="001E74E1">
              <w:rPr>
                <w:noProof/>
                <w:webHidden/>
              </w:rPr>
            </w:r>
            <w:r w:rsidR="001E74E1">
              <w:rPr>
                <w:noProof/>
                <w:webHidden/>
              </w:rPr>
              <w:fldChar w:fldCharType="separate"/>
            </w:r>
            <w:r w:rsidR="001E74E1">
              <w:rPr>
                <w:noProof/>
                <w:webHidden/>
              </w:rPr>
              <w:t>- 14 -</w:t>
            </w:r>
            <w:r w:rsidR="001E74E1">
              <w:rPr>
                <w:noProof/>
                <w:webHidden/>
              </w:rPr>
              <w:fldChar w:fldCharType="end"/>
            </w:r>
          </w:hyperlink>
        </w:p>
        <w:p w14:paraId="5CB74E1F" w14:textId="3C378C63" w:rsidR="001E74E1" w:rsidRDefault="003C7F71">
          <w:pPr>
            <w:pStyle w:val="TOC2"/>
            <w:tabs>
              <w:tab w:val="left" w:pos="1440"/>
              <w:tab w:val="right" w:leader="dot" w:pos="8296"/>
            </w:tabs>
            <w:ind w:firstLine="442"/>
            <w:rPr>
              <w:rFonts w:eastAsiaTheme="minorEastAsia" w:cstheme="minorBidi"/>
              <w:b w:val="0"/>
              <w:bCs w:val="0"/>
              <w:noProof/>
              <w:kern w:val="0"/>
              <w:sz w:val="24"/>
              <w:szCs w:val="24"/>
              <w:lang w:val="en-CN"/>
            </w:rPr>
          </w:pPr>
          <w:hyperlink w:anchor="_Toc120879860" w:history="1">
            <w:r w:rsidR="001E74E1" w:rsidRPr="00DD4D4C">
              <w:rPr>
                <w:rStyle w:val="Hyperlink"/>
                <w:noProof/>
              </w:rPr>
              <w:t>6.2</w:t>
            </w:r>
            <w:r w:rsidR="001E74E1">
              <w:rPr>
                <w:rFonts w:eastAsiaTheme="minorEastAsia" w:cstheme="minorBidi"/>
                <w:b w:val="0"/>
                <w:bCs w:val="0"/>
                <w:noProof/>
                <w:kern w:val="0"/>
                <w:sz w:val="24"/>
                <w:szCs w:val="24"/>
                <w:lang w:val="en-CN"/>
              </w:rPr>
              <w:tab/>
            </w:r>
            <w:r w:rsidR="001E74E1" w:rsidRPr="00DD4D4C">
              <w:rPr>
                <w:rStyle w:val="Hyperlink"/>
                <w:noProof/>
              </w:rPr>
              <w:t>Weaknesses</w:t>
            </w:r>
            <w:r w:rsidR="001E74E1">
              <w:rPr>
                <w:noProof/>
                <w:webHidden/>
              </w:rPr>
              <w:tab/>
            </w:r>
            <w:r w:rsidR="001E74E1">
              <w:rPr>
                <w:noProof/>
                <w:webHidden/>
              </w:rPr>
              <w:fldChar w:fldCharType="begin"/>
            </w:r>
            <w:r w:rsidR="001E74E1">
              <w:rPr>
                <w:noProof/>
                <w:webHidden/>
              </w:rPr>
              <w:instrText xml:space="preserve"> PAGEREF _Toc120879860 \h </w:instrText>
            </w:r>
            <w:r w:rsidR="001E74E1">
              <w:rPr>
                <w:noProof/>
                <w:webHidden/>
              </w:rPr>
            </w:r>
            <w:r w:rsidR="001E74E1">
              <w:rPr>
                <w:noProof/>
                <w:webHidden/>
              </w:rPr>
              <w:fldChar w:fldCharType="separate"/>
            </w:r>
            <w:r w:rsidR="001E74E1">
              <w:rPr>
                <w:noProof/>
                <w:webHidden/>
              </w:rPr>
              <w:t>- 15 -</w:t>
            </w:r>
            <w:r w:rsidR="001E74E1">
              <w:rPr>
                <w:noProof/>
                <w:webHidden/>
              </w:rPr>
              <w:fldChar w:fldCharType="end"/>
            </w:r>
          </w:hyperlink>
        </w:p>
        <w:p w14:paraId="7F3CD699" w14:textId="3BD6708B" w:rsidR="001E74E1" w:rsidRDefault="003C7F71">
          <w:pPr>
            <w:pStyle w:val="TOC2"/>
            <w:tabs>
              <w:tab w:val="left" w:pos="1440"/>
              <w:tab w:val="right" w:leader="dot" w:pos="8296"/>
            </w:tabs>
            <w:ind w:firstLine="442"/>
            <w:rPr>
              <w:rFonts w:eastAsiaTheme="minorEastAsia" w:cstheme="minorBidi"/>
              <w:b w:val="0"/>
              <w:bCs w:val="0"/>
              <w:noProof/>
              <w:kern w:val="0"/>
              <w:sz w:val="24"/>
              <w:szCs w:val="24"/>
              <w:lang w:val="en-CN"/>
            </w:rPr>
          </w:pPr>
          <w:hyperlink w:anchor="_Toc120879861" w:history="1">
            <w:r w:rsidR="001E74E1" w:rsidRPr="00DD4D4C">
              <w:rPr>
                <w:rStyle w:val="Hyperlink"/>
                <w:noProof/>
              </w:rPr>
              <w:t>6.3</w:t>
            </w:r>
            <w:r w:rsidR="001E74E1">
              <w:rPr>
                <w:rFonts w:eastAsiaTheme="minorEastAsia" w:cstheme="minorBidi"/>
                <w:b w:val="0"/>
                <w:bCs w:val="0"/>
                <w:noProof/>
                <w:kern w:val="0"/>
                <w:sz w:val="24"/>
                <w:szCs w:val="24"/>
                <w:lang w:val="en-CN"/>
              </w:rPr>
              <w:tab/>
            </w:r>
            <w:r w:rsidR="001E74E1" w:rsidRPr="00DD4D4C">
              <w:rPr>
                <w:rStyle w:val="Hyperlink"/>
                <w:noProof/>
              </w:rPr>
              <w:t>Opportunity</w:t>
            </w:r>
            <w:r w:rsidR="001E74E1">
              <w:rPr>
                <w:noProof/>
                <w:webHidden/>
              </w:rPr>
              <w:tab/>
            </w:r>
            <w:r w:rsidR="001E74E1">
              <w:rPr>
                <w:noProof/>
                <w:webHidden/>
              </w:rPr>
              <w:fldChar w:fldCharType="begin"/>
            </w:r>
            <w:r w:rsidR="001E74E1">
              <w:rPr>
                <w:noProof/>
                <w:webHidden/>
              </w:rPr>
              <w:instrText xml:space="preserve"> PAGEREF _Toc120879861 \h </w:instrText>
            </w:r>
            <w:r w:rsidR="001E74E1">
              <w:rPr>
                <w:noProof/>
                <w:webHidden/>
              </w:rPr>
            </w:r>
            <w:r w:rsidR="001E74E1">
              <w:rPr>
                <w:noProof/>
                <w:webHidden/>
              </w:rPr>
              <w:fldChar w:fldCharType="separate"/>
            </w:r>
            <w:r w:rsidR="001E74E1">
              <w:rPr>
                <w:noProof/>
                <w:webHidden/>
              </w:rPr>
              <w:t>- 16 -</w:t>
            </w:r>
            <w:r w:rsidR="001E74E1">
              <w:rPr>
                <w:noProof/>
                <w:webHidden/>
              </w:rPr>
              <w:fldChar w:fldCharType="end"/>
            </w:r>
          </w:hyperlink>
        </w:p>
        <w:p w14:paraId="5C019587" w14:textId="0620A2E3" w:rsidR="001E74E1" w:rsidRDefault="003C7F71">
          <w:pPr>
            <w:pStyle w:val="TOC2"/>
            <w:tabs>
              <w:tab w:val="left" w:pos="1440"/>
              <w:tab w:val="right" w:leader="dot" w:pos="8296"/>
            </w:tabs>
            <w:ind w:firstLine="442"/>
            <w:rPr>
              <w:rFonts w:eastAsiaTheme="minorEastAsia" w:cstheme="minorBidi"/>
              <w:b w:val="0"/>
              <w:bCs w:val="0"/>
              <w:noProof/>
              <w:kern w:val="0"/>
              <w:sz w:val="24"/>
              <w:szCs w:val="24"/>
              <w:lang w:val="en-CN"/>
            </w:rPr>
          </w:pPr>
          <w:hyperlink w:anchor="_Toc120879862" w:history="1">
            <w:r w:rsidR="001E74E1" w:rsidRPr="00DD4D4C">
              <w:rPr>
                <w:rStyle w:val="Hyperlink"/>
                <w:noProof/>
              </w:rPr>
              <w:t>6.4</w:t>
            </w:r>
            <w:r w:rsidR="001E74E1">
              <w:rPr>
                <w:rFonts w:eastAsiaTheme="minorEastAsia" w:cstheme="minorBidi"/>
                <w:b w:val="0"/>
                <w:bCs w:val="0"/>
                <w:noProof/>
                <w:kern w:val="0"/>
                <w:sz w:val="24"/>
                <w:szCs w:val="24"/>
                <w:lang w:val="en-CN"/>
              </w:rPr>
              <w:tab/>
            </w:r>
            <w:r w:rsidR="001E74E1" w:rsidRPr="00DD4D4C">
              <w:rPr>
                <w:rStyle w:val="Hyperlink"/>
                <w:noProof/>
              </w:rPr>
              <w:t>Threats</w:t>
            </w:r>
            <w:r w:rsidR="001E74E1">
              <w:rPr>
                <w:noProof/>
                <w:webHidden/>
              </w:rPr>
              <w:tab/>
            </w:r>
            <w:r w:rsidR="001E74E1">
              <w:rPr>
                <w:noProof/>
                <w:webHidden/>
              </w:rPr>
              <w:fldChar w:fldCharType="begin"/>
            </w:r>
            <w:r w:rsidR="001E74E1">
              <w:rPr>
                <w:noProof/>
                <w:webHidden/>
              </w:rPr>
              <w:instrText xml:space="preserve"> PAGEREF _Toc120879862 \h </w:instrText>
            </w:r>
            <w:r w:rsidR="001E74E1">
              <w:rPr>
                <w:noProof/>
                <w:webHidden/>
              </w:rPr>
            </w:r>
            <w:r w:rsidR="001E74E1">
              <w:rPr>
                <w:noProof/>
                <w:webHidden/>
              </w:rPr>
              <w:fldChar w:fldCharType="separate"/>
            </w:r>
            <w:r w:rsidR="001E74E1">
              <w:rPr>
                <w:noProof/>
                <w:webHidden/>
              </w:rPr>
              <w:t>- 17 -</w:t>
            </w:r>
            <w:r w:rsidR="001E74E1">
              <w:rPr>
                <w:noProof/>
                <w:webHidden/>
              </w:rPr>
              <w:fldChar w:fldCharType="end"/>
            </w:r>
          </w:hyperlink>
        </w:p>
        <w:p w14:paraId="43D25640" w14:textId="645ABDD9" w:rsidR="001E74E1" w:rsidRDefault="003C7F71">
          <w:pPr>
            <w:pStyle w:val="TOC1"/>
            <w:tabs>
              <w:tab w:val="left" w:pos="960"/>
              <w:tab w:val="right" w:leader="dot" w:pos="8296"/>
            </w:tabs>
            <w:ind w:firstLine="482"/>
            <w:rPr>
              <w:rFonts w:eastAsiaTheme="minorEastAsia" w:cstheme="minorBidi"/>
              <w:b w:val="0"/>
              <w:bCs w:val="0"/>
              <w:i w:val="0"/>
              <w:iCs w:val="0"/>
              <w:noProof/>
              <w:kern w:val="0"/>
              <w:lang w:val="en-CN"/>
            </w:rPr>
          </w:pPr>
          <w:hyperlink w:anchor="_Toc120879863" w:history="1">
            <w:r w:rsidR="001E74E1" w:rsidRPr="00DD4D4C">
              <w:rPr>
                <w:rStyle w:val="Hyperlink"/>
                <w:noProof/>
              </w:rPr>
              <w:t>7</w:t>
            </w:r>
            <w:r w:rsidR="001E74E1">
              <w:rPr>
                <w:rFonts w:eastAsiaTheme="minorEastAsia" w:cstheme="minorBidi"/>
                <w:b w:val="0"/>
                <w:bCs w:val="0"/>
                <w:i w:val="0"/>
                <w:iCs w:val="0"/>
                <w:noProof/>
                <w:kern w:val="0"/>
                <w:lang w:val="en-CN"/>
              </w:rPr>
              <w:tab/>
            </w:r>
            <w:r w:rsidR="001E74E1" w:rsidRPr="00DD4D4C">
              <w:rPr>
                <w:rStyle w:val="Hyperlink"/>
                <w:noProof/>
              </w:rPr>
              <w:t>Conclusion</w:t>
            </w:r>
            <w:r w:rsidR="001E74E1">
              <w:rPr>
                <w:noProof/>
                <w:webHidden/>
              </w:rPr>
              <w:tab/>
            </w:r>
            <w:r w:rsidR="001E74E1">
              <w:rPr>
                <w:noProof/>
                <w:webHidden/>
              </w:rPr>
              <w:fldChar w:fldCharType="begin"/>
            </w:r>
            <w:r w:rsidR="001E74E1">
              <w:rPr>
                <w:noProof/>
                <w:webHidden/>
              </w:rPr>
              <w:instrText xml:space="preserve"> PAGEREF _Toc120879863 \h </w:instrText>
            </w:r>
            <w:r w:rsidR="001E74E1">
              <w:rPr>
                <w:noProof/>
                <w:webHidden/>
              </w:rPr>
            </w:r>
            <w:r w:rsidR="001E74E1">
              <w:rPr>
                <w:noProof/>
                <w:webHidden/>
              </w:rPr>
              <w:fldChar w:fldCharType="separate"/>
            </w:r>
            <w:r w:rsidR="001E74E1">
              <w:rPr>
                <w:noProof/>
                <w:webHidden/>
              </w:rPr>
              <w:t>- 17 -</w:t>
            </w:r>
            <w:r w:rsidR="001E74E1">
              <w:rPr>
                <w:noProof/>
                <w:webHidden/>
              </w:rPr>
              <w:fldChar w:fldCharType="end"/>
            </w:r>
          </w:hyperlink>
        </w:p>
        <w:p w14:paraId="7743B8E7" w14:textId="78DAE404" w:rsidR="001E74E1" w:rsidRDefault="003C7F71">
          <w:pPr>
            <w:pStyle w:val="TOC1"/>
            <w:tabs>
              <w:tab w:val="left" w:pos="960"/>
              <w:tab w:val="right" w:leader="dot" w:pos="8296"/>
            </w:tabs>
            <w:ind w:firstLine="482"/>
            <w:rPr>
              <w:rFonts w:eastAsiaTheme="minorEastAsia" w:cstheme="minorBidi"/>
              <w:b w:val="0"/>
              <w:bCs w:val="0"/>
              <w:i w:val="0"/>
              <w:iCs w:val="0"/>
              <w:noProof/>
              <w:kern w:val="0"/>
              <w:lang w:val="en-CN"/>
            </w:rPr>
          </w:pPr>
          <w:hyperlink w:anchor="_Toc120879864" w:history="1">
            <w:r w:rsidR="001E74E1" w:rsidRPr="00DD4D4C">
              <w:rPr>
                <w:rStyle w:val="Hyperlink"/>
                <w:noProof/>
              </w:rPr>
              <w:t>8</w:t>
            </w:r>
            <w:r w:rsidR="001E74E1">
              <w:rPr>
                <w:rFonts w:eastAsiaTheme="minorEastAsia" w:cstheme="minorBidi"/>
                <w:b w:val="0"/>
                <w:bCs w:val="0"/>
                <w:i w:val="0"/>
                <w:iCs w:val="0"/>
                <w:noProof/>
                <w:kern w:val="0"/>
                <w:lang w:val="en-CN"/>
              </w:rPr>
              <w:tab/>
            </w:r>
            <w:r w:rsidR="001E74E1" w:rsidRPr="00DD4D4C">
              <w:rPr>
                <w:rStyle w:val="Hyperlink"/>
                <w:noProof/>
              </w:rPr>
              <w:t>Recommendations</w:t>
            </w:r>
            <w:r w:rsidR="001E74E1">
              <w:rPr>
                <w:noProof/>
                <w:webHidden/>
              </w:rPr>
              <w:tab/>
            </w:r>
            <w:r w:rsidR="001E74E1">
              <w:rPr>
                <w:noProof/>
                <w:webHidden/>
              </w:rPr>
              <w:fldChar w:fldCharType="begin"/>
            </w:r>
            <w:r w:rsidR="001E74E1">
              <w:rPr>
                <w:noProof/>
                <w:webHidden/>
              </w:rPr>
              <w:instrText xml:space="preserve"> PAGEREF _Toc120879864 \h </w:instrText>
            </w:r>
            <w:r w:rsidR="001E74E1">
              <w:rPr>
                <w:noProof/>
                <w:webHidden/>
              </w:rPr>
            </w:r>
            <w:r w:rsidR="001E74E1">
              <w:rPr>
                <w:noProof/>
                <w:webHidden/>
              </w:rPr>
              <w:fldChar w:fldCharType="separate"/>
            </w:r>
            <w:r w:rsidR="001E74E1">
              <w:rPr>
                <w:noProof/>
                <w:webHidden/>
              </w:rPr>
              <w:t>- 18 -</w:t>
            </w:r>
            <w:r w:rsidR="001E74E1">
              <w:rPr>
                <w:noProof/>
                <w:webHidden/>
              </w:rPr>
              <w:fldChar w:fldCharType="end"/>
            </w:r>
          </w:hyperlink>
        </w:p>
        <w:p w14:paraId="7C196615" w14:textId="410D1464" w:rsidR="001E74E1" w:rsidRDefault="003C7F71">
          <w:pPr>
            <w:pStyle w:val="TOC2"/>
            <w:tabs>
              <w:tab w:val="left" w:pos="1440"/>
              <w:tab w:val="right" w:leader="dot" w:pos="8296"/>
            </w:tabs>
            <w:ind w:firstLine="442"/>
            <w:rPr>
              <w:rFonts w:eastAsiaTheme="minorEastAsia" w:cstheme="minorBidi"/>
              <w:b w:val="0"/>
              <w:bCs w:val="0"/>
              <w:noProof/>
              <w:kern w:val="0"/>
              <w:sz w:val="24"/>
              <w:szCs w:val="24"/>
              <w:lang w:val="en-CN"/>
            </w:rPr>
          </w:pPr>
          <w:hyperlink w:anchor="_Toc120879865" w:history="1">
            <w:r w:rsidR="001E74E1" w:rsidRPr="00DD4D4C">
              <w:rPr>
                <w:rStyle w:val="Hyperlink"/>
                <w:noProof/>
              </w:rPr>
              <w:t>8.1</w:t>
            </w:r>
            <w:r w:rsidR="001E74E1">
              <w:rPr>
                <w:rFonts w:eastAsiaTheme="minorEastAsia" w:cstheme="minorBidi"/>
                <w:b w:val="0"/>
                <w:bCs w:val="0"/>
                <w:noProof/>
                <w:kern w:val="0"/>
                <w:sz w:val="24"/>
                <w:szCs w:val="24"/>
                <w:lang w:val="en-CN"/>
              </w:rPr>
              <w:tab/>
            </w:r>
            <w:r w:rsidR="001E74E1" w:rsidRPr="00DD4D4C">
              <w:rPr>
                <w:rStyle w:val="Hyperlink"/>
                <w:noProof/>
              </w:rPr>
              <w:t>Increase product innovation</w:t>
            </w:r>
            <w:r w:rsidR="001E74E1">
              <w:rPr>
                <w:noProof/>
                <w:webHidden/>
              </w:rPr>
              <w:tab/>
            </w:r>
            <w:r w:rsidR="001E74E1">
              <w:rPr>
                <w:noProof/>
                <w:webHidden/>
              </w:rPr>
              <w:fldChar w:fldCharType="begin"/>
            </w:r>
            <w:r w:rsidR="001E74E1">
              <w:rPr>
                <w:noProof/>
                <w:webHidden/>
              </w:rPr>
              <w:instrText xml:space="preserve"> PAGEREF _Toc120879865 \h </w:instrText>
            </w:r>
            <w:r w:rsidR="001E74E1">
              <w:rPr>
                <w:noProof/>
                <w:webHidden/>
              </w:rPr>
            </w:r>
            <w:r w:rsidR="001E74E1">
              <w:rPr>
                <w:noProof/>
                <w:webHidden/>
              </w:rPr>
              <w:fldChar w:fldCharType="separate"/>
            </w:r>
            <w:r w:rsidR="001E74E1">
              <w:rPr>
                <w:noProof/>
                <w:webHidden/>
              </w:rPr>
              <w:t>- 18 -</w:t>
            </w:r>
            <w:r w:rsidR="001E74E1">
              <w:rPr>
                <w:noProof/>
                <w:webHidden/>
              </w:rPr>
              <w:fldChar w:fldCharType="end"/>
            </w:r>
          </w:hyperlink>
        </w:p>
        <w:p w14:paraId="756E30AE" w14:textId="7BE6B43B" w:rsidR="001E74E1" w:rsidRDefault="003C7F71">
          <w:pPr>
            <w:pStyle w:val="TOC2"/>
            <w:tabs>
              <w:tab w:val="left" w:pos="1440"/>
              <w:tab w:val="right" w:leader="dot" w:pos="8296"/>
            </w:tabs>
            <w:ind w:firstLine="442"/>
            <w:rPr>
              <w:rFonts w:eastAsiaTheme="minorEastAsia" w:cstheme="minorBidi"/>
              <w:b w:val="0"/>
              <w:bCs w:val="0"/>
              <w:noProof/>
              <w:kern w:val="0"/>
              <w:sz w:val="24"/>
              <w:szCs w:val="24"/>
              <w:lang w:val="en-CN"/>
            </w:rPr>
          </w:pPr>
          <w:hyperlink w:anchor="_Toc120879866" w:history="1">
            <w:r w:rsidR="001E74E1" w:rsidRPr="00DD4D4C">
              <w:rPr>
                <w:rStyle w:val="Hyperlink"/>
                <w:noProof/>
              </w:rPr>
              <w:t>8.2</w:t>
            </w:r>
            <w:r w:rsidR="001E74E1">
              <w:rPr>
                <w:rFonts w:eastAsiaTheme="minorEastAsia" w:cstheme="minorBidi"/>
                <w:b w:val="0"/>
                <w:bCs w:val="0"/>
                <w:noProof/>
                <w:kern w:val="0"/>
                <w:sz w:val="24"/>
                <w:szCs w:val="24"/>
                <w:lang w:val="en-CN"/>
              </w:rPr>
              <w:tab/>
            </w:r>
            <w:r w:rsidR="001E74E1" w:rsidRPr="00DD4D4C">
              <w:rPr>
                <w:rStyle w:val="Hyperlink"/>
                <w:noProof/>
              </w:rPr>
              <w:t>Multi-cultural Management</w:t>
            </w:r>
            <w:r w:rsidR="001E74E1">
              <w:rPr>
                <w:noProof/>
                <w:webHidden/>
              </w:rPr>
              <w:tab/>
            </w:r>
            <w:r w:rsidR="001E74E1">
              <w:rPr>
                <w:noProof/>
                <w:webHidden/>
              </w:rPr>
              <w:fldChar w:fldCharType="begin"/>
            </w:r>
            <w:r w:rsidR="001E74E1">
              <w:rPr>
                <w:noProof/>
                <w:webHidden/>
              </w:rPr>
              <w:instrText xml:space="preserve"> PAGEREF _Toc120879866 \h </w:instrText>
            </w:r>
            <w:r w:rsidR="001E74E1">
              <w:rPr>
                <w:noProof/>
                <w:webHidden/>
              </w:rPr>
            </w:r>
            <w:r w:rsidR="001E74E1">
              <w:rPr>
                <w:noProof/>
                <w:webHidden/>
              </w:rPr>
              <w:fldChar w:fldCharType="separate"/>
            </w:r>
            <w:r w:rsidR="001E74E1">
              <w:rPr>
                <w:noProof/>
                <w:webHidden/>
              </w:rPr>
              <w:t>- 19 -</w:t>
            </w:r>
            <w:r w:rsidR="001E74E1">
              <w:rPr>
                <w:noProof/>
                <w:webHidden/>
              </w:rPr>
              <w:fldChar w:fldCharType="end"/>
            </w:r>
          </w:hyperlink>
        </w:p>
        <w:p w14:paraId="1F4E898F" w14:textId="38A1F031" w:rsidR="001E74E1" w:rsidRDefault="003C7F71">
          <w:pPr>
            <w:pStyle w:val="TOC2"/>
            <w:tabs>
              <w:tab w:val="left" w:pos="1440"/>
              <w:tab w:val="right" w:leader="dot" w:pos="8296"/>
            </w:tabs>
            <w:ind w:firstLine="442"/>
            <w:rPr>
              <w:rFonts w:eastAsiaTheme="minorEastAsia" w:cstheme="minorBidi"/>
              <w:b w:val="0"/>
              <w:bCs w:val="0"/>
              <w:noProof/>
              <w:kern w:val="0"/>
              <w:sz w:val="24"/>
              <w:szCs w:val="24"/>
              <w:lang w:val="en-CN"/>
            </w:rPr>
          </w:pPr>
          <w:hyperlink w:anchor="_Toc120879867" w:history="1">
            <w:r w:rsidR="001E74E1" w:rsidRPr="00DD4D4C">
              <w:rPr>
                <w:rStyle w:val="Hyperlink"/>
                <w:noProof/>
              </w:rPr>
              <w:t>8.3</w:t>
            </w:r>
            <w:r w:rsidR="001E74E1">
              <w:rPr>
                <w:rFonts w:eastAsiaTheme="minorEastAsia" w:cstheme="minorBidi"/>
                <w:b w:val="0"/>
                <w:bCs w:val="0"/>
                <w:noProof/>
                <w:kern w:val="0"/>
                <w:sz w:val="24"/>
                <w:szCs w:val="24"/>
                <w:lang w:val="en-CN"/>
              </w:rPr>
              <w:tab/>
            </w:r>
            <w:r w:rsidR="001E74E1" w:rsidRPr="00DD4D4C">
              <w:rPr>
                <w:rStyle w:val="Hyperlink"/>
                <w:noProof/>
              </w:rPr>
              <w:t>Expansion of diversified sales channels</w:t>
            </w:r>
            <w:r w:rsidR="001E74E1">
              <w:rPr>
                <w:noProof/>
                <w:webHidden/>
              </w:rPr>
              <w:tab/>
            </w:r>
            <w:r w:rsidR="001E74E1">
              <w:rPr>
                <w:noProof/>
                <w:webHidden/>
              </w:rPr>
              <w:fldChar w:fldCharType="begin"/>
            </w:r>
            <w:r w:rsidR="001E74E1">
              <w:rPr>
                <w:noProof/>
                <w:webHidden/>
              </w:rPr>
              <w:instrText xml:space="preserve"> PAGEREF _Toc120879867 \h </w:instrText>
            </w:r>
            <w:r w:rsidR="001E74E1">
              <w:rPr>
                <w:noProof/>
                <w:webHidden/>
              </w:rPr>
            </w:r>
            <w:r w:rsidR="001E74E1">
              <w:rPr>
                <w:noProof/>
                <w:webHidden/>
              </w:rPr>
              <w:fldChar w:fldCharType="separate"/>
            </w:r>
            <w:r w:rsidR="001E74E1">
              <w:rPr>
                <w:noProof/>
                <w:webHidden/>
              </w:rPr>
              <w:t>- 20 -</w:t>
            </w:r>
            <w:r w:rsidR="001E74E1">
              <w:rPr>
                <w:noProof/>
                <w:webHidden/>
              </w:rPr>
              <w:fldChar w:fldCharType="end"/>
            </w:r>
          </w:hyperlink>
        </w:p>
        <w:p w14:paraId="230000A7" w14:textId="471202EB" w:rsidR="001E74E1" w:rsidRDefault="003C7F71">
          <w:pPr>
            <w:pStyle w:val="TOC1"/>
            <w:tabs>
              <w:tab w:val="right" w:leader="dot" w:pos="8296"/>
            </w:tabs>
            <w:ind w:firstLine="482"/>
            <w:rPr>
              <w:rFonts w:eastAsiaTheme="minorEastAsia" w:cstheme="minorBidi"/>
              <w:b w:val="0"/>
              <w:bCs w:val="0"/>
              <w:i w:val="0"/>
              <w:iCs w:val="0"/>
              <w:noProof/>
              <w:kern w:val="0"/>
              <w:lang w:val="en-CN"/>
            </w:rPr>
          </w:pPr>
          <w:hyperlink w:anchor="_Toc120879868" w:history="1">
            <w:r w:rsidR="001E74E1" w:rsidRPr="00DD4D4C">
              <w:rPr>
                <w:rStyle w:val="Hyperlink"/>
                <w:noProof/>
              </w:rPr>
              <w:t>Reference</w:t>
            </w:r>
            <w:r w:rsidR="001E74E1">
              <w:rPr>
                <w:noProof/>
                <w:webHidden/>
              </w:rPr>
              <w:tab/>
            </w:r>
            <w:r w:rsidR="001E74E1">
              <w:rPr>
                <w:noProof/>
                <w:webHidden/>
              </w:rPr>
              <w:fldChar w:fldCharType="begin"/>
            </w:r>
            <w:r w:rsidR="001E74E1">
              <w:rPr>
                <w:noProof/>
                <w:webHidden/>
              </w:rPr>
              <w:instrText xml:space="preserve"> PAGEREF _Toc120879868 \h </w:instrText>
            </w:r>
            <w:r w:rsidR="001E74E1">
              <w:rPr>
                <w:noProof/>
                <w:webHidden/>
              </w:rPr>
            </w:r>
            <w:r w:rsidR="001E74E1">
              <w:rPr>
                <w:noProof/>
                <w:webHidden/>
              </w:rPr>
              <w:fldChar w:fldCharType="separate"/>
            </w:r>
            <w:r w:rsidR="001E74E1">
              <w:rPr>
                <w:noProof/>
                <w:webHidden/>
              </w:rPr>
              <w:t>- 22 -</w:t>
            </w:r>
            <w:r w:rsidR="001E74E1">
              <w:rPr>
                <w:noProof/>
                <w:webHidden/>
              </w:rPr>
              <w:fldChar w:fldCharType="end"/>
            </w:r>
          </w:hyperlink>
        </w:p>
        <w:p w14:paraId="57E77DBD" w14:textId="5225C801" w:rsidR="00216825" w:rsidRPr="00E82D64" w:rsidRDefault="00702F24" w:rsidP="00E82D64">
          <w:pPr>
            <w:ind w:firstLine="480"/>
            <w:rPr>
              <w:rFonts w:asciiTheme="minorHAnsi" w:hAnsiTheme="minorHAnsi" w:cstheme="minorHAnsi"/>
            </w:rPr>
            <w:sectPr w:rsidR="00216825" w:rsidRPr="00E82D64" w:rsidSect="00BC463D">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851" w:footer="992" w:gutter="0"/>
              <w:pgNumType w:fmt="lowerRoman"/>
              <w:cols w:space="425"/>
              <w:docGrid w:type="lines" w:linePitch="326"/>
            </w:sectPr>
          </w:pPr>
          <w:r w:rsidRPr="00DC013D">
            <w:rPr>
              <w:rFonts w:ascii="Calibri" w:hAnsi="Calibri" w:cstheme="minorHAnsi"/>
              <w:bCs/>
              <w:noProof/>
            </w:rPr>
            <w:fldChar w:fldCharType="end"/>
          </w:r>
        </w:p>
      </w:sdtContent>
    </w:sdt>
    <w:p w14:paraId="7B6811E3" w14:textId="77777777" w:rsidR="00702F24" w:rsidRPr="00E82D64" w:rsidRDefault="00702F24" w:rsidP="00D60255">
      <w:pPr>
        <w:pStyle w:val="Heading1"/>
        <w:rPr>
          <w:rFonts w:asciiTheme="minorHAnsi" w:hAnsiTheme="minorHAnsi" w:cstheme="minorHAnsi"/>
          <w:sz w:val="28"/>
          <w:szCs w:val="22"/>
        </w:rPr>
      </w:pPr>
    </w:p>
    <w:p w14:paraId="66CFA768" w14:textId="2E18860B" w:rsidR="00216825" w:rsidRPr="00E82D64" w:rsidRDefault="00C325B0" w:rsidP="00E82D64">
      <w:pPr>
        <w:pStyle w:val="Heading1"/>
        <w:jc w:val="left"/>
        <w:rPr>
          <w:rFonts w:asciiTheme="minorHAnsi" w:hAnsiTheme="minorHAnsi" w:cstheme="minorHAnsi"/>
          <w:sz w:val="28"/>
          <w:szCs w:val="22"/>
        </w:rPr>
      </w:pPr>
      <w:bookmarkStart w:id="0" w:name="_Toc120879845"/>
      <w:r w:rsidRPr="00E82D64">
        <w:rPr>
          <w:rFonts w:asciiTheme="minorHAnsi" w:hAnsiTheme="minorHAnsi" w:cstheme="minorHAnsi"/>
          <w:sz w:val="28"/>
          <w:szCs w:val="22"/>
        </w:rPr>
        <w:t>Executive Summary</w:t>
      </w:r>
      <w:bookmarkEnd w:id="0"/>
    </w:p>
    <w:p w14:paraId="47562243"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This paper comprehensively analyzes the conditions and strategies of international marketing of </w:t>
      </w:r>
      <w:proofErr w:type="spellStart"/>
      <w:r w:rsidRPr="00E82D64">
        <w:rPr>
          <w:rFonts w:asciiTheme="minorHAnsi" w:hAnsiTheme="minorHAnsi" w:cstheme="minorHAnsi"/>
        </w:rPr>
        <w:t>Chumis</w:t>
      </w:r>
      <w:proofErr w:type="spellEnd"/>
      <w:r w:rsidRPr="00E82D64">
        <w:rPr>
          <w:rFonts w:asciiTheme="minorHAnsi" w:hAnsiTheme="minorHAnsi" w:cstheme="minorHAnsi"/>
        </w:rPr>
        <w:t xml:space="preserve"> smart home, and helps </w:t>
      </w:r>
      <w:proofErr w:type="spellStart"/>
      <w:r w:rsidRPr="00E82D64">
        <w:rPr>
          <w:rFonts w:asciiTheme="minorHAnsi" w:hAnsiTheme="minorHAnsi" w:cstheme="minorHAnsi"/>
        </w:rPr>
        <w:t>Chumis</w:t>
      </w:r>
      <w:proofErr w:type="spellEnd"/>
      <w:r w:rsidRPr="00E82D64">
        <w:rPr>
          <w:rFonts w:asciiTheme="minorHAnsi" w:hAnsiTheme="minorHAnsi" w:cstheme="minorHAnsi"/>
        </w:rPr>
        <w:t xml:space="preserve"> understand the company's positioning and defects in the marketing field. On this basis, this paper analyzes the Xiaomi marketing strategy by using SWOT analysis and other relevant theories, with a view to putting forward measures and suggestions to further improve the international Xiaomi marketing strategy. To help China correctly and effectively expand the international market and achieve faster development. In addition, R&amp;D is an international marketing strategy for Xiaomi control technology, which can provide experience and lessons for other smart homes in China, and expand their access to foreign markets and global marketing strategies. Help them achieve their international marketing goals.</w:t>
      </w:r>
    </w:p>
    <w:p w14:paraId="4E6D4A3E" w14:textId="77777777" w:rsidR="00216825" w:rsidRPr="00E82D64" w:rsidRDefault="00C325B0" w:rsidP="00D60255">
      <w:pPr>
        <w:pStyle w:val="Heading1"/>
        <w:numPr>
          <w:ilvl w:val="0"/>
          <w:numId w:val="5"/>
        </w:numPr>
        <w:jc w:val="left"/>
        <w:rPr>
          <w:rFonts w:asciiTheme="minorHAnsi" w:hAnsiTheme="minorHAnsi" w:cstheme="minorHAnsi"/>
          <w:sz w:val="28"/>
          <w:szCs w:val="22"/>
        </w:rPr>
      </w:pPr>
      <w:bookmarkStart w:id="1" w:name="_Toc120879846"/>
      <w:r w:rsidRPr="00E82D64">
        <w:rPr>
          <w:rFonts w:asciiTheme="minorHAnsi" w:hAnsiTheme="minorHAnsi" w:cstheme="minorHAnsi"/>
          <w:sz w:val="28"/>
          <w:szCs w:val="22"/>
        </w:rPr>
        <w:t>Introduction</w:t>
      </w:r>
      <w:bookmarkEnd w:id="1"/>
    </w:p>
    <w:p w14:paraId="51C60790" w14:textId="59A4009A"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With the development and progress of the economy and society, people's lifestyles have undergone significant changes, especially in the new era when technologies such as big data, the Internet and artificial intelligence are widely used in merchandising services. People continue to contribute to the development of intellectual property, a new type of industry </w:t>
      </w:r>
      <w:r w:rsidR="00745C76" w:rsidRPr="00E82D64">
        <w:rPr>
          <w:rFonts w:asciiTheme="minorHAnsi" w:hAnsiTheme="minorHAnsi" w:cstheme="minorHAnsi"/>
        </w:rPr>
        <w:t>characterized</w:t>
      </w:r>
      <w:r w:rsidRPr="00E82D64">
        <w:rPr>
          <w:rFonts w:asciiTheme="minorHAnsi" w:hAnsiTheme="minorHAnsi" w:cstheme="minorHAnsi"/>
        </w:rPr>
        <w:t xml:space="preserve"> by speed, efficiency, affordability, cost-effectiveness, quality and high standards. In addition, with the spread of new pneumonia in 2020, global health interventions have significantly </w:t>
      </w:r>
      <w:r w:rsidRPr="00E82D64">
        <w:rPr>
          <w:rFonts w:asciiTheme="minorHAnsi" w:hAnsiTheme="minorHAnsi" w:cstheme="minorHAnsi"/>
        </w:rPr>
        <w:lastRenderedPageBreak/>
        <w:t>increased the amount of time people spend at home. The growing demand for products that improve the quality of life in the home is creating new opportunities and challenges for the development of home intelligence.</w:t>
      </w:r>
    </w:p>
    <w:p w14:paraId="351CED64"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The emergence of the smart home began in 1984, when the first smart building was built in the US. By 2019, the global smart home market will reach $6.6 billion and by 2022 it is estimated to exceed $1.35 billion. Compared to the US, UK, Germany, France and other countries, smart home penetration in 2018 was 15%, 8%, 5% and 4% respectively, while penetration in China was just 1%. Currently, three internet giants - Amazon, Google and Apple - dominate the global smart home industry, posing a major challenge to Chinese smart homes.</w:t>
      </w:r>
    </w:p>
    <w:p w14:paraId="31CBD325"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In December 2017, the Ministry of Industry and Information Technology released the Three-Year Action Plan on Next Generation Artificial Intelligence, which clearly proposes deepening the application of artificial intelligence, internet and other intellectual property technologies to develop smart understanding products. We will promote the popularity of smart devices and vigorously support the development of China's smart home economy. In addition, after the 19th Party Congress, the 14th Five-Year Plan again proposes to continue promoting the deep integration of the Internet, big data and artificial intelligence industries. Political support and leadership are very useful for China's smart home. Large Internet companies and related industries are taking advantage of the smart home.</w:t>
      </w:r>
    </w:p>
    <w:p w14:paraId="737006A8"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In 2019, China's smart home market will reach 14.22 billion yuan. According to </w:t>
      </w:r>
      <w:r w:rsidRPr="00E82D64">
        <w:rPr>
          <w:rFonts w:asciiTheme="minorHAnsi" w:hAnsiTheme="minorHAnsi" w:cstheme="minorHAnsi"/>
        </w:rPr>
        <w:lastRenderedPageBreak/>
        <w:t>the data of the Institute of Advanced Industry Research, this figure will reach 5.176 billion US dollars by 2023. Administrative and budgetary aspects of the financing of the United Nations peacekeeping operations China has a huge space for industrial development. At present, the competition mode of China's smart home industry is mainly divided into three categories: the traditional Haier home appliance company representing traditional American home appliances represents Xiaomi and China's Internet companies, and the first enterprise with spring rice characteristics. According to DC data, the market shares of the United States and Haier in Xiaomi in the third quarter of 2020 were 16.3%, 11.3% and 9.8% respectively, ranking the top three in China's home intelligence market. Xiaomi Technologies Ltd. is playing an important role in the smart home in China.</w:t>
      </w:r>
    </w:p>
    <w:p w14:paraId="2BBC6187"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At the 2019 World Conference on Artificial Intelligence, Xiaomi was named the National Platform for Open Innovation of the Next Generation Smart Home. China's GDP grew by 59.3%, up from 30.2%. Xiaomi launched the Xiaomi brand of smart home products in 2016. It has created dozens of smart products, including living room, bedroom, kitchen and bathroom rings, Xiaomi speakers, air purifiers and floor-washing robots, forming the outline of a complete epidemic ecosystem. Xiaomi's smart home is undoubtedly a success in China, but how can Xiaomi take its place in the face of an international market with fierce competition and huge room for growth? In this context, the study of Xiaomi Home's international marketing strategy has some theoretical value and practical relevance.</w:t>
      </w:r>
    </w:p>
    <w:p w14:paraId="74F653AD"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lastRenderedPageBreak/>
        <w:t>International marketing strategy is an important topic for scholars at home and abroad to study foreign enterprises. The activities of foreign enterprises, from market research to strategy development and choice, are of great importance. This paper analyses the international marketing environment of Xiaomi Smart Home from macro, domestic and competitive perspectives. Accordingly, traditional STP and 4PS target marketing strategies are adapted to the characteristics of the smart home by adapting marketing strategies, such as new retail, to the smart home. Taking Xiaomi's international marketing strategy for smart homes as an example, it also enriches the international smart home marketing theory system by creating a research system from environmental analysis to strategy interpretation and fact checking. It provides a theoretical framework for Xiaomi's international marketing and has some theoretical significance.</w:t>
      </w:r>
    </w:p>
    <w:p w14:paraId="28F519AC"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Based on the existing internal marketing strategy of smart home, taking the Xiaomi group as an example, this paper analyzes the application of its smart home products in international marketing strategies, expanding the research field. This paper enriches the case study of Xiaomi Group's intellectual property, and will match it with intellectual property in new marketing methods, including retail and marketing. The combination of traditional STP strategic target marketing strategy and 4PS marketing strategy analysis enriches the international marketing and strategic analysis system in this field.</w:t>
      </w:r>
    </w:p>
    <w:p w14:paraId="5DE69ED8" w14:textId="075242B9" w:rsidR="00216825" w:rsidRPr="00E82D64" w:rsidRDefault="00C325B0" w:rsidP="00D60255">
      <w:pPr>
        <w:pStyle w:val="Heading1"/>
        <w:numPr>
          <w:ilvl w:val="0"/>
          <w:numId w:val="5"/>
        </w:numPr>
        <w:jc w:val="left"/>
        <w:rPr>
          <w:rFonts w:asciiTheme="minorHAnsi" w:hAnsiTheme="minorHAnsi" w:cstheme="minorHAnsi"/>
          <w:sz w:val="28"/>
          <w:szCs w:val="22"/>
        </w:rPr>
      </w:pPr>
      <w:bookmarkStart w:id="2" w:name="_Toc120879847"/>
      <w:r w:rsidRPr="00E82D64">
        <w:rPr>
          <w:rFonts w:asciiTheme="minorHAnsi" w:hAnsiTheme="minorHAnsi" w:cstheme="minorHAnsi"/>
          <w:sz w:val="28"/>
          <w:szCs w:val="22"/>
        </w:rPr>
        <w:lastRenderedPageBreak/>
        <w:t>Global marketing status of smart home market</w:t>
      </w:r>
      <w:bookmarkEnd w:id="2"/>
    </w:p>
    <w:p w14:paraId="7368A99E"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In recent years, with the emergence of new technologies such as ocean data, artificial intelligence, the simplification of intelligent operating systems and consumers' recognition of intelligent lifestyles, the global intelligent housekeeping industry has developed rapidly. The author then briefly analyses the development of today's global home intelligence market from three perspectives.</w:t>
      </w:r>
    </w:p>
    <w:p w14:paraId="11401AD9" w14:textId="505F7FCE" w:rsidR="00216825" w:rsidRPr="00E82D64" w:rsidRDefault="00C325B0" w:rsidP="00D60255">
      <w:pPr>
        <w:pStyle w:val="ListParagraph"/>
        <w:numPr>
          <w:ilvl w:val="1"/>
          <w:numId w:val="5"/>
        </w:numPr>
        <w:ind w:firstLineChars="0"/>
        <w:rPr>
          <w:rFonts w:asciiTheme="minorHAnsi" w:hAnsiTheme="minorHAnsi" w:cstheme="minorHAnsi"/>
          <w:b/>
          <w:bCs/>
          <w:sz w:val="28"/>
          <w:szCs w:val="28"/>
        </w:rPr>
      </w:pPr>
      <w:r w:rsidRPr="00E82D64">
        <w:rPr>
          <w:rFonts w:asciiTheme="minorHAnsi" w:hAnsiTheme="minorHAnsi" w:cstheme="minorHAnsi"/>
          <w:b/>
          <w:bCs/>
          <w:sz w:val="28"/>
          <w:szCs w:val="28"/>
        </w:rPr>
        <w:t>Market size and penetration</w:t>
      </w:r>
    </w:p>
    <w:p w14:paraId="6352A177" w14:textId="1A060AD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According to research by the Bonn Data Centre and others, the global smart home market will grow rapidly from 2016 to 2019. The market is expected to exceed 1,135 million by 2025. Administrative and budgetary aspects of financing UN peacekeeping operations </w:t>
      </w:r>
      <w:r w:rsidR="002516B9">
        <w:rPr>
          <w:rFonts w:asciiTheme="minorHAnsi" w:hAnsiTheme="minorHAnsi" w:cstheme="minorHAnsi" w:hint="eastAsia"/>
        </w:rPr>
        <w:t>i</w:t>
      </w:r>
      <w:r w:rsidRPr="00E82D64">
        <w:rPr>
          <w:rFonts w:asciiTheme="minorHAnsi" w:hAnsiTheme="minorHAnsi" w:cstheme="minorHAnsi"/>
        </w:rPr>
        <w:t>n the US, the market will reach $86 billion in 2019. Administrative and budgetary aspects of financing UN peacekeeping operations In the US, the market size is 9.55% larger than in 2018." According to Statista and Equity Research, smart home penetration in major countries such as the US, UK, Germany, France and China will reach 15%, 8%, 5% and 4% respectively in 2018. Therefore, even though the smart home market is only in its infancy and product penetration is low, countries still need to actively build smart homes.</w:t>
      </w:r>
    </w:p>
    <w:p w14:paraId="740939A1" w14:textId="5F180109" w:rsidR="00216825" w:rsidRPr="00E82D64" w:rsidRDefault="00C325B0" w:rsidP="00D60255">
      <w:pPr>
        <w:pStyle w:val="ListParagraph"/>
        <w:numPr>
          <w:ilvl w:val="1"/>
          <w:numId w:val="5"/>
        </w:numPr>
        <w:ind w:firstLineChars="0"/>
        <w:rPr>
          <w:rFonts w:asciiTheme="minorHAnsi" w:hAnsiTheme="minorHAnsi" w:cstheme="minorHAnsi"/>
          <w:b/>
          <w:bCs/>
          <w:sz w:val="28"/>
          <w:szCs w:val="28"/>
        </w:rPr>
      </w:pPr>
      <w:r w:rsidRPr="00E82D64">
        <w:rPr>
          <w:rFonts w:asciiTheme="minorHAnsi" w:hAnsiTheme="minorHAnsi" w:cstheme="minorHAnsi"/>
          <w:b/>
          <w:bCs/>
          <w:sz w:val="28"/>
          <w:szCs w:val="28"/>
        </w:rPr>
        <w:t>Regional and market distribution</w:t>
      </w:r>
    </w:p>
    <w:p w14:paraId="20F4C8CE"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According to a forecast published by Strategy Analytics in 2018, North America, Asia-Pacific and Western Europe will be the main markets for smart homes by 2023, accounting for 40%, 30% and 18% respectively. in 2018, the US is estimated to have </w:t>
      </w:r>
      <w:r w:rsidRPr="00E82D64">
        <w:rPr>
          <w:rFonts w:asciiTheme="minorHAnsi" w:hAnsiTheme="minorHAnsi" w:cstheme="minorHAnsi"/>
        </w:rPr>
        <w:lastRenderedPageBreak/>
        <w:t>40 million smart homes, an increase of 20.4% year-on-year. As Figure 3.4 shows, the US has become the world's leading consumer of smart homes, while other countries are still lagging behind, indicating that demand for smart homes in the US is much higher than in other countries.</w:t>
      </w:r>
    </w:p>
    <w:p w14:paraId="69C84F4A" w14:textId="5FC609EF" w:rsidR="00216825" w:rsidRPr="00E82D64" w:rsidRDefault="00C325B0" w:rsidP="00D60255">
      <w:pPr>
        <w:pStyle w:val="ListParagraph"/>
        <w:numPr>
          <w:ilvl w:val="1"/>
          <w:numId w:val="5"/>
        </w:numPr>
        <w:ind w:firstLineChars="0"/>
        <w:rPr>
          <w:rFonts w:asciiTheme="minorHAnsi" w:hAnsiTheme="minorHAnsi" w:cstheme="minorHAnsi"/>
          <w:b/>
          <w:bCs/>
          <w:sz w:val="28"/>
          <w:szCs w:val="28"/>
        </w:rPr>
      </w:pPr>
      <w:r w:rsidRPr="00E82D64">
        <w:rPr>
          <w:rFonts w:asciiTheme="minorHAnsi" w:hAnsiTheme="minorHAnsi" w:cstheme="minorHAnsi"/>
          <w:b/>
          <w:bCs/>
          <w:sz w:val="28"/>
          <w:szCs w:val="28"/>
        </w:rPr>
        <w:t>Product range and brand distribution</w:t>
      </w:r>
    </w:p>
    <w:p w14:paraId="4496BC86"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Statista reports that in 2018, global IP is divided into six main categories: doors, smart appliances, home security, home entertainment, comfortable lighting and energy management, with the first three categories accounting for more than 22% of the total. The ultimate form of the smart home is to achieve system intelligence, but in terms of current product categories, global smart home architecture is still in the intelligence stage. According to IDC's brand share data, Amazon and Google currently hold half of the global home intelligence market and show no sign of entering the Chinese market.</w:t>
      </w:r>
    </w:p>
    <w:p w14:paraId="65CB3712" w14:textId="65F5CDD4" w:rsidR="00216825" w:rsidRPr="00E82D64" w:rsidRDefault="00C325B0" w:rsidP="00D60255">
      <w:pPr>
        <w:pStyle w:val="Heading1"/>
        <w:numPr>
          <w:ilvl w:val="0"/>
          <w:numId w:val="5"/>
        </w:numPr>
        <w:jc w:val="left"/>
        <w:rPr>
          <w:rFonts w:asciiTheme="minorHAnsi" w:hAnsiTheme="minorHAnsi" w:cstheme="minorHAnsi"/>
          <w:sz w:val="28"/>
          <w:szCs w:val="22"/>
        </w:rPr>
      </w:pPr>
      <w:bookmarkStart w:id="3" w:name="_Toc120879848"/>
      <w:r w:rsidRPr="00E82D64">
        <w:rPr>
          <w:rFonts w:asciiTheme="minorHAnsi" w:hAnsiTheme="minorHAnsi" w:cstheme="minorHAnsi"/>
          <w:sz w:val="28"/>
          <w:szCs w:val="22"/>
        </w:rPr>
        <w:t>Development status of Xiaomi smart home</w:t>
      </w:r>
      <w:bookmarkEnd w:id="3"/>
    </w:p>
    <w:p w14:paraId="400C97F0" w14:textId="5D00CD74"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Xiaomi Limited was founded by CEO Lei Jun in Beijing in April 2010. In August that year, its first MIUI system </w:t>
      </w:r>
      <w:r w:rsidR="00F76EAC" w:rsidRPr="00E82D64">
        <w:rPr>
          <w:rFonts w:asciiTheme="minorHAnsi" w:hAnsiTheme="minorHAnsi" w:cstheme="minorHAnsi"/>
        </w:rPr>
        <w:t xml:space="preserve">was launched </w:t>
      </w:r>
      <w:r w:rsidRPr="00E82D64">
        <w:rPr>
          <w:rFonts w:asciiTheme="minorHAnsi" w:hAnsiTheme="minorHAnsi" w:cstheme="minorHAnsi"/>
        </w:rPr>
        <w:t>for mobile phones, and in March 2016, based on the Mijia brand, it formulated a smart home ecosystem strategy and launched Mobile + AIOT, a dual engine that became the strategic foundation for the company's development over the next five years. In July 2018, Xiaomi was listed on the Hong Kong Stock Exchange.</w:t>
      </w:r>
    </w:p>
    <w:p w14:paraId="3E2DA954"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Xiaomi is mainly engaged in smartphones and other businesses. From 2015 to </w:t>
      </w:r>
      <w:r w:rsidRPr="00E82D64">
        <w:rPr>
          <w:rFonts w:asciiTheme="minorHAnsi" w:hAnsiTheme="minorHAnsi" w:cstheme="minorHAnsi"/>
        </w:rPr>
        <w:lastRenderedPageBreak/>
        <w:t>2019, annual revenue from home networking and consumer products (smart TVs, smart audio, smart clothing, etc.) grew and exceeded the company's 2017 plan, exceeding RMB 200 billion in 2019.</w:t>
      </w:r>
    </w:p>
    <w:p w14:paraId="78C5DEDE" w14:textId="14372341"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Xiaomi's overseas expansion began in 2014 and has accelerated significantly since 2016. A </w:t>
      </w:r>
      <w:r w:rsidR="00755AF7" w:rsidRPr="00E82D64">
        <w:rPr>
          <w:rFonts w:asciiTheme="minorHAnsi" w:hAnsiTheme="minorHAnsi" w:cstheme="minorHAnsi"/>
        </w:rPr>
        <w:t>globalization</w:t>
      </w:r>
      <w:r w:rsidRPr="00E82D64">
        <w:rPr>
          <w:rFonts w:asciiTheme="minorHAnsi" w:hAnsiTheme="minorHAnsi" w:cstheme="minorHAnsi"/>
        </w:rPr>
        <w:t xml:space="preserve"> strategy was developed in 2019. By the end of the year, Xiaomi had successfully entered markets in more than 90 countries and regions worldwide and had created the world's largest online consumer platform. According to </w:t>
      </w:r>
      <w:proofErr w:type="spellStart"/>
      <w:r w:rsidRPr="00E82D64">
        <w:rPr>
          <w:rFonts w:asciiTheme="minorHAnsi" w:hAnsiTheme="minorHAnsi" w:cstheme="minorHAnsi"/>
        </w:rPr>
        <w:t>Chumiska</w:t>
      </w:r>
      <w:proofErr w:type="spellEnd"/>
      <w:r w:rsidRPr="00E82D64">
        <w:rPr>
          <w:rFonts w:asciiTheme="minorHAnsi" w:hAnsiTheme="minorHAnsi" w:cstheme="minorHAnsi"/>
        </w:rPr>
        <w:t xml:space="preserve"> Group's 2019 financial statements, MMUI reached 310 million monthly active users, excluding smartphones and laptops, and 235 million internet connections. Xiaomi is gradually becoming the number one brand for smart living. At the 2019 World Artificial Intelligence Conference, Xiaomi achieved great success and was named "Smart Nation - Next Generation Artificial Intelligence and Open Innovation Platform". in 2010, the company made it into the global Top 500 for the first time, ranking 468th.</w:t>
      </w:r>
    </w:p>
    <w:p w14:paraId="5A03E54E"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Xiaomi smart home provides consumers with all interaction opportunities based on Xiaomi router, Xiaomi smart phone and smart TV, as well as hardware and smart products related to Xiaomi ecosystem. With his young, diversified design style and low civilian prices, he created the first equal smart brand home.</w:t>
      </w:r>
    </w:p>
    <w:p w14:paraId="6280C883"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Since the Sino US Group entered the overseas market in 2014, the Group has continued to grow rapidly and made remarkable achievements in the global structure. By the end of 2019, the epidemic had successfully spread to more than 90 </w:t>
      </w:r>
      <w:r w:rsidRPr="00E82D64">
        <w:rPr>
          <w:rFonts w:asciiTheme="minorHAnsi" w:hAnsiTheme="minorHAnsi" w:cstheme="minorHAnsi"/>
        </w:rPr>
        <w:lastRenderedPageBreak/>
        <w:t>countries and regions, reaching US $91.2 billion. Administrative and budgetary aspects of the financing of the United Nations peacekeeping operations Xiaomi has become a global enterprise. From 2015 to 2019, the sales revenue of Xiaomi in foreign markets and its share in total revenue are growing every year, which indicates that the demand for Xiaomi brands in foreign markets is growing year by year, playing an increasingly important role in the strategic components of the Group.</w:t>
      </w:r>
    </w:p>
    <w:p w14:paraId="01992801"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Over the years, Xiaomi Group's main revenue streams have been smartphones, internet and consumer products. From 2017 to 2019, operating income from these two products showed a rapid growth trend, with the share of media and consumer products in particular increasing year on year, mainly due to the growing demand for smart TVs and other online products." "Smart wristband and Xiaomi Engine.</w:t>
      </w:r>
    </w:p>
    <w:p w14:paraId="6BA05CBE"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Xiaomi accounted for $12.21 billion in revenue in 2019. This year, Xiaomi Group launched its "Sports + AIOT" strategy for the first time. Truth be told, these achievements are certainly impressive. Amid the global macroeconomic downturn and a slowing mobile phone market, Xiaomi phones are still showing negative growth, with overseas shipments ranking fourth globally. In particular, for the fourth consecutive quarter, Xiaomi smartphones performed best in the Indian market. In addition, Canals data showed that shipments of Xiaomi smartphones increased significantly in Spain, France and other Western European markets.</w:t>
      </w:r>
    </w:p>
    <w:p w14:paraId="0212CF94"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In 2019, online and consumer goods revenues amounted to $62.1 billion. Administrative and budgetary aspects of financing UN peacekeeping operations </w:t>
      </w:r>
      <w:r w:rsidRPr="00E82D64">
        <w:rPr>
          <w:rFonts w:asciiTheme="minorHAnsi" w:hAnsiTheme="minorHAnsi" w:cstheme="minorHAnsi"/>
        </w:rPr>
        <w:lastRenderedPageBreak/>
        <w:t>Direct investment from China amounted to US$250 million as of 31 December 2001. In particular, smart TVs, wearable devices and smart speakers are leading the market. Xiaomi TVs were exported 12.0 million units and the wearable smart device ranked first in global shipments. Meanwhile, the domestic network of the company, one of the world's leading consumer goods chains, has 235 million units.</w:t>
      </w:r>
    </w:p>
    <w:p w14:paraId="26B204A8" w14:textId="12E3E39B"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In general, the Xiaomi market has developed very successfully, and the strategic direction of globalization has developed steadily. In the 2019 financial statements, Xiaomi</w:t>
      </w:r>
      <w:r w:rsidR="00755AF7">
        <w:rPr>
          <w:rFonts w:asciiTheme="minorHAnsi" w:hAnsiTheme="minorHAnsi" w:cstheme="minorHAnsi"/>
        </w:rPr>
        <w:t xml:space="preserve"> </w:t>
      </w:r>
      <w:r w:rsidRPr="00E82D64">
        <w:rPr>
          <w:rFonts w:asciiTheme="minorHAnsi" w:hAnsiTheme="minorHAnsi" w:cstheme="minorHAnsi"/>
        </w:rPr>
        <w:t>said that the international expansion will continue to deepen, the market share in India, Europe, Latin America and Southeast Asia will expand, and actively explore other potential markets. In addition, Xiaomi will also strengthen cooperation with foreign telecommunications companies in developing and deepening sales channels.</w:t>
      </w:r>
    </w:p>
    <w:p w14:paraId="16697B1A" w14:textId="77777777" w:rsidR="00216825" w:rsidRPr="00E82D64" w:rsidRDefault="00C325B0" w:rsidP="00D60255">
      <w:pPr>
        <w:pStyle w:val="Heading1"/>
        <w:numPr>
          <w:ilvl w:val="0"/>
          <w:numId w:val="5"/>
        </w:numPr>
        <w:jc w:val="left"/>
        <w:rPr>
          <w:rFonts w:asciiTheme="minorHAnsi" w:hAnsiTheme="minorHAnsi" w:cstheme="minorHAnsi"/>
          <w:sz w:val="28"/>
          <w:szCs w:val="22"/>
        </w:rPr>
      </w:pPr>
      <w:bookmarkStart w:id="4" w:name="_Toc120879849"/>
      <w:r w:rsidRPr="00E82D64">
        <w:rPr>
          <w:rFonts w:asciiTheme="minorHAnsi" w:hAnsiTheme="minorHAnsi" w:cstheme="minorHAnsi"/>
          <w:sz w:val="28"/>
          <w:szCs w:val="22"/>
        </w:rPr>
        <w:t>PEST Analysis</w:t>
      </w:r>
      <w:bookmarkEnd w:id="4"/>
    </w:p>
    <w:p w14:paraId="67A4454C" w14:textId="05A5AA87" w:rsidR="00216825" w:rsidRPr="00E82D64" w:rsidRDefault="00C325B0" w:rsidP="00D60255">
      <w:pPr>
        <w:pStyle w:val="Heading2"/>
        <w:numPr>
          <w:ilvl w:val="1"/>
          <w:numId w:val="5"/>
        </w:numPr>
        <w:rPr>
          <w:rFonts w:asciiTheme="minorHAnsi" w:hAnsiTheme="minorHAnsi" w:cstheme="minorHAnsi"/>
          <w:sz w:val="28"/>
          <w:szCs w:val="22"/>
        </w:rPr>
      </w:pPr>
      <w:bookmarkStart w:id="5" w:name="_Toc120879850"/>
      <w:r w:rsidRPr="00E82D64">
        <w:rPr>
          <w:rFonts w:asciiTheme="minorHAnsi" w:hAnsiTheme="minorHAnsi" w:cstheme="minorHAnsi"/>
          <w:sz w:val="28"/>
          <w:szCs w:val="22"/>
        </w:rPr>
        <w:t>Political environment</w:t>
      </w:r>
      <w:bookmarkEnd w:id="5"/>
    </w:p>
    <w:p w14:paraId="24035EEF"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Judging by the active policies pursued by various countries, national policy support has laid a solid foundation for the development of smart homes and provided great opportunities for future development. However, it should be noted that there is no uniform code of conduct and standard for intellectual property in China and the international market. For Xiaomi's "smart" family, opportunities and challenges inevitably coexist on the road of internationalization. Seizing opportunities and solving problems are necessary measures to ensure Xiaomi smart </w:t>
      </w:r>
      <w:r w:rsidRPr="00E82D64">
        <w:rPr>
          <w:rFonts w:asciiTheme="minorHAnsi" w:hAnsiTheme="minorHAnsi" w:cstheme="minorHAnsi"/>
        </w:rPr>
        <w:lastRenderedPageBreak/>
        <w:t>home can participate in international competition.</w:t>
      </w:r>
    </w:p>
    <w:p w14:paraId="305DC700" w14:textId="35A96A8F" w:rsidR="00216825" w:rsidRPr="00E82D64" w:rsidRDefault="00C325B0" w:rsidP="00D60255">
      <w:pPr>
        <w:pStyle w:val="Heading2"/>
        <w:numPr>
          <w:ilvl w:val="1"/>
          <w:numId w:val="5"/>
        </w:numPr>
        <w:rPr>
          <w:rFonts w:asciiTheme="minorHAnsi" w:hAnsiTheme="minorHAnsi" w:cstheme="minorHAnsi"/>
          <w:sz w:val="28"/>
          <w:szCs w:val="22"/>
        </w:rPr>
      </w:pPr>
      <w:bookmarkStart w:id="6" w:name="_Toc120879851"/>
      <w:r w:rsidRPr="00E82D64">
        <w:rPr>
          <w:rFonts w:asciiTheme="minorHAnsi" w:hAnsiTheme="minorHAnsi" w:cstheme="minorHAnsi"/>
          <w:sz w:val="28"/>
          <w:szCs w:val="22"/>
        </w:rPr>
        <w:t>Economic environment</w:t>
      </w:r>
      <w:bookmarkEnd w:id="6"/>
    </w:p>
    <w:p w14:paraId="18A80C1E" w14:textId="2C48DE12"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While the overall economic environment in China is good, the international market is not optimistic. Firstly, China's economic development is still in its infancy and economic growth is slow; secondly, the major competitive advantages have yet to be established and technologies such as 5G, artificial intelligence and internet communications have yet to mature; thirdly, the outbreak of pneumonia has exacerbated the impact of the US-China trade war. In terms of the domestic and international economic situation, the current downward pressure on the economy is still serious, but the government has increased support for the smart home around the world, and the growth of domestic demand in China has laid a solid foundation for smart home development in China. Businesses have become more competitive in the international market. Faced with the impact of COVID-19 and the Sino-US trade war, Xiaomi Smart Home needs to properly avoid risks in the international marketing process, take full advantage of the </w:t>
      </w:r>
      <w:r w:rsidR="000B746E" w:rsidRPr="00E82D64">
        <w:rPr>
          <w:rFonts w:asciiTheme="minorHAnsi" w:hAnsiTheme="minorHAnsi" w:cstheme="minorHAnsi"/>
        </w:rPr>
        <w:t>favorable</w:t>
      </w:r>
      <w:r w:rsidRPr="00E82D64">
        <w:rPr>
          <w:rFonts w:asciiTheme="minorHAnsi" w:hAnsiTheme="minorHAnsi" w:cstheme="minorHAnsi"/>
        </w:rPr>
        <w:t xml:space="preserve"> conditions created by the country, and actively respond to international market challenges.</w:t>
      </w:r>
    </w:p>
    <w:p w14:paraId="01E58875" w14:textId="22B3D4E1" w:rsidR="00216825" w:rsidRPr="00E82D64" w:rsidRDefault="00C325B0" w:rsidP="00D60255">
      <w:pPr>
        <w:pStyle w:val="Heading2"/>
        <w:numPr>
          <w:ilvl w:val="1"/>
          <w:numId w:val="5"/>
        </w:numPr>
        <w:rPr>
          <w:rFonts w:asciiTheme="minorHAnsi" w:hAnsiTheme="minorHAnsi" w:cstheme="minorHAnsi"/>
          <w:sz w:val="28"/>
          <w:szCs w:val="22"/>
        </w:rPr>
      </w:pPr>
      <w:bookmarkStart w:id="7" w:name="_Toc120879852"/>
      <w:r w:rsidRPr="00E82D64">
        <w:rPr>
          <w:rFonts w:asciiTheme="minorHAnsi" w:hAnsiTheme="minorHAnsi" w:cstheme="minorHAnsi"/>
          <w:sz w:val="28"/>
          <w:szCs w:val="22"/>
        </w:rPr>
        <w:t>Social environment</w:t>
      </w:r>
      <w:bookmarkEnd w:id="7"/>
    </w:p>
    <w:p w14:paraId="5DB0B4C3"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Companies must fully understand the social conditions of the local market in the host country. Social conditions are shaped by local human interaction and socio-cultural conditions. Currently, global population growth is slowing significantly and ageing is accelerating in developed countries and regions such as Japan, Korea </w:t>
      </w:r>
      <w:r w:rsidRPr="00E82D64">
        <w:rPr>
          <w:rFonts w:asciiTheme="minorHAnsi" w:hAnsiTheme="minorHAnsi" w:cstheme="minorHAnsi"/>
        </w:rPr>
        <w:lastRenderedPageBreak/>
        <w:t>and Europe. The target consumers of smart home products are mostly young people and young adults. As the demographic dividend is shrinking, this will have a huge negative impact on sales of smart home products. On the other hand, older people are more in need of help with smart products in everyday life than young people. In the future, the development of smart home products will be combined with artificial intelligence.</w:t>
      </w:r>
    </w:p>
    <w:p w14:paraId="5F1388E3" w14:textId="4C97A5AA" w:rsidR="00216825" w:rsidRPr="00E82D64" w:rsidRDefault="00C325B0" w:rsidP="00D60255">
      <w:pPr>
        <w:pStyle w:val="Heading2"/>
        <w:numPr>
          <w:ilvl w:val="1"/>
          <w:numId w:val="5"/>
        </w:numPr>
        <w:rPr>
          <w:rFonts w:asciiTheme="minorHAnsi" w:hAnsiTheme="minorHAnsi" w:cstheme="minorHAnsi"/>
          <w:sz w:val="28"/>
          <w:szCs w:val="22"/>
        </w:rPr>
      </w:pPr>
      <w:bookmarkStart w:id="8" w:name="_Toc120879853"/>
      <w:r w:rsidRPr="00E82D64">
        <w:rPr>
          <w:rFonts w:asciiTheme="minorHAnsi" w:hAnsiTheme="minorHAnsi" w:cstheme="minorHAnsi"/>
          <w:sz w:val="28"/>
          <w:szCs w:val="22"/>
        </w:rPr>
        <w:t>Technical environment</w:t>
      </w:r>
      <w:bookmarkEnd w:id="8"/>
    </w:p>
    <w:p w14:paraId="0B775A77" w14:textId="6D9A6711"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In line with the new paradigm, China has launched a national strategy to develop "mass entrepreneurship and innovation". Innovation is the key to entrepreneurship and development. Xiaomi Smart Home also needs to rely on technological innovation to become a stronghold in the international market. In recent years, with the support and guidance of government policies, smart home technologies such as internet, intranet and artificial intelligence have developed rapidly. The development of physical networks, the internet and artificial intelligence technologies has fully </w:t>
      </w:r>
      <w:r w:rsidR="000B746E" w:rsidRPr="00E82D64">
        <w:rPr>
          <w:rFonts w:asciiTheme="minorHAnsi" w:hAnsiTheme="minorHAnsi" w:cstheme="minorHAnsi"/>
        </w:rPr>
        <w:t>realized</w:t>
      </w:r>
      <w:r w:rsidRPr="00E82D64">
        <w:rPr>
          <w:rFonts w:asciiTheme="minorHAnsi" w:hAnsiTheme="minorHAnsi" w:cstheme="minorHAnsi"/>
        </w:rPr>
        <w:t xml:space="preserve"> the high-tech and intelligent nature of smart homes. However, due to the immaturity of technologies such as 5G, artificial intelligence and internet communications, the development of the smart home still faces many challenges. </w:t>
      </w:r>
    </w:p>
    <w:p w14:paraId="7CD62D37" w14:textId="77777777" w:rsidR="00216825" w:rsidRPr="00E82D64" w:rsidRDefault="00C325B0" w:rsidP="00D60255">
      <w:pPr>
        <w:pStyle w:val="Heading1"/>
        <w:numPr>
          <w:ilvl w:val="0"/>
          <w:numId w:val="5"/>
        </w:numPr>
        <w:jc w:val="left"/>
        <w:rPr>
          <w:rFonts w:asciiTheme="minorHAnsi" w:hAnsiTheme="minorHAnsi" w:cstheme="minorHAnsi"/>
          <w:sz w:val="28"/>
          <w:szCs w:val="22"/>
        </w:rPr>
      </w:pPr>
      <w:bookmarkStart w:id="9" w:name="_Toc120879854"/>
      <w:r w:rsidRPr="00E82D64">
        <w:rPr>
          <w:rFonts w:asciiTheme="minorHAnsi" w:hAnsiTheme="minorHAnsi" w:cstheme="minorHAnsi"/>
          <w:sz w:val="28"/>
          <w:szCs w:val="22"/>
        </w:rPr>
        <w:t>STP Analysis</w:t>
      </w:r>
      <w:bookmarkEnd w:id="9"/>
    </w:p>
    <w:p w14:paraId="3F919AB4" w14:textId="45F8EF21" w:rsidR="00216825" w:rsidRPr="00E82D64" w:rsidRDefault="00C325B0" w:rsidP="00D60255">
      <w:pPr>
        <w:pStyle w:val="Heading2"/>
        <w:numPr>
          <w:ilvl w:val="1"/>
          <w:numId w:val="5"/>
        </w:numPr>
        <w:rPr>
          <w:rFonts w:asciiTheme="minorHAnsi" w:hAnsiTheme="minorHAnsi" w:cstheme="minorHAnsi"/>
          <w:sz w:val="28"/>
          <w:szCs w:val="22"/>
        </w:rPr>
      </w:pPr>
      <w:bookmarkStart w:id="10" w:name="_Toc120879855"/>
      <w:r w:rsidRPr="00E82D64">
        <w:rPr>
          <w:rFonts w:asciiTheme="minorHAnsi" w:hAnsiTheme="minorHAnsi" w:cstheme="minorHAnsi"/>
          <w:sz w:val="28"/>
          <w:szCs w:val="22"/>
        </w:rPr>
        <w:t>Segmentation</w:t>
      </w:r>
      <w:bookmarkEnd w:id="10"/>
    </w:p>
    <w:p w14:paraId="4FE8D1D1" w14:textId="21737125"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The market is segmented according to consumer </w:t>
      </w:r>
      <w:r w:rsidR="000B746E" w:rsidRPr="00E82D64">
        <w:rPr>
          <w:rFonts w:asciiTheme="minorHAnsi" w:hAnsiTheme="minorHAnsi" w:cstheme="minorHAnsi"/>
        </w:rPr>
        <w:t>behavioral</w:t>
      </w:r>
      <w:r w:rsidRPr="00E82D64">
        <w:rPr>
          <w:rFonts w:asciiTheme="minorHAnsi" w:hAnsiTheme="minorHAnsi" w:cstheme="minorHAnsi"/>
        </w:rPr>
        <w:t xml:space="preserve"> criteria, including consumers' motives, usage and desires for buying smart home products. For example, </w:t>
      </w:r>
      <w:r w:rsidRPr="00E82D64">
        <w:rPr>
          <w:rFonts w:asciiTheme="minorHAnsi" w:hAnsiTheme="minorHAnsi" w:cstheme="minorHAnsi"/>
        </w:rPr>
        <w:lastRenderedPageBreak/>
        <w:t>consumers who are concerned about the price of a product usually do not buy particularly expensive products, but most smart homes on the market are expensive. At the same time, the price advantage is an advantage for smart homes, and those who are price-sensitive may be targeted. In addition, Xiaomi's intelligent management should fully explore the reasons why local consumers buy smart home products, such as time saving, air purification, cleaning, etc., and adjust the product marketing strategy according to the different motives.</w:t>
      </w:r>
    </w:p>
    <w:p w14:paraId="31C62461" w14:textId="1A64B7D8" w:rsidR="00216825" w:rsidRPr="00E82D64" w:rsidRDefault="00C325B0" w:rsidP="00D60255">
      <w:pPr>
        <w:pStyle w:val="Heading2"/>
        <w:numPr>
          <w:ilvl w:val="1"/>
          <w:numId w:val="5"/>
        </w:numPr>
        <w:rPr>
          <w:rFonts w:asciiTheme="minorHAnsi" w:hAnsiTheme="minorHAnsi" w:cstheme="minorHAnsi"/>
          <w:sz w:val="28"/>
          <w:szCs w:val="22"/>
        </w:rPr>
      </w:pPr>
      <w:bookmarkStart w:id="11" w:name="_Toc120879856"/>
      <w:r w:rsidRPr="00E82D64">
        <w:rPr>
          <w:rFonts w:asciiTheme="minorHAnsi" w:hAnsiTheme="minorHAnsi" w:cstheme="minorHAnsi"/>
          <w:sz w:val="28"/>
          <w:szCs w:val="22"/>
        </w:rPr>
        <w:t>Target markets</w:t>
      </w:r>
      <w:bookmarkEnd w:id="11"/>
    </w:p>
    <w:p w14:paraId="196E74D5" w14:textId="232B90E9"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When selecting overseas markets, Xiaomi will give preference to developing countries, taking into account different political, economic and cultural conditions. There is a huge potential market in developing countries such as China, where the company can offer better products and services than local companies. Compared to developed countries, local consumers have lower incomes and less purchasing power. However, US companies can successfully penetrate the local market because the technology services and prices are ahead of the competition and the local government treats them well and can attract investment. In contrast, developed countries have world-class smart home specialists such as Control 4, Honeywell, </w:t>
      </w:r>
      <w:bookmarkStart w:id="12" w:name="OLE_LINK1"/>
      <w:proofErr w:type="spellStart"/>
      <w:r w:rsidRPr="00E82D64">
        <w:rPr>
          <w:rFonts w:asciiTheme="minorHAnsi" w:hAnsiTheme="minorHAnsi" w:cstheme="minorHAnsi"/>
        </w:rPr>
        <w:t>Clstron</w:t>
      </w:r>
      <w:proofErr w:type="spellEnd"/>
      <w:r w:rsidRPr="00E82D64">
        <w:rPr>
          <w:rFonts w:asciiTheme="minorHAnsi" w:hAnsiTheme="minorHAnsi" w:cstheme="minorHAnsi"/>
        </w:rPr>
        <w:t xml:space="preserve"> </w:t>
      </w:r>
      <w:bookmarkEnd w:id="12"/>
      <w:r w:rsidRPr="00E82D64">
        <w:rPr>
          <w:rFonts w:asciiTheme="minorHAnsi" w:hAnsiTheme="minorHAnsi" w:cstheme="minorHAnsi"/>
        </w:rPr>
        <w:t xml:space="preserve">and Schneider. They invest in research and development, have strong science and technology, and a good global corporate image. When Xiaomi chooses a developed country in the early stages of its overseas market, it should be under the control of a large company. Second, based on the age factor of consumers, the target </w:t>
      </w:r>
      <w:r w:rsidRPr="00E82D64">
        <w:rPr>
          <w:rFonts w:asciiTheme="minorHAnsi" w:hAnsiTheme="minorHAnsi" w:cstheme="minorHAnsi"/>
        </w:rPr>
        <w:lastRenderedPageBreak/>
        <w:t xml:space="preserve">group is the young and middle-aged group, and the target countries are countries with relatively </w:t>
      </w:r>
      <w:r w:rsidR="000B746E" w:rsidRPr="00E82D64">
        <w:rPr>
          <w:rFonts w:asciiTheme="minorHAnsi" w:hAnsiTheme="minorHAnsi" w:cstheme="minorHAnsi"/>
        </w:rPr>
        <w:t>high-income</w:t>
      </w:r>
      <w:r w:rsidRPr="00E82D64">
        <w:rPr>
          <w:rFonts w:asciiTheme="minorHAnsi" w:hAnsiTheme="minorHAnsi" w:cstheme="minorHAnsi"/>
        </w:rPr>
        <w:t xml:space="preserve"> levels and large populations of young and middle-aged people. And based on lifestyle characteristics, we choose countries that are relatively price sensitive. Consumers tend to be cautious in their consumption </w:t>
      </w:r>
      <w:r w:rsidR="000B746E" w:rsidRPr="00E82D64">
        <w:rPr>
          <w:rFonts w:asciiTheme="minorHAnsi" w:hAnsiTheme="minorHAnsi" w:cstheme="minorHAnsi"/>
        </w:rPr>
        <w:t>behavior</w:t>
      </w:r>
      <w:r w:rsidRPr="00E82D64">
        <w:rPr>
          <w:rFonts w:asciiTheme="minorHAnsi" w:hAnsiTheme="minorHAnsi" w:cstheme="minorHAnsi"/>
        </w:rPr>
        <w:t>, following the crowd and adhering to a technological lifestyle. They are frugal, fashionable, frugal and have an individuality. Finally, after selecting a target group to meet the needs and motivations of different consumers, we further segment the market by aggregating the features and benefits of smart home products in the US and selecting consumer groups that match the motivations and benefits of product purchases.</w:t>
      </w:r>
    </w:p>
    <w:p w14:paraId="3D84CFD1" w14:textId="20376B4F" w:rsidR="00216825" w:rsidRPr="00E82D64" w:rsidRDefault="00C325B0" w:rsidP="00D60255">
      <w:pPr>
        <w:pStyle w:val="Heading2"/>
        <w:numPr>
          <w:ilvl w:val="1"/>
          <w:numId w:val="5"/>
        </w:numPr>
        <w:rPr>
          <w:rFonts w:asciiTheme="minorHAnsi" w:hAnsiTheme="minorHAnsi" w:cstheme="minorHAnsi"/>
          <w:sz w:val="28"/>
          <w:szCs w:val="22"/>
        </w:rPr>
      </w:pPr>
      <w:bookmarkStart w:id="13" w:name="_Toc120879857"/>
      <w:r w:rsidRPr="00E82D64">
        <w:rPr>
          <w:rFonts w:asciiTheme="minorHAnsi" w:hAnsiTheme="minorHAnsi" w:cstheme="minorHAnsi"/>
          <w:sz w:val="28"/>
          <w:szCs w:val="22"/>
        </w:rPr>
        <w:t>Positioning</w:t>
      </w:r>
      <w:bookmarkEnd w:id="13"/>
    </w:p>
    <w:p w14:paraId="2B2566DC"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Xiaomi Smart Home aims to enable every customer to enjoy the benefits of technology by discovering 'smart living', which means a better life for themselves. After segmenting the international market and defining the target market, Smart Home must define different market positioning for different target groups in order to establish the brand and better understand the company in the target market. Marketing should focus not only on advertising, but also on consumer groups to diversify marketing and increase the irreplaceability of the product. The smart home differentiation strategy for Xiaomi focuses on three main areas: product, packaging and service. On the other hand, </w:t>
      </w:r>
      <w:proofErr w:type="spellStart"/>
      <w:r w:rsidRPr="00E82D64">
        <w:rPr>
          <w:rFonts w:asciiTheme="minorHAnsi" w:hAnsiTheme="minorHAnsi" w:cstheme="minorHAnsi"/>
        </w:rPr>
        <w:t>Chumee</w:t>
      </w:r>
      <w:proofErr w:type="spellEnd"/>
      <w:r w:rsidRPr="00E82D64">
        <w:rPr>
          <w:rFonts w:asciiTheme="minorHAnsi" w:hAnsiTheme="minorHAnsi" w:cstheme="minorHAnsi"/>
        </w:rPr>
        <w:t xml:space="preserve"> offers a range of smart home products. With its eco-network and smart grid platform, it meets the needs and preferences of </w:t>
      </w:r>
      <w:r w:rsidRPr="00E82D64">
        <w:rPr>
          <w:rFonts w:asciiTheme="minorHAnsi" w:hAnsiTheme="minorHAnsi" w:cstheme="minorHAnsi"/>
        </w:rPr>
        <w:lastRenderedPageBreak/>
        <w:t>most consumers. Secondly, in terms of packaging, Xiaomi Smart Home pays special attention to packaging details. For example, while most smart homes prefer to use plastic bags for packaging small appliances, Xiaomi Smart Home prefers to use textured lacquer. Finally, in terms of services, Smart Home is not limited to selling enterprise products, but also manages online products such as the Xiaomi App Store, Xiaomi Browser and App Home. The combination of hardware and online products exponentially improves the overall consumer experience.</w:t>
      </w:r>
    </w:p>
    <w:p w14:paraId="54E7C8E8" w14:textId="77777777" w:rsidR="00216825" w:rsidRPr="00E82D64" w:rsidRDefault="00C325B0" w:rsidP="00D60255">
      <w:pPr>
        <w:pStyle w:val="Heading1"/>
        <w:numPr>
          <w:ilvl w:val="0"/>
          <w:numId w:val="5"/>
        </w:numPr>
        <w:jc w:val="left"/>
        <w:rPr>
          <w:rFonts w:asciiTheme="minorHAnsi" w:hAnsiTheme="minorHAnsi" w:cstheme="minorHAnsi"/>
          <w:sz w:val="28"/>
          <w:szCs w:val="22"/>
        </w:rPr>
      </w:pPr>
      <w:bookmarkStart w:id="14" w:name="_Toc120879858"/>
      <w:r w:rsidRPr="00E82D64">
        <w:rPr>
          <w:rFonts w:asciiTheme="minorHAnsi" w:hAnsiTheme="minorHAnsi" w:cstheme="minorHAnsi"/>
          <w:sz w:val="28"/>
          <w:szCs w:val="22"/>
        </w:rPr>
        <w:t>SWOT Analysis</w:t>
      </w:r>
      <w:bookmarkEnd w:id="14"/>
    </w:p>
    <w:p w14:paraId="5B1354F4" w14:textId="42258A9F" w:rsidR="00216825" w:rsidRPr="00E82D64" w:rsidRDefault="00C325B0" w:rsidP="00D60255">
      <w:pPr>
        <w:pStyle w:val="Heading2"/>
        <w:numPr>
          <w:ilvl w:val="1"/>
          <w:numId w:val="5"/>
        </w:numPr>
        <w:rPr>
          <w:rFonts w:asciiTheme="minorHAnsi" w:hAnsiTheme="minorHAnsi" w:cstheme="minorHAnsi"/>
          <w:sz w:val="28"/>
          <w:szCs w:val="22"/>
        </w:rPr>
      </w:pPr>
      <w:bookmarkStart w:id="15" w:name="_Toc120879859"/>
      <w:r w:rsidRPr="00E82D64">
        <w:rPr>
          <w:rFonts w:asciiTheme="minorHAnsi" w:hAnsiTheme="minorHAnsi" w:cstheme="minorHAnsi"/>
          <w:sz w:val="28"/>
          <w:szCs w:val="22"/>
        </w:rPr>
        <w:t>Strength</w:t>
      </w:r>
      <w:bookmarkEnd w:id="15"/>
    </w:p>
    <w:p w14:paraId="0FAF0B55" w14:textId="7D9FE7AC" w:rsidR="00216825" w:rsidRPr="00BC463D" w:rsidRDefault="00C325B0" w:rsidP="00BC463D">
      <w:pPr>
        <w:pStyle w:val="ListParagraph"/>
        <w:numPr>
          <w:ilvl w:val="1"/>
          <w:numId w:val="7"/>
        </w:numPr>
        <w:ind w:firstLineChars="0"/>
        <w:rPr>
          <w:rFonts w:asciiTheme="minorHAnsi" w:hAnsiTheme="minorHAnsi" w:cstheme="minorHAnsi"/>
          <w:b/>
          <w:bCs/>
        </w:rPr>
      </w:pPr>
      <w:r w:rsidRPr="00BC463D">
        <w:rPr>
          <w:rFonts w:asciiTheme="minorHAnsi" w:hAnsiTheme="minorHAnsi" w:cstheme="minorHAnsi"/>
          <w:b/>
          <w:bCs/>
        </w:rPr>
        <w:t>Price</w:t>
      </w:r>
    </w:p>
    <w:p w14:paraId="49526491"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Xiaomi Smart House is combined with official independent distributor activities. Official independence cuts out many middlemen and lowers the selling price of products. As long as business runs smoothly, Xiaomi will reward consumers. The prices of Xiaomi Smart products are always the lowest for the same configuration, but low prices don't mean low quality products. Xiaomi pays special attention to product quality and strictly controls every detail of the manufacturing process to make it truly useful and efficient.</w:t>
      </w:r>
    </w:p>
    <w:p w14:paraId="78E8DA5A" w14:textId="47DBA007" w:rsidR="00216825" w:rsidRPr="00BC463D" w:rsidRDefault="00C325B0" w:rsidP="00BC463D">
      <w:pPr>
        <w:pStyle w:val="ListParagraph"/>
        <w:numPr>
          <w:ilvl w:val="1"/>
          <w:numId w:val="7"/>
        </w:numPr>
        <w:ind w:firstLineChars="0"/>
        <w:rPr>
          <w:rFonts w:asciiTheme="minorHAnsi" w:hAnsiTheme="minorHAnsi" w:cstheme="minorHAnsi"/>
          <w:b/>
          <w:bCs/>
        </w:rPr>
      </w:pPr>
      <w:r w:rsidRPr="00BC463D">
        <w:rPr>
          <w:rFonts w:asciiTheme="minorHAnsi" w:hAnsiTheme="minorHAnsi" w:cstheme="minorHAnsi"/>
          <w:b/>
          <w:bCs/>
        </w:rPr>
        <w:t>High management capability</w:t>
      </w:r>
    </w:p>
    <w:p w14:paraId="180D9A12" w14:textId="21AE55C6"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Xiaomi will be 10 years old by 2020. Xiaomi's excellent achievements today are inseparable from the outstanding leadership of CEO Bruce Lee. In 2013, Li divided the development of the internet into three stages: the desktop internet, the mobile </w:t>
      </w:r>
      <w:r w:rsidRPr="00E82D64">
        <w:rPr>
          <w:rFonts w:asciiTheme="minorHAnsi" w:hAnsiTheme="minorHAnsi" w:cstheme="minorHAnsi"/>
        </w:rPr>
        <w:lastRenderedPageBreak/>
        <w:t xml:space="preserve">internet and the smart grid. He accurately assessed the future trend of Internet development and </w:t>
      </w:r>
      <w:r w:rsidR="000B746E" w:rsidRPr="00E82D64">
        <w:rPr>
          <w:rFonts w:asciiTheme="minorHAnsi" w:hAnsiTheme="minorHAnsi" w:cstheme="minorHAnsi"/>
        </w:rPr>
        <w:t>those connected devices</w:t>
      </w:r>
      <w:r w:rsidRPr="00E82D64">
        <w:rPr>
          <w:rFonts w:asciiTheme="minorHAnsi" w:hAnsiTheme="minorHAnsi" w:cstheme="minorHAnsi"/>
        </w:rPr>
        <w:t xml:space="preserve"> will be the next direction of economic </w:t>
      </w:r>
      <w:r w:rsidR="000B746E" w:rsidRPr="00E82D64">
        <w:rPr>
          <w:rFonts w:asciiTheme="minorHAnsi" w:hAnsiTheme="minorHAnsi" w:cstheme="minorHAnsi"/>
        </w:rPr>
        <w:t>growth. On</w:t>
      </w:r>
      <w:r w:rsidRPr="00E82D64">
        <w:rPr>
          <w:rFonts w:asciiTheme="minorHAnsi" w:hAnsiTheme="minorHAnsi" w:cstheme="minorHAnsi"/>
        </w:rPr>
        <w:t xml:space="preserve"> November 28, 2017, at the IoT developer conference held by Xiaomi, Li Qi gave a speech on "AI+IoT".</w:t>
      </w:r>
      <w:r w:rsidR="000B746E">
        <w:rPr>
          <w:rFonts w:asciiTheme="minorHAnsi" w:hAnsiTheme="minorHAnsi" w:cstheme="minorHAnsi"/>
        </w:rPr>
        <w:t xml:space="preserve"> </w:t>
      </w:r>
      <w:r w:rsidRPr="00E82D64">
        <w:rPr>
          <w:rFonts w:asciiTheme="minorHAnsi" w:hAnsiTheme="minorHAnsi" w:cstheme="minorHAnsi"/>
        </w:rPr>
        <w:t>In early 2019, Xiaomi began to implement the dual engine development strategy: mobile + AIOT.</w:t>
      </w:r>
      <w:r w:rsidR="000B746E">
        <w:rPr>
          <w:rFonts w:asciiTheme="minorHAnsi" w:hAnsiTheme="minorHAnsi" w:cstheme="minorHAnsi"/>
        </w:rPr>
        <w:t xml:space="preserve"> </w:t>
      </w:r>
      <w:r w:rsidRPr="00E82D64">
        <w:rPr>
          <w:rFonts w:asciiTheme="minorHAnsi" w:hAnsiTheme="minorHAnsi" w:cstheme="minorHAnsi"/>
        </w:rPr>
        <w:t>Then, on November 19, 2019, Xiaomi first demonstrated its core technologies at the developer conference. Lei Jun said AI+IOT would be the two links of Xiaomi's development in the next five years, as he accurately predicted that 5G+AI+IOT would become super-internet.</w:t>
      </w:r>
    </w:p>
    <w:p w14:paraId="5CDC6341" w14:textId="4ECA1F2F" w:rsidR="00216825" w:rsidRPr="00E82D64" w:rsidRDefault="00C325B0" w:rsidP="00D60255">
      <w:pPr>
        <w:pStyle w:val="Heading2"/>
        <w:numPr>
          <w:ilvl w:val="1"/>
          <w:numId w:val="5"/>
        </w:numPr>
        <w:rPr>
          <w:rFonts w:asciiTheme="minorHAnsi" w:hAnsiTheme="minorHAnsi" w:cstheme="minorHAnsi"/>
          <w:sz w:val="28"/>
          <w:szCs w:val="22"/>
        </w:rPr>
      </w:pPr>
      <w:bookmarkStart w:id="16" w:name="_Toc120879860"/>
      <w:r w:rsidRPr="00E82D64">
        <w:rPr>
          <w:rFonts w:asciiTheme="minorHAnsi" w:hAnsiTheme="minorHAnsi" w:cstheme="minorHAnsi"/>
          <w:sz w:val="28"/>
          <w:szCs w:val="22"/>
        </w:rPr>
        <w:t>Weaknesses</w:t>
      </w:r>
      <w:bookmarkEnd w:id="16"/>
    </w:p>
    <w:p w14:paraId="0DD88FBB" w14:textId="48457AE2" w:rsidR="00216825" w:rsidRPr="00BC463D" w:rsidRDefault="00C325B0" w:rsidP="00BC463D">
      <w:pPr>
        <w:pStyle w:val="ListParagraph"/>
        <w:numPr>
          <w:ilvl w:val="1"/>
          <w:numId w:val="7"/>
        </w:numPr>
        <w:ind w:firstLineChars="0"/>
        <w:rPr>
          <w:rFonts w:asciiTheme="minorHAnsi" w:hAnsiTheme="minorHAnsi" w:cstheme="minorHAnsi"/>
          <w:b/>
          <w:bCs/>
        </w:rPr>
      </w:pPr>
      <w:r w:rsidRPr="00BC463D">
        <w:rPr>
          <w:rFonts w:asciiTheme="minorHAnsi" w:hAnsiTheme="minorHAnsi" w:cstheme="minorHAnsi"/>
          <w:b/>
          <w:bCs/>
        </w:rPr>
        <w:t>Low investment in R&amp;D</w:t>
      </w:r>
    </w:p>
    <w:p w14:paraId="480EA79D"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Although CEO Lei Jun has said that R&amp;D investment will reach $10 billion by 2022. According to the 2018 EU industrial R&amp;D investment ranking, Amazon is 193.7 billion, Samsung 10.6 billion, Google 105.5 billion, China 102.9 billion, Microsoft 69.8 billion and Apple 76.1 billion. The smart home must compete with foreign smart giants Fast Smart, Honeywell, Amazon, Microsoft and Apple. As a result, Xiaomi Smart still needs more time to update its products and services in terms of R&amp;D investment.</w:t>
      </w:r>
    </w:p>
    <w:p w14:paraId="75411217" w14:textId="12170052" w:rsidR="00216825" w:rsidRPr="00BC463D" w:rsidRDefault="00C325B0" w:rsidP="00BC463D">
      <w:pPr>
        <w:pStyle w:val="ListParagraph"/>
        <w:numPr>
          <w:ilvl w:val="1"/>
          <w:numId w:val="7"/>
        </w:numPr>
        <w:ind w:firstLineChars="0"/>
        <w:rPr>
          <w:rFonts w:asciiTheme="minorHAnsi" w:hAnsiTheme="minorHAnsi" w:cstheme="minorHAnsi"/>
          <w:b/>
          <w:bCs/>
        </w:rPr>
      </w:pPr>
      <w:r w:rsidRPr="00BC463D">
        <w:rPr>
          <w:rFonts w:asciiTheme="minorHAnsi" w:hAnsiTheme="minorHAnsi" w:cstheme="minorHAnsi"/>
          <w:b/>
          <w:bCs/>
        </w:rPr>
        <w:t>Delayed entry into international markets</w:t>
      </w:r>
    </w:p>
    <w:p w14:paraId="5C5FF750"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Until 2018, Xiaomi Smart Home saw the domestic market as an important target market for the company's market development. At that time, the markets of these countries and regions were never considered as strategic target markets, although there were "smart homes against the Xiaomi" in Africa, Central Asia and Latin </w:t>
      </w:r>
      <w:r w:rsidRPr="00E82D64">
        <w:rPr>
          <w:rFonts w:asciiTheme="minorHAnsi" w:hAnsiTheme="minorHAnsi" w:cstheme="minorHAnsi"/>
        </w:rPr>
        <w:lastRenderedPageBreak/>
        <w:t>America. Foreign smart home starts early and has rich experience. Understand consumer demand and consumption mode.</w:t>
      </w:r>
    </w:p>
    <w:p w14:paraId="689F94BF" w14:textId="077210D0" w:rsidR="00216825" w:rsidRPr="00E82D64" w:rsidRDefault="00C325B0" w:rsidP="00D60255">
      <w:pPr>
        <w:pStyle w:val="Heading2"/>
        <w:numPr>
          <w:ilvl w:val="1"/>
          <w:numId w:val="5"/>
        </w:numPr>
        <w:rPr>
          <w:rFonts w:asciiTheme="minorHAnsi" w:hAnsiTheme="minorHAnsi" w:cstheme="minorHAnsi"/>
          <w:sz w:val="28"/>
          <w:szCs w:val="22"/>
        </w:rPr>
      </w:pPr>
      <w:bookmarkStart w:id="17" w:name="_Toc120879861"/>
      <w:r w:rsidRPr="00E82D64">
        <w:rPr>
          <w:rFonts w:asciiTheme="minorHAnsi" w:hAnsiTheme="minorHAnsi" w:cstheme="minorHAnsi"/>
          <w:sz w:val="28"/>
          <w:szCs w:val="22"/>
        </w:rPr>
        <w:t>Opportunity</w:t>
      </w:r>
      <w:bookmarkEnd w:id="17"/>
    </w:p>
    <w:p w14:paraId="4D1A57AD" w14:textId="1BB70FC8" w:rsidR="00216825" w:rsidRPr="00BC463D" w:rsidRDefault="00C325B0" w:rsidP="00BC463D">
      <w:pPr>
        <w:pStyle w:val="ListParagraph"/>
        <w:numPr>
          <w:ilvl w:val="1"/>
          <w:numId w:val="7"/>
        </w:numPr>
        <w:ind w:firstLineChars="0"/>
        <w:rPr>
          <w:rFonts w:asciiTheme="minorHAnsi" w:hAnsiTheme="minorHAnsi" w:cstheme="minorHAnsi"/>
          <w:b/>
          <w:bCs/>
        </w:rPr>
      </w:pPr>
      <w:r w:rsidRPr="00BC463D">
        <w:rPr>
          <w:rFonts w:asciiTheme="minorHAnsi" w:hAnsiTheme="minorHAnsi" w:cstheme="minorHAnsi"/>
          <w:b/>
          <w:bCs/>
        </w:rPr>
        <w:t>Actively support government policies</w:t>
      </w:r>
    </w:p>
    <w:p w14:paraId="06A25E18"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With the development of 5G technology, artificial intelligence and communication network, intelligent housekeeping services are gradually approaching rapid development, and government policies are crucial to achieve high performance at present. Governments actively support the development of communication networks, artificial intelligence and internet technologies and include intellectual property rights in national development strategies. Smart homes will pay huge dividends when operating domestically, making it easier for companies to compete internationally.</w:t>
      </w:r>
    </w:p>
    <w:p w14:paraId="1E0074D2" w14:textId="36E7223D" w:rsidR="00216825" w:rsidRPr="00BC463D" w:rsidRDefault="00C325B0" w:rsidP="00BC463D">
      <w:pPr>
        <w:pStyle w:val="ListParagraph"/>
        <w:numPr>
          <w:ilvl w:val="1"/>
          <w:numId w:val="7"/>
        </w:numPr>
        <w:ind w:firstLineChars="0"/>
        <w:rPr>
          <w:rFonts w:asciiTheme="minorHAnsi" w:hAnsiTheme="minorHAnsi" w:cstheme="minorHAnsi"/>
          <w:b/>
          <w:bCs/>
        </w:rPr>
      </w:pPr>
      <w:r w:rsidRPr="00BC463D">
        <w:rPr>
          <w:rFonts w:asciiTheme="minorHAnsi" w:hAnsiTheme="minorHAnsi" w:cstheme="minorHAnsi"/>
          <w:b/>
          <w:bCs/>
        </w:rPr>
        <w:t>Keeping up with the times</w:t>
      </w:r>
    </w:p>
    <w:p w14:paraId="128E5550" w14:textId="53C74804"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In 2020, a new sexually transmitted disease virus will emerge around the world. To prevent the spread of the virus, governments are urging people to stay home. Based on an in-depth study of the internal report Global Consumer Trends and Supply Chain Alignment in the Age of COVID-19, this article </w:t>
      </w:r>
      <w:r w:rsidR="00727DD8" w:rsidRPr="00E82D64">
        <w:rPr>
          <w:rFonts w:asciiTheme="minorHAnsi" w:hAnsiTheme="minorHAnsi" w:cstheme="minorHAnsi"/>
        </w:rPr>
        <w:t>summarizes</w:t>
      </w:r>
      <w:r w:rsidRPr="00E82D64">
        <w:rPr>
          <w:rFonts w:asciiTheme="minorHAnsi" w:hAnsiTheme="minorHAnsi" w:cstheme="minorHAnsi"/>
        </w:rPr>
        <w:t xml:space="preserve"> trade data from Alibaba, an international cross-border trade platform. supply chain data from 15 home health sectors. on a global scale. The analysis shows that furniture, lighting and other related products rank first in terms of sales.</w:t>
      </w:r>
    </w:p>
    <w:p w14:paraId="796B9A4D" w14:textId="3EACC39F" w:rsidR="00216825" w:rsidRPr="00E82D64" w:rsidRDefault="00C325B0" w:rsidP="00D60255">
      <w:pPr>
        <w:pStyle w:val="Heading2"/>
        <w:numPr>
          <w:ilvl w:val="1"/>
          <w:numId w:val="5"/>
        </w:numPr>
        <w:rPr>
          <w:rFonts w:asciiTheme="minorHAnsi" w:hAnsiTheme="minorHAnsi" w:cstheme="minorHAnsi"/>
          <w:sz w:val="28"/>
          <w:szCs w:val="22"/>
        </w:rPr>
      </w:pPr>
      <w:bookmarkStart w:id="18" w:name="_Toc120879862"/>
      <w:r w:rsidRPr="00E82D64">
        <w:rPr>
          <w:rFonts w:asciiTheme="minorHAnsi" w:hAnsiTheme="minorHAnsi" w:cstheme="minorHAnsi"/>
          <w:sz w:val="28"/>
          <w:szCs w:val="22"/>
        </w:rPr>
        <w:lastRenderedPageBreak/>
        <w:t>Threats</w:t>
      </w:r>
      <w:bookmarkEnd w:id="18"/>
    </w:p>
    <w:p w14:paraId="300B7DAD" w14:textId="1C324AA5" w:rsidR="00216825" w:rsidRPr="00BC463D" w:rsidRDefault="00C325B0" w:rsidP="00BC463D">
      <w:pPr>
        <w:pStyle w:val="ListParagraph"/>
        <w:numPr>
          <w:ilvl w:val="1"/>
          <w:numId w:val="7"/>
        </w:numPr>
        <w:ind w:firstLineChars="0"/>
        <w:rPr>
          <w:rFonts w:asciiTheme="minorHAnsi" w:hAnsiTheme="minorHAnsi" w:cstheme="minorHAnsi"/>
          <w:b/>
          <w:bCs/>
        </w:rPr>
      </w:pPr>
      <w:r w:rsidRPr="00BC463D">
        <w:rPr>
          <w:rFonts w:asciiTheme="minorHAnsi" w:hAnsiTheme="minorHAnsi" w:cstheme="minorHAnsi"/>
          <w:b/>
          <w:bCs/>
        </w:rPr>
        <w:t>Impact of the external political environment</w:t>
      </w:r>
    </w:p>
    <w:p w14:paraId="43E11982"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Competition between the US and Europe and China has reduced China's market share in the US and Europe. The US government ban is undoubtedly a death blow for Chinese companies operating in the US. However, while China's market share in Western Europe has declined, Xiaomi's mobile phone share in the European market has not. As Xiaomi Smart Home's share in overseas markets is growing, we can take the opportunity to spread the word about our smart home products in overseas markets. However, Xiaomi Smart Home should always keep in mind the dangers of peacetime, carefully analyze changes in the international environment and understand the political situation in each country. Only in this way can we achieve sustainable development in the face of external pressure.</w:t>
      </w:r>
    </w:p>
    <w:p w14:paraId="2D9C6AE4" w14:textId="70319415" w:rsidR="00216825" w:rsidRPr="00BC463D" w:rsidRDefault="00C325B0" w:rsidP="00BC463D">
      <w:pPr>
        <w:pStyle w:val="ListParagraph"/>
        <w:numPr>
          <w:ilvl w:val="1"/>
          <w:numId w:val="7"/>
        </w:numPr>
        <w:ind w:firstLineChars="0"/>
        <w:rPr>
          <w:rFonts w:asciiTheme="minorHAnsi" w:hAnsiTheme="minorHAnsi" w:cstheme="minorHAnsi"/>
          <w:b/>
          <w:bCs/>
        </w:rPr>
      </w:pPr>
      <w:r w:rsidRPr="00BC463D">
        <w:rPr>
          <w:rFonts w:asciiTheme="minorHAnsi" w:hAnsiTheme="minorHAnsi" w:cstheme="minorHAnsi"/>
          <w:b/>
          <w:bCs/>
        </w:rPr>
        <w:t>Strengthen international competition</w:t>
      </w:r>
    </w:p>
    <w:p w14:paraId="64BD7E6C"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In addition to overseas smart homes, the products and technologies of traditional smart homes such as the US and Haier will effectively oppose Xiaomi's intellectual property proliferation overseas. As a new smart home, Xiaomi Home must face stiff competition and pressure to enter the international market.</w:t>
      </w:r>
    </w:p>
    <w:p w14:paraId="54A7EE05" w14:textId="77777777" w:rsidR="00216825" w:rsidRPr="00E82D64" w:rsidRDefault="00C325B0" w:rsidP="00D60255">
      <w:pPr>
        <w:pStyle w:val="Heading1"/>
        <w:numPr>
          <w:ilvl w:val="0"/>
          <w:numId w:val="5"/>
        </w:numPr>
        <w:jc w:val="left"/>
        <w:rPr>
          <w:rFonts w:asciiTheme="minorHAnsi" w:hAnsiTheme="minorHAnsi" w:cstheme="minorHAnsi"/>
          <w:sz w:val="28"/>
          <w:szCs w:val="22"/>
        </w:rPr>
      </w:pPr>
      <w:bookmarkStart w:id="19" w:name="_Toc120879863"/>
      <w:r w:rsidRPr="00E82D64">
        <w:rPr>
          <w:rFonts w:asciiTheme="minorHAnsi" w:hAnsiTheme="minorHAnsi" w:cstheme="minorHAnsi"/>
          <w:sz w:val="28"/>
          <w:szCs w:val="22"/>
        </w:rPr>
        <w:t>Conclusion</w:t>
      </w:r>
      <w:bookmarkEnd w:id="19"/>
    </w:p>
    <w:p w14:paraId="4963082A" w14:textId="3DAE465A"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A qualitative analysis of Xiaomi Smart Home's strengths</w:t>
      </w:r>
      <w:r w:rsidR="00BC463D">
        <w:rPr>
          <w:rFonts w:asciiTheme="minorHAnsi" w:hAnsiTheme="minorHAnsi" w:cstheme="minorHAnsi"/>
        </w:rPr>
        <w:t xml:space="preserve">, </w:t>
      </w:r>
      <w:r w:rsidRPr="00E82D64">
        <w:rPr>
          <w:rFonts w:asciiTheme="minorHAnsi" w:hAnsiTheme="minorHAnsi" w:cstheme="minorHAnsi"/>
        </w:rPr>
        <w:t xml:space="preserve">weaknesses, opportunities and threats in overseas markets suggests that Smart Home should choose an S-O growth strategy when tapping into international markets. They should </w:t>
      </w:r>
      <w:r w:rsidRPr="00E82D64">
        <w:rPr>
          <w:rFonts w:asciiTheme="minorHAnsi" w:hAnsiTheme="minorHAnsi" w:cstheme="minorHAnsi"/>
        </w:rPr>
        <w:lastRenderedPageBreak/>
        <w:t>take full advantage of their large ecosystem and price. In the era of the rapid development of 5G technology, artificial intelligence and network technology, we can capture more market share overseas if we follow Xiaomi Group's national policy and current strategy to meet the growing consumer demand.</w:t>
      </w:r>
    </w:p>
    <w:p w14:paraId="773CFEA2" w14:textId="77777777"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However, Xiaomi faces the problem of insufficient investment in research and development and poor product innovation. In the long term, it is unlikely that the smart home will be able to compete between developing and developed countries. In addition, entry into the international smart home market has been delayed and the consumer habits and culture of foreign markets are still unclear, making it difficult to get it right; practice shops have few end products compared to online sales platforms. They complement each other and cannot be seen in isolation. Companies do not know how to work together and it is difficult to bring them together for a common victory.</w:t>
      </w:r>
    </w:p>
    <w:p w14:paraId="7A0182B6" w14:textId="77777777" w:rsidR="00216825" w:rsidRPr="00E82D64" w:rsidRDefault="00C325B0" w:rsidP="00D60255">
      <w:pPr>
        <w:pStyle w:val="Heading1"/>
        <w:numPr>
          <w:ilvl w:val="0"/>
          <w:numId w:val="5"/>
        </w:numPr>
        <w:jc w:val="left"/>
        <w:rPr>
          <w:rFonts w:asciiTheme="minorHAnsi" w:hAnsiTheme="minorHAnsi" w:cstheme="minorHAnsi"/>
          <w:sz w:val="28"/>
          <w:szCs w:val="22"/>
        </w:rPr>
      </w:pPr>
      <w:bookmarkStart w:id="20" w:name="_Toc120879864"/>
      <w:r w:rsidRPr="00E82D64">
        <w:rPr>
          <w:rFonts w:asciiTheme="minorHAnsi" w:hAnsiTheme="minorHAnsi" w:cstheme="minorHAnsi"/>
          <w:sz w:val="28"/>
          <w:szCs w:val="22"/>
        </w:rPr>
        <w:t>Recommendations</w:t>
      </w:r>
      <w:bookmarkEnd w:id="20"/>
    </w:p>
    <w:p w14:paraId="270075AE" w14:textId="28415FC5" w:rsidR="00216825" w:rsidRPr="00E82D64" w:rsidRDefault="00C325B0" w:rsidP="00D60255">
      <w:pPr>
        <w:pStyle w:val="Heading2"/>
        <w:numPr>
          <w:ilvl w:val="1"/>
          <w:numId w:val="5"/>
        </w:numPr>
        <w:rPr>
          <w:rFonts w:asciiTheme="minorHAnsi" w:hAnsiTheme="minorHAnsi" w:cstheme="minorHAnsi"/>
          <w:sz w:val="28"/>
          <w:szCs w:val="22"/>
        </w:rPr>
      </w:pPr>
      <w:bookmarkStart w:id="21" w:name="_Toc120879865"/>
      <w:r w:rsidRPr="00E82D64">
        <w:rPr>
          <w:rFonts w:asciiTheme="minorHAnsi" w:hAnsiTheme="minorHAnsi" w:cstheme="minorHAnsi"/>
          <w:sz w:val="28"/>
          <w:szCs w:val="22"/>
        </w:rPr>
        <w:t>Increase product innovation</w:t>
      </w:r>
      <w:bookmarkEnd w:id="21"/>
    </w:p>
    <w:p w14:paraId="57AF6DE6" w14:textId="0E72B4FF"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For companies focused on smart homes, the ability to innovate is key to staying competitive. In some developed countries and regions, consumers are more focused on the innovative experience of high-tech products. In pursuit of a high quality of life, they also prefer high-tech smart homes. Innovation and high-tech smart home products are an important key to Xiaomi's successful expansion in developed regions. Therefore, in our overseas expansion, we should always put innovation first and </w:t>
      </w:r>
      <w:r w:rsidRPr="00E82D64">
        <w:rPr>
          <w:rFonts w:asciiTheme="minorHAnsi" w:hAnsiTheme="minorHAnsi" w:cstheme="minorHAnsi"/>
        </w:rPr>
        <w:lastRenderedPageBreak/>
        <w:t xml:space="preserve">invest more in innovative products. In order for companies to innovate their products, they first of all need a high-tech workforce. To create high-tech and smart homes, Xiaomi needs specialists not only in the design of traditional home appliances, but also in the internet, artificial intelligence, big data and other technologies; secondly, investing in Xiaomi alone is not enough. Most of the products manufactured by Xiaomi Smart Home are co-produced by Xiaomi and its ecological chain. Therefore, innovation must also be supported and encouraged within the OECD. Increasing the overall technological level of the chain contributes to the continuous improvement and </w:t>
      </w:r>
      <w:r w:rsidR="00727DD8" w:rsidRPr="00E82D64">
        <w:rPr>
          <w:rFonts w:asciiTheme="minorHAnsi" w:hAnsiTheme="minorHAnsi" w:cstheme="minorHAnsi"/>
        </w:rPr>
        <w:t>optimization</w:t>
      </w:r>
      <w:r w:rsidRPr="00E82D64">
        <w:rPr>
          <w:rFonts w:asciiTheme="minorHAnsi" w:hAnsiTheme="minorHAnsi" w:cstheme="minorHAnsi"/>
        </w:rPr>
        <w:t xml:space="preserve"> of the final product. Finally, product distribution is relatively easy. For smart homes, sustainable innovation is a complex and priority for their sustainable development. The upstream and downstream enterprises of Xiaomi must form a new corporate culture, ensure the continuity of product innovation, and ensure that smart homes continue to export more innovative products to the society.</w:t>
      </w:r>
    </w:p>
    <w:p w14:paraId="0017FAA8" w14:textId="77777777" w:rsidR="00216825" w:rsidRPr="00E82D64" w:rsidRDefault="00C325B0" w:rsidP="00D60255">
      <w:pPr>
        <w:pStyle w:val="Heading2"/>
        <w:numPr>
          <w:ilvl w:val="1"/>
          <w:numId w:val="5"/>
        </w:numPr>
        <w:rPr>
          <w:rFonts w:asciiTheme="minorHAnsi" w:hAnsiTheme="minorHAnsi" w:cstheme="minorHAnsi"/>
          <w:sz w:val="28"/>
          <w:szCs w:val="22"/>
        </w:rPr>
      </w:pPr>
      <w:bookmarkStart w:id="22" w:name="_Toc120879866"/>
      <w:r w:rsidRPr="00E82D64">
        <w:rPr>
          <w:rFonts w:asciiTheme="minorHAnsi" w:hAnsiTheme="minorHAnsi" w:cstheme="minorHAnsi"/>
          <w:sz w:val="28"/>
          <w:szCs w:val="22"/>
        </w:rPr>
        <w:t>Multi-cultural Management</w:t>
      </w:r>
      <w:bookmarkEnd w:id="22"/>
    </w:p>
    <w:p w14:paraId="32F7BA4D" w14:textId="796CAB40"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The development of transnational marketing should be based on cross-cultural entrepreneurship and the urgent need to </w:t>
      </w:r>
      <w:r w:rsidR="00727DD8" w:rsidRPr="00E82D64">
        <w:rPr>
          <w:rFonts w:asciiTheme="minorHAnsi" w:hAnsiTheme="minorHAnsi" w:cstheme="minorHAnsi"/>
        </w:rPr>
        <w:t>localize</w:t>
      </w:r>
      <w:r w:rsidRPr="00E82D64">
        <w:rPr>
          <w:rFonts w:asciiTheme="minorHAnsi" w:hAnsiTheme="minorHAnsi" w:cstheme="minorHAnsi"/>
        </w:rPr>
        <w:t xml:space="preserve"> overseas distribution. Previously, Japan's destruction of Xiaomi was a good example of the immaturity of its concept of </w:t>
      </w:r>
      <w:r w:rsidR="00727DD8" w:rsidRPr="00E82D64">
        <w:rPr>
          <w:rFonts w:asciiTheme="minorHAnsi" w:hAnsiTheme="minorHAnsi" w:cstheme="minorHAnsi"/>
        </w:rPr>
        <w:t>globalization</w:t>
      </w:r>
      <w:r w:rsidRPr="00E82D64">
        <w:rPr>
          <w:rFonts w:asciiTheme="minorHAnsi" w:hAnsiTheme="minorHAnsi" w:cstheme="minorHAnsi"/>
        </w:rPr>
        <w:t xml:space="preserve">. As information dissemination and consumer demand analysis increases, the external marketing environment becomes more and more complex. In addition, companies can attack the minefield of consumers and thus influence </w:t>
      </w:r>
      <w:r w:rsidR="00727DD8" w:rsidRPr="00E82D64">
        <w:rPr>
          <w:rFonts w:asciiTheme="minorHAnsi" w:hAnsiTheme="minorHAnsi" w:cstheme="minorHAnsi"/>
        </w:rPr>
        <w:t>behavior</w:t>
      </w:r>
      <w:r w:rsidRPr="00E82D64">
        <w:rPr>
          <w:rFonts w:asciiTheme="minorHAnsi" w:hAnsiTheme="minorHAnsi" w:cstheme="minorHAnsi"/>
        </w:rPr>
        <w:t xml:space="preserve"> in foreign markets. Therefore, in their overseas communications, companies must pay </w:t>
      </w:r>
      <w:r w:rsidRPr="00E82D64">
        <w:rPr>
          <w:rFonts w:asciiTheme="minorHAnsi" w:hAnsiTheme="minorHAnsi" w:cstheme="minorHAnsi"/>
        </w:rPr>
        <w:lastRenderedPageBreak/>
        <w:t>particular attention to establishing a more human contact with consumers, actively encourage their participation in local monitoring, build a positive corporate image, avoid resistance and get as close as possible to the global concept and local companies. By understanding the local culture, feeling the influence of the brand and integrating into the culture of foreign markets, the corporate culture is deeply integrated into the local culture.</w:t>
      </w:r>
    </w:p>
    <w:p w14:paraId="64B2E973" w14:textId="6B7B8FD0" w:rsidR="00216825" w:rsidRPr="00E82D64" w:rsidRDefault="00C325B0" w:rsidP="00D60255">
      <w:pPr>
        <w:pStyle w:val="Heading2"/>
        <w:numPr>
          <w:ilvl w:val="1"/>
          <w:numId w:val="5"/>
        </w:numPr>
        <w:rPr>
          <w:rFonts w:asciiTheme="minorHAnsi" w:hAnsiTheme="minorHAnsi" w:cstheme="minorHAnsi"/>
          <w:sz w:val="28"/>
          <w:szCs w:val="22"/>
        </w:rPr>
      </w:pPr>
      <w:bookmarkStart w:id="23" w:name="_Toc120879867"/>
      <w:r w:rsidRPr="00E82D64">
        <w:rPr>
          <w:rFonts w:asciiTheme="minorHAnsi" w:hAnsiTheme="minorHAnsi" w:cstheme="minorHAnsi"/>
          <w:sz w:val="28"/>
          <w:szCs w:val="22"/>
        </w:rPr>
        <w:t>Expansion of diversified sales channels</w:t>
      </w:r>
      <w:bookmarkEnd w:id="23"/>
    </w:p>
    <w:p w14:paraId="3EB2C136" w14:textId="3CBE0B2D" w:rsidR="00216825" w:rsidRPr="00E82D64" w:rsidRDefault="00C325B0" w:rsidP="00D60255">
      <w:pPr>
        <w:ind w:firstLineChars="0" w:firstLine="420"/>
        <w:rPr>
          <w:rFonts w:asciiTheme="minorHAnsi" w:hAnsiTheme="minorHAnsi" w:cstheme="minorHAnsi"/>
        </w:rPr>
      </w:pPr>
      <w:r w:rsidRPr="00E82D64">
        <w:rPr>
          <w:rFonts w:asciiTheme="minorHAnsi" w:hAnsiTheme="minorHAnsi" w:cstheme="minorHAnsi"/>
        </w:rPr>
        <w:t xml:space="preserve">Xiaomi </w:t>
      </w:r>
      <w:r w:rsidR="00727DD8" w:rsidRPr="00E82D64">
        <w:rPr>
          <w:rFonts w:asciiTheme="minorHAnsi" w:hAnsiTheme="minorHAnsi" w:cstheme="minorHAnsi"/>
        </w:rPr>
        <w:t>Defense’s</w:t>
      </w:r>
      <w:r w:rsidRPr="00E82D64">
        <w:rPr>
          <w:rFonts w:asciiTheme="minorHAnsi" w:hAnsiTheme="minorHAnsi" w:cstheme="minorHAnsi"/>
        </w:rPr>
        <w:t xml:space="preserve"> overall strategy is to sell high-quality products at reasonable prices. Therefore, the smart strategy in overseas markets also focuses on commercial strategies." Xiaomi's Smart House is marketed overseas mainly through the internet. Xiaomi Smart House collaborates with many home appliance companies or platforms to gradually form a complete online product sales network. However, it distributes Xiaomi online, tries to fill offline sales channels, actively builds "Xiaomi House" showrooms and establishes cooperation with third-country retailers. While more attention has been paid to Xiaomi's prevention and control smart product sales channels in recent years, the international market still lacks understanding, attention and demand for Xiaomi's prevention and control smart products. The reason for this is problems with product line channel management, resulting in a lack of consumer experience and understanding of product features and functions and a reluctance to buy. Therefore, Smart Home should not only focus on online sales, but also address product lines to create a good user experience and help improve brand performance </w:t>
      </w:r>
      <w:r w:rsidRPr="00E82D64">
        <w:rPr>
          <w:rFonts w:asciiTheme="minorHAnsi" w:hAnsiTheme="minorHAnsi" w:cstheme="minorHAnsi"/>
        </w:rPr>
        <w:lastRenderedPageBreak/>
        <w:t>in overseas markets. The diversification of sales channels has not only significantly reduced Xiaomi Smart's operating costs, but also improved Xiaomi Home's price advantage and gradually expanded the overseas market.</w:t>
      </w:r>
    </w:p>
    <w:p w14:paraId="6AAB05B0" w14:textId="77777777" w:rsidR="00216825" w:rsidRPr="00E82D64" w:rsidRDefault="00C325B0" w:rsidP="00D60255">
      <w:pPr>
        <w:ind w:firstLine="480"/>
        <w:rPr>
          <w:rFonts w:asciiTheme="minorHAnsi" w:hAnsiTheme="minorHAnsi" w:cstheme="minorHAnsi"/>
        </w:rPr>
      </w:pPr>
      <w:r w:rsidRPr="00E82D64">
        <w:rPr>
          <w:rFonts w:asciiTheme="minorHAnsi" w:hAnsiTheme="minorHAnsi" w:cstheme="minorHAnsi"/>
        </w:rPr>
        <w:br w:type="page"/>
      </w:r>
    </w:p>
    <w:p w14:paraId="3E061F4F" w14:textId="77777777" w:rsidR="00216825" w:rsidRPr="00E82D64" w:rsidRDefault="00C325B0" w:rsidP="00D60255">
      <w:pPr>
        <w:pStyle w:val="Heading1"/>
        <w:rPr>
          <w:rFonts w:asciiTheme="minorHAnsi" w:hAnsiTheme="minorHAnsi" w:cstheme="minorHAnsi"/>
          <w:sz w:val="28"/>
          <w:szCs w:val="22"/>
        </w:rPr>
      </w:pPr>
      <w:bookmarkStart w:id="24" w:name="_Toc120879868"/>
      <w:r w:rsidRPr="00E82D64">
        <w:rPr>
          <w:rFonts w:asciiTheme="minorHAnsi" w:hAnsiTheme="minorHAnsi" w:cstheme="minorHAnsi"/>
          <w:sz w:val="28"/>
          <w:szCs w:val="22"/>
        </w:rPr>
        <w:lastRenderedPageBreak/>
        <w:t>Reference</w:t>
      </w:r>
      <w:bookmarkEnd w:id="24"/>
    </w:p>
    <w:p w14:paraId="0BEBE288" w14:textId="77777777" w:rsidR="00216825" w:rsidRPr="00E82D64" w:rsidRDefault="00C325B0" w:rsidP="00D60255">
      <w:pPr>
        <w:ind w:firstLine="480"/>
        <w:rPr>
          <w:rFonts w:asciiTheme="minorHAnsi" w:hAnsiTheme="minorHAnsi" w:cstheme="minorHAnsi"/>
        </w:rPr>
      </w:pPr>
      <w:r w:rsidRPr="00E82D64">
        <w:rPr>
          <w:rFonts w:asciiTheme="minorHAnsi" w:hAnsiTheme="minorHAnsi" w:cstheme="minorHAnsi"/>
        </w:rPr>
        <w:t>Giese, D. . (2018). Having fun with IoT: Reverse Engineering and Hacking of Xiaomi IoT Devices.</w:t>
      </w:r>
    </w:p>
    <w:p w14:paraId="735E4429" w14:textId="77777777" w:rsidR="00216825" w:rsidRPr="00E82D64" w:rsidRDefault="00C325B0" w:rsidP="00D60255">
      <w:pPr>
        <w:ind w:firstLine="480"/>
        <w:rPr>
          <w:rFonts w:asciiTheme="minorHAnsi" w:hAnsiTheme="minorHAnsi" w:cstheme="minorHAnsi"/>
        </w:rPr>
      </w:pPr>
      <w:r w:rsidRPr="00E82D64">
        <w:rPr>
          <w:rFonts w:asciiTheme="minorHAnsi" w:hAnsiTheme="minorHAnsi" w:cstheme="minorHAnsi"/>
        </w:rPr>
        <w:t>Li Zengting (2019).  Xiaomi Fali's AIOT business, TV sets and air conditioners have all been launched Electrical appliances (5), 1</w:t>
      </w:r>
    </w:p>
    <w:p w14:paraId="0269C10D" w14:textId="77777777" w:rsidR="00216825" w:rsidRPr="00E82D64" w:rsidRDefault="00C325B0" w:rsidP="00D60255">
      <w:pPr>
        <w:ind w:firstLine="480"/>
        <w:rPr>
          <w:rFonts w:asciiTheme="minorHAnsi" w:hAnsiTheme="minorHAnsi" w:cstheme="minorHAnsi"/>
        </w:rPr>
      </w:pPr>
      <w:r w:rsidRPr="00E82D64">
        <w:rPr>
          <w:rFonts w:asciiTheme="minorHAnsi" w:hAnsiTheme="minorHAnsi" w:cstheme="minorHAnsi"/>
        </w:rPr>
        <w:t>Cui Baoqiu, Song Wenkuan, Wang Baolin, Pan Shuangquan, Zhang Xiaofang,&amp;Zhao Tongtong, etc (2022).  Xiaomi "mobile phone × Aiot "Security and privacy technology. Journal of Wuhan University: Science Edition, 68 (1), 7</w:t>
      </w:r>
    </w:p>
    <w:p w14:paraId="2E1FAF6B" w14:textId="77777777" w:rsidR="00216825" w:rsidRPr="00E82D64" w:rsidRDefault="00C325B0" w:rsidP="00D60255">
      <w:pPr>
        <w:ind w:firstLine="480"/>
        <w:rPr>
          <w:rFonts w:asciiTheme="minorHAnsi" w:hAnsiTheme="minorHAnsi" w:cstheme="minorHAnsi"/>
        </w:rPr>
      </w:pPr>
      <w:r w:rsidRPr="00E82D64">
        <w:rPr>
          <w:rFonts w:asciiTheme="minorHAnsi" w:hAnsiTheme="minorHAnsi" w:cstheme="minorHAnsi"/>
        </w:rPr>
        <w:t>Ni Xia (2019).  From iot to aiot, Xiaomi launched its strategy Enterprise Observer (4), 2</w:t>
      </w:r>
    </w:p>
    <w:p w14:paraId="10996F59" w14:textId="77777777" w:rsidR="00216825" w:rsidRPr="00E82D64" w:rsidRDefault="00C325B0" w:rsidP="00D60255">
      <w:pPr>
        <w:ind w:firstLine="480"/>
        <w:rPr>
          <w:rFonts w:asciiTheme="minorHAnsi" w:hAnsiTheme="minorHAnsi" w:cstheme="minorHAnsi"/>
        </w:rPr>
      </w:pPr>
      <w:r w:rsidRPr="00E82D64">
        <w:rPr>
          <w:rFonts w:asciiTheme="minorHAnsi" w:hAnsiTheme="minorHAnsi" w:cstheme="minorHAnsi"/>
        </w:rPr>
        <w:t>Li Zhigang (2019).  Mijia released many new iot products, and Xiaomi accelerated the layout of smart home Electrical appliances (7), 1</w:t>
      </w:r>
    </w:p>
    <w:p w14:paraId="69515AC8" w14:textId="77777777" w:rsidR="00216825" w:rsidRPr="00E82D64" w:rsidRDefault="00C325B0" w:rsidP="00D60255">
      <w:pPr>
        <w:ind w:firstLine="480"/>
        <w:rPr>
          <w:rFonts w:asciiTheme="minorHAnsi" w:hAnsiTheme="minorHAnsi" w:cstheme="minorHAnsi"/>
        </w:rPr>
      </w:pPr>
      <w:r w:rsidRPr="00E82D64">
        <w:rPr>
          <w:rFonts w:asciiTheme="minorHAnsi" w:hAnsiTheme="minorHAnsi" w:cstheme="minorHAnsi"/>
        </w:rPr>
        <w:t>Wang Qian (2019).  Xiaomi shipments declined, and Lei Jun restarted aiot "</w:t>
      </w:r>
      <w:proofErr w:type="spellStart"/>
      <w:r w:rsidRPr="00E82D64">
        <w:rPr>
          <w:rFonts w:asciiTheme="minorHAnsi" w:hAnsiTheme="minorHAnsi" w:cstheme="minorHAnsi"/>
        </w:rPr>
        <w:t>self rescue</w:t>
      </w:r>
      <w:proofErr w:type="spellEnd"/>
      <w:r w:rsidRPr="00E82D64">
        <w:rPr>
          <w:rFonts w:asciiTheme="minorHAnsi" w:hAnsiTheme="minorHAnsi" w:cstheme="minorHAnsi"/>
        </w:rPr>
        <w:t>" Business School (6), 3</w:t>
      </w:r>
    </w:p>
    <w:p w14:paraId="7114A65C" w14:textId="77777777" w:rsidR="00216825" w:rsidRPr="00E82D64" w:rsidRDefault="00C325B0" w:rsidP="00D60255">
      <w:pPr>
        <w:ind w:firstLine="480"/>
        <w:rPr>
          <w:rFonts w:asciiTheme="minorHAnsi" w:hAnsiTheme="minorHAnsi" w:cstheme="minorHAnsi"/>
        </w:rPr>
      </w:pPr>
      <w:r w:rsidRPr="00E82D64">
        <w:rPr>
          <w:rFonts w:asciiTheme="minorHAnsi" w:hAnsiTheme="minorHAnsi" w:cstheme="minorHAnsi"/>
        </w:rPr>
        <w:t>Song, Y. ,  Yan, L. ,  Leong, B. D. , &amp;  Qin, Z. . (2019). The E-Commerce Performance of Internet of Things (IoT) in Disruptive Innovation: Case of XiaoMi. ICSEB 2019: 2019 The 3rd International Conference on Software and e-Business.</w:t>
      </w:r>
    </w:p>
    <w:p w14:paraId="403F135B" w14:textId="64CDD606" w:rsidR="00216825" w:rsidRPr="00E82D64" w:rsidRDefault="00C325B0" w:rsidP="00D60255">
      <w:pPr>
        <w:ind w:firstLine="480"/>
        <w:rPr>
          <w:rFonts w:asciiTheme="minorHAnsi" w:hAnsiTheme="minorHAnsi" w:cstheme="minorHAnsi"/>
        </w:rPr>
      </w:pPr>
      <w:r w:rsidRPr="00E82D64">
        <w:rPr>
          <w:rFonts w:asciiTheme="minorHAnsi" w:hAnsiTheme="minorHAnsi" w:cstheme="minorHAnsi"/>
        </w:rPr>
        <w:t xml:space="preserve">Sawng, Y. W. ,  Cho, Y. E. , &amp;  Park, S. Y. . (2016). A comparative study on business ecosystem of </w:t>
      </w:r>
      <w:r w:rsidR="009E2C61">
        <w:rPr>
          <w:rFonts w:asciiTheme="minorHAnsi" w:hAnsiTheme="minorHAnsi" w:cstheme="minorHAnsi"/>
        </w:rPr>
        <w:t>S</w:t>
      </w:r>
      <w:r w:rsidRPr="00E82D64">
        <w:rPr>
          <w:rFonts w:asciiTheme="minorHAnsi" w:hAnsiTheme="minorHAnsi" w:cstheme="minorHAnsi"/>
        </w:rPr>
        <w:t xml:space="preserve">amsung and </w:t>
      </w:r>
      <w:r w:rsidR="009E2C61">
        <w:rPr>
          <w:rFonts w:asciiTheme="minorHAnsi" w:hAnsiTheme="minorHAnsi" w:cstheme="minorHAnsi"/>
        </w:rPr>
        <w:t>X</w:t>
      </w:r>
      <w:r w:rsidRPr="00E82D64">
        <w:rPr>
          <w:rFonts w:asciiTheme="minorHAnsi" w:hAnsiTheme="minorHAnsi" w:cstheme="minorHAnsi"/>
        </w:rPr>
        <w:t>iaomi: focus on cpnd value chain of iot industry. Information Systems Review(2).</w:t>
      </w:r>
    </w:p>
    <w:p w14:paraId="4ED64E51" w14:textId="77777777" w:rsidR="00216825" w:rsidRPr="00E82D64" w:rsidRDefault="00C325B0" w:rsidP="00D60255">
      <w:pPr>
        <w:ind w:firstLine="480"/>
        <w:rPr>
          <w:rFonts w:asciiTheme="minorHAnsi" w:hAnsiTheme="minorHAnsi" w:cstheme="minorHAnsi"/>
        </w:rPr>
      </w:pPr>
      <w:r w:rsidRPr="00E82D64">
        <w:rPr>
          <w:rFonts w:asciiTheme="minorHAnsi" w:hAnsiTheme="minorHAnsi" w:cstheme="minorHAnsi"/>
        </w:rPr>
        <w:t xml:space="preserve">Tabassum, R. , &amp;  Ahmed, S. . (2020). Xiaomi invades the smartphone market in </w:t>
      </w:r>
      <w:proofErr w:type="spellStart"/>
      <w:r w:rsidRPr="00E82D64">
        <w:rPr>
          <w:rFonts w:asciiTheme="minorHAnsi" w:hAnsiTheme="minorHAnsi" w:cstheme="minorHAnsi"/>
        </w:rPr>
        <w:lastRenderedPageBreak/>
        <w:t>india</w:t>
      </w:r>
      <w:proofErr w:type="spellEnd"/>
      <w:r w:rsidRPr="00E82D64">
        <w:rPr>
          <w:rFonts w:asciiTheme="minorHAnsi" w:hAnsiTheme="minorHAnsi" w:cstheme="minorHAnsi"/>
        </w:rPr>
        <w:t>. DECISION: Official Journal of the Indian Institute of Management Calcutta, 47.</w:t>
      </w:r>
    </w:p>
    <w:p w14:paraId="0E87657A" w14:textId="0740F9EF" w:rsidR="00216825" w:rsidRPr="00E82D64" w:rsidRDefault="00C325B0" w:rsidP="00D60255">
      <w:pPr>
        <w:ind w:firstLine="480"/>
        <w:rPr>
          <w:rFonts w:asciiTheme="minorHAnsi" w:hAnsiTheme="minorHAnsi" w:cstheme="minorHAnsi"/>
        </w:rPr>
      </w:pPr>
      <w:r w:rsidRPr="00E82D64">
        <w:rPr>
          <w:rFonts w:asciiTheme="minorHAnsi" w:hAnsiTheme="minorHAnsi" w:cstheme="minorHAnsi"/>
        </w:rPr>
        <w:t xml:space="preserve">Che, P. R. , &amp;  Wang, F. Q. . (2019). New path of internet enterprise value creation: from value chain to value network——a case study of </w:t>
      </w:r>
      <w:r w:rsidR="00727DD8">
        <w:rPr>
          <w:rFonts w:asciiTheme="minorHAnsi" w:hAnsiTheme="minorHAnsi" w:cstheme="minorHAnsi"/>
        </w:rPr>
        <w:t>X</w:t>
      </w:r>
      <w:r w:rsidRPr="00E82D64">
        <w:rPr>
          <w:rFonts w:asciiTheme="minorHAnsi" w:hAnsiTheme="minorHAnsi" w:cstheme="minorHAnsi"/>
        </w:rPr>
        <w:t>iaomi company. Journal of Beijing University of Posts and Telecommunications(Social Sciences Edition).</w:t>
      </w:r>
    </w:p>
    <w:p w14:paraId="7B4CA9F2" w14:textId="77777777" w:rsidR="00216825" w:rsidRPr="00E82D64" w:rsidRDefault="00C325B0" w:rsidP="00D60255">
      <w:pPr>
        <w:ind w:firstLine="480"/>
        <w:rPr>
          <w:rFonts w:asciiTheme="minorHAnsi" w:hAnsiTheme="minorHAnsi" w:cstheme="minorHAnsi"/>
        </w:rPr>
      </w:pPr>
      <w:r w:rsidRPr="00E82D64">
        <w:rPr>
          <w:rFonts w:asciiTheme="minorHAnsi" w:hAnsiTheme="minorHAnsi" w:cstheme="minorHAnsi"/>
        </w:rPr>
        <w:t>Zhou, Y. . (2021). Material foundation for future 5g technology. Review of Materials Research (English), 2(5), 5.</w:t>
      </w:r>
    </w:p>
    <w:p w14:paraId="4720A4B2" w14:textId="77777777" w:rsidR="00216825" w:rsidRPr="00E82D64" w:rsidRDefault="00C325B0" w:rsidP="00D60255">
      <w:pPr>
        <w:ind w:firstLine="480"/>
        <w:rPr>
          <w:rFonts w:asciiTheme="minorHAnsi" w:hAnsiTheme="minorHAnsi" w:cstheme="minorHAnsi"/>
        </w:rPr>
      </w:pPr>
      <w:r w:rsidRPr="00E82D64">
        <w:rPr>
          <w:rFonts w:asciiTheme="minorHAnsi" w:hAnsiTheme="minorHAnsi" w:cstheme="minorHAnsi"/>
        </w:rPr>
        <w:t>Fortunato, M. ,  Critchley-Marrows, J. ,  Siutkowska, M. ,  Ivanovici, M. L. , &amp;  Roberts, W. . (2019). Enabling High Accuracy Dynamic Applications in Urban Environments Using PPP and RTK on Android Multi-Frequency and Multi-GNSS Smartphones. 2019 European Navigation Conference (ENC).</w:t>
      </w:r>
    </w:p>
    <w:p w14:paraId="4A5B1D33" w14:textId="77777777" w:rsidR="00216825" w:rsidRPr="00E82D64" w:rsidRDefault="00C325B0" w:rsidP="00D60255">
      <w:pPr>
        <w:ind w:firstLine="480"/>
        <w:rPr>
          <w:rFonts w:asciiTheme="minorHAnsi" w:hAnsiTheme="minorHAnsi" w:cstheme="minorHAnsi"/>
        </w:rPr>
      </w:pPr>
      <w:r w:rsidRPr="00E82D64">
        <w:rPr>
          <w:rFonts w:asciiTheme="minorHAnsi" w:hAnsiTheme="minorHAnsi" w:cstheme="minorHAnsi"/>
        </w:rPr>
        <w:t>Aljughaiman, A. . (2022). Cybersecurity threats, countermeasures and mitigation techniques on the iot: future research directions. Electronics, 11.</w:t>
      </w:r>
    </w:p>
    <w:p w14:paraId="247C13E2" w14:textId="77777777" w:rsidR="00216825" w:rsidRPr="00E82D64" w:rsidRDefault="00C325B0" w:rsidP="00D60255">
      <w:pPr>
        <w:ind w:firstLine="480"/>
        <w:rPr>
          <w:rFonts w:asciiTheme="minorHAnsi" w:hAnsiTheme="minorHAnsi" w:cstheme="minorHAnsi"/>
        </w:rPr>
      </w:pPr>
      <w:r w:rsidRPr="00E82D64">
        <w:rPr>
          <w:rFonts w:asciiTheme="minorHAnsi" w:hAnsiTheme="minorHAnsi" w:cstheme="minorHAnsi"/>
        </w:rPr>
        <w:t>Dhore, S. ,  Kasar, T. ,  Lagad, A. , &amp;  Patil, M. . Iot based performance analysis of multipurpose agrobot. Social Science Electronic Publishing.</w:t>
      </w:r>
    </w:p>
    <w:p w14:paraId="47137D39" w14:textId="77777777" w:rsidR="00216825" w:rsidRPr="00E82D64" w:rsidRDefault="00C325B0" w:rsidP="00D60255">
      <w:pPr>
        <w:ind w:firstLine="480"/>
        <w:rPr>
          <w:rFonts w:asciiTheme="minorHAnsi" w:hAnsiTheme="minorHAnsi" w:cstheme="minorHAnsi"/>
        </w:rPr>
      </w:pPr>
      <w:r w:rsidRPr="00E82D64">
        <w:rPr>
          <w:rFonts w:asciiTheme="minorHAnsi" w:hAnsiTheme="minorHAnsi" w:cstheme="minorHAnsi"/>
        </w:rPr>
        <w:t>Hao, J. . (2016). Open service platform for iot. Telecommunications Science.</w:t>
      </w:r>
    </w:p>
    <w:p w14:paraId="51B7CF6B" w14:textId="77777777" w:rsidR="00216825" w:rsidRPr="00E82D64" w:rsidRDefault="00216825" w:rsidP="00D60255">
      <w:pPr>
        <w:ind w:firstLine="480"/>
        <w:rPr>
          <w:rFonts w:asciiTheme="minorHAnsi" w:hAnsiTheme="minorHAnsi" w:cstheme="minorHAnsi"/>
        </w:rPr>
      </w:pPr>
    </w:p>
    <w:sectPr w:rsidR="00216825" w:rsidRPr="00E82D64" w:rsidSect="003A15E8">
      <w:footerReference w:type="default" r:id="rId16"/>
      <w:footerReference w:type="first" r:id="rId17"/>
      <w:pgSz w:w="11906" w:h="16838"/>
      <w:pgMar w:top="1440" w:right="1800" w:bottom="1440" w:left="1800" w:header="851" w:footer="992" w:gutter="0"/>
      <w:pgNumType w:fmt="numberInDash"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3354E" w14:textId="77777777" w:rsidR="003C7F71" w:rsidRDefault="003C7F71">
      <w:pPr>
        <w:spacing w:line="240" w:lineRule="auto"/>
        <w:ind w:firstLine="480"/>
      </w:pPr>
      <w:r>
        <w:separator/>
      </w:r>
    </w:p>
  </w:endnote>
  <w:endnote w:type="continuationSeparator" w:id="0">
    <w:p w14:paraId="05DBE238" w14:textId="77777777" w:rsidR="003C7F71" w:rsidRDefault="003C7F71">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7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9716915"/>
      <w:docPartObj>
        <w:docPartGallery w:val="Page Numbers (Bottom of Page)"/>
        <w:docPartUnique/>
      </w:docPartObj>
    </w:sdtPr>
    <w:sdtEndPr>
      <w:rPr>
        <w:rStyle w:val="PageNumber"/>
      </w:rPr>
    </w:sdtEndPr>
    <w:sdtContent>
      <w:p w14:paraId="3C88C67D" w14:textId="60590A44" w:rsidR="007F1C3C" w:rsidRDefault="007F1C3C" w:rsidP="00BC463D">
        <w:pPr>
          <w:pStyle w:val="Footer"/>
          <w:framePr w:wrap="none" w:vAnchor="text" w:hAnchor="margin"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8A7296" w14:textId="77777777" w:rsidR="007F1C3C" w:rsidRDefault="007F1C3C" w:rsidP="008B226C">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5229746"/>
      <w:docPartObj>
        <w:docPartGallery w:val="Page Numbers (Bottom of Page)"/>
        <w:docPartUnique/>
      </w:docPartObj>
    </w:sdtPr>
    <w:sdtEndPr>
      <w:rPr>
        <w:rStyle w:val="PageNumber"/>
      </w:rPr>
    </w:sdtEndPr>
    <w:sdtContent>
      <w:p w14:paraId="2126DCEA" w14:textId="5DD36491" w:rsidR="00DC013D" w:rsidRDefault="00DC013D" w:rsidP="00DC013D">
        <w:pPr>
          <w:pStyle w:val="Footer"/>
          <w:framePr w:wrap="none" w:vAnchor="text" w:hAnchor="margin" w:xAlign="center" w:y="1"/>
          <w:ind w:firstLine="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56E9595B" w14:textId="47929E06" w:rsidR="008B226C" w:rsidRDefault="008B226C" w:rsidP="00DC013D">
    <w:pPr>
      <w:pStyle w:val="Footer"/>
      <w:framePr w:wrap="none" w:vAnchor="text" w:hAnchor="margin" w:xAlign="center" w:y="1"/>
      <w:ind w:right="360" w:firstLine="360"/>
      <w:rPr>
        <w:rStyle w:val="PageNumber"/>
      </w:rPr>
    </w:pPr>
  </w:p>
  <w:p w14:paraId="35527173" w14:textId="77777777" w:rsidR="007F1C3C" w:rsidRDefault="007F1C3C" w:rsidP="008B226C">
    <w:pPr>
      <w:pStyle w:val="Footer"/>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2839F" w14:textId="36689F28" w:rsidR="007F1C3C" w:rsidRDefault="007F1C3C" w:rsidP="008B226C">
    <w:pPr>
      <w:pStyle w:val="Footer"/>
      <w:ind w:firstLine="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8248026"/>
      <w:docPartObj>
        <w:docPartGallery w:val="Page Numbers (Bottom of Page)"/>
        <w:docPartUnique/>
      </w:docPartObj>
    </w:sdtPr>
    <w:sdtEndPr>
      <w:rPr>
        <w:rStyle w:val="PageNumber"/>
      </w:rPr>
    </w:sdtEndPr>
    <w:sdtContent>
      <w:p w14:paraId="72F01D7B" w14:textId="1F53F8F1" w:rsidR="00F5465C" w:rsidRDefault="00F5465C" w:rsidP="00BC463D">
        <w:pPr>
          <w:pStyle w:val="Footer"/>
          <w:framePr w:wrap="none" w:vAnchor="text" w:hAnchor="margin" w:y="1"/>
          <w:ind w:firstLine="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63C9EB" w14:textId="2934CFA0" w:rsidR="00216825" w:rsidRDefault="00216825">
    <w:pPr>
      <w:pStyle w:val="Footer"/>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9B711" w14:textId="77777777" w:rsidR="005D0A8D" w:rsidRDefault="005D0A8D" w:rsidP="008B226C">
    <w:pPr>
      <w:pStyle w:val="Footer"/>
      <w:ind w:firstLine="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814C4" w14:textId="77777777" w:rsidR="003C7F71" w:rsidRDefault="003C7F71">
      <w:pPr>
        <w:ind w:firstLine="480"/>
      </w:pPr>
      <w:r>
        <w:separator/>
      </w:r>
    </w:p>
  </w:footnote>
  <w:footnote w:type="continuationSeparator" w:id="0">
    <w:p w14:paraId="32E55F4E" w14:textId="77777777" w:rsidR="003C7F71" w:rsidRDefault="003C7F71">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AA905" w14:textId="77777777" w:rsidR="007F1C3C" w:rsidRDefault="007F1C3C">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64F3C" w14:textId="77777777" w:rsidR="007F1C3C" w:rsidRDefault="007F1C3C">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FFC4D" w14:textId="77777777" w:rsidR="007F1C3C" w:rsidRDefault="007F1C3C">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A5CD94"/>
    <w:multiLevelType w:val="singleLevel"/>
    <w:tmpl w:val="80A5CD94"/>
    <w:lvl w:ilvl="0">
      <w:start w:val="3"/>
      <w:numFmt w:val="decimal"/>
      <w:suff w:val="space"/>
      <w:lvlText w:val="%1."/>
      <w:lvlJc w:val="left"/>
    </w:lvl>
  </w:abstractNum>
  <w:abstractNum w:abstractNumId="1" w15:restartNumberingAfterBreak="0">
    <w:nsid w:val="D3EE48DD"/>
    <w:multiLevelType w:val="singleLevel"/>
    <w:tmpl w:val="D3EE48DD"/>
    <w:lvl w:ilvl="0">
      <w:start w:val="2"/>
      <w:numFmt w:val="upperLetter"/>
      <w:suff w:val="space"/>
      <w:lvlText w:val="%1)"/>
      <w:lvlJc w:val="left"/>
    </w:lvl>
  </w:abstractNum>
  <w:abstractNum w:abstractNumId="2" w15:restartNumberingAfterBreak="0">
    <w:nsid w:val="000DFA1E"/>
    <w:multiLevelType w:val="singleLevel"/>
    <w:tmpl w:val="000DFA1E"/>
    <w:lvl w:ilvl="0">
      <w:start w:val="5"/>
      <w:numFmt w:val="decimal"/>
      <w:suff w:val="space"/>
      <w:lvlText w:val="%1."/>
      <w:lvlJc w:val="left"/>
    </w:lvl>
  </w:abstractNum>
  <w:abstractNum w:abstractNumId="3" w15:restartNumberingAfterBreak="0">
    <w:nsid w:val="10A9568D"/>
    <w:multiLevelType w:val="multilevel"/>
    <w:tmpl w:val="3C469CCE"/>
    <w:lvl w:ilvl="0">
      <w:start w:val="1"/>
      <w:numFmt w:val="decimal"/>
      <w:lvlText w:val="%1"/>
      <w:lvlJc w:val="left"/>
      <w:pPr>
        <w:ind w:left="425" w:hanging="425"/>
      </w:pPr>
    </w:lvl>
    <w:lvl w:ilvl="1">
      <w:start w:val="1"/>
      <w:numFmt w:val="decimal"/>
      <w:lvlText w:val="%1.%2"/>
      <w:lvlJc w:val="left"/>
      <w:pPr>
        <w:ind w:left="992" w:hanging="567"/>
      </w:pPr>
      <w:rPr>
        <w:rFonts w:hint="default"/>
      </w:rPr>
    </w:lvl>
    <w:lvl w:ilvl="2">
      <w:start w:val="1"/>
      <w:numFmt w:val="bullet"/>
      <w:lvlText w:val=""/>
      <w:lvlJc w:val="left"/>
      <w:pPr>
        <w:ind w:left="1211" w:hanging="360"/>
      </w:pPr>
      <w:rPr>
        <w:rFonts w:ascii="Symbol" w:hAnsi="Symbol" w:hint="default"/>
        <w:color w:val="auto"/>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1A5C7ED4"/>
    <w:multiLevelType w:val="multilevel"/>
    <w:tmpl w:val="A042971C"/>
    <w:lvl w:ilvl="0">
      <w:start w:val="1"/>
      <w:numFmt w:val="decimal"/>
      <w:lvlText w:val="%1"/>
      <w:lvlJc w:val="left"/>
      <w:pPr>
        <w:ind w:left="425" w:hanging="425"/>
      </w:pPr>
    </w:lvl>
    <w:lvl w:ilvl="1">
      <w:start w:val="1"/>
      <w:numFmt w:val="bullet"/>
      <w:lvlText w:val=""/>
      <w:lvlJc w:val="left"/>
      <w:pPr>
        <w:ind w:left="785" w:hanging="360"/>
      </w:pPr>
      <w:rPr>
        <w:rFonts w:ascii="Symbol" w:hAnsi="Symbol" w:hint="default"/>
        <w:color w:val="auto"/>
      </w:rPr>
    </w:lvl>
    <w:lvl w:ilvl="2">
      <w:start w:val="1"/>
      <w:numFmt w:val="bullet"/>
      <w:lvlText w:val=""/>
      <w:lvlJc w:val="left"/>
      <w:pPr>
        <w:ind w:left="1211" w:hanging="360"/>
      </w:pPr>
      <w:rPr>
        <w:rFonts w:ascii="Symbol" w:hAnsi="Symbol" w:hint="default"/>
        <w:color w:val="auto"/>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4A4269F7"/>
    <w:multiLevelType w:val="singleLevel"/>
    <w:tmpl w:val="4A4269F7"/>
    <w:lvl w:ilvl="0">
      <w:start w:val="4"/>
      <w:numFmt w:val="decimal"/>
      <w:suff w:val="space"/>
      <w:lvlText w:val="%1."/>
      <w:lvlJc w:val="left"/>
    </w:lvl>
  </w:abstractNum>
  <w:abstractNum w:abstractNumId="6" w15:restartNumberingAfterBreak="0">
    <w:nsid w:val="572442F5"/>
    <w:multiLevelType w:val="multilevel"/>
    <w:tmpl w:val="3C469CCE"/>
    <w:lvl w:ilvl="0">
      <w:start w:val="1"/>
      <w:numFmt w:val="decimal"/>
      <w:lvlText w:val="%1"/>
      <w:lvlJc w:val="left"/>
      <w:pPr>
        <w:ind w:left="425" w:hanging="425"/>
      </w:pPr>
    </w:lvl>
    <w:lvl w:ilvl="1">
      <w:start w:val="1"/>
      <w:numFmt w:val="decimal"/>
      <w:lvlText w:val="%1.%2"/>
      <w:lvlJc w:val="left"/>
      <w:pPr>
        <w:ind w:left="992" w:hanging="567"/>
      </w:pPr>
      <w:rPr>
        <w:rFonts w:hint="default"/>
      </w:rPr>
    </w:lvl>
    <w:lvl w:ilvl="2">
      <w:start w:val="1"/>
      <w:numFmt w:val="bullet"/>
      <w:lvlText w:val=""/>
      <w:lvlJc w:val="left"/>
      <w:pPr>
        <w:ind w:left="1211" w:hanging="360"/>
      </w:pPr>
      <w:rPr>
        <w:rFonts w:ascii="Symbol" w:hAnsi="Symbol" w:hint="default"/>
        <w:color w:val="auto"/>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0"/>
  </w:num>
  <w:num w:numId="2">
    <w:abstractNumId w:val="5"/>
  </w:num>
  <w:num w:numId="3">
    <w:abstractNumId w:val="2"/>
  </w:num>
  <w:num w:numId="4">
    <w:abstractNumId w:val="1"/>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DcwZjE5YjMzNzlkODA5MzVlYTM3NDlhNGFjNTRiNjEifQ=="/>
  </w:docVars>
  <w:rsids>
    <w:rsidRoot w:val="31744666"/>
    <w:rsid w:val="00011D2A"/>
    <w:rsid w:val="00067D43"/>
    <w:rsid w:val="000832E8"/>
    <w:rsid w:val="000B746E"/>
    <w:rsid w:val="000C502E"/>
    <w:rsid w:val="001C6DB3"/>
    <w:rsid w:val="001E74E1"/>
    <w:rsid w:val="00216825"/>
    <w:rsid w:val="002516B9"/>
    <w:rsid w:val="002701CB"/>
    <w:rsid w:val="003A15E8"/>
    <w:rsid w:val="003C7F71"/>
    <w:rsid w:val="003E571A"/>
    <w:rsid w:val="00511220"/>
    <w:rsid w:val="005567F0"/>
    <w:rsid w:val="00575062"/>
    <w:rsid w:val="005D0A8D"/>
    <w:rsid w:val="005F5C20"/>
    <w:rsid w:val="00700B96"/>
    <w:rsid w:val="00702F24"/>
    <w:rsid w:val="00727DD8"/>
    <w:rsid w:val="00745C76"/>
    <w:rsid w:val="00755AF7"/>
    <w:rsid w:val="007F1C3C"/>
    <w:rsid w:val="008B226C"/>
    <w:rsid w:val="009338CF"/>
    <w:rsid w:val="009E2C61"/>
    <w:rsid w:val="00A837AA"/>
    <w:rsid w:val="00BC463D"/>
    <w:rsid w:val="00C247CE"/>
    <w:rsid w:val="00C325B0"/>
    <w:rsid w:val="00D12C8C"/>
    <w:rsid w:val="00D14C1F"/>
    <w:rsid w:val="00D60255"/>
    <w:rsid w:val="00DC013D"/>
    <w:rsid w:val="00DF3652"/>
    <w:rsid w:val="00E05E7A"/>
    <w:rsid w:val="00E6105E"/>
    <w:rsid w:val="00E82D64"/>
    <w:rsid w:val="00F5465C"/>
    <w:rsid w:val="00F72E61"/>
    <w:rsid w:val="00F76EAC"/>
    <w:rsid w:val="00FB296F"/>
    <w:rsid w:val="063D6364"/>
    <w:rsid w:val="088244C2"/>
    <w:rsid w:val="0ACF3AB5"/>
    <w:rsid w:val="1B7D5819"/>
    <w:rsid w:val="31744666"/>
    <w:rsid w:val="3248510B"/>
    <w:rsid w:val="4AF54FE8"/>
    <w:rsid w:val="6E5D15AA"/>
    <w:rsid w:val="73AA416D"/>
    <w:rsid w:val="7511591F"/>
    <w:rsid w:val="78CB44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83D2A"/>
  <w15:docId w15:val="{75926E3F-C6E3-0D41-988F-044B875E2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CN"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pacing w:line="480" w:lineRule="auto"/>
      <w:ind w:firstLineChars="200" w:firstLine="643"/>
      <w:jc w:val="both"/>
    </w:pPr>
    <w:rPr>
      <w:rFonts w:ascii="Times New Roman" w:eastAsia="SimSun" w:hAnsi="Times New Roman"/>
      <w:kern w:val="2"/>
      <w:sz w:val="24"/>
      <w:szCs w:val="24"/>
      <w:lang w:val="en-US"/>
    </w:rPr>
  </w:style>
  <w:style w:type="paragraph" w:styleId="Heading1">
    <w:name w:val="heading 1"/>
    <w:basedOn w:val="Normal"/>
    <w:next w:val="Normal"/>
    <w:qFormat/>
    <w:pPr>
      <w:keepNext/>
      <w:keepLines/>
      <w:spacing w:after="120"/>
      <w:ind w:firstLineChars="0" w:firstLine="0"/>
      <w:outlineLvl w:val="0"/>
    </w:pPr>
    <w:rPr>
      <w:b/>
      <w:kern w:val="44"/>
      <w:sz w:val="32"/>
    </w:rPr>
  </w:style>
  <w:style w:type="paragraph" w:styleId="Heading2">
    <w:name w:val="heading 2"/>
    <w:basedOn w:val="Normal"/>
    <w:next w:val="Normal"/>
    <w:unhideWhenUsed/>
    <w:qFormat/>
    <w:pPr>
      <w:keepNext/>
      <w:keepLines/>
      <w:spacing w:after="120"/>
      <w:ind w:firstLineChars="0" w:firstLine="0"/>
      <w:outlineLvl w:val="1"/>
    </w:pPr>
    <w:rPr>
      <w:rFonts w:eastAsia="SimHei"/>
      <w:b/>
      <w:sz w:val="30"/>
    </w:rPr>
  </w:style>
  <w:style w:type="paragraph" w:styleId="Heading3">
    <w:name w:val="heading 3"/>
    <w:basedOn w:val="Normal"/>
    <w:next w:val="Normal"/>
    <w:semiHidden/>
    <w:unhideWhenUsed/>
    <w:qFormat/>
    <w:pPr>
      <w:keepNext/>
      <w:keepLines/>
      <w:spacing w:after="120" w:line="360" w:lineRule="auto"/>
      <w:ind w:firstLineChars="0" w:firstLine="0"/>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character" w:styleId="Hyperlink">
    <w:name w:val="Hyperlink"/>
    <w:basedOn w:val="DefaultParagraphFont"/>
    <w:uiPriority w:val="99"/>
    <w:unhideWhenUsed/>
    <w:rsid w:val="00511220"/>
    <w:rPr>
      <w:color w:val="0000FF"/>
      <w:u w:val="single"/>
    </w:rPr>
  </w:style>
  <w:style w:type="paragraph" w:styleId="ListParagraph">
    <w:name w:val="List Paragraph"/>
    <w:basedOn w:val="Normal"/>
    <w:uiPriority w:val="99"/>
    <w:rsid w:val="00E05E7A"/>
    <w:pPr>
      <w:ind w:left="720"/>
      <w:contextualSpacing/>
    </w:pPr>
  </w:style>
  <w:style w:type="character" w:styleId="PageNumber">
    <w:name w:val="page number"/>
    <w:basedOn w:val="DefaultParagraphFont"/>
    <w:rsid w:val="007F1C3C"/>
  </w:style>
  <w:style w:type="character" w:customStyle="1" w:styleId="FooterChar">
    <w:name w:val="Footer Char"/>
    <w:basedOn w:val="DefaultParagraphFont"/>
    <w:link w:val="Footer"/>
    <w:rsid w:val="007F1C3C"/>
    <w:rPr>
      <w:rFonts w:ascii="Times New Roman" w:eastAsia="SimSun" w:hAnsi="Times New Roman"/>
      <w:kern w:val="2"/>
      <w:sz w:val="18"/>
      <w:szCs w:val="24"/>
      <w:lang w:val="en-US"/>
    </w:rPr>
  </w:style>
  <w:style w:type="paragraph" w:styleId="NoSpacing">
    <w:name w:val="No Spacing"/>
    <w:link w:val="NoSpacingChar"/>
    <w:uiPriority w:val="1"/>
    <w:qFormat/>
    <w:rsid w:val="00702F24"/>
    <w:rPr>
      <w:sz w:val="22"/>
      <w:szCs w:val="22"/>
      <w:lang w:val="en-US"/>
    </w:rPr>
  </w:style>
  <w:style w:type="character" w:customStyle="1" w:styleId="NoSpacingChar">
    <w:name w:val="No Spacing Char"/>
    <w:basedOn w:val="DefaultParagraphFont"/>
    <w:link w:val="NoSpacing"/>
    <w:uiPriority w:val="1"/>
    <w:rsid w:val="00702F24"/>
    <w:rPr>
      <w:sz w:val="22"/>
      <w:szCs w:val="22"/>
      <w:lang w:val="en-US"/>
    </w:rPr>
  </w:style>
  <w:style w:type="paragraph" w:styleId="TOCHeading">
    <w:name w:val="TOC Heading"/>
    <w:basedOn w:val="Heading1"/>
    <w:next w:val="Normal"/>
    <w:uiPriority w:val="39"/>
    <w:unhideWhenUsed/>
    <w:qFormat/>
    <w:rsid w:val="00702F24"/>
    <w:pPr>
      <w:widowControl/>
      <w:spacing w:before="480" w:after="0" w:line="276" w:lineRule="auto"/>
      <w:jc w:val="left"/>
      <w:outlineLvl w:val="9"/>
    </w:pPr>
    <w:rPr>
      <w:rFonts w:asciiTheme="majorHAnsi" w:eastAsiaTheme="majorEastAsia" w:hAnsiTheme="majorHAnsi" w:cstheme="majorBidi"/>
      <w:bCs/>
      <w:color w:val="2E74B5" w:themeColor="accent1" w:themeShade="BF"/>
      <w:kern w:val="0"/>
      <w:sz w:val="28"/>
      <w:szCs w:val="28"/>
      <w:lang w:eastAsia="en-US"/>
    </w:rPr>
  </w:style>
  <w:style w:type="paragraph" w:styleId="TOC1">
    <w:name w:val="toc 1"/>
    <w:basedOn w:val="Normal"/>
    <w:next w:val="Normal"/>
    <w:autoRedefine/>
    <w:uiPriority w:val="39"/>
    <w:rsid w:val="00702F24"/>
    <w:pPr>
      <w:spacing w:before="120"/>
      <w:jc w:val="left"/>
    </w:pPr>
    <w:rPr>
      <w:rFonts w:asciiTheme="minorHAnsi" w:hAnsiTheme="minorHAnsi" w:cstheme="minorHAnsi"/>
      <w:b/>
      <w:bCs/>
      <w:i/>
      <w:iCs/>
    </w:rPr>
  </w:style>
  <w:style w:type="paragraph" w:styleId="TOC2">
    <w:name w:val="toc 2"/>
    <w:basedOn w:val="Normal"/>
    <w:next w:val="Normal"/>
    <w:autoRedefine/>
    <w:uiPriority w:val="39"/>
    <w:rsid w:val="00702F24"/>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rsid w:val="00702F24"/>
    <w:pPr>
      <w:ind w:left="480"/>
      <w:jc w:val="left"/>
    </w:pPr>
    <w:rPr>
      <w:rFonts w:asciiTheme="minorHAnsi" w:hAnsiTheme="minorHAnsi" w:cstheme="minorHAnsi"/>
      <w:sz w:val="20"/>
      <w:szCs w:val="20"/>
    </w:rPr>
  </w:style>
  <w:style w:type="paragraph" w:styleId="TOC4">
    <w:name w:val="toc 4"/>
    <w:basedOn w:val="Normal"/>
    <w:next w:val="Normal"/>
    <w:autoRedefine/>
    <w:rsid w:val="00702F24"/>
    <w:pPr>
      <w:ind w:left="720"/>
      <w:jc w:val="left"/>
    </w:pPr>
    <w:rPr>
      <w:rFonts w:asciiTheme="minorHAnsi" w:hAnsiTheme="minorHAnsi" w:cstheme="minorHAnsi"/>
      <w:sz w:val="20"/>
      <w:szCs w:val="20"/>
    </w:rPr>
  </w:style>
  <w:style w:type="paragraph" w:styleId="TOC5">
    <w:name w:val="toc 5"/>
    <w:basedOn w:val="Normal"/>
    <w:next w:val="Normal"/>
    <w:autoRedefine/>
    <w:rsid w:val="00702F24"/>
    <w:pPr>
      <w:ind w:left="960"/>
      <w:jc w:val="left"/>
    </w:pPr>
    <w:rPr>
      <w:rFonts w:asciiTheme="minorHAnsi" w:hAnsiTheme="minorHAnsi" w:cstheme="minorHAnsi"/>
      <w:sz w:val="20"/>
      <w:szCs w:val="20"/>
    </w:rPr>
  </w:style>
  <w:style w:type="paragraph" w:styleId="TOC6">
    <w:name w:val="toc 6"/>
    <w:basedOn w:val="Normal"/>
    <w:next w:val="Normal"/>
    <w:autoRedefine/>
    <w:rsid w:val="00702F24"/>
    <w:pPr>
      <w:ind w:left="1200"/>
      <w:jc w:val="left"/>
    </w:pPr>
    <w:rPr>
      <w:rFonts w:asciiTheme="minorHAnsi" w:hAnsiTheme="minorHAnsi" w:cstheme="minorHAnsi"/>
      <w:sz w:val="20"/>
      <w:szCs w:val="20"/>
    </w:rPr>
  </w:style>
  <w:style w:type="paragraph" w:styleId="TOC7">
    <w:name w:val="toc 7"/>
    <w:basedOn w:val="Normal"/>
    <w:next w:val="Normal"/>
    <w:autoRedefine/>
    <w:rsid w:val="00702F24"/>
    <w:pPr>
      <w:ind w:left="1440"/>
      <w:jc w:val="left"/>
    </w:pPr>
    <w:rPr>
      <w:rFonts w:asciiTheme="minorHAnsi" w:hAnsiTheme="minorHAnsi" w:cstheme="minorHAnsi"/>
      <w:sz w:val="20"/>
      <w:szCs w:val="20"/>
    </w:rPr>
  </w:style>
  <w:style w:type="paragraph" w:styleId="TOC8">
    <w:name w:val="toc 8"/>
    <w:basedOn w:val="Normal"/>
    <w:next w:val="Normal"/>
    <w:autoRedefine/>
    <w:rsid w:val="00702F24"/>
    <w:pPr>
      <w:ind w:left="1680"/>
      <w:jc w:val="left"/>
    </w:pPr>
    <w:rPr>
      <w:rFonts w:asciiTheme="minorHAnsi" w:hAnsiTheme="minorHAnsi" w:cstheme="minorHAnsi"/>
      <w:sz w:val="20"/>
      <w:szCs w:val="20"/>
    </w:rPr>
  </w:style>
  <w:style w:type="paragraph" w:styleId="TOC9">
    <w:name w:val="toc 9"/>
    <w:basedOn w:val="Normal"/>
    <w:next w:val="Normal"/>
    <w:autoRedefine/>
    <w:rsid w:val="00702F24"/>
    <w:pPr>
      <w:ind w:left="1920"/>
      <w:jc w:val="left"/>
    </w:pPr>
    <w:rPr>
      <w:rFonts w:asciiTheme="minorHAnsi" w:hAnsiTheme="minorHAnsi" w:cstheme="minorHAnsi"/>
      <w:sz w:val="20"/>
      <w:szCs w:val="20"/>
    </w:rPr>
  </w:style>
  <w:style w:type="character" w:styleId="LineNumber">
    <w:name w:val="line number"/>
    <w:basedOn w:val="DefaultParagraphFont"/>
    <w:rsid w:val="00DC01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910088">
      <w:bodyDiv w:val="1"/>
      <w:marLeft w:val="0"/>
      <w:marRight w:val="0"/>
      <w:marTop w:val="0"/>
      <w:marBottom w:val="0"/>
      <w:divBdr>
        <w:top w:val="none" w:sz="0" w:space="0" w:color="auto"/>
        <w:left w:val="none" w:sz="0" w:space="0" w:color="auto"/>
        <w:bottom w:val="none" w:sz="0" w:space="0" w:color="auto"/>
        <w:right w:val="none" w:sz="0" w:space="0" w:color="auto"/>
      </w:divBdr>
      <w:divsChild>
        <w:div w:id="1714843376">
          <w:marLeft w:val="0"/>
          <w:marRight w:val="0"/>
          <w:marTop w:val="0"/>
          <w:marBottom w:val="0"/>
          <w:divBdr>
            <w:top w:val="none" w:sz="0" w:space="0" w:color="auto"/>
            <w:left w:val="none" w:sz="0" w:space="0" w:color="auto"/>
            <w:bottom w:val="none" w:sz="0" w:space="0" w:color="auto"/>
            <w:right w:val="none" w:sz="0" w:space="0" w:color="auto"/>
          </w:divBdr>
          <w:divsChild>
            <w:div w:id="48432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8340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79E7E48-307B-4145-A762-B46262DD0FA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26</Pages>
  <Words>5316</Words>
  <Characters>30302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Peirong Wang (2218860)</cp:lastModifiedBy>
  <cp:revision>33</cp:revision>
  <dcterms:created xsi:type="dcterms:W3CDTF">2022-11-26T07:42:00Z</dcterms:created>
  <dcterms:modified xsi:type="dcterms:W3CDTF">2022-12-02T05:50:00Z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2052-11.1.0.12651</vt:lpwstr>
  </property>
  <property fmtid="{D5CDD505-2E9C-101B-9397-08002B2CF9AE}" pid="3" name="ICV">
    <vt:lpwstr>3D4FF772A129473E8D166B2AD2A23A91</vt:lpwstr>
  </property>
</Properties>
</file>