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74F77" w14:textId="2411F2AF" w:rsidR="00E11E10" w:rsidRDefault="00E11E10" w:rsidP="00B9493E">
      <w:pPr>
        <w:pStyle w:val="AssignBody"/>
        <w:rPr>
          <w:b/>
          <w:bCs/>
          <w:lang w:val="en-US"/>
        </w:rPr>
      </w:pPr>
      <w:r>
        <w:rPr>
          <w:b/>
          <w:bCs/>
          <w:lang w:val="en-US"/>
        </w:rPr>
        <w:t xml:space="preserve">    7003C                                                                                                 1901788</w:t>
      </w:r>
    </w:p>
    <w:p w14:paraId="3F504CBC" w14:textId="513F4D5A" w:rsidR="00B9493E" w:rsidRPr="0094129D" w:rsidRDefault="00B9493E" w:rsidP="00B9493E">
      <w:pPr>
        <w:pStyle w:val="AssignBody"/>
        <w:rPr>
          <w:sz w:val="28"/>
          <w:szCs w:val="28"/>
        </w:rPr>
      </w:pPr>
      <w:proofErr w:type="spellStart"/>
      <w:r w:rsidRPr="0094129D">
        <w:rPr>
          <w:b/>
          <w:bCs/>
          <w:sz w:val="28"/>
          <w:szCs w:val="28"/>
          <w:lang w:val="en-US"/>
        </w:rPr>
        <w:t>Deall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sut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mae’r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dysgwr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94129D">
        <w:rPr>
          <w:b/>
          <w:bCs/>
          <w:sz w:val="28"/>
          <w:szCs w:val="28"/>
          <w:lang w:val="en-US"/>
        </w:rPr>
        <w:t>yr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ysgol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a’r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gymuned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leol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yn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gweithio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gyda’i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gilydd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i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gyflwyno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un o </w:t>
      </w:r>
      <w:proofErr w:type="spellStart"/>
      <w:r w:rsidRPr="0094129D">
        <w:rPr>
          <w:b/>
          <w:bCs/>
          <w:sz w:val="28"/>
          <w:szCs w:val="28"/>
          <w:lang w:val="en-US"/>
        </w:rPr>
        <w:t>bedwar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diben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y </w:t>
      </w:r>
      <w:proofErr w:type="spellStart"/>
      <w:r w:rsidRPr="0094129D">
        <w:rPr>
          <w:b/>
          <w:bCs/>
          <w:sz w:val="28"/>
          <w:szCs w:val="28"/>
          <w:lang w:val="en-US"/>
        </w:rPr>
        <w:t>cwricwlwm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newydd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: </w:t>
      </w:r>
      <w:proofErr w:type="spellStart"/>
      <w:r w:rsidRPr="0094129D">
        <w:rPr>
          <w:b/>
          <w:bCs/>
          <w:sz w:val="28"/>
          <w:szCs w:val="28"/>
          <w:lang w:val="en-US"/>
        </w:rPr>
        <w:t>cyflwyniad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fideo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sy’n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archwilio’r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broses hon </w:t>
      </w:r>
      <w:proofErr w:type="spellStart"/>
      <w:r w:rsidRPr="0094129D">
        <w:rPr>
          <w:b/>
          <w:bCs/>
          <w:sz w:val="28"/>
          <w:szCs w:val="28"/>
          <w:lang w:val="en-US"/>
        </w:rPr>
        <w:t>yn</w:t>
      </w:r>
      <w:proofErr w:type="spellEnd"/>
      <w:r w:rsidRPr="0094129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94129D">
        <w:rPr>
          <w:b/>
          <w:bCs/>
          <w:sz w:val="28"/>
          <w:szCs w:val="28"/>
          <w:lang w:val="en-US"/>
        </w:rPr>
        <w:t>feirniadol</w:t>
      </w:r>
      <w:proofErr w:type="spellEnd"/>
      <w:r w:rsidRPr="0094129D">
        <w:rPr>
          <w:b/>
          <w:bCs/>
          <w:sz w:val="28"/>
          <w:szCs w:val="28"/>
          <w:lang w:val="en-US"/>
        </w:rPr>
        <w:t>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3E62D31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</w:t>
      </w:r>
      <w:r w:rsidRPr="009B47AE">
        <w:rPr>
          <w:b/>
        </w:rPr>
        <w:t>:</w:t>
      </w:r>
      <w:r>
        <w:t xml:space="preserve"> </w:t>
      </w:r>
      <w:hyperlink r:id="rId9" w:history="1">
        <w:r w:rsidR="004F0942" w:rsidRPr="00A20B5F">
          <w:rPr>
            <w:rStyle w:val="Hyperlink"/>
          </w:rPr>
          <w:t>https://uowtsd-my.sharepoint.com/:v:/g/personal/1901788_student_uwtsd_ac_uk/ETdqic2OShNCjuT5-fFW_vgBdhyhdy4rIHk6cJyE3Ti87w?e=lRGGrQ</w:t>
        </w:r>
      </w:hyperlink>
      <w:r w:rsidR="004F0942">
        <w:t xml:space="preserve"> </w:t>
      </w:r>
    </w:p>
    <w:p w14:paraId="20C4B590" w14:textId="3060561E" w:rsidR="009B47AE" w:rsidRDefault="00B9493E" w:rsidP="00E611D9">
      <w:pPr>
        <w:pStyle w:val="AssignBody"/>
      </w:pPr>
      <w:r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7454CCA6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</w:t>
      </w:r>
    </w:p>
    <w:p w14:paraId="2505EB42" w14:textId="77777777" w:rsidR="00D3187A" w:rsidRPr="0094129D" w:rsidRDefault="00D3187A" w:rsidP="00D3187A">
      <w:pPr>
        <w:pStyle w:val="AssignBody"/>
        <w:rPr>
          <w:rFonts w:cs="Arial"/>
        </w:rPr>
      </w:pPr>
    </w:p>
    <w:p w14:paraId="4C0F7864" w14:textId="4C5E0B95" w:rsidR="0094129D" w:rsidRPr="0094129D" w:rsidRDefault="0094129D" w:rsidP="0094129D">
      <w:pPr>
        <w:pStyle w:val="Bibliography"/>
        <w:ind w:left="720" w:hanging="720"/>
        <w:rPr>
          <w:rFonts w:ascii="Arial" w:hAnsi="Arial" w:cs="Arial"/>
          <w:noProof/>
          <w:lang w:val="en-US"/>
        </w:rPr>
      </w:pPr>
      <w:r w:rsidRPr="0094129D">
        <w:rPr>
          <w:rFonts w:ascii="Arial" w:hAnsi="Arial" w:cs="Arial"/>
          <w:noProof/>
          <w:lang w:val="en-US"/>
        </w:rPr>
        <w:t xml:space="preserve">Donadlson, P. G. (2018). </w:t>
      </w:r>
      <w:r w:rsidRPr="0094129D">
        <w:rPr>
          <w:rFonts w:ascii="Arial" w:hAnsi="Arial" w:cs="Arial"/>
          <w:i/>
          <w:iCs/>
          <w:noProof/>
          <w:lang w:val="en-US"/>
        </w:rPr>
        <w:t>Successful Futures .</w:t>
      </w:r>
      <w:r w:rsidRPr="0094129D">
        <w:rPr>
          <w:rFonts w:ascii="Arial" w:hAnsi="Arial" w:cs="Arial"/>
          <w:noProof/>
          <w:lang w:val="en-US"/>
        </w:rPr>
        <w:t xml:space="preserve"> Retrieved from www.gov.wales.com : tps://gov.wales/sites/default/files/publications/2018-03/successful-futures.pdf</w:t>
      </w:r>
      <w:r w:rsidRPr="0094129D">
        <w:rPr>
          <w:rFonts w:ascii="Arial" w:hAnsi="Arial" w:cs="Arial"/>
          <w:noProof/>
          <w:lang w:val="en-US"/>
        </w:rPr>
        <w:t xml:space="preserve"> </w:t>
      </w:r>
    </w:p>
    <w:p w14:paraId="2B0CD04C" w14:textId="77777777" w:rsidR="0094129D" w:rsidRPr="0094129D" w:rsidRDefault="0094129D" w:rsidP="0094129D">
      <w:pPr>
        <w:pStyle w:val="AssignBody"/>
        <w:rPr>
          <w:rFonts w:cs="Arial"/>
        </w:rPr>
      </w:pPr>
    </w:p>
    <w:p w14:paraId="48D3954F" w14:textId="29C88214" w:rsidR="0094129D" w:rsidRPr="0094129D" w:rsidRDefault="0094129D" w:rsidP="0094129D">
      <w:pPr>
        <w:pStyle w:val="AssignBody"/>
        <w:rPr>
          <w:rStyle w:val="Hyperlink"/>
          <w:rFonts w:cs="Arial"/>
        </w:rPr>
      </w:pPr>
      <w:r w:rsidRPr="0094129D">
        <w:rPr>
          <w:rFonts w:cs="Arial"/>
        </w:rPr>
        <w:t xml:space="preserve">Department of Education, Cultural Education – 2013 </w:t>
      </w:r>
      <w:hyperlink r:id="rId10" w:history="1">
        <w:r w:rsidRPr="0094129D">
          <w:rPr>
            <w:rStyle w:val="Hyperlink"/>
            <w:rFonts w:cs="Arial"/>
          </w:rPr>
          <w:t>https://assets.publishing.service.gov.uk/government/uploads/system/uploads/attachment_data/file/226569/Cultural-Education.pdf</w:t>
        </w:r>
      </w:hyperlink>
      <w:r w:rsidRPr="0094129D">
        <w:rPr>
          <w:rStyle w:val="Hyperlink"/>
          <w:rFonts w:cs="Arial"/>
        </w:rPr>
        <w:t xml:space="preserve"> </w:t>
      </w:r>
    </w:p>
    <w:p w14:paraId="0C330433" w14:textId="1C34BE38" w:rsidR="0094129D" w:rsidRPr="0094129D" w:rsidRDefault="0094129D" w:rsidP="0094129D">
      <w:pPr>
        <w:pStyle w:val="AssignBody"/>
        <w:rPr>
          <w:rStyle w:val="Hyperlink"/>
          <w:rFonts w:cs="Arial"/>
        </w:rPr>
      </w:pPr>
    </w:p>
    <w:p w14:paraId="27B44424" w14:textId="77777777" w:rsidR="0094129D" w:rsidRPr="0094129D" w:rsidRDefault="0094129D" w:rsidP="0094129D">
      <w:pPr>
        <w:pStyle w:val="AssignBody"/>
        <w:rPr>
          <w:rFonts w:cs="Arial"/>
          <w:shd w:val="clear" w:color="auto" w:fill="FFFFFF"/>
        </w:rPr>
      </w:pPr>
      <w:proofErr w:type="spellStart"/>
      <w:r w:rsidRPr="0094129D">
        <w:rPr>
          <w:rFonts w:cs="Arial"/>
        </w:rPr>
        <w:t>Llywodraeth</w:t>
      </w:r>
      <w:proofErr w:type="spellEnd"/>
      <w:r w:rsidRPr="0094129D">
        <w:rPr>
          <w:rFonts w:cs="Arial"/>
        </w:rPr>
        <w:t xml:space="preserve"> Cymru - </w:t>
      </w:r>
      <w:proofErr w:type="spellStart"/>
      <w:r w:rsidRPr="0094129D">
        <w:rPr>
          <w:rFonts w:cs="Arial"/>
          <w:shd w:val="clear" w:color="auto" w:fill="FFFFFF"/>
        </w:rPr>
        <w:t>Iaith</w:t>
      </w:r>
      <w:proofErr w:type="spellEnd"/>
      <w:r w:rsidRPr="0094129D">
        <w:rPr>
          <w:rFonts w:cs="Arial"/>
          <w:shd w:val="clear" w:color="auto" w:fill="FFFFFF"/>
        </w:rPr>
        <w:t xml:space="preserve"> </w:t>
      </w:r>
      <w:proofErr w:type="spellStart"/>
      <w:r w:rsidRPr="0094129D">
        <w:rPr>
          <w:rFonts w:cs="Arial"/>
          <w:shd w:val="clear" w:color="auto" w:fill="FFFFFF"/>
        </w:rPr>
        <w:t>gyntaf</w:t>
      </w:r>
      <w:proofErr w:type="spellEnd"/>
      <w:r w:rsidRPr="0094129D">
        <w:rPr>
          <w:rFonts w:cs="Arial"/>
          <w:shd w:val="clear" w:color="auto" w:fill="FFFFFF"/>
        </w:rPr>
        <w:t xml:space="preserve"> </w:t>
      </w:r>
      <w:proofErr w:type="spellStart"/>
      <w:r w:rsidRPr="0094129D">
        <w:rPr>
          <w:rFonts w:cs="Arial"/>
          <w:shd w:val="clear" w:color="auto" w:fill="FFFFFF"/>
        </w:rPr>
        <w:t>disgyblion</w:t>
      </w:r>
      <w:proofErr w:type="spellEnd"/>
      <w:r w:rsidRPr="0094129D">
        <w:rPr>
          <w:rFonts w:cs="Arial"/>
          <w:shd w:val="clear" w:color="auto" w:fill="FFFFFF"/>
        </w:rPr>
        <w:t xml:space="preserve"> 5 </w:t>
      </w:r>
      <w:proofErr w:type="spellStart"/>
      <w:r w:rsidRPr="0094129D">
        <w:rPr>
          <w:rFonts w:cs="Arial"/>
          <w:shd w:val="clear" w:color="auto" w:fill="FFFFFF"/>
        </w:rPr>
        <w:t>oed</w:t>
      </w:r>
      <w:proofErr w:type="spellEnd"/>
      <w:r w:rsidRPr="0094129D">
        <w:rPr>
          <w:rFonts w:cs="Arial"/>
          <w:shd w:val="clear" w:color="auto" w:fill="FFFFFF"/>
        </w:rPr>
        <w:t xml:space="preserve"> a </w:t>
      </w:r>
      <w:proofErr w:type="spellStart"/>
      <w:r w:rsidRPr="0094129D">
        <w:rPr>
          <w:rFonts w:cs="Arial"/>
          <w:shd w:val="clear" w:color="auto" w:fill="FFFFFF"/>
        </w:rPr>
        <w:t>throsodd</w:t>
      </w:r>
      <w:proofErr w:type="spellEnd"/>
      <w:r w:rsidRPr="0094129D">
        <w:rPr>
          <w:rFonts w:cs="Arial"/>
          <w:shd w:val="clear" w:color="auto" w:fill="FFFFFF"/>
        </w:rPr>
        <w:t xml:space="preserve"> </w:t>
      </w:r>
      <w:proofErr w:type="spellStart"/>
      <w:r w:rsidRPr="0094129D">
        <w:rPr>
          <w:rFonts w:cs="Arial"/>
          <w:shd w:val="clear" w:color="auto" w:fill="FFFFFF"/>
        </w:rPr>
        <w:t>yn</w:t>
      </w:r>
      <w:proofErr w:type="spellEnd"/>
      <w:r w:rsidRPr="0094129D">
        <w:rPr>
          <w:rFonts w:cs="Arial"/>
          <w:shd w:val="clear" w:color="auto" w:fill="FFFFFF"/>
        </w:rPr>
        <w:t xml:space="preserve"> </w:t>
      </w:r>
      <w:proofErr w:type="spellStart"/>
      <w:r w:rsidRPr="0094129D">
        <w:rPr>
          <w:rFonts w:cs="Arial"/>
          <w:shd w:val="clear" w:color="auto" w:fill="FFFFFF"/>
        </w:rPr>
        <w:t>ôl</w:t>
      </w:r>
      <w:proofErr w:type="spellEnd"/>
      <w:r w:rsidRPr="0094129D">
        <w:rPr>
          <w:rFonts w:cs="Arial"/>
          <w:shd w:val="clear" w:color="auto" w:fill="FFFFFF"/>
        </w:rPr>
        <w:t xml:space="preserve"> </w:t>
      </w:r>
      <w:proofErr w:type="spellStart"/>
      <w:r w:rsidRPr="0094129D">
        <w:rPr>
          <w:rFonts w:cs="Arial"/>
          <w:shd w:val="clear" w:color="auto" w:fill="FFFFFF"/>
        </w:rPr>
        <w:t>iaith</w:t>
      </w:r>
      <w:proofErr w:type="spellEnd"/>
      <w:r w:rsidRPr="0094129D">
        <w:rPr>
          <w:rFonts w:cs="Arial"/>
          <w:shd w:val="clear" w:color="auto" w:fill="FFFFFF"/>
        </w:rPr>
        <w:t xml:space="preserve"> a </w:t>
      </w:r>
      <w:proofErr w:type="spellStart"/>
      <w:r w:rsidRPr="0094129D">
        <w:rPr>
          <w:rFonts w:cs="Arial"/>
          <w:shd w:val="clear" w:color="auto" w:fill="FFFFFF"/>
        </w:rPr>
        <w:t>blwyddyn</w:t>
      </w:r>
      <w:proofErr w:type="spellEnd"/>
    </w:p>
    <w:p w14:paraId="6D085AC6" w14:textId="50B88678" w:rsidR="0094129D" w:rsidRPr="0094129D" w:rsidRDefault="0094129D" w:rsidP="0094129D">
      <w:pPr>
        <w:pStyle w:val="AssignBody"/>
        <w:rPr>
          <w:rFonts w:cs="Arial"/>
        </w:rPr>
      </w:pPr>
      <w:hyperlink r:id="rId11" w:history="1">
        <w:r w:rsidRPr="0094129D">
          <w:rPr>
            <w:rStyle w:val="Hyperlink"/>
            <w:rFonts w:cs="Arial"/>
          </w:rPr>
          <w:t>https://statscymru.llyw.cymru/Catalogue/Education-and-Skills/Schools-and-Teachers/Schools-Census/</w:t>
        </w:r>
        <w:r w:rsidRPr="0094129D">
          <w:rPr>
            <w:rStyle w:val="Hyperlink"/>
            <w:rFonts w:cs="Arial"/>
          </w:rPr>
          <w:t>P</w:t>
        </w:r>
        <w:r w:rsidRPr="0094129D">
          <w:rPr>
            <w:rStyle w:val="Hyperlink"/>
            <w:rFonts w:cs="Arial"/>
          </w:rPr>
          <w:t>upil-Level-Annual-School-Census/Ethnicity-National-Identity-and-Language/firstlanguageofpupilsaged5andover-by-language-year</w:t>
        </w:r>
      </w:hyperlink>
    </w:p>
    <w:p w14:paraId="2E722BD5" w14:textId="77777777" w:rsidR="0094129D" w:rsidRPr="0094129D" w:rsidRDefault="0094129D" w:rsidP="0094129D">
      <w:pPr>
        <w:pStyle w:val="AssignBody"/>
        <w:rPr>
          <w:rFonts w:cs="Arial"/>
          <w:b/>
          <w:bCs/>
        </w:rPr>
      </w:pPr>
    </w:p>
    <w:p w14:paraId="1683D26E" w14:textId="68187F0A" w:rsidR="00D3187A" w:rsidRPr="0094129D" w:rsidRDefault="0094129D" w:rsidP="00D3187A">
      <w:pPr>
        <w:pStyle w:val="AssignBody"/>
        <w:rPr>
          <w:rFonts w:cs="Arial"/>
        </w:rPr>
      </w:pPr>
      <w:hyperlink r:id="rId12" w:history="1">
        <w:r w:rsidRPr="0094129D">
          <w:rPr>
            <w:rStyle w:val="Hyperlink"/>
            <w:rFonts w:cs="Arial"/>
          </w:rPr>
          <w:t>https://www.learning-theories.com/bronfenbrenners-bioecological-model-bronfenbrenner.html</w:t>
        </w:r>
      </w:hyperlink>
    </w:p>
    <w:p w14:paraId="5C9239F4" w14:textId="77777777" w:rsidR="00D3187A" w:rsidRPr="0094129D" w:rsidRDefault="00D3187A" w:rsidP="00D3187A">
      <w:pPr>
        <w:pStyle w:val="AssignBody"/>
        <w:rPr>
          <w:rFonts w:cs="Arial"/>
        </w:rPr>
      </w:pPr>
    </w:p>
    <w:p w14:paraId="2880B819" w14:textId="71A560F4" w:rsidR="00D3187A" w:rsidRPr="0094129D" w:rsidRDefault="00BB7658" w:rsidP="00D3187A">
      <w:pPr>
        <w:pStyle w:val="AssignBody"/>
        <w:rPr>
          <w:rFonts w:cs="Arial"/>
        </w:rPr>
      </w:pPr>
      <w:hyperlink r:id="rId13" w:history="1">
        <w:r w:rsidR="00D3187A" w:rsidRPr="0094129D">
          <w:rPr>
            <w:rStyle w:val="Hyperlink"/>
            <w:rFonts w:cs="Arial"/>
          </w:rPr>
          <w:t>http://mylocalschool.gov.wales/School/6735500?lang=cy</w:t>
        </w:r>
      </w:hyperlink>
    </w:p>
    <w:p w14:paraId="708557F7" w14:textId="468C8B27" w:rsidR="004655F7" w:rsidRPr="0094129D" w:rsidRDefault="004655F7" w:rsidP="00D3187A">
      <w:pPr>
        <w:pStyle w:val="AssignBody"/>
        <w:rPr>
          <w:rFonts w:cs="Arial"/>
        </w:rPr>
      </w:pPr>
    </w:p>
    <w:p w14:paraId="18C32AB7" w14:textId="49F14645" w:rsidR="004655F7" w:rsidRPr="0094129D" w:rsidRDefault="004655F7" w:rsidP="00D3187A">
      <w:pPr>
        <w:pStyle w:val="AssignBody"/>
        <w:rPr>
          <w:rFonts w:cs="Arial"/>
        </w:rPr>
      </w:pPr>
      <w:r w:rsidRPr="0094129D">
        <w:rPr>
          <w:rFonts w:cs="Arial"/>
        </w:rPr>
        <w:t xml:space="preserve">The Well – being of Future Generations (Wales) act 2015 </w:t>
      </w:r>
      <w:hyperlink r:id="rId14" w:history="1">
        <w:r w:rsidRPr="0094129D">
          <w:rPr>
            <w:rStyle w:val="Hyperlink"/>
            <w:rFonts w:cs="Arial"/>
          </w:rPr>
          <w:t>www.gov.wales</w:t>
        </w:r>
      </w:hyperlink>
      <w:r w:rsidRPr="0094129D">
        <w:rPr>
          <w:rFonts w:cs="Arial"/>
        </w:rPr>
        <w:t xml:space="preserve"> </w:t>
      </w:r>
      <w:hyperlink r:id="rId15" w:history="1">
        <w:r w:rsidRPr="0094129D">
          <w:rPr>
            <w:rStyle w:val="Hyperlink"/>
            <w:rFonts w:cs="Arial"/>
          </w:rPr>
          <w:t>https://padlet.com/jayneystrad/Bookmarks</w:t>
        </w:r>
      </w:hyperlink>
      <w:r w:rsidR="00B9493E" w:rsidRPr="0094129D">
        <w:rPr>
          <w:rFonts w:cs="Arial"/>
        </w:rPr>
        <w:t xml:space="preserve"> </w:t>
      </w:r>
    </w:p>
    <w:p w14:paraId="48219577" w14:textId="4B6FCC3F" w:rsidR="00B9493E" w:rsidRDefault="00B9493E" w:rsidP="00D3187A">
      <w:pPr>
        <w:pStyle w:val="AssignBody"/>
      </w:pPr>
    </w:p>
    <w:p w14:paraId="680FDC98" w14:textId="77777777" w:rsidR="00D3187A" w:rsidRDefault="00D3187A" w:rsidP="00D3187A">
      <w:pPr>
        <w:pStyle w:val="AssignBody"/>
      </w:pPr>
    </w:p>
    <w:p w14:paraId="34FF093B" w14:textId="0C55CB9D" w:rsidR="00D3187A" w:rsidRPr="0094129D" w:rsidRDefault="00D3187A" w:rsidP="00D3187A">
      <w:pPr>
        <w:pStyle w:val="AssignBody"/>
        <w:rPr>
          <w:rFonts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4D9772" wp14:editId="3706B390">
                <wp:simplePos x="0" y="0"/>
                <wp:positionH relativeFrom="column">
                  <wp:posOffset>114300</wp:posOffset>
                </wp:positionH>
                <wp:positionV relativeFrom="paragraph">
                  <wp:posOffset>245110</wp:posOffset>
                </wp:positionV>
                <wp:extent cx="1657350" cy="1809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4582F0" id="Rectangle 2" o:spid="_x0000_s1026" style="position:absolute;margin-left:9pt;margin-top:19.3pt;width:130.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6439A" wp14:editId="28088B83">
                <wp:simplePos x="0" y="0"/>
                <wp:positionH relativeFrom="column">
                  <wp:posOffset>-28575</wp:posOffset>
                </wp:positionH>
                <wp:positionV relativeFrom="paragraph">
                  <wp:posOffset>492760</wp:posOffset>
                </wp:positionV>
                <wp:extent cx="1657350" cy="1809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D92796" id="Rectangle 1" o:spid="_x0000_s1026" style="position:absolute;margin-left:-2.25pt;margin-top:38.8pt;width:130.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" fillcolor="black [3200]" strokecolor="black [1600]" strokeweight="1pt"/>
            </w:pict>
          </mc:Fallback>
        </mc:AlternateContent>
      </w:r>
      <w:hyperlink r:id="rId16" w:history="1">
        <w:r w:rsidR="00B9493E" w:rsidRPr="0094129D">
          <w:rPr>
            <w:rStyle w:val="Hyperlink"/>
            <w:rFonts w:cs="Arial"/>
          </w:rPr>
          <w:t>https://primarysite-prod-sorted.s3.amazonaws.com/federation-of-gymraeg-nant-talwg-and-gyfun-bro-morgannwg/UploadedDocument/83edba6886ef4acab4f8992fb10b6c2c/ysgol-gymraeg-bro-morgannwg-adroddiad-estyn-2019.pdf</w:t>
        </w:r>
      </w:hyperlink>
    </w:p>
    <w:p w14:paraId="5270FE61" w14:textId="53DBBFDB" w:rsidR="00B9493E" w:rsidRPr="0094129D" w:rsidRDefault="00B9493E" w:rsidP="00D3187A">
      <w:pPr>
        <w:pStyle w:val="AssignBody"/>
        <w:rPr>
          <w:rFonts w:cs="Arial"/>
        </w:rPr>
      </w:pPr>
    </w:p>
    <w:p w14:paraId="56A9D056" w14:textId="77777777" w:rsidR="00B9493E" w:rsidRPr="0094129D" w:rsidRDefault="00B9493E" w:rsidP="00B9493E">
      <w:pPr>
        <w:rPr>
          <w:rFonts w:ascii="Arial" w:hAnsi="Arial" w:cs="Arial"/>
          <w:lang w:val="en-US"/>
        </w:rPr>
      </w:pPr>
      <w:r w:rsidRPr="0094129D">
        <w:rPr>
          <w:rFonts w:ascii="Arial" w:hAnsi="Arial" w:cs="Arial"/>
          <w:lang w:val="en-US"/>
        </w:rPr>
        <w:t xml:space="preserve">Syed, M. 2019 'Rebel Ideas: The Power of Diverse Thinking' - John Murray </w:t>
      </w:r>
    </w:p>
    <w:p w14:paraId="305C0EA0" w14:textId="77777777" w:rsidR="00B9493E" w:rsidRPr="00D3187A" w:rsidRDefault="00B9493E" w:rsidP="00D3187A">
      <w:pPr>
        <w:pStyle w:val="AssignBody"/>
      </w:pPr>
    </w:p>
    <w:p w14:paraId="212AE087" w14:textId="748F5A4F" w:rsidR="00B9493E" w:rsidRPr="00E611D9" w:rsidRDefault="00B9493E" w:rsidP="00E611D9">
      <w:pPr>
        <w:pStyle w:val="AssignBody"/>
      </w:pPr>
      <w:bookmarkStart w:id="0" w:name="_GoBack"/>
      <w:bookmarkEnd w:id="0"/>
    </w:p>
    <w:sectPr w:rsidR="00B9493E" w:rsidRPr="00E611D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C2F0D" w14:textId="77777777" w:rsidR="00BB7658" w:rsidRDefault="00BB7658" w:rsidP="00E611D9">
      <w:pPr>
        <w:spacing w:after="0" w:line="240" w:lineRule="auto"/>
      </w:pPr>
      <w:r>
        <w:separator/>
      </w:r>
    </w:p>
  </w:endnote>
  <w:endnote w:type="continuationSeparator" w:id="0">
    <w:p w14:paraId="51E982CB" w14:textId="77777777" w:rsidR="00BB7658" w:rsidRDefault="00BB765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997CB" w14:textId="77777777" w:rsidR="00BB7658" w:rsidRDefault="00BB7658" w:rsidP="00E611D9">
      <w:pPr>
        <w:spacing w:after="0" w:line="240" w:lineRule="auto"/>
      </w:pPr>
      <w:r>
        <w:separator/>
      </w:r>
    </w:p>
  </w:footnote>
  <w:footnote w:type="continuationSeparator" w:id="0">
    <w:p w14:paraId="7287D778" w14:textId="77777777" w:rsidR="00BB7658" w:rsidRDefault="00BB765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655F7"/>
    <w:rsid w:val="004F0942"/>
    <w:rsid w:val="00503F8B"/>
    <w:rsid w:val="005956FB"/>
    <w:rsid w:val="006419C3"/>
    <w:rsid w:val="00691A46"/>
    <w:rsid w:val="006B5861"/>
    <w:rsid w:val="00817F7A"/>
    <w:rsid w:val="0094129D"/>
    <w:rsid w:val="009B47AE"/>
    <w:rsid w:val="00AD4EBD"/>
    <w:rsid w:val="00B67895"/>
    <w:rsid w:val="00B9493E"/>
    <w:rsid w:val="00BB7658"/>
    <w:rsid w:val="00BC651E"/>
    <w:rsid w:val="00CD1240"/>
    <w:rsid w:val="00D3187A"/>
    <w:rsid w:val="00E11E10"/>
    <w:rsid w:val="00E611D9"/>
    <w:rsid w:val="00F2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9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318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8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0942"/>
    <w:rPr>
      <w:color w:val="954F72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41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ylocalschool.gov.wales/School/6735500?lang=cy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learning-theories.com/bronfenbrenners-bioecological-model-bronfenbrenner.htm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primarysite-prod-sorted.s3.amazonaws.com/federation-of-gymraeg-nant-talwg-and-gyfun-bro-morgannwg/UploadedDocument/83edba6886ef4acab4f8992fb10b6c2c/ysgol-gymraeg-bro-morgannwg-adroddiad-estyn-2019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tatscymru.llyw.cymru/Catalogue/Education-and-Skills/Schools-and-Teachers/Schools-Census/Pupil-Level-Annual-School-Census/Ethnicity-National-Identity-and-Language/firstlanguageofpupilsaged5andover-by-language-year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adlet.com/jayneystrad/Bookmarks" TargetMode="External"/><Relationship Id="rId10" Type="http://schemas.openxmlformats.org/officeDocument/2006/relationships/hyperlink" Target="https://assets.publishing.service.gov.uk/government/uploads/system/uploads/attachment_data/file/226569/Cultural-Education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1788_student_uwtsd_ac_uk/ETdqic2OShNCjuT5-fFW_vgBdhyhdy4rIHk6cJyE3Ti87w?e=lRGGrQ" TargetMode="External"/><Relationship Id="rId14" Type="http://schemas.openxmlformats.org/officeDocument/2006/relationships/hyperlink" Target="http://www.gov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Ben Murphy (1901788)</cp:lastModifiedBy>
  <cp:revision>3</cp:revision>
  <dcterms:created xsi:type="dcterms:W3CDTF">2020-04-17T13:21:00Z</dcterms:created>
  <dcterms:modified xsi:type="dcterms:W3CDTF">2020-04-17T13:28:00Z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