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078E63" w14:textId="0FD58716" w:rsidR="00BB192B" w:rsidRPr="00EE0E97" w:rsidRDefault="2CBE64EB" w:rsidP="4F27CA8D">
      <w:r w:rsidRPr="00EE0E97">
        <w:rPr>
          <w:noProof/>
        </w:rPr>
        <w:drawing>
          <wp:inline distT="0" distB="0" distL="0" distR="0" wp14:anchorId="23342D91" wp14:editId="12675878">
            <wp:extent cx="2804403" cy="944962"/>
            <wp:effectExtent l="0" t="0" r="0" b="0"/>
            <wp:docPr id="2108183620" name="Picture 21081836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804403" cy="944962"/>
                    </a:xfrm>
                    <a:prstGeom prst="rect">
                      <a:avLst/>
                    </a:prstGeom>
                  </pic:spPr>
                </pic:pic>
              </a:graphicData>
            </a:graphic>
          </wp:inline>
        </w:drawing>
      </w:r>
    </w:p>
    <w:p w14:paraId="2C34F876" w14:textId="04806B4C" w:rsidR="4F27CA8D" w:rsidRPr="00EE0E97" w:rsidRDefault="4F27CA8D" w:rsidP="4F27CA8D">
      <w:pPr>
        <w:spacing w:after="0" w:line="360" w:lineRule="auto"/>
        <w:rPr>
          <w:rFonts w:ascii="Calibri" w:eastAsia="Calibri" w:hAnsi="Calibri" w:cs="Calibri"/>
          <w:sz w:val="22"/>
          <w:szCs w:val="22"/>
        </w:rPr>
      </w:pPr>
    </w:p>
    <w:p w14:paraId="1BE27852" w14:textId="5E42BCC9" w:rsidR="2CBE64EB" w:rsidRPr="00EE0E97" w:rsidRDefault="2CBE64EB" w:rsidP="4F27CA8D">
      <w:pPr>
        <w:spacing w:after="0" w:line="360" w:lineRule="auto"/>
      </w:pPr>
      <w:r w:rsidRPr="00EE0E97">
        <w:rPr>
          <w:rFonts w:ascii="Calibri" w:eastAsia="Calibri" w:hAnsi="Calibri" w:cs="Calibri"/>
          <w:sz w:val="22"/>
          <w:szCs w:val="22"/>
        </w:rPr>
        <w:t xml:space="preserve"> </w:t>
      </w:r>
    </w:p>
    <w:p w14:paraId="1C6503A4" w14:textId="17BCA5AA" w:rsidR="2CBE64EB" w:rsidRPr="00EE0E97" w:rsidRDefault="2CBE64EB" w:rsidP="4F27CA8D">
      <w:pPr>
        <w:spacing w:after="0" w:line="360" w:lineRule="auto"/>
      </w:pPr>
      <w:r w:rsidRPr="00EE0E97">
        <w:rPr>
          <w:rFonts w:ascii="Calibri" w:eastAsia="Calibri" w:hAnsi="Calibri" w:cs="Calibri"/>
          <w:sz w:val="22"/>
          <w:szCs w:val="22"/>
        </w:rPr>
        <w:t xml:space="preserve"> </w:t>
      </w:r>
    </w:p>
    <w:p w14:paraId="08EE5FD7" w14:textId="4A66D13B" w:rsidR="2CBE64EB" w:rsidRPr="00EE0E97" w:rsidRDefault="2CBE64EB" w:rsidP="4F27CA8D">
      <w:pPr>
        <w:spacing w:after="0" w:line="360" w:lineRule="auto"/>
      </w:pPr>
      <w:r w:rsidRPr="00EE0E97">
        <w:rPr>
          <w:rFonts w:ascii="Calibri" w:eastAsia="Calibri" w:hAnsi="Calibri" w:cs="Calibri"/>
          <w:sz w:val="22"/>
          <w:szCs w:val="22"/>
        </w:rPr>
        <w:t xml:space="preserve"> </w:t>
      </w:r>
    </w:p>
    <w:p w14:paraId="1598095D" w14:textId="12F8B19B" w:rsidR="2CBE64EB" w:rsidRPr="00EE0E97" w:rsidRDefault="2CBE64EB" w:rsidP="4F27CA8D">
      <w:pPr>
        <w:spacing w:after="0" w:line="360" w:lineRule="auto"/>
      </w:pPr>
      <w:r w:rsidRPr="00EE0E97">
        <w:rPr>
          <w:rFonts w:ascii="Calibri" w:eastAsia="Calibri" w:hAnsi="Calibri" w:cs="Calibri"/>
          <w:sz w:val="22"/>
          <w:szCs w:val="22"/>
        </w:rPr>
        <w:t xml:space="preserve"> </w:t>
      </w:r>
    </w:p>
    <w:p w14:paraId="52CCF27E" w14:textId="268FE368" w:rsidR="2CBE64EB" w:rsidRPr="00EE0E97" w:rsidRDefault="2CBE64EB" w:rsidP="4F27CA8D">
      <w:pPr>
        <w:spacing w:after="0" w:line="360" w:lineRule="auto"/>
      </w:pPr>
      <w:r w:rsidRPr="00EE0E97">
        <w:rPr>
          <w:rFonts w:ascii="Calibri" w:eastAsia="Calibri" w:hAnsi="Calibri" w:cs="Calibri"/>
          <w:sz w:val="22"/>
          <w:szCs w:val="22"/>
        </w:rPr>
        <w:t xml:space="preserve"> </w:t>
      </w:r>
    </w:p>
    <w:p w14:paraId="4D8F1C5C" w14:textId="269A5A46" w:rsidR="2CBE64EB" w:rsidRPr="00EE0E97" w:rsidRDefault="2CBE64EB" w:rsidP="4F27CA8D">
      <w:pPr>
        <w:spacing w:after="0" w:line="360" w:lineRule="auto"/>
        <w:rPr>
          <w:rFonts w:ascii="Calibri" w:eastAsia="Calibri" w:hAnsi="Calibri" w:cs="Calibri"/>
          <w:sz w:val="28"/>
          <w:szCs w:val="28"/>
        </w:rPr>
      </w:pPr>
      <w:r w:rsidRPr="00EE0E97">
        <w:rPr>
          <w:rFonts w:ascii="Calibri" w:eastAsia="Calibri" w:hAnsi="Calibri" w:cs="Calibri"/>
          <w:sz w:val="22"/>
          <w:szCs w:val="22"/>
        </w:rPr>
        <w:t xml:space="preserve"> </w:t>
      </w:r>
    </w:p>
    <w:p w14:paraId="62C8FFE5" w14:textId="1D508224" w:rsidR="4E37353D" w:rsidRPr="00EE0E97" w:rsidRDefault="4E37353D" w:rsidP="4F27CA8D">
      <w:pPr>
        <w:pStyle w:val="NoSpacing"/>
        <w:jc w:val="center"/>
        <w:rPr>
          <w:rFonts w:ascii="Calibri" w:eastAsia="Calibri" w:hAnsi="Calibri" w:cs="Calibri"/>
          <w:b/>
          <w:bCs/>
          <w:sz w:val="40"/>
          <w:szCs w:val="40"/>
          <w:lang w:val="en-GB"/>
        </w:rPr>
      </w:pPr>
      <w:r w:rsidRPr="00EE0E97">
        <w:rPr>
          <w:rFonts w:ascii="Calibri" w:eastAsia="Calibri" w:hAnsi="Calibri" w:cs="Calibri"/>
          <w:b/>
          <w:bCs/>
          <w:sz w:val="36"/>
          <w:szCs w:val="36"/>
          <w:lang w:val="en-GB"/>
        </w:rPr>
        <w:t xml:space="preserve">Engineering </w:t>
      </w:r>
      <w:r w:rsidR="00C40444" w:rsidRPr="00EE0E97">
        <w:rPr>
          <w:rFonts w:ascii="Calibri" w:eastAsia="Calibri" w:hAnsi="Calibri" w:cs="Calibri"/>
          <w:b/>
          <w:bCs/>
          <w:sz w:val="36"/>
          <w:szCs w:val="36"/>
          <w:lang w:val="en-GB"/>
        </w:rPr>
        <w:t>Management</w:t>
      </w:r>
      <w:r w:rsidRPr="00EE0E97">
        <w:rPr>
          <w:rFonts w:ascii="Calibri" w:eastAsia="Calibri" w:hAnsi="Calibri" w:cs="Calibri"/>
          <w:b/>
          <w:bCs/>
          <w:sz w:val="36"/>
          <w:szCs w:val="36"/>
          <w:lang w:val="en-GB"/>
        </w:rPr>
        <w:t>, Innovation and Sustainability</w:t>
      </w:r>
    </w:p>
    <w:p w14:paraId="6F4DF18C" w14:textId="71142637" w:rsidR="2CBE64EB" w:rsidRPr="00EE0E97" w:rsidRDefault="2CBE64EB" w:rsidP="4F27CA8D">
      <w:pPr>
        <w:pStyle w:val="NoSpacing"/>
        <w:jc w:val="center"/>
        <w:rPr>
          <w:rFonts w:ascii="Calibri" w:eastAsia="Calibri" w:hAnsi="Calibri" w:cs="Calibri"/>
          <w:b/>
          <w:bCs/>
          <w:sz w:val="28"/>
          <w:szCs w:val="28"/>
          <w:lang w:val="en-GB"/>
        </w:rPr>
      </w:pPr>
      <w:r w:rsidRPr="00EE0E97">
        <w:rPr>
          <w:rFonts w:ascii="Calibri" w:eastAsia="Calibri" w:hAnsi="Calibri" w:cs="Calibri"/>
          <w:b/>
          <w:bCs/>
          <w:sz w:val="28"/>
          <w:szCs w:val="28"/>
          <w:lang w:val="en-GB"/>
        </w:rPr>
        <w:t xml:space="preserve"> (ACHA</w:t>
      </w:r>
      <w:r w:rsidR="23BCFCE1" w:rsidRPr="00EE0E97">
        <w:rPr>
          <w:rFonts w:ascii="Calibri" w:eastAsia="Calibri" w:hAnsi="Calibri" w:cs="Calibri"/>
          <w:b/>
          <w:bCs/>
          <w:sz w:val="28"/>
          <w:szCs w:val="28"/>
          <w:lang w:val="en-GB"/>
        </w:rPr>
        <w:t>5012 / ACMA5007</w:t>
      </w:r>
      <w:r w:rsidRPr="00EE0E97">
        <w:rPr>
          <w:rFonts w:ascii="Calibri" w:eastAsia="Calibri" w:hAnsi="Calibri" w:cs="Calibri"/>
          <w:b/>
          <w:bCs/>
          <w:sz w:val="28"/>
          <w:szCs w:val="28"/>
          <w:lang w:val="en-GB"/>
        </w:rPr>
        <w:t>)</w:t>
      </w:r>
    </w:p>
    <w:p w14:paraId="64D2707C" w14:textId="0DD0489C" w:rsidR="2CBE64EB" w:rsidRPr="00EE0E97" w:rsidRDefault="2CBE64EB" w:rsidP="4F27CA8D">
      <w:pPr>
        <w:pStyle w:val="NoSpacing"/>
        <w:jc w:val="center"/>
        <w:rPr>
          <w:lang w:val="en-GB"/>
        </w:rPr>
      </w:pPr>
      <w:r w:rsidRPr="00EE0E97">
        <w:rPr>
          <w:rFonts w:ascii="Calibri" w:eastAsia="Calibri" w:hAnsi="Calibri" w:cs="Calibri"/>
          <w:sz w:val="22"/>
          <w:szCs w:val="22"/>
          <w:lang w:val="en-GB"/>
        </w:rPr>
        <w:t xml:space="preserve"> </w:t>
      </w:r>
    </w:p>
    <w:p w14:paraId="575BEF0C" w14:textId="20024841" w:rsidR="2CBE64EB" w:rsidRPr="00EE0E97" w:rsidRDefault="2CBE64EB" w:rsidP="4F27CA8D">
      <w:pPr>
        <w:pStyle w:val="NoSpacing"/>
        <w:jc w:val="center"/>
        <w:rPr>
          <w:lang w:val="en-GB"/>
        </w:rPr>
      </w:pPr>
      <w:r w:rsidRPr="00EE0E97">
        <w:rPr>
          <w:rFonts w:ascii="Calibri" w:eastAsia="Calibri" w:hAnsi="Calibri" w:cs="Calibri"/>
          <w:sz w:val="22"/>
          <w:szCs w:val="22"/>
          <w:lang w:val="en-GB"/>
        </w:rPr>
        <w:t xml:space="preserve"> </w:t>
      </w:r>
    </w:p>
    <w:p w14:paraId="099EC50C" w14:textId="7F1A40D3" w:rsidR="2CBE64EB" w:rsidRPr="00EE0E97" w:rsidRDefault="2CBE64EB" w:rsidP="4F27CA8D">
      <w:pPr>
        <w:pStyle w:val="NoSpacing"/>
        <w:jc w:val="center"/>
        <w:rPr>
          <w:lang w:val="en-GB"/>
        </w:rPr>
      </w:pPr>
      <w:r w:rsidRPr="00EE0E97">
        <w:rPr>
          <w:rFonts w:ascii="Calibri" w:eastAsia="Calibri" w:hAnsi="Calibri" w:cs="Calibri"/>
          <w:sz w:val="22"/>
          <w:szCs w:val="22"/>
          <w:lang w:val="en-GB"/>
        </w:rPr>
        <w:t xml:space="preserve"> </w:t>
      </w:r>
    </w:p>
    <w:p w14:paraId="4A5E6114" w14:textId="3C333BBF" w:rsidR="2CBE64EB" w:rsidRPr="00EE0E97" w:rsidRDefault="2CBE64EB" w:rsidP="4F27CA8D">
      <w:pPr>
        <w:pStyle w:val="NoSpacing"/>
        <w:jc w:val="center"/>
        <w:rPr>
          <w:lang w:val="en-GB"/>
        </w:rPr>
      </w:pPr>
      <w:r w:rsidRPr="00EE0E97">
        <w:rPr>
          <w:rFonts w:ascii="Georgia Pro" w:eastAsia="Georgia Pro" w:hAnsi="Georgia Pro" w:cs="Georgia Pro"/>
          <w:sz w:val="26"/>
          <w:szCs w:val="26"/>
          <w:lang w:val="en-GB"/>
        </w:rPr>
        <w:t xml:space="preserve">Harvey Hodge </w:t>
      </w:r>
    </w:p>
    <w:p w14:paraId="5FE50CBD" w14:textId="7DA19E84" w:rsidR="2CBE64EB" w:rsidRPr="00EE0E97" w:rsidRDefault="2CBE64EB" w:rsidP="4F27CA8D">
      <w:pPr>
        <w:pStyle w:val="NoSpacing"/>
        <w:jc w:val="center"/>
        <w:rPr>
          <w:lang w:val="en-GB"/>
        </w:rPr>
      </w:pPr>
      <w:r w:rsidRPr="00EE0E97">
        <w:rPr>
          <w:rFonts w:ascii="Georgia Pro" w:eastAsia="Georgia Pro" w:hAnsi="Georgia Pro" w:cs="Georgia Pro"/>
          <w:sz w:val="26"/>
          <w:szCs w:val="26"/>
          <w:lang w:val="en-GB"/>
        </w:rPr>
        <w:t>2305884</w:t>
      </w:r>
    </w:p>
    <w:p w14:paraId="2CFC0ACD" w14:textId="2B14792C" w:rsidR="2CBE64EB" w:rsidRPr="00EE0E97" w:rsidRDefault="2CBE64EB" w:rsidP="4F27CA8D">
      <w:pPr>
        <w:pStyle w:val="NoSpacing"/>
        <w:jc w:val="center"/>
        <w:rPr>
          <w:lang w:val="en-GB"/>
        </w:rPr>
      </w:pPr>
      <w:r w:rsidRPr="00EE0E97">
        <w:rPr>
          <w:rFonts w:ascii="Georgia Pro" w:eastAsia="Georgia Pro" w:hAnsi="Georgia Pro" w:cs="Georgia Pro"/>
          <w:sz w:val="26"/>
          <w:szCs w:val="26"/>
          <w:lang w:val="en-GB"/>
        </w:rPr>
        <w:t xml:space="preserve"> </w:t>
      </w:r>
    </w:p>
    <w:p w14:paraId="2AB942B7" w14:textId="35B07868" w:rsidR="2CBE64EB" w:rsidRPr="00EE0E97" w:rsidRDefault="2CBE64EB" w:rsidP="4F27CA8D">
      <w:pPr>
        <w:pStyle w:val="NoSpacing"/>
        <w:jc w:val="center"/>
        <w:rPr>
          <w:lang w:val="en-GB"/>
        </w:rPr>
      </w:pPr>
      <w:r w:rsidRPr="00EE0E97">
        <w:rPr>
          <w:rFonts w:ascii="Georgia Pro" w:eastAsia="Georgia Pro" w:hAnsi="Georgia Pro" w:cs="Georgia Pro"/>
          <w:sz w:val="26"/>
          <w:szCs w:val="26"/>
          <w:lang w:val="en-GB"/>
        </w:rPr>
        <w:t xml:space="preserve"> </w:t>
      </w:r>
    </w:p>
    <w:p w14:paraId="36FD63A8" w14:textId="5DFECCA3" w:rsidR="2CBE64EB" w:rsidRPr="00EE0E97" w:rsidRDefault="2CBE64EB" w:rsidP="4F27CA8D">
      <w:pPr>
        <w:pStyle w:val="NoSpacing"/>
        <w:jc w:val="center"/>
        <w:rPr>
          <w:lang w:val="en-GB"/>
        </w:rPr>
      </w:pPr>
      <w:r w:rsidRPr="00EE0E97">
        <w:rPr>
          <w:rFonts w:ascii="Georgia Pro" w:eastAsia="Georgia Pro" w:hAnsi="Georgia Pro" w:cs="Georgia Pro"/>
          <w:sz w:val="26"/>
          <w:szCs w:val="26"/>
          <w:lang w:val="en-GB"/>
        </w:rPr>
        <w:t xml:space="preserve"> </w:t>
      </w:r>
    </w:p>
    <w:p w14:paraId="182B6D57" w14:textId="171FC1D7" w:rsidR="2CBE64EB" w:rsidRPr="00EE0E97" w:rsidRDefault="2CBE64EB" w:rsidP="4F27CA8D">
      <w:pPr>
        <w:pStyle w:val="NoSpacing"/>
        <w:jc w:val="center"/>
        <w:rPr>
          <w:lang w:val="en-GB"/>
        </w:rPr>
      </w:pPr>
      <w:r w:rsidRPr="00EE0E97">
        <w:rPr>
          <w:rFonts w:ascii="Georgia Pro" w:eastAsia="Georgia Pro" w:hAnsi="Georgia Pro" w:cs="Georgia Pro"/>
          <w:sz w:val="26"/>
          <w:szCs w:val="26"/>
          <w:lang w:val="en-GB"/>
        </w:rPr>
        <w:t xml:space="preserve">University of Wales Trinity Saint David </w:t>
      </w:r>
    </w:p>
    <w:p w14:paraId="4839193E" w14:textId="3C9CA4A3" w:rsidR="2CBE64EB" w:rsidRPr="00EE0E97" w:rsidRDefault="2CBE64EB" w:rsidP="4F27CA8D">
      <w:pPr>
        <w:pStyle w:val="NoSpacing"/>
        <w:jc w:val="center"/>
        <w:rPr>
          <w:lang w:val="en-GB"/>
        </w:rPr>
      </w:pPr>
      <w:r w:rsidRPr="00EE0E97">
        <w:rPr>
          <w:rFonts w:ascii="Georgia Pro" w:eastAsia="Georgia Pro" w:hAnsi="Georgia Pro" w:cs="Georgia Pro"/>
          <w:sz w:val="26"/>
          <w:szCs w:val="26"/>
          <w:lang w:val="en-GB"/>
        </w:rPr>
        <w:t>School of Engineering</w:t>
      </w:r>
    </w:p>
    <w:p w14:paraId="62045C80" w14:textId="66C2C0D2" w:rsidR="2CBE64EB" w:rsidRPr="00EE0E97" w:rsidRDefault="2CBE64EB" w:rsidP="4F27CA8D">
      <w:pPr>
        <w:pStyle w:val="NoSpacing"/>
        <w:jc w:val="center"/>
        <w:rPr>
          <w:lang w:val="en-GB"/>
        </w:rPr>
      </w:pPr>
      <w:r w:rsidRPr="00EE0E97">
        <w:rPr>
          <w:rFonts w:ascii="Georgia Pro" w:eastAsia="Georgia Pro" w:hAnsi="Georgia Pro" w:cs="Georgia Pro"/>
          <w:sz w:val="26"/>
          <w:szCs w:val="26"/>
          <w:lang w:val="en-GB"/>
        </w:rPr>
        <w:t xml:space="preserve">Motorsport Engineering </w:t>
      </w:r>
    </w:p>
    <w:p w14:paraId="648627E5" w14:textId="08C84ECD" w:rsidR="2CBE64EB" w:rsidRPr="00EE0E97" w:rsidRDefault="2CBE64EB" w:rsidP="4F27CA8D">
      <w:pPr>
        <w:pStyle w:val="NoSpacing"/>
        <w:jc w:val="center"/>
        <w:rPr>
          <w:lang w:val="en-GB"/>
        </w:rPr>
      </w:pPr>
      <w:r w:rsidRPr="00EE0E97">
        <w:rPr>
          <w:rFonts w:ascii="Georgia Pro" w:eastAsia="Georgia Pro" w:hAnsi="Georgia Pro" w:cs="Georgia Pro"/>
          <w:sz w:val="26"/>
          <w:szCs w:val="26"/>
          <w:lang w:val="en-GB"/>
        </w:rPr>
        <w:t xml:space="preserve"> </w:t>
      </w:r>
    </w:p>
    <w:p w14:paraId="517BF0CF" w14:textId="38FEC2F9" w:rsidR="2CBE64EB" w:rsidRPr="00EE0E97" w:rsidRDefault="2CBE64EB" w:rsidP="4F27CA8D">
      <w:pPr>
        <w:pStyle w:val="NoSpacing"/>
        <w:jc w:val="center"/>
        <w:rPr>
          <w:lang w:val="en-GB"/>
        </w:rPr>
      </w:pPr>
      <w:r w:rsidRPr="00EE0E97">
        <w:rPr>
          <w:rFonts w:ascii="Georgia Pro" w:eastAsia="Georgia Pro" w:hAnsi="Georgia Pro" w:cs="Georgia Pro"/>
          <w:sz w:val="26"/>
          <w:szCs w:val="26"/>
          <w:lang w:val="en-GB"/>
        </w:rPr>
        <w:t xml:space="preserve"> </w:t>
      </w:r>
    </w:p>
    <w:p w14:paraId="0662EC4C" w14:textId="11E49444" w:rsidR="2CBE64EB" w:rsidRPr="00EE0E97" w:rsidRDefault="2CBE64EB" w:rsidP="4F27CA8D">
      <w:pPr>
        <w:pStyle w:val="NoSpacing"/>
        <w:jc w:val="center"/>
        <w:rPr>
          <w:lang w:val="en-GB"/>
        </w:rPr>
      </w:pPr>
      <w:r w:rsidRPr="00EE0E97">
        <w:rPr>
          <w:rFonts w:ascii="Georgia Pro" w:eastAsia="Georgia Pro" w:hAnsi="Georgia Pro" w:cs="Georgia Pro"/>
          <w:sz w:val="26"/>
          <w:szCs w:val="26"/>
          <w:lang w:val="en-GB"/>
        </w:rPr>
        <w:t xml:space="preserve"> </w:t>
      </w:r>
    </w:p>
    <w:p w14:paraId="5F92EE15" w14:textId="63889395" w:rsidR="6110D8CB" w:rsidRPr="00EE0E97" w:rsidRDefault="6110D8CB" w:rsidP="4F27CA8D">
      <w:pPr>
        <w:pStyle w:val="NoSpacing"/>
        <w:jc w:val="center"/>
        <w:rPr>
          <w:lang w:val="en-GB"/>
        </w:rPr>
      </w:pPr>
      <w:r w:rsidRPr="00EE0E97">
        <w:rPr>
          <w:rFonts w:ascii="Georgia Pro" w:eastAsia="Georgia Pro" w:hAnsi="Georgia Pro" w:cs="Georgia Pro"/>
          <w:sz w:val="26"/>
          <w:szCs w:val="26"/>
          <w:lang w:val="en-GB"/>
        </w:rPr>
        <w:t>25</w:t>
      </w:r>
      <w:r w:rsidR="2CBE64EB" w:rsidRPr="00EE0E97">
        <w:rPr>
          <w:rFonts w:ascii="Georgia Pro" w:eastAsia="Georgia Pro" w:hAnsi="Georgia Pro" w:cs="Georgia Pro"/>
          <w:sz w:val="26"/>
          <w:szCs w:val="26"/>
          <w:lang w:val="en-GB"/>
        </w:rPr>
        <w:t>/1</w:t>
      </w:r>
      <w:r w:rsidR="21AFD046" w:rsidRPr="00EE0E97">
        <w:rPr>
          <w:rFonts w:ascii="Georgia Pro" w:eastAsia="Georgia Pro" w:hAnsi="Georgia Pro" w:cs="Georgia Pro"/>
          <w:sz w:val="26"/>
          <w:szCs w:val="26"/>
          <w:lang w:val="en-GB"/>
        </w:rPr>
        <w:t>0</w:t>
      </w:r>
      <w:r w:rsidR="2CBE64EB" w:rsidRPr="00EE0E97">
        <w:rPr>
          <w:rFonts w:ascii="Georgia Pro" w:eastAsia="Georgia Pro" w:hAnsi="Georgia Pro" w:cs="Georgia Pro"/>
          <w:sz w:val="26"/>
          <w:szCs w:val="26"/>
          <w:lang w:val="en-GB"/>
        </w:rPr>
        <w:t>/202</w:t>
      </w:r>
      <w:r w:rsidR="6E34B7CD" w:rsidRPr="00EE0E97">
        <w:rPr>
          <w:rFonts w:ascii="Georgia Pro" w:eastAsia="Georgia Pro" w:hAnsi="Georgia Pro" w:cs="Georgia Pro"/>
          <w:sz w:val="26"/>
          <w:szCs w:val="26"/>
          <w:lang w:val="en-GB"/>
        </w:rPr>
        <w:t>4</w:t>
      </w:r>
    </w:p>
    <w:p w14:paraId="6BBFC6CB" w14:textId="4B441B0D" w:rsidR="2CBE64EB" w:rsidRPr="00EE0E97" w:rsidRDefault="2CBE64EB" w:rsidP="4F27CA8D">
      <w:pPr>
        <w:pStyle w:val="NoSpacing"/>
        <w:jc w:val="center"/>
        <w:rPr>
          <w:lang w:val="en-GB"/>
        </w:rPr>
      </w:pPr>
      <w:r w:rsidRPr="00EE0E97">
        <w:rPr>
          <w:rFonts w:ascii="Georgia Pro" w:eastAsia="Georgia Pro" w:hAnsi="Georgia Pro" w:cs="Georgia Pro"/>
          <w:sz w:val="26"/>
          <w:szCs w:val="26"/>
          <w:lang w:val="en-GB"/>
        </w:rPr>
        <w:t xml:space="preserve"> </w:t>
      </w:r>
    </w:p>
    <w:p w14:paraId="5D12AE03" w14:textId="34709DFD" w:rsidR="2CBE64EB" w:rsidRPr="00EE0E97" w:rsidRDefault="2CBE64EB" w:rsidP="4F27CA8D">
      <w:pPr>
        <w:pStyle w:val="NoSpacing"/>
        <w:jc w:val="center"/>
        <w:rPr>
          <w:lang w:val="en-GB"/>
        </w:rPr>
      </w:pPr>
      <w:r w:rsidRPr="00EE0E97">
        <w:rPr>
          <w:rFonts w:ascii="Georgia Pro" w:eastAsia="Georgia Pro" w:hAnsi="Georgia Pro" w:cs="Georgia Pro"/>
          <w:sz w:val="26"/>
          <w:szCs w:val="26"/>
          <w:lang w:val="en-GB"/>
        </w:rPr>
        <w:t xml:space="preserve"> </w:t>
      </w:r>
    </w:p>
    <w:p w14:paraId="427B08E8" w14:textId="0BAC2B93" w:rsidR="2CBE64EB" w:rsidRPr="00EE0E97" w:rsidRDefault="2CBE64EB" w:rsidP="4F27CA8D">
      <w:pPr>
        <w:pStyle w:val="NoSpacing"/>
        <w:jc w:val="center"/>
        <w:rPr>
          <w:lang w:val="en-GB"/>
        </w:rPr>
      </w:pPr>
      <w:r w:rsidRPr="00EE0E97">
        <w:rPr>
          <w:rFonts w:ascii="Georgia Pro" w:eastAsia="Georgia Pro" w:hAnsi="Georgia Pro" w:cs="Georgia Pro"/>
          <w:sz w:val="26"/>
          <w:szCs w:val="26"/>
          <w:lang w:val="en-GB"/>
        </w:rPr>
        <w:t xml:space="preserve"> </w:t>
      </w:r>
    </w:p>
    <w:p w14:paraId="467920E1" w14:textId="6B7ACC71" w:rsidR="2CBE64EB" w:rsidRPr="00EE0E97" w:rsidRDefault="2CBE64EB" w:rsidP="4F27CA8D">
      <w:pPr>
        <w:pStyle w:val="NoSpacing"/>
        <w:jc w:val="center"/>
        <w:rPr>
          <w:lang w:val="en-GB"/>
        </w:rPr>
      </w:pPr>
      <w:r w:rsidRPr="00EE0E97">
        <w:rPr>
          <w:rFonts w:ascii="Georgia Pro" w:eastAsia="Georgia Pro" w:hAnsi="Georgia Pro" w:cs="Georgia Pro"/>
          <w:sz w:val="26"/>
          <w:szCs w:val="26"/>
          <w:lang w:val="en-GB"/>
        </w:rPr>
        <w:t xml:space="preserve"> </w:t>
      </w:r>
    </w:p>
    <w:p w14:paraId="6DC4E273" w14:textId="0D0578A2" w:rsidR="2CBE64EB" w:rsidRPr="00EE0E97" w:rsidRDefault="2CBE64EB" w:rsidP="4F27CA8D">
      <w:pPr>
        <w:pStyle w:val="NoSpacing"/>
        <w:jc w:val="center"/>
        <w:rPr>
          <w:lang w:val="en-GB"/>
        </w:rPr>
      </w:pPr>
      <w:r w:rsidRPr="00EE0E97">
        <w:rPr>
          <w:rFonts w:ascii="Georgia Pro" w:eastAsia="Georgia Pro" w:hAnsi="Georgia Pro" w:cs="Georgia Pro"/>
          <w:sz w:val="26"/>
          <w:szCs w:val="26"/>
          <w:lang w:val="en-GB"/>
        </w:rPr>
        <w:t xml:space="preserve"> </w:t>
      </w:r>
    </w:p>
    <w:p w14:paraId="44DF2750" w14:textId="070CF0DE" w:rsidR="2CBE64EB" w:rsidRPr="00EE0E97" w:rsidRDefault="2CBE64EB" w:rsidP="4F27CA8D">
      <w:pPr>
        <w:pStyle w:val="NoSpacing"/>
        <w:jc w:val="center"/>
        <w:rPr>
          <w:lang w:val="en-GB"/>
        </w:rPr>
      </w:pPr>
      <w:r w:rsidRPr="00EE0E97">
        <w:rPr>
          <w:rFonts w:ascii="Georgia Pro" w:eastAsia="Georgia Pro" w:hAnsi="Georgia Pro" w:cs="Georgia Pro"/>
          <w:sz w:val="26"/>
          <w:szCs w:val="26"/>
          <w:lang w:val="en-GB"/>
        </w:rPr>
        <w:t xml:space="preserve"> </w:t>
      </w:r>
    </w:p>
    <w:p w14:paraId="22AC9C23" w14:textId="082859ED" w:rsidR="2CBE64EB" w:rsidRPr="00EE0E97" w:rsidRDefault="2CBE64EB" w:rsidP="4F27CA8D">
      <w:pPr>
        <w:pStyle w:val="NoSpacing"/>
        <w:jc w:val="center"/>
        <w:rPr>
          <w:lang w:val="en-GB"/>
        </w:rPr>
      </w:pPr>
      <w:r w:rsidRPr="00EE0E97">
        <w:rPr>
          <w:rFonts w:ascii="Georgia Pro" w:eastAsia="Georgia Pro" w:hAnsi="Georgia Pro" w:cs="Georgia Pro"/>
          <w:sz w:val="26"/>
          <w:szCs w:val="26"/>
          <w:lang w:val="en-GB"/>
        </w:rPr>
        <w:t xml:space="preserve"> </w:t>
      </w:r>
    </w:p>
    <w:p w14:paraId="38800087" w14:textId="59B47EF2" w:rsidR="2CBE64EB" w:rsidRPr="00EE0E97" w:rsidRDefault="2CBE64EB" w:rsidP="4F27CA8D">
      <w:pPr>
        <w:pStyle w:val="NoSpacing"/>
        <w:jc w:val="center"/>
        <w:rPr>
          <w:lang w:val="en-GB"/>
        </w:rPr>
      </w:pPr>
      <w:r w:rsidRPr="00EE0E97">
        <w:rPr>
          <w:rFonts w:ascii="Georgia Pro" w:eastAsia="Georgia Pro" w:hAnsi="Georgia Pro" w:cs="Georgia Pro"/>
          <w:sz w:val="26"/>
          <w:szCs w:val="26"/>
          <w:lang w:val="en-GB"/>
        </w:rPr>
        <w:t xml:space="preserve"> </w:t>
      </w:r>
    </w:p>
    <w:p w14:paraId="0EA21BBE" w14:textId="58077F19" w:rsidR="2CBE64EB" w:rsidRPr="00EE0E97" w:rsidRDefault="2CBE64EB" w:rsidP="4F27CA8D">
      <w:pPr>
        <w:pStyle w:val="NoSpacing"/>
        <w:jc w:val="center"/>
        <w:rPr>
          <w:lang w:val="en-GB"/>
        </w:rPr>
      </w:pPr>
      <w:r w:rsidRPr="00EE0E97">
        <w:rPr>
          <w:rFonts w:ascii="Georgia Pro" w:eastAsia="Georgia Pro" w:hAnsi="Georgia Pro" w:cs="Georgia Pro"/>
          <w:sz w:val="26"/>
          <w:szCs w:val="26"/>
          <w:lang w:val="en-GB"/>
        </w:rPr>
        <w:t xml:space="preserve"> </w:t>
      </w:r>
    </w:p>
    <w:p w14:paraId="79BB0A8C" w14:textId="324A8C24" w:rsidR="2CBE64EB" w:rsidRPr="00EE0E97" w:rsidRDefault="2CBE64EB" w:rsidP="4F27CA8D">
      <w:pPr>
        <w:pStyle w:val="NoSpacing"/>
        <w:jc w:val="center"/>
        <w:rPr>
          <w:lang w:val="en-GB"/>
        </w:rPr>
      </w:pPr>
      <w:r w:rsidRPr="00EE0E97">
        <w:rPr>
          <w:rFonts w:ascii="Georgia Pro" w:eastAsia="Georgia Pro" w:hAnsi="Georgia Pro" w:cs="Georgia Pro"/>
          <w:sz w:val="26"/>
          <w:szCs w:val="26"/>
          <w:lang w:val="en-GB"/>
        </w:rPr>
        <w:t xml:space="preserve"> </w:t>
      </w:r>
    </w:p>
    <w:p w14:paraId="52335842" w14:textId="07DC0924" w:rsidR="2CBE64EB" w:rsidRPr="00EE0E97" w:rsidRDefault="2CBE64EB" w:rsidP="4F27CA8D">
      <w:pPr>
        <w:pStyle w:val="NoSpacing"/>
        <w:jc w:val="center"/>
        <w:rPr>
          <w:lang w:val="en-GB"/>
        </w:rPr>
      </w:pPr>
      <w:r w:rsidRPr="00EE0E97">
        <w:rPr>
          <w:rFonts w:ascii="Georgia Pro" w:eastAsia="Georgia Pro" w:hAnsi="Georgia Pro" w:cs="Georgia Pro"/>
          <w:sz w:val="26"/>
          <w:szCs w:val="26"/>
          <w:lang w:val="en-GB"/>
        </w:rPr>
        <w:t xml:space="preserve"> </w:t>
      </w:r>
    </w:p>
    <w:p w14:paraId="56BD924E" w14:textId="588FA8F1" w:rsidR="2CBE64EB" w:rsidRPr="00EE0E97" w:rsidRDefault="2CBE64EB" w:rsidP="00D632E3">
      <w:pPr>
        <w:pStyle w:val="NoSpacing"/>
        <w:jc w:val="center"/>
        <w:rPr>
          <w:lang w:val="en-GB"/>
        </w:rPr>
      </w:pPr>
      <w:r w:rsidRPr="00EE0E97">
        <w:rPr>
          <w:rFonts w:ascii="Georgia Pro" w:eastAsia="Georgia Pro" w:hAnsi="Georgia Pro" w:cs="Georgia Pro"/>
          <w:sz w:val="26"/>
          <w:szCs w:val="26"/>
          <w:lang w:val="en-GB"/>
        </w:rPr>
        <w:lastRenderedPageBreak/>
        <w:t xml:space="preserve">  </w:t>
      </w:r>
    </w:p>
    <w:p w14:paraId="6FB294CB" w14:textId="15AEA38A" w:rsidR="2CBE64EB" w:rsidRPr="00EE0E97" w:rsidRDefault="2CBE64EB" w:rsidP="4F27CA8D">
      <w:pPr>
        <w:pStyle w:val="NoSpacing"/>
        <w:jc w:val="center"/>
        <w:rPr>
          <w:lang w:val="en-GB"/>
        </w:rPr>
      </w:pPr>
      <w:r w:rsidRPr="00EE0E97">
        <w:rPr>
          <w:rFonts w:ascii="Georgia Pro" w:eastAsia="Georgia Pro" w:hAnsi="Georgia Pro" w:cs="Georgia Pro"/>
          <w:sz w:val="26"/>
          <w:szCs w:val="26"/>
          <w:lang w:val="en-GB"/>
        </w:rPr>
        <w:t xml:space="preserve"> </w:t>
      </w:r>
    </w:p>
    <w:sdt>
      <w:sdtPr>
        <w:rPr>
          <w:rFonts w:asciiTheme="minorHAnsi" w:eastAsiaTheme="minorEastAsia" w:hAnsiTheme="minorHAnsi" w:cstheme="minorBidi"/>
          <w:color w:val="auto"/>
          <w:sz w:val="44"/>
          <w:szCs w:val="44"/>
          <w:lang w:eastAsia="ja-JP"/>
        </w:rPr>
        <w:id w:val="1201675913"/>
        <w:docPartObj>
          <w:docPartGallery w:val="Table of Contents"/>
          <w:docPartUnique/>
        </w:docPartObj>
      </w:sdtPr>
      <w:sdtEndPr>
        <w:rPr>
          <w:b/>
          <w:bCs/>
        </w:rPr>
      </w:sdtEndPr>
      <w:sdtContent>
        <w:p w14:paraId="74C11BEC" w14:textId="64DA3FDA" w:rsidR="00D632E3" w:rsidRPr="00EE0E97" w:rsidRDefault="00D632E3">
          <w:pPr>
            <w:pStyle w:val="TOCHeading"/>
            <w:rPr>
              <w:color w:val="auto"/>
              <w:sz w:val="52"/>
              <w:szCs w:val="52"/>
              <w:u w:val="single"/>
            </w:rPr>
          </w:pPr>
          <w:r w:rsidRPr="00EE0E97">
            <w:rPr>
              <w:color w:val="auto"/>
              <w:sz w:val="52"/>
              <w:szCs w:val="52"/>
              <w:u w:val="single"/>
            </w:rPr>
            <w:t>Contents</w:t>
          </w:r>
        </w:p>
        <w:p w14:paraId="01544945" w14:textId="728825F8" w:rsidR="00E91702" w:rsidRDefault="00D632E3">
          <w:pPr>
            <w:pStyle w:val="TOC1"/>
            <w:tabs>
              <w:tab w:val="right" w:leader="dot" w:pos="10790"/>
            </w:tabs>
            <w:rPr>
              <w:noProof/>
              <w:kern w:val="2"/>
              <w:lang w:eastAsia="zh-CN"/>
              <w14:ligatures w14:val="standardContextual"/>
            </w:rPr>
          </w:pPr>
          <w:r w:rsidRPr="00EE0E97">
            <w:rPr>
              <w:sz w:val="44"/>
              <w:szCs w:val="44"/>
            </w:rPr>
            <w:fldChar w:fldCharType="begin"/>
          </w:r>
          <w:r w:rsidRPr="00EE0E97">
            <w:rPr>
              <w:sz w:val="44"/>
              <w:szCs w:val="44"/>
            </w:rPr>
            <w:instrText xml:space="preserve"> TOC \o "1-3" \h \z \u </w:instrText>
          </w:r>
          <w:r w:rsidRPr="00EE0E97">
            <w:rPr>
              <w:sz w:val="44"/>
              <w:szCs w:val="44"/>
            </w:rPr>
            <w:fldChar w:fldCharType="separate"/>
          </w:r>
          <w:hyperlink w:anchor="_Toc182318383" w:history="1">
            <w:r w:rsidR="00E91702" w:rsidRPr="005E0BBE">
              <w:rPr>
                <w:rStyle w:val="Hyperlink"/>
                <w:noProof/>
              </w:rPr>
              <w:t>Introduction</w:t>
            </w:r>
            <w:r w:rsidR="00E91702">
              <w:rPr>
                <w:noProof/>
                <w:webHidden/>
              </w:rPr>
              <w:tab/>
            </w:r>
            <w:r w:rsidR="00E91702">
              <w:rPr>
                <w:noProof/>
                <w:webHidden/>
              </w:rPr>
              <w:fldChar w:fldCharType="begin"/>
            </w:r>
            <w:r w:rsidR="00E91702">
              <w:rPr>
                <w:noProof/>
                <w:webHidden/>
              </w:rPr>
              <w:instrText xml:space="preserve"> PAGEREF _Toc182318383 \h </w:instrText>
            </w:r>
            <w:r w:rsidR="00E91702">
              <w:rPr>
                <w:noProof/>
                <w:webHidden/>
              </w:rPr>
            </w:r>
            <w:r w:rsidR="00E91702">
              <w:rPr>
                <w:noProof/>
                <w:webHidden/>
              </w:rPr>
              <w:fldChar w:fldCharType="separate"/>
            </w:r>
            <w:r w:rsidR="00E91702">
              <w:rPr>
                <w:noProof/>
                <w:webHidden/>
              </w:rPr>
              <w:t>2</w:t>
            </w:r>
            <w:r w:rsidR="00E91702">
              <w:rPr>
                <w:noProof/>
                <w:webHidden/>
              </w:rPr>
              <w:fldChar w:fldCharType="end"/>
            </w:r>
          </w:hyperlink>
        </w:p>
        <w:p w14:paraId="198B8CFF" w14:textId="7A17C053" w:rsidR="00E91702" w:rsidRDefault="00E91702">
          <w:pPr>
            <w:pStyle w:val="TOC1"/>
            <w:tabs>
              <w:tab w:val="right" w:leader="dot" w:pos="10790"/>
            </w:tabs>
            <w:rPr>
              <w:noProof/>
              <w:kern w:val="2"/>
              <w:lang w:eastAsia="zh-CN"/>
              <w14:ligatures w14:val="standardContextual"/>
            </w:rPr>
          </w:pPr>
          <w:hyperlink w:anchor="_Toc182318384" w:history="1">
            <w:r w:rsidRPr="005E0BBE">
              <w:rPr>
                <w:rStyle w:val="Hyperlink"/>
                <w:noProof/>
              </w:rPr>
              <w:t>Team Members Roles, Responsibilities &amp; Timing</w:t>
            </w:r>
            <w:r>
              <w:rPr>
                <w:noProof/>
                <w:webHidden/>
              </w:rPr>
              <w:tab/>
            </w:r>
            <w:r>
              <w:rPr>
                <w:noProof/>
                <w:webHidden/>
              </w:rPr>
              <w:fldChar w:fldCharType="begin"/>
            </w:r>
            <w:r>
              <w:rPr>
                <w:noProof/>
                <w:webHidden/>
              </w:rPr>
              <w:instrText xml:space="preserve"> PAGEREF _Toc182318384 \h </w:instrText>
            </w:r>
            <w:r>
              <w:rPr>
                <w:noProof/>
                <w:webHidden/>
              </w:rPr>
            </w:r>
            <w:r>
              <w:rPr>
                <w:noProof/>
                <w:webHidden/>
              </w:rPr>
              <w:fldChar w:fldCharType="separate"/>
            </w:r>
            <w:r>
              <w:rPr>
                <w:noProof/>
                <w:webHidden/>
              </w:rPr>
              <w:t>2</w:t>
            </w:r>
            <w:r>
              <w:rPr>
                <w:noProof/>
                <w:webHidden/>
              </w:rPr>
              <w:fldChar w:fldCharType="end"/>
            </w:r>
          </w:hyperlink>
        </w:p>
        <w:p w14:paraId="19ACDD92" w14:textId="6F6A5B73" w:rsidR="00E91702" w:rsidRDefault="00E91702">
          <w:pPr>
            <w:pStyle w:val="TOC2"/>
            <w:tabs>
              <w:tab w:val="right" w:leader="dot" w:pos="10790"/>
            </w:tabs>
            <w:rPr>
              <w:noProof/>
              <w:kern w:val="2"/>
              <w:lang w:eastAsia="zh-CN"/>
              <w14:ligatures w14:val="standardContextual"/>
            </w:rPr>
          </w:pPr>
          <w:hyperlink w:anchor="_Toc182318385" w:history="1">
            <w:r w:rsidRPr="005E0BBE">
              <w:rPr>
                <w:rStyle w:val="Hyperlink"/>
                <w:noProof/>
              </w:rPr>
              <w:t>Project Management</w:t>
            </w:r>
            <w:r>
              <w:rPr>
                <w:noProof/>
                <w:webHidden/>
              </w:rPr>
              <w:tab/>
            </w:r>
            <w:r>
              <w:rPr>
                <w:noProof/>
                <w:webHidden/>
              </w:rPr>
              <w:fldChar w:fldCharType="begin"/>
            </w:r>
            <w:r>
              <w:rPr>
                <w:noProof/>
                <w:webHidden/>
              </w:rPr>
              <w:instrText xml:space="preserve"> PAGEREF _Toc182318385 \h </w:instrText>
            </w:r>
            <w:r>
              <w:rPr>
                <w:noProof/>
                <w:webHidden/>
              </w:rPr>
            </w:r>
            <w:r>
              <w:rPr>
                <w:noProof/>
                <w:webHidden/>
              </w:rPr>
              <w:fldChar w:fldCharType="separate"/>
            </w:r>
            <w:r>
              <w:rPr>
                <w:noProof/>
                <w:webHidden/>
              </w:rPr>
              <w:t>2</w:t>
            </w:r>
            <w:r>
              <w:rPr>
                <w:noProof/>
                <w:webHidden/>
              </w:rPr>
              <w:fldChar w:fldCharType="end"/>
            </w:r>
          </w:hyperlink>
        </w:p>
        <w:p w14:paraId="17BCDB3B" w14:textId="426BC669" w:rsidR="00E91702" w:rsidRDefault="00E91702">
          <w:pPr>
            <w:pStyle w:val="TOC2"/>
            <w:tabs>
              <w:tab w:val="right" w:leader="dot" w:pos="10790"/>
            </w:tabs>
            <w:rPr>
              <w:noProof/>
              <w:kern w:val="2"/>
              <w:lang w:eastAsia="zh-CN"/>
              <w14:ligatures w14:val="standardContextual"/>
            </w:rPr>
          </w:pPr>
          <w:hyperlink w:anchor="_Toc182318386" w:history="1">
            <w:r w:rsidRPr="005E0BBE">
              <w:rPr>
                <w:rStyle w:val="Hyperlink"/>
                <w:noProof/>
              </w:rPr>
              <w:t>Aerodynamics</w:t>
            </w:r>
            <w:r>
              <w:rPr>
                <w:noProof/>
                <w:webHidden/>
              </w:rPr>
              <w:tab/>
            </w:r>
            <w:r>
              <w:rPr>
                <w:noProof/>
                <w:webHidden/>
              </w:rPr>
              <w:fldChar w:fldCharType="begin"/>
            </w:r>
            <w:r>
              <w:rPr>
                <w:noProof/>
                <w:webHidden/>
              </w:rPr>
              <w:instrText xml:space="preserve"> PAGEREF _Toc182318386 \h </w:instrText>
            </w:r>
            <w:r>
              <w:rPr>
                <w:noProof/>
                <w:webHidden/>
              </w:rPr>
            </w:r>
            <w:r>
              <w:rPr>
                <w:noProof/>
                <w:webHidden/>
              </w:rPr>
              <w:fldChar w:fldCharType="separate"/>
            </w:r>
            <w:r>
              <w:rPr>
                <w:noProof/>
                <w:webHidden/>
              </w:rPr>
              <w:t>3</w:t>
            </w:r>
            <w:r>
              <w:rPr>
                <w:noProof/>
                <w:webHidden/>
              </w:rPr>
              <w:fldChar w:fldCharType="end"/>
            </w:r>
          </w:hyperlink>
        </w:p>
        <w:p w14:paraId="43333692" w14:textId="39C43764" w:rsidR="00E91702" w:rsidRDefault="00E91702">
          <w:pPr>
            <w:pStyle w:val="TOC2"/>
            <w:tabs>
              <w:tab w:val="right" w:leader="dot" w:pos="10790"/>
            </w:tabs>
            <w:rPr>
              <w:noProof/>
              <w:kern w:val="2"/>
              <w:lang w:eastAsia="zh-CN"/>
              <w14:ligatures w14:val="standardContextual"/>
            </w:rPr>
          </w:pPr>
          <w:hyperlink w:anchor="_Toc182318387" w:history="1">
            <w:r w:rsidRPr="005E0BBE">
              <w:rPr>
                <w:rStyle w:val="Hyperlink"/>
                <w:noProof/>
              </w:rPr>
              <w:t>Structural Design</w:t>
            </w:r>
            <w:r>
              <w:rPr>
                <w:noProof/>
                <w:webHidden/>
              </w:rPr>
              <w:tab/>
            </w:r>
            <w:r>
              <w:rPr>
                <w:noProof/>
                <w:webHidden/>
              </w:rPr>
              <w:fldChar w:fldCharType="begin"/>
            </w:r>
            <w:r>
              <w:rPr>
                <w:noProof/>
                <w:webHidden/>
              </w:rPr>
              <w:instrText xml:space="preserve"> PAGEREF _Toc182318387 \h </w:instrText>
            </w:r>
            <w:r>
              <w:rPr>
                <w:noProof/>
                <w:webHidden/>
              </w:rPr>
            </w:r>
            <w:r>
              <w:rPr>
                <w:noProof/>
                <w:webHidden/>
              </w:rPr>
              <w:fldChar w:fldCharType="separate"/>
            </w:r>
            <w:r>
              <w:rPr>
                <w:noProof/>
                <w:webHidden/>
              </w:rPr>
              <w:t>4</w:t>
            </w:r>
            <w:r>
              <w:rPr>
                <w:noProof/>
                <w:webHidden/>
              </w:rPr>
              <w:fldChar w:fldCharType="end"/>
            </w:r>
          </w:hyperlink>
        </w:p>
        <w:p w14:paraId="1EC14FDA" w14:textId="34D15DE0" w:rsidR="00E91702" w:rsidRDefault="00E91702">
          <w:pPr>
            <w:pStyle w:val="TOC2"/>
            <w:tabs>
              <w:tab w:val="right" w:leader="dot" w:pos="10790"/>
            </w:tabs>
            <w:rPr>
              <w:noProof/>
              <w:kern w:val="2"/>
              <w:lang w:eastAsia="zh-CN"/>
              <w14:ligatures w14:val="standardContextual"/>
            </w:rPr>
          </w:pPr>
          <w:hyperlink w:anchor="_Toc182318388" w:history="1">
            <w:r w:rsidRPr="005E0BBE">
              <w:rPr>
                <w:rStyle w:val="Hyperlink"/>
                <w:noProof/>
              </w:rPr>
              <w:t>Mechatronics Components</w:t>
            </w:r>
            <w:r>
              <w:rPr>
                <w:noProof/>
                <w:webHidden/>
              </w:rPr>
              <w:tab/>
            </w:r>
            <w:r>
              <w:rPr>
                <w:noProof/>
                <w:webHidden/>
              </w:rPr>
              <w:fldChar w:fldCharType="begin"/>
            </w:r>
            <w:r>
              <w:rPr>
                <w:noProof/>
                <w:webHidden/>
              </w:rPr>
              <w:instrText xml:space="preserve"> PAGEREF _Toc182318388 \h </w:instrText>
            </w:r>
            <w:r>
              <w:rPr>
                <w:noProof/>
                <w:webHidden/>
              </w:rPr>
            </w:r>
            <w:r>
              <w:rPr>
                <w:noProof/>
                <w:webHidden/>
              </w:rPr>
              <w:fldChar w:fldCharType="separate"/>
            </w:r>
            <w:r>
              <w:rPr>
                <w:noProof/>
                <w:webHidden/>
              </w:rPr>
              <w:t>5</w:t>
            </w:r>
            <w:r>
              <w:rPr>
                <w:noProof/>
                <w:webHidden/>
              </w:rPr>
              <w:fldChar w:fldCharType="end"/>
            </w:r>
          </w:hyperlink>
        </w:p>
        <w:p w14:paraId="79212107" w14:textId="3569762F" w:rsidR="00E91702" w:rsidRDefault="00E91702">
          <w:pPr>
            <w:pStyle w:val="TOC2"/>
            <w:tabs>
              <w:tab w:val="right" w:leader="dot" w:pos="10790"/>
            </w:tabs>
            <w:rPr>
              <w:noProof/>
              <w:kern w:val="2"/>
              <w:lang w:eastAsia="zh-CN"/>
              <w14:ligatures w14:val="standardContextual"/>
            </w:rPr>
          </w:pPr>
          <w:hyperlink w:anchor="_Toc182318389" w:history="1">
            <w:r w:rsidRPr="005E0BBE">
              <w:rPr>
                <w:rStyle w:val="Hyperlink"/>
                <w:noProof/>
              </w:rPr>
              <w:t>Vehicle Simulation</w:t>
            </w:r>
            <w:r>
              <w:rPr>
                <w:noProof/>
                <w:webHidden/>
              </w:rPr>
              <w:tab/>
            </w:r>
            <w:r>
              <w:rPr>
                <w:noProof/>
                <w:webHidden/>
              </w:rPr>
              <w:fldChar w:fldCharType="begin"/>
            </w:r>
            <w:r>
              <w:rPr>
                <w:noProof/>
                <w:webHidden/>
              </w:rPr>
              <w:instrText xml:space="preserve"> PAGEREF _Toc182318389 \h </w:instrText>
            </w:r>
            <w:r>
              <w:rPr>
                <w:noProof/>
                <w:webHidden/>
              </w:rPr>
            </w:r>
            <w:r>
              <w:rPr>
                <w:noProof/>
                <w:webHidden/>
              </w:rPr>
              <w:fldChar w:fldCharType="separate"/>
            </w:r>
            <w:r>
              <w:rPr>
                <w:noProof/>
                <w:webHidden/>
              </w:rPr>
              <w:t>5</w:t>
            </w:r>
            <w:r>
              <w:rPr>
                <w:noProof/>
                <w:webHidden/>
              </w:rPr>
              <w:fldChar w:fldCharType="end"/>
            </w:r>
          </w:hyperlink>
        </w:p>
        <w:p w14:paraId="06FD0AA6" w14:textId="4CA7C72C" w:rsidR="00E91702" w:rsidRDefault="00E91702">
          <w:pPr>
            <w:pStyle w:val="TOC1"/>
            <w:tabs>
              <w:tab w:val="right" w:leader="dot" w:pos="10790"/>
            </w:tabs>
            <w:rPr>
              <w:noProof/>
              <w:kern w:val="2"/>
              <w:lang w:eastAsia="zh-CN"/>
              <w14:ligatures w14:val="standardContextual"/>
            </w:rPr>
          </w:pPr>
          <w:hyperlink w:anchor="_Toc182318390" w:history="1">
            <w:r w:rsidRPr="005E0BBE">
              <w:rPr>
                <w:rStyle w:val="Hyperlink"/>
                <w:noProof/>
              </w:rPr>
              <w:t>Independent Task Specification</w:t>
            </w:r>
            <w:r>
              <w:rPr>
                <w:noProof/>
                <w:webHidden/>
              </w:rPr>
              <w:tab/>
            </w:r>
            <w:r>
              <w:rPr>
                <w:noProof/>
                <w:webHidden/>
              </w:rPr>
              <w:fldChar w:fldCharType="begin"/>
            </w:r>
            <w:r>
              <w:rPr>
                <w:noProof/>
                <w:webHidden/>
              </w:rPr>
              <w:instrText xml:space="preserve"> PAGEREF _Toc182318390 \h </w:instrText>
            </w:r>
            <w:r>
              <w:rPr>
                <w:noProof/>
                <w:webHidden/>
              </w:rPr>
            </w:r>
            <w:r>
              <w:rPr>
                <w:noProof/>
                <w:webHidden/>
              </w:rPr>
              <w:fldChar w:fldCharType="separate"/>
            </w:r>
            <w:r>
              <w:rPr>
                <w:noProof/>
                <w:webHidden/>
              </w:rPr>
              <w:t>6</w:t>
            </w:r>
            <w:r>
              <w:rPr>
                <w:noProof/>
                <w:webHidden/>
              </w:rPr>
              <w:fldChar w:fldCharType="end"/>
            </w:r>
          </w:hyperlink>
        </w:p>
        <w:p w14:paraId="348E3495" w14:textId="3B2B3166" w:rsidR="00E91702" w:rsidRDefault="00E91702">
          <w:pPr>
            <w:pStyle w:val="TOC2"/>
            <w:tabs>
              <w:tab w:val="right" w:leader="dot" w:pos="10790"/>
            </w:tabs>
            <w:rPr>
              <w:noProof/>
              <w:kern w:val="2"/>
              <w:lang w:eastAsia="zh-CN"/>
              <w14:ligatures w14:val="standardContextual"/>
            </w:rPr>
          </w:pPr>
          <w:hyperlink w:anchor="_Toc182318391" w:history="1">
            <w:r w:rsidRPr="005E0BBE">
              <w:rPr>
                <w:rStyle w:val="Hyperlink"/>
                <w:noProof/>
              </w:rPr>
              <w:t>Aerodynamicist Task Times &amp; Costs Table</w:t>
            </w:r>
            <w:r>
              <w:rPr>
                <w:noProof/>
                <w:webHidden/>
              </w:rPr>
              <w:tab/>
            </w:r>
            <w:r>
              <w:rPr>
                <w:noProof/>
                <w:webHidden/>
              </w:rPr>
              <w:fldChar w:fldCharType="begin"/>
            </w:r>
            <w:r>
              <w:rPr>
                <w:noProof/>
                <w:webHidden/>
              </w:rPr>
              <w:instrText xml:space="preserve"> PAGEREF _Toc182318391 \h </w:instrText>
            </w:r>
            <w:r>
              <w:rPr>
                <w:noProof/>
                <w:webHidden/>
              </w:rPr>
            </w:r>
            <w:r>
              <w:rPr>
                <w:noProof/>
                <w:webHidden/>
              </w:rPr>
              <w:fldChar w:fldCharType="separate"/>
            </w:r>
            <w:r>
              <w:rPr>
                <w:noProof/>
                <w:webHidden/>
              </w:rPr>
              <w:t>7</w:t>
            </w:r>
            <w:r>
              <w:rPr>
                <w:noProof/>
                <w:webHidden/>
              </w:rPr>
              <w:fldChar w:fldCharType="end"/>
            </w:r>
          </w:hyperlink>
        </w:p>
        <w:p w14:paraId="4E840D66" w14:textId="7CE08ED6" w:rsidR="00E91702" w:rsidRDefault="00E91702">
          <w:pPr>
            <w:pStyle w:val="TOC1"/>
            <w:tabs>
              <w:tab w:val="right" w:leader="dot" w:pos="10790"/>
            </w:tabs>
            <w:rPr>
              <w:noProof/>
              <w:kern w:val="2"/>
              <w:lang w:eastAsia="zh-CN"/>
              <w14:ligatures w14:val="standardContextual"/>
            </w:rPr>
          </w:pPr>
          <w:hyperlink w:anchor="_Toc182318392" w:history="1">
            <w:r w:rsidRPr="005E0BBE">
              <w:rPr>
                <w:rStyle w:val="Hyperlink"/>
                <w:noProof/>
              </w:rPr>
              <w:t>Project Milestones</w:t>
            </w:r>
            <w:r>
              <w:rPr>
                <w:noProof/>
                <w:webHidden/>
              </w:rPr>
              <w:tab/>
            </w:r>
            <w:r>
              <w:rPr>
                <w:noProof/>
                <w:webHidden/>
              </w:rPr>
              <w:fldChar w:fldCharType="begin"/>
            </w:r>
            <w:r>
              <w:rPr>
                <w:noProof/>
                <w:webHidden/>
              </w:rPr>
              <w:instrText xml:space="preserve"> PAGEREF _Toc182318392 \h </w:instrText>
            </w:r>
            <w:r>
              <w:rPr>
                <w:noProof/>
                <w:webHidden/>
              </w:rPr>
            </w:r>
            <w:r>
              <w:rPr>
                <w:noProof/>
                <w:webHidden/>
              </w:rPr>
              <w:fldChar w:fldCharType="separate"/>
            </w:r>
            <w:r>
              <w:rPr>
                <w:noProof/>
                <w:webHidden/>
              </w:rPr>
              <w:t>8</w:t>
            </w:r>
            <w:r>
              <w:rPr>
                <w:noProof/>
                <w:webHidden/>
              </w:rPr>
              <w:fldChar w:fldCharType="end"/>
            </w:r>
          </w:hyperlink>
        </w:p>
        <w:p w14:paraId="3B02D0A8" w14:textId="011B50AD" w:rsidR="00E91702" w:rsidRDefault="00E91702">
          <w:pPr>
            <w:pStyle w:val="TOC1"/>
            <w:tabs>
              <w:tab w:val="right" w:leader="dot" w:pos="10790"/>
            </w:tabs>
            <w:rPr>
              <w:noProof/>
              <w:kern w:val="2"/>
              <w:lang w:eastAsia="zh-CN"/>
              <w14:ligatures w14:val="standardContextual"/>
            </w:rPr>
          </w:pPr>
          <w:hyperlink w:anchor="_Toc182318393" w:history="1">
            <w:r w:rsidRPr="005E0BBE">
              <w:rPr>
                <w:rStyle w:val="Hyperlink"/>
                <w:noProof/>
              </w:rPr>
              <w:t>Risk Management</w:t>
            </w:r>
            <w:r>
              <w:rPr>
                <w:noProof/>
                <w:webHidden/>
              </w:rPr>
              <w:tab/>
            </w:r>
            <w:r>
              <w:rPr>
                <w:noProof/>
                <w:webHidden/>
              </w:rPr>
              <w:fldChar w:fldCharType="begin"/>
            </w:r>
            <w:r>
              <w:rPr>
                <w:noProof/>
                <w:webHidden/>
              </w:rPr>
              <w:instrText xml:space="preserve"> PAGEREF _Toc182318393 \h </w:instrText>
            </w:r>
            <w:r>
              <w:rPr>
                <w:noProof/>
                <w:webHidden/>
              </w:rPr>
            </w:r>
            <w:r>
              <w:rPr>
                <w:noProof/>
                <w:webHidden/>
              </w:rPr>
              <w:fldChar w:fldCharType="separate"/>
            </w:r>
            <w:r>
              <w:rPr>
                <w:noProof/>
                <w:webHidden/>
              </w:rPr>
              <w:t>9</w:t>
            </w:r>
            <w:r>
              <w:rPr>
                <w:noProof/>
                <w:webHidden/>
              </w:rPr>
              <w:fldChar w:fldCharType="end"/>
            </w:r>
          </w:hyperlink>
        </w:p>
        <w:p w14:paraId="760B8542" w14:textId="61AF2B4B" w:rsidR="00E91702" w:rsidRDefault="00E91702">
          <w:pPr>
            <w:pStyle w:val="TOC1"/>
            <w:tabs>
              <w:tab w:val="right" w:leader="dot" w:pos="10790"/>
            </w:tabs>
            <w:rPr>
              <w:noProof/>
              <w:kern w:val="2"/>
              <w:lang w:eastAsia="zh-CN"/>
              <w14:ligatures w14:val="standardContextual"/>
            </w:rPr>
          </w:pPr>
          <w:hyperlink w:anchor="_Toc182318394" w:history="1">
            <w:r w:rsidRPr="005E0BBE">
              <w:rPr>
                <w:rStyle w:val="Hyperlink"/>
                <w:noProof/>
              </w:rPr>
              <w:t>Summary Gantt Chart</w:t>
            </w:r>
            <w:r>
              <w:rPr>
                <w:noProof/>
                <w:webHidden/>
              </w:rPr>
              <w:tab/>
            </w:r>
            <w:r>
              <w:rPr>
                <w:noProof/>
                <w:webHidden/>
              </w:rPr>
              <w:fldChar w:fldCharType="begin"/>
            </w:r>
            <w:r>
              <w:rPr>
                <w:noProof/>
                <w:webHidden/>
              </w:rPr>
              <w:instrText xml:space="preserve"> PAGEREF _Toc182318394 \h </w:instrText>
            </w:r>
            <w:r>
              <w:rPr>
                <w:noProof/>
                <w:webHidden/>
              </w:rPr>
            </w:r>
            <w:r>
              <w:rPr>
                <w:noProof/>
                <w:webHidden/>
              </w:rPr>
              <w:fldChar w:fldCharType="separate"/>
            </w:r>
            <w:r>
              <w:rPr>
                <w:noProof/>
                <w:webHidden/>
              </w:rPr>
              <w:t>10</w:t>
            </w:r>
            <w:r>
              <w:rPr>
                <w:noProof/>
                <w:webHidden/>
              </w:rPr>
              <w:fldChar w:fldCharType="end"/>
            </w:r>
          </w:hyperlink>
        </w:p>
        <w:p w14:paraId="33043914" w14:textId="38C86751" w:rsidR="00E91702" w:rsidRDefault="00E91702">
          <w:pPr>
            <w:pStyle w:val="TOC1"/>
            <w:tabs>
              <w:tab w:val="right" w:leader="dot" w:pos="10790"/>
            </w:tabs>
            <w:rPr>
              <w:noProof/>
              <w:kern w:val="2"/>
              <w:lang w:eastAsia="zh-CN"/>
              <w14:ligatures w14:val="standardContextual"/>
            </w:rPr>
          </w:pPr>
          <w:hyperlink w:anchor="_Toc182318395" w:history="1">
            <w:r w:rsidRPr="005E0BBE">
              <w:rPr>
                <w:rStyle w:val="Hyperlink"/>
                <w:b/>
                <w:bCs/>
                <w:noProof/>
              </w:rPr>
              <w:t>Bibliography</w:t>
            </w:r>
            <w:r>
              <w:rPr>
                <w:noProof/>
                <w:webHidden/>
              </w:rPr>
              <w:tab/>
            </w:r>
            <w:r>
              <w:rPr>
                <w:noProof/>
                <w:webHidden/>
              </w:rPr>
              <w:fldChar w:fldCharType="begin"/>
            </w:r>
            <w:r>
              <w:rPr>
                <w:noProof/>
                <w:webHidden/>
              </w:rPr>
              <w:instrText xml:space="preserve"> PAGEREF _Toc182318395 \h </w:instrText>
            </w:r>
            <w:r>
              <w:rPr>
                <w:noProof/>
                <w:webHidden/>
              </w:rPr>
            </w:r>
            <w:r>
              <w:rPr>
                <w:noProof/>
                <w:webHidden/>
              </w:rPr>
              <w:fldChar w:fldCharType="separate"/>
            </w:r>
            <w:r>
              <w:rPr>
                <w:noProof/>
                <w:webHidden/>
              </w:rPr>
              <w:t>11</w:t>
            </w:r>
            <w:r>
              <w:rPr>
                <w:noProof/>
                <w:webHidden/>
              </w:rPr>
              <w:fldChar w:fldCharType="end"/>
            </w:r>
          </w:hyperlink>
        </w:p>
        <w:p w14:paraId="2F592F1C" w14:textId="440E70BC" w:rsidR="00D632E3" w:rsidRPr="00EE0E97" w:rsidRDefault="00D632E3">
          <w:pPr>
            <w:rPr>
              <w:sz w:val="44"/>
              <w:szCs w:val="44"/>
            </w:rPr>
          </w:pPr>
          <w:r w:rsidRPr="00EE0E97">
            <w:rPr>
              <w:b/>
              <w:bCs/>
              <w:sz w:val="44"/>
              <w:szCs w:val="44"/>
            </w:rPr>
            <w:fldChar w:fldCharType="end"/>
          </w:r>
        </w:p>
      </w:sdtContent>
    </w:sdt>
    <w:p w14:paraId="0E15A38C" w14:textId="32700F6C" w:rsidR="2CBE64EB" w:rsidRPr="00EE0E97" w:rsidRDefault="2CBE64EB" w:rsidP="4F27CA8D">
      <w:pPr>
        <w:pStyle w:val="NoSpacing"/>
        <w:jc w:val="center"/>
        <w:rPr>
          <w:sz w:val="32"/>
          <w:szCs w:val="32"/>
          <w:lang w:val="en-GB"/>
        </w:rPr>
      </w:pPr>
      <w:r w:rsidRPr="00EE0E97">
        <w:rPr>
          <w:rFonts w:ascii="Georgia Pro" w:eastAsia="Georgia Pro" w:hAnsi="Georgia Pro" w:cs="Georgia Pro"/>
          <w:sz w:val="32"/>
          <w:szCs w:val="32"/>
          <w:lang w:val="en-GB"/>
        </w:rPr>
        <w:t xml:space="preserve"> </w:t>
      </w:r>
    </w:p>
    <w:p w14:paraId="5520927A" w14:textId="188EE2CE" w:rsidR="2CBE64EB" w:rsidRPr="00EE0E97" w:rsidRDefault="2CBE64EB" w:rsidP="4F27CA8D">
      <w:pPr>
        <w:pStyle w:val="NoSpacing"/>
        <w:jc w:val="center"/>
        <w:rPr>
          <w:sz w:val="32"/>
          <w:szCs w:val="32"/>
          <w:lang w:val="en-GB"/>
        </w:rPr>
      </w:pPr>
      <w:r w:rsidRPr="00EE0E97">
        <w:rPr>
          <w:rFonts w:ascii="Georgia Pro" w:eastAsia="Georgia Pro" w:hAnsi="Georgia Pro" w:cs="Georgia Pro"/>
          <w:sz w:val="32"/>
          <w:szCs w:val="32"/>
          <w:lang w:val="en-GB"/>
        </w:rPr>
        <w:t xml:space="preserve"> </w:t>
      </w:r>
    </w:p>
    <w:p w14:paraId="065956F0" w14:textId="2F2FBF80" w:rsidR="2CBE64EB" w:rsidRPr="00EE0E97" w:rsidRDefault="2CBE64EB" w:rsidP="4F27CA8D">
      <w:pPr>
        <w:pStyle w:val="NoSpacing"/>
        <w:jc w:val="center"/>
        <w:rPr>
          <w:sz w:val="32"/>
          <w:szCs w:val="32"/>
          <w:lang w:val="en-GB"/>
        </w:rPr>
      </w:pPr>
      <w:r w:rsidRPr="00EE0E97">
        <w:rPr>
          <w:rFonts w:ascii="Georgia Pro" w:eastAsia="Georgia Pro" w:hAnsi="Georgia Pro" w:cs="Georgia Pro"/>
          <w:sz w:val="32"/>
          <w:szCs w:val="32"/>
          <w:lang w:val="en-GB"/>
        </w:rPr>
        <w:t xml:space="preserve"> </w:t>
      </w:r>
    </w:p>
    <w:p w14:paraId="6CF8CE1B" w14:textId="68ECE89F" w:rsidR="4F27CA8D" w:rsidRPr="00EE0E97" w:rsidRDefault="4F27CA8D" w:rsidP="4F27CA8D">
      <w:pPr>
        <w:pStyle w:val="NoSpacing"/>
        <w:jc w:val="center"/>
        <w:rPr>
          <w:rFonts w:ascii="Georgia Pro" w:eastAsia="Georgia Pro" w:hAnsi="Georgia Pro" w:cs="Georgia Pro"/>
          <w:sz w:val="26"/>
          <w:szCs w:val="26"/>
          <w:lang w:val="en-GB"/>
        </w:rPr>
      </w:pPr>
    </w:p>
    <w:p w14:paraId="6A86A482" w14:textId="0179882F" w:rsidR="4F27CA8D" w:rsidRDefault="4F27CA8D" w:rsidP="4F27CA8D"/>
    <w:p w14:paraId="66B39EE6" w14:textId="77777777" w:rsidR="00E913B5" w:rsidRDefault="00E913B5" w:rsidP="4F27CA8D"/>
    <w:p w14:paraId="24D98E84" w14:textId="77777777" w:rsidR="00E913B5" w:rsidRDefault="00E913B5" w:rsidP="4F27CA8D"/>
    <w:p w14:paraId="4ADD4C13" w14:textId="77777777" w:rsidR="00E913B5" w:rsidRPr="00EE0E97" w:rsidRDefault="00E913B5" w:rsidP="4F27CA8D"/>
    <w:p w14:paraId="503E35F4" w14:textId="77777777" w:rsidR="00712353" w:rsidRPr="00EE0E97" w:rsidRDefault="00712353" w:rsidP="4F27CA8D"/>
    <w:p w14:paraId="4A152760" w14:textId="77777777" w:rsidR="00712353" w:rsidRPr="00EE0E97" w:rsidRDefault="00712353" w:rsidP="4F27CA8D"/>
    <w:p w14:paraId="49C305F7" w14:textId="77777777" w:rsidR="006A614B" w:rsidRPr="00EE0E97" w:rsidRDefault="006A614B" w:rsidP="4F27CA8D"/>
    <w:p w14:paraId="78450D91" w14:textId="27728931" w:rsidR="00E53BF3" w:rsidRPr="00EE0E97" w:rsidRDefault="00712353" w:rsidP="006A614B">
      <w:pPr>
        <w:pStyle w:val="Heading1"/>
        <w:jc w:val="center"/>
        <w:rPr>
          <w:color w:val="auto"/>
          <w:u w:val="single"/>
        </w:rPr>
      </w:pPr>
      <w:bookmarkStart w:id="0" w:name="_Toc182318383"/>
      <w:r w:rsidRPr="00EE0E97">
        <w:rPr>
          <w:color w:val="auto"/>
          <w:u w:val="single"/>
        </w:rPr>
        <w:lastRenderedPageBreak/>
        <w:t>Introduction</w:t>
      </w:r>
      <w:bookmarkEnd w:id="0"/>
    </w:p>
    <w:p w14:paraId="7079F8BD" w14:textId="77777777" w:rsidR="00074C33" w:rsidRPr="00EE0E97" w:rsidRDefault="00074C33" w:rsidP="53481E5D">
      <w:pPr>
        <w:rPr>
          <w:sz w:val="26"/>
          <w:szCs w:val="26"/>
        </w:rPr>
      </w:pPr>
    </w:p>
    <w:p w14:paraId="088435D9" w14:textId="56D6395A" w:rsidR="00FF2523" w:rsidRPr="00EE0E97" w:rsidRDefault="00FF2523" w:rsidP="53481E5D">
      <w:pPr>
        <w:jc w:val="both"/>
        <w:rPr>
          <w:sz w:val="26"/>
          <w:szCs w:val="26"/>
        </w:rPr>
      </w:pPr>
      <w:r w:rsidRPr="00EE0E97">
        <w:rPr>
          <w:sz w:val="26"/>
          <w:szCs w:val="26"/>
        </w:rPr>
        <w:t xml:space="preserve">This group design project focuses on developing the performance of a Morgan Plus 4 by implementing an active rear wing system. This system is intended to dynamically adjust downforce and drag, improving both handling and deceleration. Through this project, we would like to elevate the vehicle’s performance as well as explore a variety of different methods </w:t>
      </w:r>
      <w:r w:rsidR="7AE74F82" w:rsidRPr="00EE0E97">
        <w:rPr>
          <w:sz w:val="26"/>
          <w:szCs w:val="26"/>
        </w:rPr>
        <w:t>to achieve peak performance</w:t>
      </w:r>
      <w:r w:rsidRPr="00EE0E97">
        <w:rPr>
          <w:sz w:val="26"/>
          <w:szCs w:val="26"/>
        </w:rPr>
        <w:t xml:space="preserve">. </w:t>
      </w:r>
    </w:p>
    <w:p w14:paraId="7129CFD5" w14:textId="45720F8E" w:rsidR="006A614B" w:rsidRPr="00EE0E97" w:rsidRDefault="00FF2523" w:rsidP="53481E5D">
      <w:pPr>
        <w:jc w:val="both"/>
        <w:rPr>
          <w:sz w:val="26"/>
          <w:szCs w:val="26"/>
        </w:rPr>
      </w:pPr>
      <w:r w:rsidRPr="00EE0E97">
        <w:rPr>
          <w:sz w:val="26"/>
          <w:szCs w:val="26"/>
        </w:rPr>
        <w:t>The project explores a thorough design process, beginning with aerodynamic optimisation to maximise the wing</w:t>
      </w:r>
      <w:r w:rsidR="00074C33" w:rsidRPr="00EE0E97">
        <w:rPr>
          <w:rFonts w:ascii="Times New Roman" w:hAnsi="Times New Roman"/>
          <w:sz w:val="26"/>
          <w:szCs w:val="26"/>
        </w:rPr>
        <w:t>’</w:t>
      </w:r>
      <w:r w:rsidRPr="00EE0E97">
        <w:rPr>
          <w:sz w:val="26"/>
          <w:szCs w:val="26"/>
        </w:rPr>
        <w:t xml:space="preserve">s effectiveness at different angles while under braking/acceleration. This is followed by </w:t>
      </w:r>
      <w:r w:rsidR="6DAFB722" w:rsidRPr="00EE0E97">
        <w:rPr>
          <w:sz w:val="26"/>
          <w:szCs w:val="26"/>
        </w:rPr>
        <w:t>structural</w:t>
      </w:r>
      <w:r w:rsidRPr="00EE0E97">
        <w:rPr>
          <w:sz w:val="26"/>
          <w:szCs w:val="26"/>
        </w:rPr>
        <w:t xml:space="preserve"> design </w:t>
      </w:r>
      <w:r w:rsidR="00074C33" w:rsidRPr="00EE0E97">
        <w:rPr>
          <w:sz w:val="26"/>
          <w:szCs w:val="26"/>
        </w:rPr>
        <w:t>considerations;</w:t>
      </w:r>
      <w:r w:rsidRPr="00EE0E97">
        <w:rPr>
          <w:sz w:val="26"/>
          <w:szCs w:val="26"/>
        </w:rPr>
        <w:t xml:space="preserve"> this ensures that the wing can withstand high forces and integrate aesthetically with the vehicle. Additionally, the control system design will provide accuracy in the wing adjustment, while the integration of mechatronic components will </w:t>
      </w:r>
      <w:r w:rsidR="00DC395C" w:rsidRPr="00EE0E97">
        <w:rPr>
          <w:sz w:val="26"/>
          <w:szCs w:val="26"/>
        </w:rPr>
        <w:t xml:space="preserve">facility </w:t>
      </w:r>
      <w:r w:rsidR="001B0979" w:rsidRPr="00EE0E97">
        <w:rPr>
          <w:sz w:val="26"/>
          <w:szCs w:val="26"/>
        </w:rPr>
        <w:t xml:space="preserve">  </w:t>
      </w:r>
      <w:r w:rsidRPr="00EE0E97">
        <w:rPr>
          <w:sz w:val="26"/>
          <w:szCs w:val="26"/>
        </w:rPr>
        <w:t>ate smooth, reliable actuation. Finally, a thorough assessment of vehicle performance will verify that the system achieves the desired gains in handling and braking efficiency. Through this project, we aim to achieve an innovative solution that combines engineering excellence with enhanced driving dynamics.</w:t>
      </w:r>
    </w:p>
    <w:p w14:paraId="6F56122A" w14:textId="6E818AC8" w:rsidR="006A614B" w:rsidRPr="00EE0E97" w:rsidRDefault="006A614B" w:rsidP="00EA02F1"/>
    <w:p w14:paraId="36CE77CD" w14:textId="490746E4" w:rsidR="00E53BF3" w:rsidRPr="00EE0E97" w:rsidRDefault="00F33428" w:rsidP="00F33428">
      <w:pPr>
        <w:pStyle w:val="Heading1"/>
        <w:jc w:val="center"/>
        <w:rPr>
          <w:color w:val="auto"/>
          <w:u w:val="single"/>
        </w:rPr>
      </w:pPr>
      <w:bookmarkStart w:id="1" w:name="_Toc182318384"/>
      <w:r w:rsidRPr="00EE0E97">
        <w:rPr>
          <w:color w:val="auto"/>
          <w:u w:val="single"/>
        </w:rPr>
        <w:t>Team Members Roles</w:t>
      </w:r>
      <w:r w:rsidR="00D923EE">
        <w:rPr>
          <w:color w:val="auto"/>
          <w:u w:val="single"/>
        </w:rPr>
        <w:t xml:space="preserve">, </w:t>
      </w:r>
      <w:r w:rsidRPr="00EE0E97">
        <w:rPr>
          <w:color w:val="auto"/>
          <w:u w:val="single"/>
        </w:rPr>
        <w:t>Responsibilities</w:t>
      </w:r>
      <w:r w:rsidR="00D923EE">
        <w:rPr>
          <w:color w:val="auto"/>
          <w:u w:val="single"/>
        </w:rPr>
        <w:t xml:space="preserve"> &amp; Timing</w:t>
      </w:r>
      <w:bookmarkEnd w:id="1"/>
      <w:r w:rsidR="00D923EE">
        <w:rPr>
          <w:color w:val="auto"/>
          <w:u w:val="single"/>
        </w:rPr>
        <w:t xml:space="preserve"> </w:t>
      </w:r>
    </w:p>
    <w:p w14:paraId="4FDDA805" w14:textId="6478BD27" w:rsidR="53481E5D" w:rsidRPr="00EE0E97" w:rsidRDefault="53481E5D" w:rsidP="53481E5D"/>
    <w:p w14:paraId="35F0DDD4" w14:textId="79A022F5" w:rsidR="00402BAD" w:rsidRPr="00EE0E97" w:rsidRDefault="00E91751" w:rsidP="00E91751">
      <w:pPr>
        <w:pStyle w:val="Heading2"/>
        <w:rPr>
          <w:color w:val="auto"/>
          <w:u w:val="single"/>
        </w:rPr>
      </w:pPr>
      <w:bookmarkStart w:id="2" w:name="_Toc182318385"/>
      <w:r w:rsidRPr="00EE0E97">
        <w:rPr>
          <w:color w:val="auto"/>
          <w:u w:val="single"/>
        </w:rPr>
        <w:t xml:space="preserve">Project </w:t>
      </w:r>
      <w:r w:rsidRPr="00EE0E97">
        <w:rPr>
          <w:rFonts w:hint="eastAsia"/>
          <w:color w:val="auto"/>
          <w:u w:val="single"/>
        </w:rPr>
        <w:t>Management</w:t>
      </w:r>
      <w:bookmarkEnd w:id="2"/>
      <w:r w:rsidRPr="00EE0E97">
        <w:rPr>
          <w:color w:val="auto"/>
          <w:u w:val="single"/>
        </w:rPr>
        <w:t xml:space="preserve"> </w:t>
      </w:r>
    </w:p>
    <w:p w14:paraId="5142B7E1" w14:textId="4FAF90B6" w:rsidR="00E91751" w:rsidRPr="00EE0E97" w:rsidRDefault="00E91751" w:rsidP="53481E5D">
      <w:pPr>
        <w:rPr>
          <w:b/>
          <w:bCs/>
          <w:sz w:val="26"/>
          <w:szCs w:val="26"/>
        </w:rPr>
      </w:pPr>
      <w:r w:rsidRPr="00EE0E97">
        <w:rPr>
          <w:b/>
          <w:bCs/>
          <w:sz w:val="26"/>
          <w:szCs w:val="26"/>
        </w:rPr>
        <w:t>Efa Jones</w:t>
      </w:r>
    </w:p>
    <w:p w14:paraId="2EBCA33F" w14:textId="726056F3" w:rsidR="0086092F" w:rsidRPr="00EE0E97" w:rsidRDefault="006E44DF" w:rsidP="53481E5D">
      <w:pPr>
        <w:pStyle w:val="ListParagraph"/>
        <w:rPr>
          <w:sz w:val="26"/>
          <w:szCs w:val="26"/>
        </w:rPr>
      </w:pPr>
      <w:r w:rsidRPr="00EE0E97">
        <w:rPr>
          <w:sz w:val="26"/>
          <w:szCs w:val="26"/>
        </w:rPr>
        <w:t xml:space="preserve">This </w:t>
      </w:r>
      <w:r w:rsidR="000E6616" w:rsidRPr="00EE0E97">
        <w:rPr>
          <w:sz w:val="26"/>
          <w:szCs w:val="26"/>
        </w:rPr>
        <w:t xml:space="preserve">role </w:t>
      </w:r>
      <w:r w:rsidR="002A597A" w:rsidRPr="00EE0E97">
        <w:rPr>
          <w:sz w:val="26"/>
          <w:szCs w:val="26"/>
        </w:rPr>
        <w:t>consis</w:t>
      </w:r>
      <w:r w:rsidR="00D713D4" w:rsidRPr="00EE0E97">
        <w:rPr>
          <w:sz w:val="26"/>
          <w:szCs w:val="26"/>
        </w:rPr>
        <w:t>ts of</w:t>
      </w:r>
      <w:r w:rsidR="006F084C" w:rsidRPr="00EE0E97">
        <w:rPr>
          <w:sz w:val="26"/>
          <w:szCs w:val="26"/>
        </w:rPr>
        <w:t>:</w:t>
      </w:r>
    </w:p>
    <w:p w14:paraId="62A91E39" w14:textId="77777777" w:rsidR="00B9307F" w:rsidRPr="00EE0E97" w:rsidRDefault="00B9307F" w:rsidP="53481E5D">
      <w:pPr>
        <w:pStyle w:val="ListParagraph"/>
        <w:rPr>
          <w:sz w:val="26"/>
          <w:szCs w:val="26"/>
        </w:rPr>
      </w:pPr>
    </w:p>
    <w:p w14:paraId="541474AC" w14:textId="531C1EE3" w:rsidR="002B1490" w:rsidRPr="00EE0E97" w:rsidRDefault="77439E45" w:rsidP="53481E5D">
      <w:pPr>
        <w:pStyle w:val="ListParagraph"/>
        <w:numPr>
          <w:ilvl w:val="0"/>
          <w:numId w:val="10"/>
        </w:numPr>
        <w:jc w:val="both"/>
        <w:rPr>
          <w:sz w:val="26"/>
          <w:szCs w:val="26"/>
        </w:rPr>
      </w:pPr>
      <w:r w:rsidRPr="00EE0E97">
        <w:rPr>
          <w:sz w:val="26"/>
          <w:szCs w:val="26"/>
        </w:rPr>
        <w:t xml:space="preserve">Project planning and scheduling </w:t>
      </w:r>
      <w:r w:rsidR="6EBAF2F1" w:rsidRPr="00EE0E97">
        <w:rPr>
          <w:sz w:val="26"/>
          <w:szCs w:val="26"/>
        </w:rPr>
        <w:t>–</w:t>
      </w:r>
      <w:r w:rsidRPr="00EE0E97">
        <w:rPr>
          <w:sz w:val="26"/>
          <w:szCs w:val="26"/>
        </w:rPr>
        <w:t xml:space="preserve"> </w:t>
      </w:r>
      <w:r w:rsidR="1E290F02" w:rsidRPr="00EE0E97">
        <w:rPr>
          <w:sz w:val="26"/>
          <w:szCs w:val="26"/>
        </w:rPr>
        <w:t xml:space="preserve">Define the groups goals and </w:t>
      </w:r>
      <w:r w:rsidR="1785B3C4" w:rsidRPr="00EE0E97">
        <w:rPr>
          <w:sz w:val="26"/>
          <w:szCs w:val="26"/>
        </w:rPr>
        <w:t>objectives to clarify the project purpose, outcomes and deliverables. To also set a timeline with milestones, deadlines and task assignments.</w:t>
      </w:r>
      <w:r w:rsidR="00DC2630" w:rsidRPr="00EE0E97">
        <w:rPr>
          <w:sz w:val="26"/>
          <w:szCs w:val="26"/>
        </w:rPr>
        <w:t xml:space="preserve"> </w:t>
      </w:r>
      <w:r w:rsidR="007A7716" w:rsidRPr="00EE0E97">
        <w:rPr>
          <w:sz w:val="26"/>
          <w:szCs w:val="26"/>
        </w:rPr>
        <w:t>(</w:t>
      </w:r>
      <w:r w:rsidR="00B27629" w:rsidRPr="00EE0E97">
        <w:rPr>
          <w:sz w:val="26"/>
          <w:szCs w:val="26"/>
        </w:rPr>
        <w:t>3</w:t>
      </w:r>
      <w:r w:rsidR="00F616BA" w:rsidRPr="00EE0E97">
        <w:rPr>
          <w:sz w:val="26"/>
          <w:szCs w:val="26"/>
        </w:rPr>
        <w:t>hrs</w:t>
      </w:r>
      <w:r w:rsidR="00032875" w:rsidRPr="00EE0E97">
        <w:rPr>
          <w:sz w:val="26"/>
          <w:szCs w:val="26"/>
        </w:rPr>
        <w:t>)</w:t>
      </w:r>
    </w:p>
    <w:p w14:paraId="68318623" w14:textId="70B702CF" w:rsidR="29A98352" w:rsidRPr="00EE0E97" w:rsidRDefault="29A98352" w:rsidP="53481E5D">
      <w:pPr>
        <w:pStyle w:val="ListParagraph"/>
        <w:ind w:left="1080"/>
        <w:jc w:val="both"/>
        <w:rPr>
          <w:sz w:val="26"/>
          <w:szCs w:val="26"/>
        </w:rPr>
      </w:pPr>
    </w:p>
    <w:p w14:paraId="0E4BB27E" w14:textId="36131AE8" w:rsidR="00B36A7C" w:rsidRPr="00EE0E97" w:rsidRDefault="495DB444" w:rsidP="53481E5D">
      <w:pPr>
        <w:pStyle w:val="ListParagraph"/>
        <w:numPr>
          <w:ilvl w:val="0"/>
          <w:numId w:val="10"/>
        </w:numPr>
        <w:jc w:val="both"/>
        <w:rPr>
          <w:sz w:val="26"/>
          <w:szCs w:val="26"/>
        </w:rPr>
      </w:pPr>
      <w:r w:rsidRPr="00EE0E97">
        <w:rPr>
          <w:sz w:val="26"/>
          <w:szCs w:val="26"/>
        </w:rPr>
        <w:t xml:space="preserve"> </w:t>
      </w:r>
      <w:r w:rsidR="4A3C8758" w:rsidRPr="00EE0E97">
        <w:rPr>
          <w:sz w:val="26"/>
          <w:szCs w:val="26"/>
        </w:rPr>
        <w:t>Team co-ordination and communication</w:t>
      </w:r>
      <w:r w:rsidR="36CAD0F9" w:rsidRPr="00EE0E97">
        <w:rPr>
          <w:sz w:val="26"/>
          <w:szCs w:val="26"/>
        </w:rPr>
        <w:t xml:space="preserve"> </w:t>
      </w:r>
      <w:r w:rsidR="3C6413D4" w:rsidRPr="00EE0E97">
        <w:rPr>
          <w:sz w:val="26"/>
          <w:szCs w:val="26"/>
        </w:rPr>
        <w:t>–</w:t>
      </w:r>
      <w:r w:rsidR="36CAD0F9" w:rsidRPr="00EE0E97">
        <w:rPr>
          <w:sz w:val="26"/>
          <w:szCs w:val="26"/>
        </w:rPr>
        <w:t xml:space="preserve"> </w:t>
      </w:r>
      <w:r w:rsidR="582FF5A5" w:rsidRPr="00EE0E97">
        <w:rPr>
          <w:sz w:val="26"/>
          <w:szCs w:val="26"/>
        </w:rPr>
        <w:t>Organise regular meetings, check-ins and</w:t>
      </w:r>
      <w:r w:rsidR="69822928" w:rsidRPr="00EE0E97">
        <w:rPr>
          <w:sz w:val="26"/>
          <w:szCs w:val="26"/>
        </w:rPr>
        <w:t xml:space="preserve"> to be </w:t>
      </w:r>
      <w:r w:rsidR="03347926" w:rsidRPr="00EE0E97">
        <w:rPr>
          <w:sz w:val="26"/>
          <w:szCs w:val="26"/>
        </w:rPr>
        <w:t>the communication</w:t>
      </w:r>
      <w:r w:rsidR="582FF5A5" w:rsidRPr="00EE0E97">
        <w:rPr>
          <w:sz w:val="26"/>
          <w:szCs w:val="26"/>
        </w:rPr>
        <w:t xml:space="preserve"> between teams to ensure everyone is aligned. Delegate tasks and act as the main point of contact </w:t>
      </w:r>
      <w:r w:rsidR="14FC1019" w:rsidRPr="00EE0E97">
        <w:rPr>
          <w:sz w:val="26"/>
          <w:szCs w:val="26"/>
        </w:rPr>
        <w:t>in case</w:t>
      </w:r>
      <w:r w:rsidR="6B61A051" w:rsidRPr="00EE0E97">
        <w:rPr>
          <w:sz w:val="26"/>
          <w:szCs w:val="26"/>
        </w:rPr>
        <w:t xml:space="preserve"> disruptions arise. </w:t>
      </w:r>
      <w:r w:rsidR="00FA2A5B" w:rsidRPr="00EE0E97">
        <w:rPr>
          <w:sz w:val="26"/>
          <w:szCs w:val="26"/>
        </w:rPr>
        <w:t>(Weekly 1hr Meetings</w:t>
      </w:r>
      <w:r w:rsidR="00172A58" w:rsidRPr="00EE0E97">
        <w:rPr>
          <w:sz w:val="26"/>
          <w:szCs w:val="26"/>
        </w:rPr>
        <w:t>)</w:t>
      </w:r>
    </w:p>
    <w:p w14:paraId="2C111477" w14:textId="10A6D196" w:rsidR="29A98352" w:rsidRPr="00EE0E97" w:rsidRDefault="29A98352" w:rsidP="53481E5D">
      <w:pPr>
        <w:pStyle w:val="ListParagraph"/>
        <w:ind w:left="1080"/>
        <w:jc w:val="both"/>
        <w:rPr>
          <w:sz w:val="26"/>
          <w:szCs w:val="26"/>
        </w:rPr>
      </w:pPr>
    </w:p>
    <w:p w14:paraId="19BCC6F9" w14:textId="6208E018" w:rsidR="53481E5D" w:rsidRPr="00EE0E97" w:rsidRDefault="53481E5D" w:rsidP="53481E5D">
      <w:pPr>
        <w:pStyle w:val="ListParagraph"/>
        <w:ind w:left="1080"/>
        <w:jc w:val="both"/>
        <w:rPr>
          <w:sz w:val="26"/>
          <w:szCs w:val="26"/>
        </w:rPr>
      </w:pPr>
    </w:p>
    <w:p w14:paraId="642618DB" w14:textId="6E2FBD51" w:rsidR="00D722C6" w:rsidRPr="00EE0E97" w:rsidRDefault="001352E9" w:rsidP="002352A5">
      <w:pPr>
        <w:pStyle w:val="ListParagraph"/>
        <w:numPr>
          <w:ilvl w:val="0"/>
          <w:numId w:val="10"/>
        </w:numPr>
        <w:jc w:val="both"/>
        <w:rPr>
          <w:sz w:val="26"/>
          <w:szCs w:val="26"/>
        </w:rPr>
      </w:pPr>
      <w:r w:rsidRPr="00EE0E97">
        <w:rPr>
          <w:sz w:val="26"/>
          <w:szCs w:val="26"/>
        </w:rPr>
        <w:t xml:space="preserve">Documentation and Reporting – </w:t>
      </w:r>
      <w:r w:rsidR="7761B19F" w:rsidRPr="00EE0E97">
        <w:rPr>
          <w:sz w:val="26"/>
          <w:szCs w:val="26"/>
        </w:rPr>
        <w:t xml:space="preserve">This </w:t>
      </w:r>
      <w:r w:rsidR="6D6B0C3A" w:rsidRPr="00EE0E97">
        <w:rPr>
          <w:sz w:val="26"/>
          <w:szCs w:val="26"/>
        </w:rPr>
        <w:t>includes</w:t>
      </w:r>
      <w:r w:rsidR="7761B19F" w:rsidRPr="00EE0E97">
        <w:rPr>
          <w:sz w:val="26"/>
          <w:szCs w:val="26"/>
        </w:rPr>
        <w:t xml:space="preserve"> maintaining records of meetings, decisions, progress reports and project modifications which are made accessible to the whole team. </w:t>
      </w:r>
      <w:r w:rsidR="00291417" w:rsidRPr="00EE0E97">
        <w:rPr>
          <w:sz w:val="26"/>
          <w:szCs w:val="26"/>
        </w:rPr>
        <w:t>(</w:t>
      </w:r>
      <w:r w:rsidR="00F616BA" w:rsidRPr="00EE0E97">
        <w:rPr>
          <w:sz w:val="26"/>
          <w:szCs w:val="26"/>
        </w:rPr>
        <w:t>1hr a week)</w:t>
      </w:r>
    </w:p>
    <w:p w14:paraId="314E3D18" w14:textId="55B77128" w:rsidR="39EC75D1" w:rsidRPr="00EE0E97" w:rsidRDefault="39EC75D1" w:rsidP="53481E5D">
      <w:pPr>
        <w:pStyle w:val="Heading2"/>
        <w:jc w:val="both"/>
      </w:pPr>
    </w:p>
    <w:p w14:paraId="67DFF70A" w14:textId="0E220BF2" w:rsidR="004D57DB" w:rsidRPr="00EE0E97" w:rsidRDefault="00402BAD" w:rsidP="39EC75D1">
      <w:pPr>
        <w:pStyle w:val="Heading2"/>
        <w:jc w:val="both"/>
        <w:rPr>
          <w:color w:val="auto"/>
          <w:u w:val="single"/>
        </w:rPr>
      </w:pPr>
      <w:bookmarkStart w:id="3" w:name="_Toc182318386"/>
      <w:r w:rsidRPr="00EE0E97">
        <w:rPr>
          <w:color w:val="auto"/>
          <w:u w:val="single"/>
        </w:rPr>
        <w:t>Aerodynamics</w:t>
      </w:r>
      <w:bookmarkEnd w:id="3"/>
      <w:r w:rsidRPr="00EE0E97">
        <w:rPr>
          <w:color w:val="auto"/>
          <w:u w:val="single"/>
        </w:rPr>
        <w:t xml:space="preserve"> </w:t>
      </w:r>
    </w:p>
    <w:p w14:paraId="6D07BB79" w14:textId="29CF348E" w:rsidR="004D57DB" w:rsidRPr="00EE0E97" w:rsidRDefault="004D57DB" w:rsidP="53481E5D">
      <w:pPr>
        <w:jc w:val="both"/>
        <w:rPr>
          <w:sz w:val="26"/>
          <w:szCs w:val="26"/>
        </w:rPr>
      </w:pPr>
      <w:r w:rsidRPr="00EE0E97">
        <w:rPr>
          <w:sz w:val="26"/>
          <w:szCs w:val="26"/>
        </w:rPr>
        <w:t>E</w:t>
      </w:r>
      <w:r w:rsidR="005A2C31" w:rsidRPr="00EE0E97">
        <w:rPr>
          <w:sz w:val="26"/>
          <w:szCs w:val="26"/>
        </w:rPr>
        <w:t xml:space="preserve">valuating the aerodynamics of the rear wing </w:t>
      </w:r>
      <w:r w:rsidR="00C3512F" w:rsidRPr="00EE0E97">
        <w:rPr>
          <w:sz w:val="26"/>
          <w:szCs w:val="26"/>
        </w:rPr>
        <w:t xml:space="preserve">requires a variety of </w:t>
      </w:r>
      <w:r w:rsidR="006E1B11" w:rsidRPr="00EE0E97">
        <w:rPr>
          <w:sz w:val="26"/>
          <w:szCs w:val="26"/>
        </w:rPr>
        <w:t xml:space="preserve">researching and simulating </w:t>
      </w:r>
      <w:r w:rsidR="002A0537" w:rsidRPr="00EE0E97">
        <w:rPr>
          <w:sz w:val="26"/>
          <w:szCs w:val="26"/>
        </w:rPr>
        <w:t xml:space="preserve">to find the optimal </w:t>
      </w:r>
      <w:r w:rsidR="00055B1C" w:rsidRPr="00EE0E97">
        <w:rPr>
          <w:sz w:val="26"/>
          <w:szCs w:val="26"/>
        </w:rPr>
        <w:t xml:space="preserve">design </w:t>
      </w:r>
      <w:r w:rsidR="007120CA" w:rsidRPr="00EE0E97">
        <w:rPr>
          <w:sz w:val="26"/>
          <w:szCs w:val="26"/>
        </w:rPr>
        <w:t xml:space="preserve">to </w:t>
      </w:r>
      <w:r w:rsidR="00EE7976" w:rsidRPr="00EE0E97">
        <w:rPr>
          <w:sz w:val="26"/>
          <w:szCs w:val="26"/>
        </w:rPr>
        <w:t xml:space="preserve">reach peak-performance under actuation. </w:t>
      </w:r>
      <w:r w:rsidR="000B305E" w:rsidRPr="00EE0E97">
        <w:rPr>
          <w:sz w:val="26"/>
          <w:szCs w:val="26"/>
        </w:rPr>
        <w:t xml:space="preserve">Roles have been split between </w:t>
      </w:r>
      <w:r w:rsidR="00C438E8" w:rsidRPr="00EE0E97">
        <w:rPr>
          <w:sz w:val="26"/>
          <w:szCs w:val="26"/>
        </w:rPr>
        <w:t xml:space="preserve">team members so </w:t>
      </w:r>
      <w:r w:rsidR="00DA2BF7" w:rsidRPr="00EE0E97">
        <w:rPr>
          <w:sz w:val="26"/>
          <w:szCs w:val="26"/>
        </w:rPr>
        <w:t>the areas can be cov</w:t>
      </w:r>
      <w:r w:rsidR="00B145D6" w:rsidRPr="00EE0E97">
        <w:rPr>
          <w:sz w:val="26"/>
          <w:szCs w:val="26"/>
        </w:rPr>
        <w:t xml:space="preserve">ered. </w:t>
      </w:r>
    </w:p>
    <w:p w14:paraId="437E1D64" w14:textId="5AB1084F" w:rsidR="54DEAF3A" w:rsidRPr="00EE0E97" w:rsidRDefault="54DEAF3A" w:rsidP="53481E5D">
      <w:pPr>
        <w:jc w:val="both"/>
        <w:rPr>
          <w:sz w:val="26"/>
          <w:szCs w:val="26"/>
        </w:rPr>
      </w:pPr>
      <w:r w:rsidRPr="00EE0E97">
        <w:rPr>
          <w:sz w:val="26"/>
          <w:szCs w:val="26"/>
        </w:rPr>
        <w:t>My independent role in the aerodynamics sector is linked to my previous interests in the aerodynamics of vehicles in genera</w:t>
      </w:r>
      <w:r w:rsidR="526AAC72" w:rsidRPr="00EE0E97">
        <w:rPr>
          <w:sz w:val="26"/>
          <w:szCs w:val="26"/>
        </w:rPr>
        <w:t xml:space="preserve">l. </w:t>
      </w:r>
      <w:r w:rsidR="26BEA7B1" w:rsidRPr="00EE0E97">
        <w:rPr>
          <w:sz w:val="26"/>
          <w:szCs w:val="26"/>
        </w:rPr>
        <w:t>Harvey Levell and I</w:t>
      </w:r>
      <w:r w:rsidR="526AAC72" w:rsidRPr="00EE0E97">
        <w:rPr>
          <w:sz w:val="26"/>
          <w:szCs w:val="26"/>
        </w:rPr>
        <w:t xml:space="preserve"> assessed our strengths and weaknesses to find where we could each excel the most</w:t>
      </w:r>
      <w:r w:rsidR="1FB857C9" w:rsidRPr="00EE0E97">
        <w:rPr>
          <w:sz w:val="26"/>
          <w:szCs w:val="26"/>
        </w:rPr>
        <w:t xml:space="preserve">. </w:t>
      </w:r>
      <w:r w:rsidR="000D0056" w:rsidRPr="00EE0E97">
        <w:rPr>
          <w:sz w:val="26"/>
          <w:szCs w:val="26"/>
        </w:rPr>
        <w:t>I</w:t>
      </w:r>
      <w:r w:rsidR="1FB857C9" w:rsidRPr="00EE0E97">
        <w:rPr>
          <w:sz w:val="26"/>
          <w:szCs w:val="26"/>
        </w:rPr>
        <w:t xml:space="preserve"> considered </w:t>
      </w:r>
      <w:r w:rsidR="000D0056" w:rsidRPr="00EE0E97">
        <w:rPr>
          <w:sz w:val="26"/>
          <w:szCs w:val="26"/>
        </w:rPr>
        <w:t>Belbin’s</w:t>
      </w:r>
      <w:r w:rsidR="1FB857C9" w:rsidRPr="00EE0E97">
        <w:rPr>
          <w:sz w:val="26"/>
          <w:szCs w:val="26"/>
        </w:rPr>
        <w:t xml:space="preserve"> model when </w:t>
      </w:r>
      <w:r w:rsidR="000D0056" w:rsidRPr="00EE0E97">
        <w:rPr>
          <w:sz w:val="26"/>
          <w:szCs w:val="26"/>
        </w:rPr>
        <w:t xml:space="preserve">considering </w:t>
      </w:r>
      <w:r w:rsidR="1FB857C9" w:rsidRPr="00EE0E97">
        <w:rPr>
          <w:sz w:val="26"/>
          <w:szCs w:val="26"/>
        </w:rPr>
        <w:t>roles between us</w:t>
      </w:r>
      <w:r w:rsidR="008E1374" w:rsidRPr="00EE0E97">
        <w:rPr>
          <w:sz w:val="26"/>
          <w:szCs w:val="26"/>
        </w:rPr>
        <w:t>,</w:t>
      </w:r>
      <w:r w:rsidR="1FB857C9" w:rsidRPr="00EE0E97">
        <w:rPr>
          <w:sz w:val="26"/>
          <w:szCs w:val="26"/>
        </w:rPr>
        <w:t xml:space="preserve"> this theory </w:t>
      </w:r>
      <w:r w:rsidR="004F511D" w:rsidRPr="00EE0E97">
        <w:rPr>
          <w:sz w:val="26"/>
          <w:szCs w:val="26"/>
        </w:rPr>
        <w:t xml:space="preserve">involves a small questionnaire which provides results signifying someone’s mindset towards group tasks; this is split into 9 different sectors. After taking this questionnaire my results indicated that I am a coordinator. Belbin’s model </w:t>
      </w:r>
      <w:r w:rsidR="000D0056" w:rsidRPr="00EE0E97">
        <w:rPr>
          <w:sz w:val="26"/>
          <w:szCs w:val="26"/>
        </w:rPr>
        <w:t>allows</w:t>
      </w:r>
      <w:r w:rsidR="704CF2A4" w:rsidRPr="00EE0E97">
        <w:rPr>
          <w:sz w:val="26"/>
          <w:szCs w:val="26"/>
        </w:rPr>
        <w:t xml:space="preserve"> each individual to utilise their current knowledge towards the project.</w:t>
      </w:r>
      <w:r w:rsidR="000D0056" w:rsidRPr="00EE0E97">
        <w:rPr>
          <w:sz w:val="26"/>
          <w:szCs w:val="26"/>
        </w:rPr>
        <w:t xml:space="preserve"> I consider myself to be </w:t>
      </w:r>
      <w:r w:rsidR="009F4C6A" w:rsidRPr="00EE0E97">
        <w:rPr>
          <w:sz w:val="26"/>
          <w:szCs w:val="26"/>
        </w:rPr>
        <w:t>action orientated</w:t>
      </w:r>
      <w:r w:rsidR="000D0056" w:rsidRPr="00EE0E97">
        <w:rPr>
          <w:sz w:val="26"/>
          <w:szCs w:val="26"/>
        </w:rPr>
        <w:t xml:space="preserve"> as I can bring energy and drive to the team which helps maintain the moral and momentum to help the team move forward. As well as this, I consider myself to have a keen eye for detail with regards to the data analysis </w:t>
      </w:r>
      <w:r w:rsidR="00FA380C" w:rsidRPr="00EE0E97">
        <w:rPr>
          <w:sz w:val="26"/>
          <w:szCs w:val="26"/>
        </w:rPr>
        <w:t xml:space="preserve">and prototyping where issues and mistakes cannot be missed. </w:t>
      </w:r>
      <w:sdt>
        <w:sdtPr>
          <w:rPr>
            <w:sz w:val="26"/>
            <w:szCs w:val="26"/>
          </w:rPr>
          <w:id w:val="1081563134"/>
          <w:citation/>
        </w:sdtPr>
        <w:sdtContent>
          <w:r w:rsidR="00E91702">
            <w:rPr>
              <w:sz w:val="26"/>
              <w:szCs w:val="26"/>
            </w:rPr>
            <w:fldChar w:fldCharType="begin"/>
          </w:r>
          <w:r w:rsidR="00E91702">
            <w:rPr>
              <w:sz w:val="26"/>
              <w:szCs w:val="26"/>
            </w:rPr>
            <w:instrText xml:space="preserve"> CITATION BEL22 \l 2057 </w:instrText>
          </w:r>
          <w:r w:rsidR="00E91702">
            <w:rPr>
              <w:sz w:val="26"/>
              <w:szCs w:val="26"/>
            </w:rPr>
            <w:fldChar w:fldCharType="separate"/>
          </w:r>
          <w:r w:rsidR="00E91702" w:rsidRPr="00E91702">
            <w:rPr>
              <w:noProof/>
              <w:sz w:val="26"/>
              <w:szCs w:val="26"/>
            </w:rPr>
            <w:t>(BELBIN, 2022)</w:t>
          </w:r>
          <w:r w:rsidR="00E91702">
            <w:rPr>
              <w:sz w:val="26"/>
              <w:szCs w:val="26"/>
            </w:rPr>
            <w:fldChar w:fldCharType="end"/>
          </w:r>
        </w:sdtContent>
      </w:sdt>
    </w:p>
    <w:p w14:paraId="20353282" w14:textId="77777777" w:rsidR="006E44DF" w:rsidRPr="00EE0E97" w:rsidRDefault="006E44DF" w:rsidP="004F13E3">
      <w:pPr>
        <w:jc w:val="both"/>
      </w:pPr>
    </w:p>
    <w:p w14:paraId="7D738D76" w14:textId="2BDCC52A" w:rsidR="007C46C0" w:rsidRPr="00EE0E97" w:rsidRDefault="6C2B055A" w:rsidP="004F13E3">
      <w:pPr>
        <w:jc w:val="both"/>
        <w:rPr>
          <w:b/>
          <w:bCs/>
        </w:rPr>
      </w:pPr>
      <w:r w:rsidRPr="00EE0E97">
        <w:rPr>
          <w:b/>
          <w:bCs/>
        </w:rPr>
        <w:t xml:space="preserve">Harvey Hodge </w:t>
      </w:r>
      <w:r w:rsidR="46121AFA" w:rsidRPr="00EE0E97">
        <w:rPr>
          <w:b/>
          <w:bCs/>
        </w:rPr>
        <w:t xml:space="preserve">+ Harvey Levell </w:t>
      </w:r>
    </w:p>
    <w:p w14:paraId="1CDEA619" w14:textId="7EA6ED92" w:rsidR="006E44DF" w:rsidRPr="00EE0E97" w:rsidRDefault="006E44DF" w:rsidP="00FA380C">
      <w:pPr>
        <w:pStyle w:val="ListParagraph"/>
        <w:ind w:left="1080"/>
        <w:jc w:val="both"/>
        <w:rPr>
          <w:sz w:val="26"/>
          <w:szCs w:val="26"/>
        </w:rPr>
      </w:pPr>
      <w:r w:rsidRPr="00EE0E97">
        <w:rPr>
          <w:sz w:val="26"/>
          <w:szCs w:val="26"/>
        </w:rPr>
        <w:t>Th</w:t>
      </w:r>
      <w:r w:rsidR="00C4300D" w:rsidRPr="00EE0E97">
        <w:rPr>
          <w:sz w:val="26"/>
          <w:szCs w:val="26"/>
        </w:rPr>
        <w:t xml:space="preserve">e Aerodynamic </w:t>
      </w:r>
      <w:r w:rsidR="0059496D" w:rsidRPr="00EE0E97">
        <w:rPr>
          <w:sz w:val="26"/>
          <w:szCs w:val="26"/>
        </w:rPr>
        <w:t>research</w:t>
      </w:r>
      <w:r w:rsidRPr="00EE0E97">
        <w:rPr>
          <w:sz w:val="26"/>
          <w:szCs w:val="26"/>
        </w:rPr>
        <w:t xml:space="preserve"> consists </w:t>
      </w:r>
      <w:r w:rsidR="00787BEB" w:rsidRPr="00EE0E97">
        <w:rPr>
          <w:sz w:val="26"/>
          <w:szCs w:val="26"/>
        </w:rPr>
        <w:t>of:</w:t>
      </w:r>
    </w:p>
    <w:p w14:paraId="67C86D7E" w14:textId="77777777" w:rsidR="00787BEB" w:rsidRPr="00EE0E97" w:rsidRDefault="00787BEB" w:rsidP="53481E5D">
      <w:pPr>
        <w:pStyle w:val="ListParagraph"/>
        <w:ind w:left="1080"/>
        <w:jc w:val="both"/>
        <w:rPr>
          <w:sz w:val="26"/>
          <w:szCs w:val="26"/>
        </w:rPr>
      </w:pPr>
    </w:p>
    <w:p w14:paraId="65D12C62" w14:textId="43940F18" w:rsidR="0086092F" w:rsidRPr="00EE0E97" w:rsidRDefault="55C6F949" w:rsidP="53481E5D">
      <w:pPr>
        <w:pStyle w:val="ListParagraph"/>
        <w:numPr>
          <w:ilvl w:val="0"/>
          <w:numId w:val="10"/>
        </w:numPr>
        <w:jc w:val="both"/>
        <w:rPr>
          <w:sz w:val="26"/>
          <w:szCs w:val="26"/>
        </w:rPr>
      </w:pPr>
      <w:r w:rsidRPr="00EE0E97">
        <w:rPr>
          <w:sz w:val="26"/>
          <w:szCs w:val="26"/>
        </w:rPr>
        <w:t xml:space="preserve">Designing and </w:t>
      </w:r>
      <w:r w:rsidR="33C88383" w:rsidRPr="00EE0E97">
        <w:rPr>
          <w:sz w:val="26"/>
          <w:szCs w:val="26"/>
        </w:rPr>
        <w:t>Optimising</w:t>
      </w:r>
      <w:r w:rsidRPr="00EE0E97">
        <w:rPr>
          <w:sz w:val="26"/>
          <w:szCs w:val="26"/>
        </w:rPr>
        <w:t xml:space="preserve"> </w:t>
      </w:r>
      <w:r w:rsidR="33C88383" w:rsidRPr="00EE0E97">
        <w:rPr>
          <w:sz w:val="26"/>
          <w:szCs w:val="26"/>
        </w:rPr>
        <w:t>the r</w:t>
      </w:r>
      <w:r w:rsidR="6B4540D2" w:rsidRPr="00EE0E97">
        <w:rPr>
          <w:sz w:val="26"/>
          <w:szCs w:val="26"/>
        </w:rPr>
        <w:t>ear</w:t>
      </w:r>
      <w:r w:rsidR="33C88383" w:rsidRPr="00EE0E97">
        <w:rPr>
          <w:sz w:val="26"/>
          <w:szCs w:val="26"/>
        </w:rPr>
        <w:t xml:space="preserve"> wing profile </w:t>
      </w:r>
      <w:r w:rsidR="298E07A4" w:rsidRPr="00EE0E97">
        <w:rPr>
          <w:sz w:val="26"/>
          <w:szCs w:val="26"/>
        </w:rPr>
        <w:t>–</w:t>
      </w:r>
      <w:r w:rsidR="33C88383" w:rsidRPr="00EE0E97">
        <w:rPr>
          <w:sz w:val="26"/>
          <w:szCs w:val="26"/>
        </w:rPr>
        <w:t xml:space="preserve"> </w:t>
      </w:r>
      <w:r w:rsidR="298E07A4" w:rsidRPr="00EE0E97">
        <w:rPr>
          <w:sz w:val="26"/>
          <w:szCs w:val="26"/>
        </w:rPr>
        <w:t xml:space="preserve">The optimal </w:t>
      </w:r>
      <w:r w:rsidR="4A7F1BBC" w:rsidRPr="00EE0E97">
        <w:rPr>
          <w:sz w:val="26"/>
          <w:szCs w:val="26"/>
        </w:rPr>
        <w:t xml:space="preserve">size, shape </w:t>
      </w:r>
      <w:r w:rsidR="298E07A4" w:rsidRPr="00EE0E97">
        <w:rPr>
          <w:sz w:val="26"/>
          <w:szCs w:val="26"/>
        </w:rPr>
        <w:t xml:space="preserve">and configuration </w:t>
      </w:r>
      <w:r w:rsidR="4CF432ED" w:rsidRPr="00EE0E97">
        <w:rPr>
          <w:sz w:val="26"/>
          <w:szCs w:val="26"/>
        </w:rPr>
        <w:t xml:space="preserve">of the rear wing needs to </w:t>
      </w:r>
      <w:r w:rsidR="5A8C0292" w:rsidRPr="00EE0E97">
        <w:rPr>
          <w:sz w:val="26"/>
          <w:szCs w:val="26"/>
        </w:rPr>
        <w:t xml:space="preserve">maximise the </w:t>
      </w:r>
      <w:r w:rsidR="4D238294" w:rsidRPr="00EE0E97">
        <w:rPr>
          <w:sz w:val="26"/>
          <w:szCs w:val="26"/>
        </w:rPr>
        <w:t xml:space="preserve">downforce </w:t>
      </w:r>
      <w:r w:rsidR="0ACD1CC2" w:rsidRPr="00EE0E97">
        <w:rPr>
          <w:sz w:val="26"/>
          <w:szCs w:val="26"/>
        </w:rPr>
        <w:t xml:space="preserve">without </w:t>
      </w:r>
      <w:r w:rsidR="29BAE9B0" w:rsidRPr="00EE0E97">
        <w:rPr>
          <w:sz w:val="26"/>
          <w:szCs w:val="26"/>
        </w:rPr>
        <w:t>excessively increasing</w:t>
      </w:r>
      <w:r w:rsidR="7E0996A5" w:rsidRPr="00EE0E97">
        <w:rPr>
          <w:sz w:val="26"/>
          <w:szCs w:val="26"/>
        </w:rPr>
        <w:t xml:space="preserve"> the drag. </w:t>
      </w:r>
      <w:r w:rsidR="29BAE9B0" w:rsidRPr="00EE0E97">
        <w:rPr>
          <w:sz w:val="26"/>
          <w:szCs w:val="26"/>
        </w:rPr>
        <w:t xml:space="preserve">The aerodynamicists also need to communicate with the ECS </w:t>
      </w:r>
      <w:r w:rsidR="3AEAA4E4" w:rsidRPr="00EE0E97">
        <w:rPr>
          <w:sz w:val="26"/>
          <w:szCs w:val="26"/>
        </w:rPr>
        <w:t xml:space="preserve">team </w:t>
      </w:r>
      <w:r w:rsidR="5856F835" w:rsidRPr="00EE0E97">
        <w:rPr>
          <w:sz w:val="26"/>
          <w:szCs w:val="26"/>
        </w:rPr>
        <w:t xml:space="preserve">to </w:t>
      </w:r>
      <w:r w:rsidR="5773BF55" w:rsidRPr="00EE0E97">
        <w:rPr>
          <w:sz w:val="26"/>
          <w:szCs w:val="26"/>
        </w:rPr>
        <w:t xml:space="preserve">ensure the wing </w:t>
      </w:r>
      <w:r w:rsidR="7101CFE5" w:rsidRPr="00EE0E97">
        <w:rPr>
          <w:sz w:val="26"/>
          <w:szCs w:val="26"/>
        </w:rPr>
        <w:t xml:space="preserve">is capable of </w:t>
      </w:r>
      <w:r w:rsidR="549CA686" w:rsidRPr="00EE0E97">
        <w:rPr>
          <w:sz w:val="26"/>
          <w:szCs w:val="26"/>
        </w:rPr>
        <w:t xml:space="preserve">an active </w:t>
      </w:r>
      <w:r w:rsidR="7F26727E" w:rsidRPr="00EE0E97">
        <w:rPr>
          <w:sz w:val="26"/>
          <w:szCs w:val="26"/>
        </w:rPr>
        <w:t xml:space="preserve">adjustment </w:t>
      </w:r>
      <w:r w:rsidR="2C1A567B" w:rsidRPr="00EE0E97">
        <w:rPr>
          <w:sz w:val="26"/>
          <w:szCs w:val="26"/>
        </w:rPr>
        <w:t xml:space="preserve">which balances drag and downforce at different sections of the track. </w:t>
      </w:r>
      <w:r w:rsidR="00B52A70" w:rsidRPr="00EE0E97">
        <w:rPr>
          <w:sz w:val="26"/>
          <w:szCs w:val="26"/>
        </w:rPr>
        <w:t>(8hrs)</w:t>
      </w:r>
    </w:p>
    <w:p w14:paraId="53CE2895" w14:textId="50354423" w:rsidR="29A98352" w:rsidRPr="00EE0E97" w:rsidRDefault="29A98352" w:rsidP="53481E5D">
      <w:pPr>
        <w:pStyle w:val="ListParagraph"/>
        <w:ind w:left="1080"/>
        <w:jc w:val="both"/>
        <w:rPr>
          <w:sz w:val="26"/>
          <w:szCs w:val="26"/>
        </w:rPr>
      </w:pPr>
    </w:p>
    <w:p w14:paraId="416CEDD7" w14:textId="5D59AF86" w:rsidR="00B52A70" w:rsidRPr="00EE0E97" w:rsidRDefault="1412861B" w:rsidP="00B52A70">
      <w:pPr>
        <w:pStyle w:val="ListParagraph"/>
        <w:numPr>
          <w:ilvl w:val="0"/>
          <w:numId w:val="10"/>
        </w:numPr>
        <w:jc w:val="both"/>
        <w:rPr>
          <w:sz w:val="26"/>
          <w:szCs w:val="26"/>
        </w:rPr>
      </w:pPr>
      <w:r w:rsidRPr="00EE0E97">
        <w:rPr>
          <w:sz w:val="26"/>
          <w:szCs w:val="26"/>
        </w:rPr>
        <w:t>Computational Fluid Dynamics</w:t>
      </w:r>
      <w:r w:rsidR="62820FBF" w:rsidRPr="00EE0E97">
        <w:rPr>
          <w:sz w:val="26"/>
          <w:szCs w:val="26"/>
        </w:rPr>
        <w:t xml:space="preserve"> (CFD) Simulations </w:t>
      </w:r>
      <w:r w:rsidR="31A0B3B2" w:rsidRPr="00EE0E97">
        <w:rPr>
          <w:sz w:val="26"/>
          <w:szCs w:val="26"/>
        </w:rPr>
        <w:t>–</w:t>
      </w:r>
      <w:r w:rsidR="62820FBF" w:rsidRPr="00EE0E97">
        <w:rPr>
          <w:sz w:val="26"/>
          <w:szCs w:val="26"/>
        </w:rPr>
        <w:t xml:space="preserve"> </w:t>
      </w:r>
      <w:r w:rsidR="31A0B3B2" w:rsidRPr="00EE0E97">
        <w:rPr>
          <w:sz w:val="26"/>
          <w:szCs w:val="26"/>
        </w:rPr>
        <w:t xml:space="preserve">Simulations need to be run </w:t>
      </w:r>
      <w:r w:rsidR="54C777BD" w:rsidRPr="00EE0E97">
        <w:rPr>
          <w:sz w:val="26"/>
          <w:szCs w:val="26"/>
        </w:rPr>
        <w:t xml:space="preserve">to evaluate the </w:t>
      </w:r>
      <w:r w:rsidR="19D146F4" w:rsidRPr="00EE0E97">
        <w:rPr>
          <w:sz w:val="26"/>
          <w:szCs w:val="26"/>
        </w:rPr>
        <w:t xml:space="preserve">air flow around the Morgan Plus 4 </w:t>
      </w:r>
      <w:r w:rsidR="541D51DD" w:rsidRPr="00EE0E97">
        <w:rPr>
          <w:sz w:val="26"/>
          <w:szCs w:val="26"/>
        </w:rPr>
        <w:t xml:space="preserve">with and without the </w:t>
      </w:r>
      <w:r w:rsidR="78FE533A" w:rsidRPr="00EE0E97">
        <w:rPr>
          <w:sz w:val="26"/>
          <w:szCs w:val="26"/>
        </w:rPr>
        <w:t>active rear wing</w:t>
      </w:r>
      <w:r w:rsidR="33E13812" w:rsidRPr="00EE0E97">
        <w:rPr>
          <w:sz w:val="26"/>
          <w:szCs w:val="26"/>
        </w:rPr>
        <w:t xml:space="preserve"> as well as with the roof up and the roof down due to the car being a convertible. </w:t>
      </w:r>
      <w:r w:rsidR="1887454F" w:rsidRPr="00EE0E97">
        <w:rPr>
          <w:sz w:val="26"/>
          <w:szCs w:val="26"/>
        </w:rPr>
        <w:t xml:space="preserve">The focus </w:t>
      </w:r>
      <w:r w:rsidR="1887454F" w:rsidRPr="00EE0E97">
        <w:rPr>
          <w:sz w:val="26"/>
          <w:szCs w:val="26"/>
        </w:rPr>
        <w:lastRenderedPageBreak/>
        <w:t xml:space="preserve">of the CFD run needs to be the </w:t>
      </w:r>
      <w:r w:rsidR="476D7BF0" w:rsidRPr="00EE0E97">
        <w:rPr>
          <w:sz w:val="26"/>
          <w:szCs w:val="26"/>
        </w:rPr>
        <w:t xml:space="preserve">optimisation of the wings </w:t>
      </w:r>
      <w:r w:rsidR="012B8F47" w:rsidRPr="00EE0E97">
        <w:rPr>
          <w:sz w:val="26"/>
          <w:szCs w:val="26"/>
        </w:rPr>
        <w:t xml:space="preserve">attack, placement </w:t>
      </w:r>
      <w:r w:rsidR="49C9404E" w:rsidRPr="00EE0E97">
        <w:rPr>
          <w:sz w:val="26"/>
          <w:szCs w:val="26"/>
        </w:rPr>
        <w:t xml:space="preserve">and profile. </w:t>
      </w:r>
      <w:r w:rsidR="2C780F93" w:rsidRPr="00EE0E97">
        <w:rPr>
          <w:sz w:val="26"/>
          <w:szCs w:val="26"/>
        </w:rPr>
        <w:t xml:space="preserve">Using the data gathered the wing can be adjusted </w:t>
      </w:r>
      <w:r w:rsidR="7C69DB74" w:rsidRPr="00EE0E97">
        <w:rPr>
          <w:sz w:val="26"/>
          <w:szCs w:val="26"/>
        </w:rPr>
        <w:t xml:space="preserve">to satisfy the aerodynamic balance. </w:t>
      </w:r>
      <w:r w:rsidR="00431EE8" w:rsidRPr="00EE0E97">
        <w:rPr>
          <w:sz w:val="26"/>
          <w:szCs w:val="26"/>
        </w:rPr>
        <w:t>(6hrs)</w:t>
      </w:r>
    </w:p>
    <w:p w14:paraId="3A7B8C58" w14:textId="77777777" w:rsidR="00B52A70" w:rsidRPr="00EE0E97" w:rsidRDefault="00B52A70" w:rsidP="00B52A70">
      <w:pPr>
        <w:jc w:val="both"/>
        <w:rPr>
          <w:sz w:val="16"/>
          <w:szCs w:val="16"/>
        </w:rPr>
      </w:pPr>
    </w:p>
    <w:p w14:paraId="7CA8F325" w14:textId="50AEB2E9" w:rsidR="00571C1D" w:rsidRPr="00EE0E97" w:rsidRDefault="55BDA643" w:rsidP="53481E5D">
      <w:pPr>
        <w:pStyle w:val="ListParagraph"/>
        <w:numPr>
          <w:ilvl w:val="0"/>
          <w:numId w:val="1"/>
        </w:numPr>
        <w:jc w:val="both"/>
        <w:rPr>
          <w:sz w:val="26"/>
          <w:szCs w:val="26"/>
        </w:rPr>
      </w:pPr>
      <w:r w:rsidRPr="00EE0E97">
        <w:rPr>
          <w:sz w:val="26"/>
          <w:szCs w:val="26"/>
        </w:rPr>
        <w:t xml:space="preserve">Wind tunnel Testing and Validation – </w:t>
      </w:r>
      <w:r w:rsidR="795E0C60" w:rsidRPr="00EE0E97">
        <w:rPr>
          <w:sz w:val="26"/>
          <w:szCs w:val="26"/>
        </w:rPr>
        <w:t xml:space="preserve">The wind tunnel validation physically tests the wing performance which </w:t>
      </w:r>
      <w:r w:rsidR="39BC5B8E" w:rsidRPr="00EE0E97">
        <w:rPr>
          <w:sz w:val="26"/>
          <w:szCs w:val="26"/>
        </w:rPr>
        <w:t>verifies</w:t>
      </w:r>
      <w:r w:rsidR="795E0C60" w:rsidRPr="00EE0E97">
        <w:rPr>
          <w:sz w:val="26"/>
          <w:szCs w:val="26"/>
        </w:rPr>
        <w:t xml:space="preserve"> the CFD results. A scaled-down wing is creat</w:t>
      </w:r>
      <w:r w:rsidR="5AF48548" w:rsidRPr="00EE0E97">
        <w:rPr>
          <w:sz w:val="26"/>
          <w:szCs w:val="26"/>
        </w:rPr>
        <w:t xml:space="preserve">ed so it can fit in the tunnel; this allows for </w:t>
      </w:r>
      <w:r w:rsidR="36BD2D68" w:rsidRPr="00EE0E97">
        <w:rPr>
          <w:sz w:val="26"/>
          <w:szCs w:val="26"/>
        </w:rPr>
        <w:t>further</w:t>
      </w:r>
      <w:r w:rsidR="5AF48548" w:rsidRPr="00EE0E97">
        <w:rPr>
          <w:sz w:val="26"/>
          <w:szCs w:val="26"/>
        </w:rPr>
        <w:t xml:space="preserve"> refinement and adjustment for any airflow issues.</w:t>
      </w:r>
      <w:r w:rsidR="00431EE8" w:rsidRPr="00EE0E97">
        <w:rPr>
          <w:sz w:val="26"/>
          <w:szCs w:val="26"/>
        </w:rPr>
        <w:t xml:space="preserve"> (16hrs)</w:t>
      </w:r>
      <w:r w:rsidR="5AF48548" w:rsidRPr="00EE0E97">
        <w:rPr>
          <w:sz w:val="26"/>
          <w:szCs w:val="26"/>
        </w:rPr>
        <w:t xml:space="preserve"> </w:t>
      </w:r>
    </w:p>
    <w:p w14:paraId="44A1466A" w14:textId="2C49010E" w:rsidR="53481E5D" w:rsidRPr="00EE0E97" w:rsidRDefault="53481E5D" w:rsidP="53481E5D">
      <w:pPr>
        <w:ind w:left="1080"/>
        <w:jc w:val="both"/>
      </w:pPr>
    </w:p>
    <w:p w14:paraId="794A91FE" w14:textId="1EC05102" w:rsidR="53481E5D" w:rsidRPr="00EE0E97" w:rsidRDefault="53481E5D" w:rsidP="53481E5D">
      <w:pPr>
        <w:ind w:left="1080"/>
        <w:jc w:val="both"/>
      </w:pPr>
    </w:p>
    <w:p w14:paraId="675CA7D4" w14:textId="3BE4BE42" w:rsidR="00402BAD" w:rsidRPr="00EE0E97" w:rsidRDefault="75E32341" w:rsidP="39EC75D1">
      <w:pPr>
        <w:pStyle w:val="Heading2"/>
        <w:jc w:val="both"/>
        <w:rPr>
          <w:color w:val="auto"/>
          <w:u w:val="single"/>
        </w:rPr>
      </w:pPr>
      <w:bookmarkStart w:id="4" w:name="_Toc182318387"/>
      <w:r w:rsidRPr="00EE0E97">
        <w:rPr>
          <w:color w:val="auto"/>
          <w:u w:val="single"/>
        </w:rPr>
        <w:t>Structural Design</w:t>
      </w:r>
      <w:bookmarkEnd w:id="4"/>
    </w:p>
    <w:p w14:paraId="2A2A73B1" w14:textId="33E5C608" w:rsidR="53481E5D" w:rsidRPr="00EE0E97" w:rsidRDefault="53481E5D" w:rsidP="53481E5D">
      <w:pPr>
        <w:jc w:val="both"/>
      </w:pPr>
    </w:p>
    <w:p w14:paraId="3CC3177E" w14:textId="639836D9" w:rsidR="069896F9" w:rsidRPr="00EE0E97" w:rsidRDefault="069896F9" w:rsidP="53481E5D">
      <w:pPr>
        <w:jc w:val="both"/>
        <w:rPr>
          <w:sz w:val="26"/>
          <w:szCs w:val="26"/>
        </w:rPr>
      </w:pPr>
      <w:r w:rsidRPr="00EE0E97">
        <w:rPr>
          <w:sz w:val="26"/>
          <w:szCs w:val="26"/>
        </w:rPr>
        <w:t xml:space="preserve">The structural design sector needs to ensure the active rear wing </w:t>
      </w:r>
      <w:r w:rsidR="153D5FD5" w:rsidRPr="00EE0E97">
        <w:rPr>
          <w:sz w:val="26"/>
          <w:szCs w:val="26"/>
        </w:rPr>
        <w:t>system is strong, durable and integrates</w:t>
      </w:r>
      <w:r w:rsidR="0B679C3E" w:rsidRPr="00EE0E97">
        <w:rPr>
          <w:sz w:val="26"/>
          <w:szCs w:val="26"/>
        </w:rPr>
        <w:t xml:space="preserve"> coherently with the vehicle </w:t>
      </w:r>
      <w:r w:rsidR="7D1570DB" w:rsidRPr="00EE0E97">
        <w:rPr>
          <w:sz w:val="26"/>
          <w:szCs w:val="26"/>
        </w:rPr>
        <w:t xml:space="preserve">without affecting the safety or performance. The </w:t>
      </w:r>
      <w:r w:rsidR="6A6ECC19" w:rsidRPr="00EE0E97">
        <w:rPr>
          <w:sz w:val="26"/>
          <w:szCs w:val="26"/>
        </w:rPr>
        <w:t xml:space="preserve">structural analysists focus is making sure the wing can </w:t>
      </w:r>
      <w:r w:rsidR="0B1F32F2" w:rsidRPr="00EE0E97">
        <w:rPr>
          <w:sz w:val="26"/>
          <w:szCs w:val="26"/>
        </w:rPr>
        <w:t xml:space="preserve">withstand the forces and stresses during operation. </w:t>
      </w:r>
    </w:p>
    <w:p w14:paraId="5F320382" w14:textId="74987F3B" w:rsidR="29A98352" w:rsidRPr="00EE0E97" w:rsidRDefault="29A98352" w:rsidP="53481E5D">
      <w:pPr>
        <w:jc w:val="both"/>
        <w:rPr>
          <w:sz w:val="26"/>
          <w:szCs w:val="26"/>
        </w:rPr>
      </w:pPr>
    </w:p>
    <w:p w14:paraId="06AFA8EA" w14:textId="42BB1395" w:rsidR="00F67A46" w:rsidRPr="00EE0E97" w:rsidRDefault="627E6377" w:rsidP="53481E5D">
      <w:pPr>
        <w:jc w:val="both"/>
        <w:rPr>
          <w:b/>
          <w:bCs/>
          <w:sz w:val="26"/>
          <w:szCs w:val="26"/>
        </w:rPr>
      </w:pPr>
      <w:r w:rsidRPr="00EE0E97">
        <w:rPr>
          <w:b/>
          <w:bCs/>
          <w:sz w:val="26"/>
          <w:szCs w:val="26"/>
        </w:rPr>
        <w:t>Cameron Andrews</w:t>
      </w:r>
      <w:r w:rsidR="39E158A9" w:rsidRPr="00EE0E97">
        <w:rPr>
          <w:b/>
          <w:bCs/>
          <w:sz w:val="26"/>
          <w:szCs w:val="26"/>
        </w:rPr>
        <w:t xml:space="preserve"> + </w:t>
      </w:r>
      <w:r w:rsidR="059C6ECB" w:rsidRPr="00EE0E97">
        <w:rPr>
          <w:b/>
          <w:bCs/>
          <w:sz w:val="26"/>
          <w:szCs w:val="26"/>
        </w:rPr>
        <w:t xml:space="preserve">Hannah Bathgate </w:t>
      </w:r>
    </w:p>
    <w:p w14:paraId="05246F40" w14:textId="35F7F06F" w:rsidR="3F32E4E4" w:rsidRPr="00EE0E97" w:rsidRDefault="3F32E4E4" w:rsidP="00FA380C">
      <w:pPr>
        <w:pStyle w:val="ListParagraph"/>
        <w:jc w:val="both"/>
        <w:rPr>
          <w:sz w:val="26"/>
          <w:szCs w:val="26"/>
        </w:rPr>
      </w:pPr>
      <w:r w:rsidRPr="00EE0E97">
        <w:rPr>
          <w:sz w:val="26"/>
          <w:szCs w:val="26"/>
        </w:rPr>
        <w:t xml:space="preserve">The Structural Analysis research consist of: </w:t>
      </w:r>
    </w:p>
    <w:p w14:paraId="179466CE" w14:textId="12141A01" w:rsidR="29A98352" w:rsidRPr="00EE0E97" w:rsidRDefault="29A98352" w:rsidP="53481E5D">
      <w:pPr>
        <w:pStyle w:val="ListParagraph"/>
        <w:jc w:val="both"/>
        <w:rPr>
          <w:sz w:val="26"/>
          <w:szCs w:val="26"/>
        </w:rPr>
      </w:pPr>
    </w:p>
    <w:p w14:paraId="748D60CA" w14:textId="105CF87F" w:rsidR="4EFC158A" w:rsidRPr="00EE0E97" w:rsidRDefault="4EFC158A" w:rsidP="53481E5D">
      <w:pPr>
        <w:pStyle w:val="ListParagraph"/>
        <w:numPr>
          <w:ilvl w:val="0"/>
          <w:numId w:val="6"/>
        </w:numPr>
        <w:jc w:val="both"/>
        <w:rPr>
          <w:sz w:val="26"/>
          <w:szCs w:val="26"/>
        </w:rPr>
      </w:pPr>
      <w:r w:rsidRPr="00EE0E97">
        <w:rPr>
          <w:sz w:val="26"/>
          <w:szCs w:val="26"/>
        </w:rPr>
        <w:t>Material Selection</w:t>
      </w:r>
      <w:r w:rsidR="753D702A" w:rsidRPr="00EE0E97">
        <w:rPr>
          <w:sz w:val="26"/>
          <w:szCs w:val="26"/>
        </w:rPr>
        <w:t xml:space="preserve"> – A variety of materials need to be considered and evaluated to show the reasoning behind the specific material chosen and why other materials are disregarded. </w:t>
      </w:r>
      <w:r w:rsidR="001B0DFF" w:rsidRPr="00EE0E97">
        <w:rPr>
          <w:sz w:val="26"/>
          <w:szCs w:val="26"/>
        </w:rPr>
        <w:t>(20hrs)</w:t>
      </w:r>
    </w:p>
    <w:p w14:paraId="71557B4A" w14:textId="4660A8F9" w:rsidR="39EC75D1" w:rsidRPr="00EE0E97" w:rsidRDefault="39EC75D1" w:rsidP="53481E5D">
      <w:pPr>
        <w:pStyle w:val="ListParagraph"/>
        <w:jc w:val="both"/>
        <w:rPr>
          <w:sz w:val="26"/>
          <w:szCs w:val="26"/>
        </w:rPr>
      </w:pPr>
    </w:p>
    <w:p w14:paraId="0FE13C7F" w14:textId="5ABD5B82" w:rsidR="753D702A" w:rsidRPr="00EE0E97" w:rsidRDefault="753D702A" w:rsidP="53481E5D">
      <w:pPr>
        <w:pStyle w:val="ListParagraph"/>
        <w:numPr>
          <w:ilvl w:val="0"/>
          <w:numId w:val="6"/>
        </w:numPr>
        <w:jc w:val="both"/>
        <w:rPr>
          <w:sz w:val="26"/>
          <w:szCs w:val="26"/>
        </w:rPr>
      </w:pPr>
      <w:r w:rsidRPr="00EE0E97">
        <w:rPr>
          <w:sz w:val="26"/>
          <w:szCs w:val="26"/>
        </w:rPr>
        <w:t xml:space="preserve">Finite Element Analysis (FEA) - FEA allows the designers to </w:t>
      </w:r>
      <w:r w:rsidR="2802058A" w:rsidRPr="00EE0E97">
        <w:rPr>
          <w:sz w:val="26"/>
          <w:szCs w:val="26"/>
        </w:rPr>
        <w:t>assess</w:t>
      </w:r>
      <w:r w:rsidRPr="00EE0E97">
        <w:rPr>
          <w:sz w:val="26"/>
          <w:szCs w:val="26"/>
        </w:rPr>
        <w:t xml:space="preserve"> the different s</w:t>
      </w:r>
      <w:r w:rsidR="503ED22A" w:rsidRPr="00EE0E97">
        <w:rPr>
          <w:sz w:val="26"/>
          <w:szCs w:val="26"/>
        </w:rPr>
        <w:t xml:space="preserve">tress and load forces applied to the wing. </w:t>
      </w:r>
      <w:r w:rsidR="7F93DCFC" w:rsidRPr="00EE0E97">
        <w:rPr>
          <w:sz w:val="26"/>
          <w:szCs w:val="26"/>
        </w:rPr>
        <w:t>This information will then show the impact on the overall structure and mounting points.</w:t>
      </w:r>
      <w:r w:rsidR="001B0DFF" w:rsidRPr="00EE0E97">
        <w:rPr>
          <w:sz w:val="26"/>
          <w:szCs w:val="26"/>
        </w:rPr>
        <w:t xml:space="preserve"> (15hrs) </w:t>
      </w:r>
    </w:p>
    <w:p w14:paraId="0906E70A" w14:textId="5FB0B4EA" w:rsidR="39EC75D1" w:rsidRPr="00EE0E97" w:rsidRDefault="39EC75D1" w:rsidP="53481E5D">
      <w:pPr>
        <w:pStyle w:val="ListParagraph"/>
        <w:jc w:val="both"/>
        <w:rPr>
          <w:sz w:val="26"/>
          <w:szCs w:val="26"/>
        </w:rPr>
      </w:pPr>
    </w:p>
    <w:p w14:paraId="5B20F11C" w14:textId="5D574A7F" w:rsidR="00FA380C" w:rsidRPr="00EE0E97" w:rsidRDefault="3BBE8C53" w:rsidP="00272D8A">
      <w:pPr>
        <w:pStyle w:val="ListParagraph"/>
        <w:numPr>
          <w:ilvl w:val="0"/>
          <w:numId w:val="6"/>
        </w:numPr>
        <w:jc w:val="both"/>
        <w:rPr>
          <w:sz w:val="26"/>
          <w:szCs w:val="26"/>
        </w:rPr>
      </w:pPr>
      <w:r w:rsidRPr="00EE0E97">
        <w:rPr>
          <w:sz w:val="26"/>
          <w:szCs w:val="26"/>
        </w:rPr>
        <w:t>Chassis Integration –</w:t>
      </w:r>
      <w:r w:rsidR="1C3D0027" w:rsidRPr="00EE0E97">
        <w:rPr>
          <w:sz w:val="26"/>
          <w:szCs w:val="26"/>
        </w:rPr>
        <w:t xml:space="preserve"> Designing the mounting to secure the wing without compromising the structural integrity, cent</w:t>
      </w:r>
      <w:r w:rsidR="004F511D" w:rsidRPr="00EE0E97">
        <w:rPr>
          <w:sz w:val="26"/>
          <w:szCs w:val="26"/>
        </w:rPr>
        <w:t xml:space="preserve">er </w:t>
      </w:r>
      <w:r w:rsidR="1C3D0027" w:rsidRPr="00EE0E97">
        <w:rPr>
          <w:sz w:val="26"/>
          <w:szCs w:val="26"/>
        </w:rPr>
        <w:t>of gravity, handling or stability.</w:t>
      </w:r>
      <w:r w:rsidR="001B0DFF" w:rsidRPr="00EE0E97">
        <w:rPr>
          <w:sz w:val="26"/>
          <w:szCs w:val="26"/>
        </w:rPr>
        <w:t xml:space="preserve"> (10hrs)</w:t>
      </w:r>
    </w:p>
    <w:p w14:paraId="7413C77B" w14:textId="77777777" w:rsidR="00272D8A" w:rsidRPr="00EE0E97" w:rsidRDefault="00272D8A" w:rsidP="00272D8A">
      <w:pPr>
        <w:pStyle w:val="ListParagraph"/>
        <w:rPr>
          <w:sz w:val="26"/>
          <w:szCs w:val="26"/>
        </w:rPr>
      </w:pPr>
    </w:p>
    <w:p w14:paraId="254C1D7B" w14:textId="77777777" w:rsidR="00272D8A" w:rsidRPr="00EE0E97" w:rsidRDefault="00272D8A" w:rsidP="00272D8A">
      <w:pPr>
        <w:pStyle w:val="ListParagraph"/>
        <w:jc w:val="both"/>
        <w:rPr>
          <w:sz w:val="26"/>
          <w:szCs w:val="26"/>
        </w:rPr>
      </w:pPr>
    </w:p>
    <w:p w14:paraId="3A1577F1" w14:textId="40F03B55" w:rsidR="00402BAD" w:rsidRPr="00EE0E97" w:rsidRDefault="75E32341" w:rsidP="39EC75D1">
      <w:pPr>
        <w:pStyle w:val="Heading2"/>
        <w:jc w:val="both"/>
        <w:rPr>
          <w:color w:val="auto"/>
          <w:u w:val="single"/>
        </w:rPr>
      </w:pPr>
      <w:bookmarkStart w:id="5" w:name="_Toc182318388"/>
      <w:r w:rsidRPr="00EE0E97">
        <w:rPr>
          <w:color w:val="auto"/>
          <w:u w:val="single"/>
        </w:rPr>
        <w:lastRenderedPageBreak/>
        <w:t>Mechatronics Components</w:t>
      </w:r>
      <w:bookmarkEnd w:id="5"/>
      <w:r w:rsidRPr="00EE0E97">
        <w:rPr>
          <w:color w:val="auto"/>
          <w:u w:val="single"/>
        </w:rPr>
        <w:t xml:space="preserve"> </w:t>
      </w:r>
    </w:p>
    <w:p w14:paraId="73B6318F" w14:textId="13301110" w:rsidR="3515C6BF" w:rsidRPr="00EE0E97" w:rsidRDefault="3515C6BF" w:rsidP="39EC75D1">
      <w:pPr>
        <w:jc w:val="both"/>
      </w:pPr>
      <w:r w:rsidRPr="00EE0E97">
        <w:rPr>
          <w:sz w:val="26"/>
          <w:szCs w:val="26"/>
        </w:rPr>
        <w:t xml:space="preserve">The Mechatronics sector is responsible for the </w:t>
      </w:r>
      <w:r w:rsidR="1908A137" w:rsidRPr="00EE0E97">
        <w:rPr>
          <w:sz w:val="26"/>
          <w:szCs w:val="26"/>
        </w:rPr>
        <w:t>design</w:t>
      </w:r>
      <w:r w:rsidRPr="00EE0E97">
        <w:rPr>
          <w:sz w:val="26"/>
          <w:szCs w:val="26"/>
        </w:rPr>
        <w:t xml:space="preserve">, integration and optimisation of the mechanical and </w:t>
      </w:r>
      <w:r w:rsidR="21F2F790" w:rsidRPr="00EE0E97">
        <w:rPr>
          <w:sz w:val="26"/>
          <w:szCs w:val="26"/>
        </w:rPr>
        <w:t>electronic</w:t>
      </w:r>
      <w:r w:rsidR="3993B70B" w:rsidRPr="00EE0E97">
        <w:rPr>
          <w:sz w:val="26"/>
          <w:szCs w:val="26"/>
        </w:rPr>
        <w:t xml:space="preserve"> components that enable the rear wing to operate as required. The system </w:t>
      </w:r>
      <w:r w:rsidR="43E58885" w:rsidRPr="00EE0E97">
        <w:rPr>
          <w:sz w:val="26"/>
          <w:szCs w:val="26"/>
        </w:rPr>
        <w:t xml:space="preserve">should </w:t>
      </w:r>
      <w:r w:rsidR="3993B70B" w:rsidRPr="00EE0E97">
        <w:rPr>
          <w:sz w:val="26"/>
          <w:szCs w:val="26"/>
        </w:rPr>
        <w:t>ens</w:t>
      </w:r>
      <w:r w:rsidR="1161278A" w:rsidRPr="00EE0E97">
        <w:rPr>
          <w:sz w:val="26"/>
          <w:szCs w:val="26"/>
        </w:rPr>
        <w:t xml:space="preserve">ure that there is a smooth degree of movement and adjusts appropriately under braking/accelerating. </w:t>
      </w:r>
      <w:r w:rsidR="1DF580FE" w:rsidRPr="00EE0E97">
        <w:rPr>
          <w:sz w:val="26"/>
          <w:szCs w:val="26"/>
        </w:rPr>
        <w:t xml:space="preserve">   </w:t>
      </w:r>
      <w:r w:rsidR="1DF580FE" w:rsidRPr="00EE0E97">
        <w:t xml:space="preserve"> </w:t>
      </w:r>
    </w:p>
    <w:p w14:paraId="55214604" w14:textId="300B2220" w:rsidR="00AE398E" w:rsidRPr="00EE0E97" w:rsidRDefault="00AE398E" w:rsidP="53481E5D">
      <w:pPr>
        <w:jc w:val="both"/>
      </w:pPr>
    </w:p>
    <w:p w14:paraId="50832D9E" w14:textId="13EFF3B6" w:rsidR="00AE398E" w:rsidRPr="00EE0E97" w:rsidRDefault="00AE398E" w:rsidP="53481E5D">
      <w:pPr>
        <w:jc w:val="both"/>
        <w:rPr>
          <w:b/>
          <w:bCs/>
        </w:rPr>
      </w:pPr>
      <w:r w:rsidRPr="00EE0E97">
        <w:rPr>
          <w:b/>
          <w:bCs/>
        </w:rPr>
        <w:t xml:space="preserve">Rhys Thomas </w:t>
      </w:r>
      <w:r w:rsidR="5D2E853B" w:rsidRPr="00EE0E97">
        <w:rPr>
          <w:b/>
          <w:bCs/>
        </w:rPr>
        <w:t xml:space="preserve">+ Jac Evans </w:t>
      </w:r>
    </w:p>
    <w:p w14:paraId="6A007B50" w14:textId="5440BA21" w:rsidR="29A98352" w:rsidRPr="00EE0E97" w:rsidRDefault="67B5A38E" w:rsidP="00272D8A">
      <w:pPr>
        <w:pStyle w:val="ListParagraph"/>
        <w:jc w:val="both"/>
        <w:rPr>
          <w:sz w:val="26"/>
          <w:szCs w:val="26"/>
        </w:rPr>
      </w:pPr>
      <w:r w:rsidRPr="00EE0E97">
        <w:rPr>
          <w:sz w:val="26"/>
          <w:szCs w:val="26"/>
        </w:rPr>
        <w:t>The Mechatronic research consists of:</w:t>
      </w:r>
    </w:p>
    <w:p w14:paraId="35AB191C" w14:textId="6DB071C6" w:rsidR="29A98352" w:rsidRPr="00EE0E97" w:rsidRDefault="67B5A38E" w:rsidP="53481E5D">
      <w:pPr>
        <w:pStyle w:val="ListParagraph"/>
        <w:jc w:val="both"/>
        <w:rPr>
          <w:sz w:val="26"/>
          <w:szCs w:val="26"/>
        </w:rPr>
      </w:pPr>
      <w:r w:rsidRPr="00EE0E97">
        <w:rPr>
          <w:sz w:val="26"/>
          <w:szCs w:val="26"/>
        </w:rPr>
        <w:t xml:space="preserve"> </w:t>
      </w:r>
    </w:p>
    <w:p w14:paraId="0CE5895C" w14:textId="178C8CE6" w:rsidR="29A98352" w:rsidRPr="00EE0E97" w:rsidRDefault="67B5A38E" w:rsidP="53481E5D">
      <w:pPr>
        <w:pStyle w:val="ListParagraph"/>
        <w:numPr>
          <w:ilvl w:val="0"/>
          <w:numId w:val="4"/>
        </w:numPr>
        <w:jc w:val="both"/>
        <w:rPr>
          <w:sz w:val="26"/>
          <w:szCs w:val="26"/>
        </w:rPr>
      </w:pPr>
      <w:r w:rsidRPr="00EE0E97">
        <w:rPr>
          <w:sz w:val="26"/>
          <w:szCs w:val="26"/>
        </w:rPr>
        <w:t xml:space="preserve">Actuator </w:t>
      </w:r>
      <w:r w:rsidR="3C3EA45A" w:rsidRPr="00EE0E97">
        <w:rPr>
          <w:sz w:val="26"/>
          <w:szCs w:val="26"/>
        </w:rPr>
        <w:t>+ sensor s</w:t>
      </w:r>
      <w:r w:rsidRPr="00EE0E97">
        <w:rPr>
          <w:sz w:val="26"/>
          <w:szCs w:val="26"/>
        </w:rPr>
        <w:t>election and Integration</w:t>
      </w:r>
      <w:r w:rsidR="5D1EB1E4" w:rsidRPr="00EE0E97">
        <w:rPr>
          <w:sz w:val="26"/>
          <w:szCs w:val="26"/>
        </w:rPr>
        <w:t xml:space="preserve"> – Actuators and sensors need to be considered which are deemed capable of adjusting the wings position precisely</w:t>
      </w:r>
      <w:r w:rsidR="4DB5D2EB" w:rsidRPr="00EE0E97">
        <w:rPr>
          <w:sz w:val="26"/>
          <w:szCs w:val="26"/>
        </w:rPr>
        <w:t xml:space="preserve"> and having a quick response when required. </w:t>
      </w:r>
      <w:r w:rsidR="008B6AF6" w:rsidRPr="00EE0E97">
        <w:rPr>
          <w:sz w:val="26"/>
          <w:szCs w:val="26"/>
        </w:rPr>
        <w:t>(3hrs)</w:t>
      </w:r>
    </w:p>
    <w:p w14:paraId="34C42347" w14:textId="7B89F000" w:rsidR="29A98352" w:rsidRPr="00EE0E97" w:rsidRDefault="29A98352" w:rsidP="001B0DFF">
      <w:pPr>
        <w:jc w:val="both"/>
        <w:rPr>
          <w:sz w:val="26"/>
          <w:szCs w:val="26"/>
        </w:rPr>
      </w:pPr>
    </w:p>
    <w:p w14:paraId="005E81FA" w14:textId="6B39B5A9" w:rsidR="29A98352" w:rsidRPr="00EE0E97" w:rsidRDefault="4DB5D2EB" w:rsidP="53481E5D">
      <w:pPr>
        <w:pStyle w:val="ListParagraph"/>
        <w:numPr>
          <w:ilvl w:val="0"/>
          <w:numId w:val="3"/>
        </w:numPr>
        <w:jc w:val="both"/>
        <w:rPr>
          <w:sz w:val="26"/>
          <w:szCs w:val="26"/>
        </w:rPr>
      </w:pPr>
      <w:r w:rsidRPr="00EE0E97">
        <w:rPr>
          <w:sz w:val="26"/>
          <w:szCs w:val="26"/>
        </w:rPr>
        <w:t>Algorithm development a</w:t>
      </w:r>
      <w:r w:rsidR="5FC9B047" w:rsidRPr="00EE0E97">
        <w:rPr>
          <w:sz w:val="26"/>
          <w:szCs w:val="26"/>
        </w:rPr>
        <w:t xml:space="preserve">nd power management – Using </w:t>
      </w:r>
      <w:r w:rsidR="0041430A" w:rsidRPr="00EE0E97">
        <w:rPr>
          <w:sz w:val="26"/>
          <w:szCs w:val="26"/>
        </w:rPr>
        <w:t>MATLAB</w:t>
      </w:r>
      <w:r w:rsidR="442E797B" w:rsidRPr="00EE0E97">
        <w:rPr>
          <w:sz w:val="26"/>
          <w:szCs w:val="26"/>
        </w:rPr>
        <w:t>, the actuators need to be programmed to respond to the relevant signal, the algorithm then needs t</w:t>
      </w:r>
      <w:r w:rsidR="504A8725" w:rsidRPr="00EE0E97">
        <w:rPr>
          <w:sz w:val="26"/>
          <w:szCs w:val="26"/>
        </w:rPr>
        <w:t xml:space="preserve">o be told which angle to set the wing at depending on the </w:t>
      </w:r>
      <w:r w:rsidR="36EF21EC" w:rsidRPr="00EE0E97">
        <w:rPr>
          <w:sz w:val="26"/>
          <w:szCs w:val="26"/>
        </w:rPr>
        <w:t>driver's</w:t>
      </w:r>
      <w:r w:rsidR="504A8725" w:rsidRPr="00EE0E97">
        <w:rPr>
          <w:sz w:val="26"/>
          <w:szCs w:val="26"/>
        </w:rPr>
        <w:t xml:space="preserve"> output. </w:t>
      </w:r>
      <w:r w:rsidR="489B7850" w:rsidRPr="00EE0E97">
        <w:rPr>
          <w:sz w:val="26"/>
          <w:szCs w:val="26"/>
        </w:rPr>
        <w:t xml:space="preserve"> A power source also needs to be found and integrated seamlessly. </w:t>
      </w:r>
      <w:r w:rsidR="008B6AF6" w:rsidRPr="00EE0E97">
        <w:rPr>
          <w:sz w:val="26"/>
          <w:szCs w:val="26"/>
        </w:rPr>
        <w:t>(14hrs)</w:t>
      </w:r>
    </w:p>
    <w:p w14:paraId="72B28549" w14:textId="77777777" w:rsidR="00FA380C" w:rsidRPr="00EE0E97" w:rsidRDefault="00FA380C" w:rsidP="00163E93">
      <w:pPr>
        <w:pStyle w:val="Heading2"/>
        <w:jc w:val="both"/>
        <w:rPr>
          <w:color w:val="auto"/>
          <w:u w:val="single"/>
        </w:rPr>
      </w:pPr>
    </w:p>
    <w:p w14:paraId="453B13AA" w14:textId="77682DD0" w:rsidR="39EC75D1" w:rsidRPr="00EE0E97" w:rsidRDefault="00402BAD" w:rsidP="00163E93">
      <w:pPr>
        <w:pStyle w:val="Heading2"/>
        <w:jc w:val="both"/>
        <w:rPr>
          <w:color w:val="auto"/>
          <w:u w:val="single"/>
        </w:rPr>
      </w:pPr>
      <w:bookmarkStart w:id="6" w:name="_Toc182318389"/>
      <w:r w:rsidRPr="00EE0E97">
        <w:rPr>
          <w:color w:val="auto"/>
          <w:u w:val="single"/>
        </w:rPr>
        <w:t xml:space="preserve">Vehicle </w:t>
      </w:r>
      <w:r w:rsidR="00A5559C" w:rsidRPr="00EE0E97">
        <w:rPr>
          <w:color w:val="auto"/>
          <w:u w:val="single"/>
        </w:rPr>
        <w:t>Simulation</w:t>
      </w:r>
      <w:bookmarkEnd w:id="6"/>
      <w:r w:rsidR="00A5559C" w:rsidRPr="00EE0E97">
        <w:rPr>
          <w:color w:val="auto"/>
          <w:u w:val="single"/>
        </w:rPr>
        <w:t xml:space="preserve"> </w:t>
      </w:r>
    </w:p>
    <w:p w14:paraId="38E8EF90" w14:textId="5732A085" w:rsidR="00AE398E" w:rsidRPr="00EE0E97" w:rsidRDefault="00A5559C" w:rsidP="53481E5D">
      <w:pPr>
        <w:jc w:val="both"/>
        <w:rPr>
          <w:b/>
          <w:bCs/>
          <w:sz w:val="26"/>
          <w:szCs w:val="26"/>
        </w:rPr>
      </w:pPr>
      <w:r w:rsidRPr="00EE0E97">
        <w:rPr>
          <w:b/>
          <w:bCs/>
          <w:sz w:val="26"/>
          <w:szCs w:val="26"/>
        </w:rPr>
        <w:t>Tamzin Cooper</w:t>
      </w:r>
      <w:r w:rsidR="52BA720D" w:rsidRPr="00EE0E97">
        <w:rPr>
          <w:b/>
          <w:bCs/>
          <w:sz w:val="26"/>
          <w:szCs w:val="26"/>
        </w:rPr>
        <w:t xml:space="preserve"> + Efa Jones </w:t>
      </w:r>
    </w:p>
    <w:p w14:paraId="3EC098E4" w14:textId="048E1BB8" w:rsidR="00FA380C" w:rsidRDefault="4158A7BC" w:rsidP="00272D8A">
      <w:pPr>
        <w:jc w:val="both"/>
        <w:rPr>
          <w:sz w:val="26"/>
          <w:szCs w:val="26"/>
        </w:rPr>
      </w:pPr>
      <w:r w:rsidRPr="00EE0E97">
        <w:rPr>
          <w:sz w:val="26"/>
          <w:szCs w:val="26"/>
        </w:rPr>
        <w:t xml:space="preserve">The vehicle simulation sector involves modelling and analysing how the </w:t>
      </w:r>
      <w:r w:rsidR="37E7E698" w:rsidRPr="00EE0E97">
        <w:rPr>
          <w:sz w:val="26"/>
          <w:szCs w:val="26"/>
        </w:rPr>
        <w:t xml:space="preserve">vehicle reacts with and without the active rear wing. </w:t>
      </w:r>
      <w:r w:rsidR="63B0264C" w:rsidRPr="00EE0E97">
        <w:rPr>
          <w:sz w:val="26"/>
          <w:szCs w:val="26"/>
        </w:rPr>
        <w:t>The d</w:t>
      </w:r>
      <w:r w:rsidR="37E7E698" w:rsidRPr="00EE0E97">
        <w:rPr>
          <w:sz w:val="26"/>
          <w:szCs w:val="26"/>
        </w:rPr>
        <w:t>ata</w:t>
      </w:r>
      <w:r w:rsidR="783D6B2F" w:rsidRPr="00EE0E97">
        <w:rPr>
          <w:sz w:val="26"/>
          <w:szCs w:val="26"/>
        </w:rPr>
        <w:t xml:space="preserve"> </w:t>
      </w:r>
      <w:r w:rsidR="37E7E698" w:rsidRPr="00EE0E97">
        <w:rPr>
          <w:sz w:val="26"/>
          <w:szCs w:val="26"/>
        </w:rPr>
        <w:t xml:space="preserve">analysed is the change in the </w:t>
      </w:r>
      <w:r w:rsidR="6814CC08" w:rsidRPr="00EE0E97">
        <w:rPr>
          <w:sz w:val="26"/>
          <w:szCs w:val="26"/>
        </w:rPr>
        <w:t>vehicle's</w:t>
      </w:r>
      <w:r w:rsidR="37E7E698" w:rsidRPr="00EE0E97">
        <w:rPr>
          <w:sz w:val="26"/>
          <w:szCs w:val="26"/>
        </w:rPr>
        <w:t xml:space="preserve"> overall performance, handling</w:t>
      </w:r>
      <w:r w:rsidR="507E2EB6" w:rsidRPr="00EE0E97">
        <w:rPr>
          <w:sz w:val="26"/>
          <w:szCs w:val="26"/>
        </w:rPr>
        <w:t xml:space="preserve">, </w:t>
      </w:r>
      <w:r w:rsidR="4FB27BEE" w:rsidRPr="00EE0E97">
        <w:rPr>
          <w:sz w:val="26"/>
          <w:szCs w:val="26"/>
        </w:rPr>
        <w:t>stability</w:t>
      </w:r>
      <w:r w:rsidR="507E2EB6" w:rsidRPr="00EE0E97">
        <w:rPr>
          <w:sz w:val="26"/>
          <w:szCs w:val="26"/>
        </w:rPr>
        <w:t>, downforce and braking</w:t>
      </w:r>
      <w:r w:rsidR="6FCD608F" w:rsidRPr="00EE0E97">
        <w:rPr>
          <w:sz w:val="26"/>
          <w:szCs w:val="26"/>
        </w:rPr>
        <w:t xml:space="preserve">. Various prototypes should also be tested and compared. This process allows the team to </w:t>
      </w:r>
      <w:r w:rsidR="46CD9F3E" w:rsidRPr="00EE0E97">
        <w:rPr>
          <w:sz w:val="26"/>
          <w:szCs w:val="26"/>
        </w:rPr>
        <w:t>predict</w:t>
      </w:r>
      <w:r w:rsidR="6FCD608F" w:rsidRPr="00EE0E97">
        <w:rPr>
          <w:sz w:val="26"/>
          <w:szCs w:val="26"/>
        </w:rPr>
        <w:t xml:space="preserve"> real-world outcomes to ensure the </w:t>
      </w:r>
      <w:r w:rsidR="52D629FE" w:rsidRPr="00EE0E97">
        <w:rPr>
          <w:sz w:val="26"/>
          <w:szCs w:val="26"/>
        </w:rPr>
        <w:t xml:space="preserve">wing is improving the vehicles performance. </w:t>
      </w:r>
      <w:r w:rsidR="00272D8A" w:rsidRPr="00EE0E97">
        <w:rPr>
          <w:sz w:val="26"/>
          <w:szCs w:val="26"/>
        </w:rPr>
        <w:t>(8hrs)</w:t>
      </w:r>
    </w:p>
    <w:p w14:paraId="5DFF062D" w14:textId="77777777" w:rsidR="00272D8A" w:rsidRDefault="00272D8A" w:rsidP="00016704">
      <w:pPr>
        <w:pStyle w:val="Heading1"/>
        <w:rPr>
          <w:color w:val="auto"/>
          <w:u w:val="single"/>
        </w:rPr>
      </w:pPr>
    </w:p>
    <w:p w14:paraId="1C48E3E1" w14:textId="77777777" w:rsidR="00016704" w:rsidRPr="00016704" w:rsidRDefault="00016704" w:rsidP="00016704"/>
    <w:p w14:paraId="7FB18317" w14:textId="3D9D7E32" w:rsidR="00724BBB" w:rsidRPr="00EE0E97" w:rsidRDefault="006F751B" w:rsidP="00B35BBC">
      <w:pPr>
        <w:pStyle w:val="Heading1"/>
        <w:jc w:val="center"/>
        <w:rPr>
          <w:color w:val="auto"/>
          <w:u w:val="single"/>
        </w:rPr>
      </w:pPr>
      <w:bookmarkStart w:id="7" w:name="_Toc182318390"/>
      <w:r w:rsidRPr="00EE0E97">
        <w:rPr>
          <w:color w:val="auto"/>
          <w:u w:val="single"/>
        </w:rPr>
        <w:lastRenderedPageBreak/>
        <w:t xml:space="preserve">Independent Task </w:t>
      </w:r>
      <w:r w:rsidR="00736786" w:rsidRPr="00EE0E97">
        <w:rPr>
          <w:color w:val="auto"/>
          <w:u w:val="single"/>
        </w:rPr>
        <w:t>Specification</w:t>
      </w:r>
      <w:bookmarkEnd w:id="7"/>
    </w:p>
    <w:p w14:paraId="4600BC7C" w14:textId="221AFEE4" w:rsidR="53481E5D" w:rsidRPr="00EE0E97" w:rsidRDefault="53481E5D" w:rsidP="53481E5D"/>
    <w:p w14:paraId="2E257CF6" w14:textId="10CE21CF" w:rsidR="00CA795B" w:rsidRPr="00EE0E97" w:rsidRDefault="10D45606" w:rsidP="23C9A364">
      <w:pPr>
        <w:jc w:val="both"/>
        <w:rPr>
          <w:sz w:val="26"/>
          <w:szCs w:val="26"/>
        </w:rPr>
      </w:pPr>
      <w:r w:rsidRPr="00EE0E97">
        <w:rPr>
          <w:sz w:val="26"/>
          <w:szCs w:val="26"/>
        </w:rPr>
        <w:t xml:space="preserve">Independently I will be investigating </w:t>
      </w:r>
      <w:r w:rsidR="109F85FE" w:rsidRPr="00EE0E97">
        <w:rPr>
          <w:sz w:val="26"/>
          <w:szCs w:val="26"/>
        </w:rPr>
        <w:t>the aerodynamics of the rear wing</w:t>
      </w:r>
      <w:r w:rsidR="008E1374" w:rsidRPr="00EE0E97">
        <w:rPr>
          <w:sz w:val="26"/>
          <w:szCs w:val="26"/>
        </w:rPr>
        <w:t xml:space="preserve"> more specifically the aerofoil profile</w:t>
      </w:r>
      <w:r w:rsidR="109F85FE" w:rsidRPr="00EE0E97">
        <w:rPr>
          <w:sz w:val="26"/>
          <w:szCs w:val="26"/>
        </w:rPr>
        <w:t xml:space="preserve">. A </w:t>
      </w:r>
      <w:r w:rsidR="389A32B6" w:rsidRPr="00EE0E97">
        <w:rPr>
          <w:sz w:val="26"/>
          <w:szCs w:val="26"/>
        </w:rPr>
        <w:t xml:space="preserve">variety of research needs to be conducted to find the optimal wing profile for </w:t>
      </w:r>
      <w:r w:rsidR="7FC28F49" w:rsidRPr="00EE0E97">
        <w:rPr>
          <w:sz w:val="26"/>
          <w:szCs w:val="26"/>
        </w:rPr>
        <w:t>Morgan</w:t>
      </w:r>
      <w:r w:rsidR="008E1374" w:rsidRPr="00EE0E97">
        <w:rPr>
          <w:sz w:val="26"/>
          <w:szCs w:val="26"/>
        </w:rPr>
        <w:t>, currently I am reading a book called ‘Aerodynamics for Engineers Sixth Edition’ which i</w:t>
      </w:r>
      <w:r w:rsidR="009A611E" w:rsidRPr="00EE0E97">
        <w:rPr>
          <w:sz w:val="26"/>
          <w:szCs w:val="26"/>
        </w:rPr>
        <w:t>s written</w:t>
      </w:r>
      <w:r w:rsidR="008E1374" w:rsidRPr="00EE0E97">
        <w:rPr>
          <w:sz w:val="26"/>
          <w:szCs w:val="26"/>
        </w:rPr>
        <w:t xml:space="preserve"> around aerospace engineering, but also provide</w:t>
      </w:r>
      <w:r w:rsidR="009A611E" w:rsidRPr="00EE0E97">
        <w:rPr>
          <w:sz w:val="26"/>
          <w:szCs w:val="26"/>
        </w:rPr>
        <w:t>s</w:t>
      </w:r>
      <w:r w:rsidR="008E1374" w:rsidRPr="00EE0E97">
        <w:rPr>
          <w:sz w:val="26"/>
          <w:szCs w:val="26"/>
        </w:rPr>
        <w:t xml:space="preserve"> a substantial amount of information regarding aerofoils, CFD, Bernoulli’s equation, aerodynamic drag and much more</w:t>
      </w:r>
      <w:r w:rsidR="7FC28F49" w:rsidRPr="00EE0E97">
        <w:rPr>
          <w:sz w:val="26"/>
          <w:szCs w:val="26"/>
        </w:rPr>
        <w:t>.</w:t>
      </w:r>
    </w:p>
    <w:p w14:paraId="6DCE205A" w14:textId="25CCB004" w:rsidR="009A611E" w:rsidRPr="00EE0E97" w:rsidRDefault="007B4C12" w:rsidP="23C9A364">
      <w:pPr>
        <w:jc w:val="both"/>
        <w:rPr>
          <w:sz w:val="26"/>
          <w:szCs w:val="26"/>
        </w:rPr>
      </w:pPr>
      <w:r w:rsidRPr="00EE0E97">
        <w:rPr>
          <w:noProof/>
        </w:rPr>
        <mc:AlternateContent>
          <mc:Choice Requires="wps">
            <w:drawing>
              <wp:anchor distT="0" distB="0" distL="114300" distR="114300" simplePos="0" relativeHeight="251658241" behindDoc="0" locked="0" layoutInCell="1" allowOverlap="1" wp14:anchorId="2FB3D5FD" wp14:editId="27327E0F">
                <wp:simplePos x="0" y="0"/>
                <wp:positionH relativeFrom="column">
                  <wp:posOffset>4295140</wp:posOffset>
                </wp:positionH>
                <wp:positionV relativeFrom="paragraph">
                  <wp:posOffset>1938020</wp:posOffset>
                </wp:positionV>
                <wp:extent cx="2671445" cy="159385"/>
                <wp:effectExtent l="0" t="0" r="0" b="5715"/>
                <wp:wrapSquare wrapText="bothSides"/>
                <wp:docPr id="1716538776" name="Text Box 1"/>
                <wp:cNvGraphicFramePr/>
                <a:graphic xmlns:a="http://schemas.openxmlformats.org/drawingml/2006/main">
                  <a:graphicData uri="http://schemas.microsoft.com/office/word/2010/wordprocessingShape">
                    <wps:wsp>
                      <wps:cNvSpPr txBox="1"/>
                      <wps:spPr>
                        <a:xfrm>
                          <a:off x="0" y="0"/>
                          <a:ext cx="2671445" cy="159385"/>
                        </a:xfrm>
                        <a:prstGeom prst="rect">
                          <a:avLst/>
                        </a:prstGeom>
                        <a:solidFill>
                          <a:prstClr val="white"/>
                        </a:solidFill>
                        <a:ln>
                          <a:noFill/>
                        </a:ln>
                      </wps:spPr>
                      <wps:txbx>
                        <w:txbxContent>
                          <w:p w14:paraId="3AA0F19C" w14:textId="743C15B1" w:rsidR="007B4C12" w:rsidRPr="00EE0E97" w:rsidRDefault="007B4C12" w:rsidP="007B4C12">
                            <w:pPr>
                              <w:pStyle w:val="Caption"/>
                            </w:pPr>
                            <w:r w:rsidRPr="00EE0E97">
                              <w:t xml:space="preserve">(Figure </w:t>
                            </w:r>
                            <w:r w:rsidRPr="00EE0E97">
                              <w:fldChar w:fldCharType="begin"/>
                            </w:r>
                            <w:r w:rsidRPr="00EE0E97">
                              <w:instrText xml:space="preserve"> SEQ Figure \* ARABIC </w:instrText>
                            </w:r>
                            <w:r w:rsidRPr="00EE0E97">
                              <w:fldChar w:fldCharType="separate"/>
                            </w:r>
                            <w:r w:rsidRPr="00EE0E97">
                              <w:t>1</w:t>
                            </w:r>
                            <w:r w:rsidRPr="00EE0E97">
                              <w:fldChar w:fldCharType="end"/>
                            </w:r>
                            <w:r w:rsidRPr="00EE0E97">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FB3D5FD" id="_x0000_t202" coordsize="21600,21600" o:spt="202" path="m,l,21600r21600,l21600,xe">
                <v:stroke joinstyle="miter"/>
                <v:path gradientshapeok="t" o:connecttype="rect"/>
              </v:shapetype>
              <v:shape id="Text Box 1" o:spid="_x0000_s1026" type="#_x0000_t202" style="position:absolute;left:0;text-align:left;margin-left:338.2pt;margin-top:152.6pt;width:210.35pt;height:12.55pt;z-index:25165824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" stroked="f">
                <v:textbox inset="0,0,0,0">
                  <w:txbxContent>
                    <w:p w14:paraId="3AA0F19C" w14:textId="743C15B1" w:rsidR="007B4C12" w:rsidRPr="00EE0E97" w:rsidRDefault="007B4C12" w:rsidP="007B4C12">
                      <w:pPr>
                        <w:pStyle w:val="Caption"/>
                      </w:pPr>
                      <w:r w:rsidRPr="00EE0E97">
                        <w:t xml:space="preserve">(Figure </w:t>
                      </w:r>
                      <w:r w:rsidRPr="00EE0E97">
                        <w:fldChar w:fldCharType="begin"/>
                      </w:r>
                      <w:r w:rsidRPr="00EE0E97">
                        <w:instrText xml:space="preserve"> SEQ Figure \* ARABIC </w:instrText>
                      </w:r>
                      <w:r w:rsidRPr="00EE0E97">
                        <w:fldChar w:fldCharType="separate"/>
                      </w:r>
                      <w:r w:rsidRPr="00EE0E97">
                        <w:t>1</w:t>
                      </w:r>
                      <w:r w:rsidRPr="00EE0E97">
                        <w:fldChar w:fldCharType="end"/>
                      </w:r>
                      <w:r w:rsidRPr="00EE0E97">
                        <w:t>)</w:t>
                      </w:r>
                    </w:p>
                  </w:txbxContent>
                </v:textbox>
                <w10:wrap type="square"/>
              </v:shape>
            </w:pict>
          </mc:Fallback>
        </mc:AlternateContent>
      </w:r>
      <w:r w:rsidR="00CA795B" w:rsidRPr="00EE0E97">
        <w:rPr>
          <w:noProof/>
        </w:rPr>
        <w:drawing>
          <wp:anchor distT="0" distB="0" distL="114300" distR="114300" simplePos="0" relativeHeight="251658240" behindDoc="0" locked="0" layoutInCell="1" allowOverlap="1" wp14:anchorId="2D07F9C9" wp14:editId="76204840">
            <wp:simplePos x="0" y="0"/>
            <wp:positionH relativeFrom="column">
              <wp:posOffset>4292600</wp:posOffset>
            </wp:positionH>
            <wp:positionV relativeFrom="paragraph">
              <wp:posOffset>41910</wp:posOffset>
            </wp:positionV>
            <wp:extent cx="2671445" cy="1839595"/>
            <wp:effectExtent l="0" t="0" r="0" b="1905"/>
            <wp:wrapSquare wrapText="bothSides"/>
            <wp:docPr id="1147038795" name="Picture 11470387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71445" cy="1839595"/>
                    </a:xfrm>
                    <a:prstGeom prst="rect">
                      <a:avLst/>
                    </a:prstGeom>
                  </pic:spPr>
                </pic:pic>
              </a:graphicData>
            </a:graphic>
            <wp14:sizeRelH relativeFrom="page">
              <wp14:pctWidth>0</wp14:pctWidth>
            </wp14:sizeRelH>
            <wp14:sizeRelV relativeFrom="page">
              <wp14:pctHeight>0</wp14:pctHeight>
            </wp14:sizeRelV>
          </wp:anchor>
        </w:drawing>
      </w:r>
      <w:r w:rsidR="7FC28F49" w:rsidRPr="00EE0E97">
        <w:rPr>
          <w:sz w:val="26"/>
          <w:szCs w:val="26"/>
        </w:rPr>
        <w:t xml:space="preserve">Firstly, I have introduced myself to the CFD software </w:t>
      </w:r>
      <w:r w:rsidR="00163E93" w:rsidRPr="00EE0E97">
        <w:rPr>
          <w:sz w:val="26"/>
          <w:szCs w:val="26"/>
        </w:rPr>
        <w:t>available</w:t>
      </w:r>
      <w:r w:rsidR="7FC28F49" w:rsidRPr="00EE0E97">
        <w:rPr>
          <w:sz w:val="26"/>
          <w:szCs w:val="26"/>
        </w:rPr>
        <w:t xml:space="preserve"> at the University</w:t>
      </w:r>
      <w:r w:rsidR="058D623A" w:rsidRPr="00EE0E97">
        <w:rPr>
          <w:sz w:val="26"/>
          <w:szCs w:val="26"/>
        </w:rPr>
        <w:t>;</w:t>
      </w:r>
      <w:r w:rsidR="7FC28F49" w:rsidRPr="00EE0E97">
        <w:rPr>
          <w:sz w:val="26"/>
          <w:szCs w:val="26"/>
        </w:rPr>
        <w:t xml:space="preserve"> </w:t>
      </w:r>
      <w:r w:rsidR="4DB3A4FD" w:rsidRPr="00EE0E97">
        <w:rPr>
          <w:sz w:val="26"/>
          <w:szCs w:val="26"/>
        </w:rPr>
        <w:t xml:space="preserve">I will progress from using </w:t>
      </w:r>
      <w:r w:rsidR="4B75D250" w:rsidRPr="00EE0E97">
        <w:rPr>
          <w:sz w:val="26"/>
          <w:szCs w:val="26"/>
        </w:rPr>
        <w:t>some</w:t>
      </w:r>
      <w:r w:rsidR="4DB3A4FD" w:rsidRPr="00EE0E97">
        <w:rPr>
          <w:sz w:val="26"/>
          <w:szCs w:val="26"/>
        </w:rPr>
        <w:t xml:space="preserve"> simple </w:t>
      </w:r>
      <w:r w:rsidR="7BB9373C" w:rsidRPr="00EE0E97">
        <w:rPr>
          <w:sz w:val="26"/>
          <w:szCs w:val="26"/>
        </w:rPr>
        <w:t>techniques</w:t>
      </w:r>
      <w:r w:rsidR="4DB3A4FD" w:rsidRPr="00EE0E97">
        <w:rPr>
          <w:sz w:val="26"/>
          <w:szCs w:val="26"/>
        </w:rPr>
        <w:t xml:space="preserve"> of analsying the pressure velocity</w:t>
      </w:r>
      <w:r w:rsidR="2FE97CD5" w:rsidRPr="00EE0E97">
        <w:rPr>
          <w:sz w:val="26"/>
          <w:szCs w:val="26"/>
        </w:rPr>
        <w:t xml:space="preserve"> at different </w:t>
      </w:r>
      <w:r w:rsidR="5169CBFD" w:rsidRPr="00EE0E97">
        <w:rPr>
          <w:sz w:val="26"/>
          <w:szCs w:val="26"/>
        </w:rPr>
        <w:t xml:space="preserve">points around the vehicle </w:t>
      </w:r>
      <w:r w:rsidR="2D7C3E6C" w:rsidRPr="00EE0E97">
        <w:rPr>
          <w:sz w:val="26"/>
          <w:szCs w:val="26"/>
        </w:rPr>
        <w:t>to evaluating the optimal Aerofoil and position for the wing</w:t>
      </w:r>
      <w:r w:rsidR="68B281CE" w:rsidRPr="00EE0E97">
        <w:rPr>
          <w:sz w:val="26"/>
          <w:szCs w:val="26"/>
        </w:rPr>
        <w:t xml:space="preserve"> under actuation.</w:t>
      </w:r>
      <w:r w:rsidRPr="00EE0E97">
        <w:rPr>
          <w:sz w:val="26"/>
          <w:szCs w:val="26"/>
        </w:rPr>
        <w:t xml:space="preserve"> Figure 1</w:t>
      </w:r>
      <w:r w:rsidR="008E1374" w:rsidRPr="00EE0E97">
        <w:rPr>
          <w:color w:val="FF0000"/>
          <w:sz w:val="26"/>
          <w:szCs w:val="26"/>
        </w:rPr>
        <w:t xml:space="preserve"> </w:t>
      </w:r>
      <w:r w:rsidR="008E1374" w:rsidRPr="00EE0E97">
        <w:rPr>
          <w:sz w:val="26"/>
          <w:szCs w:val="26"/>
        </w:rPr>
        <w:t xml:space="preserve">shows my most recent fluid dynamic run using ANSYS to evaluate the pressure of air around the </w:t>
      </w:r>
      <w:r w:rsidR="009A1BFC" w:rsidRPr="00EE0E97">
        <w:rPr>
          <w:sz w:val="26"/>
          <w:szCs w:val="26"/>
        </w:rPr>
        <w:t xml:space="preserve">Morgan </w:t>
      </w:r>
      <w:r w:rsidR="008E1374" w:rsidRPr="00EE0E97">
        <w:rPr>
          <w:sz w:val="26"/>
          <w:szCs w:val="26"/>
        </w:rPr>
        <w:t>while the air travels at 20 m/s</w:t>
      </w:r>
      <w:r w:rsidR="009A1BFC" w:rsidRPr="00EE0E97">
        <w:rPr>
          <w:sz w:val="26"/>
          <w:szCs w:val="26"/>
        </w:rPr>
        <w:t>.</w:t>
      </w:r>
      <w:r w:rsidR="00CA795B" w:rsidRPr="00EE0E97">
        <w:rPr>
          <w:sz w:val="26"/>
          <w:szCs w:val="26"/>
        </w:rPr>
        <w:t xml:space="preserve"> I have run the Morgan in CFD for over 800 iterations and multiple times to ensure ANSYS is providing similar and accurate results.</w:t>
      </w:r>
      <w:r w:rsidR="009A1BFC" w:rsidRPr="00EE0E97">
        <w:rPr>
          <w:sz w:val="26"/>
          <w:szCs w:val="26"/>
        </w:rPr>
        <w:t xml:space="preserve"> As well as digital research I will also be prototyping different aerofoils and testing them in the wind tunnel to compare to my ANSYS </w:t>
      </w:r>
      <w:r w:rsidR="00CA795B" w:rsidRPr="00EE0E97">
        <w:rPr>
          <w:sz w:val="26"/>
          <w:szCs w:val="26"/>
        </w:rPr>
        <w:t xml:space="preserve">CFD </w:t>
      </w:r>
      <w:r w:rsidR="009A1BFC" w:rsidRPr="00EE0E97">
        <w:rPr>
          <w:sz w:val="26"/>
          <w:szCs w:val="26"/>
        </w:rPr>
        <w:t xml:space="preserve">data for a real-life comparison. My prototypes will be fitted with pressure taps so I can physically investigate how well the air travels across the surface and where </w:t>
      </w:r>
      <w:r w:rsidR="00FF06BD" w:rsidRPr="00EE0E97">
        <w:rPr>
          <w:sz w:val="26"/>
          <w:szCs w:val="26"/>
        </w:rPr>
        <w:t>vortices</w:t>
      </w:r>
      <w:r w:rsidR="009A1BFC" w:rsidRPr="00EE0E97">
        <w:rPr>
          <w:sz w:val="26"/>
          <w:szCs w:val="26"/>
        </w:rPr>
        <w:t xml:space="preserve"> occur.  </w:t>
      </w:r>
    </w:p>
    <w:p w14:paraId="675FBDE2" w14:textId="70B29E1F" w:rsidR="00CA795B" w:rsidRPr="00EE0E97" w:rsidRDefault="009A611E" w:rsidP="23C9A364">
      <w:pPr>
        <w:jc w:val="both"/>
        <w:rPr>
          <w:sz w:val="26"/>
          <w:szCs w:val="26"/>
        </w:rPr>
      </w:pPr>
      <w:r w:rsidRPr="00EE0E97">
        <w:rPr>
          <w:sz w:val="26"/>
          <w:szCs w:val="26"/>
        </w:rPr>
        <w:t>Above is currently the start of all my research</w:t>
      </w:r>
      <w:r w:rsidR="00CA795B" w:rsidRPr="00EE0E97">
        <w:rPr>
          <w:sz w:val="26"/>
          <w:szCs w:val="26"/>
        </w:rPr>
        <w:t xml:space="preserve">, the next process is investigating how I can manipulate the air pressure around the car for a performance benefit. </w:t>
      </w:r>
      <w:r w:rsidR="0079075F" w:rsidRPr="00EE0E97">
        <w:rPr>
          <w:sz w:val="26"/>
          <w:szCs w:val="26"/>
        </w:rPr>
        <w:t xml:space="preserve">Once this is achieved, I will be able to </w:t>
      </w:r>
      <w:r w:rsidR="009F4C6A" w:rsidRPr="00EE0E97">
        <w:rPr>
          <w:sz w:val="26"/>
          <w:szCs w:val="26"/>
        </w:rPr>
        <w:t>incorporate</w:t>
      </w:r>
      <w:r w:rsidR="0079075F" w:rsidRPr="00EE0E97">
        <w:rPr>
          <w:sz w:val="26"/>
          <w:szCs w:val="26"/>
        </w:rPr>
        <w:t xml:space="preserve"> different wing profiles into the model and find the change in airflow around the Morgan. </w:t>
      </w:r>
    </w:p>
    <w:p w14:paraId="2B0433A6" w14:textId="1443A657" w:rsidR="009A611E" w:rsidRPr="00EE0E97" w:rsidRDefault="0079075F" w:rsidP="23C9A364">
      <w:pPr>
        <w:jc w:val="both"/>
        <w:rPr>
          <w:sz w:val="26"/>
          <w:szCs w:val="26"/>
        </w:rPr>
      </w:pPr>
      <w:r w:rsidRPr="00EE0E97">
        <w:rPr>
          <w:sz w:val="26"/>
          <w:szCs w:val="26"/>
        </w:rPr>
        <w:t>B</w:t>
      </w:r>
      <w:r w:rsidR="009A611E" w:rsidRPr="00EE0E97">
        <w:rPr>
          <w:sz w:val="26"/>
          <w:szCs w:val="26"/>
        </w:rPr>
        <w:t>elow is a table showing the tasks I will be undertaking</w:t>
      </w:r>
      <w:r w:rsidR="00CE50FA" w:rsidRPr="00EE0E97">
        <w:rPr>
          <w:sz w:val="26"/>
          <w:szCs w:val="26"/>
        </w:rPr>
        <w:t xml:space="preserve">, the </w:t>
      </w:r>
      <w:r w:rsidR="00E234FA" w:rsidRPr="00EE0E97">
        <w:rPr>
          <w:sz w:val="26"/>
          <w:szCs w:val="26"/>
        </w:rPr>
        <w:t>time</w:t>
      </w:r>
      <w:r w:rsidR="00CE50FA" w:rsidRPr="00EE0E97">
        <w:rPr>
          <w:sz w:val="26"/>
          <w:szCs w:val="26"/>
        </w:rPr>
        <w:t xml:space="preserve"> required to </w:t>
      </w:r>
      <w:r w:rsidRPr="00EE0E97">
        <w:rPr>
          <w:sz w:val="26"/>
          <w:szCs w:val="26"/>
        </w:rPr>
        <w:t xml:space="preserve">complete </w:t>
      </w:r>
      <w:r w:rsidR="00CE50FA" w:rsidRPr="00EE0E97">
        <w:rPr>
          <w:sz w:val="26"/>
          <w:szCs w:val="26"/>
        </w:rPr>
        <w:t xml:space="preserve">them, the estimated costs for my prototyping </w:t>
      </w:r>
      <w:r w:rsidRPr="00EE0E97">
        <w:rPr>
          <w:sz w:val="26"/>
          <w:szCs w:val="26"/>
        </w:rPr>
        <w:t xml:space="preserve">and equipment used. Lead times are also considered for the gap between ordering materials and waiting for delivery. </w:t>
      </w:r>
    </w:p>
    <w:p w14:paraId="1DFB562E" w14:textId="08BE6319" w:rsidR="0041430A" w:rsidRPr="00EE0E97" w:rsidRDefault="0041430A" w:rsidP="0041430A">
      <w:pPr>
        <w:pStyle w:val="Heading2"/>
      </w:pPr>
    </w:p>
    <w:p w14:paraId="2D27BECC" w14:textId="77777777" w:rsidR="0041430A" w:rsidRPr="00EE0E97" w:rsidRDefault="0041430A" w:rsidP="23C9A364">
      <w:pPr>
        <w:jc w:val="both"/>
        <w:rPr>
          <w:sz w:val="26"/>
          <w:szCs w:val="26"/>
        </w:rPr>
      </w:pPr>
    </w:p>
    <w:p w14:paraId="782E1623" w14:textId="3E20DB50" w:rsidR="0041430A" w:rsidRPr="00EE0E97" w:rsidRDefault="0041430A" w:rsidP="23C9A364">
      <w:pPr>
        <w:jc w:val="both"/>
        <w:rPr>
          <w:sz w:val="28"/>
          <w:szCs w:val="28"/>
          <w:u w:val="single"/>
        </w:rPr>
      </w:pPr>
    </w:p>
    <w:p w14:paraId="722158BC" w14:textId="7D844901" w:rsidR="0041430A" w:rsidRPr="00EE0E97" w:rsidRDefault="0041430A" w:rsidP="0041430A">
      <w:pPr>
        <w:pStyle w:val="Heading2"/>
        <w:jc w:val="center"/>
        <w:rPr>
          <w:color w:val="auto"/>
          <w:sz w:val="36"/>
          <w:szCs w:val="36"/>
          <w:u w:val="single"/>
        </w:rPr>
      </w:pPr>
      <w:bookmarkStart w:id="8" w:name="_Toc182318391"/>
      <w:r w:rsidRPr="00EE0E97">
        <w:rPr>
          <w:color w:val="auto"/>
          <w:sz w:val="36"/>
          <w:szCs w:val="36"/>
          <w:u w:val="single"/>
        </w:rPr>
        <w:lastRenderedPageBreak/>
        <w:t>Aerodynamicist Task Times &amp; Costs Table</w:t>
      </w:r>
      <w:bookmarkEnd w:id="8"/>
      <w:r w:rsidRPr="00EE0E97">
        <w:rPr>
          <w:color w:val="auto"/>
          <w:sz w:val="36"/>
          <w:szCs w:val="36"/>
          <w:u w:val="single"/>
        </w:rPr>
        <w:t xml:space="preserve"> </w:t>
      </w:r>
    </w:p>
    <w:p w14:paraId="78C8A88D" w14:textId="4AAD50E7" w:rsidR="0041430A" w:rsidRPr="00EE0E97" w:rsidRDefault="00C108B1" w:rsidP="23C9A364">
      <w:pPr>
        <w:jc w:val="both"/>
        <w:rPr>
          <w:sz w:val="26"/>
          <w:szCs w:val="26"/>
        </w:rPr>
      </w:pPr>
      <w:r w:rsidRPr="00EE0E97">
        <w:rPr>
          <w:rFonts w:hint="eastAsia"/>
          <w:noProof/>
          <w:sz w:val="26"/>
          <w:szCs w:val="26"/>
        </w:rPr>
        <w:drawing>
          <wp:inline distT="0" distB="0" distL="0" distR="0" wp14:anchorId="76058FEC" wp14:editId="3EEB9265">
            <wp:extent cx="6858000" cy="5130165"/>
            <wp:effectExtent l="0" t="0" r="0" b="0"/>
            <wp:docPr id="91765365" name="Picture 1" descr="A group project task lis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65365" name="Picture 1" descr="A group project task list&#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6858000" cy="5130165"/>
                    </a:xfrm>
                    <a:prstGeom prst="rect">
                      <a:avLst/>
                    </a:prstGeom>
                  </pic:spPr>
                </pic:pic>
              </a:graphicData>
            </a:graphic>
          </wp:inline>
        </w:drawing>
      </w:r>
    </w:p>
    <w:p w14:paraId="31E5E180" w14:textId="77777777" w:rsidR="0041430A" w:rsidRPr="00EE0E97" w:rsidRDefault="0041430A" w:rsidP="23C9A364">
      <w:pPr>
        <w:jc w:val="both"/>
        <w:rPr>
          <w:sz w:val="26"/>
          <w:szCs w:val="26"/>
        </w:rPr>
      </w:pPr>
    </w:p>
    <w:p w14:paraId="620DB2B9" w14:textId="251564FD" w:rsidR="009A611E" w:rsidRPr="00EE0E97" w:rsidRDefault="0079075F" w:rsidP="23C9A364">
      <w:pPr>
        <w:jc w:val="both"/>
        <w:rPr>
          <w:sz w:val="26"/>
          <w:szCs w:val="26"/>
        </w:rPr>
      </w:pPr>
      <w:r w:rsidRPr="00EE0E97">
        <w:rPr>
          <w:sz w:val="26"/>
          <w:szCs w:val="26"/>
        </w:rPr>
        <w:t>The table above correlates directly to the Gantt chart</w:t>
      </w:r>
      <w:r w:rsidR="00E913B5">
        <w:rPr>
          <w:sz w:val="26"/>
          <w:szCs w:val="26"/>
        </w:rPr>
        <w:t xml:space="preserve"> below</w:t>
      </w:r>
      <w:r w:rsidRPr="00EE0E97">
        <w:rPr>
          <w:sz w:val="26"/>
          <w:szCs w:val="26"/>
        </w:rPr>
        <w:t xml:space="preserve">. As a result, it spreads out the tasks which need to be completed, allowing other people in my team to see what needs to be done in a simpler format. </w:t>
      </w:r>
      <w:r w:rsidR="0041430A" w:rsidRPr="00EE0E97">
        <w:rPr>
          <w:sz w:val="26"/>
          <w:szCs w:val="26"/>
        </w:rPr>
        <w:t xml:space="preserve">Having a visual table greatly reduces the risk of team members falling behind and loosing schedule, due to deadlines needing to be met and a rough idea for how long each individual task should take. </w:t>
      </w:r>
    </w:p>
    <w:p w14:paraId="2ADD5C01" w14:textId="77777777" w:rsidR="0041430A" w:rsidRPr="00EE0E97" w:rsidRDefault="0041430A" w:rsidP="23C9A364">
      <w:pPr>
        <w:jc w:val="both"/>
        <w:rPr>
          <w:sz w:val="26"/>
          <w:szCs w:val="26"/>
        </w:rPr>
      </w:pPr>
    </w:p>
    <w:p w14:paraId="14C0817D" w14:textId="77777777" w:rsidR="0041430A" w:rsidRPr="00EE0E97" w:rsidRDefault="0041430A" w:rsidP="23C9A364">
      <w:pPr>
        <w:jc w:val="both"/>
        <w:rPr>
          <w:sz w:val="26"/>
          <w:szCs w:val="26"/>
        </w:rPr>
      </w:pPr>
    </w:p>
    <w:p w14:paraId="39F476AC" w14:textId="11B9612F" w:rsidR="00736786" w:rsidRPr="00EE0E97" w:rsidRDefault="00753217" w:rsidP="004F511D">
      <w:pPr>
        <w:pStyle w:val="Heading1"/>
        <w:jc w:val="center"/>
        <w:rPr>
          <w:color w:val="auto"/>
          <w:u w:val="single"/>
        </w:rPr>
      </w:pPr>
      <w:bookmarkStart w:id="9" w:name="_Toc182318392"/>
      <w:r w:rsidRPr="00EE0E97">
        <w:rPr>
          <w:color w:val="auto"/>
          <w:u w:val="single"/>
        </w:rPr>
        <w:lastRenderedPageBreak/>
        <w:t>Project Milestones</w:t>
      </w:r>
      <w:bookmarkEnd w:id="9"/>
    </w:p>
    <w:p w14:paraId="6492C81E" w14:textId="77777777" w:rsidR="000A2081" w:rsidRPr="00EE0E97" w:rsidRDefault="000A2081" w:rsidP="000A2081"/>
    <w:p w14:paraId="0FE6EC4A" w14:textId="66320752" w:rsidR="00C37F93" w:rsidRPr="00EE0E97" w:rsidRDefault="00E66680" w:rsidP="00B8396C">
      <w:pPr>
        <w:jc w:val="both"/>
        <w:rPr>
          <w:sz w:val="26"/>
          <w:szCs w:val="26"/>
        </w:rPr>
      </w:pPr>
      <w:r w:rsidRPr="00EE0E97">
        <w:rPr>
          <w:sz w:val="26"/>
          <w:szCs w:val="26"/>
        </w:rPr>
        <w:t>As shown in the Gantt chart</w:t>
      </w:r>
      <w:r w:rsidR="00E913B5">
        <w:rPr>
          <w:sz w:val="26"/>
          <w:szCs w:val="26"/>
        </w:rPr>
        <w:t xml:space="preserve"> below</w:t>
      </w:r>
      <w:r w:rsidRPr="00EE0E97">
        <w:rPr>
          <w:sz w:val="26"/>
          <w:szCs w:val="26"/>
        </w:rPr>
        <w:t>, each project task has been split into phases which are also considered to be milestones</w:t>
      </w:r>
      <w:r w:rsidR="00B35BBC" w:rsidRPr="00EE0E97">
        <w:rPr>
          <w:sz w:val="26"/>
          <w:szCs w:val="26"/>
        </w:rPr>
        <w:t>.</w:t>
      </w:r>
      <w:r w:rsidR="00C37F93" w:rsidRPr="00EE0E97">
        <w:rPr>
          <w:sz w:val="26"/>
          <w:szCs w:val="26"/>
        </w:rPr>
        <w:t xml:space="preserve"> My gateway objective for this project is </w:t>
      </w:r>
      <w:r w:rsidR="00EE0E97" w:rsidRPr="00EE0E97">
        <w:rPr>
          <w:sz w:val="26"/>
          <w:szCs w:val="26"/>
        </w:rPr>
        <w:t>to optimise</w:t>
      </w:r>
      <w:r w:rsidR="00EE0E97">
        <w:rPr>
          <w:sz w:val="26"/>
          <w:szCs w:val="26"/>
        </w:rPr>
        <w:t xml:space="preserve"> the drag </w:t>
      </w:r>
      <w:r w:rsidR="003465B5">
        <w:rPr>
          <w:sz w:val="26"/>
          <w:szCs w:val="26"/>
        </w:rPr>
        <w:t xml:space="preserve">coefficient of the rear wing </w:t>
      </w:r>
      <w:r w:rsidR="00FF3F27">
        <w:rPr>
          <w:sz w:val="26"/>
          <w:szCs w:val="26"/>
        </w:rPr>
        <w:t>to be below 0.3</w:t>
      </w:r>
      <w:r w:rsidR="00AA771D">
        <w:rPr>
          <w:sz w:val="26"/>
          <w:szCs w:val="26"/>
        </w:rPr>
        <w:t>2</w:t>
      </w:r>
      <w:r w:rsidR="00FF3F27">
        <w:rPr>
          <w:sz w:val="26"/>
          <w:szCs w:val="26"/>
        </w:rPr>
        <w:t xml:space="preserve"> or within 10% of the baseline testing values</w:t>
      </w:r>
      <w:r w:rsidR="00FE2B45">
        <w:rPr>
          <w:sz w:val="26"/>
          <w:szCs w:val="26"/>
        </w:rPr>
        <w:t xml:space="preserve">. </w:t>
      </w:r>
      <w:r w:rsidR="00AA771D">
        <w:rPr>
          <w:sz w:val="26"/>
          <w:szCs w:val="26"/>
        </w:rPr>
        <w:t xml:space="preserve">Using ANSYS (CFD) </w:t>
      </w:r>
      <w:r w:rsidR="00587283">
        <w:rPr>
          <w:sz w:val="26"/>
          <w:szCs w:val="26"/>
        </w:rPr>
        <w:t xml:space="preserve">I can analyse high areas of drag </w:t>
      </w:r>
      <w:r w:rsidR="0032442E">
        <w:rPr>
          <w:sz w:val="26"/>
          <w:szCs w:val="26"/>
        </w:rPr>
        <w:t xml:space="preserve">and use these as a </w:t>
      </w:r>
      <w:r w:rsidR="00E52D97">
        <w:rPr>
          <w:sz w:val="26"/>
          <w:szCs w:val="26"/>
        </w:rPr>
        <w:t>benchmark</w:t>
      </w:r>
      <w:r w:rsidR="0032442E">
        <w:rPr>
          <w:sz w:val="26"/>
          <w:szCs w:val="26"/>
        </w:rPr>
        <w:t xml:space="preserve"> for improvement. T</w:t>
      </w:r>
      <w:r w:rsidR="00F40C17">
        <w:rPr>
          <w:sz w:val="26"/>
          <w:szCs w:val="26"/>
        </w:rPr>
        <w:t xml:space="preserve">o achieve this, the angle of attack, surface roughness and aspect ratio most significantly </w:t>
      </w:r>
      <w:r w:rsidR="00E52D97">
        <w:rPr>
          <w:sz w:val="26"/>
          <w:szCs w:val="26"/>
        </w:rPr>
        <w:t xml:space="preserve">impact the coefficient of drag and need to be considered. </w:t>
      </w:r>
      <w:r w:rsidR="005B167C">
        <w:rPr>
          <w:sz w:val="26"/>
          <w:szCs w:val="26"/>
        </w:rPr>
        <w:t>Multiple</w:t>
      </w:r>
      <w:r w:rsidR="00E20607">
        <w:rPr>
          <w:sz w:val="26"/>
          <w:szCs w:val="26"/>
        </w:rPr>
        <w:t xml:space="preserve"> iterations </w:t>
      </w:r>
      <w:r w:rsidR="00E627B8">
        <w:rPr>
          <w:sz w:val="26"/>
          <w:szCs w:val="26"/>
        </w:rPr>
        <w:t>need to be conducted of the wing at different angles</w:t>
      </w:r>
      <w:r w:rsidR="00EF3B52">
        <w:rPr>
          <w:sz w:val="26"/>
          <w:szCs w:val="26"/>
        </w:rPr>
        <w:t xml:space="preserve"> </w:t>
      </w:r>
      <w:r w:rsidR="00563A57">
        <w:rPr>
          <w:sz w:val="26"/>
          <w:szCs w:val="26"/>
        </w:rPr>
        <w:t xml:space="preserve">with different turbulence models applied to accurately </w:t>
      </w:r>
      <w:r w:rsidR="00EB0500">
        <w:rPr>
          <w:sz w:val="26"/>
          <w:szCs w:val="26"/>
        </w:rPr>
        <w:t xml:space="preserve">predict the airflow. </w:t>
      </w:r>
      <w:r w:rsidR="00DC50DB">
        <w:rPr>
          <w:sz w:val="26"/>
          <w:szCs w:val="26"/>
        </w:rPr>
        <w:t xml:space="preserve">These models will help visualise and compare the different coefficients of </w:t>
      </w:r>
      <w:r w:rsidR="009A10AD">
        <w:rPr>
          <w:sz w:val="26"/>
          <w:szCs w:val="26"/>
        </w:rPr>
        <w:t>drag</w:t>
      </w:r>
      <w:r w:rsidR="00DC50DB">
        <w:rPr>
          <w:sz w:val="26"/>
          <w:szCs w:val="26"/>
        </w:rPr>
        <w:t xml:space="preserve"> at different </w:t>
      </w:r>
      <w:r w:rsidR="002A7B5E">
        <w:rPr>
          <w:sz w:val="26"/>
          <w:szCs w:val="26"/>
        </w:rPr>
        <w:t>angles</w:t>
      </w:r>
      <w:r w:rsidR="004F29B4">
        <w:rPr>
          <w:sz w:val="26"/>
          <w:szCs w:val="26"/>
        </w:rPr>
        <w:t>.</w:t>
      </w:r>
      <w:r w:rsidR="009A10AD">
        <w:rPr>
          <w:sz w:val="26"/>
          <w:szCs w:val="26"/>
        </w:rPr>
        <w:t xml:space="preserve"> </w:t>
      </w:r>
      <w:r w:rsidR="007F72C2">
        <w:rPr>
          <w:sz w:val="26"/>
          <w:szCs w:val="26"/>
        </w:rPr>
        <w:t xml:space="preserve">I will be creating a prototype </w:t>
      </w:r>
      <w:r w:rsidR="00180E56">
        <w:rPr>
          <w:sz w:val="26"/>
          <w:szCs w:val="26"/>
        </w:rPr>
        <w:t xml:space="preserve">which allows for a physical test in the wind tunnel, from this I can use the data gathered </w:t>
      </w:r>
      <w:r w:rsidR="00A11E07">
        <w:rPr>
          <w:sz w:val="26"/>
          <w:szCs w:val="26"/>
        </w:rPr>
        <w:t xml:space="preserve">and compare it to my CFD results to ensure the adjustments I am making are correct. </w:t>
      </w:r>
      <w:r w:rsidR="009B7BE4">
        <w:rPr>
          <w:sz w:val="26"/>
          <w:szCs w:val="26"/>
        </w:rPr>
        <w:t xml:space="preserve">A critical area of focus is </w:t>
      </w:r>
      <w:r w:rsidR="00351FA2">
        <w:rPr>
          <w:sz w:val="26"/>
          <w:szCs w:val="26"/>
        </w:rPr>
        <w:t xml:space="preserve">managing the flow separation and wing-tip vortices which are </w:t>
      </w:r>
      <w:r w:rsidR="003D24DA">
        <w:rPr>
          <w:sz w:val="26"/>
          <w:szCs w:val="26"/>
        </w:rPr>
        <w:t xml:space="preserve">sources of increased drag. </w:t>
      </w:r>
      <w:r w:rsidR="005D306A">
        <w:rPr>
          <w:sz w:val="26"/>
          <w:szCs w:val="26"/>
        </w:rPr>
        <w:t>Research into different endplates or winglets will help control the wing</w:t>
      </w:r>
      <w:r w:rsidR="00D64ACA">
        <w:rPr>
          <w:sz w:val="26"/>
          <w:szCs w:val="26"/>
        </w:rPr>
        <w:t>-tip vortices resulting in</w:t>
      </w:r>
      <w:r w:rsidR="00442B47">
        <w:rPr>
          <w:sz w:val="26"/>
          <w:szCs w:val="26"/>
        </w:rPr>
        <w:t xml:space="preserve"> </w:t>
      </w:r>
      <w:r w:rsidR="00D64ACA">
        <w:rPr>
          <w:sz w:val="26"/>
          <w:szCs w:val="26"/>
        </w:rPr>
        <w:t>a decrease in drag and an increase in stability</w:t>
      </w:r>
      <w:r w:rsidR="00442B47">
        <w:rPr>
          <w:sz w:val="26"/>
          <w:szCs w:val="26"/>
        </w:rPr>
        <w:t>.</w:t>
      </w:r>
      <w:r w:rsidR="00BC673A">
        <w:rPr>
          <w:sz w:val="26"/>
          <w:szCs w:val="26"/>
        </w:rPr>
        <w:t xml:space="preserve"> All of which needs to be tested physically and computationally. </w:t>
      </w:r>
    </w:p>
    <w:p w14:paraId="1843AC1B" w14:textId="01F0BD0E" w:rsidR="00B35BBC" w:rsidRPr="00EE0E97" w:rsidRDefault="00B35BBC" w:rsidP="00B8396C">
      <w:pPr>
        <w:jc w:val="both"/>
        <w:rPr>
          <w:sz w:val="26"/>
          <w:szCs w:val="26"/>
        </w:rPr>
      </w:pPr>
      <w:r w:rsidRPr="00EE0E97">
        <w:rPr>
          <w:sz w:val="26"/>
          <w:szCs w:val="26"/>
        </w:rPr>
        <w:t xml:space="preserve">This </w:t>
      </w:r>
      <w:r w:rsidR="00CF26A0">
        <w:rPr>
          <w:sz w:val="26"/>
          <w:szCs w:val="26"/>
        </w:rPr>
        <w:t xml:space="preserve">gateway </w:t>
      </w:r>
      <w:r w:rsidRPr="00EE0E97">
        <w:rPr>
          <w:sz w:val="26"/>
          <w:szCs w:val="26"/>
        </w:rPr>
        <w:t>objective is key for me to work towards to keep me on track</w:t>
      </w:r>
      <w:r w:rsidR="00CF26A0">
        <w:rPr>
          <w:sz w:val="26"/>
          <w:szCs w:val="26"/>
        </w:rPr>
        <w:t xml:space="preserve">. </w:t>
      </w:r>
      <w:r w:rsidR="00AB072D">
        <w:rPr>
          <w:sz w:val="26"/>
          <w:szCs w:val="26"/>
        </w:rPr>
        <w:t xml:space="preserve">Two VIVAs </w:t>
      </w:r>
      <w:r w:rsidR="00C053DF">
        <w:rPr>
          <w:sz w:val="26"/>
          <w:szCs w:val="26"/>
        </w:rPr>
        <w:t>and</w:t>
      </w:r>
      <w:r w:rsidR="00AB072D">
        <w:rPr>
          <w:sz w:val="26"/>
          <w:szCs w:val="26"/>
        </w:rPr>
        <w:t xml:space="preserve"> our </w:t>
      </w:r>
      <w:r w:rsidR="007A3DFB">
        <w:rPr>
          <w:sz w:val="26"/>
          <w:szCs w:val="26"/>
        </w:rPr>
        <w:t xml:space="preserve">project presentation are huge milestones for the group to work </w:t>
      </w:r>
      <w:proofErr w:type="gramStart"/>
      <w:r w:rsidR="00DB1A3C">
        <w:rPr>
          <w:sz w:val="26"/>
          <w:szCs w:val="26"/>
        </w:rPr>
        <w:t>to;</w:t>
      </w:r>
      <w:proofErr w:type="gramEnd"/>
      <w:r w:rsidR="00DB1A3C">
        <w:rPr>
          <w:sz w:val="26"/>
          <w:szCs w:val="26"/>
        </w:rPr>
        <w:t xml:space="preserve"> </w:t>
      </w:r>
      <w:r w:rsidR="00F3070A">
        <w:rPr>
          <w:sz w:val="26"/>
          <w:szCs w:val="26"/>
        </w:rPr>
        <w:t xml:space="preserve">our first being due on the </w:t>
      </w:r>
      <w:r w:rsidR="005858C2">
        <w:rPr>
          <w:sz w:val="26"/>
          <w:szCs w:val="26"/>
        </w:rPr>
        <w:t>10-11</w:t>
      </w:r>
      <w:r w:rsidR="005858C2" w:rsidRPr="005858C2">
        <w:rPr>
          <w:sz w:val="26"/>
          <w:szCs w:val="26"/>
          <w:vertAlign w:val="superscript"/>
        </w:rPr>
        <w:t>th</w:t>
      </w:r>
      <w:r w:rsidR="005858C2">
        <w:rPr>
          <w:sz w:val="26"/>
          <w:szCs w:val="26"/>
        </w:rPr>
        <w:t xml:space="preserve"> December</w:t>
      </w:r>
      <w:r w:rsidR="00095BD6">
        <w:rPr>
          <w:sz w:val="26"/>
          <w:szCs w:val="26"/>
        </w:rPr>
        <w:t xml:space="preserve"> 2024</w:t>
      </w:r>
      <w:r w:rsidR="00C053DF">
        <w:rPr>
          <w:sz w:val="26"/>
          <w:szCs w:val="26"/>
        </w:rPr>
        <w:t xml:space="preserve">, group </w:t>
      </w:r>
      <w:r w:rsidR="00095BD6">
        <w:rPr>
          <w:sz w:val="26"/>
          <w:szCs w:val="26"/>
        </w:rPr>
        <w:t>report on the 30</w:t>
      </w:r>
      <w:r w:rsidR="00095BD6" w:rsidRPr="00095BD6">
        <w:rPr>
          <w:sz w:val="26"/>
          <w:szCs w:val="26"/>
          <w:vertAlign w:val="superscript"/>
        </w:rPr>
        <w:t>th</w:t>
      </w:r>
      <w:r w:rsidR="00095BD6">
        <w:rPr>
          <w:sz w:val="26"/>
          <w:szCs w:val="26"/>
        </w:rPr>
        <w:t xml:space="preserve"> of March 2025 and final VIVA </w:t>
      </w:r>
      <w:r w:rsidR="009F4C6A">
        <w:rPr>
          <w:sz w:val="26"/>
          <w:szCs w:val="26"/>
        </w:rPr>
        <w:t>due 1-2</w:t>
      </w:r>
      <w:r w:rsidR="009F4C6A" w:rsidRPr="009F4C6A">
        <w:rPr>
          <w:sz w:val="26"/>
          <w:szCs w:val="26"/>
          <w:vertAlign w:val="superscript"/>
        </w:rPr>
        <w:t>nd</w:t>
      </w:r>
      <w:r w:rsidR="009F4C6A">
        <w:rPr>
          <w:sz w:val="26"/>
          <w:szCs w:val="26"/>
        </w:rPr>
        <w:t xml:space="preserve"> April 2025.  </w:t>
      </w:r>
    </w:p>
    <w:p w14:paraId="5202207E" w14:textId="168BAB2D" w:rsidR="00753217" w:rsidRPr="00EE0E97" w:rsidRDefault="007B4C12" w:rsidP="00B8396C">
      <w:pPr>
        <w:jc w:val="both"/>
        <w:rPr>
          <w:sz w:val="26"/>
          <w:szCs w:val="26"/>
        </w:rPr>
      </w:pPr>
      <w:r w:rsidRPr="00EE0E97">
        <w:rPr>
          <w:sz w:val="26"/>
          <w:szCs w:val="26"/>
        </w:rPr>
        <w:t>E</w:t>
      </w:r>
      <w:r w:rsidR="000A2081" w:rsidRPr="00EE0E97">
        <w:rPr>
          <w:sz w:val="26"/>
          <w:szCs w:val="26"/>
        </w:rPr>
        <w:t>ach point below has the phase and milestone attached</w:t>
      </w:r>
      <w:r w:rsidRPr="00EE0E97">
        <w:rPr>
          <w:sz w:val="26"/>
          <w:szCs w:val="26"/>
        </w:rPr>
        <w:t xml:space="preserve"> for the whole project</w:t>
      </w:r>
      <w:r w:rsidR="000A2081" w:rsidRPr="00EE0E97">
        <w:rPr>
          <w:sz w:val="26"/>
          <w:szCs w:val="26"/>
        </w:rPr>
        <w:t>:</w:t>
      </w:r>
      <w:r w:rsidR="00E66680" w:rsidRPr="00EE0E97">
        <w:rPr>
          <w:sz w:val="26"/>
          <w:szCs w:val="26"/>
        </w:rPr>
        <w:t xml:space="preserve"> </w:t>
      </w:r>
    </w:p>
    <w:p w14:paraId="451978FE" w14:textId="233FCBC7" w:rsidR="00E66680" w:rsidRPr="00EE0E97" w:rsidRDefault="00E66680" w:rsidP="00B8396C">
      <w:pPr>
        <w:pStyle w:val="ListParagraph"/>
        <w:numPr>
          <w:ilvl w:val="0"/>
          <w:numId w:val="2"/>
        </w:numPr>
        <w:jc w:val="both"/>
        <w:rPr>
          <w:sz w:val="26"/>
          <w:szCs w:val="26"/>
        </w:rPr>
      </w:pPr>
      <w:r w:rsidRPr="00EE0E97">
        <w:rPr>
          <w:b/>
          <w:bCs/>
          <w:sz w:val="26"/>
          <w:szCs w:val="26"/>
        </w:rPr>
        <w:t>Aero Phase 1</w:t>
      </w:r>
      <w:r w:rsidRPr="00EE0E97">
        <w:rPr>
          <w:sz w:val="26"/>
          <w:szCs w:val="26"/>
        </w:rPr>
        <w:t>: Concept Design &amp; CFD Analysis</w:t>
      </w:r>
      <w:r w:rsidR="000A2081" w:rsidRPr="00EE0E97">
        <w:rPr>
          <w:sz w:val="26"/>
          <w:szCs w:val="26"/>
        </w:rPr>
        <w:t xml:space="preserve"> = Having a solid design which can be run in CFD </w:t>
      </w:r>
      <w:r w:rsidR="001D5E3F" w:rsidRPr="00EE0E97">
        <w:rPr>
          <w:sz w:val="26"/>
          <w:szCs w:val="26"/>
        </w:rPr>
        <w:t>&amp;</w:t>
      </w:r>
      <w:r w:rsidR="000A2081" w:rsidRPr="00EE0E97">
        <w:rPr>
          <w:sz w:val="26"/>
          <w:szCs w:val="26"/>
        </w:rPr>
        <w:t xml:space="preserve"> used for analysis</w:t>
      </w:r>
      <w:r w:rsidR="00B8396C" w:rsidRPr="00EE0E97">
        <w:rPr>
          <w:sz w:val="26"/>
          <w:szCs w:val="26"/>
        </w:rPr>
        <w:t>.</w:t>
      </w:r>
      <w:r w:rsidR="00284A86" w:rsidRPr="00EE0E97">
        <w:rPr>
          <w:sz w:val="26"/>
          <w:szCs w:val="26"/>
        </w:rPr>
        <w:t xml:space="preserve"> </w:t>
      </w:r>
      <w:r w:rsidR="00B4189B" w:rsidRPr="00EE0E97">
        <w:rPr>
          <w:sz w:val="26"/>
          <w:szCs w:val="26"/>
        </w:rPr>
        <w:t>Achieved</w:t>
      </w:r>
      <w:r w:rsidR="00284A86" w:rsidRPr="00EE0E97">
        <w:rPr>
          <w:sz w:val="26"/>
          <w:szCs w:val="26"/>
        </w:rPr>
        <w:t xml:space="preserve"> by </w:t>
      </w:r>
      <w:r w:rsidR="00B4189B" w:rsidRPr="00EE0E97">
        <w:rPr>
          <w:sz w:val="26"/>
          <w:szCs w:val="26"/>
        </w:rPr>
        <w:t>14/11/24</w:t>
      </w:r>
    </w:p>
    <w:p w14:paraId="3D771775" w14:textId="77777777" w:rsidR="007B4C12" w:rsidRPr="00EE0E97" w:rsidRDefault="007B4C12" w:rsidP="007B4C12">
      <w:pPr>
        <w:pStyle w:val="ListParagraph"/>
        <w:jc w:val="both"/>
        <w:rPr>
          <w:sz w:val="26"/>
          <w:szCs w:val="26"/>
        </w:rPr>
      </w:pPr>
    </w:p>
    <w:p w14:paraId="0A2B92C9" w14:textId="757F84BB" w:rsidR="007B4C12" w:rsidRDefault="00E66680" w:rsidP="00B724BA">
      <w:pPr>
        <w:pStyle w:val="ListParagraph"/>
        <w:numPr>
          <w:ilvl w:val="0"/>
          <w:numId w:val="2"/>
        </w:numPr>
        <w:jc w:val="both"/>
        <w:rPr>
          <w:sz w:val="26"/>
          <w:szCs w:val="26"/>
        </w:rPr>
      </w:pPr>
      <w:r w:rsidRPr="00EE0E97">
        <w:rPr>
          <w:b/>
          <w:bCs/>
          <w:sz w:val="26"/>
          <w:szCs w:val="26"/>
        </w:rPr>
        <w:t>Aero Phase 2</w:t>
      </w:r>
      <w:r w:rsidRPr="00EE0E97">
        <w:rPr>
          <w:sz w:val="26"/>
          <w:szCs w:val="26"/>
        </w:rPr>
        <w:t>: Wind Tunnel Simulation &amp; Iteration</w:t>
      </w:r>
      <w:r w:rsidR="000A2081" w:rsidRPr="00EE0E97">
        <w:rPr>
          <w:sz w:val="26"/>
          <w:szCs w:val="26"/>
        </w:rPr>
        <w:t xml:space="preserve"> = Understanding the wind tunnel </w:t>
      </w:r>
      <w:r w:rsidR="001D5E3F" w:rsidRPr="00EE0E97">
        <w:rPr>
          <w:sz w:val="26"/>
          <w:szCs w:val="26"/>
        </w:rPr>
        <w:t xml:space="preserve">&amp; </w:t>
      </w:r>
      <w:r w:rsidR="000A2081" w:rsidRPr="00EE0E97">
        <w:rPr>
          <w:sz w:val="26"/>
          <w:szCs w:val="26"/>
        </w:rPr>
        <w:t>using data gathered for CFD comparison</w:t>
      </w:r>
      <w:r w:rsidR="00B35BBC" w:rsidRPr="00EE0E97">
        <w:rPr>
          <w:sz w:val="26"/>
          <w:szCs w:val="26"/>
        </w:rPr>
        <w:t xml:space="preserve"> with an accurate prototype.</w:t>
      </w:r>
      <w:r w:rsidR="00B4189B" w:rsidRPr="00EE0E97">
        <w:rPr>
          <w:sz w:val="26"/>
          <w:szCs w:val="26"/>
        </w:rPr>
        <w:t xml:space="preserve"> </w:t>
      </w:r>
      <w:r w:rsidR="00AC44F3" w:rsidRPr="00EE0E97">
        <w:rPr>
          <w:sz w:val="26"/>
          <w:szCs w:val="26"/>
        </w:rPr>
        <w:t>Achieved by 09/01</w:t>
      </w:r>
      <w:r w:rsidR="00502D53" w:rsidRPr="00EE0E97">
        <w:rPr>
          <w:sz w:val="26"/>
          <w:szCs w:val="26"/>
        </w:rPr>
        <w:t>/25</w:t>
      </w:r>
    </w:p>
    <w:p w14:paraId="71D19E10" w14:textId="77777777" w:rsidR="00B724BA" w:rsidRPr="00B724BA" w:rsidRDefault="00B724BA" w:rsidP="00B724BA">
      <w:pPr>
        <w:jc w:val="both"/>
        <w:rPr>
          <w:sz w:val="12"/>
          <w:szCs w:val="12"/>
        </w:rPr>
      </w:pPr>
    </w:p>
    <w:p w14:paraId="2184A336" w14:textId="4823006C" w:rsidR="00E66680" w:rsidRPr="00EE0E97" w:rsidRDefault="00E66680" w:rsidP="00B8396C">
      <w:pPr>
        <w:pStyle w:val="ListParagraph"/>
        <w:numPr>
          <w:ilvl w:val="0"/>
          <w:numId w:val="2"/>
        </w:numPr>
        <w:jc w:val="both"/>
        <w:rPr>
          <w:sz w:val="26"/>
          <w:szCs w:val="26"/>
        </w:rPr>
      </w:pPr>
      <w:r w:rsidRPr="00EE0E97">
        <w:rPr>
          <w:b/>
          <w:bCs/>
          <w:sz w:val="26"/>
          <w:szCs w:val="26"/>
        </w:rPr>
        <w:t>Structural Design</w:t>
      </w:r>
      <w:r w:rsidRPr="00EE0E97">
        <w:rPr>
          <w:sz w:val="26"/>
          <w:szCs w:val="26"/>
        </w:rPr>
        <w:t>: Structural Prototyping &amp; Testing</w:t>
      </w:r>
      <w:r w:rsidR="000A2081" w:rsidRPr="00EE0E97">
        <w:rPr>
          <w:sz w:val="26"/>
          <w:szCs w:val="26"/>
        </w:rPr>
        <w:t xml:space="preserve"> = Having a document with a variety of materials listed with pros </w:t>
      </w:r>
      <w:r w:rsidR="001D5E3F" w:rsidRPr="00EE0E97">
        <w:rPr>
          <w:sz w:val="26"/>
          <w:szCs w:val="26"/>
        </w:rPr>
        <w:t>&amp;</w:t>
      </w:r>
      <w:r w:rsidR="000A2081" w:rsidRPr="00EE0E97">
        <w:rPr>
          <w:sz w:val="26"/>
          <w:szCs w:val="26"/>
        </w:rPr>
        <w:t xml:space="preserve"> cons with regards to testing and modulus of elasticity</w:t>
      </w:r>
      <w:r w:rsidR="00B8396C" w:rsidRPr="00EE0E97">
        <w:rPr>
          <w:sz w:val="26"/>
          <w:szCs w:val="26"/>
        </w:rPr>
        <w:t>.</w:t>
      </w:r>
      <w:r w:rsidR="00222E24" w:rsidRPr="00EE0E97">
        <w:rPr>
          <w:sz w:val="26"/>
          <w:szCs w:val="26"/>
        </w:rPr>
        <w:t xml:space="preserve"> Achieved by </w:t>
      </w:r>
      <w:r w:rsidR="00033F70" w:rsidRPr="00EE0E97">
        <w:rPr>
          <w:sz w:val="26"/>
          <w:szCs w:val="26"/>
        </w:rPr>
        <w:t>23/01/25</w:t>
      </w:r>
    </w:p>
    <w:p w14:paraId="4D6DB9EF" w14:textId="77777777" w:rsidR="007B4C12" w:rsidRPr="00497BCD" w:rsidRDefault="007B4C12" w:rsidP="00B724BA">
      <w:pPr>
        <w:jc w:val="both"/>
        <w:rPr>
          <w:sz w:val="12"/>
          <w:szCs w:val="12"/>
        </w:rPr>
      </w:pPr>
    </w:p>
    <w:p w14:paraId="69045F7D" w14:textId="2D4746D7" w:rsidR="00426FFD" w:rsidRDefault="00E66680" w:rsidP="00426FFD">
      <w:pPr>
        <w:pStyle w:val="ListParagraph"/>
        <w:numPr>
          <w:ilvl w:val="0"/>
          <w:numId w:val="2"/>
        </w:numPr>
        <w:jc w:val="both"/>
        <w:rPr>
          <w:sz w:val="26"/>
          <w:szCs w:val="26"/>
        </w:rPr>
      </w:pPr>
      <w:r w:rsidRPr="00EE0E97">
        <w:rPr>
          <w:b/>
          <w:bCs/>
          <w:sz w:val="26"/>
          <w:szCs w:val="26"/>
        </w:rPr>
        <w:t>Control System Design</w:t>
      </w:r>
      <w:r w:rsidRPr="00EE0E97">
        <w:rPr>
          <w:sz w:val="26"/>
          <w:szCs w:val="26"/>
        </w:rPr>
        <w:t>: Testing and Refinement</w:t>
      </w:r>
      <w:r w:rsidR="00B8396C" w:rsidRPr="00EE0E97">
        <w:rPr>
          <w:sz w:val="26"/>
          <w:szCs w:val="26"/>
        </w:rPr>
        <w:t xml:space="preserve"> = Creating a complex algorithm which links to more specific actuation dependent on driver response.</w:t>
      </w:r>
      <w:r w:rsidR="00B87028" w:rsidRPr="00EE0E97">
        <w:rPr>
          <w:sz w:val="26"/>
          <w:szCs w:val="26"/>
        </w:rPr>
        <w:t xml:space="preserve"> Achieved by </w:t>
      </w:r>
      <w:r w:rsidR="00B64A5E" w:rsidRPr="00EE0E97">
        <w:rPr>
          <w:sz w:val="26"/>
          <w:szCs w:val="26"/>
        </w:rPr>
        <w:t>10/0</w:t>
      </w:r>
      <w:r w:rsidR="00B724BA">
        <w:rPr>
          <w:sz w:val="26"/>
          <w:szCs w:val="26"/>
        </w:rPr>
        <w:t>1</w:t>
      </w:r>
      <w:r w:rsidR="00B64A5E" w:rsidRPr="00EE0E97">
        <w:rPr>
          <w:sz w:val="26"/>
          <w:szCs w:val="26"/>
        </w:rPr>
        <w:t>/25</w:t>
      </w:r>
    </w:p>
    <w:p w14:paraId="7F9FB9E6" w14:textId="77777777" w:rsidR="00426FFD" w:rsidRPr="00426FFD" w:rsidRDefault="00426FFD" w:rsidP="00426FFD">
      <w:pPr>
        <w:jc w:val="both"/>
        <w:rPr>
          <w:sz w:val="12"/>
          <w:szCs w:val="12"/>
        </w:rPr>
      </w:pPr>
    </w:p>
    <w:p w14:paraId="20957F79" w14:textId="5E1E02C0" w:rsidR="00E66680" w:rsidRPr="00EE0E97" w:rsidRDefault="00B724BA" w:rsidP="00B8396C">
      <w:pPr>
        <w:pStyle w:val="ListParagraph"/>
        <w:numPr>
          <w:ilvl w:val="0"/>
          <w:numId w:val="2"/>
        </w:numPr>
        <w:jc w:val="both"/>
        <w:rPr>
          <w:sz w:val="26"/>
          <w:szCs w:val="26"/>
        </w:rPr>
      </w:pPr>
      <w:r w:rsidRPr="00EE0E97">
        <w:rPr>
          <w:b/>
          <w:bCs/>
          <w:sz w:val="26"/>
          <w:szCs w:val="26"/>
        </w:rPr>
        <w:t>Mechatronic:</w:t>
      </w:r>
      <w:r w:rsidR="00E66680" w:rsidRPr="00EE0E97">
        <w:rPr>
          <w:sz w:val="26"/>
          <w:szCs w:val="26"/>
        </w:rPr>
        <w:t xml:space="preserve"> System Integration &amp; Bench Testing</w:t>
      </w:r>
      <w:r w:rsidR="001D5E3F" w:rsidRPr="00EE0E97">
        <w:rPr>
          <w:sz w:val="26"/>
          <w:szCs w:val="26"/>
        </w:rPr>
        <w:t xml:space="preserve"> = A decision on where the control system integrates with the Morgan &amp; how it integrates with the wing.</w:t>
      </w:r>
      <w:r w:rsidR="0086157E" w:rsidRPr="00EE0E97">
        <w:rPr>
          <w:sz w:val="26"/>
          <w:szCs w:val="26"/>
        </w:rPr>
        <w:t xml:space="preserve"> </w:t>
      </w:r>
      <w:r w:rsidR="00155C54" w:rsidRPr="00EE0E97">
        <w:rPr>
          <w:sz w:val="26"/>
          <w:szCs w:val="26"/>
        </w:rPr>
        <w:t xml:space="preserve">Achieved by </w:t>
      </w:r>
      <w:r w:rsidR="00417DB4" w:rsidRPr="00EE0E97">
        <w:rPr>
          <w:sz w:val="26"/>
          <w:szCs w:val="26"/>
        </w:rPr>
        <w:t>01/02/25</w:t>
      </w:r>
    </w:p>
    <w:p w14:paraId="0C2C408F" w14:textId="77777777" w:rsidR="007B4C12" w:rsidRPr="00426FFD" w:rsidRDefault="007B4C12" w:rsidP="00426FFD">
      <w:pPr>
        <w:jc w:val="both"/>
        <w:rPr>
          <w:sz w:val="12"/>
          <w:szCs w:val="12"/>
        </w:rPr>
      </w:pPr>
    </w:p>
    <w:p w14:paraId="00132AF7" w14:textId="37DFA2DD" w:rsidR="00E66680" w:rsidRPr="00EE0E97" w:rsidRDefault="00E66680" w:rsidP="00B8396C">
      <w:pPr>
        <w:pStyle w:val="ListParagraph"/>
        <w:numPr>
          <w:ilvl w:val="0"/>
          <w:numId w:val="2"/>
        </w:numPr>
        <w:jc w:val="both"/>
        <w:rPr>
          <w:sz w:val="26"/>
          <w:szCs w:val="26"/>
        </w:rPr>
      </w:pPr>
      <w:r w:rsidRPr="00EE0E97">
        <w:rPr>
          <w:b/>
          <w:bCs/>
          <w:sz w:val="26"/>
          <w:szCs w:val="26"/>
        </w:rPr>
        <w:t>Performance Testing</w:t>
      </w:r>
      <w:r w:rsidRPr="00EE0E97">
        <w:rPr>
          <w:sz w:val="26"/>
          <w:szCs w:val="26"/>
        </w:rPr>
        <w:t>: Final Testing &amp; Optimisation</w:t>
      </w:r>
      <w:r w:rsidR="00622A6C" w:rsidRPr="00EE0E97">
        <w:rPr>
          <w:sz w:val="26"/>
          <w:szCs w:val="26"/>
        </w:rPr>
        <w:t xml:space="preserve"> = Making final adjustments before presentation. A PowerPoint displaying all task above and how each milestone was achieved. As well as a detailed presentation about the overall project.</w:t>
      </w:r>
      <w:r w:rsidR="00155C54" w:rsidRPr="00EE0E97">
        <w:rPr>
          <w:sz w:val="26"/>
          <w:szCs w:val="26"/>
        </w:rPr>
        <w:t xml:space="preserve"> Achieved by</w:t>
      </w:r>
      <w:r w:rsidR="002E1A6D" w:rsidRPr="00EE0E97">
        <w:rPr>
          <w:sz w:val="26"/>
          <w:szCs w:val="26"/>
        </w:rPr>
        <w:t xml:space="preserve"> 31/03/25</w:t>
      </w:r>
    </w:p>
    <w:p w14:paraId="46AB34BD" w14:textId="77777777" w:rsidR="0041430A" w:rsidRPr="00EE0E97" w:rsidRDefault="0041430A" w:rsidP="007B4C12">
      <w:pPr>
        <w:rPr>
          <w:u w:val="single"/>
        </w:rPr>
      </w:pPr>
    </w:p>
    <w:p w14:paraId="021CD7AD" w14:textId="4B64A63C" w:rsidR="00753217" w:rsidRDefault="00FD0643" w:rsidP="00622A6C">
      <w:pPr>
        <w:pStyle w:val="Heading1"/>
        <w:jc w:val="center"/>
        <w:rPr>
          <w:color w:val="auto"/>
          <w:u w:val="single"/>
        </w:rPr>
      </w:pPr>
      <w:bookmarkStart w:id="10" w:name="_Toc182318393"/>
      <w:r w:rsidRPr="00EE0E97">
        <w:rPr>
          <w:color w:val="auto"/>
          <w:u w:val="single"/>
        </w:rPr>
        <w:t>Risk Management</w:t>
      </w:r>
      <w:bookmarkEnd w:id="10"/>
    </w:p>
    <w:p w14:paraId="416B80BB" w14:textId="77777777" w:rsidR="00016704" w:rsidRPr="00016704" w:rsidRDefault="00016704" w:rsidP="00016704">
      <w:pPr>
        <w:rPr>
          <w:sz w:val="28"/>
          <w:szCs w:val="28"/>
        </w:rPr>
      </w:pPr>
    </w:p>
    <w:p w14:paraId="3007E605" w14:textId="1A92A749" w:rsidR="007B4C12" w:rsidRPr="00EE0E97" w:rsidRDefault="00206B78" w:rsidP="00206B78">
      <w:pPr>
        <w:jc w:val="both"/>
        <w:rPr>
          <w:sz w:val="26"/>
          <w:szCs w:val="26"/>
        </w:rPr>
      </w:pPr>
      <w:r w:rsidRPr="00EE0E97">
        <w:rPr>
          <w:sz w:val="26"/>
          <w:szCs w:val="26"/>
        </w:rPr>
        <w:t xml:space="preserve">Within my section of the project risk management is crucial to ensure I can approach tasks with better preparation and reduce the likelihood of failure; as a </w:t>
      </w:r>
      <w:r w:rsidR="00551336" w:rsidRPr="00EE0E97">
        <w:rPr>
          <w:sz w:val="26"/>
          <w:szCs w:val="26"/>
        </w:rPr>
        <w:t>result,</w:t>
      </w:r>
      <w:r w:rsidRPr="00EE0E97">
        <w:rPr>
          <w:sz w:val="26"/>
          <w:szCs w:val="26"/>
        </w:rPr>
        <w:t xml:space="preserve"> this will foster a more controlled and successful project environment. </w:t>
      </w:r>
    </w:p>
    <w:p w14:paraId="7ADD48FD" w14:textId="77777777" w:rsidR="002B7117" w:rsidRDefault="00206B78" w:rsidP="00206B78">
      <w:pPr>
        <w:jc w:val="both"/>
        <w:rPr>
          <w:sz w:val="26"/>
          <w:szCs w:val="26"/>
        </w:rPr>
      </w:pPr>
      <w:r w:rsidRPr="00EE0E97">
        <w:rPr>
          <w:sz w:val="26"/>
          <w:szCs w:val="26"/>
        </w:rPr>
        <w:t xml:space="preserve">Tasks I have considered to be of concern </w:t>
      </w:r>
      <w:r w:rsidR="00551336" w:rsidRPr="00EE0E97">
        <w:rPr>
          <w:sz w:val="26"/>
          <w:szCs w:val="26"/>
        </w:rPr>
        <w:t>are</w:t>
      </w:r>
      <w:r w:rsidR="002B7117">
        <w:rPr>
          <w:sz w:val="26"/>
          <w:szCs w:val="26"/>
        </w:rPr>
        <w:t>:</w:t>
      </w:r>
    </w:p>
    <w:p w14:paraId="2F02143F" w14:textId="39C63FA7" w:rsidR="00206B78" w:rsidRDefault="002B7117" w:rsidP="00206B78">
      <w:pPr>
        <w:jc w:val="both"/>
        <w:rPr>
          <w:sz w:val="26"/>
          <w:szCs w:val="26"/>
        </w:rPr>
      </w:pPr>
      <w:r>
        <w:rPr>
          <w:sz w:val="26"/>
          <w:szCs w:val="26"/>
        </w:rPr>
        <w:t>M</w:t>
      </w:r>
      <w:r w:rsidR="00206B78" w:rsidRPr="00EE0E97">
        <w:rPr>
          <w:sz w:val="26"/>
          <w:szCs w:val="26"/>
        </w:rPr>
        <w:t xml:space="preserve">issing crucial information provided by ANSYS due to my lack of experience with the software and not being able to utilise </w:t>
      </w:r>
      <w:r w:rsidR="00F65CCD" w:rsidRPr="00EE0E97">
        <w:rPr>
          <w:sz w:val="26"/>
          <w:szCs w:val="26"/>
        </w:rPr>
        <w:t>all</w:t>
      </w:r>
      <w:r w:rsidR="00206B78" w:rsidRPr="00EE0E97">
        <w:rPr>
          <w:sz w:val="26"/>
          <w:szCs w:val="26"/>
        </w:rPr>
        <w:t xml:space="preserve"> the tools provided. As ANSYS (CFD) is a new tool to me I am still learning the ropes when running the </w:t>
      </w:r>
      <w:r w:rsidR="00214083">
        <w:rPr>
          <w:sz w:val="26"/>
          <w:szCs w:val="26"/>
        </w:rPr>
        <w:t>M</w:t>
      </w:r>
      <w:r w:rsidR="00206B78" w:rsidRPr="00EE0E97">
        <w:rPr>
          <w:sz w:val="26"/>
          <w:szCs w:val="26"/>
        </w:rPr>
        <w:t>organ and different wing profiles in the program</w:t>
      </w:r>
      <w:r w:rsidR="005E6B0C">
        <w:rPr>
          <w:sz w:val="26"/>
          <w:szCs w:val="26"/>
        </w:rPr>
        <w:t xml:space="preserve">. To mitigate </w:t>
      </w:r>
      <w:r>
        <w:rPr>
          <w:sz w:val="26"/>
          <w:szCs w:val="26"/>
        </w:rPr>
        <w:t xml:space="preserve">this, </w:t>
      </w:r>
      <w:r w:rsidR="00543045">
        <w:rPr>
          <w:sz w:val="26"/>
          <w:szCs w:val="26"/>
        </w:rPr>
        <w:t xml:space="preserve">I will repeat iterations of the wing and Morgan to ensure my results are accurate. </w:t>
      </w:r>
      <w:r w:rsidR="00E422F6">
        <w:rPr>
          <w:sz w:val="26"/>
          <w:szCs w:val="26"/>
        </w:rPr>
        <w:t xml:space="preserve">To expand my </w:t>
      </w:r>
      <w:r w:rsidR="009A7548">
        <w:rPr>
          <w:sz w:val="26"/>
          <w:szCs w:val="26"/>
        </w:rPr>
        <w:t>knowledge,</w:t>
      </w:r>
      <w:r w:rsidR="00E422F6">
        <w:rPr>
          <w:sz w:val="26"/>
          <w:szCs w:val="26"/>
        </w:rPr>
        <w:t xml:space="preserve"> I </w:t>
      </w:r>
      <w:r w:rsidR="00E247F9">
        <w:rPr>
          <w:sz w:val="26"/>
          <w:szCs w:val="26"/>
        </w:rPr>
        <w:t xml:space="preserve">can conduct deeper research into ANSYS tools </w:t>
      </w:r>
      <w:r w:rsidR="00D21477">
        <w:rPr>
          <w:sz w:val="26"/>
          <w:szCs w:val="26"/>
        </w:rPr>
        <w:t xml:space="preserve">which will also ensure my techniques are correct. </w:t>
      </w:r>
    </w:p>
    <w:p w14:paraId="08FCDC3B" w14:textId="77777777" w:rsidR="00960058" w:rsidRDefault="006F51A9" w:rsidP="00206B78">
      <w:pPr>
        <w:jc w:val="both"/>
        <w:rPr>
          <w:sz w:val="26"/>
          <w:szCs w:val="26"/>
        </w:rPr>
      </w:pPr>
      <w:r>
        <w:rPr>
          <w:sz w:val="26"/>
          <w:szCs w:val="26"/>
        </w:rPr>
        <w:t xml:space="preserve">Another </w:t>
      </w:r>
      <w:r w:rsidR="00582693">
        <w:rPr>
          <w:sz w:val="26"/>
          <w:szCs w:val="26"/>
        </w:rPr>
        <w:t>risk</w:t>
      </w:r>
      <w:r w:rsidR="00D130CA">
        <w:rPr>
          <w:sz w:val="26"/>
          <w:szCs w:val="26"/>
        </w:rPr>
        <w:t xml:space="preserve"> that </w:t>
      </w:r>
      <w:r w:rsidR="00D134C1">
        <w:rPr>
          <w:sz w:val="26"/>
          <w:szCs w:val="26"/>
        </w:rPr>
        <w:t xml:space="preserve">arises in this project is </w:t>
      </w:r>
      <w:r w:rsidR="00F74948">
        <w:rPr>
          <w:sz w:val="26"/>
          <w:szCs w:val="26"/>
        </w:rPr>
        <w:t>inadequate testing which results in an unvalidated design.</w:t>
      </w:r>
      <w:r w:rsidR="003B441A">
        <w:rPr>
          <w:sz w:val="26"/>
          <w:szCs w:val="26"/>
        </w:rPr>
        <w:t xml:space="preserve"> A variety of different testing needs to be conducted</w:t>
      </w:r>
      <w:r w:rsidR="0095766B">
        <w:rPr>
          <w:sz w:val="26"/>
          <w:szCs w:val="26"/>
        </w:rPr>
        <w:t xml:space="preserve">, including wind tunnel and real-world testing to ensure the CFD data is </w:t>
      </w:r>
      <w:r w:rsidR="00864235">
        <w:rPr>
          <w:sz w:val="26"/>
          <w:szCs w:val="26"/>
        </w:rPr>
        <w:t>valid so the prototype can progress for further adjustments and testing.</w:t>
      </w:r>
    </w:p>
    <w:p w14:paraId="67997449" w14:textId="066DE577" w:rsidR="00960058" w:rsidRPr="00016704" w:rsidRDefault="00F52EA8" w:rsidP="00960058">
      <w:r w:rsidRPr="00EE0E97">
        <w:rPr>
          <w:sz w:val="26"/>
          <w:szCs w:val="26"/>
        </w:rPr>
        <w:t>The structure of different phases</w:t>
      </w:r>
      <w:r w:rsidR="00D804C4">
        <w:rPr>
          <w:sz w:val="26"/>
          <w:szCs w:val="26"/>
        </w:rPr>
        <w:t xml:space="preserve"> </w:t>
      </w:r>
      <w:r w:rsidR="00960058" w:rsidRPr="00EE0E97">
        <w:rPr>
          <w:sz w:val="26"/>
          <w:szCs w:val="26"/>
        </w:rPr>
        <w:t>helps provide a clear result and how to achieve it; each phase ensures every team member is accountable for their role and knows what they must do. Furthermore, this enables proactive adjustments before moving to the next phase; this prevents larger problems in the future and as a result improves the risk management and accountability.</w:t>
      </w:r>
    </w:p>
    <w:p w14:paraId="67686690" w14:textId="19A3AF99" w:rsidR="007320ED" w:rsidRDefault="00864235" w:rsidP="007320ED">
      <w:pPr>
        <w:jc w:val="both"/>
        <w:rPr>
          <w:sz w:val="26"/>
          <w:szCs w:val="26"/>
        </w:rPr>
      </w:pPr>
      <w:r>
        <w:rPr>
          <w:sz w:val="26"/>
          <w:szCs w:val="26"/>
        </w:rPr>
        <w:t xml:space="preserve"> </w:t>
      </w:r>
      <w:r w:rsidR="00DC212A">
        <w:rPr>
          <w:sz w:val="26"/>
          <w:szCs w:val="26"/>
        </w:rPr>
        <w:t xml:space="preserve">With these risks addressed correctly </w:t>
      </w:r>
      <w:r w:rsidR="00A41603">
        <w:rPr>
          <w:sz w:val="26"/>
          <w:szCs w:val="26"/>
        </w:rPr>
        <w:t xml:space="preserve">with mitigation strategies, the risk factor is greatly reduced for </w:t>
      </w:r>
      <w:r w:rsidR="00CF25DD">
        <w:rPr>
          <w:sz w:val="26"/>
          <w:szCs w:val="26"/>
        </w:rPr>
        <w:t xml:space="preserve">these tasks. </w:t>
      </w:r>
      <w:r w:rsidR="00F74948">
        <w:rPr>
          <w:sz w:val="26"/>
          <w:szCs w:val="26"/>
        </w:rPr>
        <w:t xml:space="preserve"> </w:t>
      </w:r>
    </w:p>
    <w:p w14:paraId="501A8BAD" w14:textId="77777777" w:rsidR="000619FB" w:rsidRPr="007320ED" w:rsidRDefault="000619FB" w:rsidP="007320ED">
      <w:pPr>
        <w:jc w:val="both"/>
        <w:rPr>
          <w:sz w:val="26"/>
          <w:szCs w:val="26"/>
        </w:rPr>
      </w:pPr>
    </w:p>
    <w:p w14:paraId="09B3EF16" w14:textId="1E5ACA74" w:rsidR="00FD0643" w:rsidRPr="00EE0E97" w:rsidRDefault="000619FB" w:rsidP="00CF25DD">
      <w:pPr>
        <w:pStyle w:val="Heading1"/>
        <w:jc w:val="center"/>
        <w:rPr>
          <w:color w:val="auto"/>
          <w:u w:val="single"/>
        </w:rPr>
      </w:pPr>
      <w:bookmarkStart w:id="11" w:name="_Toc182318394"/>
      <w:r>
        <w:rPr>
          <w:noProof/>
        </w:rPr>
        <w:lastRenderedPageBreak/>
        <w:drawing>
          <wp:anchor distT="0" distB="0" distL="114300" distR="114300" simplePos="0" relativeHeight="251659265" behindDoc="1" locked="0" layoutInCell="1" allowOverlap="1" wp14:anchorId="1037BA34" wp14:editId="08F7CF71">
            <wp:simplePos x="0" y="0"/>
            <wp:positionH relativeFrom="margin">
              <wp:align>center</wp:align>
            </wp:positionH>
            <wp:positionV relativeFrom="paragraph">
              <wp:posOffset>480695</wp:posOffset>
            </wp:positionV>
            <wp:extent cx="7381875" cy="3790950"/>
            <wp:effectExtent l="0" t="0" r="9525" b="0"/>
            <wp:wrapTight wrapText="bothSides">
              <wp:wrapPolygon edited="0">
                <wp:start x="0" y="0"/>
                <wp:lineTo x="0" y="21491"/>
                <wp:lineTo x="21572" y="21491"/>
                <wp:lineTo x="21572" y="0"/>
                <wp:lineTo x="0" y="0"/>
              </wp:wrapPolygon>
            </wp:wrapTight>
            <wp:docPr id="1708126049" name="Picture 2" descr="A screenshot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126049" name="Picture 2" descr="A screenshot of a projec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7381875" cy="3790950"/>
                    </a:xfrm>
                    <a:prstGeom prst="rect">
                      <a:avLst/>
                    </a:prstGeom>
                  </pic:spPr>
                </pic:pic>
              </a:graphicData>
            </a:graphic>
            <wp14:sizeRelH relativeFrom="page">
              <wp14:pctWidth>0</wp14:pctWidth>
            </wp14:sizeRelH>
            <wp14:sizeRelV relativeFrom="page">
              <wp14:pctHeight>0</wp14:pctHeight>
            </wp14:sizeRelV>
          </wp:anchor>
        </w:drawing>
      </w:r>
      <w:r w:rsidR="0016431F">
        <w:rPr>
          <w:color w:val="auto"/>
          <w:u w:val="single"/>
        </w:rPr>
        <w:t>Summary</w:t>
      </w:r>
      <w:r w:rsidR="007320ED">
        <w:rPr>
          <w:color w:val="auto"/>
          <w:u w:val="single"/>
        </w:rPr>
        <w:t xml:space="preserve"> Gantt Chart</w:t>
      </w:r>
      <w:bookmarkEnd w:id="11"/>
      <w:r w:rsidR="007320ED">
        <w:rPr>
          <w:color w:val="auto"/>
          <w:u w:val="single"/>
        </w:rPr>
        <w:t xml:space="preserve"> </w:t>
      </w:r>
    </w:p>
    <w:p w14:paraId="5305D791" w14:textId="087DADD4" w:rsidR="003D13A1" w:rsidRDefault="003D13A1" w:rsidP="003D13A1"/>
    <w:p w14:paraId="615024C3" w14:textId="3B837034" w:rsidR="00016704" w:rsidRPr="00EE0E97" w:rsidRDefault="00016704" w:rsidP="00016704">
      <w:pPr>
        <w:jc w:val="both"/>
        <w:rPr>
          <w:sz w:val="26"/>
          <w:szCs w:val="26"/>
        </w:rPr>
      </w:pPr>
      <w:r w:rsidRPr="00EE0E97">
        <w:rPr>
          <w:sz w:val="26"/>
          <w:szCs w:val="26"/>
        </w:rPr>
        <w:t>Above shows the groups’ Gantt chart</w:t>
      </w:r>
      <w:r w:rsidR="00A07EE3">
        <w:rPr>
          <w:sz w:val="26"/>
          <w:szCs w:val="26"/>
        </w:rPr>
        <w:t>, i</w:t>
      </w:r>
      <w:r w:rsidRPr="00EE0E97">
        <w:rPr>
          <w:sz w:val="26"/>
          <w:szCs w:val="26"/>
        </w:rPr>
        <w:t>n this format it specifically shows which tasks need to be completed before others can commence; this allows the team to manage their time appropriately so the project can be completed efficiently. The Gantt chart also provides a clear, visual timeline of the project showing deadlines and dependencies; this ensures the team is completing tasks before V</w:t>
      </w:r>
      <w:r w:rsidR="00A07EE3">
        <w:rPr>
          <w:sz w:val="26"/>
          <w:szCs w:val="26"/>
        </w:rPr>
        <w:t>IVA</w:t>
      </w:r>
      <w:r w:rsidRPr="00EE0E97">
        <w:rPr>
          <w:sz w:val="26"/>
          <w:szCs w:val="26"/>
        </w:rPr>
        <w:t xml:space="preserve">s and not missing any crucial deadlines. </w:t>
      </w:r>
      <w:r w:rsidR="00A07EE3">
        <w:rPr>
          <w:sz w:val="26"/>
          <w:szCs w:val="26"/>
        </w:rPr>
        <w:t>VIVAs and group presentations are shown in red.</w:t>
      </w:r>
    </w:p>
    <w:p w14:paraId="3948858D" w14:textId="16603E3B" w:rsidR="00016704" w:rsidRPr="0058653A" w:rsidRDefault="00B461D8" w:rsidP="00016704">
      <w:pPr>
        <w:rPr>
          <w:sz w:val="26"/>
          <w:szCs w:val="26"/>
        </w:rPr>
      </w:pPr>
      <w:r w:rsidRPr="0058653A">
        <w:rPr>
          <w:sz w:val="26"/>
          <w:szCs w:val="26"/>
        </w:rPr>
        <w:t xml:space="preserve">Each milestone </w:t>
      </w:r>
      <w:r w:rsidR="0058653A" w:rsidRPr="0058653A">
        <w:rPr>
          <w:sz w:val="26"/>
          <w:szCs w:val="26"/>
        </w:rPr>
        <w:t>highlights critical points</w:t>
      </w:r>
      <w:r w:rsidR="0058653A">
        <w:rPr>
          <w:sz w:val="26"/>
          <w:szCs w:val="26"/>
        </w:rPr>
        <w:t xml:space="preserve">, such as the completion of design iterations </w:t>
      </w:r>
      <w:r w:rsidR="00EC06FD">
        <w:rPr>
          <w:sz w:val="26"/>
          <w:szCs w:val="26"/>
        </w:rPr>
        <w:t xml:space="preserve">or the starting of testing. This helps the team monitor the progress and stay on schedule. With a </w:t>
      </w:r>
      <w:r w:rsidR="00F52EA8">
        <w:rPr>
          <w:sz w:val="26"/>
          <w:szCs w:val="26"/>
        </w:rPr>
        <w:t>well-presented</w:t>
      </w:r>
      <w:r w:rsidR="003B3545">
        <w:rPr>
          <w:sz w:val="26"/>
          <w:szCs w:val="26"/>
        </w:rPr>
        <w:t xml:space="preserve"> timeline, the team’s Gantt chart will improve coordination, visibility</w:t>
      </w:r>
      <w:r w:rsidR="00BA10A7">
        <w:rPr>
          <w:sz w:val="26"/>
          <w:szCs w:val="26"/>
        </w:rPr>
        <w:t xml:space="preserve"> and </w:t>
      </w:r>
      <w:r w:rsidR="00BA0F7B">
        <w:rPr>
          <w:sz w:val="26"/>
          <w:szCs w:val="26"/>
        </w:rPr>
        <w:t>resilience to potential challenges.</w:t>
      </w:r>
    </w:p>
    <w:p w14:paraId="3EE7E936" w14:textId="284FD3B8" w:rsidR="00016704" w:rsidRPr="00016704" w:rsidRDefault="00E913B5" w:rsidP="00E913B5">
      <w:pPr>
        <w:tabs>
          <w:tab w:val="left" w:pos="8295"/>
        </w:tabs>
      </w:pPr>
      <w:r>
        <w:tab/>
      </w:r>
    </w:p>
    <w:p w14:paraId="7FCE95D8" w14:textId="77777777" w:rsidR="00016704" w:rsidRPr="00016704" w:rsidRDefault="00016704" w:rsidP="00016704"/>
    <w:p w14:paraId="3F1A379C" w14:textId="77777777" w:rsidR="00016704" w:rsidRPr="00016704" w:rsidRDefault="00016704" w:rsidP="00016704"/>
    <w:p w14:paraId="48044987" w14:textId="77777777" w:rsidR="00016704" w:rsidRPr="00016704" w:rsidRDefault="00016704" w:rsidP="00016704"/>
    <w:p w14:paraId="0BDA7FDD" w14:textId="77777777" w:rsidR="00016704" w:rsidRPr="00016704" w:rsidRDefault="00016704" w:rsidP="00016704"/>
    <w:p w14:paraId="269BB4B9" w14:textId="77777777" w:rsidR="00016704" w:rsidRPr="00016704" w:rsidRDefault="00016704" w:rsidP="00016704"/>
    <w:bookmarkStart w:id="12" w:name="_Toc182318395" w:displacedByCustomXml="next"/>
    <w:sdt>
      <w:sdtPr>
        <w:id w:val="-1993635912"/>
        <w:docPartObj>
          <w:docPartGallery w:val="Bibliographies"/>
          <w:docPartUnique/>
        </w:docPartObj>
      </w:sdtPr>
      <w:sdtEndPr>
        <w:rPr>
          <w:rFonts w:asciiTheme="minorHAnsi" w:eastAsiaTheme="minorEastAsia" w:hAnsiTheme="minorHAnsi" w:cstheme="minorBidi"/>
          <w:color w:val="auto"/>
          <w:sz w:val="24"/>
          <w:szCs w:val="24"/>
        </w:rPr>
      </w:sdtEndPr>
      <w:sdtContent>
        <w:p w14:paraId="3EC9A60A" w14:textId="7F7B9F29" w:rsidR="00E91702" w:rsidRPr="00E91702" w:rsidRDefault="00E91702">
          <w:pPr>
            <w:pStyle w:val="Heading1"/>
            <w:rPr>
              <w:b/>
              <w:bCs/>
              <w:color w:val="auto"/>
              <w:u w:val="single"/>
            </w:rPr>
          </w:pPr>
          <w:r w:rsidRPr="00E91702">
            <w:rPr>
              <w:b/>
              <w:bCs/>
              <w:color w:val="auto"/>
              <w:u w:val="single"/>
            </w:rPr>
            <w:t>Bibliography</w:t>
          </w:r>
          <w:bookmarkEnd w:id="12"/>
        </w:p>
        <w:sdt>
          <w:sdtPr>
            <w:id w:val="111145805"/>
            <w:bibliography/>
          </w:sdtPr>
          <w:sdtContent>
            <w:p w14:paraId="36600A76" w14:textId="77777777" w:rsidR="00E91702" w:rsidRDefault="00E91702" w:rsidP="00E91702">
              <w:pPr>
                <w:pStyle w:val="Bibliography"/>
                <w:ind w:left="720" w:hanging="720"/>
                <w:rPr>
                  <w:noProof/>
                </w:rPr>
              </w:pPr>
              <w:r>
                <w:fldChar w:fldCharType="begin"/>
              </w:r>
              <w:r>
                <w:instrText>BIBLIOGRAPHY</w:instrText>
              </w:r>
              <w:r>
                <w:fldChar w:fldCharType="separate"/>
              </w:r>
              <w:r>
                <w:rPr>
                  <w:noProof/>
                </w:rPr>
                <w:t xml:space="preserve">BELBIN. (2022, 08 04). </w:t>
              </w:r>
              <w:r>
                <w:rPr>
                  <w:i/>
                  <w:iCs/>
                  <w:noProof/>
                </w:rPr>
                <w:t>The Nine Belbin Team Roles</w:t>
              </w:r>
              <w:r>
                <w:rPr>
                  <w:noProof/>
                </w:rPr>
                <w:t>. Retrieved from The Nine Belbin Team Roles: https://www.belbin.com/about/belbin-team-roles</w:t>
              </w:r>
            </w:p>
            <w:p w14:paraId="58F3A84B" w14:textId="5E87169E" w:rsidR="00E91702" w:rsidRDefault="00E91702" w:rsidP="00E91702">
              <w:r>
                <w:rPr>
                  <w:b/>
                  <w:bCs/>
                </w:rPr>
                <w:fldChar w:fldCharType="end"/>
              </w:r>
            </w:p>
          </w:sdtContent>
        </w:sdt>
      </w:sdtContent>
    </w:sdt>
    <w:p w14:paraId="09D751AE" w14:textId="77777777" w:rsidR="00016704" w:rsidRPr="00016704" w:rsidRDefault="00016704" w:rsidP="00016704"/>
    <w:p w14:paraId="59B63606" w14:textId="77777777" w:rsidR="00016704" w:rsidRPr="00016704" w:rsidRDefault="00016704" w:rsidP="00016704"/>
    <w:p w14:paraId="388F0218" w14:textId="77777777" w:rsidR="00016704" w:rsidRPr="00016704" w:rsidRDefault="00016704" w:rsidP="00016704"/>
    <w:sectPr w:rsidR="00016704" w:rsidRPr="00016704" w:rsidSect="00712353">
      <w:headerReference w:type="default" r:id="rId12"/>
      <w:footerReference w:type="default" r:id="rId13"/>
      <w:pgSz w:w="12240" w:h="15840"/>
      <w:pgMar w:top="720" w:right="720" w:bottom="720" w:left="72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AE7BF2D" w14:textId="77777777" w:rsidR="00243933" w:rsidRPr="00EE0E97" w:rsidRDefault="00243933">
      <w:pPr>
        <w:spacing w:after="0" w:line="240" w:lineRule="auto"/>
      </w:pPr>
      <w:r w:rsidRPr="00EE0E97">
        <w:separator/>
      </w:r>
    </w:p>
  </w:endnote>
  <w:endnote w:type="continuationSeparator" w:id="0">
    <w:p w14:paraId="55609396" w14:textId="77777777" w:rsidR="00243933" w:rsidRPr="00EE0E97" w:rsidRDefault="00243933">
      <w:pPr>
        <w:spacing w:after="0" w:line="240" w:lineRule="auto"/>
      </w:pPr>
      <w:r w:rsidRPr="00EE0E97">
        <w:continuationSeparator/>
      </w:r>
    </w:p>
  </w:endnote>
  <w:endnote w:type="continuationNotice" w:id="1">
    <w:p w14:paraId="3B6A9364" w14:textId="77777777" w:rsidR="00243933" w:rsidRPr="00EE0E97" w:rsidRDefault="0024393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Georgia Pro">
    <w:charset w:val="00"/>
    <w:family w:val="roman"/>
    <w:pitch w:val="variable"/>
    <w:sig w:usb0="800002AF" w:usb1="0000000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600"/>
      <w:gridCol w:w="3600"/>
      <w:gridCol w:w="3600"/>
    </w:tblGrid>
    <w:tr w:rsidR="4F27CA8D" w:rsidRPr="00EE0E97" w14:paraId="31DDB11C" w14:textId="77777777" w:rsidTr="4F27CA8D">
      <w:trPr>
        <w:trHeight w:val="300"/>
      </w:trPr>
      <w:tc>
        <w:tcPr>
          <w:tcW w:w="3600" w:type="dxa"/>
        </w:tcPr>
        <w:p w14:paraId="3240B9B3" w14:textId="185DFB38" w:rsidR="4F27CA8D" w:rsidRPr="00EE0E97" w:rsidRDefault="4F27CA8D" w:rsidP="4F27CA8D">
          <w:pPr>
            <w:pStyle w:val="Header"/>
            <w:ind w:left="-115"/>
          </w:pPr>
        </w:p>
      </w:tc>
      <w:tc>
        <w:tcPr>
          <w:tcW w:w="3600" w:type="dxa"/>
        </w:tcPr>
        <w:p w14:paraId="6B51B118" w14:textId="4CF187BE" w:rsidR="4F27CA8D" w:rsidRPr="00EE0E97" w:rsidRDefault="4F27CA8D" w:rsidP="4F27CA8D">
          <w:pPr>
            <w:pStyle w:val="Header"/>
            <w:jc w:val="center"/>
          </w:pPr>
        </w:p>
      </w:tc>
      <w:tc>
        <w:tcPr>
          <w:tcW w:w="3600" w:type="dxa"/>
        </w:tcPr>
        <w:p w14:paraId="62291819" w14:textId="5801BE67" w:rsidR="4F27CA8D" w:rsidRPr="00EE0E97" w:rsidRDefault="4F27CA8D" w:rsidP="4F27CA8D">
          <w:pPr>
            <w:pStyle w:val="Header"/>
            <w:ind w:right="-115"/>
            <w:jc w:val="right"/>
          </w:pPr>
          <w:r w:rsidRPr="00EE0E97">
            <w:fldChar w:fldCharType="begin"/>
          </w:r>
          <w:r w:rsidRPr="00EE0E97">
            <w:instrText>PAGE</w:instrText>
          </w:r>
          <w:r w:rsidRPr="00EE0E97">
            <w:fldChar w:fldCharType="separate"/>
          </w:r>
          <w:r w:rsidR="00712353" w:rsidRPr="00EE0E97">
            <w:rPr>
              <w:rFonts w:hint="eastAsia"/>
            </w:rPr>
            <w:t>1</w:t>
          </w:r>
          <w:r w:rsidRPr="00EE0E97">
            <w:fldChar w:fldCharType="end"/>
          </w:r>
        </w:p>
      </w:tc>
    </w:tr>
  </w:tbl>
  <w:p w14:paraId="7F6D190C" w14:textId="0ACE91D2" w:rsidR="4F27CA8D" w:rsidRPr="00EE0E97" w:rsidRDefault="4F27CA8D" w:rsidP="4F27CA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C63E29" w14:textId="77777777" w:rsidR="00243933" w:rsidRPr="00EE0E97" w:rsidRDefault="00243933">
      <w:pPr>
        <w:spacing w:after="0" w:line="240" w:lineRule="auto"/>
      </w:pPr>
      <w:r w:rsidRPr="00EE0E97">
        <w:separator/>
      </w:r>
    </w:p>
  </w:footnote>
  <w:footnote w:type="continuationSeparator" w:id="0">
    <w:p w14:paraId="17925B9D" w14:textId="77777777" w:rsidR="00243933" w:rsidRPr="00EE0E97" w:rsidRDefault="00243933">
      <w:pPr>
        <w:spacing w:after="0" w:line="240" w:lineRule="auto"/>
      </w:pPr>
      <w:r w:rsidRPr="00EE0E97">
        <w:continuationSeparator/>
      </w:r>
    </w:p>
  </w:footnote>
  <w:footnote w:type="continuationNotice" w:id="1">
    <w:p w14:paraId="4F50D1FB" w14:textId="77777777" w:rsidR="00243933" w:rsidRPr="00EE0E97" w:rsidRDefault="0024393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600"/>
      <w:gridCol w:w="3600"/>
      <w:gridCol w:w="3600"/>
    </w:tblGrid>
    <w:tr w:rsidR="4F27CA8D" w:rsidRPr="00EE0E97" w14:paraId="6C0DC6FC" w14:textId="77777777" w:rsidTr="4F27CA8D">
      <w:trPr>
        <w:trHeight w:val="300"/>
      </w:trPr>
      <w:tc>
        <w:tcPr>
          <w:tcW w:w="3600" w:type="dxa"/>
        </w:tcPr>
        <w:p w14:paraId="2702C8C7" w14:textId="7EF741B0" w:rsidR="4F27CA8D" w:rsidRPr="00EE0E97" w:rsidRDefault="4F27CA8D" w:rsidP="4F27CA8D">
          <w:pPr>
            <w:pStyle w:val="Header"/>
            <w:ind w:left="-115"/>
          </w:pPr>
          <w:r w:rsidRPr="00EE0E97">
            <w:t>2305884</w:t>
          </w:r>
        </w:p>
      </w:tc>
      <w:tc>
        <w:tcPr>
          <w:tcW w:w="3600" w:type="dxa"/>
        </w:tcPr>
        <w:p w14:paraId="6A3EEA20" w14:textId="39107837" w:rsidR="4F27CA8D" w:rsidRPr="00EE0E97" w:rsidRDefault="4F27CA8D" w:rsidP="4F27CA8D">
          <w:pPr>
            <w:pStyle w:val="Header"/>
            <w:jc w:val="center"/>
          </w:pPr>
          <w:r w:rsidRPr="00EE0E97">
            <w:t xml:space="preserve">Harvey Hodge </w:t>
          </w:r>
        </w:p>
      </w:tc>
      <w:tc>
        <w:tcPr>
          <w:tcW w:w="3600" w:type="dxa"/>
        </w:tcPr>
        <w:p w14:paraId="5F6B514E" w14:textId="28EE4205" w:rsidR="4F27CA8D" w:rsidRPr="00EE0E97" w:rsidRDefault="4F27CA8D" w:rsidP="4F27CA8D">
          <w:pPr>
            <w:pStyle w:val="Header"/>
            <w:ind w:right="-115"/>
            <w:jc w:val="right"/>
          </w:pPr>
          <w:r w:rsidRPr="00EE0E97">
            <w:t>25/10/2024</w:t>
          </w:r>
        </w:p>
      </w:tc>
    </w:tr>
  </w:tbl>
  <w:p w14:paraId="13987E70" w14:textId="656A2D8E" w:rsidR="4F27CA8D" w:rsidRPr="00EE0E97" w:rsidRDefault="4F27CA8D" w:rsidP="4F27CA8D">
    <w:pPr>
      <w:pStyle w:val="Header"/>
    </w:pPr>
  </w:p>
</w:hdr>
</file>

<file path=word/intelligence2.xml><?xml version="1.0" encoding="utf-8"?>
<int2:intelligence xmlns:int2="http://schemas.microsoft.com/office/intelligence/2020/intelligence" xmlns:oel="http://schemas.microsoft.com/office/2019/extlst">
  <int2:observations>
    <int2:textHash int2:hashCode="JDI08ZepaKTv7F" int2:id="BFuDwPy4">
      <int2:state int2:value="Rejected" int2:type="AugLoop_Text_Critique"/>
    </int2:textHash>
    <int2:textHash int2:hashCode="Vp/5frqyHQA72t" int2:id="CcU3umZJ">
      <int2:state int2:value="Rejected" int2:type="AugLoop_Text_Critique"/>
    </int2:textHash>
    <int2:textHash int2:hashCode="K9X7Xd4L2h5wl4" int2:id="FAQuJtgW">
      <int2:state int2:value="Rejected" int2:type="AugLoop_Text_Critique"/>
    </int2:textHash>
    <int2:textHash int2:hashCode="zqhYDntAHb/qEo" int2:id="GqkFVhmZ">
      <int2:state int2:value="Rejected" int2:type="AugLoop_Text_Critique"/>
    </int2:textHash>
    <int2:textHash int2:hashCode="wtKSqYmrO8qHMS" int2:id="QSpXhuAS">
      <int2:state int2:value="Rejected" int2:type="AugLoop_Text_Critique"/>
    </int2:textHash>
    <int2:textHash int2:hashCode="cVFEfEYLYGs/vW" int2:id="U4tZSf1I">
      <int2:state int2:value="Rejected" int2:type="AugLoop_Text_Critique"/>
    </int2:textHash>
    <int2:textHash int2:hashCode="d6vvkjI26POa0b" int2:id="jTVlwOJj">
      <int2:state int2:value="Rejected" int2:type="AugLoop_Text_Critique"/>
    </int2:textHash>
    <int2:textHash int2:hashCode="Gn6CyypgmO9tao" int2:id="jbi0Vcqj">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675228"/>
    <w:multiLevelType w:val="hybridMultilevel"/>
    <w:tmpl w:val="6ACC75D0"/>
    <w:lvl w:ilvl="0" w:tplc="3B9C6260">
      <w:start w:val="1"/>
      <w:numFmt w:val="bullet"/>
      <w:lvlText w:val="-"/>
      <w:lvlJc w:val="left"/>
      <w:pPr>
        <w:ind w:left="1080" w:hanging="360"/>
      </w:pPr>
      <w:rPr>
        <w:rFonts w:ascii="Aptos" w:hAnsi="Aptos" w:hint="default"/>
      </w:rPr>
    </w:lvl>
    <w:lvl w:ilvl="1" w:tplc="5EF07BAC">
      <w:start w:val="1"/>
      <w:numFmt w:val="bullet"/>
      <w:lvlText w:val="o"/>
      <w:lvlJc w:val="left"/>
      <w:pPr>
        <w:ind w:left="1800" w:hanging="360"/>
      </w:pPr>
      <w:rPr>
        <w:rFonts w:ascii="Courier New" w:hAnsi="Courier New" w:hint="default"/>
      </w:rPr>
    </w:lvl>
    <w:lvl w:ilvl="2" w:tplc="E752DBFC">
      <w:start w:val="1"/>
      <w:numFmt w:val="bullet"/>
      <w:lvlText w:val=""/>
      <w:lvlJc w:val="left"/>
      <w:pPr>
        <w:ind w:left="2520" w:hanging="360"/>
      </w:pPr>
      <w:rPr>
        <w:rFonts w:ascii="Wingdings" w:hAnsi="Wingdings" w:hint="default"/>
      </w:rPr>
    </w:lvl>
    <w:lvl w:ilvl="3" w:tplc="DDAE1DBC">
      <w:start w:val="1"/>
      <w:numFmt w:val="bullet"/>
      <w:lvlText w:val=""/>
      <w:lvlJc w:val="left"/>
      <w:pPr>
        <w:ind w:left="3240" w:hanging="360"/>
      </w:pPr>
      <w:rPr>
        <w:rFonts w:ascii="Symbol" w:hAnsi="Symbol" w:hint="default"/>
      </w:rPr>
    </w:lvl>
    <w:lvl w:ilvl="4" w:tplc="FE1867AE">
      <w:start w:val="1"/>
      <w:numFmt w:val="bullet"/>
      <w:lvlText w:val="o"/>
      <w:lvlJc w:val="left"/>
      <w:pPr>
        <w:ind w:left="3960" w:hanging="360"/>
      </w:pPr>
      <w:rPr>
        <w:rFonts w:ascii="Courier New" w:hAnsi="Courier New" w:hint="default"/>
      </w:rPr>
    </w:lvl>
    <w:lvl w:ilvl="5" w:tplc="FC944C6A">
      <w:start w:val="1"/>
      <w:numFmt w:val="bullet"/>
      <w:lvlText w:val=""/>
      <w:lvlJc w:val="left"/>
      <w:pPr>
        <w:ind w:left="4680" w:hanging="360"/>
      </w:pPr>
      <w:rPr>
        <w:rFonts w:ascii="Wingdings" w:hAnsi="Wingdings" w:hint="default"/>
      </w:rPr>
    </w:lvl>
    <w:lvl w:ilvl="6" w:tplc="0706B9FE">
      <w:start w:val="1"/>
      <w:numFmt w:val="bullet"/>
      <w:lvlText w:val=""/>
      <w:lvlJc w:val="left"/>
      <w:pPr>
        <w:ind w:left="5400" w:hanging="360"/>
      </w:pPr>
      <w:rPr>
        <w:rFonts w:ascii="Symbol" w:hAnsi="Symbol" w:hint="default"/>
      </w:rPr>
    </w:lvl>
    <w:lvl w:ilvl="7" w:tplc="D4ECE1D4">
      <w:start w:val="1"/>
      <w:numFmt w:val="bullet"/>
      <w:lvlText w:val="o"/>
      <w:lvlJc w:val="left"/>
      <w:pPr>
        <w:ind w:left="6120" w:hanging="360"/>
      </w:pPr>
      <w:rPr>
        <w:rFonts w:ascii="Courier New" w:hAnsi="Courier New" w:hint="default"/>
      </w:rPr>
    </w:lvl>
    <w:lvl w:ilvl="8" w:tplc="4546E40A">
      <w:start w:val="1"/>
      <w:numFmt w:val="bullet"/>
      <w:lvlText w:val=""/>
      <w:lvlJc w:val="left"/>
      <w:pPr>
        <w:ind w:left="6840" w:hanging="360"/>
      </w:pPr>
      <w:rPr>
        <w:rFonts w:ascii="Wingdings" w:hAnsi="Wingdings" w:hint="default"/>
      </w:rPr>
    </w:lvl>
  </w:abstractNum>
  <w:abstractNum w:abstractNumId="1" w15:restartNumberingAfterBreak="0">
    <w:nsid w:val="16925D52"/>
    <w:multiLevelType w:val="hybridMultilevel"/>
    <w:tmpl w:val="9C005A8E"/>
    <w:lvl w:ilvl="0" w:tplc="9418F91A">
      <w:start w:val="1"/>
      <w:numFmt w:val="bullet"/>
      <w:lvlText w:val="-"/>
      <w:lvlJc w:val="left"/>
      <w:pPr>
        <w:ind w:left="720" w:hanging="360"/>
      </w:pPr>
      <w:rPr>
        <w:rFonts w:ascii="Aptos" w:hAnsi="Aptos" w:hint="default"/>
      </w:rPr>
    </w:lvl>
    <w:lvl w:ilvl="1" w:tplc="F5D0E74E">
      <w:start w:val="1"/>
      <w:numFmt w:val="bullet"/>
      <w:lvlText w:val="o"/>
      <w:lvlJc w:val="left"/>
      <w:pPr>
        <w:ind w:left="1440" w:hanging="360"/>
      </w:pPr>
      <w:rPr>
        <w:rFonts w:ascii="Courier New" w:hAnsi="Courier New" w:hint="default"/>
      </w:rPr>
    </w:lvl>
    <w:lvl w:ilvl="2" w:tplc="46A80CCC">
      <w:start w:val="1"/>
      <w:numFmt w:val="bullet"/>
      <w:lvlText w:val=""/>
      <w:lvlJc w:val="left"/>
      <w:pPr>
        <w:ind w:left="2160" w:hanging="360"/>
      </w:pPr>
      <w:rPr>
        <w:rFonts w:ascii="Wingdings" w:hAnsi="Wingdings" w:hint="default"/>
      </w:rPr>
    </w:lvl>
    <w:lvl w:ilvl="3" w:tplc="58EE1226">
      <w:start w:val="1"/>
      <w:numFmt w:val="bullet"/>
      <w:lvlText w:val=""/>
      <w:lvlJc w:val="left"/>
      <w:pPr>
        <w:ind w:left="2880" w:hanging="360"/>
      </w:pPr>
      <w:rPr>
        <w:rFonts w:ascii="Symbol" w:hAnsi="Symbol" w:hint="default"/>
      </w:rPr>
    </w:lvl>
    <w:lvl w:ilvl="4" w:tplc="A5C2B6FE">
      <w:start w:val="1"/>
      <w:numFmt w:val="bullet"/>
      <w:lvlText w:val="o"/>
      <w:lvlJc w:val="left"/>
      <w:pPr>
        <w:ind w:left="3600" w:hanging="360"/>
      </w:pPr>
      <w:rPr>
        <w:rFonts w:ascii="Courier New" w:hAnsi="Courier New" w:hint="default"/>
      </w:rPr>
    </w:lvl>
    <w:lvl w:ilvl="5" w:tplc="D65868D2">
      <w:start w:val="1"/>
      <w:numFmt w:val="bullet"/>
      <w:lvlText w:val=""/>
      <w:lvlJc w:val="left"/>
      <w:pPr>
        <w:ind w:left="4320" w:hanging="360"/>
      </w:pPr>
      <w:rPr>
        <w:rFonts w:ascii="Wingdings" w:hAnsi="Wingdings" w:hint="default"/>
      </w:rPr>
    </w:lvl>
    <w:lvl w:ilvl="6" w:tplc="CC6E148E">
      <w:start w:val="1"/>
      <w:numFmt w:val="bullet"/>
      <w:lvlText w:val=""/>
      <w:lvlJc w:val="left"/>
      <w:pPr>
        <w:ind w:left="5040" w:hanging="360"/>
      </w:pPr>
      <w:rPr>
        <w:rFonts w:ascii="Symbol" w:hAnsi="Symbol" w:hint="default"/>
      </w:rPr>
    </w:lvl>
    <w:lvl w:ilvl="7" w:tplc="CC7ADACE">
      <w:start w:val="1"/>
      <w:numFmt w:val="bullet"/>
      <w:lvlText w:val="o"/>
      <w:lvlJc w:val="left"/>
      <w:pPr>
        <w:ind w:left="5760" w:hanging="360"/>
      </w:pPr>
      <w:rPr>
        <w:rFonts w:ascii="Courier New" w:hAnsi="Courier New" w:hint="default"/>
      </w:rPr>
    </w:lvl>
    <w:lvl w:ilvl="8" w:tplc="D22A38F0">
      <w:start w:val="1"/>
      <w:numFmt w:val="bullet"/>
      <w:lvlText w:val=""/>
      <w:lvlJc w:val="left"/>
      <w:pPr>
        <w:ind w:left="6480" w:hanging="360"/>
      </w:pPr>
      <w:rPr>
        <w:rFonts w:ascii="Wingdings" w:hAnsi="Wingdings" w:hint="default"/>
      </w:rPr>
    </w:lvl>
  </w:abstractNum>
  <w:abstractNum w:abstractNumId="2" w15:restartNumberingAfterBreak="0">
    <w:nsid w:val="3151EE6A"/>
    <w:multiLevelType w:val="hybridMultilevel"/>
    <w:tmpl w:val="DF36AAB6"/>
    <w:lvl w:ilvl="0" w:tplc="B81CB3C8">
      <w:start w:val="1"/>
      <w:numFmt w:val="bullet"/>
      <w:lvlText w:val="-"/>
      <w:lvlJc w:val="left"/>
      <w:pPr>
        <w:ind w:left="720" w:hanging="360"/>
      </w:pPr>
      <w:rPr>
        <w:rFonts w:ascii="Aptos" w:hAnsi="Aptos" w:hint="default"/>
      </w:rPr>
    </w:lvl>
    <w:lvl w:ilvl="1" w:tplc="AB8CAFA6">
      <w:start w:val="1"/>
      <w:numFmt w:val="bullet"/>
      <w:lvlText w:val="o"/>
      <w:lvlJc w:val="left"/>
      <w:pPr>
        <w:ind w:left="1440" w:hanging="360"/>
      </w:pPr>
      <w:rPr>
        <w:rFonts w:ascii="Courier New" w:hAnsi="Courier New" w:hint="default"/>
      </w:rPr>
    </w:lvl>
    <w:lvl w:ilvl="2" w:tplc="ECD40256">
      <w:start w:val="1"/>
      <w:numFmt w:val="bullet"/>
      <w:lvlText w:val=""/>
      <w:lvlJc w:val="left"/>
      <w:pPr>
        <w:ind w:left="2160" w:hanging="360"/>
      </w:pPr>
      <w:rPr>
        <w:rFonts w:ascii="Wingdings" w:hAnsi="Wingdings" w:hint="default"/>
      </w:rPr>
    </w:lvl>
    <w:lvl w:ilvl="3" w:tplc="FFEC9E9A">
      <w:start w:val="1"/>
      <w:numFmt w:val="bullet"/>
      <w:lvlText w:val=""/>
      <w:lvlJc w:val="left"/>
      <w:pPr>
        <w:ind w:left="2880" w:hanging="360"/>
      </w:pPr>
      <w:rPr>
        <w:rFonts w:ascii="Symbol" w:hAnsi="Symbol" w:hint="default"/>
      </w:rPr>
    </w:lvl>
    <w:lvl w:ilvl="4" w:tplc="0FE2D0A2">
      <w:start w:val="1"/>
      <w:numFmt w:val="bullet"/>
      <w:lvlText w:val="o"/>
      <w:lvlJc w:val="left"/>
      <w:pPr>
        <w:ind w:left="3600" w:hanging="360"/>
      </w:pPr>
      <w:rPr>
        <w:rFonts w:ascii="Courier New" w:hAnsi="Courier New" w:hint="default"/>
      </w:rPr>
    </w:lvl>
    <w:lvl w:ilvl="5" w:tplc="6734984E">
      <w:start w:val="1"/>
      <w:numFmt w:val="bullet"/>
      <w:lvlText w:val=""/>
      <w:lvlJc w:val="left"/>
      <w:pPr>
        <w:ind w:left="4320" w:hanging="360"/>
      </w:pPr>
      <w:rPr>
        <w:rFonts w:ascii="Wingdings" w:hAnsi="Wingdings" w:hint="default"/>
      </w:rPr>
    </w:lvl>
    <w:lvl w:ilvl="6" w:tplc="51B04EF2">
      <w:start w:val="1"/>
      <w:numFmt w:val="bullet"/>
      <w:lvlText w:val=""/>
      <w:lvlJc w:val="left"/>
      <w:pPr>
        <w:ind w:left="5040" w:hanging="360"/>
      </w:pPr>
      <w:rPr>
        <w:rFonts w:ascii="Symbol" w:hAnsi="Symbol" w:hint="default"/>
      </w:rPr>
    </w:lvl>
    <w:lvl w:ilvl="7" w:tplc="1338A464">
      <w:start w:val="1"/>
      <w:numFmt w:val="bullet"/>
      <w:lvlText w:val="o"/>
      <w:lvlJc w:val="left"/>
      <w:pPr>
        <w:ind w:left="5760" w:hanging="360"/>
      </w:pPr>
      <w:rPr>
        <w:rFonts w:ascii="Courier New" w:hAnsi="Courier New" w:hint="default"/>
      </w:rPr>
    </w:lvl>
    <w:lvl w:ilvl="8" w:tplc="18221B62">
      <w:start w:val="1"/>
      <w:numFmt w:val="bullet"/>
      <w:lvlText w:val=""/>
      <w:lvlJc w:val="left"/>
      <w:pPr>
        <w:ind w:left="6480" w:hanging="360"/>
      </w:pPr>
      <w:rPr>
        <w:rFonts w:ascii="Wingdings" w:hAnsi="Wingdings" w:hint="default"/>
      </w:rPr>
    </w:lvl>
  </w:abstractNum>
  <w:abstractNum w:abstractNumId="3" w15:restartNumberingAfterBreak="0">
    <w:nsid w:val="35E43B7D"/>
    <w:multiLevelType w:val="hybridMultilevel"/>
    <w:tmpl w:val="32229598"/>
    <w:lvl w:ilvl="0" w:tplc="FC8C3B9C">
      <w:numFmt w:val="bullet"/>
      <w:lvlText w:val="-"/>
      <w:lvlJc w:val="left"/>
      <w:pPr>
        <w:ind w:left="1080" w:hanging="360"/>
      </w:pPr>
      <w:rPr>
        <w:rFonts w:ascii="Aptos" w:eastAsiaTheme="minorEastAsia"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225E55F"/>
    <w:multiLevelType w:val="hybridMultilevel"/>
    <w:tmpl w:val="9C842556"/>
    <w:lvl w:ilvl="0" w:tplc="DFA0C22A">
      <w:start w:val="1"/>
      <w:numFmt w:val="bullet"/>
      <w:lvlText w:val="-"/>
      <w:lvlJc w:val="left"/>
      <w:pPr>
        <w:ind w:left="720" w:hanging="360"/>
      </w:pPr>
      <w:rPr>
        <w:rFonts w:ascii="Aptos" w:hAnsi="Aptos" w:hint="default"/>
      </w:rPr>
    </w:lvl>
    <w:lvl w:ilvl="1" w:tplc="42E6C01C">
      <w:start w:val="1"/>
      <w:numFmt w:val="bullet"/>
      <w:lvlText w:val="o"/>
      <w:lvlJc w:val="left"/>
      <w:pPr>
        <w:ind w:left="1440" w:hanging="360"/>
      </w:pPr>
      <w:rPr>
        <w:rFonts w:ascii="Courier New" w:hAnsi="Courier New" w:hint="default"/>
      </w:rPr>
    </w:lvl>
    <w:lvl w:ilvl="2" w:tplc="7E783F4E">
      <w:start w:val="1"/>
      <w:numFmt w:val="bullet"/>
      <w:lvlText w:val=""/>
      <w:lvlJc w:val="left"/>
      <w:pPr>
        <w:ind w:left="2160" w:hanging="360"/>
      </w:pPr>
      <w:rPr>
        <w:rFonts w:ascii="Wingdings" w:hAnsi="Wingdings" w:hint="default"/>
      </w:rPr>
    </w:lvl>
    <w:lvl w:ilvl="3" w:tplc="0A50D968">
      <w:start w:val="1"/>
      <w:numFmt w:val="bullet"/>
      <w:lvlText w:val=""/>
      <w:lvlJc w:val="left"/>
      <w:pPr>
        <w:ind w:left="2880" w:hanging="360"/>
      </w:pPr>
      <w:rPr>
        <w:rFonts w:ascii="Symbol" w:hAnsi="Symbol" w:hint="default"/>
      </w:rPr>
    </w:lvl>
    <w:lvl w:ilvl="4" w:tplc="08A026B2">
      <w:start w:val="1"/>
      <w:numFmt w:val="bullet"/>
      <w:lvlText w:val="o"/>
      <w:lvlJc w:val="left"/>
      <w:pPr>
        <w:ind w:left="3600" w:hanging="360"/>
      </w:pPr>
      <w:rPr>
        <w:rFonts w:ascii="Courier New" w:hAnsi="Courier New" w:hint="default"/>
      </w:rPr>
    </w:lvl>
    <w:lvl w:ilvl="5" w:tplc="01009438">
      <w:start w:val="1"/>
      <w:numFmt w:val="bullet"/>
      <w:lvlText w:val=""/>
      <w:lvlJc w:val="left"/>
      <w:pPr>
        <w:ind w:left="4320" w:hanging="360"/>
      </w:pPr>
      <w:rPr>
        <w:rFonts w:ascii="Wingdings" w:hAnsi="Wingdings" w:hint="default"/>
      </w:rPr>
    </w:lvl>
    <w:lvl w:ilvl="6" w:tplc="AA72872C">
      <w:start w:val="1"/>
      <w:numFmt w:val="bullet"/>
      <w:lvlText w:val=""/>
      <w:lvlJc w:val="left"/>
      <w:pPr>
        <w:ind w:left="5040" w:hanging="360"/>
      </w:pPr>
      <w:rPr>
        <w:rFonts w:ascii="Symbol" w:hAnsi="Symbol" w:hint="default"/>
      </w:rPr>
    </w:lvl>
    <w:lvl w:ilvl="7" w:tplc="0450D29C">
      <w:start w:val="1"/>
      <w:numFmt w:val="bullet"/>
      <w:lvlText w:val="o"/>
      <w:lvlJc w:val="left"/>
      <w:pPr>
        <w:ind w:left="5760" w:hanging="360"/>
      </w:pPr>
      <w:rPr>
        <w:rFonts w:ascii="Courier New" w:hAnsi="Courier New" w:hint="default"/>
      </w:rPr>
    </w:lvl>
    <w:lvl w:ilvl="8" w:tplc="29EA58CC">
      <w:start w:val="1"/>
      <w:numFmt w:val="bullet"/>
      <w:lvlText w:val=""/>
      <w:lvlJc w:val="left"/>
      <w:pPr>
        <w:ind w:left="6480" w:hanging="360"/>
      </w:pPr>
      <w:rPr>
        <w:rFonts w:ascii="Wingdings" w:hAnsi="Wingdings" w:hint="default"/>
      </w:rPr>
    </w:lvl>
  </w:abstractNum>
  <w:abstractNum w:abstractNumId="5" w15:restartNumberingAfterBreak="0">
    <w:nsid w:val="47A4EDB1"/>
    <w:multiLevelType w:val="hybridMultilevel"/>
    <w:tmpl w:val="61E4E284"/>
    <w:lvl w:ilvl="0" w:tplc="A8901D26">
      <w:start w:val="1"/>
      <w:numFmt w:val="bullet"/>
      <w:lvlText w:val="-"/>
      <w:lvlJc w:val="left"/>
      <w:pPr>
        <w:ind w:left="720" w:hanging="360"/>
      </w:pPr>
      <w:rPr>
        <w:rFonts w:ascii="Aptos" w:hAnsi="Aptos" w:hint="default"/>
      </w:rPr>
    </w:lvl>
    <w:lvl w:ilvl="1" w:tplc="932A1FAC">
      <w:start w:val="1"/>
      <w:numFmt w:val="bullet"/>
      <w:lvlText w:val="o"/>
      <w:lvlJc w:val="left"/>
      <w:pPr>
        <w:ind w:left="1440" w:hanging="360"/>
      </w:pPr>
      <w:rPr>
        <w:rFonts w:ascii="Courier New" w:hAnsi="Courier New" w:hint="default"/>
      </w:rPr>
    </w:lvl>
    <w:lvl w:ilvl="2" w:tplc="53148C80">
      <w:start w:val="1"/>
      <w:numFmt w:val="bullet"/>
      <w:lvlText w:val=""/>
      <w:lvlJc w:val="left"/>
      <w:pPr>
        <w:ind w:left="2160" w:hanging="360"/>
      </w:pPr>
      <w:rPr>
        <w:rFonts w:ascii="Wingdings" w:hAnsi="Wingdings" w:hint="default"/>
      </w:rPr>
    </w:lvl>
    <w:lvl w:ilvl="3" w:tplc="A4140448">
      <w:start w:val="1"/>
      <w:numFmt w:val="bullet"/>
      <w:lvlText w:val=""/>
      <w:lvlJc w:val="left"/>
      <w:pPr>
        <w:ind w:left="2880" w:hanging="360"/>
      </w:pPr>
      <w:rPr>
        <w:rFonts w:ascii="Symbol" w:hAnsi="Symbol" w:hint="default"/>
      </w:rPr>
    </w:lvl>
    <w:lvl w:ilvl="4" w:tplc="792E4AFE">
      <w:start w:val="1"/>
      <w:numFmt w:val="bullet"/>
      <w:lvlText w:val="o"/>
      <w:lvlJc w:val="left"/>
      <w:pPr>
        <w:ind w:left="3600" w:hanging="360"/>
      </w:pPr>
      <w:rPr>
        <w:rFonts w:ascii="Courier New" w:hAnsi="Courier New" w:hint="default"/>
      </w:rPr>
    </w:lvl>
    <w:lvl w:ilvl="5" w:tplc="50FEACA2">
      <w:start w:val="1"/>
      <w:numFmt w:val="bullet"/>
      <w:lvlText w:val=""/>
      <w:lvlJc w:val="left"/>
      <w:pPr>
        <w:ind w:left="4320" w:hanging="360"/>
      </w:pPr>
      <w:rPr>
        <w:rFonts w:ascii="Wingdings" w:hAnsi="Wingdings" w:hint="default"/>
      </w:rPr>
    </w:lvl>
    <w:lvl w:ilvl="6" w:tplc="56C2A648">
      <w:start w:val="1"/>
      <w:numFmt w:val="bullet"/>
      <w:lvlText w:val=""/>
      <w:lvlJc w:val="left"/>
      <w:pPr>
        <w:ind w:left="5040" w:hanging="360"/>
      </w:pPr>
      <w:rPr>
        <w:rFonts w:ascii="Symbol" w:hAnsi="Symbol" w:hint="default"/>
      </w:rPr>
    </w:lvl>
    <w:lvl w:ilvl="7" w:tplc="CAD4B13C">
      <w:start w:val="1"/>
      <w:numFmt w:val="bullet"/>
      <w:lvlText w:val="o"/>
      <w:lvlJc w:val="left"/>
      <w:pPr>
        <w:ind w:left="5760" w:hanging="360"/>
      </w:pPr>
      <w:rPr>
        <w:rFonts w:ascii="Courier New" w:hAnsi="Courier New" w:hint="default"/>
      </w:rPr>
    </w:lvl>
    <w:lvl w:ilvl="8" w:tplc="DEE246BE">
      <w:start w:val="1"/>
      <w:numFmt w:val="bullet"/>
      <w:lvlText w:val=""/>
      <w:lvlJc w:val="left"/>
      <w:pPr>
        <w:ind w:left="6480" w:hanging="360"/>
      </w:pPr>
      <w:rPr>
        <w:rFonts w:ascii="Wingdings" w:hAnsi="Wingdings" w:hint="default"/>
      </w:rPr>
    </w:lvl>
  </w:abstractNum>
  <w:abstractNum w:abstractNumId="6" w15:restartNumberingAfterBreak="0">
    <w:nsid w:val="4BD20B85"/>
    <w:multiLevelType w:val="hybridMultilevel"/>
    <w:tmpl w:val="3C18D1CE"/>
    <w:lvl w:ilvl="0" w:tplc="5FFEF4DE">
      <w:start w:val="1"/>
      <w:numFmt w:val="bullet"/>
      <w:lvlText w:val="-"/>
      <w:lvlJc w:val="left"/>
      <w:pPr>
        <w:ind w:left="1080" w:hanging="360"/>
      </w:pPr>
      <w:rPr>
        <w:rFonts w:ascii="Aptos" w:hAnsi="Aptos" w:hint="default"/>
      </w:rPr>
    </w:lvl>
    <w:lvl w:ilvl="1" w:tplc="7530560A">
      <w:start w:val="1"/>
      <w:numFmt w:val="bullet"/>
      <w:lvlText w:val="o"/>
      <w:lvlJc w:val="left"/>
      <w:pPr>
        <w:ind w:left="1800" w:hanging="360"/>
      </w:pPr>
      <w:rPr>
        <w:rFonts w:ascii="Courier New" w:hAnsi="Courier New" w:hint="default"/>
      </w:rPr>
    </w:lvl>
    <w:lvl w:ilvl="2" w:tplc="52AE5A66">
      <w:start w:val="1"/>
      <w:numFmt w:val="bullet"/>
      <w:lvlText w:val=""/>
      <w:lvlJc w:val="left"/>
      <w:pPr>
        <w:ind w:left="2520" w:hanging="360"/>
      </w:pPr>
      <w:rPr>
        <w:rFonts w:ascii="Wingdings" w:hAnsi="Wingdings" w:hint="default"/>
      </w:rPr>
    </w:lvl>
    <w:lvl w:ilvl="3" w:tplc="608AE7F2">
      <w:start w:val="1"/>
      <w:numFmt w:val="bullet"/>
      <w:lvlText w:val=""/>
      <w:lvlJc w:val="left"/>
      <w:pPr>
        <w:ind w:left="3240" w:hanging="360"/>
      </w:pPr>
      <w:rPr>
        <w:rFonts w:ascii="Symbol" w:hAnsi="Symbol" w:hint="default"/>
      </w:rPr>
    </w:lvl>
    <w:lvl w:ilvl="4" w:tplc="B37C114A">
      <w:start w:val="1"/>
      <w:numFmt w:val="bullet"/>
      <w:lvlText w:val="o"/>
      <w:lvlJc w:val="left"/>
      <w:pPr>
        <w:ind w:left="3960" w:hanging="360"/>
      </w:pPr>
      <w:rPr>
        <w:rFonts w:ascii="Courier New" w:hAnsi="Courier New" w:hint="default"/>
      </w:rPr>
    </w:lvl>
    <w:lvl w:ilvl="5" w:tplc="9A485D0E">
      <w:start w:val="1"/>
      <w:numFmt w:val="bullet"/>
      <w:lvlText w:val=""/>
      <w:lvlJc w:val="left"/>
      <w:pPr>
        <w:ind w:left="4680" w:hanging="360"/>
      </w:pPr>
      <w:rPr>
        <w:rFonts w:ascii="Wingdings" w:hAnsi="Wingdings" w:hint="default"/>
      </w:rPr>
    </w:lvl>
    <w:lvl w:ilvl="6" w:tplc="43F80598">
      <w:start w:val="1"/>
      <w:numFmt w:val="bullet"/>
      <w:lvlText w:val=""/>
      <w:lvlJc w:val="left"/>
      <w:pPr>
        <w:ind w:left="5400" w:hanging="360"/>
      </w:pPr>
      <w:rPr>
        <w:rFonts w:ascii="Symbol" w:hAnsi="Symbol" w:hint="default"/>
      </w:rPr>
    </w:lvl>
    <w:lvl w:ilvl="7" w:tplc="07965F02">
      <w:start w:val="1"/>
      <w:numFmt w:val="bullet"/>
      <w:lvlText w:val="o"/>
      <w:lvlJc w:val="left"/>
      <w:pPr>
        <w:ind w:left="6120" w:hanging="360"/>
      </w:pPr>
      <w:rPr>
        <w:rFonts w:ascii="Courier New" w:hAnsi="Courier New" w:hint="default"/>
      </w:rPr>
    </w:lvl>
    <w:lvl w:ilvl="8" w:tplc="242CFBA6">
      <w:start w:val="1"/>
      <w:numFmt w:val="bullet"/>
      <w:lvlText w:val=""/>
      <w:lvlJc w:val="left"/>
      <w:pPr>
        <w:ind w:left="6840" w:hanging="360"/>
      </w:pPr>
      <w:rPr>
        <w:rFonts w:ascii="Wingdings" w:hAnsi="Wingdings" w:hint="default"/>
      </w:rPr>
    </w:lvl>
  </w:abstractNum>
  <w:abstractNum w:abstractNumId="7" w15:restartNumberingAfterBreak="0">
    <w:nsid w:val="4C424A45"/>
    <w:multiLevelType w:val="hybridMultilevel"/>
    <w:tmpl w:val="E774F816"/>
    <w:lvl w:ilvl="0" w:tplc="6ED44A18">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A76F4C"/>
    <w:multiLevelType w:val="hybridMultilevel"/>
    <w:tmpl w:val="CFA47F52"/>
    <w:lvl w:ilvl="0" w:tplc="D8C497F0">
      <w:start w:val="1"/>
      <w:numFmt w:val="bullet"/>
      <w:lvlText w:val="-"/>
      <w:lvlJc w:val="left"/>
      <w:pPr>
        <w:ind w:left="720" w:hanging="360"/>
      </w:pPr>
      <w:rPr>
        <w:rFonts w:ascii="Aptos" w:hAnsi="Aptos" w:hint="default"/>
      </w:rPr>
    </w:lvl>
    <w:lvl w:ilvl="1" w:tplc="60EE1396">
      <w:start w:val="1"/>
      <w:numFmt w:val="bullet"/>
      <w:lvlText w:val="o"/>
      <w:lvlJc w:val="left"/>
      <w:pPr>
        <w:ind w:left="1440" w:hanging="360"/>
      </w:pPr>
      <w:rPr>
        <w:rFonts w:ascii="Courier New" w:hAnsi="Courier New" w:hint="default"/>
      </w:rPr>
    </w:lvl>
    <w:lvl w:ilvl="2" w:tplc="B29EEBAC">
      <w:start w:val="1"/>
      <w:numFmt w:val="bullet"/>
      <w:lvlText w:val=""/>
      <w:lvlJc w:val="left"/>
      <w:pPr>
        <w:ind w:left="2160" w:hanging="360"/>
      </w:pPr>
      <w:rPr>
        <w:rFonts w:ascii="Wingdings" w:hAnsi="Wingdings" w:hint="default"/>
      </w:rPr>
    </w:lvl>
    <w:lvl w:ilvl="3" w:tplc="E3DE66B4">
      <w:start w:val="1"/>
      <w:numFmt w:val="bullet"/>
      <w:lvlText w:val=""/>
      <w:lvlJc w:val="left"/>
      <w:pPr>
        <w:ind w:left="2880" w:hanging="360"/>
      </w:pPr>
      <w:rPr>
        <w:rFonts w:ascii="Symbol" w:hAnsi="Symbol" w:hint="default"/>
      </w:rPr>
    </w:lvl>
    <w:lvl w:ilvl="4" w:tplc="87E6E208">
      <w:start w:val="1"/>
      <w:numFmt w:val="bullet"/>
      <w:lvlText w:val="o"/>
      <w:lvlJc w:val="left"/>
      <w:pPr>
        <w:ind w:left="3600" w:hanging="360"/>
      </w:pPr>
      <w:rPr>
        <w:rFonts w:ascii="Courier New" w:hAnsi="Courier New" w:hint="default"/>
      </w:rPr>
    </w:lvl>
    <w:lvl w:ilvl="5" w:tplc="FA1CCEE4">
      <w:start w:val="1"/>
      <w:numFmt w:val="bullet"/>
      <w:lvlText w:val=""/>
      <w:lvlJc w:val="left"/>
      <w:pPr>
        <w:ind w:left="4320" w:hanging="360"/>
      </w:pPr>
      <w:rPr>
        <w:rFonts w:ascii="Wingdings" w:hAnsi="Wingdings" w:hint="default"/>
      </w:rPr>
    </w:lvl>
    <w:lvl w:ilvl="6" w:tplc="A7CCBD40">
      <w:start w:val="1"/>
      <w:numFmt w:val="bullet"/>
      <w:lvlText w:val=""/>
      <w:lvlJc w:val="left"/>
      <w:pPr>
        <w:ind w:left="5040" w:hanging="360"/>
      </w:pPr>
      <w:rPr>
        <w:rFonts w:ascii="Symbol" w:hAnsi="Symbol" w:hint="default"/>
      </w:rPr>
    </w:lvl>
    <w:lvl w:ilvl="7" w:tplc="E8E07B2E">
      <w:start w:val="1"/>
      <w:numFmt w:val="bullet"/>
      <w:lvlText w:val="o"/>
      <w:lvlJc w:val="left"/>
      <w:pPr>
        <w:ind w:left="5760" w:hanging="360"/>
      </w:pPr>
      <w:rPr>
        <w:rFonts w:ascii="Courier New" w:hAnsi="Courier New" w:hint="default"/>
      </w:rPr>
    </w:lvl>
    <w:lvl w:ilvl="8" w:tplc="F5E4CF3A">
      <w:start w:val="1"/>
      <w:numFmt w:val="bullet"/>
      <w:lvlText w:val=""/>
      <w:lvlJc w:val="left"/>
      <w:pPr>
        <w:ind w:left="6480" w:hanging="360"/>
      </w:pPr>
      <w:rPr>
        <w:rFonts w:ascii="Wingdings" w:hAnsi="Wingdings" w:hint="default"/>
      </w:rPr>
    </w:lvl>
  </w:abstractNum>
  <w:abstractNum w:abstractNumId="9" w15:restartNumberingAfterBreak="0">
    <w:nsid w:val="6C078D78"/>
    <w:multiLevelType w:val="hybridMultilevel"/>
    <w:tmpl w:val="9E3497CC"/>
    <w:lvl w:ilvl="0" w:tplc="160E98E0">
      <w:start w:val="1"/>
      <w:numFmt w:val="bullet"/>
      <w:lvlText w:val="-"/>
      <w:lvlJc w:val="left"/>
      <w:pPr>
        <w:ind w:left="720" w:hanging="360"/>
      </w:pPr>
      <w:rPr>
        <w:rFonts w:ascii="Aptos" w:hAnsi="Aptos" w:hint="default"/>
      </w:rPr>
    </w:lvl>
    <w:lvl w:ilvl="1" w:tplc="31A6334E">
      <w:start w:val="1"/>
      <w:numFmt w:val="bullet"/>
      <w:lvlText w:val="o"/>
      <w:lvlJc w:val="left"/>
      <w:pPr>
        <w:ind w:left="1440" w:hanging="360"/>
      </w:pPr>
      <w:rPr>
        <w:rFonts w:ascii="Courier New" w:hAnsi="Courier New" w:hint="default"/>
      </w:rPr>
    </w:lvl>
    <w:lvl w:ilvl="2" w:tplc="C1B4CFE8">
      <w:start w:val="1"/>
      <w:numFmt w:val="bullet"/>
      <w:lvlText w:val=""/>
      <w:lvlJc w:val="left"/>
      <w:pPr>
        <w:ind w:left="2160" w:hanging="360"/>
      </w:pPr>
      <w:rPr>
        <w:rFonts w:ascii="Wingdings" w:hAnsi="Wingdings" w:hint="default"/>
      </w:rPr>
    </w:lvl>
    <w:lvl w:ilvl="3" w:tplc="9C525DC2">
      <w:start w:val="1"/>
      <w:numFmt w:val="bullet"/>
      <w:lvlText w:val=""/>
      <w:lvlJc w:val="left"/>
      <w:pPr>
        <w:ind w:left="2880" w:hanging="360"/>
      </w:pPr>
      <w:rPr>
        <w:rFonts w:ascii="Symbol" w:hAnsi="Symbol" w:hint="default"/>
      </w:rPr>
    </w:lvl>
    <w:lvl w:ilvl="4" w:tplc="3698E830">
      <w:start w:val="1"/>
      <w:numFmt w:val="bullet"/>
      <w:lvlText w:val="o"/>
      <w:lvlJc w:val="left"/>
      <w:pPr>
        <w:ind w:left="3600" w:hanging="360"/>
      </w:pPr>
      <w:rPr>
        <w:rFonts w:ascii="Courier New" w:hAnsi="Courier New" w:hint="default"/>
      </w:rPr>
    </w:lvl>
    <w:lvl w:ilvl="5" w:tplc="FBB29E48">
      <w:start w:val="1"/>
      <w:numFmt w:val="bullet"/>
      <w:lvlText w:val=""/>
      <w:lvlJc w:val="left"/>
      <w:pPr>
        <w:ind w:left="4320" w:hanging="360"/>
      </w:pPr>
      <w:rPr>
        <w:rFonts w:ascii="Wingdings" w:hAnsi="Wingdings" w:hint="default"/>
      </w:rPr>
    </w:lvl>
    <w:lvl w:ilvl="6" w:tplc="B8BA6138">
      <w:start w:val="1"/>
      <w:numFmt w:val="bullet"/>
      <w:lvlText w:val=""/>
      <w:lvlJc w:val="left"/>
      <w:pPr>
        <w:ind w:left="5040" w:hanging="360"/>
      </w:pPr>
      <w:rPr>
        <w:rFonts w:ascii="Symbol" w:hAnsi="Symbol" w:hint="default"/>
      </w:rPr>
    </w:lvl>
    <w:lvl w:ilvl="7" w:tplc="F6AA5F8C">
      <w:start w:val="1"/>
      <w:numFmt w:val="bullet"/>
      <w:lvlText w:val="o"/>
      <w:lvlJc w:val="left"/>
      <w:pPr>
        <w:ind w:left="5760" w:hanging="360"/>
      </w:pPr>
      <w:rPr>
        <w:rFonts w:ascii="Courier New" w:hAnsi="Courier New" w:hint="default"/>
      </w:rPr>
    </w:lvl>
    <w:lvl w:ilvl="8" w:tplc="D6529A8C">
      <w:start w:val="1"/>
      <w:numFmt w:val="bullet"/>
      <w:lvlText w:val=""/>
      <w:lvlJc w:val="left"/>
      <w:pPr>
        <w:ind w:left="6480" w:hanging="360"/>
      </w:pPr>
      <w:rPr>
        <w:rFonts w:ascii="Wingdings" w:hAnsi="Wingdings" w:hint="default"/>
      </w:rPr>
    </w:lvl>
  </w:abstractNum>
  <w:num w:numId="1" w16cid:durableId="25065160">
    <w:abstractNumId w:val="6"/>
  </w:num>
  <w:num w:numId="2" w16cid:durableId="1681660581">
    <w:abstractNumId w:val="8"/>
  </w:num>
  <w:num w:numId="3" w16cid:durableId="1443190668">
    <w:abstractNumId w:val="1"/>
  </w:num>
  <w:num w:numId="4" w16cid:durableId="963849236">
    <w:abstractNumId w:val="9"/>
  </w:num>
  <w:num w:numId="5" w16cid:durableId="124929106">
    <w:abstractNumId w:val="2"/>
  </w:num>
  <w:num w:numId="6" w16cid:durableId="1402562488">
    <w:abstractNumId w:val="5"/>
  </w:num>
  <w:num w:numId="7" w16cid:durableId="1864587451">
    <w:abstractNumId w:val="0"/>
  </w:num>
  <w:num w:numId="8" w16cid:durableId="887689839">
    <w:abstractNumId w:val="4"/>
  </w:num>
  <w:num w:numId="9" w16cid:durableId="1834645172">
    <w:abstractNumId w:val="7"/>
  </w:num>
  <w:num w:numId="10" w16cid:durableId="165401995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5E623DF"/>
    <w:rsid w:val="00016704"/>
    <w:rsid w:val="00022CE4"/>
    <w:rsid w:val="00024CA9"/>
    <w:rsid w:val="00031AEC"/>
    <w:rsid w:val="00032875"/>
    <w:rsid w:val="00033F70"/>
    <w:rsid w:val="00055B1C"/>
    <w:rsid w:val="000572A7"/>
    <w:rsid w:val="000619FB"/>
    <w:rsid w:val="000653B1"/>
    <w:rsid w:val="00074C33"/>
    <w:rsid w:val="00095BD6"/>
    <w:rsid w:val="000A1D66"/>
    <w:rsid w:val="000A2081"/>
    <w:rsid w:val="000A5DCE"/>
    <w:rsid w:val="000B305E"/>
    <w:rsid w:val="000C0218"/>
    <w:rsid w:val="000D0056"/>
    <w:rsid w:val="000E0739"/>
    <w:rsid w:val="000E57E8"/>
    <w:rsid w:val="000E6616"/>
    <w:rsid w:val="000F530A"/>
    <w:rsid w:val="00107F22"/>
    <w:rsid w:val="001352E9"/>
    <w:rsid w:val="00155C54"/>
    <w:rsid w:val="00163E93"/>
    <w:rsid w:val="0016431F"/>
    <w:rsid w:val="00172A58"/>
    <w:rsid w:val="00180E56"/>
    <w:rsid w:val="001A7A83"/>
    <w:rsid w:val="001B0979"/>
    <w:rsid w:val="001B0DFF"/>
    <w:rsid w:val="001D5E3F"/>
    <w:rsid w:val="00203BDB"/>
    <w:rsid w:val="00206B78"/>
    <w:rsid w:val="00214083"/>
    <w:rsid w:val="00215EF0"/>
    <w:rsid w:val="00220639"/>
    <w:rsid w:val="00222E24"/>
    <w:rsid w:val="002352A5"/>
    <w:rsid w:val="00243933"/>
    <w:rsid w:val="00252206"/>
    <w:rsid w:val="00260D8B"/>
    <w:rsid w:val="00272D8A"/>
    <w:rsid w:val="00284A86"/>
    <w:rsid w:val="00291417"/>
    <w:rsid w:val="00293B67"/>
    <w:rsid w:val="002A0537"/>
    <w:rsid w:val="002A297B"/>
    <w:rsid w:val="002A597A"/>
    <w:rsid w:val="002A7B5E"/>
    <w:rsid w:val="002B1490"/>
    <w:rsid w:val="002B7117"/>
    <w:rsid w:val="002D3829"/>
    <w:rsid w:val="002E1A6D"/>
    <w:rsid w:val="002E4EF4"/>
    <w:rsid w:val="002E6C98"/>
    <w:rsid w:val="002F7923"/>
    <w:rsid w:val="0032442E"/>
    <w:rsid w:val="003465B5"/>
    <w:rsid w:val="00351FA2"/>
    <w:rsid w:val="00363FE4"/>
    <w:rsid w:val="003664ED"/>
    <w:rsid w:val="00380957"/>
    <w:rsid w:val="0038379E"/>
    <w:rsid w:val="00396E95"/>
    <w:rsid w:val="003A65C9"/>
    <w:rsid w:val="003B3545"/>
    <w:rsid w:val="003B43C4"/>
    <w:rsid w:val="003B441A"/>
    <w:rsid w:val="003D13A1"/>
    <w:rsid w:val="003D24DA"/>
    <w:rsid w:val="003F0E05"/>
    <w:rsid w:val="003F7E67"/>
    <w:rsid w:val="00402BAD"/>
    <w:rsid w:val="004043C7"/>
    <w:rsid w:val="00412B6A"/>
    <w:rsid w:val="0041430A"/>
    <w:rsid w:val="004166C9"/>
    <w:rsid w:val="00417DB4"/>
    <w:rsid w:val="0042071F"/>
    <w:rsid w:val="00426FFD"/>
    <w:rsid w:val="00431EE8"/>
    <w:rsid w:val="00440A08"/>
    <w:rsid w:val="00442262"/>
    <w:rsid w:val="00442B47"/>
    <w:rsid w:val="00442CBA"/>
    <w:rsid w:val="004523A6"/>
    <w:rsid w:val="004629C2"/>
    <w:rsid w:val="004851E2"/>
    <w:rsid w:val="00491227"/>
    <w:rsid w:val="0049549B"/>
    <w:rsid w:val="00497BCD"/>
    <w:rsid w:val="004A0F97"/>
    <w:rsid w:val="004A7EEB"/>
    <w:rsid w:val="004B580B"/>
    <w:rsid w:val="004C6FE9"/>
    <w:rsid w:val="004C744F"/>
    <w:rsid w:val="004D4416"/>
    <w:rsid w:val="004D57DB"/>
    <w:rsid w:val="004E7B85"/>
    <w:rsid w:val="004F13E3"/>
    <w:rsid w:val="004F29B4"/>
    <w:rsid w:val="004F511D"/>
    <w:rsid w:val="004F587E"/>
    <w:rsid w:val="00502D53"/>
    <w:rsid w:val="00502F4B"/>
    <w:rsid w:val="005316D3"/>
    <w:rsid w:val="00542F9F"/>
    <w:rsid w:val="00543045"/>
    <w:rsid w:val="00551336"/>
    <w:rsid w:val="0055691B"/>
    <w:rsid w:val="00563A57"/>
    <w:rsid w:val="00571C1D"/>
    <w:rsid w:val="00577AA5"/>
    <w:rsid w:val="00582693"/>
    <w:rsid w:val="005858C2"/>
    <w:rsid w:val="0058653A"/>
    <w:rsid w:val="00587283"/>
    <w:rsid w:val="0059496D"/>
    <w:rsid w:val="005A2C31"/>
    <w:rsid w:val="005B167C"/>
    <w:rsid w:val="005C2E02"/>
    <w:rsid w:val="005D306A"/>
    <w:rsid w:val="005E6B0C"/>
    <w:rsid w:val="00605D29"/>
    <w:rsid w:val="00621BD0"/>
    <w:rsid w:val="00622A6C"/>
    <w:rsid w:val="00626336"/>
    <w:rsid w:val="00636A81"/>
    <w:rsid w:val="00646F55"/>
    <w:rsid w:val="00647D78"/>
    <w:rsid w:val="00651D81"/>
    <w:rsid w:val="006564DD"/>
    <w:rsid w:val="0066337B"/>
    <w:rsid w:val="006A614B"/>
    <w:rsid w:val="006C7A20"/>
    <w:rsid w:val="006D0B42"/>
    <w:rsid w:val="006E0E0D"/>
    <w:rsid w:val="006E1B11"/>
    <w:rsid w:val="006E44DF"/>
    <w:rsid w:val="006F084C"/>
    <w:rsid w:val="006F1A89"/>
    <w:rsid w:val="006F51A9"/>
    <w:rsid w:val="006F751B"/>
    <w:rsid w:val="007073C5"/>
    <w:rsid w:val="00707D99"/>
    <w:rsid w:val="007120CA"/>
    <w:rsid w:val="00712353"/>
    <w:rsid w:val="00713654"/>
    <w:rsid w:val="00724BBB"/>
    <w:rsid w:val="00731578"/>
    <w:rsid w:val="007320ED"/>
    <w:rsid w:val="00736786"/>
    <w:rsid w:val="00746323"/>
    <w:rsid w:val="0075104E"/>
    <w:rsid w:val="00753217"/>
    <w:rsid w:val="00766A29"/>
    <w:rsid w:val="0077268C"/>
    <w:rsid w:val="00780EC1"/>
    <w:rsid w:val="00787BEB"/>
    <w:rsid w:val="0079062A"/>
    <w:rsid w:val="0079075F"/>
    <w:rsid w:val="007A1571"/>
    <w:rsid w:val="007A3DFB"/>
    <w:rsid w:val="007A7716"/>
    <w:rsid w:val="007B4C12"/>
    <w:rsid w:val="007C46C0"/>
    <w:rsid w:val="007D71A5"/>
    <w:rsid w:val="007F2392"/>
    <w:rsid w:val="007F58D3"/>
    <w:rsid w:val="007F72C2"/>
    <w:rsid w:val="00815C29"/>
    <w:rsid w:val="00845AEC"/>
    <w:rsid w:val="0086092F"/>
    <w:rsid w:val="0086157E"/>
    <w:rsid w:val="00864235"/>
    <w:rsid w:val="00870A33"/>
    <w:rsid w:val="00876290"/>
    <w:rsid w:val="0088402C"/>
    <w:rsid w:val="008A389A"/>
    <w:rsid w:val="008A54CA"/>
    <w:rsid w:val="008A5DD0"/>
    <w:rsid w:val="008A745C"/>
    <w:rsid w:val="008B2473"/>
    <w:rsid w:val="008B6AF6"/>
    <w:rsid w:val="008C285C"/>
    <w:rsid w:val="008E016C"/>
    <w:rsid w:val="008E1374"/>
    <w:rsid w:val="008E7CA8"/>
    <w:rsid w:val="008F7D8D"/>
    <w:rsid w:val="0095766B"/>
    <w:rsid w:val="00960058"/>
    <w:rsid w:val="009819D0"/>
    <w:rsid w:val="009A10AD"/>
    <w:rsid w:val="009A1BFC"/>
    <w:rsid w:val="009A611E"/>
    <w:rsid w:val="009A7548"/>
    <w:rsid w:val="009B7BE4"/>
    <w:rsid w:val="009D135C"/>
    <w:rsid w:val="009E5C7F"/>
    <w:rsid w:val="009E6994"/>
    <w:rsid w:val="009F4C6A"/>
    <w:rsid w:val="00A07EE3"/>
    <w:rsid w:val="00A11E07"/>
    <w:rsid w:val="00A14E16"/>
    <w:rsid w:val="00A22569"/>
    <w:rsid w:val="00A24F98"/>
    <w:rsid w:val="00A41603"/>
    <w:rsid w:val="00A5559C"/>
    <w:rsid w:val="00A710E6"/>
    <w:rsid w:val="00A83562"/>
    <w:rsid w:val="00A85F78"/>
    <w:rsid w:val="00A869EC"/>
    <w:rsid w:val="00AA771D"/>
    <w:rsid w:val="00AB072D"/>
    <w:rsid w:val="00AC44F3"/>
    <w:rsid w:val="00AD1134"/>
    <w:rsid w:val="00AE398E"/>
    <w:rsid w:val="00AE3F66"/>
    <w:rsid w:val="00B145D6"/>
    <w:rsid w:val="00B1685B"/>
    <w:rsid w:val="00B1753B"/>
    <w:rsid w:val="00B24B46"/>
    <w:rsid w:val="00B25B71"/>
    <w:rsid w:val="00B27629"/>
    <w:rsid w:val="00B3090F"/>
    <w:rsid w:val="00B35BBC"/>
    <w:rsid w:val="00B3697B"/>
    <w:rsid w:val="00B36A7C"/>
    <w:rsid w:val="00B4189B"/>
    <w:rsid w:val="00B43765"/>
    <w:rsid w:val="00B461D8"/>
    <w:rsid w:val="00B52A70"/>
    <w:rsid w:val="00B53381"/>
    <w:rsid w:val="00B64A5E"/>
    <w:rsid w:val="00B724BA"/>
    <w:rsid w:val="00B819ED"/>
    <w:rsid w:val="00B8396C"/>
    <w:rsid w:val="00B8640F"/>
    <w:rsid w:val="00B87028"/>
    <w:rsid w:val="00B9307F"/>
    <w:rsid w:val="00BA0F7B"/>
    <w:rsid w:val="00BA10A7"/>
    <w:rsid w:val="00BB192B"/>
    <w:rsid w:val="00BC673A"/>
    <w:rsid w:val="00BE352D"/>
    <w:rsid w:val="00C053DF"/>
    <w:rsid w:val="00C108B1"/>
    <w:rsid w:val="00C2323D"/>
    <w:rsid w:val="00C3512F"/>
    <w:rsid w:val="00C37F93"/>
    <w:rsid w:val="00C40444"/>
    <w:rsid w:val="00C4300D"/>
    <w:rsid w:val="00C438E8"/>
    <w:rsid w:val="00C44DFF"/>
    <w:rsid w:val="00CA2398"/>
    <w:rsid w:val="00CA3307"/>
    <w:rsid w:val="00CA3CD2"/>
    <w:rsid w:val="00CA795B"/>
    <w:rsid w:val="00CB02CF"/>
    <w:rsid w:val="00CC187E"/>
    <w:rsid w:val="00CD55AB"/>
    <w:rsid w:val="00CD7E80"/>
    <w:rsid w:val="00CE0244"/>
    <w:rsid w:val="00CE50FA"/>
    <w:rsid w:val="00CF25DD"/>
    <w:rsid w:val="00CF26A0"/>
    <w:rsid w:val="00CF4033"/>
    <w:rsid w:val="00D130CA"/>
    <w:rsid w:val="00D134C1"/>
    <w:rsid w:val="00D21477"/>
    <w:rsid w:val="00D21CD9"/>
    <w:rsid w:val="00D3276A"/>
    <w:rsid w:val="00D3279C"/>
    <w:rsid w:val="00D632E3"/>
    <w:rsid w:val="00D64ACA"/>
    <w:rsid w:val="00D713D4"/>
    <w:rsid w:val="00D722C6"/>
    <w:rsid w:val="00D804C4"/>
    <w:rsid w:val="00D92081"/>
    <w:rsid w:val="00D923EE"/>
    <w:rsid w:val="00DA2BF7"/>
    <w:rsid w:val="00DB1A3C"/>
    <w:rsid w:val="00DC0E2E"/>
    <w:rsid w:val="00DC212A"/>
    <w:rsid w:val="00DC2630"/>
    <w:rsid w:val="00DC26CD"/>
    <w:rsid w:val="00DC395C"/>
    <w:rsid w:val="00DC50DB"/>
    <w:rsid w:val="00DD75D0"/>
    <w:rsid w:val="00DE1A1F"/>
    <w:rsid w:val="00E02477"/>
    <w:rsid w:val="00E1394D"/>
    <w:rsid w:val="00E20607"/>
    <w:rsid w:val="00E20CAD"/>
    <w:rsid w:val="00E234FA"/>
    <w:rsid w:val="00E247F9"/>
    <w:rsid w:val="00E422F6"/>
    <w:rsid w:val="00E471F0"/>
    <w:rsid w:val="00E52D97"/>
    <w:rsid w:val="00E53BF3"/>
    <w:rsid w:val="00E627B8"/>
    <w:rsid w:val="00E63315"/>
    <w:rsid w:val="00E66680"/>
    <w:rsid w:val="00E77203"/>
    <w:rsid w:val="00E8110F"/>
    <w:rsid w:val="00E913B5"/>
    <w:rsid w:val="00E91702"/>
    <w:rsid w:val="00E91751"/>
    <w:rsid w:val="00E96262"/>
    <w:rsid w:val="00EA02F1"/>
    <w:rsid w:val="00EB0500"/>
    <w:rsid w:val="00EB1174"/>
    <w:rsid w:val="00EB4304"/>
    <w:rsid w:val="00EC06FD"/>
    <w:rsid w:val="00ED621F"/>
    <w:rsid w:val="00EE0E97"/>
    <w:rsid w:val="00EE510B"/>
    <w:rsid w:val="00EE7976"/>
    <w:rsid w:val="00EF3B52"/>
    <w:rsid w:val="00F1618E"/>
    <w:rsid w:val="00F3070A"/>
    <w:rsid w:val="00F33428"/>
    <w:rsid w:val="00F34689"/>
    <w:rsid w:val="00F40C17"/>
    <w:rsid w:val="00F47F91"/>
    <w:rsid w:val="00F52EA8"/>
    <w:rsid w:val="00F54A26"/>
    <w:rsid w:val="00F5695F"/>
    <w:rsid w:val="00F616BA"/>
    <w:rsid w:val="00F65CCD"/>
    <w:rsid w:val="00F67A46"/>
    <w:rsid w:val="00F74948"/>
    <w:rsid w:val="00FA2A5B"/>
    <w:rsid w:val="00FA380C"/>
    <w:rsid w:val="00FB6E8B"/>
    <w:rsid w:val="00FB7FF9"/>
    <w:rsid w:val="00FD0643"/>
    <w:rsid w:val="00FD7948"/>
    <w:rsid w:val="00FE2B45"/>
    <w:rsid w:val="00FF06BD"/>
    <w:rsid w:val="00FF2523"/>
    <w:rsid w:val="00FF3F27"/>
    <w:rsid w:val="012B8F47"/>
    <w:rsid w:val="01E67034"/>
    <w:rsid w:val="0241F0BC"/>
    <w:rsid w:val="03347926"/>
    <w:rsid w:val="03E2C90A"/>
    <w:rsid w:val="045F2F33"/>
    <w:rsid w:val="04E58E43"/>
    <w:rsid w:val="058D623A"/>
    <w:rsid w:val="059C6ECB"/>
    <w:rsid w:val="05E623DF"/>
    <w:rsid w:val="0608FFB4"/>
    <w:rsid w:val="062F4334"/>
    <w:rsid w:val="069896F9"/>
    <w:rsid w:val="06BB6E2E"/>
    <w:rsid w:val="06BD36B4"/>
    <w:rsid w:val="0713829E"/>
    <w:rsid w:val="080DCA9B"/>
    <w:rsid w:val="0964E458"/>
    <w:rsid w:val="09ABB938"/>
    <w:rsid w:val="09B7B6ED"/>
    <w:rsid w:val="0A46E239"/>
    <w:rsid w:val="0A7BEBDD"/>
    <w:rsid w:val="0ACD1CC2"/>
    <w:rsid w:val="0AE9C386"/>
    <w:rsid w:val="0B0B3367"/>
    <w:rsid w:val="0B1F32F2"/>
    <w:rsid w:val="0B679C3E"/>
    <w:rsid w:val="0B7DE344"/>
    <w:rsid w:val="0BED7955"/>
    <w:rsid w:val="0C4348A7"/>
    <w:rsid w:val="0C79A704"/>
    <w:rsid w:val="0CA27AEE"/>
    <w:rsid w:val="0CE5796D"/>
    <w:rsid w:val="0DCEC2E8"/>
    <w:rsid w:val="0EE6E9FA"/>
    <w:rsid w:val="10105BC9"/>
    <w:rsid w:val="104A8663"/>
    <w:rsid w:val="105CDAF5"/>
    <w:rsid w:val="109F85FE"/>
    <w:rsid w:val="10D45606"/>
    <w:rsid w:val="110F6EED"/>
    <w:rsid w:val="1161278A"/>
    <w:rsid w:val="132C756D"/>
    <w:rsid w:val="132FFDDB"/>
    <w:rsid w:val="134D2F1D"/>
    <w:rsid w:val="135419EC"/>
    <w:rsid w:val="140F3013"/>
    <w:rsid w:val="1412861B"/>
    <w:rsid w:val="1438F47A"/>
    <w:rsid w:val="1490334E"/>
    <w:rsid w:val="14FC1019"/>
    <w:rsid w:val="153D5FD5"/>
    <w:rsid w:val="160EE618"/>
    <w:rsid w:val="166F36A8"/>
    <w:rsid w:val="1785B3C4"/>
    <w:rsid w:val="1887454F"/>
    <w:rsid w:val="18D25EB1"/>
    <w:rsid w:val="1908A137"/>
    <w:rsid w:val="19D146F4"/>
    <w:rsid w:val="19E7AD19"/>
    <w:rsid w:val="1A9322E2"/>
    <w:rsid w:val="1ACBE776"/>
    <w:rsid w:val="1B0B3936"/>
    <w:rsid w:val="1BE3C0EF"/>
    <w:rsid w:val="1C20E0D4"/>
    <w:rsid w:val="1C3D0027"/>
    <w:rsid w:val="1C6481C6"/>
    <w:rsid w:val="1CAA1121"/>
    <w:rsid w:val="1DF580FE"/>
    <w:rsid w:val="1E290F02"/>
    <w:rsid w:val="1F90451E"/>
    <w:rsid w:val="1FA88E49"/>
    <w:rsid w:val="1FB857C9"/>
    <w:rsid w:val="1FC4AE85"/>
    <w:rsid w:val="1FCF75F6"/>
    <w:rsid w:val="1FD5708F"/>
    <w:rsid w:val="2028B0F8"/>
    <w:rsid w:val="213E33D3"/>
    <w:rsid w:val="216A44D2"/>
    <w:rsid w:val="21AFD046"/>
    <w:rsid w:val="21C09EA4"/>
    <w:rsid w:val="21F2F790"/>
    <w:rsid w:val="22ECB254"/>
    <w:rsid w:val="23152321"/>
    <w:rsid w:val="236DEDE5"/>
    <w:rsid w:val="23BCFCE1"/>
    <w:rsid w:val="23BD61CA"/>
    <w:rsid w:val="23C9A364"/>
    <w:rsid w:val="23F926B7"/>
    <w:rsid w:val="2497F0B9"/>
    <w:rsid w:val="24F42614"/>
    <w:rsid w:val="25B8885F"/>
    <w:rsid w:val="267C49B2"/>
    <w:rsid w:val="26BEA7B1"/>
    <w:rsid w:val="2802058A"/>
    <w:rsid w:val="2920D9D0"/>
    <w:rsid w:val="298E07A4"/>
    <w:rsid w:val="2999EC59"/>
    <w:rsid w:val="29A98352"/>
    <w:rsid w:val="29BAE9B0"/>
    <w:rsid w:val="2A2043D8"/>
    <w:rsid w:val="2A42A7D9"/>
    <w:rsid w:val="2A4E18A9"/>
    <w:rsid w:val="2BC67585"/>
    <w:rsid w:val="2BE29198"/>
    <w:rsid w:val="2C049B2A"/>
    <w:rsid w:val="2C1A567B"/>
    <w:rsid w:val="2C780F93"/>
    <w:rsid w:val="2CB9531E"/>
    <w:rsid w:val="2CBE64EB"/>
    <w:rsid w:val="2D7C3E6C"/>
    <w:rsid w:val="2E37B4EA"/>
    <w:rsid w:val="2EEBF1A7"/>
    <w:rsid w:val="2F84BAB6"/>
    <w:rsid w:val="2FC0B181"/>
    <w:rsid w:val="2FE97CD5"/>
    <w:rsid w:val="30FBCDA3"/>
    <w:rsid w:val="312FF3B9"/>
    <w:rsid w:val="3170A8B2"/>
    <w:rsid w:val="31A0B3B2"/>
    <w:rsid w:val="3341E0EC"/>
    <w:rsid w:val="33C88383"/>
    <w:rsid w:val="33E13812"/>
    <w:rsid w:val="3431468E"/>
    <w:rsid w:val="3515C6BF"/>
    <w:rsid w:val="351EDC51"/>
    <w:rsid w:val="3589604A"/>
    <w:rsid w:val="36BD2D68"/>
    <w:rsid w:val="36CAD0F9"/>
    <w:rsid w:val="36D32FD0"/>
    <w:rsid w:val="36EF21EC"/>
    <w:rsid w:val="36F37F4C"/>
    <w:rsid w:val="37131878"/>
    <w:rsid w:val="37E7E698"/>
    <w:rsid w:val="389A32B6"/>
    <w:rsid w:val="38A7C05D"/>
    <w:rsid w:val="3980DC16"/>
    <w:rsid w:val="3993B70B"/>
    <w:rsid w:val="39BC5B8E"/>
    <w:rsid w:val="39E158A9"/>
    <w:rsid w:val="39EC75D1"/>
    <w:rsid w:val="3A875DA6"/>
    <w:rsid w:val="3AB323D0"/>
    <w:rsid w:val="3AEAA4E4"/>
    <w:rsid w:val="3AF73E57"/>
    <w:rsid w:val="3B677E0A"/>
    <w:rsid w:val="3BBE8C53"/>
    <w:rsid w:val="3C3A320A"/>
    <w:rsid w:val="3C3EA45A"/>
    <w:rsid w:val="3C6413D4"/>
    <w:rsid w:val="3CDDA195"/>
    <w:rsid w:val="3D0A3E86"/>
    <w:rsid w:val="3D4F7702"/>
    <w:rsid w:val="3D854DC3"/>
    <w:rsid w:val="3D879BD7"/>
    <w:rsid w:val="3E4B89D1"/>
    <w:rsid w:val="3E8540B7"/>
    <w:rsid w:val="3EA20146"/>
    <w:rsid w:val="3F32E4E4"/>
    <w:rsid w:val="3F3E808D"/>
    <w:rsid w:val="414DD539"/>
    <w:rsid w:val="4158A7BC"/>
    <w:rsid w:val="42253C22"/>
    <w:rsid w:val="425A8714"/>
    <w:rsid w:val="43009A2A"/>
    <w:rsid w:val="4354012B"/>
    <w:rsid w:val="4367F5CF"/>
    <w:rsid w:val="43E58885"/>
    <w:rsid w:val="442E797B"/>
    <w:rsid w:val="44D49831"/>
    <w:rsid w:val="4587E11D"/>
    <w:rsid w:val="45B162AD"/>
    <w:rsid w:val="46030441"/>
    <w:rsid w:val="46121AFA"/>
    <w:rsid w:val="4699DD62"/>
    <w:rsid w:val="46A573F9"/>
    <w:rsid w:val="46CD9F3E"/>
    <w:rsid w:val="476D7BF0"/>
    <w:rsid w:val="478BEBCB"/>
    <w:rsid w:val="47BFAB1C"/>
    <w:rsid w:val="47E74BE0"/>
    <w:rsid w:val="48111104"/>
    <w:rsid w:val="483525D6"/>
    <w:rsid w:val="48469430"/>
    <w:rsid w:val="486CA9C6"/>
    <w:rsid w:val="489B7850"/>
    <w:rsid w:val="490275E9"/>
    <w:rsid w:val="49052768"/>
    <w:rsid w:val="494FDE8C"/>
    <w:rsid w:val="495DB444"/>
    <w:rsid w:val="49C9404E"/>
    <w:rsid w:val="49F21809"/>
    <w:rsid w:val="4A0459C7"/>
    <w:rsid w:val="4A373556"/>
    <w:rsid w:val="4A3C8758"/>
    <w:rsid w:val="4A7F1BBC"/>
    <w:rsid w:val="4B75D250"/>
    <w:rsid w:val="4BBC4C9D"/>
    <w:rsid w:val="4BD0CF22"/>
    <w:rsid w:val="4CDE049C"/>
    <w:rsid w:val="4CF432ED"/>
    <w:rsid w:val="4D13389D"/>
    <w:rsid w:val="4D238294"/>
    <w:rsid w:val="4DB3A4FD"/>
    <w:rsid w:val="4DB5D2EB"/>
    <w:rsid w:val="4E37353D"/>
    <w:rsid w:val="4EFC158A"/>
    <w:rsid w:val="4F0FE57E"/>
    <w:rsid w:val="4F27CA8D"/>
    <w:rsid w:val="4F36F324"/>
    <w:rsid w:val="4FB27BEE"/>
    <w:rsid w:val="4FDACE44"/>
    <w:rsid w:val="503ED22A"/>
    <w:rsid w:val="504A8725"/>
    <w:rsid w:val="507E2EB6"/>
    <w:rsid w:val="5169CBFD"/>
    <w:rsid w:val="526AAC72"/>
    <w:rsid w:val="52BA720D"/>
    <w:rsid w:val="52D629FE"/>
    <w:rsid w:val="534197F5"/>
    <w:rsid w:val="53481E5D"/>
    <w:rsid w:val="534E5AF2"/>
    <w:rsid w:val="537EEEEE"/>
    <w:rsid w:val="541D51DD"/>
    <w:rsid w:val="549CA686"/>
    <w:rsid w:val="54C2EC0C"/>
    <w:rsid w:val="54C777BD"/>
    <w:rsid w:val="54DEAF3A"/>
    <w:rsid w:val="55803AB6"/>
    <w:rsid w:val="55BB73A7"/>
    <w:rsid w:val="55BDA643"/>
    <w:rsid w:val="55C6F949"/>
    <w:rsid w:val="5773BF55"/>
    <w:rsid w:val="57A4FCAC"/>
    <w:rsid w:val="57C80896"/>
    <w:rsid w:val="582FF5A5"/>
    <w:rsid w:val="5839DEC7"/>
    <w:rsid w:val="5856F835"/>
    <w:rsid w:val="590E747D"/>
    <w:rsid w:val="596BFE38"/>
    <w:rsid w:val="5A29F531"/>
    <w:rsid w:val="5A8C0292"/>
    <w:rsid w:val="5ABB9040"/>
    <w:rsid w:val="5AF48548"/>
    <w:rsid w:val="5B5EB4A9"/>
    <w:rsid w:val="5B6415E7"/>
    <w:rsid w:val="5C61D20C"/>
    <w:rsid w:val="5D1BC6C5"/>
    <w:rsid w:val="5D1EB1E4"/>
    <w:rsid w:val="5D215E93"/>
    <w:rsid w:val="5D2A4CC9"/>
    <w:rsid w:val="5D2E853B"/>
    <w:rsid w:val="5DC5F919"/>
    <w:rsid w:val="5E487095"/>
    <w:rsid w:val="5E9AEB2E"/>
    <w:rsid w:val="5FC1D4C9"/>
    <w:rsid w:val="5FC9B047"/>
    <w:rsid w:val="60F659B4"/>
    <w:rsid w:val="6110D8CB"/>
    <w:rsid w:val="61623648"/>
    <w:rsid w:val="61AFD509"/>
    <w:rsid w:val="627E6377"/>
    <w:rsid w:val="62820FBF"/>
    <w:rsid w:val="63876368"/>
    <w:rsid w:val="638C2720"/>
    <w:rsid w:val="63B0264C"/>
    <w:rsid w:val="6431D75F"/>
    <w:rsid w:val="645FDAB0"/>
    <w:rsid w:val="65785E47"/>
    <w:rsid w:val="65F4B285"/>
    <w:rsid w:val="65FD1CC5"/>
    <w:rsid w:val="67A58BE8"/>
    <w:rsid w:val="67B5A38E"/>
    <w:rsid w:val="6814CC08"/>
    <w:rsid w:val="687778D6"/>
    <w:rsid w:val="68B281CE"/>
    <w:rsid w:val="68DF4F0D"/>
    <w:rsid w:val="695FB15C"/>
    <w:rsid w:val="69822928"/>
    <w:rsid w:val="6A2AE0A5"/>
    <w:rsid w:val="6A6ECC19"/>
    <w:rsid w:val="6A80D0E2"/>
    <w:rsid w:val="6A81B81E"/>
    <w:rsid w:val="6B4540D2"/>
    <w:rsid w:val="6B61A051"/>
    <w:rsid w:val="6BA4E857"/>
    <w:rsid w:val="6C2B055A"/>
    <w:rsid w:val="6D50FF51"/>
    <w:rsid w:val="6D6B0C3A"/>
    <w:rsid w:val="6D8874A9"/>
    <w:rsid w:val="6DAFB722"/>
    <w:rsid w:val="6E34B7CD"/>
    <w:rsid w:val="6EBAF2F1"/>
    <w:rsid w:val="6ECE4259"/>
    <w:rsid w:val="6FCD608F"/>
    <w:rsid w:val="6FE4D562"/>
    <w:rsid w:val="70170420"/>
    <w:rsid w:val="701E428A"/>
    <w:rsid w:val="704CF2A4"/>
    <w:rsid w:val="706B72F2"/>
    <w:rsid w:val="70D56CC2"/>
    <w:rsid w:val="7101CFE5"/>
    <w:rsid w:val="71494E7C"/>
    <w:rsid w:val="7164E645"/>
    <w:rsid w:val="71B651CE"/>
    <w:rsid w:val="71CFCB0E"/>
    <w:rsid w:val="7235D6C4"/>
    <w:rsid w:val="7288ADF0"/>
    <w:rsid w:val="728B0CBA"/>
    <w:rsid w:val="73BB1A19"/>
    <w:rsid w:val="73D0C8AF"/>
    <w:rsid w:val="740F5A2C"/>
    <w:rsid w:val="74289026"/>
    <w:rsid w:val="7478F599"/>
    <w:rsid w:val="753D702A"/>
    <w:rsid w:val="75AA67C1"/>
    <w:rsid w:val="75E32341"/>
    <w:rsid w:val="76CB5535"/>
    <w:rsid w:val="77439E45"/>
    <w:rsid w:val="7761B19F"/>
    <w:rsid w:val="7799894D"/>
    <w:rsid w:val="77A7F1C3"/>
    <w:rsid w:val="781810A9"/>
    <w:rsid w:val="783D6B2F"/>
    <w:rsid w:val="7861CD78"/>
    <w:rsid w:val="78733436"/>
    <w:rsid w:val="78FE533A"/>
    <w:rsid w:val="795E0C60"/>
    <w:rsid w:val="7AE74F82"/>
    <w:rsid w:val="7B44D4E1"/>
    <w:rsid w:val="7BB9373C"/>
    <w:rsid w:val="7BFEC761"/>
    <w:rsid w:val="7C69DB74"/>
    <w:rsid w:val="7CA53DE2"/>
    <w:rsid w:val="7D1570DB"/>
    <w:rsid w:val="7D4050B8"/>
    <w:rsid w:val="7DC37B63"/>
    <w:rsid w:val="7E0996A5"/>
    <w:rsid w:val="7EC014FE"/>
    <w:rsid w:val="7F26727E"/>
    <w:rsid w:val="7F90E9C0"/>
    <w:rsid w:val="7F93DCFC"/>
    <w:rsid w:val="7FC28F49"/>
    <w:rsid w:val="7FC77238"/>
    <w:rsid w:val="7FFA48E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623DF"/>
  <w15:chartTrackingRefBased/>
  <w15:docId w15:val="{A36E257B-D554-4FC2-9E24-BB791390D8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name w:val="No Spacing"/>
    <w:uiPriority w:val="1"/>
    <w:qFormat/>
    <w:pPr>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TOCHeading">
    <w:name w:val="TOC Heading"/>
    <w:basedOn w:val="Heading1"/>
    <w:next w:val="Normal"/>
    <w:uiPriority w:val="39"/>
    <w:unhideWhenUsed/>
    <w:qFormat/>
    <w:rsid w:val="00D632E3"/>
    <w:pPr>
      <w:spacing w:before="240" w:after="0" w:line="259" w:lineRule="auto"/>
      <w:outlineLvl w:val="9"/>
    </w:pPr>
    <w:rPr>
      <w:sz w:val="32"/>
      <w:szCs w:val="32"/>
      <w:lang w:eastAsia="zh-CN"/>
    </w:rPr>
  </w:style>
  <w:style w:type="paragraph" w:styleId="TOC1">
    <w:name w:val="toc 1"/>
    <w:basedOn w:val="Normal"/>
    <w:next w:val="Normal"/>
    <w:autoRedefine/>
    <w:uiPriority w:val="39"/>
    <w:unhideWhenUsed/>
    <w:rsid w:val="00712353"/>
    <w:pPr>
      <w:spacing w:after="100"/>
    </w:pPr>
  </w:style>
  <w:style w:type="character" w:styleId="Hyperlink">
    <w:name w:val="Hyperlink"/>
    <w:basedOn w:val="DefaultParagraphFont"/>
    <w:uiPriority w:val="99"/>
    <w:unhideWhenUsed/>
    <w:rsid w:val="00712353"/>
    <w:rPr>
      <w:color w:val="467886" w:themeColor="hyperlink"/>
      <w:u w:val="single"/>
    </w:rPr>
  </w:style>
  <w:style w:type="paragraph" w:styleId="TOC2">
    <w:name w:val="toc 2"/>
    <w:basedOn w:val="Normal"/>
    <w:next w:val="Normal"/>
    <w:autoRedefine/>
    <w:uiPriority w:val="39"/>
    <w:unhideWhenUsed/>
    <w:rsid w:val="00646F55"/>
    <w:pPr>
      <w:spacing w:after="100"/>
      <w:ind w:left="240"/>
    </w:pPr>
  </w:style>
  <w:style w:type="paragraph" w:styleId="ListParagraph">
    <w:name w:val="List Paragraph"/>
    <w:basedOn w:val="Normal"/>
    <w:uiPriority w:val="34"/>
    <w:qFormat/>
    <w:rsid w:val="00845AEC"/>
    <w:pPr>
      <w:ind w:left="720"/>
      <w:contextualSpacing/>
    </w:pPr>
  </w:style>
  <w:style w:type="paragraph" w:styleId="Caption">
    <w:name w:val="caption"/>
    <w:basedOn w:val="Normal"/>
    <w:next w:val="Normal"/>
    <w:uiPriority w:val="35"/>
    <w:unhideWhenUsed/>
    <w:qFormat/>
    <w:rsid w:val="007B4C12"/>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E917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63484802">
      <w:bodyDiv w:val="1"/>
      <w:marLeft w:val="0"/>
      <w:marRight w:val="0"/>
      <w:marTop w:val="0"/>
      <w:marBottom w:val="0"/>
      <w:divBdr>
        <w:top w:val="none" w:sz="0" w:space="0" w:color="auto"/>
        <w:left w:val="none" w:sz="0" w:space="0" w:color="auto"/>
        <w:bottom w:val="none" w:sz="0" w:space="0" w:color="auto"/>
        <w:right w:val="none" w:sz="0" w:space="0" w:color="auto"/>
      </w:divBdr>
    </w:div>
    <w:div w:id="2106346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BEL22</b:Tag>
    <b:SourceType>InternetSite</b:SourceType>
    <b:Guid>{FF2F91CC-DACC-4F46-A62A-BABA0BA9F6A9}</b:Guid>
    <b:Author>
      <b:Author>
        <b:NameList>
          <b:Person>
            <b:Last>BELBIN</b:Last>
          </b:Person>
        </b:NameList>
      </b:Author>
    </b:Author>
    <b:Title>The Nine Belbin Team Roles</b:Title>
    <b:Year>2022</b:Year>
    <b:InternetSiteTitle>The Nine Belbin Team Roles</b:InternetSiteTitle>
    <b:Month>08</b:Month>
    <b:Day>04</b:Day>
    <b:URL>https://www.belbin.com/about/belbin-team-roles</b:URL>
    <b:RefOrder>1</b:RefOrder>
  </b:Source>
</b:Sources>
</file>

<file path=customXml/itemProps1.xml><?xml version="1.0" encoding="utf-8"?>
<ds:datastoreItem xmlns:ds="http://schemas.openxmlformats.org/officeDocument/2006/customXml" ds:itemID="{4458CAEC-F8EA-421D-B410-2BA8BFC896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531</TotalTime>
  <Pages>12</Pages>
  <Words>2379</Words>
  <Characters>13566</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15914</CharactersWithSpaces>
  <SharedDoc>false</SharedDoc>
  <HLinks>
    <vt:vector size="78" baseType="variant">
      <vt:variant>
        <vt:i4>1572917</vt:i4>
      </vt:variant>
      <vt:variant>
        <vt:i4>74</vt:i4>
      </vt:variant>
      <vt:variant>
        <vt:i4>0</vt:i4>
      </vt:variant>
      <vt:variant>
        <vt:i4>5</vt:i4>
      </vt:variant>
      <vt:variant>
        <vt:lpwstr/>
      </vt:variant>
      <vt:variant>
        <vt:lpwstr>_Toc181957093</vt:lpwstr>
      </vt:variant>
      <vt:variant>
        <vt:i4>1572917</vt:i4>
      </vt:variant>
      <vt:variant>
        <vt:i4>68</vt:i4>
      </vt:variant>
      <vt:variant>
        <vt:i4>0</vt:i4>
      </vt:variant>
      <vt:variant>
        <vt:i4>5</vt:i4>
      </vt:variant>
      <vt:variant>
        <vt:lpwstr/>
      </vt:variant>
      <vt:variant>
        <vt:lpwstr>_Toc181957092</vt:lpwstr>
      </vt:variant>
      <vt:variant>
        <vt:i4>1572917</vt:i4>
      </vt:variant>
      <vt:variant>
        <vt:i4>62</vt:i4>
      </vt:variant>
      <vt:variant>
        <vt:i4>0</vt:i4>
      </vt:variant>
      <vt:variant>
        <vt:i4>5</vt:i4>
      </vt:variant>
      <vt:variant>
        <vt:lpwstr/>
      </vt:variant>
      <vt:variant>
        <vt:lpwstr>_Toc181957091</vt:lpwstr>
      </vt:variant>
      <vt:variant>
        <vt:i4>1572917</vt:i4>
      </vt:variant>
      <vt:variant>
        <vt:i4>56</vt:i4>
      </vt:variant>
      <vt:variant>
        <vt:i4>0</vt:i4>
      </vt:variant>
      <vt:variant>
        <vt:i4>5</vt:i4>
      </vt:variant>
      <vt:variant>
        <vt:lpwstr/>
      </vt:variant>
      <vt:variant>
        <vt:lpwstr>_Toc181957090</vt:lpwstr>
      </vt:variant>
      <vt:variant>
        <vt:i4>1638453</vt:i4>
      </vt:variant>
      <vt:variant>
        <vt:i4>50</vt:i4>
      </vt:variant>
      <vt:variant>
        <vt:i4>0</vt:i4>
      </vt:variant>
      <vt:variant>
        <vt:i4>5</vt:i4>
      </vt:variant>
      <vt:variant>
        <vt:lpwstr/>
      </vt:variant>
      <vt:variant>
        <vt:lpwstr>_Toc181957089</vt:lpwstr>
      </vt:variant>
      <vt:variant>
        <vt:i4>1638453</vt:i4>
      </vt:variant>
      <vt:variant>
        <vt:i4>44</vt:i4>
      </vt:variant>
      <vt:variant>
        <vt:i4>0</vt:i4>
      </vt:variant>
      <vt:variant>
        <vt:i4>5</vt:i4>
      </vt:variant>
      <vt:variant>
        <vt:lpwstr/>
      </vt:variant>
      <vt:variant>
        <vt:lpwstr>_Toc181957088</vt:lpwstr>
      </vt:variant>
      <vt:variant>
        <vt:i4>1638453</vt:i4>
      </vt:variant>
      <vt:variant>
        <vt:i4>38</vt:i4>
      </vt:variant>
      <vt:variant>
        <vt:i4>0</vt:i4>
      </vt:variant>
      <vt:variant>
        <vt:i4>5</vt:i4>
      </vt:variant>
      <vt:variant>
        <vt:lpwstr/>
      </vt:variant>
      <vt:variant>
        <vt:lpwstr>_Toc181957087</vt:lpwstr>
      </vt:variant>
      <vt:variant>
        <vt:i4>1638453</vt:i4>
      </vt:variant>
      <vt:variant>
        <vt:i4>32</vt:i4>
      </vt:variant>
      <vt:variant>
        <vt:i4>0</vt:i4>
      </vt:variant>
      <vt:variant>
        <vt:i4>5</vt:i4>
      </vt:variant>
      <vt:variant>
        <vt:lpwstr/>
      </vt:variant>
      <vt:variant>
        <vt:lpwstr>_Toc181957086</vt:lpwstr>
      </vt:variant>
      <vt:variant>
        <vt:i4>1638453</vt:i4>
      </vt:variant>
      <vt:variant>
        <vt:i4>26</vt:i4>
      </vt:variant>
      <vt:variant>
        <vt:i4>0</vt:i4>
      </vt:variant>
      <vt:variant>
        <vt:i4>5</vt:i4>
      </vt:variant>
      <vt:variant>
        <vt:lpwstr/>
      </vt:variant>
      <vt:variant>
        <vt:lpwstr>_Toc181957085</vt:lpwstr>
      </vt:variant>
      <vt:variant>
        <vt:i4>1638453</vt:i4>
      </vt:variant>
      <vt:variant>
        <vt:i4>20</vt:i4>
      </vt:variant>
      <vt:variant>
        <vt:i4>0</vt:i4>
      </vt:variant>
      <vt:variant>
        <vt:i4>5</vt:i4>
      </vt:variant>
      <vt:variant>
        <vt:lpwstr/>
      </vt:variant>
      <vt:variant>
        <vt:lpwstr>_Toc181957084</vt:lpwstr>
      </vt:variant>
      <vt:variant>
        <vt:i4>1638453</vt:i4>
      </vt:variant>
      <vt:variant>
        <vt:i4>14</vt:i4>
      </vt:variant>
      <vt:variant>
        <vt:i4>0</vt:i4>
      </vt:variant>
      <vt:variant>
        <vt:i4>5</vt:i4>
      </vt:variant>
      <vt:variant>
        <vt:lpwstr/>
      </vt:variant>
      <vt:variant>
        <vt:lpwstr>_Toc181957083</vt:lpwstr>
      </vt:variant>
      <vt:variant>
        <vt:i4>1638453</vt:i4>
      </vt:variant>
      <vt:variant>
        <vt:i4>8</vt:i4>
      </vt:variant>
      <vt:variant>
        <vt:i4>0</vt:i4>
      </vt:variant>
      <vt:variant>
        <vt:i4>5</vt:i4>
      </vt:variant>
      <vt:variant>
        <vt:lpwstr/>
      </vt:variant>
      <vt:variant>
        <vt:lpwstr>_Toc181957082</vt:lpwstr>
      </vt:variant>
      <vt:variant>
        <vt:i4>1638453</vt:i4>
      </vt:variant>
      <vt:variant>
        <vt:i4>2</vt:i4>
      </vt:variant>
      <vt:variant>
        <vt:i4>0</vt:i4>
      </vt:variant>
      <vt:variant>
        <vt:i4>5</vt:i4>
      </vt:variant>
      <vt:variant>
        <vt:lpwstr/>
      </vt:variant>
      <vt:variant>
        <vt:lpwstr>_Toc181957081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Harvey Hodge (2305884)</dc:creator>
  <cp:keywords/>
  <dc:description/>
  <cp:lastModifiedBy>Harvey Hodge (2305884)</cp:lastModifiedBy>
  <cp:revision>132</cp:revision>
  <dcterms:created xsi:type="dcterms:W3CDTF">2024-11-11T20:15:00Z</dcterms:created>
  <dcterms:modified xsi:type="dcterms:W3CDTF">2024-11-12T15:39:00Z</dcterms:modified>
</cp:coreProperties>
</file>