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62650" w14:textId="008F61FA" w:rsidR="003167FB" w:rsidRPr="00C90681" w:rsidRDefault="003167FB" w:rsidP="003167FB">
      <w:pPr>
        <w:rPr>
          <w:rFonts w:ascii="Trebuchet MS" w:hAnsi="Trebuchet MS"/>
        </w:rPr>
      </w:pPr>
      <w:bookmarkStart w:id="0" w:name="_Hlk164585080"/>
      <w:bookmarkStart w:id="1" w:name="_Hlk164585296"/>
      <w:r w:rsidRPr="00C90681">
        <w:rPr>
          <w:rFonts w:ascii="Trebuchet MS" w:hAnsi="Trebuchet MS"/>
        </w:rPr>
        <w:t xml:space="preserve">Computers are characterized as a tool that have helped automate operational procedures in which data acts as an input, is processed, and displays the outcome as a result. However, the device's process does not always need to be formed all at once, and it has evolved over time. The gadget has a long history that includes the introduction of </w:t>
      </w:r>
      <w:r w:rsidR="00C90681" w:rsidRPr="00C90681">
        <w:rPr>
          <w:rFonts w:ascii="Trebuchet MS" w:hAnsi="Trebuchet MS"/>
        </w:rPr>
        <w:t>many</w:t>
      </w:r>
      <w:r w:rsidRPr="00C90681">
        <w:rPr>
          <w:rFonts w:ascii="Trebuchet MS" w:hAnsi="Trebuchet MS"/>
        </w:rPr>
        <w:t xml:space="preserve"> pieces of equipment, such as the Jacquard loom, the ancient Chinese abacus, Charles Babbage, and other individuals. Since the 1800s, all of these kinds of equipment have been </w:t>
      </w:r>
      <w:r w:rsidR="00C90681" w:rsidRPr="00C90681">
        <w:rPr>
          <w:rFonts w:ascii="Trebuchet MS" w:hAnsi="Trebuchet MS"/>
        </w:rPr>
        <w:t>seen</w:t>
      </w:r>
      <w:r w:rsidRPr="00C90681">
        <w:rPr>
          <w:rFonts w:ascii="Trebuchet MS" w:hAnsi="Trebuchet MS"/>
        </w:rPr>
        <w:t xml:space="preserve"> to appear gradually. Additionally, the architecture of mechanical, </w:t>
      </w:r>
      <w:r w:rsidR="00C90681" w:rsidRPr="00C90681">
        <w:rPr>
          <w:rFonts w:ascii="Trebuchet MS" w:hAnsi="Trebuchet MS"/>
        </w:rPr>
        <w:t>analogue</w:t>
      </w:r>
      <w:r w:rsidRPr="00C90681">
        <w:rPr>
          <w:rFonts w:ascii="Trebuchet MS" w:hAnsi="Trebuchet MS"/>
        </w:rPr>
        <w:t xml:space="preserve">, and digital computing schemes has undergone natural selection. Together, these factors have aided in the development of computers, which are widely used in today's world. The development of mechanical devices known as Marchant calculators, which were instrumental in devious activities, occurred in the 1960s. This trick can still be found in a number of scientific and engineering </w:t>
      </w:r>
      <w:r w:rsidR="00C90681" w:rsidRPr="00C90681">
        <w:rPr>
          <w:rFonts w:ascii="Trebuchet MS" w:hAnsi="Trebuchet MS"/>
        </w:rPr>
        <w:t>fields. There</w:t>
      </w:r>
      <w:r w:rsidRPr="00C90681">
        <w:rPr>
          <w:rFonts w:ascii="Trebuchet MS" w:hAnsi="Trebuchet MS"/>
        </w:rPr>
        <w:t xml:space="preserve"> have been a variety of debates </w:t>
      </w:r>
      <w:r w:rsidR="00C90681" w:rsidRPr="00C90681">
        <w:rPr>
          <w:rFonts w:ascii="Trebuchet MS" w:hAnsi="Trebuchet MS"/>
        </w:rPr>
        <w:t>about</w:t>
      </w:r>
      <w:r w:rsidRPr="00C90681">
        <w:rPr>
          <w:rFonts w:ascii="Trebuchet MS" w:hAnsi="Trebuchet MS"/>
        </w:rPr>
        <w:t xml:space="preserve"> the benefits that digital and </w:t>
      </w:r>
      <w:r w:rsidR="00C90681" w:rsidRPr="00C90681">
        <w:rPr>
          <w:rFonts w:ascii="Trebuchet MS" w:hAnsi="Trebuchet MS"/>
        </w:rPr>
        <w:t>analogue</w:t>
      </w:r>
      <w:r w:rsidRPr="00C90681">
        <w:rPr>
          <w:rFonts w:ascii="Trebuchet MS" w:hAnsi="Trebuchet MS"/>
        </w:rPr>
        <w:t xml:space="preserve"> computers have brought to society during the earlier stages of computer development.</w:t>
      </w:r>
    </w:p>
    <w:p w14:paraId="11B88882" w14:textId="77777777" w:rsidR="003167FB" w:rsidRPr="00C90681" w:rsidRDefault="003167FB" w:rsidP="003167FB">
      <w:pPr>
        <w:rPr>
          <w:rFonts w:ascii="Trebuchet MS" w:hAnsi="Trebuchet MS"/>
        </w:rPr>
      </w:pPr>
      <w:r w:rsidRPr="00C90681">
        <w:rPr>
          <w:rFonts w:ascii="Trebuchet MS" w:hAnsi="Trebuchet MS"/>
        </w:rPr>
        <w:t>Analog computers were used in a few niche applications during the first part of the 1960s, but as the decade came to an end, digital computers became more and more popular because of their scalability and affordability for large-scale computations. Since then, digital technology and computing have taken over the world of computing and have been used in every field possible, ranging from supercomputers to distributed calculators.</w:t>
      </w:r>
    </w:p>
    <w:p w14:paraId="6F59949A" w14:textId="28D7D867" w:rsidR="003167FB" w:rsidRPr="00C90681" w:rsidRDefault="003167FB" w:rsidP="003167FB">
      <w:pPr>
        <w:rPr>
          <w:rFonts w:ascii="Trebuchet MS" w:hAnsi="Trebuchet MS"/>
        </w:rPr>
      </w:pPr>
      <w:r w:rsidRPr="00C90681">
        <w:rPr>
          <w:rFonts w:ascii="Trebuchet MS" w:hAnsi="Trebuchet MS"/>
        </w:rPr>
        <w:t xml:space="preserve">Many unique computer models have developed over time, and they all differ in terms of functionality, cost, size, and other factors. The introduction of mainframe computers, which were very distinct and costly to </w:t>
      </w:r>
      <w:r w:rsidR="00C90681" w:rsidRPr="00C90681">
        <w:rPr>
          <w:rFonts w:ascii="Trebuchet MS" w:hAnsi="Trebuchet MS"/>
        </w:rPr>
        <w:t>run</w:t>
      </w:r>
      <w:r w:rsidRPr="00C90681">
        <w:rPr>
          <w:rFonts w:ascii="Trebuchet MS" w:hAnsi="Trebuchet MS"/>
        </w:rPr>
        <w:t xml:space="preserve">, marked the beginning of history. This was a large device that required </w:t>
      </w:r>
      <w:r w:rsidR="00C90681" w:rsidRPr="00C90681">
        <w:rPr>
          <w:rFonts w:ascii="Trebuchet MS" w:hAnsi="Trebuchet MS"/>
        </w:rPr>
        <w:t>added</w:t>
      </w:r>
      <w:r w:rsidRPr="00C90681">
        <w:rPr>
          <w:rFonts w:ascii="Trebuchet MS" w:hAnsi="Trebuchet MS"/>
        </w:rPr>
        <w:t xml:space="preserve"> staff to handle the approach. This algorithm was put on hold and was replaced by the Minicomputer, which was unveiled with improvements to help it perform a variety of assigned tasks. This was an improved model that was less expensive and </w:t>
      </w:r>
      <w:r w:rsidR="00C90681" w:rsidRPr="00C90681">
        <w:rPr>
          <w:rFonts w:ascii="Trebuchet MS" w:hAnsi="Trebuchet MS"/>
        </w:rPr>
        <w:t>larger. Other</w:t>
      </w:r>
      <w:r w:rsidRPr="00C90681">
        <w:rPr>
          <w:rFonts w:ascii="Trebuchet MS" w:hAnsi="Trebuchet MS"/>
        </w:rPr>
        <w:t xml:space="preserve"> device types, such as microcomputers, which appeared to be the more advanced model with microprocessors, came after this. Supercomputers, which are smaller in size but occasionally quite large and can be used for a variety of assigned tasks, are currently the most sophisticated type of device in use. The hardware and software intentions that are installed in the device intentions show the advancement.</w:t>
      </w:r>
    </w:p>
    <w:p w14:paraId="5AA6CCAF" w14:textId="5B97449F" w:rsidR="003167FB" w:rsidRPr="00C90681" w:rsidRDefault="003167FB" w:rsidP="00C90681">
      <w:pPr>
        <w:rPr>
          <w:rFonts w:ascii="Trebuchet MS" w:hAnsi="Trebuchet MS"/>
        </w:rPr>
      </w:pPr>
      <w:r w:rsidRPr="00C90681">
        <w:rPr>
          <w:rFonts w:ascii="Trebuchet MS" w:hAnsi="Trebuchet MS"/>
        </w:rPr>
        <w:t xml:space="preserve">After some time, with the development of computers, there have been two types of program growth, for instance, treat suits and apps. As a result, aside from their internal systems, both computers </w:t>
      </w:r>
      <w:r w:rsidR="00C90681" w:rsidRPr="00C90681">
        <w:rPr>
          <w:rFonts w:ascii="Trebuchet MS" w:hAnsi="Trebuchet MS"/>
        </w:rPr>
        <w:t>show</w:t>
      </w:r>
      <w:r w:rsidRPr="00C90681">
        <w:rPr>
          <w:rFonts w:ascii="Trebuchet MS" w:hAnsi="Trebuchet MS"/>
        </w:rPr>
        <w:t xml:space="preserve"> natural selection. Generations of computers is a common term used to describe the evolution of computers seen in digital technologies. After some time, sixth-generation computers have </w:t>
      </w:r>
      <w:r w:rsidR="00C90681" w:rsidRPr="00C90681">
        <w:rPr>
          <w:rFonts w:ascii="Trebuchet MS" w:hAnsi="Trebuchet MS"/>
        </w:rPr>
        <w:t>appeared</w:t>
      </w:r>
      <w:r w:rsidRPr="00C90681">
        <w:rPr>
          <w:rFonts w:ascii="Trebuchet MS" w:hAnsi="Trebuchet MS"/>
        </w:rPr>
        <w:t>, and each one has unique characteristics as well as improvements from earlier generations.</w:t>
      </w:r>
    </w:p>
    <w:p w14:paraId="4C072F6A" w14:textId="77777777" w:rsidR="003167FB" w:rsidRPr="00C90681" w:rsidRDefault="003167FB" w:rsidP="003167FB">
      <w:pPr>
        <w:rPr>
          <w:rFonts w:ascii="Trebuchet MS" w:hAnsi="Trebuchet MS"/>
        </w:rPr>
      </w:pPr>
      <w:r w:rsidRPr="00C90681">
        <w:rPr>
          <w:rFonts w:ascii="Trebuchet MS" w:hAnsi="Trebuchet MS"/>
        </w:rPr>
        <w:lastRenderedPageBreak/>
        <w:t>The ways that each generation has been built, the internal computing technique that has been used, and the installed programming languages are where the differences lie. Natural selection in computing is the result of each newly formed generation being perceived as a sophisticated model of its predecessors.</w:t>
      </w:r>
    </w:p>
    <w:bookmarkEnd w:id="0"/>
    <w:p w14:paraId="4AB2C72E" w14:textId="77777777" w:rsidR="003167FB" w:rsidRDefault="003167FB" w:rsidP="003167FB"/>
    <w:p w14:paraId="4790091A" w14:textId="77777777" w:rsidR="003167FB" w:rsidRPr="00C90681" w:rsidRDefault="003167FB" w:rsidP="003167FB">
      <w:pPr>
        <w:rPr>
          <w:rFonts w:ascii="Trebuchet MS" w:hAnsi="Trebuchet MS"/>
        </w:rPr>
      </w:pPr>
    </w:p>
    <w:p w14:paraId="7BB9F8AB" w14:textId="77777777" w:rsidR="003167FB" w:rsidRPr="00C90681" w:rsidRDefault="003167FB" w:rsidP="003167FB">
      <w:pPr>
        <w:rPr>
          <w:rFonts w:ascii="Trebuchet MS" w:hAnsi="Trebuchet MS"/>
        </w:rPr>
      </w:pPr>
      <w:r w:rsidRPr="00C90681">
        <w:rPr>
          <w:rFonts w:ascii="Trebuchet MS" w:hAnsi="Trebuchet MS"/>
        </w:rPr>
        <w:t xml:space="preserve">First Computers Generation </w:t>
      </w:r>
    </w:p>
    <w:p w14:paraId="2885AA3D" w14:textId="77777777" w:rsidR="003167FB" w:rsidRPr="00C90681" w:rsidRDefault="003167FB" w:rsidP="003167FB">
      <w:pPr>
        <w:rPr>
          <w:rFonts w:ascii="Trebuchet MS" w:hAnsi="Trebuchet MS"/>
        </w:rPr>
      </w:pPr>
    </w:p>
    <w:p w14:paraId="2AE0B237" w14:textId="1E348811" w:rsidR="003167FB" w:rsidRPr="00C90681" w:rsidRDefault="003167FB" w:rsidP="003167FB">
      <w:pPr>
        <w:rPr>
          <w:rFonts w:ascii="Trebuchet MS" w:hAnsi="Trebuchet MS"/>
        </w:rPr>
      </w:pPr>
      <w:r w:rsidRPr="00C90681">
        <w:rPr>
          <w:rFonts w:ascii="Trebuchet MS" w:hAnsi="Trebuchet MS"/>
        </w:rPr>
        <w:t xml:space="preserve">Initial Computer Generation These expensive, clunky computers were the largest of all the generations. Moreover, these computers were perceived as slow and could only handle a single problem at a time. Additionally, these computers were incapable of handling a complex mission at once or multitasking. The development of the theoretical rotating device was </w:t>
      </w:r>
      <w:r w:rsidR="00C90681" w:rsidRPr="00C90681">
        <w:rPr>
          <w:rFonts w:ascii="Trebuchet MS" w:hAnsi="Trebuchet MS"/>
        </w:rPr>
        <w:t>seen</w:t>
      </w:r>
      <w:r w:rsidRPr="00C90681">
        <w:rPr>
          <w:rFonts w:ascii="Trebuchet MS" w:hAnsi="Trebuchet MS"/>
        </w:rPr>
        <w:t xml:space="preserve"> in 1937, during the era of the first generation of computers. A number of other technologies </w:t>
      </w:r>
      <w:r w:rsidR="00C90681" w:rsidRPr="00C90681">
        <w:rPr>
          <w:rFonts w:ascii="Trebuchet MS" w:hAnsi="Trebuchet MS"/>
        </w:rPr>
        <w:t>appeared</w:t>
      </w:r>
      <w:r w:rsidRPr="00C90681">
        <w:rPr>
          <w:rFonts w:ascii="Trebuchet MS" w:hAnsi="Trebuchet MS"/>
        </w:rPr>
        <w:t xml:space="preserve"> in the same year. John V. Atanasoff invented the first digital device. In addition to this, the </w:t>
      </w:r>
      <w:r w:rsidR="00C90681" w:rsidRPr="00C90681">
        <w:rPr>
          <w:rFonts w:ascii="Trebuchet MS" w:hAnsi="Trebuchet MS"/>
        </w:rPr>
        <w:t>first-generation</w:t>
      </w:r>
      <w:r w:rsidRPr="00C90681">
        <w:rPr>
          <w:rFonts w:ascii="Trebuchet MS" w:hAnsi="Trebuchet MS"/>
        </w:rPr>
        <w:t xml:space="preserve"> device saw other advancements, such as electromechanical Z machines. Colossus, a device that combines digital numerical and </w:t>
      </w:r>
      <w:r w:rsidR="00C90681" w:rsidRPr="00C90681">
        <w:rPr>
          <w:rFonts w:ascii="Trebuchet MS" w:hAnsi="Trebuchet MS"/>
        </w:rPr>
        <w:t>other.</w:t>
      </w:r>
    </w:p>
    <w:p w14:paraId="0921A979" w14:textId="77777777" w:rsidR="003167FB" w:rsidRPr="00C90681" w:rsidRDefault="003167FB" w:rsidP="003167FB">
      <w:pPr>
        <w:rPr>
          <w:rFonts w:ascii="Trebuchet MS" w:hAnsi="Trebuchet MS"/>
        </w:rPr>
      </w:pPr>
    </w:p>
    <w:p w14:paraId="6B6F30FD" w14:textId="77777777" w:rsidR="003167FB" w:rsidRPr="00C90681" w:rsidRDefault="003167FB" w:rsidP="003167FB">
      <w:pPr>
        <w:rPr>
          <w:rFonts w:ascii="Trebuchet MS" w:hAnsi="Trebuchet MS"/>
        </w:rPr>
      </w:pPr>
      <w:r w:rsidRPr="00C90681">
        <w:rPr>
          <w:rFonts w:ascii="Trebuchet MS" w:hAnsi="Trebuchet MS"/>
        </w:rPr>
        <w:t xml:space="preserve"> Second Computers Generation </w:t>
      </w:r>
    </w:p>
    <w:p w14:paraId="23B7564B" w14:textId="77777777" w:rsidR="003167FB" w:rsidRPr="00C90681" w:rsidRDefault="003167FB" w:rsidP="003167FB">
      <w:pPr>
        <w:rPr>
          <w:rFonts w:ascii="Trebuchet MS" w:hAnsi="Trebuchet MS"/>
        </w:rPr>
      </w:pPr>
    </w:p>
    <w:p w14:paraId="4B7642CD" w14:textId="559C1829" w:rsidR="003167FB" w:rsidRPr="00C90681" w:rsidRDefault="003167FB" w:rsidP="003167FB">
      <w:pPr>
        <w:rPr>
          <w:rFonts w:ascii="Trebuchet MS" w:hAnsi="Trebuchet MS"/>
        </w:rPr>
      </w:pPr>
      <w:r w:rsidRPr="00C90681">
        <w:rPr>
          <w:rFonts w:ascii="Trebuchet MS" w:hAnsi="Trebuchet MS"/>
        </w:rPr>
        <w:t xml:space="preserve">In the real world, these new computer models are less costly and smaller than the ones from the first generation. These computers are designed to be more energy-efficient than their </w:t>
      </w:r>
      <w:r w:rsidR="00C90681" w:rsidRPr="00C90681">
        <w:rPr>
          <w:rFonts w:ascii="Trebuchet MS" w:hAnsi="Trebuchet MS"/>
        </w:rPr>
        <w:t>earlier</w:t>
      </w:r>
      <w:r w:rsidRPr="00C90681">
        <w:rPr>
          <w:rFonts w:ascii="Trebuchet MS" w:hAnsi="Trebuchet MS"/>
        </w:rPr>
        <w:t xml:space="preserve"> model in order to help save a significant amount of power. However, this generation of computers occasionally turned out to be problematic when the transistors started to generate a significant amount of heat.</w:t>
      </w:r>
    </w:p>
    <w:p w14:paraId="12ED9E39" w14:textId="79ED320F" w:rsidR="003167FB" w:rsidRPr="00C90681" w:rsidRDefault="003167FB" w:rsidP="003167FB">
      <w:pPr>
        <w:rPr>
          <w:rFonts w:ascii="Trebuchet MS" w:hAnsi="Trebuchet MS"/>
        </w:rPr>
      </w:pPr>
      <w:r w:rsidRPr="00C90681">
        <w:rPr>
          <w:rFonts w:ascii="Trebuchet MS" w:hAnsi="Trebuchet MS"/>
        </w:rPr>
        <w:t xml:space="preserve">This era's digital switches used discrete diode technology, which had a 0.3 microsecond changeover </w:t>
      </w:r>
      <w:r w:rsidR="00C90681" w:rsidRPr="00C90681">
        <w:rPr>
          <w:rFonts w:ascii="Trebuchet MS" w:hAnsi="Trebuchet MS"/>
        </w:rPr>
        <w:t>time. Additionally</w:t>
      </w:r>
      <w:r w:rsidRPr="00C90681">
        <w:rPr>
          <w:rFonts w:ascii="Trebuchet MS" w:hAnsi="Trebuchet MS"/>
        </w:rPr>
        <w:t>, a few programming languages, such as FORTRAN, Algol, and COBOL, were introduced during the period when second-generation computers were introduced. Several proofs and constructs of the first two supercomputers that could be used for numerical processing applications were also seen in the second generation.</w:t>
      </w:r>
    </w:p>
    <w:p w14:paraId="40DBABD3" w14:textId="77777777" w:rsidR="003167FB" w:rsidRPr="00C90681" w:rsidRDefault="003167FB" w:rsidP="003167FB">
      <w:pPr>
        <w:rPr>
          <w:rFonts w:ascii="Trebuchet MS" w:hAnsi="Trebuchet MS"/>
        </w:rPr>
      </w:pPr>
    </w:p>
    <w:p w14:paraId="465BA38E" w14:textId="77777777" w:rsidR="003167FB" w:rsidRPr="00C90681" w:rsidRDefault="003167FB" w:rsidP="003167FB">
      <w:pPr>
        <w:rPr>
          <w:rFonts w:ascii="Trebuchet MS" w:hAnsi="Trebuchet MS"/>
        </w:rPr>
      </w:pPr>
      <w:r w:rsidRPr="00C90681">
        <w:rPr>
          <w:rFonts w:ascii="Trebuchet MS" w:hAnsi="Trebuchet MS"/>
        </w:rPr>
        <w:t>Computer Third Generation</w:t>
      </w:r>
    </w:p>
    <w:p w14:paraId="449E59A0" w14:textId="77777777" w:rsidR="003167FB" w:rsidRPr="00C90681" w:rsidRDefault="003167FB" w:rsidP="003167FB">
      <w:pPr>
        <w:rPr>
          <w:rFonts w:ascii="Trebuchet MS" w:hAnsi="Trebuchet MS"/>
        </w:rPr>
      </w:pPr>
    </w:p>
    <w:p w14:paraId="09E11D34" w14:textId="22126490" w:rsidR="003167FB" w:rsidRPr="00C90681" w:rsidRDefault="003167FB" w:rsidP="003167FB">
      <w:pPr>
        <w:rPr>
          <w:rFonts w:ascii="Trebuchet MS" w:hAnsi="Trebuchet MS"/>
        </w:rPr>
      </w:pPr>
      <w:r w:rsidRPr="00C90681">
        <w:rPr>
          <w:rFonts w:ascii="Trebuchet MS" w:hAnsi="Trebuchet MS"/>
        </w:rPr>
        <w:t xml:space="preserve">In 1964, this generation was introduced to BASICS, which was created by Thomas Eugene Kurtz and John George Kemeny. After the development of a mouse </w:t>
      </w:r>
      <w:r w:rsidRPr="00C90681">
        <w:rPr>
          <w:rFonts w:ascii="Trebuchet MS" w:hAnsi="Trebuchet MS"/>
        </w:rPr>
        <w:lastRenderedPageBreak/>
        <w:t xml:space="preserve">prototype in 1963, computers were used in conjunction with mice for their </w:t>
      </w:r>
      <w:r w:rsidR="00C90681" w:rsidRPr="00C90681">
        <w:rPr>
          <w:rFonts w:ascii="Trebuchet MS" w:hAnsi="Trebuchet MS"/>
        </w:rPr>
        <w:t>first</w:t>
      </w:r>
      <w:r w:rsidRPr="00C90681">
        <w:rPr>
          <w:rFonts w:ascii="Trebuchet MS" w:hAnsi="Trebuchet MS"/>
        </w:rPr>
        <w:t xml:space="preserve"> setup. The development of this generation continued after that, with the creation of a video show terminal, a </w:t>
      </w:r>
      <w:r w:rsidR="00C90681" w:rsidRPr="00C90681">
        <w:rPr>
          <w:rFonts w:ascii="Trebuchet MS" w:hAnsi="Trebuchet MS"/>
        </w:rPr>
        <w:t>colour</w:t>
      </w:r>
      <w:r w:rsidRPr="00C90681">
        <w:rPr>
          <w:rFonts w:ascii="Trebuchet MS" w:hAnsi="Trebuchet MS"/>
        </w:rPr>
        <w:t xml:space="preserve"> visual element adapter, and even better visual element connectors.</w:t>
      </w:r>
    </w:p>
    <w:p w14:paraId="1C2A11B5" w14:textId="1BF69B6C" w:rsidR="003167FB" w:rsidRPr="00C90681" w:rsidRDefault="003167FB" w:rsidP="003167FB">
      <w:pPr>
        <w:rPr>
          <w:rFonts w:ascii="Trebuchet MS" w:hAnsi="Trebuchet MS"/>
        </w:rPr>
      </w:pPr>
      <w:r w:rsidRPr="00C90681">
        <w:rPr>
          <w:rFonts w:ascii="Trebuchet MS" w:hAnsi="Trebuchet MS"/>
        </w:rPr>
        <w:t xml:space="preserve">One of the most well-known companies at the time, IBM, contributed to giving the gadget holidays some </w:t>
      </w:r>
      <w:r w:rsidR="00C90681" w:rsidRPr="00C90681">
        <w:rPr>
          <w:rFonts w:ascii="Trebuchet MS" w:hAnsi="Trebuchet MS"/>
        </w:rPr>
        <w:t>colour</w:t>
      </w:r>
      <w:r w:rsidRPr="00C90681">
        <w:rPr>
          <w:rFonts w:ascii="Trebuchet MS" w:hAnsi="Trebuchet MS"/>
        </w:rPr>
        <w:t xml:space="preserve">. It was </w:t>
      </w:r>
      <w:r w:rsidR="00C90681" w:rsidRPr="00C90681">
        <w:rPr>
          <w:rFonts w:ascii="Trebuchet MS" w:hAnsi="Trebuchet MS"/>
        </w:rPr>
        <w:t>seen</w:t>
      </w:r>
      <w:r w:rsidRPr="00C90681">
        <w:rPr>
          <w:rFonts w:ascii="Trebuchet MS" w:hAnsi="Trebuchet MS"/>
        </w:rPr>
        <w:t xml:space="preserve"> that the computer monitors of the third generation used CRT technology, which was replaced by LCD displays in the 2000s.</w:t>
      </w:r>
    </w:p>
    <w:p w14:paraId="14F620FA" w14:textId="5A01FF7C" w:rsidR="003167FB" w:rsidRPr="00C90681" w:rsidRDefault="003167FB" w:rsidP="003167FB">
      <w:pPr>
        <w:rPr>
          <w:rFonts w:ascii="Trebuchet MS" w:hAnsi="Trebuchet MS"/>
        </w:rPr>
      </w:pPr>
      <w:r w:rsidRPr="00C90681">
        <w:rPr>
          <w:rFonts w:ascii="Trebuchet MS" w:hAnsi="Trebuchet MS"/>
        </w:rPr>
        <w:t xml:space="preserve">The invention of the device keyboard, device storage devices like floppy disks, the first minicomputer, the PDP-8, the expansion of the ARPANET, and other innovations are also notable developments in this generation. As a result, the </w:t>
      </w:r>
      <w:r w:rsidR="00C90681" w:rsidRPr="00C90681">
        <w:rPr>
          <w:rFonts w:ascii="Trebuchet MS" w:hAnsi="Trebuchet MS"/>
        </w:rPr>
        <w:t>third-generation</w:t>
      </w:r>
      <w:r w:rsidRPr="00C90681">
        <w:rPr>
          <w:rFonts w:ascii="Trebuchet MS" w:hAnsi="Trebuchet MS"/>
        </w:rPr>
        <w:t xml:space="preserve"> gadget gradually gathered the features found in modern computers worldwide. This also served as the foundation for various parallel processing types and the upcoming pipelining.</w:t>
      </w:r>
    </w:p>
    <w:p w14:paraId="415BD097" w14:textId="77777777" w:rsidR="003167FB" w:rsidRPr="00C90681" w:rsidRDefault="003167FB" w:rsidP="003167FB">
      <w:pPr>
        <w:rPr>
          <w:rFonts w:ascii="Trebuchet MS" w:hAnsi="Trebuchet MS"/>
        </w:rPr>
      </w:pPr>
    </w:p>
    <w:p w14:paraId="7A5E0C6A" w14:textId="77777777" w:rsidR="003167FB" w:rsidRPr="00C90681" w:rsidRDefault="003167FB" w:rsidP="003167FB">
      <w:pPr>
        <w:rPr>
          <w:rFonts w:ascii="Trebuchet MS" w:hAnsi="Trebuchet MS"/>
        </w:rPr>
      </w:pPr>
      <w:r w:rsidRPr="00C90681">
        <w:rPr>
          <w:rFonts w:ascii="Trebuchet MS" w:hAnsi="Trebuchet MS"/>
        </w:rPr>
        <w:t xml:space="preserve">Computer Fourth Generation </w:t>
      </w:r>
    </w:p>
    <w:p w14:paraId="050F3D5E" w14:textId="77777777" w:rsidR="003167FB" w:rsidRPr="00C90681" w:rsidRDefault="003167FB" w:rsidP="003167FB">
      <w:pPr>
        <w:rPr>
          <w:rFonts w:ascii="Trebuchet MS" w:hAnsi="Trebuchet MS"/>
        </w:rPr>
      </w:pPr>
    </w:p>
    <w:p w14:paraId="34B1E031" w14:textId="5801403D" w:rsidR="003167FB" w:rsidRPr="00C90681" w:rsidRDefault="003167FB" w:rsidP="003167FB">
      <w:pPr>
        <w:rPr>
          <w:rFonts w:ascii="Trebuchet MS" w:hAnsi="Trebuchet MS"/>
        </w:rPr>
      </w:pPr>
      <w:r w:rsidRPr="00C90681">
        <w:rPr>
          <w:rFonts w:ascii="Trebuchet MS" w:hAnsi="Trebuchet MS"/>
        </w:rPr>
        <w:t xml:space="preserve">A better computer model started to appear, such as the CRAY 2, which had a larger and better principal retention. Additionally, during this time, a variety of architectures that were more experimental with the natural world </w:t>
      </w:r>
      <w:r w:rsidR="00C90681" w:rsidRPr="00C90681">
        <w:rPr>
          <w:rFonts w:ascii="Trebuchet MS" w:hAnsi="Trebuchet MS"/>
        </w:rPr>
        <w:t>appeared</w:t>
      </w:r>
      <w:r w:rsidRPr="00C90681">
        <w:rPr>
          <w:rFonts w:ascii="Trebuchet MS" w:hAnsi="Trebuchet MS"/>
        </w:rPr>
        <w:t xml:space="preserve">. Microcomputers and workstations were introduced as alternatives to mainframe computers. The silicon chip that </w:t>
      </w:r>
      <w:r w:rsidR="00C90681" w:rsidRPr="00C90681">
        <w:rPr>
          <w:rFonts w:ascii="Trebuchet MS" w:hAnsi="Trebuchet MS"/>
        </w:rPr>
        <w:t>included</w:t>
      </w:r>
      <w:r w:rsidRPr="00C90681">
        <w:rPr>
          <w:rFonts w:ascii="Trebuchet MS" w:hAnsi="Trebuchet MS"/>
        </w:rPr>
        <w:t xml:space="preserve"> this generation of device's microprocessor showed thousands of combined </w:t>
      </w:r>
      <w:r w:rsidR="00C90681" w:rsidRPr="00C90681">
        <w:rPr>
          <w:rFonts w:ascii="Trebuchet MS" w:hAnsi="Trebuchet MS"/>
        </w:rPr>
        <w:t>circuits. At</w:t>
      </w:r>
      <w:r w:rsidRPr="00C90681">
        <w:rPr>
          <w:rFonts w:ascii="Trebuchet MS" w:hAnsi="Trebuchet MS"/>
        </w:rPr>
        <w:t xml:space="preserve"> that moment, everything that </w:t>
      </w:r>
      <w:r w:rsidR="00C90681" w:rsidRPr="00C90681">
        <w:rPr>
          <w:rFonts w:ascii="Trebuchet MS" w:hAnsi="Trebuchet MS"/>
        </w:rPr>
        <w:t>included</w:t>
      </w:r>
      <w:r w:rsidRPr="00C90681">
        <w:rPr>
          <w:rFonts w:ascii="Trebuchet MS" w:hAnsi="Trebuchet MS"/>
        </w:rPr>
        <w:t xml:space="preserve"> the intention was Intel, and other industries were beginning to approach with their computer systems. In 1984, Apple was the company that was determined to introduce the Macintosh, a customized device. By this point, ingenuity had developed into a necessary aspect of people's lives across the United States, where 45 million computers were in use at the time.</w:t>
      </w:r>
    </w:p>
    <w:p w14:paraId="26F2959D" w14:textId="77777777" w:rsidR="003167FB" w:rsidRPr="00C90681" w:rsidRDefault="003167FB" w:rsidP="003167FB">
      <w:pPr>
        <w:rPr>
          <w:rFonts w:ascii="Trebuchet MS" w:hAnsi="Trebuchet MS"/>
        </w:rPr>
      </w:pPr>
    </w:p>
    <w:p w14:paraId="43626B65" w14:textId="77777777" w:rsidR="003167FB" w:rsidRPr="00C90681" w:rsidRDefault="003167FB" w:rsidP="003167FB">
      <w:pPr>
        <w:rPr>
          <w:rFonts w:ascii="Trebuchet MS" w:hAnsi="Trebuchet MS"/>
        </w:rPr>
      </w:pPr>
      <w:r w:rsidRPr="00C90681">
        <w:rPr>
          <w:rFonts w:ascii="Trebuchet MS" w:hAnsi="Trebuchet MS"/>
        </w:rPr>
        <w:t xml:space="preserve">Computer Fifth Generation </w:t>
      </w:r>
    </w:p>
    <w:p w14:paraId="31BEE6D9" w14:textId="77777777" w:rsidR="003167FB" w:rsidRPr="00C90681" w:rsidRDefault="003167FB" w:rsidP="003167FB">
      <w:pPr>
        <w:rPr>
          <w:rFonts w:ascii="Trebuchet MS" w:hAnsi="Trebuchet MS"/>
        </w:rPr>
      </w:pPr>
    </w:p>
    <w:p w14:paraId="03AACE8E" w14:textId="77777777" w:rsidR="003167FB" w:rsidRPr="00C90681" w:rsidRDefault="003167FB" w:rsidP="003167FB">
      <w:pPr>
        <w:rPr>
          <w:rFonts w:ascii="Trebuchet MS" w:hAnsi="Trebuchet MS"/>
        </w:rPr>
      </w:pPr>
      <w:r w:rsidRPr="00C90681">
        <w:rPr>
          <w:rFonts w:ascii="Trebuchet MS" w:hAnsi="Trebuchet MS"/>
        </w:rPr>
        <w:t>This generation produced computers with multiple processors, each of which could handle different tasks within a single program with little difficulty. The deployment of single-user workstations and device networks was the most relevant and essential development of this generation. As a result, it was the first configuration that people learned about networks and their importance in managing things collectively.</w:t>
      </w:r>
    </w:p>
    <w:p w14:paraId="4AC2C825" w14:textId="0F982E61" w:rsidR="003167FB" w:rsidRPr="00C90681" w:rsidRDefault="003167FB" w:rsidP="003167FB">
      <w:pPr>
        <w:rPr>
          <w:rFonts w:ascii="Trebuchet MS" w:hAnsi="Trebuchet MS"/>
        </w:rPr>
      </w:pPr>
      <w:r w:rsidRPr="00C90681">
        <w:rPr>
          <w:rFonts w:ascii="Trebuchet MS" w:hAnsi="Trebuchet MS"/>
        </w:rPr>
        <w:lastRenderedPageBreak/>
        <w:t>The Ipsc-1 Name</w:t>
      </w:r>
      <w:r w:rsidR="00C90681" w:rsidRPr="00C90681">
        <w:rPr>
          <w:rFonts w:ascii="Trebuchet MS" w:hAnsi="Trebuchet MS"/>
        </w:rPr>
        <w:t>d</w:t>
      </w:r>
      <w:r w:rsidRPr="00C90681">
        <w:rPr>
          <w:rFonts w:ascii="Trebuchet MS" w:hAnsi="Trebuchet MS"/>
        </w:rPr>
        <w:t xml:space="preserve"> and "The Hypercube," which started using retention modules, are products of Intel research. With the </w:t>
      </w:r>
      <w:r w:rsidR="00C90681" w:rsidRPr="00C90681">
        <w:rPr>
          <w:rFonts w:ascii="Trebuchet MS" w:hAnsi="Trebuchet MS"/>
        </w:rPr>
        <w:t>help</w:t>
      </w:r>
      <w:r w:rsidRPr="00C90681">
        <w:rPr>
          <w:rFonts w:ascii="Trebuchet MS" w:hAnsi="Trebuchet MS"/>
        </w:rPr>
        <w:t xml:space="preserve"> of networks, Intel was able to link each processor to its unique retention. The distributed retention architecture, which was used in this generation of Intel devices, </w:t>
      </w:r>
      <w:r w:rsidR="00C90681" w:rsidRPr="00C90681">
        <w:rPr>
          <w:rFonts w:ascii="Trebuchet MS" w:hAnsi="Trebuchet MS"/>
        </w:rPr>
        <w:t>needed</w:t>
      </w:r>
      <w:r w:rsidRPr="00C90681">
        <w:rPr>
          <w:rFonts w:ascii="Trebuchet MS" w:hAnsi="Trebuchet MS"/>
        </w:rPr>
        <w:t xml:space="preserve"> an accumulation of larger methods because the retention that was used was no longer a bottleneck.</w:t>
      </w:r>
    </w:p>
    <w:p w14:paraId="2D8513E0" w14:textId="77777777" w:rsidR="003167FB" w:rsidRPr="00C90681" w:rsidRDefault="003167FB" w:rsidP="003167FB">
      <w:pPr>
        <w:rPr>
          <w:rFonts w:ascii="Trebuchet MS" w:hAnsi="Trebuchet MS"/>
        </w:rPr>
      </w:pPr>
      <w:r w:rsidRPr="00C90681">
        <w:rPr>
          <w:rFonts w:ascii="Trebuchet MS" w:hAnsi="Trebuchet MS"/>
        </w:rPr>
        <w:t>In addition, a number of significant advancements occurred that helped shape the current generation of computers that people use and helped advance computational capabilities with relatively inexpensive workstations and servers.</w:t>
      </w:r>
    </w:p>
    <w:p w14:paraId="65584972" w14:textId="77777777" w:rsidR="003167FB" w:rsidRPr="00C90681" w:rsidRDefault="003167FB" w:rsidP="003167FB">
      <w:pPr>
        <w:rPr>
          <w:rFonts w:ascii="Trebuchet MS" w:hAnsi="Trebuchet MS"/>
        </w:rPr>
      </w:pPr>
    </w:p>
    <w:p w14:paraId="070688CA" w14:textId="77777777" w:rsidR="003167FB" w:rsidRPr="00C90681" w:rsidRDefault="003167FB" w:rsidP="003167FB">
      <w:pPr>
        <w:rPr>
          <w:rFonts w:ascii="Trebuchet MS" w:hAnsi="Trebuchet MS"/>
        </w:rPr>
      </w:pPr>
      <w:r w:rsidRPr="00C90681">
        <w:rPr>
          <w:rFonts w:ascii="Trebuchet MS" w:hAnsi="Trebuchet MS"/>
        </w:rPr>
        <w:t>Sixth Generation Computer</w:t>
      </w:r>
    </w:p>
    <w:p w14:paraId="20BA4FDA" w14:textId="77777777" w:rsidR="003167FB" w:rsidRPr="00C90681" w:rsidRDefault="003167FB" w:rsidP="003167FB">
      <w:pPr>
        <w:rPr>
          <w:rFonts w:ascii="Trebuchet MS" w:hAnsi="Trebuchet MS"/>
        </w:rPr>
      </w:pPr>
    </w:p>
    <w:p w14:paraId="269626F4" w14:textId="7E8CA326" w:rsidR="003167FB" w:rsidRPr="00C90681" w:rsidRDefault="003167FB" w:rsidP="003167FB">
      <w:pPr>
        <w:rPr>
          <w:rFonts w:ascii="Trebuchet MS" w:hAnsi="Trebuchet MS"/>
        </w:rPr>
      </w:pPr>
      <w:r w:rsidRPr="00C90681">
        <w:rPr>
          <w:rFonts w:ascii="Trebuchet MS" w:hAnsi="Trebuchet MS"/>
        </w:rPr>
        <w:t xml:space="preserve">After this final modification to the computing treat, the method of computing has been gradually upgraded. Significant changes in computing methods were </w:t>
      </w:r>
      <w:r w:rsidR="00C90681" w:rsidRPr="00C90681">
        <w:rPr>
          <w:rFonts w:ascii="Trebuchet MS" w:hAnsi="Trebuchet MS"/>
        </w:rPr>
        <w:t>seen</w:t>
      </w:r>
      <w:r w:rsidRPr="00C90681">
        <w:rPr>
          <w:rFonts w:ascii="Trebuchet MS" w:hAnsi="Trebuchet MS"/>
        </w:rPr>
        <w:t xml:space="preserve"> prior to this generation. The primary feature of this generation of devices is parallel computing, which is </w:t>
      </w:r>
      <w:r w:rsidR="00C90681" w:rsidRPr="00C90681">
        <w:rPr>
          <w:rFonts w:ascii="Trebuchet MS" w:hAnsi="Trebuchet MS"/>
        </w:rPr>
        <w:t>clear</w:t>
      </w:r>
      <w:r w:rsidRPr="00C90681">
        <w:rPr>
          <w:rFonts w:ascii="Trebuchet MS" w:hAnsi="Trebuchet MS"/>
        </w:rPr>
        <w:t xml:space="preserve"> in both the hardware and the algorithmic program's awareness. The algorithmic program made it possible to take advantage of various massively parallel computing architectures. The introduction of a broad place association is one of the most notable and dramatic changes </w:t>
      </w:r>
      <w:r w:rsidR="00C90681" w:rsidRPr="00C90681">
        <w:rPr>
          <w:rFonts w:ascii="Trebuchet MS" w:hAnsi="Trebuchet MS"/>
        </w:rPr>
        <w:t>seen</w:t>
      </w:r>
      <w:r w:rsidRPr="00C90681">
        <w:rPr>
          <w:rFonts w:ascii="Trebuchet MS" w:hAnsi="Trebuchet MS"/>
        </w:rPr>
        <w:t xml:space="preserve"> in the sixth generation. Throughout this generation, there has been a noticeable increase in the contacts' bandwidth, which has continued to grow for many decades. These are the advancements that the device has experienced since its adaptation over the course of years, with significant advancements occurring in a variety of relevant areas, such as dimension, </w:t>
      </w:r>
      <w:r w:rsidR="00C90681" w:rsidRPr="00C90681">
        <w:rPr>
          <w:rFonts w:ascii="Trebuchet MS" w:hAnsi="Trebuchet MS"/>
        </w:rPr>
        <w:t>abilities</w:t>
      </w:r>
      <w:r w:rsidRPr="00C90681">
        <w:rPr>
          <w:rFonts w:ascii="Trebuchet MS" w:hAnsi="Trebuchet MS"/>
        </w:rPr>
        <w:t>, efficiencies, and cleverness.</w:t>
      </w:r>
    </w:p>
    <w:p w14:paraId="6961206D" w14:textId="77777777" w:rsidR="003167FB" w:rsidRPr="00C90681" w:rsidRDefault="003167FB" w:rsidP="003167FB">
      <w:pPr>
        <w:rPr>
          <w:rFonts w:ascii="Trebuchet MS" w:hAnsi="Trebuchet MS"/>
        </w:rPr>
      </w:pPr>
    </w:p>
    <w:p w14:paraId="4E25E1DE" w14:textId="77777777" w:rsidR="003167FB" w:rsidRPr="00C90681" w:rsidRDefault="003167FB" w:rsidP="003167FB">
      <w:pPr>
        <w:rPr>
          <w:rFonts w:ascii="Trebuchet MS" w:hAnsi="Trebuchet MS"/>
        </w:rPr>
      </w:pPr>
    </w:p>
    <w:bookmarkEnd w:id="1"/>
    <w:p w14:paraId="4B024C6D" w14:textId="77777777" w:rsidR="008C337F" w:rsidRPr="00C90681" w:rsidRDefault="008C337F">
      <w:pPr>
        <w:rPr>
          <w:rFonts w:ascii="Trebuchet MS" w:hAnsi="Trebuchet MS"/>
        </w:rPr>
      </w:pPr>
    </w:p>
    <w:sectPr w:rsidR="008C337F" w:rsidRPr="00C906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7FB"/>
    <w:rsid w:val="003167FB"/>
    <w:rsid w:val="00590F50"/>
    <w:rsid w:val="00752379"/>
    <w:rsid w:val="008C337F"/>
    <w:rsid w:val="00C90681"/>
    <w:rsid w:val="00DB6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1B583"/>
  <w15:chartTrackingRefBased/>
  <w15:docId w15:val="{CAACAE7F-7EF8-4D0B-9D1F-8CAA0B0C8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7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7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7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7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7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7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7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7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7FB"/>
    <w:rPr>
      <w:rFonts w:eastAsiaTheme="majorEastAsia" w:cstheme="majorBidi"/>
      <w:color w:val="272727" w:themeColor="text1" w:themeTint="D8"/>
    </w:rPr>
  </w:style>
  <w:style w:type="paragraph" w:styleId="Title">
    <w:name w:val="Title"/>
    <w:basedOn w:val="Normal"/>
    <w:next w:val="Normal"/>
    <w:link w:val="TitleChar"/>
    <w:uiPriority w:val="10"/>
    <w:qFormat/>
    <w:rsid w:val="003167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7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7FB"/>
    <w:pPr>
      <w:spacing w:before="160"/>
      <w:jc w:val="center"/>
    </w:pPr>
    <w:rPr>
      <w:i/>
      <w:iCs/>
      <w:color w:val="404040" w:themeColor="text1" w:themeTint="BF"/>
    </w:rPr>
  </w:style>
  <w:style w:type="character" w:customStyle="1" w:styleId="QuoteChar">
    <w:name w:val="Quote Char"/>
    <w:basedOn w:val="DefaultParagraphFont"/>
    <w:link w:val="Quote"/>
    <w:uiPriority w:val="29"/>
    <w:rsid w:val="003167FB"/>
    <w:rPr>
      <w:i/>
      <w:iCs/>
      <w:color w:val="404040" w:themeColor="text1" w:themeTint="BF"/>
    </w:rPr>
  </w:style>
  <w:style w:type="paragraph" w:styleId="ListParagraph">
    <w:name w:val="List Paragraph"/>
    <w:basedOn w:val="Normal"/>
    <w:uiPriority w:val="34"/>
    <w:qFormat/>
    <w:rsid w:val="003167FB"/>
    <w:pPr>
      <w:ind w:left="720"/>
      <w:contextualSpacing/>
    </w:pPr>
  </w:style>
  <w:style w:type="character" w:styleId="IntenseEmphasis">
    <w:name w:val="Intense Emphasis"/>
    <w:basedOn w:val="DefaultParagraphFont"/>
    <w:uiPriority w:val="21"/>
    <w:qFormat/>
    <w:rsid w:val="003167FB"/>
    <w:rPr>
      <w:i/>
      <w:iCs/>
      <w:color w:val="0F4761" w:themeColor="accent1" w:themeShade="BF"/>
    </w:rPr>
  </w:style>
  <w:style w:type="paragraph" w:styleId="IntenseQuote">
    <w:name w:val="Intense Quote"/>
    <w:basedOn w:val="Normal"/>
    <w:next w:val="Normal"/>
    <w:link w:val="IntenseQuoteChar"/>
    <w:uiPriority w:val="30"/>
    <w:qFormat/>
    <w:rsid w:val="003167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FB"/>
    <w:rPr>
      <w:i/>
      <w:iCs/>
      <w:color w:val="0F4761" w:themeColor="accent1" w:themeShade="BF"/>
    </w:rPr>
  </w:style>
  <w:style w:type="character" w:styleId="IntenseReference">
    <w:name w:val="Intense Reference"/>
    <w:basedOn w:val="DefaultParagraphFont"/>
    <w:uiPriority w:val="32"/>
    <w:qFormat/>
    <w:rsid w:val="003167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1338</Words>
  <Characters>7630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Mihai-Valentin Bouaru (2323369)</dc:creator>
  <cp:keywords/>
  <dc:description/>
  <cp:lastModifiedBy>Mihai-Valentin Bouaru (2323369)</cp:lastModifiedBy>
  <cp:revision>2</cp:revision>
  <dcterms:created xsi:type="dcterms:W3CDTF">2024-04-21T08:34:00Z</dcterms:created>
  <dcterms:modified xsi:type="dcterms:W3CDTF">2024-04-21T09:05:00Z</dcterms:modified>
</cp:coreProperties>
</file>