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FBBB97" w14:textId="2C58BAB1" w:rsidR="003C490E" w:rsidRDefault="00000000">
      <w:r>
        <w:rPr>
          <w:noProof/>
        </w:rPr>
        <w:pict w14:anchorId="63AEFD68">
          <v:rect id="Rectangle 80" o:spid="_x0000_s1029" style="position:absolute;margin-left:0;margin-top:0;width:562.55pt;height:800.8pt;z-index:-251653120;visibility:visible;mso-wrap-distance-left:9pt;mso-wrap-distance-top:0;mso-wrap-distance-right:9pt;mso-wrap-distance-bottom:0;mso-position-horizontal:center;mso-position-horizontal-relative:page;mso-position-vertical:center;mso-position-vertical-relative:page;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fillcolor="#c1e4f5 [660]" stroked="f" strokeweight="1pt">
            <v:fill color2="#45b0e1 [1940]" rotate="t" focus="100%" type="gradient">
              <o:fill v:ext="view" type="gradientUnscaled"/>
            </v:fill>
            <v:textbox inset="21.6pt,,21.6pt">
              <w:txbxContent>
                <w:p w14:paraId="291FCCC2" w14:textId="77777777" w:rsidR="00D27D21" w:rsidRDefault="00D27D21">
                  <w:pPr>
                    <w:rPr>
                      <w:color w:val="153D63" w:themeColor="text2" w:themeTint="E6"/>
                      <w:sz w:val="28"/>
                      <w:szCs w:val="28"/>
                    </w:rPr>
                  </w:pPr>
                  <w:r>
                    <w:rPr>
                      <w:color w:val="153D63" w:themeColor="text2" w:themeTint="E6"/>
                      <w:sz w:val="28"/>
                      <w:szCs w:val="28"/>
                    </w:rPr>
                    <w:t xml:space="preserve"> </w:t>
                  </w:r>
                </w:p>
                <w:p w14:paraId="26A1C31F" w14:textId="77777777" w:rsidR="00D27D21" w:rsidRDefault="00D27D21">
                  <w:pPr>
                    <w:rPr>
                      <w:color w:val="153D63" w:themeColor="text2" w:themeTint="E6"/>
                      <w:sz w:val="28"/>
                      <w:szCs w:val="28"/>
                    </w:rPr>
                  </w:pPr>
                </w:p>
                <w:p w14:paraId="45C69192" w14:textId="77777777" w:rsidR="00D27D21" w:rsidRDefault="00D27D21">
                  <w:pPr>
                    <w:rPr>
                      <w:color w:val="153D63" w:themeColor="text2" w:themeTint="E6"/>
                      <w:sz w:val="28"/>
                      <w:szCs w:val="28"/>
                    </w:rPr>
                  </w:pPr>
                </w:p>
                <w:p w14:paraId="2D2F4D80" w14:textId="77777777" w:rsidR="00D27D21" w:rsidRDefault="00D27D21">
                  <w:pPr>
                    <w:rPr>
                      <w:color w:val="153D63" w:themeColor="text2" w:themeTint="E6"/>
                      <w:sz w:val="28"/>
                      <w:szCs w:val="28"/>
                    </w:rPr>
                  </w:pPr>
                </w:p>
                <w:p w14:paraId="0EEC43A9" w14:textId="77777777" w:rsidR="00D27D21" w:rsidRDefault="00D27D21">
                  <w:pPr>
                    <w:rPr>
                      <w:color w:val="153D63" w:themeColor="text2" w:themeTint="E6"/>
                      <w:sz w:val="28"/>
                      <w:szCs w:val="28"/>
                    </w:rPr>
                  </w:pPr>
                </w:p>
                <w:p w14:paraId="4163A875" w14:textId="77777777" w:rsidR="00D27D21" w:rsidRDefault="00D27D21">
                  <w:pPr>
                    <w:rPr>
                      <w:color w:val="153D63" w:themeColor="text2" w:themeTint="E6"/>
                      <w:sz w:val="28"/>
                      <w:szCs w:val="28"/>
                    </w:rPr>
                  </w:pPr>
                </w:p>
                <w:p w14:paraId="384D16C8" w14:textId="77777777" w:rsidR="00D27D21" w:rsidRDefault="00D27D21">
                  <w:pPr>
                    <w:rPr>
                      <w:color w:val="153D63" w:themeColor="text2" w:themeTint="E6"/>
                      <w:sz w:val="28"/>
                      <w:szCs w:val="28"/>
                    </w:rPr>
                  </w:pPr>
                </w:p>
                <w:p w14:paraId="5BF7B14F" w14:textId="77777777" w:rsidR="00D27D21" w:rsidRDefault="00D27D21">
                  <w:pPr>
                    <w:rPr>
                      <w:color w:val="153D63" w:themeColor="text2" w:themeTint="E6"/>
                      <w:sz w:val="28"/>
                      <w:szCs w:val="28"/>
                    </w:rPr>
                  </w:pPr>
                </w:p>
                <w:p w14:paraId="40A265C9" w14:textId="77777777" w:rsidR="00D27D21" w:rsidRDefault="00D27D21">
                  <w:pPr>
                    <w:rPr>
                      <w:color w:val="153D63" w:themeColor="text2" w:themeTint="E6"/>
                      <w:sz w:val="28"/>
                      <w:szCs w:val="28"/>
                    </w:rPr>
                  </w:pPr>
                </w:p>
                <w:p w14:paraId="58395F47" w14:textId="77777777" w:rsidR="00D27D21" w:rsidRDefault="00D27D21">
                  <w:pPr>
                    <w:rPr>
                      <w:color w:val="153D63" w:themeColor="text2" w:themeTint="E6"/>
                      <w:sz w:val="28"/>
                      <w:szCs w:val="28"/>
                    </w:rPr>
                  </w:pPr>
                </w:p>
                <w:p w14:paraId="6F8702BD" w14:textId="77777777" w:rsidR="00D27D21" w:rsidRDefault="00D27D21">
                  <w:pPr>
                    <w:rPr>
                      <w:color w:val="153D63" w:themeColor="text2" w:themeTint="E6"/>
                      <w:sz w:val="28"/>
                      <w:szCs w:val="28"/>
                    </w:rPr>
                  </w:pPr>
                </w:p>
                <w:p w14:paraId="53D20EE5" w14:textId="77777777" w:rsidR="00D27D21" w:rsidRDefault="00D27D21">
                  <w:pPr>
                    <w:rPr>
                      <w:color w:val="153D63" w:themeColor="text2" w:themeTint="E6"/>
                      <w:sz w:val="28"/>
                      <w:szCs w:val="28"/>
                    </w:rPr>
                  </w:pPr>
                </w:p>
                <w:p w14:paraId="5342B127" w14:textId="77777777" w:rsidR="00D27D21" w:rsidRDefault="00D27D21">
                  <w:pPr>
                    <w:rPr>
                      <w:color w:val="153D63" w:themeColor="text2" w:themeTint="E6"/>
                      <w:sz w:val="28"/>
                      <w:szCs w:val="28"/>
                    </w:rPr>
                  </w:pPr>
                </w:p>
                <w:p w14:paraId="644A8A81" w14:textId="77777777" w:rsidR="00D27D21" w:rsidRDefault="00D27D21">
                  <w:pPr>
                    <w:rPr>
                      <w:color w:val="153D63" w:themeColor="text2" w:themeTint="E6"/>
                      <w:sz w:val="28"/>
                      <w:szCs w:val="28"/>
                    </w:rPr>
                  </w:pPr>
                </w:p>
                <w:p w14:paraId="7EAF3A86" w14:textId="77777777" w:rsidR="00D27D21" w:rsidRDefault="00D27D21">
                  <w:pPr>
                    <w:rPr>
                      <w:color w:val="153D63" w:themeColor="text2" w:themeTint="E6"/>
                      <w:sz w:val="28"/>
                      <w:szCs w:val="28"/>
                    </w:rPr>
                  </w:pPr>
                </w:p>
                <w:p w14:paraId="7CC7C44B" w14:textId="77777777" w:rsidR="00D27D21" w:rsidRDefault="00D27D21">
                  <w:pPr>
                    <w:rPr>
                      <w:color w:val="153D63" w:themeColor="text2" w:themeTint="E6"/>
                      <w:sz w:val="28"/>
                      <w:szCs w:val="28"/>
                    </w:rPr>
                  </w:pPr>
                </w:p>
                <w:p w14:paraId="3B87461C" w14:textId="77777777" w:rsidR="00D27D21" w:rsidRDefault="00D27D21">
                  <w:pPr>
                    <w:rPr>
                      <w:color w:val="153D63" w:themeColor="text2" w:themeTint="E6"/>
                      <w:sz w:val="28"/>
                      <w:szCs w:val="28"/>
                    </w:rPr>
                  </w:pPr>
                </w:p>
                <w:p w14:paraId="4D693C95" w14:textId="77777777" w:rsidR="00D27D21" w:rsidRDefault="00D27D21">
                  <w:pPr>
                    <w:rPr>
                      <w:color w:val="153D63" w:themeColor="text2" w:themeTint="E6"/>
                      <w:sz w:val="28"/>
                      <w:szCs w:val="28"/>
                    </w:rPr>
                  </w:pPr>
                </w:p>
                <w:p w14:paraId="6B8DDC88" w14:textId="77777777" w:rsidR="00D27D21" w:rsidRDefault="00D27D21">
                  <w:pPr>
                    <w:rPr>
                      <w:color w:val="153D63" w:themeColor="text2" w:themeTint="E6"/>
                      <w:sz w:val="28"/>
                      <w:szCs w:val="28"/>
                    </w:rPr>
                  </w:pPr>
                </w:p>
                <w:p w14:paraId="3B1C5B25" w14:textId="77777777" w:rsidR="00D27D21" w:rsidRDefault="00D27D21">
                  <w:pPr>
                    <w:rPr>
                      <w:color w:val="153D63" w:themeColor="text2" w:themeTint="E6"/>
                      <w:sz w:val="28"/>
                      <w:szCs w:val="28"/>
                    </w:rPr>
                  </w:pPr>
                </w:p>
                <w:p w14:paraId="65798AE4" w14:textId="77777777" w:rsidR="00D27D21" w:rsidRDefault="00D27D21">
                  <w:pPr>
                    <w:rPr>
                      <w:color w:val="153D63" w:themeColor="text2" w:themeTint="E6"/>
                      <w:sz w:val="28"/>
                      <w:szCs w:val="28"/>
                    </w:rPr>
                  </w:pPr>
                </w:p>
                <w:p w14:paraId="57806D7C" w14:textId="77777777" w:rsidR="00D27D21" w:rsidRDefault="00D27D21">
                  <w:pPr>
                    <w:rPr>
                      <w:color w:val="153D63" w:themeColor="text2" w:themeTint="E6"/>
                      <w:sz w:val="28"/>
                      <w:szCs w:val="28"/>
                    </w:rPr>
                  </w:pPr>
                </w:p>
                <w:p w14:paraId="78648AD1" w14:textId="77777777" w:rsidR="00D27D21" w:rsidRDefault="00D27D21">
                  <w:pPr>
                    <w:rPr>
                      <w:color w:val="153D63" w:themeColor="text2" w:themeTint="E6"/>
                      <w:sz w:val="28"/>
                      <w:szCs w:val="28"/>
                    </w:rPr>
                  </w:pPr>
                </w:p>
                <w:p w14:paraId="435DFC6D" w14:textId="77777777" w:rsidR="00D27D21" w:rsidRDefault="00D27D21">
                  <w:pPr>
                    <w:rPr>
                      <w:color w:val="153D63" w:themeColor="text2" w:themeTint="E6"/>
                      <w:sz w:val="28"/>
                      <w:szCs w:val="28"/>
                    </w:rPr>
                  </w:pPr>
                </w:p>
                <w:p w14:paraId="179691B2" w14:textId="77777777" w:rsidR="00D27D21" w:rsidRDefault="00D27D21">
                  <w:pPr>
                    <w:rPr>
                      <w:color w:val="153D63" w:themeColor="text2" w:themeTint="E6"/>
                      <w:sz w:val="28"/>
                      <w:szCs w:val="28"/>
                    </w:rPr>
                  </w:pPr>
                </w:p>
                <w:p w14:paraId="2FCAB9E5" w14:textId="77777777" w:rsidR="00D27D21" w:rsidRDefault="00D27D21">
                  <w:pPr>
                    <w:rPr>
                      <w:color w:val="153D63" w:themeColor="text2" w:themeTint="E6"/>
                      <w:sz w:val="28"/>
                      <w:szCs w:val="28"/>
                    </w:rPr>
                  </w:pPr>
                </w:p>
                <w:p w14:paraId="325E8F92" w14:textId="77777777" w:rsidR="00D27D21" w:rsidRDefault="00D27D21">
                  <w:pPr>
                    <w:rPr>
                      <w:color w:val="153D63" w:themeColor="text2" w:themeTint="E6"/>
                      <w:sz w:val="28"/>
                      <w:szCs w:val="28"/>
                    </w:rPr>
                  </w:pPr>
                </w:p>
                <w:p w14:paraId="2BE8BA86" w14:textId="77777777" w:rsidR="00D27D21" w:rsidRDefault="00D27D21">
                  <w:pPr>
                    <w:rPr>
                      <w:color w:val="153D63" w:themeColor="text2" w:themeTint="E6"/>
                      <w:sz w:val="28"/>
                      <w:szCs w:val="28"/>
                    </w:rPr>
                  </w:pPr>
                </w:p>
                <w:p w14:paraId="673B653B" w14:textId="77777777" w:rsidR="00D27D21" w:rsidRDefault="00D27D21">
                  <w:pPr>
                    <w:rPr>
                      <w:color w:val="153D63" w:themeColor="text2" w:themeTint="E6"/>
                      <w:sz w:val="28"/>
                      <w:szCs w:val="28"/>
                    </w:rPr>
                  </w:pPr>
                </w:p>
                <w:p w14:paraId="4123BC4F" w14:textId="1A486AF1" w:rsidR="006B4ADD" w:rsidRDefault="00D27D21">
                  <w:pPr>
                    <w:rPr>
                      <w:color w:val="153D63" w:themeColor="text2" w:themeTint="E6"/>
                      <w:sz w:val="28"/>
                      <w:szCs w:val="28"/>
                    </w:rPr>
                  </w:pPr>
                  <w:r>
                    <w:rPr>
                      <w:color w:val="153D63" w:themeColor="text2" w:themeTint="E6"/>
                      <w:sz w:val="28"/>
                      <w:szCs w:val="28"/>
                    </w:rPr>
                    <w:t xml:space="preserve"> </w:t>
                  </w:r>
                  <w:r w:rsidR="0023285C" w:rsidRPr="0023285C">
                    <w:rPr>
                      <w:color w:val="153D63" w:themeColor="text2" w:themeTint="E6"/>
                      <w:sz w:val="28"/>
                      <w:szCs w:val="28"/>
                    </w:rPr>
                    <w:t>5/07 2024</w:t>
                  </w:r>
                </w:p>
                <w:p w14:paraId="76F3D487" w14:textId="77777777" w:rsidR="00065D77" w:rsidRPr="0023285C" w:rsidRDefault="00065D77">
                  <w:pPr>
                    <w:rPr>
                      <w:color w:val="153D63" w:themeColor="text2" w:themeTint="E6"/>
                      <w:sz w:val="28"/>
                      <w:szCs w:val="28"/>
                    </w:rPr>
                  </w:pPr>
                </w:p>
              </w:txbxContent>
            </v:textbox>
            <w10:wrap anchorx="page" anchory="page"/>
          </v:rect>
        </w:pict>
      </w:r>
      <w:r w:rsidR="003C490E">
        <w:t xml:space="preserve"> </w:t>
      </w:r>
    </w:p>
    <w:sdt>
      <w:sdtPr>
        <w:id w:val="1735202192"/>
        <w:docPartObj>
          <w:docPartGallery w:val="Cover Pages"/>
          <w:docPartUnique/>
        </w:docPartObj>
      </w:sdtPr>
      <w:sdtEndPr>
        <w:rPr>
          <w:sz w:val="40"/>
          <w:szCs w:val="40"/>
        </w:rPr>
      </w:sdtEndPr>
      <w:sdtContent>
        <w:p w14:paraId="6A1305D4" w14:textId="03D5638D" w:rsidR="006B4ADD" w:rsidRDefault="00000000">
          <w:r>
            <w:rPr>
              <w:noProof/>
            </w:rPr>
            <w:pict w14:anchorId="0AA001D7">
              <v:rect id="Rectangle 81" o:spid="_x0000_s1031" style="position:absolute;margin-left:0;margin-top:0;width:226.45pt;height:135.5pt;z-index:251660288;visibility:visible;mso-wrap-style:square;mso-width-percent:370;mso-height-percent:0;mso-left-percent:455;mso-top-percent:25;mso-wrap-distance-left:9pt;mso-wrap-distance-top:0;mso-wrap-distance-right:9pt;mso-wrap-distance-bottom:0;mso-position-horizontal-relative:page;mso-position-vertical-relative:page;mso-width-percent:370;mso-height-percent: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" fillcolor="#0e2841 [3215]" stroked="f" strokeweight="1pt">
                <v:textbox inset="14.4pt,14.4pt,14.4pt,28.8pt">
                  <w:txbxContent>
                    <w:p w14:paraId="6736B5C3" w14:textId="263E3C5F" w:rsidR="006B4ADD" w:rsidRDefault="00000000">
                      <w:pPr>
                        <w:spacing w:before="240"/>
                        <w:jc w:val="center"/>
                        <w:rPr>
                          <w:color w:val="FFFFFF" w:themeColor="background1"/>
                        </w:rPr>
                      </w:pPr>
                      <w:sdt>
                        <w:sdtPr>
                          <w:rPr>
                            <w:color w:val="FFFFFF" w:themeColor="background1"/>
                            <w:sz w:val="32"/>
                            <w:szCs w:val="32"/>
                          </w:rPr>
                          <w:alias w:val="Abstract"/>
                          <w:id w:val="8276291"/>
                          <w:dataBinding w:prefixMappings="xmlns:ns0='http://schemas.microsoft.com/office/2006/coverPageProps'" w:xpath="/ns0:CoverPageProperties[1]/ns0:Abstract[1]" w:storeItemID="{55AF091B-3C7A-41E3-B477-F2FDAA23CFDA}"/>
                          <w:text/>
                        </w:sdtPr>
                        <w:sdtContent>
                          <w:r w:rsidR="006B4ADD" w:rsidRPr="006B4ADD">
                            <w:rPr>
                              <w:color w:val="FFFFFF" w:themeColor="background1"/>
                              <w:sz w:val="32"/>
                              <w:szCs w:val="32"/>
                            </w:rPr>
                            <w:t>Does leadership influence organisational change?</w:t>
                          </w:r>
                        </w:sdtContent>
                      </w:sdt>
                    </w:p>
                  </w:txbxContent>
                </v:textbox>
                <w10:wrap anchorx="page" anchory="page"/>
              </v:rect>
            </w:pict>
          </w:r>
          <w:r>
            <w:rPr>
              <w:noProof/>
            </w:rPr>
            <w:pict w14:anchorId="1B6841CB">
              <v:shapetype id="_x0000_t202" coordsize="21600,21600" o:spt="202" path="m,l,21600r21600,l21600,xe">
                <v:stroke joinstyle="miter"/>
                <v:path gradientshapeok="t" o:connecttype="rect"/>
              </v:shapetype>
              <v:shape id="Text Box 79" o:spid="_x0000_s1030"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40C2D97D" w14:textId="2673B0EE" w:rsidR="006B4ADD"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B4ADD">
                            <w:rPr>
                              <w:noProof/>
                              <w:color w:val="0E2841" w:themeColor="text2"/>
                            </w:rPr>
                            <w:t xml:space="preserve">Luminita </w:t>
                          </w:r>
                          <w:r w:rsidR="00F36119">
                            <w:rPr>
                              <w:noProof/>
                              <w:color w:val="0E2841" w:themeColor="text2"/>
                            </w:rPr>
                            <w:t>M</w:t>
                          </w:r>
                          <w:r w:rsidR="006B4ADD">
                            <w:rPr>
                              <w:noProof/>
                              <w:color w:val="0E2841" w:themeColor="text2"/>
                            </w:rPr>
                            <w:t>iron</w:t>
                          </w:r>
                        </w:sdtContent>
                      </w:sdt>
                      <w:r w:rsidR="006B4ADD">
                        <w:rPr>
                          <w:noProof/>
                          <w:color w:val="0E2841" w:themeColor="text2"/>
                        </w:rPr>
                        <w:t xml:space="preserve">                    1906119</w:t>
                      </w:r>
                    </w:p>
                  </w:txbxContent>
                </v:textbox>
                <w10:wrap type="square" anchorx="page" anchory="page"/>
              </v:shape>
            </w:pict>
          </w:r>
          <w:r>
            <w:rPr>
              <w:noProof/>
            </w:rPr>
            <w:pict w14:anchorId="742E32D0">
              <v:rect id="Rectangle 82"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w:r>
          <w:r>
            <w:rPr>
              <w:noProof/>
            </w:rPr>
            <w:pict w14:anchorId="630CD87F">
              <v:rect id="Rectangle 83" o:spid="_x0000_s1027"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w:r>
        </w:p>
        <w:p w14:paraId="19255FC3" w14:textId="27B739DA" w:rsidR="0023285C" w:rsidRPr="001C6EC7" w:rsidRDefault="00000000" w:rsidP="00360004">
          <w:pPr>
            <w:rPr>
              <w:sz w:val="40"/>
              <w:szCs w:val="40"/>
            </w:rPr>
          </w:pPr>
          <w:r>
            <w:rPr>
              <w:noProof/>
            </w:rPr>
            <w:pict w14:anchorId="78D1F1C9">
              <v:shape id="_x0000_s1035" type="#_x0000_t202" style="position:absolute;margin-left:-26pt;margin-top:159pt;width:131.5pt;height:49.5pt;z-index:251667456">
                <v:textbox>
                  <w:txbxContent>
                    <w:p w14:paraId="008121DD" w14:textId="77777777" w:rsidR="00065D77" w:rsidRDefault="00065D77">
                      <w:r>
                        <w:t xml:space="preserve">Supervisor  </w:t>
                      </w:r>
                    </w:p>
                    <w:p w14:paraId="0CA6BDBE" w14:textId="1B2F4BF1" w:rsidR="00065D77" w:rsidRDefault="00065D77">
                      <w:r>
                        <w:t xml:space="preserve"> Maria Heffernan</w:t>
                      </w:r>
                    </w:p>
                  </w:txbxContent>
                </v:textbox>
              </v:shape>
            </w:pict>
          </w:r>
          <w:r>
            <w:rPr>
              <w:noProof/>
            </w:rPr>
            <w:pict w14:anchorId="3892FECF">
              <v:shape id="_x0000_s1037" type="#_x0000_t202" style="position:absolute;margin-left:-27.5pt;margin-top:65.5pt;width:146.5pt;height:50.5pt;z-index:251668480">
                <v:textbox>
                  <w:txbxContent>
                    <w:p w14:paraId="6EE84F3C" w14:textId="6CA8CE5D" w:rsidR="00D27D21" w:rsidRDefault="00D27D21">
                      <w:r>
                        <w:t>UNIVERSITY OF WALES</w:t>
                      </w:r>
                    </w:p>
                    <w:p w14:paraId="14F5D998" w14:textId="3FBA7970" w:rsidR="00D27D21" w:rsidRDefault="00D27D21">
                      <w:r>
                        <w:t>TRINITY SAINT DAVID</w:t>
                      </w:r>
                    </w:p>
                  </w:txbxContent>
                </v:textbox>
              </v:shape>
            </w:pict>
          </w:r>
          <w:r>
            <w:rPr>
              <w:noProof/>
            </w:rPr>
            <w:pict w14:anchorId="66A8FB8D">
              <v:roundrect id="AutoShape 2" o:spid="_x0000_s1033" style="position:absolute;margin-left:159.2pt;margin-top:484.9pt;width:138.15pt;height:278.75pt;rotation:90;flip:y;z-index:251666432;visibility:visible;mso-wrap-distance-left:10.8pt;mso-wrap-distance-top:7.2pt;mso-wrap-distance-right:10.8pt;mso-wrap-distance-bottom:7.2pt;mso-position-horizontal-relative:margin;mso-position-vertical-relative:margin;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" o:allowincell="f" fillcolor="#156082 [3204]" stroked="f">
                <v:textbox>
                  <w:txbxContent>
                    <w:p w14:paraId="0C53338D" w14:textId="1052BFBB" w:rsidR="00F52498" w:rsidRDefault="00F52498" w:rsidP="00F52498">
                      <w:pPr>
                        <w:rPr>
                          <w:rFonts w:asciiTheme="majorHAnsi" w:eastAsiaTheme="majorEastAsia" w:hAnsiTheme="majorHAnsi" w:cstheme="majorBidi"/>
                          <w:i/>
                          <w:iCs/>
                          <w:color w:val="FFFFFF" w:themeColor="background1"/>
                          <w:sz w:val="28"/>
                          <w:szCs w:val="28"/>
                        </w:rPr>
                      </w:pPr>
                      <w:r>
                        <w:rPr>
                          <w:rFonts w:asciiTheme="majorHAnsi" w:eastAsiaTheme="majorEastAsia" w:hAnsiTheme="majorHAnsi" w:cstheme="majorBidi"/>
                          <w:i/>
                          <w:iCs/>
                          <w:color w:val="FFFFFF" w:themeColor="background1"/>
                          <w:sz w:val="28"/>
                          <w:szCs w:val="28"/>
                        </w:rPr>
                        <w:t>Bachelor of Arts</w:t>
                      </w:r>
                    </w:p>
                    <w:p w14:paraId="6E195126" w14:textId="4E12CF64" w:rsidR="00F52498" w:rsidRDefault="00F52498" w:rsidP="00F52498">
                      <w:pPr>
                        <w:rPr>
                          <w:rFonts w:asciiTheme="majorHAnsi" w:eastAsiaTheme="majorEastAsia" w:hAnsiTheme="majorHAnsi" w:cstheme="majorBidi"/>
                          <w:i/>
                          <w:iCs/>
                          <w:color w:val="FFFFFF" w:themeColor="background1"/>
                          <w:sz w:val="28"/>
                          <w:szCs w:val="28"/>
                        </w:rPr>
                      </w:pPr>
                      <w:r>
                        <w:rPr>
                          <w:rFonts w:asciiTheme="majorHAnsi" w:eastAsiaTheme="majorEastAsia" w:hAnsiTheme="majorHAnsi" w:cstheme="majorBidi"/>
                          <w:i/>
                          <w:iCs/>
                          <w:color w:val="FFFFFF" w:themeColor="background1"/>
                          <w:sz w:val="28"/>
                          <w:szCs w:val="28"/>
                        </w:rPr>
                        <w:t>Developing Leadership and Management</w:t>
                      </w:r>
                    </w:p>
                  </w:txbxContent>
                </v:textbox>
                <w10:wrap type="square" anchorx="margin" anchory="margin"/>
              </v:roundrect>
            </w:pict>
          </w:r>
          <w:r>
            <w:rPr>
              <w:noProof/>
            </w:rPr>
            <w:pict w14:anchorId="01665B6A">
              <v:shape id="Text Box 84" o:spid="_x0000_s1026" type="#_x0000_t202" style="position:absolute;margin-left:271pt;margin-top:174.5pt;width:222pt;height:428.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" filled="f" stroked="f" strokeweight=".5pt">
                <v:textbo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22EDAAF" w14:textId="03D81604" w:rsidR="006B4ADD" w:rsidRDefault="006B4ADD">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An examination of the role of leadership in organisational change</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A8839F3" w14:textId="3CC14A52" w:rsidR="006B4ADD" w:rsidRDefault="006B4ADD">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BMSW6009_SWAN</w:t>
                          </w:r>
                        </w:p>
                      </w:sdtContent>
                    </w:sdt>
                  </w:txbxContent>
                </v:textbox>
                <w10:wrap type="square" anchorx="page" anchory="page"/>
              </v:shape>
            </w:pict>
          </w:r>
          <w:r w:rsidR="006B4ADD">
            <w:rPr>
              <w:sz w:val="40"/>
              <w:szCs w:val="40"/>
            </w:rPr>
            <w:br w:type="page"/>
          </w:r>
          <w:r w:rsidR="00055562">
            <w:rPr>
              <w:sz w:val="40"/>
              <w:szCs w:val="40"/>
            </w:rPr>
            <w:lastRenderedPageBreak/>
            <w:t xml:space="preserve"> </w:t>
          </w:r>
        </w:p>
      </w:sdtContent>
    </w:sdt>
    <w:p w14:paraId="28E14C6A" w14:textId="77777777" w:rsidR="001C6EC7" w:rsidRDefault="001C6EC7" w:rsidP="000E12D3">
      <w:pPr>
        <w:rPr>
          <w:b/>
          <w:bCs/>
          <w:sz w:val="40"/>
          <w:szCs w:val="40"/>
        </w:rPr>
      </w:pPr>
    </w:p>
    <w:p w14:paraId="173C15DA" w14:textId="77777777" w:rsidR="001C6EC7" w:rsidRPr="001C6EC7" w:rsidRDefault="001C6EC7" w:rsidP="001C6EC7">
      <w:pPr>
        <w:numPr>
          <w:ilvl w:val="0"/>
          <w:numId w:val="10"/>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b/>
          <w:bCs/>
          <w:color w:val="000000"/>
          <w:kern w:val="24"/>
          <w:sz w:val="40"/>
          <w:szCs w:val="40"/>
          <w:lang w:eastAsia="en-GB"/>
          <w14:ligatures w14:val="none"/>
        </w:rPr>
        <w:t>DECLARATION</w:t>
      </w:r>
    </w:p>
    <w:p w14:paraId="771F0177" w14:textId="77777777" w:rsidR="001C6EC7" w:rsidRPr="001C6EC7" w:rsidRDefault="001C6EC7" w:rsidP="001C6EC7">
      <w:pPr>
        <w:numPr>
          <w:ilvl w:val="0"/>
          <w:numId w:val="10"/>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7B88380D" w14:textId="3509EB85" w:rsidR="001C6EC7" w:rsidRPr="001C6EC7" w:rsidRDefault="001C6EC7" w:rsidP="001C6EC7">
      <w:pPr>
        <w:numPr>
          <w:ilvl w:val="0"/>
          <w:numId w:val="10"/>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This work has not previously been accepted in substance for any degree and is not being concurrently submitted in candidature for any degree</w:t>
      </w:r>
      <w:r w:rsidR="00FE744F">
        <w:rPr>
          <w:rFonts w:ascii="Calibri" w:eastAsia="Times New Roman" w:hAnsi="Calibri" w:cs="+mn-cs"/>
          <w:color w:val="000000"/>
          <w:kern w:val="24"/>
          <w:sz w:val="40"/>
          <w:szCs w:val="40"/>
          <w:lang w:eastAsia="en-GB"/>
          <w14:ligatures w14:val="none"/>
        </w:rPr>
        <w:t>.</w:t>
      </w:r>
    </w:p>
    <w:p w14:paraId="33DB3473" w14:textId="77777777" w:rsidR="001C6EC7" w:rsidRPr="001C6EC7" w:rsidRDefault="001C6EC7" w:rsidP="001C6EC7">
      <w:pPr>
        <w:numPr>
          <w:ilvl w:val="0"/>
          <w:numId w:val="10"/>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7B77DEA4" w14:textId="77777777" w:rsidR="001C6EC7" w:rsidRPr="001C6EC7" w:rsidRDefault="001C6EC7" w:rsidP="001C6EC7">
      <w:pPr>
        <w:numPr>
          <w:ilvl w:val="0"/>
          <w:numId w:val="10"/>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40A522A1" w14:textId="418E1CCE" w:rsidR="001C6EC7" w:rsidRPr="001C6EC7" w:rsidRDefault="001C6EC7" w:rsidP="001C6EC7">
      <w:pPr>
        <w:numPr>
          <w:ilvl w:val="0"/>
          <w:numId w:val="10"/>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Signe</w:t>
      </w:r>
      <w:r w:rsidR="00FE744F">
        <w:rPr>
          <w:rFonts w:ascii="Calibri" w:eastAsia="Times New Roman" w:hAnsi="Calibri" w:cs="+mn-cs"/>
          <w:color w:val="000000"/>
          <w:kern w:val="24"/>
          <w:sz w:val="40"/>
          <w:szCs w:val="40"/>
          <w:lang w:eastAsia="en-GB"/>
          <w14:ligatures w14:val="none"/>
        </w:rPr>
        <w:t>d</w:t>
      </w:r>
      <w:r w:rsidR="00183321">
        <w:rPr>
          <w:rFonts w:ascii="Calibri" w:eastAsia="Times New Roman" w:hAnsi="Calibri" w:cs="+mn-cs"/>
          <w:color w:val="000000"/>
          <w:kern w:val="24"/>
          <w:sz w:val="40"/>
          <w:szCs w:val="40"/>
          <w:lang w:eastAsia="en-GB"/>
          <w14:ligatures w14:val="none"/>
        </w:rPr>
        <w:t xml:space="preserve">  </w:t>
      </w:r>
      <w:r w:rsidR="00100FF5">
        <w:rPr>
          <w:rFonts w:ascii="Calibri" w:eastAsia="Times New Roman" w:hAnsi="Calibri" w:cs="+mn-cs"/>
          <w:color w:val="000000"/>
          <w:kern w:val="24"/>
          <w:sz w:val="40"/>
          <w:szCs w:val="40"/>
          <w:lang w:eastAsia="en-GB"/>
          <w14:ligatures w14:val="none"/>
        </w:rPr>
        <w:t>Luminita Miron</w:t>
      </w:r>
    </w:p>
    <w:p w14:paraId="1A2E4771" w14:textId="77777777" w:rsidR="001C6EC7" w:rsidRPr="001C6EC7" w:rsidRDefault="001C6EC7" w:rsidP="001C6EC7">
      <w:pPr>
        <w:numPr>
          <w:ilvl w:val="0"/>
          <w:numId w:val="10"/>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7C77826E" w14:textId="77777777" w:rsidR="001C6EC7" w:rsidRPr="001C6EC7" w:rsidRDefault="001C6EC7" w:rsidP="001C6EC7">
      <w:pPr>
        <w:numPr>
          <w:ilvl w:val="0"/>
          <w:numId w:val="10"/>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0FD3A1A3" w14:textId="47CA3D52" w:rsidR="001C6EC7" w:rsidRPr="001C6EC7" w:rsidRDefault="001C6EC7" w:rsidP="001C6EC7">
      <w:pPr>
        <w:numPr>
          <w:ilvl w:val="0"/>
          <w:numId w:val="10"/>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Dat</w:t>
      </w:r>
      <w:r w:rsidR="00183321">
        <w:rPr>
          <w:rFonts w:ascii="Calibri" w:eastAsia="Times New Roman" w:hAnsi="Calibri" w:cs="+mn-cs"/>
          <w:color w:val="000000"/>
          <w:kern w:val="24"/>
          <w:sz w:val="40"/>
          <w:szCs w:val="40"/>
          <w:lang w:eastAsia="en-GB"/>
          <w14:ligatures w14:val="none"/>
        </w:rPr>
        <w:t xml:space="preserve">a  </w:t>
      </w:r>
      <w:r w:rsidR="00605F99">
        <w:rPr>
          <w:rFonts w:ascii="Calibri" w:eastAsia="Times New Roman" w:hAnsi="Calibri" w:cs="+mn-cs"/>
          <w:color w:val="000000"/>
          <w:kern w:val="24"/>
          <w:sz w:val="40"/>
          <w:szCs w:val="40"/>
          <w:lang w:eastAsia="en-GB"/>
          <w14:ligatures w14:val="none"/>
        </w:rPr>
        <w:t xml:space="preserve">    </w:t>
      </w:r>
      <w:r w:rsidR="00100FF5">
        <w:rPr>
          <w:rFonts w:ascii="Calibri" w:eastAsia="Times New Roman" w:hAnsi="Calibri" w:cs="+mn-cs"/>
          <w:color w:val="000000"/>
          <w:kern w:val="24"/>
          <w:sz w:val="40"/>
          <w:szCs w:val="40"/>
          <w:lang w:eastAsia="en-GB"/>
          <w14:ligatures w14:val="none"/>
        </w:rPr>
        <w:t>5/07/2024</w:t>
      </w:r>
    </w:p>
    <w:p w14:paraId="44EC9E71" w14:textId="77777777" w:rsidR="001C6EC7" w:rsidRPr="001C6EC7" w:rsidRDefault="001C6EC7" w:rsidP="001C6EC7">
      <w:pPr>
        <w:numPr>
          <w:ilvl w:val="0"/>
          <w:numId w:val="10"/>
        </w:numPr>
        <w:spacing w:after="60" w:line="216" w:lineRule="auto"/>
        <w:ind w:left="1080"/>
        <w:contextualSpacing/>
        <w:rPr>
          <w:rFonts w:ascii="Times New Roman" w:eastAsia="Times New Roman" w:hAnsi="Times New Roman" w:cs="Times New Roman"/>
          <w:kern w:val="0"/>
          <w:sz w:val="10"/>
          <w:szCs w:val="24"/>
          <w:lang w:eastAsia="en-GB"/>
          <w14:ligatures w14:val="none"/>
        </w:rPr>
      </w:pPr>
      <w:r w:rsidRPr="001C6EC7">
        <w:rPr>
          <w:rFonts w:ascii="Calibri" w:eastAsia="+mn-ea" w:hAnsi="Calibri" w:cs="+mn-cs"/>
          <w:color w:val="000000"/>
          <w:kern w:val="32"/>
          <w:sz w:val="10"/>
          <w:szCs w:val="10"/>
          <w:lang w:eastAsia="en-GB"/>
          <w14:ligatures w14:val="none"/>
        </w:rPr>
        <w:t> </w:t>
      </w:r>
    </w:p>
    <w:p w14:paraId="563770C2" w14:textId="44871FAE" w:rsidR="001C6EC7" w:rsidRDefault="001C6EC7" w:rsidP="001C6EC7">
      <w:pPr>
        <w:rPr>
          <w:b/>
          <w:bCs/>
          <w:sz w:val="40"/>
          <w:szCs w:val="40"/>
        </w:rPr>
      </w:pPr>
      <w:r w:rsidRPr="001C6EC7">
        <w:rPr>
          <w:rFonts w:ascii="Calibri" w:eastAsia="+mn-ea" w:hAnsi="Calibri" w:cs="+mn-cs"/>
          <w:color w:val="000000"/>
          <w:kern w:val="32"/>
          <w:sz w:val="10"/>
          <w:szCs w:val="10"/>
          <w:lang w:eastAsia="en-GB"/>
          <w14:ligatures w14:val="none"/>
        </w:rPr>
        <w:t> </w:t>
      </w:r>
    </w:p>
    <w:p w14:paraId="645E60E5" w14:textId="77777777" w:rsidR="001C6EC7" w:rsidRDefault="001C6EC7" w:rsidP="000E12D3">
      <w:pPr>
        <w:rPr>
          <w:b/>
          <w:bCs/>
          <w:sz w:val="40"/>
          <w:szCs w:val="40"/>
        </w:rPr>
      </w:pPr>
    </w:p>
    <w:p w14:paraId="17ED93AC" w14:textId="77777777" w:rsidR="001C6EC7" w:rsidRDefault="001C6EC7" w:rsidP="000E12D3">
      <w:pPr>
        <w:rPr>
          <w:b/>
          <w:bCs/>
          <w:sz w:val="40"/>
          <w:szCs w:val="40"/>
        </w:rPr>
      </w:pPr>
    </w:p>
    <w:p w14:paraId="0EA63BB3" w14:textId="77777777" w:rsidR="001C6EC7" w:rsidRDefault="001C6EC7" w:rsidP="000E12D3">
      <w:pPr>
        <w:rPr>
          <w:b/>
          <w:bCs/>
          <w:sz w:val="40"/>
          <w:szCs w:val="40"/>
        </w:rPr>
      </w:pPr>
    </w:p>
    <w:p w14:paraId="176A30E8" w14:textId="77777777" w:rsidR="001C6EC7" w:rsidRDefault="001C6EC7" w:rsidP="000E12D3">
      <w:pPr>
        <w:rPr>
          <w:b/>
          <w:bCs/>
          <w:sz w:val="40"/>
          <w:szCs w:val="40"/>
        </w:rPr>
      </w:pPr>
    </w:p>
    <w:p w14:paraId="1FF8A29B" w14:textId="77777777" w:rsidR="001C6EC7" w:rsidRDefault="001C6EC7" w:rsidP="000E12D3">
      <w:pPr>
        <w:rPr>
          <w:b/>
          <w:bCs/>
          <w:sz w:val="40"/>
          <w:szCs w:val="40"/>
        </w:rPr>
      </w:pPr>
    </w:p>
    <w:p w14:paraId="577BB60E" w14:textId="77777777" w:rsidR="001C6EC7" w:rsidRDefault="001C6EC7" w:rsidP="000E12D3">
      <w:pPr>
        <w:rPr>
          <w:b/>
          <w:bCs/>
          <w:sz w:val="40"/>
          <w:szCs w:val="40"/>
        </w:rPr>
      </w:pPr>
    </w:p>
    <w:p w14:paraId="7B3A5587" w14:textId="77777777" w:rsidR="001C6EC7" w:rsidRDefault="001C6EC7" w:rsidP="000E12D3">
      <w:pPr>
        <w:rPr>
          <w:b/>
          <w:bCs/>
          <w:sz w:val="40"/>
          <w:szCs w:val="40"/>
        </w:rPr>
      </w:pPr>
    </w:p>
    <w:p w14:paraId="21029403" w14:textId="77777777" w:rsidR="001C6EC7" w:rsidRDefault="001C6EC7" w:rsidP="000E12D3">
      <w:pPr>
        <w:rPr>
          <w:b/>
          <w:bCs/>
          <w:sz w:val="40"/>
          <w:szCs w:val="40"/>
        </w:rPr>
      </w:pPr>
    </w:p>
    <w:p w14:paraId="252FFC4D" w14:textId="77777777" w:rsidR="001C6EC7" w:rsidRDefault="001C6EC7" w:rsidP="000E12D3">
      <w:pPr>
        <w:rPr>
          <w:b/>
          <w:bCs/>
          <w:sz w:val="40"/>
          <w:szCs w:val="40"/>
        </w:rPr>
      </w:pPr>
    </w:p>
    <w:p w14:paraId="321A36C6" w14:textId="77777777" w:rsidR="001C6EC7" w:rsidRDefault="001C6EC7" w:rsidP="000E12D3">
      <w:pPr>
        <w:rPr>
          <w:b/>
          <w:bCs/>
          <w:sz w:val="40"/>
          <w:szCs w:val="40"/>
        </w:rPr>
      </w:pPr>
    </w:p>
    <w:p w14:paraId="43CD0E3D" w14:textId="77777777" w:rsidR="001C6EC7" w:rsidRDefault="001C6EC7" w:rsidP="000E12D3">
      <w:pPr>
        <w:rPr>
          <w:b/>
          <w:bCs/>
          <w:sz w:val="40"/>
          <w:szCs w:val="40"/>
        </w:rPr>
      </w:pPr>
    </w:p>
    <w:p w14:paraId="4AAE617D" w14:textId="77777777" w:rsidR="001C6EC7" w:rsidRPr="001C6EC7" w:rsidRDefault="001C6EC7" w:rsidP="001C6EC7">
      <w:pPr>
        <w:numPr>
          <w:ilvl w:val="0"/>
          <w:numId w:val="11"/>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b/>
          <w:bCs/>
          <w:color w:val="000000"/>
          <w:kern w:val="24"/>
          <w:sz w:val="40"/>
          <w:szCs w:val="40"/>
          <w:lang w:eastAsia="en-GB"/>
          <w14:ligatures w14:val="none"/>
        </w:rPr>
        <w:t xml:space="preserve">STATEMENT 1 </w:t>
      </w:r>
    </w:p>
    <w:p w14:paraId="1EDED3E6" w14:textId="77777777" w:rsidR="001C6EC7" w:rsidRPr="001C6EC7" w:rsidRDefault="001C6EC7" w:rsidP="001C6EC7">
      <w:pPr>
        <w:numPr>
          <w:ilvl w:val="0"/>
          <w:numId w:val="11"/>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This dissertation is being submitted in partial fulfilment of the requirements for the degree of BA.</w:t>
      </w:r>
    </w:p>
    <w:p w14:paraId="6573F013" w14:textId="77777777" w:rsidR="001C6EC7" w:rsidRPr="001C6EC7" w:rsidRDefault="001C6EC7" w:rsidP="001C6EC7">
      <w:pPr>
        <w:numPr>
          <w:ilvl w:val="0"/>
          <w:numId w:val="11"/>
        </w:numPr>
        <w:spacing w:after="6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mn-ea" w:hAnsi="Calibri" w:cs="+mn-cs"/>
          <w:color w:val="000000"/>
          <w:kern w:val="32"/>
          <w:sz w:val="40"/>
          <w:szCs w:val="40"/>
          <w:lang w:eastAsia="en-GB"/>
          <w14:ligatures w14:val="none"/>
        </w:rPr>
        <w:t> </w:t>
      </w:r>
    </w:p>
    <w:p w14:paraId="2BCDFAB8" w14:textId="26D55976" w:rsidR="001C6EC7" w:rsidRPr="001C6EC7" w:rsidRDefault="001C6EC7" w:rsidP="001C6EC7">
      <w:pPr>
        <w:numPr>
          <w:ilvl w:val="0"/>
          <w:numId w:val="11"/>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Signed</w:t>
      </w:r>
      <w:r w:rsidR="00183321">
        <w:rPr>
          <w:rFonts w:ascii="Calibri" w:eastAsia="Times New Roman" w:hAnsi="Calibri" w:cs="+mn-cs"/>
          <w:color w:val="000000"/>
          <w:kern w:val="24"/>
          <w:sz w:val="40"/>
          <w:szCs w:val="40"/>
          <w:lang w:eastAsia="en-GB"/>
          <w14:ligatures w14:val="none"/>
        </w:rPr>
        <w:t xml:space="preserve">  </w:t>
      </w:r>
      <w:r w:rsidR="00100FF5">
        <w:rPr>
          <w:rFonts w:ascii="Calibri" w:eastAsia="Times New Roman" w:hAnsi="Calibri" w:cs="+mn-cs"/>
          <w:color w:val="000000"/>
          <w:kern w:val="24"/>
          <w:sz w:val="40"/>
          <w:szCs w:val="40"/>
          <w:lang w:eastAsia="en-GB"/>
          <w14:ligatures w14:val="none"/>
        </w:rPr>
        <w:t>Luminita Miron</w:t>
      </w:r>
    </w:p>
    <w:p w14:paraId="18183B50" w14:textId="77777777" w:rsidR="001C6EC7" w:rsidRPr="001C6EC7" w:rsidRDefault="001C6EC7" w:rsidP="001C6EC7">
      <w:pPr>
        <w:numPr>
          <w:ilvl w:val="0"/>
          <w:numId w:val="11"/>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74A83710" w14:textId="77777777" w:rsidR="001C6EC7" w:rsidRPr="001C6EC7" w:rsidRDefault="001C6EC7" w:rsidP="001C6EC7">
      <w:pPr>
        <w:numPr>
          <w:ilvl w:val="0"/>
          <w:numId w:val="11"/>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74555A32" w14:textId="6907FD01" w:rsidR="001C6EC7" w:rsidRPr="001C6EC7" w:rsidRDefault="001C6EC7" w:rsidP="001C6EC7">
      <w:pPr>
        <w:numPr>
          <w:ilvl w:val="0"/>
          <w:numId w:val="11"/>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Date</w:t>
      </w:r>
      <w:r w:rsidR="00183321">
        <w:rPr>
          <w:rFonts w:ascii="Calibri" w:eastAsia="Times New Roman" w:hAnsi="Calibri" w:cs="+mn-cs"/>
          <w:color w:val="000000"/>
          <w:kern w:val="24"/>
          <w:sz w:val="40"/>
          <w:szCs w:val="40"/>
          <w:lang w:eastAsia="en-GB"/>
          <w14:ligatures w14:val="none"/>
        </w:rPr>
        <w:t xml:space="preserve"> </w:t>
      </w:r>
      <w:r w:rsidR="00605F99">
        <w:rPr>
          <w:rFonts w:ascii="Calibri" w:eastAsia="Times New Roman" w:hAnsi="Calibri" w:cs="+mn-cs"/>
          <w:color w:val="000000"/>
          <w:kern w:val="24"/>
          <w:sz w:val="40"/>
          <w:szCs w:val="40"/>
          <w:lang w:eastAsia="en-GB"/>
          <w14:ligatures w14:val="none"/>
        </w:rPr>
        <w:t xml:space="preserve">    </w:t>
      </w:r>
      <w:r w:rsidR="00183321">
        <w:rPr>
          <w:rFonts w:ascii="Calibri" w:eastAsia="Times New Roman" w:hAnsi="Calibri" w:cs="+mn-cs"/>
          <w:color w:val="000000"/>
          <w:kern w:val="24"/>
          <w:sz w:val="40"/>
          <w:szCs w:val="40"/>
          <w:lang w:eastAsia="en-GB"/>
          <w14:ligatures w14:val="none"/>
        </w:rPr>
        <w:t xml:space="preserve"> </w:t>
      </w:r>
      <w:r w:rsidR="00100FF5">
        <w:rPr>
          <w:rFonts w:ascii="Calibri" w:eastAsia="Times New Roman" w:hAnsi="Calibri" w:cs="+mn-cs"/>
          <w:color w:val="000000"/>
          <w:kern w:val="24"/>
          <w:sz w:val="40"/>
          <w:szCs w:val="40"/>
          <w:lang w:eastAsia="en-GB"/>
          <w14:ligatures w14:val="none"/>
        </w:rPr>
        <w:t>5/07/2024</w:t>
      </w:r>
    </w:p>
    <w:p w14:paraId="4702D673" w14:textId="77777777" w:rsidR="001C6EC7" w:rsidRPr="001C6EC7" w:rsidRDefault="001C6EC7" w:rsidP="000E12D3">
      <w:pPr>
        <w:rPr>
          <w:b/>
          <w:bCs/>
          <w:sz w:val="40"/>
          <w:szCs w:val="40"/>
        </w:rPr>
      </w:pPr>
    </w:p>
    <w:p w14:paraId="2AD7BB0D" w14:textId="77777777" w:rsidR="001C6EC7" w:rsidRDefault="001C6EC7" w:rsidP="000E12D3">
      <w:pPr>
        <w:rPr>
          <w:b/>
          <w:bCs/>
          <w:sz w:val="40"/>
          <w:szCs w:val="40"/>
        </w:rPr>
      </w:pPr>
    </w:p>
    <w:p w14:paraId="0ABD88B8" w14:textId="77777777" w:rsidR="001C6EC7" w:rsidRDefault="001C6EC7" w:rsidP="000E12D3">
      <w:pPr>
        <w:rPr>
          <w:b/>
          <w:bCs/>
          <w:sz w:val="40"/>
          <w:szCs w:val="40"/>
        </w:rPr>
      </w:pPr>
    </w:p>
    <w:p w14:paraId="4717144E" w14:textId="77777777" w:rsidR="001C6EC7" w:rsidRDefault="001C6EC7" w:rsidP="000E12D3">
      <w:pPr>
        <w:rPr>
          <w:b/>
          <w:bCs/>
          <w:sz w:val="40"/>
          <w:szCs w:val="40"/>
        </w:rPr>
      </w:pPr>
    </w:p>
    <w:p w14:paraId="6061CEBD" w14:textId="77777777" w:rsidR="001C6EC7" w:rsidRDefault="001C6EC7" w:rsidP="000E12D3">
      <w:pPr>
        <w:rPr>
          <w:b/>
          <w:bCs/>
          <w:sz w:val="40"/>
          <w:szCs w:val="40"/>
        </w:rPr>
      </w:pPr>
    </w:p>
    <w:p w14:paraId="2D3DCEFA" w14:textId="77777777" w:rsidR="001C6EC7" w:rsidRDefault="001C6EC7" w:rsidP="000E12D3">
      <w:pPr>
        <w:rPr>
          <w:b/>
          <w:bCs/>
          <w:sz w:val="40"/>
          <w:szCs w:val="40"/>
        </w:rPr>
      </w:pPr>
    </w:p>
    <w:p w14:paraId="4D8AEBD3" w14:textId="77777777" w:rsidR="001C6EC7" w:rsidRDefault="001C6EC7" w:rsidP="000E12D3">
      <w:pPr>
        <w:rPr>
          <w:b/>
          <w:bCs/>
          <w:sz w:val="40"/>
          <w:szCs w:val="40"/>
        </w:rPr>
      </w:pPr>
    </w:p>
    <w:p w14:paraId="5A809041" w14:textId="77777777" w:rsidR="001C6EC7" w:rsidRDefault="001C6EC7" w:rsidP="000E12D3">
      <w:pPr>
        <w:rPr>
          <w:b/>
          <w:bCs/>
          <w:sz w:val="40"/>
          <w:szCs w:val="40"/>
        </w:rPr>
      </w:pPr>
    </w:p>
    <w:p w14:paraId="3D6D5104" w14:textId="77777777" w:rsidR="001C6EC7" w:rsidRDefault="001C6EC7" w:rsidP="000E12D3">
      <w:pPr>
        <w:rPr>
          <w:b/>
          <w:bCs/>
          <w:sz w:val="40"/>
          <w:szCs w:val="40"/>
        </w:rPr>
      </w:pPr>
    </w:p>
    <w:p w14:paraId="496154F1" w14:textId="77777777" w:rsidR="001C6EC7" w:rsidRDefault="001C6EC7" w:rsidP="000E12D3">
      <w:pPr>
        <w:rPr>
          <w:b/>
          <w:bCs/>
          <w:sz w:val="40"/>
          <w:szCs w:val="40"/>
        </w:rPr>
      </w:pPr>
    </w:p>
    <w:p w14:paraId="62861973" w14:textId="77777777" w:rsidR="001C6EC7" w:rsidRDefault="001C6EC7" w:rsidP="000E12D3">
      <w:pPr>
        <w:rPr>
          <w:b/>
          <w:bCs/>
          <w:sz w:val="40"/>
          <w:szCs w:val="40"/>
        </w:rPr>
      </w:pPr>
    </w:p>
    <w:p w14:paraId="7280D7F1" w14:textId="77777777" w:rsidR="001C6EC7" w:rsidRDefault="001C6EC7" w:rsidP="000E12D3">
      <w:pPr>
        <w:rPr>
          <w:b/>
          <w:bCs/>
          <w:sz w:val="40"/>
          <w:szCs w:val="40"/>
        </w:rPr>
      </w:pPr>
    </w:p>
    <w:p w14:paraId="3436213E" w14:textId="77777777" w:rsidR="001C6EC7" w:rsidRDefault="001C6EC7" w:rsidP="000E12D3">
      <w:pPr>
        <w:rPr>
          <w:b/>
          <w:bCs/>
          <w:sz w:val="40"/>
          <w:szCs w:val="40"/>
        </w:rPr>
      </w:pPr>
    </w:p>
    <w:p w14:paraId="4D2FF76B" w14:textId="77777777" w:rsidR="001C6EC7" w:rsidRDefault="001C6EC7" w:rsidP="000E12D3">
      <w:pPr>
        <w:rPr>
          <w:b/>
          <w:bCs/>
          <w:sz w:val="40"/>
          <w:szCs w:val="40"/>
        </w:rPr>
      </w:pPr>
    </w:p>
    <w:p w14:paraId="38D27E39" w14:textId="77777777" w:rsidR="001C6EC7" w:rsidRDefault="001C6EC7" w:rsidP="000E12D3">
      <w:pPr>
        <w:rPr>
          <w:b/>
          <w:bCs/>
          <w:sz w:val="40"/>
          <w:szCs w:val="40"/>
        </w:rPr>
      </w:pPr>
    </w:p>
    <w:p w14:paraId="3A715B6D" w14:textId="77777777"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b/>
          <w:bCs/>
          <w:color w:val="000000"/>
          <w:kern w:val="24"/>
          <w:sz w:val="40"/>
          <w:szCs w:val="40"/>
          <w:lang w:eastAsia="en-GB"/>
          <w14:ligatures w14:val="none"/>
        </w:rPr>
        <w:t>STATEMENT 2</w:t>
      </w:r>
    </w:p>
    <w:p w14:paraId="29CD36F2" w14:textId="77777777"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 </w:t>
      </w:r>
    </w:p>
    <w:p w14:paraId="40C1AD4B" w14:textId="77777777"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This dissertation is the result of my own independent work/investigation, except where otherwise stated.</w:t>
      </w:r>
    </w:p>
    <w:p w14:paraId="6121E5BE" w14:textId="77777777"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 </w:t>
      </w:r>
    </w:p>
    <w:p w14:paraId="6C779F82" w14:textId="219F551B"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Other sources are acknowledged by footnotes giving explicit references. A bibliography is appended.</w:t>
      </w:r>
    </w:p>
    <w:p w14:paraId="442F373C" w14:textId="77777777"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 </w:t>
      </w:r>
    </w:p>
    <w:p w14:paraId="6266E01F" w14:textId="77777777"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 </w:t>
      </w:r>
    </w:p>
    <w:p w14:paraId="1FB0F19C" w14:textId="12581BF2"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Signe</w:t>
      </w:r>
      <w:r w:rsidR="00183321">
        <w:rPr>
          <w:rFonts w:ascii="Calibri" w:eastAsia="Times New Roman" w:hAnsi="Calibri" w:cs="+mn-cs"/>
          <w:color w:val="000000"/>
          <w:kern w:val="24"/>
          <w:sz w:val="40"/>
          <w:szCs w:val="40"/>
          <w:lang w:eastAsia="en-GB"/>
          <w14:ligatures w14:val="none"/>
        </w:rPr>
        <w:t xml:space="preserve">d  </w:t>
      </w:r>
      <w:r w:rsidR="00100FF5">
        <w:rPr>
          <w:rFonts w:ascii="Calibri" w:eastAsia="Times New Roman" w:hAnsi="Calibri" w:cs="+mn-cs"/>
          <w:color w:val="000000"/>
          <w:kern w:val="24"/>
          <w:sz w:val="40"/>
          <w:szCs w:val="40"/>
          <w:lang w:eastAsia="en-GB"/>
          <w14:ligatures w14:val="none"/>
        </w:rPr>
        <w:t>Luminita  Miron</w:t>
      </w:r>
    </w:p>
    <w:p w14:paraId="6231BA2C" w14:textId="77777777"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 </w:t>
      </w:r>
    </w:p>
    <w:p w14:paraId="28C01549" w14:textId="77777777"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 </w:t>
      </w:r>
    </w:p>
    <w:p w14:paraId="6BFD4930" w14:textId="2B4CCD7C"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Date</w:t>
      </w:r>
      <w:r w:rsidR="00183321">
        <w:rPr>
          <w:rFonts w:ascii="Calibri" w:eastAsia="Times New Roman" w:hAnsi="Calibri" w:cs="+mn-cs"/>
          <w:color w:val="000000"/>
          <w:kern w:val="24"/>
          <w:sz w:val="40"/>
          <w:szCs w:val="40"/>
          <w:lang w:eastAsia="en-GB"/>
          <w14:ligatures w14:val="none"/>
        </w:rPr>
        <w:t xml:space="preserve">  </w:t>
      </w:r>
      <w:r w:rsidR="00605F99">
        <w:rPr>
          <w:rFonts w:ascii="Calibri" w:eastAsia="Times New Roman" w:hAnsi="Calibri" w:cs="+mn-cs"/>
          <w:color w:val="000000"/>
          <w:kern w:val="24"/>
          <w:sz w:val="40"/>
          <w:szCs w:val="40"/>
          <w:lang w:eastAsia="en-GB"/>
          <w14:ligatures w14:val="none"/>
        </w:rPr>
        <w:t xml:space="preserve">   </w:t>
      </w:r>
      <w:r w:rsidR="00100FF5">
        <w:rPr>
          <w:rFonts w:ascii="Calibri" w:eastAsia="Times New Roman" w:hAnsi="Calibri" w:cs="+mn-cs"/>
          <w:color w:val="000000"/>
          <w:kern w:val="24"/>
          <w:sz w:val="40"/>
          <w:szCs w:val="40"/>
          <w:lang w:eastAsia="en-GB"/>
          <w14:ligatures w14:val="none"/>
        </w:rPr>
        <w:t>5/07/2024</w:t>
      </w:r>
    </w:p>
    <w:p w14:paraId="249153F7" w14:textId="77777777" w:rsidR="001C6EC7" w:rsidRDefault="001C6EC7" w:rsidP="000E12D3">
      <w:pPr>
        <w:rPr>
          <w:b/>
          <w:bCs/>
          <w:sz w:val="40"/>
          <w:szCs w:val="40"/>
        </w:rPr>
      </w:pPr>
    </w:p>
    <w:p w14:paraId="164C0A3D" w14:textId="77777777" w:rsidR="001C6EC7" w:rsidRDefault="001C6EC7" w:rsidP="000E12D3">
      <w:pPr>
        <w:rPr>
          <w:b/>
          <w:bCs/>
          <w:sz w:val="40"/>
          <w:szCs w:val="40"/>
        </w:rPr>
      </w:pPr>
    </w:p>
    <w:p w14:paraId="4B92AE32" w14:textId="77777777" w:rsidR="001C6EC7" w:rsidRDefault="001C6EC7" w:rsidP="000E12D3">
      <w:pPr>
        <w:rPr>
          <w:b/>
          <w:bCs/>
          <w:sz w:val="40"/>
          <w:szCs w:val="40"/>
        </w:rPr>
      </w:pPr>
    </w:p>
    <w:p w14:paraId="6AA87C72" w14:textId="77777777" w:rsidR="001C6EC7" w:rsidRDefault="001C6EC7" w:rsidP="000E12D3">
      <w:pPr>
        <w:rPr>
          <w:b/>
          <w:bCs/>
          <w:sz w:val="40"/>
          <w:szCs w:val="40"/>
        </w:rPr>
      </w:pPr>
    </w:p>
    <w:p w14:paraId="0E736533" w14:textId="77777777" w:rsidR="001C6EC7" w:rsidRDefault="001C6EC7" w:rsidP="000E12D3">
      <w:pPr>
        <w:rPr>
          <w:b/>
          <w:bCs/>
          <w:sz w:val="40"/>
          <w:szCs w:val="40"/>
        </w:rPr>
      </w:pPr>
    </w:p>
    <w:p w14:paraId="5C86B334" w14:textId="77777777" w:rsidR="001C6EC7" w:rsidRDefault="001C6EC7" w:rsidP="000E12D3">
      <w:pPr>
        <w:rPr>
          <w:b/>
          <w:bCs/>
          <w:sz w:val="40"/>
          <w:szCs w:val="40"/>
        </w:rPr>
      </w:pPr>
    </w:p>
    <w:p w14:paraId="2BACBFC6" w14:textId="77777777" w:rsidR="001C6EC7" w:rsidRDefault="001C6EC7" w:rsidP="000E12D3">
      <w:pPr>
        <w:rPr>
          <w:b/>
          <w:bCs/>
          <w:sz w:val="40"/>
          <w:szCs w:val="40"/>
        </w:rPr>
      </w:pPr>
    </w:p>
    <w:p w14:paraId="1AC9843A" w14:textId="77777777" w:rsidR="001C6EC7" w:rsidRDefault="001C6EC7" w:rsidP="000E12D3">
      <w:pPr>
        <w:rPr>
          <w:b/>
          <w:bCs/>
          <w:sz w:val="40"/>
          <w:szCs w:val="40"/>
        </w:rPr>
      </w:pPr>
    </w:p>
    <w:p w14:paraId="6D821574" w14:textId="77777777" w:rsidR="001C6EC7" w:rsidRDefault="001C6EC7" w:rsidP="000E12D3">
      <w:pPr>
        <w:rPr>
          <w:b/>
          <w:bCs/>
          <w:sz w:val="40"/>
          <w:szCs w:val="40"/>
        </w:rPr>
      </w:pPr>
    </w:p>
    <w:p w14:paraId="26AC6038" w14:textId="77777777" w:rsidR="001C6EC7" w:rsidRDefault="001C6EC7" w:rsidP="000E12D3">
      <w:pPr>
        <w:rPr>
          <w:b/>
          <w:bCs/>
          <w:sz w:val="40"/>
          <w:szCs w:val="40"/>
        </w:rPr>
      </w:pPr>
    </w:p>
    <w:p w14:paraId="55C44A73" w14:textId="77777777" w:rsidR="001C6EC7" w:rsidRDefault="001C6EC7" w:rsidP="000E12D3">
      <w:pPr>
        <w:rPr>
          <w:b/>
          <w:bCs/>
          <w:sz w:val="40"/>
          <w:szCs w:val="40"/>
        </w:rPr>
      </w:pPr>
    </w:p>
    <w:p w14:paraId="70ACF6D0" w14:textId="77777777" w:rsidR="001C6EC7" w:rsidRPr="001C6EC7" w:rsidRDefault="001C6EC7" w:rsidP="001C6EC7">
      <w:pPr>
        <w:numPr>
          <w:ilvl w:val="0"/>
          <w:numId w:val="13"/>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b/>
          <w:bCs/>
          <w:color w:val="000000"/>
          <w:kern w:val="24"/>
          <w:sz w:val="40"/>
          <w:szCs w:val="40"/>
          <w:lang w:eastAsia="en-GB"/>
          <w14:ligatures w14:val="none"/>
        </w:rPr>
        <w:t>STATEMENT 3</w:t>
      </w:r>
    </w:p>
    <w:p w14:paraId="36856D71" w14:textId="77777777" w:rsidR="001C6EC7" w:rsidRPr="001C6EC7" w:rsidRDefault="001C6EC7" w:rsidP="001C6EC7">
      <w:pPr>
        <w:numPr>
          <w:ilvl w:val="0"/>
          <w:numId w:val="13"/>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37C466D6" w14:textId="77777777" w:rsidR="001C6EC7" w:rsidRPr="001C6EC7" w:rsidRDefault="001C6EC7" w:rsidP="001C6EC7">
      <w:pPr>
        <w:numPr>
          <w:ilvl w:val="0"/>
          <w:numId w:val="13"/>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I hereby give consent for my dissertation, if accepted, to be available for photocopying and for interlibrary loan, and for the title and summary to be made available to outside organisations.</w:t>
      </w:r>
    </w:p>
    <w:p w14:paraId="04A9F0F8" w14:textId="77777777" w:rsidR="001C6EC7" w:rsidRPr="001C6EC7" w:rsidRDefault="001C6EC7" w:rsidP="001C6EC7">
      <w:pPr>
        <w:numPr>
          <w:ilvl w:val="0"/>
          <w:numId w:val="13"/>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068E09AD" w14:textId="77777777" w:rsidR="001C6EC7" w:rsidRPr="001C6EC7" w:rsidRDefault="001C6EC7" w:rsidP="001C6EC7">
      <w:pPr>
        <w:numPr>
          <w:ilvl w:val="0"/>
          <w:numId w:val="13"/>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1215F270" w14:textId="58375A8B" w:rsidR="001C6EC7" w:rsidRPr="001C6EC7" w:rsidRDefault="001C6EC7" w:rsidP="001C6EC7">
      <w:pPr>
        <w:numPr>
          <w:ilvl w:val="0"/>
          <w:numId w:val="13"/>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Signed…</w:t>
      </w:r>
    </w:p>
    <w:p w14:paraId="6F027C31" w14:textId="77777777" w:rsidR="001C6EC7" w:rsidRPr="001C6EC7" w:rsidRDefault="001C6EC7" w:rsidP="001C6EC7">
      <w:pPr>
        <w:numPr>
          <w:ilvl w:val="0"/>
          <w:numId w:val="13"/>
        </w:numPr>
        <w:spacing w:after="6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mn-ea" w:hAnsi="Calibri" w:cs="+mn-cs"/>
          <w:color w:val="000000"/>
          <w:kern w:val="0"/>
          <w:sz w:val="40"/>
          <w:szCs w:val="40"/>
          <w:lang w:eastAsia="en-GB"/>
          <w14:ligatures w14:val="none"/>
        </w:rPr>
        <w:t> </w:t>
      </w:r>
    </w:p>
    <w:p w14:paraId="4D6344E8" w14:textId="53C4EAD5" w:rsidR="001C6EC7" w:rsidRPr="001C6EC7" w:rsidRDefault="001C6EC7" w:rsidP="001C6EC7">
      <w:pPr>
        <w:numPr>
          <w:ilvl w:val="0"/>
          <w:numId w:val="13"/>
        </w:num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Date……</w:t>
      </w:r>
    </w:p>
    <w:p w14:paraId="63BF5C44" w14:textId="77777777" w:rsidR="001C6EC7" w:rsidRPr="001C6EC7" w:rsidRDefault="001C6EC7" w:rsidP="000E12D3">
      <w:pPr>
        <w:rPr>
          <w:b/>
          <w:bCs/>
          <w:sz w:val="40"/>
          <w:szCs w:val="40"/>
        </w:rPr>
      </w:pPr>
    </w:p>
    <w:p w14:paraId="53168A1E" w14:textId="77777777" w:rsidR="001C6EC7" w:rsidRDefault="001C6EC7" w:rsidP="000E12D3">
      <w:pPr>
        <w:rPr>
          <w:b/>
          <w:bCs/>
          <w:sz w:val="40"/>
          <w:szCs w:val="40"/>
        </w:rPr>
      </w:pPr>
    </w:p>
    <w:p w14:paraId="5CA6F8F9" w14:textId="77777777" w:rsidR="001C6EC7" w:rsidRDefault="001C6EC7" w:rsidP="000E12D3">
      <w:pPr>
        <w:rPr>
          <w:b/>
          <w:bCs/>
          <w:sz w:val="40"/>
          <w:szCs w:val="40"/>
        </w:rPr>
      </w:pPr>
    </w:p>
    <w:p w14:paraId="7E366751" w14:textId="77777777" w:rsidR="001C6EC7" w:rsidRDefault="001C6EC7" w:rsidP="000E12D3">
      <w:pPr>
        <w:rPr>
          <w:b/>
          <w:bCs/>
          <w:sz w:val="40"/>
          <w:szCs w:val="40"/>
        </w:rPr>
      </w:pPr>
    </w:p>
    <w:p w14:paraId="490CB5E4" w14:textId="77777777" w:rsidR="001C6EC7" w:rsidRDefault="001C6EC7" w:rsidP="000E12D3">
      <w:pPr>
        <w:rPr>
          <w:b/>
          <w:bCs/>
          <w:sz w:val="40"/>
          <w:szCs w:val="40"/>
        </w:rPr>
      </w:pPr>
    </w:p>
    <w:p w14:paraId="3B4EBB3C" w14:textId="77777777" w:rsidR="001C6EC7" w:rsidRDefault="001C6EC7" w:rsidP="000E12D3">
      <w:pPr>
        <w:rPr>
          <w:b/>
          <w:bCs/>
          <w:sz w:val="40"/>
          <w:szCs w:val="40"/>
        </w:rPr>
      </w:pPr>
    </w:p>
    <w:p w14:paraId="678A799D" w14:textId="77777777" w:rsidR="001C6EC7" w:rsidRDefault="001C6EC7" w:rsidP="000E12D3">
      <w:pPr>
        <w:rPr>
          <w:b/>
          <w:bCs/>
          <w:sz w:val="40"/>
          <w:szCs w:val="40"/>
        </w:rPr>
      </w:pPr>
    </w:p>
    <w:p w14:paraId="315922FF" w14:textId="77777777" w:rsidR="001C6EC7" w:rsidRDefault="001C6EC7" w:rsidP="000E12D3">
      <w:pPr>
        <w:rPr>
          <w:b/>
          <w:bCs/>
          <w:sz w:val="40"/>
          <w:szCs w:val="40"/>
        </w:rPr>
      </w:pPr>
    </w:p>
    <w:p w14:paraId="7BDF7EF7" w14:textId="77777777" w:rsidR="001C6EC7" w:rsidRDefault="001C6EC7" w:rsidP="000E12D3">
      <w:pPr>
        <w:rPr>
          <w:b/>
          <w:bCs/>
          <w:sz w:val="40"/>
          <w:szCs w:val="40"/>
        </w:rPr>
      </w:pPr>
    </w:p>
    <w:p w14:paraId="2A316B79" w14:textId="77777777" w:rsidR="001C6EC7" w:rsidRDefault="001C6EC7" w:rsidP="000E12D3">
      <w:pPr>
        <w:rPr>
          <w:b/>
          <w:bCs/>
          <w:sz w:val="40"/>
          <w:szCs w:val="40"/>
        </w:rPr>
      </w:pPr>
    </w:p>
    <w:p w14:paraId="011F15F0" w14:textId="77777777" w:rsidR="001C6EC7" w:rsidRDefault="001C6EC7" w:rsidP="000E12D3">
      <w:pPr>
        <w:rPr>
          <w:b/>
          <w:bCs/>
          <w:sz w:val="40"/>
          <w:szCs w:val="40"/>
        </w:rPr>
      </w:pPr>
    </w:p>
    <w:p w14:paraId="3D63B4A7" w14:textId="77777777" w:rsidR="001C6EC7" w:rsidRPr="001C6EC7" w:rsidRDefault="001C6EC7" w:rsidP="001C6EC7">
      <w:pPr>
        <w:numPr>
          <w:ilvl w:val="0"/>
          <w:numId w:val="14"/>
        </w:numPr>
        <w:spacing w:after="0" w:line="216" w:lineRule="auto"/>
        <w:ind w:left="1080"/>
        <w:contextualSpacing/>
        <w:rPr>
          <w:rFonts w:ascii="Times New Roman" w:eastAsia="Times New Roman" w:hAnsi="Times New Roman" w:cs="Times New Roman"/>
          <w:kern w:val="0"/>
          <w:sz w:val="36"/>
          <w:szCs w:val="24"/>
          <w:lang w:eastAsia="en-GB"/>
          <w14:ligatures w14:val="none"/>
        </w:rPr>
      </w:pPr>
      <w:r w:rsidRPr="001C6EC7">
        <w:rPr>
          <w:rFonts w:ascii="Calibri" w:eastAsia="Times New Roman" w:hAnsi="Calibri" w:cs="+mn-cs"/>
          <w:b/>
          <w:bCs/>
          <w:color w:val="000000"/>
          <w:kern w:val="24"/>
          <w:sz w:val="36"/>
          <w:szCs w:val="36"/>
          <w:lang w:eastAsia="en-GB"/>
          <w14:ligatures w14:val="none"/>
        </w:rPr>
        <w:t>STATEMENT 4</w:t>
      </w:r>
    </w:p>
    <w:p w14:paraId="35163812" w14:textId="77777777" w:rsidR="001C6EC7" w:rsidRPr="001C6EC7" w:rsidRDefault="001C6EC7" w:rsidP="001C6EC7">
      <w:pPr>
        <w:numPr>
          <w:ilvl w:val="0"/>
          <w:numId w:val="14"/>
        </w:numPr>
        <w:spacing w:after="0" w:line="216" w:lineRule="auto"/>
        <w:ind w:left="1080"/>
        <w:contextualSpacing/>
        <w:rPr>
          <w:rFonts w:ascii="Times New Roman" w:eastAsia="Times New Roman" w:hAnsi="Times New Roman" w:cs="Times New Roman"/>
          <w:kern w:val="0"/>
          <w:sz w:val="36"/>
          <w:szCs w:val="24"/>
          <w:lang w:eastAsia="en-GB"/>
          <w14:ligatures w14:val="none"/>
        </w:rPr>
      </w:pPr>
      <w:r w:rsidRPr="001C6EC7">
        <w:rPr>
          <w:rFonts w:ascii="Calibri" w:eastAsia="Times New Roman" w:hAnsi="Calibri" w:cs="+mn-cs"/>
          <w:color w:val="000000"/>
          <w:kern w:val="24"/>
          <w:sz w:val="36"/>
          <w:szCs w:val="36"/>
          <w:lang w:eastAsia="en-GB"/>
          <w14:ligatures w14:val="none"/>
        </w:rPr>
        <w:t> </w:t>
      </w:r>
    </w:p>
    <w:p w14:paraId="3071D65E" w14:textId="61788A23" w:rsidR="001C6EC7" w:rsidRPr="001C6EC7" w:rsidRDefault="001C6EC7" w:rsidP="001C6EC7">
      <w:pPr>
        <w:numPr>
          <w:ilvl w:val="0"/>
          <w:numId w:val="14"/>
        </w:numPr>
        <w:spacing w:after="0" w:line="216" w:lineRule="auto"/>
        <w:ind w:left="1080"/>
        <w:contextualSpacing/>
        <w:rPr>
          <w:rFonts w:ascii="Times New Roman" w:eastAsia="Times New Roman" w:hAnsi="Times New Roman" w:cs="Times New Roman"/>
          <w:kern w:val="0"/>
          <w:sz w:val="36"/>
          <w:szCs w:val="24"/>
          <w:lang w:eastAsia="en-GB"/>
          <w14:ligatures w14:val="none"/>
        </w:rPr>
      </w:pPr>
      <w:r w:rsidRPr="001C6EC7">
        <w:rPr>
          <w:rFonts w:ascii="Calibri" w:eastAsia="Times New Roman" w:hAnsi="Calibri" w:cs="+mn-cs"/>
          <w:color w:val="000000"/>
          <w:kern w:val="24"/>
          <w:sz w:val="36"/>
          <w:szCs w:val="36"/>
          <w:lang w:eastAsia="en-GB"/>
          <w14:ligatures w14:val="none"/>
        </w:rPr>
        <w:t>I hereby give consent for my dissertation, if accepted, to be available on the university</w:t>
      </w:r>
      <w:r w:rsidR="00FE744F">
        <w:rPr>
          <w:rFonts w:ascii="Calibri" w:eastAsia="Times New Roman" w:hAnsi="Calibri" w:cs="+mn-cs"/>
          <w:color w:val="000000"/>
          <w:kern w:val="24"/>
          <w:sz w:val="36"/>
          <w:szCs w:val="36"/>
          <w:lang w:eastAsia="en-GB"/>
          <w14:ligatures w14:val="none"/>
        </w:rPr>
        <w:t>'</w:t>
      </w:r>
      <w:r w:rsidRPr="001C6EC7">
        <w:rPr>
          <w:rFonts w:ascii="Calibri" w:eastAsia="Times New Roman" w:hAnsi="Calibri" w:cs="+mn-cs"/>
          <w:color w:val="000000"/>
          <w:kern w:val="24"/>
          <w:sz w:val="36"/>
          <w:szCs w:val="36"/>
          <w:lang w:eastAsia="en-GB"/>
          <w14:ligatures w14:val="none"/>
        </w:rPr>
        <w:t>s IT system to those who have consent to use the system.</w:t>
      </w:r>
    </w:p>
    <w:p w14:paraId="1A39A719" w14:textId="77777777" w:rsidR="001C6EC7" w:rsidRPr="001C6EC7" w:rsidRDefault="001C6EC7" w:rsidP="001C6EC7">
      <w:pPr>
        <w:numPr>
          <w:ilvl w:val="0"/>
          <w:numId w:val="14"/>
        </w:numPr>
        <w:spacing w:after="0" w:line="216" w:lineRule="auto"/>
        <w:ind w:left="1080"/>
        <w:contextualSpacing/>
        <w:rPr>
          <w:rFonts w:ascii="Times New Roman" w:eastAsia="Times New Roman" w:hAnsi="Times New Roman" w:cs="Times New Roman"/>
          <w:kern w:val="0"/>
          <w:sz w:val="36"/>
          <w:szCs w:val="24"/>
          <w:lang w:eastAsia="en-GB"/>
          <w14:ligatures w14:val="none"/>
        </w:rPr>
      </w:pPr>
      <w:r w:rsidRPr="001C6EC7">
        <w:rPr>
          <w:rFonts w:ascii="Calibri" w:eastAsia="Times New Roman" w:hAnsi="Calibri" w:cs="+mn-cs"/>
          <w:color w:val="000000"/>
          <w:kern w:val="24"/>
          <w:sz w:val="36"/>
          <w:szCs w:val="36"/>
          <w:lang w:eastAsia="en-GB"/>
          <w14:ligatures w14:val="none"/>
        </w:rPr>
        <w:t> </w:t>
      </w:r>
    </w:p>
    <w:p w14:paraId="30CC207B" w14:textId="77777777" w:rsidR="001C6EC7" w:rsidRPr="001C6EC7" w:rsidRDefault="001C6EC7" w:rsidP="001C6EC7">
      <w:pPr>
        <w:numPr>
          <w:ilvl w:val="0"/>
          <w:numId w:val="14"/>
        </w:numPr>
        <w:spacing w:after="0" w:line="216" w:lineRule="auto"/>
        <w:ind w:left="1080"/>
        <w:contextualSpacing/>
        <w:rPr>
          <w:rFonts w:ascii="Times New Roman" w:eastAsia="Times New Roman" w:hAnsi="Times New Roman" w:cs="Times New Roman"/>
          <w:kern w:val="0"/>
          <w:sz w:val="36"/>
          <w:szCs w:val="24"/>
          <w:lang w:eastAsia="en-GB"/>
          <w14:ligatures w14:val="none"/>
        </w:rPr>
      </w:pPr>
      <w:r w:rsidRPr="001C6EC7">
        <w:rPr>
          <w:rFonts w:ascii="Calibri" w:eastAsia="Times New Roman" w:hAnsi="Calibri" w:cs="+mn-cs"/>
          <w:color w:val="000000"/>
          <w:kern w:val="24"/>
          <w:sz w:val="36"/>
          <w:szCs w:val="36"/>
          <w:lang w:eastAsia="en-GB"/>
          <w14:ligatures w14:val="none"/>
        </w:rPr>
        <w:t> </w:t>
      </w:r>
    </w:p>
    <w:p w14:paraId="2206E394" w14:textId="70AD62B7" w:rsidR="001C6EC7" w:rsidRPr="00605F99" w:rsidRDefault="001C6EC7" w:rsidP="00605F99">
      <w:pPr>
        <w:pStyle w:val="ListParagraph"/>
        <w:numPr>
          <w:ilvl w:val="0"/>
          <w:numId w:val="21"/>
        </w:numPr>
        <w:spacing w:after="0" w:line="216" w:lineRule="auto"/>
        <w:rPr>
          <w:rFonts w:ascii="Times New Roman" w:eastAsia="Times New Roman" w:hAnsi="Times New Roman" w:cs="Times New Roman"/>
          <w:kern w:val="0"/>
          <w:sz w:val="36"/>
          <w:szCs w:val="24"/>
          <w:lang w:eastAsia="en-GB"/>
          <w14:ligatures w14:val="none"/>
        </w:rPr>
      </w:pPr>
      <w:r w:rsidRPr="00605F99">
        <w:rPr>
          <w:rFonts w:ascii="Calibri" w:eastAsia="Times New Roman" w:hAnsi="Calibri" w:cs="+mn-cs"/>
          <w:color w:val="000000"/>
          <w:kern w:val="24"/>
          <w:sz w:val="36"/>
          <w:szCs w:val="36"/>
          <w:lang w:eastAsia="en-GB"/>
          <w14:ligatures w14:val="none"/>
        </w:rPr>
        <w:t>Signe</w:t>
      </w:r>
      <w:r w:rsidR="00605F99">
        <w:rPr>
          <w:rFonts w:ascii="Calibri" w:eastAsia="Times New Roman" w:hAnsi="Calibri" w:cs="+mn-cs"/>
          <w:color w:val="000000"/>
          <w:kern w:val="24"/>
          <w:sz w:val="36"/>
          <w:szCs w:val="36"/>
          <w:lang w:eastAsia="en-GB"/>
          <w14:ligatures w14:val="none"/>
        </w:rPr>
        <w:t>d  Luminita Miron</w:t>
      </w:r>
    </w:p>
    <w:p w14:paraId="7D5576E2" w14:textId="77777777" w:rsidR="001C6EC7" w:rsidRPr="00605F99" w:rsidRDefault="001C6EC7" w:rsidP="00605F99">
      <w:pPr>
        <w:pStyle w:val="ListParagraph"/>
        <w:numPr>
          <w:ilvl w:val="0"/>
          <w:numId w:val="21"/>
        </w:numPr>
        <w:spacing w:after="60" w:line="216" w:lineRule="auto"/>
        <w:rPr>
          <w:rFonts w:ascii="Times New Roman" w:eastAsia="Times New Roman" w:hAnsi="Times New Roman" w:cs="Times New Roman"/>
          <w:kern w:val="0"/>
          <w:sz w:val="36"/>
          <w:szCs w:val="24"/>
          <w:lang w:eastAsia="en-GB"/>
          <w14:ligatures w14:val="none"/>
        </w:rPr>
      </w:pPr>
      <w:r w:rsidRPr="00605F99">
        <w:rPr>
          <w:rFonts w:ascii="Calibri" w:eastAsia="+mn-ea" w:hAnsi="Calibri" w:cs="+mn-cs"/>
          <w:color w:val="000000"/>
          <w:kern w:val="0"/>
          <w:sz w:val="36"/>
          <w:szCs w:val="36"/>
          <w:lang w:eastAsia="en-GB"/>
          <w14:ligatures w14:val="none"/>
        </w:rPr>
        <w:t> </w:t>
      </w:r>
    </w:p>
    <w:p w14:paraId="52BEBF4D" w14:textId="3F42400B" w:rsidR="001C6EC7" w:rsidRPr="00605F99" w:rsidRDefault="001C6EC7" w:rsidP="00605F99">
      <w:pPr>
        <w:pStyle w:val="ListParagraph"/>
        <w:numPr>
          <w:ilvl w:val="0"/>
          <w:numId w:val="21"/>
        </w:numPr>
        <w:tabs>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16" w:lineRule="auto"/>
        <w:rPr>
          <w:rFonts w:ascii="Times New Roman" w:eastAsia="Times New Roman" w:hAnsi="Times New Roman" w:cs="Times New Roman"/>
          <w:kern w:val="0"/>
          <w:sz w:val="36"/>
          <w:szCs w:val="24"/>
          <w:lang w:eastAsia="en-GB"/>
          <w14:ligatures w14:val="none"/>
        </w:rPr>
      </w:pPr>
      <w:r w:rsidRPr="00605F99">
        <w:rPr>
          <w:rFonts w:ascii="Calibri" w:eastAsia="Times New Roman" w:hAnsi="Calibri" w:cs="+mn-cs"/>
          <w:color w:val="000000"/>
          <w:kern w:val="24"/>
          <w:sz w:val="36"/>
          <w:szCs w:val="36"/>
          <w:lang w:eastAsia="en-GB"/>
          <w14:ligatures w14:val="none"/>
        </w:rPr>
        <w:t>Date</w:t>
      </w:r>
      <w:r w:rsidR="00605F99">
        <w:rPr>
          <w:rFonts w:ascii="Calibri" w:eastAsia="Times New Roman" w:hAnsi="Calibri" w:cs="+mn-cs"/>
          <w:color w:val="000000"/>
          <w:kern w:val="24"/>
          <w:sz w:val="36"/>
          <w:szCs w:val="36"/>
          <w:lang w:eastAsia="en-GB"/>
          <w14:ligatures w14:val="none"/>
        </w:rPr>
        <w:t xml:space="preserve">      5/07/2024</w:t>
      </w:r>
    </w:p>
    <w:p w14:paraId="348843F7" w14:textId="77777777" w:rsidR="001C6EC7" w:rsidRDefault="001C6EC7" w:rsidP="000E12D3">
      <w:pPr>
        <w:rPr>
          <w:b/>
          <w:bCs/>
          <w:sz w:val="40"/>
          <w:szCs w:val="40"/>
        </w:rPr>
      </w:pPr>
    </w:p>
    <w:p w14:paraId="7C6C6520" w14:textId="77777777" w:rsidR="001C6EC7" w:rsidRDefault="001C6EC7" w:rsidP="000E12D3">
      <w:pPr>
        <w:rPr>
          <w:b/>
          <w:bCs/>
          <w:sz w:val="40"/>
          <w:szCs w:val="40"/>
        </w:rPr>
      </w:pPr>
    </w:p>
    <w:p w14:paraId="2729C613" w14:textId="77777777" w:rsidR="001C6EC7" w:rsidRDefault="001C6EC7" w:rsidP="000E12D3">
      <w:pPr>
        <w:rPr>
          <w:b/>
          <w:bCs/>
          <w:sz w:val="40"/>
          <w:szCs w:val="40"/>
        </w:rPr>
      </w:pPr>
    </w:p>
    <w:p w14:paraId="0FBA4A75" w14:textId="77777777" w:rsidR="001C6EC7" w:rsidRDefault="001C6EC7" w:rsidP="000E12D3">
      <w:pPr>
        <w:rPr>
          <w:b/>
          <w:bCs/>
          <w:sz w:val="40"/>
          <w:szCs w:val="40"/>
        </w:rPr>
      </w:pPr>
    </w:p>
    <w:p w14:paraId="09885B5A" w14:textId="77777777" w:rsidR="001C6EC7" w:rsidRDefault="001C6EC7" w:rsidP="000E12D3">
      <w:pPr>
        <w:rPr>
          <w:b/>
          <w:bCs/>
          <w:sz w:val="40"/>
          <w:szCs w:val="40"/>
        </w:rPr>
      </w:pPr>
    </w:p>
    <w:p w14:paraId="625453E6" w14:textId="77777777" w:rsidR="001C6EC7" w:rsidRDefault="001C6EC7" w:rsidP="000E12D3">
      <w:pPr>
        <w:rPr>
          <w:b/>
          <w:bCs/>
          <w:sz w:val="40"/>
          <w:szCs w:val="40"/>
        </w:rPr>
      </w:pPr>
    </w:p>
    <w:p w14:paraId="63D44C1A" w14:textId="77777777" w:rsidR="001C6EC7" w:rsidRDefault="001C6EC7" w:rsidP="000E12D3">
      <w:pPr>
        <w:rPr>
          <w:b/>
          <w:bCs/>
          <w:sz w:val="40"/>
          <w:szCs w:val="40"/>
        </w:rPr>
      </w:pPr>
    </w:p>
    <w:p w14:paraId="42C51DFA" w14:textId="77777777" w:rsidR="001C6EC7" w:rsidRDefault="001C6EC7" w:rsidP="000E12D3">
      <w:pPr>
        <w:rPr>
          <w:b/>
          <w:bCs/>
          <w:sz w:val="40"/>
          <w:szCs w:val="40"/>
        </w:rPr>
      </w:pPr>
    </w:p>
    <w:p w14:paraId="0D0F1C53" w14:textId="77777777" w:rsidR="001C6EC7" w:rsidRDefault="001C6EC7" w:rsidP="000E12D3">
      <w:pPr>
        <w:rPr>
          <w:b/>
          <w:bCs/>
          <w:sz w:val="40"/>
          <w:szCs w:val="40"/>
        </w:rPr>
      </w:pPr>
    </w:p>
    <w:p w14:paraId="7C9F9289" w14:textId="77777777" w:rsidR="001C6EC7" w:rsidRDefault="001C6EC7" w:rsidP="000E12D3">
      <w:pPr>
        <w:rPr>
          <w:b/>
          <w:bCs/>
          <w:sz w:val="40"/>
          <w:szCs w:val="40"/>
        </w:rPr>
      </w:pPr>
    </w:p>
    <w:p w14:paraId="03BAAF06" w14:textId="77777777" w:rsidR="001C6EC7" w:rsidRDefault="001C6EC7" w:rsidP="000E12D3">
      <w:pPr>
        <w:rPr>
          <w:b/>
          <w:bCs/>
          <w:sz w:val="40"/>
          <w:szCs w:val="40"/>
        </w:rPr>
      </w:pPr>
    </w:p>
    <w:p w14:paraId="433FF579" w14:textId="77777777" w:rsidR="001C6EC7" w:rsidRDefault="001C6EC7" w:rsidP="000E12D3">
      <w:pPr>
        <w:rPr>
          <w:b/>
          <w:bCs/>
          <w:sz w:val="40"/>
          <w:szCs w:val="40"/>
        </w:rPr>
      </w:pPr>
    </w:p>
    <w:p w14:paraId="601180E8" w14:textId="77777777" w:rsidR="001C6EC7" w:rsidRDefault="001C6EC7" w:rsidP="000E12D3">
      <w:pPr>
        <w:rPr>
          <w:b/>
          <w:bCs/>
          <w:sz w:val="40"/>
          <w:szCs w:val="40"/>
        </w:rPr>
      </w:pPr>
    </w:p>
    <w:p w14:paraId="18CC6BBB" w14:textId="186860C2" w:rsidR="001C6EC7" w:rsidRPr="00100FF5" w:rsidRDefault="001C6EC7" w:rsidP="00100FF5">
      <w:pPr>
        <w:spacing w:after="0" w:line="216" w:lineRule="auto"/>
        <w:contextualSpacing/>
        <w:rPr>
          <w:rFonts w:ascii="Times New Roman" w:eastAsia="Times New Roman" w:hAnsi="Times New Roman" w:cs="Times New Roman"/>
          <w:kern w:val="0"/>
          <w:sz w:val="36"/>
          <w:szCs w:val="24"/>
          <w:lang w:eastAsia="en-GB"/>
          <w14:ligatures w14:val="none"/>
        </w:rPr>
      </w:pPr>
    </w:p>
    <w:p w14:paraId="09B3DD55" w14:textId="77777777" w:rsidR="00C645A4" w:rsidRDefault="00C645A4" w:rsidP="00C645A4">
      <w:pPr>
        <w:rPr>
          <w:b/>
          <w:bCs/>
          <w:sz w:val="40"/>
          <w:szCs w:val="40"/>
        </w:rPr>
      </w:pPr>
      <w:bookmarkStart w:id="0" w:name="_Hlk170325223"/>
      <w:r>
        <w:rPr>
          <w:b/>
          <w:bCs/>
          <w:sz w:val="40"/>
          <w:szCs w:val="40"/>
        </w:rPr>
        <w:lastRenderedPageBreak/>
        <w:t>Acknowledgement</w:t>
      </w:r>
    </w:p>
    <w:p w14:paraId="543EC80A" w14:textId="77777777" w:rsidR="00C645A4" w:rsidRDefault="00C645A4" w:rsidP="00C645A4">
      <w:pPr>
        <w:rPr>
          <w:b/>
          <w:bCs/>
          <w:sz w:val="40"/>
          <w:szCs w:val="40"/>
        </w:rPr>
      </w:pPr>
    </w:p>
    <w:p w14:paraId="0CA45A20" w14:textId="0C277D3B" w:rsidR="00C645A4" w:rsidRDefault="004304E0" w:rsidP="00094B2A">
      <w:pPr>
        <w:spacing w:line="360" w:lineRule="auto"/>
        <w:jc w:val="both"/>
      </w:pPr>
      <w:r>
        <w:t xml:space="preserve"> </w:t>
      </w:r>
      <w:r w:rsidR="00094B2A">
        <w:t>My son Daniel is the inspiration behind this dissertation, without whom I would not have been able to build my confidence and finish my degree. My son, my biggest supporter and inspiration, has made this journey possible. Thank you.</w:t>
      </w:r>
    </w:p>
    <w:p w14:paraId="5C2A7E7D" w14:textId="24EE7772" w:rsidR="00094B2A" w:rsidRDefault="00094B2A" w:rsidP="00094B2A">
      <w:pPr>
        <w:spacing w:line="360" w:lineRule="auto"/>
        <w:jc w:val="both"/>
        <w:rPr>
          <w:b/>
          <w:bCs/>
          <w:sz w:val="40"/>
          <w:szCs w:val="40"/>
        </w:rPr>
      </w:pPr>
      <w:r>
        <w:t xml:space="preserve"> I want </w:t>
      </w:r>
      <w:r w:rsidR="00D27D21">
        <w:t xml:space="preserve">also </w:t>
      </w:r>
      <w:r>
        <w:t>to thank my supervisor, Maria Heffernan, for all the guidance and support. Thank you to all my lecturers and mentors who have guided me during my time at university. My sincere gratitude goes out to everyone who has supported me.</w:t>
      </w:r>
    </w:p>
    <w:p w14:paraId="18222351" w14:textId="77777777" w:rsidR="00C645A4" w:rsidRDefault="00C645A4" w:rsidP="00C645A4">
      <w:pPr>
        <w:rPr>
          <w:b/>
          <w:bCs/>
          <w:sz w:val="40"/>
          <w:szCs w:val="40"/>
        </w:rPr>
      </w:pPr>
    </w:p>
    <w:p w14:paraId="70B19BE9" w14:textId="77777777" w:rsidR="00C645A4" w:rsidRDefault="00C645A4" w:rsidP="00C645A4">
      <w:pPr>
        <w:rPr>
          <w:b/>
          <w:bCs/>
          <w:sz w:val="40"/>
          <w:szCs w:val="40"/>
        </w:rPr>
      </w:pPr>
    </w:p>
    <w:p w14:paraId="68B73067" w14:textId="77777777" w:rsidR="00C645A4" w:rsidRDefault="00C645A4" w:rsidP="00C645A4">
      <w:pPr>
        <w:rPr>
          <w:b/>
          <w:bCs/>
          <w:sz w:val="40"/>
          <w:szCs w:val="40"/>
        </w:rPr>
      </w:pPr>
    </w:p>
    <w:p w14:paraId="56C8DBDF" w14:textId="77777777" w:rsidR="00C645A4" w:rsidRDefault="00C645A4" w:rsidP="00C645A4">
      <w:pPr>
        <w:rPr>
          <w:b/>
          <w:bCs/>
          <w:sz w:val="40"/>
          <w:szCs w:val="40"/>
        </w:rPr>
      </w:pPr>
    </w:p>
    <w:p w14:paraId="72A7EEE6" w14:textId="77777777" w:rsidR="00C645A4" w:rsidRDefault="00C645A4" w:rsidP="00C645A4">
      <w:pPr>
        <w:rPr>
          <w:b/>
          <w:bCs/>
          <w:sz w:val="40"/>
          <w:szCs w:val="40"/>
        </w:rPr>
      </w:pPr>
    </w:p>
    <w:p w14:paraId="2F84D52F" w14:textId="77777777" w:rsidR="00C645A4" w:rsidRDefault="00C645A4" w:rsidP="00C645A4">
      <w:pPr>
        <w:rPr>
          <w:b/>
          <w:bCs/>
          <w:sz w:val="40"/>
          <w:szCs w:val="40"/>
        </w:rPr>
      </w:pPr>
    </w:p>
    <w:p w14:paraId="15F327A5" w14:textId="77777777" w:rsidR="00C645A4" w:rsidRDefault="00C645A4" w:rsidP="00C645A4">
      <w:pPr>
        <w:rPr>
          <w:b/>
          <w:bCs/>
          <w:sz w:val="40"/>
          <w:szCs w:val="40"/>
        </w:rPr>
      </w:pPr>
    </w:p>
    <w:p w14:paraId="2C44A7EE" w14:textId="77777777" w:rsidR="00C645A4" w:rsidRDefault="00C645A4" w:rsidP="00C645A4">
      <w:pPr>
        <w:rPr>
          <w:b/>
          <w:bCs/>
          <w:sz w:val="40"/>
          <w:szCs w:val="40"/>
        </w:rPr>
      </w:pPr>
    </w:p>
    <w:p w14:paraId="60EB17C5" w14:textId="77777777" w:rsidR="00C645A4" w:rsidRDefault="00C645A4" w:rsidP="00C645A4">
      <w:pPr>
        <w:rPr>
          <w:b/>
          <w:bCs/>
          <w:sz w:val="40"/>
          <w:szCs w:val="40"/>
        </w:rPr>
      </w:pPr>
    </w:p>
    <w:p w14:paraId="35FBD741" w14:textId="77777777" w:rsidR="00C645A4" w:rsidRDefault="00C645A4" w:rsidP="00C645A4">
      <w:pPr>
        <w:rPr>
          <w:b/>
          <w:bCs/>
          <w:sz w:val="40"/>
          <w:szCs w:val="40"/>
        </w:rPr>
      </w:pPr>
    </w:p>
    <w:p w14:paraId="197DA7AA" w14:textId="77777777" w:rsidR="00C645A4" w:rsidRDefault="00C645A4" w:rsidP="00C645A4">
      <w:pPr>
        <w:rPr>
          <w:b/>
          <w:bCs/>
          <w:sz w:val="40"/>
          <w:szCs w:val="40"/>
        </w:rPr>
      </w:pPr>
    </w:p>
    <w:p w14:paraId="0495F070" w14:textId="77777777" w:rsidR="00C645A4" w:rsidRDefault="00C645A4" w:rsidP="00C645A4">
      <w:pPr>
        <w:rPr>
          <w:b/>
          <w:bCs/>
          <w:sz w:val="40"/>
          <w:szCs w:val="40"/>
        </w:rPr>
      </w:pPr>
    </w:p>
    <w:p w14:paraId="0735BDB3" w14:textId="77777777" w:rsidR="00C645A4" w:rsidRDefault="00C645A4" w:rsidP="00C645A4">
      <w:pPr>
        <w:rPr>
          <w:b/>
          <w:bCs/>
          <w:sz w:val="40"/>
          <w:szCs w:val="40"/>
        </w:rPr>
      </w:pPr>
    </w:p>
    <w:p w14:paraId="508057FE" w14:textId="77777777" w:rsidR="00C645A4" w:rsidRDefault="00C645A4" w:rsidP="00C645A4">
      <w:pPr>
        <w:rPr>
          <w:b/>
          <w:bCs/>
          <w:sz w:val="40"/>
          <w:szCs w:val="40"/>
        </w:rPr>
      </w:pPr>
    </w:p>
    <w:p w14:paraId="33BB3AAB" w14:textId="77777777" w:rsidR="00C645A4" w:rsidRDefault="00C645A4" w:rsidP="00C645A4">
      <w:pPr>
        <w:rPr>
          <w:b/>
          <w:bCs/>
          <w:sz w:val="40"/>
          <w:szCs w:val="40"/>
        </w:rPr>
      </w:pPr>
      <w:r>
        <w:rPr>
          <w:b/>
          <w:bCs/>
          <w:sz w:val="40"/>
          <w:szCs w:val="40"/>
        </w:rPr>
        <w:lastRenderedPageBreak/>
        <w:t>Abstract</w:t>
      </w:r>
    </w:p>
    <w:p w14:paraId="30C68644" w14:textId="77777777" w:rsidR="00C645A4" w:rsidRDefault="00C645A4" w:rsidP="004304E0">
      <w:pPr>
        <w:spacing w:line="360" w:lineRule="auto"/>
        <w:jc w:val="both"/>
      </w:pPr>
      <w:r>
        <w:t xml:space="preserve"> This study examines the importance of leadership styles and strategies for leading change in the care sector. It also determines the most effective approaches within the care sector during change implementation. Theories are also included to help deal with change. To meet the organisation's aims and objectives, business leadership can potentially impact shaping employee engagement levels. Leadership styles such as autocratic, affiliate and servant leadership can be utilised to achieve desired outcomes. Furthermore, strategies such as setting clear goals and objectives, establishing clear communication channels, and creating an environment of trust and support are essential for successful change implementation.</w:t>
      </w:r>
    </w:p>
    <w:p w14:paraId="4B19B7DE" w14:textId="77777777" w:rsidR="00C645A4" w:rsidRPr="00FE744F" w:rsidRDefault="00C645A4" w:rsidP="00C645A4">
      <w:pPr>
        <w:rPr>
          <w:b/>
          <w:bCs/>
        </w:rPr>
      </w:pPr>
      <w:r w:rsidRPr="00FE744F">
        <w:rPr>
          <w:b/>
          <w:bCs/>
        </w:rPr>
        <w:t>Keywords: Leadership, Change, Strategy</w:t>
      </w:r>
    </w:p>
    <w:p w14:paraId="070C95AC" w14:textId="37B4623B" w:rsidR="00340CBF" w:rsidRPr="00C645A4" w:rsidRDefault="00340CBF" w:rsidP="000E12D3">
      <w:pPr>
        <w:rPr>
          <w:color w:val="0070C0"/>
          <w:sz w:val="36"/>
          <w:szCs w:val="36"/>
        </w:rPr>
      </w:pPr>
      <w:r w:rsidRPr="000B5740">
        <w:rPr>
          <w:sz w:val="36"/>
          <w:szCs w:val="36"/>
        </w:rPr>
        <w:br w:type="page"/>
      </w:r>
    </w:p>
    <w:bookmarkEnd w:id="0"/>
    <w:p w14:paraId="7BCCBD41" w14:textId="77777777" w:rsidR="00C645A4" w:rsidRPr="000B5740" w:rsidRDefault="00C645A4" w:rsidP="00C645A4">
      <w:pPr>
        <w:rPr>
          <w:color w:val="007BB8"/>
          <w:sz w:val="36"/>
          <w:szCs w:val="36"/>
        </w:rPr>
      </w:pPr>
      <w:r w:rsidRPr="000B5740">
        <w:rPr>
          <w:color w:val="007BB8"/>
          <w:sz w:val="36"/>
          <w:szCs w:val="36"/>
        </w:rPr>
        <w:lastRenderedPageBreak/>
        <w:t xml:space="preserve">Table of content         </w:t>
      </w:r>
    </w:p>
    <w:p w14:paraId="78855FC5" w14:textId="77777777" w:rsidR="00C645A4" w:rsidRPr="000B5740" w:rsidRDefault="00C645A4" w:rsidP="00C645A4">
      <w:pPr>
        <w:rPr>
          <w:color w:val="007BB8"/>
          <w:sz w:val="36"/>
          <w:szCs w:val="36"/>
        </w:rPr>
      </w:pPr>
    </w:p>
    <w:p w14:paraId="2FB7FDD5" w14:textId="77777777" w:rsidR="00C645A4" w:rsidRPr="000B5740" w:rsidRDefault="00C645A4" w:rsidP="00C645A4">
      <w:pPr>
        <w:rPr>
          <w:color w:val="007BB8"/>
          <w:sz w:val="36"/>
          <w:szCs w:val="36"/>
        </w:rPr>
      </w:pPr>
      <w:r w:rsidRPr="000B5740">
        <w:rPr>
          <w:color w:val="007BB8"/>
          <w:sz w:val="36"/>
          <w:szCs w:val="36"/>
        </w:rPr>
        <w:t xml:space="preserve"> Chapter one</w:t>
      </w:r>
    </w:p>
    <w:p w14:paraId="40919232" w14:textId="77777777" w:rsidR="00C645A4" w:rsidRPr="000B5740" w:rsidRDefault="00C645A4" w:rsidP="00C645A4">
      <w:pPr>
        <w:rPr>
          <w:color w:val="007BB8"/>
          <w:sz w:val="36"/>
          <w:szCs w:val="36"/>
        </w:rPr>
      </w:pPr>
      <w:r w:rsidRPr="000B5740">
        <w:rPr>
          <w:color w:val="007BB8"/>
          <w:sz w:val="36"/>
          <w:szCs w:val="36"/>
        </w:rPr>
        <w:t xml:space="preserve">       Introduction</w:t>
      </w:r>
    </w:p>
    <w:p w14:paraId="2BA25C63" w14:textId="77777777" w:rsidR="00C645A4" w:rsidRPr="000B5740" w:rsidRDefault="00C645A4" w:rsidP="00C645A4">
      <w:pPr>
        <w:rPr>
          <w:color w:val="007BB8"/>
          <w:sz w:val="36"/>
          <w:szCs w:val="36"/>
        </w:rPr>
      </w:pPr>
      <w:r w:rsidRPr="000B5740">
        <w:rPr>
          <w:color w:val="007BB8"/>
          <w:sz w:val="36"/>
          <w:szCs w:val="36"/>
        </w:rPr>
        <w:t xml:space="preserve">       Aim and Objectives</w:t>
      </w:r>
    </w:p>
    <w:p w14:paraId="0EBEFBBD" w14:textId="77777777" w:rsidR="00C645A4" w:rsidRPr="000B5740" w:rsidRDefault="00C645A4" w:rsidP="00C645A4">
      <w:pPr>
        <w:rPr>
          <w:color w:val="007BB8"/>
          <w:sz w:val="36"/>
          <w:szCs w:val="36"/>
        </w:rPr>
      </w:pPr>
      <w:r w:rsidRPr="000B5740">
        <w:rPr>
          <w:sz w:val="36"/>
          <w:szCs w:val="36"/>
        </w:rPr>
        <w:t xml:space="preserve">       </w:t>
      </w:r>
      <w:r w:rsidRPr="000B5740">
        <w:rPr>
          <w:color w:val="007BB8"/>
          <w:sz w:val="36"/>
          <w:szCs w:val="36"/>
        </w:rPr>
        <w:t>Rational</w:t>
      </w:r>
    </w:p>
    <w:p w14:paraId="4FCC36DC" w14:textId="77777777" w:rsidR="00C645A4" w:rsidRPr="000B5740" w:rsidRDefault="00C645A4" w:rsidP="00C645A4">
      <w:pPr>
        <w:rPr>
          <w:color w:val="007BB8"/>
          <w:sz w:val="36"/>
          <w:szCs w:val="36"/>
        </w:rPr>
      </w:pPr>
      <w:r w:rsidRPr="000B5740">
        <w:rPr>
          <w:color w:val="007BB8"/>
          <w:sz w:val="36"/>
          <w:szCs w:val="36"/>
        </w:rPr>
        <w:t xml:space="preserve">       Background of the organisation</w:t>
      </w:r>
    </w:p>
    <w:p w14:paraId="68616E69" w14:textId="77777777" w:rsidR="00C645A4" w:rsidRPr="000B5740" w:rsidRDefault="00C645A4" w:rsidP="00C645A4">
      <w:pPr>
        <w:rPr>
          <w:color w:val="007BB8"/>
          <w:sz w:val="36"/>
          <w:szCs w:val="36"/>
        </w:rPr>
      </w:pPr>
      <w:r w:rsidRPr="000B5740">
        <w:rPr>
          <w:color w:val="007BB8"/>
          <w:sz w:val="36"/>
          <w:szCs w:val="36"/>
        </w:rPr>
        <w:t xml:space="preserve">       Conclusion</w:t>
      </w:r>
    </w:p>
    <w:p w14:paraId="7CD59FD6" w14:textId="77777777" w:rsidR="00C645A4" w:rsidRPr="000B5740" w:rsidRDefault="00C645A4" w:rsidP="00C645A4">
      <w:pPr>
        <w:rPr>
          <w:color w:val="007BB8"/>
          <w:sz w:val="36"/>
          <w:szCs w:val="36"/>
        </w:rPr>
      </w:pPr>
      <w:r w:rsidRPr="000B5740">
        <w:rPr>
          <w:color w:val="007BB8"/>
          <w:sz w:val="36"/>
          <w:szCs w:val="36"/>
        </w:rPr>
        <w:t xml:space="preserve"> Chapter two</w:t>
      </w:r>
    </w:p>
    <w:p w14:paraId="2A61D1F3" w14:textId="77777777" w:rsidR="00C645A4" w:rsidRPr="000B5740" w:rsidRDefault="00C645A4" w:rsidP="00C645A4">
      <w:pPr>
        <w:rPr>
          <w:color w:val="007BB8"/>
          <w:sz w:val="36"/>
          <w:szCs w:val="36"/>
        </w:rPr>
      </w:pPr>
      <w:r w:rsidRPr="000B5740">
        <w:rPr>
          <w:color w:val="007BB8"/>
          <w:sz w:val="36"/>
          <w:szCs w:val="36"/>
        </w:rPr>
        <w:t xml:space="preserve">       Literature Review</w:t>
      </w:r>
    </w:p>
    <w:p w14:paraId="05C01ED6" w14:textId="77777777" w:rsidR="00C645A4" w:rsidRPr="000B5740" w:rsidRDefault="00C645A4" w:rsidP="00C645A4">
      <w:pPr>
        <w:rPr>
          <w:color w:val="007BB8"/>
          <w:sz w:val="36"/>
          <w:szCs w:val="36"/>
        </w:rPr>
      </w:pPr>
      <w:r w:rsidRPr="000B5740">
        <w:rPr>
          <w:color w:val="007BB8"/>
          <w:sz w:val="36"/>
          <w:szCs w:val="36"/>
        </w:rPr>
        <w:t xml:space="preserve"> Chapter three</w:t>
      </w:r>
    </w:p>
    <w:p w14:paraId="366BBD20" w14:textId="77777777" w:rsidR="00C645A4" w:rsidRPr="000B5740" w:rsidRDefault="00C645A4" w:rsidP="00C645A4">
      <w:pPr>
        <w:rPr>
          <w:color w:val="007BB8"/>
          <w:sz w:val="36"/>
          <w:szCs w:val="36"/>
        </w:rPr>
      </w:pPr>
      <w:r w:rsidRPr="000B5740">
        <w:rPr>
          <w:color w:val="007BB8"/>
          <w:sz w:val="36"/>
          <w:szCs w:val="36"/>
        </w:rPr>
        <w:t xml:space="preserve">       Research Methodology</w:t>
      </w:r>
    </w:p>
    <w:p w14:paraId="5E43561B" w14:textId="77777777" w:rsidR="00C645A4" w:rsidRPr="000B5740" w:rsidRDefault="00C645A4" w:rsidP="00C645A4">
      <w:pPr>
        <w:rPr>
          <w:color w:val="007BB8"/>
          <w:sz w:val="36"/>
          <w:szCs w:val="36"/>
        </w:rPr>
      </w:pPr>
      <w:r w:rsidRPr="000B5740">
        <w:rPr>
          <w:color w:val="0F4761" w:themeColor="accent1" w:themeShade="BF"/>
          <w:sz w:val="36"/>
          <w:szCs w:val="36"/>
        </w:rPr>
        <w:t xml:space="preserve"> </w:t>
      </w:r>
      <w:r w:rsidRPr="000B5740">
        <w:rPr>
          <w:sz w:val="36"/>
          <w:szCs w:val="36"/>
        </w:rPr>
        <w:t xml:space="preserve"> </w:t>
      </w:r>
      <w:r w:rsidRPr="000B5740">
        <w:rPr>
          <w:color w:val="007BB8"/>
          <w:sz w:val="36"/>
          <w:szCs w:val="36"/>
        </w:rPr>
        <w:t>Chapter four</w:t>
      </w:r>
    </w:p>
    <w:p w14:paraId="584B2FB6" w14:textId="77777777" w:rsidR="00C645A4" w:rsidRPr="000B5740" w:rsidRDefault="00C645A4" w:rsidP="00C645A4">
      <w:pPr>
        <w:rPr>
          <w:color w:val="0F4761" w:themeColor="accent1" w:themeShade="BF"/>
          <w:sz w:val="36"/>
          <w:szCs w:val="36"/>
        </w:rPr>
      </w:pPr>
      <w:r w:rsidRPr="000B5740">
        <w:rPr>
          <w:color w:val="007BB8"/>
          <w:sz w:val="36"/>
          <w:szCs w:val="36"/>
        </w:rPr>
        <w:t xml:space="preserve">       Data </w:t>
      </w:r>
      <w:r>
        <w:rPr>
          <w:color w:val="007BB8"/>
          <w:sz w:val="36"/>
          <w:szCs w:val="36"/>
        </w:rPr>
        <w:t>A</w:t>
      </w:r>
      <w:r w:rsidRPr="000B5740">
        <w:rPr>
          <w:color w:val="007BB8"/>
          <w:sz w:val="36"/>
          <w:szCs w:val="36"/>
        </w:rPr>
        <w:t xml:space="preserve">nalysis and </w:t>
      </w:r>
      <w:r>
        <w:rPr>
          <w:color w:val="007BB8"/>
          <w:sz w:val="36"/>
          <w:szCs w:val="36"/>
        </w:rPr>
        <w:t>D</w:t>
      </w:r>
      <w:r w:rsidRPr="000B5740">
        <w:rPr>
          <w:color w:val="007BB8"/>
          <w:sz w:val="36"/>
          <w:szCs w:val="36"/>
        </w:rPr>
        <w:t>iscussion</w:t>
      </w:r>
    </w:p>
    <w:p w14:paraId="57723427" w14:textId="77777777" w:rsidR="00C645A4" w:rsidRPr="000B5740" w:rsidRDefault="00C645A4" w:rsidP="00C645A4">
      <w:pPr>
        <w:rPr>
          <w:color w:val="007BB8"/>
          <w:sz w:val="36"/>
          <w:szCs w:val="36"/>
        </w:rPr>
      </w:pPr>
      <w:r w:rsidRPr="000B5740">
        <w:rPr>
          <w:color w:val="007BB8"/>
          <w:sz w:val="36"/>
          <w:szCs w:val="36"/>
        </w:rPr>
        <w:t xml:space="preserve">  Chapter five</w:t>
      </w:r>
    </w:p>
    <w:p w14:paraId="5347B09B" w14:textId="77777777" w:rsidR="00C645A4" w:rsidRPr="000B5740" w:rsidRDefault="00C645A4" w:rsidP="00C645A4">
      <w:pPr>
        <w:rPr>
          <w:color w:val="007BB8"/>
          <w:sz w:val="36"/>
          <w:szCs w:val="36"/>
        </w:rPr>
      </w:pPr>
      <w:r w:rsidRPr="000B5740">
        <w:rPr>
          <w:color w:val="007BB8"/>
          <w:sz w:val="36"/>
          <w:szCs w:val="36"/>
        </w:rPr>
        <w:t xml:space="preserve">       Conclusion and Recommendations</w:t>
      </w:r>
    </w:p>
    <w:p w14:paraId="004F0E7E" w14:textId="77777777" w:rsidR="00C645A4" w:rsidRPr="000B5740" w:rsidRDefault="00C645A4" w:rsidP="00C645A4">
      <w:pPr>
        <w:rPr>
          <w:color w:val="007BB8"/>
          <w:sz w:val="36"/>
          <w:szCs w:val="36"/>
        </w:rPr>
      </w:pPr>
      <w:r w:rsidRPr="000B5740">
        <w:rPr>
          <w:color w:val="007BB8"/>
          <w:sz w:val="36"/>
          <w:szCs w:val="36"/>
        </w:rPr>
        <w:t xml:space="preserve">  Appendices</w:t>
      </w:r>
    </w:p>
    <w:p w14:paraId="536D3ACF" w14:textId="37C33C81" w:rsidR="00340CBF" w:rsidRPr="00C645A4" w:rsidRDefault="00C645A4" w:rsidP="000E12D3">
      <w:pPr>
        <w:rPr>
          <w:sz w:val="36"/>
          <w:szCs w:val="36"/>
        </w:rPr>
      </w:pPr>
      <w:r w:rsidRPr="000B5740">
        <w:rPr>
          <w:color w:val="007BB8"/>
          <w:sz w:val="36"/>
          <w:szCs w:val="36"/>
        </w:rPr>
        <w:t xml:space="preserve">  </w:t>
      </w:r>
      <w:r>
        <w:rPr>
          <w:color w:val="007BB8"/>
          <w:sz w:val="36"/>
          <w:szCs w:val="36"/>
        </w:rPr>
        <w:t>Bibliography</w:t>
      </w:r>
      <w:r w:rsidRPr="000B5740">
        <w:rPr>
          <w:sz w:val="36"/>
          <w:szCs w:val="36"/>
        </w:rPr>
        <w:br w:type="page"/>
      </w:r>
      <w:r w:rsidR="00340CBF">
        <w:rPr>
          <w:b/>
          <w:bCs/>
          <w:sz w:val="36"/>
          <w:szCs w:val="36"/>
        </w:rPr>
        <w:lastRenderedPageBreak/>
        <w:t>Contents Page</w:t>
      </w:r>
    </w:p>
    <w:p w14:paraId="7FDE7102" w14:textId="40107BE1" w:rsidR="0023285C" w:rsidRPr="00605F99" w:rsidRDefault="0023285C" w:rsidP="004304E0">
      <w:pPr>
        <w:spacing w:line="360" w:lineRule="auto"/>
        <w:jc w:val="both"/>
        <w:rPr>
          <w:b/>
          <w:bCs/>
          <w:sz w:val="36"/>
          <w:szCs w:val="36"/>
        </w:rPr>
      </w:pPr>
      <w:r w:rsidRPr="00605F99">
        <w:rPr>
          <w:b/>
          <w:bCs/>
          <w:sz w:val="36"/>
          <w:szCs w:val="36"/>
        </w:rPr>
        <w:t>Chapter one</w:t>
      </w:r>
    </w:p>
    <w:p w14:paraId="769E7541" w14:textId="62D5F3A5" w:rsidR="00407DB4" w:rsidRPr="00605F99" w:rsidRDefault="00407DB4" w:rsidP="00605F99">
      <w:pPr>
        <w:rPr>
          <w:b/>
          <w:bCs/>
        </w:rPr>
      </w:pPr>
      <w:r w:rsidRPr="00605F99">
        <w:t xml:space="preserve"> </w:t>
      </w:r>
      <w:r w:rsidRPr="00605F99">
        <w:rPr>
          <w:b/>
          <w:bCs/>
        </w:rPr>
        <w:t>Introduction</w:t>
      </w:r>
    </w:p>
    <w:p w14:paraId="1E46C82C" w14:textId="5214CDBD" w:rsidR="0023285C" w:rsidRPr="004304E0" w:rsidRDefault="0023285C" w:rsidP="004304E0">
      <w:pPr>
        <w:spacing w:line="360" w:lineRule="auto"/>
        <w:jc w:val="both"/>
      </w:pPr>
      <w:r w:rsidRPr="004304E0">
        <w:t>This chapter will provide the background to the care sector</w:t>
      </w:r>
      <w:r w:rsidR="00940991" w:rsidRPr="004304E0">
        <w:t xml:space="preserve">, </w:t>
      </w:r>
      <w:r w:rsidR="00EA18A3" w:rsidRPr="004304E0">
        <w:t>information on the organisation that has been investigated, and</w:t>
      </w:r>
      <w:r w:rsidR="00940991" w:rsidRPr="004304E0">
        <w:t xml:space="preserve"> the rationale</w:t>
      </w:r>
      <w:r w:rsidRPr="004304E0">
        <w:t xml:space="preserve"> for the study.</w:t>
      </w:r>
    </w:p>
    <w:p w14:paraId="5E01000F" w14:textId="64AD0520" w:rsidR="001F112F" w:rsidRPr="00605F99" w:rsidRDefault="00144972" w:rsidP="00605F99">
      <w:pPr>
        <w:spacing w:line="360" w:lineRule="auto"/>
        <w:jc w:val="both"/>
        <w:rPr>
          <w:b/>
          <w:bCs/>
        </w:rPr>
      </w:pPr>
      <w:r w:rsidRPr="00605F99">
        <w:rPr>
          <w:b/>
          <w:bCs/>
        </w:rPr>
        <w:t>Aims and Objectives</w:t>
      </w:r>
    </w:p>
    <w:p w14:paraId="17F7A56B" w14:textId="64B9A1D6" w:rsidR="001F112F" w:rsidRPr="00605F99" w:rsidRDefault="00C07911" w:rsidP="004304E0">
      <w:pPr>
        <w:spacing w:line="360" w:lineRule="auto"/>
        <w:jc w:val="both"/>
        <w:rPr>
          <w:b/>
          <w:bCs/>
        </w:rPr>
      </w:pPr>
      <w:r w:rsidRPr="00605F99">
        <w:rPr>
          <w:b/>
          <w:bCs/>
        </w:rPr>
        <w:t>Aim</w:t>
      </w:r>
    </w:p>
    <w:p w14:paraId="60122D05" w14:textId="785BE4C3" w:rsidR="001F112F" w:rsidRPr="004304E0" w:rsidRDefault="00843C22" w:rsidP="004304E0">
      <w:pPr>
        <w:spacing w:line="360" w:lineRule="auto"/>
        <w:jc w:val="both"/>
      </w:pPr>
      <w:r>
        <w:t xml:space="preserve"> </w:t>
      </w:r>
      <w:r w:rsidR="008B0D50" w:rsidRPr="004304E0">
        <w:t>To investigate the influence of leadership styles on organisational change within a care organisation.</w:t>
      </w:r>
    </w:p>
    <w:p w14:paraId="7D1EE2DA" w14:textId="7863FF8D" w:rsidR="001F112F" w:rsidRPr="00605F99" w:rsidRDefault="00843C22" w:rsidP="004304E0">
      <w:pPr>
        <w:spacing w:line="360" w:lineRule="auto"/>
        <w:jc w:val="both"/>
        <w:rPr>
          <w:b/>
          <w:bCs/>
        </w:rPr>
      </w:pPr>
      <w:r w:rsidRPr="00605F99">
        <w:rPr>
          <w:b/>
          <w:bCs/>
        </w:rPr>
        <w:t xml:space="preserve"> </w:t>
      </w:r>
      <w:r w:rsidR="00C07911" w:rsidRPr="00605F99">
        <w:rPr>
          <w:b/>
          <w:bCs/>
        </w:rPr>
        <w:t>Objectives</w:t>
      </w:r>
    </w:p>
    <w:p w14:paraId="19F54B38" w14:textId="73F0402E" w:rsidR="001F112F" w:rsidRPr="004304E0" w:rsidRDefault="008B0D50" w:rsidP="004304E0">
      <w:pPr>
        <w:spacing w:line="360" w:lineRule="auto"/>
        <w:jc w:val="both"/>
      </w:pPr>
      <w:r w:rsidRPr="004304E0">
        <w:t xml:space="preserve"> - Critically discuss the influence of leadership styles on organisational change to discover the strategies to lead employees during change and determine the more effective approach.</w:t>
      </w:r>
    </w:p>
    <w:p w14:paraId="7E3CC53A" w14:textId="5BA0A1E4" w:rsidR="008B0D50" w:rsidRPr="004304E0" w:rsidRDefault="008B0D50" w:rsidP="004304E0">
      <w:pPr>
        <w:spacing w:line="360" w:lineRule="auto"/>
        <w:jc w:val="both"/>
      </w:pPr>
      <w:r w:rsidRPr="004304E0">
        <w:t>-  To undertake an analysis and discussion of the current leadership styles engaged within the organisation.</w:t>
      </w:r>
    </w:p>
    <w:p w14:paraId="5B343D0C" w14:textId="77777777" w:rsidR="001F112F" w:rsidRPr="004304E0" w:rsidRDefault="00C07911" w:rsidP="004304E0">
      <w:pPr>
        <w:spacing w:line="360" w:lineRule="auto"/>
        <w:jc w:val="both"/>
      </w:pPr>
      <w:r w:rsidRPr="004304E0">
        <w:t xml:space="preserve"> -To analyse leadership decision-making in facilitating change.</w:t>
      </w:r>
    </w:p>
    <w:p w14:paraId="60A50CE6" w14:textId="77777777" w:rsidR="001F112F" w:rsidRPr="004304E0" w:rsidRDefault="00C07911" w:rsidP="004304E0">
      <w:pPr>
        <w:spacing w:line="360" w:lineRule="auto"/>
        <w:jc w:val="both"/>
      </w:pPr>
      <w:r w:rsidRPr="004304E0">
        <w:t xml:space="preserve"> -Compose a </w:t>
      </w:r>
      <w:r w:rsidR="00A51B2B" w:rsidRPr="004304E0">
        <w:t>procession</w:t>
      </w:r>
      <w:r w:rsidRPr="004304E0">
        <w:t xml:space="preserve"> and make recommendations that state the importance of organisational change and the crucial role of leadership in the change process.</w:t>
      </w:r>
    </w:p>
    <w:p w14:paraId="79085309" w14:textId="62DAF1E6" w:rsidR="008B0D50" w:rsidRDefault="008B0D50" w:rsidP="004304E0">
      <w:pPr>
        <w:spacing w:line="360" w:lineRule="auto"/>
        <w:jc w:val="both"/>
      </w:pPr>
      <w:r w:rsidRPr="004304E0">
        <w:t xml:space="preserve">- To produce a conclusion </w:t>
      </w:r>
      <w:r w:rsidR="00940991" w:rsidRPr="004304E0">
        <w:t>that outlines areas for future improvement and develops recomme</w:t>
      </w:r>
      <w:r w:rsidRPr="004304E0">
        <w:t>ndations.</w:t>
      </w:r>
    </w:p>
    <w:p w14:paraId="78AB249F" w14:textId="77777777" w:rsidR="004304E0" w:rsidRDefault="004304E0" w:rsidP="004304E0">
      <w:pPr>
        <w:spacing w:line="360" w:lineRule="auto"/>
        <w:jc w:val="both"/>
      </w:pPr>
    </w:p>
    <w:p w14:paraId="12C65797" w14:textId="77777777" w:rsidR="004304E0" w:rsidRDefault="004304E0" w:rsidP="004304E0">
      <w:pPr>
        <w:spacing w:line="360" w:lineRule="auto"/>
        <w:jc w:val="both"/>
      </w:pPr>
    </w:p>
    <w:p w14:paraId="4D30C0F6" w14:textId="77777777" w:rsidR="004304E0" w:rsidRDefault="004304E0" w:rsidP="004304E0">
      <w:pPr>
        <w:spacing w:line="360" w:lineRule="auto"/>
        <w:jc w:val="both"/>
      </w:pPr>
    </w:p>
    <w:p w14:paraId="35DC435C" w14:textId="77777777" w:rsidR="004304E0" w:rsidRDefault="004304E0" w:rsidP="004304E0">
      <w:pPr>
        <w:spacing w:line="360" w:lineRule="auto"/>
        <w:jc w:val="both"/>
      </w:pPr>
    </w:p>
    <w:p w14:paraId="0CEF4301" w14:textId="77777777" w:rsidR="004304E0" w:rsidRDefault="004304E0" w:rsidP="004304E0">
      <w:pPr>
        <w:spacing w:line="360" w:lineRule="auto"/>
        <w:jc w:val="both"/>
      </w:pPr>
    </w:p>
    <w:p w14:paraId="6AC41651" w14:textId="77777777" w:rsidR="00605F99" w:rsidRDefault="00605F99" w:rsidP="004304E0">
      <w:pPr>
        <w:spacing w:line="360" w:lineRule="auto"/>
        <w:jc w:val="both"/>
      </w:pPr>
    </w:p>
    <w:p w14:paraId="301F1580" w14:textId="77777777" w:rsidR="00605F99" w:rsidRPr="004304E0" w:rsidRDefault="00605F99" w:rsidP="004304E0">
      <w:pPr>
        <w:spacing w:line="360" w:lineRule="auto"/>
        <w:jc w:val="both"/>
      </w:pPr>
    </w:p>
    <w:p w14:paraId="4806BD02" w14:textId="598C6F08" w:rsidR="001F112F" w:rsidRPr="00605F99" w:rsidRDefault="00407DB4" w:rsidP="004304E0">
      <w:pPr>
        <w:spacing w:line="360" w:lineRule="auto"/>
        <w:jc w:val="both"/>
        <w:rPr>
          <w:b/>
          <w:bCs/>
        </w:rPr>
      </w:pPr>
      <w:r w:rsidRPr="004304E0">
        <w:rPr>
          <w:sz w:val="28"/>
          <w:szCs w:val="28"/>
        </w:rPr>
        <w:lastRenderedPageBreak/>
        <w:t xml:space="preserve"> </w:t>
      </w:r>
      <w:r w:rsidR="00C07911" w:rsidRPr="00605F99">
        <w:rPr>
          <w:b/>
          <w:bCs/>
        </w:rPr>
        <w:t>Rational</w:t>
      </w:r>
    </w:p>
    <w:p w14:paraId="41C3FA91" w14:textId="7B32F72F" w:rsidR="00441C0C" w:rsidRPr="004304E0" w:rsidRDefault="00441C0C" w:rsidP="004304E0">
      <w:pPr>
        <w:spacing w:line="360" w:lineRule="auto"/>
        <w:jc w:val="both"/>
      </w:pPr>
      <w:r w:rsidRPr="004304E0">
        <w:t xml:space="preserve"> </w:t>
      </w:r>
      <w:r w:rsidR="00C07911" w:rsidRPr="004304E0">
        <w:t>Change is imperative. Organisations must focus on improving their existing system and making changes. Internal and external factors influence change needs. Leadership plays a vital role in managing change, as it can set the right vision and motivate its employees. Change management should be planned and implemented systematically to achieve the desired results</w:t>
      </w:r>
      <w:r w:rsidR="005247AB" w:rsidRPr="004304E0">
        <w:t xml:space="preserve"> (Kotter,2012)</w:t>
      </w:r>
      <w:r w:rsidR="00C07911" w:rsidRPr="004304E0">
        <w:t xml:space="preserve">. Regular reviews should be conducted to measure the effectiveness of the </w:t>
      </w:r>
      <w:r w:rsidR="009C060F" w:rsidRPr="004304E0">
        <w:t>change</w:t>
      </w:r>
      <w:r w:rsidR="005247AB" w:rsidRPr="004304E0">
        <w:t xml:space="preserve"> (Kaplan and Norton,200</w:t>
      </w:r>
      <w:r w:rsidR="00843C22">
        <w:t>5</w:t>
      </w:r>
      <w:r w:rsidR="005247AB" w:rsidRPr="004304E0">
        <w:t>)</w:t>
      </w:r>
      <w:r w:rsidR="009C060F" w:rsidRPr="004304E0">
        <w:t xml:space="preserve">. By actively promoting change and adapting to new realities, organisations can stay relevant </w:t>
      </w:r>
      <w:r w:rsidR="000A7BC6" w:rsidRPr="004304E0">
        <w:t xml:space="preserve">and </w:t>
      </w:r>
      <w:r w:rsidR="009C060F" w:rsidRPr="004304E0">
        <w:t>innovative and avoid becoming outdated or obsolete. Change also provide</w:t>
      </w:r>
      <w:r w:rsidR="000A7BC6" w:rsidRPr="004304E0">
        <w:t>s</w:t>
      </w:r>
      <w:r w:rsidR="009C060F" w:rsidRPr="004304E0">
        <w:t xml:space="preserve"> opportunities for growth and improvement</w:t>
      </w:r>
      <w:r w:rsidR="000A7BC6" w:rsidRPr="004304E0">
        <w:t>,</w:t>
      </w:r>
      <w:r w:rsidR="009C060F" w:rsidRPr="004304E0">
        <w:t xml:space="preserve"> allowing organisations to renew themselves and thrive in an uncertain world. With a flexible and progressive mindset, they can meet future challenges in productive ways (Drucker, 20</w:t>
      </w:r>
      <w:r w:rsidR="00843C22">
        <w:t>12</w:t>
      </w:r>
      <w:r w:rsidR="009C060F" w:rsidRPr="004304E0">
        <w:t>).</w:t>
      </w:r>
      <w:r w:rsidR="00FE744F" w:rsidRPr="004304E0">
        <w:t xml:space="preserve"> </w:t>
      </w:r>
      <w:r w:rsidR="005247AB" w:rsidRPr="004304E0">
        <w:t>Finally, overcom</w:t>
      </w:r>
      <w:r w:rsidR="00F87B2D" w:rsidRPr="004304E0">
        <w:t>ing</w:t>
      </w:r>
      <w:r w:rsidR="005247AB" w:rsidRPr="004304E0">
        <w:t xml:space="preserve"> resistance to change often requires communication and building buy-in</w:t>
      </w:r>
      <w:r w:rsidR="00843C22">
        <w:t xml:space="preserve"> </w:t>
      </w:r>
      <w:r w:rsidR="005247AB" w:rsidRPr="004304E0">
        <w:t>(Gavin and Roberto,2005).</w:t>
      </w:r>
    </w:p>
    <w:p w14:paraId="285A0C3F" w14:textId="0A981827" w:rsidR="00FE744F" w:rsidRPr="004304E0" w:rsidRDefault="00FE744F" w:rsidP="004304E0">
      <w:pPr>
        <w:spacing w:line="360" w:lineRule="auto"/>
        <w:jc w:val="both"/>
      </w:pPr>
      <w:r w:rsidRPr="004304E0">
        <w:t xml:space="preserve"> Leadership in business organisations is typically associated with the capacity of company management to set and achieve challenging goals while taking decisive actions and outperforming the competition(So</w:t>
      </w:r>
      <w:r w:rsidR="00843C22">
        <w:t xml:space="preserve">eardi </w:t>
      </w:r>
      <w:r w:rsidRPr="004304E0">
        <w:rPr>
          <w:i/>
          <w:iCs/>
        </w:rPr>
        <w:t>et al</w:t>
      </w:r>
      <w:r w:rsidRPr="004304E0">
        <w:t>., 2023).</w:t>
      </w:r>
      <w:r w:rsidR="00F80F58" w:rsidRPr="004304E0">
        <w:t xml:space="preserve"> Precisely</w:t>
      </w:r>
      <w:r w:rsidR="00AC0CF1">
        <w:t>,</w:t>
      </w:r>
      <w:r w:rsidR="00F80F58" w:rsidRPr="004304E0">
        <w:t xml:space="preserve"> business leadership is associated with leading the company a</w:t>
      </w:r>
      <w:r w:rsidR="00AC0CF1">
        <w:t>nd inspiring employees</w:t>
      </w:r>
      <w:r w:rsidR="00F80F58" w:rsidRPr="004304E0">
        <w:t xml:space="preserve"> to </w:t>
      </w:r>
      <w:r w:rsidR="00D04D7F" w:rsidRPr="004304E0">
        <w:t>perform</w:t>
      </w:r>
      <w:r w:rsidR="00F80F58" w:rsidRPr="004304E0">
        <w:t xml:space="preserve"> at the highest level they can. W</w:t>
      </w:r>
      <w:r w:rsidR="00AC0CF1">
        <w:t>ith</w:t>
      </w:r>
      <w:r w:rsidR="00F80F58" w:rsidRPr="004304E0">
        <w:t>in the business organisation, business leadership typically takes place in different forms but usually involves a CEO or higher-level employees guiding and inspiring the rest of the team (So</w:t>
      </w:r>
      <w:r w:rsidR="00843C22">
        <w:t xml:space="preserve">eardi </w:t>
      </w:r>
      <w:r w:rsidR="00F80F58" w:rsidRPr="004304E0">
        <w:rPr>
          <w:i/>
          <w:iCs/>
        </w:rPr>
        <w:t>et al</w:t>
      </w:r>
      <w:r w:rsidR="00F80F58" w:rsidRPr="004304E0">
        <w:t>.,2023).</w:t>
      </w:r>
    </w:p>
    <w:p w14:paraId="0E0D9AA0" w14:textId="3827C5C1" w:rsidR="00FE744F" w:rsidRPr="004304E0" w:rsidRDefault="00FE744F" w:rsidP="004304E0">
      <w:pPr>
        <w:spacing w:line="360" w:lineRule="auto"/>
        <w:jc w:val="both"/>
      </w:pPr>
      <w:r w:rsidRPr="004304E0">
        <w:t xml:space="preserve">  Business leadership is associated with </w:t>
      </w:r>
      <w:r w:rsidR="00A931DC" w:rsidRPr="004304E0">
        <w:t>leading the organisation and</w:t>
      </w:r>
      <w:r w:rsidRPr="004304E0">
        <w:t xml:space="preserve"> inspiring employees to perform at the</w:t>
      </w:r>
      <w:r w:rsidR="00502113" w:rsidRPr="004304E0">
        <w:t>ir highest level</w:t>
      </w:r>
      <w:r w:rsidRPr="004304E0">
        <w:t xml:space="preserve">. Organisational change refers to the actions fostered by the business organisation to </w:t>
      </w:r>
      <w:r w:rsidR="00A931DC" w:rsidRPr="004304E0">
        <w:t>transform</w:t>
      </w:r>
      <w:r w:rsidRPr="004304E0">
        <w:t xml:space="preserve"> the business setting (Luu,2023).</w:t>
      </w:r>
      <w:r w:rsidR="00D04D7F" w:rsidRPr="004304E0">
        <w:t xml:space="preserve"> Organisational change typically </w:t>
      </w:r>
      <w:r w:rsidR="00AC0CF1">
        <w:t>occurs</w:t>
      </w:r>
      <w:r w:rsidR="00D04D7F" w:rsidRPr="004304E0">
        <w:t xml:space="preserve"> in </w:t>
      </w:r>
      <w:r w:rsidR="00AC0CF1">
        <w:t>various formats, from using underlying technologies to operating businesses to fostering</w:t>
      </w:r>
      <w:r w:rsidR="00D04D7F" w:rsidRPr="004304E0">
        <w:t xml:space="preserve"> a sustainable approach to business. Organisational change remains one of the </w:t>
      </w:r>
      <w:r w:rsidR="00AC0CF1">
        <w:t>essential</w:t>
      </w:r>
      <w:r w:rsidR="00D04D7F" w:rsidRPr="004304E0">
        <w:t xml:space="preserve"> organisational </w:t>
      </w:r>
      <w:r w:rsidR="004304E0" w:rsidRPr="004304E0">
        <w:t>practices</w:t>
      </w:r>
      <w:r w:rsidR="00D04D7F" w:rsidRPr="004304E0">
        <w:t xml:space="preserve"> as it is through such consideration (Luu,2023).</w:t>
      </w:r>
    </w:p>
    <w:p w14:paraId="50F91AB9" w14:textId="5AE5B0D4" w:rsidR="001A1244" w:rsidRPr="004304E0" w:rsidRDefault="00441C0C" w:rsidP="004304E0">
      <w:pPr>
        <w:spacing w:line="360" w:lineRule="auto"/>
        <w:jc w:val="both"/>
      </w:pPr>
      <w:r w:rsidRPr="004304E0">
        <w:t xml:space="preserve"> </w:t>
      </w:r>
      <w:r w:rsidR="00C07911" w:rsidRPr="004304E0">
        <w:t xml:space="preserve"> To successfully implement changes, leadership can influence employees to understand the reason for the change. They should also create an environment of </w:t>
      </w:r>
      <w:r w:rsidR="00EA18A3" w:rsidRPr="004304E0">
        <w:t>faith</w:t>
      </w:r>
      <w:r w:rsidR="00C07911" w:rsidRPr="004304E0">
        <w:t xml:space="preserve"> and respect where employees </w:t>
      </w:r>
      <w:r w:rsidR="00EA18A3" w:rsidRPr="004304E0">
        <w:t>can</w:t>
      </w:r>
      <w:r w:rsidR="00C07911" w:rsidRPr="004304E0">
        <w:t xml:space="preserve"> express their </w:t>
      </w:r>
      <w:r w:rsidR="00EA18A3" w:rsidRPr="004304E0">
        <w:t>beliefs</w:t>
      </w:r>
      <w:r w:rsidR="00C07911" w:rsidRPr="004304E0">
        <w:t xml:space="preserve"> and opinions</w:t>
      </w:r>
      <w:r w:rsidR="008F5C76" w:rsidRPr="004304E0">
        <w:t xml:space="preserve"> (</w:t>
      </w:r>
      <w:r w:rsidR="001A1244" w:rsidRPr="004304E0">
        <w:t>Gill,2003)</w:t>
      </w:r>
      <w:r w:rsidR="00C07911" w:rsidRPr="004304E0">
        <w:t>.</w:t>
      </w:r>
      <w:r w:rsidR="009100A5" w:rsidRPr="004304E0">
        <w:t xml:space="preserve"> </w:t>
      </w:r>
      <w:r w:rsidR="00FE1FF6">
        <w:t xml:space="preserve">Moreover, Kotter (2012) outlines an eight-steps process to navigate an organisation through change. This includes establishing a sense of urgency, assembling a guiding coalition, formulating a vision and strategy, communicating the vision, empowering the staff, securing short-term victories, reinforcing improvements, and embedding those improvements within the organisation (Kotter,2012). </w:t>
      </w:r>
      <w:proofErr w:type="spellStart"/>
      <w:r w:rsidR="001A1244" w:rsidRPr="004304E0">
        <w:lastRenderedPageBreak/>
        <w:t>A</w:t>
      </w:r>
      <w:r w:rsidR="00065D77" w:rsidRPr="004304E0">
        <w:t>rmenakis</w:t>
      </w:r>
      <w:proofErr w:type="spellEnd"/>
      <w:r w:rsidR="00065D77" w:rsidRPr="004304E0">
        <w:t xml:space="preserve"> and Harris (2009) also</w:t>
      </w:r>
      <w:r w:rsidR="001A1244" w:rsidRPr="004304E0">
        <w:t xml:space="preserve"> highlight the importance of creating </w:t>
      </w:r>
      <w:r w:rsidR="008F5C76" w:rsidRPr="004304E0">
        <w:t>organisational readiness for change</w:t>
      </w:r>
      <w:r w:rsidR="001A1244" w:rsidRPr="004304E0">
        <w:t>. This includes fostering a shared belief in the appropriateness of the change initiative. Successful change leaders also effectively manage the emotional aspects of change, as emotional reactions can significantly impact employee engagement and commitment to the change process (Moran and Brightman,2001).</w:t>
      </w:r>
    </w:p>
    <w:p w14:paraId="11E0E88A" w14:textId="229DAD5B" w:rsidR="008F5C76" w:rsidRPr="004304E0" w:rsidRDefault="008F5C76" w:rsidP="004304E0">
      <w:pPr>
        <w:spacing w:line="360" w:lineRule="auto"/>
        <w:jc w:val="both"/>
      </w:pPr>
      <w:r w:rsidRPr="004304E0">
        <w:t xml:space="preserve">As per </w:t>
      </w:r>
      <w:proofErr w:type="spellStart"/>
      <w:r w:rsidRPr="004304E0">
        <w:t>Quedraogo</w:t>
      </w:r>
      <w:proofErr w:type="spellEnd"/>
      <w:r w:rsidRPr="004304E0">
        <w:t xml:space="preserve"> </w:t>
      </w:r>
      <w:r w:rsidRPr="004304E0">
        <w:rPr>
          <w:i/>
          <w:iCs/>
        </w:rPr>
        <w:t>et al</w:t>
      </w:r>
      <w:r w:rsidRPr="004304E0">
        <w:t xml:space="preserve">. (2023), </w:t>
      </w:r>
      <w:r w:rsidR="00843C22">
        <w:t>implementing transparent communication is one of the practical approaches towards needing change within the organisation while overcoming resistance</w:t>
      </w:r>
      <w:r w:rsidRPr="004304E0">
        <w:t xml:space="preserve">. To be more specific, it is recommended that their business leadership needs to have an open communication system, which can provide clear and concise reasons behind the need for change, addressing any concerns or uncertainties in the workplace. </w:t>
      </w:r>
    </w:p>
    <w:p w14:paraId="5F01A300" w14:textId="00A29857" w:rsidR="008F5C76" w:rsidRPr="004304E0" w:rsidRDefault="008F5C76" w:rsidP="004304E0">
      <w:pPr>
        <w:spacing w:line="360" w:lineRule="auto"/>
        <w:jc w:val="both"/>
      </w:pPr>
      <w:r w:rsidRPr="004304E0">
        <w:t xml:space="preserve"> As part of this, the communication </w:t>
      </w:r>
      <w:r w:rsidR="00AC0CF1">
        <w:t>must</w:t>
      </w:r>
      <w:r w:rsidRPr="004304E0">
        <w:t xml:space="preserve"> be transparent enough for the employees to </w:t>
      </w:r>
      <w:r w:rsidR="00AC0CF1">
        <w:t>understand the organisational change and objectives fully</w:t>
      </w:r>
      <w:r w:rsidRPr="004304E0">
        <w:t xml:space="preserve">. This also helps </w:t>
      </w:r>
      <w:r w:rsidR="00AC0CF1">
        <w:t>to have high transparency,</w:t>
      </w:r>
      <w:r w:rsidRPr="004304E0">
        <w:t xml:space="preserve"> which builds and reduces resistance by ensuring everyone understands the rationale and benefits of the proposed change within the business setting (Islam,2023).</w:t>
      </w:r>
    </w:p>
    <w:p w14:paraId="5D887EEC" w14:textId="07EDE06B" w:rsidR="008F5C76" w:rsidRPr="004304E0" w:rsidRDefault="008F5C76" w:rsidP="004304E0">
      <w:pPr>
        <w:spacing w:line="360" w:lineRule="auto"/>
        <w:jc w:val="both"/>
      </w:pPr>
      <w:r w:rsidRPr="004304E0">
        <w:t xml:space="preserve"> As per Sofia </w:t>
      </w:r>
      <w:r w:rsidRPr="004304E0">
        <w:rPr>
          <w:i/>
          <w:iCs/>
        </w:rPr>
        <w:t>et al</w:t>
      </w:r>
      <w:r w:rsidRPr="004304E0">
        <w:t>. (2023)</w:t>
      </w:r>
      <w:r w:rsidR="00AC0CF1">
        <w:t>, training and development remains one of the essential</w:t>
      </w:r>
      <w:r w:rsidRPr="004304E0">
        <w:t xml:space="preserve"> strategic approaches that </w:t>
      </w:r>
      <w:r w:rsidR="00AC0CF1">
        <w:t>business leaders can foster</w:t>
      </w:r>
      <w:r w:rsidRPr="004304E0">
        <w:t xml:space="preserve"> to empower employees to adapt to new processes and systems driven by organisational change. </w:t>
      </w:r>
    </w:p>
    <w:p w14:paraId="3E1D690A" w14:textId="6F9D811F" w:rsidR="001F112F" w:rsidRPr="004304E0" w:rsidRDefault="00C07911" w:rsidP="004304E0">
      <w:pPr>
        <w:spacing w:line="360" w:lineRule="auto"/>
        <w:jc w:val="both"/>
      </w:pPr>
      <w:r w:rsidRPr="004304E0">
        <w:t xml:space="preserve"> Finally, they should celebrate the achievements of the change process to motivate employees to strive for better results</w:t>
      </w:r>
      <w:r w:rsidR="004304E0">
        <w:t xml:space="preserve"> </w:t>
      </w:r>
      <w:r w:rsidR="001A1244" w:rsidRPr="004304E0">
        <w:t>(Kotter,2012)</w:t>
      </w:r>
      <w:r w:rsidRPr="004304E0">
        <w:t>.</w:t>
      </w:r>
      <w:r w:rsidR="00F87B2D" w:rsidRPr="004304E0">
        <w:t xml:space="preserve"> </w:t>
      </w:r>
      <w:r w:rsidR="001A1244" w:rsidRPr="004304E0">
        <w:t xml:space="preserve">This aligns with recognising and rewarding successful change efforts </w:t>
      </w:r>
      <w:r w:rsidR="00F87B2D" w:rsidRPr="004304E0">
        <w:t xml:space="preserve">that </w:t>
      </w:r>
      <w:r w:rsidR="001A1244" w:rsidRPr="004304E0">
        <w:t>can help embed new behaviours and mindsets within the organisation (Kotter,2012).</w:t>
      </w:r>
    </w:p>
    <w:p w14:paraId="38655BDE" w14:textId="4F02A834" w:rsidR="009C060F" w:rsidRPr="004304E0" w:rsidRDefault="00441C0C" w:rsidP="004304E0">
      <w:pPr>
        <w:spacing w:line="360" w:lineRule="auto"/>
        <w:jc w:val="both"/>
      </w:pPr>
      <w:r w:rsidRPr="004304E0">
        <w:t xml:space="preserve">  </w:t>
      </w:r>
      <w:r w:rsidR="00022CB5" w:rsidRPr="004304E0">
        <w:t xml:space="preserve">By conducting this study, we can gain </w:t>
      </w:r>
      <w:r w:rsidR="00EA18A3" w:rsidRPr="004304E0">
        <w:t>beneficial</w:t>
      </w:r>
      <w:r w:rsidR="00022CB5" w:rsidRPr="004304E0">
        <w:t xml:space="preserve"> insight into the </w:t>
      </w:r>
      <w:r w:rsidR="00EA18A3" w:rsidRPr="004304E0">
        <w:t>encounters</w:t>
      </w:r>
      <w:r w:rsidR="00022CB5" w:rsidRPr="004304E0">
        <w:t xml:space="preserve"> and </w:t>
      </w:r>
      <w:r w:rsidR="00EA18A3" w:rsidRPr="004304E0">
        <w:t>chances</w:t>
      </w:r>
      <w:r w:rsidR="00022CB5" w:rsidRPr="004304E0">
        <w:t xml:space="preserve"> faced by leaders in this industry. Understanding the significance of leadership in driving successful change initiatives will </w:t>
      </w:r>
      <w:r w:rsidR="000A7BC6" w:rsidRPr="004304E0">
        <w:t>improve the quality of care, enhance employee engagement, and adapt</w:t>
      </w:r>
      <w:r w:rsidR="00022CB5" w:rsidRPr="004304E0">
        <w:t xml:space="preserve"> to the changing needs of patients and stakeholders.</w:t>
      </w:r>
      <w:r w:rsidR="001837D8">
        <w:t xml:space="preserve"> </w:t>
      </w:r>
      <w:r w:rsidR="00022CB5" w:rsidRPr="004304E0">
        <w:t>This research will provide practical recommendations for leaders in the caress sector to implement organisational change effectively, leading to improved outcomes for the organisation and the individuals it serves.</w:t>
      </w:r>
    </w:p>
    <w:p w14:paraId="523D9B6C" w14:textId="77777777" w:rsidR="009C060F" w:rsidRDefault="009C060F" w:rsidP="004304E0">
      <w:pPr>
        <w:spacing w:line="360" w:lineRule="auto"/>
        <w:jc w:val="both"/>
      </w:pPr>
    </w:p>
    <w:p w14:paraId="5A12A89D" w14:textId="77777777" w:rsidR="001837D8" w:rsidRDefault="001837D8" w:rsidP="004304E0">
      <w:pPr>
        <w:spacing w:line="360" w:lineRule="auto"/>
        <w:jc w:val="both"/>
      </w:pPr>
    </w:p>
    <w:p w14:paraId="30F90F9C" w14:textId="77777777" w:rsidR="00AC0CF1" w:rsidRDefault="00AC0CF1" w:rsidP="004304E0">
      <w:pPr>
        <w:spacing w:line="360" w:lineRule="auto"/>
        <w:jc w:val="both"/>
      </w:pPr>
    </w:p>
    <w:p w14:paraId="3381547D" w14:textId="77777777" w:rsidR="001837D8" w:rsidRPr="004304E0" w:rsidRDefault="001837D8" w:rsidP="004304E0">
      <w:pPr>
        <w:spacing w:line="360" w:lineRule="auto"/>
        <w:jc w:val="both"/>
      </w:pPr>
    </w:p>
    <w:p w14:paraId="3AF459C7" w14:textId="69834A00" w:rsidR="001F112F" w:rsidRPr="00605F99" w:rsidRDefault="00407DB4" w:rsidP="004304E0">
      <w:pPr>
        <w:spacing w:line="360" w:lineRule="auto"/>
        <w:jc w:val="both"/>
        <w:rPr>
          <w:b/>
          <w:bCs/>
        </w:rPr>
      </w:pPr>
      <w:r w:rsidRPr="00605F99">
        <w:lastRenderedPageBreak/>
        <w:t xml:space="preserve"> </w:t>
      </w:r>
      <w:r w:rsidR="00C07911" w:rsidRPr="00605F99">
        <w:rPr>
          <w:b/>
          <w:bCs/>
        </w:rPr>
        <w:t xml:space="preserve">Background of the organisation </w:t>
      </w:r>
      <w:r w:rsidR="0085228C" w:rsidRPr="00605F99">
        <w:rPr>
          <w:b/>
          <w:bCs/>
        </w:rPr>
        <w:t xml:space="preserve"> </w:t>
      </w:r>
    </w:p>
    <w:p w14:paraId="67B08E3B" w14:textId="66D2D050" w:rsidR="001F112F" w:rsidRPr="004304E0" w:rsidRDefault="00441C0C" w:rsidP="004304E0">
      <w:pPr>
        <w:spacing w:line="360" w:lineRule="auto"/>
        <w:jc w:val="both"/>
      </w:pPr>
      <w:r w:rsidRPr="004304E0">
        <w:t xml:space="preserve">  </w:t>
      </w:r>
      <w:r w:rsidR="0085228C" w:rsidRPr="004304E0">
        <w:t>The care sector plays a vital role in society by meeting vulnerable individuals' physical, emotional, and social needs. It enhances the quality of life for those receiving care and contributes to the overall well</w:t>
      </w:r>
      <w:r w:rsidR="00F87B2D" w:rsidRPr="004304E0">
        <w:t>-</w:t>
      </w:r>
      <w:r w:rsidR="0085228C" w:rsidRPr="004304E0">
        <w:t>being and cohesion of communities.</w:t>
      </w:r>
    </w:p>
    <w:p w14:paraId="3A674774" w14:textId="408E8865" w:rsidR="001F112F" w:rsidRPr="004304E0" w:rsidRDefault="00441C0C" w:rsidP="004304E0">
      <w:pPr>
        <w:spacing w:line="360" w:lineRule="auto"/>
        <w:jc w:val="both"/>
      </w:pPr>
      <w:r w:rsidRPr="004304E0">
        <w:t xml:space="preserve">  </w:t>
      </w:r>
      <w:r w:rsidR="0085228C" w:rsidRPr="004304E0">
        <w:t xml:space="preserve">Despite its challenges, </w:t>
      </w:r>
      <w:r w:rsidR="004E201D" w:rsidRPr="004304E0">
        <w:t>including underfunding, staff shortage, and burnout (World Health Organisation, 2020)</w:t>
      </w:r>
      <w:r w:rsidR="000A7BC6" w:rsidRPr="004304E0">
        <w:t>,</w:t>
      </w:r>
      <w:r w:rsidR="004E201D" w:rsidRPr="004304E0">
        <w:t xml:space="preserve"> </w:t>
      </w:r>
      <w:r w:rsidR="0085228C" w:rsidRPr="004304E0">
        <w:t>the care sector remains an indispensable part of society</w:t>
      </w:r>
      <w:r w:rsidR="004E201D" w:rsidRPr="004304E0">
        <w:t>. However, with adequate support</w:t>
      </w:r>
      <w:r w:rsidR="000A7BC6" w:rsidRPr="004304E0">
        <w:t>,</w:t>
      </w:r>
      <w:r w:rsidR="004E201D" w:rsidRPr="004304E0">
        <w:t xml:space="preserve"> it can continue to fulfil its vital role. </w:t>
      </w:r>
      <w:r w:rsidR="0085228C" w:rsidRPr="004304E0">
        <w:t>The care sector encompasses a wide range of professions, including healthcare workers, caregivers, social workers, and support staff, all working together to ensure the well</w:t>
      </w:r>
      <w:r w:rsidR="00F87B2D" w:rsidRPr="004304E0">
        <w:t>-</w:t>
      </w:r>
      <w:r w:rsidR="0085228C" w:rsidRPr="004304E0">
        <w:t>being and quality of life of those in need.</w:t>
      </w:r>
      <w:r w:rsidR="004E201D" w:rsidRPr="004304E0">
        <w:t xml:space="preserve"> Investing in training, reasonable wages and working condition</w:t>
      </w:r>
      <w:r w:rsidR="000A7BC6" w:rsidRPr="004304E0">
        <w:t>s</w:t>
      </w:r>
      <w:r w:rsidR="004E201D" w:rsidRPr="004304E0">
        <w:t xml:space="preserve"> can help retain skilled workers and </w:t>
      </w:r>
      <w:r w:rsidR="000A7BC6" w:rsidRPr="004304E0">
        <w:t>provid</w:t>
      </w:r>
      <w:r w:rsidR="004E201D" w:rsidRPr="004304E0">
        <w:t xml:space="preserve">e </w:t>
      </w:r>
      <w:r w:rsidR="000A7BC6" w:rsidRPr="004304E0">
        <w:t>high-quality</w:t>
      </w:r>
      <w:r w:rsidR="004E201D" w:rsidRPr="004304E0">
        <w:t xml:space="preserve"> care ( International Labour Organisation, 2021).</w:t>
      </w:r>
    </w:p>
    <w:p w14:paraId="09CCC1E5" w14:textId="38BD8C15" w:rsidR="001F112F" w:rsidRPr="004304E0" w:rsidRDefault="00605F99" w:rsidP="004304E0">
      <w:pPr>
        <w:spacing w:line="360" w:lineRule="auto"/>
        <w:jc w:val="both"/>
      </w:pPr>
      <w:r>
        <w:t xml:space="preserve"> </w:t>
      </w:r>
      <w:r w:rsidR="0085228C" w:rsidRPr="004304E0">
        <w:t xml:space="preserve"> </w:t>
      </w:r>
      <w:r w:rsidR="00673355" w:rsidRPr="004304E0">
        <w:t>The organisation under research</w:t>
      </w:r>
      <w:r w:rsidR="0085228C" w:rsidRPr="004304E0">
        <w:t xml:space="preserve"> is a reputable organisation that provides high-quality care and support services for needy individuals.</w:t>
      </w:r>
      <w:r w:rsidR="000A7BC6" w:rsidRPr="004304E0">
        <w:t xml:space="preserve"> </w:t>
      </w:r>
      <w:r w:rsidR="00673355" w:rsidRPr="004304E0">
        <w:t xml:space="preserve">This organisation </w:t>
      </w:r>
      <w:r w:rsidR="000A7BC6" w:rsidRPr="004304E0">
        <w:t xml:space="preserve">incorporates fourteen care homes across Mid and South </w:t>
      </w:r>
      <w:r w:rsidR="00673355" w:rsidRPr="004304E0">
        <w:t xml:space="preserve">Wales. It </w:t>
      </w:r>
      <w:r w:rsidR="000A7BC6" w:rsidRPr="004304E0">
        <w:t>includes multiple residential, respite, and palliative care services. They also specialise in nursing and dementia care.</w:t>
      </w:r>
      <w:r>
        <w:t xml:space="preserve"> The organisation is also committed to providing help and support to the resident's families. It also offers a range of social activities that aim to improve </w:t>
      </w:r>
      <w:r w:rsidR="00FE1FF6">
        <w:t xml:space="preserve">the </w:t>
      </w:r>
      <w:r>
        <w:t>quality of life and the best possible care for its service users.</w:t>
      </w:r>
    </w:p>
    <w:p w14:paraId="4A0F0C93" w14:textId="371363C8" w:rsidR="001F112F" w:rsidRPr="004304E0" w:rsidRDefault="00441C0C" w:rsidP="004304E0">
      <w:pPr>
        <w:spacing w:line="360" w:lineRule="auto"/>
        <w:jc w:val="both"/>
      </w:pPr>
      <w:r w:rsidRPr="004304E0">
        <w:t xml:space="preserve">  </w:t>
      </w:r>
      <w:r w:rsidR="0085228C" w:rsidRPr="004304E0">
        <w:t xml:space="preserve">The organisation was founded with a clear vision to create a nurturing and safe environment where individuals can receive personalised care and assistance. </w:t>
      </w:r>
      <w:r w:rsidR="00673355" w:rsidRPr="004304E0">
        <w:t xml:space="preserve">This organisation </w:t>
      </w:r>
      <w:r w:rsidR="0085228C" w:rsidRPr="004304E0">
        <w:t xml:space="preserve">operates on the principle of promoting independence, </w:t>
      </w:r>
      <w:r w:rsidR="00A51B2B" w:rsidRPr="004304E0">
        <w:t>dignity,</w:t>
      </w:r>
      <w:r w:rsidR="0085228C" w:rsidRPr="004304E0">
        <w:t xml:space="preserve"> and overall well</w:t>
      </w:r>
      <w:r w:rsidR="00F87B2D" w:rsidRPr="004304E0">
        <w:t>-</w:t>
      </w:r>
      <w:r w:rsidR="0085228C" w:rsidRPr="004304E0">
        <w:t>being for its residents. By delivering compassionate care, the organisation aims to enhance the quality of life for everyone under its care. The organisation also provides specialised care for individuals with specific medical conditions, such as dementia, Alzheimer's disease, or physical disabilities.</w:t>
      </w:r>
    </w:p>
    <w:p w14:paraId="6961AFE5" w14:textId="3A37025F" w:rsidR="000A7BC6" w:rsidRPr="004304E0" w:rsidRDefault="00441C0C" w:rsidP="004304E0">
      <w:pPr>
        <w:spacing w:line="360" w:lineRule="auto"/>
        <w:jc w:val="both"/>
      </w:pPr>
      <w:r w:rsidRPr="004304E0">
        <w:t xml:space="preserve">  </w:t>
      </w:r>
      <w:r w:rsidR="00673355" w:rsidRPr="004304E0">
        <w:t xml:space="preserve">They </w:t>
      </w:r>
      <w:r w:rsidR="000A7BC6" w:rsidRPr="004304E0">
        <w:t xml:space="preserve">commit to addressing the needs and capitalise on opportunities through their leaders and organisational change. The mission is to nurture the environment, fostering </w:t>
      </w:r>
      <w:r w:rsidRPr="004304E0">
        <w:t>the residents' dignity, well</w:t>
      </w:r>
      <w:r w:rsidR="00F87B2D" w:rsidRPr="004304E0">
        <w:t>-</w:t>
      </w:r>
      <w:r w:rsidRPr="004304E0">
        <w:t>being, and independence</w:t>
      </w:r>
      <w:r w:rsidR="001837D8">
        <w:t xml:space="preserve"> </w:t>
      </w:r>
      <w:r w:rsidR="00B860D9" w:rsidRPr="004304E0">
        <w:t xml:space="preserve">(Jacobsen and </w:t>
      </w:r>
      <w:proofErr w:type="spellStart"/>
      <w:r w:rsidR="00B860D9" w:rsidRPr="004304E0">
        <w:t>Sorlie</w:t>
      </w:r>
      <w:proofErr w:type="spellEnd"/>
      <w:r w:rsidR="00B860D9" w:rsidRPr="004304E0">
        <w:t>, 2010)</w:t>
      </w:r>
      <w:r w:rsidR="000A7BC6" w:rsidRPr="004304E0">
        <w:t>. They are committed to delivering high-quality, person-centred care to improve the lives of the persons in their care</w:t>
      </w:r>
      <w:r w:rsidR="001837D8">
        <w:t xml:space="preserve"> </w:t>
      </w:r>
      <w:r w:rsidR="00B860D9" w:rsidRPr="004304E0">
        <w:t>(</w:t>
      </w:r>
      <w:r w:rsidR="00785EB9" w:rsidRPr="004304E0">
        <w:t xml:space="preserve">Davies </w:t>
      </w:r>
      <w:r w:rsidR="00785EB9" w:rsidRPr="004304E0">
        <w:rPr>
          <w:i/>
          <w:iCs/>
        </w:rPr>
        <w:t>et al.,</w:t>
      </w:r>
      <w:r w:rsidR="00785EB9" w:rsidRPr="004304E0">
        <w:t xml:space="preserve"> 1997)</w:t>
      </w:r>
      <w:r w:rsidR="000A7BC6" w:rsidRPr="004304E0">
        <w:t>. Researching the role of leadership</w:t>
      </w:r>
      <w:r w:rsidR="00B860D9" w:rsidRPr="004304E0">
        <w:t xml:space="preserve"> </w:t>
      </w:r>
      <w:r w:rsidR="000A7BC6" w:rsidRPr="004304E0">
        <w:t>in driving organisational change is essential as it plays an integral part in developing organisational strategies aligned with the organisational values to achieve their objectives.</w:t>
      </w:r>
    </w:p>
    <w:p w14:paraId="3592BA98" w14:textId="6EEED911" w:rsidR="0085228C" w:rsidRPr="004304E0" w:rsidRDefault="0085228C" w:rsidP="004304E0">
      <w:pPr>
        <w:spacing w:line="360" w:lineRule="auto"/>
        <w:jc w:val="both"/>
      </w:pPr>
      <w:r w:rsidRPr="004304E0">
        <w:t xml:space="preserve"> </w:t>
      </w:r>
      <w:r w:rsidR="00843C22">
        <w:t xml:space="preserve"> </w:t>
      </w:r>
      <w:r w:rsidRPr="004304E0">
        <w:t xml:space="preserve">The organisation recruits passionate professionals and is committed to providing the residents with the best possible </w:t>
      </w:r>
      <w:r w:rsidR="00DE265E" w:rsidRPr="004304E0">
        <w:t>care. The</w:t>
      </w:r>
      <w:r w:rsidRPr="004304E0">
        <w:t xml:space="preserve"> staff members undergo rigorous training programs to ensure </w:t>
      </w:r>
      <w:r w:rsidRPr="004304E0">
        <w:lastRenderedPageBreak/>
        <w:t xml:space="preserve">they possess the necessary skills and knowledge </w:t>
      </w:r>
      <w:r w:rsidR="00EA18A3" w:rsidRPr="004304E0">
        <w:t>to understand</w:t>
      </w:r>
      <w:r w:rsidRPr="004304E0">
        <w:t xml:space="preserve"> the needs of </w:t>
      </w:r>
      <w:r w:rsidR="00EA18A3" w:rsidRPr="004304E0">
        <w:t>those</w:t>
      </w:r>
      <w:r w:rsidRPr="004304E0">
        <w:t xml:space="preserve"> under their care.</w:t>
      </w:r>
      <w:r w:rsidR="00605F99">
        <w:t xml:space="preserve"> The organisation strongly focuses on developing its staff and providing them with opportunities for growth and development. They also provide regular feedback and evaluation to ensure all staff perform to their full potential. Finally, the organisation is committed to giving all staff a safe and supportive working environment.</w:t>
      </w:r>
    </w:p>
    <w:p w14:paraId="2FDAC211" w14:textId="414DEAD9" w:rsidR="0085228C" w:rsidRPr="00605F99" w:rsidRDefault="00407DB4" w:rsidP="004304E0">
      <w:pPr>
        <w:spacing w:line="360" w:lineRule="auto"/>
        <w:jc w:val="both"/>
        <w:rPr>
          <w:b/>
          <w:bCs/>
        </w:rPr>
      </w:pPr>
      <w:r w:rsidRPr="00605F99">
        <w:rPr>
          <w:b/>
          <w:bCs/>
        </w:rPr>
        <w:t xml:space="preserve"> </w:t>
      </w:r>
      <w:r w:rsidR="001F112F" w:rsidRPr="00605F99">
        <w:rPr>
          <w:b/>
          <w:bCs/>
        </w:rPr>
        <w:t xml:space="preserve"> </w:t>
      </w:r>
      <w:r w:rsidR="0085228C" w:rsidRPr="00605F99">
        <w:rPr>
          <w:b/>
          <w:bCs/>
        </w:rPr>
        <w:t>Conclusion</w:t>
      </w:r>
    </w:p>
    <w:p w14:paraId="454F5B60" w14:textId="73EA1021" w:rsidR="0085228C" w:rsidRPr="004304E0" w:rsidRDefault="00441C0C" w:rsidP="004304E0">
      <w:pPr>
        <w:spacing w:line="360" w:lineRule="auto"/>
        <w:jc w:val="both"/>
      </w:pPr>
      <w:r w:rsidRPr="004304E0">
        <w:t xml:space="preserve">  </w:t>
      </w:r>
      <w:r w:rsidR="00673355" w:rsidRPr="004304E0">
        <w:t>The chapter set</w:t>
      </w:r>
      <w:r w:rsidR="00940991" w:rsidRPr="004304E0">
        <w:t>s up the aims and objectives of</w:t>
      </w:r>
      <w:r w:rsidR="00673355" w:rsidRPr="004304E0">
        <w:t xml:space="preserve"> the study.</w:t>
      </w:r>
      <w:r w:rsidR="00CF38BB" w:rsidRPr="004304E0">
        <w:t xml:space="preserve"> </w:t>
      </w:r>
      <w:r w:rsidR="001837D8">
        <w:t xml:space="preserve">It </w:t>
      </w:r>
      <w:r w:rsidR="00AC0CF1">
        <w:t>provides</w:t>
      </w:r>
      <w:r w:rsidR="00CF38BB" w:rsidRPr="004304E0">
        <w:t xml:space="preserve"> background information on the organisation under investigation</w:t>
      </w:r>
      <w:r w:rsidR="00747E52" w:rsidRPr="004304E0">
        <w:t>,</w:t>
      </w:r>
      <w:r w:rsidR="00CF38BB" w:rsidRPr="004304E0">
        <w:t xml:space="preserve"> and further chapters will provide supporting evidence and investigation to draw on </w:t>
      </w:r>
      <w:r w:rsidR="00747E52" w:rsidRPr="004304E0">
        <w:t>achieving</w:t>
      </w:r>
      <w:r w:rsidR="00CF38BB" w:rsidRPr="004304E0">
        <w:t xml:space="preserve"> the aim.</w:t>
      </w:r>
    </w:p>
    <w:p w14:paraId="3575E6DB" w14:textId="77777777" w:rsidR="0085228C" w:rsidRPr="00935C83" w:rsidRDefault="0085228C" w:rsidP="004304E0">
      <w:pPr>
        <w:spacing w:line="360" w:lineRule="auto"/>
        <w:jc w:val="both"/>
      </w:pPr>
    </w:p>
    <w:p w14:paraId="5E94C553" w14:textId="77777777" w:rsidR="0085228C" w:rsidRDefault="0085228C" w:rsidP="004304E0">
      <w:pPr>
        <w:pStyle w:val="Heading1"/>
        <w:spacing w:line="360" w:lineRule="auto"/>
        <w:jc w:val="both"/>
        <w:rPr>
          <w:sz w:val="28"/>
          <w:szCs w:val="28"/>
        </w:rPr>
      </w:pPr>
    </w:p>
    <w:p w14:paraId="0EF330DA" w14:textId="77777777" w:rsidR="000A7BC6" w:rsidRDefault="000A7BC6" w:rsidP="004304E0">
      <w:pPr>
        <w:spacing w:line="360" w:lineRule="auto"/>
        <w:jc w:val="both"/>
      </w:pPr>
    </w:p>
    <w:p w14:paraId="4E5549E3" w14:textId="77777777" w:rsidR="000A7BC6" w:rsidRDefault="000A7BC6" w:rsidP="000A7BC6"/>
    <w:p w14:paraId="617AFBA6" w14:textId="77777777" w:rsidR="000A7BC6" w:rsidRDefault="000A7BC6" w:rsidP="000A7BC6"/>
    <w:p w14:paraId="2EB93A27" w14:textId="77777777" w:rsidR="000A7BC6" w:rsidRDefault="000A7BC6" w:rsidP="000A7BC6"/>
    <w:p w14:paraId="6B567FFA" w14:textId="77777777" w:rsidR="000A7BC6" w:rsidRDefault="000A7BC6" w:rsidP="000A7BC6"/>
    <w:p w14:paraId="5983BA59" w14:textId="77777777" w:rsidR="000A7BC6" w:rsidRDefault="000A7BC6" w:rsidP="000A7BC6"/>
    <w:p w14:paraId="71C491F2" w14:textId="77777777" w:rsidR="00747E52" w:rsidRDefault="00747E52" w:rsidP="000A7BC6"/>
    <w:p w14:paraId="6B8933A1" w14:textId="77777777" w:rsidR="00747E52" w:rsidRDefault="00747E52" w:rsidP="000A7BC6"/>
    <w:p w14:paraId="3D7F889B" w14:textId="77777777" w:rsidR="00747E52" w:rsidRDefault="00747E52" w:rsidP="000A7BC6"/>
    <w:p w14:paraId="348A51CC" w14:textId="77777777" w:rsidR="00A931DC" w:rsidRDefault="00A931DC" w:rsidP="000A7BC6"/>
    <w:p w14:paraId="256F8F6F" w14:textId="77777777" w:rsidR="008F5C76" w:rsidRDefault="008F5C76" w:rsidP="000A7BC6"/>
    <w:p w14:paraId="41FD6DBF" w14:textId="77777777" w:rsidR="008F5C76" w:rsidRDefault="008F5C76" w:rsidP="000A7BC6"/>
    <w:p w14:paraId="5F7E767F" w14:textId="77777777" w:rsidR="008F5C76" w:rsidRDefault="008F5C76" w:rsidP="000A7BC6"/>
    <w:p w14:paraId="1586C99D" w14:textId="77777777" w:rsidR="008F5C76" w:rsidRDefault="008F5C76" w:rsidP="000A7BC6"/>
    <w:p w14:paraId="3738609C" w14:textId="77777777" w:rsidR="008F5C76" w:rsidRDefault="008F5C76" w:rsidP="000A7BC6"/>
    <w:p w14:paraId="6FA780AD" w14:textId="77777777" w:rsidR="008F5C76" w:rsidRDefault="008F5C76" w:rsidP="000A7BC6"/>
    <w:p w14:paraId="69246D2F" w14:textId="77777777" w:rsidR="00605F99" w:rsidRDefault="00605F99" w:rsidP="000A7BC6"/>
    <w:p w14:paraId="1205AD40" w14:textId="77777777" w:rsidR="008F5C76" w:rsidRDefault="008F5C76" w:rsidP="000A7BC6"/>
    <w:p w14:paraId="4878B1DE" w14:textId="294E82B2" w:rsidR="000A7BC6" w:rsidRPr="001C6EC7" w:rsidRDefault="000A7BC6" w:rsidP="000A7BC6">
      <w:pPr>
        <w:rPr>
          <w:b/>
          <w:bCs/>
          <w:sz w:val="36"/>
          <w:szCs w:val="36"/>
        </w:rPr>
      </w:pPr>
      <w:r w:rsidRPr="001C6EC7">
        <w:rPr>
          <w:b/>
          <w:bCs/>
          <w:sz w:val="36"/>
          <w:szCs w:val="36"/>
        </w:rPr>
        <w:lastRenderedPageBreak/>
        <w:t>Chapter two</w:t>
      </w:r>
    </w:p>
    <w:p w14:paraId="361847E7" w14:textId="5B406177" w:rsidR="000A7BC6" w:rsidRPr="00605F99" w:rsidRDefault="000A7BC6" w:rsidP="004304E0">
      <w:pPr>
        <w:spacing w:line="360" w:lineRule="auto"/>
        <w:jc w:val="both"/>
        <w:rPr>
          <w:b/>
          <w:bCs/>
        </w:rPr>
      </w:pPr>
      <w:r w:rsidRPr="00605F99">
        <w:rPr>
          <w:b/>
          <w:bCs/>
        </w:rPr>
        <w:t>Literature review</w:t>
      </w:r>
    </w:p>
    <w:p w14:paraId="3939A6EF" w14:textId="35CA8F03" w:rsidR="00E62227" w:rsidRPr="004304E0" w:rsidRDefault="00441C0C" w:rsidP="004304E0">
      <w:pPr>
        <w:spacing w:line="360" w:lineRule="auto"/>
        <w:jc w:val="both"/>
      </w:pPr>
      <w:r w:rsidRPr="004304E0">
        <w:t xml:space="preserve">  </w:t>
      </w:r>
      <w:r w:rsidR="00CF38BB" w:rsidRPr="004304E0">
        <w:t xml:space="preserve">This chapter is going to </w:t>
      </w:r>
      <w:r w:rsidR="00BC6F88" w:rsidRPr="004304E0">
        <w:t>exam</w:t>
      </w:r>
      <w:r w:rsidR="00747E52" w:rsidRPr="004304E0">
        <w:t>ine current literature on the topic</w:t>
      </w:r>
      <w:r w:rsidR="00CF38BB" w:rsidRPr="004304E0">
        <w:t xml:space="preserve"> of leadership styles and organisational change. It will also provide a critical </w:t>
      </w:r>
      <w:r w:rsidR="00BC6F88" w:rsidRPr="004304E0">
        <w:t>discussion</w:t>
      </w:r>
      <w:r w:rsidR="00CF38BB" w:rsidRPr="004304E0">
        <w:t xml:space="preserve"> based </w:t>
      </w:r>
      <w:r w:rsidR="00747E52" w:rsidRPr="004304E0">
        <w:t>on</w:t>
      </w:r>
      <w:r w:rsidR="00CF38BB" w:rsidRPr="004304E0">
        <w:t xml:space="preserve"> the models and theories associated with leadership styles and </w:t>
      </w:r>
      <w:r w:rsidR="00BC6F88" w:rsidRPr="004304E0">
        <w:t>change.</w:t>
      </w:r>
      <w:r w:rsidR="00CF38BB" w:rsidRPr="004304E0">
        <w:t xml:space="preserve"> The chapter will also examine related areas.</w:t>
      </w:r>
    </w:p>
    <w:p w14:paraId="2415FA66" w14:textId="5FF32A41" w:rsidR="00407DB4" w:rsidRPr="004304E0" w:rsidRDefault="00441C0C" w:rsidP="004304E0">
      <w:pPr>
        <w:spacing w:line="360" w:lineRule="auto"/>
        <w:jc w:val="both"/>
      </w:pPr>
      <w:r w:rsidRPr="004304E0">
        <w:t xml:space="preserve">  </w:t>
      </w:r>
      <w:r w:rsidR="00E62227" w:rsidRPr="004304E0">
        <w:t xml:space="preserve">The literature review chapter </w:t>
      </w:r>
      <w:r w:rsidR="00747E52" w:rsidRPr="004304E0">
        <w:t>extensively uses scholarly resources such as journals, articles, and other sources</w:t>
      </w:r>
      <w:r w:rsidR="00E62227" w:rsidRPr="004304E0">
        <w:t xml:space="preserve"> related to analysing the impact of leadership on organisational change.</w:t>
      </w:r>
      <w:r w:rsidR="00407DB4" w:rsidRPr="004304E0">
        <w:t xml:space="preserve"> This literature will aid the discussion of the research gathered through the questionnaires and interviews.</w:t>
      </w:r>
      <w:r w:rsidR="00E62227" w:rsidRPr="004304E0">
        <w:t xml:space="preserve"> </w:t>
      </w:r>
    </w:p>
    <w:p w14:paraId="2D5C855F" w14:textId="4846ECA2" w:rsidR="00E62227" w:rsidRPr="004304E0" w:rsidRDefault="004D289A" w:rsidP="004304E0">
      <w:pPr>
        <w:spacing w:line="360" w:lineRule="auto"/>
        <w:jc w:val="both"/>
      </w:pPr>
      <w:r w:rsidRPr="004304E0">
        <w:t xml:space="preserve"> The concept and skills of leadership involve directing others to pursue a particular course of action to accomplish a goal. Drzewiecka and </w:t>
      </w:r>
      <w:proofErr w:type="spellStart"/>
      <w:r w:rsidRPr="004304E0">
        <w:t>Roczniewska</w:t>
      </w:r>
      <w:proofErr w:type="spellEnd"/>
      <w:r w:rsidRPr="004304E0">
        <w:t xml:space="preserve"> (2018) proposed six distinct leadership philosophies to </w:t>
      </w:r>
      <w:r w:rsidR="00BC6F88" w:rsidRPr="004304E0">
        <w:t>assess</w:t>
      </w:r>
      <w:r w:rsidRPr="004304E0">
        <w:t xml:space="preserve"> how leaders carry out organisational strategies.</w:t>
      </w:r>
      <w:r w:rsidR="00E62227" w:rsidRPr="004304E0">
        <w:t xml:space="preserve"> </w:t>
      </w:r>
      <w:r w:rsidR="006602CC" w:rsidRPr="004304E0">
        <w:t>Furthermore,</w:t>
      </w:r>
      <w:r w:rsidR="00E62227" w:rsidRPr="004304E0">
        <w:t xml:space="preserve"> Dickson (2023) </w:t>
      </w:r>
      <w:r w:rsidR="00747E52" w:rsidRPr="004304E0">
        <w:t>suggests</w:t>
      </w:r>
      <w:r w:rsidR="00E62227" w:rsidRPr="004304E0">
        <w:t xml:space="preserve"> that the leadership style for leading the employees during change may vary due to the business objective.</w:t>
      </w:r>
    </w:p>
    <w:p w14:paraId="3B5523A1" w14:textId="51506F80" w:rsidR="008F5C76" w:rsidRPr="004304E0" w:rsidRDefault="006602CC" w:rsidP="004304E0">
      <w:pPr>
        <w:spacing w:line="360" w:lineRule="auto"/>
        <w:jc w:val="both"/>
      </w:pPr>
      <w:r w:rsidRPr="004304E0">
        <w:t xml:space="preserve">  According to Fadhilah </w:t>
      </w:r>
      <w:r w:rsidRPr="00AC0CF1">
        <w:rPr>
          <w:i/>
          <w:iCs/>
        </w:rPr>
        <w:t>et al</w:t>
      </w:r>
      <w:r w:rsidRPr="004304E0">
        <w:t>. (2023)</w:t>
      </w:r>
      <w:r w:rsidR="00747E52" w:rsidRPr="004304E0">
        <w:t>, business leadership is one of the significant aspects of a business organisation that has the potential to directly implement</w:t>
      </w:r>
      <w:r w:rsidRPr="004304E0">
        <w:t xml:space="preserve"> the actions and behaviours of employees within the workplace. To be more specific, </w:t>
      </w:r>
      <w:r w:rsidR="004D55D1" w:rsidRPr="004304E0">
        <w:t>positive,</w:t>
      </w:r>
      <w:r w:rsidRPr="004304E0">
        <w:t xml:space="preserve"> and </w:t>
      </w:r>
      <w:r w:rsidR="00747E52" w:rsidRPr="004304E0">
        <w:t>practical, business leadership is likely to positively impact employees as they are likely to be inspired by the quality of their leadership of</w:t>
      </w:r>
      <w:r w:rsidRPr="004304E0">
        <w:t xml:space="preserve"> the organisation (Em, 2023).</w:t>
      </w:r>
      <w:r w:rsidR="00747E52" w:rsidRPr="004304E0">
        <w:t xml:space="preserve"> </w:t>
      </w:r>
      <w:r w:rsidRPr="004304E0">
        <w:t xml:space="preserve">Consequently, </w:t>
      </w:r>
      <w:r w:rsidR="00747E52" w:rsidRPr="004304E0">
        <w:t xml:space="preserve">it </w:t>
      </w:r>
      <w:r w:rsidRPr="004304E0">
        <w:t xml:space="preserve">has a positive </w:t>
      </w:r>
      <w:r w:rsidR="00DB3CF9" w:rsidRPr="004304E0">
        <w:t xml:space="preserve">impact on their increased level of employee engagement within the workplace. However, </w:t>
      </w:r>
      <w:r w:rsidR="00935C83" w:rsidRPr="004304E0">
        <w:t>toxic,</w:t>
      </w:r>
      <w:r w:rsidR="00DB3CF9" w:rsidRPr="004304E0">
        <w:t xml:space="preserve"> </w:t>
      </w:r>
      <w:r w:rsidR="00441C0C" w:rsidRPr="004304E0">
        <w:t>ineffective leadership will likely negatively affect employee</w:t>
      </w:r>
      <w:r w:rsidR="001837D8">
        <w:t xml:space="preserve"> engagement ( Diab Ghanem Atalla and Hassan Mostafa,2023).</w:t>
      </w:r>
      <w:r w:rsidR="00843C22">
        <w:t xml:space="preserve"> </w:t>
      </w:r>
      <w:r w:rsidR="001837D8">
        <w:t>This is so because such types of leaders are likely to take no responsibility for leading the organisation</w:t>
      </w:r>
      <w:r w:rsidR="00AC0CF1">
        <w:t>, which significantly impacts the action</w:t>
      </w:r>
      <w:r w:rsidR="00843C22">
        <w:t>s</w:t>
      </w:r>
      <w:r w:rsidR="00AC0CF1">
        <w:t xml:space="preserve"> and behaviours of employees to work as per their commitments, leading to decreased</w:t>
      </w:r>
      <w:r w:rsidR="001837D8">
        <w:t xml:space="preserve"> employee engagement </w:t>
      </w:r>
      <w:r w:rsidR="00DB3CF9" w:rsidRPr="004304E0">
        <w:t xml:space="preserve"> (Devi, 2024).</w:t>
      </w:r>
      <w:r w:rsidR="001837D8">
        <w:t xml:space="preserve"> </w:t>
      </w:r>
    </w:p>
    <w:p w14:paraId="26F9F8FD" w14:textId="1E7F99E3" w:rsidR="00FE744F" w:rsidRPr="004304E0" w:rsidRDefault="00FE744F" w:rsidP="004304E0">
      <w:pPr>
        <w:spacing w:line="360" w:lineRule="auto"/>
        <w:jc w:val="both"/>
      </w:pPr>
      <w:r w:rsidRPr="004304E0">
        <w:t xml:space="preserve"> Servant leadership is likely to seek to achieve a vision by offering </w:t>
      </w:r>
      <w:r w:rsidR="00A931DC" w:rsidRPr="004304E0">
        <w:t>vital</w:t>
      </w:r>
      <w:r w:rsidRPr="004304E0">
        <w:t xml:space="preserve"> support to employees</w:t>
      </w:r>
      <w:r w:rsidR="00A931DC" w:rsidRPr="004304E0">
        <w:t>, allowing employees to learn and grow while bringing their expertise and vision to the table and</w:t>
      </w:r>
      <w:r w:rsidRPr="004304E0">
        <w:t xml:space="preserve"> collectively help</w:t>
      </w:r>
      <w:r w:rsidR="00A931DC" w:rsidRPr="004304E0">
        <w:t>ing</w:t>
      </w:r>
      <w:r w:rsidRPr="004304E0">
        <w:t xml:space="preserve"> in business development. (</w:t>
      </w:r>
      <w:proofErr w:type="spellStart"/>
      <w:r w:rsidRPr="004304E0">
        <w:t>Kimakwa</w:t>
      </w:r>
      <w:proofErr w:type="spellEnd"/>
      <w:r w:rsidRPr="004304E0">
        <w:t xml:space="preserve"> </w:t>
      </w:r>
      <w:r w:rsidRPr="004304E0">
        <w:rPr>
          <w:i/>
          <w:iCs/>
        </w:rPr>
        <w:t>et al.,</w:t>
      </w:r>
      <w:r w:rsidRPr="004304E0">
        <w:t xml:space="preserve"> 2023).The servant leadership style is typically characterised by </w:t>
      </w:r>
      <w:r w:rsidR="00A931DC" w:rsidRPr="004304E0">
        <w:t>crucial</w:t>
      </w:r>
      <w:r w:rsidRPr="004304E0">
        <w:t xml:space="preserve"> skills and abilities such as teamwork, adaptability, authenticity, motivation, and so on (Meuser and Smallfield, 2023). As per Alharbi and Kundi (2023), a servant leader is inclusive as a leader</w:t>
      </w:r>
      <w:r w:rsidR="00A931DC" w:rsidRPr="004304E0">
        <w:t>,</w:t>
      </w:r>
      <w:r w:rsidRPr="004304E0">
        <w:t xml:space="preserve"> allowing every person to build </w:t>
      </w:r>
      <w:r w:rsidR="00A931DC" w:rsidRPr="004304E0">
        <w:t xml:space="preserve">the </w:t>
      </w:r>
      <w:r w:rsidRPr="004304E0">
        <w:t xml:space="preserve">essence of belonging, which is only possible by fostering an inclusive working environment </w:t>
      </w:r>
      <w:r w:rsidR="00A931DC" w:rsidRPr="004304E0">
        <w:t xml:space="preserve">that gives the </w:t>
      </w:r>
      <w:r w:rsidR="00A931DC" w:rsidRPr="004304E0">
        <w:lastRenderedPageBreak/>
        <w:t>workforc</w:t>
      </w:r>
      <w:r w:rsidRPr="004304E0">
        <w:t>e a chance to thrive.</w:t>
      </w:r>
      <w:r w:rsidR="00F87B2D" w:rsidRPr="004304E0">
        <w:t xml:space="preserve"> It is essential to know that just because a servant leader typically focuses on their workforce needs does not mean they are unaware of customer's needs. This is because the servant leader is also found to have a focus on meeting the well-being of customers by creating performing professionals who can serve  better and deliver a positive experience</w:t>
      </w:r>
      <w:r w:rsidR="00D04D7F" w:rsidRPr="004304E0">
        <w:t xml:space="preserve"> </w:t>
      </w:r>
      <w:r w:rsidR="00F87B2D" w:rsidRPr="004304E0">
        <w:t>(</w:t>
      </w:r>
      <w:proofErr w:type="spellStart"/>
      <w:r w:rsidR="00F87B2D" w:rsidRPr="004304E0">
        <w:t>Subhaktiyasa</w:t>
      </w:r>
      <w:proofErr w:type="spellEnd"/>
      <w:r w:rsidR="00F87B2D" w:rsidRPr="004304E0">
        <w:t xml:space="preserve"> </w:t>
      </w:r>
      <w:r w:rsidR="00F87B2D" w:rsidRPr="004304E0">
        <w:rPr>
          <w:i/>
          <w:iCs/>
        </w:rPr>
        <w:t>et al.,</w:t>
      </w:r>
      <w:r w:rsidR="00F87B2D" w:rsidRPr="004304E0">
        <w:t xml:space="preserve"> 2023)</w:t>
      </w:r>
    </w:p>
    <w:p w14:paraId="52B81DDE" w14:textId="42959813" w:rsidR="00DB3CF9" w:rsidRPr="004304E0" w:rsidRDefault="00441C0C" w:rsidP="004304E0">
      <w:pPr>
        <w:spacing w:line="360" w:lineRule="auto"/>
        <w:jc w:val="both"/>
      </w:pPr>
      <w:r w:rsidRPr="004304E0">
        <w:t xml:space="preserve"> </w:t>
      </w:r>
      <w:r w:rsidR="00DB3CF9" w:rsidRPr="004304E0">
        <w:t>As per Sa</w:t>
      </w:r>
      <w:r w:rsidR="001837D8">
        <w:t>ee</w:t>
      </w:r>
      <w:r w:rsidR="005915BA" w:rsidRPr="004304E0">
        <w:t>d</w:t>
      </w:r>
      <w:r w:rsidR="00DB3CF9" w:rsidRPr="004304E0">
        <w:t xml:space="preserve"> </w:t>
      </w:r>
      <w:r w:rsidR="00DB3CF9" w:rsidRPr="004304E0">
        <w:rPr>
          <w:i/>
          <w:iCs/>
        </w:rPr>
        <w:t>et al.</w:t>
      </w:r>
      <w:r w:rsidR="00DB3CF9" w:rsidRPr="004304E0">
        <w:t xml:space="preserve"> (202</w:t>
      </w:r>
      <w:r w:rsidR="00843C22">
        <w:t>4</w:t>
      </w:r>
      <w:r w:rsidR="00DB3CF9" w:rsidRPr="004304E0">
        <w:t xml:space="preserve">), one of </w:t>
      </w:r>
      <w:r w:rsidR="00747E52" w:rsidRPr="004304E0">
        <w:t>leadership's key responsibilities and functional roles</w:t>
      </w:r>
      <w:r w:rsidR="00DB3CF9" w:rsidRPr="004304E0">
        <w:t xml:space="preserve"> includes providing informed decision-making. </w:t>
      </w:r>
      <w:r w:rsidR="00AC0CF1">
        <w:t xml:space="preserve">This is so because leadership is regarded as the highest level of authority for running the business organisation, which is why the decision is of crucial importance in the functioning of the overall company as per the decision purpose and foundational aspects. </w:t>
      </w:r>
      <w:r w:rsidR="00646D0D" w:rsidRPr="004304E0">
        <w:t xml:space="preserve">It is believed that </w:t>
      </w:r>
      <w:r w:rsidR="00747E52" w:rsidRPr="004304E0">
        <w:t xml:space="preserve">the </w:t>
      </w:r>
      <w:r w:rsidR="00646D0D" w:rsidRPr="004304E0">
        <w:t>leadership decision</w:t>
      </w:r>
      <w:r w:rsidR="00747E52" w:rsidRPr="004304E0">
        <w:t>–</w:t>
      </w:r>
      <w:r w:rsidR="00646D0D" w:rsidRPr="004304E0">
        <w:t>making process play</w:t>
      </w:r>
      <w:r w:rsidR="00747E52" w:rsidRPr="004304E0">
        <w:t>s</w:t>
      </w:r>
      <w:r w:rsidR="00646D0D" w:rsidRPr="004304E0">
        <w:t xml:space="preserve"> a </w:t>
      </w:r>
      <w:r w:rsidR="00747E52" w:rsidRPr="004304E0">
        <w:t>crucial</w:t>
      </w:r>
      <w:r w:rsidR="00646D0D" w:rsidRPr="004304E0">
        <w:t xml:space="preserve"> role in facilitating organisational change, </w:t>
      </w:r>
      <w:r w:rsidR="00747E52" w:rsidRPr="004304E0">
        <w:t>further inspiring</w:t>
      </w:r>
      <w:r w:rsidR="00646D0D" w:rsidRPr="004304E0">
        <w:t xml:space="preserve"> commitment and manag</w:t>
      </w:r>
      <w:r w:rsidR="00747E52" w:rsidRPr="004304E0">
        <w:t>ement to</w:t>
      </w:r>
      <w:r w:rsidR="00646D0D" w:rsidRPr="004304E0">
        <w:t xml:space="preserve"> the transition of organisational change within the workplace. </w:t>
      </w:r>
    </w:p>
    <w:p w14:paraId="0A5F5209" w14:textId="658CC027" w:rsidR="004D289A" w:rsidRPr="004304E0" w:rsidRDefault="004D289A" w:rsidP="004304E0">
      <w:pPr>
        <w:spacing w:line="360" w:lineRule="auto"/>
        <w:jc w:val="both"/>
      </w:pPr>
      <w:r w:rsidRPr="004304E0">
        <w:t xml:space="preserve"> Autocratic leaders impose rules on their followers and make all the decisions. Democratic leaders, on the other hand, involve staff in decision-making. Through one-</w:t>
      </w:r>
      <w:r w:rsidR="00EA18A3" w:rsidRPr="004304E0">
        <w:t>on</w:t>
      </w:r>
      <w:r w:rsidRPr="004304E0">
        <w:t>-one interactions and the provision of divers</w:t>
      </w:r>
      <w:r w:rsidR="00EA18A3" w:rsidRPr="004304E0">
        <w:t>e</w:t>
      </w:r>
      <w:r w:rsidRPr="004304E0">
        <w:t xml:space="preserve"> training and career development opportunities, the coaching leadership style is centred on the individual development of the staff members</w:t>
      </w:r>
      <w:r w:rsidR="00DE265E" w:rsidRPr="004304E0">
        <w:t xml:space="preserve"> (Northouse, 20</w:t>
      </w:r>
      <w:r w:rsidR="00E33521" w:rsidRPr="004304E0">
        <w:t>21</w:t>
      </w:r>
      <w:r w:rsidR="00DE265E" w:rsidRPr="004304E0">
        <w:t>)</w:t>
      </w:r>
      <w:r w:rsidRPr="004304E0">
        <w:t>.</w:t>
      </w:r>
    </w:p>
    <w:p w14:paraId="084B990C" w14:textId="648A8A0C" w:rsidR="004D289A" w:rsidRPr="004304E0" w:rsidRDefault="004D289A" w:rsidP="004304E0">
      <w:pPr>
        <w:spacing w:line="360" w:lineRule="auto"/>
        <w:jc w:val="both"/>
      </w:pPr>
      <w:r w:rsidRPr="004304E0">
        <w:t xml:space="preserve"> Affiliate leaders demonstrate empathy and emotional intelligence to </w:t>
      </w:r>
      <w:r w:rsidR="00502113" w:rsidRPr="004304E0">
        <w:t>direct people towards a shared objective effectively</w:t>
      </w:r>
      <w:r w:rsidRPr="004304E0">
        <w:t>. These qualities are considered essential values and standard</w:t>
      </w:r>
      <w:r w:rsidR="00EA18A3" w:rsidRPr="004304E0">
        <w:t>s</w:t>
      </w:r>
      <w:r w:rsidRPr="004304E0">
        <w:t xml:space="preserve"> of professionalism in care (Hunt and Fitzgerald, 2018).</w:t>
      </w:r>
    </w:p>
    <w:p w14:paraId="0B754683" w14:textId="5AFD3929" w:rsidR="004D289A" w:rsidRPr="004304E0" w:rsidRDefault="004D289A" w:rsidP="004304E0">
      <w:pPr>
        <w:spacing w:line="360" w:lineRule="auto"/>
        <w:jc w:val="both"/>
      </w:pPr>
      <w:r w:rsidRPr="004304E0">
        <w:t xml:space="preserve"> </w:t>
      </w:r>
      <w:r w:rsidR="0085738B" w:rsidRPr="004304E0">
        <w:t>Coercive</w:t>
      </w:r>
      <w:r w:rsidRPr="004304E0">
        <w:t xml:space="preserve"> leaders exert pressure for prompt obedience, particularly during emergencies, whereas</w:t>
      </w:r>
      <w:r w:rsidR="0085738B" w:rsidRPr="004304E0">
        <w:t xml:space="preserve"> pacesetting leaders establish ambitious performance benchmarks to get rapid </w:t>
      </w:r>
      <w:r w:rsidR="005915BA" w:rsidRPr="004304E0">
        <w:t xml:space="preserve">outcomes. This leadership style </w:t>
      </w:r>
      <w:r w:rsidR="00F87B2D" w:rsidRPr="004304E0">
        <w:t>demands immediate compliance and focus on task completion, often at the expense</w:t>
      </w:r>
      <w:r w:rsidR="005915BA" w:rsidRPr="004304E0">
        <w:t xml:space="preserve"> of team morale and creativity (Goleman, 20</w:t>
      </w:r>
      <w:r w:rsidR="00843C22">
        <w:t>17</w:t>
      </w:r>
      <w:r w:rsidR="005915BA" w:rsidRPr="004304E0">
        <w:t>).</w:t>
      </w:r>
    </w:p>
    <w:p w14:paraId="1881273D" w14:textId="77777777" w:rsidR="00605F99" w:rsidRDefault="00441C0C" w:rsidP="004304E0">
      <w:pPr>
        <w:spacing w:line="360" w:lineRule="auto"/>
        <w:jc w:val="both"/>
      </w:pPr>
      <w:r w:rsidRPr="004304E0">
        <w:t xml:space="preserve">  </w:t>
      </w:r>
      <w:r w:rsidR="0085738B" w:rsidRPr="004304E0">
        <w:t xml:space="preserve">According to Saad </w:t>
      </w:r>
      <w:r w:rsidR="0085738B" w:rsidRPr="004304E0">
        <w:rPr>
          <w:i/>
          <w:iCs/>
        </w:rPr>
        <w:t>et al</w:t>
      </w:r>
      <w:r w:rsidR="0085738B" w:rsidRPr="004304E0">
        <w:t>. (2018), leadership encourages worker involvement through various programmes. Leaders establish clear performance goals, foster respectful and open communication, prioritise employee well</w:t>
      </w:r>
      <w:r w:rsidR="00F87B2D" w:rsidRPr="004304E0">
        <w:t>-</w:t>
      </w:r>
      <w:r w:rsidR="0085738B" w:rsidRPr="004304E0">
        <w:t>being, and conduct training and development initiatives that align with the health and social care sectors</w:t>
      </w:r>
      <w:r w:rsidR="00EA18A3" w:rsidRPr="004304E0">
        <w:t>'</w:t>
      </w:r>
      <w:r w:rsidR="0085738B" w:rsidRPr="004304E0">
        <w:t xml:space="preserve"> norms to foster trust.</w:t>
      </w:r>
    </w:p>
    <w:p w14:paraId="696C3DD1" w14:textId="2DCB0975" w:rsidR="0085738B" w:rsidRPr="004304E0" w:rsidRDefault="00605F99" w:rsidP="004304E0">
      <w:pPr>
        <w:spacing w:line="360" w:lineRule="auto"/>
        <w:jc w:val="both"/>
      </w:pPr>
      <w:r>
        <w:t xml:space="preserve"> </w:t>
      </w:r>
      <w:r w:rsidR="00646D0D" w:rsidRPr="004304E0">
        <w:t xml:space="preserve"> </w:t>
      </w:r>
      <w:r w:rsidR="004D55D1" w:rsidRPr="004304E0">
        <w:t>As per Sofia</w:t>
      </w:r>
      <w:r w:rsidR="004D55D1" w:rsidRPr="004304E0">
        <w:rPr>
          <w:i/>
          <w:iCs/>
        </w:rPr>
        <w:t xml:space="preserve"> et al.</w:t>
      </w:r>
      <w:r w:rsidR="004D55D1" w:rsidRPr="004304E0">
        <w:t xml:space="preserve"> (2023), training and development remains one of the </w:t>
      </w:r>
      <w:r w:rsidR="00747E52" w:rsidRPr="004304E0">
        <w:t>essential</w:t>
      </w:r>
      <w:r w:rsidR="004D55D1" w:rsidRPr="004304E0">
        <w:t xml:space="preserve"> organisational strategic approaches that </w:t>
      </w:r>
      <w:r w:rsidR="00747E52" w:rsidRPr="004304E0">
        <w:t>business leaders can foster</w:t>
      </w:r>
      <w:r w:rsidR="004D55D1" w:rsidRPr="004304E0">
        <w:t xml:space="preserve"> to empower employee</w:t>
      </w:r>
      <w:r w:rsidR="00747E52" w:rsidRPr="004304E0">
        <w:t>s to adapt to new processes and systems</w:t>
      </w:r>
      <w:r w:rsidR="004D55D1" w:rsidRPr="004304E0">
        <w:t xml:space="preserve"> driven by organisational change. </w:t>
      </w:r>
      <w:r w:rsidR="00655674" w:rsidRPr="004304E0">
        <w:t xml:space="preserve">Leaders need to invest in comprehensive programs to build </w:t>
      </w:r>
      <w:r w:rsidR="00441C0C" w:rsidRPr="004304E0">
        <w:t>employees' capabilities and confidence level</w:t>
      </w:r>
      <w:r w:rsidR="00655674" w:rsidRPr="004304E0">
        <w:t xml:space="preserve">s by bridging </w:t>
      </w:r>
      <w:r w:rsidR="00655674" w:rsidRPr="004304E0">
        <w:lastRenderedPageBreak/>
        <w:t xml:space="preserve">their skills gaps, which consequently helps </w:t>
      </w:r>
      <w:r w:rsidR="00747E52" w:rsidRPr="004304E0">
        <w:t>positively impact the adaptability of organisational change and develops the employees professionally and</w:t>
      </w:r>
      <w:r w:rsidR="00655674" w:rsidRPr="004304E0">
        <w:t xml:space="preserve"> personally. </w:t>
      </w:r>
    </w:p>
    <w:p w14:paraId="1A7A2D89" w14:textId="38753698" w:rsidR="0085738B" w:rsidRPr="004304E0" w:rsidRDefault="0085738B" w:rsidP="004304E0">
      <w:pPr>
        <w:spacing w:line="360" w:lineRule="auto"/>
        <w:jc w:val="both"/>
      </w:pPr>
      <w:r w:rsidRPr="004304E0">
        <w:t xml:space="preserve"> Leaders </w:t>
      </w:r>
      <w:r w:rsidR="00EA18A3" w:rsidRPr="004304E0">
        <w:t xml:space="preserve">encourage sharing information and exchanging diverse ideas, attitudes, and viewpoints, </w:t>
      </w:r>
      <w:r w:rsidR="00747E52" w:rsidRPr="004304E0">
        <w:t>creating</w:t>
      </w:r>
      <w:r w:rsidRPr="004304E0">
        <w:t xml:space="preserve"> cross-cultural collaboration. Additionally, transparency is provided by clearly defining work positions, expectations, strategic goals, and organisational objectives. </w:t>
      </w:r>
      <w:r w:rsidR="00EA18A3" w:rsidRPr="004304E0">
        <w:t>Leaders also practice efficient rewards and recognition programs to recognise employees' effort</w:t>
      </w:r>
      <w:r w:rsidRPr="004304E0">
        <w:t>s</w:t>
      </w:r>
      <w:r w:rsidR="005915BA" w:rsidRPr="004304E0">
        <w:t xml:space="preserve"> </w:t>
      </w:r>
      <w:r w:rsidR="00843C22">
        <w:t xml:space="preserve">(Kavanagh and </w:t>
      </w:r>
      <w:proofErr w:type="spellStart"/>
      <w:r w:rsidR="00843C22">
        <w:t>Ashkanasy</w:t>
      </w:r>
      <w:proofErr w:type="spellEnd"/>
      <w:r w:rsidR="00843C22">
        <w:t xml:space="preserve"> 2006)</w:t>
      </w:r>
      <w:r w:rsidRPr="004304E0">
        <w:t>.</w:t>
      </w:r>
    </w:p>
    <w:p w14:paraId="43090525" w14:textId="6D8DD370" w:rsidR="00EC13E7" w:rsidRPr="004304E0" w:rsidRDefault="00EC13E7" w:rsidP="004304E0">
      <w:pPr>
        <w:spacing w:line="360" w:lineRule="auto"/>
        <w:jc w:val="both"/>
      </w:pPr>
      <w:r w:rsidRPr="004304E0">
        <w:t xml:space="preserve">  According to Sun and </w:t>
      </w:r>
      <w:proofErr w:type="spellStart"/>
      <w:r w:rsidRPr="004304E0">
        <w:t>Bunchapattanasakda</w:t>
      </w:r>
      <w:proofErr w:type="spellEnd"/>
      <w:r w:rsidRPr="004304E0">
        <w:t xml:space="preserve"> (2019), professional development opportunities are an additional employee engagement effort that provides skill-development sessions, workshops, and training programs. Furthermore, </w:t>
      </w:r>
      <w:proofErr w:type="spellStart"/>
      <w:r w:rsidRPr="004304E0">
        <w:t>Oreg</w:t>
      </w:r>
      <w:proofErr w:type="spellEnd"/>
      <w:r w:rsidRPr="004304E0">
        <w:t xml:space="preserve"> and Berson (2019) assert that organisational change is facilitated by leadership. T</w:t>
      </w:r>
      <w:r w:rsidR="00747E52" w:rsidRPr="004304E0">
        <w:t>hey make strategic decisions by considering the demands and expectations of the workforce and the industry to align with the company's objectives</w:t>
      </w:r>
      <w:r w:rsidRPr="004304E0">
        <w:t>.</w:t>
      </w:r>
    </w:p>
    <w:p w14:paraId="58335F5D" w14:textId="1D2230D8" w:rsidR="004D55D1" w:rsidRPr="004304E0" w:rsidRDefault="00607DE2" w:rsidP="004304E0">
      <w:pPr>
        <w:spacing w:line="360" w:lineRule="auto"/>
        <w:jc w:val="both"/>
      </w:pPr>
      <w:r w:rsidRPr="004304E0">
        <w:t xml:space="preserve"> Effective communication techniques, such as active listening, getting constructive criticism, and using precise, unambiguous language, are included to comprehend employees</w:t>
      </w:r>
      <w:r w:rsidR="00EA18A3" w:rsidRPr="004304E0">
        <w:t>'</w:t>
      </w:r>
      <w:r w:rsidRPr="004304E0">
        <w:t xml:space="preserve"> perspectives on organising and executing change</w:t>
      </w:r>
      <w:r w:rsidR="00843C22">
        <w:t xml:space="preserve"> </w:t>
      </w:r>
      <w:r w:rsidR="005915BA" w:rsidRPr="004304E0">
        <w:t>(</w:t>
      </w:r>
      <w:r w:rsidR="00843C22">
        <w:t xml:space="preserve">Baughman </w:t>
      </w:r>
      <w:r w:rsidR="00843C22" w:rsidRPr="00843C22">
        <w:rPr>
          <w:i/>
          <w:iCs/>
        </w:rPr>
        <w:t>et al</w:t>
      </w:r>
      <w:r w:rsidR="00843C22">
        <w:rPr>
          <w:i/>
          <w:iCs/>
        </w:rPr>
        <w:t>.</w:t>
      </w:r>
      <w:r w:rsidR="00843C22">
        <w:t xml:space="preserve"> 2007</w:t>
      </w:r>
      <w:r w:rsidR="005915BA" w:rsidRPr="004304E0">
        <w:t>)</w:t>
      </w:r>
      <w:r w:rsidRPr="004304E0">
        <w:t xml:space="preserve">. Frequent updates on change management procedures also maintain </w:t>
      </w:r>
      <w:r w:rsidR="00F842C5" w:rsidRPr="004304E0">
        <w:t>stakeholders</w:t>
      </w:r>
      <w:r w:rsidR="00EA18A3" w:rsidRPr="004304E0">
        <w:t>'</w:t>
      </w:r>
      <w:r w:rsidRPr="004304E0">
        <w:t xml:space="preserve"> </w:t>
      </w:r>
      <w:r w:rsidR="00F842C5" w:rsidRPr="004304E0">
        <w:t xml:space="preserve">management. Open discourse, which is two-way, enables the expression of worries and issues about evolving projects. Effectively addressing employee issues is another benefit of active listening (Yue </w:t>
      </w:r>
      <w:r w:rsidR="00F842C5" w:rsidRPr="004304E0">
        <w:rPr>
          <w:i/>
          <w:iCs/>
        </w:rPr>
        <w:t>et al.,</w:t>
      </w:r>
      <w:r w:rsidR="00F842C5" w:rsidRPr="004304E0">
        <w:t xml:space="preserve"> 2019).</w:t>
      </w:r>
      <w:r w:rsidR="00EA18A3" w:rsidRPr="004304E0">
        <w:t xml:space="preserve"> </w:t>
      </w:r>
    </w:p>
    <w:p w14:paraId="02C477AB" w14:textId="076FB462" w:rsidR="00607DE2" w:rsidRPr="004304E0" w:rsidRDefault="00441C0C" w:rsidP="004304E0">
      <w:pPr>
        <w:spacing w:line="360" w:lineRule="auto"/>
        <w:jc w:val="both"/>
      </w:pPr>
      <w:r w:rsidRPr="004304E0">
        <w:t xml:space="preserve">  </w:t>
      </w:r>
      <w:r w:rsidR="00F842C5" w:rsidRPr="004304E0">
        <w:t>According to Cameron and Green (2019), effective communication of change to employees is crucial for a seamless transition or integration of operational changes in care settings.</w:t>
      </w:r>
      <w:r w:rsidR="003A7CFE" w:rsidRPr="004304E0">
        <w:t xml:space="preserve"> </w:t>
      </w:r>
      <w:r w:rsidR="004D55D1" w:rsidRPr="004304E0">
        <w:t xml:space="preserve">Additionally, </w:t>
      </w:r>
      <w:r w:rsidR="003A7CFE" w:rsidRPr="004304E0">
        <w:t xml:space="preserve">Quedraogo et al. (2023) </w:t>
      </w:r>
      <w:r w:rsidR="004D55D1" w:rsidRPr="004304E0">
        <w:t xml:space="preserve">argue that </w:t>
      </w:r>
      <w:r w:rsidRPr="004304E0">
        <w:t>implementing transparent communication is one of the practical approaches toward needing change within the organisation and overcoming resistance</w:t>
      </w:r>
      <w:r w:rsidR="004D55D1" w:rsidRPr="004304E0">
        <w:t xml:space="preserve">. </w:t>
      </w:r>
      <w:r w:rsidR="00747E52" w:rsidRPr="004304E0">
        <w:t>More specifically, it is recommended that their business leadership have an open communication system, which can provide clear and concise reasons</w:t>
      </w:r>
      <w:r w:rsidR="004D55D1" w:rsidRPr="004304E0">
        <w:t xml:space="preserve"> behind the need for change, addressing any concerns or uncer</w:t>
      </w:r>
      <w:r w:rsidR="00747E52" w:rsidRPr="004304E0">
        <w:t>tain</w:t>
      </w:r>
      <w:r w:rsidR="004D55D1" w:rsidRPr="004304E0">
        <w:t>ties in the workplace.</w:t>
      </w:r>
    </w:p>
    <w:p w14:paraId="55F70471" w14:textId="67EAE75E" w:rsidR="008F5C76" w:rsidRPr="004304E0" w:rsidRDefault="00441C0C" w:rsidP="004304E0">
      <w:pPr>
        <w:spacing w:line="360" w:lineRule="auto"/>
        <w:jc w:val="both"/>
      </w:pPr>
      <w:r w:rsidRPr="004304E0">
        <w:t xml:space="preserve">  </w:t>
      </w:r>
      <w:r w:rsidR="00843C22">
        <w:t xml:space="preserve">As Cameron and Green (2019) proposed, stakeholders must be involved in decision-making to foster a group commitment to change. </w:t>
      </w:r>
      <w:r w:rsidR="003A7CFE" w:rsidRPr="004304E0">
        <w:t xml:space="preserve">Jango (2024) </w:t>
      </w:r>
      <w:r w:rsidR="00843C22">
        <w:t>states</w:t>
      </w:r>
      <w:r w:rsidR="003A7CFE" w:rsidRPr="004304E0">
        <w:t xml:space="preserve"> that one of the </w:t>
      </w:r>
      <w:r w:rsidR="00747E52" w:rsidRPr="004304E0">
        <w:t>vital</w:t>
      </w:r>
      <w:r w:rsidR="003A7CFE" w:rsidRPr="004304E0">
        <w:t xml:space="preserve"> </w:t>
      </w:r>
      <w:r w:rsidR="00747E52" w:rsidRPr="004304E0">
        <w:t>aspects of leadership is the ability to communicate a compelling vision that motivates stak</w:t>
      </w:r>
      <w:r w:rsidR="003A7CFE" w:rsidRPr="004304E0">
        <w:t xml:space="preserve">eholders to embrace change. Therefore, leadership decisions are instrumental in navigating organisational changes as </w:t>
      </w:r>
      <w:r w:rsidR="00747E52" w:rsidRPr="004304E0">
        <w:t>they</w:t>
      </w:r>
      <w:r w:rsidR="003A7CFE" w:rsidRPr="004304E0">
        <w:t xml:space="preserve"> </w:t>
      </w:r>
      <w:r w:rsidR="00747E52" w:rsidRPr="004304E0">
        <w:t>can</w:t>
      </w:r>
      <w:r w:rsidR="003A7CFE" w:rsidRPr="004304E0">
        <w:t xml:space="preserve"> impact the interest</w:t>
      </w:r>
      <w:r w:rsidR="00747E52" w:rsidRPr="004304E0">
        <w:t>s of stakeholders and divisions</w:t>
      </w:r>
      <w:r w:rsidR="00FE744F" w:rsidRPr="004304E0">
        <w:t>, which are</w:t>
      </w:r>
      <w:r w:rsidR="00747E52" w:rsidRPr="004304E0">
        <w:t xml:space="preserve"> likely to attract stakeholders while having the fundamental responsibility of leaders' decisions</w:t>
      </w:r>
      <w:r w:rsidR="003A7CFE" w:rsidRPr="004304E0">
        <w:t xml:space="preserve"> in </w:t>
      </w:r>
      <w:r w:rsidR="00747E52" w:rsidRPr="004304E0">
        <w:lastRenderedPageBreak/>
        <w:t>strategically allocating resources t</w:t>
      </w:r>
      <w:r w:rsidR="00FE744F" w:rsidRPr="004304E0">
        <w:t>o</w:t>
      </w:r>
      <w:r w:rsidR="003A7CFE" w:rsidRPr="004304E0">
        <w:t xml:space="preserve"> drive </w:t>
      </w:r>
      <w:r w:rsidR="00747E52" w:rsidRPr="004304E0">
        <w:t xml:space="preserve">the </w:t>
      </w:r>
      <w:r w:rsidR="003A7CFE" w:rsidRPr="004304E0">
        <w:t>overall effectiveness of organisational chang</w:t>
      </w:r>
      <w:r w:rsidR="00655674" w:rsidRPr="004304E0">
        <w:t>e</w:t>
      </w:r>
      <w:r w:rsidR="005915BA" w:rsidRPr="004304E0">
        <w:t xml:space="preserve"> (Kotter,1996)</w:t>
      </w:r>
      <w:r w:rsidR="003A7CFE" w:rsidRPr="004304E0">
        <w:t>.</w:t>
      </w:r>
      <w:r w:rsidR="00655674" w:rsidRPr="004304E0">
        <w:t xml:space="preserve"> </w:t>
      </w:r>
      <w:r w:rsidR="00F842C5" w:rsidRPr="004304E0">
        <w:t>Moreover, it encourages a sense of ownership among participants</w:t>
      </w:r>
      <w:r w:rsidR="005915BA" w:rsidRPr="004304E0">
        <w:t xml:space="preserve"> (Heifetz and Linsky,20</w:t>
      </w:r>
      <w:r w:rsidR="00843C22">
        <w:t>0</w:t>
      </w:r>
      <w:r w:rsidR="005915BA" w:rsidRPr="004304E0">
        <w:t>2)</w:t>
      </w:r>
      <w:r w:rsidR="00F842C5" w:rsidRPr="004304E0">
        <w:t xml:space="preserve">. </w:t>
      </w:r>
      <w:r w:rsidR="00EA18A3" w:rsidRPr="004304E0">
        <w:t xml:space="preserve">The changes were made </w:t>
      </w:r>
      <w:r w:rsidR="00935C83" w:rsidRPr="004304E0">
        <w:t>considering</w:t>
      </w:r>
      <w:r w:rsidR="00EA18A3" w:rsidRPr="004304E0">
        <w:t xml:space="preserve"> user feedback and changing conditions in the business environment. Thus, when formulating plans for corrective action, the leader's flexibility becomes crucial</w:t>
      </w:r>
      <w:r w:rsidR="005915BA" w:rsidRPr="004304E0">
        <w:t xml:space="preserve"> (Yukl, 20</w:t>
      </w:r>
      <w:r w:rsidR="00826A31" w:rsidRPr="004304E0">
        <w:t>10</w:t>
      </w:r>
      <w:r w:rsidR="005915BA" w:rsidRPr="004304E0">
        <w:t>)</w:t>
      </w:r>
      <w:r w:rsidR="00EA18A3" w:rsidRPr="004304E0">
        <w:t>. Leaders evaluate the possible hazards connected to the shift to create mitigation strategies. Preventive steps in this area help to reduce workflow direction. Considering this, the leaders assign people, money, or time to assist the change process</w:t>
      </w:r>
      <w:r w:rsidR="005915BA" w:rsidRPr="004304E0">
        <w:t xml:space="preserve"> (Burnes, 200</w:t>
      </w:r>
      <w:r w:rsidR="00E33521" w:rsidRPr="004304E0">
        <w:t>4</w:t>
      </w:r>
      <w:r w:rsidR="005915BA" w:rsidRPr="004304E0">
        <w:t>)</w:t>
      </w:r>
      <w:r w:rsidR="00EA18A3" w:rsidRPr="004304E0">
        <w:t>.</w:t>
      </w:r>
      <w:r w:rsidR="00AC0CF1">
        <w:t xml:space="preserve"> Therefore, leadership decisions are instrumental in promoting organisational changes as they can impact the interest of stakeholders, which are likely to attract stakeholders while also having the fundamental responsibility of leaders' decisions in strategically allocating resources that can drive the overall effectiveness of organisational change.</w:t>
      </w:r>
    </w:p>
    <w:p w14:paraId="7DC8BE0F" w14:textId="4160597A" w:rsidR="00EC13E7" w:rsidRDefault="00655674" w:rsidP="004304E0">
      <w:pPr>
        <w:spacing w:line="360" w:lineRule="auto"/>
        <w:jc w:val="both"/>
        <w:rPr>
          <w:b/>
          <w:bCs/>
        </w:rPr>
      </w:pPr>
      <w:r w:rsidRPr="00605F99">
        <w:rPr>
          <w:b/>
          <w:bCs/>
        </w:rPr>
        <w:t>Lewin</w:t>
      </w:r>
      <w:r w:rsidR="00747E52" w:rsidRPr="00605F99">
        <w:rPr>
          <w:b/>
          <w:bCs/>
        </w:rPr>
        <w:t>'s</w:t>
      </w:r>
      <w:r w:rsidRPr="00605F99">
        <w:rPr>
          <w:b/>
          <w:bCs/>
        </w:rPr>
        <w:t xml:space="preserve"> change management theory</w:t>
      </w:r>
    </w:p>
    <w:p w14:paraId="71C46BCC" w14:textId="610A1C57" w:rsidR="00D27D21" w:rsidRPr="00D27D21" w:rsidRDefault="00D27D21" w:rsidP="00D27D21">
      <w:pPr>
        <w:spacing w:line="360" w:lineRule="auto"/>
        <w:jc w:val="both"/>
      </w:pPr>
      <w:r>
        <w:t xml:space="preserve"> </w:t>
      </w:r>
      <w:r w:rsidRPr="00D27D21">
        <w:t>Kurt Lewin</w:t>
      </w:r>
      <w:r>
        <w:t xml:space="preserve"> developed a change model known as Lewin's theory of change that has continued influencing organisational change management. Lewin's framework emphasises that successful change is a process rather than a single event. </w:t>
      </w:r>
    </w:p>
    <w:p w14:paraId="40F345EE" w14:textId="77777777" w:rsidR="00D27D21" w:rsidRDefault="00655674" w:rsidP="00D27D21">
      <w:pPr>
        <w:spacing w:line="360" w:lineRule="auto"/>
        <w:jc w:val="both"/>
      </w:pPr>
      <w:r w:rsidRPr="004304E0">
        <w:t xml:space="preserve"> This theoretical approach towards managing change is typically associated with implementing changes as per the three stages hosted by the model (El-Sayed, 2023). Unfreeze is one of the first phases of change, typically associated with preparing the organisation for change by creating and establishing the need for change. As part of this, it is required for the business leadership to communicate the vision and the key reason behind the need for change</w:t>
      </w:r>
      <w:r w:rsidR="00BF1ED2" w:rsidRPr="004304E0">
        <w:t xml:space="preserve"> within the organisation</w:t>
      </w:r>
      <w:r w:rsidR="00AC0CF1">
        <w:t xml:space="preserve"> </w:t>
      </w:r>
      <w:r w:rsidR="00BF1ED2" w:rsidRPr="004304E0">
        <w:t>(</w:t>
      </w:r>
      <w:r w:rsidR="00747E52" w:rsidRPr="004304E0">
        <w:t>El-</w:t>
      </w:r>
      <w:r w:rsidR="00BF1ED2" w:rsidRPr="004304E0">
        <w:t>Sayed, 2023). The second phase includes change, which is associated with implementing new processes, structures, and behaviours within the workplace by influencing the actions</w:t>
      </w:r>
      <w:r w:rsidR="00747E52" w:rsidRPr="004304E0">
        <w:t xml:space="preserve"> </w:t>
      </w:r>
      <w:r w:rsidR="00BF1ED2" w:rsidRPr="004304E0">
        <w:t>and behaviour</w:t>
      </w:r>
      <w:r w:rsidR="00747E52" w:rsidRPr="004304E0">
        <w:t>s</w:t>
      </w:r>
      <w:r w:rsidR="00BF1ED2" w:rsidRPr="004304E0">
        <w:t xml:space="preserve"> of employees within the workplace. The last phase includes reprising, which i</w:t>
      </w:r>
      <w:r w:rsidR="00747E52" w:rsidRPr="004304E0">
        <w:t>ntegrates</w:t>
      </w:r>
      <w:r w:rsidR="00BF1ED2" w:rsidRPr="004304E0">
        <w:t xml:space="preserve"> the changes into the organisational culture. As part of this, the business leadership </w:t>
      </w:r>
      <w:r w:rsidR="00747E52" w:rsidRPr="004304E0">
        <w:t>must</w:t>
      </w:r>
      <w:r w:rsidR="00BF1ED2" w:rsidRPr="004304E0">
        <w:t xml:space="preserve"> incorporate the chain outcomes into </w:t>
      </w:r>
      <w:r w:rsidR="00AC0CF1">
        <w:t xml:space="preserve">the </w:t>
      </w:r>
      <w:r w:rsidR="00BF1ED2" w:rsidRPr="004304E0">
        <w:t xml:space="preserve">organisational culture while also touching </w:t>
      </w:r>
      <w:r w:rsidR="00747E52" w:rsidRPr="004304E0">
        <w:t xml:space="preserve">on </w:t>
      </w:r>
      <w:r w:rsidR="00BF1ED2" w:rsidRPr="004304E0">
        <w:t>the aspects of the business setting as per new change.</w:t>
      </w:r>
    </w:p>
    <w:p w14:paraId="24DBAB14" w14:textId="72908CC3" w:rsidR="00655674" w:rsidRDefault="00D27D21" w:rsidP="00D27D21">
      <w:pPr>
        <w:spacing w:line="360" w:lineRule="auto"/>
        <w:jc w:val="both"/>
      </w:pPr>
      <w:r>
        <w:t xml:space="preserve"> In summary, Lewin's change model broke new ground in conceptualising organisational change. It helped establish change management as an area of academic study and influenced strategies used to implement change programs successfully. Lewin's theory made a substantial contribution to understanding the dynamics of organisational change.</w:t>
      </w:r>
    </w:p>
    <w:p w14:paraId="63B95489" w14:textId="57ED0228" w:rsidR="00D27D21" w:rsidRPr="004304E0" w:rsidRDefault="00D27D21" w:rsidP="004304E0">
      <w:pPr>
        <w:spacing w:line="360" w:lineRule="auto"/>
        <w:jc w:val="both"/>
      </w:pPr>
      <w:r>
        <w:t xml:space="preserve"> </w:t>
      </w:r>
    </w:p>
    <w:p w14:paraId="281087E4" w14:textId="133C9AB7" w:rsidR="00D27D21" w:rsidRDefault="008F5C76" w:rsidP="004304E0">
      <w:pPr>
        <w:spacing w:line="360" w:lineRule="auto"/>
        <w:jc w:val="both"/>
      </w:pPr>
      <w:r w:rsidRPr="004304E0">
        <w:lastRenderedPageBreak/>
        <w:t xml:space="preserve"> </w:t>
      </w:r>
      <w:r w:rsidR="00D27D21">
        <w:t>Conclusion</w:t>
      </w:r>
    </w:p>
    <w:p w14:paraId="44A75E1E" w14:textId="7F7E36FD" w:rsidR="0085738B" w:rsidRDefault="00B22DA5" w:rsidP="004304E0">
      <w:pPr>
        <w:spacing w:line="360" w:lineRule="auto"/>
        <w:jc w:val="both"/>
      </w:pPr>
      <w:r w:rsidRPr="004304E0">
        <w:t>The literature review chapter highlights the relationship between leadership styles and organisational change. It incorporates various examples to illustrate how different leadership approaches can influence and drive organisational change. These examples help to understand the dynamic between leadership and organisational transformation, emphasising the critical role that effective leadership plays in facilitating successful change initiatives.</w:t>
      </w:r>
      <w:r w:rsidR="00605F99">
        <w:t xml:space="preserve"> The chapter also highlights the potential challenges associated with implementing change initiatives, such as resistance to change and the lack of clear strategies. Additionally, the chapter proposes that successful change initiatives should be tailored to the organisation's specific needs and supported by a strong leadership structure.</w:t>
      </w:r>
    </w:p>
    <w:p w14:paraId="5BE69FA1" w14:textId="77777777" w:rsidR="00D27D21" w:rsidRDefault="00D27D21" w:rsidP="004304E0">
      <w:pPr>
        <w:spacing w:line="360" w:lineRule="auto"/>
        <w:jc w:val="both"/>
      </w:pPr>
    </w:p>
    <w:p w14:paraId="0398347B" w14:textId="77777777" w:rsidR="00D27D21" w:rsidRDefault="00D27D21" w:rsidP="004304E0">
      <w:pPr>
        <w:spacing w:line="360" w:lineRule="auto"/>
        <w:jc w:val="both"/>
      </w:pPr>
    </w:p>
    <w:p w14:paraId="4E2BA3D9" w14:textId="77777777" w:rsidR="00D27D21" w:rsidRDefault="00D27D21" w:rsidP="004304E0">
      <w:pPr>
        <w:spacing w:line="360" w:lineRule="auto"/>
        <w:jc w:val="both"/>
      </w:pPr>
    </w:p>
    <w:p w14:paraId="31792721" w14:textId="77777777" w:rsidR="00D27D21" w:rsidRDefault="00D27D21" w:rsidP="004304E0">
      <w:pPr>
        <w:spacing w:line="360" w:lineRule="auto"/>
        <w:jc w:val="both"/>
      </w:pPr>
    </w:p>
    <w:p w14:paraId="04F9B2DB" w14:textId="77777777" w:rsidR="00D27D21" w:rsidRDefault="00D27D21" w:rsidP="004304E0">
      <w:pPr>
        <w:spacing w:line="360" w:lineRule="auto"/>
        <w:jc w:val="both"/>
      </w:pPr>
    </w:p>
    <w:p w14:paraId="389C23AF" w14:textId="77777777" w:rsidR="00D27D21" w:rsidRDefault="00D27D21" w:rsidP="004304E0">
      <w:pPr>
        <w:spacing w:line="360" w:lineRule="auto"/>
        <w:jc w:val="both"/>
      </w:pPr>
    </w:p>
    <w:p w14:paraId="016C1C91" w14:textId="77777777" w:rsidR="00D27D21" w:rsidRDefault="00D27D21" w:rsidP="004304E0">
      <w:pPr>
        <w:spacing w:line="360" w:lineRule="auto"/>
        <w:jc w:val="both"/>
      </w:pPr>
    </w:p>
    <w:p w14:paraId="75E020ED" w14:textId="77777777" w:rsidR="00D27D21" w:rsidRDefault="00D27D21" w:rsidP="004304E0">
      <w:pPr>
        <w:spacing w:line="360" w:lineRule="auto"/>
        <w:jc w:val="both"/>
      </w:pPr>
    </w:p>
    <w:p w14:paraId="26DEFEE2" w14:textId="77777777" w:rsidR="00D27D21" w:rsidRDefault="00D27D21" w:rsidP="004304E0">
      <w:pPr>
        <w:spacing w:line="360" w:lineRule="auto"/>
        <w:jc w:val="both"/>
      </w:pPr>
    </w:p>
    <w:p w14:paraId="007F8683" w14:textId="77777777" w:rsidR="00D27D21" w:rsidRDefault="00D27D21" w:rsidP="004304E0">
      <w:pPr>
        <w:spacing w:line="360" w:lineRule="auto"/>
        <w:jc w:val="both"/>
      </w:pPr>
    </w:p>
    <w:p w14:paraId="63C920F3" w14:textId="77777777" w:rsidR="00D27D21" w:rsidRDefault="00D27D21" w:rsidP="004304E0">
      <w:pPr>
        <w:spacing w:line="360" w:lineRule="auto"/>
        <w:jc w:val="both"/>
      </w:pPr>
    </w:p>
    <w:p w14:paraId="3975C293" w14:textId="77777777" w:rsidR="00D27D21" w:rsidRDefault="00D27D21" w:rsidP="004304E0">
      <w:pPr>
        <w:spacing w:line="360" w:lineRule="auto"/>
        <w:jc w:val="both"/>
      </w:pPr>
    </w:p>
    <w:p w14:paraId="26D24020" w14:textId="77777777" w:rsidR="00D27D21" w:rsidRDefault="00D27D21" w:rsidP="004304E0">
      <w:pPr>
        <w:spacing w:line="360" w:lineRule="auto"/>
        <w:jc w:val="both"/>
      </w:pPr>
    </w:p>
    <w:p w14:paraId="7EBB6FD0" w14:textId="77777777" w:rsidR="00D27D21" w:rsidRDefault="00D27D21" w:rsidP="004304E0">
      <w:pPr>
        <w:spacing w:line="360" w:lineRule="auto"/>
        <w:jc w:val="both"/>
      </w:pPr>
    </w:p>
    <w:p w14:paraId="43A04676" w14:textId="77777777" w:rsidR="00D27D21" w:rsidRDefault="00D27D21" w:rsidP="004304E0">
      <w:pPr>
        <w:spacing w:line="360" w:lineRule="auto"/>
        <w:jc w:val="both"/>
      </w:pPr>
    </w:p>
    <w:p w14:paraId="729967C3" w14:textId="77777777" w:rsidR="00D27D21" w:rsidRDefault="00D27D21" w:rsidP="004304E0">
      <w:pPr>
        <w:spacing w:line="360" w:lineRule="auto"/>
        <w:jc w:val="both"/>
      </w:pPr>
    </w:p>
    <w:p w14:paraId="0CA600D2" w14:textId="77777777" w:rsidR="00D27D21" w:rsidRDefault="00D27D21" w:rsidP="004304E0">
      <w:pPr>
        <w:spacing w:line="360" w:lineRule="auto"/>
        <w:jc w:val="both"/>
      </w:pPr>
    </w:p>
    <w:p w14:paraId="09507BC8" w14:textId="77777777" w:rsidR="00D27D21" w:rsidRPr="004304E0" w:rsidRDefault="00D27D21" w:rsidP="004304E0">
      <w:pPr>
        <w:spacing w:line="360" w:lineRule="auto"/>
        <w:jc w:val="both"/>
      </w:pPr>
    </w:p>
    <w:p w14:paraId="7137D518" w14:textId="77777777" w:rsidR="00AC0CF1" w:rsidRDefault="000A7BC6" w:rsidP="004304E0">
      <w:pPr>
        <w:spacing w:line="360" w:lineRule="auto"/>
        <w:jc w:val="both"/>
        <w:rPr>
          <w:rFonts w:eastAsia="Calibri" w:cs="Times New Roman"/>
          <w:b/>
          <w:bCs/>
          <w:sz w:val="36"/>
          <w:szCs w:val="36"/>
        </w:rPr>
      </w:pPr>
      <w:bookmarkStart w:id="1" w:name="_Hlk164866989"/>
      <w:r w:rsidRPr="004304E0">
        <w:rPr>
          <w:rFonts w:eastAsia="Calibri" w:cs="Times New Roman"/>
          <w:b/>
          <w:bCs/>
          <w:sz w:val="36"/>
          <w:szCs w:val="36"/>
        </w:rPr>
        <w:t>CHAPTER THREE</w:t>
      </w:r>
    </w:p>
    <w:p w14:paraId="63AF87AB" w14:textId="19D840DC" w:rsidR="00605F99" w:rsidRDefault="00605F99" w:rsidP="004304E0">
      <w:pPr>
        <w:spacing w:line="360" w:lineRule="auto"/>
        <w:jc w:val="both"/>
        <w:rPr>
          <w:rFonts w:eastAsia="Calibri" w:cs="Times New Roman"/>
          <w:b/>
          <w:bCs/>
        </w:rPr>
      </w:pPr>
      <w:r w:rsidRPr="00605F99">
        <w:rPr>
          <w:rFonts w:eastAsia="Calibri" w:cs="Times New Roman"/>
          <w:b/>
          <w:bCs/>
        </w:rPr>
        <w:t>Time horizon</w:t>
      </w:r>
    </w:p>
    <w:p w14:paraId="7510EEDC" w14:textId="3B53F321" w:rsidR="00605F99" w:rsidRPr="00605F99" w:rsidRDefault="00605F99" w:rsidP="00605F99">
      <w:pPr>
        <w:spacing w:line="360" w:lineRule="auto"/>
        <w:jc w:val="both"/>
      </w:pPr>
      <w:r>
        <w:t xml:space="preserve"> Time horizon is typically associated with setting an estimated timeframe to collect and analyse the data. Longitudinal and cross-sectional are two of the key types of time horizons. Among the key types, a cross-sectional time horizon has been utilised for conducting this research study, which is based on analysing and understanding research problems at a specific point of time which also potentially involves a sample of individuals, units and variables, which has been gained with the utilisation of survey and interview.</w:t>
      </w:r>
    </w:p>
    <w:p w14:paraId="4C07B0D6" w14:textId="45E805EB" w:rsidR="000A7BC6" w:rsidRPr="00605F99" w:rsidRDefault="000A7BC6" w:rsidP="004304E0">
      <w:pPr>
        <w:spacing w:line="360" w:lineRule="auto"/>
        <w:jc w:val="both"/>
        <w:rPr>
          <w:rFonts w:eastAsia="Calibri" w:cs="Times New Roman"/>
          <w:b/>
          <w:bCs/>
        </w:rPr>
      </w:pPr>
      <w:r w:rsidRPr="004304E0">
        <w:rPr>
          <w:rFonts w:eastAsia="Calibri" w:cs="Times New Roman"/>
          <w:sz w:val="28"/>
          <w:szCs w:val="28"/>
        </w:rPr>
        <w:t xml:space="preserve"> </w:t>
      </w:r>
      <w:r w:rsidRPr="00605F99">
        <w:rPr>
          <w:rFonts w:eastAsia="Calibri" w:cs="Times New Roman"/>
          <w:b/>
          <w:bCs/>
        </w:rPr>
        <w:t>Methodology</w:t>
      </w:r>
    </w:p>
    <w:p w14:paraId="630AE740" w14:textId="77777777" w:rsidR="00AC0CF1" w:rsidRDefault="007E725D" w:rsidP="004304E0">
      <w:pPr>
        <w:spacing w:line="360" w:lineRule="auto"/>
        <w:jc w:val="both"/>
        <w:rPr>
          <w:rFonts w:eastAsia="Calibri" w:cs="Times New Roman"/>
        </w:rPr>
      </w:pPr>
      <w:r w:rsidRPr="004304E0">
        <w:rPr>
          <w:rFonts w:eastAsia="Calibri" w:cs="Times New Roman"/>
        </w:rPr>
        <w:t xml:space="preserve">  </w:t>
      </w:r>
      <w:r w:rsidR="00D937F7" w:rsidRPr="004304E0">
        <w:rPr>
          <w:rFonts w:eastAsia="Calibri" w:cs="Times New Roman"/>
        </w:rPr>
        <w:t xml:space="preserve">This chapter </w:t>
      </w:r>
      <w:r w:rsidR="00441C0C" w:rsidRPr="004304E0">
        <w:rPr>
          <w:rFonts w:eastAsia="Calibri" w:cs="Times New Roman"/>
        </w:rPr>
        <w:t>fosters methods and techniques for collecting, analysing, and using</w:t>
      </w:r>
      <w:r w:rsidR="00D937F7" w:rsidRPr="004304E0">
        <w:rPr>
          <w:rFonts w:eastAsia="Calibri" w:cs="Times New Roman"/>
        </w:rPr>
        <w:t xml:space="preserve"> data in the research study.</w:t>
      </w:r>
    </w:p>
    <w:p w14:paraId="2218E5C3" w14:textId="34565C64" w:rsidR="00EA18A3" w:rsidRPr="004304E0" w:rsidRDefault="00AC0CF1" w:rsidP="004304E0">
      <w:pPr>
        <w:spacing w:line="360" w:lineRule="auto"/>
        <w:jc w:val="both"/>
        <w:rPr>
          <w:rFonts w:eastAsia="Calibri" w:cs="Times New Roman"/>
        </w:rPr>
      </w:pPr>
      <w:r>
        <w:rPr>
          <w:rFonts w:eastAsia="Calibri" w:cs="Times New Roman"/>
        </w:rPr>
        <w:t xml:space="preserve"> </w:t>
      </w:r>
      <w:r w:rsidR="007E725D" w:rsidRPr="004304E0">
        <w:rPr>
          <w:rFonts w:eastAsia="Calibri" w:cs="Times New Roman"/>
        </w:rPr>
        <w:t xml:space="preserve"> </w:t>
      </w:r>
      <w:r w:rsidR="00EA18A3" w:rsidRPr="004304E0">
        <w:rPr>
          <w:rFonts w:eastAsia="Calibri" w:cs="Times New Roman"/>
        </w:rPr>
        <w:t>The choice of instruments and approaches for effectively gathering data relevant to the research study that guarantees the accomplishment of the study's goals is referred to as research methodology.</w:t>
      </w:r>
    </w:p>
    <w:p w14:paraId="51AD233C" w14:textId="77777777" w:rsidR="00605F99" w:rsidRDefault="00AC0CF1" w:rsidP="00605F99">
      <w:pPr>
        <w:spacing w:line="360" w:lineRule="auto"/>
        <w:rPr>
          <w:rFonts w:eastAsia="Calibri" w:cs="Times New Roman"/>
        </w:rPr>
      </w:pPr>
      <w:r>
        <w:rPr>
          <w:rFonts w:eastAsia="Calibri" w:cs="Times New Roman"/>
        </w:rPr>
        <w:t xml:space="preserve"> </w:t>
      </w:r>
      <w:r w:rsidR="00EA18A3" w:rsidRPr="004304E0">
        <w:rPr>
          <w:rFonts w:eastAsia="Calibri" w:cs="Times New Roman"/>
        </w:rPr>
        <w:t xml:space="preserve"> Research onion is one technique that supports a research plan. Saunders, Lewis, and Thornhill (2009) developed a research onion model to represent the </w:t>
      </w:r>
      <w:r w:rsidR="00747E52" w:rsidRPr="004304E0">
        <w:rPr>
          <w:rFonts w:eastAsia="Calibri" w:cs="Times New Roman"/>
        </w:rPr>
        <w:t>study design and technique levels</w:t>
      </w:r>
      <w:r w:rsidR="00EA18A3" w:rsidRPr="004304E0">
        <w:rPr>
          <w:rFonts w:eastAsia="Calibri" w:cs="Times New Roman"/>
        </w:rPr>
        <w:t>.</w:t>
      </w:r>
      <w:r w:rsidR="00D937F7" w:rsidRPr="004304E0">
        <w:rPr>
          <w:rFonts w:eastAsia="Calibri" w:cs="Times New Roman"/>
        </w:rPr>
        <w:t xml:space="preserve"> </w:t>
      </w:r>
      <w:r w:rsidR="00605F99">
        <w:rPr>
          <w:rFonts w:eastAsia="Calibri" w:cs="Times New Roman"/>
        </w:rPr>
        <w:t xml:space="preserve"> </w:t>
      </w:r>
    </w:p>
    <w:p w14:paraId="6FFA63DB" w14:textId="0862F672" w:rsidR="00EA18A3" w:rsidRPr="004304E0" w:rsidRDefault="00605F99" w:rsidP="00605F99">
      <w:pPr>
        <w:spacing w:line="360" w:lineRule="auto"/>
        <w:rPr>
          <w:rFonts w:eastAsia="Calibri" w:cs="Times New Roman"/>
        </w:rPr>
      </w:pPr>
      <w:r>
        <w:rPr>
          <w:rFonts w:eastAsia="Calibri" w:cs="Times New Roman"/>
        </w:rPr>
        <w:t xml:space="preserve"> </w:t>
      </w:r>
      <w:r w:rsidR="00D937F7" w:rsidRPr="004304E0">
        <w:rPr>
          <w:rFonts w:eastAsia="Calibri" w:cs="Times New Roman"/>
        </w:rPr>
        <w:t xml:space="preserve">This research methodology framework </w:t>
      </w:r>
      <w:r w:rsidR="00441C0C" w:rsidRPr="004304E0">
        <w:rPr>
          <w:rFonts w:eastAsia="Calibri" w:cs="Times New Roman"/>
        </w:rPr>
        <w:t>comprises</w:t>
      </w:r>
      <w:r w:rsidR="00D937F7" w:rsidRPr="004304E0">
        <w:rPr>
          <w:rFonts w:eastAsia="Calibri" w:cs="Times New Roman"/>
        </w:rPr>
        <w:t xml:space="preserve"> layers, techniques, and methods that can be utilised within the research study to collect, analyse, and interpret data.</w:t>
      </w:r>
      <w:r w:rsidR="00EA18A3" w:rsidRPr="004304E0">
        <w:rPr>
          <w:rFonts w:eastAsia="Calibri" w:cs="Times New Roman"/>
        </w:rPr>
        <w:t xml:space="preserve"> It offers an organised framework for research that moves from the periphery to the centre. The research onion model is a valuable tool for researchers to ensure coherence and alignment in their decision-making at every layer of the research process.</w:t>
      </w:r>
      <w:r>
        <w:rPr>
          <w:rFonts w:eastAsia="Calibri" w:cs="Times New Roman"/>
        </w:rPr>
        <w:t xml:space="preserve"> The model also helps identify potential gaps in the research process, allowing researchers to address them early. It also serves as a guide to ensure that all the necessary steps are taken and all the research questions are addressed.</w:t>
      </w:r>
    </w:p>
    <w:p w14:paraId="0D13C0C2" w14:textId="48520F77" w:rsidR="008F5C76" w:rsidRPr="004304E0" w:rsidRDefault="008F5C76" w:rsidP="004304E0">
      <w:pPr>
        <w:spacing w:line="360" w:lineRule="auto"/>
        <w:jc w:val="both"/>
        <w:rPr>
          <w:rFonts w:eastAsia="Calibri" w:cs="Times New Roman"/>
        </w:rPr>
      </w:pPr>
      <w:r w:rsidRPr="004304E0">
        <w:rPr>
          <w:noProof/>
        </w:rPr>
        <w:lastRenderedPageBreak/>
        <w:drawing>
          <wp:inline distT="0" distB="0" distL="0" distR="0" wp14:anchorId="0F282EE3" wp14:editId="34F3166F">
            <wp:extent cx="5260781" cy="3948208"/>
            <wp:effectExtent l="0" t="0" r="0" b="0"/>
            <wp:docPr id="1078284946" name="Picture 1" descr="The research onion (Saunders et al., 2012)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he research onion (Saunders et al., 2012) | Download ..."/>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0330" cy="3962880"/>
                    </a:xfrm>
                    <a:prstGeom prst="rect">
                      <a:avLst/>
                    </a:prstGeom>
                    <a:noFill/>
                    <a:ln>
                      <a:noFill/>
                    </a:ln>
                  </pic:spPr>
                </pic:pic>
              </a:graphicData>
            </a:graphic>
          </wp:inline>
        </w:drawing>
      </w:r>
    </w:p>
    <w:p w14:paraId="492DAD29" w14:textId="1205EA24" w:rsidR="008F5C76" w:rsidRPr="004304E0" w:rsidRDefault="008F5C76" w:rsidP="004304E0">
      <w:pPr>
        <w:spacing w:line="360" w:lineRule="auto"/>
        <w:jc w:val="both"/>
        <w:rPr>
          <w:rFonts w:eastAsia="Calibri" w:cs="Times New Roman"/>
        </w:rPr>
      </w:pPr>
      <w:r w:rsidRPr="004304E0">
        <w:rPr>
          <w:rFonts w:eastAsia="Calibri" w:cs="Times New Roman"/>
        </w:rPr>
        <w:t>Figure 1  The research onion ( Source: Saunders et al., 2012)</w:t>
      </w:r>
    </w:p>
    <w:p w14:paraId="33A407C3" w14:textId="0B4ED9D6" w:rsidR="00EA18A3" w:rsidRPr="00605F99" w:rsidRDefault="00EA18A3" w:rsidP="004304E0">
      <w:pPr>
        <w:spacing w:line="360" w:lineRule="auto"/>
        <w:jc w:val="both"/>
        <w:rPr>
          <w:rFonts w:eastAsia="Calibri" w:cs="Times New Roman"/>
          <w:b/>
          <w:bCs/>
        </w:rPr>
      </w:pPr>
      <w:r w:rsidRPr="00605F99">
        <w:rPr>
          <w:rFonts w:eastAsia="Calibri" w:cs="Times New Roman"/>
          <w:b/>
          <w:bCs/>
        </w:rPr>
        <w:t xml:space="preserve"> Re</w:t>
      </w:r>
      <w:r w:rsidR="00D27D21">
        <w:rPr>
          <w:rFonts w:eastAsia="Calibri" w:cs="Times New Roman"/>
          <w:b/>
          <w:bCs/>
        </w:rPr>
        <w:t>search Philosophy</w:t>
      </w:r>
    </w:p>
    <w:p w14:paraId="0824C05B" w14:textId="6CB07178" w:rsidR="00D937F7" w:rsidRPr="004304E0" w:rsidRDefault="007E725D" w:rsidP="004304E0">
      <w:pPr>
        <w:spacing w:line="360" w:lineRule="auto"/>
        <w:jc w:val="both"/>
        <w:rPr>
          <w:rFonts w:eastAsia="Calibri" w:cs="Times New Roman"/>
        </w:rPr>
      </w:pPr>
      <w:r w:rsidRPr="004304E0">
        <w:rPr>
          <w:rFonts w:eastAsia="Calibri" w:cs="Times New Roman"/>
        </w:rPr>
        <w:t xml:space="preserve"> </w:t>
      </w:r>
      <w:r w:rsidR="0077244F" w:rsidRPr="004304E0">
        <w:rPr>
          <w:rFonts w:eastAsia="Calibri" w:cs="Times New Roman"/>
        </w:rPr>
        <w:t xml:space="preserve">Philosophy is typically associated with a concept and practice of integrating philosophical belief in conducting the research study. There </w:t>
      </w:r>
      <w:r w:rsidR="00441C0C" w:rsidRPr="004304E0">
        <w:rPr>
          <w:rFonts w:eastAsia="Calibri" w:cs="Times New Roman"/>
        </w:rPr>
        <w:t>are usually three research philosophy types:</w:t>
      </w:r>
      <w:r w:rsidR="0077244F" w:rsidRPr="004304E0">
        <w:rPr>
          <w:rFonts w:eastAsia="Calibri" w:cs="Times New Roman"/>
        </w:rPr>
        <w:t xml:space="preserve"> interpretivism, pragmatic</w:t>
      </w:r>
      <w:r w:rsidR="00441C0C" w:rsidRPr="004304E0">
        <w:rPr>
          <w:rFonts w:eastAsia="Calibri" w:cs="Times New Roman"/>
        </w:rPr>
        <w:t>, and positivism. These are widely considered when conducting research studies</w:t>
      </w:r>
      <w:r w:rsidR="0077244F" w:rsidRPr="004304E0">
        <w:rPr>
          <w:rFonts w:eastAsia="Calibri" w:cs="Times New Roman"/>
        </w:rPr>
        <w:t>.</w:t>
      </w:r>
    </w:p>
    <w:p w14:paraId="05153475" w14:textId="47FDFDEE" w:rsidR="00EA18A3" w:rsidRPr="004304E0" w:rsidRDefault="00EA18A3" w:rsidP="004304E0">
      <w:pPr>
        <w:spacing w:line="360" w:lineRule="auto"/>
        <w:jc w:val="both"/>
        <w:rPr>
          <w:rFonts w:eastAsia="Calibri" w:cs="Times New Roman"/>
        </w:rPr>
      </w:pPr>
      <w:r w:rsidRPr="004304E0">
        <w:rPr>
          <w:rFonts w:eastAsia="Calibri" w:cs="Times New Roman"/>
          <w:sz w:val="28"/>
          <w:szCs w:val="28"/>
        </w:rPr>
        <w:t xml:space="preserve"> </w:t>
      </w:r>
      <w:r w:rsidR="00441C0C" w:rsidRPr="004304E0">
        <w:rPr>
          <w:rFonts w:eastAsia="Calibri" w:cs="Times New Roman"/>
        </w:rPr>
        <w:t>A pragmatic research philosophy has been considered</w:t>
      </w:r>
      <w:r w:rsidR="00513C85" w:rsidRPr="004304E0">
        <w:rPr>
          <w:rFonts w:eastAsia="Calibri" w:cs="Times New Roman"/>
        </w:rPr>
        <w:t xml:space="preserve"> based on integrating quality and quantitative methods to strengthen research findings and interpretations. </w:t>
      </w:r>
      <w:r w:rsidR="00441C0C" w:rsidRPr="004304E0">
        <w:rPr>
          <w:rFonts w:eastAsia="Calibri" w:cs="Times New Roman"/>
        </w:rPr>
        <w:t>This</w:t>
      </w:r>
      <w:r w:rsidR="00513C85" w:rsidRPr="004304E0">
        <w:rPr>
          <w:rFonts w:eastAsia="Calibri" w:cs="Times New Roman"/>
        </w:rPr>
        <w:t xml:space="preserve"> has allowed t</w:t>
      </w:r>
      <w:r w:rsidR="00441C0C" w:rsidRPr="004304E0">
        <w:rPr>
          <w:rFonts w:eastAsia="Calibri" w:cs="Times New Roman"/>
        </w:rPr>
        <w:t>he researcher to combine</w:t>
      </w:r>
      <w:r w:rsidR="00513C85" w:rsidRPr="004304E0">
        <w:rPr>
          <w:rFonts w:eastAsia="Calibri" w:cs="Times New Roman"/>
        </w:rPr>
        <w:t xml:space="preserve"> the different methodological approaches</w:t>
      </w:r>
      <w:r w:rsidR="00441C0C" w:rsidRPr="004304E0">
        <w:rPr>
          <w:rFonts w:eastAsia="Calibri" w:cs="Times New Roman"/>
        </w:rPr>
        <w:t>,</w:t>
      </w:r>
      <w:r w:rsidR="00513C85" w:rsidRPr="004304E0">
        <w:rPr>
          <w:rFonts w:eastAsia="Calibri" w:cs="Times New Roman"/>
        </w:rPr>
        <w:t xml:space="preserve"> leading to complex research, questions and data (McBeath,2023). </w:t>
      </w:r>
    </w:p>
    <w:p w14:paraId="0514695C" w14:textId="6EFBE3FB" w:rsidR="00EA18A3" w:rsidRPr="004304E0" w:rsidRDefault="00441C0C" w:rsidP="004304E0">
      <w:pPr>
        <w:spacing w:line="360" w:lineRule="auto"/>
        <w:jc w:val="both"/>
        <w:rPr>
          <w:rFonts w:eastAsia="Calibri" w:cs="Times New Roman"/>
        </w:rPr>
      </w:pPr>
      <w:r w:rsidRPr="004304E0">
        <w:rPr>
          <w:rFonts w:eastAsia="Calibri" w:cs="Times New Roman"/>
        </w:rPr>
        <w:t xml:space="preserve">  </w:t>
      </w:r>
      <w:r w:rsidR="00EA18A3" w:rsidRPr="004304E0">
        <w:rPr>
          <w:rFonts w:eastAsia="Calibri" w:cs="Times New Roman"/>
        </w:rPr>
        <w:t>By incorporating this philosophy, it will be possible to comprehend the leadership views and thinking, which is crucial for interpreting the data gathered and successfully identifying the solutions to the research topic. This philosophy's benefit is that emphasising individual meaning and motivations can aid in collecting reliable and high-quality data. Quantitative and qualitative data analysis are included in this study (</w:t>
      </w:r>
      <w:proofErr w:type="spellStart"/>
      <w:r w:rsidR="00EA18A3" w:rsidRPr="004304E0">
        <w:rPr>
          <w:rFonts w:eastAsia="Calibri" w:cs="Times New Roman"/>
        </w:rPr>
        <w:t>Alharahsheh</w:t>
      </w:r>
      <w:proofErr w:type="spellEnd"/>
      <w:r w:rsidR="00EA18A3" w:rsidRPr="004304E0">
        <w:rPr>
          <w:rFonts w:eastAsia="Calibri" w:cs="Times New Roman"/>
        </w:rPr>
        <w:t xml:space="preserve"> and Pius, 2020).</w:t>
      </w:r>
    </w:p>
    <w:p w14:paraId="6CE2480D" w14:textId="71ADA293" w:rsidR="00EA18A3" w:rsidRPr="004304E0" w:rsidRDefault="00441C0C" w:rsidP="004304E0">
      <w:pPr>
        <w:spacing w:line="360" w:lineRule="auto"/>
        <w:jc w:val="both"/>
        <w:rPr>
          <w:rFonts w:eastAsia="Calibri" w:cs="Times New Roman"/>
        </w:rPr>
      </w:pPr>
      <w:r w:rsidRPr="004304E0">
        <w:rPr>
          <w:rFonts w:eastAsia="Calibri" w:cs="Times New Roman"/>
        </w:rPr>
        <w:lastRenderedPageBreak/>
        <w:t xml:space="preserve">  </w:t>
      </w:r>
      <w:r w:rsidR="00EA18A3" w:rsidRPr="004304E0">
        <w:rPr>
          <w:rFonts w:eastAsia="Calibri" w:cs="Times New Roman"/>
        </w:rPr>
        <w:t>As this study creates hypotheses on preexisting theories, a deductive research methodology will be used. This method has the benefit of producing outcomes supported by evidence and can aid in comprehending the intricacies of a phenomenon. Its drawback is that the procedure can take an extended period. This risk can be controlled by carefully organising the research activities using a time planning chart, such as the Gantt Chart (</w:t>
      </w:r>
      <w:proofErr w:type="spellStart"/>
      <w:r w:rsidR="00EA18A3" w:rsidRPr="004304E0">
        <w:rPr>
          <w:rFonts w:eastAsia="Calibri" w:cs="Times New Roman"/>
        </w:rPr>
        <w:t>Azungah</w:t>
      </w:r>
      <w:proofErr w:type="spellEnd"/>
      <w:r w:rsidR="00EA18A3" w:rsidRPr="004304E0">
        <w:rPr>
          <w:rFonts w:eastAsia="Calibri" w:cs="Times New Roman"/>
        </w:rPr>
        <w:t>, 2018).</w:t>
      </w:r>
    </w:p>
    <w:p w14:paraId="0DCC8D83" w14:textId="24A9F249" w:rsidR="00EA18A3" w:rsidRPr="00605F99" w:rsidRDefault="00EA18A3" w:rsidP="004304E0">
      <w:pPr>
        <w:spacing w:line="360" w:lineRule="auto"/>
        <w:jc w:val="both"/>
        <w:rPr>
          <w:rFonts w:eastAsia="Calibri" w:cs="Times New Roman"/>
          <w:b/>
          <w:bCs/>
        </w:rPr>
      </w:pPr>
      <w:r w:rsidRPr="00605F99">
        <w:rPr>
          <w:rFonts w:eastAsia="Calibri" w:cs="Times New Roman"/>
          <w:b/>
          <w:bCs/>
        </w:rPr>
        <w:t>Techniques for Gathering and Analysing Data</w:t>
      </w:r>
    </w:p>
    <w:p w14:paraId="669E95A7" w14:textId="037A2E1E" w:rsidR="00EA18A3" w:rsidRPr="004304E0" w:rsidRDefault="00EA18A3" w:rsidP="004304E0">
      <w:pPr>
        <w:spacing w:line="360" w:lineRule="auto"/>
        <w:jc w:val="both"/>
        <w:rPr>
          <w:rFonts w:eastAsia="Calibri" w:cs="Times New Roman"/>
        </w:rPr>
      </w:pPr>
      <w:r w:rsidRPr="004304E0">
        <w:rPr>
          <w:rFonts w:eastAsia="Calibri" w:cs="Times New Roman"/>
          <w:sz w:val="28"/>
          <w:szCs w:val="28"/>
        </w:rPr>
        <w:t xml:space="preserve"> </w:t>
      </w:r>
      <w:r w:rsidRPr="004304E0">
        <w:rPr>
          <w:rFonts w:eastAsia="Calibri" w:cs="Times New Roman"/>
        </w:rPr>
        <w:t>Data is essential to research because it is the basis for analysis and decision-making supported by evidence. To collect data, the researcher will employ a combination of methodologies. Effective data collection techniques can improve the validity and dependability of research findings, advancing knowledge across various disciplines</w:t>
      </w:r>
      <w:r w:rsidR="00AC0CF1">
        <w:rPr>
          <w:rFonts w:eastAsia="Calibri" w:cs="Times New Roman"/>
        </w:rPr>
        <w:t xml:space="preserve"> </w:t>
      </w:r>
      <w:r w:rsidR="00785EB9" w:rsidRPr="004304E0">
        <w:rPr>
          <w:rFonts w:eastAsia="Calibri" w:cs="Times New Roman"/>
        </w:rPr>
        <w:t>(Punch,2013)</w:t>
      </w:r>
      <w:r w:rsidRPr="004304E0">
        <w:rPr>
          <w:rFonts w:eastAsia="Calibri" w:cs="Times New Roman"/>
        </w:rPr>
        <w:t xml:space="preserve">. </w:t>
      </w:r>
    </w:p>
    <w:p w14:paraId="721CA600" w14:textId="79D0B7F7" w:rsidR="00EA18A3" w:rsidRDefault="00441C0C" w:rsidP="004304E0">
      <w:pPr>
        <w:spacing w:line="360" w:lineRule="auto"/>
        <w:jc w:val="both"/>
        <w:rPr>
          <w:rFonts w:eastAsia="Calibri" w:cs="Times New Roman"/>
        </w:rPr>
      </w:pPr>
      <w:r w:rsidRPr="004304E0">
        <w:rPr>
          <w:rFonts w:eastAsia="Calibri" w:cs="Times New Roman"/>
        </w:rPr>
        <w:t xml:space="preserve">  </w:t>
      </w:r>
      <w:r w:rsidR="00EA18A3" w:rsidRPr="004304E0">
        <w:rPr>
          <w:rFonts w:eastAsia="Calibri" w:cs="Times New Roman"/>
        </w:rPr>
        <w:t>Researchers can find patterns and trends through data analysis that they could not have discovered without the data</w:t>
      </w:r>
      <w:r w:rsidR="00AC0CF1">
        <w:rPr>
          <w:rFonts w:eastAsia="Calibri" w:cs="Times New Roman"/>
        </w:rPr>
        <w:t xml:space="preserve"> </w:t>
      </w:r>
      <w:r w:rsidR="00785EB9" w:rsidRPr="004304E0">
        <w:rPr>
          <w:rFonts w:eastAsia="Calibri" w:cs="Times New Roman"/>
        </w:rPr>
        <w:t>(Creswell and Creswell,201</w:t>
      </w:r>
      <w:r w:rsidR="00843C22">
        <w:rPr>
          <w:rFonts w:eastAsia="Calibri" w:cs="Times New Roman"/>
        </w:rPr>
        <w:t>7</w:t>
      </w:r>
      <w:r w:rsidR="00785EB9" w:rsidRPr="004304E0">
        <w:rPr>
          <w:rFonts w:eastAsia="Calibri" w:cs="Times New Roman"/>
        </w:rPr>
        <w:t>)</w:t>
      </w:r>
      <w:r w:rsidR="00EA18A3" w:rsidRPr="004304E0">
        <w:rPr>
          <w:rFonts w:eastAsia="Calibri" w:cs="Times New Roman"/>
        </w:rPr>
        <w:t>. Data can also be used to compare research findings and pinpoint areas needing development</w:t>
      </w:r>
      <w:r w:rsidR="00AC0CF1">
        <w:rPr>
          <w:rFonts w:eastAsia="Calibri" w:cs="Times New Roman"/>
        </w:rPr>
        <w:t xml:space="preserve"> </w:t>
      </w:r>
      <w:r w:rsidR="00785EB9" w:rsidRPr="004304E0">
        <w:rPr>
          <w:rFonts w:eastAsia="Calibri" w:cs="Times New Roman"/>
        </w:rPr>
        <w:t>(Bryman,2016)</w:t>
      </w:r>
      <w:r w:rsidR="00EA18A3" w:rsidRPr="004304E0">
        <w:rPr>
          <w:rFonts w:eastAsia="Calibri" w:cs="Times New Roman"/>
        </w:rPr>
        <w:t>.</w:t>
      </w:r>
    </w:p>
    <w:p w14:paraId="50EBCF3F" w14:textId="2C0F1296" w:rsidR="00D27D21" w:rsidRDefault="00D27D21" w:rsidP="004304E0">
      <w:pPr>
        <w:spacing w:line="360" w:lineRule="auto"/>
        <w:jc w:val="both"/>
        <w:rPr>
          <w:rFonts w:eastAsia="Calibri" w:cs="Times New Roman"/>
          <w:b/>
          <w:bCs/>
        </w:rPr>
      </w:pPr>
      <w:r w:rsidRPr="00D27D21">
        <w:rPr>
          <w:rFonts w:eastAsia="Calibri" w:cs="Times New Roman"/>
          <w:b/>
          <w:bCs/>
        </w:rPr>
        <w:t>Research design</w:t>
      </w:r>
    </w:p>
    <w:p w14:paraId="58449A0E" w14:textId="2EE455E4" w:rsidR="00D27D21" w:rsidRPr="00D27D21" w:rsidRDefault="00D27D21" w:rsidP="00D27D21">
      <w:pPr>
        <w:spacing w:line="360" w:lineRule="auto"/>
        <w:jc w:val="both"/>
      </w:pPr>
      <w:r>
        <w:t xml:space="preserve"> In research design, the mixed method has been considered based on seeking questions to learn about the target population and test the hypothesis (</w:t>
      </w:r>
      <w:proofErr w:type="spellStart"/>
      <w:r>
        <w:t>Tzagkarakis</w:t>
      </w:r>
      <w:proofErr w:type="spellEnd"/>
      <w:r>
        <w:t xml:space="preserve"> and Kritas,2023). The consideration of mixed methods has allowed an efficient understanding of the research problem while solidifying the hypothesis through qualitative and quantitative measures.</w:t>
      </w:r>
    </w:p>
    <w:p w14:paraId="6E80406D" w14:textId="7184B00B" w:rsidR="00513C85" w:rsidRPr="004304E0" w:rsidRDefault="00441C0C" w:rsidP="00D27D21">
      <w:pPr>
        <w:spacing w:line="360" w:lineRule="auto"/>
        <w:jc w:val="both"/>
        <w:rPr>
          <w:rFonts w:eastAsia="Calibri" w:cs="Times New Roman"/>
        </w:rPr>
      </w:pPr>
      <w:r w:rsidRPr="004304E0">
        <w:rPr>
          <w:rFonts w:eastAsia="Calibri" w:cs="Times New Roman"/>
        </w:rPr>
        <w:t xml:space="preserve">  </w:t>
      </w:r>
      <w:r w:rsidR="00EA18A3" w:rsidRPr="004304E0">
        <w:rPr>
          <w:rFonts w:eastAsia="Calibri" w:cs="Times New Roman"/>
        </w:rPr>
        <w:t>Using primary research methods means gathering facts</w:t>
      </w:r>
      <w:r w:rsidR="008F5C76" w:rsidRPr="004304E0">
        <w:rPr>
          <w:rFonts w:eastAsia="Calibri" w:cs="Times New Roman"/>
        </w:rPr>
        <w:t xml:space="preserve"> </w:t>
      </w:r>
      <w:r w:rsidR="00EA18A3" w:rsidRPr="004304E0">
        <w:rPr>
          <w:rFonts w:eastAsia="Calibri" w:cs="Times New Roman"/>
        </w:rPr>
        <w:t>first</w:t>
      </w:r>
      <w:r w:rsidR="008F5C76" w:rsidRPr="004304E0">
        <w:rPr>
          <w:rFonts w:eastAsia="Calibri" w:cs="Times New Roman"/>
        </w:rPr>
        <w:t>-</w:t>
      </w:r>
      <w:r w:rsidR="00EA18A3" w:rsidRPr="004304E0">
        <w:rPr>
          <w:rFonts w:eastAsia="Calibri" w:cs="Times New Roman"/>
        </w:rPr>
        <w:t>hand instead of depending on preexisting sources. Depending on the study's goal, this entails gathering information from sources such as questionnaires, case studies, surveys, and interviews (Hox and Boeije, 2005).</w:t>
      </w:r>
      <w:r w:rsidR="008F5C76" w:rsidRPr="004304E0">
        <w:rPr>
          <w:rFonts w:eastAsia="Calibri" w:cs="Times New Roman"/>
        </w:rPr>
        <w:t xml:space="preserve"> Regarding the primary data collection method, surveys have been actively utilised as they are based on the concept and practice of collecting numerical data, which are measurable (Sukmawati, 2023). The consideration of the primary data collection method has helped in having data from first-hand sources, which are exclusive since they are based on human perception. </w:t>
      </w:r>
    </w:p>
    <w:p w14:paraId="482A0C8C" w14:textId="7DC5252F" w:rsidR="00D77DF6" w:rsidRPr="004304E0" w:rsidRDefault="00441C0C" w:rsidP="004304E0">
      <w:pPr>
        <w:spacing w:line="360" w:lineRule="auto"/>
        <w:jc w:val="both"/>
        <w:rPr>
          <w:rFonts w:eastAsia="Calibri" w:cs="Times New Roman"/>
        </w:rPr>
      </w:pPr>
      <w:r w:rsidRPr="004304E0">
        <w:rPr>
          <w:rFonts w:eastAsia="Calibri" w:cs="Times New Roman"/>
        </w:rPr>
        <w:t xml:space="preserve">   </w:t>
      </w:r>
      <w:r w:rsidR="00D27D21">
        <w:rPr>
          <w:rFonts w:eastAsia="Calibri" w:cs="Times New Roman"/>
        </w:rPr>
        <w:t>Q</w:t>
      </w:r>
      <w:r w:rsidRPr="004304E0">
        <w:rPr>
          <w:rFonts w:eastAsia="Calibri" w:cs="Times New Roman"/>
        </w:rPr>
        <w:t xml:space="preserve">ualitative interviews have been utilised </w:t>
      </w:r>
      <w:r w:rsidR="00D27D21">
        <w:rPr>
          <w:rFonts w:eastAsia="Calibri" w:cs="Times New Roman"/>
        </w:rPr>
        <w:t>to collect participant insigh</w:t>
      </w:r>
      <w:r w:rsidRPr="004304E0">
        <w:rPr>
          <w:rFonts w:eastAsia="Calibri" w:cs="Times New Roman"/>
        </w:rPr>
        <w:t>ts through</w:t>
      </w:r>
      <w:r w:rsidR="00D77DF6" w:rsidRPr="004304E0">
        <w:rPr>
          <w:rFonts w:eastAsia="Calibri" w:cs="Times New Roman"/>
        </w:rPr>
        <w:t xml:space="preserve"> questioning techniques (Cooper </w:t>
      </w:r>
      <w:r w:rsidR="00D77DF6" w:rsidRPr="00AC0CF1">
        <w:rPr>
          <w:rFonts w:eastAsia="Calibri" w:cs="Times New Roman"/>
          <w:i/>
          <w:iCs/>
        </w:rPr>
        <w:t>et al</w:t>
      </w:r>
      <w:r w:rsidR="00D77DF6" w:rsidRPr="004304E0">
        <w:rPr>
          <w:rFonts w:eastAsia="Calibri" w:cs="Times New Roman"/>
        </w:rPr>
        <w:t xml:space="preserve">., 2023). Furthermore, a quantitative survey </w:t>
      </w:r>
      <w:r w:rsidRPr="004304E0">
        <w:rPr>
          <w:rFonts w:eastAsia="Calibri" w:cs="Times New Roman"/>
        </w:rPr>
        <w:t xml:space="preserve">was employed to gather and collect participants' opinions, </w:t>
      </w:r>
      <w:r w:rsidR="00D77DF6" w:rsidRPr="004304E0">
        <w:rPr>
          <w:rFonts w:eastAsia="Calibri" w:cs="Times New Roman"/>
        </w:rPr>
        <w:t xml:space="preserve">further interpreted </w:t>
      </w:r>
      <w:r w:rsidR="00FE744F" w:rsidRPr="004304E0">
        <w:rPr>
          <w:rFonts w:eastAsia="Calibri" w:cs="Times New Roman"/>
        </w:rPr>
        <w:t>statistically and measurably</w:t>
      </w:r>
      <w:r w:rsidR="00D77DF6" w:rsidRPr="004304E0">
        <w:rPr>
          <w:rFonts w:eastAsia="Calibri" w:cs="Times New Roman"/>
        </w:rPr>
        <w:t>.</w:t>
      </w:r>
    </w:p>
    <w:p w14:paraId="59A10D38" w14:textId="0BAE5DE3" w:rsidR="00EA18A3" w:rsidRPr="004304E0" w:rsidRDefault="00EA18A3" w:rsidP="004304E0">
      <w:pPr>
        <w:spacing w:line="360" w:lineRule="auto"/>
        <w:jc w:val="both"/>
        <w:rPr>
          <w:rFonts w:eastAsia="Calibri" w:cs="Times New Roman"/>
        </w:rPr>
      </w:pPr>
      <w:r w:rsidRPr="004304E0">
        <w:rPr>
          <w:rFonts w:eastAsia="Calibri" w:cs="Times New Roman"/>
        </w:rPr>
        <w:t xml:space="preserve"> </w:t>
      </w:r>
      <w:r w:rsidR="00AC0CF1">
        <w:rPr>
          <w:rFonts w:eastAsia="Calibri" w:cs="Times New Roman"/>
        </w:rPr>
        <w:t xml:space="preserve"> </w:t>
      </w:r>
      <w:r w:rsidRPr="004304E0">
        <w:rPr>
          <w:rFonts w:eastAsia="Calibri" w:cs="Times New Roman"/>
        </w:rPr>
        <w:t xml:space="preserve">The study will investigate preliminary research issues to make it feasible and guarantee that participants will comprehend the goals and objectives of the research and that a limited </w:t>
      </w:r>
      <w:r w:rsidRPr="004304E0">
        <w:rPr>
          <w:rFonts w:eastAsia="Calibri" w:cs="Times New Roman"/>
        </w:rPr>
        <w:lastRenderedPageBreak/>
        <w:t xml:space="preserve">number of people will be </w:t>
      </w:r>
      <w:r w:rsidR="000D088E" w:rsidRPr="004304E0">
        <w:rPr>
          <w:rFonts w:eastAsia="Calibri" w:cs="Times New Roman"/>
        </w:rPr>
        <w:t>involved. Ensuring that participants fully understand the research aims is essential for obtaining reliable data and fostering ethical research practice.</w:t>
      </w:r>
    </w:p>
    <w:p w14:paraId="729256D0" w14:textId="408D66D2" w:rsidR="00EA18A3" w:rsidRPr="004304E0" w:rsidRDefault="007E725D" w:rsidP="004304E0">
      <w:pPr>
        <w:spacing w:line="360" w:lineRule="auto"/>
        <w:jc w:val="both"/>
        <w:rPr>
          <w:rFonts w:eastAsia="Calibri" w:cs="Times New Roman"/>
        </w:rPr>
      </w:pPr>
      <w:r w:rsidRPr="004304E0">
        <w:rPr>
          <w:rFonts w:eastAsia="Calibri" w:cs="Times New Roman"/>
        </w:rPr>
        <w:t xml:space="preserve"> </w:t>
      </w:r>
      <w:r w:rsidR="00EA18A3" w:rsidRPr="004304E0">
        <w:rPr>
          <w:rFonts w:eastAsia="Calibri" w:cs="Times New Roman"/>
        </w:rPr>
        <w:t xml:space="preserve"> Conversely, secondary research does not provide fresh primary data; it analyses and interprets already published studies (Cronin </w:t>
      </w:r>
      <w:r w:rsidR="00EA18A3" w:rsidRPr="004304E0">
        <w:rPr>
          <w:rFonts w:eastAsia="Calibri" w:cs="Times New Roman"/>
          <w:i/>
          <w:iCs/>
        </w:rPr>
        <w:t>et al.,</w:t>
      </w:r>
      <w:r w:rsidR="00EA18A3" w:rsidRPr="004304E0">
        <w:rPr>
          <w:rFonts w:eastAsia="Calibri" w:cs="Times New Roman"/>
        </w:rPr>
        <w:t xml:space="preserve"> 2008). Both qualitative and quantitative secondary data are possible. Transcripts of interviews, focus group recordings, and documents like organisational reports are examples of qualitative data (Largan and Morris, 2019).</w:t>
      </w:r>
      <w:r w:rsidR="008F5C76" w:rsidRPr="004304E0">
        <w:rPr>
          <w:rFonts w:eastAsia="Calibri" w:cs="Times New Roman"/>
        </w:rPr>
        <w:t xml:space="preserve"> The secondary data method does not involve any association of numerical data but is based on collecting non</w:t>
      </w:r>
      <w:r w:rsidR="00AC0CF1">
        <w:rPr>
          <w:rFonts w:eastAsia="Calibri" w:cs="Times New Roman"/>
        </w:rPr>
        <w:t>-</w:t>
      </w:r>
      <w:r w:rsidR="008F5C76" w:rsidRPr="004304E0">
        <w:rPr>
          <w:rFonts w:eastAsia="Calibri" w:cs="Times New Roman"/>
        </w:rPr>
        <w:t>numerical data and information.</w:t>
      </w:r>
    </w:p>
    <w:p w14:paraId="2E23D8F8" w14:textId="3A46BA86" w:rsidR="00D27D21" w:rsidRPr="004304E0" w:rsidRDefault="00EA18A3" w:rsidP="004304E0">
      <w:pPr>
        <w:spacing w:line="360" w:lineRule="auto"/>
        <w:jc w:val="both"/>
        <w:rPr>
          <w:rFonts w:eastAsia="Calibri" w:cs="Times New Roman"/>
        </w:rPr>
      </w:pPr>
      <w:r w:rsidRPr="004304E0">
        <w:rPr>
          <w:rFonts w:eastAsia="Calibri" w:cs="Times New Roman"/>
        </w:rPr>
        <w:t xml:space="preserve"> Numerical data, such as questionnaire findings, bank records, or performance measures, can be classified as quantitative data. One way to obtain quantitative data is to examine published materials such as journals, scholarly sources, reports, statistics, and multimedia.</w:t>
      </w:r>
    </w:p>
    <w:p w14:paraId="3CA23220" w14:textId="415917DE" w:rsidR="000A7BC6" w:rsidRPr="004304E0" w:rsidRDefault="00605F99" w:rsidP="00605F99">
      <w:pPr>
        <w:spacing w:after="0" w:line="360" w:lineRule="auto"/>
        <w:rPr>
          <w:rFonts w:eastAsia="Times New Roman" w:cs="Times New Roman"/>
          <w:kern w:val="0"/>
          <w14:ligatures w14:val="none"/>
        </w:rPr>
      </w:pPr>
      <w:r>
        <w:rPr>
          <w:rFonts w:eastAsia="Times New Roman" w:cs="Times New Roman"/>
          <w:kern w:val="0"/>
          <w14:ligatures w14:val="none"/>
        </w:rPr>
        <w:t xml:space="preserve"> </w:t>
      </w:r>
      <w:r w:rsidR="000A7BC6" w:rsidRPr="004304E0">
        <w:rPr>
          <w:rFonts w:eastAsia="Times New Roman" w:cs="Times New Roman"/>
          <w:kern w:val="0"/>
          <w14:ligatures w14:val="none"/>
        </w:rPr>
        <w:t>Both</w:t>
      </w:r>
      <w:r w:rsidR="00EA18A3" w:rsidRPr="004304E0">
        <w:rPr>
          <w:rFonts w:eastAsia="Times New Roman" w:cs="Times New Roman"/>
          <w:kern w:val="0"/>
          <w14:ligatures w14:val="none"/>
        </w:rPr>
        <w:t xml:space="preserve"> approaches play essential</w:t>
      </w:r>
      <w:r w:rsidR="000A7BC6" w:rsidRPr="004304E0">
        <w:rPr>
          <w:rFonts w:eastAsia="Times New Roman" w:cs="Times New Roman"/>
          <w:kern w:val="0"/>
          <w14:ligatures w14:val="none"/>
        </w:rPr>
        <w:t xml:space="preserve"> roles in </w:t>
      </w:r>
      <w:r w:rsidR="00EA18A3" w:rsidRPr="004304E0">
        <w:rPr>
          <w:rFonts w:eastAsia="Times New Roman" w:cs="Times New Roman"/>
          <w:kern w:val="0"/>
          <w14:ligatures w14:val="none"/>
        </w:rPr>
        <w:t>gathering</w:t>
      </w:r>
      <w:r w:rsidR="000A7BC6" w:rsidRPr="004304E0">
        <w:rPr>
          <w:rFonts w:eastAsia="Times New Roman" w:cs="Times New Roman"/>
          <w:kern w:val="0"/>
          <w14:ligatures w14:val="none"/>
        </w:rPr>
        <w:t xml:space="preserve"> data for research, but both have </w:t>
      </w:r>
      <w:r w:rsidR="00EA18A3" w:rsidRPr="004304E0">
        <w:rPr>
          <w:rFonts w:eastAsia="Times New Roman" w:cs="Times New Roman"/>
          <w:kern w:val="0"/>
          <w14:ligatures w14:val="none"/>
        </w:rPr>
        <w:t>benefits and drawbacks.</w:t>
      </w:r>
      <w:r>
        <w:rPr>
          <w:rFonts w:eastAsia="Times New Roman" w:cs="Times New Roman"/>
          <w:kern w:val="0"/>
          <w14:ligatures w14:val="none"/>
        </w:rPr>
        <w:t xml:space="preserve"> Traditional techniques are often more reliable, based on systematic data collection methods. On the other hand, digital approaches are quicker and cheaper, but they may be more prone to bias and human error. Ultimately, the best approach depends on the type of research being conducted.</w:t>
      </w:r>
    </w:p>
    <w:p w14:paraId="74AE12E2" w14:textId="77777777" w:rsidR="00D27D21" w:rsidRDefault="00D27D21" w:rsidP="004304E0">
      <w:pPr>
        <w:spacing w:after="0" w:line="360" w:lineRule="auto"/>
        <w:jc w:val="both"/>
        <w:rPr>
          <w:rFonts w:eastAsia="Times New Roman" w:cs="Times New Roman"/>
          <w:i/>
          <w:iCs/>
          <w:kern w:val="0"/>
          <w:sz w:val="28"/>
          <w:szCs w:val="28"/>
          <w14:ligatures w14:val="none"/>
        </w:rPr>
      </w:pPr>
    </w:p>
    <w:p w14:paraId="3E25A44B" w14:textId="77777777" w:rsidR="00D27D21" w:rsidRDefault="00D27D21" w:rsidP="004304E0">
      <w:pPr>
        <w:spacing w:after="0" w:line="360" w:lineRule="auto"/>
        <w:jc w:val="both"/>
        <w:rPr>
          <w:rFonts w:eastAsia="Times New Roman" w:cs="Times New Roman"/>
          <w:i/>
          <w:iCs/>
          <w:kern w:val="0"/>
          <w:sz w:val="28"/>
          <w:szCs w:val="28"/>
          <w14:ligatures w14:val="none"/>
        </w:rPr>
      </w:pPr>
    </w:p>
    <w:p w14:paraId="758C174D" w14:textId="77777777" w:rsidR="00D27D21" w:rsidRDefault="00D27D21" w:rsidP="004304E0">
      <w:pPr>
        <w:spacing w:after="0" w:line="360" w:lineRule="auto"/>
        <w:jc w:val="both"/>
        <w:rPr>
          <w:rFonts w:eastAsia="Times New Roman" w:cs="Times New Roman"/>
          <w:i/>
          <w:iCs/>
          <w:kern w:val="0"/>
          <w:sz w:val="28"/>
          <w:szCs w:val="28"/>
          <w14:ligatures w14:val="none"/>
        </w:rPr>
      </w:pPr>
    </w:p>
    <w:p w14:paraId="791F3955" w14:textId="77777777" w:rsidR="00D27D21" w:rsidRDefault="00D27D21" w:rsidP="004304E0">
      <w:pPr>
        <w:spacing w:after="0" w:line="360" w:lineRule="auto"/>
        <w:jc w:val="both"/>
        <w:rPr>
          <w:rFonts w:eastAsia="Times New Roman" w:cs="Times New Roman"/>
          <w:i/>
          <w:iCs/>
          <w:kern w:val="0"/>
          <w:sz w:val="28"/>
          <w:szCs w:val="28"/>
          <w14:ligatures w14:val="none"/>
        </w:rPr>
      </w:pPr>
    </w:p>
    <w:p w14:paraId="717B13AF" w14:textId="77777777" w:rsidR="00D27D21" w:rsidRDefault="00D27D21" w:rsidP="004304E0">
      <w:pPr>
        <w:spacing w:after="0" w:line="360" w:lineRule="auto"/>
        <w:jc w:val="both"/>
        <w:rPr>
          <w:rFonts w:eastAsia="Times New Roman" w:cs="Times New Roman"/>
          <w:i/>
          <w:iCs/>
          <w:kern w:val="0"/>
          <w:sz w:val="28"/>
          <w:szCs w:val="28"/>
          <w14:ligatures w14:val="none"/>
        </w:rPr>
      </w:pPr>
    </w:p>
    <w:p w14:paraId="6BA68559" w14:textId="77777777" w:rsidR="00D27D21" w:rsidRDefault="00D27D21" w:rsidP="004304E0">
      <w:pPr>
        <w:spacing w:after="0" w:line="360" w:lineRule="auto"/>
        <w:jc w:val="both"/>
        <w:rPr>
          <w:rFonts w:eastAsia="Times New Roman" w:cs="Times New Roman"/>
          <w:i/>
          <w:iCs/>
          <w:kern w:val="0"/>
          <w:sz w:val="28"/>
          <w:szCs w:val="28"/>
          <w14:ligatures w14:val="none"/>
        </w:rPr>
      </w:pPr>
    </w:p>
    <w:p w14:paraId="0D29A74F" w14:textId="77777777" w:rsidR="00D27D21" w:rsidRDefault="00D27D21" w:rsidP="004304E0">
      <w:pPr>
        <w:spacing w:after="0" w:line="360" w:lineRule="auto"/>
        <w:jc w:val="both"/>
        <w:rPr>
          <w:rFonts w:eastAsia="Times New Roman" w:cs="Times New Roman"/>
          <w:i/>
          <w:iCs/>
          <w:kern w:val="0"/>
          <w:sz w:val="28"/>
          <w:szCs w:val="28"/>
          <w14:ligatures w14:val="none"/>
        </w:rPr>
      </w:pPr>
    </w:p>
    <w:p w14:paraId="49F9A8AB" w14:textId="77777777" w:rsidR="00D27D21" w:rsidRDefault="00D27D21" w:rsidP="004304E0">
      <w:pPr>
        <w:spacing w:after="0" w:line="360" w:lineRule="auto"/>
        <w:jc w:val="both"/>
        <w:rPr>
          <w:rFonts w:eastAsia="Times New Roman" w:cs="Times New Roman"/>
          <w:i/>
          <w:iCs/>
          <w:kern w:val="0"/>
          <w:sz w:val="28"/>
          <w:szCs w:val="28"/>
          <w14:ligatures w14:val="none"/>
        </w:rPr>
      </w:pPr>
    </w:p>
    <w:p w14:paraId="6EE62CBD" w14:textId="77777777" w:rsidR="00D27D21" w:rsidRDefault="00D27D21" w:rsidP="004304E0">
      <w:pPr>
        <w:spacing w:after="0" w:line="360" w:lineRule="auto"/>
        <w:jc w:val="both"/>
        <w:rPr>
          <w:rFonts w:eastAsia="Times New Roman" w:cs="Times New Roman"/>
          <w:i/>
          <w:iCs/>
          <w:kern w:val="0"/>
          <w:sz w:val="28"/>
          <w:szCs w:val="28"/>
          <w14:ligatures w14:val="none"/>
        </w:rPr>
      </w:pPr>
    </w:p>
    <w:p w14:paraId="7085C68C" w14:textId="77777777" w:rsidR="00D27D21" w:rsidRDefault="00D27D21" w:rsidP="004304E0">
      <w:pPr>
        <w:spacing w:after="0" w:line="360" w:lineRule="auto"/>
        <w:jc w:val="both"/>
        <w:rPr>
          <w:rFonts w:eastAsia="Times New Roman" w:cs="Times New Roman"/>
          <w:i/>
          <w:iCs/>
          <w:kern w:val="0"/>
          <w:sz w:val="28"/>
          <w:szCs w:val="28"/>
          <w14:ligatures w14:val="none"/>
        </w:rPr>
      </w:pPr>
    </w:p>
    <w:p w14:paraId="55929725" w14:textId="77777777" w:rsidR="00D27D21" w:rsidRDefault="00D27D21" w:rsidP="004304E0">
      <w:pPr>
        <w:spacing w:after="0" w:line="360" w:lineRule="auto"/>
        <w:jc w:val="both"/>
        <w:rPr>
          <w:rFonts w:eastAsia="Times New Roman" w:cs="Times New Roman"/>
          <w:i/>
          <w:iCs/>
          <w:kern w:val="0"/>
          <w:sz w:val="28"/>
          <w:szCs w:val="28"/>
          <w14:ligatures w14:val="none"/>
        </w:rPr>
      </w:pPr>
    </w:p>
    <w:p w14:paraId="407CE321" w14:textId="77777777" w:rsidR="00D27D21" w:rsidRDefault="00D27D21" w:rsidP="004304E0">
      <w:pPr>
        <w:spacing w:after="0" w:line="360" w:lineRule="auto"/>
        <w:jc w:val="both"/>
        <w:rPr>
          <w:rFonts w:eastAsia="Times New Roman" w:cs="Times New Roman"/>
          <w:i/>
          <w:iCs/>
          <w:kern w:val="0"/>
          <w:sz w:val="28"/>
          <w:szCs w:val="28"/>
          <w14:ligatures w14:val="none"/>
        </w:rPr>
      </w:pPr>
    </w:p>
    <w:p w14:paraId="4462739B" w14:textId="77777777" w:rsidR="00D27D21" w:rsidRDefault="00D27D21" w:rsidP="004304E0">
      <w:pPr>
        <w:spacing w:after="0" w:line="360" w:lineRule="auto"/>
        <w:jc w:val="both"/>
        <w:rPr>
          <w:rFonts w:eastAsia="Times New Roman" w:cs="Times New Roman"/>
          <w:i/>
          <w:iCs/>
          <w:kern w:val="0"/>
          <w:sz w:val="28"/>
          <w:szCs w:val="28"/>
          <w14:ligatures w14:val="none"/>
        </w:rPr>
      </w:pPr>
    </w:p>
    <w:tbl>
      <w:tblPr>
        <w:tblStyle w:val="TableGrid"/>
        <w:tblW w:w="0" w:type="auto"/>
        <w:tblInd w:w="-5" w:type="dxa"/>
        <w:tblLook w:val="04A0" w:firstRow="1" w:lastRow="0" w:firstColumn="1" w:lastColumn="0" w:noHBand="0" w:noVBand="1"/>
      </w:tblPr>
      <w:tblGrid>
        <w:gridCol w:w="4508"/>
        <w:gridCol w:w="4508"/>
      </w:tblGrid>
      <w:tr w:rsidR="00D27D21" w14:paraId="67A234F8" w14:textId="77777777" w:rsidTr="00CA3C00">
        <w:tc>
          <w:tcPr>
            <w:tcW w:w="4508" w:type="dxa"/>
          </w:tcPr>
          <w:p w14:paraId="173092EF" w14:textId="77777777" w:rsidR="00D27D21" w:rsidRDefault="00D27D21" w:rsidP="00CA3C00">
            <w:r w:rsidRPr="00605F99">
              <w:rPr>
                <w:rFonts w:eastAsia="Times New Roman" w:cs="Times New Roman"/>
                <w:i/>
                <w:iCs/>
                <w:kern w:val="0"/>
                <w14:ligatures w14:val="none"/>
              </w:rPr>
              <w:lastRenderedPageBreak/>
              <w:t>Primary research</w:t>
            </w:r>
          </w:p>
        </w:tc>
        <w:tc>
          <w:tcPr>
            <w:tcW w:w="4508" w:type="dxa"/>
          </w:tcPr>
          <w:p w14:paraId="3D818D2D" w14:textId="77777777" w:rsidR="00D27D21" w:rsidRPr="00605F99" w:rsidRDefault="00D27D21" w:rsidP="00CA3C00">
            <w:pPr>
              <w:spacing w:line="360" w:lineRule="auto"/>
              <w:jc w:val="both"/>
              <w:rPr>
                <w:rFonts w:eastAsia="Times New Roman" w:cs="Times New Roman"/>
                <w:i/>
                <w:iCs/>
                <w:kern w:val="0"/>
                <w14:ligatures w14:val="none"/>
              </w:rPr>
            </w:pPr>
            <w:r w:rsidRPr="00605F99">
              <w:rPr>
                <w:rFonts w:eastAsia="Times New Roman" w:cs="Times New Roman"/>
                <w:i/>
                <w:iCs/>
                <w:kern w:val="0"/>
                <w14:ligatures w14:val="none"/>
              </w:rPr>
              <w:t>Advantages</w:t>
            </w:r>
          </w:p>
          <w:p w14:paraId="2E11D396" w14:textId="3B8365D9" w:rsidR="00D27D21" w:rsidRPr="004304E0" w:rsidRDefault="00D27D21" w:rsidP="00CA3C00">
            <w:pPr>
              <w:spacing w:line="360" w:lineRule="auto"/>
              <w:jc w:val="both"/>
              <w:rPr>
                <w:rFonts w:eastAsia="Times New Roman" w:cs="Times New Roman"/>
                <w:i/>
                <w:iCs/>
                <w:kern w:val="0"/>
                <w14:ligatures w14:val="none"/>
              </w:rPr>
            </w:pPr>
            <w:r w:rsidRPr="004304E0">
              <w:rPr>
                <w:rFonts w:eastAsia="Times New Roman" w:cs="Times New Roman"/>
                <w:i/>
                <w:iCs/>
                <w:kern w:val="0"/>
                <w14:ligatures w14:val="none"/>
              </w:rPr>
              <w:t>-</w:t>
            </w:r>
            <w:r>
              <w:rPr>
                <w:rFonts w:eastAsia="Times New Roman" w:cs="Times New Roman"/>
                <w:i/>
                <w:iCs/>
                <w:kern w:val="0"/>
                <w14:ligatures w14:val="none"/>
              </w:rPr>
              <w:t>G</w:t>
            </w:r>
            <w:r w:rsidRPr="004304E0">
              <w:rPr>
                <w:rFonts w:eastAsia="Times New Roman" w:cs="Times New Roman"/>
                <w:i/>
                <w:iCs/>
                <w:kern w:val="0"/>
                <w14:ligatures w14:val="none"/>
              </w:rPr>
              <w:t>athering information unique to their goals and guaranteeing quality and relevance( Bryman,2016).</w:t>
            </w:r>
          </w:p>
          <w:p w14:paraId="7CEEEBF8" w14:textId="4A1AF025" w:rsidR="00D27D21" w:rsidRPr="004304E0" w:rsidRDefault="00D27D21" w:rsidP="00CA3C00">
            <w:pPr>
              <w:spacing w:line="360" w:lineRule="auto"/>
              <w:jc w:val="both"/>
              <w:rPr>
                <w:rFonts w:eastAsia="Times New Roman" w:cs="Times New Roman"/>
                <w:i/>
                <w:iCs/>
                <w:kern w:val="0"/>
                <w14:ligatures w14:val="none"/>
              </w:rPr>
            </w:pPr>
            <w:r w:rsidRPr="004304E0">
              <w:rPr>
                <w:rFonts w:eastAsia="Times New Roman" w:cs="Times New Roman"/>
                <w:i/>
                <w:iCs/>
                <w:kern w:val="0"/>
                <w14:ligatures w14:val="none"/>
              </w:rPr>
              <w:t>-</w:t>
            </w:r>
            <w:r>
              <w:rPr>
                <w:rFonts w:eastAsia="Times New Roman" w:cs="Times New Roman"/>
                <w:i/>
                <w:iCs/>
                <w:kern w:val="0"/>
                <w14:ligatures w14:val="none"/>
              </w:rPr>
              <w:t>O</w:t>
            </w:r>
            <w:r w:rsidRPr="004304E0">
              <w:rPr>
                <w:rFonts w:eastAsia="Times New Roman" w:cs="Times New Roman"/>
                <w:i/>
                <w:iCs/>
                <w:kern w:val="0"/>
                <w14:ligatures w14:val="none"/>
              </w:rPr>
              <w:t xml:space="preserve">ffers the chance to speak with participants face-to-face and gather comprehensive data(Saunders </w:t>
            </w:r>
            <w:r w:rsidRPr="00843C22">
              <w:rPr>
                <w:rFonts w:eastAsia="Times New Roman" w:cs="Times New Roman"/>
                <w:i/>
                <w:iCs/>
                <w:kern w:val="0"/>
                <w14:ligatures w14:val="none"/>
              </w:rPr>
              <w:t>et al</w:t>
            </w:r>
            <w:r w:rsidRPr="004304E0">
              <w:rPr>
                <w:rFonts w:eastAsia="Times New Roman" w:cs="Times New Roman"/>
                <w:i/>
                <w:iCs/>
                <w:kern w:val="0"/>
                <w14:ligatures w14:val="none"/>
              </w:rPr>
              <w:t>., 2018).</w:t>
            </w:r>
          </w:p>
          <w:p w14:paraId="74DF780F" w14:textId="77777777" w:rsidR="00D27D21" w:rsidRPr="00605F99" w:rsidRDefault="00D27D21" w:rsidP="00CA3C00">
            <w:pPr>
              <w:spacing w:line="360" w:lineRule="auto"/>
              <w:jc w:val="both"/>
              <w:rPr>
                <w:rFonts w:eastAsia="Times New Roman" w:cs="Times New Roman"/>
                <w:i/>
                <w:iCs/>
                <w:kern w:val="0"/>
                <w14:ligatures w14:val="none"/>
              </w:rPr>
            </w:pPr>
            <w:r w:rsidRPr="00605F99">
              <w:rPr>
                <w:rFonts w:eastAsia="Times New Roman" w:cs="Times New Roman"/>
                <w:i/>
                <w:iCs/>
                <w:kern w:val="0"/>
                <w14:ligatures w14:val="none"/>
              </w:rPr>
              <w:t>Disadvantages</w:t>
            </w:r>
          </w:p>
          <w:p w14:paraId="3C0DD81A" w14:textId="03375A83" w:rsidR="00D27D21" w:rsidRPr="004304E0" w:rsidRDefault="00D27D21" w:rsidP="00CA3C00">
            <w:pPr>
              <w:spacing w:line="360" w:lineRule="auto"/>
              <w:jc w:val="both"/>
              <w:rPr>
                <w:rFonts w:eastAsia="Times New Roman" w:cs="Times New Roman"/>
                <w:i/>
                <w:iCs/>
                <w:kern w:val="0"/>
                <w14:ligatures w14:val="none"/>
              </w:rPr>
            </w:pPr>
            <w:r w:rsidRPr="004304E0">
              <w:rPr>
                <w:rFonts w:eastAsia="Times New Roman" w:cs="Times New Roman"/>
                <w:i/>
                <w:iCs/>
                <w:kern w:val="0"/>
                <w14:ligatures w14:val="none"/>
              </w:rPr>
              <w:t>-</w:t>
            </w:r>
            <w:r>
              <w:rPr>
                <w:rFonts w:eastAsia="Times New Roman" w:cs="Times New Roman"/>
                <w:i/>
                <w:iCs/>
                <w:kern w:val="0"/>
                <w14:ligatures w14:val="none"/>
              </w:rPr>
              <w:t>It m</w:t>
            </w:r>
            <w:r w:rsidRPr="004304E0">
              <w:rPr>
                <w:rFonts w:eastAsia="Times New Roman" w:cs="Times New Roman"/>
                <w:i/>
                <w:iCs/>
                <w:kern w:val="0"/>
                <w14:ligatures w14:val="none"/>
              </w:rPr>
              <w:t>ay be costly and time-consuming (Cresswell,20</w:t>
            </w:r>
            <w:r>
              <w:rPr>
                <w:rFonts w:eastAsia="Times New Roman" w:cs="Times New Roman"/>
                <w:i/>
                <w:iCs/>
                <w:kern w:val="0"/>
                <w14:ligatures w14:val="none"/>
              </w:rPr>
              <w:t>21</w:t>
            </w:r>
            <w:r w:rsidRPr="004304E0">
              <w:rPr>
                <w:rFonts w:eastAsia="Times New Roman" w:cs="Times New Roman"/>
                <w:i/>
                <w:iCs/>
                <w:kern w:val="0"/>
                <w14:ligatures w14:val="none"/>
              </w:rPr>
              <w:t>).</w:t>
            </w:r>
          </w:p>
          <w:p w14:paraId="7A2832A3" w14:textId="05710800" w:rsidR="00D27D21" w:rsidRPr="004304E0" w:rsidRDefault="00D27D21" w:rsidP="00CA3C00">
            <w:pPr>
              <w:spacing w:line="360" w:lineRule="auto"/>
              <w:jc w:val="both"/>
              <w:rPr>
                <w:rFonts w:eastAsia="Times New Roman" w:cs="Times New Roman"/>
                <w:i/>
                <w:iCs/>
                <w:kern w:val="0"/>
                <w14:ligatures w14:val="none"/>
              </w:rPr>
            </w:pPr>
            <w:r w:rsidRPr="004304E0">
              <w:rPr>
                <w:rFonts w:eastAsia="Times New Roman" w:cs="Times New Roman"/>
                <w:i/>
                <w:iCs/>
                <w:kern w:val="0"/>
                <w14:ligatures w14:val="none"/>
              </w:rPr>
              <w:t>-</w:t>
            </w:r>
            <w:r>
              <w:rPr>
                <w:rFonts w:eastAsia="Times New Roman" w:cs="Times New Roman"/>
                <w:i/>
                <w:iCs/>
                <w:kern w:val="0"/>
                <w14:ligatures w14:val="none"/>
              </w:rPr>
              <w:t>B</w:t>
            </w:r>
            <w:r w:rsidRPr="004304E0">
              <w:rPr>
                <w:rFonts w:eastAsia="Times New Roman" w:cs="Times New Roman"/>
                <w:i/>
                <w:iCs/>
                <w:kern w:val="0"/>
                <w14:ligatures w14:val="none"/>
              </w:rPr>
              <w:t>ias among the researchers may affect data collection (Bryman,2016).</w:t>
            </w:r>
          </w:p>
          <w:p w14:paraId="732B8535" w14:textId="77777777" w:rsidR="00D27D21" w:rsidRDefault="00D27D21" w:rsidP="00CA3C00"/>
        </w:tc>
      </w:tr>
      <w:tr w:rsidR="00D27D21" w14:paraId="729A210F" w14:textId="77777777" w:rsidTr="00CA3C00">
        <w:tc>
          <w:tcPr>
            <w:tcW w:w="4508" w:type="dxa"/>
          </w:tcPr>
          <w:p w14:paraId="54D6EB87" w14:textId="77777777" w:rsidR="00D27D21" w:rsidRDefault="00D27D21" w:rsidP="00D27D21">
            <w:pPr>
              <w:spacing w:line="360" w:lineRule="auto"/>
              <w:jc w:val="both"/>
            </w:pPr>
            <w:r w:rsidRPr="00605F99">
              <w:rPr>
                <w:rFonts w:eastAsia="Times New Roman" w:cs="Times New Roman"/>
                <w:i/>
                <w:iCs/>
                <w:kern w:val="0"/>
                <w14:ligatures w14:val="none"/>
              </w:rPr>
              <w:t>Secondary research</w:t>
            </w:r>
          </w:p>
        </w:tc>
        <w:tc>
          <w:tcPr>
            <w:tcW w:w="4508" w:type="dxa"/>
          </w:tcPr>
          <w:p w14:paraId="5416874A" w14:textId="77777777" w:rsidR="00D27D21" w:rsidRPr="00605F99" w:rsidRDefault="00D27D21" w:rsidP="00D27D21">
            <w:pPr>
              <w:spacing w:line="360" w:lineRule="auto"/>
              <w:jc w:val="both"/>
              <w:rPr>
                <w:rFonts w:eastAsia="Times New Roman" w:cs="Times New Roman"/>
                <w:i/>
                <w:iCs/>
                <w:kern w:val="0"/>
                <w14:ligatures w14:val="none"/>
              </w:rPr>
            </w:pPr>
            <w:r w:rsidRPr="00605F99">
              <w:rPr>
                <w:rFonts w:eastAsia="Times New Roman" w:cs="Times New Roman"/>
                <w:i/>
                <w:iCs/>
                <w:kern w:val="0"/>
                <w14:ligatures w14:val="none"/>
              </w:rPr>
              <w:t>Advantages</w:t>
            </w:r>
          </w:p>
          <w:p w14:paraId="7F50F546" w14:textId="37154CC2" w:rsidR="00D27D21" w:rsidRPr="004304E0" w:rsidRDefault="00D27D21" w:rsidP="00D27D21">
            <w:pPr>
              <w:spacing w:line="360" w:lineRule="auto"/>
              <w:jc w:val="both"/>
              <w:rPr>
                <w:rFonts w:eastAsia="Times New Roman" w:cs="Times New Roman"/>
                <w:i/>
                <w:iCs/>
                <w:kern w:val="0"/>
                <w14:ligatures w14:val="none"/>
              </w:rPr>
            </w:pPr>
            <w:r w:rsidRPr="004304E0">
              <w:rPr>
                <w:rFonts w:eastAsia="Times New Roman" w:cs="Times New Roman"/>
                <w:i/>
                <w:iCs/>
                <w:kern w:val="0"/>
                <w14:ligatures w14:val="none"/>
              </w:rPr>
              <w:t>-</w:t>
            </w:r>
            <w:r>
              <w:rPr>
                <w:rFonts w:eastAsia="Times New Roman" w:cs="Times New Roman"/>
                <w:i/>
                <w:iCs/>
                <w:kern w:val="0"/>
                <w14:ligatures w14:val="none"/>
              </w:rPr>
              <w:t>T</w:t>
            </w:r>
            <w:r w:rsidRPr="004304E0">
              <w:rPr>
                <w:rFonts w:eastAsia="Times New Roman" w:cs="Times New Roman"/>
                <w:i/>
                <w:iCs/>
                <w:kern w:val="0"/>
                <w14:ligatures w14:val="none"/>
              </w:rPr>
              <w:t>ime and money efficient (Creswell,2021).</w:t>
            </w:r>
          </w:p>
          <w:p w14:paraId="5FDE8500" w14:textId="4C14ABB2" w:rsidR="00D27D21" w:rsidRPr="004304E0" w:rsidRDefault="00D27D21" w:rsidP="00D27D21">
            <w:pPr>
              <w:spacing w:line="360" w:lineRule="auto"/>
              <w:jc w:val="both"/>
              <w:rPr>
                <w:rFonts w:eastAsia="Times New Roman" w:cs="Times New Roman"/>
                <w:i/>
                <w:iCs/>
                <w:kern w:val="0"/>
                <w:sz w:val="28"/>
                <w:szCs w:val="28"/>
                <w14:ligatures w14:val="none"/>
              </w:rPr>
            </w:pPr>
            <w:r w:rsidRPr="004304E0">
              <w:rPr>
                <w:rFonts w:eastAsia="Times New Roman" w:cs="Times New Roman"/>
                <w:i/>
                <w:iCs/>
                <w:kern w:val="0"/>
                <w14:ligatures w14:val="none"/>
              </w:rPr>
              <w:t>-</w:t>
            </w:r>
            <w:r>
              <w:rPr>
                <w:rFonts w:eastAsia="Times New Roman" w:cs="Times New Roman"/>
                <w:i/>
                <w:iCs/>
                <w:kern w:val="0"/>
                <w14:ligatures w14:val="none"/>
              </w:rPr>
              <w:t>I</w:t>
            </w:r>
            <w:r w:rsidRPr="004304E0">
              <w:rPr>
                <w:rFonts w:eastAsia="Times New Roman" w:cs="Times New Roman"/>
                <w:i/>
                <w:iCs/>
                <w:kern w:val="0"/>
                <w14:ligatures w14:val="none"/>
              </w:rPr>
              <w:t xml:space="preserve">t makes </w:t>
            </w:r>
            <w:r>
              <w:rPr>
                <w:rFonts w:eastAsia="Times New Roman" w:cs="Times New Roman"/>
                <w:i/>
                <w:iCs/>
                <w:kern w:val="0"/>
                <w14:ligatures w14:val="none"/>
              </w:rPr>
              <w:t>vast</w:t>
            </w:r>
            <w:r w:rsidRPr="004304E0">
              <w:rPr>
                <w:rFonts w:eastAsia="Times New Roman" w:cs="Times New Roman"/>
                <w:i/>
                <w:iCs/>
                <w:kern w:val="0"/>
                <w14:ligatures w14:val="none"/>
              </w:rPr>
              <w:t xml:space="preserve"> data from multiple sources accessible (Bryman, 2016</w:t>
            </w:r>
            <w:r w:rsidRPr="004304E0">
              <w:rPr>
                <w:rFonts w:eastAsia="Times New Roman" w:cs="Times New Roman"/>
                <w:i/>
                <w:iCs/>
                <w:kern w:val="0"/>
                <w:sz w:val="28"/>
                <w:szCs w:val="28"/>
                <w14:ligatures w14:val="none"/>
              </w:rPr>
              <w:t>).</w:t>
            </w:r>
          </w:p>
          <w:p w14:paraId="76A13387" w14:textId="77777777" w:rsidR="00D27D21" w:rsidRPr="00605F99" w:rsidRDefault="00D27D21" w:rsidP="00D27D21">
            <w:pPr>
              <w:spacing w:line="360" w:lineRule="auto"/>
              <w:jc w:val="both"/>
              <w:rPr>
                <w:rFonts w:eastAsia="Times New Roman" w:cs="Times New Roman"/>
                <w:i/>
                <w:iCs/>
                <w:kern w:val="0"/>
                <w14:ligatures w14:val="none"/>
              </w:rPr>
            </w:pPr>
            <w:r w:rsidRPr="00605F99">
              <w:rPr>
                <w:rFonts w:eastAsia="Times New Roman" w:cs="Times New Roman"/>
                <w:i/>
                <w:iCs/>
                <w:kern w:val="0"/>
                <w14:ligatures w14:val="none"/>
              </w:rPr>
              <w:t>Disadvantages</w:t>
            </w:r>
          </w:p>
          <w:p w14:paraId="1C487CCF" w14:textId="77777777" w:rsidR="00D27D21" w:rsidRDefault="00D27D21" w:rsidP="00D27D21">
            <w:pPr>
              <w:spacing w:line="360" w:lineRule="auto"/>
              <w:jc w:val="both"/>
              <w:rPr>
                <w:rFonts w:eastAsia="Times New Roman" w:cs="Times New Roman"/>
                <w:i/>
                <w:iCs/>
                <w:kern w:val="0"/>
                <w14:ligatures w14:val="none"/>
              </w:rPr>
            </w:pPr>
            <w:r>
              <w:rPr>
                <w:rFonts w:eastAsia="Times New Roman" w:cs="Times New Roman"/>
                <w:i/>
                <w:iCs/>
                <w:kern w:val="0"/>
                <w14:ligatures w14:val="none"/>
              </w:rPr>
              <w:t>-</w:t>
            </w:r>
            <w:r w:rsidRPr="00D27D21">
              <w:rPr>
                <w:rFonts w:eastAsia="Times New Roman" w:cs="Times New Roman"/>
                <w:i/>
                <w:iCs/>
                <w:kern w:val="0"/>
                <w14:ligatures w14:val="none"/>
              </w:rPr>
              <w:t>Because they depend on the integrity of the sources, the quality and dependability may differ(Bryman, 2016)</w:t>
            </w:r>
            <w:r>
              <w:rPr>
                <w:rFonts w:eastAsia="Times New Roman" w:cs="Times New Roman"/>
                <w:i/>
                <w:iCs/>
                <w:kern w:val="0"/>
                <w14:ligatures w14:val="none"/>
              </w:rPr>
              <w:t>.</w:t>
            </w:r>
          </w:p>
          <w:p w14:paraId="1850E627" w14:textId="69941AA3" w:rsidR="00D27D21" w:rsidRPr="00D27D21" w:rsidRDefault="00D27D21" w:rsidP="00D27D21">
            <w:pPr>
              <w:spacing w:line="360" w:lineRule="auto"/>
              <w:jc w:val="both"/>
              <w:rPr>
                <w:rFonts w:eastAsia="Times New Roman" w:cs="Times New Roman"/>
                <w:i/>
                <w:iCs/>
                <w:kern w:val="0"/>
                <w14:ligatures w14:val="none"/>
              </w:rPr>
            </w:pPr>
            <w:r>
              <w:rPr>
                <w:rFonts w:eastAsia="Times New Roman" w:cs="Times New Roman"/>
                <w:i/>
                <w:iCs/>
                <w:kern w:val="0"/>
                <w14:ligatures w14:val="none"/>
              </w:rPr>
              <w:t xml:space="preserve"> -</w:t>
            </w:r>
            <w:r w:rsidRPr="00D27D21">
              <w:rPr>
                <w:rFonts w:eastAsia="Times New Roman" w:cs="Times New Roman"/>
                <w:i/>
                <w:iCs/>
                <w:kern w:val="0"/>
                <w14:ligatures w14:val="none"/>
              </w:rPr>
              <w:t>There may be inconsistencies in the data because the researcher has no control over the data-gathering procedure (Saunders et al., 2018).</w:t>
            </w:r>
          </w:p>
        </w:tc>
      </w:tr>
    </w:tbl>
    <w:p w14:paraId="7A043861" w14:textId="77777777" w:rsidR="00D27D21" w:rsidRDefault="00D27D21" w:rsidP="00D27D21">
      <w:pPr>
        <w:spacing w:after="0" w:line="360" w:lineRule="auto"/>
        <w:jc w:val="both"/>
        <w:rPr>
          <w:rFonts w:eastAsia="Times New Roman" w:cs="Times New Roman"/>
          <w:i/>
          <w:iCs/>
          <w:kern w:val="0"/>
          <w:sz w:val="28"/>
          <w:szCs w:val="28"/>
          <w14:ligatures w14:val="none"/>
        </w:rPr>
      </w:pPr>
    </w:p>
    <w:p w14:paraId="161A78F3" w14:textId="3F170BCA" w:rsidR="00D27D21" w:rsidRPr="00D27D21" w:rsidRDefault="00D27D21" w:rsidP="00D27D21">
      <w:r>
        <w:t>C</w:t>
      </w:r>
      <w:r w:rsidRPr="00D27D21">
        <w:t>onclusion</w:t>
      </w:r>
    </w:p>
    <w:p w14:paraId="3939C0BE" w14:textId="47720533" w:rsidR="00EA18A3" w:rsidRPr="00D27D21" w:rsidRDefault="000A7BC6" w:rsidP="004304E0">
      <w:pPr>
        <w:spacing w:after="0" w:line="360" w:lineRule="auto"/>
        <w:jc w:val="both"/>
        <w:rPr>
          <w:rFonts w:eastAsia="Times New Roman" w:cs="Times New Roman"/>
          <w:kern w:val="0"/>
          <w:sz w:val="28"/>
          <w:szCs w:val="28"/>
          <w14:ligatures w14:val="none"/>
        </w:rPr>
      </w:pPr>
      <w:r w:rsidRPr="004304E0">
        <w:rPr>
          <w:rFonts w:eastAsia="Times New Roman" w:cs="Times New Roman"/>
          <w:kern w:val="0"/>
          <w:sz w:val="28"/>
          <w:szCs w:val="28"/>
          <w14:ligatures w14:val="none"/>
        </w:rPr>
        <w:t xml:space="preserve"> </w:t>
      </w:r>
      <w:r w:rsidR="00EA18A3" w:rsidRPr="004304E0">
        <w:rPr>
          <w:rFonts w:eastAsia="Times New Roman" w:cs="Times New Roman"/>
          <w:kern w:val="0"/>
          <w14:ligatures w14:val="none"/>
        </w:rPr>
        <w:t xml:space="preserve">Primary and secondary qualitative </w:t>
      </w:r>
      <w:r w:rsidR="00747E52" w:rsidRPr="004304E0">
        <w:rPr>
          <w:rFonts w:eastAsia="Times New Roman" w:cs="Times New Roman"/>
          <w:kern w:val="0"/>
          <w14:ligatures w14:val="none"/>
        </w:rPr>
        <w:t xml:space="preserve">and quantitative </w:t>
      </w:r>
      <w:r w:rsidR="00EA18A3" w:rsidRPr="004304E0">
        <w:rPr>
          <w:rFonts w:eastAsia="Times New Roman" w:cs="Times New Roman"/>
          <w:kern w:val="0"/>
          <w14:ligatures w14:val="none"/>
        </w:rPr>
        <w:t>research methods will be employed to accomplish the research objectives successfully and efficiently. The primary study will use interviews and questionnaires to collect</w:t>
      </w:r>
      <w:r w:rsidR="00BC6F88" w:rsidRPr="004304E0">
        <w:rPr>
          <w:rFonts w:eastAsia="Times New Roman" w:cs="Times New Roman"/>
          <w:kern w:val="0"/>
          <w14:ligatures w14:val="none"/>
        </w:rPr>
        <w:t xml:space="preserve"> quantitative and</w:t>
      </w:r>
      <w:r w:rsidR="00EA18A3" w:rsidRPr="004304E0">
        <w:rPr>
          <w:rFonts w:eastAsia="Times New Roman" w:cs="Times New Roman"/>
          <w:kern w:val="0"/>
          <w14:ligatures w14:val="none"/>
        </w:rPr>
        <w:t xml:space="preserve"> qualitative data from the participants.</w:t>
      </w:r>
    </w:p>
    <w:p w14:paraId="5EE0934E" w14:textId="25C98D32" w:rsidR="00EA18A3" w:rsidRDefault="00EA18A3" w:rsidP="004304E0">
      <w:pPr>
        <w:spacing w:after="0" w:line="360" w:lineRule="auto"/>
        <w:jc w:val="both"/>
        <w:rPr>
          <w:rFonts w:eastAsia="Times New Roman" w:cs="Times New Roman"/>
          <w:kern w:val="0"/>
          <w14:ligatures w14:val="none"/>
        </w:rPr>
      </w:pPr>
      <w:r w:rsidRPr="004304E0">
        <w:rPr>
          <w:rFonts w:eastAsia="Times New Roman" w:cs="Times New Roman"/>
          <w:kern w:val="0"/>
          <w14:ligatures w14:val="none"/>
        </w:rPr>
        <w:t xml:space="preserve"> Qualitative data will be gathered for secondary research from extant literature, including academic publications, industry reports, and scholarly articles from trustworthy and legitimate sources like Google Scholar. It guarantees the data's authenticity and supports preserving the study's scientific integrity (Largan and Morris, 2019).</w:t>
      </w:r>
      <w:r w:rsidR="000A7BC6" w:rsidRPr="004304E0">
        <w:rPr>
          <w:rFonts w:eastAsia="Times New Roman" w:cs="Times New Roman"/>
          <w:kern w:val="0"/>
          <w14:ligatures w14:val="none"/>
        </w:rPr>
        <w:t xml:space="preserve">     </w:t>
      </w:r>
    </w:p>
    <w:p w14:paraId="37FD9D4B" w14:textId="77777777" w:rsidR="00605F99" w:rsidRDefault="00605F99" w:rsidP="004304E0">
      <w:pPr>
        <w:spacing w:after="0" w:line="360" w:lineRule="auto"/>
        <w:jc w:val="both"/>
        <w:rPr>
          <w:rFonts w:eastAsia="Times New Roman" w:cs="Times New Roman"/>
          <w:kern w:val="0"/>
          <w14:ligatures w14:val="none"/>
        </w:rPr>
      </w:pPr>
    </w:p>
    <w:p w14:paraId="01B165E4" w14:textId="5DD0A587" w:rsidR="000A7BC6" w:rsidRPr="00605F99" w:rsidRDefault="000A7BC6" w:rsidP="004304E0">
      <w:pPr>
        <w:spacing w:after="0" w:line="360" w:lineRule="auto"/>
        <w:jc w:val="both"/>
        <w:rPr>
          <w:rFonts w:eastAsia="Times New Roman" w:cs="Times New Roman"/>
          <w:b/>
          <w:bCs/>
          <w:kern w:val="0"/>
          <w14:ligatures w14:val="none"/>
        </w:rPr>
      </w:pPr>
      <w:r w:rsidRPr="00605F99">
        <w:rPr>
          <w:rFonts w:eastAsia="Times New Roman" w:cs="Times New Roman"/>
          <w:b/>
          <w:bCs/>
          <w:kern w:val="0"/>
          <w14:ligatures w14:val="none"/>
        </w:rPr>
        <w:t>Sample</w:t>
      </w:r>
    </w:p>
    <w:p w14:paraId="0D9E917B" w14:textId="13C9B386" w:rsidR="000A7BC6" w:rsidRPr="004304E0" w:rsidRDefault="00441C0C" w:rsidP="004304E0">
      <w:pPr>
        <w:spacing w:after="0" w:line="360" w:lineRule="auto"/>
        <w:jc w:val="both"/>
        <w:rPr>
          <w:rFonts w:eastAsia="Times New Roman" w:cs="Times New Roman"/>
          <w:kern w:val="0"/>
          <w14:ligatures w14:val="none"/>
        </w:rPr>
      </w:pPr>
      <w:r w:rsidRPr="004304E0">
        <w:rPr>
          <w:rFonts w:eastAsia="Times New Roman" w:cs="Times New Roman"/>
          <w:kern w:val="0"/>
          <w14:ligatures w14:val="none"/>
        </w:rPr>
        <w:t xml:space="preserve"> </w:t>
      </w:r>
      <w:r w:rsidR="00D77DF6" w:rsidRPr="004304E0">
        <w:rPr>
          <w:rFonts w:eastAsia="Times New Roman" w:cs="Times New Roman"/>
          <w:kern w:val="0"/>
          <w14:ligatures w14:val="none"/>
        </w:rPr>
        <w:t xml:space="preserve">The sampling method is studying a </w:t>
      </w:r>
      <w:r w:rsidRPr="004304E0">
        <w:rPr>
          <w:rFonts w:eastAsia="Times New Roman" w:cs="Times New Roman"/>
          <w:kern w:val="0"/>
          <w14:ligatures w14:val="none"/>
        </w:rPr>
        <w:t>population sample</w:t>
      </w:r>
      <w:r w:rsidR="00D77DF6" w:rsidRPr="004304E0">
        <w:rPr>
          <w:rFonts w:eastAsia="Times New Roman" w:cs="Times New Roman"/>
          <w:kern w:val="0"/>
          <w14:ligatures w14:val="none"/>
        </w:rPr>
        <w:t xml:space="preserve"> to collect data.</w:t>
      </w:r>
    </w:p>
    <w:p w14:paraId="5A453D98" w14:textId="77777777" w:rsidR="00AC0CF1" w:rsidRDefault="00AC0CF1" w:rsidP="004304E0">
      <w:pPr>
        <w:spacing w:after="0" w:line="360" w:lineRule="auto"/>
        <w:jc w:val="both"/>
        <w:rPr>
          <w:rFonts w:eastAsia="Times New Roman" w:cs="Times New Roman"/>
          <w:kern w:val="0"/>
          <w14:ligatures w14:val="none"/>
        </w:rPr>
      </w:pPr>
      <w:r>
        <w:rPr>
          <w:rFonts w:eastAsia="Times New Roman" w:cs="Times New Roman"/>
          <w:kern w:val="0"/>
          <w14:ligatures w14:val="none"/>
        </w:rPr>
        <w:t xml:space="preserve"> </w:t>
      </w:r>
      <w:r w:rsidR="00EA18A3" w:rsidRPr="004304E0">
        <w:rPr>
          <w:rFonts w:eastAsia="Times New Roman" w:cs="Times New Roman"/>
          <w:kern w:val="0"/>
          <w14:ligatures w14:val="none"/>
        </w:rPr>
        <w:t xml:space="preserve">For this project, a </w:t>
      </w:r>
      <w:r w:rsidR="00D77DF6" w:rsidRPr="004304E0">
        <w:rPr>
          <w:rFonts w:eastAsia="Times New Roman" w:cs="Times New Roman"/>
          <w:kern w:val="0"/>
          <w14:ligatures w14:val="none"/>
        </w:rPr>
        <w:t xml:space="preserve">random sampling method has been </w:t>
      </w:r>
      <w:r w:rsidR="00E05E85" w:rsidRPr="004304E0">
        <w:rPr>
          <w:rFonts w:eastAsia="Times New Roman" w:cs="Times New Roman"/>
          <w:kern w:val="0"/>
          <w14:ligatures w14:val="none"/>
        </w:rPr>
        <w:t xml:space="preserve">utilised. </w:t>
      </w:r>
      <w:r w:rsidR="00441C0C" w:rsidRPr="004304E0">
        <w:rPr>
          <w:rFonts w:eastAsia="Times New Roman" w:cs="Times New Roman"/>
          <w:kern w:val="0"/>
          <w14:ligatures w14:val="none"/>
        </w:rPr>
        <w:t>Specifically</w:t>
      </w:r>
      <w:r w:rsidR="00E05E85" w:rsidRPr="004304E0">
        <w:rPr>
          <w:rFonts w:eastAsia="Times New Roman" w:cs="Times New Roman"/>
          <w:kern w:val="0"/>
          <w14:ligatures w14:val="none"/>
        </w:rPr>
        <w:t xml:space="preserve">, in </w:t>
      </w:r>
      <w:r w:rsidR="00441C0C" w:rsidRPr="004304E0">
        <w:rPr>
          <w:rFonts w:eastAsia="Times New Roman" w:cs="Times New Roman"/>
          <w:kern w:val="0"/>
          <w14:ligatures w14:val="none"/>
        </w:rPr>
        <w:t>collecting data using a quantitative survey</w:t>
      </w:r>
      <w:r w:rsidR="00E05E85" w:rsidRPr="004304E0">
        <w:rPr>
          <w:rFonts w:eastAsia="Times New Roman" w:cs="Times New Roman"/>
          <w:kern w:val="0"/>
          <w14:ligatures w14:val="none"/>
        </w:rPr>
        <w:t xml:space="preserve"> method, </w:t>
      </w:r>
      <w:r w:rsidR="00441C0C" w:rsidRPr="004304E0">
        <w:rPr>
          <w:rFonts w:eastAsia="Times New Roman" w:cs="Times New Roman"/>
          <w:kern w:val="0"/>
          <w14:ligatures w14:val="none"/>
        </w:rPr>
        <w:t>25 employees were selected randomly</w:t>
      </w:r>
      <w:r w:rsidR="00E05E85" w:rsidRPr="004304E0">
        <w:rPr>
          <w:rFonts w:eastAsia="Times New Roman" w:cs="Times New Roman"/>
          <w:kern w:val="0"/>
          <w14:ligatures w14:val="none"/>
        </w:rPr>
        <w:t xml:space="preserve">. The consideration of the random sampling method has enabled </w:t>
      </w:r>
      <w:r w:rsidR="00441C0C" w:rsidRPr="004304E0">
        <w:rPr>
          <w:rFonts w:eastAsia="Times New Roman" w:cs="Times New Roman"/>
          <w:kern w:val="0"/>
          <w14:ligatures w14:val="none"/>
        </w:rPr>
        <w:t>no biases in collecting the data from the sample since the survey participants were selected randomly from the company's overall workforce</w:t>
      </w:r>
      <w:r>
        <w:rPr>
          <w:rFonts w:eastAsia="Times New Roman" w:cs="Times New Roman"/>
          <w:kern w:val="0"/>
          <w14:ligatures w14:val="none"/>
        </w:rPr>
        <w:t xml:space="preserve"> </w:t>
      </w:r>
      <w:r w:rsidR="00F87B2D" w:rsidRPr="004304E0">
        <w:rPr>
          <w:rFonts w:eastAsia="Times New Roman" w:cs="Times New Roman"/>
          <w:kern w:val="0"/>
          <w14:ligatures w14:val="none"/>
        </w:rPr>
        <w:t>(Fowler Jr., 2014)</w:t>
      </w:r>
      <w:r w:rsidR="00E05E85" w:rsidRPr="004304E0">
        <w:rPr>
          <w:rFonts w:eastAsia="Times New Roman" w:cs="Times New Roman"/>
          <w:kern w:val="0"/>
          <w14:ligatures w14:val="none"/>
        </w:rPr>
        <w:t xml:space="preserve">. </w:t>
      </w:r>
      <w:r w:rsidR="00D77DF6" w:rsidRPr="004304E0">
        <w:rPr>
          <w:rFonts w:eastAsia="Times New Roman" w:cs="Times New Roman"/>
          <w:kern w:val="0"/>
          <w14:ligatures w14:val="none"/>
        </w:rPr>
        <w:t xml:space="preserve"> </w:t>
      </w:r>
    </w:p>
    <w:p w14:paraId="229C864E" w14:textId="1E271893" w:rsidR="000A7BC6" w:rsidRDefault="00AC0CF1" w:rsidP="004304E0">
      <w:pPr>
        <w:spacing w:after="0" w:line="360" w:lineRule="auto"/>
        <w:jc w:val="both"/>
        <w:rPr>
          <w:rFonts w:eastAsia="Times New Roman" w:cs="Times New Roman"/>
          <w:kern w:val="0"/>
          <w14:ligatures w14:val="none"/>
        </w:rPr>
      </w:pPr>
      <w:r>
        <w:rPr>
          <w:rFonts w:eastAsia="Times New Roman" w:cs="Times New Roman"/>
          <w:kern w:val="0"/>
          <w14:ligatures w14:val="none"/>
        </w:rPr>
        <w:t xml:space="preserve"> </w:t>
      </w:r>
      <w:r w:rsidR="00EA18A3" w:rsidRPr="004304E0">
        <w:rPr>
          <w:rFonts w:eastAsia="Times New Roman" w:cs="Times New Roman"/>
          <w:kern w:val="0"/>
          <w14:ligatures w14:val="none"/>
        </w:rPr>
        <w:t xml:space="preserve"> Following the </w:t>
      </w:r>
      <w:r w:rsidR="00F87B2D" w:rsidRPr="004304E0">
        <w:rPr>
          <w:rFonts w:eastAsia="Times New Roman" w:cs="Times New Roman"/>
          <w:kern w:val="0"/>
          <w14:ligatures w14:val="none"/>
        </w:rPr>
        <w:t>survey</w:t>
      </w:r>
      <w:r w:rsidR="00EA18A3" w:rsidRPr="004304E0">
        <w:rPr>
          <w:rFonts w:eastAsia="Times New Roman" w:cs="Times New Roman"/>
          <w:kern w:val="0"/>
          <w14:ligatures w14:val="none"/>
        </w:rPr>
        <w:t xml:space="preserve"> analysis, ten people will be selected for interviews based on the findings.</w:t>
      </w:r>
      <w:r w:rsidR="00F87B2D" w:rsidRPr="004304E0">
        <w:rPr>
          <w:rFonts w:eastAsia="Times New Roman" w:cs="Times New Roman"/>
          <w:kern w:val="0"/>
          <w14:ligatures w14:val="none"/>
        </w:rPr>
        <w:t xml:space="preserve"> The goal of the interviews is to understand the perspective of the interviewers. Open-ended questions are preferable to closed questions. During the interview, the researcher seeks to balance empathy and care with critical thinking ( Kvale and Brinkmann</w:t>
      </w:r>
      <w:r w:rsidR="00843C22">
        <w:rPr>
          <w:rFonts w:eastAsia="Times New Roman" w:cs="Times New Roman"/>
          <w:kern w:val="0"/>
          <w14:ligatures w14:val="none"/>
        </w:rPr>
        <w:t xml:space="preserve"> 2009 </w:t>
      </w:r>
      <w:r w:rsidR="00F87B2D" w:rsidRPr="004304E0">
        <w:rPr>
          <w:rFonts w:eastAsia="Times New Roman" w:cs="Times New Roman"/>
          <w:kern w:val="0"/>
          <w14:ligatures w14:val="none"/>
        </w:rPr>
        <w:t>).</w:t>
      </w:r>
      <w:r w:rsidR="00BC6F88" w:rsidRPr="004304E0">
        <w:rPr>
          <w:rFonts w:eastAsia="Times New Roman" w:cs="Times New Roman"/>
          <w:kern w:val="0"/>
          <w14:ligatures w14:val="none"/>
        </w:rPr>
        <w:t xml:space="preserve"> The sample group for </w:t>
      </w:r>
      <w:r w:rsidR="00747E52" w:rsidRPr="004304E0">
        <w:rPr>
          <w:rFonts w:eastAsia="Times New Roman" w:cs="Times New Roman"/>
          <w:kern w:val="0"/>
          <w14:ligatures w14:val="none"/>
        </w:rPr>
        <w:t xml:space="preserve">the </w:t>
      </w:r>
      <w:r w:rsidR="00BC6F88" w:rsidRPr="004304E0">
        <w:rPr>
          <w:rFonts w:eastAsia="Times New Roman" w:cs="Times New Roman"/>
          <w:kern w:val="0"/>
          <w14:ligatures w14:val="none"/>
        </w:rPr>
        <w:t xml:space="preserve">interview and questionnaire contains people for the job roles of nurses, carers and general employees. The questionnaire </w:t>
      </w:r>
      <w:r w:rsidR="00747E52" w:rsidRPr="004304E0">
        <w:rPr>
          <w:rFonts w:eastAsia="Times New Roman" w:cs="Times New Roman"/>
          <w:kern w:val="0"/>
          <w14:ligatures w14:val="none"/>
        </w:rPr>
        <w:t>wa</w:t>
      </w:r>
      <w:r w:rsidR="00BC6F88" w:rsidRPr="004304E0">
        <w:rPr>
          <w:rFonts w:eastAsia="Times New Roman" w:cs="Times New Roman"/>
          <w:kern w:val="0"/>
          <w14:ligatures w14:val="none"/>
        </w:rPr>
        <w:t xml:space="preserve">s undertaken online, and the interview was </w:t>
      </w:r>
      <w:r w:rsidR="00747E52" w:rsidRPr="004304E0">
        <w:rPr>
          <w:rFonts w:eastAsia="Times New Roman" w:cs="Times New Roman"/>
          <w:kern w:val="0"/>
          <w14:ligatures w14:val="none"/>
        </w:rPr>
        <w:t>conducted face-to-</w:t>
      </w:r>
      <w:r w:rsidR="00BC6F88" w:rsidRPr="004304E0">
        <w:rPr>
          <w:rFonts w:eastAsia="Times New Roman" w:cs="Times New Roman"/>
          <w:kern w:val="0"/>
          <w14:ligatures w14:val="none"/>
        </w:rPr>
        <w:t>face in the care home.</w:t>
      </w:r>
      <w:r w:rsidR="00EA18A3" w:rsidRPr="004304E0">
        <w:rPr>
          <w:rFonts w:eastAsia="Times New Roman" w:cs="Times New Roman"/>
          <w:kern w:val="0"/>
          <w14:ligatures w14:val="none"/>
        </w:rPr>
        <w:t xml:space="preserve"> After that, the researcher will review and analyse the findings. Ultimately, the investigator will summarise the information and propose possible ramifications of the findings.</w:t>
      </w:r>
    </w:p>
    <w:p w14:paraId="53C4FA10" w14:textId="77777777" w:rsidR="00D27D21" w:rsidRDefault="00D27D21" w:rsidP="004304E0">
      <w:pPr>
        <w:spacing w:after="0" w:line="360" w:lineRule="auto"/>
        <w:jc w:val="both"/>
        <w:rPr>
          <w:rFonts w:eastAsia="Times New Roman" w:cs="Times New Roman"/>
          <w:kern w:val="0"/>
          <w14:ligatures w14:val="none"/>
        </w:rPr>
      </w:pPr>
    </w:p>
    <w:p w14:paraId="5E93D3DA" w14:textId="796A72D7" w:rsidR="000A7BC6" w:rsidRPr="00605F99" w:rsidRDefault="00E05E85" w:rsidP="004304E0">
      <w:pPr>
        <w:spacing w:after="0" w:line="360" w:lineRule="auto"/>
        <w:jc w:val="both"/>
        <w:rPr>
          <w:rFonts w:eastAsia="Times New Roman" w:cs="Times New Roman"/>
          <w:b/>
          <w:bCs/>
          <w:kern w:val="0"/>
          <w14:ligatures w14:val="none"/>
        </w:rPr>
      </w:pPr>
      <w:r w:rsidRPr="00605F99">
        <w:rPr>
          <w:rFonts w:eastAsia="Times New Roman" w:cs="Times New Roman"/>
          <w:b/>
          <w:bCs/>
          <w:kern w:val="0"/>
          <w14:ligatures w14:val="none"/>
        </w:rPr>
        <w:t>Ethical consideration</w:t>
      </w:r>
    </w:p>
    <w:p w14:paraId="25B6AEF0" w14:textId="77777777" w:rsidR="00E05E85" w:rsidRPr="00605F99" w:rsidRDefault="00E05E85" w:rsidP="004304E0">
      <w:pPr>
        <w:spacing w:after="0" w:line="360" w:lineRule="auto"/>
        <w:jc w:val="both"/>
        <w:rPr>
          <w:rFonts w:eastAsia="Times New Roman" w:cs="Times New Roman"/>
          <w:b/>
          <w:bCs/>
          <w:kern w:val="0"/>
          <w14:ligatures w14:val="none"/>
        </w:rPr>
      </w:pPr>
    </w:p>
    <w:p w14:paraId="02A9C349" w14:textId="5E3296E8" w:rsidR="00E05E85" w:rsidRPr="004304E0" w:rsidRDefault="00441C0C" w:rsidP="004304E0">
      <w:pPr>
        <w:spacing w:after="0" w:line="360" w:lineRule="auto"/>
        <w:jc w:val="both"/>
        <w:rPr>
          <w:rFonts w:eastAsia="Times New Roman" w:cs="Times New Roman"/>
          <w:kern w:val="0"/>
          <w14:ligatures w14:val="none"/>
        </w:rPr>
      </w:pPr>
      <w:r w:rsidRPr="004304E0">
        <w:rPr>
          <w:rFonts w:eastAsia="Times New Roman" w:cs="Times New Roman"/>
          <w:kern w:val="0"/>
          <w14:ligatures w14:val="none"/>
        </w:rPr>
        <w:t xml:space="preserve">  </w:t>
      </w:r>
      <w:r w:rsidR="00E05E85" w:rsidRPr="004304E0">
        <w:rPr>
          <w:rFonts w:eastAsia="Times New Roman" w:cs="Times New Roman"/>
          <w:kern w:val="0"/>
          <w14:ligatures w14:val="none"/>
        </w:rPr>
        <w:t xml:space="preserve">The overall research has been developed </w:t>
      </w:r>
      <w:r w:rsidRPr="004304E0">
        <w:rPr>
          <w:rFonts w:eastAsia="Times New Roman" w:cs="Times New Roman"/>
          <w:kern w:val="0"/>
          <w14:ligatures w14:val="none"/>
        </w:rPr>
        <w:t>ethically</w:t>
      </w:r>
      <w:r w:rsidR="00E05E85" w:rsidRPr="004304E0">
        <w:rPr>
          <w:rFonts w:eastAsia="Times New Roman" w:cs="Times New Roman"/>
          <w:kern w:val="0"/>
          <w14:ligatures w14:val="none"/>
        </w:rPr>
        <w:t xml:space="preserve"> </w:t>
      </w:r>
      <w:r w:rsidRPr="004304E0">
        <w:rPr>
          <w:rFonts w:eastAsia="Times New Roman" w:cs="Times New Roman"/>
          <w:kern w:val="0"/>
          <w14:ligatures w14:val="none"/>
        </w:rPr>
        <w:t>by actively utilising</w:t>
      </w:r>
      <w:r w:rsidR="00E05E85" w:rsidRPr="004304E0">
        <w:rPr>
          <w:rFonts w:eastAsia="Times New Roman" w:cs="Times New Roman"/>
          <w:kern w:val="0"/>
          <w14:ligatures w14:val="none"/>
        </w:rPr>
        <w:t xml:space="preserve"> research principles and ethics. To be more specific, a set of principles of research </w:t>
      </w:r>
      <w:r w:rsidR="006041F7" w:rsidRPr="004304E0">
        <w:rPr>
          <w:rFonts w:eastAsia="Times New Roman" w:cs="Times New Roman"/>
          <w:kern w:val="0"/>
          <w14:ligatures w14:val="none"/>
        </w:rPr>
        <w:t>ethics</w:t>
      </w:r>
      <w:r w:rsidR="00E05E85" w:rsidRPr="004304E0">
        <w:rPr>
          <w:rFonts w:eastAsia="Times New Roman" w:cs="Times New Roman"/>
          <w:kern w:val="0"/>
          <w14:ligatures w14:val="none"/>
        </w:rPr>
        <w:t xml:space="preserve"> ranging from informed consent, voluntary participation, confidentiality, and anonymity to potential harm has been considered (Drolet </w:t>
      </w:r>
      <w:r w:rsidR="00E05E85" w:rsidRPr="00843C22">
        <w:rPr>
          <w:rFonts w:eastAsia="Times New Roman" w:cs="Times New Roman"/>
          <w:i/>
          <w:iCs/>
          <w:kern w:val="0"/>
          <w14:ligatures w14:val="none"/>
        </w:rPr>
        <w:t>et al</w:t>
      </w:r>
      <w:r w:rsidR="00E05E85" w:rsidRPr="004304E0">
        <w:rPr>
          <w:rFonts w:eastAsia="Times New Roman" w:cs="Times New Roman"/>
          <w:kern w:val="0"/>
          <w14:ligatures w14:val="none"/>
        </w:rPr>
        <w:t>.</w:t>
      </w:r>
      <w:r w:rsidRPr="004304E0">
        <w:rPr>
          <w:rFonts w:eastAsia="Times New Roman" w:cs="Times New Roman"/>
          <w:kern w:val="0"/>
          <w14:ligatures w14:val="none"/>
        </w:rPr>
        <w:t>,</w:t>
      </w:r>
      <w:r w:rsidR="00E05E85" w:rsidRPr="004304E0">
        <w:rPr>
          <w:rFonts w:eastAsia="Times New Roman" w:cs="Times New Roman"/>
          <w:kern w:val="0"/>
          <w14:ligatures w14:val="none"/>
        </w:rPr>
        <w:t xml:space="preserve"> 2023)</w:t>
      </w:r>
      <w:r w:rsidR="006041F7" w:rsidRPr="004304E0">
        <w:rPr>
          <w:rFonts w:eastAsia="Times New Roman" w:cs="Times New Roman"/>
          <w:kern w:val="0"/>
          <w14:ligatures w14:val="none"/>
        </w:rPr>
        <w:t>.</w:t>
      </w:r>
      <w:r w:rsidRPr="004304E0">
        <w:rPr>
          <w:rFonts w:eastAsia="Times New Roman" w:cs="Times New Roman"/>
          <w:kern w:val="0"/>
          <w14:ligatures w14:val="none"/>
        </w:rPr>
        <w:t xml:space="preserve"> </w:t>
      </w:r>
      <w:r w:rsidR="006041F7" w:rsidRPr="004304E0">
        <w:rPr>
          <w:rFonts w:eastAsia="Times New Roman" w:cs="Times New Roman"/>
          <w:kern w:val="0"/>
          <w14:ligatures w14:val="none"/>
        </w:rPr>
        <w:t xml:space="preserve">For instance, the responses of survey participants are based </w:t>
      </w:r>
      <w:r w:rsidRPr="004304E0">
        <w:rPr>
          <w:rFonts w:eastAsia="Times New Roman" w:cs="Times New Roman"/>
          <w:kern w:val="0"/>
          <w14:ligatures w14:val="none"/>
        </w:rPr>
        <w:t>anonymously,</w:t>
      </w:r>
      <w:r w:rsidR="006041F7" w:rsidRPr="004304E0">
        <w:rPr>
          <w:rFonts w:eastAsia="Times New Roman" w:cs="Times New Roman"/>
          <w:kern w:val="0"/>
          <w14:ligatures w14:val="none"/>
        </w:rPr>
        <w:t xml:space="preserve"> reflecting the research ethics of maintaining anonymity. Likewise, voluntary participation has also been considered by seeking the survey and interview participants to participate in the research study as per their own will.</w:t>
      </w:r>
    </w:p>
    <w:p w14:paraId="68332C08" w14:textId="77777777" w:rsidR="000A7BC6" w:rsidRPr="004304E0" w:rsidRDefault="000A7BC6" w:rsidP="004304E0">
      <w:pPr>
        <w:spacing w:after="0" w:line="360" w:lineRule="auto"/>
        <w:jc w:val="both"/>
        <w:rPr>
          <w:rFonts w:eastAsia="Times New Roman" w:cs="Times New Roman"/>
          <w:kern w:val="0"/>
          <w14:ligatures w14:val="none"/>
        </w:rPr>
      </w:pPr>
    </w:p>
    <w:p w14:paraId="0E2D26F2" w14:textId="77777777" w:rsidR="000A7BC6" w:rsidRPr="004304E0" w:rsidRDefault="000A7BC6" w:rsidP="004304E0">
      <w:pPr>
        <w:spacing w:after="0" w:line="360" w:lineRule="auto"/>
        <w:jc w:val="both"/>
        <w:rPr>
          <w:rFonts w:eastAsia="Times New Roman" w:cs="Times New Roman"/>
          <w:kern w:val="0"/>
          <w14:ligatures w14:val="none"/>
        </w:rPr>
      </w:pPr>
    </w:p>
    <w:p w14:paraId="3BF0BE9D" w14:textId="77777777" w:rsidR="00747E52" w:rsidRDefault="00747E52" w:rsidP="004304E0">
      <w:pPr>
        <w:spacing w:after="0" w:line="360" w:lineRule="auto"/>
        <w:jc w:val="both"/>
        <w:rPr>
          <w:rFonts w:eastAsia="Times New Roman" w:cs="Times New Roman"/>
          <w:kern w:val="0"/>
          <w14:ligatures w14:val="none"/>
        </w:rPr>
      </w:pPr>
    </w:p>
    <w:p w14:paraId="7DB540A6" w14:textId="77777777" w:rsidR="00605F99" w:rsidRDefault="00605F99" w:rsidP="004304E0">
      <w:pPr>
        <w:spacing w:after="0" w:line="360" w:lineRule="auto"/>
        <w:jc w:val="both"/>
        <w:rPr>
          <w:rFonts w:eastAsia="Times New Roman" w:cs="Times New Roman"/>
          <w:kern w:val="0"/>
          <w14:ligatures w14:val="none"/>
        </w:rPr>
      </w:pPr>
    </w:p>
    <w:p w14:paraId="5CC894EB" w14:textId="77777777" w:rsidR="00605F99" w:rsidRDefault="00605F99" w:rsidP="004304E0">
      <w:pPr>
        <w:spacing w:after="0" w:line="360" w:lineRule="auto"/>
        <w:jc w:val="both"/>
        <w:rPr>
          <w:rFonts w:eastAsia="Times New Roman" w:cs="Times New Roman"/>
          <w:kern w:val="0"/>
          <w14:ligatures w14:val="none"/>
        </w:rPr>
      </w:pPr>
    </w:p>
    <w:p w14:paraId="79E81DBE" w14:textId="77777777" w:rsidR="00605F99" w:rsidRDefault="00605F99" w:rsidP="004304E0">
      <w:pPr>
        <w:spacing w:after="0" w:line="360" w:lineRule="auto"/>
        <w:jc w:val="both"/>
        <w:rPr>
          <w:rFonts w:eastAsia="Times New Roman" w:cs="Times New Roman"/>
          <w:kern w:val="0"/>
          <w14:ligatures w14:val="none"/>
        </w:rPr>
      </w:pPr>
    </w:p>
    <w:p w14:paraId="25DFBA41" w14:textId="77777777" w:rsidR="00D27D21" w:rsidRDefault="00D27D21" w:rsidP="004304E0">
      <w:pPr>
        <w:spacing w:after="0" w:line="360" w:lineRule="auto"/>
        <w:jc w:val="both"/>
        <w:rPr>
          <w:rFonts w:eastAsia="Times New Roman" w:cs="Times New Roman"/>
          <w:kern w:val="0"/>
          <w14:ligatures w14:val="none"/>
        </w:rPr>
      </w:pPr>
    </w:p>
    <w:p w14:paraId="7AC6A3AC" w14:textId="77777777" w:rsidR="00D27D21" w:rsidRDefault="00D27D21" w:rsidP="004304E0">
      <w:pPr>
        <w:spacing w:after="0" w:line="360" w:lineRule="auto"/>
        <w:jc w:val="both"/>
        <w:rPr>
          <w:rFonts w:eastAsia="Times New Roman" w:cs="Times New Roman"/>
          <w:kern w:val="0"/>
          <w14:ligatures w14:val="none"/>
        </w:rPr>
      </w:pPr>
    </w:p>
    <w:p w14:paraId="5FF70163" w14:textId="58B6EEBE" w:rsidR="00747E52" w:rsidRPr="004304E0" w:rsidRDefault="007E725D" w:rsidP="004304E0">
      <w:pPr>
        <w:spacing w:after="0" w:line="360" w:lineRule="auto"/>
        <w:jc w:val="both"/>
        <w:rPr>
          <w:rFonts w:eastAsia="Times New Roman" w:cs="Times New Roman"/>
          <w:b/>
          <w:bCs/>
          <w:kern w:val="0"/>
          <w:sz w:val="36"/>
          <w:szCs w:val="36"/>
          <w14:ligatures w14:val="none"/>
        </w:rPr>
      </w:pPr>
      <w:r w:rsidRPr="004304E0">
        <w:rPr>
          <w:rFonts w:eastAsia="Times New Roman" w:cs="Times New Roman"/>
          <w:b/>
          <w:bCs/>
          <w:kern w:val="0"/>
          <w:sz w:val="36"/>
          <w:szCs w:val="36"/>
          <w14:ligatures w14:val="none"/>
        </w:rPr>
        <w:t>Chapter four</w:t>
      </w:r>
    </w:p>
    <w:p w14:paraId="1DFAC6C4" w14:textId="5469C4FE" w:rsidR="00747E52" w:rsidRPr="00605F99" w:rsidRDefault="00340CBF" w:rsidP="004304E0">
      <w:pPr>
        <w:spacing w:after="0" w:line="360" w:lineRule="auto"/>
        <w:jc w:val="both"/>
        <w:rPr>
          <w:rFonts w:eastAsia="Times New Roman" w:cs="Times New Roman"/>
          <w:b/>
          <w:bCs/>
          <w:kern w:val="0"/>
          <w14:ligatures w14:val="none"/>
        </w:rPr>
      </w:pPr>
      <w:r w:rsidRPr="00605F99">
        <w:rPr>
          <w:rFonts w:eastAsia="Times New Roman" w:cs="Times New Roman"/>
          <w:b/>
          <w:bCs/>
          <w:kern w:val="0"/>
          <w14:ligatures w14:val="none"/>
        </w:rPr>
        <w:t xml:space="preserve">Data </w:t>
      </w:r>
      <w:r w:rsidR="00FE744F" w:rsidRPr="00605F99">
        <w:rPr>
          <w:rFonts w:eastAsia="Times New Roman" w:cs="Times New Roman"/>
          <w:b/>
          <w:bCs/>
          <w:kern w:val="0"/>
          <w14:ligatures w14:val="none"/>
        </w:rPr>
        <w:t>A</w:t>
      </w:r>
      <w:r w:rsidRPr="00605F99">
        <w:rPr>
          <w:rFonts w:eastAsia="Times New Roman" w:cs="Times New Roman"/>
          <w:b/>
          <w:bCs/>
          <w:kern w:val="0"/>
          <w14:ligatures w14:val="none"/>
        </w:rPr>
        <w:t>nalysis and Discussion</w:t>
      </w:r>
    </w:p>
    <w:p w14:paraId="509E3EFA" w14:textId="2F6ECB2F" w:rsidR="00340CBF" w:rsidRPr="004304E0" w:rsidRDefault="00AC0CF1" w:rsidP="004304E0">
      <w:pPr>
        <w:spacing w:after="0" w:line="360" w:lineRule="auto"/>
        <w:jc w:val="both"/>
        <w:rPr>
          <w:rFonts w:eastAsia="Times New Roman" w:cs="Times New Roman"/>
          <w:kern w:val="0"/>
          <w:sz w:val="28"/>
          <w:szCs w:val="28"/>
          <w14:ligatures w14:val="none"/>
        </w:rPr>
      </w:pPr>
      <w:r>
        <w:rPr>
          <w:rFonts w:eastAsia="Times New Roman" w:cs="Times New Roman"/>
          <w:kern w:val="0"/>
          <w:sz w:val="28"/>
          <w:szCs w:val="28"/>
          <w14:ligatures w14:val="none"/>
        </w:rPr>
        <w:t xml:space="preserve"> </w:t>
      </w:r>
      <w:r w:rsidR="00340CBF" w:rsidRPr="004304E0">
        <w:rPr>
          <w:rFonts w:eastAsia="Times New Roman" w:cs="Times New Roman"/>
          <w:kern w:val="0"/>
          <w14:ligatures w14:val="none"/>
        </w:rPr>
        <w:t xml:space="preserve">This chapter will </w:t>
      </w:r>
      <w:r w:rsidR="00A931DC" w:rsidRPr="004304E0">
        <w:rPr>
          <w:rFonts w:eastAsia="Times New Roman" w:cs="Times New Roman"/>
          <w:kern w:val="0"/>
          <w14:ligatures w14:val="none"/>
        </w:rPr>
        <w:t>analyse</w:t>
      </w:r>
      <w:r w:rsidR="00340CBF" w:rsidRPr="004304E0">
        <w:rPr>
          <w:rFonts w:eastAsia="Times New Roman" w:cs="Times New Roman"/>
          <w:kern w:val="0"/>
          <w14:ligatures w14:val="none"/>
        </w:rPr>
        <w:t xml:space="preserve"> the </w:t>
      </w:r>
      <w:r w:rsidR="00A931DC" w:rsidRPr="004304E0">
        <w:rPr>
          <w:rFonts w:eastAsia="Times New Roman" w:cs="Times New Roman"/>
          <w:kern w:val="0"/>
          <w14:ligatures w14:val="none"/>
        </w:rPr>
        <w:t>interviews and survey questionnaire responses based on care o</w:t>
      </w:r>
      <w:r w:rsidR="00340CBF" w:rsidRPr="004304E0">
        <w:rPr>
          <w:rFonts w:eastAsia="Times New Roman" w:cs="Times New Roman"/>
          <w:kern w:val="0"/>
          <w14:ligatures w14:val="none"/>
        </w:rPr>
        <w:t>rganisation</w:t>
      </w:r>
      <w:r w:rsidR="00340CBF" w:rsidRPr="004304E0">
        <w:rPr>
          <w:rFonts w:eastAsia="Times New Roman" w:cs="Times New Roman"/>
          <w:kern w:val="0"/>
          <w:sz w:val="28"/>
          <w:szCs w:val="28"/>
          <w14:ligatures w14:val="none"/>
        </w:rPr>
        <w:t>.</w:t>
      </w:r>
    </w:p>
    <w:p w14:paraId="7EC4B90A" w14:textId="77777777" w:rsidR="006041F7" w:rsidRPr="004304E0" w:rsidRDefault="006041F7" w:rsidP="004304E0">
      <w:pPr>
        <w:spacing w:after="0" w:line="360" w:lineRule="auto"/>
        <w:jc w:val="both"/>
        <w:rPr>
          <w:rFonts w:eastAsia="Times New Roman" w:cs="Times New Roman"/>
          <w:kern w:val="0"/>
          <w:sz w:val="28"/>
          <w:szCs w:val="28"/>
          <w14:ligatures w14:val="none"/>
        </w:rPr>
      </w:pPr>
    </w:p>
    <w:p w14:paraId="627D85AD" w14:textId="3A55741D" w:rsidR="006041F7" w:rsidRPr="00605F99" w:rsidRDefault="006041F7" w:rsidP="004304E0">
      <w:pPr>
        <w:spacing w:after="0" w:line="360" w:lineRule="auto"/>
        <w:jc w:val="both"/>
        <w:rPr>
          <w:rFonts w:eastAsia="Times New Roman" w:cs="Times New Roman"/>
          <w:b/>
          <w:bCs/>
          <w:kern w:val="0"/>
          <w14:ligatures w14:val="none"/>
        </w:rPr>
      </w:pPr>
      <w:r w:rsidRPr="00605F99">
        <w:rPr>
          <w:rFonts w:eastAsia="Times New Roman" w:cs="Times New Roman"/>
          <w:b/>
          <w:bCs/>
          <w:kern w:val="0"/>
          <w14:ligatures w14:val="none"/>
        </w:rPr>
        <w:t>Survey</w:t>
      </w:r>
      <w:r w:rsidR="00A931DC" w:rsidRPr="00605F99">
        <w:rPr>
          <w:rFonts w:eastAsia="Times New Roman" w:cs="Times New Roman"/>
          <w:b/>
          <w:bCs/>
          <w:kern w:val="0"/>
          <w14:ligatures w14:val="none"/>
        </w:rPr>
        <w:t xml:space="preserve"> questionnaire responses based on Care Organisation</w:t>
      </w:r>
    </w:p>
    <w:p w14:paraId="79C1306C" w14:textId="77777777" w:rsidR="006041F7" w:rsidRPr="004304E0" w:rsidRDefault="006041F7" w:rsidP="004304E0">
      <w:pPr>
        <w:spacing w:after="0" w:line="360" w:lineRule="auto"/>
        <w:jc w:val="both"/>
        <w:rPr>
          <w:rFonts w:eastAsia="Times New Roman" w:cs="Times New Roman"/>
          <w:kern w:val="0"/>
          <w:sz w:val="28"/>
          <w:szCs w:val="28"/>
          <w14:ligatures w14:val="none"/>
        </w:rPr>
      </w:pPr>
    </w:p>
    <w:p w14:paraId="4F1EA80F" w14:textId="70798677" w:rsidR="006041F7" w:rsidRDefault="006041F7" w:rsidP="000A7BC6">
      <w:pPr>
        <w:spacing w:after="0" w:line="276" w:lineRule="auto"/>
        <w:rPr>
          <w:rFonts w:ascii="Times New Roman" w:eastAsia="Times New Roman" w:hAnsi="Times New Roman" w:cs="Times New Roman"/>
          <w:kern w:val="0"/>
          <w:sz w:val="28"/>
          <w:szCs w:val="28"/>
          <w14:ligatures w14:val="none"/>
        </w:rPr>
      </w:pPr>
      <w:r w:rsidRPr="006041F7">
        <w:rPr>
          <w:rFonts w:ascii="Times New Roman" w:eastAsia="Times New Roman" w:hAnsi="Times New Roman" w:cs="Times New Roman"/>
          <w:noProof/>
          <w:kern w:val="0"/>
          <w:sz w:val="28"/>
          <w:szCs w:val="28"/>
          <w14:ligatures w14:val="none"/>
        </w:rPr>
        <w:drawing>
          <wp:inline distT="0" distB="0" distL="0" distR="0" wp14:anchorId="2FC5CDD6" wp14:editId="09CF482B">
            <wp:extent cx="5731510" cy="2408555"/>
            <wp:effectExtent l="0" t="0" r="0" b="0"/>
            <wp:docPr id="415482990" name="Picture 1" descr="Forms response chart. Question title: 1. Please identify the category of your ag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Please identify the category of your age.. Number of responses: 25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607BE3F9" w14:textId="42991DA6" w:rsidR="00747E52" w:rsidRPr="00441C0C" w:rsidRDefault="004F671F" w:rsidP="006B0562">
      <w:pPr>
        <w:spacing w:after="0" w:line="360" w:lineRule="auto"/>
        <w:jc w:val="both"/>
        <w:rPr>
          <w:rFonts w:ascii="Times New Roman" w:eastAsia="Times New Roman" w:hAnsi="Times New Roman" w:cs="Times New Roman"/>
          <w:kern w:val="0"/>
          <w14:ligatures w14:val="none"/>
        </w:rPr>
      </w:pPr>
      <w:r w:rsidRPr="00441C0C">
        <w:rPr>
          <w:rFonts w:ascii="Times New Roman" w:eastAsia="Times New Roman" w:hAnsi="Times New Roman" w:cs="Times New Roman"/>
          <w:kern w:val="0"/>
          <w14:ligatures w14:val="none"/>
        </w:rPr>
        <w:t>From the above</w:t>
      </w:r>
      <w:r w:rsidR="00441C0C">
        <w:rPr>
          <w:rFonts w:ascii="Times New Roman" w:eastAsia="Times New Roman" w:hAnsi="Times New Roman" w:cs="Times New Roman"/>
          <w:kern w:val="0"/>
          <w14:ligatures w14:val="none"/>
        </w:rPr>
        <w:t>-</w:t>
      </w:r>
      <w:r w:rsidRPr="00441C0C">
        <w:rPr>
          <w:rFonts w:ascii="Times New Roman" w:eastAsia="Times New Roman" w:hAnsi="Times New Roman" w:cs="Times New Roman"/>
          <w:kern w:val="0"/>
          <w14:ligatures w14:val="none"/>
        </w:rPr>
        <w:t xml:space="preserve">presented graph, it can be said that around 36% of the survey participants belong to the age category of 18-30. </w:t>
      </w:r>
      <w:r w:rsidR="0041472A" w:rsidRPr="00441C0C">
        <w:rPr>
          <w:rFonts w:ascii="Times New Roman" w:eastAsia="Times New Roman" w:hAnsi="Times New Roman" w:cs="Times New Roman"/>
          <w:kern w:val="0"/>
          <w14:ligatures w14:val="none"/>
        </w:rPr>
        <w:t>44% of the total participants belong to the age of 31-50</w:t>
      </w:r>
      <w:r w:rsidR="00441C0C">
        <w:rPr>
          <w:rFonts w:ascii="Times New Roman" w:eastAsia="Times New Roman" w:hAnsi="Times New Roman" w:cs="Times New Roman"/>
          <w:kern w:val="0"/>
          <w14:ligatures w14:val="none"/>
        </w:rPr>
        <w:t>,</w:t>
      </w:r>
      <w:r w:rsidR="0041472A" w:rsidRPr="00441C0C">
        <w:rPr>
          <w:rFonts w:ascii="Times New Roman" w:eastAsia="Times New Roman" w:hAnsi="Times New Roman" w:cs="Times New Roman"/>
          <w:kern w:val="0"/>
          <w14:ligatures w14:val="none"/>
        </w:rPr>
        <w:t xml:space="preserve"> while 20% of the participants to the age category of 51-70.</w:t>
      </w:r>
    </w:p>
    <w:p w14:paraId="3A5B433F" w14:textId="77777777" w:rsidR="006041F7" w:rsidRDefault="006041F7" w:rsidP="006B0562">
      <w:pPr>
        <w:spacing w:after="0" w:line="360" w:lineRule="auto"/>
        <w:jc w:val="both"/>
        <w:rPr>
          <w:rFonts w:ascii="Times New Roman" w:eastAsia="Times New Roman" w:hAnsi="Times New Roman" w:cs="Times New Roman"/>
          <w:kern w:val="0"/>
          <w:sz w:val="28"/>
          <w:szCs w:val="28"/>
          <w14:ligatures w14:val="none"/>
        </w:rPr>
      </w:pPr>
    </w:p>
    <w:p w14:paraId="6EFD7E04" w14:textId="1C4F74C9" w:rsidR="006041F7" w:rsidRDefault="006041F7" w:rsidP="000A7BC6">
      <w:pPr>
        <w:spacing w:after="0" w:line="276" w:lineRule="auto"/>
        <w:rPr>
          <w:rFonts w:ascii="Times New Roman" w:eastAsia="Times New Roman" w:hAnsi="Times New Roman" w:cs="Times New Roman"/>
          <w:kern w:val="0"/>
          <w:sz w:val="28"/>
          <w:szCs w:val="28"/>
          <w14:ligatures w14:val="none"/>
        </w:rPr>
      </w:pPr>
    </w:p>
    <w:p w14:paraId="38094162" w14:textId="77777777" w:rsidR="006041F7" w:rsidRDefault="006041F7" w:rsidP="000A7BC6">
      <w:pPr>
        <w:spacing w:after="0" w:line="276" w:lineRule="auto"/>
        <w:rPr>
          <w:rFonts w:ascii="Times New Roman" w:eastAsia="Times New Roman" w:hAnsi="Times New Roman" w:cs="Times New Roman"/>
          <w:kern w:val="0"/>
          <w:sz w:val="28"/>
          <w:szCs w:val="28"/>
          <w14:ligatures w14:val="none"/>
        </w:rPr>
      </w:pPr>
    </w:p>
    <w:p w14:paraId="1275C67D" w14:textId="7F25D7CC" w:rsidR="006041F7" w:rsidRDefault="006041F7" w:rsidP="000A7BC6">
      <w:pPr>
        <w:spacing w:after="0" w:line="276" w:lineRule="auto"/>
        <w:rPr>
          <w:rFonts w:ascii="Times New Roman" w:eastAsia="Times New Roman" w:hAnsi="Times New Roman" w:cs="Times New Roman"/>
          <w:kern w:val="0"/>
          <w:sz w:val="28"/>
          <w:szCs w:val="28"/>
          <w14:ligatures w14:val="none"/>
        </w:rPr>
      </w:pPr>
      <w:r>
        <w:rPr>
          <w:noProof/>
        </w:rPr>
        <w:drawing>
          <wp:inline distT="0" distB="0" distL="0" distR="0" wp14:anchorId="69D4B21B" wp14:editId="4E3CB3EC">
            <wp:extent cx="5731510" cy="2408694"/>
            <wp:effectExtent l="0" t="0" r="0" b="0"/>
            <wp:docPr id="8" name="Picture 4" descr="Forms response chart. Question title: 2. What is your gender?.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2. What is your gender?. Number of responses: 25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8694"/>
                    </a:xfrm>
                    <a:prstGeom prst="rect">
                      <a:avLst/>
                    </a:prstGeom>
                    <a:noFill/>
                    <a:ln>
                      <a:noFill/>
                    </a:ln>
                  </pic:spPr>
                </pic:pic>
              </a:graphicData>
            </a:graphic>
          </wp:inline>
        </w:drawing>
      </w:r>
    </w:p>
    <w:p w14:paraId="41647B92" w14:textId="77777777" w:rsidR="006041F7" w:rsidRDefault="006041F7" w:rsidP="000A7BC6">
      <w:pPr>
        <w:spacing w:after="0" w:line="276" w:lineRule="auto"/>
        <w:rPr>
          <w:rFonts w:ascii="Times New Roman" w:eastAsia="Times New Roman" w:hAnsi="Times New Roman" w:cs="Times New Roman"/>
          <w:kern w:val="0"/>
          <w:sz w:val="28"/>
          <w:szCs w:val="28"/>
          <w14:ligatures w14:val="none"/>
        </w:rPr>
      </w:pPr>
    </w:p>
    <w:p w14:paraId="063DABD3" w14:textId="0B44846C" w:rsidR="006041F7" w:rsidRPr="00441C0C" w:rsidRDefault="0041472A" w:rsidP="006B0562">
      <w:pPr>
        <w:spacing w:after="0" w:line="360" w:lineRule="auto"/>
        <w:jc w:val="both"/>
        <w:rPr>
          <w:rFonts w:ascii="Times New Roman" w:eastAsia="Times New Roman" w:hAnsi="Times New Roman" w:cs="Times New Roman"/>
          <w:kern w:val="0"/>
          <w14:ligatures w14:val="none"/>
        </w:rPr>
      </w:pPr>
      <w:r w:rsidRPr="00441C0C">
        <w:rPr>
          <w:rFonts w:ascii="Times New Roman" w:eastAsia="Times New Roman" w:hAnsi="Times New Roman" w:cs="Times New Roman"/>
          <w:kern w:val="0"/>
          <w14:ligatures w14:val="none"/>
        </w:rPr>
        <w:t>From the above graph, it can be said that 52% of the total participants are female</w:t>
      </w:r>
      <w:r w:rsidR="00441C0C">
        <w:rPr>
          <w:rFonts w:ascii="Times New Roman" w:eastAsia="Times New Roman" w:hAnsi="Times New Roman" w:cs="Times New Roman"/>
          <w:kern w:val="0"/>
          <w14:ligatures w14:val="none"/>
        </w:rPr>
        <w:t>,</w:t>
      </w:r>
      <w:r w:rsidRPr="00441C0C">
        <w:rPr>
          <w:rFonts w:ascii="Times New Roman" w:eastAsia="Times New Roman" w:hAnsi="Times New Roman" w:cs="Times New Roman"/>
          <w:kern w:val="0"/>
          <w14:ligatures w14:val="none"/>
        </w:rPr>
        <w:t xml:space="preserve"> while 48% are male. </w:t>
      </w:r>
    </w:p>
    <w:p w14:paraId="4D62F774" w14:textId="77777777" w:rsidR="006041F7" w:rsidRDefault="006041F7" w:rsidP="006B0562">
      <w:pPr>
        <w:spacing w:after="0" w:line="360" w:lineRule="auto"/>
        <w:jc w:val="both"/>
        <w:rPr>
          <w:rFonts w:ascii="Times New Roman" w:eastAsia="Times New Roman" w:hAnsi="Times New Roman" w:cs="Times New Roman"/>
          <w:kern w:val="0"/>
          <w:sz w:val="28"/>
          <w:szCs w:val="28"/>
          <w14:ligatures w14:val="none"/>
        </w:rPr>
      </w:pPr>
    </w:p>
    <w:p w14:paraId="0BF68444" w14:textId="2A26B756" w:rsidR="006041F7" w:rsidRDefault="006041F7" w:rsidP="000A7BC6">
      <w:pPr>
        <w:spacing w:after="0" w:line="276" w:lineRule="auto"/>
        <w:rPr>
          <w:rFonts w:ascii="Times New Roman" w:eastAsia="Times New Roman" w:hAnsi="Times New Roman" w:cs="Times New Roman"/>
          <w:kern w:val="0"/>
          <w:sz w:val="28"/>
          <w:szCs w:val="28"/>
          <w14:ligatures w14:val="none"/>
        </w:rPr>
      </w:pPr>
      <w:r>
        <w:rPr>
          <w:noProof/>
        </w:rPr>
        <w:drawing>
          <wp:inline distT="0" distB="0" distL="0" distR="0" wp14:anchorId="2A541803" wp14:editId="5558E457">
            <wp:extent cx="5731510" cy="2408694"/>
            <wp:effectExtent l="0" t="0" r="0" b="0"/>
            <wp:docPr id="10" name="Picture 6" descr="Forms response chart. Question title: 3. How long have you been working in the care sector?.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3. How long have you been working in the care sector?. Number of responses: 25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08694"/>
                    </a:xfrm>
                    <a:prstGeom prst="rect">
                      <a:avLst/>
                    </a:prstGeom>
                    <a:noFill/>
                    <a:ln>
                      <a:noFill/>
                    </a:ln>
                  </pic:spPr>
                </pic:pic>
              </a:graphicData>
            </a:graphic>
          </wp:inline>
        </w:drawing>
      </w:r>
    </w:p>
    <w:p w14:paraId="5AE9466A" w14:textId="39E86975" w:rsidR="006041F7" w:rsidRPr="00441C0C" w:rsidRDefault="0041472A" w:rsidP="006B0562">
      <w:pPr>
        <w:spacing w:after="0" w:line="360" w:lineRule="auto"/>
        <w:jc w:val="both"/>
        <w:rPr>
          <w:rFonts w:ascii="Times New Roman" w:eastAsia="Times New Roman" w:hAnsi="Times New Roman" w:cs="Times New Roman"/>
          <w:kern w:val="0"/>
          <w14:ligatures w14:val="none"/>
        </w:rPr>
      </w:pPr>
      <w:r w:rsidRPr="00441C0C">
        <w:rPr>
          <w:rFonts w:ascii="Times New Roman" w:eastAsia="Times New Roman" w:hAnsi="Times New Roman" w:cs="Times New Roman"/>
          <w:kern w:val="0"/>
          <w14:ligatures w14:val="none"/>
        </w:rPr>
        <w:t xml:space="preserve">From the above graph, it can be said that 80 % </w:t>
      </w:r>
      <w:r w:rsidR="00441C0C">
        <w:rPr>
          <w:rFonts w:ascii="Times New Roman" w:eastAsia="Times New Roman" w:hAnsi="Times New Roman" w:cs="Times New Roman"/>
          <w:kern w:val="0"/>
          <w14:ligatures w14:val="none"/>
        </w:rPr>
        <w:t>of the total participants have worked</w:t>
      </w:r>
      <w:r w:rsidRPr="00441C0C">
        <w:rPr>
          <w:rFonts w:ascii="Times New Roman" w:eastAsia="Times New Roman" w:hAnsi="Times New Roman" w:cs="Times New Roman"/>
          <w:kern w:val="0"/>
          <w14:ligatures w14:val="none"/>
        </w:rPr>
        <w:t xml:space="preserve"> within the care sector for 1 to 10 years. 12% </w:t>
      </w:r>
      <w:r w:rsidR="00441C0C">
        <w:rPr>
          <w:rFonts w:ascii="Times New Roman" w:eastAsia="Times New Roman" w:hAnsi="Times New Roman" w:cs="Times New Roman"/>
          <w:kern w:val="0"/>
          <w14:ligatures w14:val="none"/>
        </w:rPr>
        <w:t>of</w:t>
      </w:r>
      <w:r w:rsidRPr="00441C0C">
        <w:rPr>
          <w:rFonts w:ascii="Times New Roman" w:eastAsia="Times New Roman" w:hAnsi="Times New Roman" w:cs="Times New Roman"/>
          <w:kern w:val="0"/>
          <w14:ligatures w14:val="none"/>
        </w:rPr>
        <w:t xml:space="preserve"> the participants have </w:t>
      </w:r>
      <w:r w:rsidR="00A931DC">
        <w:rPr>
          <w:rFonts w:ascii="Times New Roman" w:eastAsia="Times New Roman" w:hAnsi="Times New Roman" w:cs="Times New Roman"/>
          <w:kern w:val="0"/>
          <w14:ligatures w14:val="none"/>
        </w:rPr>
        <w:t>worked</w:t>
      </w:r>
      <w:r w:rsidRPr="00441C0C">
        <w:rPr>
          <w:rFonts w:ascii="Times New Roman" w:eastAsia="Times New Roman" w:hAnsi="Times New Roman" w:cs="Times New Roman"/>
          <w:kern w:val="0"/>
          <w14:ligatures w14:val="none"/>
        </w:rPr>
        <w:t xml:space="preserve"> in the care sector for 11-20 years</w:t>
      </w:r>
      <w:r w:rsidR="00441C0C">
        <w:rPr>
          <w:rFonts w:ascii="Times New Roman" w:eastAsia="Times New Roman" w:hAnsi="Times New Roman" w:cs="Times New Roman"/>
          <w:kern w:val="0"/>
          <w14:ligatures w14:val="none"/>
        </w:rPr>
        <w:t>,</w:t>
      </w:r>
      <w:r w:rsidRPr="00441C0C">
        <w:rPr>
          <w:rFonts w:ascii="Times New Roman" w:eastAsia="Times New Roman" w:hAnsi="Times New Roman" w:cs="Times New Roman"/>
          <w:kern w:val="0"/>
          <w14:ligatures w14:val="none"/>
        </w:rPr>
        <w:t xml:space="preserve"> and 8% </w:t>
      </w:r>
      <w:r w:rsidR="00441C0C">
        <w:rPr>
          <w:rFonts w:ascii="Times New Roman" w:eastAsia="Times New Roman" w:hAnsi="Times New Roman" w:cs="Times New Roman"/>
          <w:kern w:val="0"/>
          <w14:ligatures w14:val="none"/>
        </w:rPr>
        <w:t>have worked within the care sector f</w:t>
      </w:r>
      <w:r w:rsidRPr="00441C0C">
        <w:rPr>
          <w:rFonts w:ascii="Times New Roman" w:eastAsia="Times New Roman" w:hAnsi="Times New Roman" w:cs="Times New Roman"/>
          <w:kern w:val="0"/>
          <w14:ligatures w14:val="none"/>
        </w:rPr>
        <w:t>or over 30 years.</w:t>
      </w:r>
    </w:p>
    <w:p w14:paraId="7D5C0652" w14:textId="02FFB3A8" w:rsidR="006041F7" w:rsidRDefault="006041F7" w:rsidP="000A7BC6">
      <w:pPr>
        <w:spacing w:after="0" w:line="276" w:lineRule="auto"/>
        <w:rPr>
          <w:rFonts w:ascii="Times New Roman" w:eastAsia="Times New Roman" w:hAnsi="Times New Roman" w:cs="Times New Roman"/>
          <w:kern w:val="0"/>
          <w:sz w:val="28"/>
          <w:szCs w:val="28"/>
          <w14:ligatures w14:val="none"/>
        </w:rPr>
      </w:pPr>
    </w:p>
    <w:p w14:paraId="6FD4BDA6" w14:textId="77777777" w:rsidR="00441C0C" w:rsidRPr="00605F99" w:rsidRDefault="004F671F" w:rsidP="004F671F">
      <w:pPr>
        <w:spacing w:line="405" w:lineRule="atLeast"/>
        <w:rPr>
          <w:rFonts w:ascii="Roboto" w:eastAsia="Times New Roman" w:hAnsi="Roboto" w:cs="Times New Roman"/>
          <w:color w:val="202124"/>
          <w:spacing w:val="3"/>
          <w:kern w:val="0"/>
          <w:lang w:eastAsia="en-GB"/>
          <w14:ligatures w14:val="none"/>
        </w:rPr>
      </w:pPr>
      <w:r w:rsidRPr="00605F99">
        <w:rPr>
          <w:rFonts w:ascii="Roboto" w:eastAsia="Times New Roman" w:hAnsi="Roboto" w:cs="Times New Roman"/>
          <w:color w:val="202124"/>
          <w:spacing w:val="3"/>
          <w:kern w:val="0"/>
          <w:lang w:eastAsia="en-GB"/>
          <w14:ligatures w14:val="none"/>
        </w:rPr>
        <w:t>4. What is your role in the organisation?</w:t>
      </w:r>
      <w:r w:rsidR="00441C0C" w:rsidRPr="00605F99">
        <w:rPr>
          <w:rFonts w:ascii="Roboto" w:eastAsia="Times New Roman" w:hAnsi="Roboto" w:cs="Times New Roman"/>
          <w:color w:val="202124"/>
          <w:spacing w:val="3"/>
          <w:kern w:val="0"/>
          <w:lang w:eastAsia="en-GB"/>
          <w14:ligatures w14:val="none"/>
        </w:rPr>
        <w:t xml:space="preserve"> </w:t>
      </w:r>
    </w:p>
    <w:p w14:paraId="0B7C3D0D" w14:textId="22ECC1D5" w:rsidR="004F671F" w:rsidRPr="004F671F" w:rsidRDefault="004F671F" w:rsidP="004F671F">
      <w:pPr>
        <w:spacing w:line="405" w:lineRule="atLeast"/>
        <w:rPr>
          <w:rFonts w:ascii="Roboto" w:eastAsia="Times New Roman" w:hAnsi="Roboto" w:cs="Times New Roman"/>
          <w:color w:val="000000"/>
          <w:kern w:val="0"/>
          <w:sz w:val="30"/>
          <w:szCs w:val="30"/>
          <w:lang w:eastAsia="en-GB"/>
          <w14:ligatures w14:val="none"/>
        </w:rPr>
      </w:pPr>
      <w:r w:rsidRPr="004F671F">
        <w:rPr>
          <w:rFonts w:ascii="Roboto" w:eastAsia="Times New Roman" w:hAnsi="Roboto" w:cs="Times New Roman"/>
          <w:color w:val="202124"/>
          <w:spacing w:val="5"/>
          <w:kern w:val="0"/>
          <w:sz w:val="18"/>
          <w:szCs w:val="18"/>
          <w:lang w:eastAsia="en-GB"/>
          <w14:ligatures w14:val="none"/>
        </w:rPr>
        <w:t>25 responses</w:t>
      </w:r>
    </w:p>
    <w:p w14:paraId="383EE035"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Carer</w:t>
      </w:r>
    </w:p>
    <w:p w14:paraId="5F2C2BD7"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Nurse</w:t>
      </w:r>
    </w:p>
    <w:p w14:paraId="3C9AC819"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Carer</w:t>
      </w:r>
    </w:p>
    <w:p w14:paraId="18FB3DA0" w14:textId="0A9EF4AA"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 xml:space="preserve">Care </w:t>
      </w:r>
      <w:r w:rsidR="00441C0C">
        <w:rPr>
          <w:rFonts w:ascii="Roboto" w:eastAsia="Times New Roman" w:hAnsi="Roboto" w:cs="Times New Roman"/>
          <w:color w:val="202124"/>
          <w:spacing w:val="3"/>
          <w:kern w:val="0"/>
          <w:lang w:eastAsia="en-GB"/>
          <w14:ligatures w14:val="none"/>
        </w:rPr>
        <w:t>A</w:t>
      </w:r>
      <w:r w:rsidRPr="004F671F">
        <w:rPr>
          <w:rFonts w:ascii="Roboto" w:eastAsia="Times New Roman" w:hAnsi="Roboto" w:cs="Times New Roman"/>
          <w:color w:val="202124"/>
          <w:spacing w:val="3"/>
          <w:kern w:val="0"/>
          <w:lang w:eastAsia="en-GB"/>
          <w14:ligatures w14:val="none"/>
        </w:rPr>
        <w:t>ssistant</w:t>
      </w:r>
    </w:p>
    <w:p w14:paraId="7977F518"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Business support</w:t>
      </w:r>
    </w:p>
    <w:p w14:paraId="0A028EFC" w14:textId="5E8B485D"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Senior RGN/</w:t>
      </w:r>
      <w:r w:rsidR="00441C0C">
        <w:rPr>
          <w:rFonts w:ascii="Roboto" w:eastAsia="Times New Roman" w:hAnsi="Roboto" w:cs="Times New Roman"/>
          <w:color w:val="202124"/>
          <w:spacing w:val="3"/>
          <w:kern w:val="0"/>
          <w:lang w:eastAsia="en-GB"/>
          <w14:ligatures w14:val="none"/>
        </w:rPr>
        <w:t>Deputy M</w:t>
      </w:r>
      <w:r w:rsidRPr="004F671F">
        <w:rPr>
          <w:rFonts w:ascii="Roboto" w:eastAsia="Times New Roman" w:hAnsi="Roboto" w:cs="Times New Roman"/>
          <w:color w:val="202124"/>
          <w:spacing w:val="3"/>
          <w:kern w:val="0"/>
          <w:lang w:eastAsia="en-GB"/>
          <w14:ligatures w14:val="none"/>
        </w:rPr>
        <w:t>anager</w:t>
      </w:r>
    </w:p>
    <w:p w14:paraId="1F34175D"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Senior carer</w:t>
      </w:r>
    </w:p>
    <w:p w14:paraId="2C711F02"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Support Worker</w:t>
      </w:r>
    </w:p>
    <w:p w14:paraId="0ABF4980"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Senior carer assistant</w:t>
      </w:r>
    </w:p>
    <w:p w14:paraId="677368B2"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Care practitioner</w:t>
      </w:r>
    </w:p>
    <w:p w14:paraId="51847384"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Senior care practitioner</w:t>
      </w:r>
    </w:p>
    <w:p w14:paraId="61507CA5"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Maintenance</w:t>
      </w:r>
    </w:p>
    <w:p w14:paraId="67CAC325"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Head Chef</w:t>
      </w:r>
    </w:p>
    <w:p w14:paraId="68AD5049"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Maintenance manager</w:t>
      </w:r>
    </w:p>
    <w:p w14:paraId="5BEDE54C" w14:textId="2B35504E"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41C0C">
        <w:rPr>
          <w:rFonts w:ascii="Roboto" w:eastAsia="Times New Roman" w:hAnsi="Roboto" w:cs="Times New Roman"/>
          <w:color w:val="202124"/>
          <w:spacing w:val="3"/>
          <w:kern w:val="0"/>
          <w:lang w:eastAsia="en-GB"/>
          <w14:ligatures w14:val="none"/>
        </w:rPr>
        <w:t>Well</w:t>
      </w:r>
      <w:r w:rsidR="00F87B2D">
        <w:rPr>
          <w:rFonts w:ascii="Roboto" w:eastAsia="Times New Roman" w:hAnsi="Roboto" w:cs="Times New Roman"/>
          <w:color w:val="202124"/>
          <w:spacing w:val="3"/>
          <w:kern w:val="0"/>
          <w:lang w:eastAsia="en-GB"/>
          <w14:ligatures w14:val="none"/>
        </w:rPr>
        <w:t>-</w:t>
      </w:r>
      <w:r w:rsidRPr="00441C0C">
        <w:rPr>
          <w:rFonts w:ascii="Roboto" w:eastAsia="Times New Roman" w:hAnsi="Roboto" w:cs="Times New Roman"/>
          <w:color w:val="202124"/>
          <w:spacing w:val="3"/>
          <w:kern w:val="0"/>
          <w:lang w:eastAsia="en-GB"/>
          <w14:ligatures w14:val="none"/>
        </w:rPr>
        <w:t>being</w:t>
      </w:r>
      <w:r w:rsidRPr="004F671F">
        <w:rPr>
          <w:rFonts w:ascii="Roboto" w:eastAsia="Times New Roman" w:hAnsi="Roboto" w:cs="Times New Roman"/>
          <w:color w:val="202124"/>
          <w:spacing w:val="3"/>
          <w:kern w:val="0"/>
          <w:lang w:eastAsia="en-GB"/>
          <w14:ligatures w14:val="none"/>
        </w:rPr>
        <w:t xml:space="preserve"> and activities leader</w:t>
      </w:r>
    </w:p>
    <w:p w14:paraId="50827A36"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lastRenderedPageBreak/>
        <w:t>Care practitioner</w:t>
      </w:r>
    </w:p>
    <w:p w14:paraId="38974F25"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RGN</w:t>
      </w:r>
    </w:p>
    <w:p w14:paraId="1FC41D01"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Registered General Nurse</w:t>
      </w:r>
    </w:p>
    <w:p w14:paraId="41996BAE"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Kitchen Porter</w:t>
      </w:r>
    </w:p>
    <w:p w14:paraId="35C4D485"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Career</w:t>
      </w:r>
    </w:p>
    <w:p w14:paraId="5B19B1C8" w14:textId="3A3B5F1E"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 xml:space="preserve">Nursing </w:t>
      </w:r>
      <w:r w:rsidR="00441C0C">
        <w:rPr>
          <w:rFonts w:ascii="Roboto" w:eastAsia="Times New Roman" w:hAnsi="Roboto" w:cs="Times New Roman"/>
          <w:color w:val="202124"/>
          <w:spacing w:val="3"/>
          <w:kern w:val="0"/>
          <w:lang w:eastAsia="en-GB"/>
          <w14:ligatures w14:val="none"/>
        </w:rPr>
        <w:t>A</w:t>
      </w:r>
      <w:r w:rsidRPr="004F671F">
        <w:rPr>
          <w:rFonts w:ascii="Roboto" w:eastAsia="Times New Roman" w:hAnsi="Roboto" w:cs="Times New Roman"/>
          <w:color w:val="202124"/>
          <w:spacing w:val="3"/>
          <w:kern w:val="0"/>
          <w:lang w:eastAsia="en-GB"/>
          <w14:ligatures w14:val="none"/>
        </w:rPr>
        <w:t>ssistant</w:t>
      </w:r>
    </w:p>
    <w:p w14:paraId="0C6E3705" w14:textId="77777777" w:rsidR="006041F7" w:rsidRPr="00441C0C" w:rsidRDefault="006041F7" w:rsidP="000A7BC6">
      <w:pPr>
        <w:spacing w:after="0" w:line="276" w:lineRule="auto"/>
        <w:rPr>
          <w:rFonts w:ascii="Times New Roman" w:eastAsia="Times New Roman" w:hAnsi="Times New Roman" w:cs="Times New Roman"/>
          <w:kern w:val="0"/>
          <w14:ligatures w14:val="none"/>
        </w:rPr>
      </w:pPr>
    </w:p>
    <w:p w14:paraId="19EE90E0" w14:textId="77777777" w:rsidR="006041F7" w:rsidRDefault="006041F7" w:rsidP="000A7BC6">
      <w:pPr>
        <w:spacing w:after="0" w:line="276" w:lineRule="auto"/>
        <w:rPr>
          <w:rFonts w:ascii="Times New Roman" w:eastAsia="Times New Roman" w:hAnsi="Times New Roman" w:cs="Times New Roman"/>
          <w:kern w:val="0"/>
          <w:sz w:val="28"/>
          <w:szCs w:val="28"/>
          <w14:ligatures w14:val="none"/>
        </w:rPr>
      </w:pPr>
    </w:p>
    <w:tbl>
      <w:tblPr>
        <w:tblStyle w:val="TableGrid"/>
        <w:tblW w:w="0" w:type="auto"/>
        <w:tblLook w:val="04A0" w:firstRow="1" w:lastRow="0" w:firstColumn="1" w:lastColumn="0" w:noHBand="0" w:noVBand="1"/>
      </w:tblPr>
      <w:tblGrid>
        <w:gridCol w:w="4621"/>
        <w:gridCol w:w="4621"/>
      </w:tblGrid>
      <w:tr w:rsidR="00340CBF" w:rsidRPr="00763B27" w14:paraId="6B10C7F0" w14:textId="77777777" w:rsidTr="00340CBF">
        <w:tc>
          <w:tcPr>
            <w:tcW w:w="4621" w:type="dxa"/>
          </w:tcPr>
          <w:p w14:paraId="35CFB68E" w14:textId="7A0FDB18" w:rsidR="00340CBF" w:rsidRPr="00763B27" w:rsidRDefault="00340CBF" w:rsidP="000A7BC6">
            <w:pPr>
              <w:spacing w:line="276" w:lineRule="auto"/>
              <w:rPr>
                <w:rFonts w:ascii="Times New Roman" w:eastAsia="Times New Roman" w:hAnsi="Times New Roman" w:cs="Times New Roman"/>
                <w:kern w:val="0"/>
                <w14:ligatures w14:val="none"/>
              </w:rPr>
            </w:pPr>
            <w:r w:rsidRPr="00763B27">
              <w:rPr>
                <w:rFonts w:ascii="Times New Roman" w:eastAsia="Times New Roman" w:hAnsi="Times New Roman" w:cs="Times New Roman"/>
                <w:kern w:val="0"/>
                <w14:ligatures w14:val="none"/>
              </w:rPr>
              <w:t>Care roles</w:t>
            </w:r>
          </w:p>
        </w:tc>
        <w:tc>
          <w:tcPr>
            <w:tcW w:w="4621" w:type="dxa"/>
          </w:tcPr>
          <w:p w14:paraId="7C9B40C5" w14:textId="5F318BCB" w:rsidR="00340CBF" w:rsidRPr="00763B27" w:rsidRDefault="00763B27" w:rsidP="000A7BC6">
            <w:pPr>
              <w:spacing w:line="276" w:lineRule="auto"/>
              <w:rPr>
                <w:rFonts w:ascii="Times New Roman" w:eastAsia="Times New Roman" w:hAnsi="Times New Roman" w:cs="Times New Roman"/>
                <w:kern w:val="0"/>
                <w14:ligatures w14:val="none"/>
              </w:rPr>
            </w:pPr>
            <w:r w:rsidRPr="00763B27">
              <w:rPr>
                <w:rFonts w:ascii="Times New Roman" w:eastAsia="Times New Roman" w:hAnsi="Times New Roman" w:cs="Times New Roman"/>
                <w:kern w:val="0"/>
                <w14:ligatures w14:val="none"/>
              </w:rPr>
              <w:t>14</w:t>
            </w:r>
          </w:p>
        </w:tc>
      </w:tr>
      <w:tr w:rsidR="00340CBF" w:rsidRPr="00763B27" w14:paraId="2509F647" w14:textId="77777777" w:rsidTr="00340CBF">
        <w:tc>
          <w:tcPr>
            <w:tcW w:w="4621" w:type="dxa"/>
          </w:tcPr>
          <w:p w14:paraId="7DD3447C" w14:textId="7A8253A2" w:rsidR="00340CBF" w:rsidRPr="00763B27" w:rsidRDefault="00340CBF" w:rsidP="000A7BC6">
            <w:pPr>
              <w:spacing w:line="276" w:lineRule="auto"/>
              <w:rPr>
                <w:rFonts w:ascii="Times New Roman" w:eastAsia="Times New Roman" w:hAnsi="Times New Roman" w:cs="Times New Roman"/>
                <w:kern w:val="0"/>
                <w14:ligatures w14:val="none"/>
              </w:rPr>
            </w:pPr>
            <w:r w:rsidRPr="00763B27">
              <w:rPr>
                <w:rFonts w:ascii="Times New Roman" w:eastAsia="Times New Roman" w:hAnsi="Times New Roman" w:cs="Times New Roman"/>
                <w:kern w:val="0"/>
                <w14:ligatures w14:val="none"/>
              </w:rPr>
              <w:t>Admin/Maintenance</w:t>
            </w:r>
          </w:p>
        </w:tc>
        <w:tc>
          <w:tcPr>
            <w:tcW w:w="4621" w:type="dxa"/>
          </w:tcPr>
          <w:p w14:paraId="2CF74475" w14:textId="0ACCCF14" w:rsidR="00340CBF" w:rsidRPr="00763B27" w:rsidRDefault="00763B27" w:rsidP="000A7BC6">
            <w:pPr>
              <w:spacing w:line="276" w:lineRule="auto"/>
              <w:rPr>
                <w:rFonts w:ascii="Times New Roman" w:eastAsia="Times New Roman" w:hAnsi="Times New Roman" w:cs="Times New Roman"/>
                <w:kern w:val="0"/>
                <w14:ligatures w14:val="none"/>
              </w:rPr>
            </w:pPr>
            <w:r w:rsidRPr="00763B27">
              <w:rPr>
                <w:rFonts w:ascii="Times New Roman" w:eastAsia="Times New Roman" w:hAnsi="Times New Roman" w:cs="Times New Roman"/>
                <w:kern w:val="0"/>
                <w14:ligatures w14:val="none"/>
              </w:rPr>
              <w:t>6</w:t>
            </w:r>
          </w:p>
        </w:tc>
      </w:tr>
    </w:tbl>
    <w:p w14:paraId="47A76A5D" w14:textId="74BAEE04" w:rsidR="006041F7" w:rsidRPr="00763B27" w:rsidRDefault="006041F7" w:rsidP="000A7BC6">
      <w:pPr>
        <w:spacing w:after="0" w:line="276" w:lineRule="auto"/>
        <w:rPr>
          <w:rFonts w:ascii="Times New Roman" w:eastAsia="Times New Roman" w:hAnsi="Times New Roman" w:cs="Times New Roman"/>
          <w:kern w:val="0"/>
          <w14:ligatures w14:val="none"/>
        </w:rPr>
      </w:pPr>
    </w:p>
    <w:p w14:paraId="611EF723" w14:textId="77777777" w:rsidR="006041F7" w:rsidRDefault="006041F7" w:rsidP="000A7BC6">
      <w:pPr>
        <w:spacing w:after="0" w:line="276" w:lineRule="auto"/>
        <w:rPr>
          <w:rFonts w:ascii="Times New Roman" w:eastAsia="Times New Roman" w:hAnsi="Times New Roman" w:cs="Times New Roman"/>
          <w:kern w:val="0"/>
          <w:sz w:val="28"/>
          <w:szCs w:val="28"/>
          <w14:ligatures w14:val="none"/>
        </w:rPr>
      </w:pPr>
    </w:p>
    <w:p w14:paraId="0AC1144A" w14:textId="77777777" w:rsidR="006041F7" w:rsidRDefault="006041F7" w:rsidP="000A7BC6">
      <w:pPr>
        <w:spacing w:after="0" w:line="276" w:lineRule="auto"/>
        <w:rPr>
          <w:rFonts w:ascii="Times New Roman" w:eastAsia="Times New Roman" w:hAnsi="Times New Roman" w:cs="Times New Roman"/>
          <w:kern w:val="0"/>
          <w:sz w:val="28"/>
          <w:szCs w:val="28"/>
          <w14:ligatures w14:val="none"/>
        </w:rPr>
      </w:pPr>
    </w:p>
    <w:p w14:paraId="66C9920E" w14:textId="593B3F7E" w:rsidR="006041F7" w:rsidRDefault="004F671F" w:rsidP="000A7BC6">
      <w:pPr>
        <w:spacing w:after="0" w:line="276" w:lineRule="auto"/>
        <w:rPr>
          <w:rFonts w:ascii="Times New Roman" w:eastAsia="Times New Roman" w:hAnsi="Times New Roman" w:cs="Times New Roman"/>
          <w:kern w:val="0"/>
          <w:sz w:val="28"/>
          <w:szCs w:val="28"/>
          <w14:ligatures w14:val="none"/>
        </w:rPr>
      </w:pPr>
      <w:r>
        <w:rPr>
          <w:noProof/>
        </w:rPr>
        <w:drawing>
          <wp:inline distT="0" distB="0" distL="0" distR="0" wp14:anchorId="50FFAC8C" wp14:editId="68A5517B">
            <wp:extent cx="5731510" cy="2408694"/>
            <wp:effectExtent l="0" t="0" r="0" b="0"/>
            <wp:docPr id="12" name="Picture 8" descr="Forms response chart. Question title: 5. Do you know why change is necessary in the care sector?.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5. Do you know why change is necessary in the care sector?. Number of responses: 25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08694"/>
                    </a:xfrm>
                    <a:prstGeom prst="rect">
                      <a:avLst/>
                    </a:prstGeom>
                    <a:noFill/>
                    <a:ln>
                      <a:noFill/>
                    </a:ln>
                  </pic:spPr>
                </pic:pic>
              </a:graphicData>
            </a:graphic>
          </wp:inline>
        </w:drawing>
      </w:r>
    </w:p>
    <w:p w14:paraId="7DE3C789" w14:textId="77777777" w:rsidR="00DE59FB" w:rsidRDefault="00DE59FB" w:rsidP="004F671F">
      <w:pPr>
        <w:spacing w:line="405" w:lineRule="atLeast"/>
        <w:rPr>
          <w:rFonts w:ascii="Roboto" w:eastAsia="Times New Roman" w:hAnsi="Roboto" w:cs="Times New Roman"/>
          <w:color w:val="202124"/>
          <w:spacing w:val="3"/>
          <w:kern w:val="0"/>
          <w:sz w:val="24"/>
          <w:szCs w:val="24"/>
          <w:lang w:eastAsia="en-GB"/>
          <w14:ligatures w14:val="none"/>
        </w:rPr>
      </w:pPr>
    </w:p>
    <w:p w14:paraId="6CD2F944" w14:textId="76896415" w:rsidR="00DE59FB" w:rsidRPr="00441C0C" w:rsidRDefault="00DE59FB" w:rsidP="006B0562">
      <w:pPr>
        <w:spacing w:line="360" w:lineRule="auto"/>
        <w:jc w:val="both"/>
        <w:rPr>
          <w:rFonts w:ascii="Roboto" w:eastAsia="Times New Roman" w:hAnsi="Roboto" w:cs="Times New Roman"/>
          <w:color w:val="202124"/>
          <w:spacing w:val="3"/>
          <w:kern w:val="0"/>
          <w:lang w:eastAsia="en-GB"/>
          <w14:ligatures w14:val="none"/>
        </w:rPr>
      </w:pPr>
      <w:r w:rsidRPr="00441C0C">
        <w:rPr>
          <w:rFonts w:ascii="Roboto" w:eastAsia="Times New Roman" w:hAnsi="Roboto" w:cs="Times New Roman"/>
          <w:color w:val="202124"/>
          <w:spacing w:val="3"/>
          <w:kern w:val="0"/>
          <w:lang w:eastAsia="en-GB"/>
          <w14:ligatures w14:val="none"/>
        </w:rPr>
        <w:t>From the above graph</w:t>
      </w:r>
      <w:r w:rsidR="00441C0C">
        <w:rPr>
          <w:rFonts w:ascii="Roboto" w:eastAsia="Times New Roman" w:hAnsi="Roboto" w:cs="Times New Roman"/>
          <w:color w:val="202124"/>
          <w:spacing w:val="3"/>
          <w:kern w:val="0"/>
          <w:lang w:eastAsia="en-GB"/>
          <w14:ligatures w14:val="none"/>
        </w:rPr>
        <w:t>,</w:t>
      </w:r>
      <w:r w:rsidRPr="00441C0C">
        <w:rPr>
          <w:rFonts w:ascii="Roboto" w:eastAsia="Times New Roman" w:hAnsi="Roboto" w:cs="Times New Roman"/>
          <w:color w:val="202124"/>
          <w:spacing w:val="3"/>
          <w:kern w:val="0"/>
          <w:lang w:eastAsia="en-GB"/>
          <w14:ligatures w14:val="none"/>
        </w:rPr>
        <w:t xml:space="preserve"> it can be said that 72% of the total participants know why change is necessary for the care sector. However, 28% of the participants agreed t</w:t>
      </w:r>
      <w:r w:rsidR="00441C0C">
        <w:rPr>
          <w:rFonts w:ascii="Roboto" w:eastAsia="Times New Roman" w:hAnsi="Roboto" w:cs="Times New Roman"/>
          <w:color w:val="202124"/>
          <w:spacing w:val="3"/>
          <w:kern w:val="0"/>
          <w:lang w:eastAsia="en-GB"/>
          <w14:ligatures w14:val="none"/>
        </w:rPr>
        <w:t>hat they d</w:t>
      </w:r>
      <w:r w:rsidRPr="00441C0C">
        <w:rPr>
          <w:rFonts w:ascii="Roboto" w:eastAsia="Times New Roman" w:hAnsi="Roboto" w:cs="Times New Roman"/>
          <w:color w:val="202124"/>
          <w:spacing w:val="3"/>
          <w:kern w:val="0"/>
          <w:lang w:eastAsia="en-GB"/>
          <w14:ligatures w14:val="none"/>
        </w:rPr>
        <w:t xml:space="preserve">o not </w:t>
      </w:r>
      <w:r w:rsidR="00441C0C">
        <w:rPr>
          <w:rFonts w:ascii="Roboto" w:eastAsia="Times New Roman" w:hAnsi="Roboto" w:cs="Times New Roman"/>
          <w:color w:val="202124"/>
          <w:spacing w:val="3"/>
          <w:kern w:val="0"/>
          <w:lang w:eastAsia="en-GB"/>
          <w14:ligatures w14:val="none"/>
        </w:rPr>
        <w:t>understand</w:t>
      </w:r>
      <w:r w:rsidRPr="00441C0C">
        <w:rPr>
          <w:rFonts w:ascii="Roboto" w:eastAsia="Times New Roman" w:hAnsi="Roboto" w:cs="Times New Roman"/>
          <w:color w:val="202124"/>
          <w:spacing w:val="3"/>
          <w:kern w:val="0"/>
          <w:lang w:eastAsia="en-GB"/>
          <w14:ligatures w14:val="none"/>
        </w:rPr>
        <w:t xml:space="preserve"> why changes are </w:t>
      </w:r>
      <w:r w:rsidR="00441C0C">
        <w:rPr>
          <w:rFonts w:ascii="Roboto" w:eastAsia="Times New Roman" w:hAnsi="Roboto" w:cs="Times New Roman"/>
          <w:color w:val="202124"/>
          <w:spacing w:val="3"/>
          <w:kern w:val="0"/>
          <w:lang w:eastAsia="en-GB"/>
          <w14:ligatures w14:val="none"/>
        </w:rPr>
        <w:t>required</w:t>
      </w:r>
      <w:r w:rsidRPr="00441C0C">
        <w:rPr>
          <w:rFonts w:ascii="Roboto" w:eastAsia="Times New Roman" w:hAnsi="Roboto" w:cs="Times New Roman"/>
          <w:color w:val="202124"/>
          <w:spacing w:val="3"/>
          <w:kern w:val="0"/>
          <w:lang w:eastAsia="en-GB"/>
          <w14:ligatures w14:val="none"/>
        </w:rPr>
        <w:t xml:space="preserve"> in the care sector.</w:t>
      </w:r>
    </w:p>
    <w:p w14:paraId="05B59A4A" w14:textId="23982AFF" w:rsidR="00441C0C" w:rsidRDefault="004F671F" w:rsidP="004F671F">
      <w:pPr>
        <w:spacing w:line="405" w:lineRule="atLeast"/>
        <w:rPr>
          <w:rFonts w:ascii="Roboto" w:eastAsia="Times New Roman" w:hAnsi="Roboto" w:cs="Times New Roman"/>
          <w:color w:val="202124"/>
          <w:spacing w:val="3"/>
          <w:kern w:val="0"/>
          <w:sz w:val="24"/>
          <w:szCs w:val="24"/>
          <w:lang w:eastAsia="en-GB"/>
          <w14:ligatures w14:val="none"/>
        </w:rPr>
      </w:pPr>
      <w:r w:rsidRPr="004F671F">
        <w:rPr>
          <w:rFonts w:ascii="Roboto" w:eastAsia="Times New Roman" w:hAnsi="Roboto" w:cs="Times New Roman"/>
          <w:color w:val="202124"/>
          <w:spacing w:val="3"/>
          <w:kern w:val="0"/>
          <w:sz w:val="24"/>
          <w:szCs w:val="24"/>
          <w:lang w:eastAsia="en-GB"/>
          <w14:ligatures w14:val="none"/>
        </w:rPr>
        <w:t>6. If yes</w:t>
      </w:r>
      <w:r w:rsidR="00FE744F">
        <w:rPr>
          <w:rFonts w:ascii="Roboto" w:eastAsia="Times New Roman" w:hAnsi="Roboto" w:cs="Times New Roman"/>
          <w:color w:val="202124"/>
          <w:spacing w:val="3"/>
          <w:kern w:val="0"/>
          <w:sz w:val="24"/>
          <w:szCs w:val="24"/>
          <w:lang w:eastAsia="en-GB"/>
          <w14:ligatures w14:val="none"/>
        </w:rPr>
        <w:t>,</w:t>
      </w:r>
      <w:r w:rsidRPr="004F671F">
        <w:rPr>
          <w:rFonts w:ascii="Roboto" w:eastAsia="Times New Roman" w:hAnsi="Roboto" w:cs="Times New Roman"/>
          <w:color w:val="202124"/>
          <w:spacing w:val="3"/>
          <w:kern w:val="0"/>
          <w:sz w:val="24"/>
          <w:szCs w:val="24"/>
          <w:lang w:eastAsia="en-GB"/>
          <w14:ligatures w14:val="none"/>
        </w:rPr>
        <w:t xml:space="preserve"> please explain.</w:t>
      </w:r>
    </w:p>
    <w:p w14:paraId="46C4B30A" w14:textId="5BA5E100" w:rsidR="004F671F" w:rsidRPr="004F671F" w:rsidRDefault="004F671F" w:rsidP="004F671F">
      <w:pPr>
        <w:spacing w:line="405" w:lineRule="atLeast"/>
        <w:rPr>
          <w:rFonts w:ascii="Roboto" w:eastAsia="Times New Roman" w:hAnsi="Roboto" w:cs="Times New Roman"/>
          <w:color w:val="000000"/>
          <w:kern w:val="0"/>
          <w:sz w:val="30"/>
          <w:szCs w:val="30"/>
          <w:lang w:eastAsia="en-GB"/>
          <w14:ligatures w14:val="none"/>
        </w:rPr>
      </w:pPr>
      <w:r w:rsidRPr="004F671F">
        <w:rPr>
          <w:rFonts w:ascii="Roboto" w:eastAsia="Times New Roman" w:hAnsi="Roboto" w:cs="Times New Roman"/>
          <w:color w:val="202124"/>
          <w:spacing w:val="5"/>
          <w:kern w:val="0"/>
          <w:sz w:val="18"/>
          <w:szCs w:val="18"/>
          <w:lang w:eastAsia="en-GB"/>
          <w14:ligatures w14:val="none"/>
        </w:rPr>
        <w:t>15 responses</w:t>
      </w:r>
    </w:p>
    <w:p w14:paraId="031552FD" w14:textId="11F58661"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To ensure safe staffing numbers and patient safety. Both recruitment and retention are a major issue</w:t>
      </w:r>
      <w:r w:rsidR="00FE1FF6">
        <w:rPr>
          <w:rFonts w:ascii="Roboto" w:eastAsia="Times New Roman" w:hAnsi="Roboto" w:cs="Times New Roman"/>
          <w:color w:val="202124"/>
          <w:spacing w:val="3"/>
          <w:kern w:val="0"/>
          <w:lang w:eastAsia="en-GB"/>
          <w14:ligatures w14:val="none"/>
        </w:rPr>
        <w:t>,</w:t>
      </w:r>
      <w:r w:rsidRPr="004F671F">
        <w:rPr>
          <w:rFonts w:ascii="Roboto" w:eastAsia="Times New Roman" w:hAnsi="Roboto" w:cs="Times New Roman"/>
          <w:color w:val="202124"/>
          <w:spacing w:val="3"/>
          <w:kern w:val="0"/>
          <w:lang w:eastAsia="en-GB"/>
          <w14:ligatures w14:val="none"/>
        </w:rPr>
        <w:t xml:space="preserve"> with reliance on overseas workers being a </w:t>
      </w:r>
      <w:r w:rsidR="0063593B" w:rsidRPr="004F671F">
        <w:rPr>
          <w:rFonts w:ascii="Roboto" w:eastAsia="Times New Roman" w:hAnsi="Roboto" w:cs="Times New Roman"/>
          <w:color w:val="202124"/>
          <w:spacing w:val="3"/>
          <w:kern w:val="0"/>
          <w:lang w:eastAsia="en-GB"/>
          <w14:ligatures w14:val="none"/>
        </w:rPr>
        <w:t>perennial</w:t>
      </w:r>
      <w:r w:rsidRPr="004F671F">
        <w:rPr>
          <w:rFonts w:ascii="Roboto" w:eastAsia="Times New Roman" w:hAnsi="Roboto" w:cs="Times New Roman"/>
          <w:color w:val="202124"/>
          <w:spacing w:val="3"/>
          <w:kern w:val="0"/>
          <w:lang w:eastAsia="en-GB"/>
          <w14:ligatures w14:val="none"/>
        </w:rPr>
        <w:t xml:space="preserve"> </w:t>
      </w:r>
      <w:r w:rsidR="0063593B" w:rsidRPr="004F671F">
        <w:rPr>
          <w:rFonts w:ascii="Roboto" w:eastAsia="Times New Roman" w:hAnsi="Roboto" w:cs="Times New Roman"/>
          <w:color w:val="202124"/>
          <w:spacing w:val="3"/>
          <w:kern w:val="0"/>
          <w:lang w:eastAsia="en-GB"/>
          <w14:ligatures w14:val="none"/>
        </w:rPr>
        <w:t>short-term</w:t>
      </w:r>
      <w:r w:rsidRPr="004F671F">
        <w:rPr>
          <w:rFonts w:ascii="Roboto" w:eastAsia="Times New Roman" w:hAnsi="Roboto" w:cs="Times New Roman"/>
          <w:color w:val="202124"/>
          <w:spacing w:val="3"/>
          <w:kern w:val="0"/>
          <w:lang w:eastAsia="en-GB"/>
          <w14:ligatures w14:val="none"/>
        </w:rPr>
        <w:t xml:space="preserve"> solution</w:t>
      </w:r>
    </w:p>
    <w:p w14:paraId="641D6AE8"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Because health care is evolving daily hence the need for change to move with the times.</w:t>
      </w:r>
    </w:p>
    <w:p w14:paraId="579B2C8F"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 xml:space="preserve">Nursing and care are dynamic so new things do come </w:t>
      </w:r>
      <w:proofErr w:type="gramStart"/>
      <w:r w:rsidRPr="004F671F">
        <w:rPr>
          <w:rFonts w:ascii="Roboto" w:eastAsia="Times New Roman" w:hAnsi="Roboto" w:cs="Times New Roman"/>
          <w:color w:val="202124"/>
          <w:spacing w:val="3"/>
          <w:kern w:val="0"/>
          <w:lang w:eastAsia="en-GB"/>
          <w14:ligatures w14:val="none"/>
        </w:rPr>
        <w:t>each and every</w:t>
      </w:r>
      <w:proofErr w:type="gramEnd"/>
      <w:r w:rsidRPr="004F671F">
        <w:rPr>
          <w:rFonts w:ascii="Roboto" w:eastAsia="Times New Roman" w:hAnsi="Roboto" w:cs="Times New Roman"/>
          <w:color w:val="202124"/>
          <w:spacing w:val="3"/>
          <w:kern w:val="0"/>
          <w:lang w:eastAsia="en-GB"/>
          <w14:ligatures w14:val="none"/>
        </w:rPr>
        <w:t xml:space="preserve"> time</w:t>
      </w:r>
    </w:p>
    <w:p w14:paraId="77095877" w14:textId="60D291AC"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lastRenderedPageBreak/>
        <w:t xml:space="preserve">Change help to increase productivity and work becomes effective especially identifying the things that needs work on and needs improvement hence changing the approaches to them and solving these problems promotes </w:t>
      </w:r>
      <w:r w:rsidR="00AC0CF1">
        <w:rPr>
          <w:rFonts w:ascii="Roboto" w:eastAsia="Times New Roman" w:hAnsi="Roboto" w:cs="Times New Roman"/>
          <w:color w:val="202124"/>
          <w:spacing w:val="3"/>
          <w:kern w:val="0"/>
          <w:lang w:eastAsia="en-GB"/>
          <w14:ligatures w14:val="none"/>
        </w:rPr>
        <w:t>practical</w:t>
      </w:r>
      <w:r w:rsidRPr="004F671F">
        <w:rPr>
          <w:rFonts w:ascii="Roboto" w:eastAsia="Times New Roman" w:hAnsi="Roboto" w:cs="Times New Roman"/>
          <w:color w:val="202124"/>
          <w:spacing w:val="3"/>
          <w:kern w:val="0"/>
          <w:lang w:eastAsia="en-GB"/>
          <w14:ligatures w14:val="none"/>
        </w:rPr>
        <w:t xml:space="preserve"> work .</w:t>
      </w:r>
    </w:p>
    <w:p w14:paraId="3C93CA5C"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To improve your practice and continue Learning</w:t>
      </w:r>
    </w:p>
    <w:p w14:paraId="0CC71274" w14:textId="002BF8B2"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 xml:space="preserve">Yes. Change in the care sector may help with improving quality of services offered to the clients </w:t>
      </w:r>
      <w:r w:rsidRPr="00441C0C">
        <w:rPr>
          <w:rFonts w:ascii="Roboto" w:eastAsia="Times New Roman" w:hAnsi="Roboto" w:cs="Times New Roman"/>
          <w:color w:val="202124"/>
          <w:spacing w:val="3"/>
          <w:kern w:val="0"/>
          <w:lang w:eastAsia="en-GB"/>
          <w14:ligatures w14:val="none"/>
        </w:rPr>
        <w:t>to</w:t>
      </w:r>
      <w:r w:rsidRPr="004F671F">
        <w:rPr>
          <w:rFonts w:ascii="Roboto" w:eastAsia="Times New Roman" w:hAnsi="Roboto" w:cs="Times New Roman"/>
          <w:color w:val="202124"/>
          <w:spacing w:val="3"/>
          <w:kern w:val="0"/>
          <w:lang w:eastAsia="en-GB"/>
          <w14:ligatures w14:val="none"/>
        </w:rPr>
        <w:t xml:space="preserve"> meet their individual needs. Also, it may help determine employees to learn new abilities that will increase their efficiency and ease their workflow, which are important for their own self development.</w:t>
      </w:r>
    </w:p>
    <w:p w14:paraId="4C1B9640"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Individuals needs alters</w:t>
      </w:r>
    </w:p>
    <w:p w14:paraId="595FF23C" w14:textId="1330EBD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 xml:space="preserve">For the successful running of </w:t>
      </w:r>
      <w:r w:rsidR="00FE1FF6">
        <w:rPr>
          <w:rFonts w:ascii="Roboto" w:eastAsia="Times New Roman" w:hAnsi="Roboto" w:cs="Times New Roman"/>
          <w:color w:val="202124"/>
          <w:spacing w:val="3"/>
          <w:kern w:val="0"/>
          <w:lang w:eastAsia="en-GB"/>
          <w14:ligatures w14:val="none"/>
        </w:rPr>
        <w:t xml:space="preserve">the </w:t>
      </w:r>
      <w:r w:rsidRPr="004F671F">
        <w:rPr>
          <w:rFonts w:ascii="Roboto" w:eastAsia="Times New Roman" w:hAnsi="Roboto" w:cs="Times New Roman"/>
          <w:color w:val="202124"/>
          <w:spacing w:val="3"/>
          <w:kern w:val="0"/>
          <w:lang w:eastAsia="en-GB"/>
          <w14:ligatures w14:val="none"/>
        </w:rPr>
        <w:t>care sector</w:t>
      </w:r>
    </w:p>
    <w:p w14:paraId="50DCD198"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To keep up to date with policies and care home trends</w:t>
      </w:r>
    </w:p>
    <w:p w14:paraId="4261A057"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Change is emergent in the care sector allowing for growth and improvement</w:t>
      </w:r>
    </w:p>
    <w:p w14:paraId="36510791"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To help maintain a healthy working environment</w:t>
      </w:r>
    </w:p>
    <w:p w14:paraId="5D9C16F9" w14:textId="6FF26B61"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To improve the quality and</w:t>
      </w:r>
      <w:r w:rsidR="00FE744F">
        <w:rPr>
          <w:rFonts w:ascii="Roboto" w:eastAsia="Times New Roman" w:hAnsi="Roboto" w:cs="Times New Roman"/>
          <w:color w:val="202124"/>
          <w:spacing w:val="3"/>
          <w:kern w:val="0"/>
          <w:lang w:eastAsia="en-GB"/>
          <w14:ligatures w14:val="none"/>
        </w:rPr>
        <w:t>,</w:t>
      </w:r>
      <w:r w:rsidRPr="004F671F">
        <w:rPr>
          <w:rFonts w:ascii="Roboto" w:eastAsia="Times New Roman" w:hAnsi="Roboto" w:cs="Times New Roman"/>
          <w:color w:val="202124"/>
          <w:spacing w:val="3"/>
          <w:kern w:val="0"/>
          <w:lang w:eastAsia="en-GB"/>
          <w14:ligatures w14:val="none"/>
        </w:rPr>
        <w:t xml:space="preserve"> safety</w:t>
      </w:r>
      <w:r w:rsidR="00FE744F">
        <w:rPr>
          <w:rFonts w:ascii="Roboto" w:eastAsia="Times New Roman" w:hAnsi="Roboto" w:cs="Times New Roman"/>
          <w:color w:val="202124"/>
          <w:spacing w:val="3"/>
          <w:kern w:val="0"/>
          <w:lang w:eastAsia="en-GB"/>
          <w14:ligatures w14:val="none"/>
        </w:rPr>
        <w:t>,</w:t>
      </w:r>
      <w:r w:rsidRPr="004F671F">
        <w:rPr>
          <w:rFonts w:ascii="Roboto" w:eastAsia="Times New Roman" w:hAnsi="Roboto" w:cs="Times New Roman"/>
          <w:color w:val="202124"/>
          <w:spacing w:val="3"/>
          <w:kern w:val="0"/>
          <w:lang w:eastAsia="en-GB"/>
          <w14:ligatures w14:val="none"/>
        </w:rPr>
        <w:t xml:space="preserve"> and overall improvement of quality of care</w:t>
      </w:r>
    </w:p>
    <w:p w14:paraId="482A2B5E"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To meet current needs and patient demand</w:t>
      </w:r>
    </w:p>
    <w:p w14:paraId="14CE97FB" w14:textId="65B5E433"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 xml:space="preserve">Change allows the organisation to keep abreast of new legislation and helps </w:t>
      </w:r>
      <w:r w:rsidR="00FE744F">
        <w:rPr>
          <w:rFonts w:ascii="Roboto" w:eastAsia="Times New Roman" w:hAnsi="Roboto" w:cs="Times New Roman"/>
          <w:color w:val="202124"/>
          <w:spacing w:val="3"/>
          <w:kern w:val="0"/>
          <w:lang w:eastAsia="en-GB"/>
          <w14:ligatures w14:val="none"/>
        </w:rPr>
        <w:t>the</w:t>
      </w:r>
      <w:r w:rsidRPr="004F671F">
        <w:rPr>
          <w:rFonts w:ascii="Roboto" w:eastAsia="Times New Roman" w:hAnsi="Roboto" w:cs="Times New Roman"/>
          <w:color w:val="202124"/>
          <w:spacing w:val="3"/>
          <w:kern w:val="0"/>
          <w:lang w:eastAsia="en-GB"/>
          <w14:ligatures w14:val="none"/>
        </w:rPr>
        <w:t xml:space="preserve"> organisation adopt research recommendations, government guidelines, and better working practices. Change allows an organisation to evolve and develop.</w:t>
      </w:r>
    </w:p>
    <w:p w14:paraId="54A94210" w14:textId="77777777" w:rsidR="004F671F" w:rsidRPr="004F671F" w:rsidRDefault="004F671F" w:rsidP="006B0562">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Better staffing levels, better pay</w:t>
      </w:r>
    </w:p>
    <w:p w14:paraId="1BC89410" w14:textId="77777777" w:rsidR="006041F7" w:rsidRPr="00441C0C" w:rsidRDefault="006041F7" w:rsidP="000A7BC6">
      <w:pPr>
        <w:spacing w:after="0" w:line="276" w:lineRule="auto"/>
        <w:rPr>
          <w:rFonts w:ascii="Times New Roman" w:eastAsia="Times New Roman" w:hAnsi="Times New Roman" w:cs="Times New Roman"/>
          <w:kern w:val="0"/>
          <w14:ligatures w14:val="none"/>
        </w:rPr>
      </w:pPr>
    </w:p>
    <w:p w14:paraId="027F89BA" w14:textId="77777777" w:rsidR="006041F7" w:rsidRDefault="006041F7" w:rsidP="000A7BC6">
      <w:pPr>
        <w:spacing w:after="0" w:line="276" w:lineRule="auto"/>
        <w:rPr>
          <w:rFonts w:ascii="Times New Roman" w:eastAsia="Times New Roman" w:hAnsi="Times New Roman" w:cs="Times New Roman"/>
          <w:kern w:val="0"/>
          <w:sz w:val="28"/>
          <w:szCs w:val="28"/>
          <w14:ligatures w14:val="none"/>
        </w:rPr>
      </w:pPr>
    </w:p>
    <w:p w14:paraId="535B9C3E" w14:textId="2484B8F5" w:rsidR="006041F7" w:rsidRDefault="004F671F" w:rsidP="000A7BC6">
      <w:pPr>
        <w:spacing w:after="0" w:line="276" w:lineRule="auto"/>
        <w:rPr>
          <w:rFonts w:ascii="Times New Roman" w:eastAsia="Times New Roman" w:hAnsi="Times New Roman" w:cs="Times New Roman"/>
          <w:kern w:val="0"/>
          <w:sz w:val="28"/>
          <w:szCs w:val="28"/>
          <w14:ligatures w14:val="none"/>
        </w:rPr>
      </w:pPr>
      <w:r>
        <w:rPr>
          <w:noProof/>
        </w:rPr>
        <w:drawing>
          <wp:inline distT="0" distB="0" distL="0" distR="0" wp14:anchorId="12B8464E" wp14:editId="60744C70">
            <wp:extent cx="5731510" cy="2408694"/>
            <wp:effectExtent l="0" t="0" r="0" b="0"/>
            <wp:docPr id="14" name="Picture 10" descr="Forms response chart. Question title: 7. Does your organisation maintain a level of openness about chang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7. Does your organisation maintain a level of openness about change?. Number of responses: 25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08694"/>
                    </a:xfrm>
                    <a:prstGeom prst="rect">
                      <a:avLst/>
                    </a:prstGeom>
                    <a:noFill/>
                    <a:ln>
                      <a:noFill/>
                    </a:ln>
                  </pic:spPr>
                </pic:pic>
              </a:graphicData>
            </a:graphic>
          </wp:inline>
        </w:drawing>
      </w:r>
    </w:p>
    <w:p w14:paraId="3321A245" w14:textId="5769AFF6" w:rsidR="006041F7" w:rsidRPr="00441C0C" w:rsidRDefault="00DE59FB" w:rsidP="006B0562">
      <w:pPr>
        <w:spacing w:after="0" w:line="360" w:lineRule="auto"/>
        <w:jc w:val="both"/>
        <w:rPr>
          <w:rFonts w:ascii="Times New Roman" w:eastAsia="Times New Roman" w:hAnsi="Times New Roman" w:cs="Times New Roman"/>
          <w:kern w:val="0"/>
          <w14:ligatures w14:val="none"/>
        </w:rPr>
      </w:pPr>
      <w:r w:rsidRPr="00441C0C">
        <w:rPr>
          <w:rFonts w:ascii="Times New Roman" w:eastAsia="Times New Roman" w:hAnsi="Times New Roman" w:cs="Times New Roman"/>
          <w:kern w:val="0"/>
          <w14:ligatures w14:val="none"/>
        </w:rPr>
        <w:t>From the above graph</w:t>
      </w:r>
      <w:r w:rsidR="00441C0C">
        <w:rPr>
          <w:rFonts w:ascii="Times New Roman" w:eastAsia="Times New Roman" w:hAnsi="Times New Roman" w:cs="Times New Roman"/>
          <w:kern w:val="0"/>
          <w14:ligatures w14:val="none"/>
        </w:rPr>
        <w:t>, it can be said that 80% of the survey participants agree that their organisation maintains openness to</w:t>
      </w:r>
      <w:r w:rsidRPr="00441C0C">
        <w:rPr>
          <w:rFonts w:ascii="Times New Roman" w:eastAsia="Times New Roman" w:hAnsi="Times New Roman" w:cs="Times New Roman"/>
          <w:kern w:val="0"/>
          <w14:ligatures w14:val="none"/>
        </w:rPr>
        <w:t xml:space="preserve"> change. However, 20% of the survey participants agreed that their organisation does not </w:t>
      </w:r>
      <w:r w:rsidR="00441C0C">
        <w:rPr>
          <w:rFonts w:ascii="Times New Roman" w:eastAsia="Times New Roman" w:hAnsi="Times New Roman" w:cs="Times New Roman"/>
          <w:kern w:val="0"/>
          <w14:ligatures w14:val="none"/>
        </w:rPr>
        <w:t>support</w:t>
      </w:r>
      <w:r w:rsidRPr="00441C0C">
        <w:rPr>
          <w:rFonts w:ascii="Times New Roman" w:eastAsia="Times New Roman" w:hAnsi="Times New Roman" w:cs="Times New Roman"/>
          <w:kern w:val="0"/>
          <w14:ligatures w14:val="none"/>
        </w:rPr>
        <w:t xml:space="preserve"> </w:t>
      </w:r>
      <w:r w:rsidR="00441C0C">
        <w:rPr>
          <w:rFonts w:ascii="Times New Roman" w:eastAsia="Times New Roman" w:hAnsi="Times New Roman" w:cs="Times New Roman"/>
          <w:kern w:val="0"/>
          <w14:ligatures w14:val="none"/>
        </w:rPr>
        <w:t>transparency</w:t>
      </w:r>
      <w:r w:rsidRPr="00441C0C">
        <w:rPr>
          <w:rFonts w:ascii="Times New Roman" w:eastAsia="Times New Roman" w:hAnsi="Times New Roman" w:cs="Times New Roman"/>
          <w:kern w:val="0"/>
          <w14:ligatures w14:val="none"/>
        </w:rPr>
        <w:t xml:space="preserve"> about change.</w:t>
      </w:r>
    </w:p>
    <w:p w14:paraId="3B793B0F" w14:textId="6406242B" w:rsidR="006041F7" w:rsidRDefault="004F671F" w:rsidP="000A7BC6">
      <w:pPr>
        <w:spacing w:after="0" w:line="276" w:lineRule="auto"/>
        <w:rPr>
          <w:rFonts w:ascii="Times New Roman" w:eastAsia="Times New Roman" w:hAnsi="Times New Roman" w:cs="Times New Roman"/>
          <w:kern w:val="0"/>
          <w:sz w:val="28"/>
          <w:szCs w:val="28"/>
          <w14:ligatures w14:val="none"/>
        </w:rPr>
      </w:pPr>
      <w:r>
        <w:rPr>
          <w:noProof/>
        </w:rPr>
        <w:lastRenderedPageBreak/>
        <w:drawing>
          <wp:inline distT="0" distB="0" distL="0" distR="0" wp14:anchorId="5AA6799C" wp14:editId="46B6735B">
            <wp:extent cx="5731510" cy="2408694"/>
            <wp:effectExtent l="0" t="0" r="0" b="0"/>
            <wp:docPr id="16" name="Picture 12" descr="Forms response chart. Question title: 8. Have the leaders in your organisation facilitated positive change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orms response chart. Question title: 8. Have the leaders in your organisation facilitated positive changes?. Number of responses: 25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08694"/>
                    </a:xfrm>
                    <a:prstGeom prst="rect">
                      <a:avLst/>
                    </a:prstGeom>
                    <a:noFill/>
                    <a:ln>
                      <a:noFill/>
                    </a:ln>
                  </pic:spPr>
                </pic:pic>
              </a:graphicData>
            </a:graphic>
          </wp:inline>
        </w:drawing>
      </w:r>
    </w:p>
    <w:p w14:paraId="628A2D43" w14:textId="18C60A8C" w:rsidR="006041F7" w:rsidRPr="00441C0C" w:rsidRDefault="00DE59FB" w:rsidP="006B0562">
      <w:pPr>
        <w:spacing w:after="0" w:line="360" w:lineRule="auto"/>
        <w:jc w:val="both"/>
        <w:rPr>
          <w:rFonts w:ascii="Times New Roman" w:eastAsia="Times New Roman" w:hAnsi="Times New Roman" w:cs="Times New Roman"/>
          <w:kern w:val="0"/>
          <w14:ligatures w14:val="none"/>
        </w:rPr>
      </w:pPr>
      <w:r w:rsidRPr="00441C0C">
        <w:rPr>
          <w:rFonts w:ascii="Times New Roman" w:eastAsia="Times New Roman" w:hAnsi="Times New Roman" w:cs="Times New Roman"/>
          <w:kern w:val="0"/>
          <w14:ligatures w14:val="none"/>
        </w:rPr>
        <w:t>From the above graph</w:t>
      </w:r>
      <w:r w:rsidR="00441C0C">
        <w:rPr>
          <w:rFonts w:ascii="Times New Roman" w:eastAsia="Times New Roman" w:hAnsi="Times New Roman" w:cs="Times New Roman"/>
          <w:kern w:val="0"/>
          <w14:ligatures w14:val="none"/>
        </w:rPr>
        <w:t>, it can be said that 88% of respondents believe that leaders in</w:t>
      </w:r>
      <w:r w:rsidRPr="00441C0C">
        <w:rPr>
          <w:rFonts w:ascii="Times New Roman" w:eastAsia="Times New Roman" w:hAnsi="Times New Roman" w:cs="Times New Roman"/>
          <w:kern w:val="0"/>
          <w14:ligatures w14:val="none"/>
        </w:rPr>
        <w:t xml:space="preserve"> organisations facilitate positive change. However, 12% of the participants do not agree, reflecting that the leaders in their working organisation have not facilitated positive change.</w:t>
      </w:r>
    </w:p>
    <w:p w14:paraId="7A16385A" w14:textId="0776E79E" w:rsidR="00935C83" w:rsidRDefault="004F671F" w:rsidP="000A7BC6">
      <w:pPr>
        <w:spacing w:after="0" w:line="276" w:lineRule="auto"/>
        <w:rPr>
          <w:rFonts w:ascii="Times New Roman" w:eastAsia="Times New Roman" w:hAnsi="Times New Roman" w:cs="Times New Roman"/>
          <w:kern w:val="0"/>
          <w:sz w:val="28"/>
          <w:szCs w:val="28"/>
          <w14:ligatures w14:val="none"/>
        </w:rPr>
      </w:pPr>
      <w:r>
        <w:rPr>
          <w:noProof/>
        </w:rPr>
        <w:drawing>
          <wp:inline distT="0" distB="0" distL="0" distR="0" wp14:anchorId="77A04A86" wp14:editId="0D63BF81">
            <wp:extent cx="5731510" cy="2408694"/>
            <wp:effectExtent l="0" t="0" r="0" b="0"/>
            <wp:docPr id="18" name="Picture 14" descr="Forms response chart. Question title: 9. How involved do you feel during change implementation decision-making in your organisation?.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orms response chart. Question title: 9. How involved do you feel during change implementation decision-making in your organisation?. Number of responses: 25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08694"/>
                    </a:xfrm>
                    <a:prstGeom prst="rect">
                      <a:avLst/>
                    </a:prstGeom>
                    <a:noFill/>
                    <a:ln>
                      <a:noFill/>
                    </a:ln>
                  </pic:spPr>
                </pic:pic>
              </a:graphicData>
            </a:graphic>
          </wp:inline>
        </w:drawing>
      </w:r>
    </w:p>
    <w:p w14:paraId="546DFC7E" w14:textId="1DC0EFEF" w:rsidR="00935C83" w:rsidRPr="00441C0C" w:rsidRDefault="00DE59FB" w:rsidP="006B0562">
      <w:pPr>
        <w:spacing w:after="0" w:line="360" w:lineRule="auto"/>
        <w:jc w:val="both"/>
        <w:rPr>
          <w:rFonts w:ascii="Times New Roman" w:eastAsia="Times New Roman" w:hAnsi="Times New Roman" w:cs="Times New Roman"/>
          <w:kern w:val="0"/>
          <w14:ligatures w14:val="none"/>
        </w:rPr>
      </w:pPr>
      <w:r w:rsidRPr="00441C0C">
        <w:rPr>
          <w:rFonts w:ascii="Times New Roman" w:eastAsia="Times New Roman" w:hAnsi="Times New Roman" w:cs="Times New Roman"/>
          <w:kern w:val="0"/>
          <w14:ligatures w14:val="none"/>
        </w:rPr>
        <w:t>From the above graph</w:t>
      </w:r>
      <w:r w:rsidR="00441C0C">
        <w:rPr>
          <w:rFonts w:ascii="Times New Roman" w:eastAsia="Times New Roman" w:hAnsi="Times New Roman" w:cs="Times New Roman"/>
          <w:kern w:val="0"/>
          <w14:ligatures w14:val="none"/>
        </w:rPr>
        <w:t>,</w:t>
      </w:r>
      <w:r w:rsidRPr="00441C0C">
        <w:rPr>
          <w:rFonts w:ascii="Times New Roman" w:eastAsia="Times New Roman" w:hAnsi="Times New Roman" w:cs="Times New Roman"/>
          <w:kern w:val="0"/>
          <w14:ligatures w14:val="none"/>
        </w:rPr>
        <w:t xml:space="preserve"> it can be said that 24% of the participants believe that they are extremely involved during the change implementation and </w:t>
      </w:r>
      <w:r w:rsidR="00312E41" w:rsidRPr="00441C0C">
        <w:rPr>
          <w:rFonts w:ascii="Times New Roman" w:eastAsia="Times New Roman" w:hAnsi="Times New Roman" w:cs="Times New Roman"/>
          <w:kern w:val="0"/>
          <w14:ligatures w14:val="none"/>
        </w:rPr>
        <w:t>decision-making</w:t>
      </w:r>
      <w:r w:rsidRPr="00441C0C">
        <w:rPr>
          <w:rFonts w:ascii="Times New Roman" w:eastAsia="Times New Roman" w:hAnsi="Times New Roman" w:cs="Times New Roman"/>
          <w:kern w:val="0"/>
          <w14:ligatures w14:val="none"/>
        </w:rPr>
        <w:t xml:space="preserve"> process. </w:t>
      </w:r>
      <w:r w:rsidR="00312E41" w:rsidRPr="00441C0C">
        <w:rPr>
          <w:rFonts w:ascii="Times New Roman" w:eastAsia="Times New Roman" w:hAnsi="Times New Roman" w:cs="Times New Roman"/>
          <w:kern w:val="0"/>
          <w14:ligatures w14:val="none"/>
        </w:rPr>
        <w:t xml:space="preserve">20% of the participants </w:t>
      </w:r>
      <w:r w:rsidR="00441C0C">
        <w:rPr>
          <w:rFonts w:ascii="Times New Roman" w:eastAsia="Times New Roman" w:hAnsi="Times New Roman" w:cs="Times New Roman"/>
          <w:kern w:val="0"/>
          <w14:ligatures w14:val="none"/>
        </w:rPr>
        <w:t>feel</w:t>
      </w:r>
      <w:r w:rsidR="00312E41" w:rsidRPr="00441C0C">
        <w:rPr>
          <w:rFonts w:ascii="Times New Roman" w:eastAsia="Times New Roman" w:hAnsi="Times New Roman" w:cs="Times New Roman"/>
          <w:kern w:val="0"/>
          <w14:ligatures w14:val="none"/>
        </w:rPr>
        <w:t xml:space="preserve"> </w:t>
      </w:r>
      <w:r w:rsidR="00441C0C">
        <w:rPr>
          <w:rFonts w:ascii="Times New Roman" w:eastAsia="Times New Roman" w:hAnsi="Times New Roman" w:cs="Times New Roman"/>
          <w:kern w:val="0"/>
          <w14:ligatures w14:val="none"/>
        </w:rPr>
        <w:t>they are somewhat involved in change implementation decision-making</w:t>
      </w:r>
      <w:r w:rsidR="00312E41" w:rsidRPr="00441C0C">
        <w:rPr>
          <w:rFonts w:ascii="Times New Roman" w:eastAsia="Times New Roman" w:hAnsi="Times New Roman" w:cs="Times New Roman"/>
          <w:kern w:val="0"/>
          <w14:ligatures w14:val="none"/>
        </w:rPr>
        <w:t>. 40% of the total participants agreed that they are neutrally involved in the change implementation decision-making. 8% of the total participants often feel that they are somewhat not involved during the implementation decision-making. Lastly</w:t>
      </w:r>
      <w:r w:rsidR="00441C0C">
        <w:rPr>
          <w:rFonts w:ascii="Times New Roman" w:eastAsia="Times New Roman" w:hAnsi="Times New Roman" w:cs="Times New Roman"/>
          <w:kern w:val="0"/>
          <w14:ligatures w14:val="none"/>
        </w:rPr>
        <w:t>, 8% of the participants think they are</w:t>
      </w:r>
      <w:r w:rsidR="00312E41" w:rsidRPr="00441C0C">
        <w:rPr>
          <w:rFonts w:ascii="Times New Roman" w:eastAsia="Times New Roman" w:hAnsi="Times New Roman" w:cs="Times New Roman"/>
          <w:kern w:val="0"/>
          <w14:ligatures w14:val="none"/>
        </w:rPr>
        <w:t xml:space="preserve"> not involved in the implementation decision-making process.</w:t>
      </w:r>
    </w:p>
    <w:p w14:paraId="1C11C0F7" w14:textId="77777777" w:rsidR="004F671F" w:rsidRPr="00441C0C" w:rsidRDefault="004F671F" w:rsidP="006B0562">
      <w:pPr>
        <w:spacing w:after="0" w:line="360" w:lineRule="auto"/>
        <w:jc w:val="both"/>
        <w:rPr>
          <w:rFonts w:ascii="Times New Roman" w:eastAsia="Times New Roman" w:hAnsi="Times New Roman" w:cs="Times New Roman"/>
          <w:kern w:val="0"/>
          <w14:ligatures w14:val="none"/>
        </w:rPr>
      </w:pPr>
    </w:p>
    <w:p w14:paraId="5524F997" w14:textId="77777777" w:rsidR="004F671F" w:rsidRDefault="004F671F" w:rsidP="000A7BC6">
      <w:pPr>
        <w:spacing w:after="0" w:line="276" w:lineRule="auto"/>
        <w:rPr>
          <w:rFonts w:ascii="Times New Roman" w:eastAsia="Times New Roman" w:hAnsi="Times New Roman" w:cs="Times New Roman"/>
          <w:kern w:val="0"/>
          <w:sz w:val="28"/>
          <w:szCs w:val="28"/>
          <w14:ligatures w14:val="none"/>
        </w:rPr>
      </w:pPr>
    </w:p>
    <w:p w14:paraId="29D2CE9E" w14:textId="77777777" w:rsidR="004F671F" w:rsidRDefault="004F671F" w:rsidP="000A7BC6">
      <w:pPr>
        <w:spacing w:after="0" w:line="276" w:lineRule="auto"/>
        <w:rPr>
          <w:rFonts w:ascii="Times New Roman" w:eastAsia="Times New Roman" w:hAnsi="Times New Roman" w:cs="Times New Roman"/>
          <w:kern w:val="0"/>
          <w:sz w:val="28"/>
          <w:szCs w:val="28"/>
          <w14:ligatures w14:val="none"/>
        </w:rPr>
      </w:pPr>
    </w:p>
    <w:p w14:paraId="1ED72FDB" w14:textId="6E10948C" w:rsidR="004F671F" w:rsidRDefault="004F671F" w:rsidP="000A7BC6">
      <w:pPr>
        <w:spacing w:after="0" w:line="276" w:lineRule="auto"/>
        <w:rPr>
          <w:rFonts w:ascii="Times New Roman" w:eastAsia="Times New Roman" w:hAnsi="Times New Roman" w:cs="Times New Roman"/>
          <w:kern w:val="0"/>
          <w:sz w:val="28"/>
          <w:szCs w:val="28"/>
          <w14:ligatures w14:val="none"/>
        </w:rPr>
      </w:pPr>
      <w:r>
        <w:rPr>
          <w:noProof/>
        </w:rPr>
        <w:lastRenderedPageBreak/>
        <w:drawing>
          <wp:inline distT="0" distB="0" distL="0" distR="0" wp14:anchorId="0D1F9F98" wp14:editId="4158F960">
            <wp:extent cx="5731510" cy="2408694"/>
            <wp:effectExtent l="0" t="0" r="0" b="0"/>
            <wp:docPr id="20" name="Picture 16" descr="Forms response chart. Question title: 10. Do your leaders provide training to help you deal with chang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orms response chart. Question title: 10. Do your leaders provide training to help you deal with change?. Number of responses: 25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08694"/>
                    </a:xfrm>
                    <a:prstGeom prst="rect">
                      <a:avLst/>
                    </a:prstGeom>
                    <a:noFill/>
                    <a:ln>
                      <a:noFill/>
                    </a:ln>
                  </pic:spPr>
                </pic:pic>
              </a:graphicData>
            </a:graphic>
          </wp:inline>
        </w:drawing>
      </w:r>
    </w:p>
    <w:p w14:paraId="1A0EF91A" w14:textId="77777777" w:rsidR="004F671F" w:rsidRDefault="004F671F" w:rsidP="000A7BC6">
      <w:pPr>
        <w:spacing w:after="0" w:line="276" w:lineRule="auto"/>
        <w:rPr>
          <w:rFonts w:ascii="Times New Roman" w:eastAsia="Times New Roman" w:hAnsi="Times New Roman" w:cs="Times New Roman"/>
          <w:kern w:val="0"/>
          <w:sz w:val="28"/>
          <w:szCs w:val="28"/>
          <w14:ligatures w14:val="none"/>
        </w:rPr>
      </w:pPr>
    </w:p>
    <w:p w14:paraId="17E8CA3D" w14:textId="5C53DD10" w:rsidR="004F671F" w:rsidRDefault="00312E41" w:rsidP="006B0562">
      <w:pPr>
        <w:spacing w:after="0" w:line="360" w:lineRule="auto"/>
        <w:jc w:val="both"/>
        <w:rPr>
          <w:rFonts w:ascii="Times New Roman" w:eastAsia="Times New Roman" w:hAnsi="Times New Roman" w:cs="Times New Roman"/>
          <w:kern w:val="0"/>
          <w:sz w:val="28"/>
          <w:szCs w:val="28"/>
          <w14:ligatures w14:val="none"/>
        </w:rPr>
      </w:pPr>
      <w:r w:rsidRPr="00441C0C">
        <w:rPr>
          <w:rFonts w:ascii="Times New Roman" w:eastAsia="Times New Roman" w:hAnsi="Times New Roman" w:cs="Times New Roman"/>
          <w:kern w:val="0"/>
          <w14:ligatures w14:val="none"/>
        </w:rPr>
        <w:t>From the above graph</w:t>
      </w:r>
      <w:r w:rsidR="00441C0C">
        <w:rPr>
          <w:rFonts w:ascii="Times New Roman" w:eastAsia="Times New Roman" w:hAnsi="Times New Roman" w:cs="Times New Roman"/>
          <w:kern w:val="0"/>
          <w14:ligatures w14:val="none"/>
        </w:rPr>
        <w:t>,</w:t>
      </w:r>
      <w:r w:rsidRPr="00441C0C">
        <w:rPr>
          <w:rFonts w:ascii="Times New Roman" w:eastAsia="Times New Roman" w:hAnsi="Times New Roman" w:cs="Times New Roman"/>
          <w:kern w:val="0"/>
          <w14:ligatures w14:val="none"/>
        </w:rPr>
        <w:t xml:space="preserve"> it can be said that 84% of the participants believe that their leaders provide </w:t>
      </w:r>
      <w:r w:rsidR="00441C0C">
        <w:rPr>
          <w:rFonts w:ascii="Times New Roman" w:eastAsia="Times New Roman" w:hAnsi="Times New Roman" w:cs="Times New Roman"/>
          <w:kern w:val="0"/>
          <w14:ligatures w14:val="none"/>
        </w:rPr>
        <w:t>pieces of training</w:t>
      </w:r>
      <w:r w:rsidRPr="00441C0C">
        <w:rPr>
          <w:rFonts w:ascii="Times New Roman" w:eastAsia="Times New Roman" w:hAnsi="Times New Roman" w:cs="Times New Roman"/>
          <w:kern w:val="0"/>
          <w14:ligatures w14:val="none"/>
        </w:rPr>
        <w:t xml:space="preserve"> to help them deal with the change. However, 16% </w:t>
      </w:r>
      <w:r w:rsidR="00441C0C">
        <w:rPr>
          <w:rFonts w:ascii="Times New Roman" w:eastAsia="Times New Roman" w:hAnsi="Times New Roman" w:cs="Times New Roman"/>
          <w:kern w:val="0"/>
          <w14:ligatures w14:val="none"/>
        </w:rPr>
        <w:t>of</w:t>
      </w:r>
      <w:r w:rsidRPr="00441C0C">
        <w:rPr>
          <w:rFonts w:ascii="Times New Roman" w:eastAsia="Times New Roman" w:hAnsi="Times New Roman" w:cs="Times New Roman"/>
          <w:kern w:val="0"/>
          <w14:ligatures w14:val="none"/>
        </w:rPr>
        <w:t xml:space="preserve"> the survey participants agreed that the leaders do not </w:t>
      </w:r>
      <w:r w:rsidR="00441C0C">
        <w:rPr>
          <w:rFonts w:ascii="Times New Roman" w:eastAsia="Times New Roman" w:hAnsi="Times New Roman" w:cs="Times New Roman"/>
          <w:kern w:val="0"/>
          <w14:ligatures w14:val="none"/>
        </w:rPr>
        <w:t>offer</w:t>
      </w:r>
      <w:r w:rsidRPr="00441C0C">
        <w:rPr>
          <w:rFonts w:ascii="Times New Roman" w:eastAsia="Times New Roman" w:hAnsi="Times New Roman" w:cs="Times New Roman"/>
          <w:kern w:val="0"/>
          <w14:ligatures w14:val="none"/>
        </w:rPr>
        <w:t xml:space="preserve"> </w:t>
      </w:r>
      <w:r w:rsidR="00441C0C">
        <w:rPr>
          <w:rFonts w:ascii="Times New Roman" w:eastAsia="Times New Roman" w:hAnsi="Times New Roman" w:cs="Times New Roman"/>
          <w:kern w:val="0"/>
          <w14:ligatures w14:val="none"/>
        </w:rPr>
        <w:t>training</w:t>
      </w:r>
      <w:r w:rsidRPr="00441C0C">
        <w:rPr>
          <w:rFonts w:ascii="Times New Roman" w:eastAsia="Times New Roman" w:hAnsi="Times New Roman" w:cs="Times New Roman"/>
          <w:kern w:val="0"/>
          <w14:ligatures w14:val="none"/>
        </w:rPr>
        <w:t xml:space="preserve"> to help them with change</w:t>
      </w:r>
      <w:r>
        <w:rPr>
          <w:rFonts w:ascii="Times New Roman" w:eastAsia="Times New Roman" w:hAnsi="Times New Roman" w:cs="Times New Roman"/>
          <w:kern w:val="0"/>
          <w:sz w:val="28"/>
          <w:szCs w:val="28"/>
          <w14:ligatures w14:val="none"/>
        </w:rPr>
        <w:t>.</w:t>
      </w:r>
    </w:p>
    <w:p w14:paraId="49410E30" w14:textId="0C985FCD" w:rsidR="004F671F" w:rsidRDefault="004F671F" w:rsidP="000A7BC6">
      <w:pPr>
        <w:spacing w:after="0" w:line="276" w:lineRule="auto"/>
        <w:rPr>
          <w:rFonts w:ascii="Times New Roman" w:eastAsia="Times New Roman" w:hAnsi="Times New Roman" w:cs="Times New Roman"/>
          <w:kern w:val="0"/>
          <w:sz w:val="28"/>
          <w:szCs w:val="28"/>
          <w14:ligatures w14:val="none"/>
        </w:rPr>
      </w:pPr>
      <w:r>
        <w:rPr>
          <w:noProof/>
        </w:rPr>
        <w:drawing>
          <wp:inline distT="0" distB="0" distL="0" distR="0" wp14:anchorId="4C9FFA1D" wp14:editId="792952C3">
            <wp:extent cx="5731510" cy="2596384"/>
            <wp:effectExtent l="0" t="0" r="0" b="0"/>
            <wp:docPr id="22" name="Picture 18" descr="Forms response chart. Question title: 11. What methods of communication are used by leaders in your organisation when discussing the need of chang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orms response chart. Question title: 11. What methods of communication are used by leaders in your organisation when discussing the need of change?. Number of responses: 25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596384"/>
                    </a:xfrm>
                    <a:prstGeom prst="rect">
                      <a:avLst/>
                    </a:prstGeom>
                    <a:noFill/>
                    <a:ln>
                      <a:noFill/>
                    </a:ln>
                  </pic:spPr>
                </pic:pic>
              </a:graphicData>
            </a:graphic>
          </wp:inline>
        </w:drawing>
      </w:r>
    </w:p>
    <w:p w14:paraId="6448A9F0" w14:textId="3B488590" w:rsidR="004F671F" w:rsidRPr="00441C0C" w:rsidRDefault="00312E41" w:rsidP="00B37C50">
      <w:pPr>
        <w:spacing w:after="0" w:line="360" w:lineRule="auto"/>
        <w:rPr>
          <w:rFonts w:ascii="Times New Roman" w:eastAsia="Times New Roman" w:hAnsi="Times New Roman" w:cs="Times New Roman"/>
          <w:kern w:val="0"/>
          <w14:ligatures w14:val="none"/>
        </w:rPr>
      </w:pPr>
      <w:r w:rsidRPr="00441C0C">
        <w:rPr>
          <w:rFonts w:ascii="Times New Roman" w:eastAsia="Times New Roman" w:hAnsi="Times New Roman" w:cs="Times New Roman"/>
          <w:kern w:val="0"/>
          <w14:ligatures w14:val="none"/>
        </w:rPr>
        <w:t>From the above graph</w:t>
      </w:r>
      <w:r w:rsidR="00441C0C">
        <w:rPr>
          <w:rFonts w:ascii="Times New Roman" w:eastAsia="Times New Roman" w:hAnsi="Times New Roman" w:cs="Times New Roman"/>
          <w:kern w:val="0"/>
          <w14:ligatures w14:val="none"/>
        </w:rPr>
        <w:t>, it can be said that 16% of the survey participants believe that email is the key method of communication during discussions</w:t>
      </w:r>
      <w:r w:rsidR="00EC7932" w:rsidRPr="00441C0C">
        <w:rPr>
          <w:rFonts w:ascii="Times New Roman" w:eastAsia="Times New Roman" w:hAnsi="Times New Roman" w:cs="Times New Roman"/>
          <w:kern w:val="0"/>
          <w14:ligatures w14:val="none"/>
        </w:rPr>
        <w:t xml:space="preserve"> for change. 4% of the participants </w:t>
      </w:r>
      <w:r w:rsidR="00441C0C">
        <w:rPr>
          <w:rFonts w:ascii="Times New Roman" w:eastAsia="Times New Roman" w:hAnsi="Times New Roman" w:cs="Times New Roman"/>
          <w:kern w:val="0"/>
          <w14:ligatures w14:val="none"/>
        </w:rPr>
        <w:t>think</w:t>
      </w:r>
      <w:r w:rsidR="00EC7932" w:rsidRPr="00441C0C">
        <w:rPr>
          <w:rFonts w:ascii="Times New Roman" w:eastAsia="Times New Roman" w:hAnsi="Times New Roman" w:cs="Times New Roman"/>
          <w:kern w:val="0"/>
          <w14:ligatures w14:val="none"/>
        </w:rPr>
        <w:t xml:space="preserve"> that the phone is the key method of communication</w:t>
      </w:r>
      <w:r w:rsidR="00441C0C">
        <w:rPr>
          <w:rFonts w:ascii="Times New Roman" w:eastAsia="Times New Roman" w:hAnsi="Times New Roman" w:cs="Times New Roman"/>
          <w:kern w:val="0"/>
          <w14:ligatures w14:val="none"/>
        </w:rPr>
        <w:t xml:space="preserve">, and 16% of the survey participants believe that meetings are the </w:t>
      </w:r>
      <w:r w:rsidR="00FE744F">
        <w:rPr>
          <w:rFonts w:ascii="Times New Roman" w:eastAsia="Times New Roman" w:hAnsi="Times New Roman" w:cs="Times New Roman"/>
          <w:kern w:val="0"/>
          <w14:ligatures w14:val="none"/>
        </w:rPr>
        <w:t>critical</w:t>
      </w:r>
      <w:r w:rsidR="00441C0C">
        <w:rPr>
          <w:rFonts w:ascii="Times New Roman" w:eastAsia="Times New Roman" w:hAnsi="Times New Roman" w:cs="Times New Roman"/>
          <w:kern w:val="0"/>
          <w14:ligatures w14:val="none"/>
        </w:rPr>
        <w:t xml:space="preserve"> method of communication during discussions</w:t>
      </w:r>
      <w:r w:rsidR="00EC7932" w:rsidRPr="00441C0C">
        <w:rPr>
          <w:rFonts w:ascii="Times New Roman" w:eastAsia="Times New Roman" w:hAnsi="Times New Roman" w:cs="Times New Roman"/>
          <w:kern w:val="0"/>
          <w14:ligatures w14:val="none"/>
        </w:rPr>
        <w:t xml:space="preserve"> for change.</w:t>
      </w:r>
    </w:p>
    <w:p w14:paraId="35A29C5A" w14:textId="77777777" w:rsidR="004F671F" w:rsidRPr="00441C0C" w:rsidRDefault="004F671F" w:rsidP="000A7BC6">
      <w:pPr>
        <w:spacing w:after="0" w:line="276" w:lineRule="auto"/>
        <w:rPr>
          <w:rFonts w:ascii="Times New Roman" w:eastAsia="Times New Roman" w:hAnsi="Times New Roman" w:cs="Times New Roman"/>
          <w:kern w:val="0"/>
          <w14:ligatures w14:val="none"/>
        </w:rPr>
      </w:pPr>
    </w:p>
    <w:p w14:paraId="296829CD" w14:textId="428A322A" w:rsidR="004F671F" w:rsidRDefault="004F671F" w:rsidP="000A7BC6">
      <w:pPr>
        <w:spacing w:after="0" w:line="276" w:lineRule="auto"/>
        <w:rPr>
          <w:rFonts w:ascii="Times New Roman" w:eastAsia="Times New Roman" w:hAnsi="Times New Roman" w:cs="Times New Roman"/>
          <w:kern w:val="0"/>
          <w:sz w:val="28"/>
          <w:szCs w:val="28"/>
          <w14:ligatures w14:val="none"/>
        </w:rPr>
      </w:pPr>
      <w:r>
        <w:rPr>
          <w:noProof/>
        </w:rPr>
        <w:lastRenderedPageBreak/>
        <w:drawing>
          <wp:inline distT="0" distB="0" distL="0" distR="0" wp14:anchorId="4AB35457" wp14:editId="05AA8126">
            <wp:extent cx="5731510" cy="2408694"/>
            <wp:effectExtent l="0" t="0" r="0" b="0"/>
            <wp:docPr id="24" name="Picture 20" descr="Forms response chart. Question title: 12. Do you receive encouragement and acknowledgement from leaders during the chang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orms response chart. Question title: 12. Do you receive encouragement and acknowledgement from leaders during the change?. Number of responses: 25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08694"/>
                    </a:xfrm>
                    <a:prstGeom prst="rect">
                      <a:avLst/>
                    </a:prstGeom>
                    <a:noFill/>
                    <a:ln>
                      <a:noFill/>
                    </a:ln>
                  </pic:spPr>
                </pic:pic>
              </a:graphicData>
            </a:graphic>
          </wp:inline>
        </w:drawing>
      </w:r>
    </w:p>
    <w:p w14:paraId="71A0EB85" w14:textId="69A35A64" w:rsidR="004F671F" w:rsidRPr="00441C0C" w:rsidRDefault="00EC7932" w:rsidP="00B37C50">
      <w:pPr>
        <w:spacing w:after="0" w:line="360" w:lineRule="auto"/>
        <w:jc w:val="both"/>
        <w:rPr>
          <w:rFonts w:ascii="Times New Roman" w:eastAsia="Times New Roman" w:hAnsi="Times New Roman" w:cs="Times New Roman"/>
          <w:kern w:val="0"/>
          <w14:ligatures w14:val="none"/>
        </w:rPr>
      </w:pPr>
      <w:r w:rsidRPr="00441C0C">
        <w:rPr>
          <w:rFonts w:ascii="Times New Roman" w:eastAsia="Times New Roman" w:hAnsi="Times New Roman" w:cs="Times New Roman"/>
          <w:kern w:val="0"/>
          <w14:ligatures w14:val="none"/>
        </w:rPr>
        <w:t>From the illustrated figure</w:t>
      </w:r>
      <w:r w:rsidR="00441C0C">
        <w:rPr>
          <w:rFonts w:ascii="Times New Roman" w:eastAsia="Times New Roman" w:hAnsi="Times New Roman" w:cs="Times New Roman"/>
          <w:kern w:val="0"/>
          <w14:ligatures w14:val="none"/>
        </w:rPr>
        <w:t>,</w:t>
      </w:r>
      <w:r w:rsidRPr="00441C0C">
        <w:rPr>
          <w:rFonts w:ascii="Times New Roman" w:eastAsia="Times New Roman" w:hAnsi="Times New Roman" w:cs="Times New Roman"/>
          <w:kern w:val="0"/>
          <w14:ligatures w14:val="none"/>
        </w:rPr>
        <w:t xml:space="preserve"> it can be said that 76% </w:t>
      </w:r>
      <w:r w:rsidR="00441C0C">
        <w:rPr>
          <w:rFonts w:ascii="Times New Roman" w:eastAsia="Times New Roman" w:hAnsi="Times New Roman" w:cs="Times New Roman"/>
          <w:kern w:val="0"/>
          <w14:ligatures w14:val="none"/>
        </w:rPr>
        <w:t>of</w:t>
      </w:r>
      <w:r w:rsidRPr="00441C0C">
        <w:rPr>
          <w:rFonts w:ascii="Times New Roman" w:eastAsia="Times New Roman" w:hAnsi="Times New Roman" w:cs="Times New Roman"/>
          <w:kern w:val="0"/>
          <w14:ligatures w14:val="none"/>
        </w:rPr>
        <w:t xml:space="preserve"> the survey participants believe that they receive encouragement and acknowledgement from leaders during the change process within the organisation. However, 24% of the respondents agreed they do not receive encouragement and acknowledgement from leaders during change.</w:t>
      </w:r>
    </w:p>
    <w:p w14:paraId="7D3CB186" w14:textId="77777777" w:rsidR="00EC7932" w:rsidRPr="00441C0C" w:rsidRDefault="00EC7932" w:rsidP="00B37C50">
      <w:pPr>
        <w:spacing w:after="0" w:line="360" w:lineRule="auto"/>
        <w:jc w:val="both"/>
        <w:rPr>
          <w:rFonts w:ascii="Times New Roman" w:eastAsia="Times New Roman" w:hAnsi="Times New Roman" w:cs="Times New Roman"/>
          <w:kern w:val="0"/>
          <w14:ligatures w14:val="none"/>
        </w:rPr>
      </w:pPr>
    </w:p>
    <w:p w14:paraId="7B49C853" w14:textId="77777777" w:rsidR="00EC7932" w:rsidRPr="00441C0C" w:rsidRDefault="00EC7932" w:rsidP="000A7BC6">
      <w:pPr>
        <w:spacing w:after="0" w:line="276" w:lineRule="auto"/>
        <w:rPr>
          <w:rFonts w:ascii="Times New Roman" w:eastAsia="Times New Roman" w:hAnsi="Times New Roman" w:cs="Times New Roman"/>
          <w:kern w:val="0"/>
          <w14:ligatures w14:val="none"/>
        </w:rPr>
      </w:pPr>
    </w:p>
    <w:p w14:paraId="351E7456" w14:textId="77777777" w:rsidR="00EC7932" w:rsidRDefault="00EC7932" w:rsidP="000A7BC6">
      <w:pPr>
        <w:spacing w:after="0" w:line="276" w:lineRule="auto"/>
        <w:rPr>
          <w:rFonts w:ascii="Times New Roman" w:eastAsia="Times New Roman" w:hAnsi="Times New Roman" w:cs="Times New Roman"/>
          <w:kern w:val="0"/>
          <w:sz w:val="28"/>
          <w:szCs w:val="28"/>
          <w14:ligatures w14:val="none"/>
        </w:rPr>
      </w:pPr>
    </w:p>
    <w:p w14:paraId="7DD48489" w14:textId="77777777" w:rsidR="00EC7932" w:rsidRDefault="00EC7932" w:rsidP="000A7BC6">
      <w:pPr>
        <w:spacing w:after="0" w:line="276" w:lineRule="auto"/>
        <w:rPr>
          <w:rFonts w:ascii="Times New Roman" w:eastAsia="Times New Roman" w:hAnsi="Times New Roman" w:cs="Times New Roman"/>
          <w:kern w:val="0"/>
          <w:sz w:val="28"/>
          <w:szCs w:val="28"/>
          <w14:ligatures w14:val="none"/>
        </w:rPr>
      </w:pPr>
    </w:p>
    <w:p w14:paraId="3D655F80" w14:textId="77777777" w:rsidR="00AC0CF1" w:rsidRDefault="00AC0CF1" w:rsidP="000A7BC6">
      <w:pPr>
        <w:spacing w:after="0" w:line="276" w:lineRule="auto"/>
        <w:rPr>
          <w:rFonts w:ascii="Times New Roman" w:eastAsia="Times New Roman" w:hAnsi="Times New Roman" w:cs="Times New Roman"/>
          <w:kern w:val="0"/>
          <w:sz w:val="28"/>
          <w:szCs w:val="28"/>
          <w14:ligatures w14:val="none"/>
        </w:rPr>
      </w:pPr>
    </w:p>
    <w:p w14:paraId="24BB4DDD" w14:textId="77777777" w:rsidR="00AC0CF1" w:rsidRDefault="00AC0CF1" w:rsidP="000A7BC6">
      <w:pPr>
        <w:spacing w:after="0" w:line="276" w:lineRule="auto"/>
        <w:rPr>
          <w:rFonts w:ascii="Times New Roman" w:eastAsia="Times New Roman" w:hAnsi="Times New Roman" w:cs="Times New Roman"/>
          <w:kern w:val="0"/>
          <w:sz w:val="28"/>
          <w:szCs w:val="28"/>
          <w14:ligatures w14:val="none"/>
        </w:rPr>
      </w:pPr>
    </w:p>
    <w:p w14:paraId="1E100D54" w14:textId="77777777" w:rsidR="00EC7932" w:rsidRDefault="00EC7932" w:rsidP="000A7BC6">
      <w:pPr>
        <w:spacing w:after="0" w:line="276" w:lineRule="auto"/>
        <w:rPr>
          <w:rFonts w:ascii="Times New Roman" w:eastAsia="Times New Roman" w:hAnsi="Times New Roman" w:cs="Times New Roman"/>
          <w:kern w:val="0"/>
          <w:sz w:val="28"/>
          <w:szCs w:val="28"/>
          <w14:ligatures w14:val="none"/>
        </w:rPr>
      </w:pPr>
    </w:p>
    <w:p w14:paraId="0A85AB1F" w14:textId="4AA58D5B" w:rsidR="004F671F" w:rsidRPr="00B37C50" w:rsidRDefault="004F671F" w:rsidP="00B37C50">
      <w:pPr>
        <w:spacing w:line="360" w:lineRule="auto"/>
        <w:jc w:val="both"/>
        <w:rPr>
          <w:rFonts w:ascii="Roboto" w:eastAsia="Times New Roman" w:hAnsi="Roboto" w:cs="Times New Roman"/>
          <w:color w:val="000000"/>
          <w:kern w:val="0"/>
          <w:lang w:eastAsia="en-GB"/>
          <w14:ligatures w14:val="none"/>
        </w:rPr>
      </w:pPr>
      <w:r w:rsidRPr="00B37C50">
        <w:rPr>
          <w:rFonts w:ascii="Roboto" w:eastAsia="Times New Roman" w:hAnsi="Roboto" w:cs="Times New Roman"/>
          <w:color w:val="202124"/>
          <w:spacing w:val="3"/>
          <w:kern w:val="0"/>
          <w:lang w:eastAsia="en-GB"/>
          <w14:ligatures w14:val="none"/>
        </w:rPr>
        <w:t>13. If yes</w:t>
      </w:r>
      <w:r w:rsidR="00441C0C" w:rsidRPr="00B37C50">
        <w:rPr>
          <w:rFonts w:ascii="Roboto" w:eastAsia="Times New Roman" w:hAnsi="Roboto" w:cs="Times New Roman"/>
          <w:color w:val="202124"/>
          <w:spacing w:val="3"/>
          <w:kern w:val="0"/>
          <w:lang w:eastAsia="en-GB"/>
          <w14:ligatures w14:val="none"/>
        </w:rPr>
        <w:t>,</w:t>
      </w:r>
      <w:r w:rsidRPr="00B37C50">
        <w:rPr>
          <w:rFonts w:ascii="Roboto" w:eastAsia="Times New Roman" w:hAnsi="Roboto" w:cs="Times New Roman"/>
          <w:color w:val="202124"/>
          <w:spacing w:val="3"/>
          <w:kern w:val="0"/>
          <w:lang w:eastAsia="en-GB"/>
          <w14:ligatures w14:val="none"/>
        </w:rPr>
        <w:t xml:space="preserve"> please provide </w:t>
      </w:r>
      <w:r w:rsidR="00441C0C" w:rsidRPr="00B37C50">
        <w:rPr>
          <w:rFonts w:ascii="Roboto" w:eastAsia="Times New Roman" w:hAnsi="Roboto" w:cs="Times New Roman"/>
          <w:color w:val="202124"/>
          <w:spacing w:val="3"/>
          <w:kern w:val="0"/>
          <w:lang w:eastAsia="en-GB"/>
          <w14:ligatures w14:val="none"/>
        </w:rPr>
        <w:t xml:space="preserve">an </w:t>
      </w:r>
      <w:r w:rsidRPr="00B37C50">
        <w:rPr>
          <w:rFonts w:ascii="Roboto" w:eastAsia="Times New Roman" w:hAnsi="Roboto" w:cs="Times New Roman"/>
          <w:color w:val="202124"/>
          <w:spacing w:val="3"/>
          <w:kern w:val="0"/>
          <w:lang w:eastAsia="en-GB"/>
          <w14:ligatures w14:val="none"/>
        </w:rPr>
        <w:t>example of how this happens.</w:t>
      </w:r>
      <w:r w:rsidRPr="00B37C50">
        <w:rPr>
          <w:rFonts w:ascii="Roboto" w:eastAsia="Times New Roman" w:hAnsi="Roboto" w:cs="Times New Roman"/>
          <w:color w:val="202124"/>
          <w:spacing w:val="5"/>
          <w:kern w:val="0"/>
          <w:lang w:eastAsia="en-GB"/>
          <w14:ligatures w14:val="none"/>
        </w:rPr>
        <w:t>15 responses</w:t>
      </w:r>
    </w:p>
    <w:p w14:paraId="45026EAC" w14:textId="5578860C"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W</w:t>
      </w:r>
      <w:r w:rsidR="00EC7932" w:rsidRPr="00B37C50">
        <w:rPr>
          <w:rFonts w:ascii="Roboto" w:eastAsia="Times New Roman" w:hAnsi="Roboto" w:cs="Times New Roman"/>
          <w:color w:val="202124"/>
          <w:spacing w:val="3"/>
          <w:kern w:val="0"/>
          <w:lang w:eastAsia="en-GB"/>
          <w14:ligatures w14:val="none"/>
        </w:rPr>
        <w:t>e</w:t>
      </w:r>
      <w:r w:rsidRPr="00B37C50">
        <w:rPr>
          <w:rFonts w:ascii="Roboto" w:eastAsia="Times New Roman" w:hAnsi="Roboto" w:cs="Times New Roman"/>
          <w:color w:val="202124"/>
          <w:spacing w:val="3"/>
          <w:kern w:val="0"/>
          <w:lang w:eastAsia="en-GB"/>
          <w14:ligatures w14:val="none"/>
        </w:rPr>
        <w:t xml:space="preserve"> received</w:t>
      </w:r>
      <w:r w:rsidR="00441C0C" w:rsidRPr="00B37C50">
        <w:rPr>
          <w:rFonts w:ascii="Roboto" w:eastAsia="Times New Roman" w:hAnsi="Roboto" w:cs="Times New Roman"/>
          <w:color w:val="202124"/>
          <w:spacing w:val="3"/>
          <w:kern w:val="0"/>
          <w:lang w:eastAsia="en-GB"/>
          <w14:ligatures w14:val="none"/>
        </w:rPr>
        <w:t xml:space="preserve">  trainings</w:t>
      </w:r>
    </w:p>
    <w:p w14:paraId="095C8EFC" w14:textId="39995716"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W</w:t>
      </w:r>
      <w:r w:rsidR="00EC7932" w:rsidRPr="00B37C50">
        <w:rPr>
          <w:rFonts w:ascii="Roboto" w:eastAsia="Times New Roman" w:hAnsi="Roboto" w:cs="Times New Roman"/>
          <w:color w:val="202124"/>
          <w:spacing w:val="3"/>
          <w:kern w:val="0"/>
          <w:lang w:eastAsia="en-GB"/>
          <w14:ligatures w14:val="none"/>
        </w:rPr>
        <w:t>e</w:t>
      </w:r>
      <w:r w:rsidRPr="00B37C50">
        <w:rPr>
          <w:rFonts w:ascii="Roboto" w:eastAsia="Times New Roman" w:hAnsi="Roboto" w:cs="Times New Roman"/>
          <w:color w:val="202124"/>
          <w:spacing w:val="3"/>
          <w:kern w:val="0"/>
          <w:lang w:eastAsia="en-GB"/>
          <w14:ligatures w14:val="none"/>
        </w:rPr>
        <w:t xml:space="preserve"> received trainings</w:t>
      </w:r>
      <w:r w:rsidR="008F5C76">
        <w:rPr>
          <w:rFonts w:ascii="Roboto" w:eastAsia="Times New Roman" w:hAnsi="Roboto" w:cs="Times New Roman"/>
          <w:color w:val="202124"/>
          <w:spacing w:val="3"/>
          <w:kern w:val="0"/>
          <w:lang w:eastAsia="en-GB"/>
          <w14:ligatures w14:val="none"/>
        </w:rPr>
        <w:t>6</w:t>
      </w:r>
    </w:p>
    <w:p w14:paraId="3EE60C80"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Any changes that require training result in immediate training being given, any change facilitated is conveyed via email or senior management.</w:t>
      </w:r>
    </w:p>
    <w:p w14:paraId="1A7A51C2" w14:textId="537F050D"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The leaders consider your input and how it has affected me in carrying out my duties.</w:t>
      </w:r>
    </w:p>
    <w:p w14:paraId="619F4F59" w14:textId="32AC49AF"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Our chairman does visit our care homes to encourage and acknowledge his staff</w:t>
      </w:r>
    </w:p>
    <w:p w14:paraId="37B3FB4C" w14:textId="682697CB"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When meetings are being held staffs, efforts are being appreciated with regards to the change being made and how their efforts and making a good impact work</w:t>
      </w:r>
    </w:p>
    <w:p w14:paraId="0EBC7704"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Will continue to support and supervision</w:t>
      </w:r>
    </w:p>
    <w:p w14:paraId="6F2E9736"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Positive feedback.</w:t>
      </w:r>
    </w:p>
    <w:p w14:paraId="696BECC0"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Ongoing Training</w:t>
      </w:r>
    </w:p>
    <w:p w14:paraId="6C665E95"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Receiving feedback during meetings.</w:t>
      </w:r>
    </w:p>
    <w:p w14:paraId="2E477C5B"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Through notice boards and care docs application</w:t>
      </w:r>
    </w:p>
    <w:p w14:paraId="077A7D36" w14:textId="77777777" w:rsidR="004F671F" w:rsidRPr="004F671F"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lastRenderedPageBreak/>
        <w:t>They would guide through better options like providing trainings and conducting meetings and emphasis the need of change for both employees and residents</w:t>
      </w:r>
    </w:p>
    <w:p w14:paraId="01224568" w14:textId="77777777" w:rsidR="004F671F" w:rsidRPr="004F671F"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Being supportive of any decisions I make</w:t>
      </w:r>
    </w:p>
    <w:p w14:paraId="1ACD5085" w14:textId="77777777" w:rsidR="004F671F" w:rsidRPr="004F671F"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Via meetings</w:t>
      </w:r>
    </w:p>
    <w:p w14:paraId="5196B876" w14:textId="77777777" w:rsidR="004F671F" w:rsidRPr="004F671F"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4F671F">
        <w:rPr>
          <w:rFonts w:ascii="Roboto" w:eastAsia="Times New Roman" w:hAnsi="Roboto" w:cs="Times New Roman"/>
          <w:color w:val="202124"/>
          <w:spacing w:val="3"/>
          <w:kern w:val="0"/>
          <w:lang w:eastAsia="en-GB"/>
          <w14:ligatures w14:val="none"/>
        </w:rPr>
        <w:t>They encourage us and sometimes give rewards</w:t>
      </w:r>
    </w:p>
    <w:p w14:paraId="5D2D87BA" w14:textId="77777777" w:rsidR="004F671F" w:rsidRPr="00441C0C" w:rsidRDefault="004F671F" w:rsidP="00B37C50">
      <w:pPr>
        <w:spacing w:after="0" w:line="360" w:lineRule="auto"/>
        <w:jc w:val="both"/>
        <w:rPr>
          <w:rFonts w:ascii="Times New Roman" w:eastAsia="Times New Roman" w:hAnsi="Times New Roman" w:cs="Times New Roman"/>
          <w:kern w:val="0"/>
          <w14:ligatures w14:val="none"/>
        </w:rPr>
      </w:pPr>
    </w:p>
    <w:p w14:paraId="3AE4B93F" w14:textId="0AB20200" w:rsidR="004F671F" w:rsidRDefault="004F671F" w:rsidP="000A7BC6">
      <w:pPr>
        <w:spacing w:after="0" w:line="276" w:lineRule="auto"/>
        <w:rPr>
          <w:rFonts w:ascii="Times New Roman" w:eastAsia="Times New Roman" w:hAnsi="Times New Roman" w:cs="Times New Roman"/>
          <w:kern w:val="0"/>
          <w:sz w:val="28"/>
          <w:szCs w:val="28"/>
          <w14:ligatures w14:val="none"/>
        </w:rPr>
      </w:pPr>
      <w:r>
        <w:rPr>
          <w:noProof/>
        </w:rPr>
        <w:drawing>
          <wp:inline distT="0" distB="0" distL="0" distR="0" wp14:anchorId="6A037484" wp14:editId="28C416C6">
            <wp:extent cx="5731510" cy="2408694"/>
            <wp:effectExtent l="0" t="0" r="0" b="0"/>
            <wp:docPr id="26" name="Picture 22" descr="Forms response chart. Question title: 14. Has organisational change helped improve the workflow or job satisfaction?.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Forms response chart. Question title: 14. Has organisational change helped improve the workflow or job satisfaction?. Number of responses: 25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08694"/>
                    </a:xfrm>
                    <a:prstGeom prst="rect">
                      <a:avLst/>
                    </a:prstGeom>
                    <a:noFill/>
                    <a:ln>
                      <a:noFill/>
                    </a:ln>
                  </pic:spPr>
                </pic:pic>
              </a:graphicData>
            </a:graphic>
          </wp:inline>
        </w:drawing>
      </w:r>
    </w:p>
    <w:p w14:paraId="3003660B" w14:textId="1254B64C" w:rsidR="004F671F" w:rsidRPr="00441C0C" w:rsidRDefault="00EC7932" w:rsidP="00B37C50">
      <w:pPr>
        <w:spacing w:after="0" w:line="360" w:lineRule="auto"/>
        <w:jc w:val="both"/>
        <w:rPr>
          <w:rFonts w:ascii="Times New Roman" w:eastAsia="Times New Roman" w:hAnsi="Times New Roman" w:cs="Times New Roman"/>
          <w:kern w:val="0"/>
          <w14:ligatures w14:val="none"/>
        </w:rPr>
      </w:pPr>
      <w:r w:rsidRPr="00441C0C">
        <w:rPr>
          <w:rFonts w:ascii="Times New Roman" w:eastAsia="Times New Roman" w:hAnsi="Times New Roman" w:cs="Times New Roman"/>
          <w:kern w:val="0"/>
          <w14:ligatures w14:val="none"/>
        </w:rPr>
        <w:t>From the figure above</w:t>
      </w:r>
      <w:r w:rsidR="00441C0C">
        <w:rPr>
          <w:rFonts w:ascii="Times New Roman" w:eastAsia="Times New Roman" w:hAnsi="Times New Roman" w:cs="Times New Roman"/>
          <w:kern w:val="0"/>
          <w14:ligatures w14:val="none"/>
        </w:rPr>
        <w:t>,</w:t>
      </w:r>
      <w:r w:rsidRPr="00441C0C">
        <w:rPr>
          <w:rFonts w:ascii="Times New Roman" w:eastAsia="Times New Roman" w:hAnsi="Times New Roman" w:cs="Times New Roman"/>
          <w:kern w:val="0"/>
          <w14:ligatures w14:val="none"/>
        </w:rPr>
        <w:t xml:space="preserve"> it can be said that 72% of the survey participants believe that organisational change has helped them improve their workflow</w:t>
      </w:r>
      <w:r w:rsidR="00395A4F" w:rsidRPr="00441C0C">
        <w:rPr>
          <w:rFonts w:ascii="Times New Roman" w:eastAsia="Times New Roman" w:hAnsi="Times New Roman" w:cs="Times New Roman"/>
          <w:kern w:val="0"/>
          <w14:ligatures w14:val="none"/>
        </w:rPr>
        <w:t xml:space="preserve"> and job satisfaction. However, 28% of the total participants of the survey do not </w:t>
      </w:r>
      <w:r w:rsidR="00441C0C">
        <w:rPr>
          <w:rFonts w:ascii="Times New Roman" w:eastAsia="Times New Roman" w:hAnsi="Times New Roman" w:cs="Times New Roman"/>
          <w:kern w:val="0"/>
          <w14:ligatures w14:val="none"/>
        </w:rPr>
        <w:t>think</w:t>
      </w:r>
      <w:r w:rsidR="00395A4F" w:rsidRPr="00441C0C">
        <w:rPr>
          <w:rFonts w:ascii="Times New Roman" w:eastAsia="Times New Roman" w:hAnsi="Times New Roman" w:cs="Times New Roman"/>
          <w:kern w:val="0"/>
          <w14:ligatures w14:val="none"/>
        </w:rPr>
        <w:t xml:space="preserve"> that the organisational change has helped and improved their workflow and job satisfaction.</w:t>
      </w:r>
    </w:p>
    <w:p w14:paraId="0388F220" w14:textId="77777777" w:rsidR="00395A4F" w:rsidRPr="00441C0C" w:rsidRDefault="00395A4F" w:rsidP="000A7BC6">
      <w:pPr>
        <w:spacing w:after="0" w:line="276" w:lineRule="auto"/>
        <w:rPr>
          <w:rFonts w:ascii="Times New Roman" w:eastAsia="Times New Roman" w:hAnsi="Times New Roman" w:cs="Times New Roman"/>
          <w:kern w:val="0"/>
          <w14:ligatures w14:val="none"/>
        </w:rPr>
      </w:pPr>
    </w:p>
    <w:p w14:paraId="018DF758" w14:textId="77777777" w:rsidR="004F671F" w:rsidRPr="00441C0C" w:rsidRDefault="004F671F" w:rsidP="000A7BC6">
      <w:pPr>
        <w:spacing w:after="0" w:line="276" w:lineRule="auto"/>
        <w:rPr>
          <w:rFonts w:ascii="Times New Roman" w:eastAsia="Times New Roman" w:hAnsi="Times New Roman" w:cs="Times New Roman"/>
          <w:kern w:val="0"/>
          <w14:ligatures w14:val="none"/>
        </w:rPr>
      </w:pPr>
    </w:p>
    <w:p w14:paraId="424E99CE" w14:textId="77777777" w:rsidR="00441C0C" w:rsidRPr="00B37C50" w:rsidRDefault="004F671F" w:rsidP="00B37C50">
      <w:pPr>
        <w:spacing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15. What is the one thing about the change you would like more explanation?</w:t>
      </w:r>
    </w:p>
    <w:p w14:paraId="535F9F85" w14:textId="56E24A70" w:rsidR="004F671F" w:rsidRPr="00B37C50" w:rsidRDefault="004F671F" w:rsidP="00B37C50">
      <w:pPr>
        <w:spacing w:line="360" w:lineRule="auto"/>
        <w:jc w:val="both"/>
        <w:rPr>
          <w:rFonts w:ascii="Roboto" w:eastAsia="Times New Roman" w:hAnsi="Roboto" w:cs="Times New Roman"/>
          <w:color w:val="000000"/>
          <w:kern w:val="0"/>
          <w:lang w:eastAsia="en-GB"/>
          <w14:ligatures w14:val="none"/>
        </w:rPr>
      </w:pPr>
      <w:r w:rsidRPr="00B37C50">
        <w:rPr>
          <w:rFonts w:ascii="Roboto" w:eastAsia="Times New Roman" w:hAnsi="Roboto" w:cs="Times New Roman"/>
          <w:color w:val="202124"/>
          <w:spacing w:val="5"/>
          <w:kern w:val="0"/>
          <w:lang w:eastAsia="en-GB"/>
          <w14:ligatures w14:val="none"/>
        </w:rPr>
        <w:t>15 responses</w:t>
      </w:r>
    </w:p>
    <w:p w14:paraId="167780BE"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More information</w:t>
      </w:r>
    </w:p>
    <w:p w14:paraId="0192C12F"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More communication</w:t>
      </w:r>
    </w:p>
    <w:p w14:paraId="7609D87A"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Why the change was deemed to take place.</w:t>
      </w:r>
    </w:p>
    <w:p w14:paraId="72C2A732" w14:textId="349F492F" w:rsidR="004F671F" w:rsidRPr="00B37C50" w:rsidRDefault="00843C22"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Pr>
          <w:rFonts w:ascii="Roboto" w:eastAsia="Times New Roman" w:hAnsi="Roboto" w:cs="Times New Roman"/>
          <w:color w:val="202124"/>
          <w:spacing w:val="3"/>
          <w:kern w:val="0"/>
          <w:lang w:eastAsia="en-GB"/>
          <w14:ligatures w14:val="none"/>
        </w:rPr>
        <w:t>There is n</w:t>
      </w:r>
      <w:r w:rsidR="004F671F" w:rsidRPr="00B37C50">
        <w:rPr>
          <w:rFonts w:ascii="Roboto" w:eastAsia="Times New Roman" w:hAnsi="Roboto" w:cs="Times New Roman"/>
          <w:color w:val="202124"/>
          <w:spacing w:val="3"/>
          <w:kern w:val="0"/>
          <w:lang w:eastAsia="en-GB"/>
          <w14:ligatures w14:val="none"/>
        </w:rPr>
        <w:t>o need for explanation</w:t>
      </w:r>
      <w:r w:rsidR="00605F99">
        <w:rPr>
          <w:rFonts w:ascii="Roboto" w:eastAsia="Times New Roman" w:hAnsi="Roboto" w:cs="Times New Roman"/>
          <w:color w:val="202124"/>
          <w:spacing w:val="3"/>
          <w:kern w:val="0"/>
          <w:lang w:eastAsia="en-GB"/>
          <w14:ligatures w14:val="none"/>
        </w:rPr>
        <w:t>.</w:t>
      </w:r>
    </w:p>
    <w:p w14:paraId="30951DAE" w14:textId="1F0B10F9"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Assigning a certain group of residents to be given medications by a nurse assistant to ease pressure on nurses to give them more time on assessing the needs of residents</w:t>
      </w:r>
    </w:p>
    <w:p w14:paraId="63A06111"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None</w:t>
      </w:r>
    </w:p>
    <w:p w14:paraId="1AB8C69C"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Regular update</w:t>
      </w:r>
    </w:p>
    <w:p w14:paraId="3DA804B2"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Not Applicable</w:t>
      </w:r>
    </w:p>
    <w:p w14:paraId="71C8F914" w14:textId="37568FE9"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More attention to mental health and well</w:t>
      </w:r>
      <w:r w:rsidR="00F87B2D" w:rsidRPr="00B37C50">
        <w:rPr>
          <w:rFonts w:ascii="Roboto" w:eastAsia="Times New Roman" w:hAnsi="Roboto" w:cs="Times New Roman"/>
          <w:color w:val="202124"/>
          <w:spacing w:val="3"/>
          <w:kern w:val="0"/>
          <w:lang w:eastAsia="en-GB"/>
          <w14:ligatures w14:val="none"/>
        </w:rPr>
        <w:t>-</w:t>
      </w:r>
      <w:r w:rsidRPr="00B37C50">
        <w:rPr>
          <w:rFonts w:ascii="Roboto" w:eastAsia="Times New Roman" w:hAnsi="Roboto" w:cs="Times New Roman"/>
          <w:color w:val="202124"/>
          <w:spacing w:val="3"/>
          <w:kern w:val="0"/>
          <w:lang w:eastAsia="en-GB"/>
          <w14:ligatures w14:val="none"/>
        </w:rPr>
        <w:t>being.</w:t>
      </w:r>
    </w:p>
    <w:p w14:paraId="46085AFE"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None required</w:t>
      </w:r>
    </w:p>
    <w:p w14:paraId="49979D50"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lastRenderedPageBreak/>
        <w:t>Why it has been implemented and what benefits it will have</w:t>
      </w:r>
    </w:p>
    <w:p w14:paraId="587AD423"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More quality in care</w:t>
      </w:r>
    </w:p>
    <w:p w14:paraId="7B2926E4"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No explanation needed</w:t>
      </w:r>
    </w:p>
    <w:p w14:paraId="74C5F368"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Change is very important as it keeps you up to date in the care setting</w:t>
      </w:r>
    </w:p>
    <w:p w14:paraId="6917E346"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The purpose of the change should be explained, including the benefits or otherwise and support given when requested. Management should maintain a respectful and open attitude towards staff.</w:t>
      </w:r>
    </w:p>
    <w:p w14:paraId="65173C12" w14:textId="77777777" w:rsidR="004F671F" w:rsidRDefault="004F671F" w:rsidP="000A7BC6">
      <w:pPr>
        <w:spacing w:after="0" w:line="276" w:lineRule="auto"/>
        <w:rPr>
          <w:rFonts w:ascii="Times New Roman" w:eastAsia="Times New Roman" w:hAnsi="Times New Roman" w:cs="Times New Roman"/>
          <w:kern w:val="0"/>
          <w14:ligatures w14:val="none"/>
        </w:rPr>
      </w:pPr>
    </w:p>
    <w:p w14:paraId="5DA5BF81" w14:textId="77777777" w:rsidR="00AC0CF1" w:rsidRDefault="00AC0CF1" w:rsidP="000A7BC6">
      <w:pPr>
        <w:spacing w:after="0" w:line="276" w:lineRule="auto"/>
        <w:rPr>
          <w:rFonts w:ascii="Times New Roman" w:eastAsia="Times New Roman" w:hAnsi="Times New Roman" w:cs="Times New Roman"/>
          <w:kern w:val="0"/>
          <w14:ligatures w14:val="none"/>
        </w:rPr>
      </w:pPr>
    </w:p>
    <w:p w14:paraId="264D8FF9" w14:textId="77777777" w:rsidR="00AC0CF1" w:rsidRDefault="00AC0CF1" w:rsidP="000A7BC6">
      <w:pPr>
        <w:spacing w:after="0" w:line="276" w:lineRule="auto"/>
        <w:rPr>
          <w:rFonts w:ascii="Times New Roman" w:eastAsia="Times New Roman" w:hAnsi="Times New Roman" w:cs="Times New Roman"/>
          <w:kern w:val="0"/>
          <w14:ligatures w14:val="none"/>
        </w:rPr>
      </w:pPr>
    </w:p>
    <w:p w14:paraId="7339D2F8" w14:textId="77777777" w:rsidR="00AC0CF1" w:rsidRDefault="00AC0CF1" w:rsidP="000A7BC6">
      <w:pPr>
        <w:spacing w:after="0" w:line="276" w:lineRule="auto"/>
        <w:rPr>
          <w:rFonts w:ascii="Times New Roman" w:eastAsia="Times New Roman" w:hAnsi="Times New Roman" w:cs="Times New Roman"/>
          <w:kern w:val="0"/>
          <w14:ligatures w14:val="none"/>
        </w:rPr>
      </w:pPr>
    </w:p>
    <w:p w14:paraId="46000DB7" w14:textId="77777777" w:rsidR="00AC0CF1" w:rsidRDefault="00AC0CF1" w:rsidP="000A7BC6">
      <w:pPr>
        <w:spacing w:after="0" w:line="276" w:lineRule="auto"/>
        <w:rPr>
          <w:rFonts w:ascii="Times New Roman" w:eastAsia="Times New Roman" w:hAnsi="Times New Roman" w:cs="Times New Roman"/>
          <w:kern w:val="0"/>
          <w:sz w:val="28"/>
          <w:szCs w:val="28"/>
          <w14:ligatures w14:val="none"/>
        </w:rPr>
      </w:pPr>
    </w:p>
    <w:p w14:paraId="0A6C4365" w14:textId="5291953E" w:rsidR="004F671F" w:rsidRDefault="004F671F" w:rsidP="000A7BC6">
      <w:pPr>
        <w:spacing w:after="0" w:line="276" w:lineRule="auto"/>
        <w:rPr>
          <w:rFonts w:ascii="Times New Roman" w:eastAsia="Times New Roman" w:hAnsi="Times New Roman" w:cs="Times New Roman"/>
          <w:kern w:val="0"/>
          <w:sz w:val="28"/>
          <w:szCs w:val="28"/>
          <w14:ligatures w14:val="none"/>
        </w:rPr>
      </w:pPr>
      <w:r>
        <w:rPr>
          <w:noProof/>
        </w:rPr>
        <w:drawing>
          <wp:inline distT="0" distB="0" distL="0" distR="0" wp14:anchorId="3617522D" wp14:editId="052648D0">
            <wp:extent cx="5731510" cy="2596384"/>
            <wp:effectExtent l="0" t="0" r="0" b="0"/>
            <wp:docPr id="28" name="Picture 24" descr="Forms response chart. Question title: 16. How involved are leaders in monitoring progress and issue resolution during the implementation chang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orms response chart. Question title: 16. How involved are leaders in monitoring progress and issue resolution during the implementation change?. Number of responses: 25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596384"/>
                    </a:xfrm>
                    <a:prstGeom prst="rect">
                      <a:avLst/>
                    </a:prstGeom>
                    <a:noFill/>
                    <a:ln>
                      <a:noFill/>
                    </a:ln>
                  </pic:spPr>
                </pic:pic>
              </a:graphicData>
            </a:graphic>
          </wp:inline>
        </w:drawing>
      </w:r>
    </w:p>
    <w:p w14:paraId="0861DAE9" w14:textId="361F597C" w:rsidR="004F671F" w:rsidRDefault="00395A4F" w:rsidP="00B37C50">
      <w:pPr>
        <w:spacing w:after="0" w:line="360" w:lineRule="auto"/>
        <w:jc w:val="both"/>
        <w:rPr>
          <w:rFonts w:ascii="Times New Roman" w:eastAsia="Times New Roman" w:hAnsi="Times New Roman" w:cs="Times New Roman"/>
          <w:kern w:val="0"/>
          <w14:ligatures w14:val="none"/>
        </w:rPr>
      </w:pPr>
      <w:r w:rsidRPr="00441C0C">
        <w:rPr>
          <w:rFonts w:ascii="Times New Roman" w:eastAsia="Times New Roman" w:hAnsi="Times New Roman" w:cs="Times New Roman"/>
          <w:kern w:val="0"/>
          <w14:ligatures w14:val="none"/>
        </w:rPr>
        <w:t>From the above illustration</w:t>
      </w:r>
      <w:r w:rsidR="00441C0C">
        <w:rPr>
          <w:rFonts w:ascii="Times New Roman" w:eastAsia="Times New Roman" w:hAnsi="Times New Roman" w:cs="Times New Roman"/>
          <w:kern w:val="0"/>
          <w14:ligatures w14:val="none"/>
        </w:rPr>
        <w:t xml:space="preserve">, it can be said that 48% of the survey participants believe that leaders are </w:t>
      </w:r>
      <w:r w:rsidR="00FE744F">
        <w:rPr>
          <w:rFonts w:ascii="Times New Roman" w:eastAsia="Times New Roman" w:hAnsi="Times New Roman" w:cs="Times New Roman"/>
          <w:kern w:val="0"/>
          <w14:ligatures w14:val="none"/>
        </w:rPr>
        <w:t>high</w:t>
      </w:r>
      <w:r w:rsidR="00441C0C">
        <w:rPr>
          <w:rFonts w:ascii="Times New Roman" w:eastAsia="Times New Roman" w:hAnsi="Times New Roman" w:cs="Times New Roman"/>
          <w:kern w:val="0"/>
          <w14:ligatures w14:val="none"/>
        </w:rPr>
        <w:t>ly involved in monitoring progress and issue resolution during the implementation of</w:t>
      </w:r>
      <w:r w:rsidRPr="00441C0C">
        <w:rPr>
          <w:rFonts w:ascii="Times New Roman" w:eastAsia="Times New Roman" w:hAnsi="Times New Roman" w:cs="Times New Roman"/>
          <w:kern w:val="0"/>
          <w14:ligatures w14:val="none"/>
        </w:rPr>
        <w:t xml:space="preserve"> change. </w:t>
      </w:r>
      <w:r w:rsidR="00441C0C" w:rsidRPr="00441C0C">
        <w:rPr>
          <w:rFonts w:ascii="Times New Roman" w:eastAsia="Times New Roman" w:hAnsi="Times New Roman" w:cs="Times New Roman"/>
          <w:kern w:val="0"/>
          <w14:ligatures w14:val="none"/>
        </w:rPr>
        <w:t>However,</w:t>
      </w:r>
      <w:r w:rsidRPr="00441C0C">
        <w:rPr>
          <w:rFonts w:ascii="Times New Roman" w:eastAsia="Times New Roman" w:hAnsi="Times New Roman" w:cs="Times New Roman"/>
          <w:kern w:val="0"/>
          <w14:ligatures w14:val="none"/>
        </w:rPr>
        <w:t xml:space="preserve"> 48% of the survey participants believe the leaders are somewhat </w:t>
      </w:r>
      <w:r w:rsidR="00441C0C">
        <w:rPr>
          <w:rFonts w:ascii="Times New Roman" w:eastAsia="Times New Roman" w:hAnsi="Times New Roman" w:cs="Times New Roman"/>
          <w:kern w:val="0"/>
          <w14:ligatures w14:val="none"/>
        </w:rPr>
        <w:t>engag</w:t>
      </w:r>
      <w:r w:rsidRPr="00441C0C">
        <w:rPr>
          <w:rFonts w:ascii="Times New Roman" w:eastAsia="Times New Roman" w:hAnsi="Times New Roman" w:cs="Times New Roman"/>
          <w:kern w:val="0"/>
          <w14:ligatures w14:val="none"/>
        </w:rPr>
        <w:t>ed in monitoring progress and issue resolution during implementation change.</w:t>
      </w:r>
      <w:r w:rsidR="00763B27">
        <w:rPr>
          <w:rFonts w:ascii="Times New Roman" w:eastAsia="Times New Roman" w:hAnsi="Times New Roman" w:cs="Times New Roman"/>
          <w:kern w:val="0"/>
          <w14:ligatures w14:val="none"/>
        </w:rPr>
        <w:t xml:space="preserve"> Only 4% of the participants believe that the leaders are extremely </w:t>
      </w:r>
      <w:r w:rsidR="00FE744F">
        <w:rPr>
          <w:rFonts w:ascii="Times New Roman" w:eastAsia="Times New Roman" w:hAnsi="Times New Roman" w:cs="Times New Roman"/>
          <w:kern w:val="0"/>
          <w14:ligatures w14:val="none"/>
        </w:rPr>
        <w:t>un</w:t>
      </w:r>
      <w:r w:rsidR="00763B27">
        <w:rPr>
          <w:rFonts w:ascii="Times New Roman" w:eastAsia="Times New Roman" w:hAnsi="Times New Roman" w:cs="Times New Roman"/>
          <w:kern w:val="0"/>
          <w14:ligatures w14:val="none"/>
        </w:rPr>
        <w:t>involved in monitoring progress and issue resolution during the implementation.</w:t>
      </w:r>
    </w:p>
    <w:p w14:paraId="3728BED2" w14:textId="77777777" w:rsidR="00441C0C" w:rsidRPr="00441C0C" w:rsidRDefault="00441C0C" w:rsidP="000A7BC6">
      <w:pPr>
        <w:spacing w:after="0" w:line="276" w:lineRule="auto"/>
        <w:rPr>
          <w:rFonts w:ascii="Times New Roman" w:eastAsia="Times New Roman" w:hAnsi="Times New Roman" w:cs="Times New Roman"/>
          <w:kern w:val="0"/>
          <w14:ligatures w14:val="none"/>
        </w:rPr>
      </w:pPr>
    </w:p>
    <w:p w14:paraId="44C288F4" w14:textId="77777777" w:rsidR="00441C0C" w:rsidRPr="00B37C50" w:rsidRDefault="004F671F" w:rsidP="00B37C50">
      <w:pPr>
        <w:spacing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17. What can the organisation do to make the change progress smoother?</w:t>
      </w:r>
    </w:p>
    <w:p w14:paraId="02DA35CB" w14:textId="1B09099D" w:rsidR="004F671F" w:rsidRPr="00B37C50" w:rsidRDefault="00441C0C" w:rsidP="00B37C50">
      <w:pPr>
        <w:spacing w:line="360" w:lineRule="auto"/>
        <w:jc w:val="both"/>
        <w:rPr>
          <w:rFonts w:ascii="Roboto" w:eastAsia="Times New Roman" w:hAnsi="Roboto" w:cs="Times New Roman"/>
          <w:color w:val="000000"/>
          <w:kern w:val="0"/>
          <w:lang w:eastAsia="en-GB"/>
          <w14:ligatures w14:val="none"/>
        </w:rPr>
      </w:pPr>
      <w:r w:rsidRPr="00B37C50">
        <w:rPr>
          <w:rFonts w:ascii="Roboto" w:eastAsia="Times New Roman" w:hAnsi="Roboto" w:cs="Times New Roman"/>
          <w:color w:val="202124"/>
          <w:spacing w:val="3"/>
          <w:kern w:val="0"/>
          <w:lang w:eastAsia="en-GB"/>
          <w14:ligatures w14:val="none"/>
        </w:rPr>
        <w:t xml:space="preserve"> </w:t>
      </w:r>
      <w:r w:rsidR="004F671F" w:rsidRPr="00B37C50">
        <w:rPr>
          <w:rFonts w:ascii="Roboto" w:eastAsia="Times New Roman" w:hAnsi="Roboto" w:cs="Times New Roman"/>
          <w:color w:val="202124"/>
          <w:spacing w:val="5"/>
          <w:kern w:val="0"/>
          <w:lang w:eastAsia="en-GB"/>
          <w14:ligatures w14:val="none"/>
        </w:rPr>
        <w:t>21 responses</w:t>
      </w:r>
    </w:p>
    <w:p w14:paraId="084E5E81"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More communication</w:t>
      </w:r>
    </w:p>
    <w:p w14:paraId="418C1F5B"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Communication</w:t>
      </w:r>
    </w:p>
    <w:p w14:paraId="379BC223" w14:textId="760CC5F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More advanced notice before change take</w:t>
      </w:r>
      <w:r w:rsidR="00441C0C" w:rsidRPr="00B37C50">
        <w:rPr>
          <w:rFonts w:ascii="Roboto" w:eastAsia="Times New Roman" w:hAnsi="Roboto" w:cs="Times New Roman"/>
          <w:color w:val="202124"/>
          <w:spacing w:val="3"/>
          <w:kern w:val="0"/>
          <w:lang w:eastAsia="en-GB"/>
          <w14:ligatures w14:val="none"/>
        </w:rPr>
        <w:t>s</w:t>
      </w:r>
      <w:r w:rsidRPr="00B37C50">
        <w:rPr>
          <w:rFonts w:ascii="Roboto" w:eastAsia="Times New Roman" w:hAnsi="Roboto" w:cs="Times New Roman"/>
          <w:color w:val="202124"/>
          <w:spacing w:val="3"/>
          <w:kern w:val="0"/>
          <w:lang w:eastAsia="en-GB"/>
          <w14:ligatures w14:val="none"/>
        </w:rPr>
        <w:t xml:space="preserve"> place.</w:t>
      </w:r>
    </w:p>
    <w:p w14:paraId="6D738C55" w14:textId="4178FE03"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Nothing really</w:t>
      </w:r>
      <w:r w:rsidR="00441C0C" w:rsidRPr="00B37C50">
        <w:rPr>
          <w:rFonts w:ascii="Roboto" w:eastAsia="Times New Roman" w:hAnsi="Roboto" w:cs="Times New Roman"/>
          <w:color w:val="202124"/>
          <w:spacing w:val="3"/>
          <w:kern w:val="0"/>
          <w:lang w:eastAsia="en-GB"/>
          <w14:ligatures w14:val="none"/>
        </w:rPr>
        <w:t>,</w:t>
      </w:r>
      <w:r w:rsidRPr="00B37C50">
        <w:rPr>
          <w:rFonts w:ascii="Roboto" w:eastAsia="Times New Roman" w:hAnsi="Roboto" w:cs="Times New Roman"/>
          <w:color w:val="202124"/>
          <w:spacing w:val="3"/>
          <w:kern w:val="0"/>
          <w:lang w:eastAsia="en-GB"/>
          <w14:ligatures w14:val="none"/>
        </w:rPr>
        <w:t xml:space="preserve"> as it appears the R</w:t>
      </w:r>
      <w:r w:rsidR="00441C0C" w:rsidRPr="00B37C50">
        <w:rPr>
          <w:rFonts w:ascii="Roboto" w:eastAsia="Times New Roman" w:hAnsi="Roboto" w:cs="Times New Roman"/>
          <w:color w:val="202124"/>
          <w:spacing w:val="3"/>
          <w:kern w:val="0"/>
          <w:lang w:eastAsia="en-GB"/>
          <w14:ligatures w14:val="none"/>
        </w:rPr>
        <w:t>.I.</w:t>
      </w:r>
      <w:r w:rsidRPr="00B37C50">
        <w:rPr>
          <w:rFonts w:ascii="Roboto" w:eastAsia="Times New Roman" w:hAnsi="Roboto" w:cs="Times New Roman"/>
          <w:color w:val="202124"/>
          <w:spacing w:val="3"/>
          <w:kern w:val="0"/>
          <w:lang w:eastAsia="en-GB"/>
          <w14:ligatures w14:val="none"/>
        </w:rPr>
        <w:t xml:space="preserve"> is actively involved.</w:t>
      </w:r>
    </w:p>
    <w:p w14:paraId="04DB8DFF"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lastRenderedPageBreak/>
        <w:t>To involve all departments in the process</w:t>
      </w:r>
    </w:p>
    <w:p w14:paraId="75E31F83" w14:textId="59B58D88"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Constantly informing staff about the change made.</w:t>
      </w:r>
    </w:p>
    <w:p w14:paraId="253CE76B"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Continue to communicate</w:t>
      </w:r>
    </w:p>
    <w:p w14:paraId="2C86AD0B"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 xml:space="preserve">Organise meetings to discuss with staff members what are their opinions and what difficulties they may encounter during the change, </w:t>
      </w:r>
      <w:proofErr w:type="gramStart"/>
      <w:r w:rsidRPr="00B37C50">
        <w:rPr>
          <w:rFonts w:ascii="Roboto" w:eastAsia="Times New Roman" w:hAnsi="Roboto" w:cs="Times New Roman"/>
          <w:color w:val="202124"/>
          <w:spacing w:val="3"/>
          <w:kern w:val="0"/>
          <w:lang w:eastAsia="en-GB"/>
          <w14:ligatures w14:val="none"/>
        </w:rPr>
        <w:t>in order to</w:t>
      </w:r>
      <w:proofErr w:type="gramEnd"/>
      <w:r w:rsidRPr="00B37C50">
        <w:rPr>
          <w:rFonts w:ascii="Roboto" w:eastAsia="Times New Roman" w:hAnsi="Roboto" w:cs="Times New Roman"/>
          <w:color w:val="202124"/>
          <w:spacing w:val="3"/>
          <w:kern w:val="0"/>
          <w:lang w:eastAsia="en-GB"/>
          <w14:ligatures w14:val="none"/>
        </w:rPr>
        <w:t xml:space="preserve"> offer the right support that they need to adapt to the change successfully and to achieve the organisation's goals.</w:t>
      </w:r>
    </w:p>
    <w:p w14:paraId="45A9492D"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More Training and Clear Focused Meetings</w:t>
      </w:r>
    </w:p>
    <w:p w14:paraId="0A691672"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Clear and effective communication.</w:t>
      </w:r>
    </w:p>
    <w:p w14:paraId="7C8ED7BF"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By evaluating</w:t>
      </w:r>
    </w:p>
    <w:p w14:paraId="0EF7AD68"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Providing more training and information to staff</w:t>
      </w:r>
    </w:p>
    <w:p w14:paraId="4EC41B5D"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To make sure that every member of staff getting equal chance of opportunities and share their valuable opinions</w:t>
      </w:r>
    </w:p>
    <w:p w14:paraId="545A9B8C"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Communicate more with staff</w:t>
      </w:r>
    </w:p>
    <w:p w14:paraId="330E1EC1"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Communicate and plan</w:t>
      </w:r>
    </w:p>
    <w:p w14:paraId="3FBEA43C"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Proper communication</w:t>
      </w:r>
    </w:p>
    <w:p w14:paraId="0FAF6EA3" w14:textId="161B39EE"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Been more involved, and listening to the needs of the people we care and staff</w:t>
      </w:r>
    </w:p>
    <w:p w14:paraId="583418B6"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Better communication</w:t>
      </w:r>
    </w:p>
    <w:p w14:paraId="61A4F27B" w14:textId="5C566A84"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 xml:space="preserve">Through effective </w:t>
      </w:r>
      <w:r w:rsidR="00441C0C" w:rsidRPr="00B37C50">
        <w:rPr>
          <w:rFonts w:ascii="Roboto" w:eastAsia="Times New Roman" w:hAnsi="Roboto" w:cs="Times New Roman"/>
          <w:color w:val="202124"/>
          <w:spacing w:val="3"/>
          <w:kern w:val="0"/>
          <w:lang w:eastAsia="en-GB"/>
          <w14:ligatures w14:val="none"/>
        </w:rPr>
        <w:t>c</w:t>
      </w:r>
      <w:r w:rsidRPr="00B37C50">
        <w:rPr>
          <w:rFonts w:ascii="Roboto" w:eastAsia="Times New Roman" w:hAnsi="Roboto" w:cs="Times New Roman"/>
          <w:color w:val="202124"/>
          <w:spacing w:val="3"/>
          <w:kern w:val="0"/>
          <w:lang w:eastAsia="en-GB"/>
          <w14:ligatures w14:val="none"/>
        </w:rPr>
        <w:t>ommunication and trainings</w:t>
      </w:r>
    </w:p>
    <w:p w14:paraId="0FF735E6"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Ensure staff are included at the outset and that staff views are listened to.</w:t>
      </w:r>
    </w:p>
    <w:p w14:paraId="19DB6A89"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Better training</w:t>
      </w:r>
    </w:p>
    <w:p w14:paraId="06C0199E" w14:textId="77777777" w:rsidR="004F671F" w:rsidRPr="00B37C50" w:rsidRDefault="004F671F" w:rsidP="00B37C50">
      <w:pPr>
        <w:spacing w:after="0" w:line="360" w:lineRule="auto"/>
        <w:jc w:val="both"/>
        <w:rPr>
          <w:rFonts w:ascii="Times New Roman" w:eastAsia="Times New Roman" w:hAnsi="Times New Roman" w:cs="Times New Roman"/>
          <w:kern w:val="0"/>
          <w14:ligatures w14:val="none"/>
        </w:rPr>
      </w:pPr>
    </w:p>
    <w:tbl>
      <w:tblPr>
        <w:tblStyle w:val="TableGrid"/>
        <w:tblW w:w="0" w:type="auto"/>
        <w:tblLook w:val="04A0" w:firstRow="1" w:lastRow="0" w:firstColumn="1" w:lastColumn="0" w:noHBand="0" w:noVBand="1"/>
      </w:tblPr>
      <w:tblGrid>
        <w:gridCol w:w="4621"/>
        <w:gridCol w:w="4621"/>
      </w:tblGrid>
      <w:tr w:rsidR="00763B27" w:rsidRPr="00B37C50" w14:paraId="144AC429" w14:textId="77777777" w:rsidTr="00763B27">
        <w:tc>
          <w:tcPr>
            <w:tcW w:w="4621" w:type="dxa"/>
          </w:tcPr>
          <w:p w14:paraId="6809114A" w14:textId="589A4C7F" w:rsidR="00763B27" w:rsidRPr="00B37C50" w:rsidRDefault="00763B27" w:rsidP="00B37C50">
            <w:pPr>
              <w:spacing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Communication</w:t>
            </w:r>
          </w:p>
        </w:tc>
        <w:tc>
          <w:tcPr>
            <w:tcW w:w="4621" w:type="dxa"/>
          </w:tcPr>
          <w:p w14:paraId="3EE9395F" w14:textId="32757D61" w:rsidR="00763B27" w:rsidRPr="00B37C50" w:rsidRDefault="00763B27" w:rsidP="00B37C50">
            <w:pPr>
              <w:spacing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6</w:t>
            </w:r>
          </w:p>
        </w:tc>
      </w:tr>
      <w:tr w:rsidR="00763B27" w:rsidRPr="00B37C50" w14:paraId="411170E5" w14:textId="77777777" w:rsidTr="00763B27">
        <w:tc>
          <w:tcPr>
            <w:tcW w:w="4621" w:type="dxa"/>
          </w:tcPr>
          <w:p w14:paraId="135419C9" w14:textId="6BB8A8E9" w:rsidR="00763B27" w:rsidRPr="00B37C50" w:rsidRDefault="00763B27" w:rsidP="00B37C50">
            <w:pPr>
              <w:spacing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Training</w:t>
            </w:r>
          </w:p>
        </w:tc>
        <w:tc>
          <w:tcPr>
            <w:tcW w:w="4621" w:type="dxa"/>
          </w:tcPr>
          <w:p w14:paraId="1C6DF309" w14:textId="5E405C32" w:rsidR="00763B27" w:rsidRPr="00B37C50" w:rsidRDefault="00763B27" w:rsidP="00B37C50">
            <w:pPr>
              <w:spacing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4</w:t>
            </w:r>
          </w:p>
        </w:tc>
      </w:tr>
      <w:tr w:rsidR="00763B27" w:rsidRPr="00B37C50" w14:paraId="2253F535" w14:textId="77777777" w:rsidTr="00763B27">
        <w:tc>
          <w:tcPr>
            <w:tcW w:w="4621" w:type="dxa"/>
          </w:tcPr>
          <w:p w14:paraId="5524C5C0" w14:textId="2DDA84F0" w:rsidR="00763B27" w:rsidRPr="00B37C50" w:rsidRDefault="00763B27" w:rsidP="00B37C50">
            <w:pPr>
              <w:spacing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 xml:space="preserve">Meetings </w:t>
            </w:r>
          </w:p>
        </w:tc>
        <w:tc>
          <w:tcPr>
            <w:tcW w:w="4621" w:type="dxa"/>
          </w:tcPr>
          <w:p w14:paraId="7EC3384E" w14:textId="332ABA50" w:rsidR="00763B27" w:rsidRPr="00B37C50" w:rsidRDefault="00763B27" w:rsidP="00B37C50">
            <w:pPr>
              <w:spacing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3</w:t>
            </w:r>
          </w:p>
        </w:tc>
      </w:tr>
    </w:tbl>
    <w:p w14:paraId="77A124F1" w14:textId="77777777" w:rsidR="004F671F" w:rsidRPr="00B37C50" w:rsidRDefault="004F671F" w:rsidP="00B37C50">
      <w:pPr>
        <w:spacing w:after="0" w:line="360" w:lineRule="auto"/>
        <w:jc w:val="both"/>
        <w:rPr>
          <w:rFonts w:ascii="Times New Roman" w:eastAsia="Times New Roman" w:hAnsi="Times New Roman" w:cs="Times New Roman"/>
          <w:kern w:val="0"/>
          <w14:ligatures w14:val="none"/>
        </w:rPr>
      </w:pPr>
    </w:p>
    <w:p w14:paraId="059C9F8E" w14:textId="6CF646DC" w:rsidR="004F671F" w:rsidRDefault="004F671F" w:rsidP="000A7BC6">
      <w:pPr>
        <w:spacing w:after="0" w:line="276" w:lineRule="auto"/>
        <w:rPr>
          <w:rFonts w:ascii="Times New Roman" w:eastAsia="Times New Roman" w:hAnsi="Times New Roman" w:cs="Times New Roman"/>
          <w:kern w:val="0"/>
          <w:sz w:val="28"/>
          <w:szCs w:val="28"/>
          <w14:ligatures w14:val="none"/>
        </w:rPr>
      </w:pPr>
      <w:r>
        <w:rPr>
          <w:noProof/>
        </w:rPr>
        <w:drawing>
          <wp:inline distT="0" distB="0" distL="0" distR="0" wp14:anchorId="3F094754" wp14:editId="405E8522">
            <wp:extent cx="5731510" cy="2596384"/>
            <wp:effectExtent l="0" t="0" r="0" b="0"/>
            <wp:docPr id="29" name="Picture 25" descr="Forms response chart. Question title: 18. Have leaders provided adequate opportunities to voice your concerns or suggestions regarding the chang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18. Have leaders provided adequate opportunities to voice your concerns or suggestions regarding the change?. Number of responses: 25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596384"/>
                    </a:xfrm>
                    <a:prstGeom prst="rect">
                      <a:avLst/>
                    </a:prstGeom>
                    <a:noFill/>
                    <a:ln>
                      <a:noFill/>
                    </a:ln>
                  </pic:spPr>
                </pic:pic>
              </a:graphicData>
            </a:graphic>
          </wp:inline>
        </w:drawing>
      </w:r>
    </w:p>
    <w:p w14:paraId="549124B5" w14:textId="77777777" w:rsidR="00395A4F" w:rsidRDefault="00395A4F" w:rsidP="000A7BC6">
      <w:pPr>
        <w:spacing w:after="0" w:line="276" w:lineRule="auto"/>
        <w:rPr>
          <w:rFonts w:ascii="Times New Roman" w:eastAsia="Times New Roman" w:hAnsi="Times New Roman" w:cs="Times New Roman"/>
          <w:kern w:val="0"/>
          <w:sz w:val="28"/>
          <w:szCs w:val="28"/>
          <w14:ligatures w14:val="none"/>
        </w:rPr>
      </w:pPr>
    </w:p>
    <w:p w14:paraId="501CFDEB" w14:textId="7F526B9F" w:rsidR="00395A4F" w:rsidRPr="00441C0C" w:rsidRDefault="00395A4F" w:rsidP="00B37C50">
      <w:pPr>
        <w:spacing w:after="0" w:line="360" w:lineRule="auto"/>
        <w:jc w:val="both"/>
        <w:rPr>
          <w:rFonts w:ascii="Times New Roman" w:eastAsia="Times New Roman" w:hAnsi="Times New Roman" w:cs="Times New Roman"/>
          <w:kern w:val="0"/>
          <w14:ligatures w14:val="none"/>
        </w:rPr>
      </w:pPr>
      <w:r w:rsidRPr="00441C0C">
        <w:rPr>
          <w:rFonts w:ascii="Times New Roman" w:eastAsia="Times New Roman" w:hAnsi="Times New Roman" w:cs="Times New Roman"/>
          <w:kern w:val="0"/>
          <w14:ligatures w14:val="none"/>
        </w:rPr>
        <w:t>From the illustrated figure</w:t>
      </w:r>
      <w:r w:rsidR="00441C0C">
        <w:rPr>
          <w:rFonts w:ascii="Times New Roman" w:eastAsia="Times New Roman" w:hAnsi="Times New Roman" w:cs="Times New Roman"/>
          <w:kern w:val="0"/>
          <w14:ligatures w14:val="none"/>
        </w:rPr>
        <w:t>,</w:t>
      </w:r>
      <w:r w:rsidRPr="00441C0C">
        <w:rPr>
          <w:rFonts w:ascii="Times New Roman" w:eastAsia="Times New Roman" w:hAnsi="Times New Roman" w:cs="Times New Roman"/>
          <w:kern w:val="0"/>
          <w14:ligatures w14:val="none"/>
        </w:rPr>
        <w:t xml:space="preserve"> it can be said that 72% of the survey participants believe that their leaders have provided adequate opportunities to voice their c</w:t>
      </w:r>
      <w:r w:rsidR="00441C0C">
        <w:rPr>
          <w:rFonts w:ascii="Times New Roman" w:eastAsia="Times New Roman" w:hAnsi="Times New Roman" w:cs="Times New Roman"/>
          <w:kern w:val="0"/>
          <w14:ligatures w14:val="none"/>
        </w:rPr>
        <w:t>hange concerns</w:t>
      </w:r>
      <w:r w:rsidRPr="00441C0C">
        <w:rPr>
          <w:rFonts w:ascii="Times New Roman" w:eastAsia="Times New Roman" w:hAnsi="Times New Roman" w:cs="Times New Roman"/>
          <w:kern w:val="0"/>
          <w14:ligatures w14:val="none"/>
        </w:rPr>
        <w:t xml:space="preserve">. </w:t>
      </w:r>
      <w:r w:rsidR="00441C0C">
        <w:rPr>
          <w:rFonts w:ascii="Times New Roman" w:eastAsia="Times New Roman" w:hAnsi="Times New Roman" w:cs="Times New Roman"/>
          <w:kern w:val="0"/>
          <w14:ligatures w14:val="none"/>
        </w:rPr>
        <w:t>At the same time,</w:t>
      </w:r>
      <w:r w:rsidRPr="00441C0C">
        <w:rPr>
          <w:rFonts w:ascii="Times New Roman" w:eastAsia="Times New Roman" w:hAnsi="Times New Roman" w:cs="Times New Roman"/>
          <w:kern w:val="0"/>
          <w14:ligatures w14:val="none"/>
        </w:rPr>
        <w:t xml:space="preserve"> 28% of respondents believe their leaders have not </w:t>
      </w:r>
      <w:r w:rsidR="00441C0C">
        <w:rPr>
          <w:rFonts w:ascii="Times New Roman" w:eastAsia="Times New Roman" w:hAnsi="Times New Roman" w:cs="Times New Roman"/>
          <w:kern w:val="0"/>
          <w14:ligatures w14:val="none"/>
        </w:rPr>
        <w:t>offer</w:t>
      </w:r>
      <w:r w:rsidRPr="00441C0C">
        <w:rPr>
          <w:rFonts w:ascii="Times New Roman" w:eastAsia="Times New Roman" w:hAnsi="Times New Roman" w:cs="Times New Roman"/>
          <w:kern w:val="0"/>
          <w14:ligatures w14:val="none"/>
        </w:rPr>
        <w:t xml:space="preserve">ed the </w:t>
      </w:r>
      <w:r w:rsidR="00441C0C">
        <w:rPr>
          <w:rFonts w:ascii="Times New Roman" w:eastAsia="Times New Roman" w:hAnsi="Times New Roman" w:cs="Times New Roman"/>
          <w:kern w:val="0"/>
          <w14:ligatures w14:val="none"/>
        </w:rPr>
        <w:t>chance</w:t>
      </w:r>
      <w:r w:rsidRPr="00441C0C">
        <w:rPr>
          <w:rFonts w:ascii="Times New Roman" w:eastAsia="Times New Roman" w:hAnsi="Times New Roman" w:cs="Times New Roman"/>
          <w:kern w:val="0"/>
          <w14:ligatures w14:val="none"/>
        </w:rPr>
        <w:t xml:space="preserve"> to voice their c</w:t>
      </w:r>
      <w:r w:rsidR="00441C0C">
        <w:rPr>
          <w:rFonts w:ascii="Times New Roman" w:eastAsia="Times New Roman" w:hAnsi="Times New Roman" w:cs="Times New Roman"/>
          <w:kern w:val="0"/>
          <w14:ligatures w14:val="none"/>
        </w:rPr>
        <w:t>hange concerns</w:t>
      </w:r>
      <w:r w:rsidRPr="00441C0C">
        <w:rPr>
          <w:rFonts w:ascii="Times New Roman" w:eastAsia="Times New Roman" w:hAnsi="Times New Roman" w:cs="Times New Roman"/>
          <w:kern w:val="0"/>
          <w14:ligatures w14:val="none"/>
        </w:rPr>
        <w:t>.</w:t>
      </w:r>
    </w:p>
    <w:p w14:paraId="32D093D2" w14:textId="42F5DEE8" w:rsidR="004F671F" w:rsidRDefault="004F671F" w:rsidP="000A7BC6">
      <w:pPr>
        <w:spacing w:after="0" w:line="276" w:lineRule="auto"/>
        <w:rPr>
          <w:rFonts w:ascii="Times New Roman" w:eastAsia="Times New Roman" w:hAnsi="Times New Roman" w:cs="Times New Roman"/>
          <w:kern w:val="0"/>
          <w:sz w:val="28"/>
          <w:szCs w:val="28"/>
          <w14:ligatures w14:val="none"/>
        </w:rPr>
      </w:pPr>
      <w:r>
        <w:rPr>
          <w:noProof/>
        </w:rPr>
        <w:drawing>
          <wp:inline distT="0" distB="0" distL="0" distR="0" wp14:anchorId="6D75374E" wp14:editId="5C18D98B">
            <wp:extent cx="5731510" cy="2596384"/>
            <wp:effectExtent l="0" t="0" r="0" b="0"/>
            <wp:docPr id="31" name="Picture 27" descr="Forms response chart. Question title: 19. Do you think your organisation&amp;apos;s leaders are receptive to feedback and willing to adjust the change plan based on employee input?.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19. Do you think your organisation&amp;apos;s leaders are receptive to feedback and willing to adjust the change plan based on employee input?. Number of responses: 24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596384"/>
                    </a:xfrm>
                    <a:prstGeom prst="rect">
                      <a:avLst/>
                    </a:prstGeom>
                    <a:noFill/>
                    <a:ln>
                      <a:noFill/>
                    </a:ln>
                  </pic:spPr>
                </pic:pic>
              </a:graphicData>
            </a:graphic>
          </wp:inline>
        </w:drawing>
      </w:r>
    </w:p>
    <w:p w14:paraId="091FE874" w14:textId="77777777" w:rsidR="004F671F" w:rsidRDefault="004F671F" w:rsidP="000A7BC6">
      <w:pPr>
        <w:spacing w:after="0" w:line="276" w:lineRule="auto"/>
        <w:rPr>
          <w:rFonts w:ascii="Times New Roman" w:eastAsia="Times New Roman" w:hAnsi="Times New Roman" w:cs="Times New Roman"/>
          <w:kern w:val="0"/>
          <w:sz w:val="28"/>
          <w:szCs w:val="28"/>
          <w14:ligatures w14:val="none"/>
        </w:rPr>
      </w:pPr>
    </w:p>
    <w:p w14:paraId="3D87FC6E" w14:textId="003E3C49" w:rsidR="004F671F" w:rsidRDefault="00441C0C" w:rsidP="00B37C50">
      <w:pPr>
        <w:spacing w:after="0" w:line="360" w:lineRule="auto"/>
        <w:jc w:val="both"/>
        <w:rPr>
          <w:rFonts w:ascii="Times New Roman" w:eastAsia="Times New Roman" w:hAnsi="Times New Roman" w:cs="Times New Roman"/>
          <w:kern w:val="0"/>
          <w14:ligatures w14:val="none"/>
        </w:rPr>
      </w:pPr>
      <w:r w:rsidRPr="00441C0C">
        <w:rPr>
          <w:rFonts w:ascii="Times New Roman" w:eastAsia="Times New Roman" w:hAnsi="Times New Roman" w:cs="Times New Roman"/>
          <w:kern w:val="0"/>
          <w14:ligatures w14:val="none"/>
        </w:rPr>
        <w:t>From the above graph</w:t>
      </w:r>
      <w:r>
        <w:rPr>
          <w:rFonts w:ascii="Times New Roman" w:eastAsia="Times New Roman" w:hAnsi="Times New Roman" w:cs="Times New Roman"/>
          <w:kern w:val="0"/>
          <w14:ligatures w14:val="none"/>
        </w:rPr>
        <w:t>,</w:t>
      </w:r>
      <w:r w:rsidRPr="00441C0C">
        <w:rPr>
          <w:rFonts w:ascii="Times New Roman" w:eastAsia="Times New Roman" w:hAnsi="Times New Roman" w:cs="Times New Roman"/>
          <w:kern w:val="0"/>
          <w14:ligatures w14:val="none"/>
        </w:rPr>
        <w:t xml:space="preserve"> it can be said that 83,3% of the survey participants believe that their organisation leaders are receptive to feedback during change. However, 16,7% of the participants do not agree with the question.</w:t>
      </w:r>
    </w:p>
    <w:p w14:paraId="13F886B9" w14:textId="77777777" w:rsidR="00441C0C" w:rsidRDefault="00441C0C" w:rsidP="00B37C50">
      <w:pPr>
        <w:spacing w:after="0" w:line="360" w:lineRule="auto"/>
        <w:jc w:val="both"/>
        <w:rPr>
          <w:rFonts w:ascii="Times New Roman" w:eastAsia="Times New Roman" w:hAnsi="Times New Roman" w:cs="Times New Roman"/>
          <w:kern w:val="0"/>
          <w14:ligatures w14:val="none"/>
        </w:rPr>
      </w:pPr>
    </w:p>
    <w:p w14:paraId="1FC34402" w14:textId="77777777" w:rsidR="00763B27" w:rsidRPr="00441C0C" w:rsidRDefault="00763B27" w:rsidP="000A7BC6">
      <w:pPr>
        <w:spacing w:after="0" w:line="276" w:lineRule="auto"/>
        <w:rPr>
          <w:rFonts w:ascii="Times New Roman" w:eastAsia="Times New Roman" w:hAnsi="Times New Roman" w:cs="Times New Roman"/>
          <w:kern w:val="0"/>
          <w14:ligatures w14:val="none"/>
        </w:rPr>
      </w:pPr>
    </w:p>
    <w:p w14:paraId="1CFE90F6" w14:textId="6E9B6CB2" w:rsidR="00441C0C" w:rsidRPr="00B37C50" w:rsidRDefault="004F671F" w:rsidP="00B37C50">
      <w:pPr>
        <w:spacing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20. What suggestions do you have for how leaders could improve future change initiatives based on your experience?</w:t>
      </w:r>
    </w:p>
    <w:p w14:paraId="19E132CD" w14:textId="405521CD" w:rsidR="004F671F" w:rsidRPr="00B37C50" w:rsidRDefault="004F671F" w:rsidP="00B37C50">
      <w:pPr>
        <w:spacing w:line="360" w:lineRule="auto"/>
        <w:jc w:val="both"/>
        <w:rPr>
          <w:rFonts w:ascii="Roboto" w:eastAsia="Times New Roman" w:hAnsi="Roboto" w:cs="Times New Roman"/>
          <w:color w:val="000000"/>
          <w:kern w:val="0"/>
          <w:lang w:eastAsia="en-GB"/>
          <w14:ligatures w14:val="none"/>
        </w:rPr>
      </w:pPr>
      <w:r w:rsidRPr="00B37C50">
        <w:rPr>
          <w:rFonts w:ascii="Roboto" w:eastAsia="Times New Roman" w:hAnsi="Roboto" w:cs="Times New Roman"/>
          <w:color w:val="202124"/>
          <w:spacing w:val="5"/>
          <w:kern w:val="0"/>
          <w:lang w:eastAsia="en-GB"/>
          <w14:ligatures w14:val="none"/>
        </w:rPr>
        <w:t>20 responses</w:t>
      </w:r>
    </w:p>
    <w:p w14:paraId="6F669E43"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No suggestion</w:t>
      </w:r>
    </w:p>
    <w:p w14:paraId="4ED26E98"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No suggestions</w:t>
      </w:r>
    </w:p>
    <w:p w14:paraId="79E9999A"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None at present</w:t>
      </w:r>
    </w:p>
    <w:p w14:paraId="11B6A7BA"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Involving grassroot people in planning and implementing so that everyone feels like a member of a team and valued and their ideas are heard and not dismissed.</w:t>
      </w:r>
    </w:p>
    <w:p w14:paraId="274D4AF0" w14:textId="01251198"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To have weekly meetings with all departments to improve teamwork</w:t>
      </w:r>
    </w:p>
    <w:p w14:paraId="5B408DC9"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None</w:t>
      </w:r>
    </w:p>
    <w:p w14:paraId="568C457D"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Regular meetings and follow ups</w:t>
      </w:r>
    </w:p>
    <w:p w14:paraId="5E52B4B5" w14:textId="1B92FE91"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Leaders could improve their emotional intelligence and communication skills to understand their employees better and learn how to support them in the process of change to achieve success.</w:t>
      </w:r>
    </w:p>
    <w:p w14:paraId="25EB7DF7"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Listen To Staff Concerns More</w:t>
      </w:r>
    </w:p>
    <w:p w14:paraId="564C2A05"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lastRenderedPageBreak/>
        <w:t>More training, more meetings.</w:t>
      </w:r>
    </w:p>
    <w:p w14:paraId="42F4F1FC"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Meeting with staffs and selecting best performer to motivate others .</w:t>
      </w:r>
    </w:p>
    <w:p w14:paraId="49F4272A"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Leaders could improve on effective communication through inhouse trainings</w:t>
      </w:r>
    </w:p>
    <w:p w14:paraId="368F4F33" w14:textId="775EAB55"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Just to confirm that they are implementing the changes based on employees</w:t>
      </w:r>
      <w:r w:rsidR="00441C0C" w:rsidRPr="00B37C50">
        <w:rPr>
          <w:rFonts w:ascii="Roboto" w:eastAsia="Times New Roman" w:hAnsi="Roboto" w:cs="Times New Roman"/>
          <w:color w:val="202124"/>
          <w:spacing w:val="3"/>
          <w:kern w:val="0"/>
          <w:lang w:eastAsia="en-GB"/>
          <w14:ligatures w14:val="none"/>
        </w:rPr>
        <w:t>'</w:t>
      </w:r>
      <w:r w:rsidRPr="00B37C50">
        <w:rPr>
          <w:rFonts w:ascii="Roboto" w:eastAsia="Times New Roman" w:hAnsi="Roboto" w:cs="Times New Roman"/>
          <w:color w:val="202124"/>
          <w:spacing w:val="3"/>
          <w:kern w:val="0"/>
          <w:lang w:eastAsia="en-GB"/>
          <w14:ligatures w14:val="none"/>
        </w:rPr>
        <w:t xml:space="preserve"> suggestions and values</w:t>
      </w:r>
    </w:p>
    <w:p w14:paraId="32DE224F"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Carrying out the changes required and as previously promised.</w:t>
      </w:r>
    </w:p>
    <w:p w14:paraId="0ED6EED1"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Communicate… most organisations never sit down to communicate correctly and just rush change which I feel creates friction and resentment</w:t>
      </w:r>
    </w:p>
    <w:p w14:paraId="669491A7"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Training, approach and communication be more involved on everyday tasks</w:t>
      </w:r>
    </w:p>
    <w:p w14:paraId="6CA4A9AD" w14:textId="54AEB6B8"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No suggestion</w:t>
      </w:r>
    </w:p>
    <w:p w14:paraId="040E5547" w14:textId="3F8B292A"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They should involve staff when taking decisions and educate them on new changes</w:t>
      </w:r>
    </w:p>
    <w:p w14:paraId="34EA28FC"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Organisations need to involve staff not just in the implementation of change but in the general running of organisation, staff should be valued and respected and given a voice. This includes paying decent wages and providing decent conditions of service. Staff will not be committed to change unless they feel valued and supported by their employer.</w:t>
      </w:r>
    </w:p>
    <w:p w14:paraId="16331B20" w14:textId="77777777" w:rsidR="004F671F" w:rsidRPr="00B37C50" w:rsidRDefault="004F671F" w:rsidP="00B37C50">
      <w:pPr>
        <w:shd w:val="clear" w:color="auto" w:fill="F8F9FA"/>
        <w:spacing w:after="0" w:line="360" w:lineRule="auto"/>
        <w:jc w:val="both"/>
        <w:rPr>
          <w:rFonts w:ascii="Roboto" w:eastAsia="Times New Roman" w:hAnsi="Roboto" w:cs="Times New Roman"/>
          <w:color w:val="202124"/>
          <w:spacing w:val="3"/>
          <w:kern w:val="0"/>
          <w:lang w:eastAsia="en-GB"/>
          <w14:ligatures w14:val="none"/>
        </w:rPr>
      </w:pPr>
      <w:r w:rsidRPr="00B37C50">
        <w:rPr>
          <w:rFonts w:ascii="Roboto" w:eastAsia="Times New Roman" w:hAnsi="Roboto" w:cs="Times New Roman"/>
          <w:color w:val="202124"/>
          <w:spacing w:val="3"/>
          <w:kern w:val="0"/>
          <w:lang w:eastAsia="en-GB"/>
          <w14:ligatures w14:val="none"/>
        </w:rPr>
        <w:t>Ask other people for opinions and monitor outcomes better</w:t>
      </w:r>
    </w:p>
    <w:p w14:paraId="0A19B1F0" w14:textId="77777777" w:rsidR="004F671F" w:rsidRPr="00B37C50" w:rsidRDefault="004F671F" w:rsidP="00B37C50">
      <w:pPr>
        <w:spacing w:after="0" w:line="360" w:lineRule="auto"/>
        <w:jc w:val="both"/>
        <w:rPr>
          <w:rFonts w:ascii="Times New Roman" w:eastAsia="Times New Roman" w:hAnsi="Times New Roman" w:cs="Times New Roman"/>
          <w:kern w:val="0"/>
          <w14:ligatures w14:val="none"/>
        </w:rPr>
      </w:pPr>
    </w:p>
    <w:tbl>
      <w:tblPr>
        <w:tblStyle w:val="TableGrid"/>
        <w:tblW w:w="0" w:type="auto"/>
        <w:tblLook w:val="04A0" w:firstRow="1" w:lastRow="0" w:firstColumn="1" w:lastColumn="0" w:noHBand="0" w:noVBand="1"/>
      </w:tblPr>
      <w:tblGrid>
        <w:gridCol w:w="4621"/>
        <w:gridCol w:w="4621"/>
      </w:tblGrid>
      <w:tr w:rsidR="00763B27" w:rsidRPr="00B37C50" w14:paraId="59ECA7D7" w14:textId="77777777" w:rsidTr="00763B27">
        <w:tc>
          <w:tcPr>
            <w:tcW w:w="4621" w:type="dxa"/>
          </w:tcPr>
          <w:p w14:paraId="5C8E6F26" w14:textId="0B205B0E" w:rsidR="00763B27" w:rsidRPr="00B37C50" w:rsidRDefault="00763B27" w:rsidP="00B37C50">
            <w:pPr>
              <w:spacing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No suggestions</w:t>
            </w:r>
          </w:p>
        </w:tc>
        <w:tc>
          <w:tcPr>
            <w:tcW w:w="4621" w:type="dxa"/>
          </w:tcPr>
          <w:p w14:paraId="5F4AF6D8" w14:textId="7351CD79" w:rsidR="00763B27" w:rsidRPr="00B37C50" w:rsidRDefault="00763B27" w:rsidP="00B37C50">
            <w:pPr>
              <w:spacing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5</w:t>
            </w:r>
          </w:p>
        </w:tc>
      </w:tr>
      <w:tr w:rsidR="00763B27" w:rsidRPr="00B37C50" w14:paraId="08183298" w14:textId="77777777" w:rsidTr="00763B27">
        <w:tc>
          <w:tcPr>
            <w:tcW w:w="4621" w:type="dxa"/>
          </w:tcPr>
          <w:p w14:paraId="66EFC81B" w14:textId="309C58BE" w:rsidR="00763B27" w:rsidRPr="00B37C50" w:rsidRDefault="00763B27" w:rsidP="00B37C50">
            <w:pPr>
              <w:spacing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Improve Teamwork</w:t>
            </w:r>
          </w:p>
        </w:tc>
        <w:tc>
          <w:tcPr>
            <w:tcW w:w="4621" w:type="dxa"/>
          </w:tcPr>
          <w:p w14:paraId="17DCAE52" w14:textId="527A5526" w:rsidR="00763B27" w:rsidRPr="00B37C50" w:rsidRDefault="00763B27" w:rsidP="00B37C50">
            <w:pPr>
              <w:spacing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2</w:t>
            </w:r>
          </w:p>
        </w:tc>
      </w:tr>
      <w:tr w:rsidR="00763B27" w:rsidRPr="00B37C50" w14:paraId="3A108A1B" w14:textId="77777777" w:rsidTr="00763B27">
        <w:tc>
          <w:tcPr>
            <w:tcW w:w="4621" w:type="dxa"/>
          </w:tcPr>
          <w:p w14:paraId="2359AA8A" w14:textId="4010DB48" w:rsidR="00763B27" w:rsidRPr="00B37C50" w:rsidRDefault="00763B27" w:rsidP="00B37C50">
            <w:pPr>
              <w:spacing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Communication</w:t>
            </w:r>
          </w:p>
        </w:tc>
        <w:tc>
          <w:tcPr>
            <w:tcW w:w="4621" w:type="dxa"/>
          </w:tcPr>
          <w:p w14:paraId="41F04840" w14:textId="61B94114" w:rsidR="00763B27" w:rsidRPr="00B37C50" w:rsidRDefault="00763B27" w:rsidP="00B37C50">
            <w:pPr>
              <w:spacing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4</w:t>
            </w:r>
          </w:p>
        </w:tc>
      </w:tr>
      <w:tr w:rsidR="00763B27" w:rsidRPr="00B37C50" w14:paraId="1E708880" w14:textId="77777777" w:rsidTr="00763B27">
        <w:tc>
          <w:tcPr>
            <w:tcW w:w="4621" w:type="dxa"/>
          </w:tcPr>
          <w:p w14:paraId="278EF2E5" w14:textId="11EC468F" w:rsidR="00763B27" w:rsidRPr="00B37C50" w:rsidRDefault="00763B27" w:rsidP="00B37C50">
            <w:pPr>
              <w:spacing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 xml:space="preserve">Training </w:t>
            </w:r>
          </w:p>
        </w:tc>
        <w:tc>
          <w:tcPr>
            <w:tcW w:w="4621" w:type="dxa"/>
          </w:tcPr>
          <w:p w14:paraId="320900CD" w14:textId="7B2350BD" w:rsidR="00763B27" w:rsidRPr="00B37C50" w:rsidRDefault="00763B27" w:rsidP="00B37C50">
            <w:pPr>
              <w:spacing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3</w:t>
            </w:r>
          </w:p>
        </w:tc>
      </w:tr>
    </w:tbl>
    <w:p w14:paraId="2C0B2DDC" w14:textId="77777777" w:rsidR="004F671F" w:rsidRPr="00B37C50" w:rsidRDefault="004F671F" w:rsidP="00B37C50">
      <w:pPr>
        <w:spacing w:after="0" w:line="360" w:lineRule="auto"/>
        <w:jc w:val="both"/>
        <w:rPr>
          <w:rFonts w:ascii="Times New Roman" w:eastAsia="Times New Roman" w:hAnsi="Times New Roman" w:cs="Times New Roman"/>
          <w:kern w:val="0"/>
          <w14:ligatures w14:val="none"/>
        </w:rPr>
      </w:pPr>
    </w:p>
    <w:p w14:paraId="2E1625B1" w14:textId="77777777" w:rsidR="004F671F" w:rsidRPr="00B37C50" w:rsidRDefault="004F671F" w:rsidP="00B37C50">
      <w:pPr>
        <w:spacing w:after="0" w:line="360" w:lineRule="auto"/>
        <w:jc w:val="both"/>
        <w:rPr>
          <w:rFonts w:ascii="Times New Roman" w:eastAsia="Times New Roman" w:hAnsi="Times New Roman" w:cs="Times New Roman"/>
          <w:kern w:val="0"/>
          <w14:ligatures w14:val="none"/>
        </w:rPr>
      </w:pPr>
    </w:p>
    <w:p w14:paraId="39ABD948" w14:textId="77777777" w:rsidR="00247A6B" w:rsidRDefault="00247A6B" w:rsidP="000A7BC6">
      <w:pPr>
        <w:spacing w:after="0" w:line="276" w:lineRule="auto"/>
        <w:rPr>
          <w:rFonts w:ascii="Times New Roman" w:eastAsia="Times New Roman" w:hAnsi="Times New Roman" w:cs="Times New Roman"/>
          <w:kern w:val="0"/>
          <w:sz w:val="28"/>
          <w:szCs w:val="28"/>
          <w14:ligatures w14:val="none"/>
        </w:rPr>
      </w:pPr>
    </w:p>
    <w:p w14:paraId="6AB6E52F" w14:textId="1C356BCE" w:rsidR="007C5504" w:rsidRPr="00605F99" w:rsidRDefault="00A931DC" w:rsidP="00B37C50">
      <w:pPr>
        <w:spacing w:after="0" w:line="360" w:lineRule="auto"/>
        <w:jc w:val="both"/>
        <w:rPr>
          <w:rFonts w:ascii="Times New Roman" w:eastAsia="Times New Roman" w:hAnsi="Times New Roman" w:cs="Times New Roman"/>
          <w:b/>
          <w:bCs/>
          <w:kern w:val="0"/>
          <w14:ligatures w14:val="none"/>
        </w:rPr>
      </w:pPr>
      <w:r w:rsidRPr="00605F99">
        <w:rPr>
          <w:rFonts w:ascii="Times New Roman" w:eastAsia="Times New Roman" w:hAnsi="Times New Roman" w:cs="Times New Roman"/>
          <w:b/>
          <w:bCs/>
          <w:kern w:val="0"/>
          <w14:ligatures w14:val="none"/>
        </w:rPr>
        <w:t>Interview answers</w:t>
      </w:r>
    </w:p>
    <w:p w14:paraId="5E40A7F2" w14:textId="77777777" w:rsidR="00A931DC" w:rsidRPr="00B37C50" w:rsidRDefault="00A931DC" w:rsidP="00B37C50">
      <w:pPr>
        <w:spacing w:after="0" w:line="360" w:lineRule="auto"/>
        <w:jc w:val="both"/>
        <w:rPr>
          <w:rFonts w:ascii="Times New Roman" w:eastAsia="Times New Roman" w:hAnsi="Times New Roman" w:cs="Times New Roman"/>
          <w:kern w:val="0"/>
          <w14:ligatures w14:val="none"/>
        </w:rPr>
      </w:pPr>
    </w:p>
    <w:p w14:paraId="14D4D6AD" w14:textId="1A85B6FA" w:rsidR="007C5504" w:rsidRPr="00B37C50" w:rsidRDefault="00B20BCE" w:rsidP="00B37C50">
      <w:pPr>
        <w:pStyle w:val="ListParagraph"/>
        <w:numPr>
          <w:ilvl w:val="0"/>
          <w:numId w:val="20"/>
        </w:numPr>
        <w:spacing w:after="0" w:line="360" w:lineRule="auto"/>
        <w:jc w:val="both"/>
        <w:rPr>
          <w:rFonts w:ascii="Times New Roman" w:eastAsia="Times New Roman" w:hAnsi="Times New Roman" w:cs="Times New Roman"/>
          <w:kern w:val="0"/>
          <w14:ligatures w14:val="none"/>
        </w:rPr>
      </w:pPr>
      <w:bookmarkStart w:id="2" w:name="_Hlk170203795"/>
      <w:r w:rsidRPr="00B37C50">
        <w:rPr>
          <w:rFonts w:ascii="Times New Roman" w:eastAsia="Times New Roman" w:hAnsi="Times New Roman" w:cs="Times New Roman"/>
          <w:kern w:val="0"/>
          <w14:ligatures w14:val="none"/>
        </w:rPr>
        <w:t>In question one</w:t>
      </w:r>
      <w:r w:rsidR="00502113" w:rsidRPr="00B37C50">
        <w:rPr>
          <w:rFonts w:ascii="Times New Roman" w:eastAsia="Times New Roman" w:hAnsi="Times New Roman" w:cs="Times New Roman"/>
          <w:kern w:val="0"/>
          <w14:ligatures w14:val="none"/>
        </w:rPr>
        <w:t>,</w:t>
      </w:r>
      <w:r w:rsidRPr="00B37C50">
        <w:rPr>
          <w:rFonts w:ascii="Times New Roman" w:eastAsia="Times New Roman" w:hAnsi="Times New Roman" w:cs="Times New Roman"/>
          <w:kern w:val="0"/>
          <w14:ligatures w14:val="none"/>
        </w:rPr>
        <w:t xml:space="preserve"> 50% of the </w:t>
      </w:r>
      <w:r w:rsidR="00481E96" w:rsidRPr="00B37C50">
        <w:rPr>
          <w:rFonts w:ascii="Times New Roman" w:eastAsia="Times New Roman" w:hAnsi="Times New Roman" w:cs="Times New Roman"/>
          <w:kern w:val="0"/>
          <w14:ligatures w14:val="none"/>
        </w:rPr>
        <w:t>interviewers</w:t>
      </w:r>
      <w:r w:rsidRPr="00B37C50">
        <w:rPr>
          <w:rFonts w:ascii="Times New Roman" w:eastAsia="Times New Roman" w:hAnsi="Times New Roman" w:cs="Times New Roman"/>
          <w:kern w:val="0"/>
          <w14:ligatures w14:val="none"/>
        </w:rPr>
        <w:t xml:space="preserve"> declare</w:t>
      </w:r>
      <w:r w:rsidR="00502113" w:rsidRPr="00B37C50">
        <w:rPr>
          <w:rFonts w:ascii="Times New Roman" w:eastAsia="Times New Roman" w:hAnsi="Times New Roman" w:cs="Times New Roman"/>
          <w:kern w:val="0"/>
          <w14:ligatures w14:val="none"/>
        </w:rPr>
        <w:t>d</w:t>
      </w:r>
      <w:r w:rsidRPr="00B37C50">
        <w:rPr>
          <w:rFonts w:ascii="Times New Roman" w:eastAsia="Times New Roman" w:hAnsi="Times New Roman" w:cs="Times New Roman"/>
          <w:kern w:val="0"/>
          <w14:ligatures w14:val="none"/>
        </w:rPr>
        <w:t xml:space="preserve"> they fe</w:t>
      </w:r>
      <w:r w:rsidR="00502113" w:rsidRPr="00B37C50">
        <w:rPr>
          <w:rFonts w:ascii="Times New Roman" w:eastAsia="Times New Roman" w:hAnsi="Times New Roman" w:cs="Times New Roman"/>
          <w:kern w:val="0"/>
          <w14:ligatures w14:val="none"/>
        </w:rPr>
        <w:t>lt</w:t>
      </w:r>
      <w:r w:rsidRPr="00B37C50">
        <w:rPr>
          <w:rFonts w:ascii="Times New Roman" w:eastAsia="Times New Roman" w:hAnsi="Times New Roman" w:cs="Times New Roman"/>
          <w:kern w:val="0"/>
          <w14:ligatures w14:val="none"/>
        </w:rPr>
        <w:t xml:space="preserve"> involved in the organisational change. 30% </w:t>
      </w:r>
      <w:r w:rsidR="00502113" w:rsidRPr="00B37C50">
        <w:rPr>
          <w:rFonts w:ascii="Times New Roman" w:eastAsia="Times New Roman" w:hAnsi="Times New Roman" w:cs="Times New Roman"/>
          <w:kern w:val="0"/>
          <w14:ligatures w14:val="none"/>
        </w:rPr>
        <w:t>think</w:t>
      </w:r>
      <w:r w:rsidRPr="00B37C50">
        <w:rPr>
          <w:rFonts w:ascii="Times New Roman" w:eastAsia="Times New Roman" w:hAnsi="Times New Roman" w:cs="Times New Roman"/>
          <w:kern w:val="0"/>
          <w14:ligatures w14:val="none"/>
        </w:rPr>
        <w:t xml:space="preserve"> th</w:t>
      </w:r>
      <w:r w:rsidR="00502113" w:rsidRPr="00B37C50">
        <w:rPr>
          <w:rFonts w:ascii="Times New Roman" w:eastAsia="Times New Roman" w:hAnsi="Times New Roman" w:cs="Times New Roman"/>
          <w:kern w:val="0"/>
          <w14:ligatures w14:val="none"/>
        </w:rPr>
        <w:t>ey are not very involved, and 20% feel th</w:t>
      </w:r>
      <w:r w:rsidR="00F87B2D" w:rsidRPr="00B37C50">
        <w:rPr>
          <w:rFonts w:ascii="Times New Roman" w:eastAsia="Times New Roman" w:hAnsi="Times New Roman" w:cs="Times New Roman"/>
          <w:kern w:val="0"/>
          <w14:ligatures w14:val="none"/>
        </w:rPr>
        <w:t>ey are not</w:t>
      </w:r>
      <w:r w:rsidRPr="00B37C50">
        <w:rPr>
          <w:rFonts w:ascii="Times New Roman" w:eastAsia="Times New Roman" w:hAnsi="Times New Roman" w:cs="Times New Roman"/>
          <w:kern w:val="0"/>
          <w14:ligatures w14:val="none"/>
        </w:rPr>
        <w:t>.</w:t>
      </w:r>
    </w:p>
    <w:p w14:paraId="7E7B33DC" w14:textId="360FA9A7" w:rsidR="00B20BCE" w:rsidRPr="00B37C50" w:rsidRDefault="00B20BCE" w:rsidP="00B37C50">
      <w:pPr>
        <w:pStyle w:val="ListParagraph"/>
        <w:numPr>
          <w:ilvl w:val="0"/>
          <w:numId w:val="20"/>
        </w:numPr>
        <w:spacing w:after="0"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In question two</w:t>
      </w:r>
      <w:r w:rsidR="00502113" w:rsidRPr="00B37C50">
        <w:rPr>
          <w:rFonts w:ascii="Times New Roman" w:eastAsia="Times New Roman" w:hAnsi="Times New Roman" w:cs="Times New Roman"/>
          <w:kern w:val="0"/>
          <w14:ligatures w14:val="none"/>
        </w:rPr>
        <w:t>, 100% of</w:t>
      </w:r>
      <w:r w:rsidRPr="00B37C50">
        <w:rPr>
          <w:rFonts w:ascii="Times New Roman" w:eastAsia="Times New Roman" w:hAnsi="Times New Roman" w:cs="Times New Roman"/>
          <w:kern w:val="0"/>
          <w14:ligatures w14:val="none"/>
        </w:rPr>
        <w:t xml:space="preserve"> interviewers feel that change is </w:t>
      </w:r>
      <w:r w:rsidR="00502113" w:rsidRPr="00B37C50">
        <w:rPr>
          <w:rFonts w:ascii="Times New Roman" w:eastAsia="Times New Roman" w:hAnsi="Times New Roman" w:cs="Times New Roman"/>
          <w:kern w:val="0"/>
          <w14:ligatures w14:val="none"/>
        </w:rPr>
        <w:t>essential</w:t>
      </w:r>
      <w:r w:rsidRPr="00B37C50">
        <w:rPr>
          <w:rFonts w:ascii="Times New Roman" w:eastAsia="Times New Roman" w:hAnsi="Times New Roman" w:cs="Times New Roman"/>
          <w:kern w:val="0"/>
          <w14:ligatures w14:val="none"/>
        </w:rPr>
        <w:t xml:space="preserve"> in the care sector. </w:t>
      </w:r>
    </w:p>
    <w:p w14:paraId="736459FA" w14:textId="34BC4556" w:rsidR="00B20BCE" w:rsidRPr="00B37C50" w:rsidRDefault="00B20BCE" w:rsidP="00B37C50">
      <w:pPr>
        <w:pStyle w:val="ListParagraph"/>
        <w:numPr>
          <w:ilvl w:val="0"/>
          <w:numId w:val="20"/>
        </w:numPr>
        <w:spacing w:after="0"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In question three</w:t>
      </w:r>
      <w:r w:rsidR="00502113" w:rsidRPr="00B37C50">
        <w:rPr>
          <w:rFonts w:ascii="Times New Roman" w:eastAsia="Times New Roman" w:hAnsi="Times New Roman" w:cs="Times New Roman"/>
          <w:kern w:val="0"/>
          <w14:ligatures w14:val="none"/>
        </w:rPr>
        <w:t>,</w:t>
      </w:r>
      <w:r w:rsidRPr="00B37C50">
        <w:rPr>
          <w:rFonts w:ascii="Times New Roman" w:eastAsia="Times New Roman" w:hAnsi="Times New Roman" w:cs="Times New Roman"/>
          <w:kern w:val="0"/>
          <w14:ligatures w14:val="none"/>
        </w:rPr>
        <w:t xml:space="preserve"> 60 % of the interviewers think the reason for implementing change is to keep with the later bran</w:t>
      </w:r>
      <w:r w:rsidR="00502113" w:rsidRPr="00B37C50">
        <w:rPr>
          <w:rFonts w:ascii="Times New Roman" w:eastAsia="Times New Roman" w:hAnsi="Times New Roman" w:cs="Times New Roman"/>
          <w:kern w:val="0"/>
          <w14:ligatures w14:val="none"/>
        </w:rPr>
        <w:t xml:space="preserve">d </w:t>
      </w:r>
      <w:r w:rsidRPr="00B37C50">
        <w:rPr>
          <w:rFonts w:ascii="Times New Roman" w:eastAsia="Times New Roman" w:hAnsi="Times New Roman" w:cs="Times New Roman"/>
          <w:kern w:val="0"/>
          <w14:ligatures w14:val="none"/>
        </w:rPr>
        <w:t>resources</w:t>
      </w:r>
      <w:r w:rsidR="00502113" w:rsidRPr="00B37C50">
        <w:rPr>
          <w:rFonts w:ascii="Times New Roman" w:eastAsia="Times New Roman" w:hAnsi="Times New Roman" w:cs="Times New Roman"/>
          <w:kern w:val="0"/>
          <w14:ligatures w14:val="none"/>
        </w:rPr>
        <w:t>,</w:t>
      </w:r>
      <w:r w:rsidRPr="00B37C50">
        <w:rPr>
          <w:rFonts w:ascii="Times New Roman" w:eastAsia="Times New Roman" w:hAnsi="Times New Roman" w:cs="Times New Roman"/>
          <w:kern w:val="0"/>
          <w14:ligatures w14:val="none"/>
        </w:rPr>
        <w:t xml:space="preserve"> and 40% </w:t>
      </w:r>
      <w:r w:rsidR="00502113" w:rsidRPr="00B37C50">
        <w:rPr>
          <w:rFonts w:ascii="Times New Roman" w:eastAsia="Times New Roman" w:hAnsi="Times New Roman" w:cs="Times New Roman"/>
          <w:kern w:val="0"/>
          <w14:ligatures w14:val="none"/>
        </w:rPr>
        <w:t>believe</w:t>
      </w:r>
      <w:r w:rsidRPr="00B37C50">
        <w:rPr>
          <w:rFonts w:ascii="Times New Roman" w:eastAsia="Times New Roman" w:hAnsi="Times New Roman" w:cs="Times New Roman"/>
          <w:kern w:val="0"/>
          <w14:ligatures w14:val="none"/>
        </w:rPr>
        <w:t xml:space="preserve"> that </w:t>
      </w:r>
      <w:r w:rsidR="00502113" w:rsidRPr="00B37C50">
        <w:rPr>
          <w:rFonts w:ascii="Times New Roman" w:eastAsia="Times New Roman" w:hAnsi="Times New Roman" w:cs="Times New Roman"/>
          <w:kern w:val="0"/>
          <w14:ligatures w14:val="none"/>
        </w:rPr>
        <w:t xml:space="preserve">it </w:t>
      </w:r>
      <w:r w:rsidRPr="00B37C50">
        <w:rPr>
          <w:rFonts w:ascii="Times New Roman" w:eastAsia="Times New Roman" w:hAnsi="Times New Roman" w:cs="Times New Roman"/>
          <w:kern w:val="0"/>
          <w14:ligatures w14:val="none"/>
        </w:rPr>
        <w:t xml:space="preserve">is </w:t>
      </w:r>
      <w:r w:rsidR="00502113" w:rsidRPr="00B37C50">
        <w:rPr>
          <w:rFonts w:ascii="Times New Roman" w:eastAsia="Times New Roman" w:hAnsi="Times New Roman" w:cs="Times New Roman"/>
          <w:kern w:val="0"/>
          <w14:ligatures w14:val="none"/>
        </w:rPr>
        <w:t>essential</w:t>
      </w:r>
      <w:r w:rsidRPr="00B37C50">
        <w:rPr>
          <w:rFonts w:ascii="Times New Roman" w:eastAsia="Times New Roman" w:hAnsi="Times New Roman" w:cs="Times New Roman"/>
          <w:kern w:val="0"/>
          <w14:ligatures w14:val="none"/>
        </w:rPr>
        <w:t xml:space="preserve"> for improving tra</w:t>
      </w:r>
      <w:r w:rsidR="00502113" w:rsidRPr="00B37C50">
        <w:rPr>
          <w:rFonts w:ascii="Times New Roman" w:eastAsia="Times New Roman" w:hAnsi="Times New Roman" w:cs="Times New Roman"/>
          <w:kern w:val="0"/>
          <w14:ligatures w14:val="none"/>
        </w:rPr>
        <w:t>i</w:t>
      </w:r>
      <w:r w:rsidRPr="00B37C50">
        <w:rPr>
          <w:rFonts w:ascii="Times New Roman" w:eastAsia="Times New Roman" w:hAnsi="Times New Roman" w:cs="Times New Roman"/>
          <w:kern w:val="0"/>
          <w14:ligatures w14:val="none"/>
        </w:rPr>
        <w:t>ning to offer the best care.</w:t>
      </w:r>
    </w:p>
    <w:p w14:paraId="3ABA2880" w14:textId="43FBFA40" w:rsidR="00B20BCE" w:rsidRPr="00B37C50" w:rsidRDefault="00B20BCE" w:rsidP="00B37C50">
      <w:pPr>
        <w:pStyle w:val="ListParagraph"/>
        <w:numPr>
          <w:ilvl w:val="0"/>
          <w:numId w:val="20"/>
        </w:numPr>
        <w:spacing w:after="0"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In question four</w:t>
      </w:r>
      <w:r w:rsidR="00502113" w:rsidRPr="00B37C50">
        <w:rPr>
          <w:rFonts w:ascii="Times New Roman" w:eastAsia="Times New Roman" w:hAnsi="Times New Roman" w:cs="Times New Roman"/>
          <w:kern w:val="0"/>
          <w14:ligatures w14:val="none"/>
        </w:rPr>
        <w:t>, 50% of the interviewers felt that the biggest obstacles to change were communication and fear of the</w:t>
      </w:r>
      <w:r w:rsidR="00481E96" w:rsidRPr="00B37C50">
        <w:rPr>
          <w:rFonts w:ascii="Times New Roman" w:eastAsia="Times New Roman" w:hAnsi="Times New Roman" w:cs="Times New Roman"/>
          <w:kern w:val="0"/>
          <w14:ligatures w14:val="none"/>
        </w:rPr>
        <w:t xml:space="preserve"> new. And 50% they don</w:t>
      </w:r>
      <w:r w:rsidR="00502113" w:rsidRPr="00B37C50">
        <w:rPr>
          <w:rFonts w:ascii="Times New Roman" w:eastAsia="Times New Roman" w:hAnsi="Times New Roman" w:cs="Times New Roman"/>
          <w:kern w:val="0"/>
          <w14:ligatures w14:val="none"/>
        </w:rPr>
        <w:t>'</w:t>
      </w:r>
      <w:r w:rsidR="00481E96" w:rsidRPr="00B37C50">
        <w:rPr>
          <w:rFonts w:ascii="Times New Roman" w:eastAsia="Times New Roman" w:hAnsi="Times New Roman" w:cs="Times New Roman"/>
          <w:kern w:val="0"/>
          <w14:ligatures w14:val="none"/>
        </w:rPr>
        <w:t>t want the change.</w:t>
      </w:r>
    </w:p>
    <w:p w14:paraId="6B3AD0F1" w14:textId="67EE4BD2" w:rsidR="00481E96" w:rsidRPr="00B37C50" w:rsidRDefault="00481E96" w:rsidP="00B37C50">
      <w:pPr>
        <w:pStyle w:val="ListParagraph"/>
        <w:numPr>
          <w:ilvl w:val="0"/>
          <w:numId w:val="20"/>
        </w:numPr>
        <w:spacing w:after="0"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In question five</w:t>
      </w:r>
      <w:r w:rsidR="00502113" w:rsidRPr="00B37C50">
        <w:rPr>
          <w:rFonts w:ascii="Times New Roman" w:eastAsia="Times New Roman" w:hAnsi="Times New Roman" w:cs="Times New Roman"/>
          <w:kern w:val="0"/>
          <w14:ligatures w14:val="none"/>
        </w:rPr>
        <w:t>,</w:t>
      </w:r>
      <w:r w:rsidRPr="00B37C50">
        <w:rPr>
          <w:rFonts w:ascii="Times New Roman" w:eastAsia="Times New Roman" w:hAnsi="Times New Roman" w:cs="Times New Roman"/>
          <w:kern w:val="0"/>
          <w14:ligatures w14:val="none"/>
        </w:rPr>
        <w:t xml:space="preserve"> 7</w:t>
      </w:r>
      <w:r w:rsidR="00502113" w:rsidRPr="00B37C50">
        <w:rPr>
          <w:rFonts w:ascii="Times New Roman" w:eastAsia="Times New Roman" w:hAnsi="Times New Roman" w:cs="Times New Roman"/>
          <w:kern w:val="0"/>
          <w14:ligatures w14:val="none"/>
        </w:rPr>
        <w:t>0</w:t>
      </w:r>
      <w:r w:rsidRPr="00B37C50">
        <w:rPr>
          <w:rFonts w:ascii="Times New Roman" w:eastAsia="Times New Roman" w:hAnsi="Times New Roman" w:cs="Times New Roman"/>
          <w:kern w:val="0"/>
          <w14:ligatures w14:val="none"/>
        </w:rPr>
        <w:t>% of interviewers</w:t>
      </w:r>
      <w:r w:rsidR="00502113" w:rsidRPr="00B37C50">
        <w:rPr>
          <w:rFonts w:ascii="Times New Roman" w:eastAsia="Times New Roman" w:hAnsi="Times New Roman" w:cs="Times New Roman"/>
          <w:kern w:val="0"/>
          <w14:ligatures w14:val="none"/>
        </w:rPr>
        <w:t xml:space="preserve"> are open to change, and 30%</w:t>
      </w:r>
      <w:r w:rsidRPr="00B37C50">
        <w:rPr>
          <w:rFonts w:ascii="Times New Roman" w:eastAsia="Times New Roman" w:hAnsi="Times New Roman" w:cs="Times New Roman"/>
          <w:kern w:val="0"/>
          <w14:ligatures w14:val="none"/>
        </w:rPr>
        <w:t xml:space="preserve"> are somewhat open to change.</w:t>
      </w:r>
    </w:p>
    <w:p w14:paraId="71248D1A" w14:textId="056ED232" w:rsidR="00481E96" w:rsidRPr="00B37C50" w:rsidRDefault="00481E96" w:rsidP="00B37C50">
      <w:pPr>
        <w:pStyle w:val="ListParagraph"/>
        <w:numPr>
          <w:ilvl w:val="0"/>
          <w:numId w:val="20"/>
        </w:numPr>
        <w:spacing w:after="0"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lastRenderedPageBreak/>
        <w:t>In question six</w:t>
      </w:r>
      <w:r w:rsidR="00502113" w:rsidRPr="00B37C50">
        <w:rPr>
          <w:rFonts w:ascii="Times New Roman" w:eastAsia="Times New Roman" w:hAnsi="Times New Roman" w:cs="Times New Roman"/>
          <w:kern w:val="0"/>
          <w14:ligatures w14:val="none"/>
        </w:rPr>
        <w:t xml:space="preserve">, 100% of the interviewers felt </w:t>
      </w:r>
      <w:r w:rsidRPr="00B37C50">
        <w:rPr>
          <w:rFonts w:ascii="Times New Roman" w:eastAsia="Times New Roman" w:hAnsi="Times New Roman" w:cs="Times New Roman"/>
          <w:kern w:val="0"/>
          <w14:ligatures w14:val="none"/>
        </w:rPr>
        <w:t>involved during the change implementation.</w:t>
      </w:r>
    </w:p>
    <w:p w14:paraId="5D1817CB" w14:textId="23042C21" w:rsidR="00481E96" w:rsidRPr="00B37C50" w:rsidRDefault="00481E96" w:rsidP="00B37C50">
      <w:pPr>
        <w:pStyle w:val="ListParagraph"/>
        <w:numPr>
          <w:ilvl w:val="0"/>
          <w:numId w:val="20"/>
        </w:numPr>
        <w:spacing w:after="0"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In question seven</w:t>
      </w:r>
      <w:r w:rsidR="00502113" w:rsidRPr="00B37C50">
        <w:rPr>
          <w:rFonts w:ascii="Times New Roman" w:eastAsia="Times New Roman" w:hAnsi="Times New Roman" w:cs="Times New Roman"/>
          <w:kern w:val="0"/>
          <w14:ligatures w14:val="none"/>
        </w:rPr>
        <w:t>,</w:t>
      </w:r>
      <w:r w:rsidRPr="00B37C50">
        <w:rPr>
          <w:rFonts w:ascii="Times New Roman" w:eastAsia="Times New Roman" w:hAnsi="Times New Roman" w:cs="Times New Roman"/>
          <w:kern w:val="0"/>
          <w14:ligatures w14:val="none"/>
        </w:rPr>
        <w:t xml:space="preserve"> 100% of the interview</w:t>
      </w:r>
      <w:r w:rsidR="00502113" w:rsidRPr="00B37C50">
        <w:rPr>
          <w:rFonts w:ascii="Times New Roman" w:eastAsia="Times New Roman" w:hAnsi="Times New Roman" w:cs="Times New Roman"/>
          <w:kern w:val="0"/>
          <w14:ligatures w14:val="none"/>
        </w:rPr>
        <w:t>ers</w:t>
      </w:r>
      <w:r w:rsidRPr="00B37C50">
        <w:rPr>
          <w:rFonts w:ascii="Times New Roman" w:eastAsia="Times New Roman" w:hAnsi="Times New Roman" w:cs="Times New Roman"/>
          <w:kern w:val="0"/>
          <w14:ligatures w14:val="none"/>
        </w:rPr>
        <w:t xml:space="preserve"> feel that the training provided is sufficient to deal with change.</w:t>
      </w:r>
    </w:p>
    <w:p w14:paraId="1B1D2843" w14:textId="51FBA26F" w:rsidR="00481E96" w:rsidRPr="00B37C50" w:rsidRDefault="00481E96" w:rsidP="00B37C50">
      <w:pPr>
        <w:pStyle w:val="ListParagraph"/>
        <w:numPr>
          <w:ilvl w:val="0"/>
          <w:numId w:val="20"/>
        </w:numPr>
        <w:spacing w:after="0"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In question eight</w:t>
      </w:r>
      <w:r w:rsidR="00502113" w:rsidRPr="00B37C50">
        <w:rPr>
          <w:rFonts w:ascii="Times New Roman" w:eastAsia="Times New Roman" w:hAnsi="Times New Roman" w:cs="Times New Roman"/>
          <w:kern w:val="0"/>
          <w14:ligatures w14:val="none"/>
        </w:rPr>
        <w:t>,</w:t>
      </w:r>
      <w:r w:rsidRPr="00B37C50">
        <w:rPr>
          <w:rFonts w:ascii="Times New Roman" w:eastAsia="Times New Roman" w:hAnsi="Times New Roman" w:cs="Times New Roman"/>
          <w:kern w:val="0"/>
          <w14:ligatures w14:val="none"/>
        </w:rPr>
        <w:t xml:space="preserve"> 80% think that the leaders communicate </w:t>
      </w:r>
      <w:r w:rsidR="00502113" w:rsidRPr="00B37C50">
        <w:rPr>
          <w:rFonts w:ascii="Times New Roman" w:eastAsia="Times New Roman" w:hAnsi="Times New Roman" w:cs="Times New Roman"/>
          <w:kern w:val="0"/>
          <w14:ligatures w14:val="none"/>
        </w:rPr>
        <w:t>the need for change appropriately, and 20% believe that the communication is appropriate</w:t>
      </w:r>
      <w:r w:rsidRPr="00B37C50">
        <w:rPr>
          <w:rFonts w:ascii="Times New Roman" w:eastAsia="Times New Roman" w:hAnsi="Times New Roman" w:cs="Times New Roman"/>
          <w:kern w:val="0"/>
          <w14:ligatures w14:val="none"/>
        </w:rPr>
        <w:t>.</w:t>
      </w:r>
    </w:p>
    <w:p w14:paraId="36764717" w14:textId="74414290" w:rsidR="00481E96" w:rsidRPr="00B37C50" w:rsidRDefault="00481E96" w:rsidP="00B37C50">
      <w:pPr>
        <w:pStyle w:val="ListParagraph"/>
        <w:numPr>
          <w:ilvl w:val="0"/>
          <w:numId w:val="20"/>
        </w:numPr>
        <w:spacing w:after="0"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In question nine</w:t>
      </w:r>
      <w:r w:rsidR="00502113" w:rsidRPr="00B37C50">
        <w:rPr>
          <w:rFonts w:ascii="Times New Roman" w:eastAsia="Times New Roman" w:hAnsi="Times New Roman" w:cs="Times New Roman"/>
          <w:kern w:val="0"/>
          <w14:ligatures w14:val="none"/>
        </w:rPr>
        <w:t>,</w:t>
      </w:r>
      <w:r w:rsidR="00FD3748" w:rsidRPr="00B37C50">
        <w:rPr>
          <w:rFonts w:ascii="Times New Roman" w:eastAsia="Times New Roman" w:hAnsi="Times New Roman" w:cs="Times New Roman"/>
          <w:kern w:val="0"/>
          <w14:ligatures w14:val="none"/>
        </w:rPr>
        <w:t xml:space="preserve"> 100% of </w:t>
      </w:r>
      <w:r w:rsidRPr="00B37C50">
        <w:rPr>
          <w:rFonts w:ascii="Times New Roman" w:eastAsia="Times New Roman" w:hAnsi="Times New Roman" w:cs="Times New Roman"/>
          <w:kern w:val="0"/>
          <w14:ligatures w14:val="none"/>
        </w:rPr>
        <w:t>the interviewers thin</w:t>
      </w:r>
      <w:r w:rsidR="00FD3748" w:rsidRPr="00B37C50">
        <w:rPr>
          <w:rFonts w:ascii="Times New Roman" w:eastAsia="Times New Roman" w:hAnsi="Times New Roman" w:cs="Times New Roman"/>
          <w:kern w:val="0"/>
          <w14:ligatures w14:val="none"/>
        </w:rPr>
        <w:t>k training and communication can help make the change smoother.</w:t>
      </w:r>
      <w:r w:rsidRPr="00B37C50">
        <w:rPr>
          <w:rFonts w:ascii="Times New Roman" w:eastAsia="Times New Roman" w:hAnsi="Times New Roman" w:cs="Times New Roman"/>
          <w:kern w:val="0"/>
          <w14:ligatures w14:val="none"/>
        </w:rPr>
        <w:t xml:space="preserve"> </w:t>
      </w:r>
    </w:p>
    <w:p w14:paraId="7C398034" w14:textId="01F4F0E9" w:rsidR="00FD3748" w:rsidRPr="00B37C50" w:rsidRDefault="00FD3748" w:rsidP="00B37C50">
      <w:pPr>
        <w:pStyle w:val="ListParagraph"/>
        <w:numPr>
          <w:ilvl w:val="0"/>
          <w:numId w:val="20"/>
        </w:numPr>
        <w:spacing w:after="0"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In question ten</w:t>
      </w:r>
      <w:r w:rsidR="00502113" w:rsidRPr="00B37C50">
        <w:rPr>
          <w:rFonts w:ascii="Times New Roman" w:eastAsia="Times New Roman" w:hAnsi="Times New Roman" w:cs="Times New Roman"/>
          <w:kern w:val="0"/>
          <w14:ligatures w14:val="none"/>
        </w:rPr>
        <w:t>,</w:t>
      </w:r>
      <w:r w:rsidRPr="00B37C50">
        <w:rPr>
          <w:rFonts w:ascii="Times New Roman" w:eastAsia="Times New Roman" w:hAnsi="Times New Roman" w:cs="Times New Roman"/>
          <w:kern w:val="0"/>
          <w14:ligatures w14:val="none"/>
        </w:rPr>
        <w:t xml:space="preserve"> 100% of the interviewers think </w:t>
      </w:r>
      <w:r w:rsidR="00502113" w:rsidRPr="00B37C50">
        <w:rPr>
          <w:rFonts w:ascii="Times New Roman" w:eastAsia="Times New Roman" w:hAnsi="Times New Roman" w:cs="Times New Roman"/>
          <w:kern w:val="0"/>
          <w14:ligatures w14:val="none"/>
        </w:rPr>
        <w:t>regular meetings with all the staff and one-to-one meetings can help leaders</w:t>
      </w:r>
      <w:r w:rsidRPr="00B37C50">
        <w:rPr>
          <w:rFonts w:ascii="Times New Roman" w:eastAsia="Times New Roman" w:hAnsi="Times New Roman" w:cs="Times New Roman"/>
          <w:kern w:val="0"/>
          <w14:ligatures w14:val="none"/>
        </w:rPr>
        <w:t xml:space="preserve"> explain change and address employee resistance.</w:t>
      </w:r>
    </w:p>
    <w:p w14:paraId="16572FA4" w14:textId="4495AC39" w:rsidR="00FD3748" w:rsidRPr="00B37C50" w:rsidRDefault="00FD3748" w:rsidP="00B37C50">
      <w:pPr>
        <w:pStyle w:val="ListParagraph"/>
        <w:numPr>
          <w:ilvl w:val="0"/>
          <w:numId w:val="20"/>
        </w:numPr>
        <w:spacing w:after="0"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In question eleven</w:t>
      </w:r>
      <w:r w:rsidR="00502113" w:rsidRPr="00B37C50">
        <w:rPr>
          <w:rFonts w:ascii="Times New Roman" w:eastAsia="Times New Roman" w:hAnsi="Times New Roman" w:cs="Times New Roman"/>
          <w:kern w:val="0"/>
          <w14:ligatures w14:val="none"/>
        </w:rPr>
        <w:t>,</w:t>
      </w:r>
      <w:r w:rsidRPr="00B37C50">
        <w:rPr>
          <w:rFonts w:ascii="Times New Roman" w:eastAsia="Times New Roman" w:hAnsi="Times New Roman" w:cs="Times New Roman"/>
          <w:kern w:val="0"/>
          <w14:ligatures w14:val="none"/>
        </w:rPr>
        <w:t xml:space="preserve"> 80% of the interviewers think that dealing with problems can help </w:t>
      </w:r>
      <w:r w:rsidR="00502113" w:rsidRPr="00B37C50">
        <w:rPr>
          <w:rFonts w:ascii="Times New Roman" w:eastAsia="Times New Roman" w:hAnsi="Times New Roman" w:cs="Times New Roman"/>
          <w:kern w:val="0"/>
          <w14:ligatures w14:val="none"/>
        </w:rPr>
        <w:t xml:space="preserve">them </w:t>
      </w:r>
      <w:r w:rsidRPr="00B37C50">
        <w:rPr>
          <w:rFonts w:ascii="Times New Roman" w:eastAsia="Times New Roman" w:hAnsi="Times New Roman" w:cs="Times New Roman"/>
          <w:kern w:val="0"/>
          <w14:ligatures w14:val="none"/>
        </w:rPr>
        <w:t>stay positive when faced with challenge</w:t>
      </w:r>
      <w:r w:rsidR="00502113" w:rsidRPr="00B37C50">
        <w:rPr>
          <w:rFonts w:ascii="Times New Roman" w:eastAsia="Times New Roman" w:hAnsi="Times New Roman" w:cs="Times New Roman"/>
          <w:kern w:val="0"/>
          <w14:ligatures w14:val="none"/>
        </w:rPr>
        <w:t>s</w:t>
      </w:r>
      <w:r w:rsidRPr="00B37C50">
        <w:rPr>
          <w:rFonts w:ascii="Times New Roman" w:eastAsia="Times New Roman" w:hAnsi="Times New Roman" w:cs="Times New Roman"/>
          <w:kern w:val="0"/>
          <w14:ligatures w14:val="none"/>
        </w:rPr>
        <w:t xml:space="preserve"> at work</w:t>
      </w:r>
      <w:r w:rsidR="00502113" w:rsidRPr="00B37C50">
        <w:rPr>
          <w:rFonts w:ascii="Times New Roman" w:eastAsia="Times New Roman" w:hAnsi="Times New Roman" w:cs="Times New Roman"/>
          <w:kern w:val="0"/>
          <w14:ligatures w14:val="none"/>
        </w:rPr>
        <w:t>,</w:t>
      </w:r>
      <w:r w:rsidRPr="00B37C50">
        <w:rPr>
          <w:rFonts w:ascii="Times New Roman" w:eastAsia="Times New Roman" w:hAnsi="Times New Roman" w:cs="Times New Roman"/>
          <w:kern w:val="0"/>
          <w14:ligatures w14:val="none"/>
        </w:rPr>
        <w:t xml:space="preserve"> and 20% of the interview</w:t>
      </w:r>
      <w:r w:rsidR="00502113" w:rsidRPr="00B37C50">
        <w:rPr>
          <w:rFonts w:ascii="Times New Roman" w:eastAsia="Times New Roman" w:hAnsi="Times New Roman" w:cs="Times New Roman"/>
          <w:kern w:val="0"/>
          <w14:ligatures w14:val="none"/>
        </w:rPr>
        <w:t>e</w:t>
      </w:r>
      <w:r w:rsidRPr="00B37C50">
        <w:rPr>
          <w:rFonts w:ascii="Times New Roman" w:eastAsia="Times New Roman" w:hAnsi="Times New Roman" w:cs="Times New Roman"/>
          <w:kern w:val="0"/>
          <w14:ligatures w14:val="none"/>
        </w:rPr>
        <w:t xml:space="preserve">rs </w:t>
      </w:r>
      <w:r w:rsidR="00502113" w:rsidRPr="00B37C50">
        <w:rPr>
          <w:rFonts w:ascii="Times New Roman" w:eastAsia="Times New Roman" w:hAnsi="Times New Roman" w:cs="Times New Roman"/>
          <w:kern w:val="0"/>
          <w14:ligatures w14:val="none"/>
        </w:rPr>
        <w:t>feel</w:t>
      </w:r>
      <w:r w:rsidRPr="00B37C50">
        <w:rPr>
          <w:rFonts w:ascii="Times New Roman" w:eastAsia="Times New Roman" w:hAnsi="Times New Roman" w:cs="Times New Roman"/>
          <w:kern w:val="0"/>
          <w14:ligatures w14:val="none"/>
        </w:rPr>
        <w:t xml:space="preserve"> good relation</w:t>
      </w:r>
      <w:r w:rsidR="00502113" w:rsidRPr="00B37C50">
        <w:rPr>
          <w:rFonts w:ascii="Times New Roman" w:eastAsia="Times New Roman" w:hAnsi="Times New Roman" w:cs="Times New Roman"/>
          <w:kern w:val="0"/>
          <w14:ligatures w14:val="none"/>
        </w:rPr>
        <w:t>s</w:t>
      </w:r>
      <w:r w:rsidRPr="00B37C50">
        <w:rPr>
          <w:rFonts w:ascii="Times New Roman" w:eastAsia="Times New Roman" w:hAnsi="Times New Roman" w:cs="Times New Roman"/>
          <w:kern w:val="0"/>
          <w14:ligatures w14:val="none"/>
        </w:rPr>
        <w:t xml:space="preserve"> between staff can help </w:t>
      </w:r>
      <w:r w:rsidR="00502113" w:rsidRPr="00B37C50">
        <w:rPr>
          <w:rFonts w:ascii="Times New Roman" w:eastAsia="Times New Roman" w:hAnsi="Times New Roman" w:cs="Times New Roman"/>
          <w:kern w:val="0"/>
          <w14:ligatures w14:val="none"/>
        </w:rPr>
        <w:t xml:space="preserve">them </w:t>
      </w:r>
      <w:r w:rsidRPr="00B37C50">
        <w:rPr>
          <w:rFonts w:ascii="Times New Roman" w:eastAsia="Times New Roman" w:hAnsi="Times New Roman" w:cs="Times New Roman"/>
          <w:kern w:val="0"/>
          <w14:ligatures w14:val="none"/>
        </w:rPr>
        <w:t>stay positive when faced with cha</w:t>
      </w:r>
      <w:r w:rsidR="00502113" w:rsidRPr="00B37C50">
        <w:rPr>
          <w:rFonts w:ascii="Times New Roman" w:eastAsia="Times New Roman" w:hAnsi="Times New Roman" w:cs="Times New Roman"/>
          <w:kern w:val="0"/>
          <w14:ligatures w14:val="none"/>
        </w:rPr>
        <w:t>llenges</w:t>
      </w:r>
      <w:r w:rsidRPr="00B37C50">
        <w:rPr>
          <w:rFonts w:ascii="Times New Roman" w:eastAsia="Times New Roman" w:hAnsi="Times New Roman" w:cs="Times New Roman"/>
          <w:kern w:val="0"/>
          <w14:ligatures w14:val="none"/>
        </w:rPr>
        <w:t xml:space="preserve"> at work.</w:t>
      </w:r>
    </w:p>
    <w:p w14:paraId="5958C4A9" w14:textId="22389502" w:rsidR="00FD3748" w:rsidRDefault="00FD3748" w:rsidP="00B37C50">
      <w:pPr>
        <w:pStyle w:val="ListParagraph"/>
        <w:numPr>
          <w:ilvl w:val="0"/>
          <w:numId w:val="20"/>
        </w:numPr>
        <w:spacing w:after="0" w:line="360" w:lineRule="auto"/>
        <w:jc w:val="both"/>
        <w:rPr>
          <w:rFonts w:ascii="Times New Roman" w:eastAsia="Times New Roman" w:hAnsi="Times New Roman" w:cs="Times New Roman"/>
          <w:kern w:val="0"/>
          <w14:ligatures w14:val="none"/>
        </w:rPr>
      </w:pPr>
      <w:r w:rsidRPr="00B37C50">
        <w:rPr>
          <w:rFonts w:ascii="Times New Roman" w:eastAsia="Times New Roman" w:hAnsi="Times New Roman" w:cs="Times New Roman"/>
          <w:kern w:val="0"/>
          <w14:ligatures w14:val="none"/>
        </w:rPr>
        <w:t>In question twelve</w:t>
      </w:r>
      <w:r w:rsidR="00502113" w:rsidRPr="00B37C50">
        <w:rPr>
          <w:rFonts w:ascii="Times New Roman" w:eastAsia="Times New Roman" w:hAnsi="Times New Roman" w:cs="Times New Roman"/>
          <w:kern w:val="0"/>
          <w14:ligatures w14:val="none"/>
        </w:rPr>
        <w:t>, 100% of the interviewers think that fear of the unknown and lack of education are why people resist change.</w:t>
      </w:r>
    </w:p>
    <w:p w14:paraId="771854B6" w14:textId="77777777" w:rsidR="00605F99" w:rsidRPr="00B37C50" w:rsidRDefault="00605F99" w:rsidP="00605F99">
      <w:pPr>
        <w:pStyle w:val="ListParagraph"/>
        <w:spacing w:after="0" w:line="360" w:lineRule="auto"/>
        <w:jc w:val="both"/>
        <w:rPr>
          <w:rFonts w:ascii="Times New Roman" w:eastAsia="Times New Roman" w:hAnsi="Times New Roman" w:cs="Times New Roman"/>
          <w:kern w:val="0"/>
          <w14:ligatures w14:val="none"/>
        </w:rPr>
      </w:pPr>
    </w:p>
    <w:bookmarkEnd w:id="2"/>
    <w:p w14:paraId="5C5315A0" w14:textId="61DB9CC1" w:rsidR="00F46EF7" w:rsidRDefault="008F5C76" w:rsidP="00B37C50">
      <w:pPr>
        <w:spacing w:after="0"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 </w:t>
      </w:r>
      <w:r w:rsidR="00502113" w:rsidRPr="00B37C50">
        <w:rPr>
          <w:rFonts w:ascii="Times New Roman" w:eastAsia="Times New Roman" w:hAnsi="Times New Roman" w:cs="Times New Roman"/>
          <w:kern w:val="0"/>
          <w14:ligatures w14:val="none"/>
        </w:rPr>
        <w:t xml:space="preserve">Summarising the overall findings, </w:t>
      </w:r>
      <w:r w:rsidR="00F46EF7" w:rsidRPr="00B37C50">
        <w:rPr>
          <w:rFonts w:ascii="Times New Roman" w:eastAsia="Times New Roman" w:hAnsi="Times New Roman" w:cs="Times New Roman"/>
          <w:kern w:val="0"/>
          <w14:ligatures w14:val="none"/>
        </w:rPr>
        <w:t>it can be said that the consideration of the survey allowed for numerical and statistical data,</w:t>
      </w:r>
      <w:r w:rsidR="00502113" w:rsidRPr="00B37C50">
        <w:rPr>
          <w:rFonts w:ascii="Times New Roman" w:eastAsia="Times New Roman" w:hAnsi="Times New Roman" w:cs="Times New Roman"/>
          <w:kern w:val="0"/>
          <w14:ligatures w14:val="none"/>
        </w:rPr>
        <w:t xml:space="preserve"> which are represented through graphs. On the other hand, </w:t>
      </w:r>
      <w:r w:rsidR="00F46EF7" w:rsidRPr="00B37C50">
        <w:rPr>
          <w:rFonts w:ascii="Times New Roman" w:eastAsia="Times New Roman" w:hAnsi="Times New Roman" w:cs="Times New Roman"/>
          <w:kern w:val="0"/>
          <w14:ligatures w14:val="none"/>
        </w:rPr>
        <w:t>considering</w:t>
      </w:r>
      <w:r w:rsidR="00502113" w:rsidRPr="00B37C50">
        <w:rPr>
          <w:rFonts w:ascii="Times New Roman" w:eastAsia="Times New Roman" w:hAnsi="Times New Roman" w:cs="Times New Roman"/>
          <w:kern w:val="0"/>
          <w14:ligatures w14:val="none"/>
        </w:rPr>
        <w:t xml:space="preserve"> the interview has helped in acquiring the key insights and perspective</w:t>
      </w:r>
      <w:r w:rsidR="00F46EF7" w:rsidRPr="00B37C50">
        <w:rPr>
          <w:rFonts w:ascii="Times New Roman" w:eastAsia="Times New Roman" w:hAnsi="Times New Roman" w:cs="Times New Roman"/>
          <w:kern w:val="0"/>
          <w14:ligatures w14:val="none"/>
        </w:rPr>
        <w:t>s</w:t>
      </w:r>
      <w:r w:rsidR="00502113" w:rsidRPr="00B37C50">
        <w:rPr>
          <w:rFonts w:ascii="Times New Roman" w:eastAsia="Times New Roman" w:hAnsi="Times New Roman" w:cs="Times New Roman"/>
          <w:kern w:val="0"/>
          <w14:ligatures w14:val="none"/>
        </w:rPr>
        <w:t xml:space="preserve"> from the employee regarding the research topic.</w:t>
      </w:r>
    </w:p>
    <w:p w14:paraId="3AB37298" w14:textId="77777777" w:rsidR="00AC0CF1" w:rsidRDefault="00AC0CF1" w:rsidP="00B37C50">
      <w:pPr>
        <w:spacing w:after="0" w:line="360" w:lineRule="auto"/>
        <w:jc w:val="both"/>
        <w:rPr>
          <w:rFonts w:ascii="Times New Roman" w:eastAsia="Times New Roman" w:hAnsi="Times New Roman" w:cs="Times New Roman"/>
          <w:kern w:val="0"/>
          <w14:ligatures w14:val="none"/>
        </w:rPr>
      </w:pPr>
    </w:p>
    <w:p w14:paraId="57D8167D" w14:textId="77777777" w:rsidR="00843C22" w:rsidRDefault="00843C22" w:rsidP="00B37C50">
      <w:pPr>
        <w:spacing w:after="0" w:line="360" w:lineRule="auto"/>
        <w:jc w:val="both"/>
        <w:rPr>
          <w:rFonts w:ascii="Times New Roman" w:eastAsia="Times New Roman" w:hAnsi="Times New Roman" w:cs="Times New Roman"/>
          <w:kern w:val="0"/>
          <w14:ligatures w14:val="none"/>
        </w:rPr>
      </w:pPr>
    </w:p>
    <w:p w14:paraId="12525BE1" w14:textId="77777777" w:rsidR="00843C22" w:rsidRDefault="00843C22" w:rsidP="00B37C50">
      <w:pPr>
        <w:spacing w:after="0" w:line="360" w:lineRule="auto"/>
        <w:jc w:val="both"/>
        <w:rPr>
          <w:rFonts w:ascii="Times New Roman" w:eastAsia="Times New Roman" w:hAnsi="Times New Roman" w:cs="Times New Roman"/>
          <w:kern w:val="0"/>
          <w14:ligatures w14:val="none"/>
        </w:rPr>
      </w:pPr>
    </w:p>
    <w:p w14:paraId="759DAB47" w14:textId="77777777" w:rsidR="00843C22" w:rsidRDefault="00843C22" w:rsidP="00B37C50">
      <w:pPr>
        <w:spacing w:after="0" w:line="360" w:lineRule="auto"/>
        <w:jc w:val="both"/>
        <w:rPr>
          <w:rFonts w:ascii="Times New Roman" w:eastAsia="Times New Roman" w:hAnsi="Times New Roman" w:cs="Times New Roman"/>
          <w:kern w:val="0"/>
          <w14:ligatures w14:val="none"/>
        </w:rPr>
      </w:pPr>
    </w:p>
    <w:p w14:paraId="502FB812" w14:textId="77777777" w:rsidR="00605F99" w:rsidRDefault="00605F99" w:rsidP="00B37C50">
      <w:pPr>
        <w:spacing w:after="0" w:line="360" w:lineRule="auto"/>
        <w:jc w:val="both"/>
        <w:rPr>
          <w:rFonts w:ascii="Times New Roman" w:eastAsia="Times New Roman" w:hAnsi="Times New Roman" w:cs="Times New Roman"/>
          <w:kern w:val="0"/>
          <w14:ligatures w14:val="none"/>
        </w:rPr>
      </w:pPr>
    </w:p>
    <w:p w14:paraId="469BA9B3" w14:textId="77777777" w:rsidR="00843C22" w:rsidRDefault="00843C22" w:rsidP="00B37C50">
      <w:pPr>
        <w:spacing w:after="0" w:line="360" w:lineRule="auto"/>
        <w:jc w:val="both"/>
        <w:rPr>
          <w:rFonts w:ascii="Times New Roman" w:eastAsia="Times New Roman" w:hAnsi="Times New Roman" w:cs="Times New Roman"/>
          <w:kern w:val="0"/>
          <w14:ligatures w14:val="none"/>
        </w:rPr>
      </w:pPr>
    </w:p>
    <w:p w14:paraId="4E1C6ED4" w14:textId="77777777" w:rsidR="00843C22" w:rsidRDefault="00843C22" w:rsidP="00B37C50">
      <w:pPr>
        <w:spacing w:after="0" w:line="360" w:lineRule="auto"/>
        <w:jc w:val="both"/>
        <w:rPr>
          <w:rFonts w:ascii="Times New Roman" w:eastAsia="Times New Roman" w:hAnsi="Times New Roman" w:cs="Times New Roman"/>
          <w:kern w:val="0"/>
          <w14:ligatures w14:val="none"/>
        </w:rPr>
      </w:pPr>
    </w:p>
    <w:p w14:paraId="1E31E92E" w14:textId="77777777" w:rsidR="00D27D21" w:rsidRDefault="00D27D21" w:rsidP="00B37C50">
      <w:pPr>
        <w:spacing w:after="0" w:line="360" w:lineRule="auto"/>
        <w:jc w:val="both"/>
        <w:rPr>
          <w:rFonts w:ascii="Times New Roman" w:eastAsia="Times New Roman" w:hAnsi="Times New Roman" w:cs="Times New Roman"/>
          <w:kern w:val="0"/>
          <w14:ligatures w14:val="none"/>
        </w:rPr>
      </w:pPr>
    </w:p>
    <w:p w14:paraId="40391DA0" w14:textId="77777777" w:rsidR="00D27D21" w:rsidRDefault="00D27D21" w:rsidP="00B37C50">
      <w:pPr>
        <w:spacing w:after="0" w:line="360" w:lineRule="auto"/>
        <w:jc w:val="both"/>
        <w:rPr>
          <w:rFonts w:ascii="Times New Roman" w:eastAsia="Times New Roman" w:hAnsi="Times New Roman" w:cs="Times New Roman"/>
          <w:kern w:val="0"/>
          <w14:ligatures w14:val="none"/>
        </w:rPr>
      </w:pPr>
    </w:p>
    <w:p w14:paraId="28EBC3FE" w14:textId="77777777" w:rsidR="00D27D21" w:rsidRDefault="00D27D21" w:rsidP="00B37C50">
      <w:pPr>
        <w:spacing w:after="0" w:line="360" w:lineRule="auto"/>
        <w:jc w:val="both"/>
        <w:rPr>
          <w:rFonts w:ascii="Times New Roman" w:eastAsia="Times New Roman" w:hAnsi="Times New Roman" w:cs="Times New Roman"/>
          <w:kern w:val="0"/>
          <w14:ligatures w14:val="none"/>
        </w:rPr>
      </w:pPr>
    </w:p>
    <w:p w14:paraId="3368C05F" w14:textId="77777777" w:rsidR="00D27D21" w:rsidRDefault="00D27D21" w:rsidP="00B37C50">
      <w:pPr>
        <w:spacing w:after="0" w:line="360" w:lineRule="auto"/>
        <w:jc w:val="both"/>
        <w:rPr>
          <w:rFonts w:ascii="Times New Roman" w:eastAsia="Times New Roman" w:hAnsi="Times New Roman" w:cs="Times New Roman"/>
          <w:kern w:val="0"/>
          <w14:ligatures w14:val="none"/>
        </w:rPr>
      </w:pPr>
    </w:p>
    <w:p w14:paraId="69262F8B" w14:textId="77777777" w:rsidR="00D27D21" w:rsidRDefault="00D27D21" w:rsidP="00B37C50">
      <w:pPr>
        <w:spacing w:after="0" w:line="360" w:lineRule="auto"/>
        <w:jc w:val="both"/>
        <w:rPr>
          <w:rFonts w:ascii="Times New Roman" w:eastAsia="Times New Roman" w:hAnsi="Times New Roman" w:cs="Times New Roman"/>
          <w:kern w:val="0"/>
          <w14:ligatures w14:val="none"/>
        </w:rPr>
      </w:pPr>
    </w:p>
    <w:p w14:paraId="48088435" w14:textId="77777777" w:rsidR="00D27D21" w:rsidRDefault="00D27D21" w:rsidP="00B37C50">
      <w:pPr>
        <w:spacing w:after="0" w:line="360" w:lineRule="auto"/>
        <w:jc w:val="both"/>
        <w:rPr>
          <w:rFonts w:ascii="Times New Roman" w:eastAsia="Times New Roman" w:hAnsi="Times New Roman" w:cs="Times New Roman"/>
          <w:kern w:val="0"/>
          <w14:ligatures w14:val="none"/>
        </w:rPr>
      </w:pPr>
    </w:p>
    <w:p w14:paraId="599967C6" w14:textId="77777777" w:rsidR="00D27D21" w:rsidRDefault="00D27D21" w:rsidP="00B37C50">
      <w:pPr>
        <w:spacing w:after="0" w:line="360" w:lineRule="auto"/>
        <w:jc w:val="both"/>
        <w:rPr>
          <w:rFonts w:ascii="Times New Roman" w:eastAsia="Times New Roman" w:hAnsi="Times New Roman" w:cs="Times New Roman"/>
          <w:kern w:val="0"/>
          <w14:ligatures w14:val="none"/>
        </w:rPr>
      </w:pPr>
    </w:p>
    <w:p w14:paraId="3C47CDB5" w14:textId="77777777" w:rsidR="00D27D21" w:rsidRDefault="00D27D21" w:rsidP="00B37C50">
      <w:pPr>
        <w:spacing w:after="0" w:line="360" w:lineRule="auto"/>
        <w:jc w:val="both"/>
        <w:rPr>
          <w:rFonts w:ascii="Times New Roman" w:eastAsia="Times New Roman" w:hAnsi="Times New Roman" w:cs="Times New Roman"/>
          <w:kern w:val="0"/>
          <w14:ligatures w14:val="none"/>
        </w:rPr>
      </w:pPr>
    </w:p>
    <w:p w14:paraId="2DA92D50" w14:textId="77777777" w:rsidR="00D27D21" w:rsidRDefault="00D27D21" w:rsidP="00B37C50">
      <w:pPr>
        <w:spacing w:after="0" w:line="360" w:lineRule="auto"/>
        <w:jc w:val="both"/>
        <w:rPr>
          <w:rFonts w:ascii="Times New Roman" w:eastAsia="Times New Roman" w:hAnsi="Times New Roman" w:cs="Times New Roman"/>
          <w:kern w:val="0"/>
          <w14:ligatures w14:val="none"/>
        </w:rPr>
      </w:pPr>
    </w:p>
    <w:p w14:paraId="718E760F" w14:textId="77777777" w:rsidR="00D27D21" w:rsidRDefault="00D27D21" w:rsidP="00B37C50">
      <w:pPr>
        <w:spacing w:after="0" w:line="360" w:lineRule="auto"/>
        <w:jc w:val="both"/>
        <w:rPr>
          <w:rFonts w:ascii="Times New Roman" w:eastAsia="Times New Roman" w:hAnsi="Times New Roman" w:cs="Times New Roman"/>
          <w:kern w:val="0"/>
          <w14:ligatures w14:val="none"/>
        </w:rPr>
      </w:pPr>
    </w:p>
    <w:p w14:paraId="1186F27D" w14:textId="77777777" w:rsidR="00D27D21" w:rsidRPr="00B37C50" w:rsidRDefault="00D27D21" w:rsidP="00B37C50">
      <w:pPr>
        <w:spacing w:after="0" w:line="360" w:lineRule="auto"/>
        <w:jc w:val="both"/>
        <w:rPr>
          <w:rFonts w:ascii="Times New Roman" w:eastAsia="Times New Roman" w:hAnsi="Times New Roman" w:cs="Times New Roman"/>
          <w:kern w:val="0"/>
          <w14:ligatures w14:val="none"/>
        </w:rPr>
      </w:pPr>
    </w:p>
    <w:p w14:paraId="2BEBE9D0" w14:textId="528F83EC" w:rsidR="007C5504" w:rsidRPr="00605F99" w:rsidRDefault="007C5504" w:rsidP="00B37C50">
      <w:pPr>
        <w:spacing w:after="0" w:line="360" w:lineRule="auto"/>
        <w:jc w:val="both"/>
        <w:rPr>
          <w:rFonts w:ascii="Times New Roman" w:eastAsia="Times New Roman" w:hAnsi="Times New Roman" w:cs="Times New Roman"/>
          <w:b/>
          <w:bCs/>
          <w:kern w:val="0"/>
          <w14:ligatures w14:val="none"/>
        </w:rPr>
      </w:pPr>
      <w:r w:rsidRPr="00605F99">
        <w:rPr>
          <w:rFonts w:ascii="Times New Roman" w:eastAsia="Times New Roman" w:hAnsi="Times New Roman" w:cs="Times New Roman"/>
          <w:b/>
          <w:bCs/>
          <w:kern w:val="0"/>
          <w14:ligatures w14:val="none"/>
        </w:rPr>
        <w:lastRenderedPageBreak/>
        <w:t>Discussion</w:t>
      </w:r>
    </w:p>
    <w:p w14:paraId="4658EC9C" w14:textId="77777777" w:rsidR="00917B0E" w:rsidRPr="004304E0" w:rsidRDefault="00917B0E" w:rsidP="00B37C50">
      <w:pPr>
        <w:spacing w:after="0" w:line="360" w:lineRule="auto"/>
        <w:jc w:val="both"/>
        <w:rPr>
          <w:rFonts w:eastAsia="Times New Roman" w:cs="Times New Roman"/>
          <w:kern w:val="0"/>
          <w14:ligatures w14:val="none"/>
        </w:rPr>
      </w:pPr>
      <w:r w:rsidRPr="00B37C50">
        <w:rPr>
          <w:rFonts w:ascii="Times New Roman" w:eastAsia="Times New Roman" w:hAnsi="Times New Roman" w:cs="Times New Roman"/>
          <w:kern w:val="0"/>
          <w14:ligatures w14:val="none"/>
        </w:rPr>
        <w:t xml:space="preserve"> </w:t>
      </w:r>
      <w:r w:rsidR="007C5504" w:rsidRPr="004304E0">
        <w:rPr>
          <w:rFonts w:eastAsia="Times New Roman" w:cs="Times New Roman"/>
          <w:kern w:val="0"/>
          <w14:ligatures w14:val="none"/>
        </w:rPr>
        <w:t xml:space="preserve">All the findings gathered through the active consideration of survey and interview have helped </w:t>
      </w:r>
      <w:r w:rsidR="00A931DC" w:rsidRPr="004304E0">
        <w:rPr>
          <w:rFonts w:eastAsia="Times New Roman" w:cs="Times New Roman"/>
          <w:kern w:val="0"/>
          <w14:ligatures w14:val="none"/>
        </w:rPr>
        <w:t>achieve every specific research question's aims and objectives</w:t>
      </w:r>
      <w:r w:rsidR="007C5504" w:rsidRPr="004304E0">
        <w:rPr>
          <w:rFonts w:eastAsia="Times New Roman" w:cs="Times New Roman"/>
          <w:kern w:val="0"/>
          <w14:ligatures w14:val="none"/>
        </w:rPr>
        <w:t xml:space="preserve"> in this research study. </w:t>
      </w:r>
      <w:r w:rsidR="00A931DC" w:rsidRPr="004304E0">
        <w:rPr>
          <w:rFonts w:eastAsia="Times New Roman" w:cs="Times New Roman"/>
          <w:kern w:val="0"/>
          <w14:ligatures w14:val="none"/>
        </w:rPr>
        <w:t>Different leadership styles and strategies for leading employees during change have been discussed, and the most effective approaches within the care sector have been determined</w:t>
      </w:r>
      <w:r w:rsidR="007C5504" w:rsidRPr="004304E0">
        <w:rPr>
          <w:rFonts w:eastAsia="Times New Roman" w:cs="Times New Roman"/>
          <w:kern w:val="0"/>
          <w14:ligatures w14:val="none"/>
        </w:rPr>
        <w:t xml:space="preserve">. It has been achieved and addressed from the </w:t>
      </w:r>
      <w:r w:rsidR="00A931DC" w:rsidRPr="004304E0">
        <w:rPr>
          <w:rFonts w:eastAsia="Times New Roman" w:cs="Times New Roman"/>
          <w:kern w:val="0"/>
          <w14:ligatures w14:val="none"/>
        </w:rPr>
        <w:t>literature review, survey and interview findings</w:t>
      </w:r>
      <w:r w:rsidR="007C5504" w:rsidRPr="004304E0">
        <w:rPr>
          <w:rFonts w:eastAsia="Times New Roman" w:cs="Times New Roman"/>
          <w:kern w:val="0"/>
          <w14:ligatures w14:val="none"/>
        </w:rPr>
        <w:t xml:space="preserve">. As per the </w:t>
      </w:r>
      <w:r w:rsidR="00A931DC" w:rsidRPr="004304E0">
        <w:rPr>
          <w:rFonts w:eastAsia="Times New Roman" w:cs="Times New Roman"/>
          <w:kern w:val="0"/>
          <w14:ligatures w14:val="none"/>
        </w:rPr>
        <w:t>literature review findings</w:t>
      </w:r>
      <w:r w:rsidR="007C5504" w:rsidRPr="004304E0">
        <w:rPr>
          <w:rFonts w:eastAsia="Times New Roman" w:cs="Times New Roman"/>
          <w:kern w:val="0"/>
          <w14:ligatures w14:val="none"/>
        </w:rPr>
        <w:t xml:space="preserve">, it has been recognised that </w:t>
      </w:r>
      <w:r w:rsidR="00A931DC" w:rsidRPr="004304E0">
        <w:rPr>
          <w:rFonts w:eastAsia="Times New Roman" w:cs="Times New Roman"/>
          <w:kern w:val="0"/>
          <w14:ligatures w14:val="none"/>
        </w:rPr>
        <w:t>utilising</w:t>
      </w:r>
      <w:r w:rsidR="007C5504" w:rsidRPr="004304E0">
        <w:rPr>
          <w:rFonts w:eastAsia="Times New Roman" w:cs="Times New Roman"/>
          <w:kern w:val="0"/>
          <w14:ligatures w14:val="none"/>
        </w:rPr>
        <w:t xml:space="preserve"> servant leadership styles remains one of the </w:t>
      </w:r>
      <w:r w:rsidR="00A931DC" w:rsidRPr="004304E0">
        <w:rPr>
          <w:rFonts w:eastAsia="Times New Roman" w:cs="Times New Roman"/>
          <w:kern w:val="0"/>
          <w14:ligatures w14:val="none"/>
        </w:rPr>
        <w:t>most influential forms of</w:t>
      </w:r>
      <w:r w:rsidR="007C5504" w:rsidRPr="004304E0">
        <w:rPr>
          <w:rFonts w:eastAsia="Times New Roman" w:cs="Times New Roman"/>
          <w:kern w:val="0"/>
          <w14:ligatures w14:val="none"/>
        </w:rPr>
        <w:t xml:space="preserve"> leadership in the care sector. The companies are focused on promoting the elements of servant leadership style, such as emp</w:t>
      </w:r>
      <w:r w:rsidR="002D15A1" w:rsidRPr="004304E0">
        <w:rPr>
          <w:rFonts w:eastAsia="Times New Roman" w:cs="Times New Roman"/>
          <w:kern w:val="0"/>
          <w14:ligatures w14:val="none"/>
        </w:rPr>
        <w:t xml:space="preserve">athy, compassion and so on (Miralles </w:t>
      </w:r>
      <w:r w:rsidR="002D15A1" w:rsidRPr="004304E0">
        <w:rPr>
          <w:rFonts w:eastAsia="Times New Roman" w:cs="Times New Roman"/>
          <w:i/>
          <w:iCs/>
          <w:kern w:val="0"/>
          <w14:ligatures w14:val="none"/>
        </w:rPr>
        <w:t>et al</w:t>
      </w:r>
      <w:r w:rsidR="002D15A1" w:rsidRPr="004304E0">
        <w:rPr>
          <w:rFonts w:eastAsia="Times New Roman" w:cs="Times New Roman"/>
          <w:kern w:val="0"/>
          <w14:ligatures w14:val="none"/>
        </w:rPr>
        <w:t xml:space="preserve">., 2024). </w:t>
      </w:r>
      <w:r w:rsidRPr="004304E0">
        <w:rPr>
          <w:rFonts w:eastAsia="Times New Roman" w:cs="Times New Roman"/>
          <w:kern w:val="0"/>
          <w14:ligatures w14:val="none"/>
        </w:rPr>
        <w:t xml:space="preserve">  </w:t>
      </w:r>
    </w:p>
    <w:p w14:paraId="28AB5E43" w14:textId="260B0479" w:rsidR="007C5504" w:rsidRPr="004304E0" w:rsidRDefault="00917B0E" w:rsidP="00B37C50">
      <w:pPr>
        <w:spacing w:after="0" w:line="360" w:lineRule="auto"/>
        <w:jc w:val="both"/>
        <w:rPr>
          <w:rFonts w:eastAsia="Times New Roman" w:cs="Times New Roman"/>
          <w:kern w:val="0"/>
          <w14:ligatures w14:val="none"/>
        </w:rPr>
      </w:pPr>
      <w:r w:rsidRPr="004304E0">
        <w:rPr>
          <w:rFonts w:eastAsia="Times New Roman" w:cs="Times New Roman"/>
          <w:kern w:val="0"/>
          <w14:ligatures w14:val="none"/>
        </w:rPr>
        <w:t xml:space="preserve">  </w:t>
      </w:r>
      <w:r w:rsidR="002D15A1" w:rsidRPr="004304E0">
        <w:rPr>
          <w:rFonts w:eastAsia="Times New Roman" w:cs="Times New Roman"/>
          <w:kern w:val="0"/>
          <w14:ligatures w14:val="none"/>
        </w:rPr>
        <w:t xml:space="preserve">As a result, servant leadership </w:t>
      </w:r>
      <w:r w:rsidR="00502113" w:rsidRPr="004304E0">
        <w:rPr>
          <w:rFonts w:eastAsia="Times New Roman" w:cs="Times New Roman"/>
          <w:kern w:val="0"/>
          <w14:ligatures w14:val="none"/>
        </w:rPr>
        <w:t xml:space="preserve">will likely </w:t>
      </w:r>
      <w:r w:rsidR="002D15A1" w:rsidRPr="004304E0">
        <w:rPr>
          <w:rFonts w:eastAsia="Times New Roman" w:cs="Times New Roman"/>
          <w:kern w:val="0"/>
          <w14:ligatures w14:val="none"/>
        </w:rPr>
        <w:t>present in the care sector</w:t>
      </w:r>
      <w:r w:rsidR="00A931DC" w:rsidRPr="004304E0">
        <w:rPr>
          <w:rFonts w:eastAsia="Times New Roman" w:cs="Times New Roman"/>
          <w:kern w:val="0"/>
          <w14:ligatures w14:val="none"/>
        </w:rPr>
        <w:t>, seeking a vision and</w:t>
      </w:r>
      <w:r w:rsidR="002D15A1" w:rsidRPr="004304E0">
        <w:rPr>
          <w:rFonts w:eastAsia="Times New Roman" w:cs="Times New Roman"/>
          <w:kern w:val="0"/>
          <w14:ligatures w14:val="none"/>
        </w:rPr>
        <w:t xml:space="preserve"> offering </w:t>
      </w:r>
      <w:r w:rsidR="00A931DC" w:rsidRPr="004304E0">
        <w:rPr>
          <w:rFonts w:eastAsia="Times New Roman" w:cs="Times New Roman"/>
          <w:kern w:val="0"/>
          <w14:ligatures w14:val="none"/>
        </w:rPr>
        <w:t>vital</w:t>
      </w:r>
      <w:r w:rsidR="002D15A1" w:rsidRPr="004304E0">
        <w:rPr>
          <w:rFonts w:eastAsia="Times New Roman" w:cs="Times New Roman"/>
          <w:kern w:val="0"/>
          <w14:ligatures w14:val="none"/>
        </w:rPr>
        <w:t xml:space="preserve"> support to employees. As per </w:t>
      </w:r>
      <w:r w:rsidR="00A931DC" w:rsidRPr="004304E0">
        <w:rPr>
          <w:rFonts w:eastAsia="Times New Roman" w:cs="Times New Roman"/>
          <w:kern w:val="0"/>
          <w14:ligatures w14:val="none"/>
        </w:rPr>
        <w:t>the survey findings</w:t>
      </w:r>
      <w:r w:rsidR="002D15A1" w:rsidRPr="004304E0">
        <w:rPr>
          <w:rFonts w:eastAsia="Times New Roman" w:cs="Times New Roman"/>
          <w:kern w:val="0"/>
          <w14:ligatures w14:val="none"/>
        </w:rPr>
        <w:t>, it has been recognised that leadership style</w:t>
      </w:r>
      <w:r w:rsidR="00A931DC" w:rsidRPr="004304E0">
        <w:rPr>
          <w:rFonts w:eastAsia="Times New Roman" w:cs="Times New Roman"/>
          <w:kern w:val="0"/>
          <w14:ligatures w14:val="none"/>
        </w:rPr>
        <w:t>, regardless of the type, is</w:t>
      </w:r>
      <w:r w:rsidR="002D15A1" w:rsidRPr="004304E0">
        <w:rPr>
          <w:rFonts w:eastAsia="Times New Roman" w:cs="Times New Roman"/>
          <w:kern w:val="0"/>
          <w14:ligatures w14:val="none"/>
        </w:rPr>
        <w:t xml:space="preserve"> </w:t>
      </w:r>
      <w:r w:rsidR="00A931DC" w:rsidRPr="004304E0">
        <w:rPr>
          <w:rFonts w:eastAsia="Times New Roman" w:cs="Times New Roman"/>
          <w:kern w:val="0"/>
          <w14:ligatures w14:val="none"/>
        </w:rPr>
        <w:t>essential</w:t>
      </w:r>
      <w:r w:rsidR="002D15A1" w:rsidRPr="004304E0">
        <w:rPr>
          <w:rFonts w:eastAsia="Times New Roman" w:cs="Times New Roman"/>
          <w:kern w:val="0"/>
          <w14:ligatures w14:val="none"/>
        </w:rPr>
        <w:t xml:space="preserve"> in an organisation. </w:t>
      </w:r>
      <w:r w:rsidR="00F46EF7" w:rsidRPr="004304E0">
        <w:rPr>
          <w:rFonts w:eastAsia="Times New Roman" w:cs="Times New Roman"/>
          <w:kern w:val="0"/>
          <w14:ligatures w14:val="none"/>
        </w:rPr>
        <w:t xml:space="preserve">As per question six from the interview, 100% of the interviewees felt involved during the change implementation. </w:t>
      </w:r>
      <w:r w:rsidR="002D15A1" w:rsidRPr="004304E0">
        <w:rPr>
          <w:rFonts w:eastAsia="Times New Roman" w:cs="Times New Roman"/>
          <w:kern w:val="0"/>
          <w14:ligatures w14:val="none"/>
        </w:rPr>
        <w:t xml:space="preserve">From the </w:t>
      </w:r>
      <w:r w:rsidR="00A931DC" w:rsidRPr="004304E0">
        <w:rPr>
          <w:rFonts w:eastAsia="Times New Roman" w:cs="Times New Roman"/>
          <w:kern w:val="0"/>
          <w14:ligatures w14:val="none"/>
        </w:rPr>
        <w:t>literature review, survey and interview findings</w:t>
      </w:r>
      <w:r w:rsidR="002D15A1" w:rsidRPr="004304E0">
        <w:rPr>
          <w:rFonts w:eastAsia="Times New Roman" w:cs="Times New Roman"/>
          <w:kern w:val="0"/>
          <w14:ligatures w14:val="none"/>
        </w:rPr>
        <w:t xml:space="preserve">, it can be said that </w:t>
      </w:r>
      <w:r w:rsidR="00A931DC" w:rsidRPr="004304E0">
        <w:rPr>
          <w:rFonts w:eastAsia="Times New Roman" w:cs="Times New Roman"/>
          <w:kern w:val="0"/>
          <w14:ligatures w14:val="none"/>
        </w:rPr>
        <w:t>various</w:t>
      </w:r>
      <w:r w:rsidR="002D15A1" w:rsidRPr="004304E0">
        <w:rPr>
          <w:rFonts w:eastAsia="Times New Roman" w:cs="Times New Roman"/>
          <w:kern w:val="0"/>
          <w14:ligatures w14:val="none"/>
        </w:rPr>
        <w:t xml:space="preserve"> leadership styles can be implemented</w:t>
      </w:r>
      <w:r w:rsidR="00C224C4" w:rsidRPr="004304E0">
        <w:rPr>
          <w:rFonts w:eastAsia="Times New Roman" w:cs="Times New Roman"/>
          <w:kern w:val="0"/>
          <w14:ligatures w14:val="none"/>
        </w:rPr>
        <w:t xml:space="preserve"> within organisational change. This is because leadership needs to be </w:t>
      </w:r>
      <w:r w:rsidR="00A931DC" w:rsidRPr="004304E0">
        <w:rPr>
          <w:rFonts w:eastAsia="Times New Roman" w:cs="Times New Roman"/>
          <w:kern w:val="0"/>
          <w14:ligatures w14:val="none"/>
        </w:rPr>
        <w:t>essential and have</w:t>
      </w:r>
      <w:r w:rsidR="00C224C4" w:rsidRPr="004304E0">
        <w:rPr>
          <w:rFonts w:eastAsia="Times New Roman" w:cs="Times New Roman"/>
          <w:kern w:val="0"/>
          <w14:ligatures w14:val="none"/>
        </w:rPr>
        <w:t xml:space="preserve"> a </w:t>
      </w:r>
      <w:r w:rsidR="00A931DC" w:rsidRPr="004304E0">
        <w:rPr>
          <w:rFonts w:eastAsia="Times New Roman" w:cs="Times New Roman"/>
          <w:kern w:val="0"/>
          <w14:ligatures w14:val="none"/>
        </w:rPr>
        <w:t>crucial</w:t>
      </w:r>
      <w:r w:rsidR="00C224C4" w:rsidRPr="004304E0">
        <w:rPr>
          <w:rFonts w:eastAsia="Times New Roman" w:cs="Times New Roman"/>
          <w:kern w:val="0"/>
          <w14:ligatures w14:val="none"/>
        </w:rPr>
        <w:t xml:space="preserve"> influence on implementing organisational change. It provides </w:t>
      </w:r>
      <w:r w:rsidR="00A931DC" w:rsidRPr="004304E0">
        <w:rPr>
          <w:rFonts w:eastAsia="Times New Roman" w:cs="Times New Roman"/>
          <w:kern w:val="0"/>
          <w14:ligatures w14:val="none"/>
        </w:rPr>
        <w:t>a contrasting view from the literature review findings, survey, and interview participants toward understanding and demonstrating the leadership prevalent when leading employees, fostering organisational change,</w:t>
      </w:r>
      <w:r w:rsidR="00C224C4" w:rsidRPr="004304E0">
        <w:rPr>
          <w:rFonts w:eastAsia="Times New Roman" w:cs="Times New Roman"/>
          <w:kern w:val="0"/>
          <w14:ligatures w14:val="none"/>
        </w:rPr>
        <w:t xml:space="preserve"> </w:t>
      </w:r>
      <w:r w:rsidR="00D422F9" w:rsidRPr="004304E0">
        <w:rPr>
          <w:rFonts w:eastAsia="Times New Roman" w:cs="Times New Roman"/>
          <w:kern w:val="0"/>
          <w14:ligatures w14:val="none"/>
        </w:rPr>
        <w:t>and</w:t>
      </w:r>
      <w:r w:rsidR="00C224C4" w:rsidRPr="004304E0">
        <w:rPr>
          <w:rFonts w:eastAsia="Times New Roman" w:cs="Times New Roman"/>
          <w:kern w:val="0"/>
          <w14:ligatures w14:val="none"/>
        </w:rPr>
        <w:t xml:space="preserve"> having a key influence on </w:t>
      </w:r>
      <w:r w:rsidR="00D422F9" w:rsidRPr="004304E0">
        <w:rPr>
          <w:rFonts w:eastAsia="Times New Roman" w:cs="Times New Roman"/>
          <w:kern w:val="0"/>
          <w14:ligatures w14:val="none"/>
        </w:rPr>
        <w:t>shaping</w:t>
      </w:r>
      <w:r w:rsidR="00C224C4" w:rsidRPr="004304E0">
        <w:rPr>
          <w:rFonts w:eastAsia="Times New Roman" w:cs="Times New Roman"/>
          <w:kern w:val="0"/>
          <w14:ligatures w14:val="none"/>
        </w:rPr>
        <w:t xml:space="preserve"> the </w:t>
      </w:r>
      <w:r w:rsidR="00A931DC" w:rsidRPr="004304E0">
        <w:rPr>
          <w:rFonts w:eastAsia="Times New Roman" w:cs="Times New Roman"/>
          <w:kern w:val="0"/>
          <w14:ligatures w14:val="none"/>
        </w:rPr>
        <w:t>organisation's productivity</w:t>
      </w:r>
      <w:r w:rsidR="00C224C4" w:rsidRPr="004304E0">
        <w:rPr>
          <w:rFonts w:eastAsia="Times New Roman" w:cs="Times New Roman"/>
          <w:kern w:val="0"/>
          <w14:ligatures w14:val="none"/>
        </w:rPr>
        <w:t>.</w:t>
      </w:r>
    </w:p>
    <w:p w14:paraId="155A38F6" w14:textId="77777777" w:rsidR="00605F99" w:rsidRDefault="00C224C4" w:rsidP="00B37C50">
      <w:pPr>
        <w:spacing w:after="0" w:line="360" w:lineRule="auto"/>
        <w:jc w:val="both"/>
        <w:rPr>
          <w:rFonts w:eastAsia="Times New Roman" w:cs="Times New Roman"/>
          <w:kern w:val="0"/>
          <w14:ligatures w14:val="none"/>
        </w:rPr>
      </w:pPr>
      <w:r w:rsidRPr="004304E0">
        <w:rPr>
          <w:rFonts w:eastAsia="Times New Roman" w:cs="Times New Roman"/>
          <w:kern w:val="0"/>
          <w14:ligatures w14:val="none"/>
        </w:rPr>
        <w:t xml:space="preserve">  This </w:t>
      </w:r>
      <w:r w:rsidR="00A931DC" w:rsidRPr="004304E0">
        <w:rPr>
          <w:rFonts w:eastAsia="Times New Roman" w:cs="Times New Roman"/>
          <w:kern w:val="0"/>
          <w14:ligatures w14:val="none"/>
        </w:rPr>
        <w:t xml:space="preserve">is </w:t>
      </w:r>
      <w:r w:rsidRPr="004304E0">
        <w:rPr>
          <w:rFonts w:eastAsia="Times New Roman" w:cs="Times New Roman"/>
          <w:kern w:val="0"/>
          <w14:ligatures w14:val="none"/>
        </w:rPr>
        <w:t xml:space="preserve">because </w:t>
      </w:r>
      <w:r w:rsidR="00A931DC" w:rsidRPr="004304E0">
        <w:rPr>
          <w:rFonts w:eastAsia="Times New Roman" w:cs="Times New Roman"/>
          <w:kern w:val="0"/>
          <w14:ligatures w14:val="none"/>
        </w:rPr>
        <w:t xml:space="preserve">it </w:t>
      </w:r>
      <w:r w:rsidRPr="004304E0">
        <w:rPr>
          <w:rFonts w:eastAsia="Times New Roman" w:cs="Times New Roman"/>
          <w:kern w:val="0"/>
          <w14:ligatures w14:val="none"/>
        </w:rPr>
        <w:t xml:space="preserve">is believed </w:t>
      </w:r>
      <w:r w:rsidR="00D422F9" w:rsidRPr="004304E0">
        <w:rPr>
          <w:rFonts w:eastAsia="Times New Roman" w:cs="Times New Roman"/>
          <w:kern w:val="0"/>
          <w14:ligatures w14:val="none"/>
        </w:rPr>
        <w:t>that</w:t>
      </w:r>
      <w:r w:rsidRPr="004304E0">
        <w:rPr>
          <w:rFonts w:eastAsia="Times New Roman" w:cs="Times New Roman"/>
          <w:kern w:val="0"/>
          <w14:ligatures w14:val="none"/>
        </w:rPr>
        <w:t xml:space="preserve"> a commitment from leaders </w:t>
      </w:r>
      <w:r w:rsidR="00A931DC" w:rsidRPr="004304E0">
        <w:rPr>
          <w:rFonts w:eastAsia="Times New Roman" w:cs="Times New Roman"/>
          <w:kern w:val="0"/>
          <w14:ligatures w14:val="none"/>
        </w:rPr>
        <w:t>significantly influences</w:t>
      </w:r>
      <w:r w:rsidRPr="004304E0">
        <w:rPr>
          <w:rFonts w:eastAsia="Times New Roman" w:cs="Times New Roman"/>
          <w:kern w:val="0"/>
          <w14:ligatures w14:val="none"/>
        </w:rPr>
        <w:t xml:space="preserve"> </w:t>
      </w:r>
      <w:r w:rsidR="00D422F9" w:rsidRPr="004304E0">
        <w:rPr>
          <w:rFonts w:eastAsia="Times New Roman" w:cs="Times New Roman"/>
          <w:kern w:val="0"/>
          <w14:ligatures w14:val="none"/>
        </w:rPr>
        <w:t>employees</w:t>
      </w:r>
      <w:r w:rsidR="00FE744F" w:rsidRPr="004304E0">
        <w:rPr>
          <w:rFonts w:eastAsia="Times New Roman" w:cs="Times New Roman"/>
          <w:kern w:val="0"/>
          <w14:ligatures w14:val="none"/>
        </w:rPr>
        <w:t>'</w:t>
      </w:r>
      <w:r w:rsidRPr="004304E0">
        <w:rPr>
          <w:rFonts w:eastAsia="Times New Roman" w:cs="Times New Roman"/>
          <w:kern w:val="0"/>
          <w14:ligatures w14:val="none"/>
        </w:rPr>
        <w:t xml:space="preserve"> actions and behaviours, which ultimatel</w:t>
      </w:r>
      <w:r w:rsidR="00D422F9" w:rsidRPr="004304E0">
        <w:rPr>
          <w:rFonts w:eastAsia="Times New Roman" w:cs="Times New Roman"/>
          <w:kern w:val="0"/>
          <w14:ligatures w14:val="none"/>
        </w:rPr>
        <w:t xml:space="preserve">y helps determine employee engagement levels (Fadhilah </w:t>
      </w:r>
      <w:r w:rsidR="00D422F9" w:rsidRPr="004304E0">
        <w:rPr>
          <w:rFonts w:eastAsia="Times New Roman" w:cs="Times New Roman"/>
          <w:i/>
          <w:iCs/>
          <w:kern w:val="0"/>
          <w14:ligatures w14:val="none"/>
        </w:rPr>
        <w:t>et al</w:t>
      </w:r>
      <w:r w:rsidR="00D422F9" w:rsidRPr="004304E0">
        <w:rPr>
          <w:rFonts w:eastAsia="Times New Roman" w:cs="Times New Roman"/>
          <w:kern w:val="0"/>
          <w14:ligatures w14:val="none"/>
        </w:rPr>
        <w:t>., 2023).</w:t>
      </w:r>
    </w:p>
    <w:p w14:paraId="505B7959" w14:textId="77777777" w:rsidR="00605F99" w:rsidRDefault="00605F99" w:rsidP="00B37C50">
      <w:pPr>
        <w:spacing w:after="0" w:line="360" w:lineRule="auto"/>
        <w:jc w:val="both"/>
        <w:rPr>
          <w:rFonts w:eastAsia="Times New Roman" w:cs="Times New Roman"/>
          <w:kern w:val="0"/>
          <w14:ligatures w14:val="none"/>
        </w:rPr>
      </w:pPr>
      <w:r>
        <w:rPr>
          <w:rFonts w:eastAsia="Times New Roman" w:cs="Times New Roman"/>
          <w:kern w:val="0"/>
          <w14:ligatures w14:val="none"/>
        </w:rPr>
        <w:t xml:space="preserve"> </w:t>
      </w:r>
      <w:r w:rsidR="00F46EF7" w:rsidRPr="004304E0">
        <w:rPr>
          <w:rFonts w:eastAsia="Times New Roman" w:cs="Times New Roman"/>
          <w:kern w:val="0"/>
          <w14:ligatures w14:val="none"/>
        </w:rPr>
        <w:t xml:space="preserve"> </w:t>
      </w:r>
      <w:r w:rsidR="00502113" w:rsidRPr="004304E0">
        <w:rPr>
          <w:rFonts w:eastAsia="Times New Roman" w:cs="Times New Roman"/>
          <w:kern w:val="0"/>
          <w14:ligatures w14:val="none"/>
        </w:rPr>
        <w:t>It is demonstrated that positive business leadership is likely to have a more positive impact on employees, leading to increased employee engagement, compared to the ineffective and toxic leadership style that leads to decreased employee engagement within the workplace. Also, business leadership tends to have a crucial impact on facilitating and driving organisational change. This is so because leaders are perceived to be of great value, inspiring commitment and management of organisational change within the workplace while influencing employees to work as per the leaders' decision (Jango,2024)</w:t>
      </w:r>
      <w:r w:rsidR="00F46EF7" w:rsidRPr="004304E0">
        <w:rPr>
          <w:rFonts w:eastAsia="Times New Roman" w:cs="Times New Roman"/>
          <w:kern w:val="0"/>
          <w14:ligatures w14:val="none"/>
        </w:rPr>
        <w:t xml:space="preserve">. </w:t>
      </w:r>
    </w:p>
    <w:p w14:paraId="0D5FDC37" w14:textId="604B2027" w:rsidR="00AC0CF1" w:rsidRDefault="00605F99" w:rsidP="00B37C50">
      <w:pPr>
        <w:spacing w:after="0" w:line="360" w:lineRule="auto"/>
        <w:jc w:val="both"/>
        <w:rPr>
          <w:rFonts w:eastAsia="Times New Roman" w:cs="Times New Roman"/>
          <w:kern w:val="0"/>
          <w14:ligatures w14:val="none"/>
        </w:rPr>
      </w:pPr>
      <w:r>
        <w:rPr>
          <w:rFonts w:eastAsia="Times New Roman" w:cs="Times New Roman"/>
          <w:kern w:val="0"/>
          <w14:ligatures w14:val="none"/>
        </w:rPr>
        <w:t xml:space="preserve"> </w:t>
      </w:r>
      <w:r w:rsidR="00F46EF7" w:rsidRPr="004304E0">
        <w:rPr>
          <w:rFonts w:eastAsia="Times New Roman" w:cs="Times New Roman"/>
          <w:kern w:val="0"/>
          <w14:ligatures w14:val="none"/>
        </w:rPr>
        <w:t>H</w:t>
      </w:r>
      <w:r w:rsidR="00D92C8F" w:rsidRPr="004304E0">
        <w:rPr>
          <w:rFonts w:eastAsia="Times New Roman" w:cs="Times New Roman"/>
          <w:kern w:val="0"/>
          <w14:ligatures w14:val="none"/>
        </w:rPr>
        <w:t xml:space="preserve">owever, as per </w:t>
      </w:r>
      <w:r w:rsidR="00F46EF7" w:rsidRPr="004304E0">
        <w:rPr>
          <w:rFonts w:eastAsia="Times New Roman" w:cs="Times New Roman"/>
          <w:kern w:val="0"/>
          <w14:ligatures w14:val="none"/>
        </w:rPr>
        <w:t>the survey findings,</w:t>
      </w:r>
      <w:r w:rsidR="00D92C8F" w:rsidRPr="004304E0">
        <w:rPr>
          <w:rFonts w:eastAsia="Times New Roman" w:cs="Times New Roman"/>
          <w:kern w:val="0"/>
          <w14:ligatures w14:val="none"/>
        </w:rPr>
        <w:t xml:space="preserve"> only 25% of the survey participants are </w:t>
      </w:r>
      <w:r w:rsidR="00F46EF7" w:rsidRPr="004304E0">
        <w:rPr>
          <w:rFonts w:eastAsia="Times New Roman" w:cs="Times New Roman"/>
          <w:kern w:val="0"/>
          <w14:ligatures w14:val="none"/>
        </w:rPr>
        <w:t>high</w:t>
      </w:r>
      <w:r w:rsidR="00D92C8F" w:rsidRPr="004304E0">
        <w:rPr>
          <w:rFonts w:eastAsia="Times New Roman" w:cs="Times New Roman"/>
          <w:kern w:val="0"/>
          <w14:ligatures w14:val="none"/>
        </w:rPr>
        <w:t xml:space="preserve">ly involved during the change implementation decision-making of the company. From this, it </w:t>
      </w:r>
      <w:r w:rsidR="00672D5B" w:rsidRPr="004304E0">
        <w:rPr>
          <w:rFonts w:eastAsia="Times New Roman" w:cs="Times New Roman"/>
          <w:kern w:val="0"/>
          <w14:ligatures w14:val="none"/>
        </w:rPr>
        <w:t>can</w:t>
      </w:r>
      <w:r w:rsidR="00D92C8F" w:rsidRPr="004304E0">
        <w:rPr>
          <w:rFonts w:eastAsia="Times New Roman" w:cs="Times New Roman"/>
          <w:kern w:val="0"/>
          <w14:ligatures w14:val="none"/>
        </w:rPr>
        <w:t xml:space="preserve"> be acknowledged that during the decision-making process, </w:t>
      </w:r>
      <w:r w:rsidR="00F46EF7" w:rsidRPr="004304E0">
        <w:rPr>
          <w:rFonts w:eastAsia="Times New Roman" w:cs="Times New Roman"/>
          <w:kern w:val="0"/>
          <w14:ligatures w14:val="none"/>
        </w:rPr>
        <w:t>leaders must</w:t>
      </w:r>
      <w:r w:rsidR="00D92C8F" w:rsidRPr="004304E0">
        <w:rPr>
          <w:rFonts w:eastAsia="Times New Roman" w:cs="Times New Roman"/>
          <w:kern w:val="0"/>
          <w14:ligatures w14:val="none"/>
        </w:rPr>
        <w:t xml:space="preserve"> incorporate the involvement of employee</w:t>
      </w:r>
      <w:r w:rsidR="00F46EF7" w:rsidRPr="004304E0">
        <w:rPr>
          <w:rFonts w:eastAsia="Times New Roman" w:cs="Times New Roman"/>
          <w:kern w:val="0"/>
          <w14:ligatures w14:val="none"/>
        </w:rPr>
        <w:t>s</w:t>
      </w:r>
      <w:r w:rsidR="00D92C8F" w:rsidRPr="004304E0">
        <w:rPr>
          <w:rFonts w:eastAsia="Times New Roman" w:cs="Times New Roman"/>
          <w:kern w:val="0"/>
          <w14:ligatures w14:val="none"/>
        </w:rPr>
        <w:t>.</w:t>
      </w:r>
    </w:p>
    <w:p w14:paraId="33890AAC" w14:textId="73562298" w:rsidR="008F5C76" w:rsidRPr="004304E0" w:rsidRDefault="00AC0CF1" w:rsidP="00B37C50">
      <w:pPr>
        <w:spacing w:after="0" w:line="360" w:lineRule="auto"/>
        <w:jc w:val="both"/>
        <w:rPr>
          <w:rFonts w:eastAsia="Times New Roman" w:cs="Times New Roman"/>
          <w:kern w:val="0"/>
          <w14:ligatures w14:val="none"/>
        </w:rPr>
      </w:pPr>
      <w:r>
        <w:rPr>
          <w:rFonts w:eastAsia="Times New Roman" w:cs="Times New Roman"/>
          <w:kern w:val="0"/>
          <w14:ligatures w14:val="none"/>
        </w:rPr>
        <w:lastRenderedPageBreak/>
        <w:t xml:space="preserve"> </w:t>
      </w:r>
      <w:r w:rsidR="00672D5B" w:rsidRPr="004304E0">
        <w:rPr>
          <w:rFonts w:eastAsia="Times New Roman" w:cs="Times New Roman"/>
          <w:kern w:val="0"/>
          <w14:ligatures w14:val="none"/>
        </w:rPr>
        <w:t>Additionally,</w:t>
      </w:r>
      <w:r w:rsidR="00D92C8F" w:rsidRPr="004304E0">
        <w:rPr>
          <w:rFonts w:eastAsia="Times New Roman" w:cs="Times New Roman"/>
          <w:kern w:val="0"/>
          <w14:ligatures w14:val="none"/>
        </w:rPr>
        <w:t xml:space="preserve"> as per findings of the interview, </w:t>
      </w:r>
      <w:r w:rsidR="00672D5B" w:rsidRPr="004304E0">
        <w:rPr>
          <w:rFonts w:eastAsia="Times New Roman" w:cs="Times New Roman"/>
          <w:kern w:val="0"/>
          <w14:ligatures w14:val="none"/>
        </w:rPr>
        <w:t>question number one</w:t>
      </w:r>
      <w:r w:rsidR="00F46EF7" w:rsidRPr="004304E0">
        <w:rPr>
          <w:rFonts w:eastAsia="Times New Roman" w:cs="Times New Roman"/>
          <w:kern w:val="0"/>
          <w14:ligatures w14:val="none"/>
        </w:rPr>
        <w:t>,</w:t>
      </w:r>
      <w:r w:rsidR="00672D5B" w:rsidRPr="004304E0">
        <w:rPr>
          <w:rFonts w:eastAsia="Times New Roman" w:cs="Times New Roman"/>
          <w:kern w:val="0"/>
          <w14:ligatures w14:val="none"/>
        </w:rPr>
        <w:t xml:space="preserve"> only 50% of the interviewers felt involve</w:t>
      </w:r>
      <w:r w:rsidR="00F46EF7" w:rsidRPr="004304E0">
        <w:rPr>
          <w:rFonts w:eastAsia="Times New Roman" w:cs="Times New Roman"/>
          <w:kern w:val="0"/>
          <w14:ligatures w14:val="none"/>
        </w:rPr>
        <w:t>d</w:t>
      </w:r>
      <w:r w:rsidR="00672D5B" w:rsidRPr="004304E0">
        <w:rPr>
          <w:rFonts w:eastAsia="Times New Roman" w:cs="Times New Roman"/>
          <w:kern w:val="0"/>
          <w14:ligatures w14:val="none"/>
        </w:rPr>
        <w:t xml:space="preserve"> in the organisational change.</w:t>
      </w:r>
      <w:r>
        <w:rPr>
          <w:rFonts w:eastAsia="Times New Roman" w:cs="Times New Roman"/>
          <w:kern w:val="0"/>
          <w14:ligatures w14:val="none"/>
        </w:rPr>
        <w:t xml:space="preserve"> However, as per the findings of the survey, it has been found that only 24% of the participants are highly involved during the change implementation, and 20% of the survey participants are feeling somewhat involved during the change implementation decision-making process of the company. From this, it can be acknowledged that during the decision-making process of organisational change, business leaders must incorporate the involvement of employees.</w:t>
      </w:r>
    </w:p>
    <w:p w14:paraId="18C3E4DF" w14:textId="77777777" w:rsidR="00605F99" w:rsidRDefault="00917B0E" w:rsidP="00B37C50">
      <w:pPr>
        <w:spacing w:after="0" w:line="360" w:lineRule="auto"/>
        <w:jc w:val="both"/>
        <w:rPr>
          <w:rFonts w:eastAsia="Times New Roman" w:cs="Times New Roman"/>
          <w:kern w:val="0"/>
          <w14:ligatures w14:val="none"/>
        </w:rPr>
      </w:pPr>
      <w:r w:rsidRPr="004304E0">
        <w:rPr>
          <w:rFonts w:eastAsia="Times New Roman" w:cs="Times New Roman"/>
          <w:kern w:val="0"/>
          <w14:ligatures w14:val="none"/>
        </w:rPr>
        <w:t xml:space="preserve"> </w:t>
      </w:r>
      <w:r w:rsidR="00B12B9D" w:rsidRPr="004304E0">
        <w:rPr>
          <w:rFonts w:eastAsia="Times New Roman" w:cs="Times New Roman"/>
          <w:kern w:val="0"/>
          <w14:ligatures w14:val="none"/>
        </w:rPr>
        <w:t xml:space="preserve">Effective communication is critical </w:t>
      </w:r>
      <w:r w:rsidR="008F5C76" w:rsidRPr="004304E0">
        <w:rPr>
          <w:rFonts w:eastAsia="Times New Roman" w:cs="Times New Roman"/>
          <w:kern w:val="0"/>
          <w14:ligatures w14:val="none"/>
        </w:rPr>
        <w:t>for successful leadership, especially during</w:t>
      </w:r>
      <w:r w:rsidR="00B12B9D" w:rsidRPr="004304E0">
        <w:rPr>
          <w:rFonts w:eastAsia="Times New Roman" w:cs="Times New Roman"/>
          <w:kern w:val="0"/>
          <w14:ligatures w14:val="none"/>
        </w:rPr>
        <w:t xml:space="preserve"> organisational change. Clear, transparent, and consistent communication helps </w:t>
      </w:r>
      <w:r w:rsidR="008F5C76" w:rsidRPr="004304E0">
        <w:rPr>
          <w:rFonts w:eastAsia="Times New Roman" w:cs="Times New Roman"/>
          <w:kern w:val="0"/>
          <w14:ligatures w14:val="none"/>
        </w:rPr>
        <w:t>reduce uncertainties and gain</w:t>
      </w:r>
      <w:r w:rsidR="00B12B9D" w:rsidRPr="004304E0">
        <w:rPr>
          <w:rFonts w:eastAsia="Times New Roman" w:cs="Times New Roman"/>
          <w:kern w:val="0"/>
          <w14:ligatures w14:val="none"/>
        </w:rPr>
        <w:t xml:space="preserve"> employee trust and support (</w:t>
      </w:r>
      <w:r w:rsidR="000B683C" w:rsidRPr="004304E0">
        <w:rPr>
          <w:rFonts w:eastAsia="Times New Roman" w:cs="Times New Roman"/>
          <w:kern w:val="0"/>
          <w14:ligatures w14:val="none"/>
        </w:rPr>
        <w:t>Kotter and Schlesinger,1979</w:t>
      </w:r>
      <w:r w:rsidR="00B12B9D" w:rsidRPr="004304E0">
        <w:rPr>
          <w:rFonts w:eastAsia="Times New Roman" w:cs="Times New Roman"/>
          <w:kern w:val="0"/>
          <w14:ligatures w14:val="none"/>
        </w:rPr>
        <w:t>). Leaders who communicate effectively can better articulate the vision and rational</w:t>
      </w:r>
      <w:r w:rsidR="008F5C76" w:rsidRPr="004304E0">
        <w:rPr>
          <w:rFonts w:eastAsia="Times New Roman" w:cs="Times New Roman"/>
          <w:kern w:val="0"/>
          <w14:ligatures w14:val="none"/>
        </w:rPr>
        <w:t>e</w:t>
      </w:r>
      <w:r w:rsidR="00B12B9D" w:rsidRPr="004304E0">
        <w:rPr>
          <w:rFonts w:eastAsia="Times New Roman" w:cs="Times New Roman"/>
          <w:kern w:val="0"/>
          <w14:ligatures w14:val="none"/>
        </w:rPr>
        <w:t xml:space="preserve"> behind changes, which helps in aligning employee</w:t>
      </w:r>
      <w:r w:rsidR="008F5C76" w:rsidRPr="004304E0">
        <w:rPr>
          <w:rFonts w:eastAsia="Times New Roman" w:cs="Times New Roman"/>
          <w:kern w:val="0"/>
          <w14:ligatures w14:val="none"/>
        </w:rPr>
        <w:t>s</w:t>
      </w:r>
      <w:r w:rsidR="00B12B9D" w:rsidRPr="004304E0">
        <w:rPr>
          <w:rFonts w:eastAsia="Times New Roman" w:cs="Times New Roman"/>
          <w:kern w:val="0"/>
          <w14:ligatures w14:val="none"/>
        </w:rPr>
        <w:t xml:space="preserve"> with the organisational goals</w:t>
      </w:r>
      <w:r w:rsidR="000B683C" w:rsidRPr="004304E0">
        <w:rPr>
          <w:rFonts w:eastAsia="Times New Roman" w:cs="Times New Roman"/>
          <w:kern w:val="0"/>
          <w14:ligatures w14:val="none"/>
        </w:rPr>
        <w:t xml:space="preserve"> (Bakker-Pieper and de Vries, 2013).</w:t>
      </w:r>
    </w:p>
    <w:p w14:paraId="4D9931D3" w14:textId="77777777" w:rsidR="00605F99" w:rsidRDefault="00605F99" w:rsidP="00B37C50">
      <w:pPr>
        <w:spacing w:after="0" w:line="360" w:lineRule="auto"/>
        <w:jc w:val="both"/>
        <w:rPr>
          <w:rFonts w:eastAsia="Times New Roman" w:cs="Times New Roman"/>
          <w:kern w:val="0"/>
          <w14:ligatures w14:val="none"/>
        </w:rPr>
      </w:pPr>
      <w:r>
        <w:rPr>
          <w:rFonts w:eastAsia="Times New Roman" w:cs="Times New Roman"/>
          <w:kern w:val="0"/>
          <w14:ligatures w14:val="none"/>
        </w:rPr>
        <w:t xml:space="preserve"> </w:t>
      </w:r>
      <w:r w:rsidR="005D11F7" w:rsidRPr="004304E0">
        <w:rPr>
          <w:rFonts w:eastAsia="Times New Roman" w:cs="Times New Roman"/>
          <w:kern w:val="0"/>
          <w14:ligatures w14:val="none"/>
        </w:rPr>
        <w:t xml:space="preserve"> Additionally, </w:t>
      </w:r>
      <w:proofErr w:type="spellStart"/>
      <w:r w:rsidR="005D11F7" w:rsidRPr="004304E0">
        <w:rPr>
          <w:rFonts w:eastAsia="Times New Roman" w:cs="Times New Roman"/>
          <w:kern w:val="0"/>
          <w14:ligatures w14:val="none"/>
        </w:rPr>
        <w:t>Bennebroek</w:t>
      </w:r>
      <w:proofErr w:type="spellEnd"/>
      <w:r w:rsidR="005D11F7" w:rsidRPr="004304E0">
        <w:rPr>
          <w:rFonts w:eastAsia="Times New Roman" w:cs="Times New Roman"/>
          <w:kern w:val="0"/>
          <w14:ligatures w14:val="none"/>
        </w:rPr>
        <w:t xml:space="preserve"> </w:t>
      </w:r>
      <w:r w:rsidR="005D11F7" w:rsidRPr="00843C22">
        <w:rPr>
          <w:rFonts w:eastAsia="Times New Roman" w:cs="Times New Roman"/>
          <w:i/>
          <w:iCs/>
          <w:kern w:val="0"/>
          <w14:ligatures w14:val="none"/>
        </w:rPr>
        <w:t>et al.</w:t>
      </w:r>
      <w:r w:rsidR="008F5C76" w:rsidRPr="004304E0">
        <w:rPr>
          <w:rFonts w:eastAsia="Times New Roman" w:cs="Times New Roman"/>
          <w:kern w:val="0"/>
          <w14:ligatures w14:val="none"/>
        </w:rPr>
        <w:t xml:space="preserve"> </w:t>
      </w:r>
      <w:r w:rsidR="005D11F7" w:rsidRPr="004304E0">
        <w:rPr>
          <w:rFonts w:eastAsia="Times New Roman" w:cs="Times New Roman"/>
          <w:kern w:val="0"/>
          <w14:ligatures w14:val="none"/>
        </w:rPr>
        <w:t>(</w:t>
      </w:r>
      <w:r w:rsidR="00843C22">
        <w:rPr>
          <w:rFonts w:eastAsia="Times New Roman" w:cs="Times New Roman"/>
          <w:kern w:val="0"/>
          <w14:ligatures w14:val="none"/>
        </w:rPr>
        <w:t>2003</w:t>
      </w:r>
      <w:r w:rsidR="005D11F7" w:rsidRPr="004304E0">
        <w:rPr>
          <w:rFonts w:eastAsia="Times New Roman" w:cs="Times New Roman"/>
          <w:kern w:val="0"/>
          <w14:ligatures w14:val="none"/>
        </w:rPr>
        <w:t>)</w:t>
      </w:r>
      <w:r w:rsidR="00304966" w:rsidRPr="004304E0">
        <w:rPr>
          <w:rFonts w:eastAsia="Times New Roman" w:cs="Times New Roman"/>
          <w:kern w:val="0"/>
          <w14:ligatures w14:val="none"/>
        </w:rPr>
        <w:t xml:space="preserve"> state that the absence of effective communication is one of the primary barriers to successfully implementing change. Ineffective communication during </w:t>
      </w:r>
      <w:r w:rsidR="008F5C76" w:rsidRPr="004304E0">
        <w:rPr>
          <w:rFonts w:eastAsia="Times New Roman" w:cs="Times New Roman"/>
          <w:kern w:val="0"/>
          <w14:ligatures w14:val="none"/>
        </w:rPr>
        <w:t xml:space="preserve">the </w:t>
      </w:r>
      <w:r w:rsidR="00304966" w:rsidRPr="004304E0">
        <w:rPr>
          <w:rFonts w:eastAsia="Times New Roman" w:cs="Times New Roman"/>
          <w:kern w:val="0"/>
          <w14:ligatures w14:val="none"/>
        </w:rPr>
        <w:t xml:space="preserve">change process can lead to </w:t>
      </w:r>
      <w:r w:rsidR="008F5C76" w:rsidRPr="004304E0">
        <w:rPr>
          <w:rFonts w:eastAsia="Times New Roman" w:cs="Times New Roman"/>
          <w:kern w:val="0"/>
          <w14:ligatures w14:val="none"/>
        </w:rPr>
        <w:t>employees' confusion, resistance, and mistrust</w:t>
      </w:r>
      <w:r w:rsidR="00304966" w:rsidRPr="004304E0">
        <w:rPr>
          <w:rFonts w:eastAsia="Times New Roman" w:cs="Times New Roman"/>
          <w:kern w:val="0"/>
          <w14:ligatures w14:val="none"/>
        </w:rPr>
        <w:t xml:space="preserve">. This can result in </w:t>
      </w:r>
      <w:r w:rsidR="008F5C76" w:rsidRPr="004304E0">
        <w:rPr>
          <w:rFonts w:eastAsia="Times New Roman" w:cs="Times New Roman"/>
          <w:kern w:val="0"/>
          <w14:ligatures w14:val="none"/>
        </w:rPr>
        <w:t xml:space="preserve">a </w:t>
      </w:r>
      <w:r w:rsidR="00304966" w:rsidRPr="004304E0">
        <w:rPr>
          <w:rFonts w:eastAsia="Times New Roman" w:cs="Times New Roman"/>
          <w:kern w:val="0"/>
          <w14:ligatures w14:val="none"/>
        </w:rPr>
        <w:t>lack of coordination, missed deadlines, and</w:t>
      </w:r>
      <w:r w:rsidR="008F5C76" w:rsidRPr="004304E0">
        <w:rPr>
          <w:rFonts w:eastAsia="Times New Roman" w:cs="Times New Roman"/>
          <w:kern w:val="0"/>
          <w14:ligatures w14:val="none"/>
        </w:rPr>
        <w:t>,</w:t>
      </w:r>
      <w:r w:rsidR="00304966" w:rsidRPr="004304E0">
        <w:rPr>
          <w:rFonts w:eastAsia="Times New Roman" w:cs="Times New Roman"/>
          <w:kern w:val="0"/>
          <w14:ligatures w14:val="none"/>
        </w:rPr>
        <w:t xml:space="preserve"> ultimately, the failure of the change initiatives. </w:t>
      </w:r>
    </w:p>
    <w:p w14:paraId="0A1B02EC" w14:textId="3E9349EB" w:rsidR="00A931DC" w:rsidRPr="004304E0" w:rsidRDefault="00605F99" w:rsidP="00B37C50">
      <w:pPr>
        <w:spacing w:after="0" w:line="360" w:lineRule="auto"/>
        <w:jc w:val="both"/>
        <w:rPr>
          <w:rFonts w:eastAsia="Times New Roman" w:cs="Times New Roman"/>
          <w:kern w:val="0"/>
          <w14:ligatures w14:val="none"/>
        </w:rPr>
      </w:pPr>
      <w:r>
        <w:rPr>
          <w:rFonts w:eastAsia="Times New Roman" w:cs="Times New Roman"/>
          <w:kern w:val="0"/>
          <w14:ligatures w14:val="none"/>
        </w:rPr>
        <w:t xml:space="preserve"> </w:t>
      </w:r>
      <w:r w:rsidR="00304966" w:rsidRPr="004304E0">
        <w:rPr>
          <w:rFonts w:eastAsia="Times New Roman" w:cs="Times New Roman"/>
          <w:kern w:val="0"/>
          <w14:ligatures w14:val="none"/>
        </w:rPr>
        <w:t xml:space="preserve">Quin (2014) emphasises </w:t>
      </w:r>
      <w:r w:rsidR="008F5C76" w:rsidRPr="004304E0">
        <w:rPr>
          <w:rFonts w:eastAsia="Times New Roman" w:cs="Times New Roman"/>
          <w:kern w:val="0"/>
          <w14:ligatures w14:val="none"/>
        </w:rPr>
        <w:t>the importance of effective communication strategies whenever negativity affects</w:t>
      </w:r>
      <w:r w:rsidR="00304966" w:rsidRPr="004304E0">
        <w:rPr>
          <w:rFonts w:eastAsia="Times New Roman" w:cs="Times New Roman"/>
          <w:kern w:val="0"/>
          <w14:ligatures w14:val="none"/>
        </w:rPr>
        <w:t xml:space="preserve"> employee performance. To identify and address negativity in the workplace, managers can implement </w:t>
      </w:r>
      <w:r w:rsidR="008F5C76" w:rsidRPr="004304E0">
        <w:rPr>
          <w:rFonts w:eastAsia="Times New Roman" w:cs="Times New Roman"/>
          <w:kern w:val="0"/>
          <w14:ligatures w14:val="none"/>
        </w:rPr>
        <w:t>techniqu</w:t>
      </w:r>
      <w:r w:rsidR="00304966" w:rsidRPr="004304E0">
        <w:rPr>
          <w:rFonts w:eastAsia="Times New Roman" w:cs="Times New Roman"/>
          <w:kern w:val="0"/>
          <w14:ligatures w14:val="none"/>
        </w:rPr>
        <w:t>es such as regular feedback sessions, creating an open and supportive work environment, encouraging employee participation, and providing resources for stress management and conflict resolution. These strategies can help foster positive and productive work management.</w:t>
      </w:r>
      <w:r w:rsidR="000B683C" w:rsidRPr="004304E0">
        <w:rPr>
          <w:rFonts w:eastAsia="Times New Roman" w:cs="Times New Roman"/>
          <w:kern w:val="0"/>
          <w14:ligatures w14:val="none"/>
        </w:rPr>
        <w:t xml:space="preserve"> Effective communication was recu</w:t>
      </w:r>
      <w:r w:rsidR="008F5C76" w:rsidRPr="004304E0">
        <w:rPr>
          <w:rFonts w:eastAsia="Times New Roman" w:cs="Times New Roman"/>
          <w:kern w:val="0"/>
          <w14:ligatures w14:val="none"/>
        </w:rPr>
        <w:t>r</w:t>
      </w:r>
      <w:r w:rsidR="000B683C" w:rsidRPr="004304E0">
        <w:rPr>
          <w:rFonts w:eastAsia="Times New Roman" w:cs="Times New Roman"/>
          <w:kern w:val="0"/>
          <w14:ligatures w14:val="none"/>
        </w:rPr>
        <w:t>ring in question 8, with 80 % of the interviewers agree</w:t>
      </w:r>
      <w:r w:rsidR="008F5C76" w:rsidRPr="004304E0">
        <w:rPr>
          <w:rFonts w:eastAsia="Times New Roman" w:cs="Times New Roman"/>
          <w:kern w:val="0"/>
          <w14:ligatures w14:val="none"/>
        </w:rPr>
        <w:t>ing</w:t>
      </w:r>
      <w:r w:rsidR="000B683C" w:rsidRPr="004304E0">
        <w:rPr>
          <w:rFonts w:eastAsia="Times New Roman" w:cs="Times New Roman"/>
          <w:kern w:val="0"/>
          <w14:ligatures w14:val="none"/>
        </w:rPr>
        <w:t xml:space="preserve"> that the leaders communicate the need for change appropriately.</w:t>
      </w:r>
      <w:r>
        <w:rPr>
          <w:rFonts w:eastAsia="Times New Roman" w:cs="Times New Roman"/>
          <w:kern w:val="0"/>
          <w14:ligatures w14:val="none"/>
        </w:rPr>
        <w:t xml:space="preserve"> </w:t>
      </w:r>
      <w:r w:rsidR="000B683C" w:rsidRPr="004304E0">
        <w:rPr>
          <w:rFonts w:eastAsia="Times New Roman" w:cs="Times New Roman"/>
          <w:kern w:val="0"/>
          <w14:ligatures w14:val="none"/>
        </w:rPr>
        <w:t>Furthermore, in question 9</w:t>
      </w:r>
      <w:r w:rsidR="008F5C76" w:rsidRPr="004304E0">
        <w:rPr>
          <w:rFonts w:eastAsia="Times New Roman" w:cs="Times New Roman"/>
          <w:kern w:val="0"/>
          <w14:ligatures w14:val="none"/>
        </w:rPr>
        <w:t xml:space="preserve">, </w:t>
      </w:r>
      <w:r w:rsidR="002A3992" w:rsidRPr="004304E0">
        <w:rPr>
          <w:rFonts w:eastAsia="Times New Roman" w:cs="Times New Roman"/>
          <w:kern w:val="0"/>
          <w14:ligatures w14:val="none"/>
        </w:rPr>
        <w:t xml:space="preserve">100% of </w:t>
      </w:r>
      <w:r w:rsidR="000B683C" w:rsidRPr="004304E0">
        <w:rPr>
          <w:rFonts w:eastAsia="Times New Roman" w:cs="Times New Roman"/>
          <w:kern w:val="0"/>
          <w14:ligatures w14:val="none"/>
        </w:rPr>
        <w:t xml:space="preserve">the interviewers believe that </w:t>
      </w:r>
      <w:r w:rsidR="008F2234" w:rsidRPr="004304E0">
        <w:rPr>
          <w:rFonts w:eastAsia="Times New Roman" w:cs="Times New Roman"/>
          <w:kern w:val="0"/>
          <w14:ligatures w14:val="none"/>
        </w:rPr>
        <w:t>training</w:t>
      </w:r>
      <w:r w:rsidR="000B683C" w:rsidRPr="004304E0">
        <w:rPr>
          <w:rFonts w:eastAsia="Times New Roman" w:cs="Times New Roman"/>
          <w:kern w:val="0"/>
          <w14:ligatures w14:val="none"/>
        </w:rPr>
        <w:t xml:space="preserve"> and communication </w:t>
      </w:r>
      <w:r w:rsidR="008F2234" w:rsidRPr="004304E0">
        <w:rPr>
          <w:rFonts w:eastAsia="Times New Roman" w:cs="Times New Roman"/>
          <w:kern w:val="0"/>
          <w14:ligatures w14:val="none"/>
        </w:rPr>
        <w:t xml:space="preserve">can make the </w:t>
      </w:r>
      <w:r w:rsidR="008F5C76" w:rsidRPr="004304E0">
        <w:rPr>
          <w:rFonts w:eastAsia="Times New Roman" w:cs="Times New Roman"/>
          <w:kern w:val="0"/>
          <w14:ligatures w14:val="none"/>
        </w:rPr>
        <w:t>shift</w:t>
      </w:r>
      <w:r w:rsidR="008F2234" w:rsidRPr="004304E0">
        <w:rPr>
          <w:rFonts w:eastAsia="Times New Roman" w:cs="Times New Roman"/>
          <w:kern w:val="0"/>
          <w14:ligatures w14:val="none"/>
        </w:rPr>
        <w:t xml:space="preserve"> smoother.</w:t>
      </w:r>
    </w:p>
    <w:p w14:paraId="052D8A81" w14:textId="00BB548C" w:rsidR="000F3F7C" w:rsidRDefault="000F3F7C" w:rsidP="00B37C50">
      <w:pPr>
        <w:spacing w:after="0" w:line="360" w:lineRule="auto"/>
        <w:jc w:val="both"/>
        <w:rPr>
          <w:rFonts w:eastAsia="Times New Roman" w:cs="Times New Roman"/>
          <w:kern w:val="0"/>
          <w14:ligatures w14:val="none"/>
        </w:rPr>
      </w:pPr>
      <w:r w:rsidRPr="004304E0">
        <w:rPr>
          <w:rFonts w:eastAsia="Times New Roman" w:cs="Times New Roman"/>
          <w:kern w:val="0"/>
          <w14:ligatures w14:val="none"/>
        </w:rPr>
        <w:t xml:space="preserve"> I</w:t>
      </w:r>
      <w:r w:rsidR="008F5C76" w:rsidRPr="004304E0">
        <w:rPr>
          <w:rFonts w:eastAsia="Times New Roman" w:cs="Times New Roman"/>
          <w:kern w:val="0"/>
          <w14:ligatures w14:val="none"/>
        </w:rPr>
        <w:t>t is i</w:t>
      </w:r>
      <w:r w:rsidRPr="004304E0">
        <w:rPr>
          <w:rFonts w:eastAsia="Times New Roman" w:cs="Times New Roman"/>
          <w:kern w:val="0"/>
          <w14:ligatures w14:val="none"/>
        </w:rPr>
        <w:t>mplementing transparent communication that is favourable for business leadership to have an open communication system which can provide clear and concise reasons behind the need for change while also addressing any concerns regarding the chain from the perspective of employees (</w:t>
      </w:r>
      <w:proofErr w:type="spellStart"/>
      <w:r w:rsidRPr="004304E0">
        <w:rPr>
          <w:rFonts w:eastAsia="Times New Roman" w:cs="Times New Roman"/>
          <w:kern w:val="0"/>
          <w14:ligatures w14:val="none"/>
        </w:rPr>
        <w:t>Quedrago</w:t>
      </w:r>
      <w:proofErr w:type="spellEnd"/>
      <w:r w:rsidRPr="004304E0">
        <w:rPr>
          <w:rFonts w:eastAsia="Times New Roman" w:cs="Times New Roman"/>
          <w:kern w:val="0"/>
          <w14:ligatures w14:val="none"/>
        </w:rPr>
        <w:t xml:space="preserve"> </w:t>
      </w:r>
      <w:r w:rsidRPr="00843C22">
        <w:rPr>
          <w:rFonts w:eastAsia="Times New Roman" w:cs="Times New Roman"/>
          <w:i/>
          <w:iCs/>
          <w:kern w:val="0"/>
          <w14:ligatures w14:val="none"/>
        </w:rPr>
        <w:t>et al</w:t>
      </w:r>
      <w:r w:rsidRPr="004304E0">
        <w:rPr>
          <w:rFonts w:eastAsia="Times New Roman" w:cs="Times New Roman"/>
          <w:kern w:val="0"/>
          <w14:ligatures w14:val="none"/>
        </w:rPr>
        <w:t>., 2023).</w:t>
      </w:r>
    </w:p>
    <w:p w14:paraId="4B60D265" w14:textId="3D30360F" w:rsidR="00AC0CF1" w:rsidRDefault="00AC0CF1" w:rsidP="00B37C50">
      <w:pPr>
        <w:spacing w:after="0" w:line="360" w:lineRule="auto"/>
        <w:jc w:val="both"/>
        <w:rPr>
          <w:rFonts w:eastAsia="Times New Roman" w:cs="Times New Roman"/>
          <w:kern w:val="0"/>
          <w14:ligatures w14:val="none"/>
        </w:rPr>
      </w:pPr>
      <w:r>
        <w:rPr>
          <w:rFonts w:eastAsia="Times New Roman" w:cs="Times New Roman"/>
          <w:kern w:val="0"/>
          <w14:ligatures w14:val="none"/>
        </w:rPr>
        <w:t xml:space="preserve"> The findings help us understand that business leaders must foster a collaborative approach and employees' active participation during the change process. Moreover, it can be acknowledged that the literature review, survey and interview findings help demonstrate that the leader's decisions tend to have a crucial influence on shaping the understanding and </w:t>
      </w:r>
      <w:r>
        <w:rPr>
          <w:rFonts w:eastAsia="Times New Roman" w:cs="Times New Roman"/>
          <w:kern w:val="0"/>
          <w14:ligatures w14:val="none"/>
        </w:rPr>
        <w:lastRenderedPageBreak/>
        <w:t>alignment of organisational change. This is because business leaders must incorporate the involvement of employees while having a professional approach towards making favourable decisions for all employees in understanding and recognising the need for change in the workplace.</w:t>
      </w:r>
    </w:p>
    <w:p w14:paraId="42F28D50" w14:textId="77777777" w:rsidR="00605F99" w:rsidRDefault="00605F99" w:rsidP="00B37C50">
      <w:pPr>
        <w:spacing w:after="0" w:line="360" w:lineRule="auto"/>
        <w:jc w:val="both"/>
        <w:rPr>
          <w:rFonts w:eastAsia="Times New Roman" w:cs="Times New Roman"/>
          <w:kern w:val="0"/>
          <w14:ligatures w14:val="none"/>
        </w:rPr>
      </w:pPr>
    </w:p>
    <w:p w14:paraId="79EFF22A" w14:textId="77777777" w:rsidR="00605F99" w:rsidRDefault="00605F99" w:rsidP="00B37C50">
      <w:pPr>
        <w:spacing w:after="0" w:line="360" w:lineRule="auto"/>
        <w:jc w:val="both"/>
        <w:rPr>
          <w:rFonts w:eastAsia="Times New Roman" w:cs="Times New Roman"/>
          <w:kern w:val="0"/>
          <w14:ligatures w14:val="none"/>
        </w:rPr>
      </w:pPr>
    </w:p>
    <w:p w14:paraId="3B91ACCF" w14:textId="77777777" w:rsidR="00605F99" w:rsidRDefault="00605F99" w:rsidP="00B37C50">
      <w:pPr>
        <w:spacing w:after="0" w:line="360" w:lineRule="auto"/>
        <w:jc w:val="both"/>
        <w:rPr>
          <w:rFonts w:eastAsia="Times New Roman" w:cs="Times New Roman"/>
          <w:kern w:val="0"/>
          <w14:ligatures w14:val="none"/>
        </w:rPr>
      </w:pPr>
    </w:p>
    <w:p w14:paraId="22BC3D13" w14:textId="77777777" w:rsidR="00605F99" w:rsidRDefault="00605F99" w:rsidP="00B37C50">
      <w:pPr>
        <w:spacing w:after="0" w:line="360" w:lineRule="auto"/>
        <w:jc w:val="both"/>
        <w:rPr>
          <w:rFonts w:eastAsia="Times New Roman" w:cs="Times New Roman"/>
          <w:kern w:val="0"/>
          <w14:ligatures w14:val="none"/>
        </w:rPr>
      </w:pPr>
    </w:p>
    <w:p w14:paraId="021BA7DE" w14:textId="77777777" w:rsidR="00605F99" w:rsidRDefault="00605F99" w:rsidP="00B37C50">
      <w:pPr>
        <w:spacing w:after="0" w:line="360" w:lineRule="auto"/>
        <w:jc w:val="both"/>
        <w:rPr>
          <w:rFonts w:eastAsia="Times New Roman" w:cs="Times New Roman"/>
          <w:kern w:val="0"/>
          <w14:ligatures w14:val="none"/>
        </w:rPr>
      </w:pPr>
    </w:p>
    <w:p w14:paraId="0CF8B832" w14:textId="77777777" w:rsidR="00605F99" w:rsidRDefault="00605F99" w:rsidP="00B37C50">
      <w:pPr>
        <w:spacing w:after="0" w:line="360" w:lineRule="auto"/>
        <w:jc w:val="both"/>
        <w:rPr>
          <w:rFonts w:eastAsia="Times New Roman" w:cs="Times New Roman"/>
          <w:kern w:val="0"/>
          <w14:ligatures w14:val="none"/>
        </w:rPr>
      </w:pPr>
    </w:p>
    <w:p w14:paraId="087163CA" w14:textId="77777777" w:rsidR="00605F99" w:rsidRDefault="00605F99" w:rsidP="00B37C50">
      <w:pPr>
        <w:spacing w:after="0" w:line="360" w:lineRule="auto"/>
        <w:jc w:val="both"/>
        <w:rPr>
          <w:rFonts w:eastAsia="Times New Roman" w:cs="Times New Roman"/>
          <w:kern w:val="0"/>
          <w14:ligatures w14:val="none"/>
        </w:rPr>
      </w:pPr>
    </w:p>
    <w:p w14:paraId="0C8435F2" w14:textId="77777777" w:rsidR="00605F99" w:rsidRDefault="00605F99" w:rsidP="00B37C50">
      <w:pPr>
        <w:spacing w:after="0" w:line="360" w:lineRule="auto"/>
        <w:jc w:val="both"/>
        <w:rPr>
          <w:rFonts w:eastAsia="Times New Roman" w:cs="Times New Roman"/>
          <w:kern w:val="0"/>
          <w14:ligatures w14:val="none"/>
        </w:rPr>
      </w:pPr>
    </w:p>
    <w:p w14:paraId="3ABD6EA8" w14:textId="77777777" w:rsidR="00605F99" w:rsidRDefault="00605F99" w:rsidP="00B37C50">
      <w:pPr>
        <w:spacing w:after="0" w:line="360" w:lineRule="auto"/>
        <w:jc w:val="both"/>
        <w:rPr>
          <w:rFonts w:eastAsia="Times New Roman" w:cs="Times New Roman"/>
          <w:kern w:val="0"/>
          <w14:ligatures w14:val="none"/>
        </w:rPr>
      </w:pPr>
    </w:p>
    <w:p w14:paraId="27DC684C" w14:textId="77777777" w:rsidR="00605F99" w:rsidRDefault="00605F99" w:rsidP="00B37C50">
      <w:pPr>
        <w:spacing w:after="0" w:line="360" w:lineRule="auto"/>
        <w:jc w:val="both"/>
        <w:rPr>
          <w:rFonts w:eastAsia="Times New Roman" w:cs="Times New Roman"/>
          <w:kern w:val="0"/>
          <w14:ligatures w14:val="none"/>
        </w:rPr>
      </w:pPr>
    </w:p>
    <w:p w14:paraId="26E45491" w14:textId="77777777" w:rsidR="00605F99" w:rsidRDefault="00605F99" w:rsidP="00B37C50">
      <w:pPr>
        <w:spacing w:after="0" w:line="360" w:lineRule="auto"/>
        <w:jc w:val="both"/>
        <w:rPr>
          <w:rFonts w:eastAsia="Times New Roman" w:cs="Times New Roman"/>
          <w:kern w:val="0"/>
          <w14:ligatures w14:val="none"/>
        </w:rPr>
      </w:pPr>
    </w:p>
    <w:p w14:paraId="5C409C2C" w14:textId="77777777" w:rsidR="00605F99" w:rsidRDefault="00605F99" w:rsidP="00B37C50">
      <w:pPr>
        <w:spacing w:after="0" w:line="360" w:lineRule="auto"/>
        <w:jc w:val="both"/>
        <w:rPr>
          <w:rFonts w:eastAsia="Times New Roman" w:cs="Times New Roman"/>
          <w:kern w:val="0"/>
          <w14:ligatures w14:val="none"/>
        </w:rPr>
      </w:pPr>
    </w:p>
    <w:p w14:paraId="5BCEC377" w14:textId="77777777" w:rsidR="00605F99" w:rsidRDefault="00605F99" w:rsidP="00B37C50">
      <w:pPr>
        <w:spacing w:after="0" w:line="360" w:lineRule="auto"/>
        <w:jc w:val="both"/>
        <w:rPr>
          <w:rFonts w:eastAsia="Times New Roman" w:cs="Times New Roman"/>
          <w:kern w:val="0"/>
          <w14:ligatures w14:val="none"/>
        </w:rPr>
      </w:pPr>
    </w:p>
    <w:p w14:paraId="40489AFD" w14:textId="77777777" w:rsidR="00605F99" w:rsidRDefault="00605F99" w:rsidP="00B37C50">
      <w:pPr>
        <w:spacing w:after="0" w:line="360" w:lineRule="auto"/>
        <w:jc w:val="both"/>
        <w:rPr>
          <w:rFonts w:eastAsia="Times New Roman" w:cs="Times New Roman"/>
          <w:kern w:val="0"/>
          <w14:ligatures w14:val="none"/>
        </w:rPr>
      </w:pPr>
    </w:p>
    <w:p w14:paraId="7EEEB088" w14:textId="77777777" w:rsidR="00605F99" w:rsidRDefault="00605F99" w:rsidP="00B37C50">
      <w:pPr>
        <w:spacing w:after="0" w:line="360" w:lineRule="auto"/>
        <w:jc w:val="both"/>
        <w:rPr>
          <w:rFonts w:eastAsia="Times New Roman" w:cs="Times New Roman"/>
          <w:kern w:val="0"/>
          <w14:ligatures w14:val="none"/>
        </w:rPr>
      </w:pPr>
    </w:p>
    <w:p w14:paraId="5052C508" w14:textId="77777777" w:rsidR="00605F99" w:rsidRDefault="00605F99" w:rsidP="00B37C50">
      <w:pPr>
        <w:spacing w:after="0" w:line="360" w:lineRule="auto"/>
        <w:jc w:val="both"/>
        <w:rPr>
          <w:rFonts w:eastAsia="Times New Roman" w:cs="Times New Roman"/>
          <w:kern w:val="0"/>
          <w14:ligatures w14:val="none"/>
        </w:rPr>
      </w:pPr>
    </w:p>
    <w:p w14:paraId="2D25F24D" w14:textId="77777777" w:rsidR="00605F99" w:rsidRDefault="00605F99" w:rsidP="00B37C50">
      <w:pPr>
        <w:spacing w:after="0" w:line="360" w:lineRule="auto"/>
        <w:jc w:val="both"/>
        <w:rPr>
          <w:rFonts w:eastAsia="Times New Roman" w:cs="Times New Roman"/>
          <w:kern w:val="0"/>
          <w14:ligatures w14:val="none"/>
        </w:rPr>
      </w:pPr>
    </w:p>
    <w:p w14:paraId="138E5480" w14:textId="77777777" w:rsidR="00605F99" w:rsidRDefault="00605F99" w:rsidP="00B37C50">
      <w:pPr>
        <w:spacing w:after="0" w:line="360" w:lineRule="auto"/>
        <w:jc w:val="both"/>
        <w:rPr>
          <w:rFonts w:eastAsia="Times New Roman" w:cs="Times New Roman"/>
          <w:kern w:val="0"/>
          <w14:ligatures w14:val="none"/>
        </w:rPr>
      </w:pPr>
    </w:p>
    <w:p w14:paraId="4CA8F137" w14:textId="77777777" w:rsidR="00605F99" w:rsidRDefault="00605F99" w:rsidP="00B37C50">
      <w:pPr>
        <w:spacing w:after="0" w:line="360" w:lineRule="auto"/>
        <w:jc w:val="both"/>
        <w:rPr>
          <w:rFonts w:eastAsia="Times New Roman" w:cs="Times New Roman"/>
          <w:kern w:val="0"/>
          <w14:ligatures w14:val="none"/>
        </w:rPr>
      </w:pPr>
    </w:p>
    <w:p w14:paraId="4D789676" w14:textId="77777777" w:rsidR="00605F99" w:rsidRDefault="00605F99" w:rsidP="00B37C50">
      <w:pPr>
        <w:spacing w:after="0" w:line="360" w:lineRule="auto"/>
        <w:jc w:val="both"/>
        <w:rPr>
          <w:rFonts w:eastAsia="Times New Roman" w:cs="Times New Roman"/>
          <w:kern w:val="0"/>
          <w14:ligatures w14:val="none"/>
        </w:rPr>
      </w:pPr>
    </w:p>
    <w:p w14:paraId="4076AF76" w14:textId="77777777" w:rsidR="00605F99" w:rsidRDefault="00605F99" w:rsidP="00B37C50">
      <w:pPr>
        <w:spacing w:after="0" w:line="360" w:lineRule="auto"/>
        <w:jc w:val="both"/>
        <w:rPr>
          <w:rFonts w:eastAsia="Times New Roman" w:cs="Times New Roman"/>
          <w:kern w:val="0"/>
          <w14:ligatures w14:val="none"/>
        </w:rPr>
      </w:pPr>
    </w:p>
    <w:p w14:paraId="4C97EBFE" w14:textId="77777777" w:rsidR="00605F99" w:rsidRDefault="00605F99" w:rsidP="00B37C50">
      <w:pPr>
        <w:spacing w:after="0" w:line="360" w:lineRule="auto"/>
        <w:jc w:val="both"/>
        <w:rPr>
          <w:rFonts w:eastAsia="Times New Roman" w:cs="Times New Roman"/>
          <w:kern w:val="0"/>
          <w14:ligatures w14:val="none"/>
        </w:rPr>
      </w:pPr>
    </w:p>
    <w:p w14:paraId="2C29AE2D" w14:textId="77777777" w:rsidR="00605F99" w:rsidRDefault="00605F99" w:rsidP="00B37C50">
      <w:pPr>
        <w:spacing w:after="0" w:line="360" w:lineRule="auto"/>
        <w:jc w:val="both"/>
        <w:rPr>
          <w:rFonts w:eastAsia="Times New Roman" w:cs="Times New Roman"/>
          <w:kern w:val="0"/>
          <w14:ligatures w14:val="none"/>
        </w:rPr>
      </w:pPr>
    </w:p>
    <w:p w14:paraId="18F59288" w14:textId="77777777" w:rsidR="00605F99" w:rsidRDefault="00605F99" w:rsidP="00B37C50">
      <w:pPr>
        <w:spacing w:after="0" w:line="360" w:lineRule="auto"/>
        <w:jc w:val="both"/>
        <w:rPr>
          <w:rFonts w:eastAsia="Times New Roman" w:cs="Times New Roman"/>
          <w:kern w:val="0"/>
          <w14:ligatures w14:val="none"/>
        </w:rPr>
      </w:pPr>
    </w:p>
    <w:p w14:paraId="36B2A883" w14:textId="77777777" w:rsidR="00605F99" w:rsidRDefault="00605F99" w:rsidP="00B37C50">
      <w:pPr>
        <w:spacing w:after="0" w:line="360" w:lineRule="auto"/>
        <w:jc w:val="both"/>
        <w:rPr>
          <w:rFonts w:eastAsia="Times New Roman" w:cs="Times New Roman"/>
          <w:kern w:val="0"/>
          <w14:ligatures w14:val="none"/>
        </w:rPr>
      </w:pPr>
    </w:p>
    <w:p w14:paraId="74F90CFB" w14:textId="77777777" w:rsidR="00605F99" w:rsidRDefault="00605F99" w:rsidP="00B37C50">
      <w:pPr>
        <w:spacing w:after="0" w:line="360" w:lineRule="auto"/>
        <w:jc w:val="both"/>
        <w:rPr>
          <w:rFonts w:eastAsia="Times New Roman" w:cs="Times New Roman"/>
          <w:kern w:val="0"/>
          <w14:ligatures w14:val="none"/>
        </w:rPr>
      </w:pPr>
    </w:p>
    <w:p w14:paraId="265EBD4E" w14:textId="77777777" w:rsidR="00605F99" w:rsidRDefault="00605F99" w:rsidP="00B37C50">
      <w:pPr>
        <w:spacing w:after="0" w:line="360" w:lineRule="auto"/>
        <w:jc w:val="both"/>
        <w:rPr>
          <w:rFonts w:eastAsia="Times New Roman" w:cs="Times New Roman"/>
          <w:kern w:val="0"/>
          <w14:ligatures w14:val="none"/>
        </w:rPr>
      </w:pPr>
    </w:p>
    <w:p w14:paraId="2806E954" w14:textId="77777777" w:rsidR="00605F99" w:rsidRDefault="00605F99" w:rsidP="00B37C50">
      <w:pPr>
        <w:spacing w:after="0" w:line="360" w:lineRule="auto"/>
        <w:jc w:val="both"/>
        <w:rPr>
          <w:rFonts w:eastAsia="Times New Roman" w:cs="Times New Roman"/>
          <w:kern w:val="0"/>
          <w14:ligatures w14:val="none"/>
        </w:rPr>
      </w:pPr>
    </w:p>
    <w:p w14:paraId="171F849B" w14:textId="77777777" w:rsidR="00605F99" w:rsidRDefault="00605F99" w:rsidP="00B37C50">
      <w:pPr>
        <w:spacing w:after="0" w:line="360" w:lineRule="auto"/>
        <w:jc w:val="both"/>
        <w:rPr>
          <w:rFonts w:eastAsia="Times New Roman" w:cs="Times New Roman"/>
          <w:kern w:val="0"/>
          <w14:ligatures w14:val="none"/>
        </w:rPr>
      </w:pPr>
    </w:p>
    <w:p w14:paraId="368FB70F" w14:textId="77777777" w:rsidR="00605F99" w:rsidRDefault="00605F99" w:rsidP="00B37C50">
      <w:pPr>
        <w:spacing w:after="0" w:line="360" w:lineRule="auto"/>
        <w:jc w:val="both"/>
        <w:rPr>
          <w:rFonts w:eastAsia="Times New Roman" w:cs="Times New Roman"/>
          <w:kern w:val="0"/>
          <w14:ligatures w14:val="none"/>
        </w:rPr>
      </w:pPr>
    </w:p>
    <w:p w14:paraId="487C919F" w14:textId="238CD4AC" w:rsidR="00A931DC" w:rsidRPr="004304E0" w:rsidRDefault="001669C8" w:rsidP="000A7BC6">
      <w:pPr>
        <w:spacing w:after="0" w:line="276" w:lineRule="auto"/>
        <w:rPr>
          <w:rFonts w:eastAsia="Times New Roman" w:cs="Times New Roman"/>
          <w:b/>
          <w:bCs/>
          <w:kern w:val="0"/>
          <w:sz w:val="36"/>
          <w:szCs w:val="36"/>
          <w14:ligatures w14:val="none"/>
        </w:rPr>
      </w:pPr>
      <w:r w:rsidRPr="004304E0">
        <w:rPr>
          <w:rFonts w:eastAsia="Times New Roman" w:cs="Times New Roman"/>
          <w:b/>
          <w:bCs/>
          <w:kern w:val="0"/>
          <w:sz w:val="36"/>
          <w:szCs w:val="36"/>
          <w14:ligatures w14:val="none"/>
        </w:rPr>
        <w:lastRenderedPageBreak/>
        <w:t>Chapter five</w:t>
      </w:r>
    </w:p>
    <w:p w14:paraId="3D7CE96D" w14:textId="46AB3377" w:rsidR="001669C8" w:rsidRDefault="001669C8" w:rsidP="000A7BC6">
      <w:pPr>
        <w:spacing w:after="0" w:line="276" w:lineRule="auto"/>
        <w:rPr>
          <w:rFonts w:eastAsia="Times New Roman" w:cs="Times New Roman"/>
          <w:b/>
          <w:bCs/>
          <w:kern w:val="0"/>
          <w14:ligatures w14:val="none"/>
        </w:rPr>
      </w:pPr>
      <w:r w:rsidRPr="00605F99">
        <w:rPr>
          <w:rFonts w:eastAsia="Times New Roman" w:cs="Times New Roman"/>
          <w:b/>
          <w:bCs/>
          <w:kern w:val="0"/>
          <w14:ligatures w14:val="none"/>
        </w:rPr>
        <w:t>Conclusion and recommendation</w:t>
      </w:r>
    </w:p>
    <w:p w14:paraId="4F71FE56" w14:textId="77777777" w:rsidR="00605F99" w:rsidRPr="00605F99" w:rsidRDefault="00605F99" w:rsidP="000A7BC6">
      <w:pPr>
        <w:spacing w:after="0" w:line="276" w:lineRule="auto"/>
        <w:rPr>
          <w:rFonts w:eastAsia="Times New Roman" w:cs="Times New Roman"/>
          <w:b/>
          <w:bCs/>
          <w:color w:val="4C94D8" w:themeColor="text2" w:themeTint="80"/>
          <w:kern w:val="0"/>
          <w14:ligatures w14:val="none"/>
        </w:rPr>
      </w:pPr>
    </w:p>
    <w:p w14:paraId="2D8E092E" w14:textId="77777777" w:rsidR="00605F99" w:rsidRPr="00D27D21" w:rsidRDefault="00F87B2D" w:rsidP="00D27D21">
      <w:pPr>
        <w:rPr>
          <w:b/>
          <w:bCs/>
        </w:rPr>
      </w:pPr>
      <w:r w:rsidRPr="00D27D21">
        <w:rPr>
          <w:b/>
          <w:bCs/>
        </w:rPr>
        <w:t>Conclusion</w:t>
      </w:r>
    </w:p>
    <w:p w14:paraId="384D02A7" w14:textId="77777777" w:rsidR="00605F99" w:rsidRDefault="00605F99" w:rsidP="00605F99">
      <w:pPr>
        <w:spacing w:after="0" w:line="276" w:lineRule="auto"/>
        <w:rPr>
          <w:rFonts w:eastAsia="Times New Roman" w:cs="Times New Roman"/>
          <w:b/>
          <w:bCs/>
          <w:kern w:val="0"/>
          <w14:ligatures w14:val="none"/>
        </w:rPr>
      </w:pPr>
    </w:p>
    <w:p w14:paraId="23EB00B6" w14:textId="77777777" w:rsidR="00605F99" w:rsidRDefault="00605F99" w:rsidP="00605F99">
      <w:pPr>
        <w:spacing w:after="0" w:line="276" w:lineRule="auto"/>
        <w:rPr>
          <w:rFonts w:eastAsia="Times New Roman" w:cs="Times New Roman"/>
          <w:b/>
          <w:bCs/>
          <w:kern w:val="0"/>
          <w14:ligatures w14:val="none"/>
        </w:rPr>
      </w:pPr>
    </w:p>
    <w:p w14:paraId="31ADB7D6" w14:textId="7F5BAC05" w:rsidR="00A931DC" w:rsidRDefault="00605F99" w:rsidP="00605F99">
      <w:pPr>
        <w:spacing w:after="0" w:line="276" w:lineRule="auto"/>
        <w:rPr>
          <w:rFonts w:eastAsia="Times New Roman" w:cs="Times New Roman"/>
          <w:kern w:val="0"/>
          <w14:ligatures w14:val="none"/>
        </w:rPr>
      </w:pPr>
      <w:r>
        <w:rPr>
          <w:rFonts w:eastAsia="Times New Roman" w:cs="Times New Roman"/>
          <w:kern w:val="0"/>
          <w14:ligatures w14:val="none"/>
        </w:rPr>
        <w:t xml:space="preserve"> A summary of the above research can be made to indicate that the study aimed to investigate the influence of leadership on organisational change in the care sector, which was accomplished using a mixed methods approach. The research findings can be applied in the care sector by informing leadership development programs focussing on change management skills.</w:t>
      </w:r>
    </w:p>
    <w:p w14:paraId="06E0DB0F" w14:textId="09DB29A3" w:rsidR="00605F99" w:rsidRDefault="00605F99" w:rsidP="00605F99">
      <w:pPr>
        <w:spacing w:after="0" w:line="276" w:lineRule="auto"/>
        <w:rPr>
          <w:rFonts w:eastAsia="Times New Roman" w:cs="Times New Roman"/>
          <w:kern w:val="0"/>
          <w14:ligatures w14:val="none"/>
        </w:rPr>
      </w:pPr>
      <w:r>
        <w:rPr>
          <w:rFonts w:eastAsia="Times New Roman" w:cs="Times New Roman"/>
          <w:kern w:val="0"/>
          <w14:ligatures w14:val="none"/>
        </w:rPr>
        <w:t xml:space="preserve"> Furthermore, the findings can guide the implementation of effective communication strategies between management and staff during organisational change. Finally, the research can help identify best practices for creating a supportive and adaptive organisational culture.</w:t>
      </w:r>
    </w:p>
    <w:p w14:paraId="0B4B22F2" w14:textId="2494B688" w:rsidR="00605F99" w:rsidRDefault="00605F99" w:rsidP="00605F99">
      <w:pPr>
        <w:spacing w:after="0" w:line="276" w:lineRule="auto"/>
        <w:rPr>
          <w:rFonts w:eastAsia="Times New Roman" w:cs="Times New Roman"/>
          <w:kern w:val="0"/>
          <w14:ligatures w14:val="none"/>
        </w:rPr>
      </w:pPr>
      <w:r>
        <w:rPr>
          <w:rFonts w:eastAsia="Times New Roman" w:cs="Times New Roman"/>
          <w:kern w:val="0"/>
          <w14:ligatures w14:val="none"/>
        </w:rPr>
        <w:t xml:space="preserve"> As a result of surveys and interviews, various insights are gathered, contributing to the understanding that business leadership is essential for leading organisational change. It has been demonstrated that </w:t>
      </w:r>
      <w:proofErr w:type="gramStart"/>
      <w:r>
        <w:rPr>
          <w:rFonts w:eastAsia="Times New Roman" w:cs="Times New Roman"/>
          <w:kern w:val="0"/>
          <w14:ligatures w14:val="none"/>
        </w:rPr>
        <w:t>all of</w:t>
      </w:r>
      <w:proofErr w:type="gramEnd"/>
      <w:r>
        <w:rPr>
          <w:rFonts w:eastAsia="Times New Roman" w:cs="Times New Roman"/>
          <w:kern w:val="0"/>
          <w14:ligatures w14:val="none"/>
        </w:rPr>
        <w:t xml:space="preserve"> the research objectives have been achieved in the literature review section.</w:t>
      </w:r>
    </w:p>
    <w:p w14:paraId="2D8DE781" w14:textId="2C2F25EB" w:rsidR="00605F99" w:rsidRDefault="00605F99" w:rsidP="00605F99">
      <w:pPr>
        <w:spacing w:after="0" w:line="276" w:lineRule="auto"/>
        <w:rPr>
          <w:rFonts w:eastAsia="Times New Roman" w:cs="Times New Roman"/>
          <w:kern w:val="0"/>
          <w14:ligatures w14:val="none"/>
        </w:rPr>
      </w:pPr>
      <w:r>
        <w:rPr>
          <w:rFonts w:eastAsia="Times New Roman" w:cs="Times New Roman"/>
          <w:kern w:val="0"/>
          <w14:ligatures w14:val="none"/>
        </w:rPr>
        <w:t xml:space="preserve"> A vast amount of information can be obtained from the academic literature, which contributes to the underpinning of conceptual and theoretical knowledge, as well as helping to clarify the purpose and objectives of the research. Furthermore, business leadership significantly impacts employee engagement levels, </w:t>
      </w:r>
      <w:r w:rsidR="00FE1FF6">
        <w:rPr>
          <w:rFonts w:eastAsia="Times New Roman" w:cs="Times New Roman"/>
          <w:kern w:val="0"/>
          <w14:ligatures w14:val="none"/>
        </w:rPr>
        <w:t>facilitating organisational change implementation</w:t>
      </w:r>
      <w:r>
        <w:rPr>
          <w:rFonts w:eastAsia="Times New Roman" w:cs="Times New Roman"/>
          <w:kern w:val="0"/>
          <w14:ligatures w14:val="none"/>
        </w:rPr>
        <w:t xml:space="preserve">. </w:t>
      </w:r>
    </w:p>
    <w:p w14:paraId="3C393FAD" w14:textId="27CE7C38" w:rsidR="00605F99" w:rsidRPr="00605F99" w:rsidRDefault="00605F99" w:rsidP="00605F99">
      <w:pPr>
        <w:spacing w:after="0" w:line="276" w:lineRule="auto"/>
        <w:rPr>
          <w:rFonts w:eastAsia="Times New Roman" w:cs="Times New Roman"/>
          <w:b/>
          <w:bCs/>
          <w:kern w:val="0"/>
          <w14:ligatures w14:val="none"/>
        </w:rPr>
      </w:pPr>
      <w:r>
        <w:rPr>
          <w:rFonts w:eastAsia="Times New Roman" w:cs="Times New Roman"/>
          <w:kern w:val="0"/>
          <w14:ligatures w14:val="none"/>
        </w:rPr>
        <w:t xml:space="preserve"> By providing leaders with the necessary tools and knowledge, organisations can navigate periods of organisational change, increase employee morale, and improve outcomes for both employees and the organisation. Understanding the research objectives allows for identifying potential obstacles and opportunities during implementation. Taking a proactive approach to managing transition helps ensure the transition is as successful as possible. Furthermore, it may help reduce anxiety and stress among employees by giving them a better understanding of the situation.</w:t>
      </w:r>
    </w:p>
    <w:p w14:paraId="47A4F9C2" w14:textId="509C1D5F" w:rsidR="00F87B2D" w:rsidRDefault="00F87B2D" w:rsidP="00B37C50">
      <w:pPr>
        <w:spacing w:after="0" w:line="360" w:lineRule="auto"/>
        <w:jc w:val="both"/>
        <w:rPr>
          <w:rFonts w:eastAsia="Times New Roman" w:cs="Times New Roman"/>
          <w:kern w:val="0"/>
          <w14:ligatures w14:val="none"/>
        </w:rPr>
      </w:pPr>
      <w:bookmarkStart w:id="3" w:name="_Hlk170748984"/>
    </w:p>
    <w:p w14:paraId="5EDA6875" w14:textId="77777777" w:rsidR="00AC0CF1" w:rsidRDefault="00AC0CF1" w:rsidP="00B37C50">
      <w:pPr>
        <w:spacing w:after="0" w:line="360" w:lineRule="auto"/>
        <w:jc w:val="both"/>
        <w:rPr>
          <w:rFonts w:eastAsia="Times New Roman" w:cs="Times New Roman"/>
          <w:kern w:val="0"/>
          <w14:ligatures w14:val="none"/>
        </w:rPr>
      </w:pPr>
    </w:p>
    <w:p w14:paraId="320F6F11" w14:textId="77777777" w:rsidR="00AC0CF1" w:rsidRDefault="00AC0CF1" w:rsidP="00B37C50">
      <w:pPr>
        <w:spacing w:after="0" w:line="360" w:lineRule="auto"/>
        <w:jc w:val="both"/>
        <w:rPr>
          <w:rFonts w:eastAsia="Times New Roman" w:cs="Times New Roman"/>
          <w:kern w:val="0"/>
          <w14:ligatures w14:val="none"/>
        </w:rPr>
      </w:pPr>
    </w:p>
    <w:p w14:paraId="4A01C59D" w14:textId="77777777" w:rsidR="00AC0CF1" w:rsidRDefault="00AC0CF1" w:rsidP="00B37C50">
      <w:pPr>
        <w:spacing w:after="0" w:line="360" w:lineRule="auto"/>
        <w:jc w:val="both"/>
        <w:rPr>
          <w:rFonts w:eastAsia="Times New Roman" w:cs="Times New Roman"/>
          <w:kern w:val="0"/>
          <w14:ligatures w14:val="none"/>
        </w:rPr>
      </w:pPr>
    </w:p>
    <w:p w14:paraId="43731872" w14:textId="77777777" w:rsidR="00AC0CF1" w:rsidRDefault="00AC0CF1" w:rsidP="00B37C50">
      <w:pPr>
        <w:spacing w:after="0" w:line="360" w:lineRule="auto"/>
        <w:jc w:val="both"/>
        <w:rPr>
          <w:rFonts w:eastAsia="Times New Roman" w:cs="Times New Roman"/>
          <w:kern w:val="0"/>
          <w14:ligatures w14:val="none"/>
        </w:rPr>
      </w:pPr>
    </w:p>
    <w:p w14:paraId="4EC9E142" w14:textId="77777777" w:rsidR="00605F99" w:rsidRDefault="00605F99" w:rsidP="00B37C50">
      <w:pPr>
        <w:spacing w:after="0" w:line="360" w:lineRule="auto"/>
        <w:jc w:val="both"/>
        <w:rPr>
          <w:rFonts w:eastAsia="Times New Roman" w:cs="Times New Roman"/>
          <w:kern w:val="0"/>
          <w14:ligatures w14:val="none"/>
        </w:rPr>
      </w:pPr>
    </w:p>
    <w:p w14:paraId="4C6DFD77" w14:textId="77777777" w:rsidR="00605F99" w:rsidRDefault="00605F99" w:rsidP="00B37C50">
      <w:pPr>
        <w:spacing w:after="0" w:line="360" w:lineRule="auto"/>
        <w:jc w:val="both"/>
        <w:rPr>
          <w:rFonts w:eastAsia="Times New Roman" w:cs="Times New Roman"/>
          <w:kern w:val="0"/>
          <w14:ligatures w14:val="none"/>
        </w:rPr>
      </w:pPr>
    </w:p>
    <w:p w14:paraId="0FFBAB3F" w14:textId="77777777" w:rsidR="00605F99" w:rsidRDefault="00605F99" w:rsidP="00B37C50">
      <w:pPr>
        <w:spacing w:after="0" w:line="360" w:lineRule="auto"/>
        <w:jc w:val="both"/>
        <w:rPr>
          <w:rFonts w:eastAsia="Times New Roman" w:cs="Times New Roman"/>
          <w:kern w:val="0"/>
          <w14:ligatures w14:val="none"/>
        </w:rPr>
      </w:pPr>
    </w:p>
    <w:p w14:paraId="4F55FB9F" w14:textId="77777777" w:rsidR="00605F99" w:rsidRDefault="00605F99" w:rsidP="00B37C50">
      <w:pPr>
        <w:spacing w:after="0" w:line="360" w:lineRule="auto"/>
        <w:jc w:val="both"/>
        <w:rPr>
          <w:rFonts w:eastAsia="Times New Roman" w:cs="Times New Roman"/>
          <w:kern w:val="0"/>
          <w14:ligatures w14:val="none"/>
        </w:rPr>
      </w:pPr>
    </w:p>
    <w:p w14:paraId="29099FFA" w14:textId="77777777" w:rsidR="00605F99" w:rsidRDefault="00605F99" w:rsidP="00B37C50">
      <w:pPr>
        <w:spacing w:after="0" w:line="360" w:lineRule="auto"/>
        <w:jc w:val="both"/>
        <w:rPr>
          <w:rFonts w:eastAsia="Times New Roman" w:cs="Times New Roman"/>
          <w:kern w:val="0"/>
          <w14:ligatures w14:val="none"/>
        </w:rPr>
      </w:pPr>
    </w:p>
    <w:p w14:paraId="65B7492A" w14:textId="77777777" w:rsidR="00605F99" w:rsidRDefault="00605F99" w:rsidP="00B37C50">
      <w:pPr>
        <w:spacing w:after="0" w:line="360" w:lineRule="auto"/>
        <w:jc w:val="both"/>
        <w:rPr>
          <w:rFonts w:eastAsia="Times New Roman" w:cs="Times New Roman"/>
          <w:kern w:val="0"/>
          <w14:ligatures w14:val="none"/>
        </w:rPr>
      </w:pPr>
    </w:p>
    <w:p w14:paraId="402667DB" w14:textId="77777777" w:rsidR="00605F99" w:rsidRPr="004304E0" w:rsidRDefault="00605F99" w:rsidP="00B37C50">
      <w:pPr>
        <w:spacing w:after="0" w:line="360" w:lineRule="auto"/>
        <w:jc w:val="both"/>
        <w:rPr>
          <w:rFonts w:eastAsia="Times New Roman" w:cs="Times New Roman"/>
          <w:kern w:val="0"/>
          <w14:ligatures w14:val="none"/>
        </w:rPr>
      </w:pPr>
    </w:p>
    <w:bookmarkEnd w:id="3"/>
    <w:p w14:paraId="05A13323" w14:textId="0A1C3882" w:rsidR="00F87B2D" w:rsidRDefault="00F87B2D" w:rsidP="000A7BC6">
      <w:pPr>
        <w:spacing w:after="0" w:line="276" w:lineRule="auto"/>
        <w:rPr>
          <w:rFonts w:eastAsia="Times New Roman" w:cs="Times New Roman"/>
          <w:b/>
          <w:bCs/>
          <w:kern w:val="0"/>
          <w14:ligatures w14:val="none"/>
        </w:rPr>
      </w:pPr>
      <w:r w:rsidRPr="00605F99">
        <w:rPr>
          <w:rFonts w:eastAsia="Times New Roman" w:cs="Times New Roman"/>
          <w:b/>
          <w:bCs/>
          <w:kern w:val="0"/>
          <w14:ligatures w14:val="none"/>
        </w:rPr>
        <w:t>Recommendation</w:t>
      </w:r>
    </w:p>
    <w:p w14:paraId="14C57A07" w14:textId="77777777" w:rsidR="00605F99" w:rsidRPr="00605F99" w:rsidRDefault="00605F99" w:rsidP="000A7BC6">
      <w:pPr>
        <w:spacing w:after="0" w:line="276" w:lineRule="auto"/>
        <w:rPr>
          <w:rFonts w:eastAsia="Times New Roman" w:cs="Times New Roman"/>
          <w:b/>
          <w:bCs/>
          <w:kern w:val="0"/>
          <w14:ligatures w14:val="none"/>
        </w:rPr>
      </w:pPr>
    </w:p>
    <w:p w14:paraId="38B9347A" w14:textId="77777777" w:rsidR="00F87B2D" w:rsidRPr="004304E0" w:rsidRDefault="00917B0E" w:rsidP="00B37C50">
      <w:pPr>
        <w:spacing w:after="0" w:line="360" w:lineRule="auto"/>
        <w:jc w:val="both"/>
        <w:rPr>
          <w:rFonts w:eastAsia="Times New Roman" w:cs="Times New Roman"/>
          <w:kern w:val="0"/>
          <w14:ligatures w14:val="none"/>
        </w:rPr>
      </w:pPr>
      <w:r w:rsidRPr="004304E0">
        <w:rPr>
          <w:rFonts w:eastAsia="Times New Roman" w:cs="Times New Roman"/>
          <w:kern w:val="0"/>
          <w14:ligatures w14:val="none"/>
        </w:rPr>
        <w:t xml:space="preserve"> </w:t>
      </w:r>
      <w:r w:rsidR="00F46EF7" w:rsidRPr="004304E0">
        <w:rPr>
          <w:rFonts w:eastAsia="Times New Roman" w:cs="Times New Roman"/>
          <w:kern w:val="0"/>
          <w14:ligatures w14:val="none"/>
        </w:rPr>
        <w:t>Business leaders must incorporate the involvement of employees while having a professional approach towards decision-making that is favourable for all employees in understanding and recognising the need for change in the organisation. The organisation can improve its efficiency by hiring skilled employees to implement change. Leaders can improve teamwork performance by providing adequate guidelines and introducing new training and development programs to the staff so they can feel engaged and motivated.</w:t>
      </w:r>
      <w:r w:rsidR="00F87B2D" w:rsidRPr="004304E0">
        <w:rPr>
          <w:rFonts w:eastAsia="Times New Roman" w:cs="Times New Roman"/>
          <w:kern w:val="0"/>
          <w14:ligatures w14:val="none"/>
        </w:rPr>
        <w:t xml:space="preserve"> </w:t>
      </w:r>
    </w:p>
    <w:p w14:paraId="734C4E49" w14:textId="341F05F0" w:rsidR="00F46EF7" w:rsidRPr="004304E0" w:rsidRDefault="00F87B2D" w:rsidP="00B37C50">
      <w:pPr>
        <w:spacing w:after="0" w:line="360" w:lineRule="auto"/>
        <w:jc w:val="both"/>
        <w:rPr>
          <w:rFonts w:eastAsia="Times New Roman" w:cs="Times New Roman"/>
          <w:kern w:val="0"/>
          <w14:ligatures w14:val="none"/>
        </w:rPr>
      </w:pPr>
      <w:r w:rsidRPr="004304E0">
        <w:rPr>
          <w:rFonts w:eastAsia="Times New Roman" w:cs="Times New Roman"/>
          <w:kern w:val="0"/>
          <w14:ligatures w14:val="none"/>
        </w:rPr>
        <w:t xml:space="preserve"> Business leaders must communicate effectively to build trust with employees regarding the need for and process change using multiple communication channels to disseminate information to all employees, including in-person discussions, email, intranet, etc. This ensures effective information distribution (Lewis, 1999).</w:t>
      </w:r>
    </w:p>
    <w:p w14:paraId="44806A65" w14:textId="6150D1BF" w:rsidR="00F87B2D" w:rsidRPr="004304E0" w:rsidRDefault="00F87B2D" w:rsidP="00B37C50">
      <w:pPr>
        <w:spacing w:after="0" w:line="360" w:lineRule="auto"/>
        <w:jc w:val="both"/>
        <w:rPr>
          <w:rFonts w:eastAsia="Times New Roman" w:cs="Times New Roman"/>
          <w:kern w:val="0"/>
          <w14:ligatures w14:val="none"/>
        </w:rPr>
      </w:pPr>
      <w:r w:rsidRPr="004304E0">
        <w:rPr>
          <w:rFonts w:eastAsia="Times New Roman" w:cs="Times New Roman"/>
          <w:kern w:val="0"/>
          <w14:ligatures w14:val="none"/>
        </w:rPr>
        <w:t xml:space="preserve"> Leaders need to mentor and guide team leaders to help them effectively manage the change process at the team level (Caldwell, 2023). Empowering leaders strengthens implementation. Recognise and reward teams and individuals who support the change effort through their behaviours and actions (</w:t>
      </w:r>
      <w:proofErr w:type="spellStart"/>
      <w:r w:rsidRPr="004304E0">
        <w:rPr>
          <w:rFonts w:eastAsia="Times New Roman" w:cs="Times New Roman"/>
          <w:kern w:val="0"/>
          <w14:ligatures w14:val="none"/>
        </w:rPr>
        <w:t>Armenakis</w:t>
      </w:r>
      <w:proofErr w:type="spellEnd"/>
      <w:r w:rsidRPr="004304E0">
        <w:rPr>
          <w:rFonts w:eastAsia="Times New Roman" w:cs="Times New Roman"/>
          <w:kern w:val="0"/>
          <w14:ligatures w14:val="none"/>
        </w:rPr>
        <w:t xml:space="preserve"> and Harris,200</w:t>
      </w:r>
      <w:r w:rsidR="00843C22">
        <w:rPr>
          <w:rFonts w:eastAsia="Times New Roman" w:cs="Times New Roman"/>
          <w:kern w:val="0"/>
          <w14:ligatures w14:val="none"/>
        </w:rPr>
        <w:t>2</w:t>
      </w:r>
      <w:r w:rsidRPr="004304E0">
        <w:rPr>
          <w:rFonts w:eastAsia="Times New Roman" w:cs="Times New Roman"/>
          <w:kern w:val="0"/>
          <w14:ligatures w14:val="none"/>
        </w:rPr>
        <w:t>). Leading by example helps influence others (Kotter and Cohen, 2002).</w:t>
      </w:r>
    </w:p>
    <w:p w14:paraId="16DCFD25" w14:textId="059254B2" w:rsidR="008F5C76" w:rsidRPr="004304E0" w:rsidRDefault="008F5C76" w:rsidP="00B37C50">
      <w:pPr>
        <w:spacing w:after="0" w:line="360" w:lineRule="auto"/>
        <w:jc w:val="both"/>
        <w:rPr>
          <w:rFonts w:eastAsia="Times New Roman" w:cs="Times New Roman"/>
          <w:kern w:val="0"/>
          <w14:ligatures w14:val="none"/>
        </w:rPr>
      </w:pPr>
      <w:r w:rsidRPr="004304E0">
        <w:rPr>
          <w:rFonts w:eastAsia="Times New Roman" w:cs="Times New Roman"/>
          <w:kern w:val="0"/>
          <w14:ligatures w14:val="none"/>
        </w:rPr>
        <w:t xml:space="preserve"> Leaders need to invest in comprehensive programs to build employees' capabilities and confidence levels by bringing their skills gaps, which consequently helps positively impact the adaptability of organisational changes and develops the employees' professionalism and personal skills.</w:t>
      </w:r>
    </w:p>
    <w:p w14:paraId="5164296D" w14:textId="108D6A75" w:rsidR="00F46EF7" w:rsidRPr="004304E0" w:rsidRDefault="00F87B2D" w:rsidP="00B37C50">
      <w:pPr>
        <w:spacing w:after="0" w:line="360" w:lineRule="auto"/>
        <w:jc w:val="both"/>
        <w:rPr>
          <w:rFonts w:eastAsia="Times New Roman" w:cs="Times New Roman"/>
          <w:kern w:val="0"/>
          <w14:ligatures w14:val="none"/>
        </w:rPr>
      </w:pPr>
      <w:r w:rsidRPr="004304E0">
        <w:rPr>
          <w:rFonts w:eastAsia="Times New Roman" w:cs="Times New Roman"/>
          <w:kern w:val="0"/>
          <w14:ligatures w14:val="none"/>
        </w:rPr>
        <w:t xml:space="preserve">Incorporating these leadership and communication approaches can help address employee concerns regarding change and improve performance during transition. Two-way communication and involvement are critical to successful change management. </w:t>
      </w:r>
    </w:p>
    <w:p w14:paraId="1E4C3655" w14:textId="77777777" w:rsidR="00F46EF7" w:rsidRPr="004304E0" w:rsidRDefault="00F46EF7" w:rsidP="00B37C50">
      <w:pPr>
        <w:spacing w:after="0" w:line="360" w:lineRule="auto"/>
        <w:jc w:val="both"/>
        <w:rPr>
          <w:rFonts w:eastAsia="Times New Roman" w:cs="Times New Roman"/>
          <w:kern w:val="0"/>
          <w14:ligatures w14:val="none"/>
        </w:rPr>
      </w:pPr>
    </w:p>
    <w:p w14:paraId="6DDC4A8F" w14:textId="77777777" w:rsidR="00A931DC" w:rsidRPr="004304E0" w:rsidRDefault="00A931DC" w:rsidP="00B37C50">
      <w:pPr>
        <w:spacing w:after="0" w:line="360" w:lineRule="auto"/>
        <w:jc w:val="both"/>
        <w:rPr>
          <w:rFonts w:eastAsia="Times New Roman" w:cs="Times New Roman"/>
          <w:kern w:val="0"/>
          <w14:ligatures w14:val="none"/>
        </w:rPr>
      </w:pPr>
    </w:p>
    <w:p w14:paraId="2CEB40A4" w14:textId="77777777" w:rsidR="00A931DC" w:rsidRPr="004304E0" w:rsidRDefault="00A931DC" w:rsidP="00B37C50">
      <w:pPr>
        <w:spacing w:after="0" w:line="360" w:lineRule="auto"/>
        <w:jc w:val="both"/>
        <w:rPr>
          <w:rFonts w:eastAsia="Times New Roman" w:cs="Times New Roman"/>
          <w:kern w:val="0"/>
          <w:sz w:val="28"/>
          <w:szCs w:val="28"/>
          <w14:ligatures w14:val="none"/>
        </w:rPr>
      </w:pPr>
    </w:p>
    <w:p w14:paraId="377163B6" w14:textId="77777777" w:rsidR="00A931DC" w:rsidRPr="004304E0" w:rsidRDefault="00A931DC" w:rsidP="00B37C50">
      <w:pPr>
        <w:spacing w:after="0" w:line="360" w:lineRule="auto"/>
        <w:jc w:val="both"/>
        <w:rPr>
          <w:rFonts w:eastAsia="Times New Roman" w:cs="Times New Roman"/>
          <w:kern w:val="0"/>
          <w:sz w:val="28"/>
          <w:szCs w:val="28"/>
          <w14:ligatures w14:val="none"/>
        </w:rPr>
      </w:pPr>
    </w:p>
    <w:p w14:paraId="05210D59" w14:textId="77777777" w:rsidR="00A931DC" w:rsidRPr="004304E0" w:rsidRDefault="00A931DC" w:rsidP="00B37C50">
      <w:pPr>
        <w:spacing w:after="0" w:line="360" w:lineRule="auto"/>
        <w:jc w:val="both"/>
        <w:rPr>
          <w:rFonts w:eastAsia="Times New Roman" w:cs="Times New Roman"/>
          <w:kern w:val="0"/>
          <w:sz w:val="28"/>
          <w:szCs w:val="28"/>
          <w14:ligatures w14:val="none"/>
        </w:rPr>
      </w:pPr>
    </w:p>
    <w:p w14:paraId="722169C1" w14:textId="77777777" w:rsidR="00A931DC" w:rsidRPr="004304E0" w:rsidRDefault="00A931DC" w:rsidP="00B37C50">
      <w:pPr>
        <w:spacing w:after="0" w:line="360" w:lineRule="auto"/>
        <w:jc w:val="both"/>
        <w:rPr>
          <w:rFonts w:eastAsia="Times New Roman" w:cs="Times New Roman"/>
          <w:kern w:val="0"/>
          <w:sz w:val="28"/>
          <w:szCs w:val="28"/>
          <w14:ligatures w14:val="none"/>
        </w:rPr>
      </w:pPr>
    </w:p>
    <w:p w14:paraId="5091FCCB" w14:textId="77777777" w:rsidR="00A931DC" w:rsidRPr="004304E0" w:rsidRDefault="00A931DC" w:rsidP="00B37C50">
      <w:pPr>
        <w:spacing w:after="0" w:line="360" w:lineRule="auto"/>
        <w:jc w:val="both"/>
        <w:rPr>
          <w:rFonts w:eastAsia="Times New Roman" w:cs="Times New Roman"/>
          <w:kern w:val="0"/>
          <w:sz w:val="28"/>
          <w:szCs w:val="28"/>
          <w14:ligatures w14:val="none"/>
        </w:rPr>
      </w:pPr>
    </w:p>
    <w:p w14:paraId="771FB27E" w14:textId="77777777" w:rsidR="00A931DC" w:rsidRPr="004304E0" w:rsidRDefault="00A931DC" w:rsidP="000A7BC6">
      <w:pPr>
        <w:spacing w:after="0" w:line="276" w:lineRule="auto"/>
        <w:rPr>
          <w:rFonts w:eastAsia="Times New Roman" w:cs="Times New Roman"/>
          <w:kern w:val="0"/>
          <w:sz w:val="28"/>
          <w:szCs w:val="28"/>
          <w14:ligatures w14:val="none"/>
        </w:rPr>
      </w:pPr>
    </w:p>
    <w:p w14:paraId="6CB93028" w14:textId="77777777" w:rsidR="00A931DC" w:rsidRPr="004304E0" w:rsidRDefault="00A931DC" w:rsidP="000A7BC6">
      <w:pPr>
        <w:spacing w:after="0" w:line="276" w:lineRule="auto"/>
        <w:rPr>
          <w:rFonts w:eastAsia="Times New Roman" w:cs="Times New Roman"/>
          <w:kern w:val="0"/>
          <w:sz w:val="28"/>
          <w:szCs w:val="28"/>
          <w14:ligatures w14:val="none"/>
        </w:rPr>
      </w:pPr>
    </w:p>
    <w:p w14:paraId="0E564CEF" w14:textId="57DE566B" w:rsidR="00A931DC" w:rsidRPr="00F46EF7" w:rsidRDefault="00F46EF7" w:rsidP="000A7BC6">
      <w:pPr>
        <w:spacing w:after="0" w:line="276" w:lineRule="auto"/>
        <w:rPr>
          <w:rFonts w:ascii="Times New Roman" w:eastAsia="Times New Roman" w:hAnsi="Times New Roman" w:cs="Times New Roman"/>
          <w:b/>
          <w:bCs/>
          <w:kern w:val="0"/>
          <w:sz w:val="36"/>
          <w:szCs w:val="36"/>
          <w14:ligatures w14:val="none"/>
        </w:rPr>
      </w:pPr>
      <w:r w:rsidRPr="00F46EF7">
        <w:rPr>
          <w:rFonts w:ascii="Times New Roman" w:eastAsia="Times New Roman" w:hAnsi="Times New Roman" w:cs="Times New Roman"/>
          <w:b/>
          <w:bCs/>
          <w:kern w:val="0"/>
          <w:sz w:val="36"/>
          <w:szCs w:val="36"/>
          <w14:ligatures w14:val="none"/>
        </w:rPr>
        <w:t>Chapter six</w:t>
      </w:r>
    </w:p>
    <w:p w14:paraId="39CB53A6" w14:textId="77777777" w:rsidR="00A931DC" w:rsidRPr="00F46EF7" w:rsidRDefault="00A931DC" w:rsidP="000A7BC6">
      <w:pPr>
        <w:spacing w:after="0" w:line="276" w:lineRule="auto"/>
        <w:rPr>
          <w:rFonts w:ascii="Times New Roman" w:eastAsia="Times New Roman" w:hAnsi="Times New Roman" w:cs="Times New Roman"/>
          <w:b/>
          <w:bCs/>
          <w:kern w:val="0"/>
          <w:sz w:val="36"/>
          <w:szCs w:val="36"/>
          <w14:ligatures w14:val="none"/>
        </w:rPr>
      </w:pPr>
    </w:p>
    <w:p w14:paraId="1E6E3BE9" w14:textId="7AB9825E" w:rsidR="004F671F" w:rsidRPr="00605F99" w:rsidRDefault="00763B27" w:rsidP="00F46EF7">
      <w:pPr>
        <w:rPr>
          <w:b/>
          <w:bCs/>
        </w:rPr>
      </w:pPr>
      <w:r w:rsidRPr="00605F99">
        <w:rPr>
          <w:b/>
          <w:bCs/>
        </w:rPr>
        <w:t>Appendices</w:t>
      </w:r>
    </w:p>
    <w:p w14:paraId="4D54D099" w14:textId="77777777" w:rsidR="00763B27" w:rsidRPr="00605F99" w:rsidRDefault="00763B27" w:rsidP="000A7BC6">
      <w:pPr>
        <w:spacing w:after="0" w:line="276" w:lineRule="auto"/>
        <w:rPr>
          <w:rFonts w:eastAsia="Times New Roman" w:cs="Times New Roman"/>
          <w:b/>
          <w:bCs/>
          <w:kern w:val="0"/>
          <w:sz w:val="36"/>
          <w:szCs w:val="36"/>
          <w14:ligatures w14:val="none"/>
        </w:rPr>
      </w:pPr>
    </w:p>
    <w:p w14:paraId="2B059711" w14:textId="72298A72" w:rsidR="003B7504" w:rsidRPr="00605F99" w:rsidRDefault="00100FF5" w:rsidP="00605F99">
      <w:pPr>
        <w:spacing w:line="360" w:lineRule="auto"/>
        <w:jc w:val="both"/>
        <w:rPr>
          <w:b/>
          <w:bCs/>
        </w:rPr>
      </w:pPr>
      <w:r w:rsidRPr="00605F99">
        <w:rPr>
          <w:b/>
          <w:bCs/>
        </w:rPr>
        <w:t>Survey questions</w:t>
      </w:r>
    </w:p>
    <w:p w14:paraId="434F4FED" w14:textId="75D75111" w:rsidR="00100FF5" w:rsidRPr="004304E0" w:rsidRDefault="00100FF5" w:rsidP="00605F99">
      <w:pPr>
        <w:pStyle w:val="ListParagraph"/>
        <w:numPr>
          <w:ilvl w:val="0"/>
          <w:numId w:val="17"/>
        </w:numPr>
        <w:spacing w:line="360" w:lineRule="auto"/>
        <w:jc w:val="both"/>
      </w:pPr>
      <w:r w:rsidRPr="004304E0">
        <w:t>Please identify the category of your age.</w:t>
      </w:r>
    </w:p>
    <w:p w14:paraId="12A62560" w14:textId="74FB2DB0" w:rsidR="003F430A" w:rsidRPr="004304E0" w:rsidRDefault="003F430A" w:rsidP="00605F99">
      <w:pPr>
        <w:pStyle w:val="ListParagraph"/>
        <w:numPr>
          <w:ilvl w:val="0"/>
          <w:numId w:val="17"/>
        </w:numPr>
        <w:spacing w:line="360" w:lineRule="auto"/>
        <w:jc w:val="both"/>
      </w:pPr>
      <w:r w:rsidRPr="004304E0">
        <w:t>What is your gender?</w:t>
      </w:r>
    </w:p>
    <w:p w14:paraId="2949AE35" w14:textId="4C806FDD" w:rsidR="003F430A" w:rsidRPr="004304E0" w:rsidRDefault="003F430A" w:rsidP="00605F99">
      <w:pPr>
        <w:pStyle w:val="ListParagraph"/>
        <w:numPr>
          <w:ilvl w:val="0"/>
          <w:numId w:val="17"/>
        </w:numPr>
        <w:spacing w:line="360" w:lineRule="auto"/>
        <w:jc w:val="both"/>
      </w:pPr>
      <w:r w:rsidRPr="004304E0">
        <w:t>For how long you have been working in the care sector?</w:t>
      </w:r>
    </w:p>
    <w:p w14:paraId="01A0F954" w14:textId="7CC4914E" w:rsidR="003F430A" w:rsidRPr="004304E0" w:rsidRDefault="003F430A" w:rsidP="00605F99">
      <w:pPr>
        <w:pStyle w:val="ListParagraph"/>
        <w:numPr>
          <w:ilvl w:val="0"/>
          <w:numId w:val="17"/>
        </w:numPr>
        <w:spacing w:line="360" w:lineRule="auto"/>
        <w:jc w:val="both"/>
      </w:pPr>
      <w:r w:rsidRPr="004304E0">
        <w:t>What is your role in the organisation?</w:t>
      </w:r>
    </w:p>
    <w:p w14:paraId="384FE5D2" w14:textId="56D9B886" w:rsidR="003F430A" w:rsidRPr="004304E0" w:rsidRDefault="003F430A" w:rsidP="00605F99">
      <w:pPr>
        <w:pStyle w:val="ListParagraph"/>
        <w:numPr>
          <w:ilvl w:val="0"/>
          <w:numId w:val="17"/>
        </w:numPr>
        <w:spacing w:line="360" w:lineRule="auto"/>
        <w:jc w:val="both"/>
      </w:pPr>
      <w:r w:rsidRPr="004304E0">
        <w:t>Do you know why change is necessary in the care sector?</w:t>
      </w:r>
    </w:p>
    <w:p w14:paraId="0F402D79" w14:textId="62E97831" w:rsidR="003F430A" w:rsidRPr="004304E0" w:rsidRDefault="003F430A" w:rsidP="00605F99">
      <w:pPr>
        <w:pStyle w:val="ListParagraph"/>
        <w:numPr>
          <w:ilvl w:val="0"/>
          <w:numId w:val="17"/>
        </w:numPr>
        <w:spacing w:line="360" w:lineRule="auto"/>
        <w:jc w:val="both"/>
      </w:pPr>
      <w:r w:rsidRPr="004304E0">
        <w:t>Why is change necessary in the care sector?</w:t>
      </w:r>
    </w:p>
    <w:p w14:paraId="0496517B" w14:textId="79CA0CB9" w:rsidR="003F430A" w:rsidRPr="004304E0" w:rsidRDefault="003F430A" w:rsidP="00605F99">
      <w:pPr>
        <w:pStyle w:val="ListParagraph"/>
        <w:numPr>
          <w:ilvl w:val="0"/>
          <w:numId w:val="17"/>
        </w:numPr>
        <w:spacing w:line="360" w:lineRule="auto"/>
        <w:jc w:val="both"/>
      </w:pPr>
      <w:r w:rsidRPr="004304E0">
        <w:t>Does your organisation maintain a level of openness about change?</w:t>
      </w:r>
    </w:p>
    <w:p w14:paraId="417E7EAB" w14:textId="43DFDB31" w:rsidR="003F430A" w:rsidRPr="004304E0" w:rsidRDefault="003F430A" w:rsidP="00605F99">
      <w:pPr>
        <w:pStyle w:val="ListParagraph"/>
        <w:numPr>
          <w:ilvl w:val="0"/>
          <w:numId w:val="17"/>
        </w:numPr>
        <w:spacing w:line="360" w:lineRule="auto"/>
        <w:jc w:val="both"/>
      </w:pPr>
      <w:r w:rsidRPr="004304E0">
        <w:t>Have the leaders in your organisation facilitated positive changes?</w:t>
      </w:r>
    </w:p>
    <w:p w14:paraId="316D298D" w14:textId="06E1F3AA" w:rsidR="003F430A" w:rsidRPr="004304E0" w:rsidRDefault="003F430A" w:rsidP="00605F99">
      <w:pPr>
        <w:pStyle w:val="ListParagraph"/>
        <w:numPr>
          <w:ilvl w:val="0"/>
          <w:numId w:val="17"/>
        </w:numPr>
        <w:spacing w:line="360" w:lineRule="auto"/>
        <w:jc w:val="both"/>
      </w:pPr>
      <w:r w:rsidRPr="004304E0">
        <w:t>How involved do you feel during change implementation decision-making in your organisation?</w:t>
      </w:r>
    </w:p>
    <w:p w14:paraId="295F5D3A" w14:textId="38CE95A1" w:rsidR="003F430A" w:rsidRPr="004304E0" w:rsidRDefault="003F430A" w:rsidP="00605F99">
      <w:pPr>
        <w:pStyle w:val="ListParagraph"/>
        <w:numPr>
          <w:ilvl w:val="0"/>
          <w:numId w:val="17"/>
        </w:numPr>
        <w:spacing w:line="360" w:lineRule="auto"/>
        <w:jc w:val="both"/>
      </w:pPr>
      <w:r w:rsidRPr="004304E0">
        <w:t>Do your leaders provide training to help you deal with change?</w:t>
      </w:r>
    </w:p>
    <w:p w14:paraId="3E53D1A0" w14:textId="406E6DC7" w:rsidR="003F430A" w:rsidRPr="004304E0" w:rsidRDefault="003F430A" w:rsidP="00605F99">
      <w:pPr>
        <w:pStyle w:val="ListParagraph"/>
        <w:numPr>
          <w:ilvl w:val="0"/>
          <w:numId w:val="17"/>
        </w:numPr>
        <w:spacing w:line="360" w:lineRule="auto"/>
        <w:jc w:val="both"/>
      </w:pPr>
      <w:r w:rsidRPr="004304E0">
        <w:t xml:space="preserve">What methods of communication are used in your organisation by </w:t>
      </w:r>
      <w:r w:rsidR="00622031" w:rsidRPr="004304E0">
        <w:t>leaders</w:t>
      </w:r>
      <w:r w:rsidRPr="004304E0">
        <w:t xml:space="preserve"> while discussing the need for change?</w:t>
      </w:r>
    </w:p>
    <w:p w14:paraId="3C2D9EB8" w14:textId="17C13398" w:rsidR="00622031" w:rsidRPr="004304E0" w:rsidRDefault="00622031" w:rsidP="00605F99">
      <w:pPr>
        <w:pStyle w:val="ListParagraph"/>
        <w:numPr>
          <w:ilvl w:val="0"/>
          <w:numId w:val="17"/>
        </w:numPr>
        <w:spacing w:line="360" w:lineRule="auto"/>
        <w:jc w:val="both"/>
      </w:pPr>
      <w:r w:rsidRPr="004304E0">
        <w:t>Do you receive encouragement and acknowledgement from leaders during change?</w:t>
      </w:r>
    </w:p>
    <w:p w14:paraId="14A976DE" w14:textId="690179BD" w:rsidR="00622031" w:rsidRPr="004304E0" w:rsidRDefault="00622031" w:rsidP="00605F99">
      <w:pPr>
        <w:pStyle w:val="ListParagraph"/>
        <w:numPr>
          <w:ilvl w:val="0"/>
          <w:numId w:val="17"/>
        </w:numPr>
        <w:spacing w:line="360" w:lineRule="auto"/>
        <w:jc w:val="both"/>
      </w:pPr>
      <w:r w:rsidRPr="004304E0">
        <w:t xml:space="preserve">How </w:t>
      </w:r>
      <w:r w:rsidR="00917B0E" w:rsidRPr="004304E0">
        <w:t>are encouragement and acknowledgement</w:t>
      </w:r>
      <w:r w:rsidRPr="004304E0">
        <w:t xml:space="preserve"> received from leaders during change?</w:t>
      </w:r>
    </w:p>
    <w:p w14:paraId="40C7F813" w14:textId="0D73CE0E" w:rsidR="00622031" w:rsidRPr="004304E0" w:rsidRDefault="00622031" w:rsidP="00605F99">
      <w:pPr>
        <w:pStyle w:val="ListParagraph"/>
        <w:numPr>
          <w:ilvl w:val="0"/>
          <w:numId w:val="17"/>
        </w:numPr>
        <w:spacing w:line="360" w:lineRule="auto"/>
        <w:jc w:val="both"/>
      </w:pPr>
      <w:r w:rsidRPr="004304E0">
        <w:t>Has organisational change improved the workflow or job satisfaction?</w:t>
      </w:r>
    </w:p>
    <w:p w14:paraId="661D4555" w14:textId="0DA7AEF0" w:rsidR="00622031" w:rsidRPr="004304E0" w:rsidRDefault="00622031" w:rsidP="00605F99">
      <w:pPr>
        <w:pStyle w:val="ListParagraph"/>
        <w:numPr>
          <w:ilvl w:val="0"/>
          <w:numId w:val="17"/>
        </w:numPr>
        <w:spacing w:line="360" w:lineRule="auto"/>
        <w:jc w:val="both"/>
      </w:pPr>
      <w:r w:rsidRPr="004304E0">
        <w:t>What is the thing about the change you would like more explanation?</w:t>
      </w:r>
    </w:p>
    <w:p w14:paraId="0B9246E8" w14:textId="1798E4C4" w:rsidR="00622031" w:rsidRPr="004304E0" w:rsidRDefault="00622031" w:rsidP="00605F99">
      <w:pPr>
        <w:pStyle w:val="ListParagraph"/>
        <w:numPr>
          <w:ilvl w:val="0"/>
          <w:numId w:val="17"/>
        </w:numPr>
        <w:spacing w:line="360" w:lineRule="auto"/>
        <w:jc w:val="both"/>
      </w:pPr>
      <w:r w:rsidRPr="004304E0">
        <w:t>How involved are leaders in monitoring progress and issue resolutions during the implementation change?</w:t>
      </w:r>
    </w:p>
    <w:p w14:paraId="3AFED872" w14:textId="1051D7EB" w:rsidR="00622031" w:rsidRPr="004304E0" w:rsidRDefault="00622031" w:rsidP="00605F99">
      <w:pPr>
        <w:pStyle w:val="ListParagraph"/>
        <w:numPr>
          <w:ilvl w:val="0"/>
          <w:numId w:val="17"/>
        </w:numPr>
        <w:spacing w:line="360" w:lineRule="auto"/>
        <w:jc w:val="both"/>
      </w:pPr>
      <w:r w:rsidRPr="004304E0">
        <w:t>What can the organisation do to make the change process smoother?</w:t>
      </w:r>
    </w:p>
    <w:p w14:paraId="3C489346" w14:textId="0B340ADE" w:rsidR="00622031" w:rsidRPr="004304E0" w:rsidRDefault="00622031" w:rsidP="00605F99">
      <w:pPr>
        <w:pStyle w:val="ListParagraph"/>
        <w:numPr>
          <w:ilvl w:val="0"/>
          <w:numId w:val="17"/>
        </w:numPr>
        <w:spacing w:line="360" w:lineRule="auto"/>
        <w:jc w:val="both"/>
      </w:pPr>
      <w:r w:rsidRPr="004304E0">
        <w:t>Have the leaders provided adequate opportunities to voice their concerns or suggestions regarding the change?</w:t>
      </w:r>
    </w:p>
    <w:p w14:paraId="7D45331A" w14:textId="3E277E17" w:rsidR="00622031" w:rsidRPr="004304E0" w:rsidRDefault="00622031" w:rsidP="00605F99">
      <w:pPr>
        <w:pStyle w:val="ListParagraph"/>
        <w:numPr>
          <w:ilvl w:val="0"/>
          <w:numId w:val="17"/>
        </w:numPr>
        <w:spacing w:line="360" w:lineRule="auto"/>
        <w:jc w:val="both"/>
      </w:pPr>
      <w:r w:rsidRPr="004304E0">
        <w:t>Do you think your organisation</w:t>
      </w:r>
      <w:r w:rsidR="00FE744F" w:rsidRPr="004304E0">
        <w:t>'</w:t>
      </w:r>
      <w:r w:rsidRPr="004304E0">
        <w:t>s leaders are receptive to feedback and willing to adjust change plans based on employee input?</w:t>
      </w:r>
    </w:p>
    <w:p w14:paraId="11898CB0" w14:textId="5970CA5E" w:rsidR="00622031" w:rsidRPr="004304E0" w:rsidRDefault="00622031" w:rsidP="00605F99">
      <w:pPr>
        <w:pStyle w:val="ListParagraph"/>
        <w:numPr>
          <w:ilvl w:val="0"/>
          <w:numId w:val="17"/>
        </w:numPr>
        <w:spacing w:line="360" w:lineRule="auto"/>
        <w:jc w:val="both"/>
      </w:pPr>
      <w:r w:rsidRPr="004304E0">
        <w:t>What suggestions do you have for how leaders could improve future change initiatives based on your experience?</w:t>
      </w:r>
    </w:p>
    <w:p w14:paraId="607F97A0" w14:textId="77777777" w:rsidR="00A931DC" w:rsidRDefault="00A931DC" w:rsidP="00605F99">
      <w:pPr>
        <w:spacing w:line="360" w:lineRule="auto"/>
        <w:jc w:val="both"/>
      </w:pPr>
    </w:p>
    <w:p w14:paraId="6E3C0826" w14:textId="77777777" w:rsidR="00605F99" w:rsidRPr="004304E0" w:rsidRDefault="00605F99" w:rsidP="00605F99">
      <w:pPr>
        <w:spacing w:line="360" w:lineRule="auto"/>
        <w:jc w:val="both"/>
      </w:pPr>
    </w:p>
    <w:p w14:paraId="17C955A0" w14:textId="1D572E94" w:rsidR="004F671F" w:rsidRPr="00605F99" w:rsidRDefault="00441C0C" w:rsidP="00605F99">
      <w:pPr>
        <w:spacing w:line="360" w:lineRule="auto"/>
        <w:jc w:val="both"/>
        <w:rPr>
          <w:b/>
          <w:bCs/>
        </w:rPr>
      </w:pPr>
      <w:bookmarkStart w:id="4" w:name="_Hlk169081682"/>
      <w:bookmarkStart w:id="5" w:name="_Hlk170191834"/>
      <w:r w:rsidRPr="00605F99">
        <w:rPr>
          <w:b/>
          <w:bCs/>
        </w:rPr>
        <w:t>Interview Questions</w:t>
      </w:r>
    </w:p>
    <w:p w14:paraId="2E0B232D" w14:textId="6DA258D1" w:rsidR="00A931DC" w:rsidRPr="004304E0" w:rsidRDefault="00065D77" w:rsidP="00605F99">
      <w:pPr>
        <w:spacing w:after="0" w:line="360" w:lineRule="auto"/>
        <w:jc w:val="both"/>
        <w:rPr>
          <w:rFonts w:eastAsia="Times New Roman" w:cs="Times New Roman"/>
          <w:kern w:val="0"/>
          <w14:ligatures w14:val="none"/>
        </w:rPr>
      </w:pPr>
      <w:bookmarkStart w:id="6" w:name="_Hlk170273817"/>
      <w:bookmarkEnd w:id="4"/>
      <w:bookmarkEnd w:id="5"/>
      <w:r w:rsidRPr="004304E0">
        <w:rPr>
          <w:rFonts w:eastAsia="Times New Roman" w:cs="Times New Roman"/>
          <w:kern w:val="0"/>
          <w:sz w:val="28"/>
          <w:szCs w:val="28"/>
          <w14:ligatures w14:val="none"/>
        </w:rPr>
        <w:t xml:space="preserve">       </w:t>
      </w:r>
      <w:r w:rsidR="00A931DC" w:rsidRPr="004304E0">
        <w:rPr>
          <w:rFonts w:eastAsia="Times New Roman" w:cs="Times New Roman"/>
          <w:kern w:val="0"/>
          <w14:ligatures w14:val="none"/>
        </w:rPr>
        <w:t>1. Based on your organisational role, can you tell me how involved you feel in organisational</w:t>
      </w:r>
      <w:r w:rsidRPr="004304E0">
        <w:rPr>
          <w:rFonts w:eastAsia="Times New Roman" w:cs="Times New Roman"/>
          <w:kern w:val="0"/>
          <w14:ligatures w14:val="none"/>
        </w:rPr>
        <w:t xml:space="preserve"> </w:t>
      </w:r>
      <w:r w:rsidR="00A931DC" w:rsidRPr="004304E0">
        <w:rPr>
          <w:rFonts w:eastAsia="Times New Roman" w:cs="Times New Roman"/>
          <w:kern w:val="0"/>
          <w14:ligatures w14:val="none"/>
        </w:rPr>
        <w:t>change?</w:t>
      </w:r>
    </w:p>
    <w:p w14:paraId="7C515122" w14:textId="7080E42F" w:rsidR="00A931DC" w:rsidRPr="004304E0" w:rsidRDefault="00A931DC" w:rsidP="00605F99">
      <w:pPr>
        <w:spacing w:after="0" w:line="360" w:lineRule="auto"/>
        <w:ind w:left="450"/>
        <w:jc w:val="both"/>
        <w:rPr>
          <w:rFonts w:eastAsia="Times New Roman" w:cs="Times New Roman"/>
          <w:kern w:val="0"/>
          <w14:ligatures w14:val="none"/>
        </w:rPr>
      </w:pPr>
      <w:r w:rsidRPr="004304E0">
        <w:rPr>
          <w:rFonts w:eastAsia="Times New Roman" w:cs="Times New Roman"/>
          <w:kern w:val="0"/>
          <w14:ligatures w14:val="none"/>
        </w:rPr>
        <w:t>2. What do you think about change in the care sector?</w:t>
      </w:r>
    </w:p>
    <w:p w14:paraId="56A272BF" w14:textId="19BFDCA8" w:rsidR="00A931DC" w:rsidRPr="004304E0" w:rsidRDefault="00A931DC" w:rsidP="00605F99">
      <w:pPr>
        <w:spacing w:after="0" w:line="360" w:lineRule="auto"/>
        <w:ind w:left="450"/>
        <w:jc w:val="both"/>
        <w:rPr>
          <w:rFonts w:eastAsia="Times New Roman" w:cs="Times New Roman"/>
          <w:kern w:val="0"/>
          <w14:ligatures w14:val="none"/>
        </w:rPr>
      </w:pPr>
      <w:r w:rsidRPr="004304E0">
        <w:rPr>
          <w:rFonts w:eastAsia="Times New Roman" w:cs="Times New Roman"/>
          <w:kern w:val="0"/>
          <w14:ligatures w14:val="none"/>
        </w:rPr>
        <w:t>3. What do you think is the main reason for implementing change?</w:t>
      </w:r>
    </w:p>
    <w:p w14:paraId="3118EAB8" w14:textId="6986434C" w:rsidR="00A931DC" w:rsidRPr="004304E0" w:rsidRDefault="00A931DC" w:rsidP="00605F99">
      <w:pPr>
        <w:spacing w:after="0" w:line="360" w:lineRule="auto"/>
        <w:ind w:left="450"/>
        <w:jc w:val="both"/>
        <w:rPr>
          <w:rFonts w:eastAsia="Times New Roman" w:cs="Times New Roman"/>
          <w:kern w:val="0"/>
          <w14:ligatures w14:val="none"/>
        </w:rPr>
      </w:pPr>
      <w:r w:rsidRPr="004304E0">
        <w:rPr>
          <w:rFonts w:eastAsia="Times New Roman" w:cs="Times New Roman"/>
          <w:kern w:val="0"/>
          <w14:ligatures w14:val="none"/>
        </w:rPr>
        <w:t>4. What are some of the biggest obstacles to change?</w:t>
      </w:r>
    </w:p>
    <w:p w14:paraId="23F16CD0" w14:textId="5E1CC0F2" w:rsidR="00A931DC" w:rsidRPr="004304E0" w:rsidRDefault="00A931DC" w:rsidP="00605F99">
      <w:pPr>
        <w:spacing w:after="0" w:line="360" w:lineRule="auto"/>
        <w:ind w:left="450"/>
        <w:jc w:val="both"/>
        <w:rPr>
          <w:rFonts w:eastAsia="Times New Roman" w:cs="Times New Roman"/>
          <w:kern w:val="0"/>
          <w14:ligatures w14:val="none"/>
        </w:rPr>
      </w:pPr>
      <w:r w:rsidRPr="004304E0">
        <w:rPr>
          <w:rFonts w:eastAsia="Times New Roman" w:cs="Times New Roman"/>
          <w:kern w:val="0"/>
          <w14:ligatures w14:val="none"/>
        </w:rPr>
        <w:t>5. Do you think your organisation is open to change?</w:t>
      </w:r>
    </w:p>
    <w:p w14:paraId="7FE8247A" w14:textId="27CF8230" w:rsidR="00A931DC" w:rsidRPr="004304E0" w:rsidRDefault="00A931DC" w:rsidP="00605F99">
      <w:pPr>
        <w:spacing w:after="0" w:line="360" w:lineRule="auto"/>
        <w:ind w:left="450"/>
        <w:jc w:val="both"/>
        <w:rPr>
          <w:rFonts w:eastAsia="Times New Roman" w:cs="Times New Roman"/>
          <w:kern w:val="0"/>
          <w14:ligatures w14:val="none"/>
        </w:rPr>
      </w:pPr>
      <w:r w:rsidRPr="004304E0">
        <w:rPr>
          <w:rFonts w:eastAsia="Times New Roman" w:cs="Times New Roman"/>
          <w:kern w:val="0"/>
          <w14:ligatures w14:val="none"/>
        </w:rPr>
        <w:t>6. How involved are you during the change implementation?</w:t>
      </w:r>
    </w:p>
    <w:p w14:paraId="07CC5003" w14:textId="5B8A01C0" w:rsidR="00A931DC" w:rsidRPr="004304E0" w:rsidRDefault="00A931DC" w:rsidP="00605F99">
      <w:pPr>
        <w:spacing w:after="0" w:line="360" w:lineRule="auto"/>
        <w:ind w:left="450"/>
        <w:jc w:val="both"/>
        <w:rPr>
          <w:rFonts w:eastAsia="Times New Roman" w:cs="Times New Roman"/>
          <w:kern w:val="0"/>
          <w14:ligatures w14:val="none"/>
        </w:rPr>
      </w:pPr>
      <w:r w:rsidRPr="004304E0">
        <w:rPr>
          <w:rFonts w:eastAsia="Times New Roman" w:cs="Times New Roman"/>
          <w:kern w:val="0"/>
          <w14:ligatures w14:val="none"/>
        </w:rPr>
        <w:t>7.</w:t>
      </w:r>
      <w:r w:rsidR="00B37C50" w:rsidRPr="004304E0">
        <w:rPr>
          <w:rFonts w:eastAsia="Times New Roman" w:cs="Times New Roman"/>
          <w:kern w:val="0"/>
          <w14:ligatures w14:val="none"/>
        </w:rPr>
        <w:t xml:space="preserve"> </w:t>
      </w:r>
      <w:r w:rsidRPr="004304E0">
        <w:rPr>
          <w:rFonts w:eastAsia="Times New Roman" w:cs="Times New Roman"/>
          <w:kern w:val="0"/>
          <w14:ligatures w14:val="none"/>
        </w:rPr>
        <w:t>Do you think the training provided is sufficient to deal with change?</w:t>
      </w:r>
    </w:p>
    <w:p w14:paraId="442647F3" w14:textId="669FC9A7" w:rsidR="00A931DC" w:rsidRPr="004304E0" w:rsidRDefault="00B37C50" w:rsidP="00605F99">
      <w:pPr>
        <w:spacing w:after="0" w:line="360" w:lineRule="auto"/>
        <w:jc w:val="both"/>
        <w:rPr>
          <w:rFonts w:eastAsia="Times New Roman" w:cs="Times New Roman"/>
          <w:kern w:val="0"/>
          <w14:ligatures w14:val="none"/>
        </w:rPr>
      </w:pPr>
      <w:r w:rsidRPr="004304E0">
        <w:rPr>
          <w:rFonts w:eastAsia="Times New Roman" w:cs="Times New Roman"/>
          <w:kern w:val="0"/>
          <w14:ligatures w14:val="none"/>
        </w:rPr>
        <w:t xml:space="preserve">        8. </w:t>
      </w:r>
      <w:r w:rsidR="00A931DC" w:rsidRPr="004304E0">
        <w:rPr>
          <w:rFonts w:eastAsia="Times New Roman" w:cs="Times New Roman"/>
          <w:kern w:val="0"/>
          <w14:ligatures w14:val="none"/>
        </w:rPr>
        <w:t>Do you think your leaders communicate appropriately the need for change?</w:t>
      </w:r>
    </w:p>
    <w:p w14:paraId="0BA30C59" w14:textId="1A21B0B6" w:rsidR="00A931DC" w:rsidRPr="004304E0" w:rsidRDefault="00B37C50" w:rsidP="00605F99">
      <w:pPr>
        <w:spacing w:after="0" w:line="360" w:lineRule="auto"/>
        <w:jc w:val="both"/>
        <w:rPr>
          <w:rFonts w:eastAsia="Times New Roman" w:cs="Times New Roman"/>
          <w:kern w:val="0"/>
          <w14:ligatures w14:val="none"/>
        </w:rPr>
      </w:pPr>
      <w:r w:rsidRPr="004304E0">
        <w:rPr>
          <w:rFonts w:eastAsia="Times New Roman" w:cs="Times New Roman"/>
          <w:kern w:val="0"/>
          <w14:ligatures w14:val="none"/>
        </w:rPr>
        <w:t xml:space="preserve">        9. </w:t>
      </w:r>
      <w:r w:rsidR="00A931DC" w:rsidRPr="004304E0">
        <w:rPr>
          <w:rFonts w:eastAsia="Times New Roman" w:cs="Times New Roman"/>
          <w:kern w:val="0"/>
          <w14:ligatures w14:val="none"/>
        </w:rPr>
        <w:t>How can the organisation make the change process smo</w:t>
      </w:r>
      <w:r w:rsidR="00502113" w:rsidRPr="004304E0">
        <w:rPr>
          <w:rFonts w:eastAsia="Times New Roman" w:cs="Times New Roman"/>
          <w:kern w:val="0"/>
          <w14:ligatures w14:val="none"/>
        </w:rPr>
        <w:t>oth</w:t>
      </w:r>
      <w:r w:rsidR="00A931DC" w:rsidRPr="004304E0">
        <w:rPr>
          <w:rFonts w:eastAsia="Times New Roman" w:cs="Times New Roman"/>
          <w:kern w:val="0"/>
          <w14:ligatures w14:val="none"/>
        </w:rPr>
        <w:t>?</w:t>
      </w:r>
    </w:p>
    <w:p w14:paraId="091D685C" w14:textId="76474B2C" w:rsidR="00A931DC" w:rsidRPr="004304E0" w:rsidRDefault="00B37C50" w:rsidP="00605F99">
      <w:pPr>
        <w:spacing w:after="0" w:line="360" w:lineRule="auto"/>
        <w:jc w:val="both"/>
        <w:rPr>
          <w:rFonts w:eastAsia="Times New Roman" w:cs="Times New Roman"/>
          <w:kern w:val="0"/>
          <w14:ligatures w14:val="none"/>
        </w:rPr>
      </w:pPr>
      <w:r w:rsidRPr="004304E0">
        <w:rPr>
          <w:rFonts w:eastAsia="Times New Roman" w:cs="Times New Roman"/>
          <w:kern w:val="0"/>
          <w14:ligatures w14:val="none"/>
        </w:rPr>
        <w:t xml:space="preserve">      10.</w:t>
      </w:r>
      <w:r w:rsidR="00A931DC" w:rsidRPr="004304E0">
        <w:rPr>
          <w:rFonts w:eastAsia="Times New Roman" w:cs="Times New Roman"/>
          <w:kern w:val="0"/>
          <w14:ligatures w14:val="none"/>
        </w:rPr>
        <w:t xml:space="preserve"> </w:t>
      </w:r>
      <w:r w:rsidR="00065D77" w:rsidRPr="004304E0">
        <w:rPr>
          <w:rFonts w:eastAsia="Times New Roman" w:cs="Times New Roman"/>
          <w:kern w:val="0"/>
          <w14:ligatures w14:val="none"/>
        </w:rPr>
        <w:t>W</w:t>
      </w:r>
      <w:r w:rsidR="00A931DC" w:rsidRPr="004304E0">
        <w:rPr>
          <w:rFonts w:eastAsia="Times New Roman" w:cs="Times New Roman"/>
          <w:kern w:val="0"/>
          <w14:ligatures w14:val="none"/>
        </w:rPr>
        <w:t>hat critical communication can leaders use to explain change and address employee resistance?</w:t>
      </w:r>
    </w:p>
    <w:p w14:paraId="48394379" w14:textId="18F0360F" w:rsidR="00A931DC" w:rsidRPr="004304E0" w:rsidRDefault="00B37C50" w:rsidP="00605F99">
      <w:pPr>
        <w:spacing w:after="0" w:line="360" w:lineRule="auto"/>
        <w:jc w:val="both"/>
        <w:rPr>
          <w:rFonts w:eastAsia="Times New Roman" w:cs="Times New Roman"/>
          <w:kern w:val="0"/>
          <w14:ligatures w14:val="none"/>
        </w:rPr>
      </w:pPr>
      <w:r w:rsidRPr="004304E0">
        <w:rPr>
          <w:rFonts w:eastAsia="Times New Roman" w:cs="Times New Roman"/>
          <w:kern w:val="0"/>
          <w14:ligatures w14:val="none"/>
        </w:rPr>
        <w:t xml:space="preserve">       11. </w:t>
      </w:r>
      <w:r w:rsidR="00A931DC" w:rsidRPr="004304E0">
        <w:rPr>
          <w:rFonts w:eastAsia="Times New Roman" w:cs="Times New Roman"/>
          <w:kern w:val="0"/>
          <w14:ligatures w14:val="none"/>
        </w:rPr>
        <w:t>How do you stay positive when faced with challenging changes at work?</w:t>
      </w:r>
    </w:p>
    <w:p w14:paraId="57DE5FAF" w14:textId="4D43B2C4" w:rsidR="00A931DC" w:rsidRPr="004304E0" w:rsidRDefault="00B37C50" w:rsidP="00605F99">
      <w:pPr>
        <w:spacing w:after="0" w:line="360" w:lineRule="auto"/>
        <w:jc w:val="both"/>
        <w:rPr>
          <w:rFonts w:eastAsia="Times New Roman" w:cs="Times New Roman"/>
          <w:kern w:val="0"/>
          <w14:ligatures w14:val="none"/>
        </w:rPr>
      </w:pPr>
      <w:r w:rsidRPr="004304E0">
        <w:rPr>
          <w:rFonts w:eastAsia="Times New Roman" w:cs="Times New Roman"/>
          <w:kern w:val="0"/>
          <w14:ligatures w14:val="none"/>
        </w:rPr>
        <w:t xml:space="preserve">       12. </w:t>
      </w:r>
      <w:r w:rsidR="00A931DC" w:rsidRPr="004304E0">
        <w:rPr>
          <w:rFonts w:eastAsia="Times New Roman" w:cs="Times New Roman"/>
          <w:kern w:val="0"/>
          <w14:ligatures w14:val="none"/>
        </w:rPr>
        <w:t>What do you think are some of the reasons that people resist change?</w:t>
      </w:r>
    </w:p>
    <w:p w14:paraId="0909978A" w14:textId="77777777" w:rsidR="00A931DC" w:rsidRDefault="00A931DC" w:rsidP="00605F99">
      <w:pPr>
        <w:spacing w:after="0" w:line="360" w:lineRule="auto"/>
        <w:jc w:val="both"/>
        <w:rPr>
          <w:rFonts w:ascii="Times New Roman" w:eastAsia="Times New Roman" w:hAnsi="Times New Roman" w:cs="Times New Roman"/>
          <w:kern w:val="0"/>
          <w:sz w:val="28"/>
          <w:szCs w:val="28"/>
          <w14:ligatures w14:val="none"/>
        </w:rPr>
      </w:pPr>
    </w:p>
    <w:p w14:paraId="5007503D" w14:textId="77777777" w:rsidR="00A931DC" w:rsidRDefault="00A931DC" w:rsidP="00605F99">
      <w:pPr>
        <w:spacing w:after="0" w:line="360" w:lineRule="auto"/>
        <w:jc w:val="both"/>
        <w:rPr>
          <w:rFonts w:ascii="Times New Roman" w:eastAsia="Times New Roman" w:hAnsi="Times New Roman" w:cs="Times New Roman"/>
          <w:kern w:val="0"/>
          <w:sz w:val="28"/>
          <w:szCs w:val="28"/>
          <w14:ligatures w14:val="none"/>
        </w:rPr>
      </w:pPr>
    </w:p>
    <w:bookmarkEnd w:id="6"/>
    <w:p w14:paraId="439E1C76" w14:textId="32D708AA" w:rsidR="00A931DC" w:rsidRDefault="00A931DC" w:rsidP="00605F99">
      <w:pPr>
        <w:spacing w:after="0" w:line="360" w:lineRule="auto"/>
        <w:jc w:val="both"/>
        <w:rPr>
          <w:rFonts w:ascii="Times New Roman" w:eastAsia="Times New Roman" w:hAnsi="Times New Roman" w:cs="Times New Roman"/>
          <w:kern w:val="0"/>
          <w:sz w:val="28"/>
          <w:szCs w:val="28"/>
          <w14:ligatures w14:val="none"/>
        </w:rPr>
      </w:pPr>
    </w:p>
    <w:p w14:paraId="336E1CE3" w14:textId="77777777" w:rsidR="00763B27" w:rsidRDefault="00763B27" w:rsidP="000A7BC6">
      <w:pPr>
        <w:spacing w:after="0" w:line="276" w:lineRule="auto"/>
        <w:rPr>
          <w:rFonts w:ascii="Times New Roman" w:eastAsia="Times New Roman" w:hAnsi="Times New Roman" w:cs="Times New Roman"/>
          <w:kern w:val="0"/>
          <w:sz w:val="28"/>
          <w:szCs w:val="28"/>
          <w14:ligatures w14:val="none"/>
        </w:rPr>
      </w:pPr>
    </w:p>
    <w:p w14:paraId="2136FE36" w14:textId="77777777" w:rsidR="00A931DC" w:rsidRDefault="00A931DC" w:rsidP="000A7BC6">
      <w:pPr>
        <w:spacing w:after="0" w:line="276" w:lineRule="auto"/>
        <w:rPr>
          <w:rFonts w:ascii="Times New Roman" w:eastAsia="Times New Roman" w:hAnsi="Times New Roman" w:cs="Times New Roman"/>
          <w:kern w:val="0"/>
          <w:sz w:val="28"/>
          <w:szCs w:val="28"/>
          <w14:ligatures w14:val="none"/>
        </w:rPr>
      </w:pPr>
    </w:p>
    <w:p w14:paraId="3A08B9A5" w14:textId="77777777" w:rsidR="00A931DC" w:rsidRDefault="00A931DC" w:rsidP="000A7BC6">
      <w:pPr>
        <w:spacing w:after="0" w:line="276" w:lineRule="auto"/>
        <w:rPr>
          <w:rFonts w:ascii="Times New Roman" w:eastAsia="Times New Roman" w:hAnsi="Times New Roman" w:cs="Times New Roman"/>
          <w:kern w:val="0"/>
          <w:sz w:val="28"/>
          <w:szCs w:val="28"/>
          <w14:ligatures w14:val="none"/>
        </w:rPr>
      </w:pPr>
    </w:p>
    <w:p w14:paraId="15AF5FB5" w14:textId="77777777" w:rsidR="00A931DC" w:rsidRDefault="00A931DC" w:rsidP="000A7BC6">
      <w:pPr>
        <w:spacing w:after="0" w:line="276" w:lineRule="auto"/>
        <w:rPr>
          <w:rFonts w:ascii="Times New Roman" w:eastAsia="Times New Roman" w:hAnsi="Times New Roman" w:cs="Times New Roman"/>
          <w:kern w:val="0"/>
          <w:sz w:val="28"/>
          <w:szCs w:val="28"/>
          <w14:ligatures w14:val="none"/>
        </w:rPr>
      </w:pPr>
    </w:p>
    <w:p w14:paraId="45B64472" w14:textId="77777777" w:rsidR="00A931DC" w:rsidRDefault="00A931DC" w:rsidP="000A7BC6">
      <w:pPr>
        <w:spacing w:after="0" w:line="276" w:lineRule="auto"/>
        <w:rPr>
          <w:rFonts w:ascii="Times New Roman" w:eastAsia="Times New Roman" w:hAnsi="Times New Roman" w:cs="Times New Roman"/>
          <w:kern w:val="0"/>
          <w:sz w:val="28"/>
          <w:szCs w:val="28"/>
          <w14:ligatures w14:val="none"/>
        </w:rPr>
      </w:pPr>
    </w:p>
    <w:p w14:paraId="6FE4F917" w14:textId="77777777" w:rsidR="00A931DC" w:rsidRDefault="00A931DC" w:rsidP="000A7BC6">
      <w:pPr>
        <w:spacing w:after="0" w:line="276" w:lineRule="auto"/>
        <w:rPr>
          <w:rFonts w:ascii="Times New Roman" w:eastAsia="Times New Roman" w:hAnsi="Times New Roman" w:cs="Times New Roman"/>
          <w:kern w:val="0"/>
          <w:sz w:val="28"/>
          <w:szCs w:val="28"/>
          <w14:ligatures w14:val="none"/>
        </w:rPr>
      </w:pPr>
    </w:p>
    <w:p w14:paraId="0ED228A1" w14:textId="77777777" w:rsidR="00A931DC" w:rsidRDefault="00A931DC" w:rsidP="000A7BC6">
      <w:pPr>
        <w:spacing w:after="0" w:line="276" w:lineRule="auto"/>
        <w:rPr>
          <w:rFonts w:ascii="Times New Roman" w:eastAsia="Times New Roman" w:hAnsi="Times New Roman" w:cs="Times New Roman"/>
          <w:kern w:val="0"/>
          <w:sz w:val="28"/>
          <w:szCs w:val="28"/>
          <w14:ligatures w14:val="none"/>
        </w:rPr>
      </w:pPr>
    </w:p>
    <w:p w14:paraId="1405E688" w14:textId="77777777" w:rsidR="00A931DC" w:rsidRDefault="00A931DC" w:rsidP="000A7BC6">
      <w:pPr>
        <w:spacing w:after="0" w:line="276" w:lineRule="auto"/>
        <w:rPr>
          <w:rFonts w:ascii="Times New Roman" w:eastAsia="Times New Roman" w:hAnsi="Times New Roman" w:cs="Times New Roman"/>
          <w:kern w:val="0"/>
          <w:sz w:val="28"/>
          <w:szCs w:val="28"/>
          <w14:ligatures w14:val="none"/>
        </w:rPr>
      </w:pPr>
    </w:p>
    <w:p w14:paraId="0D9A5E44" w14:textId="77777777" w:rsidR="00A931DC" w:rsidRDefault="00A931DC" w:rsidP="000A7BC6">
      <w:pPr>
        <w:spacing w:after="0" w:line="276" w:lineRule="auto"/>
        <w:rPr>
          <w:rFonts w:ascii="Times New Roman" w:eastAsia="Times New Roman" w:hAnsi="Times New Roman" w:cs="Times New Roman"/>
          <w:kern w:val="0"/>
          <w:sz w:val="28"/>
          <w:szCs w:val="28"/>
          <w14:ligatures w14:val="none"/>
        </w:rPr>
      </w:pPr>
    </w:p>
    <w:p w14:paraId="224BDC10" w14:textId="77777777" w:rsidR="00A931DC" w:rsidRDefault="00A931DC" w:rsidP="000A7BC6">
      <w:pPr>
        <w:spacing w:after="0" w:line="276" w:lineRule="auto"/>
        <w:rPr>
          <w:rFonts w:ascii="Times New Roman" w:eastAsia="Times New Roman" w:hAnsi="Times New Roman" w:cs="Times New Roman"/>
          <w:kern w:val="0"/>
          <w:sz w:val="28"/>
          <w:szCs w:val="28"/>
          <w14:ligatures w14:val="none"/>
        </w:rPr>
      </w:pPr>
    </w:p>
    <w:p w14:paraId="42F1DAC6" w14:textId="77777777" w:rsidR="00A931DC" w:rsidRDefault="00A931DC" w:rsidP="000A7BC6">
      <w:pPr>
        <w:spacing w:after="0" w:line="276" w:lineRule="auto"/>
        <w:rPr>
          <w:rFonts w:ascii="Times New Roman" w:eastAsia="Times New Roman" w:hAnsi="Times New Roman" w:cs="Times New Roman"/>
          <w:kern w:val="0"/>
          <w:sz w:val="28"/>
          <w:szCs w:val="28"/>
          <w14:ligatures w14:val="none"/>
        </w:rPr>
      </w:pPr>
    </w:p>
    <w:p w14:paraId="0F9DB64F" w14:textId="77777777" w:rsidR="00A931DC" w:rsidRDefault="00A931DC" w:rsidP="000A7BC6">
      <w:pPr>
        <w:spacing w:after="0" w:line="276" w:lineRule="auto"/>
        <w:rPr>
          <w:rFonts w:ascii="Times New Roman" w:eastAsia="Times New Roman" w:hAnsi="Times New Roman" w:cs="Times New Roman"/>
          <w:kern w:val="0"/>
          <w:sz w:val="28"/>
          <w:szCs w:val="28"/>
          <w14:ligatures w14:val="none"/>
        </w:rPr>
      </w:pPr>
    </w:p>
    <w:p w14:paraId="33AAA90B" w14:textId="77777777" w:rsidR="00443876" w:rsidRDefault="00443876" w:rsidP="000A7BC6">
      <w:pPr>
        <w:spacing w:after="0" w:line="276" w:lineRule="auto"/>
        <w:rPr>
          <w:rFonts w:ascii="Times New Roman" w:eastAsia="Times New Roman" w:hAnsi="Times New Roman" w:cs="Times New Roman"/>
          <w:kern w:val="0"/>
          <w:sz w:val="28"/>
          <w:szCs w:val="28"/>
          <w14:ligatures w14:val="none"/>
        </w:rPr>
      </w:pPr>
    </w:p>
    <w:p w14:paraId="3B42CC1B" w14:textId="77777777" w:rsidR="00443876" w:rsidRDefault="00443876" w:rsidP="000A7BC6">
      <w:pPr>
        <w:spacing w:after="0" w:line="276" w:lineRule="auto"/>
        <w:rPr>
          <w:rFonts w:ascii="Times New Roman" w:eastAsia="Times New Roman" w:hAnsi="Times New Roman" w:cs="Times New Roman"/>
          <w:kern w:val="0"/>
          <w:sz w:val="28"/>
          <w:szCs w:val="28"/>
          <w14:ligatures w14:val="none"/>
        </w:rPr>
      </w:pPr>
    </w:p>
    <w:p w14:paraId="7F57C355" w14:textId="77777777" w:rsidR="00443876" w:rsidRDefault="00443876" w:rsidP="000A7BC6">
      <w:pPr>
        <w:spacing w:after="0" w:line="276" w:lineRule="auto"/>
        <w:rPr>
          <w:rFonts w:ascii="Times New Roman" w:eastAsia="Times New Roman" w:hAnsi="Times New Roman" w:cs="Times New Roman"/>
          <w:kern w:val="0"/>
          <w:sz w:val="28"/>
          <w:szCs w:val="28"/>
          <w14:ligatures w14:val="none"/>
        </w:rPr>
      </w:pPr>
    </w:p>
    <w:p w14:paraId="0B2E262B" w14:textId="77777777" w:rsidR="00443876" w:rsidRDefault="00443876" w:rsidP="000A7BC6">
      <w:pPr>
        <w:spacing w:after="0" w:line="276" w:lineRule="auto"/>
        <w:rPr>
          <w:rFonts w:ascii="Times New Roman" w:eastAsia="Times New Roman" w:hAnsi="Times New Roman" w:cs="Times New Roman"/>
          <w:kern w:val="0"/>
          <w:sz w:val="28"/>
          <w:szCs w:val="28"/>
          <w14:ligatures w14:val="none"/>
        </w:rPr>
      </w:pPr>
    </w:p>
    <w:p w14:paraId="744C1DA0" w14:textId="77777777" w:rsidR="004F671F" w:rsidRDefault="004F671F" w:rsidP="000A7BC6">
      <w:pPr>
        <w:spacing w:after="0" w:line="276" w:lineRule="auto"/>
        <w:rPr>
          <w:rFonts w:ascii="Times New Roman" w:eastAsia="Times New Roman" w:hAnsi="Times New Roman" w:cs="Times New Roman"/>
          <w:kern w:val="0"/>
          <w:sz w:val="28"/>
          <w:szCs w:val="28"/>
          <w14:ligatures w14:val="none"/>
        </w:rPr>
      </w:pPr>
    </w:p>
    <w:tbl>
      <w:tblPr>
        <w:tblW w:w="10302" w:type="dxa"/>
        <w:tblInd w:w="-127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647"/>
        <w:gridCol w:w="802"/>
        <w:gridCol w:w="51"/>
        <w:gridCol w:w="701"/>
        <w:gridCol w:w="1101"/>
      </w:tblGrid>
      <w:tr w:rsidR="00441C0C" w:rsidRPr="00441C0C" w14:paraId="4982CD54" w14:textId="77777777" w:rsidTr="00552087">
        <w:trPr>
          <w:trHeight w:val="300"/>
        </w:trPr>
        <w:tc>
          <w:tcPr>
            <w:tcW w:w="8524" w:type="dxa"/>
            <w:gridSpan w:val="3"/>
            <w:tcBorders>
              <w:top w:val="nil"/>
              <w:left w:val="nil"/>
              <w:bottom w:val="nil"/>
              <w:right w:val="nil"/>
            </w:tcBorders>
            <w:shd w:val="clear" w:color="auto" w:fill="auto"/>
            <w:hideMark/>
          </w:tcPr>
          <w:p w14:paraId="6CDA79D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Times New Roman" w:eastAsia="Times New Roman" w:hAnsi="Times New Roman" w:cs="Times New Roman"/>
                <w:noProof/>
                <w:kern w:val="0"/>
                <w:sz w:val="24"/>
                <w:szCs w:val="24"/>
                <w:lang w:eastAsia="en-GB"/>
                <w14:ligatures w14:val="none"/>
              </w:rPr>
              <w:drawing>
                <wp:inline distT="0" distB="0" distL="0" distR="0" wp14:anchorId="75740C1C" wp14:editId="696EB6E6">
                  <wp:extent cx="2882900" cy="1136650"/>
                  <wp:effectExtent l="0" t="0" r="0" b="6350"/>
                  <wp:docPr id="13" name="Picture 24" descr="A sign with text and a couple of han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24" descr="A sign with text and a couple of hands&#10;&#10;Description automatically generated with medium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82900" cy="1136650"/>
                          </a:xfrm>
                          <a:prstGeom prst="rect">
                            <a:avLst/>
                          </a:prstGeom>
                          <a:noFill/>
                          <a:ln>
                            <a:noFill/>
                          </a:ln>
                        </pic:spPr>
                      </pic:pic>
                    </a:graphicData>
                  </a:graphic>
                </wp:inline>
              </w:drawing>
            </w:r>
            <w:r w:rsidRPr="00441C0C">
              <w:rPr>
                <w:rFonts w:ascii="Arial" w:eastAsia="Times New Roman" w:hAnsi="Arial" w:cs="Arial"/>
                <w:kern w:val="0"/>
                <w:sz w:val="24"/>
                <w:szCs w:val="24"/>
                <w:lang w:eastAsia="en-GB"/>
                <w14:ligatures w14:val="none"/>
              </w:rPr>
              <w:t> </w:t>
            </w:r>
          </w:p>
          <w:p w14:paraId="14814583"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sz w:val="24"/>
                <w:szCs w:val="24"/>
                <w:lang w:eastAsia="en-GB"/>
                <w14:ligatures w14:val="none"/>
              </w:rPr>
              <w:t> </w:t>
            </w:r>
          </w:p>
        </w:tc>
        <w:tc>
          <w:tcPr>
            <w:tcW w:w="1778" w:type="dxa"/>
            <w:gridSpan w:val="2"/>
            <w:tcBorders>
              <w:top w:val="nil"/>
              <w:left w:val="nil"/>
              <w:bottom w:val="nil"/>
              <w:right w:val="nil"/>
            </w:tcBorders>
            <w:shd w:val="clear" w:color="auto" w:fill="auto"/>
            <w:hideMark/>
          </w:tcPr>
          <w:p w14:paraId="3E5477C0"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sz w:val="24"/>
                <w:szCs w:val="24"/>
                <w:lang w:eastAsia="en-GB"/>
                <w14:ligatures w14:val="none"/>
              </w:rPr>
              <w:t> </w:t>
            </w:r>
          </w:p>
        </w:tc>
      </w:tr>
      <w:tr w:rsidR="00441C0C" w:rsidRPr="00441C0C" w14:paraId="64987F7D" w14:textId="77777777" w:rsidTr="00552087">
        <w:trPr>
          <w:trHeight w:val="300"/>
        </w:trPr>
        <w:tc>
          <w:tcPr>
            <w:tcW w:w="10302" w:type="dxa"/>
            <w:gridSpan w:val="5"/>
            <w:tcBorders>
              <w:top w:val="nil"/>
              <w:left w:val="nil"/>
              <w:bottom w:val="single" w:sz="12" w:space="0" w:color="F79646"/>
              <w:right w:val="nil"/>
            </w:tcBorders>
            <w:shd w:val="clear" w:color="auto" w:fill="548DD4"/>
            <w:hideMark/>
          </w:tcPr>
          <w:p w14:paraId="3A0BDB6B"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sz w:val="24"/>
                <w:szCs w:val="24"/>
                <w:lang w:eastAsia="en-GB"/>
                <w14:ligatures w14:val="none"/>
              </w:rPr>
              <w:t> </w:t>
            </w:r>
          </w:p>
          <w:p w14:paraId="73ED71C8"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color w:val="FFFFFF"/>
                <w:kern w:val="0"/>
                <w:sz w:val="24"/>
                <w:szCs w:val="24"/>
                <w:lang w:val="cy-GB" w:eastAsia="en-GB"/>
                <w14:ligatures w14:val="none"/>
              </w:rPr>
              <w:t>APPLICATION FOR ETHICAL APPROVAL – BA level </w:t>
            </w:r>
            <w:r w:rsidRPr="00441C0C">
              <w:rPr>
                <w:rFonts w:ascii="Arial" w:eastAsia="Times New Roman" w:hAnsi="Arial" w:cs="Arial"/>
                <w:color w:val="FFFFFF"/>
                <w:kern w:val="0"/>
                <w:sz w:val="24"/>
                <w:szCs w:val="24"/>
                <w:lang w:eastAsia="en-GB"/>
                <w14:ligatures w14:val="none"/>
              </w:rPr>
              <w:t> </w:t>
            </w:r>
          </w:p>
          <w:p w14:paraId="773304A8"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FFFFFF"/>
                <w:kern w:val="0"/>
                <w:sz w:val="24"/>
                <w:szCs w:val="24"/>
                <w:lang w:eastAsia="en-GB"/>
                <w14:ligatures w14:val="none"/>
              </w:rPr>
              <w:t> </w:t>
            </w:r>
          </w:p>
          <w:p w14:paraId="7B469CBC"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color w:val="FFFFFF"/>
                <w:kern w:val="0"/>
                <w:sz w:val="24"/>
                <w:szCs w:val="24"/>
                <w:lang w:val="cy-GB" w:eastAsia="en-GB"/>
                <w14:ligatures w14:val="none"/>
              </w:rPr>
              <w:t>CAIS AM GYMERADWYAETH MOESEGOL – Lefel BA</w:t>
            </w:r>
            <w:r w:rsidRPr="00441C0C">
              <w:rPr>
                <w:rFonts w:ascii="Arial" w:eastAsia="Times New Roman" w:hAnsi="Arial" w:cs="Arial"/>
                <w:color w:val="FFFFFF"/>
                <w:kern w:val="0"/>
                <w:sz w:val="24"/>
                <w:szCs w:val="24"/>
                <w:lang w:eastAsia="en-GB"/>
                <w14:ligatures w14:val="none"/>
              </w:rPr>
              <w:t> </w:t>
            </w:r>
          </w:p>
          <w:p w14:paraId="5EF7D44D"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sz w:val="24"/>
                <w:szCs w:val="24"/>
                <w:lang w:eastAsia="en-GB"/>
                <w14:ligatures w14:val="none"/>
              </w:rPr>
              <w:t> </w:t>
            </w:r>
          </w:p>
        </w:tc>
      </w:tr>
      <w:tr w:rsidR="00441C0C" w:rsidRPr="00441C0C" w14:paraId="793D54A2" w14:textId="77777777" w:rsidTr="00552087">
        <w:trPr>
          <w:trHeight w:val="300"/>
        </w:trPr>
        <w:tc>
          <w:tcPr>
            <w:tcW w:w="10302" w:type="dxa"/>
            <w:gridSpan w:val="5"/>
            <w:tcBorders>
              <w:top w:val="single" w:sz="12" w:space="0" w:color="F79646"/>
              <w:left w:val="nil"/>
              <w:bottom w:val="single" w:sz="6" w:space="0" w:color="E36C0A"/>
              <w:right w:val="nil"/>
            </w:tcBorders>
            <w:shd w:val="clear" w:color="auto" w:fill="auto"/>
            <w:hideMark/>
          </w:tcPr>
          <w:p w14:paraId="495FBF5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6FBB5C5D" w14:textId="77777777" w:rsidTr="00552087">
        <w:trPr>
          <w:trHeight w:val="4646"/>
        </w:trPr>
        <w:tc>
          <w:tcPr>
            <w:tcW w:w="8466" w:type="dxa"/>
            <w:gridSpan w:val="2"/>
            <w:tcBorders>
              <w:top w:val="single" w:sz="6" w:space="0" w:color="E36C0A"/>
              <w:left w:val="single" w:sz="6" w:space="0" w:color="E36C0A"/>
              <w:bottom w:val="single" w:sz="6" w:space="0" w:color="E36C0A"/>
              <w:right w:val="single" w:sz="12" w:space="0" w:color="E36C0A"/>
            </w:tcBorders>
            <w:shd w:val="clear" w:color="auto" w:fill="auto"/>
            <w:hideMark/>
          </w:tcPr>
          <w:p w14:paraId="40E4C2BD"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222222"/>
                <w:kern w:val="0"/>
                <w:sz w:val="20"/>
                <w:szCs w:val="20"/>
                <w:lang w:val="cy-GB" w:eastAsia="en-GB"/>
                <w14:ligatures w14:val="none"/>
              </w:rPr>
              <w:t>Mae'r ffurflen hon i'w chwblhau gan bob BA myfyrwyr. Rhaid i bob ffurflen gael ei ystyried gan diwtor y modiwl.</w:t>
            </w:r>
            <w:r w:rsidRPr="00441C0C">
              <w:rPr>
                <w:rFonts w:ascii="Arial" w:eastAsia="Times New Roman" w:hAnsi="Arial" w:cs="Arial"/>
                <w:color w:val="222222"/>
                <w:kern w:val="0"/>
                <w:sz w:val="20"/>
                <w:szCs w:val="20"/>
                <w:lang w:eastAsia="en-GB"/>
                <w14:ligatures w14:val="none"/>
              </w:rPr>
              <w:t> </w:t>
            </w:r>
          </w:p>
          <w:p w14:paraId="230F981D"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222222"/>
                <w:kern w:val="0"/>
                <w:sz w:val="20"/>
                <w:szCs w:val="20"/>
                <w:lang w:val="cy-GB" w:eastAsia="en-GB"/>
                <w14:ligatures w14:val="none"/>
              </w:rPr>
              <w:t>Dylai un copi o'r ffurflen yn cael ei roi ar y ffeiliau Gyfadran ac un copi cadw ar y ffeil myfyrwyr.</w:t>
            </w:r>
            <w:r w:rsidRPr="00441C0C">
              <w:rPr>
                <w:rFonts w:ascii="Arial" w:eastAsia="Times New Roman" w:hAnsi="Arial" w:cs="Arial"/>
                <w:color w:val="222222"/>
                <w:kern w:val="0"/>
                <w:sz w:val="20"/>
                <w:szCs w:val="20"/>
                <w:lang w:eastAsia="en-GB"/>
                <w14:ligatures w14:val="none"/>
              </w:rPr>
              <w:t> </w:t>
            </w:r>
          </w:p>
        </w:tc>
        <w:tc>
          <w:tcPr>
            <w:tcW w:w="1836" w:type="dxa"/>
            <w:gridSpan w:val="3"/>
            <w:tcBorders>
              <w:top w:val="single" w:sz="6" w:space="0" w:color="E36C0A"/>
              <w:left w:val="nil"/>
              <w:bottom w:val="single" w:sz="6" w:space="0" w:color="E36C0A"/>
              <w:right w:val="single" w:sz="6" w:space="0" w:color="E36C0A"/>
            </w:tcBorders>
            <w:shd w:val="clear" w:color="auto" w:fill="auto"/>
            <w:hideMark/>
          </w:tcPr>
          <w:p w14:paraId="284B6701"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sz w:val="20"/>
                <w:szCs w:val="20"/>
                <w:lang w:eastAsia="en-GB"/>
                <w14:ligatures w14:val="none"/>
              </w:rPr>
              <w:t>This form is to be completed by all BA Leadership and Management students conducting independent projects. This form should be completed by the student. All forms must be considered by the Module Lead- Maria Heffernan. A copy of the form must be kept centrally and on the student file. </w:t>
            </w:r>
          </w:p>
        </w:tc>
      </w:tr>
      <w:tr w:rsidR="00441C0C" w:rsidRPr="00441C0C" w14:paraId="0AA31E2E" w14:textId="77777777" w:rsidTr="00552087">
        <w:trPr>
          <w:trHeight w:val="300"/>
        </w:trPr>
        <w:tc>
          <w:tcPr>
            <w:tcW w:w="8466" w:type="dxa"/>
            <w:gridSpan w:val="2"/>
            <w:tcBorders>
              <w:top w:val="single" w:sz="6" w:space="0" w:color="E36C0A"/>
              <w:left w:val="nil"/>
              <w:bottom w:val="nil"/>
              <w:right w:val="nil"/>
            </w:tcBorders>
            <w:shd w:val="clear" w:color="auto" w:fill="auto"/>
            <w:hideMark/>
          </w:tcPr>
          <w:p w14:paraId="01D3552C" w14:textId="77777777" w:rsidR="00441C0C" w:rsidRDefault="00441C0C" w:rsidP="00441C0C">
            <w:pPr>
              <w:spacing w:after="0" w:line="240" w:lineRule="auto"/>
              <w:textAlignment w:val="baseline"/>
              <w:rPr>
                <w:rFonts w:ascii="Arial" w:eastAsia="Times New Roman" w:hAnsi="Arial" w:cs="Arial"/>
                <w:kern w:val="0"/>
                <w:sz w:val="24"/>
                <w:szCs w:val="24"/>
                <w:lang w:eastAsia="en-GB"/>
                <w14:ligatures w14:val="none"/>
              </w:rPr>
            </w:pPr>
            <w:r w:rsidRPr="00441C0C">
              <w:rPr>
                <w:rFonts w:ascii="Arial" w:eastAsia="Times New Roman" w:hAnsi="Arial" w:cs="Arial"/>
                <w:kern w:val="0"/>
                <w:sz w:val="24"/>
                <w:szCs w:val="24"/>
                <w:lang w:eastAsia="en-GB"/>
                <w14:ligatures w14:val="none"/>
              </w:rPr>
              <w:t> </w:t>
            </w:r>
          </w:p>
          <w:p w14:paraId="05F010B7" w14:textId="77777777" w:rsidR="00552087" w:rsidRPr="00441C0C" w:rsidRDefault="00552087"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377365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Times New Roman" w:eastAsia="Times New Roman" w:hAnsi="Times New Roman" w:cs="Times New Roman"/>
                <w:noProof/>
                <w:kern w:val="0"/>
                <w:sz w:val="24"/>
                <w:szCs w:val="24"/>
                <w:lang w:eastAsia="en-GB"/>
                <w14:ligatures w14:val="none"/>
              </w:rPr>
              <w:drawing>
                <wp:inline distT="0" distB="0" distL="0" distR="0" wp14:anchorId="57A00089" wp14:editId="30415998">
                  <wp:extent cx="6718300" cy="146050"/>
                  <wp:effectExtent l="0" t="0" r="6350" b="6350"/>
                  <wp:docPr id="45798258" name="Picture 23"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hap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718300" cy="146050"/>
                          </a:xfrm>
                          <a:prstGeom prst="rect">
                            <a:avLst/>
                          </a:prstGeom>
                          <a:noFill/>
                          <a:ln>
                            <a:noFill/>
                          </a:ln>
                        </pic:spPr>
                      </pic:pic>
                    </a:graphicData>
                  </a:graphic>
                </wp:inline>
              </w:drawing>
            </w:r>
            <w:r w:rsidRPr="00441C0C">
              <w:rPr>
                <w:rFonts w:ascii="Arial" w:eastAsia="Times New Roman" w:hAnsi="Arial" w:cs="Arial"/>
                <w:b/>
                <w:bCs/>
                <w:color w:val="E36C0A"/>
                <w:kern w:val="0"/>
                <w:sz w:val="24"/>
                <w:szCs w:val="24"/>
                <w:lang w:eastAsia="en-GB"/>
                <w14:ligatures w14:val="none"/>
              </w:rPr>
              <w:t>ADRAN 1 – MANYLION MYFYRIWR</w:t>
            </w:r>
            <w:r w:rsidRPr="00441C0C">
              <w:rPr>
                <w:rFonts w:ascii="Calibri" w:eastAsia="Times New Roman" w:hAnsi="Calibri" w:cs="Calibri"/>
                <w:color w:val="E36C0A"/>
                <w:kern w:val="0"/>
                <w:sz w:val="24"/>
                <w:szCs w:val="24"/>
                <w:lang w:eastAsia="en-GB"/>
                <w14:ligatures w14:val="none"/>
              </w:rPr>
              <w:tab/>
            </w:r>
            <w:r w:rsidRPr="00441C0C">
              <w:rPr>
                <w:rFonts w:ascii="Calibri" w:eastAsia="Times New Roman" w:hAnsi="Calibri" w:cs="Calibri"/>
                <w:kern w:val="0"/>
                <w:sz w:val="24"/>
                <w:szCs w:val="24"/>
                <w:lang w:eastAsia="en-GB"/>
                <w14:ligatures w14:val="none"/>
              </w:rPr>
              <w:tab/>
            </w:r>
            <w:r w:rsidRPr="00441C0C">
              <w:rPr>
                <w:rFonts w:ascii="Arial" w:eastAsia="Times New Roman" w:hAnsi="Arial" w:cs="Arial"/>
                <w:b/>
                <w:bCs/>
                <w:color w:val="E36C0A"/>
                <w:kern w:val="0"/>
                <w:sz w:val="24"/>
                <w:szCs w:val="24"/>
                <w:lang w:eastAsia="en-GB"/>
                <w14:ligatures w14:val="none"/>
              </w:rPr>
              <w:t>     </w:t>
            </w:r>
            <w:r w:rsidRPr="00441C0C">
              <w:rPr>
                <w:rFonts w:ascii="Arial" w:eastAsia="Times New Roman" w:hAnsi="Arial" w:cs="Arial"/>
                <w:color w:val="E36C0A"/>
                <w:kern w:val="0"/>
                <w:sz w:val="24"/>
                <w:szCs w:val="24"/>
                <w:lang w:eastAsia="en-GB"/>
                <w14:ligatures w14:val="none"/>
              </w:rPr>
              <w:t> </w:t>
            </w:r>
          </w:p>
        </w:tc>
        <w:tc>
          <w:tcPr>
            <w:tcW w:w="1836" w:type="dxa"/>
            <w:gridSpan w:val="3"/>
            <w:tcBorders>
              <w:top w:val="single" w:sz="6" w:space="0" w:color="E36C0A"/>
              <w:left w:val="nil"/>
              <w:bottom w:val="nil"/>
              <w:right w:val="nil"/>
            </w:tcBorders>
            <w:shd w:val="clear" w:color="auto" w:fill="auto"/>
            <w:hideMark/>
          </w:tcPr>
          <w:p w14:paraId="2F6CEB7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E36C0A"/>
                <w:kern w:val="0"/>
                <w:sz w:val="24"/>
                <w:szCs w:val="24"/>
                <w:lang w:eastAsia="en-GB"/>
                <w14:ligatures w14:val="none"/>
              </w:rPr>
              <w:t> </w:t>
            </w:r>
          </w:p>
          <w:p w14:paraId="0092441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color w:val="E36C0A"/>
                <w:kern w:val="0"/>
                <w:sz w:val="24"/>
                <w:szCs w:val="24"/>
                <w:lang w:eastAsia="en-GB"/>
                <w14:ligatures w14:val="none"/>
              </w:rPr>
              <w:t>SECTION 1  -  STUDENT DETAILS</w:t>
            </w:r>
            <w:r w:rsidRPr="00441C0C">
              <w:rPr>
                <w:rFonts w:ascii="Arial" w:eastAsia="Times New Roman" w:hAnsi="Arial" w:cs="Arial"/>
                <w:color w:val="E36C0A"/>
                <w:kern w:val="0"/>
                <w:sz w:val="24"/>
                <w:szCs w:val="24"/>
                <w:lang w:eastAsia="en-GB"/>
                <w14:ligatures w14:val="none"/>
              </w:rPr>
              <w:t> </w:t>
            </w:r>
          </w:p>
          <w:p w14:paraId="064B1CF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sz w:val="24"/>
                <w:szCs w:val="24"/>
                <w:lang w:eastAsia="en-GB"/>
                <w14:ligatures w14:val="none"/>
              </w:rPr>
              <w:t> </w:t>
            </w:r>
          </w:p>
        </w:tc>
      </w:tr>
      <w:tr w:rsidR="00441C0C" w:rsidRPr="00441C0C" w14:paraId="0B42A812" w14:textId="77777777" w:rsidTr="00552087">
        <w:trPr>
          <w:trHeight w:val="300"/>
        </w:trPr>
        <w:tc>
          <w:tcPr>
            <w:tcW w:w="7416" w:type="dxa"/>
            <w:tcBorders>
              <w:top w:val="nil"/>
              <w:left w:val="nil"/>
              <w:bottom w:val="nil"/>
              <w:right w:val="single" w:sz="12" w:space="0" w:color="E36C0A"/>
            </w:tcBorders>
            <w:shd w:val="clear" w:color="auto" w:fill="auto"/>
            <w:hideMark/>
          </w:tcPr>
          <w:p w14:paraId="2EC97FA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t>Enw</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Llawn</w:t>
            </w:r>
            <w:proofErr w:type="spellEnd"/>
            <w:r w:rsidRPr="00441C0C">
              <w:rPr>
                <w:rFonts w:ascii="Arial" w:eastAsia="Times New Roman" w:hAnsi="Arial" w:cs="Arial"/>
                <w:kern w:val="0"/>
                <w:lang w:eastAsia="en-GB"/>
                <w14:ligatures w14:val="none"/>
              </w:rPr>
              <w:t> </w:t>
            </w:r>
          </w:p>
          <w:p w14:paraId="0332A89B"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Full Name  </w:t>
            </w:r>
          </w:p>
        </w:tc>
        <w:tc>
          <w:tcPr>
            <w:tcW w:w="2886" w:type="dxa"/>
            <w:gridSpan w:val="4"/>
            <w:tcBorders>
              <w:top w:val="single" w:sz="6" w:space="0" w:color="E36C0A"/>
              <w:left w:val="single" w:sz="12" w:space="0" w:color="E36C0A"/>
              <w:bottom w:val="single" w:sz="12" w:space="0" w:color="E36C0A"/>
              <w:right w:val="single" w:sz="12" w:space="0" w:color="E36C0A"/>
            </w:tcBorders>
            <w:shd w:val="clear" w:color="auto" w:fill="auto"/>
            <w:hideMark/>
          </w:tcPr>
          <w:p w14:paraId="497AE8D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Luminita Miron </w:t>
            </w:r>
          </w:p>
        </w:tc>
      </w:tr>
      <w:tr w:rsidR="00441C0C" w:rsidRPr="00441C0C" w14:paraId="1F2455BF" w14:textId="77777777" w:rsidTr="00552087">
        <w:trPr>
          <w:trHeight w:val="300"/>
        </w:trPr>
        <w:tc>
          <w:tcPr>
            <w:tcW w:w="10302" w:type="dxa"/>
            <w:gridSpan w:val="5"/>
            <w:tcBorders>
              <w:top w:val="nil"/>
              <w:left w:val="nil"/>
              <w:bottom w:val="nil"/>
              <w:right w:val="nil"/>
            </w:tcBorders>
            <w:shd w:val="clear" w:color="auto" w:fill="auto"/>
            <w:hideMark/>
          </w:tcPr>
          <w:p w14:paraId="1736749C"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4B7682AE" w14:textId="77777777" w:rsidTr="00552087">
        <w:trPr>
          <w:trHeight w:val="300"/>
        </w:trPr>
        <w:tc>
          <w:tcPr>
            <w:tcW w:w="7416" w:type="dxa"/>
            <w:tcBorders>
              <w:top w:val="nil"/>
              <w:left w:val="nil"/>
              <w:bottom w:val="nil"/>
              <w:right w:val="single" w:sz="12" w:space="0" w:color="E36C0A"/>
            </w:tcBorders>
            <w:shd w:val="clear" w:color="auto" w:fill="auto"/>
            <w:hideMark/>
          </w:tcPr>
          <w:p w14:paraId="4FFA486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Ysgol/</w:t>
            </w:r>
            <w:proofErr w:type="spellStart"/>
            <w:r w:rsidRPr="00441C0C">
              <w:rPr>
                <w:rFonts w:ascii="Arial" w:eastAsia="Times New Roman" w:hAnsi="Arial" w:cs="Arial"/>
                <w:kern w:val="0"/>
                <w:lang w:eastAsia="en-GB"/>
                <w14:ligatures w14:val="none"/>
              </w:rPr>
              <w:t>Cyfadran</w:t>
            </w:r>
            <w:proofErr w:type="spellEnd"/>
            <w:r w:rsidRPr="00441C0C">
              <w:rPr>
                <w:rFonts w:ascii="Arial" w:eastAsia="Times New Roman" w:hAnsi="Arial" w:cs="Arial"/>
                <w:kern w:val="0"/>
                <w:lang w:eastAsia="en-GB"/>
                <w14:ligatures w14:val="none"/>
              </w:rPr>
              <w:t>/  </w:t>
            </w:r>
          </w:p>
          <w:p w14:paraId="4FB8138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School/Faculty </w:t>
            </w:r>
          </w:p>
        </w:tc>
        <w:tc>
          <w:tcPr>
            <w:tcW w:w="1108" w:type="dxa"/>
            <w:gridSpan w:val="2"/>
            <w:tcBorders>
              <w:top w:val="single" w:sz="12" w:space="0" w:color="E36C0A"/>
              <w:left w:val="single" w:sz="12" w:space="0" w:color="E36C0A"/>
              <w:bottom w:val="single" w:sz="12" w:space="0" w:color="E36C0A"/>
              <w:right w:val="single" w:sz="12" w:space="0" w:color="E36C0A"/>
            </w:tcBorders>
            <w:shd w:val="clear" w:color="auto" w:fill="auto"/>
            <w:hideMark/>
          </w:tcPr>
          <w:p w14:paraId="63D1C46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University of Wales </w:t>
            </w:r>
          </w:p>
          <w:p w14:paraId="0169BE7B"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Trinity Saint David </w:t>
            </w:r>
          </w:p>
        </w:tc>
        <w:tc>
          <w:tcPr>
            <w:tcW w:w="692" w:type="dxa"/>
            <w:tcBorders>
              <w:top w:val="nil"/>
              <w:left w:val="single" w:sz="12" w:space="0" w:color="E36C0A"/>
              <w:bottom w:val="nil"/>
              <w:right w:val="single" w:sz="6" w:space="0" w:color="E36C0A"/>
            </w:tcBorders>
            <w:shd w:val="clear" w:color="auto" w:fill="auto"/>
            <w:hideMark/>
          </w:tcPr>
          <w:p w14:paraId="50BD143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t>Rhif</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Myfyriwr</w:t>
            </w:r>
            <w:proofErr w:type="spellEnd"/>
            <w:r w:rsidRPr="00441C0C">
              <w:rPr>
                <w:rFonts w:ascii="Arial" w:eastAsia="Times New Roman" w:hAnsi="Arial" w:cs="Arial"/>
                <w:kern w:val="0"/>
                <w:lang w:eastAsia="en-GB"/>
                <w14:ligatures w14:val="none"/>
              </w:rPr>
              <w:t xml:space="preserve"> Student Number </w:t>
            </w:r>
          </w:p>
        </w:tc>
        <w:tc>
          <w:tcPr>
            <w:tcW w:w="1086" w:type="dxa"/>
            <w:tcBorders>
              <w:top w:val="single" w:sz="12" w:space="0" w:color="E36C0A"/>
              <w:left w:val="single" w:sz="12" w:space="0" w:color="E36C0A"/>
              <w:bottom w:val="single" w:sz="12" w:space="0" w:color="E36C0A"/>
              <w:right w:val="single" w:sz="12" w:space="0" w:color="E36C0A"/>
            </w:tcBorders>
            <w:shd w:val="clear" w:color="auto" w:fill="auto"/>
            <w:hideMark/>
          </w:tcPr>
          <w:p w14:paraId="00BDE0F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0F6C5E9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1906119 </w:t>
            </w:r>
          </w:p>
        </w:tc>
      </w:tr>
      <w:tr w:rsidR="00441C0C" w:rsidRPr="00441C0C" w14:paraId="7AE9E4FB" w14:textId="77777777" w:rsidTr="00552087">
        <w:trPr>
          <w:trHeight w:val="300"/>
        </w:trPr>
        <w:tc>
          <w:tcPr>
            <w:tcW w:w="10302" w:type="dxa"/>
            <w:gridSpan w:val="5"/>
            <w:tcBorders>
              <w:top w:val="nil"/>
              <w:left w:val="nil"/>
              <w:bottom w:val="nil"/>
              <w:right w:val="single" w:sz="12" w:space="0" w:color="E36C0A"/>
            </w:tcBorders>
            <w:shd w:val="clear" w:color="auto" w:fill="auto"/>
            <w:hideMark/>
          </w:tcPr>
          <w:p w14:paraId="1C8023CB"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De </w:t>
            </w:r>
          </w:p>
        </w:tc>
      </w:tr>
      <w:tr w:rsidR="00441C0C" w:rsidRPr="00441C0C" w14:paraId="3BAC5439" w14:textId="77777777" w:rsidTr="00552087">
        <w:trPr>
          <w:trHeight w:val="300"/>
        </w:trPr>
        <w:tc>
          <w:tcPr>
            <w:tcW w:w="7416" w:type="dxa"/>
            <w:tcBorders>
              <w:top w:val="nil"/>
              <w:left w:val="nil"/>
              <w:bottom w:val="nil"/>
              <w:right w:val="single" w:sz="12" w:space="0" w:color="E36C0A"/>
            </w:tcBorders>
            <w:shd w:val="clear" w:color="auto" w:fill="auto"/>
            <w:hideMark/>
          </w:tcPr>
          <w:p w14:paraId="7A0260E6"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lastRenderedPageBreak/>
              <w:t>Cydlynydd</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prosiect</w:t>
            </w:r>
            <w:proofErr w:type="spellEnd"/>
            <w:r w:rsidRPr="00441C0C">
              <w:rPr>
                <w:rFonts w:ascii="Arial" w:eastAsia="Times New Roman" w:hAnsi="Arial" w:cs="Arial"/>
                <w:kern w:val="0"/>
                <w:lang w:eastAsia="en-GB"/>
                <w14:ligatures w14:val="none"/>
              </w:rPr>
              <w:t xml:space="preserve"> / </w:t>
            </w:r>
            <w:proofErr w:type="spellStart"/>
            <w:r w:rsidRPr="00441C0C">
              <w:rPr>
                <w:rFonts w:ascii="Arial" w:eastAsia="Times New Roman" w:hAnsi="Arial" w:cs="Arial"/>
                <w:kern w:val="0"/>
                <w:lang w:eastAsia="en-GB"/>
                <w14:ligatures w14:val="none"/>
              </w:rPr>
              <w:t>Tiwtor</w:t>
            </w:r>
            <w:proofErr w:type="spellEnd"/>
            <w:r w:rsidRPr="00441C0C">
              <w:rPr>
                <w:rFonts w:ascii="Arial" w:eastAsia="Times New Roman" w:hAnsi="Arial" w:cs="Arial"/>
                <w:kern w:val="0"/>
                <w:lang w:eastAsia="en-GB"/>
                <w14:ligatures w14:val="none"/>
              </w:rPr>
              <w:t>  </w:t>
            </w:r>
          </w:p>
          <w:p w14:paraId="484C512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Module Tutor/ Programme Co-ordinator </w:t>
            </w:r>
          </w:p>
        </w:tc>
        <w:tc>
          <w:tcPr>
            <w:tcW w:w="1108" w:type="dxa"/>
            <w:gridSpan w:val="2"/>
            <w:tcBorders>
              <w:top w:val="single" w:sz="12" w:space="0" w:color="E36C0A"/>
              <w:left w:val="single" w:sz="12" w:space="0" w:color="E36C0A"/>
              <w:bottom w:val="single" w:sz="12" w:space="0" w:color="E36C0A"/>
              <w:right w:val="single" w:sz="12" w:space="0" w:color="E36C0A"/>
            </w:tcBorders>
            <w:shd w:val="clear" w:color="auto" w:fill="auto"/>
            <w:hideMark/>
          </w:tcPr>
          <w:p w14:paraId="32D28A9B"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521C27B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Maria Heffernan </w:t>
            </w:r>
          </w:p>
        </w:tc>
        <w:tc>
          <w:tcPr>
            <w:tcW w:w="692" w:type="dxa"/>
            <w:tcBorders>
              <w:top w:val="nil"/>
              <w:left w:val="single" w:sz="12" w:space="0" w:color="E36C0A"/>
              <w:bottom w:val="nil"/>
              <w:right w:val="single" w:sz="6" w:space="0" w:color="E36C0A"/>
            </w:tcBorders>
            <w:shd w:val="clear" w:color="auto" w:fill="auto"/>
            <w:hideMark/>
          </w:tcPr>
          <w:p w14:paraId="1D2B5A7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t>Enw'r</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Gradd</w:t>
            </w:r>
            <w:proofErr w:type="spellEnd"/>
            <w:r w:rsidRPr="00441C0C">
              <w:rPr>
                <w:rFonts w:ascii="Arial" w:eastAsia="Times New Roman" w:hAnsi="Arial" w:cs="Arial"/>
                <w:kern w:val="0"/>
                <w:lang w:eastAsia="en-GB"/>
                <w14:ligatures w14:val="none"/>
              </w:rPr>
              <w:t> </w:t>
            </w:r>
          </w:p>
          <w:p w14:paraId="233949D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Name of Degree </w:t>
            </w:r>
          </w:p>
        </w:tc>
        <w:tc>
          <w:tcPr>
            <w:tcW w:w="1086" w:type="dxa"/>
            <w:tcBorders>
              <w:top w:val="single" w:sz="12" w:space="0" w:color="E36C0A"/>
              <w:left w:val="single" w:sz="12" w:space="0" w:color="E36C0A"/>
              <w:bottom w:val="single" w:sz="12" w:space="0" w:color="E36C0A"/>
              <w:right w:val="single" w:sz="12" w:space="0" w:color="E36C0A"/>
            </w:tcBorders>
            <w:shd w:val="clear" w:color="auto" w:fill="auto"/>
            <w:hideMark/>
          </w:tcPr>
          <w:p w14:paraId="67D1833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6BA36F81"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Bachelor of Arts </w:t>
            </w:r>
          </w:p>
          <w:p w14:paraId="77F98D3D"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Developing Leadership and Management </w:t>
            </w:r>
          </w:p>
        </w:tc>
      </w:tr>
      <w:tr w:rsidR="00441C0C" w:rsidRPr="00441C0C" w14:paraId="4899A4E3" w14:textId="77777777" w:rsidTr="00552087">
        <w:trPr>
          <w:trHeight w:val="300"/>
        </w:trPr>
        <w:tc>
          <w:tcPr>
            <w:tcW w:w="8524" w:type="dxa"/>
            <w:gridSpan w:val="3"/>
            <w:tcBorders>
              <w:top w:val="nil"/>
              <w:left w:val="nil"/>
              <w:bottom w:val="single" w:sz="6" w:space="0" w:color="E36C0A"/>
              <w:right w:val="nil"/>
            </w:tcBorders>
            <w:shd w:val="clear" w:color="auto" w:fill="auto"/>
            <w:hideMark/>
          </w:tcPr>
          <w:p w14:paraId="5D27DA4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5CEEED1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Teitl dangosol yr Traethawd Hir:</w:t>
            </w:r>
            <w:r w:rsidRPr="00441C0C">
              <w:rPr>
                <w:rFonts w:ascii="Arial" w:eastAsia="Times New Roman" w:hAnsi="Arial" w:cs="Arial"/>
                <w:kern w:val="0"/>
                <w:lang w:eastAsia="en-GB"/>
                <w14:ligatures w14:val="none"/>
              </w:rPr>
              <w:t> </w:t>
            </w:r>
          </w:p>
        </w:tc>
        <w:tc>
          <w:tcPr>
            <w:tcW w:w="1778" w:type="dxa"/>
            <w:gridSpan w:val="2"/>
            <w:tcBorders>
              <w:top w:val="nil"/>
              <w:left w:val="nil"/>
              <w:bottom w:val="single" w:sz="6" w:space="0" w:color="E36C0A"/>
              <w:right w:val="nil"/>
            </w:tcBorders>
            <w:shd w:val="clear" w:color="auto" w:fill="auto"/>
            <w:hideMark/>
          </w:tcPr>
          <w:p w14:paraId="550AE79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1E629FD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Indicative Title of the Independent Project: </w:t>
            </w:r>
          </w:p>
        </w:tc>
      </w:tr>
      <w:tr w:rsidR="00441C0C" w:rsidRPr="00441C0C" w14:paraId="4B571D80" w14:textId="77777777" w:rsidTr="00552087">
        <w:trPr>
          <w:trHeight w:val="300"/>
        </w:trPr>
        <w:tc>
          <w:tcPr>
            <w:tcW w:w="10302" w:type="dxa"/>
            <w:gridSpan w:val="5"/>
            <w:tcBorders>
              <w:top w:val="single" w:sz="6" w:space="0" w:color="E36C0A"/>
              <w:left w:val="single" w:sz="6" w:space="0" w:color="E36C0A"/>
              <w:bottom w:val="single" w:sz="6" w:space="0" w:color="E36C0A"/>
              <w:right w:val="single" w:sz="6" w:space="0" w:color="E36C0A"/>
            </w:tcBorders>
            <w:shd w:val="clear" w:color="auto" w:fill="auto"/>
            <w:hideMark/>
          </w:tcPr>
          <w:p w14:paraId="4957666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sz w:val="24"/>
                <w:szCs w:val="24"/>
                <w:lang w:eastAsia="en-GB"/>
                <w14:ligatures w14:val="none"/>
              </w:rPr>
              <w:t>Put in title        An Examination of the Role of Leadership in Organisational Change </w:t>
            </w:r>
          </w:p>
          <w:p w14:paraId="38FFE09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sz w:val="24"/>
                <w:szCs w:val="24"/>
                <w:lang w:eastAsia="en-GB"/>
                <w14:ligatures w14:val="none"/>
              </w:rPr>
              <w:t> </w:t>
            </w:r>
          </w:p>
        </w:tc>
      </w:tr>
    </w:tbl>
    <w:p w14:paraId="681396E2"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sz w:val="24"/>
          <w:szCs w:val="24"/>
          <w:lang w:eastAsia="en-GB"/>
          <w14:ligatures w14:val="none"/>
        </w:rPr>
        <w:t> </w:t>
      </w:r>
    </w:p>
    <w:tbl>
      <w:tblPr>
        <w:tblW w:w="10019" w:type="dxa"/>
        <w:tblInd w:w="-99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47"/>
        <w:gridCol w:w="1463"/>
        <w:gridCol w:w="963"/>
        <w:gridCol w:w="52"/>
        <w:gridCol w:w="168"/>
        <w:gridCol w:w="534"/>
        <w:gridCol w:w="492"/>
      </w:tblGrid>
      <w:tr w:rsidR="00441C0C" w:rsidRPr="00441C0C" w14:paraId="63E6D4A0" w14:textId="77777777" w:rsidTr="00552087">
        <w:trPr>
          <w:trHeight w:val="300"/>
        </w:trPr>
        <w:tc>
          <w:tcPr>
            <w:tcW w:w="8911" w:type="dxa"/>
            <w:gridSpan w:val="3"/>
            <w:tcBorders>
              <w:top w:val="nil"/>
              <w:left w:val="nil"/>
              <w:bottom w:val="single" w:sz="6" w:space="0" w:color="E36C0A"/>
              <w:right w:val="nil"/>
            </w:tcBorders>
            <w:shd w:val="clear" w:color="auto" w:fill="FDE9D9"/>
            <w:hideMark/>
          </w:tcPr>
          <w:p w14:paraId="52903EB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Times New Roman" w:eastAsia="Times New Roman" w:hAnsi="Times New Roman" w:cs="Times New Roman"/>
                <w:noProof/>
                <w:kern w:val="0"/>
                <w:sz w:val="24"/>
                <w:szCs w:val="24"/>
                <w:lang w:eastAsia="en-GB"/>
                <w14:ligatures w14:val="none"/>
              </w:rPr>
              <w:drawing>
                <wp:inline distT="0" distB="0" distL="0" distR="0" wp14:anchorId="5616EB0B" wp14:editId="4843E222">
                  <wp:extent cx="6851650" cy="146050"/>
                  <wp:effectExtent l="0" t="0" r="0" b="6350"/>
                  <wp:docPr id="15" name="Picture 22"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hap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851650" cy="146050"/>
                          </a:xfrm>
                          <a:prstGeom prst="rect">
                            <a:avLst/>
                          </a:prstGeom>
                          <a:noFill/>
                          <a:ln>
                            <a:noFill/>
                          </a:ln>
                        </pic:spPr>
                      </pic:pic>
                    </a:graphicData>
                  </a:graphic>
                </wp:inline>
              </w:drawing>
            </w:r>
            <w:r w:rsidRPr="00441C0C">
              <w:rPr>
                <w:rFonts w:ascii="Arial" w:eastAsia="Times New Roman" w:hAnsi="Arial" w:cs="Arial"/>
                <w:b/>
                <w:bCs/>
                <w:color w:val="E36C0A"/>
                <w:kern w:val="0"/>
                <w:lang w:val="cy-GB" w:eastAsia="en-GB"/>
                <w14:ligatures w14:val="none"/>
              </w:rPr>
              <w:t>ADRAN 2 – MANYLION CYFRANOGWYR / CYNULLEIDFA</w:t>
            </w:r>
            <w:r w:rsidRPr="00441C0C">
              <w:rPr>
                <w:rFonts w:ascii="Arial" w:eastAsia="Times New Roman" w:hAnsi="Arial" w:cs="Arial"/>
                <w:color w:val="E36C0A"/>
                <w:kern w:val="0"/>
                <w:lang w:eastAsia="en-GB"/>
                <w14:ligatures w14:val="none"/>
              </w:rPr>
              <w:t> </w:t>
            </w:r>
          </w:p>
        </w:tc>
        <w:tc>
          <w:tcPr>
            <w:tcW w:w="1108" w:type="dxa"/>
            <w:gridSpan w:val="4"/>
            <w:tcBorders>
              <w:top w:val="nil"/>
              <w:left w:val="nil"/>
              <w:bottom w:val="single" w:sz="6" w:space="0" w:color="E36C0A"/>
              <w:right w:val="nil"/>
            </w:tcBorders>
            <w:shd w:val="clear" w:color="auto" w:fill="FDE9D9"/>
            <w:hideMark/>
          </w:tcPr>
          <w:p w14:paraId="02C2811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color w:val="E36C0A"/>
                <w:kern w:val="0"/>
                <w:lang w:eastAsia="en-GB"/>
                <w14:ligatures w14:val="none"/>
              </w:rPr>
              <w:t>SECTION 2 - PARTICIPANT / AUDIENCE DETAILS</w:t>
            </w:r>
            <w:r w:rsidRPr="00441C0C">
              <w:rPr>
                <w:rFonts w:ascii="Arial" w:eastAsia="Times New Roman" w:hAnsi="Arial" w:cs="Arial"/>
                <w:color w:val="E36C0A"/>
                <w:kern w:val="0"/>
                <w:lang w:eastAsia="en-GB"/>
                <w14:ligatures w14:val="none"/>
              </w:rPr>
              <w:t> </w:t>
            </w:r>
          </w:p>
          <w:p w14:paraId="7ADF394D"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E36C0A"/>
                <w:kern w:val="0"/>
                <w:lang w:eastAsia="en-GB"/>
                <w14:ligatures w14:val="none"/>
              </w:rPr>
              <w:t> </w:t>
            </w:r>
          </w:p>
          <w:p w14:paraId="60A6390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E36C0A"/>
                <w:kern w:val="0"/>
                <w:lang w:eastAsia="en-GB"/>
                <w14:ligatures w14:val="none"/>
              </w:rPr>
              <w:t> </w:t>
            </w:r>
          </w:p>
        </w:tc>
      </w:tr>
      <w:tr w:rsidR="00441C0C" w:rsidRPr="00441C0C" w14:paraId="6F722AB0" w14:textId="77777777" w:rsidTr="00552087">
        <w:trPr>
          <w:trHeight w:val="300"/>
        </w:trPr>
        <w:tc>
          <w:tcPr>
            <w:tcW w:w="7830" w:type="dxa"/>
            <w:gridSpan w:val="2"/>
            <w:tcBorders>
              <w:top w:val="single" w:sz="6" w:space="0" w:color="E36C0A"/>
              <w:left w:val="single" w:sz="6" w:space="0" w:color="E36C0A"/>
              <w:bottom w:val="single" w:sz="6" w:space="0" w:color="E36C0A"/>
              <w:right w:val="single" w:sz="6" w:space="0" w:color="E36C0A"/>
            </w:tcBorders>
            <w:shd w:val="clear" w:color="auto" w:fill="FDE9D9"/>
            <w:hideMark/>
          </w:tcPr>
          <w:p w14:paraId="2977ED7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val="cy-GB" w:eastAsia="en-GB"/>
                <w14:ligatures w14:val="none"/>
              </w:rPr>
              <w:t>Pwy yw’r cyfranogwyr arfaethedig?</w:t>
            </w:r>
            <w:r w:rsidRPr="00441C0C">
              <w:rPr>
                <w:rFonts w:ascii="Arial" w:eastAsia="Times New Roman" w:hAnsi="Arial" w:cs="Arial"/>
                <w:kern w:val="0"/>
                <w:lang w:eastAsia="en-GB"/>
                <w14:ligatures w14:val="none"/>
              </w:rPr>
              <w:t> </w:t>
            </w:r>
          </w:p>
          <w:p w14:paraId="78DDEB4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1377" w:type="dxa"/>
            <w:gridSpan w:val="3"/>
            <w:tcBorders>
              <w:top w:val="single" w:sz="6" w:space="0" w:color="E36C0A"/>
              <w:left w:val="single" w:sz="6" w:space="0" w:color="E36C0A"/>
              <w:bottom w:val="single" w:sz="6" w:space="0" w:color="E36C0A"/>
              <w:right w:val="single" w:sz="6" w:space="0" w:color="E36C0A"/>
            </w:tcBorders>
            <w:shd w:val="clear" w:color="auto" w:fill="FDE9D9"/>
            <w:hideMark/>
          </w:tcPr>
          <w:p w14:paraId="74982F6D"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eastAsia="en-GB"/>
                <w14:ligatures w14:val="none"/>
              </w:rPr>
              <w:t>Who are the intended participants?</w:t>
            </w:r>
            <w:r w:rsidRPr="00441C0C">
              <w:rPr>
                <w:rFonts w:ascii="Arial" w:eastAsia="Times New Roman" w:hAnsi="Arial" w:cs="Arial"/>
                <w:kern w:val="0"/>
                <w:lang w:eastAsia="en-GB"/>
                <w14:ligatures w14:val="none"/>
              </w:rPr>
              <w:t> </w:t>
            </w:r>
          </w:p>
        </w:tc>
        <w:tc>
          <w:tcPr>
            <w:tcW w:w="427" w:type="dxa"/>
            <w:tcBorders>
              <w:top w:val="single" w:sz="6" w:space="0" w:color="E36C0A"/>
              <w:left w:val="single" w:sz="6" w:space="0" w:color="E36C0A"/>
              <w:bottom w:val="single" w:sz="6" w:space="0" w:color="E36C0A"/>
              <w:right w:val="single" w:sz="6" w:space="0" w:color="E36C0A"/>
            </w:tcBorders>
            <w:shd w:val="clear" w:color="auto" w:fill="FDE9D9"/>
            <w:hideMark/>
          </w:tcPr>
          <w:p w14:paraId="0D60559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b/>
                <w:bCs/>
                <w:kern w:val="0"/>
                <w:lang w:eastAsia="en-GB"/>
                <w14:ligatures w14:val="none"/>
              </w:rPr>
              <w:t>Ydw</w:t>
            </w:r>
            <w:proofErr w:type="spellEnd"/>
            <w:r w:rsidRPr="00441C0C">
              <w:rPr>
                <w:rFonts w:ascii="Arial" w:eastAsia="Times New Roman" w:hAnsi="Arial" w:cs="Arial"/>
                <w:b/>
                <w:bCs/>
                <w:kern w:val="0"/>
                <w:lang w:eastAsia="en-GB"/>
                <w14:ligatures w14:val="none"/>
              </w:rPr>
              <w:t xml:space="preserve"> / Yes</w:t>
            </w:r>
            <w:r w:rsidRPr="00441C0C">
              <w:rPr>
                <w:rFonts w:ascii="Arial" w:eastAsia="Times New Roman" w:hAnsi="Arial" w:cs="Arial"/>
                <w:kern w:val="0"/>
                <w:lang w:eastAsia="en-GB"/>
                <w14:ligatures w14:val="none"/>
              </w:rPr>
              <w:t> </w:t>
            </w:r>
          </w:p>
        </w:tc>
        <w:tc>
          <w:tcPr>
            <w:tcW w:w="385" w:type="dxa"/>
            <w:tcBorders>
              <w:top w:val="single" w:sz="6" w:space="0" w:color="E36C0A"/>
              <w:left w:val="single" w:sz="6" w:space="0" w:color="E36C0A"/>
              <w:bottom w:val="single" w:sz="6" w:space="0" w:color="E36C0A"/>
              <w:right w:val="single" w:sz="6" w:space="0" w:color="E36C0A"/>
            </w:tcBorders>
            <w:shd w:val="clear" w:color="auto" w:fill="FDE9D9"/>
            <w:hideMark/>
          </w:tcPr>
          <w:p w14:paraId="43C1735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eastAsia="en-GB"/>
                <w14:ligatures w14:val="none"/>
              </w:rPr>
              <w:t>Na / No </w:t>
            </w:r>
            <w:r w:rsidRPr="00441C0C">
              <w:rPr>
                <w:rFonts w:ascii="Arial" w:eastAsia="Times New Roman" w:hAnsi="Arial" w:cs="Arial"/>
                <w:kern w:val="0"/>
                <w:lang w:eastAsia="en-GB"/>
                <w14:ligatures w14:val="none"/>
              </w:rPr>
              <w:t> </w:t>
            </w:r>
          </w:p>
        </w:tc>
      </w:tr>
      <w:tr w:rsidR="00441C0C" w:rsidRPr="00441C0C" w14:paraId="1044B92F" w14:textId="77777777" w:rsidTr="00552087">
        <w:trPr>
          <w:trHeight w:val="300"/>
        </w:trPr>
        <w:tc>
          <w:tcPr>
            <w:tcW w:w="7830"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09DCA59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Myfyrwyr / staff Y Drindod Dewi Sant</w:t>
            </w:r>
            <w:r w:rsidRPr="00441C0C">
              <w:rPr>
                <w:rFonts w:ascii="Arial" w:eastAsia="Times New Roman" w:hAnsi="Arial" w:cs="Arial"/>
                <w:kern w:val="0"/>
                <w:lang w:eastAsia="en-GB"/>
                <w14:ligatures w14:val="none"/>
              </w:rPr>
              <w:t> </w:t>
            </w:r>
          </w:p>
        </w:tc>
        <w:tc>
          <w:tcPr>
            <w:tcW w:w="1377" w:type="dxa"/>
            <w:gridSpan w:val="3"/>
            <w:tcBorders>
              <w:top w:val="single" w:sz="6" w:space="0" w:color="E36C0A"/>
              <w:left w:val="single" w:sz="6" w:space="0" w:color="E36C0A"/>
              <w:bottom w:val="single" w:sz="6" w:space="0" w:color="E36C0A"/>
              <w:right w:val="single" w:sz="6" w:space="0" w:color="E36C0A"/>
            </w:tcBorders>
            <w:shd w:val="clear" w:color="auto" w:fill="auto"/>
            <w:hideMark/>
          </w:tcPr>
          <w:p w14:paraId="70C94AE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Students / staff of Trinity Saint David </w:t>
            </w:r>
          </w:p>
          <w:p w14:paraId="754A55F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3FD15986"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427" w:type="dxa"/>
            <w:tcBorders>
              <w:top w:val="single" w:sz="6" w:space="0" w:color="E36C0A"/>
              <w:left w:val="single" w:sz="6" w:space="0" w:color="E36C0A"/>
              <w:bottom w:val="single" w:sz="6" w:space="0" w:color="E36C0A"/>
              <w:right w:val="single" w:sz="6" w:space="0" w:color="E36C0A"/>
            </w:tcBorders>
            <w:shd w:val="clear" w:color="auto" w:fill="auto"/>
            <w:hideMark/>
          </w:tcPr>
          <w:p w14:paraId="5D642D5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85" w:type="dxa"/>
            <w:tcBorders>
              <w:top w:val="single" w:sz="6" w:space="0" w:color="E36C0A"/>
              <w:left w:val="single" w:sz="6" w:space="0" w:color="E36C0A"/>
              <w:bottom w:val="single" w:sz="6" w:space="0" w:color="E36C0A"/>
              <w:right w:val="single" w:sz="6" w:space="0" w:color="E36C0A"/>
            </w:tcBorders>
            <w:shd w:val="clear" w:color="auto" w:fill="auto"/>
            <w:hideMark/>
          </w:tcPr>
          <w:p w14:paraId="672C3D4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273751A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No </w:t>
            </w:r>
          </w:p>
        </w:tc>
      </w:tr>
      <w:tr w:rsidR="00441C0C" w:rsidRPr="00441C0C" w14:paraId="242267F0" w14:textId="77777777" w:rsidTr="00552087">
        <w:trPr>
          <w:trHeight w:val="300"/>
        </w:trPr>
        <w:tc>
          <w:tcPr>
            <w:tcW w:w="7830"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3780EC0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Oedolion (dros oed 16 ac yn gymwys i gydsynio)</w:t>
            </w:r>
            <w:r w:rsidRPr="00441C0C">
              <w:rPr>
                <w:rFonts w:ascii="Arial" w:eastAsia="Times New Roman" w:hAnsi="Arial" w:cs="Arial"/>
                <w:kern w:val="0"/>
                <w:lang w:eastAsia="en-GB"/>
                <w14:ligatures w14:val="none"/>
              </w:rPr>
              <w:t> </w:t>
            </w:r>
          </w:p>
        </w:tc>
        <w:tc>
          <w:tcPr>
            <w:tcW w:w="1377" w:type="dxa"/>
            <w:gridSpan w:val="3"/>
            <w:tcBorders>
              <w:top w:val="single" w:sz="6" w:space="0" w:color="E36C0A"/>
              <w:left w:val="single" w:sz="6" w:space="0" w:color="E36C0A"/>
              <w:bottom w:val="single" w:sz="6" w:space="0" w:color="E36C0A"/>
              <w:right w:val="single" w:sz="6" w:space="0" w:color="E36C0A"/>
            </w:tcBorders>
            <w:shd w:val="clear" w:color="auto" w:fill="auto"/>
            <w:hideMark/>
          </w:tcPr>
          <w:p w14:paraId="67ECC6D3"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Adults (over the age of 16 and competent to give consent) </w:t>
            </w:r>
          </w:p>
          <w:p w14:paraId="0194828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427" w:type="dxa"/>
            <w:tcBorders>
              <w:top w:val="single" w:sz="6" w:space="0" w:color="E36C0A"/>
              <w:left w:val="single" w:sz="6" w:space="0" w:color="E36C0A"/>
              <w:bottom w:val="single" w:sz="6" w:space="0" w:color="E36C0A"/>
              <w:right w:val="single" w:sz="6" w:space="0" w:color="E36C0A"/>
            </w:tcBorders>
            <w:shd w:val="clear" w:color="auto" w:fill="auto"/>
            <w:hideMark/>
          </w:tcPr>
          <w:p w14:paraId="395FD11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2BE4BEE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Yes </w:t>
            </w:r>
          </w:p>
        </w:tc>
        <w:tc>
          <w:tcPr>
            <w:tcW w:w="385" w:type="dxa"/>
            <w:tcBorders>
              <w:top w:val="single" w:sz="6" w:space="0" w:color="E36C0A"/>
              <w:left w:val="single" w:sz="6" w:space="0" w:color="E36C0A"/>
              <w:bottom w:val="single" w:sz="6" w:space="0" w:color="E36C0A"/>
              <w:right w:val="single" w:sz="6" w:space="0" w:color="E36C0A"/>
            </w:tcBorders>
            <w:shd w:val="clear" w:color="auto" w:fill="auto"/>
            <w:hideMark/>
          </w:tcPr>
          <w:p w14:paraId="017CE35D"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2F2B1DC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015C1CC1" w14:textId="77777777" w:rsidTr="00552087">
        <w:trPr>
          <w:trHeight w:val="300"/>
        </w:trPr>
        <w:tc>
          <w:tcPr>
            <w:tcW w:w="7830"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56FA1ED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Plant a phobl ifanc dan oed</w:t>
            </w:r>
            <w:r w:rsidRPr="00441C0C">
              <w:rPr>
                <w:rFonts w:ascii="Arial" w:eastAsia="Times New Roman" w:hAnsi="Arial" w:cs="Arial"/>
                <w:kern w:val="0"/>
                <w:lang w:eastAsia="en-GB"/>
                <w14:ligatures w14:val="none"/>
              </w:rPr>
              <w:t> </w:t>
            </w:r>
          </w:p>
        </w:tc>
        <w:tc>
          <w:tcPr>
            <w:tcW w:w="1377" w:type="dxa"/>
            <w:gridSpan w:val="3"/>
            <w:tcBorders>
              <w:top w:val="single" w:sz="6" w:space="0" w:color="E36C0A"/>
              <w:left w:val="single" w:sz="6" w:space="0" w:color="E36C0A"/>
              <w:bottom w:val="single" w:sz="6" w:space="0" w:color="E36C0A"/>
              <w:right w:val="single" w:sz="6" w:space="0" w:color="E36C0A"/>
            </w:tcBorders>
            <w:shd w:val="clear" w:color="auto" w:fill="auto"/>
            <w:hideMark/>
          </w:tcPr>
          <w:p w14:paraId="547E0C96"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Children / legal minors </w:t>
            </w:r>
          </w:p>
          <w:p w14:paraId="02B5BD0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427" w:type="dxa"/>
            <w:tcBorders>
              <w:top w:val="single" w:sz="6" w:space="0" w:color="E36C0A"/>
              <w:left w:val="single" w:sz="6" w:space="0" w:color="E36C0A"/>
              <w:bottom w:val="single" w:sz="6" w:space="0" w:color="E36C0A"/>
              <w:right w:val="single" w:sz="6" w:space="0" w:color="E36C0A"/>
            </w:tcBorders>
            <w:shd w:val="clear" w:color="auto" w:fill="auto"/>
            <w:hideMark/>
          </w:tcPr>
          <w:p w14:paraId="112048B3"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85" w:type="dxa"/>
            <w:tcBorders>
              <w:top w:val="single" w:sz="6" w:space="0" w:color="E36C0A"/>
              <w:left w:val="single" w:sz="6" w:space="0" w:color="E36C0A"/>
              <w:bottom w:val="single" w:sz="6" w:space="0" w:color="E36C0A"/>
              <w:right w:val="single" w:sz="6" w:space="0" w:color="E36C0A"/>
            </w:tcBorders>
            <w:shd w:val="clear" w:color="auto" w:fill="auto"/>
            <w:hideMark/>
          </w:tcPr>
          <w:p w14:paraId="1E91A82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54EC1E8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No </w:t>
            </w:r>
          </w:p>
        </w:tc>
      </w:tr>
      <w:tr w:rsidR="00441C0C" w:rsidRPr="00441C0C" w14:paraId="328E5FC1" w14:textId="77777777" w:rsidTr="00552087">
        <w:trPr>
          <w:trHeight w:val="300"/>
        </w:trPr>
        <w:tc>
          <w:tcPr>
            <w:tcW w:w="7830"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45C7C751"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Cleifion neu gleientiaid gweithwyr proffesiynol</w:t>
            </w:r>
            <w:r w:rsidRPr="00441C0C">
              <w:rPr>
                <w:rFonts w:ascii="Calibri" w:eastAsia="Times New Roman" w:hAnsi="Calibri" w:cs="Calibri"/>
                <w:kern w:val="0"/>
                <w:lang w:eastAsia="en-GB"/>
                <w14:ligatures w14:val="none"/>
              </w:rPr>
              <w:tab/>
            </w:r>
            <w:r w:rsidRPr="00441C0C">
              <w:rPr>
                <w:rFonts w:ascii="Arial" w:eastAsia="Times New Roman" w:hAnsi="Arial" w:cs="Arial"/>
                <w:kern w:val="0"/>
                <w:lang w:eastAsia="en-GB"/>
                <w14:ligatures w14:val="none"/>
              </w:rPr>
              <w:t> </w:t>
            </w:r>
          </w:p>
        </w:tc>
        <w:tc>
          <w:tcPr>
            <w:tcW w:w="1377" w:type="dxa"/>
            <w:gridSpan w:val="3"/>
            <w:tcBorders>
              <w:top w:val="single" w:sz="6" w:space="0" w:color="E36C0A"/>
              <w:left w:val="single" w:sz="6" w:space="0" w:color="E36C0A"/>
              <w:bottom w:val="single" w:sz="6" w:space="0" w:color="E36C0A"/>
              <w:right w:val="single" w:sz="6" w:space="0" w:color="E36C0A"/>
            </w:tcBorders>
            <w:shd w:val="clear" w:color="auto" w:fill="auto"/>
            <w:hideMark/>
          </w:tcPr>
          <w:p w14:paraId="1C3658E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Patients or clients of professionals</w:t>
            </w:r>
            <w:r w:rsidRPr="00441C0C">
              <w:rPr>
                <w:rFonts w:ascii="Calibri" w:eastAsia="Times New Roman" w:hAnsi="Calibri" w:cs="Calibri"/>
                <w:kern w:val="0"/>
                <w:lang w:eastAsia="en-GB"/>
                <w14:ligatures w14:val="none"/>
              </w:rPr>
              <w:tab/>
            </w:r>
            <w:r w:rsidRPr="00441C0C">
              <w:rPr>
                <w:rFonts w:ascii="Arial" w:eastAsia="Times New Roman" w:hAnsi="Arial" w:cs="Arial"/>
                <w:kern w:val="0"/>
                <w:lang w:eastAsia="en-GB"/>
                <w14:ligatures w14:val="none"/>
              </w:rPr>
              <w:t> </w:t>
            </w:r>
          </w:p>
          <w:p w14:paraId="6BFD592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71511E3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427" w:type="dxa"/>
            <w:tcBorders>
              <w:top w:val="single" w:sz="6" w:space="0" w:color="E36C0A"/>
              <w:left w:val="single" w:sz="6" w:space="0" w:color="E36C0A"/>
              <w:bottom w:val="single" w:sz="6" w:space="0" w:color="E36C0A"/>
              <w:right w:val="single" w:sz="6" w:space="0" w:color="E36C0A"/>
            </w:tcBorders>
            <w:shd w:val="clear" w:color="auto" w:fill="auto"/>
            <w:hideMark/>
          </w:tcPr>
          <w:p w14:paraId="50009B3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85" w:type="dxa"/>
            <w:tcBorders>
              <w:top w:val="single" w:sz="6" w:space="0" w:color="E36C0A"/>
              <w:left w:val="single" w:sz="6" w:space="0" w:color="E36C0A"/>
              <w:bottom w:val="single" w:sz="6" w:space="0" w:color="E36C0A"/>
              <w:right w:val="single" w:sz="6" w:space="0" w:color="E36C0A"/>
            </w:tcBorders>
            <w:shd w:val="clear" w:color="auto" w:fill="auto"/>
            <w:hideMark/>
          </w:tcPr>
          <w:p w14:paraId="424F5D3B"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79B86883"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No </w:t>
            </w:r>
          </w:p>
        </w:tc>
      </w:tr>
      <w:tr w:rsidR="00441C0C" w:rsidRPr="00441C0C" w14:paraId="0DCCA3B1" w14:textId="77777777" w:rsidTr="00552087">
        <w:trPr>
          <w:trHeight w:val="300"/>
        </w:trPr>
        <w:tc>
          <w:tcPr>
            <w:tcW w:w="7830"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1AFC33D3"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lastRenderedPageBreak/>
              <w:t>Rhywun sy'n cael ei gadw yn y ddalfa neu y mae'r llys wedi cymryd cyfrifoldeb amdano</w:t>
            </w:r>
            <w:r w:rsidRPr="00441C0C">
              <w:rPr>
                <w:rFonts w:ascii="Arial" w:eastAsia="Times New Roman" w:hAnsi="Arial" w:cs="Arial"/>
                <w:kern w:val="0"/>
                <w:lang w:eastAsia="en-GB"/>
                <w14:ligatures w14:val="none"/>
              </w:rPr>
              <w:t> </w:t>
            </w:r>
          </w:p>
        </w:tc>
        <w:tc>
          <w:tcPr>
            <w:tcW w:w="1377" w:type="dxa"/>
            <w:gridSpan w:val="3"/>
            <w:tcBorders>
              <w:top w:val="single" w:sz="6" w:space="0" w:color="E36C0A"/>
              <w:left w:val="single" w:sz="6" w:space="0" w:color="E36C0A"/>
              <w:bottom w:val="single" w:sz="6" w:space="0" w:color="E36C0A"/>
              <w:right w:val="single" w:sz="6" w:space="0" w:color="E36C0A"/>
            </w:tcBorders>
            <w:shd w:val="clear" w:color="auto" w:fill="auto"/>
            <w:hideMark/>
          </w:tcPr>
          <w:p w14:paraId="585CEEC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Anyone in custodial care or for whom the court has assumed responsibility. </w:t>
            </w:r>
          </w:p>
          <w:p w14:paraId="0041534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427" w:type="dxa"/>
            <w:tcBorders>
              <w:top w:val="single" w:sz="6" w:space="0" w:color="E36C0A"/>
              <w:left w:val="single" w:sz="6" w:space="0" w:color="E36C0A"/>
              <w:bottom w:val="single" w:sz="6" w:space="0" w:color="E36C0A"/>
              <w:right w:val="single" w:sz="6" w:space="0" w:color="E36C0A"/>
            </w:tcBorders>
            <w:shd w:val="clear" w:color="auto" w:fill="auto"/>
            <w:hideMark/>
          </w:tcPr>
          <w:p w14:paraId="6524EF2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85" w:type="dxa"/>
            <w:tcBorders>
              <w:top w:val="single" w:sz="6" w:space="0" w:color="E36C0A"/>
              <w:left w:val="single" w:sz="6" w:space="0" w:color="E36C0A"/>
              <w:bottom w:val="single" w:sz="6" w:space="0" w:color="E36C0A"/>
              <w:right w:val="single" w:sz="6" w:space="0" w:color="E36C0A"/>
            </w:tcBorders>
            <w:shd w:val="clear" w:color="auto" w:fill="auto"/>
            <w:hideMark/>
          </w:tcPr>
          <w:p w14:paraId="54F8CBD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67B109A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r w:rsidR="00441C0C" w:rsidRPr="00441C0C" w14:paraId="5800B8F2" w14:textId="77777777" w:rsidTr="00552087">
        <w:trPr>
          <w:trHeight w:val="300"/>
        </w:trPr>
        <w:tc>
          <w:tcPr>
            <w:tcW w:w="7830"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7EB0641C"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Aelod o unrhyw sefydliad lle mae’n bosibl bod angen i unigolyn arall hefyd gydsynio.</w:t>
            </w:r>
            <w:r w:rsidRPr="00441C0C">
              <w:rPr>
                <w:rFonts w:ascii="Arial" w:eastAsia="Times New Roman" w:hAnsi="Arial" w:cs="Arial"/>
                <w:kern w:val="0"/>
                <w:lang w:eastAsia="en-GB"/>
                <w14:ligatures w14:val="none"/>
              </w:rPr>
              <w:t> </w:t>
            </w:r>
          </w:p>
        </w:tc>
        <w:tc>
          <w:tcPr>
            <w:tcW w:w="1377" w:type="dxa"/>
            <w:gridSpan w:val="3"/>
            <w:tcBorders>
              <w:top w:val="single" w:sz="6" w:space="0" w:color="E36C0A"/>
              <w:left w:val="single" w:sz="6" w:space="0" w:color="E36C0A"/>
              <w:bottom w:val="single" w:sz="6" w:space="0" w:color="E36C0A"/>
              <w:right w:val="single" w:sz="6" w:space="0" w:color="E36C0A"/>
            </w:tcBorders>
            <w:shd w:val="clear" w:color="auto" w:fill="auto"/>
            <w:hideMark/>
          </w:tcPr>
          <w:p w14:paraId="4FFD89D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A member of any organisation where another individual may also need to give consent. </w:t>
            </w:r>
          </w:p>
          <w:p w14:paraId="4C9D1CAC"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427" w:type="dxa"/>
            <w:tcBorders>
              <w:top w:val="single" w:sz="6" w:space="0" w:color="E36C0A"/>
              <w:left w:val="single" w:sz="6" w:space="0" w:color="E36C0A"/>
              <w:bottom w:val="single" w:sz="6" w:space="0" w:color="E36C0A"/>
              <w:right w:val="single" w:sz="6" w:space="0" w:color="E36C0A"/>
            </w:tcBorders>
            <w:shd w:val="clear" w:color="auto" w:fill="auto"/>
            <w:hideMark/>
          </w:tcPr>
          <w:p w14:paraId="4261D51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85" w:type="dxa"/>
            <w:tcBorders>
              <w:top w:val="single" w:sz="6" w:space="0" w:color="E36C0A"/>
              <w:left w:val="single" w:sz="6" w:space="0" w:color="E36C0A"/>
              <w:bottom w:val="single" w:sz="6" w:space="0" w:color="E36C0A"/>
              <w:right w:val="single" w:sz="6" w:space="0" w:color="E36C0A"/>
            </w:tcBorders>
            <w:shd w:val="clear" w:color="auto" w:fill="auto"/>
            <w:hideMark/>
          </w:tcPr>
          <w:p w14:paraId="3E38AEB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1F92A64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r w:rsidR="00441C0C" w:rsidRPr="00441C0C" w14:paraId="3CAD9538" w14:textId="77777777" w:rsidTr="00552087">
        <w:trPr>
          <w:trHeight w:val="300"/>
        </w:trPr>
        <w:tc>
          <w:tcPr>
            <w:tcW w:w="10019" w:type="dxa"/>
            <w:gridSpan w:val="7"/>
            <w:tcBorders>
              <w:top w:val="single" w:sz="6" w:space="0" w:color="E36C0A"/>
              <w:left w:val="single" w:sz="6" w:space="0" w:color="E36C0A"/>
              <w:bottom w:val="single" w:sz="6" w:space="0" w:color="E36C0A"/>
              <w:right w:val="single" w:sz="6" w:space="0" w:color="E36C0A"/>
            </w:tcBorders>
            <w:shd w:val="clear" w:color="auto" w:fill="auto"/>
            <w:hideMark/>
          </w:tcPr>
          <w:p w14:paraId="2EC3F1A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Eraill:  Nodwch:</w:t>
            </w:r>
            <w:r w:rsidRPr="00441C0C">
              <w:rPr>
                <w:rFonts w:ascii="Arial" w:eastAsia="Times New Roman" w:hAnsi="Arial" w:cs="Arial"/>
                <w:i/>
                <w:iCs/>
                <w:kern w:val="0"/>
                <w:lang w:val="cy-GB" w:eastAsia="en-GB"/>
                <w14:ligatures w14:val="none"/>
              </w:rPr>
              <w:t xml:space="preserve"> / </w:t>
            </w:r>
            <w:r w:rsidRPr="00441C0C">
              <w:rPr>
                <w:rFonts w:ascii="Arial" w:eastAsia="Times New Roman" w:hAnsi="Arial" w:cs="Arial"/>
                <w:kern w:val="0"/>
                <w:lang w:eastAsia="en-GB"/>
                <w14:ligatures w14:val="none"/>
              </w:rPr>
              <w:t>Others: please identify: </w:t>
            </w:r>
          </w:p>
          <w:p w14:paraId="2E19A5E6"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28FE3E6D"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0D75D4D4" w14:textId="77777777" w:rsidTr="00552087">
        <w:trPr>
          <w:trHeight w:val="300"/>
        </w:trPr>
        <w:tc>
          <w:tcPr>
            <w:tcW w:w="10019" w:type="dxa"/>
            <w:gridSpan w:val="7"/>
            <w:tcBorders>
              <w:top w:val="single" w:sz="6" w:space="0" w:color="E36C0A"/>
              <w:left w:val="nil"/>
              <w:bottom w:val="single" w:sz="6" w:space="0" w:color="E36C0A"/>
              <w:right w:val="nil"/>
            </w:tcBorders>
            <w:shd w:val="clear" w:color="auto" w:fill="auto"/>
            <w:hideMark/>
          </w:tcPr>
          <w:p w14:paraId="6A4252F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711F948C" w14:textId="77777777" w:rsidTr="00552087">
        <w:trPr>
          <w:trHeight w:val="300"/>
        </w:trPr>
        <w:tc>
          <w:tcPr>
            <w:tcW w:w="8982" w:type="dxa"/>
            <w:gridSpan w:val="4"/>
            <w:tcBorders>
              <w:top w:val="single" w:sz="6" w:space="0" w:color="E36C0A"/>
              <w:left w:val="single" w:sz="6" w:space="0" w:color="E36C0A"/>
              <w:bottom w:val="single" w:sz="6" w:space="0" w:color="E36C0A"/>
              <w:right w:val="single" w:sz="6" w:space="0" w:color="E36C0A"/>
            </w:tcBorders>
            <w:shd w:val="clear" w:color="auto" w:fill="FDE9D9"/>
            <w:hideMark/>
          </w:tcPr>
          <w:p w14:paraId="7C728F98"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val="cy-GB" w:eastAsia="en-GB"/>
                <w14:ligatures w14:val="none"/>
              </w:rPr>
              <w:t>Nifer, Oed a Ffynhonnell y Cyfranogwyr </w:t>
            </w:r>
            <w:r w:rsidRPr="00441C0C">
              <w:rPr>
                <w:rFonts w:ascii="Arial" w:eastAsia="Times New Roman" w:hAnsi="Arial" w:cs="Arial"/>
                <w:kern w:val="0"/>
                <w:lang w:eastAsia="en-GB"/>
                <w14:ligatures w14:val="none"/>
              </w:rPr>
              <w:t> </w:t>
            </w:r>
          </w:p>
          <w:p w14:paraId="51FBBE77"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t>Rhowch</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fanylion</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yr</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demograffeg</w:t>
            </w:r>
            <w:proofErr w:type="spellEnd"/>
            <w:r w:rsidRPr="00441C0C">
              <w:rPr>
                <w:rFonts w:ascii="Arial" w:eastAsia="Times New Roman" w:hAnsi="Arial" w:cs="Arial"/>
                <w:kern w:val="0"/>
                <w:lang w:eastAsia="en-GB"/>
                <w14:ligatures w14:val="none"/>
              </w:rPr>
              <w:t xml:space="preserve"> y </w:t>
            </w:r>
            <w:proofErr w:type="spellStart"/>
            <w:r w:rsidRPr="00441C0C">
              <w:rPr>
                <w:rFonts w:ascii="Arial" w:eastAsia="Times New Roman" w:hAnsi="Arial" w:cs="Arial"/>
                <w:kern w:val="0"/>
                <w:lang w:eastAsia="en-GB"/>
                <w14:ligatures w14:val="none"/>
              </w:rPr>
              <w:t>cyfranogwyr</w:t>
            </w:r>
            <w:proofErr w:type="spellEnd"/>
            <w:r w:rsidRPr="00441C0C">
              <w:rPr>
                <w:rFonts w:ascii="Arial" w:eastAsia="Times New Roman" w:hAnsi="Arial" w:cs="Arial"/>
                <w:kern w:val="0"/>
                <w:lang w:eastAsia="en-GB"/>
                <w14:ligatures w14:val="none"/>
              </w:rPr>
              <w:t xml:space="preserve"> / </w:t>
            </w:r>
            <w:proofErr w:type="spellStart"/>
            <w:r w:rsidRPr="00441C0C">
              <w:rPr>
                <w:rFonts w:ascii="Arial" w:eastAsia="Times New Roman" w:hAnsi="Arial" w:cs="Arial"/>
                <w:kern w:val="0"/>
                <w:lang w:eastAsia="en-GB"/>
                <w14:ligatures w14:val="none"/>
              </w:rPr>
              <w:t>gynulleidfa</w:t>
            </w:r>
            <w:proofErr w:type="spellEnd"/>
            <w:r w:rsidRPr="00441C0C">
              <w:rPr>
                <w:rFonts w:ascii="Arial" w:eastAsia="Times New Roman" w:hAnsi="Arial" w:cs="Arial"/>
                <w:kern w:val="0"/>
                <w:lang w:eastAsia="en-GB"/>
                <w14:ligatures w14:val="none"/>
              </w:rPr>
              <w:t>. </w:t>
            </w:r>
          </w:p>
        </w:tc>
        <w:tc>
          <w:tcPr>
            <w:tcW w:w="1037" w:type="dxa"/>
            <w:gridSpan w:val="3"/>
            <w:tcBorders>
              <w:top w:val="single" w:sz="6" w:space="0" w:color="E36C0A"/>
              <w:left w:val="single" w:sz="6" w:space="0" w:color="E36C0A"/>
              <w:bottom w:val="single" w:sz="6" w:space="0" w:color="E36C0A"/>
              <w:right w:val="single" w:sz="6" w:space="0" w:color="E36C0A"/>
            </w:tcBorders>
            <w:shd w:val="clear" w:color="auto" w:fill="FDE9D9"/>
            <w:hideMark/>
          </w:tcPr>
          <w:p w14:paraId="41C6CBF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eastAsia="en-GB"/>
                <w14:ligatures w14:val="none"/>
              </w:rPr>
              <w:t>Participant / Audience Number and Age</w:t>
            </w:r>
            <w:r w:rsidRPr="00441C0C">
              <w:rPr>
                <w:rFonts w:ascii="Arial" w:eastAsia="Times New Roman" w:hAnsi="Arial" w:cs="Arial"/>
                <w:kern w:val="0"/>
                <w:lang w:eastAsia="en-GB"/>
                <w14:ligatures w14:val="none"/>
              </w:rPr>
              <w:t> </w:t>
            </w:r>
          </w:p>
          <w:p w14:paraId="028CDDA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Provide details of the demographics of the participants / audience. </w:t>
            </w:r>
          </w:p>
        </w:tc>
      </w:tr>
      <w:tr w:rsidR="00441C0C" w:rsidRPr="00441C0C" w14:paraId="2E99A088" w14:textId="77777777" w:rsidTr="00552087">
        <w:trPr>
          <w:trHeight w:val="300"/>
        </w:trPr>
        <w:tc>
          <w:tcPr>
            <w:tcW w:w="6092" w:type="dxa"/>
            <w:tcBorders>
              <w:top w:val="single" w:sz="6" w:space="0" w:color="E36C0A"/>
              <w:left w:val="single" w:sz="6" w:space="0" w:color="E36C0A"/>
              <w:bottom w:val="single" w:sz="6" w:space="0" w:color="E36C0A"/>
              <w:right w:val="single" w:sz="6" w:space="0" w:color="E36C0A"/>
            </w:tcBorders>
            <w:shd w:val="clear" w:color="auto" w:fill="auto"/>
            <w:hideMark/>
          </w:tcPr>
          <w:p w14:paraId="6392B300"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Nifer o Gyfranogwyr / yn y Gynulleidfa</w:t>
            </w:r>
            <w:r w:rsidRPr="00441C0C">
              <w:rPr>
                <w:rFonts w:ascii="Arial" w:eastAsia="Times New Roman" w:hAnsi="Arial" w:cs="Arial"/>
                <w:kern w:val="0"/>
                <w:lang w:eastAsia="en-GB"/>
                <w14:ligatures w14:val="none"/>
              </w:rPr>
              <w:t> </w:t>
            </w:r>
          </w:p>
          <w:p w14:paraId="0DE9E663"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2890" w:type="dxa"/>
            <w:gridSpan w:val="3"/>
            <w:tcBorders>
              <w:top w:val="single" w:sz="6" w:space="0" w:color="E36C0A"/>
              <w:left w:val="single" w:sz="6" w:space="0" w:color="E36C0A"/>
              <w:bottom w:val="single" w:sz="6" w:space="0" w:color="E36C0A"/>
              <w:right w:val="single" w:sz="6" w:space="0" w:color="E36C0A"/>
            </w:tcBorders>
            <w:shd w:val="clear" w:color="auto" w:fill="auto"/>
            <w:hideMark/>
          </w:tcPr>
          <w:p w14:paraId="61382035"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Participant/ Audience number </w:t>
            </w:r>
          </w:p>
        </w:tc>
        <w:tc>
          <w:tcPr>
            <w:tcW w:w="1037" w:type="dxa"/>
            <w:gridSpan w:val="3"/>
            <w:tcBorders>
              <w:top w:val="single" w:sz="6" w:space="0" w:color="E36C0A"/>
              <w:left w:val="single" w:sz="6" w:space="0" w:color="E36C0A"/>
              <w:bottom w:val="single" w:sz="6" w:space="0" w:color="E36C0A"/>
              <w:right w:val="single" w:sz="6" w:space="0" w:color="E36C0A"/>
            </w:tcBorders>
            <w:shd w:val="clear" w:color="auto" w:fill="auto"/>
            <w:hideMark/>
          </w:tcPr>
          <w:p w14:paraId="41386C97"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2CAAC6CE"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100 </w:t>
            </w:r>
          </w:p>
        </w:tc>
      </w:tr>
      <w:tr w:rsidR="00441C0C" w:rsidRPr="00441C0C" w14:paraId="177C527A" w14:textId="77777777" w:rsidTr="00552087">
        <w:trPr>
          <w:trHeight w:val="300"/>
        </w:trPr>
        <w:tc>
          <w:tcPr>
            <w:tcW w:w="6092" w:type="dxa"/>
            <w:tcBorders>
              <w:top w:val="single" w:sz="6" w:space="0" w:color="E36C0A"/>
              <w:left w:val="single" w:sz="6" w:space="0" w:color="E36C0A"/>
              <w:bottom w:val="single" w:sz="6" w:space="0" w:color="E36C0A"/>
              <w:right w:val="single" w:sz="6" w:space="0" w:color="E36C0A"/>
            </w:tcBorders>
            <w:shd w:val="clear" w:color="auto" w:fill="auto"/>
            <w:hideMark/>
          </w:tcPr>
          <w:p w14:paraId="56B05720"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Grŵp oedran y Cyfranogwyr/y  Gynulleidfa</w:t>
            </w:r>
            <w:r w:rsidRPr="00441C0C">
              <w:rPr>
                <w:rFonts w:ascii="Arial" w:eastAsia="Times New Roman" w:hAnsi="Arial" w:cs="Arial"/>
                <w:kern w:val="0"/>
                <w:lang w:eastAsia="en-GB"/>
                <w14:ligatures w14:val="none"/>
              </w:rPr>
              <w:t> </w:t>
            </w:r>
          </w:p>
          <w:p w14:paraId="460B38AC"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2890" w:type="dxa"/>
            <w:gridSpan w:val="3"/>
            <w:tcBorders>
              <w:top w:val="single" w:sz="6" w:space="0" w:color="E36C0A"/>
              <w:left w:val="single" w:sz="6" w:space="0" w:color="E36C0A"/>
              <w:bottom w:val="single" w:sz="6" w:space="0" w:color="E36C0A"/>
              <w:right w:val="single" w:sz="6" w:space="0" w:color="E36C0A"/>
            </w:tcBorders>
            <w:shd w:val="clear" w:color="auto" w:fill="auto"/>
            <w:hideMark/>
          </w:tcPr>
          <w:p w14:paraId="3789F45A"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Participant/ Audience age group </w:t>
            </w:r>
          </w:p>
        </w:tc>
        <w:tc>
          <w:tcPr>
            <w:tcW w:w="1037" w:type="dxa"/>
            <w:gridSpan w:val="3"/>
            <w:tcBorders>
              <w:top w:val="single" w:sz="6" w:space="0" w:color="E36C0A"/>
              <w:left w:val="single" w:sz="6" w:space="0" w:color="E36C0A"/>
              <w:bottom w:val="single" w:sz="6" w:space="0" w:color="E36C0A"/>
              <w:right w:val="single" w:sz="6" w:space="0" w:color="E36C0A"/>
            </w:tcBorders>
            <w:shd w:val="clear" w:color="auto" w:fill="auto"/>
            <w:hideMark/>
          </w:tcPr>
          <w:p w14:paraId="427000AE"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5DD6E0D6"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OVER THE AGE OF 18 </w:t>
            </w:r>
          </w:p>
        </w:tc>
      </w:tr>
    </w:tbl>
    <w:p w14:paraId="1774D8E8"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sz w:val="24"/>
          <w:szCs w:val="24"/>
          <w:lang w:eastAsia="en-GB"/>
          <w14:ligatures w14:val="none"/>
        </w:rPr>
        <w:t> </w:t>
      </w:r>
    </w:p>
    <w:p w14:paraId="78B1F3CD"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sz w:val="24"/>
          <w:szCs w:val="24"/>
          <w:lang w:eastAsia="en-GB"/>
          <w14:ligatures w14:val="none"/>
        </w:rPr>
        <w:t> </w:t>
      </w:r>
    </w:p>
    <w:p w14:paraId="5DE2F02A"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sz w:val="24"/>
          <w:szCs w:val="24"/>
          <w:lang w:eastAsia="en-GB"/>
          <w14:ligatures w14:val="none"/>
        </w:rPr>
        <w:t> </w:t>
      </w:r>
    </w:p>
    <w:p w14:paraId="66245C4A"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tbl>
      <w:tblPr>
        <w:tblW w:w="10019" w:type="dxa"/>
        <w:tblInd w:w="-99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59"/>
        <w:gridCol w:w="5723"/>
        <w:gridCol w:w="1156"/>
        <w:gridCol w:w="94"/>
        <w:gridCol w:w="381"/>
        <w:gridCol w:w="706"/>
      </w:tblGrid>
      <w:tr w:rsidR="00441C0C" w:rsidRPr="00441C0C" w14:paraId="7448B683" w14:textId="77777777" w:rsidTr="00552087">
        <w:trPr>
          <w:trHeight w:val="300"/>
        </w:trPr>
        <w:tc>
          <w:tcPr>
            <w:tcW w:w="8897" w:type="dxa"/>
            <w:gridSpan w:val="3"/>
            <w:tcBorders>
              <w:top w:val="nil"/>
              <w:left w:val="nil"/>
              <w:bottom w:val="single" w:sz="6" w:space="0" w:color="E36C0A"/>
              <w:right w:val="nil"/>
            </w:tcBorders>
            <w:shd w:val="clear" w:color="auto" w:fill="FDE9D9"/>
            <w:hideMark/>
          </w:tcPr>
          <w:p w14:paraId="1BF5655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color w:val="E36C0A"/>
                <w:kern w:val="0"/>
                <w:lang w:val="cy-GB" w:eastAsia="en-GB"/>
                <w14:ligatures w14:val="none"/>
              </w:rPr>
              <w:t>ADRAN 3 – GWEITHGAREDD YMCHWIL</w:t>
            </w:r>
            <w:r w:rsidRPr="00441C0C">
              <w:rPr>
                <w:rFonts w:ascii="Arial" w:eastAsia="Times New Roman" w:hAnsi="Arial" w:cs="Arial"/>
                <w:color w:val="E36C0A"/>
                <w:kern w:val="0"/>
                <w:lang w:eastAsia="en-GB"/>
                <w14:ligatures w14:val="none"/>
              </w:rPr>
              <w:t> </w:t>
            </w:r>
          </w:p>
          <w:p w14:paraId="303D880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Times New Roman" w:eastAsia="Times New Roman" w:hAnsi="Times New Roman" w:cs="Times New Roman"/>
                <w:noProof/>
                <w:kern w:val="0"/>
                <w:sz w:val="24"/>
                <w:szCs w:val="24"/>
                <w:lang w:eastAsia="en-GB"/>
                <w14:ligatures w14:val="none"/>
              </w:rPr>
              <w:drawing>
                <wp:inline distT="0" distB="0" distL="0" distR="0" wp14:anchorId="6F4703B9" wp14:editId="1266B417">
                  <wp:extent cx="6718300" cy="146050"/>
                  <wp:effectExtent l="0" t="0" r="6350" b="6350"/>
                  <wp:docPr id="57214647" name="Picture 21"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hap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718300" cy="146050"/>
                          </a:xfrm>
                          <a:prstGeom prst="rect">
                            <a:avLst/>
                          </a:prstGeom>
                          <a:noFill/>
                          <a:ln>
                            <a:noFill/>
                          </a:ln>
                        </pic:spPr>
                      </pic:pic>
                    </a:graphicData>
                  </a:graphic>
                </wp:inline>
              </w:drawing>
            </w:r>
            <w:r w:rsidRPr="00441C0C">
              <w:rPr>
                <w:rFonts w:ascii="Arial" w:eastAsia="Times New Roman" w:hAnsi="Arial" w:cs="Arial"/>
                <w:color w:val="E36C0A"/>
                <w:kern w:val="0"/>
                <w:lang w:eastAsia="en-GB"/>
                <w14:ligatures w14:val="none"/>
              </w:rPr>
              <w:t> </w:t>
            </w:r>
          </w:p>
        </w:tc>
        <w:tc>
          <w:tcPr>
            <w:tcW w:w="1122" w:type="dxa"/>
            <w:gridSpan w:val="3"/>
            <w:tcBorders>
              <w:top w:val="nil"/>
              <w:left w:val="nil"/>
              <w:bottom w:val="single" w:sz="6" w:space="0" w:color="E36C0A"/>
              <w:right w:val="nil"/>
            </w:tcBorders>
            <w:shd w:val="clear" w:color="auto" w:fill="FDE9D9"/>
            <w:hideMark/>
          </w:tcPr>
          <w:p w14:paraId="4397808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color w:val="E36C0A"/>
                <w:kern w:val="0"/>
                <w:lang w:eastAsia="en-GB"/>
                <w14:ligatures w14:val="none"/>
              </w:rPr>
              <w:t>SECTION 3 – RESEARCH ACTIVITY  </w:t>
            </w:r>
            <w:r w:rsidRPr="00441C0C">
              <w:rPr>
                <w:rFonts w:ascii="Arial" w:eastAsia="Times New Roman" w:hAnsi="Arial" w:cs="Arial"/>
                <w:color w:val="E36C0A"/>
                <w:kern w:val="0"/>
                <w:lang w:eastAsia="en-GB"/>
                <w14:ligatures w14:val="none"/>
              </w:rPr>
              <w:t> </w:t>
            </w:r>
          </w:p>
          <w:p w14:paraId="262B9A8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E36C0A"/>
                <w:kern w:val="0"/>
                <w:lang w:eastAsia="en-GB"/>
                <w14:ligatures w14:val="none"/>
              </w:rPr>
              <w:t> </w:t>
            </w:r>
          </w:p>
          <w:p w14:paraId="71D4302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E36C0A"/>
                <w:kern w:val="0"/>
                <w:lang w:eastAsia="en-GB"/>
                <w14:ligatures w14:val="none"/>
              </w:rPr>
              <w:t> </w:t>
            </w:r>
          </w:p>
        </w:tc>
      </w:tr>
      <w:tr w:rsidR="00441C0C" w:rsidRPr="00441C0C" w14:paraId="1F38C6DA" w14:textId="77777777" w:rsidTr="00552087">
        <w:trPr>
          <w:trHeight w:val="300"/>
        </w:trPr>
        <w:tc>
          <w:tcPr>
            <w:tcW w:w="2085" w:type="dxa"/>
            <w:tcBorders>
              <w:top w:val="single" w:sz="6" w:space="0" w:color="E36C0A"/>
              <w:left w:val="single" w:sz="6" w:space="0" w:color="E36C0A"/>
              <w:bottom w:val="single" w:sz="6" w:space="0" w:color="E36C0A"/>
              <w:right w:val="single" w:sz="6" w:space="0" w:color="E36C0A"/>
            </w:tcBorders>
            <w:shd w:val="clear" w:color="auto" w:fill="FDE9D9"/>
            <w:hideMark/>
          </w:tcPr>
          <w:p w14:paraId="248EB82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val="cy-GB" w:eastAsia="en-GB"/>
                <w14:ligatures w14:val="none"/>
              </w:rPr>
              <w:lastRenderedPageBreak/>
              <w:t>1.</w:t>
            </w:r>
            <w:r w:rsidRPr="00441C0C">
              <w:rPr>
                <w:rFonts w:ascii="Arial" w:eastAsia="Times New Roman" w:hAnsi="Arial" w:cs="Arial"/>
                <w:kern w:val="0"/>
                <w:lang w:eastAsia="en-GB"/>
                <w14:ligatures w14:val="none"/>
              </w:rPr>
              <w:t> </w:t>
            </w:r>
          </w:p>
        </w:tc>
        <w:tc>
          <w:tcPr>
            <w:tcW w:w="5773" w:type="dxa"/>
            <w:tcBorders>
              <w:top w:val="single" w:sz="6" w:space="0" w:color="E36C0A"/>
              <w:left w:val="single" w:sz="6" w:space="0" w:color="E36C0A"/>
              <w:bottom w:val="single" w:sz="6" w:space="0" w:color="E36C0A"/>
              <w:right w:val="single" w:sz="6" w:space="0" w:color="E36C0A"/>
            </w:tcBorders>
            <w:shd w:val="clear" w:color="auto" w:fill="FDE9D9"/>
            <w:hideMark/>
          </w:tcPr>
          <w:p w14:paraId="123B6DB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val="cy-GB" w:eastAsia="en-GB"/>
                <w14:ligatures w14:val="none"/>
              </w:rPr>
              <w:t>Ydy’r prosiect yn cynnwys:</w:t>
            </w:r>
            <w:r w:rsidRPr="00441C0C">
              <w:rPr>
                <w:rFonts w:ascii="Arial" w:eastAsia="Times New Roman" w:hAnsi="Arial" w:cs="Arial"/>
                <w:kern w:val="0"/>
                <w:lang w:eastAsia="en-GB"/>
                <w14:ligatures w14:val="none"/>
              </w:rPr>
              <w:t> </w:t>
            </w:r>
          </w:p>
        </w:tc>
        <w:tc>
          <w:tcPr>
            <w:tcW w:w="1155" w:type="dxa"/>
            <w:gridSpan w:val="2"/>
            <w:tcBorders>
              <w:top w:val="single" w:sz="6" w:space="0" w:color="E36C0A"/>
              <w:left w:val="single" w:sz="6" w:space="0" w:color="E36C0A"/>
              <w:bottom w:val="single" w:sz="6" w:space="0" w:color="E36C0A"/>
              <w:right w:val="single" w:sz="6" w:space="0" w:color="E36C0A"/>
            </w:tcBorders>
            <w:shd w:val="clear" w:color="auto" w:fill="FDE9D9"/>
            <w:hideMark/>
          </w:tcPr>
          <w:p w14:paraId="0CEBB14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eastAsia="en-GB"/>
                <w14:ligatures w14:val="none"/>
              </w:rPr>
              <w:t>Does the project include:</w:t>
            </w:r>
            <w:r w:rsidRPr="00441C0C">
              <w:rPr>
                <w:rFonts w:ascii="Arial" w:eastAsia="Times New Roman" w:hAnsi="Arial" w:cs="Arial"/>
                <w:kern w:val="0"/>
                <w:lang w:eastAsia="en-GB"/>
                <w14:ligatures w14:val="none"/>
              </w:rPr>
              <w:t> </w:t>
            </w:r>
          </w:p>
        </w:tc>
        <w:tc>
          <w:tcPr>
            <w:tcW w:w="353" w:type="dxa"/>
            <w:tcBorders>
              <w:top w:val="single" w:sz="6" w:space="0" w:color="E36C0A"/>
              <w:left w:val="single" w:sz="6" w:space="0" w:color="E36C0A"/>
              <w:bottom w:val="single" w:sz="6" w:space="0" w:color="E36C0A"/>
              <w:right w:val="single" w:sz="6" w:space="0" w:color="E36C0A"/>
            </w:tcBorders>
            <w:shd w:val="clear" w:color="auto" w:fill="FDE9D9"/>
            <w:hideMark/>
          </w:tcPr>
          <w:p w14:paraId="48FD07C6"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b/>
                <w:bCs/>
                <w:kern w:val="0"/>
                <w:lang w:eastAsia="en-GB"/>
                <w14:ligatures w14:val="none"/>
              </w:rPr>
              <w:t>Ydy</w:t>
            </w:r>
            <w:proofErr w:type="spellEnd"/>
            <w:r w:rsidRPr="00441C0C">
              <w:rPr>
                <w:rFonts w:ascii="Arial" w:eastAsia="Times New Roman" w:hAnsi="Arial" w:cs="Arial"/>
                <w:b/>
                <w:bCs/>
                <w:kern w:val="0"/>
                <w:lang w:eastAsia="en-GB"/>
                <w14:ligatures w14:val="none"/>
              </w:rPr>
              <w:t xml:space="preserve"> / Yes</w:t>
            </w:r>
            <w:r w:rsidRPr="00441C0C">
              <w:rPr>
                <w:rFonts w:ascii="Arial" w:eastAsia="Times New Roman" w:hAnsi="Arial" w:cs="Arial"/>
                <w:kern w:val="0"/>
                <w:lang w:eastAsia="en-GB"/>
                <w14:ligatures w14:val="none"/>
              </w:rPr>
              <w:t> </w:t>
            </w:r>
          </w:p>
        </w:tc>
        <w:tc>
          <w:tcPr>
            <w:tcW w:w="653" w:type="dxa"/>
            <w:tcBorders>
              <w:top w:val="single" w:sz="6" w:space="0" w:color="E36C0A"/>
              <w:left w:val="single" w:sz="6" w:space="0" w:color="E36C0A"/>
              <w:bottom w:val="single" w:sz="6" w:space="0" w:color="E36C0A"/>
              <w:right w:val="single" w:sz="6" w:space="0" w:color="E36C0A"/>
            </w:tcBorders>
            <w:shd w:val="clear" w:color="auto" w:fill="FDE9D9"/>
            <w:hideMark/>
          </w:tcPr>
          <w:p w14:paraId="2E2010F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b/>
                <w:bCs/>
                <w:kern w:val="0"/>
                <w:lang w:eastAsia="en-GB"/>
                <w14:ligatures w14:val="none"/>
              </w:rPr>
              <w:t>Nac</w:t>
            </w:r>
            <w:proofErr w:type="spellEnd"/>
            <w:r w:rsidRPr="00441C0C">
              <w:rPr>
                <w:rFonts w:ascii="Arial" w:eastAsia="Times New Roman" w:hAnsi="Arial" w:cs="Arial"/>
                <w:b/>
                <w:bCs/>
                <w:kern w:val="0"/>
                <w:lang w:eastAsia="en-GB"/>
                <w14:ligatures w14:val="none"/>
              </w:rPr>
              <w:t xml:space="preserve"> </w:t>
            </w:r>
            <w:proofErr w:type="spellStart"/>
            <w:r w:rsidRPr="00441C0C">
              <w:rPr>
                <w:rFonts w:ascii="Arial" w:eastAsia="Times New Roman" w:hAnsi="Arial" w:cs="Arial"/>
                <w:b/>
                <w:bCs/>
                <w:kern w:val="0"/>
                <w:lang w:eastAsia="en-GB"/>
                <w14:ligatures w14:val="none"/>
              </w:rPr>
              <w:t>ydy</w:t>
            </w:r>
            <w:proofErr w:type="spellEnd"/>
            <w:r w:rsidRPr="00441C0C">
              <w:rPr>
                <w:rFonts w:ascii="Arial" w:eastAsia="Times New Roman" w:hAnsi="Arial" w:cs="Arial"/>
                <w:b/>
                <w:bCs/>
                <w:kern w:val="0"/>
                <w:lang w:eastAsia="en-GB"/>
                <w14:ligatures w14:val="none"/>
              </w:rPr>
              <w:t>/No </w:t>
            </w:r>
            <w:r w:rsidRPr="00441C0C">
              <w:rPr>
                <w:rFonts w:ascii="Arial" w:eastAsia="Times New Roman" w:hAnsi="Arial" w:cs="Arial"/>
                <w:kern w:val="0"/>
                <w:lang w:eastAsia="en-GB"/>
                <w14:ligatures w14:val="none"/>
              </w:rPr>
              <w:t> </w:t>
            </w:r>
          </w:p>
        </w:tc>
      </w:tr>
      <w:tr w:rsidR="00441C0C" w:rsidRPr="00441C0C" w14:paraId="76EF39B6" w14:textId="77777777" w:rsidTr="00552087">
        <w:trPr>
          <w:trHeight w:val="300"/>
        </w:trPr>
        <w:tc>
          <w:tcPr>
            <w:tcW w:w="7858"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6031663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Defnyddio holiadur neu offeryn ymchwil tebyg </w:t>
            </w:r>
            <w:r w:rsidRPr="00441C0C">
              <w:rPr>
                <w:rFonts w:ascii="Arial" w:eastAsia="Times New Roman" w:hAnsi="Arial" w:cs="Arial"/>
                <w:kern w:val="0"/>
                <w:lang w:eastAsia="en-GB"/>
                <w14:ligatures w14:val="none"/>
              </w:rPr>
              <w:t> </w:t>
            </w:r>
          </w:p>
        </w:tc>
        <w:tc>
          <w:tcPr>
            <w:tcW w:w="1155"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622B680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Use of questionnaire or similar research instrument  </w:t>
            </w:r>
          </w:p>
          <w:p w14:paraId="3643C8A3"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53" w:type="dxa"/>
            <w:tcBorders>
              <w:top w:val="single" w:sz="6" w:space="0" w:color="E36C0A"/>
              <w:left w:val="single" w:sz="6" w:space="0" w:color="E36C0A"/>
              <w:bottom w:val="single" w:sz="6" w:space="0" w:color="E36C0A"/>
              <w:right w:val="single" w:sz="6" w:space="0" w:color="E36C0A"/>
            </w:tcBorders>
            <w:shd w:val="clear" w:color="auto" w:fill="auto"/>
            <w:hideMark/>
          </w:tcPr>
          <w:p w14:paraId="6174F01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5E2BFBF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Yes </w:t>
            </w:r>
          </w:p>
        </w:tc>
        <w:tc>
          <w:tcPr>
            <w:tcW w:w="653" w:type="dxa"/>
            <w:tcBorders>
              <w:top w:val="single" w:sz="6" w:space="0" w:color="E36C0A"/>
              <w:left w:val="single" w:sz="6" w:space="0" w:color="E36C0A"/>
              <w:bottom w:val="single" w:sz="6" w:space="0" w:color="E36C0A"/>
              <w:right w:val="single" w:sz="6" w:space="0" w:color="E36C0A"/>
            </w:tcBorders>
            <w:shd w:val="clear" w:color="auto" w:fill="auto"/>
            <w:hideMark/>
          </w:tcPr>
          <w:p w14:paraId="586D5F56"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4F1D3CF8" w14:textId="77777777" w:rsidTr="00552087">
        <w:trPr>
          <w:trHeight w:val="300"/>
        </w:trPr>
        <w:tc>
          <w:tcPr>
            <w:tcW w:w="7858"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5285E24B"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Defnyddio prawf ysgrifenedig neu gyfrifiadurol </w:t>
            </w:r>
            <w:r w:rsidRPr="00441C0C">
              <w:rPr>
                <w:rFonts w:ascii="Arial" w:eastAsia="Times New Roman" w:hAnsi="Arial" w:cs="Arial"/>
                <w:kern w:val="0"/>
                <w:lang w:eastAsia="en-GB"/>
                <w14:ligatures w14:val="none"/>
              </w:rPr>
              <w:t> </w:t>
            </w:r>
          </w:p>
        </w:tc>
        <w:tc>
          <w:tcPr>
            <w:tcW w:w="1155"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754735B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Use of written or computerised test </w:t>
            </w:r>
          </w:p>
          <w:p w14:paraId="47E522A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3C6EFA5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53" w:type="dxa"/>
            <w:tcBorders>
              <w:top w:val="single" w:sz="6" w:space="0" w:color="E36C0A"/>
              <w:left w:val="single" w:sz="6" w:space="0" w:color="E36C0A"/>
              <w:bottom w:val="single" w:sz="6" w:space="0" w:color="E36C0A"/>
              <w:right w:val="single" w:sz="6" w:space="0" w:color="E36C0A"/>
            </w:tcBorders>
            <w:shd w:val="clear" w:color="auto" w:fill="auto"/>
            <w:hideMark/>
          </w:tcPr>
          <w:p w14:paraId="0887CD9B"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653" w:type="dxa"/>
            <w:tcBorders>
              <w:top w:val="single" w:sz="6" w:space="0" w:color="E36C0A"/>
              <w:left w:val="single" w:sz="6" w:space="0" w:color="E36C0A"/>
              <w:bottom w:val="single" w:sz="6" w:space="0" w:color="E36C0A"/>
              <w:right w:val="single" w:sz="6" w:space="0" w:color="E36C0A"/>
            </w:tcBorders>
            <w:shd w:val="clear" w:color="auto" w:fill="auto"/>
            <w:hideMark/>
          </w:tcPr>
          <w:p w14:paraId="5CE7648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3408C29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r w:rsidR="00441C0C" w:rsidRPr="00441C0C" w14:paraId="524A12E6" w14:textId="77777777" w:rsidTr="00552087">
        <w:trPr>
          <w:trHeight w:val="300"/>
        </w:trPr>
        <w:tc>
          <w:tcPr>
            <w:tcW w:w="7858"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2FB8DF7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Cyfweliad (cysylltwch gwestiynau posibl) </w:t>
            </w:r>
            <w:r w:rsidRPr="00441C0C">
              <w:rPr>
                <w:rFonts w:ascii="Arial" w:eastAsia="Times New Roman" w:hAnsi="Arial" w:cs="Arial"/>
                <w:kern w:val="0"/>
                <w:lang w:eastAsia="en-GB"/>
                <w14:ligatures w14:val="none"/>
              </w:rPr>
              <w:t> </w:t>
            </w:r>
          </w:p>
        </w:tc>
        <w:tc>
          <w:tcPr>
            <w:tcW w:w="1155"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6260DAB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Interview (attach provisional questions)  </w:t>
            </w:r>
          </w:p>
          <w:p w14:paraId="38B3E1E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53" w:type="dxa"/>
            <w:tcBorders>
              <w:top w:val="single" w:sz="6" w:space="0" w:color="E36C0A"/>
              <w:left w:val="single" w:sz="6" w:space="0" w:color="E36C0A"/>
              <w:bottom w:val="single" w:sz="6" w:space="0" w:color="E36C0A"/>
              <w:right w:val="single" w:sz="6" w:space="0" w:color="E36C0A"/>
            </w:tcBorders>
            <w:shd w:val="clear" w:color="auto" w:fill="auto"/>
            <w:hideMark/>
          </w:tcPr>
          <w:p w14:paraId="67EDDD3D"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Yes </w:t>
            </w:r>
          </w:p>
        </w:tc>
        <w:tc>
          <w:tcPr>
            <w:tcW w:w="653" w:type="dxa"/>
            <w:tcBorders>
              <w:top w:val="single" w:sz="6" w:space="0" w:color="E36C0A"/>
              <w:left w:val="single" w:sz="6" w:space="0" w:color="E36C0A"/>
              <w:bottom w:val="single" w:sz="6" w:space="0" w:color="E36C0A"/>
              <w:right w:val="single" w:sz="6" w:space="0" w:color="E36C0A"/>
            </w:tcBorders>
            <w:shd w:val="clear" w:color="auto" w:fill="auto"/>
            <w:hideMark/>
          </w:tcPr>
          <w:p w14:paraId="2B4D5F3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78437EC5" w14:textId="77777777" w:rsidTr="00552087">
        <w:trPr>
          <w:trHeight w:val="300"/>
        </w:trPr>
        <w:tc>
          <w:tcPr>
            <w:tcW w:w="7858"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7EC3E68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Dyddiaduron</w:t>
            </w:r>
            <w:r w:rsidRPr="00441C0C">
              <w:rPr>
                <w:rFonts w:ascii="Arial" w:eastAsia="Times New Roman" w:hAnsi="Arial" w:cs="Arial"/>
                <w:kern w:val="0"/>
                <w:lang w:eastAsia="en-GB"/>
                <w14:ligatures w14:val="none"/>
              </w:rPr>
              <w:t> </w:t>
            </w:r>
          </w:p>
        </w:tc>
        <w:tc>
          <w:tcPr>
            <w:tcW w:w="1155"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3C70D01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Diaries </w:t>
            </w:r>
          </w:p>
          <w:p w14:paraId="4EEC01F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53" w:type="dxa"/>
            <w:tcBorders>
              <w:top w:val="single" w:sz="6" w:space="0" w:color="E36C0A"/>
              <w:left w:val="single" w:sz="6" w:space="0" w:color="E36C0A"/>
              <w:bottom w:val="single" w:sz="6" w:space="0" w:color="E36C0A"/>
              <w:right w:val="single" w:sz="6" w:space="0" w:color="E36C0A"/>
            </w:tcBorders>
            <w:shd w:val="clear" w:color="auto" w:fill="auto"/>
            <w:hideMark/>
          </w:tcPr>
          <w:p w14:paraId="4F13FAA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653" w:type="dxa"/>
            <w:tcBorders>
              <w:top w:val="single" w:sz="6" w:space="0" w:color="E36C0A"/>
              <w:left w:val="single" w:sz="6" w:space="0" w:color="E36C0A"/>
              <w:bottom w:val="single" w:sz="6" w:space="0" w:color="E36C0A"/>
              <w:right w:val="single" w:sz="6" w:space="0" w:color="E36C0A"/>
            </w:tcBorders>
            <w:shd w:val="clear" w:color="auto" w:fill="auto"/>
            <w:hideMark/>
          </w:tcPr>
          <w:p w14:paraId="4C83D30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r w:rsidR="00441C0C" w:rsidRPr="00441C0C" w14:paraId="27BD2A2E" w14:textId="77777777" w:rsidTr="00552087">
        <w:trPr>
          <w:trHeight w:val="300"/>
        </w:trPr>
        <w:tc>
          <w:tcPr>
            <w:tcW w:w="7858"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5063337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Arsylwi ar gyfranogwyr a hwythau'n ymwybodol o hynny</w:t>
            </w:r>
            <w:r w:rsidRPr="00441C0C">
              <w:rPr>
                <w:rFonts w:ascii="Arial" w:eastAsia="Times New Roman" w:hAnsi="Arial" w:cs="Arial"/>
                <w:kern w:val="0"/>
                <w:lang w:eastAsia="en-GB"/>
                <w14:ligatures w14:val="none"/>
              </w:rPr>
              <w:t> </w:t>
            </w:r>
          </w:p>
        </w:tc>
        <w:tc>
          <w:tcPr>
            <w:tcW w:w="1155"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08BB403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Participant observation with their knowledge </w:t>
            </w:r>
          </w:p>
        </w:tc>
        <w:tc>
          <w:tcPr>
            <w:tcW w:w="353" w:type="dxa"/>
            <w:tcBorders>
              <w:top w:val="single" w:sz="6" w:space="0" w:color="E36C0A"/>
              <w:left w:val="single" w:sz="6" w:space="0" w:color="E36C0A"/>
              <w:bottom w:val="single" w:sz="6" w:space="0" w:color="E36C0A"/>
              <w:right w:val="single" w:sz="6" w:space="0" w:color="E36C0A"/>
            </w:tcBorders>
            <w:shd w:val="clear" w:color="auto" w:fill="auto"/>
            <w:hideMark/>
          </w:tcPr>
          <w:p w14:paraId="129B56D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653" w:type="dxa"/>
            <w:tcBorders>
              <w:top w:val="single" w:sz="6" w:space="0" w:color="E36C0A"/>
              <w:left w:val="single" w:sz="6" w:space="0" w:color="E36C0A"/>
              <w:bottom w:val="single" w:sz="6" w:space="0" w:color="E36C0A"/>
              <w:right w:val="single" w:sz="6" w:space="0" w:color="E36C0A"/>
            </w:tcBorders>
            <w:shd w:val="clear" w:color="auto" w:fill="auto"/>
            <w:hideMark/>
          </w:tcPr>
          <w:p w14:paraId="6C5F86A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r w:rsidR="00441C0C" w:rsidRPr="00441C0C" w14:paraId="6D208FBC" w14:textId="77777777" w:rsidTr="00552087">
        <w:trPr>
          <w:trHeight w:val="300"/>
        </w:trPr>
        <w:tc>
          <w:tcPr>
            <w:tcW w:w="7858"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1F07F011"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Arsylwi ar gyfranogwyr a hwythau ddim yn ymwybodol o hynny</w:t>
            </w:r>
            <w:r w:rsidRPr="00441C0C">
              <w:rPr>
                <w:rFonts w:ascii="Arial" w:eastAsia="Times New Roman" w:hAnsi="Arial" w:cs="Arial"/>
                <w:kern w:val="0"/>
                <w:lang w:eastAsia="en-GB"/>
                <w14:ligatures w14:val="none"/>
              </w:rPr>
              <w:t> </w:t>
            </w:r>
          </w:p>
        </w:tc>
        <w:tc>
          <w:tcPr>
            <w:tcW w:w="1155"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0E918F5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Participant observation without their knowledge </w:t>
            </w:r>
          </w:p>
          <w:p w14:paraId="013514A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53" w:type="dxa"/>
            <w:tcBorders>
              <w:top w:val="single" w:sz="6" w:space="0" w:color="E36C0A"/>
              <w:left w:val="single" w:sz="6" w:space="0" w:color="E36C0A"/>
              <w:bottom w:val="single" w:sz="6" w:space="0" w:color="E36C0A"/>
              <w:right w:val="single" w:sz="6" w:space="0" w:color="E36C0A"/>
            </w:tcBorders>
            <w:shd w:val="clear" w:color="auto" w:fill="auto"/>
            <w:hideMark/>
          </w:tcPr>
          <w:p w14:paraId="6C6579B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653" w:type="dxa"/>
            <w:tcBorders>
              <w:top w:val="single" w:sz="6" w:space="0" w:color="E36C0A"/>
              <w:left w:val="single" w:sz="6" w:space="0" w:color="E36C0A"/>
              <w:bottom w:val="single" w:sz="6" w:space="0" w:color="E36C0A"/>
              <w:right w:val="single" w:sz="6" w:space="0" w:color="E36C0A"/>
            </w:tcBorders>
            <w:shd w:val="clear" w:color="auto" w:fill="auto"/>
            <w:hideMark/>
          </w:tcPr>
          <w:p w14:paraId="0BFC67A3"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r w:rsidR="00441C0C" w:rsidRPr="00441C0C" w14:paraId="3762D8A7" w14:textId="77777777" w:rsidTr="00552087">
        <w:trPr>
          <w:trHeight w:val="300"/>
        </w:trPr>
        <w:tc>
          <w:tcPr>
            <w:tcW w:w="7858"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15370FF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Recordio fideo neu sain</w:t>
            </w:r>
            <w:r w:rsidRPr="00441C0C">
              <w:rPr>
                <w:rFonts w:ascii="Arial" w:eastAsia="Times New Roman" w:hAnsi="Arial" w:cs="Arial"/>
                <w:kern w:val="0"/>
                <w:lang w:eastAsia="en-GB"/>
                <w14:ligatures w14:val="none"/>
              </w:rPr>
              <w:t> </w:t>
            </w:r>
          </w:p>
        </w:tc>
        <w:tc>
          <w:tcPr>
            <w:tcW w:w="1155"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7C6D3DF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Video or audiotaping </w:t>
            </w:r>
          </w:p>
          <w:p w14:paraId="05EE2903"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53" w:type="dxa"/>
            <w:tcBorders>
              <w:top w:val="single" w:sz="6" w:space="0" w:color="E36C0A"/>
              <w:left w:val="single" w:sz="6" w:space="0" w:color="E36C0A"/>
              <w:bottom w:val="single" w:sz="6" w:space="0" w:color="E36C0A"/>
              <w:right w:val="single" w:sz="6" w:space="0" w:color="E36C0A"/>
            </w:tcBorders>
            <w:shd w:val="clear" w:color="auto" w:fill="auto"/>
            <w:hideMark/>
          </w:tcPr>
          <w:p w14:paraId="1CA7FF4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Yes </w:t>
            </w:r>
          </w:p>
        </w:tc>
        <w:tc>
          <w:tcPr>
            <w:tcW w:w="653" w:type="dxa"/>
            <w:tcBorders>
              <w:top w:val="single" w:sz="6" w:space="0" w:color="E36C0A"/>
              <w:left w:val="single" w:sz="6" w:space="0" w:color="E36C0A"/>
              <w:bottom w:val="single" w:sz="6" w:space="0" w:color="E36C0A"/>
              <w:right w:val="single" w:sz="6" w:space="0" w:color="E36C0A"/>
            </w:tcBorders>
            <w:shd w:val="clear" w:color="auto" w:fill="auto"/>
            <w:hideMark/>
          </w:tcPr>
          <w:p w14:paraId="73F9208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6A4AD4AA" w14:textId="77777777" w:rsidTr="00552087">
        <w:trPr>
          <w:trHeight w:val="300"/>
        </w:trPr>
        <w:tc>
          <w:tcPr>
            <w:tcW w:w="7858"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661E5C4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Mynediad i wybodaeth bersonol neu gyfrinachol heb gydsyniad penodol y cyfranogwyr</w:t>
            </w:r>
            <w:r w:rsidRPr="00441C0C">
              <w:rPr>
                <w:rFonts w:ascii="Arial" w:eastAsia="Times New Roman" w:hAnsi="Arial" w:cs="Arial"/>
                <w:kern w:val="0"/>
                <w:lang w:eastAsia="en-GB"/>
                <w14:ligatures w14:val="none"/>
              </w:rPr>
              <w:t> </w:t>
            </w:r>
          </w:p>
        </w:tc>
        <w:tc>
          <w:tcPr>
            <w:tcW w:w="1155"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35C5FE6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Access to personal or confidential information without the participant's specific consent </w:t>
            </w:r>
          </w:p>
          <w:p w14:paraId="07BEB37B"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53" w:type="dxa"/>
            <w:tcBorders>
              <w:top w:val="single" w:sz="6" w:space="0" w:color="E36C0A"/>
              <w:left w:val="single" w:sz="6" w:space="0" w:color="E36C0A"/>
              <w:bottom w:val="single" w:sz="6" w:space="0" w:color="E36C0A"/>
              <w:right w:val="single" w:sz="6" w:space="0" w:color="E36C0A"/>
            </w:tcBorders>
            <w:shd w:val="clear" w:color="auto" w:fill="auto"/>
            <w:hideMark/>
          </w:tcPr>
          <w:p w14:paraId="39F8304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653" w:type="dxa"/>
            <w:tcBorders>
              <w:top w:val="single" w:sz="6" w:space="0" w:color="E36C0A"/>
              <w:left w:val="single" w:sz="6" w:space="0" w:color="E36C0A"/>
              <w:bottom w:val="single" w:sz="6" w:space="0" w:color="E36C0A"/>
              <w:right w:val="single" w:sz="6" w:space="0" w:color="E36C0A"/>
            </w:tcBorders>
            <w:shd w:val="clear" w:color="auto" w:fill="auto"/>
            <w:hideMark/>
          </w:tcPr>
          <w:p w14:paraId="0160EF4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7EC86EAD"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r w:rsidR="00441C0C" w:rsidRPr="00441C0C" w14:paraId="60014AF5" w14:textId="77777777" w:rsidTr="00552087">
        <w:trPr>
          <w:trHeight w:val="300"/>
        </w:trPr>
        <w:tc>
          <w:tcPr>
            <w:tcW w:w="7858"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53CD5FD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Defnyddio unrhyw gwestiynau, ysgogiadau prawf, cyflwyniad y gallai rhai cyfranogwyr eu profi fel rhywbeth sy'n achosi niwed / tramgwydd corfforol, meddyliol neu emosiynol</w:t>
            </w:r>
            <w:r w:rsidRPr="00441C0C">
              <w:rPr>
                <w:rFonts w:ascii="Arial" w:eastAsia="Times New Roman" w:hAnsi="Arial" w:cs="Arial"/>
                <w:kern w:val="0"/>
                <w:lang w:eastAsia="en-GB"/>
                <w14:ligatures w14:val="none"/>
              </w:rPr>
              <w:t> </w:t>
            </w:r>
          </w:p>
        </w:tc>
        <w:tc>
          <w:tcPr>
            <w:tcW w:w="1155"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08E28C0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xml:space="preserve">Administration of any questions, test stimuli, presentation that may be experienced as physically, mentally, or </w:t>
            </w:r>
            <w:r w:rsidRPr="00441C0C">
              <w:rPr>
                <w:rFonts w:ascii="Arial" w:eastAsia="Times New Roman" w:hAnsi="Arial" w:cs="Arial"/>
                <w:kern w:val="0"/>
                <w:lang w:eastAsia="en-GB"/>
                <w14:ligatures w14:val="none"/>
              </w:rPr>
              <w:lastRenderedPageBreak/>
              <w:t>emotionally harmful / offensive. </w:t>
            </w:r>
          </w:p>
          <w:p w14:paraId="7622C8F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53" w:type="dxa"/>
            <w:tcBorders>
              <w:top w:val="single" w:sz="6" w:space="0" w:color="E36C0A"/>
              <w:left w:val="single" w:sz="6" w:space="0" w:color="E36C0A"/>
              <w:bottom w:val="single" w:sz="6" w:space="0" w:color="E36C0A"/>
              <w:right w:val="single" w:sz="6" w:space="0" w:color="E36C0A"/>
            </w:tcBorders>
            <w:shd w:val="clear" w:color="auto" w:fill="auto"/>
            <w:hideMark/>
          </w:tcPr>
          <w:p w14:paraId="2F84EFE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lastRenderedPageBreak/>
              <w:t> </w:t>
            </w:r>
          </w:p>
        </w:tc>
        <w:tc>
          <w:tcPr>
            <w:tcW w:w="653" w:type="dxa"/>
            <w:tcBorders>
              <w:top w:val="single" w:sz="6" w:space="0" w:color="E36C0A"/>
              <w:left w:val="single" w:sz="6" w:space="0" w:color="E36C0A"/>
              <w:bottom w:val="single" w:sz="6" w:space="0" w:color="E36C0A"/>
              <w:right w:val="single" w:sz="6" w:space="0" w:color="E36C0A"/>
            </w:tcBorders>
            <w:shd w:val="clear" w:color="auto" w:fill="auto"/>
            <w:hideMark/>
          </w:tcPr>
          <w:p w14:paraId="19F3EC5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3DBEE91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r w:rsidR="00441C0C" w:rsidRPr="00441C0C" w14:paraId="62CD9E62" w14:textId="77777777" w:rsidTr="00552087">
        <w:trPr>
          <w:trHeight w:val="300"/>
        </w:trPr>
        <w:tc>
          <w:tcPr>
            <w:tcW w:w="7858"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2CA581E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Cyflawni unrhyw weithredoedd allai achosi embaras neu effeithio ar hunan-barch </w:t>
            </w:r>
            <w:r w:rsidRPr="00441C0C">
              <w:rPr>
                <w:rFonts w:ascii="Arial" w:eastAsia="Times New Roman" w:hAnsi="Arial" w:cs="Arial"/>
                <w:kern w:val="0"/>
                <w:lang w:eastAsia="en-GB"/>
                <w14:ligatures w14:val="none"/>
              </w:rPr>
              <w:t> </w:t>
            </w:r>
          </w:p>
        </w:tc>
        <w:tc>
          <w:tcPr>
            <w:tcW w:w="1155"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6475602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Performance of any acts which may cause embarrassment or affect self-esteem. </w:t>
            </w:r>
          </w:p>
          <w:p w14:paraId="05F6547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53" w:type="dxa"/>
            <w:tcBorders>
              <w:top w:val="single" w:sz="6" w:space="0" w:color="E36C0A"/>
              <w:left w:val="single" w:sz="6" w:space="0" w:color="E36C0A"/>
              <w:bottom w:val="single" w:sz="6" w:space="0" w:color="E36C0A"/>
              <w:right w:val="single" w:sz="6" w:space="0" w:color="E36C0A"/>
            </w:tcBorders>
            <w:shd w:val="clear" w:color="auto" w:fill="auto"/>
            <w:hideMark/>
          </w:tcPr>
          <w:p w14:paraId="56143293"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653" w:type="dxa"/>
            <w:tcBorders>
              <w:top w:val="single" w:sz="6" w:space="0" w:color="E36C0A"/>
              <w:left w:val="single" w:sz="6" w:space="0" w:color="E36C0A"/>
              <w:bottom w:val="single" w:sz="6" w:space="0" w:color="E36C0A"/>
              <w:right w:val="single" w:sz="6" w:space="0" w:color="E36C0A"/>
            </w:tcBorders>
            <w:shd w:val="clear" w:color="auto" w:fill="auto"/>
            <w:hideMark/>
          </w:tcPr>
          <w:p w14:paraId="5FE5123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71F86F2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r w:rsidR="00441C0C" w:rsidRPr="00441C0C" w14:paraId="34CE6A79" w14:textId="77777777" w:rsidTr="00552087">
        <w:trPr>
          <w:trHeight w:val="300"/>
        </w:trPr>
        <w:tc>
          <w:tcPr>
            <w:tcW w:w="7858"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054206D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Ymchwilio i gyfranogwyr sy’n ymwneud â gweithgareddau anghyfreithlon </w:t>
            </w:r>
            <w:r w:rsidRPr="00441C0C">
              <w:rPr>
                <w:rFonts w:ascii="Arial" w:eastAsia="Times New Roman" w:hAnsi="Arial" w:cs="Arial"/>
                <w:kern w:val="0"/>
                <w:lang w:eastAsia="en-GB"/>
                <w14:ligatures w14:val="none"/>
              </w:rPr>
              <w:t> </w:t>
            </w:r>
          </w:p>
        </w:tc>
        <w:tc>
          <w:tcPr>
            <w:tcW w:w="1155"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510C6B5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Investigation of participants involved in illegal activities. </w:t>
            </w:r>
          </w:p>
          <w:p w14:paraId="6480077B"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53" w:type="dxa"/>
            <w:tcBorders>
              <w:top w:val="single" w:sz="6" w:space="0" w:color="E36C0A"/>
              <w:left w:val="single" w:sz="6" w:space="0" w:color="E36C0A"/>
              <w:bottom w:val="single" w:sz="6" w:space="0" w:color="E36C0A"/>
              <w:right w:val="single" w:sz="6" w:space="0" w:color="E36C0A"/>
            </w:tcBorders>
            <w:shd w:val="clear" w:color="auto" w:fill="auto"/>
            <w:hideMark/>
          </w:tcPr>
          <w:p w14:paraId="1EABF013"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653" w:type="dxa"/>
            <w:tcBorders>
              <w:top w:val="single" w:sz="6" w:space="0" w:color="E36C0A"/>
              <w:left w:val="single" w:sz="6" w:space="0" w:color="E36C0A"/>
              <w:bottom w:val="single" w:sz="6" w:space="0" w:color="E36C0A"/>
              <w:right w:val="single" w:sz="6" w:space="0" w:color="E36C0A"/>
            </w:tcBorders>
            <w:shd w:val="clear" w:color="auto" w:fill="auto"/>
            <w:hideMark/>
          </w:tcPr>
          <w:p w14:paraId="4525BC1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53AD276D"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r w:rsidR="00441C0C" w:rsidRPr="00441C0C" w14:paraId="0E903855" w14:textId="77777777" w:rsidTr="00552087">
        <w:trPr>
          <w:trHeight w:val="300"/>
        </w:trPr>
        <w:tc>
          <w:tcPr>
            <w:tcW w:w="7858"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6DD770A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Gweithdrefnau lle defnyddir twyll </w:t>
            </w:r>
            <w:r w:rsidRPr="00441C0C">
              <w:rPr>
                <w:rFonts w:ascii="Arial" w:eastAsia="Times New Roman" w:hAnsi="Arial" w:cs="Arial"/>
                <w:kern w:val="0"/>
                <w:lang w:eastAsia="en-GB"/>
                <w14:ligatures w14:val="none"/>
              </w:rPr>
              <w:t> </w:t>
            </w:r>
          </w:p>
        </w:tc>
        <w:tc>
          <w:tcPr>
            <w:tcW w:w="1155"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7D0AC36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Procedures that involve deception </w:t>
            </w:r>
          </w:p>
          <w:p w14:paraId="20F78B4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53" w:type="dxa"/>
            <w:tcBorders>
              <w:top w:val="single" w:sz="6" w:space="0" w:color="E36C0A"/>
              <w:left w:val="single" w:sz="6" w:space="0" w:color="E36C0A"/>
              <w:bottom w:val="single" w:sz="6" w:space="0" w:color="E36C0A"/>
              <w:right w:val="single" w:sz="6" w:space="0" w:color="E36C0A"/>
            </w:tcBorders>
            <w:shd w:val="clear" w:color="auto" w:fill="auto"/>
            <w:hideMark/>
          </w:tcPr>
          <w:p w14:paraId="53A61D0C"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653" w:type="dxa"/>
            <w:tcBorders>
              <w:top w:val="single" w:sz="6" w:space="0" w:color="E36C0A"/>
              <w:left w:val="single" w:sz="6" w:space="0" w:color="E36C0A"/>
              <w:bottom w:val="single" w:sz="6" w:space="0" w:color="E36C0A"/>
              <w:right w:val="single" w:sz="6" w:space="0" w:color="E36C0A"/>
            </w:tcBorders>
            <w:shd w:val="clear" w:color="auto" w:fill="auto"/>
            <w:hideMark/>
          </w:tcPr>
          <w:p w14:paraId="26B5266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r w:rsidR="00441C0C" w:rsidRPr="00441C0C" w14:paraId="4340955E" w14:textId="77777777" w:rsidTr="00552087">
        <w:trPr>
          <w:trHeight w:val="300"/>
        </w:trPr>
        <w:tc>
          <w:tcPr>
            <w:tcW w:w="7858"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4DCDDDB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Gweini unrhyw sylwedd, cyfrwng neu blasebo </w:t>
            </w:r>
            <w:r w:rsidRPr="00441C0C">
              <w:rPr>
                <w:rFonts w:ascii="Arial" w:eastAsia="Times New Roman" w:hAnsi="Arial" w:cs="Arial"/>
                <w:kern w:val="0"/>
                <w:lang w:eastAsia="en-GB"/>
                <w14:ligatures w14:val="none"/>
              </w:rPr>
              <w:t> </w:t>
            </w:r>
          </w:p>
        </w:tc>
        <w:tc>
          <w:tcPr>
            <w:tcW w:w="1155"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6DBF57D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Administration of any substance, agent, or placebo </w:t>
            </w:r>
          </w:p>
          <w:p w14:paraId="609AEE2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53" w:type="dxa"/>
            <w:tcBorders>
              <w:top w:val="single" w:sz="6" w:space="0" w:color="E36C0A"/>
              <w:left w:val="single" w:sz="6" w:space="0" w:color="E36C0A"/>
              <w:bottom w:val="single" w:sz="6" w:space="0" w:color="E36C0A"/>
              <w:right w:val="single" w:sz="6" w:space="0" w:color="E36C0A"/>
            </w:tcBorders>
            <w:shd w:val="clear" w:color="auto" w:fill="auto"/>
            <w:hideMark/>
          </w:tcPr>
          <w:p w14:paraId="32AF8751"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653" w:type="dxa"/>
            <w:tcBorders>
              <w:top w:val="single" w:sz="6" w:space="0" w:color="E36C0A"/>
              <w:left w:val="single" w:sz="6" w:space="0" w:color="E36C0A"/>
              <w:bottom w:val="single" w:sz="6" w:space="0" w:color="E36C0A"/>
              <w:right w:val="single" w:sz="6" w:space="0" w:color="E36C0A"/>
            </w:tcBorders>
            <w:shd w:val="clear" w:color="auto" w:fill="auto"/>
            <w:hideMark/>
          </w:tcPr>
          <w:p w14:paraId="12E701E6"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r w:rsidR="00441C0C" w:rsidRPr="00441C0C" w14:paraId="4C3C6C85" w14:textId="77777777" w:rsidTr="00552087">
        <w:trPr>
          <w:trHeight w:val="300"/>
        </w:trPr>
        <w:tc>
          <w:tcPr>
            <w:tcW w:w="7858"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1FAF158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Dull arall o gasglu data neu fformat cyflwyno (esboniwch)</w:t>
            </w:r>
            <w:r w:rsidRPr="00441C0C">
              <w:rPr>
                <w:rFonts w:ascii="Arial" w:eastAsia="Times New Roman" w:hAnsi="Arial" w:cs="Arial"/>
                <w:kern w:val="0"/>
                <w:lang w:eastAsia="en-GB"/>
                <w14:ligatures w14:val="none"/>
              </w:rPr>
              <w:t> </w:t>
            </w:r>
          </w:p>
        </w:tc>
        <w:tc>
          <w:tcPr>
            <w:tcW w:w="1155"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1ADAE3B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Other method of data collection or presentation format (please explain) </w:t>
            </w:r>
          </w:p>
          <w:p w14:paraId="5A5DE7D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53" w:type="dxa"/>
            <w:tcBorders>
              <w:top w:val="single" w:sz="6" w:space="0" w:color="E36C0A"/>
              <w:left w:val="single" w:sz="6" w:space="0" w:color="E36C0A"/>
              <w:bottom w:val="single" w:sz="6" w:space="0" w:color="E36C0A"/>
              <w:right w:val="single" w:sz="6" w:space="0" w:color="E36C0A"/>
            </w:tcBorders>
            <w:shd w:val="clear" w:color="auto" w:fill="auto"/>
            <w:hideMark/>
          </w:tcPr>
          <w:p w14:paraId="5F9454E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653" w:type="dxa"/>
            <w:tcBorders>
              <w:top w:val="single" w:sz="6" w:space="0" w:color="E36C0A"/>
              <w:left w:val="single" w:sz="6" w:space="0" w:color="E36C0A"/>
              <w:bottom w:val="single" w:sz="6" w:space="0" w:color="E36C0A"/>
              <w:right w:val="single" w:sz="6" w:space="0" w:color="E36C0A"/>
            </w:tcBorders>
            <w:shd w:val="clear" w:color="auto" w:fill="auto"/>
            <w:hideMark/>
          </w:tcPr>
          <w:p w14:paraId="588A49C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bl>
    <w:p w14:paraId="451C0A60"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5FC6D978"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tbl>
      <w:tblPr>
        <w:tblW w:w="10027" w:type="dxa"/>
        <w:tblInd w:w="-9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5"/>
        <w:gridCol w:w="4013"/>
        <w:gridCol w:w="4539"/>
      </w:tblGrid>
      <w:tr w:rsidR="00441C0C" w:rsidRPr="00441C0C" w14:paraId="1F77FCB7" w14:textId="77777777" w:rsidTr="00552087">
        <w:trPr>
          <w:trHeight w:val="300"/>
        </w:trPr>
        <w:tc>
          <w:tcPr>
            <w:tcW w:w="1475" w:type="dxa"/>
            <w:tcBorders>
              <w:top w:val="single" w:sz="6" w:space="0" w:color="E36C0A"/>
              <w:left w:val="single" w:sz="6" w:space="0" w:color="E36C0A"/>
              <w:bottom w:val="single" w:sz="6" w:space="0" w:color="E36C0A"/>
              <w:right w:val="single" w:sz="6" w:space="0" w:color="E36C0A"/>
            </w:tcBorders>
            <w:shd w:val="clear" w:color="auto" w:fill="FDE9D9"/>
            <w:hideMark/>
          </w:tcPr>
          <w:p w14:paraId="6A91AD34"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eastAsia="en-GB"/>
                <w14:ligatures w14:val="none"/>
              </w:rPr>
              <w:t>  2. </w:t>
            </w:r>
            <w:r w:rsidRPr="00441C0C">
              <w:rPr>
                <w:rFonts w:ascii="Arial" w:eastAsia="Times New Roman" w:hAnsi="Arial" w:cs="Arial"/>
                <w:kern w:val="0"/>
                <w:lang w:eastAsia="en-GB"/>
                <w14:ligatures w14:val="none"/>
              </w:rPr>
              <w:t> </w:t>
            </w:r>
          </w:p>
        </w:tc>
        <w:tc>
          <w:tcPr>
            <w:tcW w:w="4013" w:type="dxa"/>
            <w:tcBorders>
              <w:top w:val="single" w:sz="6" w:space="0" w:color="E36C0A"/>
              <w:left w:val="single" w:sz="6" w:space="0" w:color="E36C0A"/>
              <w:bottom w:val="single" w:sz="6" w:space="0" w:color="E36C0A"/>
              <w:right w:val="single" w:sz="6" w:space="0" w:color="E36C0A"/>
            </w:tcBorders>
            <w:shd w:val="clear" w:color="auto" w:fill="FDE9D9"/>
            <w:hideMark/>
          </w:tcPr>
          <w:p w14:paraId="71AE9135"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b/>
                <w:bCs/>
                <w:kern w:val="0"/>
                <w:lang w:eastAsia="en-GB"/>
                <w14:ligatures w14:val="none"/>
              </w:rPr>
              <w:t>Restru</w:t>
            </w:r>
            <w:proofErr w:type="spellEnd"/>
            <w:r w:rsidRPr="00441C0C">
              <w:rPr>
                <w:rFonts w:ascii="Arial" w:eastAsia="Times New Roman" w:hAnsi="Arial" w:cs="Arial"/>
                <w:b/>
                <w:bCs/>
                <w:kern w:val="0"/>
                <w:lang w:eastAsia="en-GB"/>
                <w14:ligatures w14:val="none"/>
              </w:rPr>
              <w:t xml:space="preserve"> </w:t>
            </w:r>
            <w:proofErr w:type="spellStart"/>
            <w:r w:rsidRPr="00441C0C">
              <w:rPr>
                <w:rFonts w:ascii="Arial" w:eastAsia="Times New Roman" w:hAnsi="Arial" w:cs="Arial"/>
                <w:b/>
                <w:bCs/>
                <w:kern w:val="0"/>
                <w:lang w:eastAsia="en-GB"/>
                <w14:ligatures w14:val="none"/>
              </w:rPr>
              <w:t>eich</w:t>
            </w:r>
            <w:proofErr w:type="spellEnd"/>
            <w:r w:rsidRPr="00441C0C">
              <w:rPr>
                <w:rFonts w:ascii="Arial" w:eastAsia="Times New Roman" w:hAnsi="Arial" w:cs="Arial"/>
                <w:b/>
                <w:bCs/>
                <w:kern w:val="0"/>
                <w:lang w:eastAsia="en-GB"/>
                <w14:ligatures w14:val="none"/>
              </w:rPr>
              <w:t xml:space="preserve"> dull o </w:t>
            </w:r>
            <w:proofErr w:type="spellStart"/>
            <w:r w:rsidRPr="00441C0C">
              <w:rPr>
                <w:rFonts w:ascii="Arial" w:eastAsia="Times New Roman" w:hAnsi="Arial" w:cs="Arial"/>
                <w:b/>
                <w:bCs/>
                <w:kern w:val="0"/>
                <w:lang w:eastAsia="en-GB"/>
                <w14:ligatures w14:val="none"/>
              </w:rPr>
              <w:t>gasglu</w:t>
            </w:r>
            <w:proofErr w:type="spellEnd"/>
            <w:r w:rsidRPr="00441C0C">
              <w:rPr>
                <w:rFonts w:ascii="Arial" w:eastAsia="Times New Roman" w:hAnsi="Arial" w:cs="Arial"/>
                <w:b/>
                <w:bCs/>
                <w:kern w:val="0"/>
                <w:lang w:eastAsia="en-GB"/>
                <w14:ligatures w14:val="none"/>
              </w:rPr>
              <w:t xml:space="preserve"> data</w:t>
            </w:r>
            <w:r w:rsidRPr="00441C0C">
              <w:rPr>
                <w:rFonts w:ascii="Arial" w:eastAsia="Times New Roman" w:hAnsi="Arial" w:cs="Arial"/>
                <w:kern w:val="0"/>
                <w:lang w:eastAsia="en-GB"/>
                <w14:ligatures w14:val="none"/>
              </w:rPr>
              <w:t> </w:t>
            </w:r>
          </w:p>
        </w:tc>
        <w:tc>
          <w:tcPr>
            <w:tcW w:w="4539" w:type="dxa"/>
            <w:tcBorders>
              <w:top w:val="single" w:sz="6" w:space="0" w:color="E36C0A"/>
              <w:left w:val="single" w:sz="6" w:space="0" w:color="E36C0A"/>
              <w:bottom w:val="single" w:sz="6" w:space="0" w:color="E36C0A"/>
              <w:right w:val="single" w:sz="6" w:space="0" w:color="E36C0A"/>
            </w:tcBorders>
            <w:shd w:val="clear" w:color="auto" w:fill="FDE9D9"/>
            <w:hideMark/>
          </w:tcPr>
          <w:p w14:paraId="51059EFB"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eastAsia="en-GB"/>
                <w14:ligatures w14:val="none"/>
              </w:rPr>
              <w:t>List your method of data collection:</w:t>
            </w:r>
            <w:r w:rsidRPr="00441C0C">
              <w:rPr>
                <w:rFonts w:ascii="Arial" w:eastAsia="Times New Roman" w:hAnsi="Arial" w:cs="Arial"/>
                <w:kern w:val="0"/>
                <w:lang w:eastAsia="en-GB"/>
                <w14:ligatures w14:val="none"/>
              </w:rPr>
              <w:t> </w:t>
            </w:r>
          </w:p>
          <w:p w14:paraId="5FB0DF6B"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23455891" w14:textId="77777777" w:rsidTr="00552087">
        <w:trPr>
          <w:trHeight w:val="300"/>
        </w:trPr>
        <w:tc>
          <w:tcPr>
            <w:tcW w:w="10027" w:type="dxa"/>
            <w:gridSpan w:val="3"/>
            <w:tcBorders>
              <w:top w:val="single" w:sz="6" w:space="0" w:color="E36C0A"/>
              <w:left w:val="single" w:sz="6" w:space="0" w:color="E36C0A"/>
              <w:bottom w:val="single" w:sz="6" w:space="0" w:color="E36C0A"/>
              <w:right w:val="single" w:sz="6" w:space="0" w:color="E36C0A"/>
            </w:tcBorders>
            <w:shd w:val="clear" w:color="auto" w:fill="auto"/>
            <w:hideMark/>
          </w:tcPr>
          <w:p w14:paraId="5926C116"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Describe your methods of data collection. </w:t>
            </w:r>
          </w:p>
          <w:p w14:paraId="3ECA4335"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Primary research, Secondary research. </w:t>
            </w:r>
          </w:p>
          <w:p w14:paraId="70811667"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bl>
    <w:p w14:paraId="366382ED"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22A2862E"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tbl>
      <w:tblPr>
        <w:tblW w:w="10027" w:type="dxa"/>
        <w:tblInd w:w="-9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38"/>
        <w:gridCol w:w="4090"/>
        <w:gridCol w:w="2941"/>
        <w:gridCol w:w="847"/>
        <w:gridCol w:w="711"/>
      </w:tblGrid>
      <w:tr w:rsidR="00441C0C" w:rsidRPr="00441C0C" w14:paraId="2533711A" w14:textId="77777777" w:rsidTr="00552087">
        <w:trPr>
          <w:trHeight w:val="300"/>
        </w:trPr>
        <w:tc>
          <w:tcPr>
            <w:tcW w:w="1438" w:type="dxa"/>
            <w:tcBorders>
              <w:top w:val="single" w:sz="6" w:space="0" w:color="E36C0A"/>
              <w:left w:val="single" w:sz="6" w:space="0" w:color="E36C0A"/>
              <w:bottom w:val="single" w:sz="6" w:space="0" w:color="E36C0A"/>
              <w:right w:val="single" w:sz="6" w:space="0" w:color="E36C0A"/>
            </w:tcBorders>
            <w:shd w:val="clear" w:color="auto" w:fill="FDE9D9"/>
            <w:hideMark/>
          </w:tcPr>
          <w:p w14:paraId="50026282"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val="cy-GB" w:eastAsia="en-GB"/>
                <w14:ligatures w14:val="none"/>
              </w:rPr>
              <w:t>3.</w:t>
            </w:r>
            <w:r w:rsidRPr="00441C0C">
              <w:rPr>
                <w:rFonts w:ascii="Arial" w:eastAsia="Times New Roman" w:hAnsi="Arial" w:cs="Arial"/>
                <w:kern w:val="0"/>
                <w:lang w:eastAsia="en-GB"/>
                <w14:ligatures w14:val="none"/>
              </w:rPr>
              <w:t> </w:t>
            </w:r>
          </w:p>
        </w:tc>
        <w:tc>
          <w:tcPr>
            <w:tcW w:w="4090" w:type="dxa"/>
            <w:tcBorders>
              <w:top w:val="single" w:sz="6" w:space="0" w:color="E36C0A"/>
              <w:left w:val="single" w:sz="6" w:space="0" w:color="E36C0A"/>
              <w:bottom w:val="single" w:sz="6" w:space="0" w:color="E36C0A"/>
              <w:right w:val="single" w:sz="6" w:space="0" w:color="E36C0A"/>
            </w:tcBorders>
            <w:shd w:val="clear" w:color="auto" w:fill="FDE9D9"/>
            <w:hideMark/>
          </w:tcPr>
          <w:p w14:paraId="068A003A"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val="cy-GB" w:eastAsia="en-GB"/>
                <w14:ligatures w14:val="none"/>
              </w:rPr>
              <w:t>Risg Posibl:</w:t>
            </w:r>
            <w:r w:rsidRPr="00441C0C">
              <w:rPr>
                <w:rFonts w:ascii="Arial" w:eastAsia="Times New Roman" w:hAnsi="Arial" w:cs="Arial"/>
                <w:kern w:val="0"/>
                <w:lang w:eastAsia="en-GB"/>
                <w14:ligatures w14:val="none"/>
              </w:rPr>
              <w:t> </w:t>
            </w:r>
          </w:p>
          <w:p w14:paraId="7737733B"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(corfforol, seicolegol, cyfreithiol, cymdeithasol neu economaidd)</w:t>
            </w:r>
            <w:r w:rsidRPr="00441C0C">
              <w:rPr>
                <w:rFonts w:ascii="Arial" w:eastAsia="Times New Roman" w:hAnsi="Arial" w:cs="Arial"/>
                <w:kern w:val="0"/>
                <w:lang w:eastAsia="en-GB"/>
                <w14:ligatures w14:val="none"/>
              </w:rPr>
              <w:t> </w:t>
            </w:r>
          </w:p>
        </w:tc>
        <w:tc>
          <w:tcPr>
            <w:tcW w:w="4499" w:type="dxa"/>
            <w:gridSpan w:val="3"/>
            <w:tcBorders>
              <w:top w:val="single" w:sz="6" w:space="0" w:color="E36C0A"/>
              <w:left w:val="single" w:sz="6" w:space="0" w:color="E36C0A"/>
              <w:bottom w:val="single" w:sz="6" w:space="0" w:color="E36C0A"/>
              <w:right w:val="single" w:sz="6" w:space="0" w:color="E36C0A"/>
            </w:tcBorders>
            <w:shd w:val="clear" w:color="auto" w:fill="FDE9D9"/>
            <w:hideMark/>
          </w:tcPr>
          <w:p w14:paraId="254C872F"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eastAsia="en-GB"/>
                <w14:ligatures w14:val="none"/>
              </w:rPr>
              <w:t>Potential Risk:</w:t>
            </w:r>
            <w:r w:rsidRPr="00441C0C">
              <w:rPr>
                <w:rFonts w:ascii="Arial" w:eastAsia="Times New Roman" w:hAnsi="Arial" w:cs="Arial"/>
                <w:kern w:val="0"/>
                <w:lang w:eastAsia="en-GB"/>
                <w14:ligatures w14:val="none"/>
              </w:rPr>
              <w:t>  </w:t>
            </w:r>
          </w:p>
          <w:p w14:paraId="03EAED85"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(physical, psychological, legal, social or economic) </w:t>
            </w:r>
          </w:p>
          <w:p w14:paraId="66A6B9D1"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39497423" w14:textId="77777777" w:rsidTr="00552087">
        <w:trPr>
          <w:trHeight w:val="300"/>
        </w:trPr>
        <w:tc>
          <w:tcPr>
            <w:tcW w:w="5528" w:type="dxa"/>
            <w:gridSpan w:val="2"/>
            <w:tcBorders>
              <w:top w:val="single" w:sz="6" w:space="0" w:color="E36C0A"/>
              <w:left w:val="single" w:sz="6" w:space="0" w:color="E36C0A"/>
              <w:bottom w:val="single" w:sz="6" w:space="0" w:color="E36C0A"/>
              <w:right w:val="single" w:sz="6" w:space="0" w:color="E36C0A"/>
            </w:tcBorders>
            <w:shd w:val="clear" w:color="auto" w:fill="FDE9D9"/>
            <w:hideMark/>
          </w:tcPr>
          <w:p w14:paraId="4186B4AF"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roofErr w:type="gramStart"/>
            <w:r w:rsidRPr="00441C0C">
              <w:rPr>
                <w:rFonts w:ascii="Arial" w:eastAsia="Times New Roman" w:hAnsi="Arial" w:cs="Arial"/>
                <w:kern w:val="0"/>
                <w:lang w:eastAsia="en-GB"/>
                <w14:ligatures w14:val="none"/>
              </w:rPr>
              <w:t>A</w:t>
            </w:r>
            <w:proofErr w:type="gram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oes</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unrhyw</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risg</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bosibl</w:t>
            </w:r>
            <w:proofErr w:type="spellEnd"/>
            <w:r w:rsidRPr="00441C0C">
              <w:rPr>
                <w:rFonts w:ascii="Arial" w:eastAsia="Times New Roman" w:hAnsi="Arial" w:cs="Arial"/>
                <w:kern w:val="0"/>
                <w:lang w:eastAsia="en-GB"/>
                <w14:ligatures w14:val="none"/>
              </w:rPr>
              <w:t xml:space="preserve"> i:   </w:t>
            </w:r>
          </w:p>
        </w:tc>
        <w:tc>
          <w:tcPr>
            <w:tcW w:w="2941" w:type="dxa"/>
            <w:tcBorders>
              <w:top w:val="single" w:sz="6" w:space="0" w:color="E36C0A"/>
              <w:left w:val="single" w:sz="6" w:space="0" w:color="E36C0A"/>
              <w:bottom w:val="single" w:sz="6" w:space="0" w:color="E36C0A"/>
              <w:right w:val="single" w:sz="6" w:space="0" w:color="E36C0A"/>
            </w:tcBorders>
            <w:shd w:val="clear" w:color="auto" w:fill="FDE9D9"/>
            <w:hideMark/>
          </w:tcPr>
          <w:p w14:paraId="67CE66ED"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Is there any potential risk to: </w:t>
            </w:r>
          </w:p>
        </w:tc>
        <w:tc>
          <w:tcPr>
            <w:tcW w:w="847" w:type="dxa"/>
            <w:tcBorders>
              <w:top w:val="single" w:sz="6" w:space="0" w:color="E36C0A"/>
              <w:left w:val="single" w:sz="6" w:space="0" w:color="E36C0A"/>
              <w:bottom w:val="single" w:sz="6" w:space="0" w:color="E36C0A"/>
              <w:right w:val="single" w:sz="6" w:space="0" w:color="E36C0A"/>
            </w:tcBorders>
            <w:shd w:val="clear" w:color="auto" w:fill="FDE9D9"/>
            <w:hideMark/>
          </w:tcPr>
          <w:p w14:paraId="744F8BA1"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t>Ydw</w:t>
            </w:r>
            <w:proofErr w:type="spellEnd"/>
            <w:r w:rsidRPr="00441C0C">
              <w:rPr>
                <w:rFonts w:ascii="Arial" w:eastAsia="Times New Roman" w:hAnsi="Arial" w:cs="Arial"/>
                <w:kern w:val="0"/>
                <w:lang w:eastAsia="en-GB"/>
                <w14:ligatures w14:val="none"/>
              </w:rPr>
              <w:t xml:space="preserve"> / Yes </w:t>
            </w:r>
          </w:p>
        </w:tc>
        <w:tc>
          <w:tcPr>
            <w:tcW w:w="711" w:type="dxa"/>
            <w:tcBorders>
              <w:top w:val="single" w:sz="6" w:space="0" w:color="E36C0A"/>
              <w:left w:val="single" w:sz="6" w:space="0" w:color="E36C0A"/>
              <w:bottom w:val="single" w:sz="6" w:space="0" w:color="E36C0A"/>
              <w:right w:val="single" w:sz="6" w:space="0" w:color="E36C0A"/>
            </w:tcBorders>
            <w:shd w:val="clear" w:color="auto" w:fill="FDE9D9"/>
            <w:hideMark/>
          </w:tcPr>
          <w:p w14:paraId="2AAC9128"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Na / No </w:t>
            </w:r>
          </w:p>
        </w:tc>
      </w:tr>
      <w:tr w:rsidR="00441C0C" w:rsidRPr="00441C0C" w14:paraId="338B12E3" w14:textId="77777777" w:rsidTr="00552087">
        <w:trPr>
          <w:trHeight w:val="300"/>
        </w:trPr>
        <w:tc>
          <w:tcPr>
            <w:tcW w:w="1438" w:type="dxa"/>
            <w:tcBorders>
              <w:top w:val="single" w:sz="6" w:space="0" w:color="E36C0A"/>
              <w:left w:val="single" w:sz="6" w:space="0" w:color="E36C0A"/>
              <w:bottom w:val="single" w:sz="6" w:space="0" w:color="E36C0A"/>
              <w:right w:val="single" w:sz="6" w:space="0" w:color="E36C0A"/>
            </w:tcBorders>
            <w:shd w:val="clear" w:color="auto" w:fill="auto"/>
            <w:hideMark/>
          </w:tcPr>
          <w:p w14:paraId="51F93CEE"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lastRenderedPageBreak/>
              <w:t>A </w:t>
            </w:r>
          </w:p>
          <w:p w14:paraId="61A3449C"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4090" w:type="dxa"/>
            <w:tcBorders>
              <w:top w:val="single" w:sz="6" w:space="0" w:color="E36C0A"/>
              <w:left w:val="single" w:sz="6" w:space="0" w:color="E36C0A"/>
              <w:bottom w:val="single" w:sz="6" w:space="0" w:color="E36C0A"/>
              <w:right w:val="single" w:sz="6" w:space="0" w:color="E36C0A"/>
            </w:tcBorders>
            <w:shd w:val="clear" w:color="auto" w:fill="auto"/>
            <w:hideMark/>
          </w:tcPr>
          <w:p w14:paraId="4F8BFFD2"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t>Cyfranogwyr</w:t>
            </w:r>
            <w:proofErr w:type="spellEnd"/>
            <w:r w:rsidRPr="00441C0C">
              <w:rPr>
                <w:rFonts w:ascii="Arial" w:eastAsia="Times New Roman" w:hAnsi="Arial" w:cs="Arial"/>
                <w:kern w:val="0"/>
                <w:lang w:eastAsia="en-GB"/>
                <w14:ligatures w14:val="none"/>
              </w:rPr>
              <w:t>? </w:t>
            </w:r>
          </w:p>
        </w:tc>
        <w:tc>
          <w:tcPr>
            <w:tcW w:w="2941" w:type="dxa"/>
            <w:tcBorders>
              <w:top w:val="single" w:sz="6" w:space="0" w:color="E36C0A"/>
              <w:left w:val="single" w:sz="6" w:space="0" w:color="E36C0A"/>
              <w:bottom w:val="single" w:sz="6" w:space="0" w:color="E36C0A"/>
              <w:right w:val="single" w:sz="6" w:space="0" w:color="E36C0A"/>
            </w:tcBorders>
            <w:shd w:val="clear" w:color="auto" w:fill="auto"/>
            <w:hideMark/>
          </w:tcPr>
          <w:p w14:paraId="48E1EB63"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Participants? </w:t>
            </w:r>
          </w:p>
        </w:tc>
        <w:tc>
          <w:tcPr>
            <w:tcW w:w="847" w:type="dxa"/>
            <w:tcBorders>
              <w:top w:val="single" w:sz="6" w:space="0" w:color="E36C0A"/>
              <w:left w:val="single" w:sz="6" w:space="0" w:color="E36C0A"/>
              <w:bottom w:val="single" w:sz="6" w:space="0" w:color="E36C0A"/>
              <w:right w:val="single" w:sz="6" w:space="0" w:color="E36C0A"/>
            </w:tcBorders>
            <w:shd w:val="clear" w:color="auto" w:fill="auto"/>
            <w:hideMark/>
          </w:tcPr>
          <w:p w14:paraId="1E10157A"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711" w:type="dxa"/>
            <w:tcBorders>
              <w:top w:val="single" w:sz="6" w:space="0" w:color="E36C0A"/>
              <w:left w:val="single" w:sz="6" w:space="0" w:color="E36C0A"/>
              <w:bottom w:val="single" w:sz="6" w:space="0" w:color="E36C0A"/>
              <w:right w:val="single" w:sz="6" w:space="0" w:color="E36C0A"/>
            </w:tcBorders>
            <w:shd w:val="clear" w:color="auto" w:fill="auto"/>
            <w:hideMark/>
          </w:tcPr>
          <w:p w14:paraId="6A149AFF"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r w:rsidR="00441C0C" w:rsidRPr="00441C0C" w14:paraId="7924202D" w14:textId="77777777" w:rsidTr="00552087">
        <w:trPr>
          <w:trHeight w:val="300"/>
        </w:trPr>
        <w:tc>
          <w:tcPr>
            <w:tcW w:w="1438" w:type="dxa"/>
            <w:tcBorders>
              <w:top w:val="single" w:sz="6" w:space="0" w:color="E36C0A"/>
              <w:left w:val="single" w:sz="6" w:space="0" w:color="E36C0A"/>
              <w:bottom w:val="single" w:sz="6" w:space="0" w:color="E36C0A"/>
              <w:right w:val="single" w:sz="6" w:space="0" w:color="E36C0A"/>
            </w:tcBorders>
            <w:shd w:val="clear" w:color="auto" w:fill="auto"/>
            <w:hideMark/>
          </w:tcPr>
          <w:p w14:paraId="796057AB"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B</w:t>
            </w:r>
            <w:r w:rsidRPr="00441C0C">
              <w:rPr>
                <w:rFonts w:ascii="Arial" w:eastAsia="Times New Roman" w:hAnsi="Arial" w:cs="Arial"/>
                <w:kern w:val="0"/>
                <w:lang w:eastAsia="en-GB"/>
                <w14:ligatures w14:val="none"/>
              </w:rPr>
              <w:t> </w:t>
            </w:r>
          </w:p>
          <w:p w14:paraId="001026B9"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4090" w:type="dxa"/>
            <w:tcBorders>
              <w:top w:val="single" w:sz="6" w:space="0" w:color="E36C0A"/>
              <w:left w:val="single" w:sz="6" w:space="0" w:color="E36C0A"/>
              <w:bottom w:val="single" w:sz="6" w:space="0" w:color="E36C0A"/>
              <w:right w:val="single" w:sz="6" w:space="0" w:color="E36C0A"/>
            </w:tcBorders>
            <w:shd w:val="clear" w:color="auto" w:fill="auto"/>
            <w:hideMark/>
          </w:tcPr>
          <w:p w14:paraId="06AA3465"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Ymchwilydd?</w:t>
            </w:r>
            <w:r w:rsidRPr="00441C0C">
              <w:rPr>
                <w:rFonts w:ascii="Arial" w:eastAsia="Times New Roman" w:hAnsi="Arial" w:cs="Arial"/>
                <w:kern w:val="0"/>
                <w:lang w:eastAsia="en-GB"/>
                <w14:ligatures w14:val="none"/>
              </w:rPr>
              <w:t> </w:t>
            </w:r>
          </w:p>
        </w:tc>
        <w:tc>
          <w:tcPr>
            <w:tcW w:w="2941" w:type="dxa"/>
            <w:tcBorders>
              <w:top w:val="single" w:sz="6" w:space="0" w:color="E36C0A"/>
              <w:left w:val="single" w:sz="6" w:space="0" w:color="E36C0A"/>
              <w:bottom w:val="single" w:sz="6" w:space="0" w:color="E36C0A"/>
              <w:right w:val="single" w:sz="6" w:space="0" w:color="E36C0A"/>
            </w:tcBorders>
            <w:shd w:val="clear" w:color="auto" w:fill="auto"/>
            <w:hideMark/>
          </w:tcPr>
          <w:p w14:paraId="4AA8A81C"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Researcher? </w:t>
            </w:r>
          </w:p>
        </w:tc>
        <w:tc>
          <w:tcPr>
            <w:tcW w:w="847" w:type="dxa"/>
            <w:tcBorders>
              <w:top w:val="single" w:sz="6" w:space="0" w:color="E36C0A"/>
              <w:left w:val="single" w:sz="6" w:space="0" w:color="E36C0A"/>
              <w:bottom w:val="single" w:sz="6" w:space="0" w:color="E36C0A"/>
              <w:right w:val="single" w:sz="6" w:space="0" w:color="E36C0A"/>
            </w:tcBorders>
            <w:shd w:val="clear" w:color="auto" w:fill="auto"/>
            <w:hideMark/>
          </w:tcPr>
          <w:p w14:paraId="4346221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711" w:type="dxa"/>
            <w:tcBorders>
              <w:top w:val="single" w:sz="6" w:space="0" w:color="E36C0A"/>
              <w:left w:val="single" w:sz="6" w:space="0" w:color="E36C0A"/>
              <w:bottom w:val="single" w:sz="6" w:space="0" w:color="E36C0A"/>
              <w:right w:val="single" w:sz="6" w:space="0" w:color="E36C0A"/>
            </w:tcBorders>
            <w:shd w:val="clear" w:color="auto" w:fill="auto"/>
            <w:hideMark/>
          </w:tcPr>
          <w:p w14:paraId="7497A86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r w:rsidR="00441C0C" w:rsidRPr="00441C0C" w14:paraId="73E9DF76" w14:textId="77777777" w:rsidTr="00552087">
        <w:trPr>
          <w:trHeight w:val="300"/>
        </w:trPr>
        <w:tc>
          <w:tcPr>
            <w:tcW w:w="1438" w:type="dxa"/>
            <w:tcBorders>
              <w:top w:val="single" w:sz="6" w:space="0" w:color="E36C0A"/>
              <w:left w:val="single" w:sz="6" w:space="0" w:color="E36C0A"/>
              <w:bottom w:val="single" w:sz="6" w:space="0" w:color="E36C0A"/>
              <w:right w:val="single" w:sz="6" w:space="0" w:color="E36C0A"/>
            </w:tcBorders>
            <w:shd w:val="clear" w:color="auto" w:fill="auto"/>
            <w:hideMark/>
          </w:tcPr>
          <w:p w14:paraId="79F3575B"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C</w:t>
            </w:r>
            <w:r w:rsidRPr="00441C0C">
              <w:rPr>
                <w:rFonts w:ascii="Arial" w:eastAsia="Times New Roman" w:hAnsi="Arial" w:cs="Arial"/>
                <w:kern w:val="0"/>
                <w:lang w:eastAsia="en-GB"/>
                <w14:ligatures w14:val="none"/>
              </w:rPr>
              <w:t> </w:t>
            </w:r>
          </w:p>
          <w:p w14:paraId="076B2563"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4090" w:type="dxa"/>
            <w:tcBorders>
              <w:top w:val="single" w:sz="6" w:space="0" w:color="E36C0A"/>
              <w:left w:val="single" w:sz="6" w:space="0" w:color="E36C0A"/>
              <w:bottom w:val="single" w:sz="6" w:space="0" w:color="E36C0A"/>
              <w:right w:val="single" w:sz="6" w:space="0" w:color="E36C0A"/>
            </w:tcBorders>
            <w:shd w:val="clear" w:color="auto" w:fill="auto"/>
            <w:hideMark/>
          </w:tcPr>
          <w:p w14:paraId="34860D06"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BrifYsgol/Cyfadran?</w:t>
            </w:r>
            <w:r w:rsidRPr="00441C0C">
              <w:rPr>
                <w:rFonts w:ascii="Arial" w:eastAsia="Times New Roman" w:hAnsi="Arial" w:cs="Arial"/>
                <w:kern w:val="0"/>
                <w:lang w:eastAsia="en-GB"/>
                <w14:ligatures w14:val="none"/>
              </w:rPr>
              <w:t> </w:t>
            </w:r>
          </w:p>
        </w:tc>
        <w:tc>
          <w:tcPr>
            <w:tcW w:w="2941" w:type="dxa"/>
            <w:tcBorders>
              <w:top w:val="single" w:sz="6" w:space="0" w:color="E36C0A"/>
              <w:left w:val="single" w:sz="6" w:space="0" w:color="E36C0A"/>
              <w:bottom w:val="single" w:sz="6" w:space="0" w:color="E36C0A"/>
              <w:right w:val="single" w:sz="6" w:space="0" w:color="E36C0A"/>
            </w:tcBorders>
            <w:shd w:val="clear" w:color="auto" w:fill="auto"/>
            <w:hideMark/>
          </w:tcPr>
          <w:p w14:paraId="15AE72A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University? </w:t>
            </w:r>
          </w:p>
        </w:tc>
        <w:tc>
          <w:tcPr>
            <w:tcW w:w="847" w:type="dxa"/>
            <w:tcBorders>
              <w:top w:val="single" w:sz="6" w:space="0" w:color="E36C0A"/>
              <w:left w:val="single" w:sz="6" w:space="0" w:color="E36C0A"/>
              <w:bottom w:val="single" w:sz="6" w:space="0" w:color="E36C0A"/>
              <w:right w:val="single" w:sz="6" w:space="0" w:color="E36C0A"/>
            </w:tcBorders>
            <w:shd w:val="clear" w:color="auto" w:fill="auto"/>
            <w:hideMark/>
          </w:tcPr>
          <w:p w14:paraId="6071317B"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711" w:type="dxa"/>
            <w:tcBorders>
              <w:top w:val="single" w:sz="6" w:space="0" w:color="E36C0A"/>
              <w:left w:val="single" w:sz="6" w:space="0" w:color="E36C0A"/>
              <w:bottom w:val="single" w:sz="6" w:space="0" w:color="E36C0A"/>
              <w:right w:val="single" w:sz="6" w:space="0" w:color="E36C0A"/>
            </w:tcBorders>
            <w:shd w:val="clear" w:color="auto" w:fill="auto"/>
            <w:hideMark/>
          </w:tcPr>
          <w:p w14:paraId="71841A1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bl>
    <w:p w14:paraId="6E2E9C7D"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0D365389"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tbl>
      <w:tblPr>
        <w:tblW w:w="9601" w:type="dxa"/>
        <w:tblInd w:w="-55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31"/>
        <w:gridCol w:w="3984"/>
        <w:gridCol w:w="4586"/>
      </w:tblGrid>
      <w:tr w:rsidR="00441C0C" w:rsidRPr="00441C0C" w14:paraId="20CD87CA" w14:textId="77777777" w:rsidTr="00552087">
        <w:trPr>
          <w:trHeight w:val="570"/>
        </w:trPr>
        <w:tc>
          <w:tcPr>
            <w:tcW w:w="1031" w:type="dxa"/>
            <w:tcBorders>
              <w:top w:val="single" w:sz="6" w:space="0" w:color="E36C0A"/>
              <w:left w:val="single" w:sz="6" w:space="0" w:color="E36C0A"/>
              <w:bottom w:val="single" w:sz="6" w:space="0" w:color="E36C0A"/>
              <w:right w:val="single" w:sz="6" w:space="0" w:color="E36C0A"/>
            </w:tcBorders>
            <w:shd w:val="clear" w:color="auto" w:fill="FDE9D9"/>
            <w:hideMark/>
          </w:tcPr>
          <w:p w14:paraId="782F6670"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val="cy-GB" w:eastAsia="en-GB"/>
                <w14:ligatures w14:val="none"/>
              </w:rPr>
              <w:t>4.</w:t>
            </w:r>
            <w:r w:rsidRPr="00441C0C">
              <w:rPr>
                <w:rFonts w:ascii="Arial" w:eastAsia="Times New Roman" w:hAnsi="Arial" w:cs="Arial"/>
                <w:kern w:val="0"/>
                <w:lang w:eastAsia="en-GB"/>
                <w14:ligatures w14:val="none"/>
              </w:rPr>
              <w:t> </w:t>
            </w:r>
          </w:p>
        </w:tc>
        <w:tc>
          <w:tcPr>
            <w:tcW w:w="3984" w:type="dxa"/>
            <w:tcBorders>
              <w:top w:val="single" w:sz="6" w:space="0" w:color="E36C0A"/>
              <w:left w:val="single" w:sz="6" w:space="0" w:color="E36C0A"/>
              <w:bottom w:val="single" w:sz="6" w:space="0" w:color="E36C0A"/>
              <w:right w:val="single" w:sz="6" w:space="0" w:color="E36C0A"/>
            </w:tcBorders>
            <w:shd w:val="clear" w:color="auto" w:fill="FDE9D9"/>
            <w:hideMark/>
          </w:tcPr>
          <w:p w14:paraId="4D79D551"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val="cy-GB" w:eastAsia="en-GB"/>
                <w14:ligatures w14:val="none"/>
              </w:rPr>
              <w:t>Rheoli Risg: </w:t>
            </w:r>
            <w:r w:rsidRPr="00441C0C">
              <w:rPr>
                <w:rFonts w:ascii="Arial" w:eastAsia="Times New Roman" w:hAnsi="Arial" w:cs="Arial"/>
                <w:kern w:val="0"/>
                <w:lang w:eastAsia="en-GB"/>
                <w14:ligatures w14:val="none"/>
              </w:rPr>
              <w:t> </w:t>
            </w:r>
          </w:p>
          <w:p w14:paraId="55F95D5D"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Os oes, beth yw'r risg a sut y bydd yn cael ei reoli?</w:t>
            </w:r>
            <w:r w:rsidRPr="00441C0C">
              <w:rPr>
                <w:rFonts w:ascii="Arial" w:eastAsia="Times New Roman" w:hAnsi="Arial" w:cs="Arial"/>
                <w:kern w:val="0"/>
                <w:lang w:eastAsia="en-GB"/>
                <w14:ligatures w14:val="none"/>
              </w:rPr>
              <w:t> </w:t>
            </w:r>
          </w:p>
        </w:tc>
        <w:tc>
          <w:tcPr>
            <w:tcW w:w="4586" w:type="dxa"/>
            <w:tcBorders>
              <w:top w:val="single" w:sz="6" w:space="0" w:color="E36C0A"/>
              <w:left w:val="single" w:sz="6" w:space="0" w:color="E36C0A"/>
              <w:bottom w:val="single" w:sz="6" w:space="0" w:color="E36C0A"/>
              <w:right w:val="single" w:sz="6" w:space="0" w:color="E36C0A"/>
            </w:tcBorders>
            <w:shd w:val="clear" w:color="auto" w:fill="FDE9D9"/>
            <w:hideMark/>
          </w:tcPr>
          <w:p w14:paraId="5A7FA9ED"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eastAsia="en-GB"/>
                <w14:ligatures w14:val="none"/>
              </w:rPr>
              <w:t>Management of Risk:</w:t>
            </w:r>
            <w:r w:rsidRPr="00441C0C">
              <w:rPr>
                <w:rFonts w:ascii="Arial" w:eastAsia="Times New Roman" w:hAnsi="Arial" w:cs="Arial"/>
                <w:kern w:val="0"/>
                <w:lang w:eastAsia="en-GB"/>
                <w14:ligatures w14:val="none"/>
              </w:rPr>
              <w:t> </w:t>
            </w:r>
          </w:p>
          <w:p w14:paraId="6EA6CD93"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If yes, what is the risk and how will it be managed? </w:t>
            </w:r>
          </w:p>
          <w:p w14:paraId="1029708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44B1A79E" w14:textId="77777777" w:rsidTr="00552087">
        <w:trPr>
          <w:trHeight w:val="300"/>
        </w:trPr>
        <w:tc>
          <w:tcPr>
            <w:tcW w:w="9601" w:type="dxa"/>
            <w:gridSpan w:val="3"/>
            <w:tcBorders>
              <w:top w:val="single" w:sz="6" w:space="0" w:color="E36C0A"/>
              <w:left w:val="single" w:sz="6" w:space="0" w:color="E36C0A"/>
              <w:bottom w:val="single" w:sz="6" w:space="0" w:color="E36C0A"/>
              <w:right w:val="single" w:sz="6" w:space="0" w:color="E36C0A"/>
            </w:tcBorders>
            <w:shd w:val="clear" w:color="auto" w:fill="auto"/>
            <w:hideMark/>
          </w:tcPr>
          <w:p w14:paraId="07DF0716"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121F7B09"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5CBFC9E8"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bl>
    <w:p w14:paraId="6E78262C"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125D54A8"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tbl>
      <w:tblPr>
        <w:tblW w:w="9601" w:type="dxa"/>
        <w:tblInd w:w="-55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22"/>
        <w:gridCol w:w="3983"/>
        <w:gridCol w:w="13"/>
        <w:gridCol w:w="2990"/>
        <w:gridCol w:w="865"/>
        <w:gridCol w:w="728"/>
      </w:tblGrid>
      <w:tr w:rsidR="00441C0C" w:rsidRPr="00441C0C" w14:paraId="72A67EB4" w14:textId="77777777" w:rsidTr="00552087">
        <w:trPr>
          <w:trHeight w:val="570"/>
        </w:trPr>
        <w:tc>
          <w:tcPr>
            <w:tcW w:w="1022" w:type="dxa"/>
            <w:tcBorders>
              <w:top w:val="single" w:sz="6" w:space="0" w:color="E36C0A"/>
              <w:left w:val="single" w:sz="6" w:space="0" w:color="E36C0A"/>
              <w:bottom w:val="single" w:sz="6" w:space="0" w:color="E36C0A"/>
              <w:right w:val="single" w:sz="6" w:space="0" w:color="E36C0A"/>
            </w:tcBorders>
            <w:shd w:val="clear" w:color="auto" w:fill="FDE9D9"/>
            <w:hideMark/>
          </w:tcPr>
          <w:p w14:paraId="21856F73"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val="cy-GB" w:eastAsia="en-GB"/>
                <w14:ligatures w14:val="none"/>
              </w:rPr>
              <w:t>5.</w:t>
            </w:r>
            <w:r w:rsidRPr="00441C0C">
              <w:rPr>
                <w:rFonts w:ascii="Arial" w:eastAsia="Times New Roman" w:hAnsi="Arial" w:cs="Arial"/>
                <w:kern w:val="0"/>
                <w:lang w:eastAsia="en-GB"/>
                <w14:ligatures w14:val="none"/>
              </w:rPr>
              <w:t> </w:t>
            </w:r>
          </w:p>
        </w:tc>
        <w:tc>
          <w:tcPr>
            <w:tcW w:w="3983" w:type="dxa"/>
            <w:tcBorders>
              <w:top w:val="single" w:sz="6" w:space="0" w:color="E36C0A"/>
              <w:left w:val="single" w:sz="6" w:space="0" w:color="E36C0A"/>
              <w:bottom w:val="single" w:sz="6" w:space="0" w:color="E36C0A"/>
              <w:right w:val="single" w:sz="6" w:space="0" w:color="E36C0A"/>
            </w:tcBorders>
            <w:shd w:val="clear" w:color="auto" w:fill="FDE9D9"/>
            <w:hideMark/>
          </w:tcPr>
          <w:p w14:paraId="17114E05"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Os ydych yn delio â phlant a / neu oedolion agored i niwed, rhaid i chi gyflwyno eich tystysgrif DBS i'ch tiwtor goruchwylio i'w cymeradwyo cyn i unrhyw gysylltiad â cyfranogwyr hyn.</w:t>
            </w:r>
            <w:r w:rsidRPr="00441C0C">
              <w:rPr>
                <w:rFonts w:ascii="Arial" w:eastAsia="Times New Roman" w:hAnsi="Arial" w:cs="Arial"/>
                <w:kern w:val="0"/>
                <w:lang w:eastAsia="en-GB"/>
                <w14:ligatures w14:val="none"/>
              </w:rPr>
              <w:t> </w:t>
            </w:r>
          </w:p>
        </w:tc>
        <w:tc>
          <w:tcPr>
            <w:tcW w:w="4596" w:type="dxa"/>
            <w:gridSpan w:val="4"/>
            <w:tcBorders>
              <w:top w:val="single" w:sz="6" w:space="0" w:color="E36C0A"/>
              <w:left w:val="single" w:sz="6" w:space="0" w:color="E36C0A"/>
              <w:bottom w:val="single" w:sz="6" w:space="0" w:color="E36C0A"/>
              <w:right w:val="single" w:sz="6" w:space="0" w:color="E36C0A"/>
            </w:tcBorders>
            <w:shd w:val="clear" w:color="auto" w:fill="FDE9D9"/>
            <w:hideMark/>
          </w:tcPr>
          <w:p w14:paraId="0DEAD4FC"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If you are dealing with children and/ or vulnerable adults, you must present your DBS certificate to your supervising tutor for approval before any contact with these participants. </w:t>
            </w:r>
          </w:p>
          <w:p w14:paraId="04F97FB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23EC988A" w14:textId="77777777" w:rsidTr="00552087">
        <w:trPr>
          <w:trHeight w:val="300"/>
        </w:trPr>
        <w:tc>
          <w:tcPr>
            <w:tcW w:w="8008" w:type="dxa"/>
            <w:gridSpan w:val="4"/>
            <w:tcBorders>
              <w:top w:val="single" w:sz="6" w:space="0" w:color="E36C0A"/>
              <w:left w:val="single" w:sz="6" w:space="0" w:color="E36C0A"/>
              <w:bottom w:val="single" w:sz="6" w:space="0" w:color="E36C0A"/>
              <w:right w:val="single" w:sz="6" w:space="0" w:color="E36C0A"/>
            </w:tcBorders>
            <w:shd w:val="clear" w:color="auto" w:fill="auto"/>
            <w:hideMark/>
          </w:tcPr>
          <w:p w14:paraId="7857A1B2"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865" w:type="dxa"/>
            <w:tcBorders>
              <w:top w:val="single" w:sz="6" w:space="0" w:color="E36C0A"/>
              <w:left w:val="single" w:sz="6" w:space="0" w:color="E36C0A"/>
              <w:bottom w:val="single" w:sz="6" w:space="0" w:color="E36C0A"/>
              <w:right w:val="single" w:sz="6" w:space="0" w:color="E36C0A"/>
            </w:tcBorders>
            <w:shd w:val="clear" w:color="auto" w:fill="FDE9D9"/>
            <w:hideMark/>
          </w:tcPr>
          <w:p w14:paraId="54E30F7E"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t>Ydw</w:t>
            </w:r>
            <w:proofErr w:type="spellEnd"/>
            <w:r w:rsidRPr="00441C0C">
              <w:rPr>
                <w:rFonts w:ascii="Arial" w:eastAsia="Times New Roman" w:hAnsi="Arial" w:cs="Arial"/>
                <w:kern w:val="0"/>
                <w:lang w:eastAsia="en-GB"/>
                <w14:ligatures w14:val="none"/>
              </w:rPr>
              <w:t xml:space="preserve"> / Yes </w:t>
            </w:r>
          </w:p>
        </w:tc>
        <w:tc>
          <w:tcPr>
            <w:tcW w:w="728" w:type="dxa"/>
            <w:tcBorders>
              <w:top w:val="single" w:sz="6" w:space="0" w:color="E36C0A"/>
              <w:left w:val="single" w:sz="6" w:space="0" w:color="E36C0A"/>
              <w:bottom w:val="single" w:sz="6" w:space="0" w:color="E36C0A"/>
              <w:right w:val="single" w:sz="6" w:space="0" w:color="E36C0A"/>
            </w:tcBorders>
            <w:shd w:val="clear" w:color="auto" w:fill="FDE9D9"/>
            <w:hideMark/>
          </w:tcPr>
          <w:p w14:paraId="25D628EB"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Na / No </w:t>
            </w:r>
          </w:p>
        </w:tc>
      </w:tr>
      <w:tr w:rsidR="00441C0C" w:rsidRPr="00441C0C" w14:paraId="6D135486" w14:textId="77777777" w:rsidTr="00552087">
        <w:trPr>
          <w:trHeight w:val="300"/>
        </w:trPr>
        <w:tc>
          <w:tcPr>
            <w:tcW w:w="1022" w:type="dxa"/>
            <w:tcBorders>
              <w:top w:val="single" w:sz="6" w:space="0" w:color="E36C0A"/>
              <w:left w:val="single" w:sz="6" w:space="0" w:color="E36C0A"/>
              <w:bottom w:val="single" w:sz="6" w:space="0" w:color="E36C0A"/>
              <w:right w:val="single" w:sz="6" w:space="0" w:color="E36C0A"/>
            </w:tcBorders>
            <w:shd w:val="clear" w:color="auto" w:fill="auto"/>
            <w:hideMark/>
          </w:tcPr>
          <w:p w14:paraId="46A49F74"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A </w:t>
            </w:r>
          </w:p>
          <w:p w14:paraId="3485FD42"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996"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135197D5"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t>Ydych</w:t>
            </w:r>
            <w:proofErr w:type="spellEnd"/>
            <w:r w:rsidRPr="00441C0C">
              <w:rPr>
                <w:rFonts w:ascii="Arial" w:eastAsia="Times New Roman" w:hAnsi="Arial" w:cs="Arial"/>
                <w:kern w:val="0"/>
                <w:lang w:eastAsia="en-GB"/>
                <w14:ligatures w14:val="none"/>
              </w:rPr>
              <w:t xml:space="preserve"> chi </w:t>
            </w:r>
            <w:proofErr w:type="spellStart"/>
            <w:r w:rsidRPr="00441C0C">
              <w:rPr>
                <w:rFonts w:ascii="Arial" w:eastAsia="Times New Roman" w:hAnsi="Arial" w:cs="Arial"/>
                <w:kern w:val="0"/>
                <w:lang w:eastAsia="en-GB"/>
                <w14:ligatures w14:val="none"/>
              </w:rPr>
              <w:t>wedi</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gwneud</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cais</w:t>
            </w:r>
            <w:proofErr w:type="spellEnd"/>
            <w:r w:rsidRPr="00441C0C">
              <w:rPr>
                <w:rFonts w:ascii="Arial" w:eastAsia="Times New Roman" w:hAnsi="Arial" w:cs="Arial"/>
                <w:kern w:val="0"/>
                <w:lang w:eastAsia="en-GB"/>
                <w14:ligatures w14:val="none"/>
              </w:rPr>
              <w:t xml:space="preserve"> am </w:t>
            </w:r>
            <w:proofErr w:type="spellStart"/>
            <w:r w:rsidRPr="00441C0C">
              <w:rPr>
                <w:rFonts w:ascii="Arial" w:eastAsia="Times New Roman" w:hAnsi="Arial" w:cs="Arial"/>
                <w:kern w:val="0"/>
                <w:lang w:eastAsia="en-GB"/>
                <w14:ligatures w14:val="none"/>
              </w:rPr>
              <w:t>dystysgrif</w:t>
            </w:r>
            <w:proofErr w:type="spellEnd"/>
            <w:r w:rsidRPr="00441C0C">
              <w:rPr>
                <w:rFonts w:ascii="Arial" w:eastAsia="Times New Roman" w:hAnsi="Arial" w:cs="Arial"/>
                <w:kern w:val="0"/>
                <w:lang w:eastAsia="en-GB"/>
                <w14:ligatures w14:val="none"/>
              </w:rPr>
              <w:t xml:space="preserve"> DBS? </w:t>
            </w:r>
          </w:p>
        </w:tc>
        <w:tc>
          <w:tcPr>
            <w:tcW w:w="2990" w:type="dxa"/>
            <w:tcBorders>
              <w:top w:val="single" w:sz="6" w:space="0" w:color="E36C0A"/>
              <w:left w:val="single" w:sz="6" w:space="0" w:color="E36C0A"/>
              <w:bottom w:val="single" w:sz="6" w:space="0" w:color="E36C0A"/>
              <w:right w:val="single" w:sz="6" w:space="0" w:color="E36C0A"/>
            </w:tcBorders>
            <w:shd w:val="clear" w:color="auto" w:fill="auto"/>
            <w:hideMark/>
          </w:tcPr>
          <w:p w14:paraId="3C3A8B77"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Have you applied for a DBS certificate?             </w:t>
            </w:r>
          </w:p>
        </w:tc>
        <w:tc>
          <w:tcPr>
            <w:tcW w:w="865" w:type="dxa"/>
            <w:tcBorders>
              <w:top w:val="single" w:sz="6" w:space="0" w:color="E36C0A"/>
              <w:left w:val="single" w:sz="6" w:space="0" w:color="E36C0A"/>
              <w:bottom w:val="single" w:sz="6" w:space="0" w:color="E36C0A"/>
              <w:right w:val="single" w:sz="6" w:space="0" w:color="E36C0A"/>
            </w:tcBorders>
            <w:shd w:val="clear" w:color="auto" w:fill="auto"/>
            <w:hideMark/>
          </w:tcPr>
          <w:p w14:paraId="2D0519D7"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728" w:type="dxa"/>
            <w:tcBorders>
              <w:top w:val="single" w:sz="6" w:space="0" w:color="E36C0A"/>
              <w:left w:val="single" w:sz="6" w:space="0" w:color="E36C0A"/>
              <w:bottom w:val="single" w:sz="6" w:space="0" w:color="E36C0A"/>
              <w:right w:val="single" w:sz="6" w:space="0" w:color="E36C0A"/>
            </w:tcBorders>
            <w:shd w:val="clear" w:color="auto" w:fill="auto"/>
            <w:hideMark/>
          </w:tcPr>
          <w:p w14:paraId="37BD1D21"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r w:rsidR="00441C0C" w:rsidRPr="00441C0C" w14:paraId="0CDA0167" w14:textId="77777777" w:rsidTr="00552087">
        <w:trPr>
          <w:trHeight w:val="300"/>
        </w:trPr>
        <w:tc>
          <w:tcPr>
            <w:tcW w:w="1022" w:type="dxa"/>
            <w:tcBorders>
              <w:top w:val="single" w:sz="6" w:space="0" w:color="E36C0A"/>
              <w:left w:val="single" w:sz="6" w:space="0" w:color="E36C0A"/>
              <w:bottom w:val="single" w:sz="6" w:space="0" w:color="E36C0A"/>
              <w:right w:val="single" w:sz="6" w:space="0" w:color="E36C0A"/>
            </w:tcBorders>
            <w:shd w:val="clear" w:color="auto" w:fill="auto"/>
            <w:hideMark/>
          </w:tcPr>
          <w:p w14:paraId="199E9B35"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B</w:t>
            </w:r>
            <w:r w:rsidRPr="00441C0C">
              <w:rPr>
                <w:rFonts w:ascii="Arial" w:eastAsia="Times New Roman" w:hAnsi="Arial" w:cs="Arial"/>
                <w:kern w:val="0"/>
                <w:lang w:eastAsia="en-GB"/>
                <w14:ligatures w14:val="none"/>
              </w:rPr>
              <w:t> </w:t>
            </w:r>
          </w:p>
          <w:p w14:paraId="74B503E9"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996"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5F6402AB"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A yw eich tiwtor weld a'i gadarnhau eich tystysgrif DBS?</w:t>
            </w:r>
            <w:r w:rsidRPr="00441C0C">
              <w:rPr>
                <w:rFonts w:ascii="Arial" w:eastAsia="Times New Roman" w:hAnsi="Arial" w:cs="Arial"/>
                <w:kern w:val="0"/>
                <w:lang w:eastAsia="en-GB"/>
                <w14:ligatures w14:val="none"/>
              </w:rPr>
              <w:t> </w:t>
            </w:r>
          </w:p>
        </w:tc>
        <w:tc>
          <w:tcPr>
            <w:tcW w:w="2990" w:type="dxa"/>
            <w:tcBorders>
              <w:top w:val="single" w:sz="6" w:space="0" w:color="E36C0A"/>
              <w:left w:val="single" w:sz="6" w:space="0" w:color="E36C0A"/>
              <w:bottom w:val="single" w:sz="6" w:space="0" w:color="E36C0A"/>
              <w:right w:val="single" w:sz="6" w:space="0" w:color="E36C0A"/>
            </w:tcBorders>
            <w:shd w:val="clear" w:color="auto" w:fill="auto"/>
            <w:hideMark/>
          </w:tcPr>
          <w:p w14:paraId="1AC7523C"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Has your tutor seen and approved your DBS certificate?  </w:t>
            </w:r>
          </w:p>
        </w:tc>
        <w:tc>
          <w:tcPr>
            <w:tcW w:w="865" w:type="dxa"/>
            <w:tcBorders>
              <w:top w:val="single" w:sz="6" w:space="0" w:color="E36C0A"/>
              <w:left w:val="single" w:sz="6" w:space="0" w:color="E36C0A"/>
              <w:bottom w:val="single" w:sz="6" w:space="0" w:color="E36C0A"/>
              <w:right w:val="single" w:sz="6" w:space="0" w:color="E36C0A"/>
            </w:tcBorders>
            <w:shd w:val="clear" w:color="auto" w:fill="auto"/>
            <w:hideMark/>
          </w:tcPr>
          <w:p w14:paraId="6BAA81C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728" w:type="dxa"/>
            <w:tcBorders>
              <w:top w:val="single" w:sz="6" w:space="0" w:color="E36C0A"/>
              <w:left w:val="single" w:sz="6" w:space="0" w:color="E36C0A"/>
              <w:bottom w:val="single" w:sz="6" w:space="0" w:color="E36C0A"/>
              <w:right w:val="single" w:sz="6" w:space="0" w:color="E36C0A"/>
            </w:tcBorders>
            <w:shd w:val="clear" w:color="auto" w:fill="auto"/>
            <w:hideMark/>
          </w:tcPr>
          <w:p w14:paraId="074212DB"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No </w:t>
            </w:r>
          </w:p>
        </w:tc>
      </w:tr>
    </w:tbl>
    <w:p w14:paraId="2274757B"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68CBB7D6"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6A5889DF"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61AE16E3"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6EB0EB5D"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14423404"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4AD24037"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tbl>
      <w:tblPr>
        <w:tblW w:w="9743" w:type="dxa"/>
        <w:tblInd w:w="-7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61"/>
        <w:gridCol w:w="1804"/>
        <w:gridCol w:w="2171"/>
        <w:gridCol w:w="60"/>
        <w:gridCol w:w="2221"/>
        <w:gridCol w:w="687"/>
        <w:gridCol w:w="879"/>
        <w:gridCol w:w="760"/>
      </w:tblGrid>
      <w:tr w:rsidR="00441C0C" w:rsidRPr="00441C0C" w14:paraId="748C8225" w14:textId="77777777" w:rsidTr="00552087">
        <w:trPr>
          <w:trHeight w:val="570"/>
        </w:trPr>
        <w:tc>
          <w:tcPr>
            <w:tcW w:w="1161" w:type="dxa"/>
            <w:tcBorders>
              <w:top w:val="single" w:sz="6" w:space="0" w:color="E36C0A"/>
              <w:left w:val="single" w:sz="6" w:space="0" w:color="E36C0A"/>
              <w:bottom w:val="single" w:sz="6" w:space="0" w:color="E36C0A"/>
              <w:right w:val="single" w:sz="6" w:space="0" w:color="E36C0A"/>
            </w:tcBorders>
            <w:shd w:val="clear" w:color="auto" w:fill="FDE9D9"/>
            <w:hideMark/>
          </w:tcPr>
          <w:p w14:paraId="7EF651B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eastAsia="en-GB"/>
                <w14:ligatures w14:val="none"/>
              </w:rPr>
              <w:t>6.</w:t>
            </w:r>
            <w:r w:rsidRPr="00441C0C">
              <w:rPr>
                <w:rFonts w:ascii="Arial" w:eastAsia="Times New Roman" w:hAnsi="Arial" w:cs="Arial"/>
                <w:kern w:val="0"/>
                <w:lang w:eastAsia="en-GB"/>
                <w14:ligatures w14:val="none"/>
              </w:rPr>
              <w:t> </w:t>
            </w:r>
          </w:p>
        </w:tc>
        <w:tc>
          <w:tcPr>
            <w:tcW w:w="3975" w:type="dxa"/>
            <w:gridSpan w:val="2"/>
            <w:tcBorders>
              <w:top w:val="single" w:sz="6" w:space="0" w:color="E36C0A"/>
              <w:left w:val="nil"/>
              <w:bottom w:val="single" w:sz="6" w:space="0" w:color="E36C0A"/>
              <w:right w:val="single" w:sz="6" w:space="0" w:color="E36C0A"/>
            </w:tcBorders>
            <w:shd w:val="clear" w:color="auto" w:fill="FDE9D9"/>
            <w:hideMark/>
          </w:tcPr>
          <w:p w14:paraId="4AAB0F7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xml:space="preserve">A </w:t>
            </w:r>
            <w:proofErr w:type="spellStart"/>
            <w:r w:rsidRPr="00441C0C">
              <w:rPr>
                <w:rFonts w:ascii="Arial" w:eastAsia="Times New Roman" w:hAnsi="Arial" w:cs="Arial"/>
                <w:kern w:val="0"/>
                <w:lang w:eastAsia="en-GB"/>
                <w14:ligatures w14:val="none"/>
              </w:rPr>
              <w:t>fyddwch</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yn</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cael</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cydsyniad</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gwybodus</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ysgrifenedig</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gan</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eich</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cyfranogwyr</w:t>
            </w:r>
            <w:proofErr w:type="spellEnd"/>
            <w:r w:rsidRPr="00441C0C">
              <w:rPr>
                <w:rFonts w:ascii="Arial" w:eastAsia="Times New Roman" w:hAnsi="Arial" w:cs="Arial"/>
                <w:kern w:val="0"/>
                <w:lang w:eastAsia="en-GB"/>
                <w14:ligatures w14:val="none"/>
              </w:rPr>
              <w:t>? </w:t>
            </w:r>
          </w:p>
        </w:tc>
        <w:tc>
          <w:tcPr>
            <w:tcW w:w="4607" w:type="dxa"/>
            <w:gridSpan w:val="5"/>
            <w:tcBorders>
              <w:top w:val="single" w:sz="6" w:space="0" w:color="E36C0A"/>
              <w:left w:val="nil"/>
              <w:bottom w:val="single" w:sz="6" w:space="0" w:color="E36C0A"/>
              <w:right w:val="single" w:sz="6" w:space="0" w:color="E36C0A"/>
            </w:tcBorders>
            <w:shd w:val="clear" w:color="auto" w:fill="FDE9D9"/>
            <w:hideMark/>
          </w:tcPr>
          <w:p w14:paraId="1F7C09B1"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Will you obtain written informed consent from your participants? </w:t>
            </w:r>
          </w:p>
        </w:tc>
      </w:tr>
      <w:tr w:rsidR="00441C0C" w:rsidRPr="00441C0C" w14:paraId="601549F8" w14:textId="77777777" w:rsidTr="00552087">
        <w:trPr>
          <w:trHeight w:val="300"/>
        </w:trPr>
        <w:tc>
          <w:tcPr>
            <w:tcW w:w="8104" w:type="dxa"/>
            <w:gridSpan w:val="6"/>
            <w:tcBorders>
              <w:top w:val="single" w:sz="6" w:space="0" w:color="E36C0A"/>
              <w:left w:val="single" w:sz="6" w:space="0" w:color="E36C0A"/>
              <w:bottom w:val="single" w:sz="6" w:space="0" w:color="E36C0A"/>
              <w:right w:val="single" w:sz="6" w:space="0" w:color="E36C0A"/>
            </w:tcBorders>
            <w:shd w:val="clear" w:color="auto" w:fill="auto"/>
            <w:hideMark/>
          </w:tcPr>
          <w:p w14:paraId="4D69C425"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6D969F46"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879" w:type="dxa"/>
            <w:tcBorders>
              <w:top w:val="single" w:sz="6" w:space="0" w:color="E36C0A"/>
              <w:left w:val="single" w:sz="6" w:space="0" w:color="E36C0A"/>
              <w:bottom w:val="single" w:sz="6" w:space="0" w:color="E36C0A"/>
              <w:right w:val="single" w:sz="6" w:space="0" w:color="E36C0A"/>
            </w:tcBorders>
            <w:shd w:val="clear" w:color="auto" w:fill="FDE9D9"/>
            <w:hideMark/>
          </w:tcPr>
          <w:p w14:paraId="4669267B"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t>Ydw</w:t>
            </w:r>
            <w:proofErr w:type="spellEnd"/>
            <w:r w:rsidRPr="00441C0C">
              <w:rPr>
                <w:rFonts w:ascii="Arial" w:eastAsia="Times New Roman" w:hAnsi="Arial" w:cs="Arial"/>
                <w:kern w:val="0"/>
                <w:lang w:eastAsia="en-GB"/>
                <w14:ligatures w14:val="none"/>
              </w:rPr>
              <w:t xml:space="preserve"> / Yes </w:t>
            </w:r>
          </w:p>
        </w:tc>
        <w:tc>
          <w:tcPr>
            <w:tcW w:w="760" w:type="dxa"/>
            <w:tcBorders>
              <w:top w:val="single" w:sz="6" w:space="0" w:color="E36C0A"/>
              <w:left w:val="single" w:sz="6" w:space="0" w:color="E36C0A"/>
              <w:bottom w:val="single" w:sz="6" w:space="0" w:color="E36C0A"/>
              <w:right w:val="single" w:sz="6" w:space="0" w:color="E36C0A"/>
            </w:tcBorders>
            <w:shd w:val="clear" w:color="auto" w:fill="FDE9D9"/>
            <w:hideMark/>
          </w:tcPr>
          <w:p w14:paraId="4AF625CF"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Na / No </w:t>
            </w:r>
          </w:p>
        </w:tc>
      </w:tr>
      <w:tr w:rsidR="00441C0C" w:rsidRPr="00441C0C" w14:paraId="2E6D3474" w14:textId="77777777" w:rsidTr="00552087">
        <w:trPr>
          <w:trHeight w:val="300"/>
        </w:trPr>
        <w:tc>
          <w:tcPr>
            <w:tcW w:w="1161" w:type="dxa"/>
            <w:tcBorders>
              <w:top w:val="single" w:sz="6" w:space="0" w:color="E36C0A"/>
              <w:left w:val="single" w:sz="6" w:space="0" w:color="E36C0A"/>
              <w:bottom w:val="single" w:sz="6" w:space="0" w:color="E36C0A"/>
              <w:right w:val="single" w:sz="6" w:space="0" w:color="E36C0A"/>
            </w:tcBorders>
            <w:shd w:val="clear" w:color="auto" w:fill="auto"/>
            <w:hideMark/>
          </w:tcPr>
          <w:p w14:paraId="2BC38BC8"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A </w:t>
            </w:r>
          </w:p>
          <w:p w14:paraId="07D64596"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4035" w:type="dxa"/>
            <w:gridSpan w:val="3"/>
            <w:tcBorders>
              <w:top w:val="single" w:sz="6" w:space="0" w:color="E36C0A"/>
              <w:left w:val="single" w:sz="6" w:space="0" w:color="E36C0A"/>
              <w:bottom w:val="single" w:sz="6" w:space="0" w:color="E36C0A"/>
              <w:right w:val="single" w:sz="6" w:space="0" w:color="E36C0A"/>
            </w:tcBorders>
            <w:shd w:val="clear" w:color="auto" w:fill="auto"/>
            <w:hideMark/>
          </w:tcPr>
          <w:p w14:paraId="42383B5F"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t>Os</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na</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fyddwch</w:t>
            </w:r>
            <w:proofErr w:type="spellEnd"/>
            <w:r w:rsidRPr="00441C0C">
              <w:rPr>
                <w:rFonts w:ascii="Arial" w:eastAsia="Times New Roman" w:hAnsi="Arial" w:cs="Arial"/>
                <w:kern w:val="0"/>
                <w:lang w:eastAsia="en-GB"/>
                <w14:ligatures w14:val="none"/>
              </w:rPr>
              <w:t xml:space="preserve">, pam </w:t>
            </w:r>
            <w:proofErr w:type="spellStart"/>
            <w:r w:rsidRPr="00441C0C">
              <w:rPr>
                <w:rFonts w:ascii="Arial" w:eastAsia="Times New Roman" w:hAnsi="Arial" w:cs="Arial"/>
                <w:kern w:val="0"/>
                <w:lang w:eastAsia="en-GB"/>
                <w14:ligatures w14:val="none"/>
              </w:rPr>
              <w:t>hynny</w:t>
            </w:r>
            <w:proofErr w:type="spellEnd"/>
            <w:r w:rsidRPr="00441C0C">
              <w:rPr>
                <w:rFonts w:ascii="Arial" w:eastAsia="Times New Roman" w:hAnsi="Arial" w:cs="Arial"/>
                <w:kern w:val="0"/>
                <w:lang w:eastAsia="en-GB"/>
                <w14:ligatures w14:val="none"/>
              </w:rPr>
              <w:t>? </w:t>
            </w:r>
          </w:p>
        </w:tc>
        <w:tc>
          <w:tcPr>
            <w:tcW w:w="2908"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024A87FA"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If no, why not? </w:t>
            </w:r>
          </w:p>
        </w:tc>
        <w:tc>
          <w:tcPr>
            <w:tcW w:w="879" w:type="dxa"/>
            <w:tcBorders>
              <w:top w:val="single" w:sz="6" w:space="0" w:color="E36C0A"/>
              <w:left w:val="single" w:sz="6" w:space="0" w:color="E36C0A"/>
              <w:bottom w:val="single" w:sz="6" w:space="0" w:color="E36C0A"/>
              <w:right w:val="single" w:sz="6" w:space="0" w:color="E36C0A"/>
            </w:tcBorders>
            <w:shd w:val="clear" w:color="auto" w:fill="auto"/>
            <w:hideMark/>
          </w:tcPr>
          <w:p w14:paraId="004F3AD8"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Yes </w:t>
            </w:r>
          </w:p>
        </w:tc>
        <w:tc>
          <w:tcPr>
            <w:tcW w:w="760" w:type="dxa"/>
            <w:tcBorders>
              <w:top w:val="single" w:sz="6" w:space="0" w:color="E36C0A"/>
              <w:left w:val="single" w:sz="6" w:space="0" w:color="E36C0A"/>
              <w:bottom w:val="single" w:sz="6" w:space="0" w:color="E36C0A"/>
              <w:right w:val="single" w:sz="6" w:space="0" w:color="E36C0A"/>
            </w:tcBorders>
            <w:shd w:val="clear" w:color="auto" w:fill="auto"/>
            <w:hideMark/>
          </w:tcPr>
          <w:p w14:paraId="7A912CB6"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2BC94345" w14:textId="77777777" w:rsidTr="00552087">
        <w:trPr>
          <w:trHeight w:val="300"/>
        </w:trPr>
        <w:tc>
          <w:tcPr>
            <w:tcW w:w="1161" w:type="dxa"/>
            <w:tcBorders>
              <w:top w:val="single" w:sz="6" w:space="0" w:color="E36C0A"/>
              <w:left w:val="single" w:sz="6" w:space="0" w:color="E36C0A"/>
              <w:bottom w:val="single" w:sz="6" w:space="0" w:color="E36C0A"/>
              <w:right w:val="single" w:sz="6" w:space="0" w:color="E36C0A"/>
            </w:tcBorders>
            <w:shd w:val="clear" w:color="auto" w:fill="auto"/>
            <w:hideMark/>
          </w:tcPr>
          <w:p w14:paraId="2E8216D7"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B</w:t>
            </w:r>
            <w:r w:rsidRPr="00441C0C">
              <w:rPr>
                <w:rFonts w:ascii="Arial" w:eastAsia="Times New Roman" w:hAnsi="Arial" w:cs="Arial"/>
                <w:kern w:val="0"/>
                <w:lang w:eastAsia="en-GB"/>
                <w14:ligatures w14:val="none"/>
              </w:rPr>
              <w:t> </w:t>
            </w:r>
          </w:p>
          <w:p w14:paraId="4FB301A2"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4035" w:type="dxa"/>
            <w:gridSpan w:val="3"/>
            <w:tcBorders>
              <w:top w:val="single" w:sz="6" w:space="0" w:color="E36C0A"/>
              <w:left w:val="single" w:sz="6" w:space="0" w:color="E36C0A"/>
              <w:bottom w:val="single" w:sz="6" w:space="0" w:color="E36C0A"/>
              <w:right w:val="single" w:sz="6" w:space="0" w:color="E36C0A"/>
            </w:tcBorders>
            <w:shd w:val="clear" w:color="auto" w:fill="auto"/>
            <w:hideMark/>
          </w:tcPr>
          <w:p w14:paraId="2152814A"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t>Os</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byddwch</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sut</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byddwch</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yn</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sicrhau</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cydsyniad</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gwybodus</w:t>
            </w:r>
            <w:proofErr w:type="spellEnd"/>
            <w:r w:rsidRPr="00441C0C">
              <w:rPr>
                <w:rFonts w:ascii="Arial" w:eastAsia="Times New Roman" w:hAnsi="Arial" w:cs="Arial"/>
                <w:kern w:val="0"/>
                <w:lang w:eastAsia="en-GB"/>
                <w14:ligatures w14:val="none"/>
              </w:rPr>
              <w:t>? </w:t>
            </w:r>
          </w:p>
        </w:tc>
        <w:tc>
          <w:tcPr>
            <w:tcW w:w="2908" w:type="dxa"/>
            <w:gridSpan w:val="2"/>
            <w:tcBorders>
              <w:top w:val="single" w:sz="6" w:space="0" w:color="E36C0A"/>
              <w:left w:val="single" w:sz="6" w:space="0" w:color="E36C0A"/>
              <w:bottom w:val="single" w:sz="6" w:space="0" w:color="E36C0A"/>
              <w:right w:val="single" w:sz="6" w:space="0" w:color="E36C0A"/>
            </w:tcBorders>
            <w:shd w:val="clear" w:color="auto" w:fill="auto"/>
            <w:hideMark/>
          </w:tcPr>
          <w:p w14:paraId="7536BAC3"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If yes, how will you secure informed consent? </w:t>
            </w:r>
          </w:p>
          <w:p w14:paraId="4FA7C49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879" w:type="dxa"/>
            <w:tcBorders>
              <w:top w:val="single" w:sz="6" w:space="0" w:color="E36C0A"/>
              <w:left w:val="single" w:sz="6" w:space="0" w:color="E36C0A"/>
              <w:bottom w:val="single" w:sz="6" w:space="0" w:color="E36C0A"/>
              <w:right w:val="single" w:sz="6" w:space="0" w:color="E36C0A"/>
            </w:tcBorders>
            <w:shd w:val="clear" w:color="auto" w:fill="auto"/>
            <w:hideMark/>
          </w:tcPr>
          <w:p w14:paraId="722E01DD"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760" w:type="dxa"/>
            <w:tcBorders>
              <w:top w:val="single" w:sz="6" w:space="0" w:color="E36C0A"/>
              <w:left w:val="single" w:sz="6" w:space="0" w:color="E36C0A"/>
              <w:bottom w:val="single" w:sz="6" w:space="0" w:color="E36C0A"/>
              <w:right w:val="single" w:sz="6" w:space="0" w:color="E36C0A"/>
            </w:tcBorders>
            <w:shd w:val="clear" w:color="auto" w:fill="auto"/>
            <w:hideMark/>
          </w:tcPr>
          <w:p w14:paraId="6A0A64C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785381F1" w14:textId="77777777" w:rsidTr="00552087">
        <w:trPr>
          <w:trHeight w:val="300"/>
        </w:trPr>
        <w:tc>
          <w:tcPr>
            <w:tcW w:w="9743" w:type="dxa"/>
            <w:gridSpan w:val="8"/>
            <w:tcBorders>
              <w:top w:val="nil"/>
              <w:left w:val="single" w:sz="6" w:space="0" w:color="E36C0A"/>
              <w:bottom w:val="single" w:sz="6" w:space="0" w:color="E36C0A"/>
              <w:right w:val="single" w:sz="6" w:space="0" w:color="E36C0A"/>
            </w:tcBorders>
            <w:shd w:val="clear" w:color="auto" w:fill="auto"/>
            <w:hideMark/>
          </w:tcPr>
          <w:p w14:paraId="6326762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t>Rhowch</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eglurhad</w:t>
            </w:r>
            <w:proofErr w:type="spellEnd"/>
            <w:r w:rsidRPr="00441C0C">
              <w:rPr>
                <w:rFonts w:ascii="Arial" w:eastAsia="Times New Roman" w:hAnsi="Arial" w:cs="Arial"/>
                <w:kern w:val="0"/>
                <w:lang w:eastAsia="en-GB"/>
                <w14:ligatures w14:val="none"/>
              </w:rPr>
              <w:t xml:space="preserve"> / Please </w:t>
            </w:r>
            <w:proofErr w:type="gramStart"/>
            <w:r w:rsidRPr="00441C0C">
              <w:rPr>
                <w:rFonts w:ascii="Arial" w:eastAsia="Times New Roman" w:hAnsi="Arial" w:cs="Arial"/>
                <w:kern w:val="0"/>
                <w:lang w:eastAsia="en-GB"/>
                <w14:ligatures w14:val="none"/>
              </w:rPr>
              <w:t>explain:</w:t>
            </w:r>
            <w:proofErr w:type="gramEnd"/>
            <w:r w:rsidRPr="00441C0C">
              <w:rPr>
                <w:rFonts w:ascii="Arial" w:eastAsia="Times New Roman" w:hAnsi="Arial" w:cs="Arial"/>
                <w:kern w:val="0"/>
                <w:lang w:eastAsia="en-GB"/>
                <w14:ligatures w14:val="none"/>
              </w:rPr>
              <w:t xml:space="preserve"> I will use participants' consent letters or email agreements. </w:t>
            </w:r>
          </w:p>
          <w:p w14:paraId="558F5F9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34DD15D5" w14:textId="77777777" w:rsidTr="00552087">
        <w:trPr>
          <w:trHeight w:val="300"/>
        </w:trPr>
        <w:tc>
          <w:tcPr>
            <w:tcW w:w="5196" w:type="dxa"/>
            <w:gridSpan w:val="4"/>
            <w:tcBorders>
              <w:top w:val="single" w:sz="6" w:space="0" w:color="E36C0A"/>
              <w:left w:val="single" w:sz="6" w:space="0" w:color="E36C0A"/>
              <w:bottom w:val="single" w:sz="6" w:space="0" w:color="E36C0A"/>
              <w:right w:val="single" w:sz="6" w:space="0" w:color="E36C0A"/>
            </w:tcBorders>
            <w:shd w:val="clear" w:color="auto" w:fill="auto"/>
            <w:hideMark/>
          </w:tcPr>
          <w:p w14:paraId="36ACE31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t>Cynhwyswch</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gopi</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o’r</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ffurflen</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gydsynio</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os</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ydych</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yn</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defnyddio</w:t>
            </w:r>
            <w:proofErr w:type="spellEnd"/>
            <w:r w:rsidRPr="00441C0C">
              <w:rPr>
                <w:rFonts w:ascii="Arial" w:eastAsia="Times New Roman" w:hAnsi="Arial" w:cs="Arial"/>
                <w:kern w:val="0"/>
                <w:lang w:eastAsia="en-GB"/>
                <w14:ligatures w14:val="none"/>
              </w:rPr>
              <w:t xml:space="preserve"> un. </w:t>
            </w:r>
          </w:p>
        </w:tc>
        <w:tc>
          <w:tcPr>
            <w:tcW w:w="4547" w:type="dxa"/>
            <w:gridSpan w:val="4"/>
            <w:tcBorders>
              <w:top w:val="single" w:sz="6" w:space="0" w:color="E36C0A"/>
              <w:left w:val="nil"/>
              <w:bottom w:val="single" w:sz="6" w:space="0" w:color="E36C0A"/>
              <w:right w:val="single" w:sz="6" w:space="0" w:color="E36C0A"/>
            </w:tcBorders>
            <w:shd w:val="clear" w:color="auto" w:fill="auto"/>
            <w:hideMark/>
          </w:tcPr>
          <w:p w14:paraId="219038BB"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Please include a copy of the consent form if you are using one. </w:t>
            </w:r>
          </w:p>
        </w:tc>
      </w:tr>
      <w:tr w:rsidR="00441C0C" w:rsidRPr="00441C0C" w14:paraId="78FFD8EA" w14:textId="77777777" w:rsidTr="00552087">
        <w:trPr>
          <w:trHeight w:val="300"/>
        </w:trPr>
        <w:tc>
          <w:tcPr>
            <w:tcW w:w="1161" w:type="dxa"/>
            <w:tcBorders>
              <w:top w:val="single" w:sz="6" w:space="0" w:color="E36C0A"/>
              <w:left w:val="nil"/>
              <w:bottom w:val="nil"/>
              <w:right w:val="nil"/>
            </w:tcBorders>
            <w:shd w:val="clear" w:color="auto" w:fill="auto"/>
            <w:vAlign w:val="center"/>
            <w:hideMark/>
          </w:tcPr>
          <w:p w14:paraId="209B533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Times New Roman" w:eastAsia="Times New Roman" w:hAnsi="Times New Roman" w:cs="Times New Roman"/>
                <w:kern w:val="0"/>
                <w:sz w:val="24"/>
                <w:szCs w:val="24"/>
                <w:lang w:eastAsia="en-GB"/>
                <w14:ligatures w14:val="none"/>
              </w:rPr>
              <w:t> </w:t>
            </w:r>
          </w:p>
        </w:tc>
        <w:tc>
          <w:tcPr>
            <w:tcW w:w="1804" w:type="dxa"/>
            <w:tcBorders>
              <w:top w:val="single" w:sz="6" w:space="0" w:color="E36C0A"/>
              <w:left w:val="nil"/>
              <w:bottom w:val="nil"/>
              <w:right w:val="nil"/>
            </w:tcBorders>
            <w:shd w:val="clear" w:color="auto" w:fill="auto"/>
            <w:vAlign w:val="center"/>
            <w:hideMark/>
          </w:tcPr>
          <w:p w14:paraId="01D324D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Times New Roman" w:eastAsia="Times New Roman" w:hAnsi="Times New Roman" w:cs="Times New Roman"/>
                <w:kern w:val="0"/>
                <w:sz w:val="24"/>
                <w:szCs w:val="24"/>
                <w:lang w:eastAsia="en-GB"/>
                <w14:ligatures w14:val="none"/>
              </w:rPr>
              <w:t> </w:t>
            </w:r>
          </w:p>
        </w:tc>
        <w:tc>
          <w:tcPr>
            <w:tcW w:w="2171" w:type="dxa"/>
            <w:tcBorders>
              <w:top w:val="single" w:sz="6" w:space="0" w:color="E36C0A"/>
              <w:left w:val="nil"/>
              <w:bottom w:val="nil"/>
              <w:right w:val="nil"/>
            </w:tcBorders>
            <w:shd w:val="clear" w:color="auto" w:fill="auto"/>
            <w:vAlign w:val="center"/>
            <w:hideMark/>
          </w:tcPr>
          <w:p w14:paraId="1C3A169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Times New Roman" w:eastAsia="Times New Roman" w:hAnsi="Times New Roman" w:cs="Times New Roman"/>
                <w:kern w:val="0"/>
                <w:sz w:val="24"/>
                <w:szCs w:val="24"/>
                <w:lang w:eastAsia="en-GB"/>
                <w14:ligatures w14:val="none"/>
              </w:rPr>
              <w:t> </w:t>
            </w:r>
          </w:p>
        </w:tc>
        <w:tc>
          <w:tcPr>
            <w:tcW w:w="60" w:type="dxa"/>
            <w:tcBorders>
              <w:top w:val="single" w:sz="6" w:space="0" w:color="E36C0A"/>
              <w:left w:val="nil"/>
              <w:bottom w:val="nil"/>
              <w:right w:val="nil"/>
            </w:tcBorders>
            <w:shd w:val="clear" w:color="auto" w:fill="auto"/>
            <w:vAlign w:val="center"/>
            <w:hideMark/>
          </w:tcPr>
          <w:p w14:paraId="7B826731"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Times New Roman" w:eastAsia="Times New Roman" w:hAnsi="Times New Roman" w:cs="Times New Roman"/>
                <w:kern w:val="0"/>
                <w:sz w:val="24"/>
                <w:szCs w:val="24"/>
                <w:lang w:eastAsia="en-GB"/>
                <w14:ligatures w14:val="none"/>
              </w:rPr>
              <w:t> </w:t>
            </w:r>
          </w:p>
        </w:tc>
        <w:tc>
          <w:tcPr>
            <w:tcW w:w="2221" w:type="dxa"/>
            <w:tcBorders>
              <w:top w:val="single" w:sz="6" w:space="0" w:color="E36C0A"/>
              <w:left w:val="nil"/>
              <w:bottom w:val="nil"/>
              <w:right w:val="nil"/>
            </w:tcBorders>
            <w:shd w:val="clear" w:color="auto" w:fill="auto"/>
            <w:vAlign w:val="center"/>
            <w:hideMark/>
          </w:tcPr>
          <w:p w14:paraId="54BDB1B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Times New Roman" w:eastAsia="Times New Roman" w:hAnsi="Times New Roman" w:cs="Times New Roman"/>
                <w:kern w:val="0"/>
                <w:sz w:val="24"/>
                <w:szCs w:val="24"/>
                <w:lang w:eastAsia="en-GB"/>
                <w14:ligatures w14:val="none"/>
              </w:rPr>
              <w:t> </w:t>
            </w:r>
          </w:p>
        </w:tc>
        <w:tc>
          <w:tcPr>
            <w:tcW w:w="2326" w:type="dxa"/>
            <w:gridSpan w:val="3"/>
            <w:tcBorders>
              <w:top w:val="single" w:sz="6" w:space="0" w:color="E36C0A"/>
              <w:left w:val="nil"/>
              <w:bottom w:val="nil"/>
              <w:right w:val="nil"/>
            </w:tcBorders>
            <w:shd w:val="clear" w:color="auto" w:fill="auto"/>
            <w:vAlign w:val="center"/>
            <w:hideMark/>
          </w:tcPr>
          <w:p w14:paraId="0C56CCE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Times New Roman" w:eastAsia="Times New Roman" w:hAnsi="Times New Roman" w:cs="Times New Roman"/>
                <w:kern w:val="0"/>
                <w:sz w:val="24"/>
                <w:szCs w:val="24"/>
                <w:lang w:eastAsia="en-GB"/>
                <w14:ligatures w14:val="none"/>
              </w:rPr>
              <w:t> </w:t>
            </w:r>
          </w:p>
        </w:tc>
      </w:tr>
    </w:tbl>
    <w:p w14:paraId="0A3173C9" w14:textId="77777777" w:rsidR="00441C0C" w:rsidRDefault="00441C0C" w:rsidP="00441C0C">
      <w:pPr>
        <w:pBdr>
          <w:top w:val="single" w:sz="4" w:space="1" w:color="E36C0A"/>
        </w:pBdr>
        <w:spacing w:after="0" w:line="240" w:lineRule="auto"/>
        <w:jc w:val="both"/>
        <w:textAlignment w:val="baseline"/>
        <w:rPr>
          <w:rFonts w:ascii="Arial" w:eastAsia="Times New Roman" w:hAnsi="Arial" w:cs="Arial"/>
          <w:kern w:val="0"/>
          <w:lang w:eastAsia="en-GB"/>
          <w14:ligatures w14:val="none"/>
        </w:rPr>
      </w:pPr>
      <w:r w:rsidRPr="00441C0C">
        <w:rPr>
          <w:rFonts w:ascii="Arial" w:eastAsia="Times New Roman" w:hAnsi="Arial" w:cs="Arial"/>
          <w:kern w:val="0"/>
          <w:lang w:eastAsia="en-GB"/>
          <w14:ligatures w14:val="none"/>
        </w:rPr>
        <w:t> </w:t>
      </w:r>
    </w:p>
    <w:p w14:paraId="52F83D0F" w14:textId="77777777" w:rsidR="00552087" w:rsidRDefault="00552087" w:rsidP="00441C0C">
      <w:pPr>
        <w:pBdr>
          <w:top w:val="single" w:sz="4" w:space="1" w:color="E36C0A"/>
        </w:pBdr>
        <w:spacing w:after="0" w:line="240" w:lineRule="auto"/>
        <w:jc w:val="both"/>
        <w:textAlignment w:val="baseline"/>
        <w:rPr>
          <w:rFonts w:ascii="Arial" w:eastAsia="Times New Roman" w:hAnsi="Arial" w:cs="Arial"/>
          <w:kern w:val="0"/>
          <w:lang w:eastAsia="en-GB"/>
          <w14:ligatures w14:val="none"/>
        </w:rPr>
      </w:pPr>
    </w:p>
    <w:p w14:paraId="1C0C8D9B" w14:textId="77777777" w:rsidR="00552087" w:rsidRDefault="00552087" w:rsidP="00441C0C">
      <w:pPr>
        <w:pBdr>
          <w:top w:val="single" w:sz="4" w:space="1" w:color="E36C0A"/>
        </w:pBdr>
        <w:spacing w:after="0" w:line="240" w:lineRule="auto"/>
        <w:jc w:val="both"/>
        <w:textAlignment w:val="baseline"/>
        <w:rPr>
          <w:rFonts w:ascii="Arial" w:eastAsia="Times New Roman" w:hAnsi="Arial" w:cs="Arial"/>
          <w:kern w:val="0"/>
          <w:lang w:eastAsia="en-GB"/>
          <w14:ligatures w14:val="none"/>
        </w:rPr>
      </w:pPr>
    </w:p>
    <w:p w14:paraId="4CB817E5" w14:textId="77777777" w:rsidR="00552087" w:rsidRDefault="00552087" w:rsidP="00441C0C">
      <w:pPr>
        <w:pBdr>
          <w:top w:val="single" w:sz="4" w:space="1" w:color="E36C0A"/>
        </w:pBdr>
        <w:spacing w:after="0" w:line="240" w:lineRule="auto"/>
        <w:jc w:val="both"/>
        <w:textAlignment w:val="baseline"/>
        <w:rPr>
          <w:rFonts w:ascii="Arial" w:eastAsia="Times New Roman" w:hAnsi="Arial" w:cs="Arial"/>
          <w:kern w:val="0"/>
          <w:lang w:eastAsia="en-GB"/>
          <w14:ligatures w14:val="none"/>
        </w:rPr>
      </w:pPr>
    </w:p>
    <w:p w14:paraId="48B9025B" w14:textId="77777777" w:rsidR="00552087" w:rsidRDefault="00552087" w:rsidP="00441C0C">
      <w:pPr>
        <w:pBdr>
          <w:top w:val="single" w:sz="4" w:space="1" w:color="E36C0A"/>
        </w:pBdr>
        <w:spacing w:after="0" w:line="240" w:lineRule="auto"/>
        <w:jc w:val="both"/>
        <w:textAlignment w:val="baseline"/>
        <w:rPr>
          <w:rFonts w:ascii="Arial" w:eastAsia="Times New Roman" w:hAnsi="Arial" w:cs="Arial"/>
          <w:kern w:val="0"/>
          <w:lang w:eastAsia="en-GB"/>
          <w14:ligatures w14:val="none"/>
        </w:rPr>
      </w:pPr>
    </w:p>
    <w:p w14:paraId="107CE106" w14:textId="77777777" w:rsidR="00552087" w:rsidRDefault="00552087" w:rsidP="00441C0C">
      <w:pPr>
        <w:pBdr>
          <w:top w:val="single" w:sz="4" w:space="1" w:color="E36C0A"/>
        </w:pBdr>
        <w:spacing w:after="0" w:line="240" w:lineRule="auto"/>
        <w:jc w:val="both"/>
        <w:textAlignment w:val="baseline"/>
        <w:rPr>
          <w:rFonts w:ascii="Arial" w:eastAsia="Times New Roman" w:hAnsi="Arial" w:cs="Arial"/>
          <w:kern w:val="0"/>
          <w:lang w:eastAsia="en-GB"/>
          <w14:ligatures w14:val="none"/>
        </w:rPr>
      </w:pPr>
    </w:p>
    <w:p w14:paraId="7604C790" w14:textId="77777777" w:rsidR="00552087" w:rsidRDefault="00552087" w:rsidP="00441C0C">
      <w:pPr>
        <w:pBdr>
          <w:top w:val="single" w:sz="4" w:space="1" w:color="E36C0A"/>
        </w:pBdr>
        <w:spacing w:after="0" w:line="240" w:lineRule="auto"/>
        <w:jc w:val="both"/>
        <w:textAlignment w:val="baseline"/>
        <w:rPr>
          <w:rFonts w:ascii="Arial" w:eastAsia="Times New Roman" w:hAnsi="Arial" w:cs="Arial"/>
          <w:kern w:val="0"/>
          <w:lang w:eastAsia="en-GB"/>
          <w14:ligatures w14:val="none"/>
        </w:rPr>
      </w:pPr>
    </w:p>
    <w:p w14:paraId="4264DBED" w14:textId="77777777" w:rsidR="00552087" w:rsidRPr="00441C0C" w:rsidRDefault="00552087" w:rsidP="00441C0C">
      <w:pPr>
        <w:pBdr>
          <w:top w:val="single" w:sz="4" w:space="1" w:color="E36C0A"/>
        </w:pBdr>
        <w:spacing w:after="0" w:line="240" w:lineRule="auto"/>
        <w:jc w:val="both"/>
        <w:textAlignment w:val="baseline"/>
        <w:rPr>
          <w:rFonts w:ascii="Segoe UI" w:eastAsia="Times New Roman" w:hAnsi="Segoe UI" w:cs="Segoe UI"/>
          <w:kern w:val="0"/>
          <w:sz w:val="18"/>
          <w:szCs w:val="18"/>
          <w:lang w:eastAsia="en-GB"/>
          <w14:ligatures w14:val="none"/>
        </w:rPr>
      </w:pPr>
    </w:p>
    <w:p w14:paraId="2633935A"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tbl>
      <w:tblPr>
        <w:tblW w:w="10317" w:type="dxa"/>
        <w:tblInd w:w="-126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39"/>
        <w:gridCol w:w="76"/>
        <w:gridCol w:w="13"/>
        <w:gridCol w:w="9"/>
        <w:gridCol w:w="3747"/>
        <w:gridCol w:w="3968"/>
        <w:gridCol w:w="1165"/>
      </w:tblGrid>
      <w:tr w:rsidR="00441C0C" w:rsidRPr="00441C0C" w14:paraId="4E55C274" w14:textId="77777777" w:rsidTr="00552087">
        <w:trPr>
          <w:trHeight w:val="300"/>
        </w:trPr>
        <w:tc>
          <w:tcPr>
            <w:tcW w:w="1902" w:type="dxa"/>
            <w:gridSpan w:val="2"/>
            <w:tcBorders>
              <w:top w:val="single" w:sz="12" w:space="0" w:color="F79646"/>
              <w:left w:val="single" w:sz="12" w:space="0" w:color="F79646"/>
              <w:bottom w:val="single" w:sz="6" w:space="0" w:color="E36C0A"/>
              <w:right w:val="single" w:sz="12" w:space="0" w:color="F79646"/>
            </w:tcBorders>
            <w:shd w:val="clear" w:color="auto" w:fill="FDE9D9"/>
            <w:hideMark/>
          </w:tcPr>
          <w:p w14:paraId="23A8B96A"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color w:val="E36C0A"/>
                <w:kern w:val="0"/>
                <w:lang w:val="cy-GB" w:eastAsia="en-GB"/>
                <w14:ligatures w14:val="none"/>
              </w:rPr>
              <w:t>ADRAN 4</w:t>
            </w:r>
            <w:r w:rsidRPr="00441C0C">
              <w:rPr>
                <w:rFonts w:ascii="Arial" w:eastAsia="Times New Roman" w:hAnsi="Arial" w:cs="Arial"/>
                <w:color w:val="E36C0A"/>
                <w:kern w:val="0"/>
                <w:lang w:eastAsia="en-GB"/>
                <w14:ligatures w14:val="none"/>
              </w:rPr>
              <w:t> </w:t>
            </w:r>
          </w:p>
        </w:tc>
        <w:tc>
          <w:tcPr>
            <w:tcW w:w="8415" w:type="dxa"/>
            <w:gridSpan w:val="5"/>
            <w:tcBorders>
              <w:top w:val="single" w:sz="12" w:space="0" w:color="F79646"/>
              <w:left w:val="single" w:sz="12" w:space="0" w:color="F79646"/>
              <w:bottom w:val="single" w:sz="6" w:space="0" w:color="E36C0A"/>
              <w:right w:val="single" w:sz="12" w:space="0" w:color="F79646"/>
            </w:tcBorders>
            <w:shd w:val="clear" w:color="auto" w:fill="FDE9D9"/>
            <w:hideMark/>
          </w:tcPr>
          <w:p w14:paraId="1ADDE98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color w:val="E36C0A"/>
                <w:kern w:val="0"/>
                <w:sz w:val="24"/>
                <w:szCs w:val="24"/>
                <w:lang w:eastAsia="en-GB"/>
                <w14:ligatures w14:val="none"/>
              </w:rPr>
              <w:t>SECTION 4  </w:t>
            </w:r>
            <w:r w:rsidRPr="00441C0C">
              <w:rPr>
                <w:rFonts w:ascii="Arial" w:eastAsia="Times New Roman" w:hAnsi="Arial" w:cs="Arial"/>
                <w:color w:val="E36C0A"/>
                <w:kern w:val="0"/>
                <w:sz w:val="24"/>
                <w:szCs w:val="24"/>
                <w:lang w:eastAsia="en-GB"/>
                <w14:ligatures w14:val="none"/>
              </w:rPr>
              <w:t> </w:t>
            </w:r>
          </w:p>
        </w:tc>
      </w:tr>
      <w:tr w:rsidR="00441C0C" w:rsidRPr="00441C0C" w14:paraId="7E33A8FF" w14:textId="77777777" w:rsidTr="00552087">
        <w:trPr>
          <w:trHeight w:val="300"/>
        </w:trPr>
        <w:tc>
          <w:tcPr>
            <w:tcW w:w="1818" w:type="dxa"/>
            <w:tcBorders>
              <w:top w:val="single" w:sz="12" w:space="0" w:color="F79646"/>
              <w:left w:val="single" w:sz="12" w:space="0" w:color="F79646"/>
              <w:bottom w:val="single" w:sz="6" w:space="0" w:color="E36C0A"/>
              <w:right w:val="single" w:sz="12" w:space="0" w:color="F79646"/>
            </w:tcBorders>
            <w:shd w:val="clear" w:color="auto" w:fill="FDE9D9"/>
            <w:hideMark/>
          </w:tcPr>
          <w:p w14:paraId="4B11BC20"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val="cy-GB" w:eastAsia="en-GB"/>
                <w14:ligatures w14:val="none"/>
              </w:rPr>
              <w:t>CEFNOGWYD /</w:t>
            </w:r>
            <w:r w:rsidRPr="00441C0C">
              <w:rPr>
                <w:rFonts w:ascii="Arial" w:eastAsia="Times New Roman" w:hAnsi="Arial" w:cs="Arial"/>
                <w:b/>
                <w:bCs/>
                <w:kern w:val="0"/>
                <w:sz w:val="24"/>
                <w:szCs w:val="24"/>
                <w:lang w:eastAsia="en-GB"/>
                <w14:ligatures w14:val="none"/>
              </w:rPr>
              <w:t>APPROVED</w:t>
            </w:r>
            <w:r w:rsidRPr="00441C0C">
              <w:rPr>
                <w:rFonts w:ascii="Arial" w:eastAsia="Times New Roman" w:hAnsi="Arial" w:cs="Arial"/>
                <w:kern w:val="0"/>
                <w:sz w:val="24"/>
                <w:szCs w:val="24"/>
                <w:lang w:eastAsia="en-GB"/>
                <w14:ligatures w14:val="none"/>
              </w:rPr>
              <w:t> </w:t>
            </w:r>
          </w:p>
        </w:tc>
        <w:tc>
          <w:tcPr>
            <w:tcW w:w="84" w:type="dxa"/>
            <w:tcBorders>
              <w:top w:val="single" w:sz="12" w:space="0" w:color="F79646"/>
              <w:left w:val="single" w:sz="12" w:space="0" w:color="F79646"/>
              <w:bottom w:val="single" w:sz="6" w:space="0" w:color="E36C0A"/>
              <w:right w:val="single" w:sz="12" w:space="0" w:color="F79646"/>
            </w:tcBorders>
            <w:shd w:val="clear" w:color="auto" w:fill="FDE9D9"/>
            <w:hideMark/>
          </w:tcPr>
          <w:p w14:paraId="026AE541"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7313" w:type="dxa"/>
            <w:gridSpan w:val="4"/>
            <w:tcBorders>
              <w:top w:val="single" w:sz="12" w:space="0" w:color="F79646"/>
              <w:left w:val="single" w:sz="12" w:space="0" w:color="F79646"/>
              <w:bottom w:val="single" w:sz="6" w:space="0" w:color="E36C0A"/>
              <w:right w:val="single" w:sz="12" w:space="0" w:color="F79646"/>
            </w:tcBorders>
            <w:shd w:val="clear" w:color="auto" w:fill="FDE9D9"/>
            <w:hideMark/>
          </w:tcPr>
          <w:p w14:paraId="59E9A8FB"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val="cy-GB" w:eastAsia="en-GB"/>
                <w14:ligatures w14:val="none"/>
              </w:rPr>
              <w:t>NIS CEFNOGWYD/</w:t>
            </w:r>
            <w:r w:rsidRPr="00441C0C">
              <w:rPr>
                <w:rFonts w:ascii="Arial" w:eastAsia="Times New Roman" w:hAnsi="Arial" w:cs="Arial"/>
                <w:b/>
                <w:bCs/>
                <w:i/>
                <w:iCs/>
                <w:kern w:val="0"/>
                <w:lang w:val="cy-GB" w:eastAsia="en-GB"/>
                <w14:ligatures w14:val="none"/>
              </w:rPr>
              <w:t> </w:t>
            </w:r>
            <w:r w:rsidRPr="00441C0C">
              <w:rPr>
                <w:rFonts w:ascii="Arial" w:eastAsia="Times New Roman" w:hAnsi="Arial" w:cs="Arial"/>
                <w:kern w:val="0"/>
                <w:lang w:eastAsia="en-GB"/>
                <w14:ligatures w14:val="none"/>
              </w:rPr>
              <w:t> </w:t>
            </w:r>
          </w:p>
          <w:p w14:paraId="74049221"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sz w:val="24"/>
                <w:szCs w:val="24"/>
                <w:lang w:eastAsia="en-GB"/>
                <w14:ligatures w14:val="none"/>
              </w:rPr>
              <w:t>NOT SUPPORTED</w:t>
            </w:r>
            <w:r w:rsidRPr="00441C0C">
              <w:rPr>
                <w:rFonts w:ascii="Arial" w:eastAsia="Times New Roman" w:hAnsi="Arial" w:cs="Arial"/>
                <w:kern w:val="0"/>
                <w:sz w:val="24"/>
                <w:szCs w:val="24"/>
                <w:lang w:eastAsia="en-GB"/>
                <w14:ligatures w14:val="none"/>
              </w:rPr>
              <w:t> </w:t>
            </w:r>
          </w:p>
        </w:tc>
        <w:tc>
          <w:tcPr>
            <w:tcW w:w="1102" w:type="dxa"/>
            <w:tcBorders>
              <w:top w:val="single" w:sz="12" w:space="0" w:color="F79646"/>
              <w:left w:val="single" w:sz="12" w:space="0" w:color="F79646"/>
              <w:bottom w:val="single" w:sz="6" w:space="0" w:color="E36C0A"/>
              <w:right w:val="single" w:sz="12" w:space="0" w:color="F79646"/>
            </w:tcBorders>
            <w:shd w:val="clear" w:color="auto" w:fill="FDE9D9"/>
            <w:hideMark/>
          </w:tcPr>
          <w:p w14:paraId="6E66F0E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sz w:val="24"/>
                <w:szCs w:val="24"/>
                <w:lang w:eastAsia="en-GB"/>
                <w14:ligatures w14:val="none"/>
              </w:rPr>
              <w:t> </w:t>
            </w:r>
          </w:p>
        </w:tc>
      </w:tr>
      <w:tr w:rsidR="00441C0C" w:rsidRPr="00441C0C" w14:paraId="22EE495B" w14:textId="77777777" w:rsidTr="00552087">
        <w:trPr>
          <w:trHeight w:val="300"/>
        </w:trPr>
        <w:tc>
          <w:tcPr>
            <w:tcW w:w="1919" w:type="dxa"/>
            <w:gridSpan w:val="3"/>
            <w:tcBorders>
              <w:top w:val="single" w:sz="6" w:space="0" w:color="E36C0A"/>
              <w:left w:val="single" w:sz="6" w:space="0" w:color="E36C0A"/>
              <w:bottom w:val="single" w:sz="6" w:space="0" w:color="E36C0A"/>
              <w:right w:val="single" w:sz="6" w:space="0" w:color="E36C0A"/>
            </w:tcBorders>
            <w:shd w:val="clear" w:color="auto" w:fill="FFFFFF"/>
            <w:hideMark/>
          </w:tcPr>
          <w:p w14:paraId="1EE746E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Datganiad</w:t>
            </w:r>
            <w:r w:rsidRPr="00441C0C">
              <w:rPr>
                <w:rFonts w:ascii="Arial" w:eastAsia="Times New Roman" w:hAnsi="Arial" w:cs="Arial"/>
                <w:kern w:val="0"/>
                <w:lang w:eastAsia="en-GB"/>
                <w14:ligatures w14:val="none"/>
              </w:rPr>
              <w:t> </w:t>
            </w:r>
          </w:p>
          <w:p w14:paraId="299901E3"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Mae'r wybodaeth a gynhwysir yma yn gywir, hyd eithaf fy ngwybodaeth a’m cred.   Rwyf wedi ceisio dynodi unrhyw risgiau a phroblemau sy’n gysylltiedig â’r prosiect / ymchwil neu gynhyrchiad ac rwyf yn cydnabod f’ymrwymiadau innau a hawliau’r cyfranogwyr. </w:t>
            </w:r>
            <w:r w:rsidRPr="00441C0C">
              <w:rPr>
                <w:rFonts w:ascii="Arial" w:eastAsia="Times New Roman" w:hAnsi="Arial" w:cs="Arial"/>
                <w:kern w:val="0"/>
                <w:lang w:eastAsia="en-GB"/>
                <w14:ligatures w14:val="none"/>
              </w:rPr>
              <w:t> </w:t>
            </w:r>
          </w:p>
        </w:tc>
        <w:tc>
          <w:tcPr>
            <w:tcW w:w="8398" w:type="dxa"/>
            <w:gridSpan w:val="4"/>
            <w:tcBorders>
              <w:top w:val="single" w:sz="6" w:space="0" w:color="E36C0A"/>
              <w:left w:val="single" w:sz="6" w:space="0" w:color="E36C0A"/>
              <w:bottom w:val="single" w:sz="6" w:space="0" w:color="E36C0A"/>
              <w:right w:val="single" w:sz="6" w:space="0" w:color="E36C0A"/>
            </w:tcBorders>
            <w:shd w:val="clear" w:color="auto" w:fill="FFFFFF"/>
            <w:hideMark/>
          </w:tcPr>
          <w:p w14:paraId="6DEA2AB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Declaration  </w:t>
            </w:r>
          </w:p>
          <w:p w14:paraId="4B76AD97" w14:textId="77777777" w:rsidR="00441C0C" w:rsidRPr="00441C0C" w:rsidRDefault="00441C0C" w:rsidP="00441C0C">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The information contained herein is, to the best of my knowledge and belief, accurate.  I have attempted to identify any risks and issues related to the project/research or production and acknowledge my obligations and the rights of the participants. </w:t>
            </w:r>
          </w:p>
        </w:tc>
      </w:tr>
      <w:tr w:rsidR="00441C0C" w:rsidRPr="00441C0C" w14:paraId="42CAB218" w14:textId="77777777" w:rsidTr="00552087">
        <w:trPr>
          <w:trHeight w:val="450"/>
        </w:trPr>
        <w:tc>
          <w:tcPr>
            <w:tcW w:w="1919" w:type="dxa"/>
            <w:gridSpan w:val="3"/>
            <w:tcBorders>
              <w:top w:val="single" w:sz="6" w:space="0" w:color="E36C0A"/>
              <w:left w:val="nil"/>
              <w:bottom w:val="single" w:sz="6" w:space="0" w:color="E36C0A"/>
              <w:right w:val="nil"/>
            </w:tcBorders>
            <w:shd w:val="clear" w:color="auto" w:fill="FFFFFF"/>
            <w:hideMark/>
          </w:tcPr>
          <w:p w14:paraId="2A80F72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8398" w:type="dxa"/>
            <w:gridSpan w:val="4"/>
            <w:tcBorders>
              <w:top w:val="single" w:sz="6" w:space="0" w:color="E36C0A"/>
              <w:left w:val="nil"/>
              <w:bottom w:val="single" w:sz="6" w:space="0" w:color="E36C0A"/>
              <w:right w:val="nil"/>
            </w:tcBorders>
            <w:shd w:val="clear" w:color="auto" w:fill="FFFFFF"/>
            <w:hideMark/>
          </w:tcPr>
          <w:p w14:paraId="309798B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69D8A8FB" w14:textId="77777777" w:rsidTr="00552087">
        <w:trPr>
          <w:trHeight w:val="450"/>
        </w:trPr>
        <w:tc>
          <w:tcPr>
            <w:tcW w:w="1919" w:type="dxa"/>
            <w:gridSpan w:val="3"/>
            <w:tcBorders>
              <w:top w:val="single" w:sz="6" w:space="0" w:color="E36C0A"/>
              <w:left w:val="single" w:sz="6" w:space="0" w:color="E36C0A"/>
              <w:bottom w:val="single" w:sz="6" w:space="0" w:color="E36C0A"/>
              <w:right w:val="single" w:sz="6" w:space="0" w:color="E36C0A"/>
            </w:tcBorders>
            <w:shd w:val="clear" w:color="auto" w:fill="FFFFFF"/>
            <w:hideMark/>
          </w:tcPr>
          <w:p w14:paraId="751F281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val="cy-GB" w:eastAsia="en-GB"/>
                <w14:ligatures w14:val="none"/>
              </w:rPr>
              <w:t>Llofnodau  </w:t>
            </w:r>
            <w:r w:rsidRPr="00441C0C">
              <w:rPr>
                <w:rFonts w:ascii="Arial" w:eastAsia="Times New Roman" w:hAnsi="Arial" w:cs="Arial"/>
                <w:kern w:val="0"/>
                <w:lang w:eastAsia="en-GB"/>
                <w14:ligatures w14:val="none"/>
              </w:rPr>
              <w:t> </w:t>
            </w:r>
          </w:p>
          <w:p w14:paraId="475217B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t>Dylai'r</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ffurflen</w:t>
            </w:r>
            <w:proofErr w:type="spellEnd"/>
            <w:r w:rsidRPr="00441C0C">
              <w:rPr>
                <w:rFonts w:ascii="Arial" w:eastAsia="Times New Roman" w:hAnsi="Arial" w:cs="Arial"/>
                <w:kern w:val="0"/>
                <w:lang w:eastAsia="en-GB"/>
                <w14:ligatures w14:val="none"/>
              </w:rPr>
              <w:t xml:space="preserve"> hon </w:t>
            </w:r>
            <w:proofErr w:type="spellStart"/>
            <w:r w:rsidRPr="00441C0C">
              <w:rPr>
                <w:rFonts w:ascii="Arial" w:eastAsia="Times New Roman" w:hAnsi="Arial" w:cs="Arial"/>
                <w:kern w:val="0"/>
                <w:lang w:eastAsia="en-GB"/>
                <w14:ligatures w14:val="none"/>
              </w:rPr>
              <w:t>gael</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ei</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chwblhau</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a'i</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llofnodi</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gan</w:t>
            </w:r>
            <w:proofErr w:type="spellEnd"/>
            <w:r w:rsidRPr="00441C0C">
              <w:rPr>
                <w:rFonts w:ascii="Arial" w:eastAsia="Times New Roman" w:hAnsi="Arial" w:cs="Arial"/>
                <w:kern w:val="0"/>
                <w:lang w:eastAsia="en-GB"/>
                <w14:ligatures w14:val="none"/>
              </w:rPr>
              <w:t xml:space="preserve"> y </w:t>
            </w:r>
            <w:proofErr w:type="spellStart"/>
            <w:r w:rsidRPr="00441C0C">
              <w:rPr>
                <w:rFonts w:ascii="Arial" w:eastAsia="Times New Roman" w:hAnsi="Arial" w:cs="Arial"/>
                <w:kern w:val="0"/>
                <w:lang w:eastAsia="en-GB"/>
                <w14:ligatures w14:val="none"/>
              </w:rPr>
              <w:t>myfyriwr</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a'r</w:t>
            </w:r>
            <w:proofErr w:type="spellEnd"/>
            <w:r w:rsidRPr="00441C0C">
              <w:rPr>
                <w:rFonts w:ascii="Arial" w:eastAsia="Times New Roman" w:hAnsi="Arial" w:cs="Arial"/>
                <w:kern w:val="0"/>
                <w:lang w:eastAsia="en-GB"/>
                <w14:ligatures w14:val="none"/>
              </w:rPr>
              <w:t xml:space="preserve"> </w:t>
            </w:r>
            <w:r w:rsidRPr="00441C0C">
              <w:rPr>
                <w:rFonts w:ascii="Arial" w:eastAsia="Times New Roman" w:hAnsi="Arial" w:cs="Arial"/>
                <w:kern w:val="0"/>
                <w:lang w:val="cy-GB" w:eastAsia="en-GB"/>
                <w14:ligatures w14:val="none"/>
              </w:rPr>
              <w:t>Cydlynydd y prosiect /Twitor </w:t>
            </w:r>
            <w:r w:rsidRPr="00441C0C">
              <w:rPr>
                <w:rFonts w:ascii="Arial" w:eastAsia="Times New Roman" w:hAnsi="Arial" w:cs="Arial"/>
                <w:kern w:val="0"/>
                <w:lang w:eastAsia="en-GB"/>
                <w14:ligatures w14:val="none"/>
              </w:rPr>
              <w:t> </w:t>
            </w:r>
          </w:p>
          <w:p w14:paraId="33643F5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8398" w:type="dxa"/>
            <w:gridSpan w:val="4"/>
            <w:tcBorders>
              <w:top w:val="single" w:sz="6" w:space="0" w:color="E36C0A"/>
              <w:left w:val="single" w:sz="6" w:space="0" w:color="E36C0A"/>
              <w:bottom w:val="single" w:sz="6" w:space="0" w:color="E36C0A"/>
              <w:right w:val="single" w:sz="6" w:space="0" w:color="E36C0A"/>
            </w:tcBorders>
            <w:shd w:val="clear" w:color="auto" w:fill="FFFFFF"/>
            <w:hideMark/>
          </w:tcPr>
          <w:p w14:paraId="27DDC19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kern w:val="0"/>
                <w:lang w:eastAsia="en-GB"/>
                <w14:ligatures w14:val="none"/>
              </w:rPr>
              <w:t>Signatures</w:t>
            </w:r>
            <w:r w:rsidRPr="00441C0C">
              <w:rPr>
                <w:rFonts w:ascii="Arial" w:eastAsia="Times New Roman" w:hAnsi="Arial" w:cs="Arial"/>
                <w:kern w:val="0"/>
                <w:lang w:eastAsia="en-GB"/>
                <w14:ligatures w14:val="none"/>
              </w:rPr>
              <w:t> </w:t>
            </w:r>
          </w:p>
          <w:p w14:paraId="0159B746"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This form should be completed and signed by the student and the Module tutor/Programme Co-ordinator. </w:t>
            </w:r>
          </w:p>
        </w:tc>
      </w:tr>
      <w:tr w:rsidR="00441C0C" w:rsidRPr="00441C0C" w14:paraId="653BB7C2" w14:textId="77777777" w:rsidTr="00552087">
        <w:trPr>
          <w:trHeight w:val="450"/>
        </w:trPr>
        <w:tc>
          <w:tcPr>
            <w:tcW w:w="10317" w:type="dxa"/>
            <w:gridSpan w:val="7"/>
            <w:tcBorders>
              <w:top w:val="single" w:sz="6" w:space="0" w:color="E36C0A"/>
              <w:left w:val="nil"/>
              <w:bottom w:val="single" w:sz="6" w:space="0" w:color="1F497D"/>
              <w:right w:val="nil"/>
            </w:tcBorders>
            <w:shd w:val="clear" w:color="auto" w:fill="FFFFFF"/>
            <w:hideMark/>
          </w:tcPr>
          <w:p w14:paraId="6817F13D" w14:textId="77777777" w:rsidR="00441C0C" w:rsidRDefault="00441C0C" w:rsidP="00441C0C">
            <w:pPr>
              <w:spacing w:after="0" w:line="240" w:lineRule="auto"/>
              <w:textAlignment w:val="baseline"/>
              <w:rPr>
                <w:rFonts w:ascii="Arial" w:eastAsia="Times New Roman" w:hAnsi="Arial" w:cs="Arial"/>
                <w:kern w:val="0"/>
                <w:lang w:eastAsia="en-GB"/>
                <w14:ligatures w14:val="none"/>
              </w:rPr>
            </w:pPr>
            <w:r w:rsidRPr="00441C0C">
              <w:rPr>
                <w:rFonts w:ascii="Arial" w:eastAsia="Times New Roman" w:hAnsi="Arial" w:cs="Arial"/>
                <w:kern w:val="0"/>
                <w:lang w:eastAsia="en-GB"/>
                <w14:ligatures w14:val="none"/>
              </w:rPr>
              <w:t> </w:t>
            </w:r>
          </w:p>
          <w:p w14:paraId="6D18496D"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5C453DC5"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59A4510F"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5261C548"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4D89084D"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134232DF"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1DFE632E"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169A07D0"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2F40B021"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3F2C54F3"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49F28ED0"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19CBB150"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51414CDF"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0D38AB19"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2CA5798E"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051D771F"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106F97C0"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15EFB2D4"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14436FF6"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5D4DC64A" w14:textId="77777777" w:rsidR="00552087" w:rsidRDefault="00552087" w:rsidP="00441C0C">
            <w:pPr>
              <w:spacing w:after="0" w:line="240" w:lineRule="auto"/>
              <w:textAlignment w:val="baseline"/>
              <w:rPr>
                <w:rFonts w:ascii="Arial" w:eastAsia="Times New Roman" w:hAnsi="Arial" w:cs="Arial"/>
                <w:kern w:val="0"/>
                <w:lang w:eastAsia="en-GB"/>
                <w14:ligatures w14:val="none"/>
              </w:rPr>
            </w:pPr>
          </w:p>
          <w:p w14:paraId="37D79A00" w14:textId="77777777" w:rsidR="00552087" w:rsidRPr="00441C0C" w:rsidRDefault="00552087"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p>
        </w:tc>
      </w:tr>
      <w:tr w:rsidR="00441C0C" w:rsidRPr="00441C0C" w14:paraId="60CF7C1C" w14:textId="77777777" w:rsidTr="00552087">
        <w:trPr>
          <w:trHeight w:val="300"/>
        </w:trPr>
        <w:tc>
          <w:tcPr>
            <w:tcW w:w="1929" w:type="dxa"/>
            <w:gridSpan w:val="4"/>
            <w:tcBorders>
              <w:top w:val="single" w:sz="6" w:space="0" w:color="1F497D"/>
              <w:left w:val="single" w:sz="6" w:space="0" w:color="1F497D"/>
              <w:bottom w:val="single" w:sz="6" w:space="0" w:color="E36C0A"/>
              <w:right w:val="nil"/>
            </w:tcBorders>
            <w:shd w:val="clear" w:color="auto" w:fill="auto"/>
            <w:hideMark/>
          </w:tcPr>
          <w:p w14:paraId="3F056B7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lastRenderedPageBreak/>
              <w:t> </w:t>
            </w:r>
          </w:p>
          <w:p w14:paraId="4DF778FC"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Myfyriwr / Student</w:t>
            </w:r>
            <w:r w:rsidRPr="00441C0C">
              <w:rPr>
                <w:rFonts w:ascii="Arial" w:eastAsia="Times New Roman" w:hAnsi="Arial" w:cs="Arial"/>
                <w:kern w:val="0"/>
                <w:lang w:eastAsia="en-GB"/>
                <w14:ligatures w14:val="none"/>
              </w:rPr>
              <w:t> </w:t>
            </w:r>
          </w:p>
          <w:p w14:paraId="29E93876"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7327C35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Luminita Miron</w:t>
            </w:r>
            <w:r w:rsidRPr="00441C0C">
              <w:rPr>
                <w:rFonts w:ascii="Arial" w:eastAsia="Times New Roman" w:hAnsi="Arial" w:cs="Arial"/>
                <w:kern w:val="0"/>
                <w:lang w:eastAsia="en-GB"/>
                <w14:ligatures w14:val="none"/>
              </w:rPr>
              <w:t> </w:t>
            </w:r>
          </w:p>
        </w:tc>
        <w:tc>
          <w:tcPr>
            <w:tcW w:w="3539" w:type="dxa"/>
            <w:tcBorders>
              <w:top w:val="single" w:sz="6" w:space="0" w:color="1F497D"/>
              <w:left w:val="nil"/>
              <w:bottom w:val="nil"/>
              <w:right w:val="nil"/>
            </w:tcBorders>
            <w:shd w:val="clear" w:color="auto" w:fill="auto"/>
            <w:hideMark/>
          </w:tcPr>
          <w:p w14:paraId="577D841F"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                                                                                 </w:t>
            </w:r>
            <w:r w:rsidRPr="00441C0C">
              <w:rPr>
                <w:rFonts w:ascii="Arial" w:eastAsia="Times New Roman" w:hAnsi="Arial" w:cs="Arial"/>
                <w:kern w:val="0"/>
                <w:lang w:eastAsia="en-GB"/>
                <w14:ligatures w14:val="none"/>
              </w:rPr>
              <w:t> </w:t>
            </w:r>
          </w:p>
        </w:tc>
        <w:tc>
          <w:tcPr>
            <w:tcW w:w="4849" w:type="dxa"/>
            <w:gridSpan w:val="2"/>
            <w:tcBorders>
              <w:top w:val="single" w:sz="6" w:space="0" w:color="1F497D"/>
              <w:left w:val="nil"/>
              <w:bottom w:val="single" w:sz="6" w:space="0" w:color="E36C0A"/>
              <w:right w:val="single" w:sz="6" w:space="0" w:color="1F497D"/>
            </w:tcBorders>
            <w:shd w:val="clear" w:color="auto" w:fill="auto"/>
            <w:hideMark/>
          </w:tcPr>
          <w:p w14:paraId="0542770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61DBF76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 xml:space="preserve">Dyddiad: / </w:t>
            </w:r>
            <w:r w:rsidRPr="00441C0C">
              <w:rPr>
                <w:rFonts w:ascii="Arial" w:eastAsia="Times New Roman" w:hAnsi="Arial" w:cs="Arial"/>
                <w:kern w:val="0"/>
                <w:lang w:eastAsia="en-GB"/>
                <w14:ligatures w14:val="none"/>
              </w:rPr>
              <w:t>Date:  </w:t>
            </w:r>
          </w:p>
          <w:p w14:paraId="4EAEA09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1C5415A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16/02/2024 </w:t>
            </w:r>
          </w:p>
        </w:tc>
      </w:tr>
      <w:tr w:rsidR="00441C0C" w:rsidRPr="00441C0C" w14:paraId="6ADBC543" w14:textId="77777777" w:rsidTr="00552087">
        <w:trPr>
          <w:trHeight w:val="75"/>
        </w:trPr>
        <w:tc>
          <w:tcPr>
            <w:tcW w:w="1929" w:type="dxa"/>
            <w:gridSpan w:val="4"/>
            <w:tcBorders>
              <w:top w:val="single" w:sz="6" w:space="0" w:color="E36C0A"/>
              <w:left w:val="single" w:sz="6" w:space="0" w:color="1F497D"/>
              <w:bottom w:val="single" w:sz="6" w:space="0" w:color="1F497D"/>
              <w:right w:val="nil"/>
            </w:tcBorders>
            <w:shd w:val="clear" w:color="auto" w:fill="auto"/>
            <w:hideMark/>
          </w:tcPr>
          <w:p w14:paraId="12D9333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539" w:type="dxa"/>
            <w:tcBorders>
              <w:top w:val="nil"/>
              <w:left w:val="nil"/>
              <w:bottom w:val="single" w:sz="6" w:space="0" w:color="1F497D"/>
              <w:right w:val="nil"/>
            </w:tcBorders>
            <w:shd w:val="clear" w:color="auto" w:fill="auto"/>
            <w:hideMark/>
          </w:tcPr>
          <w:p w14:paraId="318E6DD1"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4849" w:type="dxa"/>
            <w:gridSpan w:val="2"/>
            <w:tcBorders>
              <w:top w:val="single" w:sz="6" w:space="0" w:color="E36C0A"/>
              <w:left w:val="nil"/>
              <w:bottom w:val="single" w:sz="6" w:space="0" w:color="1F497D"/>
              <w:right w:val="single" w:sz="6" w:space="0" w:color="1F497D"/>
            </w:tcBorders>
            <w:shd w:val="clear" w:color="auto" w:fill="auto"/>
            <w:hideMark/>
          </w:tcPr>
          <w:p w14:paraId="4017C48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46BC3F7A" w14:textId="77777777" w:rsidTr="00552087">
        <w:trPr>
          <w:trHeight w:val="300"/>
        </w:trPr>
        <w:tc>
          <w:tcPr>
            <w:tcW w:w="1929" w:type="dxa"/>
            <w:gridSpan w:val="4"/>
            <w:tcBorders>
              <w:top w:val="single" w:sz="6" w:space="0" w:color="1F497D"/>
              <w:left w:val="single" w:sz="6" w:space="0" w:color="1F497D"/>
              <w:bottom w:val="single" w:sz="6" w:space="0" w:color="F79646"/>
              <w:right w:val="nil"/>
            </w:tcBorders>
            <w:shd w:val="clear" w:color="auto" w:fill="auto"/>
            <w:hideMark/>
          </w:tcPr>
          <w:p w14:paraId="0C2B811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7C0442F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Cydlynydd y prosiect /Twitor </w:t>
            </w:r>
            <w:r w:rsidRPr="00441C0C">
              <w:rPr>
                <w:rFonts w:ascii="Arial" w:eastAsia="Times New Roman" w:hAnsi="Arial" w:cs="Arial"/>
                <w:kern w:val="0"/>
                <w:lang w:eastAsia="en-GB"/>
                <w14:ligatures w14:val="none"/>
              </w:rPr>
              <w:t> </w:t>
            </w:r>
          </w:p>
          <w:p w14:paraId="4A8A085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Project co-ordinator / Supervisor </w:t>
            </w:r>
          </w:p>
          <w:p w14:paraId="2C6F19AC"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3D389F1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Blackadder ITC" w:eastAsia="Times New Roman" w:hAnsi="Blackadder ITC" w:cs="Times New Roman"/>
                <w:kern w:val="0"/>
                <w:lang w:eastAsia="en-GB"/>
                <w14:ligatures w14:val="none"/>
              </w:rPr>
              <w:t>M.HEFFERNAN </w:t>
            </w:r>
          </w:p>
        </w:tc>
        <w:tc>
          <w:tcPr>
            <w:tcW w:w="3539" w:type="dxa"/>
            <w:tcBorders>
              <w:top w:val="nil"/>
              <w:left w:val="nil"/>
              <w:bottom w:val="nil"/>
              <w:right w:val="nil"/>
            </w:tcBorders>
            <w:shd w:val="clear" w:color="auto" w:fill="auto"/>
            <w:hideMark/>
          </w:tcPr>
          <w:p w14:paraId="403B493C"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4849" w:type="dxa"/>
            <w:gridSpan w:val="2"/>
            <w:tcBorders>
              <w:top w:val="single" w:sz="6" w:space="0" w:color="1F497D"/>
              <w:left w:val="nil"/>
              <w:bottom w:val="single" w:sz="6" w:space="0" w:color="F79646"/>
              <w:right w:val="single" w:sz="6" w:space="0" w:color="1F497D"/>
            </w:tcBorders>
            <w:shd w:val="clear" w:color="auto" w:fill="auto"/>
            <w:hideMark/>
          </w:tcPr>
          <w:p w14:paraId="3D75588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 xml:space="preserve">                                                                                                                 Dyddiad: / </w:t>
            </w:r>
            <w:r w:rsidRPr="00441C0C">
              <w:rPr>
                <w:rFonts w:ascii="Arial" w:eastAsia="Times New Roman" w:hAnsi="Arial" w:cs="Arial"/>
                <w:kern w:val="0"/>
                <w:lang w:eastAsia="en-GB"/>
                <w14:ligatures w14:val="none"/>
              </w:rPr>
              <w:t>Date: </w:t>
            </w:r>
          </w:p>
          <w:p w14:paraId="59D1920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57DADFD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02CB27A3"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21/2/24 </w:t>
            </w:r>
          </w:p>
        </w:tc>
      </w:tr>
      <w:tr w:rsidR="00441C0C" w:rsidRPr="00441C0C" w14:paraId="28D56760" w14:textId="77777777" w:rsidTr="00552087">
        <w:trPr>
          <w:trHeight w:val="300"/>
        </w:trPr>
        <w:tc>
          <w:tcPr>
            <w:tcW w:w="1929" w:type="dxa"/>
            <w:gridSpan w:val="4"/>
            <w:tcBorders>
              <w:top w:val="single" w:sz="6" w:space="0" w:color="1F497D"/>
              <w:left w:val="single" w:sz="6" w:space="0" w:color="1F497D"/>
              <w:bottom w:val="single" w:sz="6" w:space="0" w:color="F79646"/>
              <w:right w:val="nil"/>
            </w:tcBorders>
            <w:shd w:val="clear" w:color="auto" w:fill="auto"/>
            <w:hideMark/>
          </w:tcPr>
          <w:p w14:paraId="3EDC0C0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1AC752AD" w14:textId="77777777" w:rsidR="00441C0C" w:rsidRPr="00441C0C" w:rsidRDefault="00441C0C" w:rsidP="00441C0C">
            <w:pPr>
              <w:shd w:val="clear" w:color="auto" w:fill="FFFFFF"/>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212121"/>
                <w:kern w:val="0"/>
                <w:lang w:val="cy-GB" w:eastAsia="en-GB"/>
                <w14:ligatures w14:val="none"/>
              </w:rPr>
              <w:t>Sefydliad</w:t>
            </w:r>
            <w:r w:rsidRPr="00441C0C">
              <w:rPr>
                <w:rFonts w:ascii="inherit" w:eastAsia="Times New Roman" w:hAnsi="inherit" w:cs="Times New Roman"/>
                <w:color w:val="212121"/>
                <w:kern w:val="0"/>
                <w:sz w:val="20"/>
                <w:szCs w:val="20"/>
                <w:lang w:val="cy-GB" w:eastAsia="en-GB"/>
                <w14:ligatures w14:val="none"/>
              </w:rPr>
              <w:t xml:space="preserve"> / </w:t>
            </w:r>
            <w:r w:rsidRPr="00441C0C">
              <w:rPr>
                <w:rFonts w:ascii="Arial" w:eastAsia="Times New Roman" w:hAnsi="Arial" w:cs="Arial"/>
                <w:kern w:val="0"/>
                <w:lang w:val="cy-GB" w:eastAsia="en-GB"/>
                <w14:ligatures w14:val="none"/>
              </w:rPr>
              <w:t>Organisation</w:t>
            </w:r>
            <w:r w:rsidRPr="00441C0C">
              <w:rPr>
                <w:rFonts w:ascii="Arial" w:eastAsia="Times New Roman" w:hAnsi="Arial" w:cs="Arial"/>
                <w:kern w:val="0"/>
                <w:lang w:eastAsia="en-GB"/>
                <w14:ligatures w14:val="none"/>
              </w:rPr>
              <w:t> </w:t>
            </w:r>
          </w:p>
          <w:p w14:paraId="6BBB654D"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539" w:type="dxa"/>
            <w:tcBorders>
              <w:top w:val="nil"/>
              <w:left w:val="nil"/>
              <w:bottom w:val="nil"/>
              <w:right w:val="nil"/>
            </w:tcBorders>
            <w:shd w:val="clear" w:color="auto" w:fill="auto"/>
            <w:hideMark/>
          </w:tcPr>
          <w:p w14:paraId="0F2A2C7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4849" w:type="dxa"/>
            <w:gridSpan w:val="2"/>
            <w:tcBorders>
              <w:top w:val="single" w:sz="6" w:space="0" w:color="1F497D"/>
              <w:left w:val="nil"/>
              <w:bottom w:val="single" w:sz="6" w:space="0" w:color="F79646"/>
              <w:right w:val="single" w:sz="6" w:space="0" w:color="1F497D"/>
            </w:tcBorders>
            <w:shd w:val="clear" w:color="auto" w:fill="auto"/>
            <w:hideMark/>
          </w:tcPr>
          <w:p w14:paraId="5FF99871"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055A0983"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val="cy-GB" w:eastAsia="en-GB"/>
                <w14:ligatures w14:val="none"/>
              </w:rPr>
              <w:t xml:space="preserve">Dyddiad: / </w:t>
            </w:r>
            <w:r w:rsidRPr="00441C0C">
              <w:rPr>
                <w:rFonts w:ascii="Arial" w:eastAsia="Times New Roman" w:hAnsi="Arial" w:cs="Arial"/>
                <w:kern w:val="0"/>
                <w:lang w:eastAsia="en-GB"/>
                <w14:ligatures w14:val="none"/>
              </w:rPr>
              <w:t>Date: </w:t>
            </w:r>
          </w:p>
          <w:p w14:paraId="6A2B8DA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23E52551"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3EA34A44" w14:textId="77777777" w:rsidTr="00552087">
        <w:trPr>
          <w:trHeight w:val="1219"/>
        </w:trPr>
        <w:tc>
          <w:tcPr>
            <w:tcW w:w="1929" w:type="dxa"/>
            <w:gridSpan w:val="4"/>
            <w:tcBorders>
              <w:top w:val="single" w:sz="6" w:space="0" w:color="F79646"/>
              <w:left w:val="single" w:sz="6" w:space="0" w:color="1F497D"/>
              <w:bottom w:val="single" w:sz="6" w:space="0" w:color="1F497D"/>
              <w:right w:val="nil"/>
            </w:tcBorders>
            <w:shd w:val="clear" w:color="auto" w:fill="auto"/>
            <w:hideMark/>
          </w:tcPr>
          <w:p w14:paraId="1DEB8446"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3539" w:type="dxa"/>
            <w:tcBorders>
              <w:top w:val="nil"/>
              <w:left w:val="nil"/>
              <w:bottom w:val="single" w:sz="6" w:space="0" w:color="1F497D"/>
              <w:right w:val="nil"/>
            </w:tcBorders>
            <w:shd w:val="clear" w:color="auto" w:fill="auto"/>
            <w:hideMark/>
          </w:tcPr>
          <w:p w14:paraId="6F3E465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4849" w:type="dxa"/>
            <w:gridSpan w:val="2"/>
            <w:tcBorders>
              <w:top w:val="single" w:sz="6" w:space="0" w:color="F79646"/>
              <w:left w:val="nil"/>
              <w:bottom w:val="single" w:sz="6" w:space="0" w:color="1F497D"/>
              <w:right w:val="single" w:sz="6" w:space="0" w:color="1F497D"/>
            </w:tcBorders>
            <w:shd w:val="clear" w:color="auto" w:fill="auto"/>
            <w:hideMark/>
          </w:tcPr>
          <w:p w14:paraId="431CB046"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bl>
    <w:p w14:paraId="1964EE91"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5020FEAD"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1CD71010"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018FE7CB" w14:textId="77777777" w:rsidR="00441C0C" w:rsidRDefault="00441C0C" w:rsidP="00441C0C">
      <w:pPr>
        <w:spacing w:after="0" w:line="240" w:lineRule="auto"/>
        <w:jc w:val="both"/>
        <w:textAlignment w:val="baseline"/>
        <w:rPr>
          <w:rFonts w:ascii="Arial" w:eastAsia="Times New Roman" w:hAnsi="Arial" w:cs="Arial"/>
          <w:kern w:val="0"/>
          <w:lang w:eastAsia="en-GB"/>
          <w14:ligatures w14:val="none"/>
        </w:rPr>
      </w:pPr>
      <w:r w:rsidRPr="00441C0C">
        <w:rPr>
          <w:rFonts w:ascii="Arial" w:eastAsia="Times New Roman" w:hAnsi="Arial" w:cs="Arial"/>
          <w:kern w:val="0"/>
          <w:lang w:eastAsia="en-GB"/>
          <w14:ligatures w14:val="none"/>
        </w:rPr>
        <w:t> </w:t>
      </w:r>
    </w:p>
    <w:p w14:paraId="480F93C6" w14:textId="77777777" w:rsidR="003B16BD" w:rsidRDefault="003B16BD" w:rsidP="00441C0C">
      <w:pPr>
        <w:spacing w:after="0" w:line="240" w:lineRule="auto"/>
        <w:jc w:val="both"/>
        <w:textAlignment w:val="baseline"/>
        <w:rPr>
          <w:rFonts w:ascii="Arial" w:eastAsia="Times New Roman" w:hAnsi="Arial" w:cs="Arial"/>
          <w:kern w:val="0"/>
          <w:lang w:eastAsia="en-GB"/>
          <w14:ligatures w14:val="none"/>
        </w:rPr>
      </w:pPr>
    </w:p>
    <w:p w14:paraId="0CECE938" w14:textId="77777777" w:rsidR="003B16BD" w:rsidRDefault="003B16BD" w:rsidP="00441C0C">
      <w:pPr>
        <w:spacing w:after="0" w:line="240" w:lineRule="auto"/>
        <w:jc w:val="both"/>
        <w:textAlignment w:val="baseline"/>
        <w:rPr>
          <w:rFonts w:ascii="Arial" w:eastAsia="Times New Roman" w:hAnsi="Arial" w:cs="Arial"/>
          <w:kern w:val="0"/>
          <w:lang w:eastAsia="en-GB"/>
          <w14:ligatures w14:val="none"/>
        </w:rPr>
      </w:pPr>
    </w:p>
    <w:p w14:paraId="781F57C5" w14:textId="77777777" w:rsidR="003B16BD" w:rsidRDefault="003B16BD" w:rsidP="00441C0C">
      <w:pPr>
        <w:spacing w:after="0" w:line="240" w:lineRule="auto"/>
        <w:jc w:val="both"/>
        <w:textAlignment w:val="baseline"/>
        <w:rPr>
          <w:rFonts w:ascii="Arial" w:eastAsia="Times New Roman" w:hAnsi="Arial" w:cs="Arial"/>
          <w:kern w:val="0"/>
          <w:lang w:eastAsia="en-GB"/>
          <w14:ligatures w14:val="none"/>
        </w:rPr>
      </w:pPr>
    </w:p>
    <w:p w14:paraId="234598F1" w14:textId="77777777" w:rsidR="003B16BD" w:rsidRDefault="003B16BD" w:rsidP="00441C0C">
      <w:pPr>
        <w:spacing w:after="0" w:line="240" w:lineRule="auto"/>
        <w:jc w:val="both"/>
        <w:textAlignment w:val="baseline"/>
        <w:rPr>
          <w:rFonts w:ascii="Arial" w:eastAsia="Times New Roman" w:hAnsi="Arial" w:cs="Arial"/>
          <w:kern w:val="0"/>
          <w:lang w:eastAsia="en-GB"/>
          <w14:ligatures w14:val="none"/>
        </w:rPr>
      </w:pPr>
    </w:p>
    <w:p w14:paraId="363EBC9F" w14:textId="77777777" w:rsidR="003B16BD" w:rsidRDefault="003B16BD" w:rsidP="00441C0C">
      <w:pPr>
        <w:spacing w:after="0" w:line="240" w:lineRule="auto"/>
        <w:jc w:val="both"/>
        <w:textAlignment w:val="baseline"/>
        <w:rPr>
          <w:rFonts w:ascii="Arial" w:eastAsia="Times New Roman" w:hAnsi="Arial" w:cs="Arial"/>
          <w:kern w:val="0"/>
          <w:lang w:eastAsia="en-GB"/>
          <w14:ligatures w14:val="none"/>
        </w:rPr>
      </w:pPr>
    </w:p>
    <w:p w14:paraId="1E7BC8B7" w14:textId="77777777" w:rsidR="003B16BD" w:rsidRPr="00441C0C" w:rsidRDefault="003B16BD" w:rsidP="00441C0C">
      <w:pPr>
        <w:spacing w:after="0" w:line="240" w:lineRule="auto"/>
        <w:jc w:val="both"/>
        <w:textAlignment w:val="baseline"/>
        <w:rPr>
          <w:rFonts w:ascii="Segoe UI" w:eastAsia="Times New Roman" w:hAnsi="Segoe UI" w:cs="Segoe UI"/>
          <w:kern w:val="0"/>
          <w:sz w:val="18"/>
          <w:szCs w:val="18"/>
          <w:lang w:eastAsia="en-GB"/>
          <w14:ligatures w14:val="none"/>
        </w:rPr>
      </w:pPr>
    </w:p>
    <w:p w14:paraId="08BC1025"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31C4142A"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4A46617E"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0916F2E2"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50708AA3"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Segoe UI" w:eastAsia="Times New Roman" w:hAnsi="Segoe UI" w:cs="Segoe UI"/>
          <w:noProof/>
          <w:kern w:val="0"/>
          <w:sz w:val="18"/>
          <w:szCs w:val="18"/>
          <w:lang w:eastAsia="en-GB"/>
          <w14:ligatures w14:val="none"/>
        </w:rPr>
        <w:lastRenderedPageBreak/>
        <w:drawing>
          <wp:inline distT="0" distB="0" distL="0" distR="0" wp14:anchorId="09178EC8" wp14:editId="576B7430">
            <wp:extent cx="2889250" cy="1136650"/>
            <wp:effectExtent l="0" t="0" r="6350" b="6350"/>
            <wp:docPr id="17" name="Picture 20" descr="A sign with text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20" descr="A sign with text and a flag&#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89250" cy="1136650"/>
                    </a:xfrm>
                    <a:prstGeom prst="rect">
                      <a:avLst/>
                    </a:prstGeom>
                    <a:noFill/>
                    <a:ln>
                      <a:noFill/>
                    </a:ln>
                  </pic:spPr>
                </pic:pic>
              </a:graphicData>
            </a:graphic>
          </wp:inline>
        </w:drawing>
      </w:r>
      <w:r w:rsidRPr="00441C0C">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shd w:val="clear" w:color="auto" w:fill="4F81BD"/>
        <w:tblCellMar>
          <w:left w:w="0" w:type="dxa"/>
          <w:right w:w="0" w:type="dxa"/>
        </w:tblCellMar>
        <w:tblLook w:val="04A0" w:firstRow="1" w:lastRow="0" w:firstColumn="1" w:lastColumn="0" w:noHBand="0" w:noVBand="1"/>
      </w:tblPr>
      <w:tblGrid>
        <w:gridCol w:w="4517"/>
        <w:gridCol w:w="3417"/>
        <w:gridCol w:w="1100"/>
      </w:tblGrid>
      <w:tr w:rsidR="00441C0C" w:rsidRPr="00441C0C" w14:paraId="5B219537" w14:textId="77777777" w:rsidTr="00441C0C">
        <w:trPr>
          <w:trHeight w:val="570"/>
        </w:trPr>
        <w:tc>
          <w:tcPr>
            <w:tcW w:w="5220" w:type="dxa"/>
            <w:tcBorders>
              <w:top w:val="nil"/>
              <w:left w:val="nil"/>
              <w:bottom w:val="nil"/>
              <w:right w:val="nil"/>
            </w:tcBorders>
            <w:shd w:val="clear" w:color="auto" w:fill="auto"/>
            <w:hideMark/>
          </w:tcPr>
          <w:p w14:paraId="0883747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FFFFFF"/>
                <w:kern w:val="0"/>
                <w:lang w:eastAsia="en-GB"/>
                <w14:ligatures w14:val="none"/>
              </w:rPr>
              <w:t> </w:t>
            </w:r>
          </w:p>
        </w:tc>
        <w:tc>
          <w:tcPr>
            <w:tcW w:w="3900" w:type="dxa"/>
            <w:tcBorders>
              <w:top w:val="nil"/>
              <w:left w:val="nil"/>
              <w:bottom w:val="nil"/>
              <w:right w:val="single" w:sz="6" w:space="0" w:color="4F81BD"/>
            </w:tcBorders>
            <w:shd w:val="clear" w:color="auto" w:fill="auto"/>
            <w:hideMark/>
          </w:tcPr>
          <w:p w14:paraId="3616FC1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t>Cyfranogwr</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Rhif</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Adnabod</w:t>
            </w:r>
            <w:proofErr w:type="spellEnd"/>
            <w:r w:rsidRPr="00441C0C">
              <w:rPr>
                <w:rFonts w:ascii="Arial" w:eastAsia="Times New Roman" w:hAnsi="Arial" w:cs="Arial"/>
                <w:kern w:val="0"/>
                <w:lang w:eastAsia="en-GB"/>
                <w14:ligatures w14:val="none"/>
              </w:rPr>
              <w:t>:  </w:t>
            </w:r>
          </w:p>
          <w:p w14:paraId="2AD23E4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Participant Identification Number: </w:t>
            </w:r>
          </w:p>
        </w:tc>
        <w:tc>
          <w:tcPr>
            <w:tcW w:w="1320" w:type="dxa"/>
            <w:tcBorders>
              <w:top w:val="single" w:sz="6" w:space="0" w:color="4F81BD"/>
              <w:left w:val="single" w:sz="6" w:space="0" w:color="4F81BD"/>
              <w:bottom w:val="single" w:sz="6" w:space="0" w:color="4F81BD"/>
              <w:right w:val="single" w:sz="6" w:space="0" w:color="4F81BD"/>
            </w:tcBorders>
            <w:shd w:val="clear" w:color="auto" w:fill="auto"/>
            <w:hideMark/>
          </w:tcPr>
          <w:p w14:paraId="5EAAD7B1"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FFFFFF"/>
                <w:kern w:val="0"/>
                <w:lang w:eastAsia="en-GB"/>
                <w14:ligatures w14:val="none"/>
              </w:rPr>
              <w:t> </w:t>
            </w:r>
          </w:p>
        </w:tc>
      </w:tr>
      <w:tr w:rsidR="00441C0C" w:rsidRPr="00441C0C" w14:paraId="7644DE7D" w14:textId="77777777" w:rsidTr="00441C0C">
        <w:trPr>
          <w:trHeight w:val="570"/>
        </w:trPr>
        <w:tc>
          <w:tcPr>
            <w:tcW w:w="5220" w:type="dxa"/>
            <w:tcBorders>
              <w:top w:val="nil"/>
              <w:left w:val="single" w:sz="6" w:space="0" w:color="4F81BD"/>
              <w:bottom w:val="single" w:sz="6" w:space="0" w:color="4F81BD"/>
              <w:right w:val="single" w:sz="6" w:space="0" w:color="4F81BD"/>
            </w:tcBorders>
            <w:shd w:val="clear" w:color="auto" w:fill="4F81BD"/>
            <w:hideMark/>
          </w:tcPr>
          <w:p w14:paraId="326638BF"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FFFFFF"/>
                <w:kern w:val="0"/>
                <w:lang w:eastAsia="en-GB"/>
                <w14:ligatures w14:val="none"/>
              </w:rPr>
              <w:t> </w:t>
            </w:r>
          </w:p>
          <w:p w14:paraId="169BC218"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color w:val="FFFFFF"/>
                <w:kern w:val="0"/>
                <w:lang w:eastAsia="en-GB"/>
                <w14:ligatures w14:val="none"/>
              </w:rPr>
              <w:t>CWESTIYNAU CYFWELIAD SAMPL </w:t>
            </w:r>
            <w:r w:rsidRPr="00441C0C">
              <w:rPr>
                <w:rFonts w:ascii="Arial" w:eastAsia="Times New Roman" w:hAnsi="Arial" w:cs="Arial"/>
                <w:color w:val="FFFFFF"/>
                <w:kern w:val="0"/>
                <w:lang w:eastAsia="en-GB"/>
                <w14:ligatures w14:val="none"/>
              </w:rPr>
              <w:t> </w:t>
            </w:r>
          </w:p>
          <w:p w14:paraId="7071C9DD"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FFFFFF"/>
                <w:kern w:val="0"/>
                <w:lang w:eastAsia="en-GB"/>
                <w14:ligatures w14:val="none"/>
              </w:rPr>
              <w:t> </w:t>
            </w:r>
          </w:p>
        </w:tc>
        <w:tc>
          <w:tcPr>
            <w:tcW w:w="5220" w:type="dxa"/>
            <w:gridSpan w:val="2"/>
            <w:tcBorders>
              <w:top w:val="nil"/>
              <w:left w:val="single" w:sz="6" w:space="0" w:color="4F81BD"/>
              <w:bottom w:val="single" w:sz="6" w:space="0" w:color="4F81BD"/>
              <w:right w:val="single" w:sz="6" w:space="0" w:color="4F81BD"/>
            </w:tcBorders>
            <w:shd w:val="clear" w:color="auto" w:fill="4F81BD"/>
            <w:hideMark/>
          </w:tcPr>
          <w:p w14:paraId="585A177F"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FFFFFF"/>
                <w:kern w:val="0"/>
                <w:lang w:eastAsia="en-GB"/>
                <w14:ligatures w14:val="none"/>
              </w:rPr>
              <w:t> </w:t>
            </w:r>
          </w:p>
          <w:p w14:paraId="134458DA"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color w:val="FFFFFF"/>
                <w:kern w:val="0"/>
                <w:lang w:eastAsia="en-GB"/>
                <w14:ligatures w14:val="none"/>
              </w:rPr>
              <w:t>SAMPLE INTERVIEW/ SURVEY QUESTIONS </w:t>
            </w:r>
            <w:r w:rsidRPr="00441C0C">
              <w:rPr>
                <w:rFonts w:ascii="Arial" w:eastAsia="Times New Roman" w:hAnsi="Arial" w:cs="Arial"/>
                <w:color w:val="FFFFFF"/>
                <w:kern w:val="0"/>
                <w:lang w:eastAsia="en-GB"/>
                <w14:ligatures w14:val="none"/>
              </w:rPr>
              <w:t> </w:t>
            </w:r>
          </w:p>
          <w:p w14:paraId="40116462"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FFFFFF"/>
                <w:kern w:val="0"/>
                <w:lang w:eastAsia="en-GB"/>
                <w14:ligatures w14:val="none"/>
              </w:rPr>
              <w:t> </w:t>
            </w:r>
          </w:p>
        </w:tc>
      </w:tr>
      <w:tr w:rsidR="00441C0C" w:rsidRPr="00441C0C" w14:paraId="70D539A5" w14:textId="77777777" w:rsidTr="00441C0C">
        <w:trPr>
          <w:trHeight w:val="570"/>
        </w:trPr>
        <w:tc>
          <w:tcPr>
            <w:tcW w:w="10455" w:type="dxa"/>
            <w:gridSpan w:val="3"/>
            <w:tcBorders>
              <w:top w:val="single" w:sz="6" w:space="0" w:color="4F81BD"/>
              <w:left w:val="single" w:sz="6" w:space="0" w:color="4F81BD"/>
              <w:bottom w:val="single" w:sz="6" w:space="0" w:color="4F81BD"/>
              <w:right w:val="single" w:sz="6" w:space="0" w:color="4F81BD"/>
            </w:tcBorders>
            <w:shd w:val="clear" w:color="auto" w:fill="auto"/>
            <w:hideMark/>
          </w:tcPr>
          <w:p w14:paraId="4B1847E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TEITL Y PROSIECT: /</w:t>
            </w:r>
            <w:r w:rsidRPr="00441C0C">
              <w:rPr>
                <w:rFonts w:ascii="Arial" w:eastAsia="Times New Roman" w:hAnsi="Arial" w:cs="Arial"/>
                <w:b/>
                <w:bCs/>
                <w:color w:val="FFFFFF"/>
                <w:kern w:val="0"/>
                <w:lang w:eastAsia="en-GB"/>
                <w14:ligatures w14:val="none"/>
              </w:rPr>
              <w:t xml:space="preserve"> </w:t>
            </w:r>
            <w:r w:rsidRPr="00441C0C">
              <w:rPr>
                <w:rFonts w:ascii="Arial" w:eastAsia="Times New Roman" w:hAnsi="Arial" w:cs="Arial"/>
                <w:kern w:val="0"/>
                <w:lang w:eastAsia="en-GB"/>
                <w14:ligatures w14:val="none"/>
              </w:rPr>
              <w:t>PROJECT TITLE: </w:t>
            </w:r>
          </w:p>
          <w:p w14:paraId="7D8BA21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An examination of the role of leadership in organisational change. </w:t>
            </w:r>
          </w:p>
        </w:tc>
      </w:tr>
    </w:tbl>
    <w:p w14:paraId="3F115645"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17275B21"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5BDFAE18"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19"/>
        <w:gridCol w:w="8323"/>
      </w:tblGrid>
      <w:tr w:rsidR="00441C0C" w:rsidRPr="00441C0C" w14:paraId="09EE1400" w14:textId="77777777" w:rsidTr="00441C0C">
        <w:trPr>
          <w:trHeight w:val="300"/>
        </w:trPr>
        <w:tc>
          <w:tcPr>
            <w:tcW w:w="795" w:type="dxa"/>
            <w:tcBorders>
              <w:top w:val="single" w:sz="6" w:space="0" w:color="4F81BD"/>
              <w:left w:val="single" w:sz="6" w:space="0" w:color="4F81BD"/>
              <w:bottom w:val="single" w:sz="6" w:space="0" w:color="4F81BD"/>
              <w:right w:val="single" w:sz="6" w:space="0" w:color="4F81BD"/>
            </w:tcBorders>
            <w:shd w:val="clear" w:color="auto" w:fill="auto"/>
            <w:hideMark/>
          </w:tcPr>
          <w:p w14:paraId="2F26B5E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1 </w:t>
            </w:r>
          </w:p>
          <w:p w14:paraId="7B1CF09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204718B1"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9630" w:type="dxa"/>
            <w:tcBorders>
              <w:top w:val="single" w:sz="6" w:space="0" w:color="4F81BD"/>
              <w:left w:val="single" w:sz="6" w:space="0" w:color="4F81BD"/>
              <w:bottom w:val="single" w:sz="6" w:space="0" w:color="4F81BD"/>
              <w:right w:val="single" w:sz="6" w:space="0" w:color="4F81BD"/>
            </w:tcBorders>
            <w:shd w:val="clear" w:color="auto" w:fill="auto"/>
            <w:hideMark/>
          </w:tcPr>
          <w:p w14:paraId="628B028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Sample of questionnaire or interview questions you need at least 6. </w:t>
            </w:r>
          </w:p>
        </w:tc>
      </w:tr>
      <w:tr w:rsidR="00441C0C" w:rsidRPr="00441C0C" w14:paraId="12617748" w14:textId="77777777" w:rsidTr="00441C0C">
        <w:trPr>
          <w:trHeight w:val="300"/>
        </w:trPr>
        <w:tc>
          <w:tcPr>
            <w:tcW w:w="795" w:type="dxa"/>
            <w:tcBorders>
              <w:top w:val="single" w:sz="6" w:space="0" w:color="4F81BD"/>
              <w:left w:val="single" w:sz="6" w:space="0" w:color="4F81BD"/>
              <w:bottom w:val="single" w:sz="6" w:space="0" w:color="4F81BD"/>
              <w:right w:val="single" w:sz="6" w:space="0" w:color="4F81BD"/>
            </w:tcBorders>
            <w:shd w:val="clear" w:color="auto" w:fill="auto"/>
            <w:hideMark/>
          </w:tcPr>
          <w:p w14:paraId="0D81F4A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2 </w:t>
            </w:r>
          </w:p>
          <w:p w14:paraId="4D9299E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0C2735D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9630" w:type="dxa"/>
            <w:tcBorders>
              <w:top w:val="single" w:sz="6" w:space="0" w:color="4F81BD"/>
              <w:left w:val="single" w:sz="6" w:space="0" w:color="4F81BD"/>
              <w:bottom w:val="single" w:sz="6" w:space="0" w:color="4F81BD"/>
              <w:right w:val="single" w:sz="6" w:space="0" w:color="4F81BD"/>
            </w:tcBorders>
            <w:shd w:val="clear" w:color="auto" w:fill="auto"/>
            <w:hideMark/>
          </w:tcPr>
          <w:p w14:paraId="5748794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What is your age? </w:t>
            </w:r>
          </w:p>
        </w:tc>
      </w:tr>
      <w:tr w:rsidR="00441C0C" w:rsidRPr="00441C0C" w14:paraId="06A2412F" w14:textId="77777777" w:rsidTr="00441C0C">
        <w:trPr>
          <w:trHeight w:val="300"/>
        </w:trPr>
        <w:tc>
          <w:tcPr>
            <w:tcW w:w="795" w:type="dxa"/>
            <w:tcBorders>
              <w:top w:val="single" w:sz="6" w:space="0" w:color="4F81BD"/>
              <w:left w:val="single" w:sz="6" w:space="0" w:color="4F81BD"/>
              <w:bottom w:val="single" w:sz="6" w:space="0" w:color="4F81BD"/>
              <w:right w:val="single" w:sz="6" w:space="0" w:color="4F81BD"/>
            </w:tcBorders>
            <w:shd w:val="clear" w:color="auto" w:fill="auto"/>
            <w:hideMark/>
          </w:tcPr>
          <w:p w14:paraId="4029BA81"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3 </w:t>
            </w:r>
          </w:p>
          <w:p w14:paraId="1BE4CD4B"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33A47556"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9630" w:type="dxa"/>
            <w:tcBorders>
              <w:top w:val="single" w:sz="6" w:space="0" w:color="4F81BD"/>
              <w:left w:val="single" w:sz="6" w:space="0" w:color="4F81BD"/>
              <w:bottom w:val="single" w:sz="6" w:space="0" w:color="4F81BD"/>
              <w:right w:val="single" w:sz="6" w:space="0" w:color="4F81BD"/>
            </w:tcBorders>
            <w:shd w:val="clear" w:color="auto" w:fill="auto"/>
            <w:hideMark/>
          </w:tcPr>
          <w:p w14:paraId="47363BD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What is your gender? </w:t>
            </w:r>
          </w:p>
        </w:tc>
      </w:tr>
      <w:tr w:rsidR="00441C0C" w:rsidRPr="00441C0C" w14:paraId="430AA3AA" w14:textId="77777777" w:rsidTr="00441C0C">
        <w:trPr>
          <w:trHeight w:val="300"/>
        </w:trPr>
        <w:tc>
          <w:tcPr>
            <w:tcW w:w="795" w:type="dxa"/>
            <w:tcBorders>
              <w:top w:val="single" w:sz="6" w:space="0" w:color="4F81BD"/>
              <w:left w:val="single" w:sz="6" w:space="0" w:color="4F81BD"/>
              <w:bottom w:val="single" w:sz="6" w:space="0" w:color="4F81BD"/>
              <w:right w:val="single" w:sz="6" w:space="0" w:color="4F81BD"/>
            </w:tcBorders>
            <w:shd w:val="clear" w:color="auto" w:fill="auto"/>
            <w:hideMark/>
          </w:tcPr>
          <w:p w14:paraId="19AB63A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4 </w:t>
            </w:r>
          </w:p>
          <w:p w14:paraId="5F1A73ED"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14DE33C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9630" w:type="dxa"/>
            <w:tcBorders>
              <w:top w:val="single" w:sz="6" w:space="0" w:color="4F81BD"/>
              <w:left w:val="single" w:sz="6" w:space="0" w:color="4F81BD"/>
              <w:bottom w:val="single" w:sz="6" w:space="0" w:color="4F81BD"/>
              <w:right w:val="single" w:sz="6" w:space="0" w:color="4F81BD"/>
            </w:tcBorders>
            <w:shd w:val="clear" w:color="auto" w:fill="auto"/>
            <w:hideMark/>
          </w:tcPr>
          <w:p w14:paraId="2B750341"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Work experience? </w:t>
            </w:r>
          </w:p>
        </w:tc>
      </w:tr>
      <w:tr w:rsidR="00441C0C" w:rsidRPr="00441C0C" w14:paraId="13AF03DF" w14:textId="77777777" w:rsidTr="00441C0C">
        <w:trPr>
          <w:trHeight w:val="300"/>
        </w:trPr>
        <w:tc>
          <w:tcPr>
            <w:tcW w:w="795" w:type="dxa"/>
            <w:tcBorders>
              <w:top w:val="single" w:sz="6" w:space="0" w:color="4F81BD"/>
              <w:left w:val="single" w:sz="6" w:space="0" w:color="4F81BD"/>
              <w:bottom w:val="single" w:sz="6" w:space="0" w:color="4F81BD"/>
              <w:right w:val="single" w:sz="6" w:space="0" w:color="4F81BD"/>
            </w:tcBorders>
            <w:shd w:val="clear" w:color="auto" w:fill="auto"/>
            <w:hideMark/>
          </w:tcPr>
          <w:p w14:paraId="0A357C7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5 </w:t>
            </w:r>
          </w:p>
          <w:p w14:paraId="40F399B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5C5C26A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9630" w:type="dxa"/>
            <w:tcBorders>
              <w:top w:val="single" w:sz="6" w:space="0" w:color="4F81BD"/>
              <w:left w:val="single" w:sz="6" w:space="0" w:color="4F81BD"/>
              <w:bottom w:val="single" w:sz="6" w:space="0" w:color="4F81BD"/>
              <w:right w:val="single" w:sz="6" w:space="0" w:color="4F81BD"/>
            </w:tcBorders>
            <w:shd w:val="clear" w:color="auto" w:fill="auto"/>
            <w:hideMark/>
          </w:tcPr>
          <w:p w14:paraId="5644424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How do you believe the leadership style has impacted your work engagement? </w:t>
            </w:r>
          </w:p>
        </w:tc>
      </w:tr>
      <w:tr w:rsidR="00441C0C" w:rsidRPr="00441C0C" w14:paraId="739AE387" w14:textId="77777777" w:rsidTr="00441C0C">
        <w:trPr>
          <w:trHeight w:val="300"/>
        </w:trPr>
        <w:tc>
          <w:tcPr>
            <w:tcW w:w="795" w:type="dxa"/>
            <w:tcBorders>
              <w:top w:val="single" w:sz="6" w:space="0" w:color="4F81BD"/>
              <w:left w:val="single" w:sz="6" w:space="0" w:color="4F81BD"/>
              <w:bottom w:val="single" w:sz="6" w:space="0" w:color="4F81BD"/>
              <w:right w:val="single" w:sz="6" w:space="0" w:color="4F81BD"/>
            </w:tcBorders>
            <w:shd w:val="clear" w:color="auto" w:fill="auto"/>
            <w:hideMark/>
          </w:tcPr>
          <w:p w14:paraId="3C343B5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6 </w:t>
            </w:r>
          </w:p>
          <w:p w14:paraId="3AD503F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1907187E"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9630" w:type="dxa"/>
            <w:tcBorders>
              <w:top w:val="single" w:sz="6" w:space="0" w:color="4F81BD"/>
              <w:left w:val="single" w:sz="6" w:space="0" w:color="4F81BD"/>
              <w:bottom w:val="single" w:sz="6" w:space="0" w:color="4F81BD"/>
              <w:right w:val="single" w:sz="6" w:space="0" w:color="4F81BD"/>
            </w:tcBorders>
            <w:shd w:val="clear" w:color="auto" w:fill="auto"/>
            <w:hideMark/>
          </w:tcPr>
          <w:p w14:paraId="40435EDC"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How involved do you feel during change implementation decision-making in your organisation? </w:t>
            </w:r>
          </w:p>
        </w:tc>
      </w:tr>
      <w:tr w:rsidR="00441C0C" w:rsidRPr="00441C0C" w14:paraId="3F75F7CB" w14:textId="77777777" w:rsidTr="00441C0C">
        <w:trPr>
          <w:trHeight w:val="300"/>
        </w:trPr>
        <w:tc>
          <w:tcPr>
            <w:tcW w:w="795" w:type="dxa"/>
            <w:tcBorders>
              <w:top w:val="single" w:sz="6" w:space="0" w:color="4F81BD"/>
              <w:left w:val="single" w:sz="6" w:space="0" w:color="4F81BD"/>
              <w:bottom w:val="single" w:sz="6" w:space="0" w:color="4F81BD"/>
              <w:right w:val="single" w:sz="6" w:space="0" w:color="4F81BD"/>
            </w:tcBorders>
            <w:shd w:val="clear" w:color="auto" w:fill="auto"/>
            <w:hideMark/>
          </w:tcPr>
          <w:p w14:paraId="1817A86F"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7 </w:t>
            </w:r>
          </w:p>
          <w:p w14:paraId="5EA55D8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0900D3A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9630" w:type="dxa"/>
            <w:tcBorders>
              <w:top w:val="single" w:sz="6" w:space="0" w:color="4F81BD"/>
              <w:left w:val="single" w:sz="6" w:space="0" w:color="4F81BD"/>
              <w:bottom w:val="single" w:sz="6" w:space="0" w:color="4F81BD"/>
              <w:right w:val="single" w:sz="6" w:space="0" w:color="4F81BD"/>
            </w:tcBorders>
            <w:shd w:val="clear" w:color="auto" w:fill="auto"/>
            <w:hideMark/>
          </w:tcPr>
          <w:p w14:paraId="7FC4E44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Do you believe leaders in your organisation have facilitated positive changes? </w:t>
            </w:r>
          </w:p>
        </w:tc>
      </w:tr>
      <w:tr w:rsidR="00441C0C" w:rsidRPr="00441C0C" w14:paraId="0901232A" w14:textId="77777777" w:rsidTr="00441C0C">
        <w:trPr>
          <w:trHeight w:val="300"/>
        </w:trPr>
        <w:tc>
          <w:tcPr>
            <w:tcW w:w="795" w:type="dxa"/>
            <w:tcBorders>
              <w:top w:val="single" w:sz="6" w:space="0" w:color="4F81BD"/>
              <w:left w:val="single" w:sz="6" w:space="0" w:color="4F81BD"/>
              <w:bottom w:val="single" w:sz="6" w:space="0" w:color="4F81BD"/>
              <w:right w:val="single" w:sz="6" w:space="0" w:color="4F81BD"/>
            </w:tcBorders>
            <w:shd w:val="clear" w:color="auto" w:fill="auto"/>
            <w:hideMark/>
          </w:tcPr>
          <w:p w14:paraId="2BB00096"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8 </w:t>
            </w:r>
          </w:p>
          <w:p w14:paraId="1A134C2B"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715DC0A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9630" w:type="dxa"/>
            <w:tcBorders>
              <w:top w:val="single" w:sz="6" w:space="0" w:color="4F81BD"/>
              <w:left w:val="single" w:sz="6" w:space="0" w:color="4F81BD"/>
              <w:bottom w:val="single" w:sz="6" w:space="0" w:color="4F81BD"/>
              <w:right w:val="single" w:sz="6" w:space="0" w:color="4F81BD"/>
            </w:tcBorders>
            <w:shd w:val="clear" w:color="auto" w:fill="auto"/>
            <w:hideMark/>
          </w:tcPr>
          <w:p w14:paraId="34B46E8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What methods of communication are used in your organisation by leaders while discussing the need for change? </w:t>
            </w:r>
          </w:p>
        </w:tc>
      </w:tr>
      <w:tr w:rsidR="00441C0C" w:rsidRPr="00441C0C" w14:paraId="6059ADEB" w14:textId="77777777" w:rsidTr="00441C0C">
        <w:trPr>
          <w:trHeight w:val="300"/>
        </w:trPr>
        <w:tc>
          <w:tcPr>
            <w:tcW w:w="795" w:type="dxa"/>
            <w:tcBorders>
              <w:top w:val="single" w:sz="6" w:space="0" w:color="4F81BD"/>
              <w:left w:val="single" w:sz="6" w:space="0" w:color="4F81BD"/>
              <w:bottom w:val="single" w:sz="6" w:space="0" w:color="4F81BD"/>
              <w:right w:val="single" w:sz="6" w:space="0" w:color="4F81BD"/>
            </w:tcBorders>
            <w:shd w:val="clear" w:color="auto" w:fill="auto"/>
            <w:hideMark/>
          </w:tcPr>
          <w:p w14:paraId="0BAEA7E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9 </w:t>
            </w:r>
          </w:p>
          <w:p w14:paraId="466AF6E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108E83B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9630" w:type="dxa"/>
            <w:tcBorders>
              <w:top w:val="single" w:sz="6" w:space="0" w:color="4F81BD"/>
              <w:left w:val="single" w:sz="6" w:space="0" w:color="4F81BD"/>
              <w:bottom w:val="single" w:sz="6" w:space="0" w:color="4F81BD"/>
              <w:right w:val="single" w:sz="6" w:space="0" w:color="4F81BD"/>
            </w:tcBorders>
            <w:shd w:val="clear" w:color="auto" w:fill="auto"/>
            <w:hideMark/>
          </w:tcPr>
          <w:p w14:paraId="465FB2C3"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r w:rsidR="00441C0C" w:rsidRPr="00441C0C" w14:paraId="2C91EDAC" w14:textId="77777777" w:rsidTr="00441C0C">
        <w:trPr>
          <w:trHeight w:val="300"/>
        </w:trPr>
        <w:tc>
          <w:tcPr>
            <w:tcW w:w="795" w:type="dxa"/>
            <w:tcBorders>
              <w:top w:val="single" w:sz="6" w:space="0" w:color="4F81BD"/>
              <w:left w:val="single" w:sz="6" w:space="0" w:color="4F81BD"/>
              <w:bottom w:val="single" w:sz="6" w:space="0" w:color="4F81BD"/>
              <w:right w:val="single" w:sz="6" w:space="0" w:color="4F81BD"/>
            </w:tcBorders>
            <w:shd w:val="clear" w:color="auto" w:fill="auto"/>
            <w:hideMark/>
          </w:tcPr>
          <w:p w14:paraId="6B71EA5C"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10 </w:t>
            </w:r>
          </w:p>
          <w:p w14:paraId="0C38AB0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p w14:paraId="7506230D"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c>
          <w:tcPr>
            <w:tcW w:w="9630" w:type="dxa"/>
            <w:tcBorders>
              <w:top w:val="single" w:sz="6" w:space="0" w:color="4F81BD"/>
              <w:left w:val="single" w:sz="6" w:space="0" w:color="4F81BD"/>
              <w:bottom w:val="single" w:sz="6" w:space="0" w:color="4F81BD"/>
              <w:right w:val="single" w:sz="6" w:space="0" w:color="4F81BD"/>
            </w:tcBorders>
            <w:shd w:val="clear" w:color="auto" w:fill="auto"/>
            <w:hideMark/>
          </w:tcPr>
          <w:p w14:paraId="077B9F10"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bl>
    <w:p w14:paraId="7557B68C"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41031B9C"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50"/>
        <w:gridCol w:w="4692"/>
      </w:tblGrid>
      <w:tr w:rsidR="00441C0C" w:rsidRPr="00441C0C" w14:paraId="019A1F83" w14:textId="77777777" w:rsidTr="00441C0C">
        <w:trPr>
          <w:trHeight w:val="300"/>
        </w:trPr>
        <w:tc>
          <w:tcPr>
            <w:tcW w:w="5190" w:type="dxa"/>
            <w:tcBorders>
              <w:top w:val="single" w:sz="6" w:space="0" w:color="4F81BD"/>
              <w:left w:val="single" w:sz="6" w:space="0" w:color="4F81BD"/>
              <w:bottom w:val="single" w:sz="6" w:space="0" w:color="4F81BD"/>
              <w:right w:val="single" w:sz="6" w:space="0" w:color="4F81BD"/>
            </w:tcBorders>
            <w:shd w:val="clear" w:color="auto" w:fill="auto"/>
            <w:hideMark/>
          </w:tcPr>
          <w:p w14:paraId="2F47082A"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ENW A CHYFEIRIAD YR YMCHWILYDD </w:t>
            </w:r>
          </w:p>
        </w:tc>
        <w:tc>
          <w:tcPr>
            <w:tcW w:w="5250" w:type="dxa"/>
            <w:tcBorders>
              <w:top w:val="single" w:sz="6" w:space="0" w:color="4F81BD"/>
              <w:left w:val="single" w:sz="6" w:space="0" w:color="4F81BD"/>
              <w:bottom w:val="single" w:sz="6" w:space="0" w:color="4F81BD"/>
              <w:right w:val="single" w:sz="6" w:space="0" w:color="4F81BD"/>
            </w:tcBorders>
            <w:shd w:val="clear" w:color="auto" w:fill="auto"/>
            <w:hideMark/>
          </w:tcPr>
          <w:p w14:paraId="5310FA97"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NAME &amp; ADDRESS OF RESEARCHER </w:t>
            </w:r>
          </w:p>
          <w:p w14:paraId="4D6A49B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mironluminita54@gmail.com </w:t>
            </w:r>
          </w:p>
        </w:tc>
      </w:tr>
    </w:tbl>
    <w:p w14:paraId="2F16EEC3" w14:textId="0DCFE1CF"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1DD275CD"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lastRenderedPageBreak/>
        <w:t> </w:t>
      </w:r>
    </w:p>
    <w:p w14:paraId="2DFDED79"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Segoe UI" w:eastAsia="Times New Roman" w:hAnsi="Segoe UI" w:cs="Segoe UI"/>
          <w:noProof/>
          <w:kern w:val="0"/>
          <w:sz w:val="18"/>
          <w:szCs w:val="18"/>
          <w:lang w:eastAsia="en-GB"/>
          <w14:ligatures w14:val="none"/>
        </w:rPr>
        <w:drawing>
          <wp:inline distT="0" distB="0" distL="0" distR="0" wp14:anchorId="472452E5" wp14:editId="50553F16">
            <wp:extent cx="2889250" cy="1136650"/>
            <wp:effectExtent l="0" t="0" r="6350" b="6350"/>
            <wp:docPr id="1325608402" name="Picture 19" descr="A sign with text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608402" name="Picture 19" descr="A sign with text and a flag&#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89250" cy="1136650"/>
                    </a:xfrm>
                    <a:prstGeom prst="rect">
                      <a:avLst/>
                    </a:prstGeom>
                    <a:noFill/>
                    <a:ln>
                      <a:noFill/>
                    </a:ln>
                  </pic:spPr>
                </pic:pic>
              </a:graphicData>
            </a:graphic>
          </wp:inline>
        </w:drawing>
      </w:r>
      <w:r w:rsidRPr="00441C0C">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shd w:val="clear" w:color="auto" w:fill="4F81BD"/>
        <w:tblCellMar>
          <w:left w:w="0" w:type="dxa"/>
          <w:right w:w="0" w:type="dxa"/>
        </w:tblCellMar>
        <w:tblLook w:val="04A0" w:firstRow="1" w:lastRow="0" w:firstColumn="1" w:lastColumn="0" w:noHBand="0" w:noVBand="1"/>
      </w:tblPr>
      <w:tblGrid>
        <w:gridCol w:w="4510"/>
        <w:gridCol w:w="3542"/>
        <w:gridCol w:w="982"/>
      </w:tblGrid>
      <w:tr w:rsidR="00441C0C" w:rsidRPr="00441C0C" w14:paraId="28262645" w14:textId="77777777" w:rsidTr="00441C0C">
        <w:trPr>
          <w:trHeight w:val="570"/>
        </w:trPr>
        <w:tc>
          <w:tcPr>
            <w:tcW w:w="5220" w:type="dxa"/>
            <w:tcBorders>
              <w:top w:val="nil"/>
              <w:left w:val="nil"/>
              <w:bottom w:val="nil"/>
              <w:right w:val="nil"/>
            </w:tcBorders>
            <w:shd w:val="clear" w:color="auto" w:fill="auto"/>
            <w:hideMark/>
          </w:tcPr>
          <w:p w14:paraId="018C170C"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FFFFFF"/>
                <w:kern w:val="0"/>
                <w:lang w:eastAsia="en-GB"/>
                <w14:ligatures w14:val="none"/>
              </w:rPr>
              <w:t> </w:t>
            </w:r>
          </w:p>
        </w:tc>
        <w:tc>
          <w:tcPr>
            <w:tcW w:w="4035" w:type="dxa"/>
            <w:tcBorders>
              <w:top w:val="nil"/>
              <w:left w:val="nil"/>
              <w:bottom w:val="nil"/>
              <w:right w:val="single" w:sz="6" w:space="0" w:color="4F81BD"/>
            </w:tcBorders>
            <w:shd w:val="clear" w:color="auto" w:fill="auto"/>
            <w:hideMark/>
          </w:tcPr>
          <w:p w14:paraId="765CE3E6"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t>Cyfranogwr</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Rhif</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Adnabod</w:t>
            </w:r>
            <w:proofErr w:type="spellEnd"/>
            <w:r w:rsidRPr="00441C0C">
              <w:rPr>
                <w:rFonts w:ascii="Arial" w:eastAsia="Times New Roman" w:hAnsi="Arial" w:cs="Arial"/>
                <w:kern w:val="0"/>
                <w:lang w:eastAsia="en-GB"/>
                <w14:ligatures w14:val="none"/>
              </w:rPr>
              <w:t>:  </w:t>
            </w:r>
          </w:p>
          <w:p w14:paraId="649FE5C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Participant Identification Number: </w:t>
            </w:r>
          </w:p>
        </w:tc>
        <w:tc>
          <w:tcPr>
            <w:tcW w:w="1185" w:type="dxa"/>
            <w:tcBorders>
              <w:top w:val="single" w:sz="6" w:space="0" w:color="4F81BD"/>
              <w:left w:val="single" w:sz="6" w:space="0" w:color="4F81BD"/>
              <w:bottom w:val="single" w:sz="6" w:space="0" w:color="4F81BD"/>
              <w:right w:val="single" w:sz="6" w:space="0" w:color="4F81BD"/>
            </w:tcBorders>
            <w:shd w:val="clear" w:color="auto" w:fill="auto"/>
            <w:hideMark/>
          </w:tcPr>
          <w:p w14:paraId="653E754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FFFFFF"/>
                <w:kern w:val="0"/>
                <w:lang w:eastAsia="en-GB"/>
                <w14:ligatures w14:val="none"/>
              </w:rPr>
              <w:t> </w:t>
            </w:r>
          </w:p>
        </w:tc>
      </w:tr>
      <w:tr w:rsidR="00441C0C" w:rsidRPr="00441C0C" w14:paraId="3EF6CA5C" w14:textId="77777777" w:rsidTr="00441C0C">
        <w:trPr>
          <w:trHeight w:val="570"/>
        </w:trPr>
        <w:tc>
          <w:tcPr>
            <w:tcW w:w="5220" w:type="dxa"/>
            <w:tcBorders>
              <w:top w:val="nil"/>
              <w:left w:val="single" w:sz="6" w:space="0" w:color="4F81BD"/>
              <w:bottom w:val="single" w:sz="6" w:space="0" w:color="4F81BD"/>
              <w:right w:val="single" w:sz="6" w:space="0" w:color="4F81BD"/>
            </w:tcBorders>
            <w:shd w:val="clear" w:color="auto" w:fill="4F81BD"/>
            <w:hideMark/>
          </w:tcPr>
          <w:p w14:paraId="5A96FA1C"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FFFFFF"/>
                <w:kern w:val="0"/>
                <w:lang w:eastAsia="en-GB"/>
                <w14:ligatures w14:val="none"/>
              </w:rPr>
              <w:t> </w:t>
            </w:r>
          </w:p>
          <w:p w14:paraId="6D05E43A"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color w:val="FFFFFF"/>
                <w:kern w:val="0"/>
                <w:lang w:eastAsia="en-GB"/>
                <w14:ligatures w14:val="none"/>
              </w:rPr>
              <w:t>FFURFLEN GANIATÂD CYFRANOGIAD</w:t>
            </w:r>
            <w:r w:rsidRPr="00441C0C">
              <w:rPr>
                <w:rFonts w:ascii="Arial" w:eastAsia="Times New Roman" w:hAnsi="Arial" w:cs="Arial"/>
                <w:color w:val="FFFFFF"/>
                <w:kern w:val="0"/>
                <w:lang w:eastAsia="en-GB"/>
                <w14:ligatures w14:val="none"/>
              </w:rPr>
              <w:t> </w:t>
            </w:r>
          </w:p>
        </w:tc>
        <w:tc>
          <w:tcPr>
            <w:tcW w:w="5220" w:type="dxa"/>
            <w:gridSpan w:val="2"/>
            <w:tcBorders>
              <w:top w:val="single" w:sz="6" w:space="0" w:color="4F81BD"/>
              <w:left w:val="single" w:sz="6" w:space="0" w:color="4F81BD"/>
              <w:bottom w:val="single" w:sz="6" w:space="0" w:color="4F81BD"/>
              <w:right w:val="single" w:sz="6" w:space="0" w:color="4F81BD"/>
            </w:tcBorders>
            <w:shd w:val="clear" w:color="auto" w:fill="4F81BD"/>
            <w:hideMark/>
          </w:tcPr>
          <w:p w14:paraId="16118008"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FFFFFF"/>
                <w:kern w:val="0"/>
                <w:lang w:eastAsia="en-GB"/>
                <w14:ligatures w14:val="none"/>
              </w:rPr>
              <w:t> </w:t>
            </w:r>
          </w:p>
          <w:p w14:paraId="3869693B"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color w:val="FFFFFF"/>
                <w:kern w:val="0"/>
                <w:lang w:eastAsia="en-GB"/>
                <w14:ligatures w14:val="none"/>
              </w:rPr>
              <w:t>PARTICIPATION CONSENT FORM</w:t>
            </w:r>
            <w:r w:rsidRPr="00441C0C">
              <w:rPr>
                <w:rFonts w:ascii="Arial" w:eastAsia="Times New Roman" w:hAnsi="Arial" w:cs="Arial"/>
                <w:color w:val="FFFFFF"/>
                <w:kern w:val="0"/>
                <w:lang w:eastAsia="en-GB"/>
                <w14:ligatures w14:val="none"/>
              </w:rPr>
              <w:t> </w:t>
            </w:r>
          </w:p>
        </w:tc>
      </w:tr>
      <w:tr w:rsidR="00441C0C" w:rsidRPr="00441C0C" w14:paraId="4052B338" w14:textId="77777777" w:rsidTr="00441C0C">
        <w:trPr>
          <w:trHeight w:val="570"/>
        </w:trPr>
        <w:tc>
          <w:tcPr>
            <w:tcW w:w="10455" w:type="dxa"/>
            <w:gridSpan w:val="3"/>
            <w:tcBorders>
              <w:top w:val="single" w:sz="6" w:space="0" w:color="4F81BD"/>
              <w:left w:val="single" w:sz="6" w:space="0" w:color="4F81BD"/>
              <w:bottom w:val="single" w:sz="6" w:space="0" w:color="4F81BD"/>
              <w:right w:val="single" w:sz="6" w:space="0" w:color="4F81BD"/>
            </w:tcBorders>
            <w:shd w:val="clear" w:color="auto" w:fill="auto"/>
            <w:hideMark/>
          </w:tcPr>
          <w:p w14:paraId="1CBE01AB"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TEITL Y PROSIECT: /</w:t>
            </w:r>
            <w:r w:rsidRPr="00441C0C">
              <w:rPr>
                <w:rFonts w:ascii="Arial" w:eastAsia="Times New Roman" w:hAnsi="Arial" w:cs="Arial"/>
                <w:b/>
                <w:bCs/>
                <w:color w:val="FFFFFF"/>
                <w:kern w:val="0"/>
                <w:lang w:eastAsia="en-GB"/>
                <w14:ligatures w14:val="none"/>
              </w:rPr>
              <w:t xml:space="preserve"> </w:t>
            </w:r>
            <w:r w:rsidRPr="00441C0C">
              <w:rPr>
                <w:rFonts w:ascii="Arial" w:eastAsia="Times New Roman" w:hAnsi="Arial" w:cs="Arial"/>
                <w:kern w:val="0"/>
                <w:lang w:eastAsia="en-GB"/>
                <w14:ligatures w14:val="none"/>
              </w:rPr>
              <w:t>PROJECT TITLE: </w:t>
            </w:r>
          </w:p>
        </w:tc>
      </w:tr>
    </w:tbl>
    <w:p w14:paraId="3FB24ABA"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35E9A42D" w14:textId="094281E9"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bookmarkStart w:id="7" w:name="_Hlk169102492"/>
      <w:r w:rsidRPr="00441C0C">
        <w:rPr>
          <w:rFonts w:ascii="Arial" w:eastAsia="Times New Roman" w:hAnsi="Arial" w:cs="Arial"/>
          <w:kern w:val="0"/>
          <w:lang w:eastAsia="en-GB"/>
          <w14:ligatures w14:val="none"/>
        </w:rPr>
        <w:t>Name of Researcher:</w:t>
      </w:r>
      <w:r w:rsidRPr="00441C0C">
        <w:rPr>
          <w:rFonts w:ascii="Calibri" w:eastAsia="Times New Roman" w:hAnsi="Calibri" w:cs="Calibri"/>
          <w:kern w:val="0"/>
          <w:lang w:eastAsia="en-GB"/>
          <w14:ligatures w14:val="none"/>
        </w:rPr>
        <w:tab/>
      </w:r>
      <w:r w:rsidR="005F58DD">
        <w:rPr>
          <w:rFonts w:ascii="Calibri" w:eastAsia="Times New Roman" w:hAnsi="Calibri" w:cs="Calibri"/>
          <w:kern w:val="0"/>
          <w:lang w:eastAsia="en-GB"/>
          <w14:ligatures w14:val="none"/>
        </w:rPr>
        <w:t>Luminita Miron</w:t>
      </w:r>
      <w:r w:rsidRPr="00441C0C">
        <w:rPr>
          <w:rFonts w:ascii="Calibri" w:eastAsia="Times New Roman" w:hAnsi="Calibri" w:cs="Calibri"/>
          <w:kern w:val="0"/>
          <w:sz w:val="24"/>
          <w:szCs w:val="24"/>
          <w:lang w:eastAsia="en-GB"/>
          <w14:ligatures w14:val="none"/>
        </w:rPr>
        <w:tab/>
      </w:r>
      <w:r w:rsidRPr="00441C0C">
        <w:rPr>
          <w:rFonts w:ascii="Calibri" w:eastAsia="Times New Roman" w:hAnsi="Calibri" w:cs="Calibri"/>
          <w:kern w:val="0"/>
          <w:sz w:val="24"/>
          <w:szCs w:val="24"/>
          <w:lang w:eastAsia="en-GB"/>
          <w14:ligatures w14:val="none"/>
        </w:rPr>
        <w:tab/>
      </w:r>
      <w:r w:rsidRPr="00441C0C">
        <w:rPr>
          <w:rFonts w:ascii="Calibri" w:eastAsia="Times New Roman" w:hAnsi="Calibri" w:cs="Calibri"/>
          <w:kern w:val="0"/>
          <w:sz w:val="24"/>
          <w:szCs w:val="24"/>
          <w:lang w:eastAsia="en-GB"/>
          <w14:ligatures w14:val="none"/>
        </w:rPr>
        <w:tab/>
      </w:r>
      <w:r w:rsidRPr="00441C0C">
        <w:rPr>
          <w:rFonts w:ascii="Calibri" w:eastAsia="Times New Roman" w:hAnsi="Calibri" w:cs="Calibri"/>
          <w:kern w:val="0"/>
          <w:sz w:val="24"/>
          <w:szCs w:val="24"/>
          <w:lang w:eastAsia="en-GB"/>
          <w14:ligatures w14:val="none"/>
        </w:rPr>
        <w:tab/>
      </w:r>
      <w:r w:rsidRPr="00441C0C">
        <w:rPr>
          <w:rFonts w:ascii="Calibri" w:eastAsia="Times New Roman" w:hAnsi="Calibri" w:cs="Calibri"/>
          <w:kern w:val="0"/>
          <w:sz w:val="24"/>
          <w:szCs w:val="24"/>
          <w:lang w:eastAsia="en-GB"/>
          <w14:ligatures w14:val="none"/>
        </w:rPr>
        <w:tab/>
      </w:r>
      <w:r w:rsidRPr="00441C0C">
        <w:rPr>
          <w:rFonts w:ascii="Calibri" w:eastAsia="Times New Roman" w:hAnsi="Calibri" w:cs="Calibri"/>
          <w:kern w:val="0"/>
          <w:sz w:val="24"/>
          <w:szCs w:val="24"/>
          <w:lang w:eastAsia="en-GB"/>
          <w14:ligatures w14:val="none"/>
        </w:rPr>
        <w:tab/>
      </w:r>
      <w:r w:rsidRPr="00441C0C">
        <w:rPr>
          <w:rFonts w:ascii="Calibri" w:eastAsia="Times New Roman" w:hAnsi="Calibri" w:cs="Calibri"/>
          <w:kern w:val="0"/>
          <w:sz w:val="24"/>
          <w:szCs w:val="24"/>
          <w:lang w:eastAsia="en-GB"/>
          <w14:ligatures w14:val="none"/>
        </w:rPr>
        <w:tab/>
      </w:r>
      <w:r w:rsidRPr="00441C0C">
        <w:rPr>
          <w:rFonts w:ascii="Calibri" w:eastAsia="Times New Roman" w:hAnsi="Calibri" w:cs="Calibri"/>
          <w:kern w:val="0"/>
          <w:sz w:val="24"/>
          <w:szCs w:val="24"/>
          <w:lang w:eastAsia="en-GB"/>
          <w14:ligatures w14:val="none"/>
        </w:rPr>
        <w:tab/>
      </w:r>
      <w:r w:rsidRPr="00441C0C">
        <w:rPr>
          <w:rFonts w:ascii="Calibri" w:eastAsia="Times New Roman" w:hAnsi="Calibri" w:cs="Calibri"/>
          <w:kern w:val="0"/>
          <w:sz w:val="24"/>
          <w:szCs w:val="24"/>
          <w:lang w:eastAsia="en-GB"/>
          <w14:ligatures w14:val="none"/>
        </w:rPr>
        <w:tab/>
      </w:r>
      <w:r w:rsidRPr="00441C0C">
        <w:rPr>
          <w:rFonts w:ascii="Arial" w:eastAsia="Times New Roman" w:hAnsi="Arial" w:cs="Arial"/>
          <w:kern w:val="0"/>
          <w:lang w:eastAsia="en-GB"/>
          <w14:ligatures w14:val="none"/>
        </w:rPr>
        <w:t xml:space="preserve">         </w:t>
      </w:r>
      <w:r w:rsidRPr="00441C0C">
        <w:rPr>
          <w:rFonts w:ascii="Calibri" w:eastAsia="Times New Roman" w:hAnsi="Calibri" w:cs="Calibri"/>
          <w:kern w:val="0"/>
          <w:lang w:eastAsia="en-GB"/>
          <w14:ligatures w14:val="none"/>
        </w:rPr>
        <w:tab/>
      </w:r>
      <w:r w:rsidRPr="00441C0C">
        <w:rPr>
          <w:rFonts w:ascii="Arial" w:eastAsia="Times New Roman" w:hAnsi="Arial" w:cs="Arial"/>
          <w:kern w:val="0"/>
          <w:lang w:eastAsia="en-GB"/>
          <w14:ligatures w14:val="none"/>
        </w:rPr>
        <w:t> </w:t>
      </w:r>
    </w:p>
    <w:p w14:paraId="5F4C2DAF" w14:textId="77777777" w:rsidR="00441C0C" w:rsidRPr="00441C0C" w:rsidRDefault="00441C0C" w:rsidP="00441C0C">
      <w:pPr>
        <w:spacing w:after="0" w:line="240" w:lineRule="auto"/>
        <w:ind w:left="7200" w:firstLine="720"/>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b/>
          <w:bCs/>
          <w:kern w:val="0"/>
          <w:lang w:eastAsia="en-GB"/>
          <w14:ligatures w14:val="none"/>
        </w:rPr>
        <w:t>Please initial box</w:t>
      </w:r>
      <w:r w:rsidRPr="00441C0C">
        <w:rPr>
          <w:rFonts w:ascii="Arial" w:eastAsia="Times New Roman" w:hAnsi="Arial" w:cs="Arial"/>
          <w:kern w:val="0"/>
          <w:lang w:eastAsia="en-GB"/>
          <w14:ligatures w14:val="none"/>
        </w:rPr>
        <w:t> </w:t>
      </w:r>
    </w:p>
    <w:p w14:paraId="08817C87" w14:textId="77777777" w:rsidR="00441C0C" w:rsidRPr="00441C0C" w:rsidRDefault="00441C0C" w:rsidP="00441C0C">
      <w:pPr>
        <w:spacing w:after="0" w:line="240" w:lineRule="auto"/>
        <w:ind w:right="-285"/>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6A92F45F" w14:textId="6CC3A67E" w:rsidR="00441C0C" w:rsidRPr="00441C0C" w:rsidRDefault="00441C0C" w:rsidP="00441C0C">
      <w:pPr>
        <w:spacing w:after="0" w:line="240" w:lineRule="auto"/>
        <w:ind w:right="1830"/>
        <w:textAlignment w:val="baseline"/>
        <w:rPr>
          <w:rFonts w:ascii="Segoe UI" w:eastAsia="Times New Roman" w:hAnsi="Segoe UI" w:cs="Segoe UI"/>
          <w:kern w:val="0"/>
          <w:sz w:val="18"/>
          <w:szCs w:val="18"/>
          <w:lang w:eastAsia="en-GB"/>
          <w14:ligatures w14:val="none"/>
        </w:rPr>
      </w:pPr>
      <w:r w:rsidRPr="00441C0C">
        <w:rPr>
          <w:rFonts w:ascii="Segoe UI" w:eastAsia="Times New Roman" w:hAnsi="Segoe UI" w:cs="Segoe UI"/>
          <w:noProof/>
          <w:kern w:val="0"/>
          <w:sz w:val="18"/>
          <w:szCs w:val="18"/>
          <w:lang w:eastAsia="en-GB"/>
          <w14:ligatures w14:val="none"/>
        </w:rPr>
        <w:drawing>
          <wp:inline distT="0" distB="0" distL="0" distR="0" wp14:anchorId="57980EF2" wp14:editId="7F823B04">
            <wp:extent cx="431800" cy="260350"/>
            <wp:effectExtent l="0" t="0" r="6350" b="6350"/>
            <wp:docPr id="19" name="Picture 18"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ext Box"/>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1800" cy="260350"/>
                    </a:xfrm>
                    <a:prstGeom prst="rect">
                      <a:avLst/>
                    </a:prstGeom>
                    <a:noFill/>
                    <a:ln>
                      <a:noFill/>
                    </a:ln>
                  </pic:spPr>
                </pic:pic>
              </a:graphicData>
            </a:graphic>
          </wp:inline>
        </w:drawing>
      </w:r>
      <w:r w:rsidRPr="00441C0C">
        <w:rPr>
          <w:rFonts w:ascii="Arial" w:eastAsia="Times New Roman" w:hAnsi="Arial" w:cs="Arial"/>
          <w:kern w:val="0"/>
          <w:lang w:eastAsia="en-GB"/>
          <w14:ligatures w14:val="none"/>
        </w:rPr>
        <w:t>1.</w:t>
      </w:r>
      <w:r w:rsidRPr="00441C0C">
        <w:rPr>
          <w:rFonts w:ascii="Calibri" w:eastAsia="Times New Roman" w:hAnsi="Calibri" w:cs="Calibri"/>
          <w:kern w:val="0"/>
          <w:lang w:eastAsia="en-GB"/>
          <w14:ligatures w14:val="none"/>
        </w:rPr>
        <w:tab/>
      </w:r>
      <w:r w:rsidRPr="00441C0C">
        <w:rPr>
          <w:rFonts w:ascii="Arial" w:eastAsia="Times New Roman" w:hAnsi="Arial" w:cs="Arial"/>
          <w:kern w:val="0"/>
          <w:lang w:eastAsia="en-GB"/>
          <w14:ligatures w14:val="none"/>
        </w:rPr>
        <w:t xml:space="preserve">I confirm that I have read and understand the information sheet dated </w:t>
      </w:r>
      <w:r w:rsidR="005F58DD">
        <w:rPr>
          <w:rFonts w:ascii="Arial" w:eastAsia="Times New Roman" w:hAnsi="Arial" w:cs="Arial"/>
          <w:color w:val="FF0000"/>
          <w:kern w:val="0"/>
          <w:lang w:eastAsia="en-GB"/>
          <w14:ligatures w14:val="none"/>
        </w:rPr>
        <w:t>12/06/2024</w:t>
      </w:r>
      <w:r w:rsidRPr="00441C0C">
        <w:rPr>
          <w:rFonts w:ascii="Arial" w:eastAsia="Times New Roman" w:hAnsi="Arial" w:cs="Arial"/>
          <w:color w:val="FF0000"/>
          <w:kern w:val="0"/>
          <w:lang w:eastAsia="en-GB"/>
          <w14:ligatures w14:val="none"/>
        </w:rPr>
        <w:t xml:space="preserve"> </w:t>
      </w:r>
      <w:r w:rsidRPr="00441C0C">
        <w:rPr>
          <w:rFonts w:ascii="Arial" w:eastAsia="Times New Roman" w:hAnsi="Arial" w:cs="Arial"/>
          <w:kern w:val="0"/>
          <w:lang w:eastAsia="en-GB"/>
          <w14:ligatures w14:val="none"/>
        </w:rPr>
        <w:t>for the above study. I have had the opportunity to consider the information, ask questions and have had these answered satisfactorily. </w:t>
      </w:r>
    </w:p>
    <w:p w14:paraId="22B5DC98" w14:textId="77777777" w:rsidR="00441C0C" w:rsidRPr="00441C0C" w:rsidRDefault="00441C0C" w:rsidP="00441C0C">
      <w:pPr>
        <w:spacing w:after="0" w:line="240" w:lineRule="auto"/>
        <w:ind w:right="1830"/>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35DC8544" w14:textId="77777777" w:rsidR="00441C0C" w:rsidRPr="00441C0C" w:rsidRDefault="00441C0C" w:rsidP="00441C0C">
      <w:pPr>
        <w:spacing w:after="0" w:line="240" w:lineRule="auto"/>
        <w:ind w:right="1830"/>
        <w:textAlignment w:val="baseline"/>
        <w:rPr>
          <w:rFonts w:ascii="Segoe UI" w:eastAsia="Times New Roman" w:hAnsi="Segoe UI" w:cs="Segoe UI"/>
          <w:kern w:val="0"/>
          <w:sz w:val="18"/>
          <w:szCs w:val="18"/>
          <w:lang w:eastAsia="en-GB"/>
          <w14:ligatures w14:val="none"/>
        </w:rPr>
      </w:pPr>
      <w:r w:rsidRPr="00441C0C">
        <w:rPr>
          <w:rFonts w:ascii="Segoe UI" w:eastAsia="Times New Roman" w:hAnsi="Segoe UI" w:cs="Segoe UI"/>
          <w:noProof/>
          <w:kern w:val="0"/>
          <w:sz w:val="18"/>
          <w:szCs w:val="18"/>
          <w:lang w:eastAsia="en-GB"/>
          <w14:ligatures w14:val="none"/>
        </w:rPr>
        <w:drawing>
          <wp:inline distT="0" distB="0" distL="0" distR="0" wp14:anchorId="421F183E" wp14:editId="3DF1CBE1">
            <wp:extent cx="431800" cy="260350"/>
            <wp:effectExtent l="0" t="0" r="6350" b="6350"/>
            <wp:docPr id="1281230030" name="Picture 17"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Text Box"/>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1800" cy="260350"/>
                    </a:xfrm>
                    <a:prstGeom prst="rect">
                      <a:avLst/>
                    </a:prstGeom>
                    <a:noFill/>
                    <a:ln>
                      <a:noFill/>
                    </a:ln>
                  </pic:spPr>
                </pic:pic>
              </a:graphicData>
            </a:graphic>
          </wp:inline>
        </w:drawing>
      </w:r>
      <w:r w:rsidRPr="00441C0C">
        <w:rPr>
          <w:rFonts w:ascii="Arial" w:eastAsia="Times New Roman" w:hAnsi="Arial" w:cs="Arial"/>
          <w:kern w:val="0"/>
          <w:lang w:eastAsia="en-GB"/>
          <w14:ligatures w14:val="none"/>
        </w:rPr>
        <w:t>2.</w:t>
      </w:r>
      <w:r w:rsidRPr="00441C0C">
        <w:rPr>
          <w:rFonts w:ascii="Calibri" w:eastAsia="Times New Roman" w:hAnsi="Calibri" w:cs="Calibri"/>
          <w:kern w:val="0"/>
          <w:lang w:eastAsia="en-GB"/>
          <w14:ligatures w14:val="none"/>
        </w:rPr>
        <w:tab/>
      </w:r>
      <w:r w:rsidRPr="00441C0C">
        <w:rPr>
          <w:rFonts w:ascii="Arial" w:eastAsia="Times New Roman" w:hAnsi="Arial" w:cs="Arial"/>
          <w:kern w:val="0"/>
          <w:lang w:eastAsia="en-GB"/>
          <w14:ligatures w14:val="none"/>
        </w:rPr>
        <w:t>I understand that my participation is voluntary and that I am free to withdraw at any time, without giving any reason. </w:t>
      </w:r>
    </w:p>
    <w:p w14:paraId="67F15792" w14:textId="77777777" w:rsidR="00441C0C" w:rsidRPr="00441C0C" w:rsidRDefault="00441C0C" w:rsidP="00441C0C">
      <w:pPr>
        <w:spacing w:after="0" w:line="240" w:lineRule="auto"/>
        <w:ind w:right="1830"/>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30B95C06" w14:textId="77777777" w:rsidR="00441C0C" w:rsidRPr="00441C0C" w:rsidRDefault="00441C0C" w:rsidP="00441C0C">
      <w:pPr>
        <w:spacing w:after="0" w:line="240" w:lineRule="auto"/>
        <w:ind w:right="1830"/>
        <w:textAlignment w:val="baseline"/>
        <w:rPr>
          <w:rFonts w:ascii="Segoe UI" w:eastAsia="Times New Roman" w:hAnsi="Segoe UI" w:cs="Segoe UI"/>
          <w:kern w:val="0"/>
          <w:sz w:val="18"/>
          <w:szCs w:val="18"/>
          <w:lang w:eastAsia="en-GB"/>
          <w14:ligatures w14:val="none"/>
        </w:rPr>
      </w:pPr>
      <w:r w:rsidRPr="00441C0C">
        <w:rPr>
          <w:rFonts w:ascii="Segoe UI" w:eastAsia="Times New Roman" w:hAnsi="Segoe UI" w:cs="Segoe UI"/>
          <w:noProof/>
          <w:kern w:val="0"/>
          <w:sz w:val="18"/>
          <w:szCs w:val="18"/>
          <w:lang w:eastAsia="en-GB"/>
          <w14:ligatures w14:val="none"/>
        </w:rPr>
        <w:drawing>
          <wp:inline distT="0" distB="0" distL="0" distR="0" wp14:anchorId="002749EA" wp14:editId="7E4B3AF2">
            <wp:extent cx="431800" cy="260350"/>
            <wp:effectExtent l="0" t="0" r="6350" b="6350"/>
            <wp:docPr id="21" name="Picture 16"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ext Box"/>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1800" cy="260350"/>
                    </a:xfrm>
                    <a:prstGeom prst="rect">
                      <a:avLst/>
                    </a:prstGeom>
                    <a:noFill/>
                    <a:ln>
                      <a:noFill/>
                    </a:ln>
                  </pic:spPr>
                </pic:pic>
              </a:graphicData>
            </a:graphic>
          </wp:inline>
        </w:drawing>
      </w:r>
      <w:r w:rsidRPr="00441C0C">
        <w:rPr>
          <w:rFonts w:ascii="Arial" w:eastAsia="Times New Roman" w:hAnsi="Arial" w:cs="Arial"/>
          <w:kern w:val="0"/>
          <w:sz w:val="24"/>
          <w:szCs w:val="24"/>
          <w:lang w:eastAsia="en-GB"/>
          <w14:ligatures w14:val="none"/>
        </w:rPr>
        <w:t xml:space="preserve">3.  </w:t>
      </w:r>
      <w:r w:rsidRPr="00441C0C">
        <w:rPr>
          <w:rFonts w:ascii="Arial" w:eastAsia="Times New Roman" w:hAnsi="Arial" w:cs="Arial"/>
          <w:kern w:val="0"/>
          <w:lang w:eastAsia="en-GB"/>
          <w14:ligatures w14:val="none"/>
        </w:rPr>
        <w:t>I understand that any information given by me may be used in future reports, articles or presentations by the research team. </w:t>
      </w:r>
    </w:p>
    <w:p w14:paraId="520C1FCE" w14:textId="77777777" w:rsidR="00441C0C" w:rsidRPr="00441C0C" w:rsidRDefault="00441C0C" w:rsidP="00441C0C">
      <w:pPr>
        <w:spacing w:after="0" w:line="240" w:lineRule="auto"/>
        <w:ind w:right="1830"/>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sz w:val="24"/>
          <w:szCs w:val="24"/>
          <w:lang w:eastAsia="en-GB"/>
          <w14:ligatures w14:val="none"/>
        </w:rPr>
        <w:t> </w:t>
      </w:r>
    </w:p>
    <w:p w14:paraId="362D0292" w14:textId="77777777" w:rsidR="00441C0C" w:rsidRPr="00441C0C" w:rsidRDefault="00441C0C" w:rsidP="00441C0C">
      <w:pPr>
        <w:spacing w:after="0" w:line="240" w:lineRule="auto"/>
        <w:ind w:right="1830"/>
        <w:textAlignment w:val="baseline"/>
        <w:rPr>
          <w:rFonts w:ascii="Segoe UI" w:eastAsia="Times New Roman" w:hAnsi="Segoe UI" w:cs="Segoe UI"/>
          <w:kern w:val="0"/>
          <w:sz w:val="18"/>
          <w:szCs w:val="18"/>
          <w:lang w:eastAsia="en-GB"/>
          <w14:ligatures w14:val="none"/>
        </w:rPr>
      </w:pPr>
      <w:r w:rsidRPr="00441C0C">
        <w:rPr>
          <w:rFonts w:ascii="Segoe UI" w:eastAsia="Times New Roman" w:hAnsi="Segoe UI" w:cs="Segoe UI"/>
          <w:noProof/>
          <w:kern w:val="0"/>
          <w:sz w:val="18"/>
          <w:szCs w:val="18"/>
          <w:lang w:eastAsia="en-GB"/>
          <w14:ligatures w14:val="none"/>
        </w:rPr>
        <w:drawing>
          <wp:inline distT="0" distB="0" distL="0" distR="0" wp14:anchorId="272144D0" wp14:editId="42599AD5">
            <wp:extent cx="450850" cy="260350"/>
            <wp:effectExtent l="0" t="0" r="6350" b="6350"/>
            <wp:docPr id="2062375965" name="Picture 15"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ext Box"/>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0850" cy="260350"/>
                    </a:xfrm>
                    <a:prstGeom prst="rect">
                      <a:avLst/>
                    </a:prstGeom>
                    <a:noFill/>
                    <a:ln>
                      <a:noFill/>
                    </a:ln>
                  </pic:spPr>
                </pic:pic>
              </a:graphicData>
            </a:graphic>
          </wp:inline>
        </w:drawing>
      </w:r>
      <w:r w:rsidRPr="00441C0C">
        <w:rPr>
          <w:rFonts w:ascii="Arial" w:eastAsia="Times New Roman" w:hAnsi="Arial" w:cs="Arial"/>
          <w:kern w:val="0"/>
          <w:lang w:eastAsia="en-GB"/>
          <w14:ligatures w14:val="none"/>
        </w:rPr>
        <w:t>4.  I understand that my name will not appear in any reports, articles or presentations. </w:t>
      </w:r>
    </w:p>
    <w:p w14:paraId="77C8619E" w14:textId="77777777" w:rsidR="00441C0C" w:rsidRPr="00441C0C" w:rsidRDefault="00441C0C" w:rsidP="00441C0C">
      <w:pPr>
        <w:spacing w:after="0" w:line="240" w:lineRule="auto"/>
        <w:ind w:right="1830"/>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5D55EEA5" w14:textId="77777777" w:rsidR="00441C0C" w:rsidRPr="00441C0C" w:rsidRDefault="00441C0C" w:rsidP="00441C0C">
      <w:pPr>
        <w:spacing w:after="0" w:line="240" w:lineRule="auto"/>
        <w:ind w:right="1830"/>
        <w:textAlignment w:val="baseline"/>
        <w:rPr>
          <w:rFonts w:ascii="Segoe UI" w:eastAsia="Times New Roman" w:hAnsi="Segoe UI" w:cs="Segoe UI"/>
          <w:kern w:val="0"/>
          <w:sz w:val="18"/>
          <w:szCs w:val="18"/>
          <w:lang w:eastAsia="en-GB"/>
          <w14:ligatures w14:val="none"/>
        </w:rPr>
      </w:pPr>
      <w:r w:rsidRPr="00441C0C">
        <w:rPr>
          <w:rFonts w:ascii="Segoe UI" w:eastAsia="Times New Roman" w:hAnsi="Segoe UI" w:cs="Segoe UI"/>
          <w:noProof/>
          <w:kern w:val="0"/>
          <w:sz w:val="18"/>
          <w:szCs w:val="18"/>
          <w:lang w:eastAsia="en-GB"/>
          <w14:ligatures w14:val="none"/>
        </w:rPr>
        <w:drawing>
          <wp:inline distT="0" distB="0" distL="0" distR="0" wp14:anchorId="0295AADC" wp14:editId="42C8665B">
            <wp:extent cx="450850" cy="260350"/>
            <wp:effectExtent l="0" t="0" r="6350" b="6350"/>
            <wp:docPr id="23" name="Picture 14"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ext Box"/>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0850" cy="260350"/>
                    </a:xfrm>
                    <a:prstGeom prst="rect">
                      <a:avLst/>
                    </a:prstGeom>
                    <a:noFill/>
                    <a:ln>
                      <a:noFill/>
                    </a:ln>
                  </pic:spPr>
                </pic:pic>
              </a:graphicData>
            </a:graphic>
          </wp:inline>
        </w:drawing>
      </w:r>
      <w:r w:rsidRPr="00441C0C">
        <w:rPr>
          <w:rFonts w:ascii="Arial" w:eastAsia="Times New Roman" w:hAnsi="Arial" w:cs="Arial"/>
          <w:kern w:val="0"/>
          <w:lang w:eastAsia="en-GB"/>
          <w14:ligatures w14:val="none"/>
        </w:rPr>
        <w:t>5.</w:t>
      </w:r>
      <w:r w:rsidRPr="00441C0C">
        <w:rPr>
          <w:rFonts w:ascii="Calibri" w:eastAsia="Times New Roman" w:hAnsi="Calibri" w:cs="Calibri"/>
          <w:kern w:val="0"/>
          <w:lang w:eastAsia="en-GB"/>
          <w14:ligatures w14:val="none"/>
        </w:rPr>
        <w:tab/>
      </w:r>
      <w:r w:rsidRPr="00441C0C">
        <w:rPr>
          <w:rFonts w:ascii="Arial" w:eastAsia="Times New Roman" w:hAnsi="Arial" w:cs="Arial"/>
          <w:kern w:val="0"/>
          <w:lang w:eastAsia="en-GB"/>
          <w14:ligatures w14:val="none"/>
        </w:rPr>
        <w:t>I agree to take part in the above study. </w:t>
      </w:r>
    </w:p>
    <w:p w14:paraId="44B120B5"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5A40A7C1"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7D707572"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5E568A8D"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________________________</w:t>
      </w:r>
      <w:r w:rsidRPr="00441C0C">
        <w:rPr>
          <w:rFonts w:ascii="Calibri" w:eastAsia="Times New Roman" w:hAnsi="Calibri" w:cs="Calibri"/>
          <w:kern w:val="0"/>
          <w:lang w:eastAsia="en-GB"/>
          <w14:ligatures w14:val="none"/>
        </w:rPr>
        <w:tab/>
      </w:r>
      <w:r w:rsidRPr="00441C0C">
        <w:rPr>
          <w:rFonts w:ascii="Arial" w:eastAsia="Times New Roman" w:hAnsi="Arial" w:cs="Arial"/>
          <w:kern w:val="0"/>
          <w:lang w:eastAsia="en-GB"/>
          <w14:ligatures w14:val="none"/>
        </w:rPr>
        <w:t>________________</w:t>
      </w:r>
      <w:r w:rsidRPr="00441C0C">
        <w:rPr>
          <w:rFonts w:ascii="Calibri" w:eastAsia="Times New Roman" w:hAnsi="Calibri" w:cs="Calibri"/>
          <w:kern w:val="0"/>
          <w:lang w:eastAsia="en-GB"/>
          <w14:ligatures w14:val="none"/>
        </w:rPr>
        <w:tab/>
      </w:r>
      <w:r w:rsidRPr="00441C0C">
        <w:rPr>
          <w:rFonts w:ascii="Arial" w:eastAsia="Times New Roman" w:hAnsi="Arial" w:cs="Arial"/>
          <w:kern w:val="0"/>
          <w:lang w:eastAsia="en-GB"/>
          <w14:ligatures w14:val="none"/>
        </w:rPr>
        <w:t>_____________________________ </w:t>
      </w:r>
    </w:p>
    <w:p w14:paraId="390E320B"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Name of Participant</w:t>
      </w:r>
      <w:r w:rsidRPr="00441C0C">
        <w:rPr>
          <w:rFonts w:ascii="Calibri" w:eastAsia="Times New Roman" w:hAnsi="Calibri" w:cs="Calibri"/>
          <w:kern w:val="0"/>
          <w:lang w:eastAsia="en-GB"/>
          <w14:ligatures w14:val="none"/>
        </w:rPr>
        <w:tab/>
      </w:r>
      <w:r w:rsidRPr="00441C0C">
        <w:rPr>
          <w:rFonts w:ascii="Arial" w:eastAsia="Times New Roman" w:hAnsi="Arial" w:cs="Arial"/>
          <w:kern w:val="0"/>
          <w:lang w:eastAsia="en-GB"/>
          <w14:ligatures w14:val="none"/>
        </w:rPr>
        <w:t>Date</w:t>
      </w:r>
      <w:r w:rsidRPr="00441C0C">
        <w:rPr>
          <w:rFonts w:ascii="Calibri" w:eastAsia="Times New Roman" w:hAnsi="Calibri" w:cs="Calibri"/>
          <w:kern w:val="0"/>
          <w:lang w:eastAsia="en-GB"/>
          <w14:ligatures w14:val="none"/>
        </w:rPr>
        <w:tab/>
      </w:r>
      <w:r w:rsidRPr="00441C0C">
        <w:rPr>
          <w:rFonts w:ascii="Arial" w:eastAsia="Times New Roman" w:hAnsi="Arial" w:cs="Arial"/>
          <w:kern w:val="0"/>
          <w:lang w:eastAsia="en-GB"/>
          <w14:ligatures w14:val="none"/>
        </w:rPr>
        <w:t>Signature </w:t>
      </w:r>
    </w:p>
    <w:p w14:paraId="70A29C45"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2951FFD3"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49D005C3"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4C79E7F3"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_________________________</w:t>
      </w:r>
      <w:r w:rsidRPr="00441C0C">
        <w:rPr>
          <w:rFonts w:ascii="Calibri" w:eastAsia="Times New Roman" w:hAnsi="Calibri" w:cs="Calibri"/>
          <w:kern w:val="0"/>
          <w:lang w:eastAsia="en-GB"/>
          <w14:ligatures w14:val="none"/>
        </w:rPr>
        <w:tab/>
      </w:r>
      <w:r w:rsidRPr="00441C0C">
        <w:rPr>
          <w:rFonts w:ascii="Arial" w:eastAsia="Times New Roman" w:hAnsi="Arial" w:cs="Arial"/>
          <w:kern w:val="0"/>
          <w:lang w:eastAsia="en-GB"/>
          <w14:ligatures w14:val="none"/>
        </w:rPr>
        <w:t>________________</w:t>
      </w:r>
      <w:r w:rsidRPr="00441C0C">
        <w:rPr>
          <w:rFonts w:ascii="Calibri" w:eastAsia="Times New Roman" w:hAnsi="Calibri" w:cs="Calibri"/>
          <w:kern w:val="0"/>
          <w:lang w:eastAsia="en-GB"/>
          <w14:ligatures w14:val="none"/>
        </w:rPr>
        <w:tab/>
      </w:r>
      <w:r w:rsidRPr="00441C0C">
        <w:rPr>
          <w:rFonts w:ascii="Arial" w:eastAsia="Times New Roman" w:hAnsi="Arial" w:cs="Arial"/>
          <w:kern w:val="0"/>
          <w:lang w:eastAsia="en-GB"/>
          <w14:ligatures w14:val="none"/>
        </w:rPr>
        <w:t>_____________________________ </w:t>
      </w:r>
    </w:p>
    <w:p w14:paraId="7BC43482"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Researcher</w:t>
      </w:r>
      <w:r w:rsidRPr="00441C0C">
        <w:rPr>
          <w:rFonts w:ascii="Calibri" w:eastAsia="Times New Roman" w:hAnsi="Calibri" w:cs="Calibri"/>
          <w:kern w:val="0"/>
          <w:lang w:eastAsia="en-GB"/>
          <w14:ligatures w14:val="none"/>
        </w:rPr>
        <w:tab/>
      </w:r>
      <w:r w:rsidRPr="00441C0C">
        <w:rPr>
          <w:rFonts w:ascii="Arial" w:eastAsia="Times New Roman" w:hAnsi="Arial" w:cs="Arial"/>
          <w:kern w:val="0"/>
          <w:lang w:eastAsia="en-GB"/>
          <w14:ligatures w14:val="none"/>
        </w:rPr>
        <w:t>Date</w:t>
      </w:r>
      <w:r w:rsidRPr="00441C0C">
        <w:rPr>
          <w:rFonts w:ascii="Calibri" w:eastAsia="Times New Roman" w:hAnsi="Calibri" w:cs="Calibri"/>
          <w:kern w:val="0"/>
          <w:lang w:eastAsia="en-GB"/>
          <w14:ligatures w14:val="none"/>
        </w:rPr>
        <w:tab/>
      </w:r>
      <w:r w:rsidRPr="00441C0C">
        <w:rPr>
          <w:rFonts w:ascii="Calibri" w:eastAsia="Times New Roman" w:hAnsi="Calibri" w:cs="Calibri"/>
          <w:kern w:val="0"/>
          <w:sz w:val="24"/>
          <w:szCs w:val="24"/>
          <w:lang w:eastAsia="en-GB"/>
          <w14:ligatures w14:val="none"/>
        </w:rPr>
        <w:tab/>
      </w:r>
      <w:r w:rsidRPr="00441C0C">
        <w:rPr>
          <w:rFonts w:ascii="Arial" w:eastAsia="Times New Roman" w:hAnsi="Arial" w:cs="Arial"/>
          <w:kern w:val="0"/>
          <w:lang w:eastAsia="en-GB"/>
          <w14:ligatures w14:val="none"/>
        </w:rPr>
        <w:t>Signature </w:t>
      </w:r>
    </w:p>
    <w:p w14:paraId="311F5A43"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1AD679B5"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000000"/>
          <w:kern w:val="0"/>
          <w:lang w:eastAsia="en-GB"/>
          <w14:ligatures w14:val="none"/>
        </w:rPr>
        <w:lastRenderedPageBreak/>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 </w:t>
      </w:r>
    </w:p>
    <w:bookmarkEnd w:id="7"/>
    <w:p w14:paraId="3107E587"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000000"/>
          <w:kern w:val="0"/>
          <w:lang w:eastAsia="en-GB"/>
          <w14:ligatures w14:val="none"/>
        </w:rPr>
        <w:t> </w:t>
      </w:r>
    </w:p>
    <w:p w14:paraId="16FD3E8B" w14:textId="77777777" w:rsidR="00441C0C" w:rsidRPr="00441C0C" w:rsidRDefault="00441C0C" w:rsidP="00441C0C">
      <w:pPr>
        <w:shd w:val="clear" w:color="auto" w:fill="4F81BD"/>
        <w:spacing w:after="0" w:line="240" w:lineRule="auto"/>
        <w:jc w:val="center"/>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b/>
          <w:bCs/>
          <w:color w:val="FFFFFF"/>
          <w:kern w:val="0"/>
          <w:sz w:val="24"/>
          <w:szCs w:val="24"/>
          <w:lang w:eastAsia="en-GB"/>
          <w14:ligatures w14:val="none"/>
        </w:rPr>
        <w:t xml:space="preserve">When completed, please return in the envelope provided (if applicable).  One copy will be given to the participant and the original to be kept in the file of the research team at: </w:t>
      </w:r>
      <w:r w:rsidRPr="00441C0C">
        <w:rPr>
          <w:rFonts w:ascii="Arial" w:eastAsia="Times New Roman" w:hAnsi="Arial" w:cs="Arial"/>
          <w:b/>
          <w:bCs/>
          <w:color w:val="FF0000"/>
          <w:kern w:val="0"/>
          <w:sz w:val="24"/>
          <w:szCs w:val="24"/>
          <w:lang w:eastAsia="en-GB"/>
          <w14:ligatures w14:val="none"/>
        </w:rPr>
        <w:t>PLACE:</w:t>
      </w:r>
      <w:r w:rsidRPr="00441C0C">
        <w:rPr>
          <w:rFonts w:ascii="Arial" w:eastAsia="Times New Roman" w:hAnsi="Arial" w:cs="Arial"/>
          <w:color w:val="FF0000"/>
          <w:kern w:val="0"/>
          <w:sz w:val="24"/>
          <w:szCs w:val="24"/>
          <w:lang w:eastAsia="en-GB"/>
          <w14:ligatures w14:val="none"/>
        </w:rPr>
        <w:t> </w:t>
      </w:r>
    </w:p>
    <w:p w14:paraId="0C550D73" w14:textId="77777777" w:rsidR="00441C0C" w:rsidRPr="00441C0C" w:rsidRDefault="00441C0C" w:rsidP="00441C0C">
      <w:pPr>
        <w:shd w:val="clear" w:color="auto" w:fill="4F81BD"/>
        <w:spacing w:after="0" w:line="240" w:lineRule="auto"/>
        <w:jc w:val="center"/>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FFFFFF"/>
          <w:kern w:val="0"/>
          <w:sz w:val="24"/>
          <w:szCs w:val="24"/>
          <w:lang w:eastAsia="en-GB"/>
          <w14:ligatures w14:val="none"/>
        </w:rPr>
        <w:t> </w:t>
      </w:r>
    </w:p>
    <w:p w14:paraId="35F1BC09"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19"/>
        <w:gridCol w:w="4523"/>
      </w:tblGrid>
      <w:tr w:rsidR="00441C0C" w:rsidRPr="00441C0C" w14:paraId="7BCEEC2D" w14:textId="77777777" w:rsidTr="00441C0C">
        <w:trPr>
          <w:trHeight w:val="300"/>
        </w:trPr>
        <w:tc>
          <w:tcPr>
            <w:tcW w:w="5220" w:type="dxa"/>
            <w:tcBorders>
              <w:top w:val="single" w:sz="6" w:space="0" w:color="4F81BD"/>
              <w:left w:val="single" w:sz="6" w:space="0" w:color="4F81BD"/>
              <w:bottom w:val="single" w:sz="6" w:space="0" w:color="4F81BD"/>
              <w:right w:val="single" w:sz="6" w:space="0" w:color="4F81BD"/>
            </w:tcBorders>
            <w:shd w:val="clear" w:color="auto" w:fill="auto"/>
            <w:hideMark/>
          </w:tcPr>
          <w:p w14:paraId="15C7752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ENW A CHYFEIRIAD YR YMCHWILYDD </w:t>
            </w:r>
          </w:p>
        </w:tc>
        <w:tc>
          <w:tcPr>
            <w:tcW w:w="5220" w:type="dxa"/>
            <w:tcBorders>
              <w:top w:val="single" w:sz="6" w:space="0" w:color="4F81BD"/>
              <w:left w:val="single" w:sz="6" w:space="0" w:color="4F81BD"/>
              <w:bottom w:val="single" w:sz="6" w:space="0" w:color="4F81BD"/>
              <w:right w:val="single" w:sz="6" w:space="0" w:color="4F81BD"/>
            </w:tcBorders>
            <w:shd w:val="clear" w:color="auto" w:fill="auto"/>
            <w:hideMark/>
          </w:tcPr>
          <w:p w14:paraId="1FE5D80C"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NAME &amp; ADDRESS OF RESEARCHER </w:t>
            </w:r>
          </w:p>
          <w:p w14:paraId="4F9E0266" w14:textId="2AF116CE"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r w:rsidR="005F58DD">
              <w:rPr>
                <w:rFonts w:ascii="Arial" w:eastAsia="Times New Roman" w:hAnsi="Arial" w:cs="Arial"/>
                <w:kern w:val="0"/>
                <w:lang w:eastAsia="en-GB"/>
                <w14:ligatures w14:val="none"/>
              </w:rPr>
              <w:t>Luminita Miron</w:t>
            </w:r>
          </w:p>
        </w:tc>
      </w:tr>
    </w:tbl>
    <w:p w14:paraId="4C47747B"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6C4C6F84"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4B5F1D2E"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Segoe UI" w:eastAsia="Times New Roman" w:hAnsi="Segoe UI" w:cs="Segoe UI"/>
          <w:noProof/>
          <w:kern w:val="0"/>
          <w:sz w:val="18"/>
          <w:szCs w:val="18"/>
          <w:lang w:eastAsia="en-GB"/>
          <w14:ligatures w14:val="none"/>
        </w:rPr>
        <w:drawing>
          <wp:inline distT="0" distB="0" distL="0" distR="0" wp14:anchorId="1D0B7FE3" wp14:editId="71620D2D">
            <wp:extent cx="2889250" cy="1136650"/>
            <wp:effectExtent l="0" t="0" r="6350" b="6350"/>
            <wp:docPr id="1987072534" name="Picture 13" descr="A sign with text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072534" name="Picture 13" descr="A sign with text and a flag&#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89250" cy="1136650"/>
                    </a:xfrm>
                    <a:prstGeom prst="rect">
                      <a:avLst/>
                    </a:prstGeom>
                    <a:noFill/>
                    <a:ln>
                      <a:noFill/>
                    </a:ln>
                  </pic:spPr>
                </pic:pic>
              </a:graphicData>
            </a:graphic>
          </wp:inline>
        </w:drawing>
      </w:r>
      <w:r w:rsidRPr="00441C0C">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shd w:val="clear" w:color="auto" w:fill="4F81BD"/>
        <w:tblCellMar>
          <w:left w:w="0" w:type="dxa"/>
          <w:right w:w="0" w:type="dxa"/>
        </w:tblCellMar>
        <w:tblLook w:val="04A0" w:firstRow="1" w:lastRow="0" w:firstColumn="1" w:lastColumn="0" w:noHBand="0" w:noVBand="1"/>
      </w:tblPr>
      <w:tblGrid>
        <w:gridCol w:w="4526"/>
        <w:gridCol w:w="3307"/>
        <w:gridCol w:w="1201"/>
      </w:tblGrid>
      <w:tr w:rsidR="00441C0C" w:rsidRPr="00441C0C" w14:paraId="4994363F" w14:textId="77777777" w:rsidTr="00441C0C">
        <w:trPr>
          <w:trHeight w:val="570"/>
        </w:trPr>
        <w:tc>
          <w:tcPr>
            <w:tcW w:w="5220" w:type="dxa"/>
            <w:tcBorders>
              <w:top w:val="nil"/>
              <w:left w:val="nil"/>
              <w:bottom w:val="nil"/>
              <w:right w:val="nil"/>
            </w:tcBorders>
            <w:shd w:val="clear" w:color="auto" w:fill="auto"/>
            <w:hideMark/>
          </w:tcPr>
          <w:p w14:paraId="1AEF3BDD"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FFFFFF"/>
                <w:kern w:val="0"/>
                <w:lang w:eastAsia="en-GB"/>
                <w14:ligatures w14:val="none"/>
              </w:rPr>
              <w:t> </w:t>
            </w:r>
          </w:p>
        </w:tc>
        <w:tc>
          <w:tcPr>
            <w:tcW w:w="3765" w:type="dxa"/>
            <w:tcBorders>
              <w:top w:val="nil"/>
              <w:left w:val="nil"/>
              <w:bottom w:val="nil"/>
              <w:right w:val="single" w:sz="6" w:space="0" w:color="4F81BD"/>
            </w:tcBorders>
            <w:shd w:val="clear" w:color="auto" w:fill="auto"/>
            <w:hideMark/>
          </w:tcPr>
          <w:p w14:paraId="66D85211"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441C0C">
              <w:rPr>
                <w:rFonts w:ascii="Arial" w:eastAsia="Times New Roman" w:hAnsi="Arial" w:cs="Arial"/>
                <w:kern w:val="0"/>
                <w:lang w:eastAsia="en-GB"/>
                <w14:ligatures w14:val="none"/>
              </w:rPr>
              <w:t>Cyfranogwr</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Rhif</w:t>
            </w:r>
            <w:proofErr w:type="spellEnd"/>
            <w:r w:rsidRPr="00441C0C">
              <w:rPr>
                <w:rFonts w:ascii="Arial" w:eastAsia="Times New Roman" w:hAnsi="Arial" w:cs="Arial"/>
                <w:kern w:val="0"/>
                <w:lang w:eastAsia="en-GB"/>
                <w14:ligatures w14:val="none"/>
              </w:rPr>
              <w:t xml:space="preserve"> </w:t>
            </w:r>
            <w:proofErr w:type="spellStart"/>
            <w:r w:rsidRPr="00441C0C">
              <w:rPr>
                <w:rFonts w:ascii="Arial" w:eastAsia="Times New Roman" w:hAnsi="Arial" w:cs="Arial"/>
                <w:kern w:val="0"/>
                <w:lang w:eastAsia="en-GB"/>
                <w14:ligatures w14:val="none"/>
              </w:rPr>
              <w:t>Adnabod</w:t>
            </w:r>
            <w:proofErr w:type="spellEnd"/>
            <w:r w:rsidRPr="00441C0C">
              <w:rPr>
                <w:rFonts w:ascii="Arial" w:eastAsia="Times New Roman" w:hAnsi="Arial" w:cs="Arial"/>
                <w:kern w:val="0"/>
                <w:lang w:eastAsia="en-GB"/>
                <w14:ligatures w14:val="none"/>
              </w:rPr>
              <w:t>:  </w:t>
            </w:r>
          </w:p>
          <w:p w14:paraId="13D14CA4"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Participant Identification Number: </w:t>
            </w:r>
          </w:p>
        </w:tc>
        <w:tc>
          <w:tcPr>
            <w:tcW w:w="1455" w:type="dxa"/>
            <w:tcBorders>
              <w:top w:val="single" w:sz="6" w:space="0" w:color="4F81BD"/>
              <w:left w:val="single" w:sz="6" w:space="0" w:color="4F81BD"/>
              <w:bottom w:val="single" w:sz="6" w:space="0" w:color="4F81BD"/>
              <w:right w:val="single" w:sz="6" w:space="0" w:color="4F81BD"/>
            </w:tcBorders>
            <w:shd w:val="clear" w:color="auto" w:fill="auto"/>
            <w:hideMark/>
          </w:tcPr>
          <w:p w14:paraId="5F75E9B9"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FFFFFF"/>
                <w:kern w:val="0"/>
                <w:lang w:eastAsia="en-GB"/>
                <w14:ligatures w14:val="none"/>
              </w:rPr>
              <w:t> </w:t>
            </w:r>
          </w:p>
        </w:tc>
      </w:tr>
      <w:tr w:rsidR="00441C0C" w:rsidRPr="00441C0C" w14:paraId="6D203DB5" w14:textId="77777777" w:rsidTr="00441C0C">
        <w:trPr>
          <w:trHeight w:val="570"/>
        </w:trPr>
        <w:tc>
          <w:tcPr>
            <w:tcW w:w="5220" w:type="dxa"/>
            <w:tcBorders>
              <w:top w:val="nil"/>
              <w:left w:val="single" w:sz="6" w:space="0" w:color="4F81BD"/>
              <w:bottom w:val="nil"/>
              <w:right w:val="single" w:sz="6" w:space="0" w:color="4F81BD"/>
            </w:tcBorders>
            <w:shd w:val="clear" w:color="auto" w:fill="4F81BD"/>
            <w:hideMark/>
          </w:tcPr>
          <w:p w14:paraId="55F1F922"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FFFFFF"/>
                <w:kern w:val="0"/>
                <w:lang w:eastAsia="en-GB"/>
                <w14:ligatures w14:val="none"/>
              </w:rPr>
              <w:t> </w:t>
            </w:r>
          </w:p>
          <w:p w14:paraId="3EEF7CEC"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color w:val="FFFFFF"/>
                <w:kern w:val="0"/>
                <w:lang w:eastAsia="en-GB"/>
                <w14:ligatures w14:val="none"/>
              </w:rPr>
              <w:t>FFURFLEN GANIATÂD CYFRANOGIAD</w:t>
            </w:r>
            <w:r w:rsidRPr="00441C0C">
              <w:rPr>
                <w:rFonts w:ascii="Arial" w:eastAsia="Times New Roman" w:hAnsi="Arial" w:cs="Arial"/>
                <w:color w:val="FFFFFF"/>
                <w:kern w:val="0"/>
                <w:lang w:eastAsia="en-GB"/>
                <w14:ligatures w14:val="none"/>
              </w:rPr>
              <w:t> </w:t>
            </w:r>
          </w:p>
        </w:tc>
        <w:tc>
          <w:tcPr>
            <w:tcW w:w="5220" w:type="dxa"/>
            <w:gridSpan w:val="2"/>
            <w:tcBorders>
              <w:top w:val="single" w:sz="6" w:space="0" w:color="4F81BD"/>
              <w:left w:val="single" w:sz="6" w:space="0" w:color="4F81BD"/>
              <w:bottom w:val="single" w:sz="6" w:space="0" w:color="4F81BD"/>
              <w:right w:val="single" w:sz="6" w:space="0" w:color="4F81BD"/>
            </w:tcBorders>
            <w:shd w:val="clear" w:color="auto" w:fill="4F81BD"/>
            <w:hideMark/>
          </w:tcPr>
          <w:p w14:paraId="04982EF9"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FFFFFF"/>
                <w:kern w:val="0"/>
                <w:lang w:eastAsia="en-GB"/>
                <w14:ligatures w14:val="none"/>
              </w:rPr>
              <w:t> </w:t>
            </w:r>
          </w:p>
          <w:p w14:paraId="5D4EB3A3"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b/>
                <w:bCs/>
                <w:color w:val="FFFFFF"/>
                <w:kern w:val="0"/>
                <w:lang w:eastAsia="en-GB"/>
                <w14:ligatures w14:val="none"/>
              </w:rPr>
              <w:t>SAMPLE PARTICIPANT INFORMATION SHEET</w:t>
            </w:r>
            <w:r w:rsidRPr="00441C0C">
              <w:rPr>
                <w:rFonts w:ascii="Arial" w:eastAsia="Times New Roman" w:hAnsi="Arial" w:cs="Arial"/>
                <w:color w:val="FFFFFF"/>
                <w:kern w:val="0"/>
                <w:lang w:eastAsia="en-GB"/>
                <w14:ligatures w14:val="none"/>
              </w:rPr>
              <w:t> </w:t>
            </w:r>
          </w:p>
          <w:p w14:paraId="2F4E625C" w14:textId="77777777" w:rsidR="00441C0C" w:rsidRPr="00441C0C" w:rsidRDefault="00441C0C" w:rsidP="00441C0C">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color w:val="FFFFFF"/>
                <w:kern w:val="0"/>
                <w:lang w:eastAsia="en-GB"/>
                <w14:ligatures w14:val="none"/>
              </w:rPr>
              <w:t> </w:t>
            </w:r>
          </w:p>
        </w:tc>
      </w:tr>
      <w:tr w:rsidR="00441C0C" w:rsidRPr="00441C0C" w14:paraId="6B0298D2" w14:textId="77777777" w:rsidTr="00441C0C">
        <w:trPr>
          <w:trHeight w:val="570"/>
        </w:trPr>
        <w:tc>
          <w:tcPr>
            <w:tcW w:w="10455" w:type="dxa"/>
            <w:gridSpan w:val="3"/>
            <w:tcBorders>
              <w:top w:val="single" w:sz="6" w:space="0" w:color="4F81BD"/>
              <w:left w:val="single" w:sz="6" w:space="0" w:color="4F81BD"/>
              <w:bottom w:val="single" w:sz="6" w:space="0" w:color="4F81BD"/>
              <w:right w:val="single" w:sz="6" w:space="0" w:color="4F81BD"/>
            </w:tcBorders>
            <w:shd w:val="clear" w:color="auto" w:fill="auto"/>
            <w:hideMark/>
          </w:tcPr>
          <w:p w14:paraId="08EC443D"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TEITL Y PROSIECT: /</w:t>
            </w:r>
            <w:r w:rsidRPr="00441C0C">
              <w:rPr>
                <w:rFonts w:ascii="Arial" w:eastAsia="Times New Roman" w:hAnsi="Arial" w:cs="Arial"/>
                <w:b/>
                <w:bCs/>
                <w:color w:val="FFFFFF"/>
                <w:kern w:val="0"/>
                <w:lang w:eastAsia="en-GB"/>
                <w14:ligatures w14:val="none"/>
              </w:rPr>
              <w:t xml:space="preserve"> </w:t>
            </w:r>
            <w:r w:rsidRPr="00441C0C">
              <w:rPr>
                <w:rFonts w:ascii="Arial" w:eastAsia="Times New Roman" w:hAnsi="Arial" w:cs="Arial"/>
                <w:kern w:val="0"/>
                <w:lang w:eastAsia="en-GB"/>
                <w14:ligatures w14:val="none"/>
              </w:rPr>
              <w:t>PROJECT TITLE: </w:t>
            </w:r>
          </w:p>
        </w:tc>
      </w:tr>
    </w:tbl>
    <w:p w14:paraId="5DADA720"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69F153C2" w14:textId="77777777" w:rsidR="00441C0C" w:rsidRPr="00441C0C" w:rsidRDefault="00441C0C" w:rsidP="00441C0C">
      <w:pPr>
        <w:spacing w:after="0" w:line="240" w:lineRule="auto"/>
        <w:jc w:val="center"/>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b/>
          <w:bCs/>
          <w:color w:val="FF0000"/>
          <w:kern w:val="0"/>
          <w:sz w:val="24"/>
          <w:szCs w:val="24"/>
          <w:u w:val="single"/>
          <w:lang w:eastAsia="en-GB"/>
          <w14:ligatures w14:val="none"/>
        </w:rPr>
        <w:t>*THIS FORM IS TO BE AMENDED AND ADAPTED AS NECESSARY</w:t>
      </w:r>
      <w:r w:rsidRPr="00441C0C">
        <w:rPr>
          <w:rFonts w:ascii="Arial" w:eastAsia="Times New Roman" w:hAnsi="Arial" w:cs="Arial"/>
          <w:color w:val="FF0000"/>
          <w:kern w:val="0"/>
          <w:sz w:val="24"/>
          <w:szCs w:val="24"/>
          <w:lang w:eastAsia="en-GB"/>
          <w14:ligatures w14:val="none"/>
        </w:rPr>
        <w:t> </w:t>
      </w:r>
    </w:p>
    <w:p w14:paraId="6A273136"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FF0000"/>
          <w:kern w:val="0"/>
          <w:sz w:val="24"/>
          <w:szCs w:val="24"/>
          <w:lang w:eastAsia="en-GB"/>
          <w14:ligatures w14:val="none"/>
        </w:rPr>
        <w:t> </w:t>
      </w:r>
    </w:p>
    <w:p w14:paraId="7C97C87E"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sz w:val="24"/>
          <w:szCs w:val="24"/>
          <w:lang w:eastAsia="en-GB"/>
          <w14:ligatures w14:val="none"/>
        </w:rPr>
        <w:t>Dear Participant:  </w:t>
      </w:r>
    </w:p>
    <w:p w14:paraId="65F38ED8" w14:textId="77777777" w:rsidR="00441C0C" w:rsidRPr="00441C0C" w:rsidRDefault="00441C0C" w:rsidP="00441C0C">
      <w:pPr>
        <w:spacing w:after="0" w:line="240" w:lineRule="auto"/>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sz w:val="24"/>
          <w:szCs w:val="24"/>
          <w:lang w:eastAsia="en-GB"/>
          <w14:ligatures w14:val="none"/>
        </w:rPr>
        <w:t> </w:t>
      </w:r>
    </w:p>
    <w:p w14:paraId="4BBBE516" w14:textId="6D4501AC"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000000"/>
          <w:kern w:val="0"/>
          <w:sz w:val="24"/>
          <w:szCs w:val="24"/>
          <w:lang w:eastAsia="en-GB"/>
          <w14:ligatures w14:val="none"/>
        </w:rPr>
        <w:t>My name is and I am studying in the School of</w:t>
      </w:r>
      <w:r w:rsidR="005F58DD">
        <w:rPr>
          <w:rFonts w:ascii="Arial" w:eastAsia="Times New Roman" w:hAnsi="Arial" w:cs="Arial"/>
          <w:color w:val="000000"/>
          <w:kern w:val="0"/>
          <w:sz w:val="24"/>
          <w:szCs w:val="24"/>
          <w:lang w:eastAsia="en-GB"/>
          <w14:ligatures w14:val="none"/>
        </w:rPr>
        <w:t xml:space="preserve"> </w:t>
      </w:r>
      <w:r w:rsidRPr="00441C0C">
        <w:rPr>
          <w:rFonts w:ascii="Arial" w:eastAsia="Times New Roman" w:hAnsi="Arial" w:cs="Arial"/>
          <w:color w:val="FF0000"/>
          <w:kern w:val="0"/>
          <w:sz w:val="24"/>
          <w:szCs w:val="24"/>
          <w:lang w:eastAsia="en-GB"/>
          <w14:ligatures w14:val="none"/>
        </w:rPr>
        <w:t>. </w:t>
      </w:r>
    </w:p>
    <w:p w14:paraId="0250570F"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000000"/>
          <w:kern w:val="0"/>
          <w:sz w:val="24"/>
          <w:szCs w:val="24"/>
          <w:lang w:eastAsia="en-GB"/>
          <w14:ligatures w14:val="none"/>
        </w:rPr>
        <w:t> </w:t>
      </w:r>
    </w:p>
    <w:p w14:paraId="5F289AA9"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000000"/>
          <w:kern w:val="0"/>
          <w:sz w:val="24"/>
          <w:szCs w:val="24"/>
          <w:lang w:eastAsia="en-GB"/>
          <w14:ligatures w14:val="none"/>
        </w:rPr>
        <w:t>I would like to invite you to participate in my research project. This project will</w:t>
      </w:r>
      <w:r w:rsidRPr="00441C0C">
        <w:rPr>
          <w:rFonts w:ascii="Arial" w:eastAsia="Times New Roman" w:hAnsi="Arial" w:cs="Arial"/>
          <w:color w:val="FF0000"/>
          <w:kern w:val="0"/>
          <w:sz w:val="24"/>
          <w:szCs w:val="24"/>
          <w:lang w:eastAsia="en-GB"/>
          <w14:ligatures w14:val="none"/>
        </w:rPr>
        <w:t xml:space="preserve"> xxx</w:t>
      </w:r>
      <w:r w:rsidRPr="00441C0C">
        <w:rPr>
          <w:rFonts w:ascii="Arial" w:eastAsia="Times New Roman" w:hAnsi="Arial" w:cs="Arial"/>
          <w:color w:val="000000"/>
          <w:kern w:val="0"/>
          <w:sz w:val="24"/>
          <w:szCs w:val="24"/>
          <w:lang w:eastAsia="en-GB"/>
          <w14:ligatures w14:val="none"/>
        </w:rPr>
        <w:t xml:space="preserve"> and aims to</w:t>
      </w:r>
      <w:r w:rsidRPr="00441C0C">
        <w:rPr>
          <w:rFonts w:ascii="Arial" w:eastAsia="Times New Roman" w:hAnsi="Arial" w:cs="Arial"/>
          <w:color w:val="FF0000"/>
          <w:kern w:val="0"/>
          <w:sz w:val="24"/>
          <w:szCs w:val="24"/>
          <w:lang w:eastAsia="en-GB"/>
          <w14:ligatures w14:val="none"/>
        </w:rPr>
        <w:t xml:space="preserve"> xxx</w:t>
      </w:r>
      <w:r w:rsidRPr="00441C0C">
        <w:rPr>
          <w:rFonts w:ascii="Arial" w:eastAsia="Times New Roman" w:hAnsi="Arial" w:cs="Arial"/>
          <w:color w:val="000000"/>
          <w:kern w:val="0"/>
          <w:sz w:val="24"/>
          <w:szCs w:val="24"/>
          <w:lang w:eastAsia="en-GB"/>
          <w14:ligatures w14:val="none"/>
        </w:rPr>
        <w:t>  </w:t>
      </w:r>
    </w:p>
    <w:p w14:paraId="33C238CA"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000000"/>
          <w:kern w:val="0"/>
          <w:sz w:val="24"/>
          <w:szCs w:val="24"/>
          <w:lang w:eastAsia="en-GB"/>
          <w14:ligatures w14:val="none"/>
        </w:rPr>
        <w:t> </w:t>
      </w:r>
    </w:p>
    <w:p w14:paraId="3D095D5F"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000000"/>
          <w:kern w:val="0"/>
          <w:sz w:val="24"/>
          <w:szCs w:val="24"/>
          <w:lang w:eastAsia="en-GB"/>
          <w14:ligatures w14:val="none"/>
        </w:rPr>
        <w:t>*Attached to this letter is a short questionnaire developed by</w:t>
      </w:r>
      <w:r w:rsidRPr="00441C0C">
        <w:rPr>
          <w:rFonts w:ascii="Arial" w:eastAsia="Times New Roman" w:hAnsi="Arial" w:cs="Arial"/>
          <w:color w:val="FF0000"/>
          <w:kern w:val="0"/>
          <w:sz w:val="24"/>
          <w:szCs w:val="24"/>
          <w:lang w:eastAsia="en-GB"/>
          <w14:ligatures w14:val="none"/>
        </w:rPr>
        <w:t xml:space="preserve"> XXX</w:t>
      </w:r>
      <w:r w:rsidRPr="00441C0C">
        <w:rPr>
          <w:rFonts w:ascii="Arial" w:eastAsia="Times New Roman" w:hAnsi="Arial" w:cs="Arial"/>
          <w:color w:val="000000"/>
          <w:kern w:val="0"/>
          <w:sz w:val="24"/>
          <w:szCs w:val="24"/>
          <w:lang w:eastAsia="en-GB"/>
          <w14:ligatures w14:val="none"/>
        </w:rPr>
        <w:t xml:space="preserve"> which will assess </w:t>
      </w:r>
      <w:r w:rsidRPr="00441C0C">
        <w:rPr>
          <w:rFonts w:ascii="Arial" w:eastAsia="Times New Roman" w:hAnsi="Arial" w:cs="Arial"/>
          <w:color w:val="FF0000"/>
          <w:kern w:val="0"/>
          <w:sz w:val="24"/>
          <w:szCs w:val="24"/>
          <w:lang w:eastAsia="en-GB"/>
          <w14:ligatures w14:val="none"/>
        </w:rPr>
        <w:t>XXXX.</w:t>
      </w:r>
      <w:r w:rsidRPr="00441C0C">
        <w:rPr>
          <w:rFonts w:ascii="Arial" w:eastAsia="Times New Roman" w:hAnsi="Arial" w:cs="Arial"/>
          <w:color w:val="000000"/>
          <w:kern w:val="0"/>
          <w:sz w:val="24"/>
          <w:szCs w:val="24"/>
          <w:lang w:eastAsia="en-GB"/>
          <w14:ligatures w14:val="none"/>
        </w:rPr>
        <w:t xml:space="preserve"> I believe your opinions will be extremely helpful to me.  </w:t>
      </w:r>
    </w:p>
    <w:p w14:paraId="2B4FE3FF"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000000"/>
          <w:kern w:val="0"/>
          <w:sz w:val="24"/>
          <w:szCs w:val="24"/>
          <w:lang w:eastAsia="en-GB"/>
          <w14:ligatures w14:val="none"/>
        </w:rPr>
        <w:t> </w:t>
      </w:r>
    </w:p>
    <w:p w14:paraId="32EA895A"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000000"/>
          <w:kern w:val="0"/>
          <w:sz w:val="24"/>
          <w:szCs w:val="24"/>
          <w:lang w:eastAsia="en-GB"/>
          <w14:ligatures w14:val="none"/>
        </w:rPr>
        <w:t xml:space="preserve">Through your participation in the questionnaire and/or interviews, I hope to ascertain </w:t>
      </w:r>
      <w:r w:rsidRPr="00441C0C">
        <w:rPr>
          <w:rFonts w:ascii="Arial" w:eastAsia="Times New Roman" w:hAnsi="Arial" w:cs="Arial"/>
          <w:color w:val="FF0000"/>
          <w:kern w:val="0"/>
          <w:sz w:val="24"/>
          <w:szCs w:val="24"/>
          <w:lang w:eastAsia="en-GB"/>
          <w14:ligatures w14:val="none"/>
        </w:rPr>
        <w:t>XXXX.</w:t>
      </w:r>
      <w:r w:rsidRPr="00441C0C">
        <w:rPr>
          <w:rFonts w:ascii="Arial" w:eastAsia="Times New Roman" w:hAnsi="Arial" w:cs="Arial"/>
          <w:color w:val="000000"/>
          <w:kern w:val="0"/>
          <w:sz w:val="24"/>
          <w:szCs w:val="24"/>
          <w:lang w:eastAsia="en-GB"/>
          <w14:ligatures w14:val="none"/>
        </w:rPr>
        <w:t>  </w:t>
      </w:r>
    </w:p>
    <w:p w14:paraId="6AA401C2"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000000"/>
          <w:kern w:val="0"/>
          <w:sz w:val="24"/>
          <w:szCs w:val="24"/>
          <w:lang w:eastAsia="en-GB"/>
          <w14:ligatures w14:val="none"/>
        </w:rPr>
        <w:t> </w:t>
      </w:r>
    </w:p>
    <w:p w14:paraId="30E454EE"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000000"/>
          <w:kern w:val="0"/>
          <w:sz w:val="24"/>
          <w:szCs w:val="24"/>
          <w:lang w:eastAsia="en-GB"/>
          <w14:ligatures w14:val="none"/>
        </w:rPr>
        <w:t xml:space="preserve">All questionnaires will be kept strictly confidential to the researchers involved and at </w:t>
      </w:r>
      <w:r w:rsidRPr="00441C0C">
        <w:rPr>
          <w:rFonts w:ascii="Arial" w:eastAsia="Times New Roman" w:hAnsi="Arial" w:cs="Arial"/>
          <w:b/>
          <w:bCs/>
          <w:color w:val="000000"/>
          <w:kern w:val="0"/>
          <w:sz w:val="24"/>
          <w:szCs w:val="24"/>
          <w:u w:val="single"/>
          <w:lang w:eastAsia="en-GB"/>
          <w14:ligatures w14:val="none"/>
        </w:rPr>
        <w:t>NO</w:t>
      </w:r>
      <w:r w:rsidRPr="00441C0C">
        <w:rPr>
          <w:rFonts w:ascii="Arial" w:eastAsia="Times New Roman" w:hAnsi="Arial" w:cs="Arial"/>
          <w:color w:val="000000"/>
          <w:kern w:val="0"/>
          <w:sz w:val="24"/>
          <w:szCs w:val="24"/>
          <w:lang w:eastAsia="en-GB"/>
          <w14:ligatures w14:val="none"/>
        </w:rPr>
        <w:t xml:space="preserve"> time will individual questionnaires be released to the </w:t>
      </w:r>
      <w:proofErr w:type="gramStart"/>
      <w:r w:rsidRPr="00441C0C">
        <w:rPr>
          <w:rFonts w:ascii="Arial" w:eastAsia="Times New Roman" w:hAnsi="Arial" w:cs="Arial"/>
          <w:color w:val="000000"/>
          <w:kern w:val="0"/>
          <w:sz w:val="24"/>
          <w:szCs w:val="24"/>
          <w:lang w:eastAsia="en-GB"/>
          <w14:ligatures w14:val="none"/>
        </w:rPr>
        <w:t>general public</w:t>
      </w:r>
      <w:proofErr w:type="gramEnd"/>
      <w:r w:rsidRPr="00441C0C">
        <w:rPr>
          <w:rFonts w:ascii="Arial" w:eastAsia="Times New Roman" w:hAnsi="Arial" w:cs="Arial"/>
          <w:color w:val="000000"/>
          <w:kern w:val="0"/>
          <w:sz w:val="24"/>
          <w:szCs w:val="24"/>
          <w:lang w:eastAsia="en-GB"/>
          <w14:ligatures w14:val="none"/>
        </w:rPr>
        <w:t xml:space="preserve">. This gives you a chance to express your views on your programme a confidential and anonymous forum and still be able to make a difference. Your participation in this </w:t>
      </w:r>
      <w:r w:rsidRPr="00441C0C">
        <w:rPr>
          <w:rFonts w:ascii="Arial" w:eastAsia="Times New Roman" w:hAnsi="Arial" w:cs="Arial"/>
          <w:color w:val="000000"/>
          <w:kern w:val="0"/>
          <w:sz w:val="24"/>
          <w:szCs w:val="24"/>
          <w:lang w:eastAsia="en-GB"/>
          <w14:ligatures w14:val="none"/>
        </w:rPr>
        <w:lastRenderedPageBreak/>
        <w:t>study is completely voluntary so you can withdraw from the questionnaire at any stage.  </w:t>
      </w:r>
    </w:p>
    <w:p w14:paraId="429B060D"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000000"/>
          <w:kern w:val="0"/>
          <w:sz w:val="24"/>
          <w:szCs w:val="24"/>
          <w:lang w:eastAsia="en-GB"/>
          <w14:ligatures w14:val="none"/>
        </w:rPr>
        <w:t> </w:t>
      </w:r>
    </w:p>
    <w:p w14:paraId="50440786"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000000"/>
          <w:kern w:val="0"/>
          <w:sz w:val="24"/>
          <w:szCs w:val="24"/>
          <w:lang w:eastAsia="en-GB"/>
          <w14:ligatures w14:val="none"/>
        </w:rPr>
        <w:t>Our questionnaire should take about</w:t>
      </w:r>
      <w:r w:rsidRPr="00441C0C">
        <w:rPr>
          <w:rFonts w:ascii="Arial" w:eastAsia="Times New Roman" w:hAnsi="Arial" w:cs="Arial"/>
          <w:color w:val="FF0000"/>
          <w:kern w:val="0"/>
          <w:sz w:val="24"/>
          <w:szCs w:val="24"/>
          <w:lang w:eastAsia="en-GB"/>
          <w14:ligatures w14:val="none"/>
        </w:rPr>
        <w:t xml:space="preserve"> XXX</w:t>
      </w:r>
      <w:r w:rsidRPr="00441C0C">
        <w:rPr>
          <w:rFonts w:ascii="Arial" w:eastAsia="Times New Roman" w:hAnsi="Arial" w:cs="Arial"/>
          <w:color w:val="000000"/>
          <w:kern w:val="0"/>
          <w:sz w:val="24"/>
          <w:szCs w:val="24"/>
          <w:lang w:eastAsia="en-GB"/>
          <w14:ligatures w14:val="none"/>
        </w:rPr>
        <w:t xml:space="preserve"> minutes to complete, but there is no time constraint. There are also no right or wrong answers. Attached to this letter along with the questionnaire is</w:t>
      </w:r>
      <w:r w:rsidRPr="00441C0C">
        <w:rPr>
          <w:rFonts w:ascii="Arial" w:eastAsia="Times New Roman" w:hAnsi="Arial" w:cs="Arial"/>
          <w:color w:val="FF0000"/>
          <w:kern w:val="0"/>
          <w:sz w:val="24"/>
          <w:szCs w:val="24"/>
          <w:lang w:eastAsia="en-GB"/>
          <w14:ligatures w14:val="none"/>
        </w:rPr>
        <w:t xml:space="preserve"> XXX</w:t>
      </w:r>
      <w:r w:rsidRPr="00441C0C">
        <w:rPr>
          <w:rFonts w:ascii="Arial" w:eastAsia="Times New Roman" w:hAnsi="Arial" w:cs="Arial"/>
          <w:color w:val="000000"/>
          <w:kern w:val="0"/>
          <w:sz w:val="24"/>
          <w:szCs w:val="24"/>
          <w:lang w:eastAsia="en-GB"/>
          <w14:ligatures w14:val="none"/>
        </w:rPr>
        <w:t xml:space="preserve"> (e.g. </w:t>
      </w:r>
      <w:r w:rsidRPr="00441C0C">
        <w:rPr>
          <w:rFonts w:ascii="Arial" w:eastAsia="Times New Roman" w:hAnsi="Arial" w:cs="Arial"/>
          <w:color w:val="000000"/>
          <w:kern w:val="0"/>
          <w:sz w:val="24"/>
          <w:szCs w:val="24"/>
          <w:u w:val="single"/>
          <w:lang w:eastAsia="en-GB"/>
          <w14:ligatures w14:val="none"/>
        </w:rPr>
        <w:t>an instruction sheet / a consent form /a feedback sheet)</w:t>
      </w:r>
      <w:r w:rsidRPr="00441C0C">
        <w:rPr>
          <w:rFonts w:ascii="Arial" w:eastAsia="Times New Roman" w:hAnsi="Arial" w:cs="Arial"/>
          <w:color w:val="000000"/>
          <w:kern w:val="0"/>
          <w:sz w:val="24"/>
          <w:szCs w:val="24"/>
          <w:lang w:eastAsia="en-GB"/>
          <w14:ligatures w14:val="none"/>
        </w:rPr>
        <w:t>. As this is a new project, your feedback is also important to us and we would be much obliged if you could also complete the feedback sheet along with the questionnaire. We understand that your time is at a premium but your opinions are very valuable to us.  </w:t>
      </w:r>
    </w:p>
    <w:p w14:paraId="5CE1819C"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000000"/>
          <w:kern w:val="0"/>
          <w:sz w:val="24"/>
          <w:szCs w:val="24"/>
          <w:lang w:eastAsia="en-GB"/>
          <w14:ligatures w14:val="none"/>
        </w:rPr>
        <w:t> </w:t>
      </w:r>
    </w:p>
    <w:p w14:paraId="52362705"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000000"/>
          <w:kern w:val="0"/>
          <w:sz w:val="24"/>
          <w:szCs w:val="24"/>
          <w:lang w:eastAsia="en-GB"/>
          <w14:ligatures w14:val="none"/>
        </w:rPr>
        <w:t xml:space="preserve">After careful and precise analysis of the data obtained from this questionnaire, I will be happy to provide you with a copy of the findings at your request. The results of this questionnaire will hopefully enhance my understanding of XXXX and will be stored on XXX. The results of the research will be fed back to </w:t>
      </w:r>
      <w:r w:rsidRPr="00441C0C">
        <w:rPr>
          <w:rFonts w:ascii="Arial" w:eastAsia="Times New Roman" w:hAnsi="Arial" w:cs="Arial"/>
          <w:color w:val="FF0000"/>
          <w:kern w:val="0"/>
          <w:sz w:val="24"/>
          <w:szCs w:val="24"/>
          <w:lang w:eastAsia="en-GB"/>
          <w14:ligatures w14:val="none"/>
        </w:rPr>
        <w:t>XXX. </w:t>
      </w:r>
    </w:p>
    <w:p w14:paraId="0283D37F"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sz w:val="24"/>
          <w:szCs w:val="24"/>
          <w:lang w:eastAsia="en-GB"/>
          <w14:ligatures w14:val="none"/>
        </w:rPr>
        <w:t> </w:t>
      </w:r>
    </w:p>
    <w:p w14:paraId="16555919"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color w:val="000000"/>
          <w:kern w:val="0"/>
          <w:sz w:val="24"/>
          <w:szCs w:val="24"/>
          <w:lang w:eastAsia="en-GB"/>
          <w14:ligatures w14:val="none"/>
        </w:rPr>
        <w:t>We thank you in advance for your time and participation. If any questions do arise, feel free to contact me at your convenience.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19"/>
        <w:gridCol w:w="4523"/>
      </w:tblGrid>
      <w:tr w:rsidR="00441C0C" w:rsidRPr="00441C0C" w14:paraId="057D2073" w14:textId="77777777" w:rsidTr="00441C0C">
        <w:trPr>
          <w:trHeight w:val="300"/>
        </w:trPr>
        <w:tc>
          <w:tcPr>
            <w:tcW w:w="5220" w:type="dxa"/>
            <w:tcBorders>
              <w:top w:val="single" w:sz="6" w:space="0" w:color="4F81BD"/>
              <w:left w:val="single" w:sz="6" w:space="0" w:color="4F81BD"/>
              <w:bottom w:val="single" w:sz="6" w:space="0" w:color="4F81BD"/>
              <w:right w:val="single" w:sz="6" w:space="0" w:color="4F81BD"/>
            </w:tcBorders>
            <w:shd w:val="clear" w:color="auto" w:fill="auto"/>
            <w:hideMark/>
          </w:tcPr>
          <w:p w14:paraId="6347E322"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ENW A CHYFEIRIAD YR YMCHWILYDD </w:t>
            </w:r>
          </w:p>
        </w:tc>
        <w:tc>
          <w:tcPr>
            <w:tcW w:w="5220" w:type="dxa"/>
            <w:tcBorders>
              <w:top w:val="single" w:sz="6" w:space="0" w:color="4F81BD"/>
              <w:left w:val="single" w:sz="6" w:space="0" w:color="4F81BD"/>
              <w:bottom w:val="single" w:sz="6" w:space="0" w:color="4F81BD"/>
              <w:right w:val="single" w:sz="6" w:space="0" w:color="4F81BD"/>
            </w:tcBorders>
            <w:shd w:val="clear" w:color="auto" w:fill="auto"/>
            <w:hideMark/>
          </w:tcPr>
          <w:p w14:paraId="57E17208"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NAME &amp; ADDRESS OF RESEARCHER </w:t>
            </w:r>
          </w:p>
          <w:p w14:paraId="7EE07F35" w14:textId="77777777" w:rsidR="00441C0C" w:rsidRPr="00441C0C" w:rsidRDefault="00441C0C" w:rsidP="00441C0C">
            <w:pPr>
              <w:spacing w:after="0" w:line="240" w:lineRule="auto"/>
              <w:textAlignment w:val="baseline"/>
              <w:rPr>
                <w:rFonts w:ascii="Times New Roman" w:eastAsia="Times New Roman" w:hAnsi="Times New Roman" w:cs="Times New Roman"/>
                <w:kern w:val="0"/>
                <w:sz w:val="24"/>
                <w:szCs w:val="24"/>
                <w:lang w:eastAsia="en-GB"/>
                <w14:ligatures w14:val="none"/>
              </w:rPr>
            </w:pPr>
            <w:r w:rsidRPr="00441C0C">
              <w:rPr>
                <w:rFonts w:ascii="Arial" w:eastAsia="Times New Roman" w:hAnsi="Arial" w:cs="Arial"/>
                <w:kern w:val="0"/>
                <w:lang w:eastAsia="en-GB"/>
                <w14:ligatures w14:val="none"/>
              </w:rPr>
              <w:t> </w:t>
            </w:r>
          </w:p>
        </w:tc>
      </w:tr>
    </w:tbl>
    <w:p w14:paraId="2C52898F" w14:textId="77777777" w:rsidR="00441C0C" w:rsidRPr="00441C0C" w:rsidRDefault="00441C0C" w:rsidP="00441C0C">
      <w:pPr>
        <w:spacing w:after="0" w:line="240" w:lineRule="auto"/>
        <w:jc w:val="both"/>
        <w:textAlignment w:val="baseline"/>
        <w:rPr>
          <w:rFonts w:ascii="Segoe UI" w:eastAsia="Times New Roman" w:hAnsi="Segoe UI" w:cs="Segoe UI"/>
          <w:kern w:val="0"/>
          <w:sz w:val="18"/>
          <w:szCs w:val="18"/>
          <w:lang w:eastAsia="en-GB"/>
          <w14:ligatures w14:val="none"/>
        </w:rPr>
      </w:pPr>
      <w:r w:rsidRPr="00441C0C">
        <w:rPr>
          <w:rFonts w:ascii="Arial" w:eastAsia="Times New Roman" w:hAnsi="Arial" w:cs="Arial"/>
          <w:kern w:val="0"/>
          <w:lang w:eastAsia="en-GB"/>
          <w14:ligatures w14:val="none"/>
        </w:rPr>
        <w:t> </w:t>
      </w:r>
    </w:p>
    <w:p w14:paraId="27650F6B" w14:textId="35C927CD" w:rsidR="004F671F" w:rsidRDefault="004F671F" w:rsidP="000A7BC6">
      <w:pPr>
        <w:spacing w:after="0" w:line="276" w:lineRule="auto"/>
        <w:rPr>
          <w:rFonts w:ascii="Times New Roman" w:eastAsia="Times New Roman" w:hAnsi="Times New Roman" w:cs="Times New Roman"/>
          <w:kern w:val="0"/>
          <w:sz w:val="28"/>
          <w:szCs w:val="28"/>
          <w14:ligatures w14:val="none"/>
        </w:rPr>
      </w:pPr>
    </w:p>
    <w:p w14:paraId="18335275" w14:textId="77777777" w:rsidR="00065D77" w:rsidRDefault="00065D77" w:rsidP="000A7BC6">
      <w:pPr>
        <w:spacing w:after="0" w:line="276" w:lineRule="auto"/>
        <w:rPr>
          <w:rFonts w:ascii="Times New Roman" w:eastAsia="Times New Roman" w:hAnsi="Times New Roman" w:cs="Times New Roman"/>
          <w:kern w:val="0"/>
          <w:sz w:val="28"/>
          <w:szCs w:val="28"/>
          <w14:ligatures w14:val="none"/>
        </w:rPr>
      </w:pPr>
    </w:p>
    <w:p w14:paraId="0443BA2B" w14:textId="77777777" w:rsidR="00065D77" w:rsidRDefault="00065D77" w:rsidP="000A7BC6">
      <w:pPr>
        <w:spacing w:after="0" w:line="276" w:lineRule="auto"/>
        <w:rPr>
          <w:rFonts w:ascii="Times New Roman" w:eastAsia="Times New Roman" w:hAnsi="Times New Roman" w:cs="Times New Roman"/>
          <w:kern w:val="0"/>
          <w:sz w:val="28"/>
          <w:szCs w:val="28"/>
          <w14:ligatures w14:val="none"/>
        </w:rPr>
      </w:pPr>
    </w:p>
    <w:p w14:paraId="69833A6C" w14:textId="77777777" w:rsidR="00065D77" w:rsidRDefault="00065D77" w:rsidP="000A7BC6">
      <w:pPr>
        <w:spacing w:after="0" w:line="276" w:lineRule="auto"/>
        <w:rPr>
          <w:rFonts w:ascii="Times New Roman" w:eastAsia="Times New Roman" w:hAnsi="Times New Roman" w:cs="Times New Roman"/>
          <w:kern w:val="0"/>
          <w:sz w:val="28"/>
          <w:szCs w:val="28"/>
          <w14:ligatures w14:val="none"/>
        </w:rPr>
      </w:pPr>
    </w:p>
    <w:p w14:paraId="47365242" w14:textId="77777777" w:rsidR="00065D77" w:rsidRDefault="00065D77" w:rsidP="000A7BC6">
      <w:pPr>
        <w:spacing w:after="0" w:line="276" w:lineRule="auto"/>
        <w:rPr>
          <w:rFonts w:ascii="Times New Roman" w:eastAsia="Times New Roman" w:hAnsi="Times New Roman" w:cs="Times New Roman"/>
          <w:kern w:val="0"/>
          <w:sz w:val="28"/>
          <w:szCs w:val="28"/>
          <w14:ligatures w14:val="none"/>
        </w:rPr>
      </w:pPr>
    </w:p>
    <w:p w14:paraId="0695D89E" w14:textId="77777777" w:rsidR="00065D77" w:rsidRDefault="00065D77" w:rsidP="000A7BC6">
      <w:pPr>
        <w:spacing w:after="0" w:line="276" w:lineRule="auto"/>
        <w:rPr>
          <w:rFonts w:ascii="Times New Roman" w:eastAsia="Times New Roman" w:hAnsi="Times New Roman" w:cs="Times New Roman"/>
          <w:kern w:val="0"/>
          <w:sz w:val="28"/>
          <w:szCs w:val="28"/>
          <w14:ligatures w14:val="none"/>
        </w:rPr>
      </w:pPr>
    </w:p>
    <w:p w14:paraId="50316D27" w14:textId="77777777" w:rsidR="00065D77" w:rsidRDefault="00065D77" w:rsidP="000A7BC6">
      <w:pPr>
        <w:spacing w:after="0" w:line="276" w:lineRule="auto"/>
        <w:rPr>
          <w:rFonts w:ascii="Times New Roman" w:eastAsia="Times New Roman" w:hAnsi="Times New Roman" w:cs="Times New Roman"/>
          <w:kern w:val="0"/>
          <w:sz w:val="28"/>
          <w:szCs w:val="28"/>
          <w14:ligatures w14:val="none"/>
        </w:rPr>
      </w:pPr>
    </w:p>
    <w:p w14:paraId="7EB39B96" w14:textId="77777777" w:rsidR="00065D77" w:rsidRDefault="00065D77" w:rsidP="000A7BC6">
      <w:pPr>
        <w:spacing w:after="0" w:line="276" w:lineRule="auto"/>
        <w:rPr>
          <w:rFonts w:ascii="Times New Roman" w:eastAsia="Times New Roman" w:hAnsi="Times New Roman" w:cs="Times New Roman"/>
          <w:kern w:val="0"/>
          <w:sz w:val="28"/>
          <w:szCs w:val="28"/>
          <w14:ligatures w14:val="none"/>
        </w:rPr>
      </w:pPr>
    </w:p>
    <w:p w14:paraId="71A3A58D" w14:textId="77777777" w:rsidR="00065D77" w:rsidRDefault="00065D77" w:rsidP="000A7BC6">
      <w:pPr>
        <w:spacing w:after="0" w:line="276" w:lineRule="auto"/>
        <w:rPr>
          <w:rFonts w:ascii="Times New Roman" w:eastAsia="Times New Roman" w:hAnsi="Times New Roman" w:cs="Times New Roman"/>
          <w:kern w:val="0"/>
          <w:sz w:val="28"/>
          <w:szCs w:val="28"/>
          <w14:ligatures w14:val="none"/>
        </w:rPr>
      </w:pPr>
    </w:p>
    <w:p w14:paraId="2A01F097" w14:textId="77777777" w:rsidR="00065D77" w:rsidRDefault="00065D77" w:rsidP="000A7BC6">
      <w:pPr>
        <w:spacing w:after="0" w:line="276" w:lineRule="auto"/>
        <w:rPr>
          <w:rFonts w:ascii="Times New Roman" w:eastAsia="Times New Roman" w:hAnsi="Times New Roman" w:cs="Times New Roman"/>
          <w:kern w:val="0"/>
          <w:sz w:val="28"/>
          <w:szCs w:val="28"/>
          <w14:ligatures w14:val="none"/>
        </w:rPr>
      </w:pPr>
    </w:p>
    <w:p w14:paraId="61D349EA" w14:textId="77777777" w:rsidR="008F5C76" w:rsidRDefault="008F5C76" w:rsidP="000A7BC6">
      <w:pPr>
        <w:spacing w:after="0" w:line="276" w:lineRule="auto"/>
        <w:rPr>
          <w:rFonts w:ascii="Times New Roman" w:eastAsia="Times New Roman" w:hAnsi="Times New Roman" w:cs="Times New Roman"/>
          <w:kern w:val="0"/>
          <w:sz w:val="28"/>
          <w:szCs w:val="28"/>
          <w14:ligatures w14:val="none"/>
        </w:rPr>
      </w:pPr>
    </w:p>
    <w:p w14:paraId="60254F6F" w14:textId="77777777" w:rsidR="008F5C76" w:rsidRDefault="008F5C76" w:rsidP="000A7BC6">
      <w:pPr>
        <w:spacing w:after="0" w:line="276" w:lineRule="auto"/>
        <w:rPr>
          <w:rFonts w:ascii="Times New Roman" w:eastAsia="Times New Roman" w:hAnsi="Times New Roman" w:cs="Times New Roman"/>
          <w:kern w:val="0"/>
          <w:sz w:val="28"/>
          <w:szCs w:val="28"/>
          <w14:ligatures w14:val="none"/>
        </w:rPr>
      </w:pPr>
    </w:p>
    <w:p w14:paraId="008722E5" w14:textId="77777777" w:rsidR="00843C22" w:rsidRDefault="00843C22" w:rsidP="000A7BC6">
      <w:pPr>
        <w:spacing w:after="0" w:line="276" w:lineRule="auto"/>
        <w:rPr>
          <w:rFonts w:ascii="Times New Roman" w:eastAsia="Times New Roman" w:hAnsi="Times New Roman" w:cs="Times New Roman"/>
          <w:kern w:val="0"/>
          <w:sz w:val="28"/>
          <w:szCs w:val="28"/>
          <w14:ligatures w14:val="none"/>
        </w:rPr>
      </w:pPr>
    </w:p>
    <w:p w14:paraId="00E444DC" w14:textId="77777777" w:rsidR="00843C22" w:rsidRDefault="00843C22" w:rsidP="000A7BC6">
      <w:pPr>
        <w:spacing w:after="0" w:line="276" w:lineRule="auto"/>
        <w:rPr>
          <w:rFonts w:ascii="Times New Roman" w:eastAsia="Times New Roman" w:hAnsi="Times New Roman" w:cs="Times New Roman"/>
          <w:kern w:val="0"/>
          <w:sz w:val="28"/>
          <w:szCs w:val="28"/>
          <w14:ligatures w14:val="none"/>
        </w:rPr>
      </w:pPr>
    </w:p>
    <w:p w14:paraId="384BD4AD" w14:textId="77777777" w:rsidR="00843C22" w:rsidRDefault="00843C22" w:rsidP="000A7BC6">
      <w:pPr>
        <w:spacing w:after="0" w:line="276" w:lineRule="auto"/>
        <w:rPr>
          <w:rFonts w:ascii="Times New Roman" w:eastAsia="Times New Roman" w:hAnsi="Times New Roman" w:cs="Times New Roman"/>
          <w:kern w:val="0"/>
          <w:sz w:val="28"/>
          <w:szCs w:val="28"/>
          <w14:ligatures w14:val="none"/>
        </w:rPr>
      </w:pPr>
    </w:p>
    <w:p w14:paraId="13588301" w14:textId="77777777" w:rsidR="00843C22" w:rsidRDefault="00843C22" w:rsidP="000A7BC6">
      <w:pPr>
        <w:spacing w:after="0" w:line="276" w:lineRule="auto"/>
        <w:rPr>
          <w:rFonts w:ascii="Times New Roman" w:eastAsia="Times New Roman" w:hAnsi="Times New Roman" w:cs="Times New Roman"/>
          <w:kern w:val="0"/>
          <w:sz w:val="28"/>
          <w:szCs w:val="28"/>
          <w14:ligatures w14:val="none"/>
        </w:rPr>
      </w:pPr>
    </w:p>
    <w:p w14:paraId="1BF368E9" w14:textId="77777777" w:rsidR="00843C22" w:rsidRDefault="00843C22" w:rsidP="000A7BC6">
      <w:pPr>
        <w:spacing w:after="0" w:line="276" w:lineRule="auto"/>
        <w:rPr>
          <w:rFonts w:ascii="Times New Roman" w:eastAsia="Times New Roman" w:hAnsi="Times New Roman" w:cs="Times New Roman"/>
          <w:kern w:val="0"/>
          <w:sz w:val="28"/>
          <w:szCs w:val="28"/>
          <w14:ligatures w14:val="none"/>
        </w:rPr>
      </w:pPr>
    </w:p>
    <w:p w14:paraId="4DE9C013" w14:textId="77777777" w:rsidR="00843C22" w:rsidRDefault="00843C22" w:rsidP="000A7BC6">
      <w:pPr>
        <w:spacing w:after="0" w:line="276" w:lineRule="auto"/>
        <w:rPr>
          <w:rFonts w:ascii="Times New Roman" w:eastAsia="Times New Roman" w:hAnsi="Times New Roman" w:cs="Times New Roman"/>
          <w:kern w:val="0"/>
          <w:sz w:val="28"/>
          <w:szCs w:val="28"/>
          <w14:ligatures w14:val="none"/>
        </w:rPr>
      </w:pPr>
    </w:p>
    <w:p w14:paraId="45B5BBFE" w14:textId="77777777" w:rsidR="00843C22" w:rsidRDefault="00843C22" w:rsidP="000A7BC6">
      <w:pPr>
        <w:spacing w:after="0" w:line="276" w:lineRule="auto"/>
        <w:rPr>
          <w:rFonts w:ascii="Times New Roman" w:eastAsia="Times New Roman" w:hAnsi="Times New Roman" w:cs="Times New Roman"/>
          <w:kern w:val="0"/>
          <w:sz w:val="28"/>
          <w:szCs w:val="28"/>
          <w14:ligatures w14:val="none"/>
        </w:rPr>
      </w:pPr>
    </w:p>
    <w:p w14:paraId="79BFC009" w14:textId="77777777" w:rsidR="00843C22" w:rsidRDefault="00843C22" w:rsidP="000A7BC6">
      <w:pPr>
        <w:spacing w:after="0" w:line="276" w:lineRule="auto"/>
        <w:rPr>
          <w:rFonts w:ascii="Times New Roman" w:eastAsia="Times New Roman" w:hAnsi="Times New Roman" w:cs="Times New Roman"/>
          <w:kern w:val="0"/>
          <w:sz w:val="28"/>
          <w:szCs w:val="28"/>
          <w14:ligatures w14:val="none"/>
        </w:rPr>
      </w:pPr>
    </w:p>
    <w:p w14:paraId="796BA22E" w14:textId="77777777" w:rsidR="00843C22" w:rsidRDefault="00843C22" w:rsidP="000A7BC6">
      <w:pPr>
        <w:spacing w:after="0" w:line="276" w:lineRule="auto"/>
        <w:rPr>
          <w:rFonts w:ascii="Times New Roman" w:eastAsia="Times New Roman" w:hAnsi="Times New Roman" w:cs="Times New Roman"/>
          <w:kern w:val="0"/>
          <w:sz w:val="28"/>
          <w:szCs w:val="28"/>
          <w14:ligatures w14:val="none"/>
        </w:rPr>
      </w:pPr>
    </w:p>
    <w:p w14:paraId="0EA3113D" w14:textId="77777777" w:rsidR="00843C22" w:rsidRDefault="00843C22" w:rsidP="000A7BC6">
      <w:pPr>
        <w:spacing w:after="0" w:line="276" w:lineRule="auto"/>
        <w:rPr>
          <w:rFonts w:ascii="Times New Roman" w:eastAsia="Times New Roman" w:hAnsi="Times New Roman" w:cs="Times New Roman"/>
          <w:kern w:val="0"/>
          <w:sz w:val="28"/>
          <w:szCs w:val="28"/>
          <w14:ligatures w14:val="none"/>
        </w:rPr>
      </w:pPr>
    </w:p>
    <w:p w14:paraId="3E06BBA1" w14:textId="1DC6CA9D" w:rsidR="004F671F" w:rsidRPr="00F46EF7" w:rsidRDefault="00F46EF7" w:rsidP="000A7BC6">
      <w:pPr>
        <w:spacing w:after="0" w:line="276" w:lineRule="auto"/>
        <w:rPr>
          <w:rFonts w:ascii="Times New Roman" w:eastAsia="Times New Roman" w:hAnsi="Times New Roman" w:cs="Times New Roman"/>
          <w:b/>
          <w:bCs/>
          <w:kern w:val="0"/>
          <w:sz w:val="36"/>
          <w:szCs w:val="36"/>
          <w14:ligatures w14:val="none"/>
        </w:rPr>
      </w:pPr>
      <w:r w:rsidRPr="00F46EF7">
        <w:rPr>
          <w:rFonts w:ascii="Times New Roman" w:eastAsia="Times New Roman" w:hAnsi="Times New Roman" w:cs="Times New Roman"/>
          <w:b/>
          <w:bCs/>
          <w:kern w:val="0"/>
          <w:sz w:val="36"/>
          <w:szCs w:val="36"/>
          <w14:ligatures w14:val="none"/>
        </w:rPr>
        <w:lastRenderedPageBreak/>
        <w:t>Chapter seven</w:t>
      </w:r>
    </w:p>
    <w:p w14:paraId="11FD62F1" w14:textId="77777777" w:rsidR="004F671F" w:rsidRPr="00F46EF7" w:rsidRDefault="004F671F" w:rsidP="000A7BC6">
      <w:pPr>
        <w:spacing w:after="0" w:line="276" w:lineRule="auto"/>
        <w:rPr>
          <w:rFonts w:ascii="Times New Roman" w:eastAsia="Times New Roman" w:hAnsi="Times New Roman" w:cs="Times New Roman"/>
          <w:b/>
          <w:bCs/>
          <w:kern w:val="0"/>
          <w:sz w:val="36"/>
          <w:szCs w:val="36"/>
          <w14:ligatures w14:val="none"/>
        </w:rPr>
      </w:pPr>
    </w:p>
    <w:p w14:paraId="3C845B0F" w14:textId="27FDCCE8" w:rsidR="0085228C" w:rsidRPr="00065D77" w:rsidRDefault="00F46EF7" w:rsidP="00F46EF7">
      <w:pPr>
        <w:rPr>
          <w:sz w:val="28"/>
          <w:szCs w:val="28"/>
        </w:rPr>
      </w:pPr>
      <w:bookmarkStart w:id="8" w:name="_Hlk170901556"/>
      <w:bookmarkEnd w:id="1"/>
      <w:r w:rsidRPr="00065D77">
        <w:rPr>
          <w:sz w:val="28"/>
          <w:szCs w:val="28"/>
        </w:rPr>
        <w:t>Bibliography</w:t>
      </w:r>
    </w:p>
    <w:p w14:paraId="18DB205A" w14:textId="4CE7F3E9" w:rsidR="00217411" w:rsidRDefault="00217411" w:rsidP="001F112F">
      <w:pPr>
        <w:rPr>
          <w:rFonts w:ascii="Arial" w:hAnsi="Arial" w:cs="Arial"/>
          <w:color w:val="222222"/>
          <w:sz w:val="28"/>
          <w:szCs w:val="28"/>
          <w:shd w:val="clear" w:color="auto" w:fill="FFFFFF"/>
        </w:rPr>
      </w:pPr>
      <w:proofErr w:type="spellStart"/>
      <w:r w:rsidRPr="00DE768F">
        <w:rPr>
          <w:rFonts w:ascii="Arial" w:hAnsi="Arial" w:cs="Arial"/>
          <w:color w:val="222222"/>
          <w:sz w:val="28"/>
          <w:szCs w:val="28"/>
          <w:shd w:val="clear" w:color="auto" w:fill="FFFFFF"/>
        </w:rPr>
        <w:t>Alharahsheh</w:t>
      </w:r>
      <w:proofErr w:type="spellEnd"/>
      <w:r w:rsidRPr="00DE768F">
        <w:rPr>
          <w:rFonts w:ascii="Arial" w:hAnsi="Arial" w:cs="Arial"/>
          <w:color w:val="222222"/>
          <w:sz w:val="28"/>
          <w:szCs w:val="28"/>
          <w:shd w:val="clear" w:color="auto" w:fill="FFFFFF"/>
        </w:rPr>
        <w:t>, H.H. and Pius, A.,</w:t>
      </w:r>
      <w:r w:rsidR="00065D77">
        <w:rPr>
          <w:rFonts w:ascii="Arial" w:hAnsi="Arial" w:cs="Arial"/>
          <w:color w:val="222222"/>
          <w:sz w:val="28"/>
          <w:szCs w:val="28"/>
          <w:shd w:val="clear" w:color="auto" w:fill="FFFFFF"/>
        </w:rPr>
        <w:t>(</w:t>
      </w:r>
      <w:r w:rsidRPr="00DE768F">
        <w:rPr>
          <w:rFonts w:ascii="Arial" w:hAnsi="Arial" w:cs="Arial"/>
          <w:color w:val="222222"/>
          <w:sz w:val="28"/>
          <w:szCs w:val="28"/>
          <w:shd w:val="clear" w:color="auto" w:fill="FFFFFF"/>
        </w:rPr>
        <w:t xml:space="preserve"> 2020</w:t>
      </w:r>
      <w:r w:rsidR="00065D77">
        <w:rPr>
          <w:rFonts w:ascii="Arial" w:hAnsi="Arial" w:cs="Arial"/>
          <w:color w:val="222222"/>
          <w:sz w:val="28"/>
          <w:szCs w:val="28"/>
          <w:shd w:val="clear" w:color="auto" w:fill="FFFFFF"/>
        </w:rPr>
        <w:t>)</w:t>
      </w:r>
      <w:r w:rsidRPr="00DE768F">
        <w:rPr>
          <w:rFonts w:ascii="Arial" w:hAnsi="Arial" w:cs="Arial"/>
          <w:color w:val="222222"/>
          <w:sz w:val="28"/>
          <w:szCs w:val="28"/>
          <w:shd w:val="clear" w:color="auto" w:fill="FFFFFF"/>
        </w:rPr>
        <w:t xml:space="preserve">. A review of </w:t>
      </w:r>
      <w:r w:rsidR="00747E52">
        <w:rPr>
          <w:rFonts w:ascii="Arial" w:hAnsi="Arial" w:cs="Arial"/>
          <w:color w:val="222222"/>
          <w:sz w:val="28"/>
          <w:szCs w:val="28"/>
          <w:shd w:val="clear" w:color="auto" w:fill="FFFFFF"/>
        </w:rPr>
        <w:t>key</w:t>
      </w:r>
      <w:r w:rsidRPr="00DE768F">
        <w:rPr>
          <w:rFonts w:ascii="Arial" w:hAnsi="Arial" w:cs="Arial"/>
          <w:color w:val="222222"/>
          <w:sz w:val="28"/>
          <w:szCs w:val="28"/>
          <w:shd w:val="clear" w:color="auto" w:fill="FFFFFF"/>
        </w:rPr>
        <w:t xml:space="preserve"> paradigms: Positivism VS interpretivism. </w:t>
      </w:r>
      <w:r w:rsidRPr="00DE768F">
        <w:rPr>
          <w:rFonts w:ascii="Arial" w:hAnsi="Arial" w:cs="Arial"/>
          <w:i/>
          <w:iCs/>
          <w:color w:val="222222"/>
          <w:sz w:val="28"/>
          <w:szCs w:val="28"/>
          <w:shd w:val="clear" w:color="auto" w:fill="FFFFFF"/>
        </w:rPr>
        <w:t>Global Academic Journal of Humanities and Social Sciences</w:t>
      </w:r>
      <w:r w:rsidRPr="00DE768F">
        <w:rPr>
          <w:rFonts w:ascii="Arial" w:hAnsi="Arial" w:cs="Arial"/>
          <w:color w:val="222222"/>
          <w:sz w:val="28"/>
          <w:szCs w:val="28"/>
          <w:shd w:val="clear" w:color="auto" w:fill="FFFFFF"/>
        </w:rPr>
        <w:t>, </w:t>
      </w:r>
      <w:r w:rsidRPr="00DE768F">
        <w:rPr>
          <w:rFonts w:ascii="Arial" w:hAnsi="Arial" w:cs="Arial"/>
          <w:i/>
          <w:iCs/>
          <w:color w:val="222222"/>
          <w:sz w:val="28"/>
          <w:szCs w:val="28"/>
          <w:shd w:val="clear" w:color="auto" w:fill="FFFFFF"/>
        </w:rPr>
        <w:t>2</w:t>
      </w:r>
      <w:r w:rsidRPr="00DE768F">
        <w:rPr>
          <w:rFonts w:ascii="Arial" w:hAnsi="Arial" w:cs="Arial"/>
          <w:color w:val="222222"/>
          <w:sz w:val="28"/>
          <w:szCs w:val="28"/>
          <w:shd w:val="clear" w:color="auto" w:fill="FFFFFF"/>
        </w:rPr>
        <w:t>(3), pp.39-43.</w:t>
      </w:r>
    </w:p>
    <w:p w14:paraId="004DC0FE" w14:textId="41F3EDBF" w:rsidR="00843C22" w:rsidRPr="00DE768F" w:rsidRDefault="00843C22" w:rsidP="001F112F">
      <w:pPr>
        <w:rPr>
          <w:rFonts w:ascii="Arial" w:hAnsi="Arial" w:cs="Arial"/>
          <w:color w:val="222222"/>
          <w:sz w:val="28"/>
          <w:szCs w:val="28"/>
          <w:shd w:val="clear" w:color="auto" w:fill="FFFFFF"/>
        </w:rPr>
      </w:pPr>
      <w:r w:rsidRPr="00843C22">
        <w:rPr>
          <w:rFonts w:ascii="Arial" w:hAnsi="Arial" w:cs="Arial"/>
          <w:color w:val="222222"/>
          <w:sz w:val="28"/>
          <w:szCs w:val="28"/>
          <w:shd w:val="clear" w:color="auto" w:fill="FFFFFF"/>
        </w:rPr>
        <w:t>Alharbi, M.F. and Kundi, G.M.,</w:t>
      </w:r>
      <w:r>
        <w:rPr>
          <w:rFonts w:ascii="Arial" w:hAnsi="Arial" w:cs="Arial"/>
          <w:color w:val="222222"/>
          <w:sz w:val="28"/>
          <w:szCs w:val="28"/>
          <w:shd w:val="clear" w:color="auto" w:fill="FFFFFF"/>
        </w:rPr>
        <w:t>(</w:t>
      </w:r>
      <w:r w:rsidRPr="00843C22">
        <w:rPr>
          <w:rFonts w:ascii="Arial" w:hAnsi="Arial" w:cs="Arial"/>
          <w:color w:val="222222"/>
          <w:sz w:val="28"/>
          <w:szCs w:val="28"/>
          <w:shd w:val="clear" w:color="auto" w:fill="FFFFFF"/>
        </w:rPr>
        <w:t xml:space="preserve"> 2023</w:t>
      </w:r>
      <w:r>
        <w:rPr>
          <w:rFonts w:ascii="Arial" w:hAnsi="Arial" w:cs="Arial"/>
          <w:color w:val="222222"/>
          <w:sz w:val="28"/>
          <w:szCs w:val="28"/>
          <w:shd w:val="clear" w:color="auto" w:fill="FFFFFF"/>
        </w:rPr>
        <w:t>)</w:t>
      </w:r>
      <w:r w:rsidRPr="00843C22">
        <w:rPr>
          <w:rFonts w:ascii="Arial" w:hAnsi="Arial" w:cs="Arial"/>
          <w:color w:val="222222"/>
          <w:sz w:val="28"/>
          <w:szCs w:val="28"/>
          <w:shd w:val="clear" w:color="auto" w:fill="FFFFFF"/>
        </w:rPr>
        <w:t>. The servant leadership and leadership effectiveness in healthcare institutions. </w:t>
      </w:r>
      <w:r w:rsidRPr="00843C22">
        <w:rPr>
          <w:rFonts w:ascii="Arial" w:hAnsi="Arial" w:cs="Arial"/>
          <w:i/>
          <w:iCs/>
          <w:color w:val="222222"/>
          <w:sz w:val="28"/>
          <w:szCs w:val="28"/>
          <w:shd w:val="clear" w:color="auto" w:fill="FFFFFF"/>
        </w:rPr>
        <w:t>Problems and Perspectives in Management</w:t>
      </w:r>
      <w:r w:rsidRPr="00843C22">
        <w:rPr>
          <w:rFonts w:ascii="Arial" w:hAnsi="Arial" w:cs="Arial"/>
          <w:color w:val="222222"/>
          <w:sz w:val="28"/>
          <w:szCs w:val="28"/>
          <w:shd w:val="clear" w:color="auto" w:fill="FFFFFF"/>
        </w:rPr>
        <w:t>, </w:t>
      </w:r>
      <w:r w:rsidRPr="00843C22">
        <w:rPr>
          <w:rFonts w:ascii="Arial" w:hAnsi="Arial" w:cs="Arial"/>
          <w:i/>
          <w:iCs/>
          <w:color w:val="222222"/>
          <w:sz w:val="28"/>
          <w:szCs w:val="28"/>
          <w:shd w:val="clear" w:color="auto" w:fill="FFFFFF"/>
        </w:rPr>
        <w:t>21</w:t>
      </w:r>
      <w:r w:rsidRPr="00843C22">
        <w:rPr>
          <w:rFonts w:ascii="Arial" w:hAnsi="Arial" w:cs="Arial"/>
          <w:color w:val="222222"/>
          <w:sz w:val="28"/>
          <w:szCs w:val="28"/>
          <w:shd w:val="clear" w:color="auto" w:fill="FFFFFF"/>
        </w:rPr>
        <w:t>(3), pp.361-372.</w:t>
      </w:r>
    </w:p>
    <w:p w14:paraId="335130FB" w14:textId="039CFD1D" w:rsidR="00217411" w:rsidRDefault="00217411" w:rsidP="001F112F">
      <w:pPr>
        <w:rPr>
          <w:sz w:val="28"/>
          <w:szCs w:val="28"/>
        </w:rPr>
      </w:pPr>
      <w:proofErr w:type="spellStart"/>
      <w:r w:rsidRPr="00DE768F">
        <w:rPr>
          <w:sz w:val="28"/>
          <w:szCs w:val="28"/>
        </w:rPr>
        <w:t>Azungah</w:t>
      </w:r>
      <w:proofErr w:type="spellEnd"/>
      <w:r w:rsidRPr="00DE768F">
        <w:rPr>
          <w:sz w:val="28"/>
          <w:szCs w:val="28"/>
        </w:rPr>
        <w:t xml:space="preserve">, T., </w:t>
      </w:r>
      <w:r w:rsidR="00065D77">
        <w:rPr>
          <w:sz w:val="28"/>
          <w:szCs w:val="28"/>
        </w:rPr>
        <w:t>(</w:t>
      </w:r>
      <w:r w:rsidRPr="00DE768F">
        <w:rPr>
          <w:sz w:val="28"/>
          <w:szCs w:val="28"/>
        </w:rPr>
        <w:t>2018</w:t>
      </w:r>
      <w:r w:rsidR="00065D77">
        <w:rPr>
          <w:sz w:val="28"/>
          <w:szCs w:val="28"/>
        </w:rPr>
        <w:t>)</w:t>
      </w:r>
      <w:r w:rsidRPr="00DE768F">
        <w:rPr>
          <w:sz w:val="28"/>
          <w:szCs w:val="28"/>
        </w:rPr>
        <w:t>. Qualitative research: deductive and inductive approaches to data analysis. </w:t>
      </w:r>
      <w:r w:rsidRPr="00DE768F">
        <w:rPr>
          <w:i/>
          <w:iCs/>
          <w:sz w:val="28"/>
          <w:szCs w:val="28"/>
        </w:rPr>
        <w:t>Qualitative research journal</w:t>
      </w:r>
      <w:r w:rsidRPr="00DE768F">
        <w:rPr>
          <w:sz w:val="28"/>
          <w:szCs w:val="28"/>
        </w:rPr>
        <w:t>, </w:t>
      </w:r>
      <w:r w:rsidRPr="00DE768F">
        <w:rPr>
          <w:i/>
          <w:iCs/>
          <w:sz w:val="28"/>
          <w:szCs w:val="28"/>
        </w:rPr>
        <w:t>18</w:t>
      </w:r>
      <w:r w:rsidRPr="00DE768F">
        <w:rPr>
          <w:sz w:val="28"/>
          <w:szCs w:val="28"/>
        </w:rPr>
        <w:t>(4), pp.383-400.</w:t>
      </w:r>
    </w:p>
    <w:p w14:paraId="6FCC85BF" w14:textId="798DB4B0" w:rsidR="00F87B2D" w:rsidRDefault="00F87B2D" w:rsidP="001F112F">
      <w:pPr>
        <w:rPr>
          <w:sz w:val="28"/>
          <w:szCs w:val="28"/>
        </w:rPr>
      </w:pPr>
      <w:proofErr w:type="spellStart"/>
      <w:r w:rsidRPr="00F87B2D">
        <w:rPr>
          <w:sz w:val="28"/>
          <w:szCs w:val="28"/>
        </w:rPr>
        <w:t>Armenakis</w:t>
      </w:r>
      <w:proofErr w:type="spellEnd"/>
      <w:r w:rsidRPr="00F87B2D">
        <w:rPr>
          <w:sz w:val="28"/>
          <w:szCs w:val="28"/>
        </w:rPr>
        <w:t xml:space="preserve">, A.A. and Harris, S.G., </w:t>
      </w:r>
      <w:r w:rsidR="00065D77">
        <w:rPr>
          <w:sz w:val="28"/>
          <w:szCs w:val="28"/>
        </w:rPr>
        <w:t>(</w:t>
      </w:r>
      <w:r w:rsidRPr="00F87B2D">
        <w:rPr>
          <w:sz w:val="28"/>
          <w:szCs w:val="28"/>
        </w:rPr>
        <w:t>2002</w:t>
      </w:r>
      <w:r w:rsidR="00065D77">
        <w:rPr>
          <w:sz w:val="28"/>
          <w:szCs w:val="28"/>
        </w:rPr>
        <w:t>)</w:t>
      </w:r>
      <w:r w:rsidRPr="00F87B2D">
        <w:rPr>
          <w:sz w:val="28"/>
          <w:szCs w:val="28"/>
        </w:rPr>
        <w:t>. Crafting a change message to create transformational readiness. </w:t>
      </w:r>
      <w:r w:rsidRPr="00F87B2D">
        <w:rPr>
          <w:i/>
          <w:iCs/>
          <w:sz w:val="28"/>
          <w:szCs w:val="28"/>
        </w:rPr>
        <w:t>Journal of organi</w:t>
      </w:r>
      <w:r>
        <w:rPr>
          <w:i/>
          <w:iCs/>
          <w:sz w:val="28"/>
          <w:szCs w:val="28"/>
        </w:rPr>
        <w:t>s</w:t>
      </w:r>
      <w:r w:rsidRPr="00F87B2D">
        <w:rPr>
          <w:i/>
          <w:iCs/>
          <w:sz w:val="28"/>
          <w:szCs w:val="28"/>
        </w:rPr>
        <w:t>ational change management</w:t>
      </w:r>
      <w:r w:rsidRPr="00F87B2D">
        <w:rPr>
          <w:sz w:val="28"/>
          <w:szCs w:val="28"/>
        </w:rPr>
        <w:t>, </w:t>
      </w:r>
      <w:r w:rsidRPr="00F87B2D">
        <w:rPr>
          <w:i/>
          <w:iCs/>
          <w:sz w:val="28"/>
          <w:szCs w:val="28"/>
        </w:rPr>
        <w:t>15</w:t>
      </w:r>
      <w:r w:rsidRPr="00F87B2D">
        <w:rPr>
          <w:sz w:val="28"/>
          <w:szCs w:val="28"/>
        </w:rPr>
        <w:t>(2), pp.169-183.</w:t>
      </w:r>
    </w:p>
    <w:p w14:paraId="7E6BE660" w14:textId="29ACB780" w:rsidR="00277D0D" w:rsidRPr="00DE768F" w:rsidRDefault="00277D0D" w:rsidP="001F112F">
      <w:pPr>
        <w:rPr>
          <w:sz w:val="28"/>
          <w:szCs w:val="28"/>
        </w:rPr>
      </w:pPr>
      <w:proofErr w:type="spellStart"/>
      <w:r w:rsidRPr="00277D0D">
        <w:rPr>
          <w:sz w:val="28"/>
          <w:szCs w:val="28"/>
        </w:rPr>
        <w:t>Armenakis</w:t>
      </w:r>
      <w:proofErr w:type="spellEnd"/>
      <w:r w:rsidRPr="00277D0D">
        <w:rPr>
          <w:sz w:val="28"/>
          <w:szCs w:val="28"/>
        </w:rPr>
        <w:t xml:space="preserve">, A.A. and Harris, S.G., </w:t>
      </w:r>
      <w:r w:rsidR="00065D77">
        <w:rPr>
          <w:sz w:val="28"/>
          <w:szCs w:val="28"/>
        </w:rPr>
        <w:t>(</w:t>
      </w:r>
      <w:r w:rsidRPr="00277D0D">
        <w:rPr>
          <w:sz w:val="28"/>
          <w:szCs w:val="28"/>
        </w:rPr>
        <w:t>2009</w:t>
      </w:r>
      <w:r w:rsidR="00065D77">
        <w:rPr>
          <w:sz w:val="28"/>
          <w:szCs w:val="28"/>
        </w:rPr>
        <w:t>)</w:t>
      </w:r>
      <w:r w:rsidRPr="00277D0D">
        <w:rPr>
          <w:sz w:val="28"/>
          <w:szCs w:val="28"/>
        </w:rPr>
        <w:t>. Reflections: Our journey in organi</w:t>
      </w:r>
      <w:r w:rsidR="00F87B2D">
        <w:rPr>
          <w:sz w:val="28"/>
          <w:szCs w:val="28"/>
        </w:rPr>
        <w:t>s</w:t>
      </w:r>
      <w:r w:rsidRPr="00277D0D">
        <w:rPr>
          <w:sz w:val="28"/>
          <w:szCs w:val="28"/>
        </w:rPr>
        <w:t>ational change research and practice. </w:t>
      </w:r>
      <w:r w:rsidRPr="00277D0D">
        <w:rPr>
          <w:i/>
          <w:iCs/>
          <w:sz w:val="28"/>
          <w:szCs w:val="28"/>
        </w:rPr>
        <w:t>Journal of change management</w:t>
      </w:r>
      <w:r w:rsidRPr="00277D0D">
        <w:rPr>
          <w:sz w:val="28"/>
          <w:szCs w:val="28"/>
        </w:rPr>
        <w:t>, </w:t>
      </w:r>
      <w:r w:rsidRPr="00277D0D">
        <w:rPr>
          <w:i/>
          <w:iCs/>
          <w:sz w:val="28"/>
          <w:szCs w:val="28"/>
        </w:rPr>
        <w:t>9</w:t>
      </w:r>
      <w:r w:rsidRPr="00277D0D">
        <w:rPr>
          <w:sz w:val="28"/>
          <w:szCs w:val="28"/>
        </w:rPr>
        <w:t>(2), pp.127-142.</w:t>
      </w:r>
    </w:p>
    <w:p w14:paraId="7A67E856" w14:textId="79E5E652" w:rsidR="00217411" w:rsidRDefault="00217411" w:rsidP="001F112F">
      <w:pPr>
        <w:rPr>
          <w:sz w:val="28"/>
          <w:szCs w:val="28"/>
        </w:rPr>
      </w:pPr>
      <w:r w:rsidRPr="00DE768F">
        <w:rPr>
          <w:sz w:val="28"/>
          <w:szCs w:val="28"/>
        </w:rPr>
        <w:t xml:space="preserve">Bryman, A., </w:t>
      </w:r>
      <w:r w:rsidR="00065D77">
        <w:rPr>
          <w:sz w:val="28"/>
          <w:szCs w:val="28"/>
        </w:rPr>
        <w:t>(</w:t>
      </w:r>
      <w:r w:rsidRPr="00DE768F">
        <w:rPr>
          <w:sz w:val="28"/>
          <w:szCs w:val="28"/>
        </w:rPr>
        <w:t>2016</w:t>
      </w:r>
      <w:r w:rsidR="00065D77">
        <w:rPr>
          <w:sz w:val="28"/>
          <w:szCs w:val="28"/>
        </w:rPr>
        <w:t>)</w:t>
      </w:r>
      <w:r w:rsidRPr="00DE768F">
        <w:rPr>
          <w:sz w:val="28"/>
          <w:szCs w:val="28"/>
        </w:rPr>
        <w:t>. Social research methods. Oxford university press</w:t>
      </w:r>
    </w:p>
    <w:p w14:paraId="572278B7" w14:textId="3C743505" w:rsidR="00E33521" w:rsidRDefault="00E33521" w:rsidP="001F112F">
      <w:pPr>
        <w:rPr>
          <w:sz w:val="28"/>
          <w:szCs w:val="28"/>
        </w:rPr>
      </w:pPr>
      <w:r w:rsidRPr="00E33521">
        <w:rPr>
          <w:sz w:val="28"/>
          <w:szCs w:val="28"/>
        </w:rPr>
        <w:t>Burnes, B.,</w:t>
      </w:r>
      <w:r w:rsidR="00065D77">
        <w:rPr>
          <w:sz w:val="28"/>
          <w:szCs w:val="28"/>
        </w:rPr>
        <w:t>(</w:t>
      </w:r>
      <w:r w:rsidRPr="00E33521">
        <w:rPr>
          <w:sz w:val="28"/>
          <w:szCs w:val="28"/>
        </w:rPr>
        <w:t xml:space="preserve"> 2004</w:t>
      </w:r>
      <w:r w:rsidR="00065D77">
        <w:rPr>
          <w:sz w:val="28"/>
          <w:szCs w:val="28"/>
        </w:rPr>
        <w:t>)</w:t>
      </w:r>
      <w:r w:rsidRPr="00E33521">
        <w:rPr>
          <w:sz w:val="28"/>
          <w:szCs w:val="28"/>
        </w:rPr>
        <w:t>. </w:t>
      </w:r>
      <w:r w:rsidRPr="00E33521">
        <w:rPr>
          <w:i/>
          <w:iCs/>
          <w:sz w:val="28"/>
          <w:szCs w:val="28"/>
        </w:rPr>
        <w:t>Managing change: A strategic approach to organisational dynamics</w:t>
      </w:r>
      <w:r w:rsidRPr="00E33521">
        <w:rPr>
          <w:sz w:val="28"/>
          <w:szCs w:val="28"/>
        </w:rPr>
        <w:t>. Pearson Education.</w:t>
      </w:r>
    </w:p>
    <w:p w14:paraId="4A000050" w14:textId="14BB0929" w:rsidR="00843C22" w:rsidRDefault="00843C22" w:rsidP="001F112F">
      <w:pPr>
        <w:rPr>
          <w:sz w:val="28"/>
          <w:szCs w:val="28"/>
        </w:rPr>
      </w:pPr>
      <w:r w:rsidRPr="00843C22">
        <w:rPr>
          <w:sz w:val="28"/>
          <w:szCs w:val="28"/>
        </w:rPr>
        <w:t xml:space="preserve">Baughman, P., Williams, L., Oatis, T. and Bell, R.L., </w:t>
      </w:r>
      <w:r>
        <w:rPr>
          <w:sz w:val="28"/>
          <w:szCs w:val="28"/>
        </w:rPr>
        <w:t>(</w:t>
      </w:r>
      <w:r w:rsidRPr="00843C22">
        <w:rPr>
          <w:sz w:val="28"/>
          <w:szCs w:val="28"/>
        </w:rPr>
        <w:t>2007</w:t>
      </w:r>
      <w:r>
        <w:rPr>
          <w:sz w:val="28"/>
          <w:szCs w:val="28"/>
        </w:rPr>
        <w:t>)</w:t>
      </w:r>
      <w:r w:rsidRPr="00843C22">
        <w:rPr>
          <w:sz w:val="28"/>
          <w:szCs w:val="28"/>
        </w:rPr>
        <w:t>. Effective managerial communications for the technical core. </w:t>
      </w:r>
      <w:r w:rsidRPr="00843C22">
        <w:rPr>
          <w:i/>
          <w:iCs/>
          <w:sz w:val="28"/>
          <w:szCs w:val="28"/>
        </w:rPr>
        <w:t>International Journal of Business and Public Administration</w:t>
      </w:r>
      <w:r w:rsidRPr="00843C22">
        <w:rPr>
          <w:sz w:val="28"/>
          <w:szCs w:val="28"/>
        </w:rPr>
        <w:t>, </w:t>
      </w:r>
      <w:r w:rsidRPr="00843C22">
        <w:rPr>
          <w:i/>
          <w:iCs/>
          <w:sz w:val="28"/>
          <w:szCs w:val="28"/>
        </w:rPr>
        <w:t>4</w:t>
      </w:r>
      <w:r w:rsidRPr="00843C22">
        <w:rPr>
          <w:sz w:val="28"/>
          <w:szCs w:val="28"/>
        </w:rPr>
        <w:t>(1), pp.1-16.</w:t>
      </w:r>
    </w:p>
    <w:p w14:paraId="0C3EBA31" w14:textId="1236367D" w:rsidR="005D11F7" w:rsidRDefault="005D11F7" w:rsidP="001F112F">
      <w:pPr>
        <w:rPr>
          <w:sz w:val="28"/>
          <w:szCs w:val="28"/>
        </w:rPr>
      </w:pPr>
      <w:r w:rsidRPr="005D11F7">
        <w:rPr>
          <w:sz w:val="28"/>
          <w:szCs w:val="28"/>
        </w:rPr>
        <w:t>Bakker-Pieper, A. and de Vries, R.E.,</w:t>
      </w:r>
      <w:r>
        <w:rPr>
          <w:sz w:val="28"/>
          <w:szCs w:val="28"/>
        </w:rPr>
        <w:t>(</w:t>
      </w:r>
      <w:r w:rsidRPr="005D11F7">
        <w:rPr>
          <w:sz w:val="28"/>
          <w:szCs w:val="28"/>
        </w:rPr>
        <w:t xml:space="preserve"> 2013</w:t>
      </w:r>
      <w:r>
        <w:rPr>
          <w:sz w:val="28"/>
          <w:szCs w:val="28"/>
        </w:rPr>
        <w:t>)</w:t>
      </w:r>
      <w:r w:rsidRPr="005D11F7">
        <w:rPr>
          <w:sz w:val="28"/>
          <w:szCs w:val="28"/>
        </w:rPr>
        <w:t>. The incremental validity of communication styles over personality traits for leader outcomes. </w:t>
      </w:r>
      <w:r w:rsidRPr="005D11F7">
        <w:rPr>
          <w:i/>
          <w:iCs/>
          <w:sz w:val="28"/>
          <w:szCs w:val="28"/>
        </w:rPr>
        <w:t>Human Performance</w:t>
      </w:r>
      <w:r w:rsidRPr="005D11F7">
        <w:rPr>
          <w:sz w:val="28"/>
          <w:szCs w:val="28"/>
        </w:rPr>
        <w:t>, </w:t>
      </w:r>
      <w:r w:rsidRPr="005D11F7">
        <w:rPr>
          <w:i/>
          <w:iCs/>
          <w:sz w:val="28"/>
          <w:szCs w:val="28"/>
        </w:rPr>
        <w:t>26</w:t>
      </w:r>
      <w:r w:rsidRPr="005D11F7">
        <w:rPr>
          <w:sz w:val="28"/>
          <w:szCs w:val="28"/>
        </w:rPr>
        <w:t>(1), pp.1-19.</w:t>
      </w:r>
    </w:p>
    <w:p w14:paraId="215F5C8F" w14:textId="10DCCAD5" w:rsidR="005D11F7" w:rsidRDefault="005D11F7" w:rsidP="001F112F">
      <w:pPr>
        <w:rPr>
          <w:sz w:val="28"/>
          <w:szCs w:val="28"/>
        </w:rPr>
      </w:pPr>
      <w:proofErr w:type="spellStart"/>
      <w:r w:rsidRPr="005D11F7">
        <w:rPr>
          <w:sz w:val="28"/>
          <w:szCs w:val="28"/>
        </w:rPr>
        <w:t>Bennebroek</w:t>
      </w:r>
      <w:proofErr w:type="spellEnd"/>
      <w:r w:rsidRPr="005D11F7">
        <w:rPr>
          <w:sz w:val="28"/>
          <w:szCs w:val="28"/>
        </w:rPr>
        <w:t xml:space="preserve"> Gravenhorst, K.M., Werkman, R.A. and Boonstra, J.J., </w:t>
      </w:r>
      <w:r>
        <w:rPr>
          <w:sz w:val="28"/>
          <w:szCs w:val="28"/>
        </w:rPr>
        <w:t>(</w:t>
      </w:r>
      <w:r w:rsidRPr="005D11F7">
        <w:rPr>
          <w:sz w:val="28"/>
          <w:szCs w:val="28"/>
        </w:rPr>
        <w:t>2003</w:t>
      </w:r>
      <w:r>
        <w:rPr>
          <w:sz w:val="28"/>
          <w:szCs w:val="28"/>
        </w:rPr>
        <w:t>)</w:t>
      </w:r>
      <w:r w:rsidRPr="005D11F7">
        <w:rPr>
          <w:sz w:val="28"/>
          <w:szCs w:val="28"/>
        </w:rPr>
        <w:t>. The change capacity of organisations: general assessment and five configurations. </w:t>
      </w:r>
      <w:r w:rsidRPr="005D11F7">
        <w:rPr>
          <w:i/>
          <w:iCs/>
          <w:sz w:val="28"/>
          <w:szCs w:val="28"/>
        </w:rPr>
        <w:t>Applied Psychology</w:t>
      </w:r>
      <w:r w:rsidRPr="005D11F7">
        <w:rPr>
          <w:sz w:val="28"/>
          <w:szCs w:val="28"/>
        </w:rPr>
        <w:t>, </w:t>
      </w:r>
      <w:r w:rsidRPr="005D11F7">
        <w:rPr>
          <w:i/>
          <w:iCs/>
          <w:sz w:val="28"/>
          <w:szCs w:val="28"/>
        </w:rPr>
        <w:t>52</w:t>
      </w:r>
      <w:r w:rsidRPr="005D11F7">
        <w:rPr>
          <w:sz w:val="28"/>
          <w:szCs w:val="28"/>
        </w:rPr>
        <w:t>(1), pp.83-105.</w:t>
      </w:r>
    </w:p>
    <w:p w14:paraId="1120FBD8" w14:textId="77777777" w:rsidR="00256BE6" w:rsidRDefault="00256BE6" w:rsidP="00256BE6">
      <w:pPr>
        <w:rPr>
          <w:sz w:val="28"/>
          <w:szCs w:val="28"/>
        </w:rPr>
      </w:pPr>
      <w:r>
        <w:rPr>
          <w:sz w:val="28"/>
          <w:szCs w:val="28"/>
        </w:rPr>
        <w:t>Caron Group (2023). About us-Caron Group available at:</w:t>
      </w:r>
    </w:p>
    <w:p w14:paraId="396A59F9" w14:textId="77777777" w:rsidR="00256BE6" w:rsidRDefault="00000000" w:rsidP="00256BE6">
      <w:pPr>
        <w:rPr>
          <w:sz w:val="28"/>
          <w:szCs w:val="28"/>
        </w:rPr>
      </w:pPr>
      <w:hyperlink r:id="rId29" w:history="1">
        <w:r w:rsidR="00256BE6" w:rsidRPr="00F376D5">
          <w:rPr>
            <w:rStyle w:val="Hyperlink"/>
            <w:sz w:val="28"/>
            <w:szCs w:val="28"/>
          </w:rPr>
          <w:t>https://www.carongroup.wales/about-us/</w:t>
        </w:r>
      </w:hyperlink>
    </w:p>
    <w:p w14:paraId="62F73F01" w14:textId="4275C1D5" w:rsidR="00217411" w:rsidRPr="00DE768F" w:rsidRDefault="00217411" w:rsidP="001F112F">
      <w:pPr>
        <w:rPr>
          <w:sz w:val="28"/>
          <w:szCs w:val="28"/>
        </w:rPr>
      </w:pPr>
      <w:r w:rsidRPr="00DE768F">
        <w:rPr>
          <w:sz w:val="28"/>
          <w:szCs w:val="28"/>
        </w:rPr>
        <w:lastRenderedPageBreak/>
        <w:t xml:space="preserve">Cameron, E. and Green, M., </w:t>
      </w:r>
      <w:r w:rsidR="00065D77">
        <w:rPr>
          <w:sz w:val="28"/>
          <w:szCs w:val="28"/>
        </w:rPr>
        <w:t>(</w:t>
      </w:r>
      <w:r w:rsidRPr="00DE768F">
        <w:rPr>
          <w:sz w:val="28"/>
          <w:szCs w:val="28"/>
        </w:rPr>
        <w:t>2019</w:t>
      </w:r>
      <w:r w:rsidR="00065D77">
        <w:rPr>
          <w:sz w:val="28"/>
          <w:szCs w:val="28"/>
        </w:rPr>
        <w:t>)</w:t>
      </w:r>
      <w:r w:rsidRPr="00DE768F">
        <w:rPr>
          <w:sz w:val="28"/>
          <w:szCs w:val="28"/>
        </w:rPr>
        <w:t>. </w:t>
      </w:r>
      <w:r w:rsidRPr="00DE768F">
        <w:rPr>
          <w:i/>
          <w:iCs/>
          <w:sz w:val="28"/>
          <w:szCs w:val="28"/>
        </w:rPr>
        <w:t>Making sense of change management: A complete guide to the models, tools and techniques of organi</w:t>
      </w:r>
      <w:r w:rsidR="00940991">
        <w:rPr>
          <w:i/>
          <w:iCs/>
          <w:sz w:val="28"/>
          <w:szCs w:val="28"/>
        </w:rPr>
        <w:t>s</w:t>
      </w:r>
      <w:r w:rsidRPr="00DE768F">
        <w:rPr>
          <w:i/>
          <w:iCs/>
          <w:sz w:val="28"/>
          <w:szCs w:val="28"/>
        </w:rPr>
        <w:t>ational change</w:t>
      </w:r>
      <w:r w:rsidRPr="00DE768F">
        <w:rPr>
          <w:sz w:val="28"/>
          <w:szCs w:val="28"/>
        </w:rPr>
        <w:t>. Kogan Page Publishers.</w:t>
      </w:r>
    </w:p>
    <w:p w14:paraId="4080D8DC" w14:textId="3A6EC833" w:rsidR="00217411" w:rsidRPr="00DE768F" w:rsidRDefault="00217411" w:rsidP="001F112F">
      <w:pPr>
        <w:rPr>
          <w:sz w:val="28"/>
          <w:szCs w:val="28"/>
        </w:rPr>
      </w:pPr>
      <w:r w:rsidRPr="00DE768F">
        <w:rPr>
          <w:sz w:val="28"/>
          <w:szCs w:val="28"/>
        </w:rPr>
        <w:t xml:space="preserve">Cronin, P., Ryan, F. and Coughlan, M., </w:t>
      </w:r>
      <w:r w:rsidR="00065D77">
        <w:rPr>
          <w:sz w:val="28"/>
          <w:szCs w:val="28"/>
        </w:rPr>
        <w:t>(</w:t>
      </w:r>
      <w:r w:rsidRPr="00DE768F">
        <w:rPr>
          <w:sz w:val="28"/>
          <w:szCs w:val="28"/>
        </w:rPr>
        <w:t>2008</w:t>
      </w:r>
      <w:r w:rsidR="00065D77">
        <w:rPr>
          <w:sz w:val="28"/>
          <w:szCs w:val="28"/>
        </w:rPr>
        <w:t>)</w:t>
      </w:r>
      <w:r w:rsidRPr="00DE768F">
        <w:rPr>
          <w:sz w:val="28"/>
          <w:szCs w:val="28"/>
        </w:rPr>
        <w:t>. Undertaking a literature review: a step-by-step approach. </w:t>
      </w:r>
      <w:r w:rsidRPr="00DE768F">
        <w:rPr>
          <w:i/>
          <w:iCs/>
          <w:sz w:val="28"/>
          <w:szCs w:val="28"/>
        </w:rPr>
        <w:t>British journal of nursing</w:t>
      </w:r>
      <w:r w:rsidRPr="00DE768F">
        <w:rPr>
          <w:sz w:val="28"/>
          <w:szCs w:val="28"/>
        </w:rPr>
        <w:t>, </w:t>
      </w:r>
      <w:r w:rsidRPr="00DE768F">
        <w:rPr>
          <w:i/>
          <w:iCs/>
          <w:sz w:val="28"/>
          <w:szCs w:val="28"/>
        </w:rPr>
        <w:t>17</w:t>
      </w:r>
      <w:r w:rsidRPr="00DE768F">
        <w:rPr>
          <w:sz w:val="28"/>
          <w:szCs w:val="28"/>
        </w:rPr>
        <w:t>(1), pp.38-43.</w:t>
      </w:r>
    </w:p>
    <w:p w14:paraId="3CB2E647" w14:textId="5F53D0C6" w:rsidR="00217411" w:rsidRDefault="00217411" w:rsidP="001F112F">
      <w:pPr>
        <w:rPr>
          <w:sz w:val="28"/>
          <w:szCs w:val="28"/>
        </w:rPr>
      </w:pPr>
      <w:r w:rsidRPr="00DE768F">
        <w:rPr>
          <w:sz w:val="28"/>
          <w:szCs w:val="28"/>
        </w:rPr>
        <w:t>Creswell, J.W.,</w:t>
      </w:r>
      <w:r w:rsidR="00065D77">
        <w:rPr>
          <w:sz w:val="28"/>
          <w:szCs w:val="28"/>
        </w:rPr>
        <w:t>(</w:t>
      </w:r>
      <w:r w:rsidRPr="00DE768F">
        <w:rPr>
          <w:sz w:val="28"/>
          <w:szCs w:val="28"/>
        </w:rPr>
        <w:t xml:space="preserve"> 2021</w:t>
      </w:r>
      <w:r w:rsidR="00065D77">
        <w:rPr>
          <w:sz w:val="28"/>
          <w:szCs w:val="28"/>
        </w:rPr>
        <w:t>)</w:t>
      </w:r>
      <w:r w:rsidRPr="00DE768F">
        <w:rPr>
          <w:sz w:val="28"/>
          <w:szCs w:val="28"/>
        </w:rPr>
        <w:t>. </w:t>
      </w:r>
      <w:r w:rsidRPr="00DE768F">
        <w:rPr>
          <w:i/>
          <w:iCs/>
          <w:sz w:val="28"/>
          <w:szCs w:val="28"/>
        </w:rPr>
        <w:t>A concise introduction to mixed methods research</w:t>
      </w:r>
      <w:r w:rsidRPr="00DE768F">
        <w:rPr>
          <w:sz w:val="28"/>
          <w:szCs w:val="28"/>
        </w:rPr>
        <w:t>. SAGE publications.</w:t>
      </w:r>
    </w:p>
    <w:p w14:paraId="06E02DD7" w14:textId="64EBB361" w:rsidR="00785EB9" w:rsidRDefault="00785EB9" w:rsidP="001F112F">
      <w:pPr>
        <w:rPr>
          <w:sz w:val="28"/>
          <w:szCs w:val="28"/>
        </w:rPr>
      </w:pPr>
      <w:r w:rsidRPr="00785EB9">
        <w:rPr>
          <w:sz w:val="28"/>
          <w:szCs w:val="28"/>
        </w:rPr>
        <w:t>Creswell, J.W. and Creswell, J.D.,</w:t>
      </w:r>
      <w:r w:rsidR="00065D77">
        <w:rPr>
          <w:sz w:val="28"/>
          <w:szCs w:val="28"/>
        </w:rPr>
        <w:t>(</w:t>
      </w:r>
      <w:r w:rsidRPr="00785EB9">
        <w:rPr>
          <w:sz w:val="28"/>
          <w:szCs w:val="28"/>
        </w:rPr>
        <w:t xml:space="preserve"> 2017</w:t>
      </w:r>
      <w:r w:rsidR="00065D77">
        <w:rPr>
          <w:sz w:val="28"/>
          <w:szCs w:val="28"/>
        </w:rPr>
        <w:t>)</w:t>
      </w:r>
      <w:r w:rsidRPr="00785EB9">
        <w:rPr>
          <w:sz w:val="28"/>
          <w:szCs w:val="28"/>
        </w:rPr>
        <w:t>. </w:t>
      </w:r>
      <w:r w:rsidRPr="00785EB9">
        <w:rPr>
          <w:i/>
          <w:iCs/>
          <w:sz w:val="28"/>
          <w:szCs w:val="28"/>
        </w:rPr>
        <w:t xml:space="preserve">Research design: Qualitative, quantitative, and mixed methods </w:t>
      </w:r>
      <w:proofErr w:type="gramStart"/>
      <w:r w:rsidRPr="00785EB9">
        <w:rPr>
          <w:i/>
          <w:iCs/>
          <w:sz w:val="28"/>
          <w:szCs w:val="28"/>
        </w:rPr>
        <w:t>approaches</w:t>
      </w:r>
      <w:proofErr w:type="gramEnd"/>
      <w:r w:rsidRPr="00785EB9">
        <w:rPr>
          <w:sz w:val="28"/>
          <w:szCs w:val="28"/>
        </w:rPr>
        <w:t>. Sage publications.</w:t>
      </w:r>
    </w:p>
    <w:p w14:paraId="119B85BF" w14:textId="526CAD1E" w:rsidR="00F87B2D" w:rsidRDefault="00F87B2D" w:rsidP="001F112F">
      <w:pPr>
        <w:rPr>
          <w:sz w:val="28"/>
          <w:szCs w:val="28"/>
        </w:rPr>
      </w:pPr>
      <w:r w:rsidRPr="00F87B2D">
        <w:rPr>
          <w:sz w:val="28"/>
          <w:szCs w:val="28"/>
        </w:rPr>
        <w:t xml:space="preserve">Caldwell, R., </w:t>
      </w:r>
      <w:r w:rsidR="00065D77">
        <w:rPr>
          <w:sz w:val="28"/>
          <w:szCs w:val="28"/>
        </w:rPr>
        <w:t>(</w:t>
      </w:r>
      <w:r w:rsidRPr="00F87B2D">
        <w:rPr>
          <w:sz w:val="28"/>
          <w:szCs w:val="28"/>
        </w:rPr>
        <w:t>2003</w:t>
      </w:r>
      <w:r w:rsidR="00065D77">
        <w:rPr>
          <w:sz w:val="28"/>
          <w:szCs w:val="28"/>
        </w:rPr>
        <w:t>)</w:t>
      </w:r>
      <w:r w:rsidRPr="00F87B2D">
        <w:rPr>
          <w:sz w:val="28"/>
          <w:szCs w:val="28"/>
        </w:rPr>
        <w:t>. Models of change agency: a fourfold classification. </w:t>
      </w:r>
      <w:r w:rsidRPr="00F87B2D">
        <w:rPr>
          <w:i/>
          <w:iCs/>
          <w:sz w:val="28"/>
          <w:szCs w:val="28"/>
        </w:rPr>
        <w:t>British journal of management</w:t>
      </w:r>
      <w:r w:rsidRPr="00F87B2D">
        <w:rPr>
          <w:sz w:val="28"/>
          <w:szCs w:val="28"/>
        </w:rPr>
        <w:t>, </w:t>
      </w:r>
      <w:r w:rsidRPr="00F87B2D">
        <w:rPr>
          <w:i/>
          <w:iCs/>
          <w:sz w:val="28"/>
          <w:szCs w:val="28"/>
        </w:rPr>
        <w:t>14</w:t>
      </w:r>
      <w:r w:rsidRPr="00F87B2D">
        <w:rPr>
          <w:sz w:val="28"/>
          <w:szCs w:val="28"/>
        </w:rPr>
        <w:t>(2), pp.131-142.</w:t>
      </w:r>
    </w:p>
    <w:p w14:paraId="2CD6ADC5" w14:textId="7E12FC2B" w:rsidR="00843C22" w:rsidRDefault="00843C22" w:rsidP="001F112F">
      <w:pPr>
        <w:rPr>
          <w:sz w:val="28"/>
          <w:szCs w:val="28"/>
        </w:rPr>
      </w:pPr>
      <w:r w:rsidRPr="00843C22">
        <w:rPr>
          <w:sz w:val="28"/>
          <w:szCs w:val="28"/>
        </w:rPr>
        <w:t xml:space="preserve">Cooper, J.R., Scarf, D. and Conner, T.S., </w:t>
      </w:r>
      <w:r>
        <w:rPr>
          <w:sz w:val="28"/>
          <w:szCs w:val="28"/>
        </w:rPr>
        <w:t>(</w:t>
      </w:r>
      <w:r w:rsidRPr="00843C22">
        <w:rPr>
          <w:sz w:val="28"/>
          <w:szCs w:val="28"/>
        </w:rPr>
        <w:t>2023</w:t>
      </w:r>
      <w:r>
        <w:rPr>
          <w:sz w:val="28"/>
          <w:szCs w:val="28"/>
        </w:rPr>
        <w:t>)</w:t>
      </w:r>
      <w:r w:rsidRPr="00843C22">
        <w:rPr>
          <w:sz w:val="28"/>
          <w:szCs w:val="28"/>
        </w:rPr>
        <w:t>. University students</w:t>
      </w:r>
      <w:r>
        <w:rPr>
          <w:sz w:val="28"/>
          <w:szCs w:val="28"/>
        </w:rPr>
        <w:t>'</w:t>
      </w:r>
      <w:r w:rsidRPr="00843C22">
        <w:rPr>
          <w:sz w:val="28"/>
          <w:szCs w:val="28"/>
        </w:rPr>
        <w:t xml:space="preserve"> opinions towards mobile sensing data collection: A qualitative analysis. </w:t>
      </w:r>
      <w:r w:rsidRPr="00843C22">
        <w:rPr>
          <w:i/>
          <w:iCs/>
          <w:sz w:val="28"/>
          <w:szCs w:val="28"/>
        </w:rPr>
        <w:t>Frontiers in digital health</w:t>
      </w:r>
      <w:r w:rsidRPr="00843C22">
        <w:rPr>
          <w:sz w:val="28"/>
          <w:szCs w:val="28"/>
        </w:rPr>
        <w:t>, </w:t>
      </w:r>
      <w:r w:rsidRPr="00843C22">
        <w:rPr>
          <w:i/>
          <w:iCs/>
          <w:sz w:val="28"/>
          <w:szCs w:val="28"/>
        </w:rPr>
        <w:t>5</w:t>
      </w:r>
      <w:r w:rsidRPr="00843C22">
        <w:rPr>
          <w:sz w:val="28"/>
          <w:szCs w:val="28"/>
        </w:rPr>
        <w:t>, p.1125276.</w:t>
      </w:r>
    </w:p>
    <w:p w14:paraId="0E883E3F" w14:textId="0A76071E" w:rsidR="00785EB9" w:rsidRDefault="00785EB9" w:rsidP="001F112F">
      <w:pPr>
        <w:rPr>
          <w:sz w:val="28"/>
          <w:szCs w:val="28"/>
        </w:rPr>
      </w:pPr>
      <w:r w:rsidRPr="00785EB9">
        <w:rPr>
          <w:sz w:val="28"/>
          <w:szCs w:val="28"/>
        </w:rPr>
        <w:t xml:space="preserve">Davies, S., Laker, S. and Ellis, L., </w:t>
      </w:r>
      <w:r w:rsidR="00065D77">
        <w:rPr>
          <w:sz w:val="28"/>
          <w:szCs w:val="28"/>
        </w:rPr>
        <w:t>(</w:t>
      </w:r>
      <w:r w:rsidRPr="00785EB9">
        <w:rPr>
          <w:sz w:val="28"/>
          <w:szCs w:val="28"/>
        </w:rPr>
        <w:t>1997</w:t>
      </w:r>
      <w:r w:rsidR="00065D77">
        <w:rPr>
          <w:sz w:val="28"/>
          <w:szCs w:val="28"/>
        </w:rPr>
        <w:t>)</w:t>
      </w:r>
      <w:r w:rsidRPr="00785EB9">
        <w:rPr>
          <w:sz w:val="28"/>
          <w:szCs w:val="28"/>
        </w:rPr>
        <w:t>. Promoting autonomy and independence for older people within nursing practice: a literature review. </w:t>
      </w:r>
      <w:r w:rsidRPr="00785EB9">
        <w:rPr>
          <w:i/>
          <w:iCs/>
          <w:sz w:val="28"/>
          <w:szCs w:val="28"/>
        </w:rPr>
        <w:t>Journal of advanced nursing</w:t>
      </w:r>
      <w:r w:rsidRPr="00785EB9">
        <w:rPr>
          <w:sz w:val="28"/>
          <w:szCs w:val="28"/>
        </w:rPr>
        <w:t>, </w:t>
      </w:r>
      <w:r w:rsidRPr="00785EB9">
        <w:rPr>
          <w:i/>
          <w:iCs/>
          <w:sz w:val="28"/>
          <w:szCs w:val="28"/>
        </w:rPr>
        <w:t>26</w:t>
      </w:r>
      <w:r w:rsidRPr="00785EB9">
        <w:rPr>
          <w:sz w:val="28"/>
          <w:szCs w:val="28"/>
        </w:rPr>
        <w:t>(2), pp.408-417.</w:t>
      </w:r>
    </w:p>
    <w:p w14:paraId="530AA7B3" w14:textId="511A0641" w:rsidR="00843C22" w:rsidRPr="00DE768F" w:rsidRDefault="00843C22" w:rsidP="001F112F">
      <w:pPr>
        <w:rPr>
          <w:sz w:val="28"/>
          <w:szCs w:val="28"/>
        </w:rPr>
      </w:pPr>
      <w:r w:rsidRPr="00843C22">
        <w:rPr>
          <w:sz w:val="28"/>
          <w:szCs w:val="28"/>
        </w:rPr>
        <w:t xml:space="preserve">Drolet, M.J., Rose-Derouin, E., Leblanc, J.C., Ruest, M. and Williams-Jones, B., </w:t>
      </w:r>
      <w:r w:rsidR="00D27D21">
        <w:rPr>
          <w:sz w:val="28"/>
          <w:szCs w:val="28"/>
        </w:rPr>
        <w:t>(</w:t>
      </w:r>
      <w:r w:rsidRPr="00843C22">
        <w:rPr>
          <w:sz w:val="28"/>
          <w:szCs w:val="28"/>
        </w:rPr>
        <w:t>2023</w:t>
      </w:r>
      <w:r>
        <w:rPr>
          <w:sz w:val="28"/>
          <w:szCs w:val="28"/>
        </w:rPr>
        <w:t>)</w:t>
      </w:r>
      <w:r w:rsidRPr="00843C22">
        <w:rPr>
          <w:sz w:val="28"/>
          <w:szCs w:val="28"/>
        </w:rPr>
        <w:t>. Ethical issues in research: Perceptions of researchers, research ethics board members and research ethics experts. </w:t>
      </w:r>
      <w:r w:rsidRPr="00843C22">
        <w:rPr>
          <w:i/>
          <w:iCs/>
          <w:sz w:val="28"/>
          <w:szCs w:val="28"/>
        </w:rPr>
        <w:t>Journal of Academic Ethics</w:t>
      </w:r>
      <w:r w:rsidRPr="00843C22">
        <w:rPr>
          <w:sz w:val="28"/>
          <w:szCs w:val="28"/>
        </w:rPr>
        <w:t>, </w:t>
      </w:r>
      <w:r w:rsidRPr="00843C22">
        <w:rPr>
          <w:i/>
          <w:iCs/>
          <w:sz w:val="28"/>
          <w:szCs w:val="28"/>
        </w:rPr>
        <w:t>21</w:t>
      </w:r>
      <w:r w:rsidRPr="00843C22">
        <w:rPr>
          <w:sz w:val="28"/>
          <w:szCs w:val="28"/>
        </w:rPr>
        <w:t>(2), pp.269-292.</w:t>
      </w:r>
    </w:p>
    <w:p w14:paraId="2DE888CC" w14:textId="137F9C50" w:rsidR="00DE768F" w:rsidRDefault="00DE768F" w:rsidP="00DE768F">
      <w:pPr>
        <w:rPr>
          <w:rFonts w:ascii="Calibri" w:eastAsia="Calibri" w:hAnsi="Calibri" w:cs="Times New Roman"/>
          <w:sz w:val="28"/>
          <w:szCs w:val="28"/>
        </w:rPr>
      </w:pPr>
      <w:r w:rsidRPr="00DE768F">
        <w:rPr>
          <w:rFonts w:ascii="Calibri" w:eastAsia="Calibri" w:hAnsi="Calibri" w:cs="Times New Roman"/>
          <w:sz w:val="28"/>
          <w:szCs w:val="28"/>
        </w:rPr>
        <w:t xml:space="preserve">Drzewiecka, M. and </w:t>
      </w:r>
      <w:proofErr w:type="spellStart"/>
      <w:r w:rsidRPr="00DE768F">
        <w:rPr>
          <w:rFonts w:ascii="Calibri" w:eastAsia="Calibri" w:hAnsi="Calibri" w:cs="Times New Roman"/>
          <w:sz w:val="28"/>
          <w:szCs w:val="28"/>
        </w:rPr>
        <w:t>Roczniewska</w:t>
      </w:r>
      <w:proofErr w:type="spellEnd"/>
      <w:r w:rsidRPr="00DE768F">
        <w:rPr>
          <w:rFonts w:ascii="Calibri" w:eastAsia="Calibri" w:hAnsi="Calibri" w:cs="Times New Roman"/>
          <w:sz w:val="28"/>
          <w:szCs w:val="28"/>
        </w:rPr>
        <w:t xml:space="preserve">, M., </w:t>
      </w:r>
      <w:r w:rsidR="00065D77">
        <w:rPr>
          <w:rFonts w:ascii="Calibri" w:eastAsia="Calibri" w:hAnsi="Calibri" w:cs="Times New Roman"/>
          <w:sz w:val="28"/>
          <w:szCs w:val="28"/>
        </w:rPr>
        <w:t>(</w:t>
      </w:r>
      <w:r w:rsidRPr="00DE768F">
        <w:rPr>
          <w:rFonts w:ascii="Calibri" w:eastAsia="Calibri" w:hAnsi="Calibri" w:cs="Times New Roman"/>
          <w:sz w:val="28"/>
          <w:szCs w:val="28"/>
        </w:rPr>
        <w:t>2018</w:t>
      </w:r>
      <w:r w:rsidR="00065D77">
        <w:rPr>
          <w:rFonts w:ascii="Calibri" w:eastAsia="Calibri" w:hAnsi="Calibri" w:cs="Times New Roman"/>
          <w:sz w:val="28"/>
          <w:szCs w:val="28"/>
        </w:rPr>
        <w:t>)</w:t>
      </w:r>
      <w:r w:rsidRPr="00DE768F">
        <w:rPr>
          <w:rFonts w:ascii="Calibri" w:eastAsia="Calibri" w:hAnsi="Calibri" w:cs="Times New Roman"/>
          <w:sz w:val="28"/>
          <w:szCs w:val="28"/>
        </w:rPr>
        <w:t>. The relationship between perceived leadership styles and organisational constraints: An empirical study in Goleman's typology. </w:t>
      </w:r>
      <w:r w:rsidRPr="00DE768F">
        <w:rPr>
          <w:rFonts w:ascii="Calibri" w:eastAsia="Calibri" w:hAnsi="Calibri" w:cs="Times New Roman"/>
          <w:i/>
          <w:iCs/>
          <w:sz w:val="28"/>
          <w:szCs w:val="28"/>
        </w:rPr>
        <w:t>European review of applied psychology</w:t>
      </w:r>
      <w:r w:rsidRPr="00DE768F">
        <w:rPr>
          <w:rFonts w:ascii="Calibri" w:eastAsia="Calibri" w:hAnsi="Calibri" w:cs="Times New Roman"/>
          <w:sz w:val="28"/>
          <w:szCs w:val="28"/>
        </w:rPr>
        <w:t>, </w:t>
      </w:r>
      <w:r w:rsidRPr="00DE768F">
        <w:rPr>
          <w:rFonts w:ascii="Calibri" w:eastAsia="Calibri" w:hAnsi="Calibri" w:cs="Times New Roman"/>
          <w:i/>
          <w:iCs/>
          <w:sz w:val="28"/>
          <w:szCs w:val="28"/>
        </w:rPr>
        <w:t>68</w:t>
      </w:r>
      <w:r w:rsidRPr="00DE768F">
        <w:rPr>
          <w:rFonts w:ascii="Calibri" w:eastAsia="Calibri" w:hAnsi="Calibri" w:cs="Times New Roman"/>
          <w:sz w:val="28"/>
          <w:szCs w:val="28"/>
        </w:rPr>
        <w:t>(4-5), pp.161-169.</w:t>
      </w:r>
    </w:p>
    <w:p w14:paraId="476655FC" w14:textId="5757C5CB" w:rsidR="00843C22" w:rsidRDefault="00843C22" w:rsidP="00DE768F">
      <w:pPr>
        <w:rPr>
          <w:rFonts w:ascii="Calibri" w:eastAsia="Calibri" w:hAnsi="Calibri" w:cs="Times New Roman"/>
          <w:sz w:val="28"/>
          <w:szCs w:val="28"/>
        </w:rPr>
      </w:pPr>
      <w:r w:rsidRPr="00843C22">
        <w:rPr>
          <w:rFonts w:ascii="Calibri" w:eastAsia="Calibri" w:hAnsi="Calibri" w:cs="Times New Roman"/>
          <w:sz w:val="28"/>
          <w:szCs w:val="28"/>
        </w:rPr>
        <w:t xml:space="preserve">Devi, N.C., </w:t>
      </w:r>
      <w:r>
        <w:rPr>
          <w:rFonts w:ascii="Calibri" w:eastAsia="Calibri" w:hAnsi="Calibri" w:cs="Times New Roman"/>
          <w:sz w:val="28"/>
          <w:szCs w:val="28"/>
        </w:rPr>
        <w:t>(</w:t>
      </w:r>
      <w:r w:rsidRPr="00843C22">
        <w:rPr>
          <w:rFonts w:ascii="Calibri" w:eastAsia="Calibri" w:hAnsi="Calibri" w:cs="Times New Roman"/>
          <w:sz w:val="28"/>
          <w:szCs w:val="28"/>
        </w:rPr>
        <w:t>2024</w:t>
      </w:r>
      <w:r>
        <w:rPr>
          <w:rFonts w:ascii="Calibri" w:eastAsia="Calibri" w:hAnsi="Calibri" w:cs="Times New Roman"/>
          <w:sz w:val="28"/>
          <w:szCs w:val="28"/>
        </w:rPr>
        <w:t>)</w:t>
      </w:r>
      <w:r w:rsidRPr="00843C22">
        <w:rPr>
          <w:rFonts w:ascii="Calibri" w:eastAsia="Calibri" w:hAnsi="Calibri" w:cs="Times New Roman"/>
          <w:sz w:val="28"/>
          <w:szCs w:val="28"/>
        </w:rPr>
        <w:t>. Paradoxical leadership and employee creativity: knowledge sharing and hiding as mediators. </w:t>
      </w:r>
      <w:r w:rsidRPr="00843C22">
        <w:rPr>
          <w:rFonts w:ascii="Calibri" w:eastAsia="Calibri" w:hAnsi="Calibri" w:cs="Times New Roman"/>
          <w:i/>
          <w:iCs/>
          <w:sz w:val="28"/>
          <w:szCs w:val="28"/>
        </w:rPr>
        <w:t>Journal of Knowledge Management</w:t>
      </w:r>
      <w:r w:rsidRPr="00843C22">
        <w:rPr>
          <w:rFonts w:ascii="Calibri" w:eastAsia="Calibri" w:hAnsi="Calibri" w:cs="Times New Roman"/>
          <w:sz w:val="28"/>
          <w:szCs w:val="28"/>
        </w:rPr>
        <w:t>, </w:t>
      </w:r>
      <w:r w:rsidRPr="00843C22">
        <w:rPr>
          <w:rFonts w:ascii="Calibri" w:eastAsia="Calibri" w:hAnsi="Calibri" w:cs="Times New Roman"/>
          <w:i/>
          <w:iCs/>
          <w:sz w:val="28"/>
          <w:szCs w:val="28"/>
        </w:rPr>
        <w:t>28</w:t>
      </w:r>
      <w:r w:rsidRPr="00843C22">
        <w:rPr>
          <w:rFonts w:ascii="Calibri" w:eastAsia="Calibri" w:hAnsi="Calibri" w:cs="Times New Roman"/>
          <w:sz w:val="28"/>
          <w:szCs w:val="28"/>
        </w:rPr>
        <w:t>(2), pp.312-340.</w:t>
      </w:r>
    </w:p>
    <w:p w14:paraId="4E381CF9" w14:textId="08CA5276" w:rsidR="00256BE6" w:rsidRDefault="00256BE6" w:rsidP="00256BE6">
      <w:pPr>
        <w:rPr>
          <w:sz w:val="28"/>
          <w:szCs w:val="28"/>
        </w:rPr>
      </w:pPr>
      <w:r w:rsidRPr="00022CB5">
        <w:rPr>
          <w:sz w:val="28"/>
          <w:szCs w:val="28"/>
        </w:rPr>
        <w:t>Drucker, P.,</w:t>
      </w:r>
      <w:r w:rsidR="00065D77">
        <w:rPr>
          <w:sz w:val="28"/>
          <w:szCs w:val="28"/>
        </w:rPr>
        <w:t>(</w:t>
      </w:r>
      <w:r w:rsidRPr="00022CB5">
        <w:rPr>
          <w:sz w:val="28"/>
          <w:szCs w:val="28"/>
        </w:rPr>
        <w:t xml:space="preserve"> 2012</w:t>
      </w:r>
      <w:r w:rsidR="00065D77">
        <w:rPr>
          <w:sz w:val="28"/>
          <w:szCs w:val="28"/>
        </w:rPr>
        <w:t>)</w:t>
      </w:r>
      <w:r w:rsidRPr="00022CB5">
        <w:rPr>
          <w:sz w:val="28"/>
          <w:szCs w:val="28"/>
        </w:rPr>
        <w:t>. </w:t>
      </w:r>
      <w:r w:rsidRPr="00022CB5">
        <w:rPr>
          <w:i/>
          <w:iCs/>
          <w:sz w:val="28"/>
          <w:szCs w:val="28"/>
        </w:rPr>
        <w:t>Management challenges for the 21st century</w:t>
      </w:r>
      <w:r w:rsidRPr="00022CB5">
        <w:rPr>
          <w:sz w:val="28"/>
          <w:szCs w:val="28"/>
        </w:rPr>
        <w:t>. Routledge.</w:t>
      </w:r>
    </w:p>
    <w:p w14:paraId="0BB0D99C" w14:textId="437D719D" w:rsidR="00843C22" w:rsidRDefault="00843C22" w:rsidP="00256BE6">
      <w:pPr>
        <w:rPr>
          <w:sz w:val="28"/>
          <w:szCs w:val="28"/>
        </w:rPr>
      </w:pPr>
      <w:r w:rsidRPr="00843C22">
        <w:rPr>
          <w:sz w:val="28"/>
          <w:szCs w:val="28"/>
        </w:rPr>
        <w:t>Dickson, R.K.,</w:t>
      </w:r>
      <w:r>
        <w:rPr>
          <w:sz w:val="28"/>
          <w:szCs w:val="28"/>
        </w:rPr>
        <w:t>(</w:t>
      </w:r>
      <w:r w:rsidRPr="00843C22">
        <w:rPr>
          <w:sz w:val="28"/>
          <w:szCs w:val="28"/>
        </w:rPr>
        <w:t xml:space="preserve"> 2023</w:t>
      </w:r>
      <w:r>
        <w:rPr>
          <w:sz w:val="28"/>
          <w:szCs w:val="28"/>
        </w:rPr>
        <w:t>)</w:t>
      </w:r>
      <w:r w:rsidRPr="00843C22">
        <w:rPr>
          <w:sz w:val="28"/>
          <w:szCs w:val="28"/>
        </w:rPr>
        <w:t>. The Changing Paradigm of Leadership in A 21st Century Global Business Environment. </w:t>
      </w:r>
      <w:r w:rsidRPr="00843C22">
        <w:rPr>
          <w:i/>
          <w:iCs/>
          <w:sz w:val="28"/>
          <w:szCs w:val="28"/>
        </w:rPr>
        <w:t>IISTE-European Journal of Business and Management</w:t>
      </w:r>
      <w:r w:rsidRPr="00843C22">
        <w:rPr>
          <w:sz w:val="28"/>
          <w:szCs w:val="28"/>
        </w:rPr>
        <w:t>, </w:t>
      </w:r>
      <w:r w:rsidRPr="00843C22">
        <w:rPr>
          <w:i/>
          <w:iCs/>
          <w:sz w:val="28"/>
          <w:szCs w:val="28"/>
        </w:rPr>
        <w:t>15</w:t>
      </w:r>
      <w:r w:rsidRPr="00843C22">
        <w:rPr>
          <w:sz w:val="28"/>
          <w:szCs w:val="28"/>
        </w:rPr>
        <w:t>(14), pp.46-56.</w:t>
      </w:r>
    </w:p>
    <w:p w14:paraId="4F46D193" w14:textId="265E7EE1" w:rsidR="00843C22" w:rsidRDefault="00843C22" w:rsidP="00256BE6">
      <w:pPr>
        <w:rPr>
          <w:sz w:val="28"/>
          <w:szCs w:val="28"/>
        </w:rPr>
      </w:pPr>
      <w:r w:rsidRPr="00843C22">
        <w:rPr>
          <w:sz w:val="28"/>
          <w:szCs w:val="28"/>
        </w:rPr>
        <w:lastRenderedPageBreak/>
        <w:t xml:space="preserve">Diab Ghanem Atalla, A. and Hassan Mostafa, W., </w:t>
      </w:r>
      <w:r>
        <w:rPr>
          <w:sz w:val="28"/>
          <w:szCs w:val="28"/>
        </w:rPr>
        <w:t>(</w:t>
      </w:r>
      <w:r w:rsidRPr="00843C22">
        <w:rPr>
          <w:sz w:val="28"/>
          <w:szCs w:val="28"/>
        </w:rPr>
        <w:t>2023</w:t>
      </w:r>
      <w:r>
        <w:rPr>
          <w:sz w:val="28"/>
          <w:szCs w:val="28"/>
        </w:rPr>
        <w:t>)</w:t>
      </w:r>
      <w:r w:rsidRPr="00843C22">
        <w:rPr>
          <w:sz w:val="28"/>
          <w:szCs w:val="28"/>
        </w:rPr>
        <w:t>. Relationship between toxic leadership and work outcomes: a cross-sectional study. </w:t>
      </w:r>
      <w:r w:rsidRPr="00843C22">
        <w:rPr>
          <w:i/>
          <w:iCs/>
          <w:sz w:val="28"/>
          <w:szCs w:val="28"/>
        </w:rPr>
        <w:t>Egyptian Journal of Health Care</w:t>
      </w:r>
      <w:r w:rsidRPr="00843C22">
        <w:rPr>
          <w:sz w:val="28"/>
          <w:szCs w:val="28"/>
        </w:rPr>
        <w:t>, </w:t>
      </w:r>
      <w:r w:rsidRPr="00843C22">
        <w:rPr>
          <w:i/>
          <w:iCs/>
          <w:sz w:val="28"/>
          <w:szCs w:val="28"/>
        </w:rPr>
        <w:t>14</w:t>
      </w:r>
      <w:r w:rsidRPr="00843C22">
        <w:rPr>
          <w:sz w:val="28"/>
          <w:szCs w:val="28"/>
        </w:rPr>
        <w:t>(1), pp.199-211.</w:t>
      </w:r>
    </w:p>
    <w:p w14:paraId="627C7DAD" w14:textId="5F902F00" w:rsidR="00843C22" w:rsidRDefault="00843C22" w:rsidP="00256BE6">
      <w:pPr>
        <w:rPr>
          <w:sz w:val="28"/>
          <w:szCs w:val="28"/>
        </w:rPr>
      </w:pPr>
      <w:r w:rsidRPr="00843C22">
        <w:rPr>
          <w:sz w:val="28"/>
          <w:szCs w:val="28"/>
        </w:rPr>
        <w:t xml:space="preserve">El-Sayed, N.M., </w:t>
      </w:r>
      <w:r>
        <w:rPr>
          <w:sz w:val="28"/>
          <w:szCs w:val="28"/>
        </w:rPr>
        <w:t>(</w:t>
      </w:r>
      <w:r w:rsidRPr="00843C22">
        <w:rPr>
          <w:sz w:val="28"/>
          <w:szCs w:val="28"/>
        </w:rPr>
        <w:t>2023</w:t>
      </w:r>
      <w:r>
        <w:rPr>
          <w:sz w:val="28"/>
          <w:szCs w:val="28"/>
        </w:rPr>
        <w:t>)</w:t>
      </w:r>
      <w:r w:rsidRPr="00843C22">
        <w:rPr>
          <w:sz w:val="28"/>
          <w:szCs w:val="28"/>
        </w:rPr>
        <w:t>. Managing change in inpatient units using Lewin's theory. </w:t>
      </w:r>
      <w:proofErr w:type="spellStart"/>
      <w:r w:rsidRPr="00843C22">
        <w:rPr>
          <w:i/>
          <w:iCs/>
          <w:sz w:val="28"/>
          <w:szCs w:val="28"/>
        </w:rPr>
        <w:t>Damanhour</w:t>
      </w:r>
      <w:proofErr w:type="spellEnd"/>
      <w:r w:rsidRPr="00843C22">
        <w:rPr>
          <w:i/>
          <w:iCs/>
          <w:sz w:val="28"/>
          <w:szCs w:val="28"/>
        </w:rPr>
        <w:t xml:space="preserve"> Scientific Nursing Journal</w:t>
      </w:r>
      <w:r w:rsidRPr="00843C22">
        <w:rPr>
          <w:sz w:val="28"/>
          <w:szCs w:val="28"/>
        </w:rPr>
        <w:t>, </w:t>
      </w:r>
      <w:r w:rsidRPr="00843C22">
        <w:rPr>
          <w:i/>
          <w:iCs/>
          <w:sz w:val="28"/>
          <w:szCs w:val="28"/>
        </w:rPr>
        <w:t>1</w:t>
      </w:r>
      <w:r w:rsidRPr="00843C22">
        <w:rPr>
          <w:sz w:val="28"/>
          <w:szCs w:val="28"/>
        </w:rPr>
        <w:t>(1), pp.1-10.</w:t>
      </w:r>
    </w:p>
    <w:p w14:paraId="46D21912" w14:textId="052EFEBC" w:rsidR="00843C22" w:rsidRDefault="00843C22" w:rsidP="00256BE6">
      <w:pPr>
        <w:rPr>
          <w:sz w:val="28"/>
          <w:szCs w:val="28"/>
        </w:rPr>
      </w:pPr>
      <w:r w:rsidRPr="00843C22">
        <w:rPr>
          <w:sz w:val="28"/>
          <w:szCs w:val="28"/>
        </w:rPr>
        <w:t xml:space="preserve">Em, S., </w:t>
      </w:r>
      <w:r>
        <w:rPr>
          <w:sz w:val="28"/>
          <w:szCs w:val="28"/>
        </w:rPr>
        <w:t>(</w:t>
      </w:r>
      <w:r w:rsidRPr="00843C22">
        <w:rPr>
          <w:sz w:val="28"/>
          <w:szCs w:val="28"/>
        </w:rPr>
        <w:t>2023</w:t>
      </w:r>
      <w:r>
        <w:rPr>
          <w:sz w:val="28"/>
          <w:szCs w:val="28"/>
        </w:rPr>
        <w:t>)</w:t>
      </w:r>
      <w:r w:rsidRPr="00843C22">
        <w:rPr>
          <w:sz w:val="28"/>
          <w:szCs w:val="28"/>
        </w:rPr>
        <w:t>. A review of different ideas concerning the characteristics of a good leader and shaping new ideas of an effective 21st century leader. </w:t>
      </w:r>
      <w:r w:rsidRPr="00843C22">
        <w:rPr>
          <w:i/>
          <w:iCs/>
          <w:sz w:val="28"/>
          <w:szCs w:val="28"/>
        </w:rPr>
        <w:t>Journal of General Education and Humanities</w:t>
      </w:r>
      <w:r w:rsidRPr="00843C22">
        <w:rPr>
          <w:sz w:val="28"/>
          <w:szCs w:val="28"/>
        </w:rPr>
        <w:t>, </w:t>
      </w:r>
      <w:r w:rsidRPr="00843C22">
        <w:rPr>
          <w:i/>
          <w:iCs/>
          <w:sz w:val="28"/>
          <w:szCs w:val="28"/>
        </w:rPr>
        <w:t>2</w:t>
      </w:r>
      <w:r w:rsidRPr="00843C22">
        <w:rPr>
          <w:sz w:val="28"/>
          <w:szCs w:val="28"/>
        </w:rPr>
        <w:t>(1), pp.13-34.</w:t>
      </w:r>
    </w:p>
    <w:p w14:paraId="112B6358" w14:textId="77777777" w:rsidR="008F5C76" w:rsidRDefault="008F5C76" w:rsidP="008F5C76">
      <w:pPr>
        <w:rPr>
          <w:sz w:val="28"/>
          <w:szCs w:val="28"/>
        </w:rPr>
      </w:pPr>
      <w:r w:rsidRPr="00F87B2D">
        <w:rPr>
          <w:sz w:val="28"/>
          <w:szCs w:val="28"/>
        </w:rPr>
        <w:t>Fowler Jr, F.J.,</w:t>
      </w:r>
      <w:r>
        <w:rPr>
          <w:sz w:val="28"/>
          <w:szCs w:val="28"/>
        </w:rPr>
        <w:t>(</w:t>
      </w:r>
      <w:r w:rsidRPr="00F87B2D">
        <w:rPr>
          <w:sz w:val="28"/>
          <w:szCs w:val="28"/>
        </w:rPr>
        <w:t xml:space="preserve"> 2014</w:t>
      </w:r>
      <w:r>
        <w:rPr>
          <w:sz w:val="28"/>
          <w:szCs w:val="28"/>
        </w:rPr>
        <w:t>)</w:t>
      </w:r>
      <w:r w:rsidRPr="00F87B2D">
        <w:rPr>
          <w:sz w:val="28"/>
          <w:szCs w:val="28"/>
        </w:rPr>
        <w:t>. The problem with survey research.</w:t>
      </w:r>
    </w:p>
    <w:p w14:paraId="17CCD7D8" w14:textId="6DE984D2" w:rsidR="00843C22" w:rsidRDefault="00843C22" w:rsidP="008F5C76">
      <w:pPr>
        <w:rPr>
          <w:sz w:val="28"/>
          <w:szCs w:val="28"/>
        </w:rPr>
      </w:pPr>
      <w:r w:rsidRPr="00843C22">
        <w:rPr>
          <w:sz w:val="28"/>
          <w:szCs w:val="28"/>
        </w:rPr>
        <w:t xml:space="preserve">Fadhilah, I.A., Daud, I., </w:t>
      </w:r>
      <w:proofErr w:type="spellStart"/>
      <w:r w:rsidRPr="00843C22">
        <w:rPr>
          <w:sz w:val="28"/>
          <w:szCs w:val="28"/>
        </w:rPr>
        <w:t>Shalahuddin</w:t>
      </w:r>
      <w:proofErr w:type="spellEnd"/>
      <w:r w:rsidRPr="00843C22">
        <w:rPr>
          <w:sz w:val="28"/>
          <w:szCs w:val="28"/>
        </w:rPr>
        <w:t xml:space="preserve">, A. and </w:t>
      </w:r>
      <w:proofErr w:type="spellStart"/>
      <w:r w:rsidRPr="00843C22">
        <w:rPr>
          <w:sz w:val="28"/>
          <w:szCs w:val="28"/>
        </w:rPr>
        <w:t>Fahruna</w:t>
      </w:r>
      <w:proofErr w:type="spellEnd"/>
      <w:r w:rsidRPr="00843C22">
        <w:rPr>
          <w:sz w:val="28"/>
          <w:szCs w:val="28"/>
        </w:rPr>
        <w:t xml:space="preserve">, Y., </w:t>
      </w:r>
      <w:r>
        <w:rPr>
          <w:sz w:val="28"/>
          <w:szCs w:val="28"/>
        </w:rPr>
        <w:t>(</w:t>
      </w:r>
      <w:r w:rsidRPr="00843C22">
        <w:rPr>
          <w:sz w:val="28"/>
          <w:szCs w:val="28"/>
        </w:rPr>
        <w:t>2023</w:t>
      </w:r>
      <w:r>
        <w:rPr>
          <w:sz w:val="28"/>
          <w:szCs w:val="28"/>
        </w:rPr>
        <w:t>)</w:t>
      </w:r>
      <w:r w:rsidRPr="00843C22">
        <w:rPr>
          <w:sz w:val="28"/>
          <w:szCs w:val="28"/>
        </w:rPr>
        <w:t xml:space="preserve">. The Impact of Authentic Leadership toward Employee Performance through Work Engagement and Organizational Citizenship </w:t>
      </w:r>
      <w:proofErr w:type="spellStart"/>
      <w:r w:rsidRPr="00843C22">
        <w:rPr>
          <w:sz w:val="28"/>
          <w:szCs w:val="28"/>
        </w:rPr>
        <w:t>Behavior</w:t>
      </w:r>
      <w:proofErr w:type="spellEnd"/>
      <w:r w:rsidRPr="00843C22">
        <w:rPr>
          <w:sz w:val="28"/>
          <w:szCs w:val="28"/>
        </w:rPr>
        <w:t xml:space="preserve"> as Mediating Variable. </w:t>
      </w:r>
      <w:r w:rsidRPr="00843C22">
        <w:rPr>
          <w:i/>
          <w:iCs/>
          <w:sz w:val="28"/>
          <w:szCs w:val="28"/>
        </w:rPr>
        <w:t>Journal of Economics, Management and Trade</w:t>
      </w:r>
      <w:r w:rsidRPr="00843C22">
        <w:rPr>
          <w:sz w:val="28"/>
          <w:szCs w:val="28"/>
        </w:rPr>
        <w:t>, </w:t>
      </w:r>
      <w:r w:rsidRPr="00843C22">
        <w:rPr>
          <w:i/>
          <w:iCs/>
          <w:sz w:val="28"/>
          <w:szCs w:val="28"/>
        </w:rPr>
        <w:t>29</w:t>
      </w:r>
      <w:r w:rsidRPr="00843C22">
        <w:rPr>
          <w:sz w:val="28"/>
          <w:szCs w:val="28"/>
        </w:rPr>
        <w:t>(1), pp.25-39.</w:t>
      </w:r>
    </w:p>
    <w:p w14:paraId="0CAFC3E1" w14:textId="01C93B1D" w:rsidR="00F87B2D" w:rsidRDefault="00277D0D" w:rsidP="00256BE6">
      <w:pPr>
        <w:rPr>
          <w:sz w:val="28"/>
          <w:szCs w:val="28"/>
        </w:rPr>
      </w:pPr>
      <w:r w:rsidRPr="00277D0D">
        <w:rPr>
          <w:sz w:val="28"/>
          <w:szCs w:val="28"/>
        </w:rPr>
        <w:t>Garvin, D.A. and Roberto, M.A.,</w:t>
      </w:r>
      <w:r w:rsidR="00065D77">
        <w:rPr>
          <w:sz w:val="28"/>
          <w:szCs w:val="28"/>
        </w:rPr>
        <w:t>(</w:t>
      </w:r>
      <w:r w:rsidRPr="00277D0D">
        <w:rPr>
          <w:sz w:val="28"/>
          <w:szCs w:val="28"/>
        </w:rPr>
        <w:t xml:space="preserve"> 2005</w:t>
      </w:r>
      <w:r w:rsidR="00065D77">
        <w:rPr>
          <w:sz w:val="28"/>
          <w:szCs w:val="28"/>
        </w:rPr>
        <w:t>)</w:t>
      </w:r>
      <w:r w:rsidRPr="00277D0D">
        <w:rPr>
          <w:sz w:val="28"/>
          <w:szCs w:val="28"/>
        </w:rPr>
        <w:t>. Change through persuasion. </w:t>
      </w:r>
      <w:r w:rsidRPr="00277D0D">
        <w:rPr>
          <w:i/>
          <w:iCs/>
          <w:sz w:val="28"/>
          <w:szCs w:val="28"/>
        </w:rPr>
        <w:t>Harvard business review</w:t>
      </w:r>
      <w:r w:rsidRPr="00277D0D">
        <w:rPr>
          <w:sz w:val="28"/>
          <w:szCs w:val="28"/>
        </w:rPr>
        <w:t>, </w:t>
      </w:r>
      <w:r w:rsidRPr="00277D0D">
        <w:rPr>
          <w:i/>
          <w:iCs/>
          <w:sz w:val="28"/>
          <w:szCs w:val="28"/>
        </w:rPr>
        <w:t>83</w:t>
      </w:r>
      <w:r w:rsidRPr="00277D0D">
        <w:rPr>
          <w:sz w:val="28"/>
          <w:szCs w:val="28"/>
        </w:rPr>
        <w:t>(2), pp.104-112.</w:t>
      </w:r>
      <w:bookmarkStart w:id="9" w:name="_Hlk170840803"/>
    </w:p>
    <w:bookmarkEnd w:id="9"/>
    <w:p w14:paraId="7F867FB4" w14:textId="3541AF50" w:rsidR="00277D0D" w:rsidRDefault="00277D0D" w:rsidP="00256BE6">
      <w:pPr>
        <w:rPr>
          <w:sz w:val="28"/>
          <w:szCs w:val="28"/>
        </w:rPr>
      </w:pPr>
      <w:r w:rsidRPr="00277D0D">
        <w:rPr>
          <w:sz w:val="28"/>
          <w:szCs w:val="28"/>
        </w:rPr>
        <w:t xml:space="preserve">Gill, R. (2003). Change management – or change leadership? Journal of Change Management, 3(4), 307-318. </w:t>
      </w:r>
    </w:p>
    <w:p w14:paraId="4BDCFE76" w14:textId="3352BFA8" w:rsidR="00256BE6" w:rsidRPr="00DE768F" w:rsidRDefault="00826A31" w:rsidP="00DE768F">
      <w:pPr>
        <w:rPr>
          <w:rFonts w:ascii="Calibri" w:eastAsia="Calibri" w:hAnsi="Calibri" w:cs="Times New Roman"/>
          <w:sz w:val="28"/>
          <w:szCs w:val="28"/>
        </w:rPr>
      </w:pPr>
      <w:r w:rsidRPr="00826A31">
        <w:rPr>
          <w:rFonts w:ascii="Calibri" w:eastAsia="Calibri" w:hAnsi="Calibri" w:cs="Times New Roman"/>
          <w:sz w:val="28"/>
          <w:szCs w:val="28"/>
        </w:rPr>
        <w:t>Goleman, D.,</w:t>
      </w:r>
      <w:r w:rsidR="00065D77">
        <w:rPr>
          <w:rFonts w:ascii="Calibri" w:eastAsia="Calibri" w:hAnsi="Calibri" w:cs="Times New Roman"/>
          <w:sz w:val="28"/>
          <w:szCs w:val="28"/>
        </w:rPr>
        <w:t>(</w:t>
      </w:r>
      <w:r w:rsidRPr="00826A31">
        <w:rPr>
          <w:rFonts w:ascii="Calibri" w:eastAsia="Calibri" w:hAnsi="Calibri" w:cs="Times New Roman"/>
          <w:sz w:val="28"/>
          <w:szCs w:val="28"/>
        </w:rPr>
        <w:t xml:space="preserve"> 2017</w:t>
      </w:r>
      <w:r w:rsidR="00065D77">
        <w:rPr>
          <w:rFonts w:ascii="Calibri" w:eastAsia="Calibri" w:hAnsi="Calibri" w:cs="Times New Roman"/>
          <w:sz w:val="28"/>
          <w:szCs w:val="28"/>
        </w:rPr>
        <w:t>)</w:t>
      </w:r>
      <w:r w:rsidRPr="00826A31">
        <w:rPr>
          <w:rFonts w:ascii="Calibri" w:eastAsia="Calibri" w:hAnsi="Calibri" w:cs="Times New Roman"/>
          <w:sz w:val="28"/>
          <w:szCs w:val="28"/>
        </w:rPr>
        <w:t>. Leadership that gets results. In </w:t>
      </w:r>
      <w:r w:rsidRPr="00826A31">
        <w:rPr>
          <w:rFonts w:ascii="Calibri" w:eastAsia="Calibri" w:hAnsi="Calibri" w:cs="Times New Roman"/>
          <w:i/>
          <w:iCs/>
          <w:sz w:val="28"/>
          <w:szCs w:val="28"/>
        </w:rPr>
        <w:t>Leadership perspectives</w:t>
      </w:r>
      <w:r w:rsidRPr="00826A31">
        <w:rPr>
          <w:rFonts w:ascii="Calibri" w:eastAsia="Calibri" w:hAnsi="Calibri" w:cs="Times New Roman"/>
          <w:sz w:val="28"/>
          <w:szCs w:val="28"/>
        </w:rPr>
        <w:t> (pp. 85-96). Routledge.</w:t>
      </w:r>
    </w:p>
    <w:p w14:paraId="1ECA2164" w14:textId="118D9448" w:rsidR="00843C22" w:rsidRDefault="00D27D21" w:rsidP="00DE768F">
      <w:pPr>
        <w:rPr>
          <w:rFonts w:ascii="Calibri" w:eastAsia="Calibri" w:hAnsi="Calibri" w:cs="Times New Roman"/>
          <w:sz w:val="28"/>
          <w:szCs w:val="28"/>
        </w:rPr>
      </w:pPr>
      <w:r w:rsidRPr="00D27D21">
        <w:rPr>
          <w:rFonts w:ascii="Calibri" w:eastAsia="Calibri" w:hAnsi="Calibri" w:cs="Times New Roman"/>
          <w:sz w:val="28"/>
          <w:szCs w:val="28"/>
        </w:rPr>
        <w:t xml:space="preserve">Hussain, S.T., Lei, S., Akram, T., Haider, M.J., Hussain, S.H. and Ali, M., </w:t>
      </w:r>
      <w:r>
        <w:rPr>
          <w:rFonts w:ascii="Calibri" w:eastAsia="Calibri" w:hAnsi="Calibri" w:cs="Times New Roman"/>
          <w:sz w:val="28"/>
          <w:szCs w:val="28"/>
        </w:rPr>
        <w:t>(</w:t>
      </w:r>
      <w:r w:rsidRPr="00D27D21">
        <w:rPr>
          <w:rFonts w:ascii="Calibri" w:eastAsia="Calibri" w:hAnsi="Calibri" w:cs="Times New Roman"/>
          <w:sz w:val="28"/>
          <w:szCs w:val="28"/>
        </w:rPr>
        <w:t>2018</w:t>
      </w:r>
      <w:r>
        <w:rPr>
          <w:rFonts w:ascii="Calibri" w:eastAsia="Calibri" w:hAnsi="Calibri" w:cs="Times New Roman"/>
          <w:sz w:val="28"/>
          <w:szCs w:val="28"/>
        </w:rPr>
        <w:t>)</w:t>
      </w:r>
      <w:r w:rsidRPr="00D27D21">
        <w:rPr>
          <w:rFonts w:ascii="Calibri" w:eastAsia="Calibri" w:hAnsi="Calibri" w:cs="Times New Roman"/>
          <w:sz w:val="28"/>
          <w:szCs w:val="28"/>
        </w:rPr>
        <w:t xml:space="preserve"> Kurt Lewin's change model: A critical review of the role of leadership and employee involvement in organizational change. </w:t>
      </w:r>
      <w:r w:rsidRPr="00D27D21">
        <w:rPr>
          <w:rFonts w:ascii="Calibri" w:eastAsia="Calibri" w:hAnsi="Calibri" w:cs="Times New Roman"/>
          <w:i/>
          <w:iCs/>
          <w:sz w:val="28"/>
          <w:szCs w:val="28"/>
        </w:rPr>
        <w:t>Journal of innovation &amp; knowledge</w:t>
      </w:r>
      <w:r w:rsidRPr="00D27D21">
        <w:rPr>
          <w:rFonts w:ascii="Calibri" w:eastAsia="Calibri" w:hAnsi="Calibri" w:cs="Times New Roman"/>
          <w:sz w:val="28"/>
          <w:szCs w:val="28"/>
        </w:rPr>
        <w:t>, </w:t>
      </w:r>
      <w:r w:rsidRPr="00D27D21">
        <w:rPr>
          <w:rFonts w:ascii="Calibri" w:eastAsia="Calibri" w:hAnsi="Calibri" w:cs="Times New Roman"/>
          <w:i/>
          <w:iCs/>
          <w:sz w:val="28"/>
          <w:szCs w:val="28"/>
        </w:rPr>
        <w:t>3</w:t>
      </w:r>
      <w:r w:rsidRPr="00D27D21">
        <w:rPr>
          <w:rFonts w:ascii="Calibri" w:eastAsia="Calibri" w:hAnsi="Calibri" w:cs="Times New Roman"/>
          <w:sz w:val="28"/>
          <w:szCs w:val="28"/>
        </w:rPr>
        <w:t>(3), pp.123-127.</w:t>
      </w:r>
    </w:p>
    <w:p w14:paraId="04A8F13C" w14:textId="77777777" w:rsidR="00843C22" w:rsidRPr="00843C22" w:rsidRDefault="00843C22" w:rsidP="00843C22">
      <w:pPr>
        <w:rPr>
          <w:rFonts w:ascii="Calibri" w:eastAsia="Calibri" w:hAnsi="Calibri" w:cs="Times New Roman"/>
          <w:sz w:val="28"/>
          <w:szCs w:val="28"/>
        </w:rPr>
      </w:pPr>
      <w:r w:rsidRPr="00843C22">
        <w:rPr>
          <w:rFonts w:ascii="Calibri" w:eastAsia="Calibri" w:hAnsi="Calibri" w:cs="Times New Roman"/>
          <w:sz w:val="28"/>
          <w:szCs w:val="28"/>
        </w:rPr>
        <w:t>Hunt, J. and Fitzgerald, M., (2018). Styles of leadership. </w:t>
      </w:r>
      <w:r w:rsidRPr="00843C22">
        <w:rPr>
          <w:rFonts w:ascii="Calibri" w:eastAsia="Calibri" w:hAnsi="Calibri" w:cs="Times New Roman"/>
          <w:i/>
          <w:iCs/>
          <w:sz w:val="28"/>
          <w:szCs w:val="28"/>
        </w:rPr>
        <w:t>Leadership: Global and regional perspectives</w:t>
      </w:r>
      <w:r w:rsidRPr="00843C22">
        <w:rPr>
          <w:rFonts w:ascii="Calibri" w:eastAsia="Calibri" w:hAnsi="Calibri" w:cs="Times New Roman"/>
          <w:sz w:val="28"/>
          <w:szCs w:val="28"/>
        </w:rPr>
        <w:t>, pp.62-98.</w:t>
      </w:r>
    </w:p>
    <w:p w14:paraId="603B3A86" w14:textId="77777777" w:rsidR="00843C22" w:rsidRPr="00843C22" w:rsidRDefault="00843C22" w:rsidP="00843C22">
      <w:pPr>
        <w:rPr>
          <w:rFonts w:ascii="Calibri" w:eastAsia="Calibri" w:hAnsi="Calibri" w:cs="Times New Roman"/>
          <w:sz w:val="28"/>
          <w:szCs w:val="28"/>
        </w:rPr>
      </w:pPr>
      <w:r w:rsidRPr="00843C22">
        <w:rPr>
          <w:rFonts w:ascii="Calibri" w:eastAsia="Calibri" w:hAnsi="Calibri" w:cs="Times New Roman"/>
          <w:sz w:val="28"/>
          <w:szCs w:val="28"/>
        </w:rPr>
        <w:t>Hox, J.J. and Boeije, H.R.,( 2005). Data collection, primary versus secondary.</w:t>
      </w:r>
    </w:p>
    <w:p w14:paraId="15BE1297" w14:textId="4BB93A9B" w:rsidR="00843C22" w:rsidRDefault="00843C22" w:rsidP="00DE768F">
      <w:pPr>
        <w:rPr>
          <w:rFonts w:ascii="Calibri" w:eastAsia="Calibri" w:hAnsi="Calibri" w:cs="Times New Roman"/>
          <w:sz w:val="28"/>
          <w:szCs w:val="28"/>
        </w:rPr>
      </w:pPr>
      <w:r w:rsidRPr="00843C22">
        <w:rPr>
          <w:rFonts w:ascii="Calibri" w:eastAsia="Calibri" w:hAnsi="Calibri" w:cs="Times New Roman"/>
          <w:sz w:val="28"/>
          <w:szCs w:val="28"/>
        </w:rPr>
        <w:t>Heifetz, R.A. and Linsky, M.,( 2002). The heart of danger. </w:t>
      </w:r>
      <w:r w:rsidRPr="00843C22">
        <w:rPr>
          <w:rFonts w:ascii="Calibri" w:eastAsia="Calibri" w:hAnsi="Calibri" w:cs="Times New Roman"/>
          <w:i/>
          <w:iCs/>
          <w:sz w:val="28"/>
          <w:szCs w:val="28"/>
        </w:rPr>
        <w:t>Leadership on the line: Staying alive through the dangers of leading</w:t>
      </w:r>
      <w:r w:rsidRPr="00843C22">
        <w:rPr>
          <w:rFonts w:ascii="Calibri" w:eastAsia="Calibri" w:hAnsi="Calibri" w:cs="Times New Roman"/>
          <w:sz w:val="28"/>
          <w:szCs w:val="28"/>
        </w:rPr>
        <w:t>.</w:t>
      </w:r>
    </w:p>
    <w:p w14:paraId="27832740" w14:textId="7F2F3BC6" w:rsidR="00843C22" w:rsidRDefault="00843C22" w:rsidP="00DE768F">
      <w:pPr>
        <w:rPr>
          <w:rFonts w:ascii="Calibri" w:eastAsia="Calibri" w:hAnsi="Calibri" w:cs="Times New Roman"/>
          <w:sz w:val="28"/>
          <w:szCs w:val="28"/>
        </w:rPr>
      </w:pPr>
      <w:r w:rsidRPr="00843C22">
        <w:rPr>
          <w:rFonts w:ascii="Calibri" w:eastAsia="Calibri" w:hAnsi="Calibri" w:cs="Times New Roman"/>
          <w:sz w:val="28"/>
          <w:szCs w:val="28"/>
        </w:rPr>
        <w:t>Islam, M.N., (2023). Managing organisational change in responding to global crises. </w:t>
      </w:r>
      <w:r w:rsidRPr="00843C22">
        <w:rPr>
          <w:rFonts w:ascii="Calibri" w:eastAsia="Calibri" w:hAnsi="Calibri" w:cs="Times New Roman"/>
          <w:i/>
          <w:iCs/>
          <w:sz w:val="28"/>
          <w:szCs w:val="28"/>
        </w:rPr>
        <w:t>Global Business and Organizational Excellence</w:t>
      </w:r>
      <w:r w:rsidRPr="00843C22">
        <w:rPr>
          <w:rFonts w:ascii="Calibri" w:eastAsia="Calibri" w:hAnsi="Calibri" w:cs="Times New Roman"/>
          <w:sz w:val="28"/>
          <w:szCs w:val="28"/>
        </w:rPr>
        <w:t>, </w:t>
      </w:r>
      <w:r w:rsidRPr="00843C22">
        <w:rPr>
          <w:rFonts w:ascii="Calibri" w:eastAsia="Calibri" w:hAnsi="Calibri" w:cs="Times New Roman"/>
          <w:i/>
          <w:iCs/>
          <w:sz w:val="28"/>
          <w:szCs w:val="28"/>
        </w:rPr>
        <w:t>42</w:t>
      </w:r>
      <w:r w:rsidRPr="00843C22">
        <w:rPr>
          <w:rFonts w:ascii="Calibri" w:eastAsia="Calibri" w:hAnsi="Calibri" w:cs="Times New Roman"/>
          <w:sz w:val="28"/>
          <w:szCs w:val="28"/>
        </w:rPr>
        <w:t>(3), pp.42-57.</w:t>
      </w:r>
    </w:p>
    <w:p w14:paraId="01257F9D" w14:textId="77777777" w:rsidR="00843C22" w:rsidRPr="00843C22" w:rsidRDefault="00843C22" w:rsidP="00843C22">
      <w:pPr>
        <w:rPr>
          <w:rFonts w:ascii="Calibri" w:eastAsia="Calibri" w:hAnsi="Calibri" w:cs="Times New Roman"/>
          <w:sz w:val="28"/>
          <w:szCs w:val="28"/>
          <w:u w:val="single"/>
        </w:rPr>
      </w:pPr>
      <w:r w:rsidRPr="00843C22">
        <w:rPr>
          <w:rFonts w:ascii="Calibri" w:eastAsia="Calibri" w:hAnsi="Calibri" w:cs="Times New Roman"/>
          <w:sz w:val="28"/>
          <w:szCs w:val="28"/>
        </w:rPr>
        <w:t xml:space="preserve">International Labour Organisation(2021). Care Work and Care Jobs for the future of Decent Work. </w:t>
      </w:r>
      <w:hyperlink r:id="rId30" w:history="1">
        <w:r w:rsidRPr="00843C22">
          <w:rPr>
            <w:rStyle w:val="Hyperlink"/>
            <w:rFonts w:ascii="Calibri" w:eastAsia="Calibri" w:hAnsi="Calibri" w:cs="Times New Roman"/>
            <w:sz w:val="28"/>
            <w:szCs w:val="28"/>
          </w:rPr>
          <w:t>https://www.ilo.org/global/publications/books/WCMS_732791/lang--</w:t>
        </w:r>
        <w:proofErr w:type="spellStart"/>
        <w:r w:rsidRPr="00843C22">
          <w:rPr>
            <w:rStyle w:val="Hyperlink"/>
            <w:rFonts w:ascii="Calibri" w:eastAsia="Calibri" w:hAnsi="Calibri" w:cs="Times New Roman"/>
            <w:sz w:val="28"/>
            <w:szCs w:val="28"/>
          </w:rPr>
          <w:t>en</w:t>
        </w:r>
        <w:proofErr w:type="spellEnd"/>
        <w:r w:rsidRPr="00843C22">
          <w:rPr>
            <w:rStyle w:val="Hyperlink"/>
            <w:rFonts w:ascii="Calibri" w:eastAsia="Calibri" w:hAnsi="Calibri" w:cs="Times New Roman"/>
            <w:sz w:val="28"/>
            <w:szCs w:val="28"/>
          </w:rPr>
          <w:t>/index.htm</w:t>
        </w:r>
      </w:hyperlink>
    </w:p>
    <w:p w14:paraId="169D6AB3" w14:textId="77777777" w:rsidR="00843C22" w:rsidRDefault="00843C22" w:rsidP="00843C22">
      <w:pPr>
        <w:rPr>
          <w:rFonts w:ascii="Calibri" w:eastAsia="Calibri" w:hAnsi="Calibri" w:cs="Times New Roman"/>
          <w:sz w:val="28"/>
          <w:szCs w:val="28"/>
        </w:rPr>
      </w:pPr>
      <w:r w:rsidRPr="00843C22">
        <w:rPr>
          <w:rFonts w:ascii="Calibri" w:eastAsia="Calibri" w:hAnsi="Calibri" w:cs="Times New Roman"/>
          <w:sz w:val="28"/>
          <w:szCs w:val="28"/>
        </w:rPr>
        <w:t>Jakobsen, R. and Sørlie, V., (2010). Dignity of older people in a nursing home: narratives of care providers. </w:t>
      </w:r>
      <w:r w:rsidRPr="00843C22">
        <w:rPr>
          <w:rFonts w:ascii="Calibri" w:eastAsia="Calibri" w:hAnsi="Calibri" w:cs="Times New Roman"/>
          <w:i/>
          <w:iCs/>
          <w:sz w:val="28"/>
          <w:szCs w:val="28"/>
        </w:rPr>
        <w:t>Nursing ethics</w:t>
      </w:r>
      <w:r w:rsidRPr="00843C22">
        <w:rPr>
          <w:rFonts w:ascii="Calibri" w:eastAsia="Calibri" w:hAnsi="Calibri" w:cs="Times New Roman"/>
          <w:sz w:val="28"/>
          <w:szCs w:val="28"/>
        </w:rPr>
        <w:t>, </w:t>
      </w:r>
      <w:r w:rsidRPr="00843C22">
        <w:rPr>
          <w:rFonts w:ascii="Calibri" w:eastAsia="Calibri" w:hAnsi="Calibri" w:cs="Times New Roman"/>
          <w:i/>
          <w:iCs/>
          <w:sz w:val="28"/>
          <w:szCs w:val="28"/>
        </w:rPr>
        <w:t>17</w:t>
      </w:r>
      <w:r w:rsidRPr="00843C22">
        <w:rPr>
          <w:rFonts w:ascii="Calibri" w:eastAsia="Calibri" w:hAnsi="Calibri" w:cs="Times New Roman"/>
          <w:sz w:val="28"/>
          <w:szCs w:val="28"/>
        </w:rPr>
        <w:t>(3), pp.289-300.</w:t>
      </w:r>
    </w:p>
    <w:p w14:paraId="4F4CF92F" w14:textId="0FF71970" w:rsidR="00843C22" w:rsidRPr="00843C22" w:rsidRDefault="00843C22" w:rsidP="00843C22">
      <w:pPr>
        <w:rPr>
          <w:rFonts w:ascii="Calibri" w:eastAsia="Calibri" w:hAnsi="Calibri" w:cs="Times New Roman"/>
          <w:sz w:val="28"/>
          <w:szCs w:val="28"/>
        </w:rPr>
      </w:pPr>
      <w:proofErr w:type="spellStart"/>
      <w:r w:rsidRPr="00843C22">
        <w:rPr>
          <w:rFonts w:ascii="Calibri" w:eastAsia="Calibri" w:hAnsi="Calibri" w:cs="Times New Roman"/>
          <w:sz w:val="28"/>
          <w:szCs w:val="28"/>
        </w:rPr>
        <w:t>Jango</w:t>
      </w:r>
      <w:proofErr w:type="spellEnd"/>
      <w:r w:rsidRPr="00843C22">
        <w:rPr>
          <w:rFonts w:ascii="Calibri" w:eastAsia="Calibri" w:hAnsi="Calibri" w:cs="Times New Roman"/>
          <w:sz w:val="28"/>
          <w:szCs w:val="28"/>
        </w:rPr>
        <w:t xml:space="preserve">, J., </w:t>
      </w:r>
      <w:r>
        <w:rPr>
          <w:rFonts w:ascii="Calibri" w:eastAsia="Calibri" w:hAnsi="Calibri" w:cs="Times New Roman"/>
          <w:sz w:val="28"/>
          <w:szCs w:val="28"/>
        </w:rPr>
        <w:t>(</w:t>
      </w:r>
      <w:r w:rsidRPr="00843C22">
        <w:rPr>
          <w:rFonts w:ascii="Calibri" w:eastAsia="Calibri" w:hAnsi="Calibri" w:cs="Times New Roman"/>
          <w:sz w:val="28"/>
          <w:szCs w:val="28"/>
        </w:rPr>
        <w:t>2024</w:t>
      </w:r>
      <w:r>
        <w:rPr>
          <w:rFonts w:ascii="Calibri" w:eastAsia="Calibri" w:hAnsi="Calibri" w:cs="Times New Roman"/>
          <w:sz w:val="28"/>
          <w:szCs w:val="28"/>
        </w:rPr>
        <w:t>)</w:t>
      </w:r>
      <w:r w:rsidRPr="00843C22">
        <w:rPr>
          <w:rFonts w:ascii="Calibri" w:eastAsia="Calibri" w:hAnsi="Calibri" w:cs="Times New Roman"/>
          <w:sz w:val="28"/>
          <w:szCs w:val="28"/>
        </w:rPr>
        <w:t>. Leadership and management of change: introduction to navigating organisational change. </w:t>
      </w:r>
      <w:proofErr w:type="spellStart"/>
      <w:r w:rsidRPr="00843C22">
        <w:rPr>
          <w:rFonts w:ascii="Calibri" w:eastAsia="Calibri" w:hAnsi="Calibri" w:cs="Times New Roman"/>
          <w:i/>
          <w:iCs/>
          <w:sz w:val="28"/>
          <w:szCs w:val="28"/>
        </w:rPr>
        <w:t>EuroMed</w:t>
      </w:r>
      <w:proofErr w:type="spellEnd"/>
      <w:r w:rsidRPr="00843C22">
        <w:rPr>
          <w:rFonts w:ascii="Calibri" w:eastAsia="Calibri" w:hAnsi="Calibri" w:cs="Times New Roman"/>
          <w:i/>
          <w:iCs/>
          <w:sz w:val="28"/>
          <w:szCs w:val="28"/>
        </w:rPr>
        <w:t xml:space="preserve"> Journal of Management</w:t>
      </w:r>
      <w:r w:rsidRPr="00843C22">
        <w:rPr>
          <w:rFonts w:ascii="Calibri" w:eastAsia="Calibri" w:hAnsi="Calibri" w:cs="Times New Roman"/>
          <w:sz w:val="28"/>
          <w:szCs w:val="28"/>
        </w:rPr>
        <w:t>, </w:t>
      </w:r>
      <w:r w:rsidRPr="00843C22">
        <w:rPr>
          <w:rFonts w:ascii="Calibri" w:eastAsia="Calibri" w:hAnsi="Calibri" w:cs="Times New Roman"/>
          <w:i/>
          <w:iCs/>
          <w:sz w:val="28"/>
          <w:szCs w:val="28"/>
        </w:rPr>
        <w:t>6</w:t>
      </w:r>
      <w:r w:rsidRPr="00843C22">
        <w:rPr>
          <w:rFonts w:ascii="Calibri" w:eastAsia="Calibri" w:hAnsi="Calibri" w:cs="Times New Roman"/>
          <w:sz w:val="28"/>
          <w:szCs w:val="28"/>
        </w:rPr>
        <w:t>(1), pp.57-71.</w:t>
      </w:r>
    </w:p>
    <w:p w14:paraId="2504340D" w14:textId="4CE753FE" w:rsidR="00256BE6" w:rsidRDefault="00277D0D" w:rsidP="00DE768F">
      <w:pPr>
        <w:rPr>
          <w:rFonts w:ascii="Calibri" w:eastAsia="Calibri" w:hAnsi="Calibri" w:cs="Times New Roman"/>
          <w:sz w:val="28"/>
          <w:szCs w:val="28"/>
        </w:rPr>
      </w:pPr>
      <w:r w:rsidRPr="00277D0D">
        <w:rPr>
          <w:rFonts w:ascii="Calibri" w:eastAsia="Calibri" w:hAnsi="Calibri" w:cs="Times New Roman"/>
          <w:sz w:val="28"/>
          <w:szCs w:val="28"/>
        </w:rPr>
        <w:t>Kaplan, R.S. and Norton, D.P.,</w:t>
      </w:r>
      <w:r w:rsidR="00065D77">
        <w:rPr>
          <w:rFonts w:ascii="Calibri" w:eastAsia="Calibri" w:hAnsi="Calibri" w:cs="Times New Roman"/>
          <w:sz w:val="28"/>
          <w:szCs w:val="28"/>
        </w:rPr>
        <w:t>(</w:t>
      </w:r>
      <w:r w:rsidRPr="00277D0D">
        <w:rPr>
          <w:rFonts w:ascii="Calibri" w:eastAsia="Calibri" w:hAnsi="Calibri" w:cs="Times New Roman"/>
          <w:sz w:val="28"/>
          <w:szCs w:val="28"/>
        </w:rPr>
        <w:t xml:space="preserve"> 2005</w:t>
      </w:r>
      <w:r w:rsidR="00065D77">
        <w:rPr>
          <w:rFonts w:ascii="Calibri" w:eastAsia="Calibri" w:hAnsi="Calibri" w:cs="Times New Roman"/>
          <w:sz w:val="28"/>
          <w:szCs w:val="28"/>
        </w:rPr>
        <w:t>)</w:t>
      </w:r>
      <w:r w:rsidRPr="00277D0D">
        <w:rPr>
          <w:rFonts w:ascii="Calibri" w:eastAsia="Calibri" w:hAnsi="Calibri" w:cs="Times New Roman"/>
          <w:sz w:val="28"/>
          <w:szCs w:val="28"/>
        </w:rPr>
        <w:t>. The office of strategy management. </w:t>
      </w:r>
      <w:r w:rsidRPr="00277D0D">
        <w:rPr>
          <w:rFonts w:ascii="Calibri" w:eastAsia="Calibri" w:hAnsi="Calibri" w:cs="Times New Roman"/>
          <w:i/>
          <w:iCs/>
          <w:sz w:val="28"/>
          <w:szCs w:val="28"/>
        </w:rPr>
        <w:t>Harvard business review</w:t>
      </w:r>
      <w:r w:rsidRPr="00277D0D">
        <w:rPr>
          <w:rFonts w:ascii="Calibri" w:eastAsia="Calibri" w:hAnsi="Calibri" w:cs="Times New Roman"/>
          <w:sz w:val="28"/>
          <w:szCs w:val="28"/>
        </w:rPr>
        <w:t>, </w:t>
      </w:r>
      <w:r w:rsidRPr="00277D0D">
        <w:rPr>
          <w:rFonts w:ascii="Calibri" w:eastAsia="Calibri" w:hAnsi="Calibri" w:cs="Times New Roman"/>
          <w:i/>
          <w:iCs/>
          <w:sz w:val="28"/>
          <w:szCs w:val="28"/>
        </w:rPr>
        <w:t>83</w:t>
      </w:r>
      <w:r w:rsidRPr="00277D0D">
        <w:rPr>
          <w:rFonts w:ascii="Calibri" w:eastAsia="Calibri" w:hAnsi="Calibri" w:cs="Times New Roman"/>
          <w:sz w:val="28"/>
          <w:szCs w:val="28"/>
        </w:rPr>
        <w:t>(10), p.72.</w:t>
      </w:r>
    </w:p>
    <w:p w14:paraId="1A5273A2" w14:textId="24529EC4" w:rsidR="00256BE6" w:rsidRDefault="00256BE6" w:rsidP="00256BE6">
      <w:pPr>
        <w:rPr>
          <w:sz w:val="28"/>
          <w:szCs w:val="28"/>
        </w:rPr>
      </w:pPr>
      <w:r w:rsidRPr="006D190B">
        <w:rPr>
          <w:sz w:val="28"/>
          <w:szCs w:val="28"/>
        </w:rPr>
        <w:t>Kotter, J.P.,</w:t>
      </w:r>
      <w:r w:rsidR="00065D77">
        <w:rPr>
          <w:sz w:val="28"/>
          <w:szCs w:val="28"/>
        </w:rPr>
        <w:t>(</w:t>
      </w:r>
      <w:r w:rsidRPr="006D190B">
        <w:rPr>
          <w:sz w:val="28"/>
          <w:szCs w:val="28"/>
        </w:rPr>
        <w:t xml:space="preserve"> 2012</w:t>
      </w:r>
      <w:r w:rsidR="00065D77">
        <w:rPr>
          <w:sz w:val="28"/>
          <w:szCs w:val="28"/>
        </w:rPr>
        <w:t>)</w:t>
      </w:r>
      <w:r w:rsidRPr="006D190B">
        <w:rPr>
          <w:sz w:val="28"/>
          <w:szCs w:val="28"/>
        </w:rPr>
        <w:t>. </w:t>
      </w:r>
      <w:r w:rsidRPr="006D190B">
        <w:rPr>
          <w:i/>
          <w:iCs/>
          <w:sz w:val="28"/>
          <w:szCs w:val="28"/>
        </w:rPr>
        <w:t>Leading change</w:t>
      </w:r>
      <w:r w:rsidRPr="006D190B">
        <w:rPr>
          <w:sz w:val="28"/>
          <w:szCs w:val="28"/>
        </w:rPr>
        <w:t xml:space="preserve">. Harvard </w:t>
      </w:r>
      <w:r>
        <w:rPr>
          <w:sz w:val="28"/>
          <w:szCs w:val="28"/>
        </w:rPr>
        <w:t xml:space="preserve">  Business P</w:t>
      </w:r>
      <w:r w:rsidRPr="006D190B">
        <w:rPr>
          <w:sz w:val="28"/>
          <w:szCs w:val="28"/>
        </w:rPr>
        <w:t>ress.</w:t>
      </w:r>
    </w:p>
    <w:p w14:paraId="7A9BBB5E" w14:textId="1F13B6E3" w:rsidR="00256BE6" w:rsidRDefault="00E33521" w:rsidP="00DE768F">
      <w:pPr>
        <w:rPr>
          <w:rFonts w:ascii="Calibri" w:eastAsia="Calibri" w:hAnsi="Calibri" w:cs="Times New Roman"/>
          <w:sz w:val="28"/>
          <w:szCs w:val="28"/>
        </w:rPr>
      </w:pPr>
      <w:r w:rsidRPr="00E33521">
        <w:rPr>
          <w:rFonts w:ascii="Calibri" w:eastAsia="Calibri" w:hAnsi="Calibri" w:cs="Times New Roman"/>
          <w:sz w:val="28"/>
          <w:szCs w:val="28"/>
        </w:rPr>
        <w:t>Kotter, J. P. (1996). Leading Change. Boston: Harvard Business School Press.</w:t>
      </w:r>
    </w:p>
    <w:p w14:paraId="2370349C" w14:textId="68D27A05" w:rsidR="008F2234" w:rsidRDefault="008F2234" w:rsidP="00DE768F">
      <w:pPr>
        <w:rPr>
          <w:rFonts w:ascii="Calibri" w:eastAsia="Calibri" w:hAnsi="Calibri" w:cs="Times New Roman"/>
          <w:sz w:val="28"/>
          <w:szCs w:val="28"/>
        </w:rPr>
      </w:pPr>
      <w:r w:rsidRPr="008F2234">
        <w:rPr>
          <w:rFonts w:ascii="Calibri" w:eastAsia="Calibri" w:hAnsi="Calibri" w:cs="Times New Roman"/>
          <w:sz w:val="28"/>
          <w:szCs w:val="28"/>
        </w:rPr>
        <w:t xml:space="preserve">Kotter, J. and Schlesinger, L. (1979). </w:t>
      </w:r>
      <w:r w:rsidR="008F5C76">
        <w:rPr>
          <w:rFonts w:ascii="Calibri" w:eastAsia="Calibri" w:hAnsi="Calibri" w:cs="Times New Roman"/>
          <w:sz w:val="28"/>
          <w:szCs w:val="28"/>
        </w:rPr>
        <w:t>'</w:t>
      </w:r>
      <w:r w:rsidRPr="008F2234">
        <w:rPr>
          <w:rFonts w:ascii="Calibri" w:eastAsia="Calibri" w:hAnsi="Calibri" w:cs="Times New Roman"/>
          <w:sz w:val="28"/>
          <w:szCs w:val="28"/>
        </w:rPr>
        <w:t> Choosing strategies for change</w:t>
      </w:r>
      <w:r w:rsidR="008F5C76">
        <w:rPr>
          <w:rFonts w:ascii="Calibri" w:eastAsia="Calibri" w:hAnsi="Calibri" w:cs="Times New Roman"/>
          <w:sz w:val="28"/>
          <w:szCs w:val="28"/>
        </w:rPr>
        <w:t>'</w:t>
      </w:r>
      <w:r w:rsidRPr="008F2234">
        <w:rPr>
          <w:rFonts w:ascii="Calibri" w:eastAsia="Calibri" w:hAnsi="Calibri" w:cs="Times New Roman"/>
          <w:sz w:val="28"/>
          <w:szCs w:val="28"/>
        </w:rPr>
        <w:t>, </w:t>
      </w:r>
      <w:r w:rsidRPr="008F2234">
        <w:rPr>
          <w:rFonts w:ascii="Calibri" w:eastAsia="Calibri" w:hAnsi="Calibri" w:cs="Times New Roman"/>
          <w:i/>
          <w:iCs/>
          <w:sz w:val="28"/>
          <w:szCs w:val="28"/>
        </w:rPr>
        <w:t>Harvard Business Review</w:t>
      </w:r>
      <w:r w:rsidRPr="008F2234">
        <w:rPr>
          <w:rFonts w:ascii="Calibri" w:eastAsia="Calibri" w:hAnsi="Calibri" w:cs="Times New Roman"/>
          <w:sz w:val="28"/>
          <w:szCs w:val="28"/>
        </w:rPr>
        <w:t>, March/April, 106–114.</w:t>
      </w:r>
    </w:p>
    <w:p w14:paraId="14D5D0EE" w14:textId="77777777" w:rsidR="008F5C76" w:rsidRDefault="008F5C76" w:rsidP="008F5C76">
      <w:pPr>
        <w:rPr>
          <w:rFonts w:ascii="Calibri" w:eastAsia="Calibri" w:hAnsi="Calibri" w:cs="Times New Roman"/>
          <w:sz w:val="28"/>
          <w:szCs w:val="28"/>
        </w:rPr>
      </w:pPr>
      <w:r w:rsidRPr="008F5C76">
        <w:rPr>
          <w:rFonts w:ascii="Calibri" w:eastAsia="Calibri" w:hAnsi="Calibri" w:cs="Times New Roman"/>
          <w:sz w:val="28"/>
          <w:szCs w:val="28"/>
        </w:rPr>
        <w:t>Kvale, S. and Brinkmann, S., (2009). </w:t>
      </w:r>
      <w:r w:rsidRPr="008F5C76">
        <w:rPr>
          <w:rFonts w:ascii="Calibri" w:eastAsia="Calibri" w:hAnsi="Calibri" w:cs="Times New Roman"/>
          <w:i/>
          <w:iCs/>
          <w:sz w:val="28"/>
          <w:szCs w:val="28"/>
        </w:rPr>
        <w:t>Interviews: Learning the craft of qualitative research interviewing</w:t>
      </w:r>
      <w:r w:rsidRPr="008F5C76">
        <w:rPr>
          <w:rFonts w:ascii="Calibri" w:eastAsia="Calibri" w:hAnsi="Calibri" w:cs="Times New Roman"/>
          <w:sz w:val="28"/>
          <w:szCs w:val="28"/>
        </w:rPr>
        <w:t>. sage.</w:t>
      </w:r>
    </w:p>
    <w:p w14:paraId="3F5D6CC3" w14:textId="582762B6" w:rsidR="00843C22" w:rsidRPr="008F5C76" w:rsidRDefault="00843C22" w:rsidP="008F5C76">
      <w:pPr>
        <w:rPr>
          <w:rFonts w:ascii="Calibri" w:eastAsia="Calibri" w:hAnsi="Calibri" w:cs="Times New Roman"/>
          <w:sz w:val="28"/>
          <w:szCs w:val="28"/>
        </w:rPr>
      </w:pPr>
      <w:r w:rsidRPr="00843C22">
        <w:rPr>
          <w:rFonts w:ascii="Calibri" w:eastAsia="Calibri" w:hAnsi="Calibri" w:cs="Times New Roman"/>
          <w:sz w:val="28"/>
          <w:szCs w:val="28"/>
        </w:rPr>
        <w:t xml:space="preserve">Kavanagh, M.H. and </w:t>
      </w:r>
      <w:proofErr w:type="spellStart"/>
      <w:r w:rsidRPr="00843C22">
        <w:rPr>
          <w:rFonts w:ascii="Calibri" w:eastAsia="Calibri" w:hAnsi="Calibri" w:cs="Times New Roman"/>
          <w:sz w:val="28"/>
          <w:szCs w:val="28"/>
        </w:rPr>
        <w:t>Ashkanasy</w:t>
      </w:r>
      <w:proofErr w:type="spellEnd"/>
      <w:r w:rsidRPr="00843C22">
        <w:rPr>
          <w:rFonts w:ascii="Calibri" w:eastAsia="Calibri" w:hAnsi="Calibri" w:cs="Times New Roman"/>
          <w:sz w:val="28"/>
          <w:szCs w:val="28"/>
        </w:rPr>
        <w:t xml:space="preserve">, N.M., </w:t>
      </w:r>
      <w:r>
        <w:rPr>
          <w:rFonts w:ascii="Calibri" w:eastAsia="Calibri" w:hAnsi="Calibri" w:cs="Times New Roman"/>
          <w:sz w:val="28"/>
          <w:szCs w:val="28"/>
        </w:rPr>
        <w:t>(</w:t>
      </w:r>
      <w:r w:rsidRPr="00843C22">
        <w:rPr>
          <w:rFonts w:ascii="Calibri" w:eastAsia="Calibri" w:hAnsi="Calibri" w:cs="Times New Roman"/>
          <w:sz w:val="28"/>
          <w:szCs w:val="28"/>
        </w:rPr>
        <w:t>2006</w:t>
      </w:r>
      <w:r>
        <w:rPr>
          <w:rFonts w:ascii="Calibri" w:eastAsia="Calibri" w:hAnsi="Calibri" w:cs="Times New Roman"/>
          <w:sz w:val="28"/>
          <w:szCs w:val="28"/>
        </w:rPr>
        <w:t>)</w:t>
      </w:r>
      <w:r w:rsidRPr="00843C22">
        <w:rPr>
          <w:rFonts w:ascii="Calibri" w:eastAsia="Calibri" w:hAnsi="Calibri" w:cs="Times New Roman"/>
          <w:sz w:val="28"/>
          <w:szCs w:val="28"/>
        </w:rPr>
        <w:t>. The impact of leadership and change management strategy on organi</w:t>
      </w:r>
      <w:r>
        <w:rPr>
          <w:rFonts w:ascii="Calibri" w:eastAsia="Calibri" w:hAnsi="Calibri" w:cs="Times New Roman"/>
          <w:sz w:val="28"/>
          <w:szCs w:val="28"/>
        </w:rPr>
        <w:t>s</w:t>
      </w:r>
      <w:r w:rsidRPr="00843C22">
        <w:rPr>
          <w:rFonts w:ascii="Calibri" w:eastAsia="Calibri" w:hAnsi="Calibri" w:cs="Times New Roman"/>
          <w:sz w:val="28"/>
          <w:szCs w:val="28"/>
        </w:rPr>
        <w:t>ational culture and individual acceptance of change during a merger. </w:t>
      </w:r>
      <w:r w:rsidRPr="00843C22">
        <w:rPr>
          <w:rFonts w:ascii="Calibri" w:eastAsia="Calibri" w:hAnsi="Calibri" w:cs="Times New Roman"/>
          <w:i/>
          <w:iCs/>
          <w:sz w:val="28"/>
          <w:szCs w:val="28"/>
        </w:rPr>
        <w:t>British journal of management</w:t>
      </w:r>
      <w:r w:rsidRPr="00843C22">
        <w:rPr>
          <w:rFonts w:ascii="Calibri" w:eastAsia="Calibri" w:hAnsi="Calibri" w:cs="Times New Roman"/>
          <w:sz w:val="28"/>
          <w:szCs w:val="28"/>
        </w:rPr>
        <w:t>, </w:t>
      </w:r>
      <w:r w:rsidRPr="00843C22">
        <w:rPr>
          <w:rFonts w:ascii="Calibri" w:eastAsia="Calibri" w:hAnsi="Calibri" w:cs="Times New Roman"/>
          <w:i/>
          <w:iCs/>
          <w:sz w:val="28"/>
          <w:szCs w:val="28"/>
        </w:rPr>
        <w:t>17</w:t>
      </w:r>
      <w:r w:rsidRPr="00843C22">
        <w:rPr>
          <w:rFonts w:ascii="Calibri" w:eastAsia="Calibri" w:hAnsi="Calibri" w:cs="Times New Roman"/>
          <w:sz w:val="28"/>
          <w:szCs w:val="28"/>
        </w:rPr>
        <w:t>(S1), pp.S81-S103.</w:t>
      </w:r>
    </w:p>
    <w:p w14:paraId="348EC849" w14:textId="69957D1E" w:rsidR="00F87B2D" w:rsidRDefault="00F87B2D" w:rsidP="00DE768F">
      <w:pPr>
        <w:rPr>
          <w:rFonts w:ascii="Calibri" w:eastAsia="Calibri" w:hAnsi="Calibri" w:cs="Times New Roman"/>
          <w:sz w:val="28"/>
          <w:szCs w:val="28"/>
        </w:rPr>
      </w:pPr>
      <w:r w:rsidRPr="00F87B2D">
        <w:rPr>
          <w:rFonts w:ascii="Calibri" w:eastAsia="Calibri" w:hAnsi="Calibri" w:cs="Times New Roman"/>
          <w:sz w:val="28"/>
          <w:szCs w:val="28"/>
        </w:rPr>
        <w:t xml:space="preserve">Kotter, J.P. and Cohen, D.S., </w:t>
      </w:r>
      <w:r w:rsidR="00065D77">
        <w:rPr>
          <w:rFonts w:ascii="Calibri" w:eastAsia="Calibri" w:hAnsi="Calibri" w:cs="Times New Roman"/>
          <w:sz w:val="28"/>
          <w:szCs w:val="28"/>
        </w:rPr>
        <w:t>(</w:t>
      </w:r>
      <w:r w:rsidRPr="00F87B2D">
        <w:rPr>
          <w:rFonts w:ascii="Calibri" w:eastAsia="Calibri" w:hAnsi="Calibri" w:cs="Times New Roman"/>
          <w:sz w:val="28"/>
          <w:szCs w:val="28"/>
        </w:rPr>
        <w:t>2002</w:t>
      </w:r>
      <w:r w:rsidR="00065D77">
        <w:rPr>
          <w:rFonts w:ascii="Calibri" w:eastAsia="Calibri" w:hAnsi="Calibri" w:cs="Times New Roman"/>
          <w:sz w:val="28"/>
          <w:szCs w:val="28"/>
        </w:rPr>
        <w:t>)</w:t>
      </w:r>
      <w:r w:rsidRPr="00F87B2D">
        <w:rPr>
          <w:rFonts w:ascii="Calibri" w:eastAsia="Calibri" w:hAnsi="Calibri" w:cs="Times New Roman"/>
          <w:sz w:val="28"/>
          <w:szCs w:val="28"/>
        </w:rPr>
        <w:t>. Creative ways to empower action to change the organi</w:t>
      </w:r>
      <w:r w:rsidR="00065D77">
        <w:rPr>
          <w:rFonts w:ascii="Calibri" w:eastAsia="Calibri" w:hAnsi="Calibri" w:cs="Times New Roman"/>
          <w:sz w:val="28"/>
          <w:szCs w:val="28"/>
        </w:rPr>
        <w:t>s</w:t>
      </w:r>
      <w:r w:rsidRPr="00F87B2D">
        <w:rPr>
          <w:rFonts w:ascii="Calibri" w:eastAsia="Calibri" w:hAnsi="Calibri" w:cs="Times New Roman"/>
          <w:sz w:val="28"/>
          <w:szCs w:val="28"/>
        </w:rPr>
        <w:t>ation: Cases in point. </w:t>
      </w:r>
      <w:r w:rsidRPr="00F87B2D">
        <w:rPr>
          <w:rFonts w:ascii="Calibri" w:eastAsia="Calibri" w:hAnsi="Calibri" w:cs="Times New Roman"/>
          <w:i/>
          <w:iCs/>
          <w:sz w:val="28"/>
          <w:szCs w:val="28"/>
        </w:rPr>
        <w:t>Journal of Organizational Excellence</w:t>
      </w:r>
      <w:r w:rsidRPr="00F87B2D">
        <w:rPr>
          <w:rFonts w:ascii="Calibri" w:eastAsia="Calibri" w:hAnsi="Calibri" w:cs="Times New Roman"/>
          <w:sz w:val="28"/>
          <w:szCs w:val="28"/>
        </w:rPr>
        <w:t>, </w:t>
      </w:r>
      <w:r w:rsidRPr="00F87B2D">
        <w:rPr>
          <w:rFonts w:ascii="Calibri" w:eastAsia="Calibri" w:hAnsi="Calibri" w:cs="Times New Roman"/>
          <w:i/>
          <w:iCs/>
          <w:sz w:val="28"/>
          <w:szCs w:val="28"/>
        </w:rPr>
        <w:t>22</w:t>
      </w:r>
      <w:r w:rsidRPr="00F87B2D">
        <w:rPr>
          <w:rFonts w:ascii="Calibri" w:eastAsia="Calibri" w:hAnsi="Calibri" w:cs="Times New Roman"/>
          <w:sz w:val="28"/>
          <w:szCs w:val="28"/>
        </w:rPr>
        <w:t>(1), pp.73-82.</w:t>
      </w:r>
    </w:p>
    <w:p w14:paraId="58704BF5" w14:textId="26055AFD" w:rsidR="00843C22" w:rsidRPr="00DE768F" w:rsidRDefault="00843C22" w:rsidP="00DE768F">
      <w:pPr>
        <w:rPr>
          <w:rFonts w:ascii="Calibri" w:eastAsia="Calibri" w:hAnsi="Calibri" w:cs="Times New Roman"/>
          <w:sz w:val="28"/>
          <w:szCs w:val="28"/>
        </w:rPr>
      </w:pPr>
      <w:proofErr w:type="spellStart"/>
      <w:r w:rsidRPr="00843C22">
        <w:rPr>
          <w:rFonts w:ascii="Calibri" w:eastAsia="Calibri" w:hAnsi="Calibri" w:cs="Times New Roman"/>
          <w:sz w:val="28"/>
          <w:szCs w:val="28"/>
        </w:rPr>
        <w:t>Kimakwa</w:t>
      </w:r>
      <w:proofErr w:type="spellEnd"/>
      <w:r w:rsidRPr="00843C22">
        <w:rPr>
          <w:rFonts w:ascii="Calibri" w:eastAsia="Calibri" w:hAnsi="Calibri" w:cs="Times New Roman"/>
          <w:sz w:val="28"/>
          <w:szCs w:val="28"/>
        </w:rPr>
        <w:t xml:space="preserve">, S., Gonzalez, J.A. and Kaynak, H., </w:t>
      </w:r>
      <w:r>
        <w:rPr>
          <w:rFonts w:ascii="Calibri" w:eastAsia="Calibri" w:hAnsi="Calibri" w:cs="Times New Roman"/>
          <w:sz w:val="28"/>
          <w:szCs w:val="28"/>
        </w:rPr>
        <w:t>(</w:t>
      </w:r>
      <w:r w:rsidRPr="00843C22">
        <w:rPr>
          <w:rFonts w:ascii="Calibri" w:eastAsia="Calibri" w:hAnsi="Calibri" w:cs="Times New Roman"/>
          <w:sz w:val="28"/>
          <w:szCs w:val="28"/>
        </w:rPr>
        <w:t>2023</w:t>
      </w:r>
      <w:r>
        <w:rPr>
          <w:rFonts w:ascii="Calibri" w:eastAsia="Calibri" w:hAnsi="Calibri" w:cs="Times New Roman"/>
          <w:sz w:val="28"/>
          <w:szCs w:val="28"/>
        </w:rPr>
        <w:t>)</w:t>
      </w:r>
      <w:r w:rsidRPr="00843C22">
        <w:rPr>
          <w:rFonts w:ascii="Calibri" w:eastAsia="Calibri" w:hAnsi="Calibri" w:cs="Times New Roman"/>
          <w:sz w:val="28"/>
          <w:szCs w:val="28"/>
        </w:rPr>
        <w:t xml:space="preserve">. Social entrepreneur servant leadership and social venture performance: how are they </w:t>
      </w:r>
      <w:proofErr w:type="gramStart"/>
      <w:r w:rsidRPr="00843C22">
        <w:rPr>
          <w:rFonts w:ascii="Calibri" w:eastAsia="Calibri" w:hAnsi="Calibri" w:cs="Times New Roman"/>
          <w:sz w:val="28"/>
          <w:szCs w:val="28"/>
        </w:rPr>
        <w:t>related?.</w:t>
      </w:r>
      <w:proofErr w:type="gramEnd"/>
      <w:r w:rsidRPr="00843C22">
        <w:rPr>
          <w:rFonts w:ascii="Calibri" w:eastAsia="Calibri" w:hAnsi="Calibri" w:cs="Times New Roman"/>
          <w:sz w:val="28"/>
          <w:szCs w:val="28"/>
        </w:rPr>
        <w:t> </w:t>
      </w:r>
      <w:r w:rsidRPr="00843C22">
        <w:rPr>
          <w:rFonts w:ascii="Calibri" w:eastAsia="Calibri" w:hAnsi="Calibri" w:cs="Times New Roman"/>
          <w:i/>
          <w:iCs/>
          <w:sz w:val="28"/>
          <w:szCs w:val="28"/>
        </w:rPr>
        <w:t>Journal of Business Ethics</w:t>
      </w:r>
      <w:r w:rsidRPr="00843C22">
        <w:rPr>
          <w:rFonts w:ascii="Calibri" w:eastAsia="Calibri" w:hAnsi="Calibri" w:cs="Times New Roman"/>
          <w:sz w:val="28"/>
          <w:szCs w:val="28"/>
        </w:rPr>
        <w:t>, </w:t>
      </w:r>
      <w:r w:rsidRPr="00843C22">
        <w:rPr>
          <w:rFonts w:ascii="Calibri" w:eastAsia="Calibri" w:hAnsi="Calibri" w:cs="Times New Roman"/>
          <w:i/>
          <w:iCs/>
          <w:sz w:val="28"/>
          <w:szCs w:val="28"/>
        </w:rPr>
        <w:t>182</w:t>
      </w:r>
      <w:r w:rsidRPr="00843C22">
        <w:rPr>
          <w:rFonts w:ascii="Calibri" w:eastAsia="Calibri" w:hAnsi="Calibri" w:cs="Times New Roman"/>
          <w:sz w:val="28"/>
          <w:szCs w:val="28"/>
        </w:rPr>
        <w:t>(1), pp.95-118.</w:t>
      </w:r>
    </w:p>
    <w:p w14:paraId="416801C7" w14:textId="74A87E2B" w:rsidR="00DE768F" w:rsidRDefault="00DE768F" w:rsidP="00DE768F">
      <w:pPr>
        <w:rPr>
          <w:rFonts w:ascii="Calibri" w:eastAsia="Calibri" w:hAnsi="Calibri" w:cs="Times New Roman"/>
          <w:sz w:val="28"/>
          <w:szCs w:val="28"/>
        </w:rPr>
      </w:pPr>
      <w:r w:rsidRPr="00DE768F">
        <w:rPr>
          <w:rFonts w:ascii="Calibri" w:eastAsia="Calibri" w:hAnsi="Calibri" w:cs="Times New Roman"/>
          <w:sz w:val="28"/>
          <w:szCs w:val="28"/>
        </w:rPr>
        <w:t>Largan, C. and Morris, T.,</w:t>
      </w:r>
      <w:r w:rsidR="00065D77">
        <w:rPr>
          <w:rFonts w:ascii="Calibri" w:eastAsia="Calibri" w:hAnsi="Calibri" w:cs="Times New Roman"/>
          <w:sz w:val="28"/>
          <w:szCs w:val="28"/>
        </w:rPr>
        <w:t>(</w:t>
      </w:r>
      <w:r w:rsidRPr="00DE768F">
        <w:rPr>
          <w:rFonts w:ascii="Calibri" w:eastAsia="Calibri" w:hAnsi="Calibri" w:cs="Times New Roman"/>
          <w:sz w:val="28"/>
          <w:szCs w:val="28"/>
        </w:rPr>
        <w:t xml:space="preserve"> 2019</w:t>
      </w:r>
      <w:r w:rsidR="00065D77">
        <w:rPr>
          <w:rFonts w:ascii="Calibri" w:eastAsia="Calibri" w:hAnsi="Calibri" w:cs="Times New Roman"/>
          <w:sz w:val="28"/>
          <w:szCs w:val="28"/>
        </w:rPr>
        <w:t>)</w:t>
      </w:r>
      <w:r w:rsidRPr="00DE768F">
        <w:rPr>
          <w:rFonts w:ascii="Calibri" w:eastAsia="Calibri" w:hAnsi="Calibri" w:cs="Times New Roman"/>
          <w:sz w:val="28"/>
          <w:szCs w:val="28"/>
        </w:rPr>
        <w:t>. </w:t>
      </w:r>
      <w:r w:rsidRPr="00DE768F">
        <w:rPr>
          <w:rFonts w:ascii="Calibri" w:eastAsia="Calibri" w:hAnsi="Calibri" w:cs="Times New Roman"/>
          <w:i/>
          <w:iCs/>
          <w:sz w:val="28"/>
          <w:szCs w:val="28"/>
        </w:rPr>
        <w:t>Qualitative secondary research: A step-by-step guide</w:t>
      </w:r>
      <w:r w:rsidRPr="00DE768F">
        <w:rPr>
          <w:rFonts w:ascii="Calibri" w:eastAsia="Calibri" w:hAnsi="Calibri" w:cs="Times New Roman"/>
          <w:sz w:val="28"/>
          <w:szCs w:val="28"/>
        </w:rPr>
        <w:t>. Sage.</w:t>
      </w:r>
    </w:p>
    <w:p w14:paraId="35C302A7" w14:textId="77777777" w:rsidR="00843C22" w:rsidRPr="00843C22" w:rsidRDefault="00843C22" w:rsidP="00843C22">
      <w:pPr>
        <w:rPr>
          <w:rFonts w:ascii="Calibri" w:eastAsia="Calibri" w:hAnsi="Calibri" w:cs="Times New Roman"/>
          <w:sz w:val="28"/>
          <w:szCs w:val="28"/>
        </w:rPr>
      </w:pPr>
      <w:r w:rsidRPr="00843C22">
        <w:rPr>
          <w:rFonts w:ascii="Calibri" w:eastAsia="Calibri" w:hAnsi="Calibri" w:cs="Times New Roman"/>
          <w:sz w:val="28"/>
          <w:szCs w:val="28"/>
        </w:rPr>
        <w:t>Lewis, L.K.,( 1999). Disseminating information and soliciting input during planned organisational change: Implementers' targets, sources, and channels for communicating. </w:t>
      </w:r>
      <w:r w:rsidRPr="00843C22">
        <w:rPr>
          <w:rFonts w:ascii="Calibri" w:eastAsia="Calibri" w:hAnsi="Calibri" w:cs="Times New Roman"/>
          <w:i/>
          <w:iCs/>
          <w:sz w:val="28"/>
          <w:szCs w:val="28"/>
        </w:rPr>
        <w:t>Management communication quarterly</w:t>
      </w:r>
      <w:r w:rsidRPr="00843C22">
        <w:rPr>
          <w:rFonts w:ascii="Calibri" w:eastAsia="Calibri" w:hAnsi="Calibri" w:cs="Times New Roman"/>
          <w:sz w:val="28"/>
          <w:szCs w:val="28"/>
        </w:rPr>
        <w:t>, </w:t>
      </w:r>
      <w:r w:rsidRPr="00843C22">
        <w:rPr>
          <w:rFonts w:ascii="Calibri" w:eastAsia="Calibri" w:hAnsi="Calibri" w:cs="Times New Roman"/>
          <w:i/>
          <w:iCs/>
          <w:sz w:val="28"/>
          <w:szCs w:val="28"/>
        </w:rPr>
        <w:t>13</w:t>
      </w:r>
      <w:r w:rsidRPr="00843C22">
        <w:rPr>
          <w:rFonts w:ascii="Calibri" w:eastAsia="Calibri" w:hAnsi="Calibri" w:cs="Times New Roman"/>
          <w:sz w:val="28"/>
          <w:szCs w:val="28"/>
        </w:rPr>
        <w:t>(1), pp.43-75.</w:t>
      </w:r>
    </w:p>
    <w:p w14:paraId="5AD9D515" w14:textId="68CAEB7E" w:rsidR="00843C22" w:rsidRPr="00DE768F" w:rsidRDefault="00843C22" w:rsidP="00DE768F">
      <w:pPr>
        <w:rPr>
          <w:rFonts w:ascii="Calibri" w:eastAsia="Calibri" w:hAnsi="Calibri" w:cs="Times New Roman"/>
          <w:sz w:val="28"/>
          <w:szCs w:val="28"/>
        </w:rPr>
      </w:pPr>
      <w:r w:rsidRPr="00843C22">
        <w:rPr>
          <w:rFonts w:ascii="Calibri" w:eastAsia="Calibri" w:hAnsi="Calibri" w:cs="Times New Roman"/>
          <w:sz w:val="28"/>
          <w:szCs w:val="28"/>
        </w:rPr>
        <w:t xml:space="preserve">Luu, T.D., </w:t>
      </w:r>
      <w:r>
        <w:rPr>
          <w:rFonts w:ascii="Calibri" w:eastAsia="Calibri" w:hAnsi="Calibri" w:cs="Times New Roman"/>
          <w:sz w:val="28"/>
          <w:szCs w:val="28"/>
        </w:rPr>
        <w:t>(</w:t>
      </w:r>
      <w:r w:rsidRPr="00843C22">
        <w:rPr>
          <w:rFonts w:ascii="Calibri" w:eastAsia="Calibri" w:hAnsi="Calibri" w:cs="Times New Roman"/>
          <w:sz w:val="28"/>
          <w:szCs w:val="28"/>
        </w:rPr>
        <w:t>2023</w:t>
      </w:r>
      <w:r>
        <w:rPr>
          <w:rFonts w:ascii="Calibri" w:eastAsia="Calibri" w:hAnsi="Calibri" w:cs="Times New Roman"/>
          <w:sz w:val="28"/>
          <w:szCs w:val="28"/>
        </w:rPr>
        <w:t>)</w:t>
      </w:r>
      <w:r w:rsidRPr="00843C22">
        <w:rPr>
          <w:rFonts w:ascii="Calibri" w:eastAsia="Calibri" w:hAnsi="Calibri" w:cs="Times New Roman"/>
          <w:sz w:val="28"/>
          <w:szCs w:val="28"/>
        </w:rPr>
        <w:t>. Fostering strategic entrepreneurship of SMEs: the role of organisational change forces. </w:t>
      </w:r>
      <w:r w:rsidRPr="00843C22">
        <w:rPr>
          <w:rFonts w:ascii="Calibri" w:eastAsia="Calibri" w:hAnsi="Calibri" w:cs="Times New Roman"/>
          <w:i/>
          <w:iCs/>
          <w:sz w:val="28"/>
          <w:szCs w:val="28"/>
        </w:rPr>
        <w:t>Management Decision</w:t>
      </w:r>
      <w:r w:rsidRPr="00843C22">
        <w:rPr>
          <w:rFonts w:ascii="Calibri" w:eastAsia="Calibri" w:hAnsi="Calibri" w:cs="Times New Roman"/>
          <w:sz w:val="28"/>
          <w:szCs w:val="28"/>
        </w:rPr>
        <w:t>, </w:t>
      </w:r>
      <w:r w:rsidRPr="00843C22">
        <w:rPr>
          <w:rFonts w:ascii="Calibri" w:eastAsia="Calibri" w:hAnsi="Calibri" w:cs="Times New Roman"/>
          <w:i/>
          <w:iCs/>
          <w:sz w:val="28"/>
          <w:szCs w:val="28"/>
        </w:rPr>
        <w:t>61</w:t>
      </w:r>
      <w:r w:rsidRPr="00843C22">
        <w:rPr>
          <w:rFonts w:ascii="Calibri" w:eastAsia="Calibri" w:hAnsi="Calibri" w:cs="Times New Roman"/>
          <w:sz w:val="28"/>
          <w:szCs w:val="28"/>
        </w:rPr>
        <w:t>(3), pp.695-719.</w:t>
      </w:r>
    </w:p>
    <w:p w14:paraId="4E19175E" w14:textId="4FF23267" w:rsidR="00DE768F" w:rsidRDefault="0024473D" w:rsidP="00DE768F">
      <w:pPr>
        <w:rPr>
          <w:rFonts w:ascii="Calibri" w:eastAsia="Calibri" w:hAnsi="Calibri" w:cs="Times New Roman"/>
          <w:sz w:val="28"/>
          <w:szCs w:val="28"/>
        </w:rPr>
      </w:pPr>
      <w:r w:rsidRPr="0024473D">
        <w:rPr>
          <w:rFonts w:ascii="Calibri" w:eastAsia="Calibri" w:hAnsi="Calibri" w:cs="Times New Roman"/>
          <w:sz w:val="28"/>
          <w:szCs w:val="28"/>
        </w:rPr>
        <w:lastRenderedPageBreak/>
        <w:t xml:space="preserve">Moran, J.W. and Brightman, B.K., </w:t>
      </w:r>
      <w:r w:rsidR="00065D77">
        <w:rPr>
          <w:rFonts w:ascii="Calibri" w:eastAsia="Calibri" w:hAnsi="Calibri" w:cs="Times New Roman"/>
          <w:sz w:val="28"/>
          <w:szCs w:val="28"/>
        </w:rPr>
        <w:t>(</w:t>
      </w:r>
      <w:r w:rsidRPr="0024473D">
        <w:rPr>
          <w:rFonts w:ascii="Calibri" w:eastAsia="Calibri" w:hAnsi="Calibri" w:cs="Times New Roman"/>
          <w:sz w:val="28"/>
          <w:szCs w:val="28"/>
        </w:rPr>
        <w:t>2001</w:t>
      </w:r>
      <w:r w:rsidR="00065D77">
        <w:rPr>
          <w:rFonts w:ascii="Calibri" w:eastAsia="Calibri" w:hAnsi="Calibri" w:cs="Times New Roman"/>
          <w:sz w:val="28"/>
          <w:szCs w:val="28"/>
        </w:rPr>
        <w:t>)</w:t>
      </w:r>
      <w:r w:rsidRPr="0024473D">
        <w:rPr>
          <w:rFonts w:ascii="Calibri" w:eastAsia="Calibri" w:hAnsi="Calibri" w:cs="Times New Roman"/>
          <w:sz w:val="28"/>
          <w:szCs w:val="28"/>
        </w:rPr>
        <w:t>. Leading organi</w:t>
      </w:r>
      <w:r w:rsidR="00F87B2D">
        <w:rPr>
          <w:rFonts w:ascii="Calibri" w:eastAsia="Calibri" w:hAnsi="Calibri" w:cs="Times New Roman"/>
          <w:sz w:val="28"/>
          <w:szCs w:val="28"/>
        </w:rPr>
        <w:t>s</w:t>
      </w:r>
      <w:r w:rsidRPr="0024473D">
        <w:rPr>
          <w:rFonts w:ascii="Calibri" w:eastAsia="Calibri" w:hAnsi="Calibri" w:cs="Times New Roman"/>
          <w:sz w:val="28"/>
          <w:szCs w:val="28"/>
        </w:rPr>
        <w:t>ational change. </w:t>
      </w:r>
      <w:r w:rsidRPr="0024473D">
        <w:rPr>
          <w:rFonts w:ascii="Calibri" w:eastAsia="Calibri" w:hAnsi="Calibri" w:cs="Times New Roman"/>
          <w:i/>
          <w:iCs/>
          <w:sz w:val="28"/>
          <w:szCs w:val="28"/>
        </w:rPr>
        <w:t>Career development international</w:t>
      </w:r>
      <w:r w:rsidRPr="0024473D">
        <w:rPr>
          <w:rFonts w:ascii="Calibri" w:eastAsia="Calibri" w:hAnsi="Calibri" w:cs="Times New Roman"/>
          <w:sz w:val="28"/>
          <w:szCs w:val="28"/>
        </w:rPr>
        <w:t>, </w:t>
      </w:r>
      <w:r w:rsidRPr="0024473D">
        <w:rPr>
          <w:rFonts w:ascii="Calibri" w:eastAsia="Calibri" w:hAnsi="Calibri" w:cs="Times New Roman"/>
          <w:i/>
          <w:iCs/>
          <w:sz w:val="28"/>
          <w:szCs w:val="28"/>
        </w:rPr>
        <w:t>6</w:t>
      </w:r>
      <w:r w:rsidRPr="0024473D">
        <w:rPr>
          <w:rFonts w:ascii="Calibri" w:eastAsia="Calibri" w:hAnsi="Calibri" w:cs="Times New Roman"/>
          <w:sz w:val="28"/>
          <w:szCs w:val="28"/>
        </w:rPr>
        <w:t>(2), pp.111-119.</w:t>
      </w:r>
    </w:p>
    <w:p w14:paraId="45427E53" w14:textId="0D068C40" w:rsidR="00843C22" w:rsidRDefault="00843C22" w:rsidP="00DE768F">
      <w:pPr>
        <w:rPr>
          <w:rFonts w:ascii="Calibri" w:eastAsia="Calibri" w:hAnsi="Calibri" w:cs="Times New Roman"/>
          <w:sz w:val="28"/>
          <w:szCs w:val="28"/>
        </w:rPr>
      </w:pPr>
      <w:r w:rsidRPr="00843C22">
        <w:rPr>
          <w:rFonts w:ascii="Calibri" w:eastAsia="Calibri" w:hAnsi="Calibri" w:cs="Times New Roman"/>
          <w:sz w:val="28"/>
          <w:szCs w:val="28"/>
        </w:rPr>
        <w:t xml:space="preserve">Meuser, J.D. and Smallfield, J., </w:t>
      </w:r>
      <w:r>
        <w:rPr>
          <w:rFonts w:ascii="Calibri" w:eastAsia="Calibri" w:hAnsi="Calibri" w:cs="Times New Roman"/>
          <w:sz w:val="28"/>
          <w:szCs w:val="28"/>
        </w:rPr>
        <w:t>(</w:t>
      </w:r>
      <w:r w:rsidRPr="00843C22">
        <w:rPr>
          <w:rFonts w:ascii="Calibri" w:eastAsia="Calibri" w:hAnsi="Calibri" w:cs="Times New Roman"/>
          <w:sz w:val="28"/>
          <w:szCs w:val="28"/>
        </w:rPr>
        <w:t>2023</w:t>
      </w:r>
      <w:r>
        <w:rPr>
          <w:rFonts w:ascii="Calibri" w:eastAsia="Calibri" w:hAnsi="Calibri" w:cs="Times New Roman"/>
          <w:sz w:val="28"/>
          <w:szCs w:val="28"/>
        </w:rPr>
        <w:t>)</w:t>
      </w:r>
      <w:r w:rsidRPr="00843C22">
        <w:rPr>
          <w:rFonts w:ascii="Calibri" w:eastAsia="Calibri" w:hAnsi="Calibri" w:cs="Times New Roman"/>
          <w:sz w:val="28"/>
          <w:szCs w:val="28"/>
        </w:rPr>
        <w:t>. Servant leadership: The missing community component. </w:t>
      </w:r>
      <w:r w:rsidRPr="00843C22">
        <w:rPr>
          <w:rFonts w:ascii="Calibri" w:eastAsia="Calibri" w:hAnsi="Calibri" w:cs="Times New Roman"/>
          <w:i/>
          <w:iCs/>
          <w:sz w:val="28"/>
          <w:szCs w:val="28"/>
        </w:rPr>
        <w:t>Business Horizons</w:t>
      </w:r>
      <w:r w:rsidRPr="00843C22">
        <w:rPr>
          <w:rFonts w:ascii="Calibri" w:eastAsia="Calibri" w:hAnsi="Calibri" w:cs="Times New Roman"/>
          <w:sz w:val="28"/>
          <w:szCs w:val="28"/>
        </w:rPr>
        <w:t>, </w:t>
      </w:r>
      <w:r w:rsidRPr="00843C22">
        <w:rPr>
          <w:rFonts w:ascii="Calibri" w:eastAsia="Calibri" w:hAnsi="Calibri" w:cs="Times New Roman"/>
          <w:i/>
          <w:iCs/>
          <w:sz w:val="28"/>
          <w:szCs w:val="28"/>
        </w:rPr>
        <w:t>66</w:t>
      </w:r>
      <w:r w:rsidRPr="00843C22">
        <w:rPr>
          <w:rFonts w:ascii="Calibri" w:eastAsia="Calibri" w:hAnsi="Calibri" w:cs="Times New Roman"/>
          <w:sz w:val="28"/>
          <w:szCs w:val="28"/>
        </w:rPr>
        <w:t>(2), pp.251-264.</w:t>
      </w:r>
    </w:p>
    <w:p w14:paraId="41C47C74" w14:textId="5517E403" w:rsidR="00843C22" w:rsidRDefault="00843C22" w:rsidP="00DE768F">
      <w:pPr>
        <w:rPr>
          <w:rFonts w:ascii="Calibri" w:eastAsia="Calibri" w:hAnsi="Calibri" w:cs="Times New Roman"/>
          <w:sz w:val="28"/>
          <w:szCs w:val="28"/>
        </w:rPr>
      </w:pPr>
      <w:r w:rsidRPr="00843C22">
        <w:rPr>
          <w:rFonts w:ascii="Calibri" w:eastAsia="Calibri" w:hAnsi="Calibri" w:cs="Times New Roman"/>
          <w:sz w:val="28"/>
          <w:szCs w:val="28"/>
        </w:rPr>
        <w:t xml:space="preserve">Miralles, S., Pozo-Hidalgo, M., Rodríguez-Sánchez, A. and Pessi, A.B., </w:t>
      </w:r>
      <w:r>
        <w:rPr>
          <w:rFonts w:ascii="Calibri" w:eastAsia="Calibri" w:hAnsi="Calibri" w:cs="Times New Roman"/>
          <w:sz w:val="28"/>
          <w:szCs w:val="28"/>
        </w:rPr>
        <w:t>(</w:t>
      </w:r>
      <w:r w:rsidRPr="00843C22">
        <w:rPr>
          <w:rFonts w:ascii="Calibri" w:eastAsia="Calibri" w:hAnsi="Calibri" w:cs="Times New Roman"/>
          <w:sz w:val="28"/>
          <w:szCs w:val="28"/>
        </w:rPr>
        <w:t>2024</w:t>
      </w:r>
      <w:r>
        <w:rPr>
          <w:rFonts w:ascii="Calibri" w:eastAsia="Calibri" w:hAnsi="Calibri" w:cs="Times New Roman"/>
          <w:sz w:val="28"/>
          <w:szCs w:val="28"/>
        </w:rPr>
        <w:t>)</w:t>
      </w:r>
      <w:r w:rsidRPr="00843C22">
        <w:rPr>
          <w:rFonts w:ascii="Calibri" w:eastAsia="Calibri" w:hAnsi="Calibri" w:cs="Times New Roman"/>
          <w:sz w:val="28"/>
          <w:szCs w:val="28"/>
        </w:rPr>
        <w:t>. Leading matters! Linking compassion and mindfulness in organi</w:t>
      </w:r>
      <w:r>
        <w:rPr>
          <w:rFonts w:ascii="Calibri" w:eastAsia="Calibri" w:hAnsi="Calibri" w:cs="Times New Roman"/>
          <w:sz w:val="28"/>
          <w:szCs w:val="28"/>
        </w:rPr>
        <w:t>s</w:t>
      </w:r>
      <w:r w:rsidRPr="00843C22">
        <w:rPr>
          <w:rFonts w:ascii="Calibri" w:eastAsia="Calibri" w:hAnsi="Calibri" w:cs="Times New Roman"/>
          <w:sz w:val="28"/>
          <w:szCs w:val="28"/>
        </w:rPr>
        <w:t>ations through servant leadership. </w:t>
      </w:r>
      <w:r w:rsidRPr="00843C22">
        <w:rPr>
          <w:rFonts w:ascii="Calibri" w:eastAsia="Calibri" w:hAnsi="Calibri" w:cs="Times New Roman"/>
          <w:i/>
          <w:iCs/>
          <w:sz w:val="28"/>
          <w:szCs w:val="28"/>
        </w:rPr>
        <w:t>Frontiers in Psychology</w:t>
      </w:r>
      <w:r w:rsidRPr="00843C22">
        <w:rPr>
          <w:rFonts w:ascii="Calibri" w:eastAsia="Calibri" w:hAnsi="Calibri" w:cs="Times New Roman"/>
          <w:sz w:val="28"/>
          <w:szCs w:val="28"/>
        </w:rPr>
        <w:t>, </w:t>
      </w:r>
      <w:r w:rsidRPr="00843C22">
        <w:rPr>
          <w:rFonts w:ascii="Calibri" w:eastAsia="Calibri" w:hAnsi="Calibri" w:cs="Times New Roman"/>
          <w:i/>
          <w:iCs/>
          <w:sz w:val="28"/>
          <w:szCs w:val="28"/>
        </w:rPr>
        <w:t>15</w:t>
      </w:r>
      <w:r w:rsidRPr="00843C22">
        <w:rPr>
          <w:rFonts w:ascii="Calibri" w:eastAsia="Calibri" w:hAnsi="Calibri" w:cs="Times New Roman"/>
          <w:sz w:val="28"/>
          <w:szCs w:val="28"/>
        </w:rPr>
        <w:t>, p.1346751.</w:t>
      </w:r>
    </w:p>
    <w:p w14:paraId="43BEB67E" w14:textId="24900710" w:rsidR="00843C22" w:rsidRDefault="00843C22" w:rsidP="00DE768F">
      <w:pPr>
        <w:rPr>
          <w:rFonts w:ascii="Calibri" w:eastAsia="Calibri" w:hAnsi="Calibri" w:cs="Times New Roman"/>
          <w:sz w:val="28"/>
          <w:szCs w:val="28"/>
        </w:rPr>
      </w:pPr>
      <w:r w:rsidRPr="00843C22">
        <w:rPr>
          <w:rFonts w:ascii="Calibri" w:eastAsia="Calibri" w:hAnsi="Calibri" w:cs="Times New Roman"/>
          <w:sz w:val="28"/>
          <w:szCs w:val="28"/>
        </w:rPr>
        <w:t xml:space="preserve">McBeath, A., </w:t>
      </w:r>
      <w:r>
        <w:rPr>
          <w:rFonts w:ascii="Calibri" w:eastAsia="Calibri" w:hAnsi="Calibri" w:cs="Times New Roman"/>
          <w:sz w:val="28"/>
          <w:szCs w:val="28"/>
        </w:rPr>
        <w:t>(</w:t>
      </w:r>
      <w:r w:rsidRPr="00843C22">
        <w:rPr>
          <w:rFonts w:ascii="Calibri" w:eastAsia="Calibri" w:hAnsi="Calibri" w:cs="Times New Roman"/>
          <w:sz w:val="28"/>
          <w:szCs w:val="28"/>
        </w:rPr>
        <w:t>2023</w:t>
      </w:r>
      <w:r>
        <w:rPr>
          <w:rFonts w:ascii="Calibri" w:eastAsia="Calibri" w:hAnsi="Calibri" w:cs="Times New Roman"/>
          <w:sz w:val="28"/>
          <w:szCs w:val="28"/>
        </w:rPr>
        <w:t>)</w:t>
      </w:r>
      <w:r w:rsidRPr="00843C22">
        <w:rPr>
          <w:rFonts w:ascii="Calibri" w:eastAsia="Calibri" w:hAnsi="Calibri" w:cs="Times New Roman"/>
          <w:sz w:val="28"/>
          <w:szCs w:val="28"/>
        </w:rPr>
        <w:t>. Mixed methods research: The case for the pragmatic researcher. In </w:t>
      </w:r>
      <w:r w:rsidRPr="00843C22">
        <w:rPr>
          <w:rFonts w:ascii="Calibri" w:eastAsia="Calibri" w:hAnsi="Calibri" w:cs="Times New Roman"/>
          <w:i/>
          <w:iCs/>
          <w:sz w:val="28"/>
          <w:szCs w:val="28"/>
        </w:rPr>
        <w:t>Supporting Research in Counselling and Psychotherapy: Qualitative, Quantitative, and Mixed Methods Research</w:t>
      </w:r>
      <w:r w:rsidRPr="00843C22">
        <w:rPr>
          <w:rFonts w:ascii="Calibri" w:eastAsia="Calibri" w:hAnsi="Calibri" w:cs="Times New Roman"/>
          <w:sz w:val="28"/>
          <w:szCs w:val="28"/>
        </w:rPr>
        <w:t> (pp. 187-205). Cham: Springer International Publishing.</w:t>
      </w:r>
    </w:p>
    <w:p w14:paraId="330E5170" w14:textId="5782EB72" w:rsidR="00FB4E85" w:rsidRDefault="00FB4E85" w:rsidP="00DE768F">
      <w:pPr>
        <w:rPr>
          <w:rFonts w:ascii="Calibri" w:eastAsia="Calibri" w:hAnsi="Calibri" w:cs="Times New Roman"/>
          <w:sz w:val="28"/>
          <w:szCs w:val="28"/>
        </w:rPr>
      </w:pPr>
      <w:r w:rsidRPr="00FB4E85">
        <w:rPr>
          <w:rFonts w:ascii="Calibri" w:eastAsia="Calibri" w:hAnsi="Calibri" w:cs="Times New Roman"/>
          <w:sz w:val="28"/>
          <w:szCs w:val="28"/>
        </w:rPr>
        <w:t xml:space="preserve">Northouse, P.G., </w:t>
      </w:r>
      <w:r w:rsidR="00065D77">
        <w:rPr>
          <w:rFonts w:ascii="Calibri" w:eastAsia="Calibri" w:hAnsi="Calibri" w:cs="Times New Roman"/>
          <w:sz w:val="28"/>
          <w:szCs w:val="28"/>
        </w:rPr>
        <w:t>(</w:t>
      </w:r>
      <w:r w:rsidRPr="00FB4E85">
        <w:rPr>
          <w:rFonts w:ascii="Calibri" w:eastAsia="Calibri" w:hAnsi="Calibri" w:cs="Times New Roman"/>
          <w:sz w:val="28"/>
          <w:szCs w:val="28"/>
        </w:rPr>
        <w:t>2021</w:t>
      </w:r>
      <w:r w:rsidR="00065D77">
        <w:rPr>
          <w:rFonts w:ascii="Calibri" w:eastAsia="Calibri" w:hAnsi="Calibri" w:cs="Times New Roman"/>
          <w:sz w:val="28"/>
          <w:szCs w:val="28"/>
        </w:rPr>
        <w:t>)</w:t>
      </w:r>
      <w:r w:rsidRPr="00FB4E85">
        <w:rPr>
          <w:rFonts w:ascii="Calibri" w:eastAsia="Calibri" w:hAnsi="Calibri" w:cs="Times New Roman"/>
          <w:sz w:val="28"/>
          <w:szCs w:val="28"/>
        </w:rPr>
        <w:t>. </w:t>
      </w:r>
      <w:r w:rsidRPr="00FB4E85">
        <w:rPr>
          <w:rFonts w:ascii="Calibri" w:eastAsia="Calibri" w:hAnsi="Calibri" w:cs="Times New Roman"/>
          <w:i/>
          <w:iCs/>
          <w:sz w:val="28"/>
          <w:szCs w:val="28"/>
        </w:rPr>
        <w:t>Leadership: Theory and practice</w:t>
      </w:r>
      <w:r w:rsidRPr="00FB4E85">
        <w:rPr>
          <w:rFonts w:ascii="Calibri" w:eastAsia="Calibri" w:hAnsi="Calibri" w:cs="Times New Roman"/>
          <w:sz w:val="28"/>
          <w:szCs w:val="28"/>
        </w:rPr>
        <w:t>. Sage publications.</w:t>
      </w:r>
    </w:p>
    <w:p w14:paraId="3C7E63C3" w14:textId="1A915014" w:rsidR="00DE768F" w:rsidRDefault="00DE768F" w:rsidP="00DE768F">
      <w:pPr>
        <w:rPr>
          <w:rFonts w:ascii="Calibri" w:eastAsia="Calibri" w:hAnsi="Calibri" w:cs="Times New Roman"/>
          <w:sz w:val="28"/>
          <w:szCs w:val="28"/>
        </w:rPr>
      </w:pPr>
      <w:proofErr w:type="spellStart"/>
      <w:r w:rsidRPr="00DE768F">
        <w:rPr>
          <w:rFonts w:ascii="Calibri" w:eastAsia="Calibri" w:hAnsi="Calibri" w:cs="Times New Roman"/>
          <w:sz w:val="28"/>
          <w:szCs w:val="28"/>
        </w:rPr>
        <w:t>Oreg</w:t>
      </w:r>
      <w:proofErr w:type="spellEnd"/>
      <w:r w:rsidRPr="00DE768F">
        <w:rPr>
          <w:rFonts w:ascii="Calibri" w:eastAsia="Calibri" w:hAnsi="Calibri" w:cs="Times New Roman"/>
          <w:sz w:val="28"/>
          <w:szCs w:val="28"/>
        </w:rPr>
        <w:t xml:space="preserve">, S. and Berson, Y., </w:t>
      </w:r>
      <w:r w:rsidR="00065D77">
        <w:rPr>
          <w:rFonts w:ascii="Calibri" w:eastAsia="Calibri" w:hAnsi="Calibri" w:cs="Times New Roman"/>
          <w:sz w:val="28"/>
          <w:szCs w:val="28"/>
        </w:rPr>
        <w:t>(</w:t>
      </w:r>
      <w:r w:rsidRPr="00DE768F">
        <w:rPr>
          <w:rFonts w:ascii="Calibri" w:eastAsia="Calibri" w:hAnsi="Calibri" w:cs="Times New Roman"/>
          <w:sz w:val="28"/>
          <w:szCs w:val="28"/>
        </w:rPr>
        <w:t>2019</w:t>
      </w:r>
      <w:r w:rsidR="00065D77">
        <w:rPr>
          <w:rFonts w:ascii="Calibri" w:eastAsia="Calibri" w:hAnsi="Calibri" w:cs="Times New Roman"/>
          <w:sz w:val="28"/>
          <w:szCs w:val="28"/>
        </w:rPr>
        <w:t>)</w:t>
      </w:r>
      <w:r w:rsidRPr="00DE768F">
        <w:rPr>
          <w:rFonts w:ascii="Calibri" w:eastAsia="Calibri" w:hAnsi="Calibri" w:cs="Times New Roman"/>
          <w:sz w:val="28"/>
          <w:szCs w:val="28"/>
        </w:rPr>
        <w:t>. Leaders' impact on organisational change: Bridging theoretical and methodological chasms. </w:t>
      </w:r>
      <w:r w:rsidRPr="00DE768F">
        <w:rPr>
          <w:rFonts w:ascii="Calibri" w:eastAsia="Calibri" w:hAnsi="Calibri" w:cs="Times New Roman"/>
          <w:i/>
          <w:iCs/>
          <w:sz w:val="28"/>
          <w:szCs w:val="28"/>
        </w:rPr>
        <w:t>Academy of Management Annals</w:t>
      </w:r>
      <w:r w:rsidRPr="00DE768F">
        <w:rPr>
          <w:rFonts w:ascii="Calibri" w:eastAsia="Calibri" w:hAnsi="Calibri" w:cs="Times New Roman"/>
          <w:sz w:val="28"/>
          <w:szCs w:val="28"/>
        </w:rPr>
        <w:t>, </w:t>
      </w:r>
      <w:r w:rsidRPr="00DE768F">
        <w:rPr>
          <w:rFonts w:ascii="Calibri" w:eastAsia="Calibri" w:hAnsi="Calibri" w:cs="Times New Roman"/>
          <w:i/>
          <w:iCs/>
          <w:sz w:val="28"/>
          <w:szCs w:val="28"/>
        </w:rPr>
        <w:t>13</w:t>
      </w:r>
      <w:r w:rsidRPr="00DE768F">
        <w:rPr>
          <w:rFonts w:ascii="Calibri" w:eastAsia="Calibri" w:hAnsi="Calibri" w:cs="Times New Roman"/>
          <w:sz w:val="28"/>
          <w:szCs w:val="28"/>
        </w:rPr>
        <w:t>(1), pp.272-307.</w:t>
      </w:r>
    </w:p>
    <w:p w14:paraId="65DEA4F8" w14:textId="1A92EC20" w:rsidR="00785EB9" w:rsidRDefault="00785EB9" w:rsidP="00DE768F">
      <w:pPr>
        <w:rPr>
          <w:rFonts w:ascii="Calibri" w:eastAsia="Calibri" w:hAnsi="Calibri" w:cs="Times New Roman"/>
          <w:sz w:val="28"/>
          <w:szCs w:val="28"/>
        </w:rPr>
      </w:pPr>
      <w:r w:rsidRPr="00785EB9">
        <w:rPr>
          <w:rFonts w:ascii="Calibri" w:eastAsia="Calibri" w:hAnsi="Calibri" w:cs="Times New Roman"/>
          <w:sz w:val="28"/>
          <w:szCs w:val="28"/>
        </w:rPr>
        <w:t xml:space="preserve">Punch, K.F., </w:t>
      </w:r>
      <w:r w:rsidR="00065D77">
        <w:rPr>
          <w:rFonts w:ascii="Calibri" w:eastAsia="Calibri" w:hAnsi="Calibri" w:cs="Times New Roman"/>
          <w:sz w:val="28"/>
          <w:szCs w:val="28"/>
        </w:rPr>
        <w:t>(</w:t>
      </w:r>
      <w:r w:rsidRPr="00785EB9">
        <w:rPr>
          <w:rFonts w:ascii="Calibri" w:eastAsia="Calibri" w:hAnsi="Calibri" w:cs="Times New Roman"/>
          <w:sz w:val="28"/>
          <w:szCs w:val="28"/>
        </w:rPr>
        <w:t>2013</w:t>
      </w:r>
      <w:r w:rsidR="00065D77">
        <w:rPr>
          <w:rFonts w:ascii="Calibri" w:eastAsia="Calibri" w:hAnsi="Calibri" w:cs="Times New Roman"/>
          <w:sz w:val="28"/>
          <w:szCs w:val="28"/>
        </w:rPr>
        <w:t>)</w:t>
      </w:r>
      <w:r w:rsidRPr="00785EB9">
        <w:rPr>
          <w:rFonts w:ascii="Calibri" w:eastAsia="Calibri" w:hAnsi="Calibri" w:cs="Times New Roman"/>
          <w:sz w:val="28"/>
          <w:szCs w:val="28"/>
        </w:rPr>
        <w:t>. Introduction to social research: Quantitative and qualitative approaches.</w:t>
      </w:r>
    </w:p>
    <w:p w14:paraId="3DC3E88A" w14:textId="2518A6AD" w:rsidR="00843C22" w:rsidRDefault="00843C22" w:rsidP="00DE768F">
      <w:pPr>
        <w:rPr>
          <w:rFonts w:ascii="Calibri" w:eastAsia="Calibri" w:hAnsi="Calibri" w:cs="Times New Roman"/>
          <w:sz w:val="28"/>
          <w:szCs w:val="28"/>
        </w:rPr>
      </w:pPr>
      <w:r w:rsidRPr="00843C22">
        <w:rPr>
          <w:rFonts w:ascii="Calibri" w:eastAsia="Calibri" w:hAnsi="Calibri" w:cs="Times New Roman"/>
          <w:sz w:val="28"/>
          <w:szCs w:val="28"/>
        </w:rPr>
        <w:t xml:space="preserve">Quin, J.L., </w:t>
      </w:r>
      <w:r>
        <w:rPr>
          <w:rFonts w:ascii="Calibri" w:eastAsia="Calibri" w:hAnsi="Calibri" w:cs="Times New Roman"/>
          <w:sz w:val="28"/>
          <w:szCs w:val="28"/>
        </w:rPr>
        <w:t>(</w:t>
      </w:r>
      <w:r w:rsidRPr="00843C22">
        <w:rPr>
          <w:rFonts w:ascii="Calibri" w:eastAsia="Calibri" w:hAnsi="Calibri" w:cs="Times New Roman"/>
          <w:sz w:val="28"/>
          <w:szCs w:val="28"/>
        </w:rPr>
        <w:t>2014</w:t>
      </w:r>
      <w:r>
        <w:rPr>
          <w:rFonts w:ascii="Calibri" w:eastAsia="Calibri" w:hAnsi="Calibri" w:cs="Times New Roman"/>
          <w:sz w:val="28"/>
          <w:szCs w:val="28"/>
        </w:rPr>
        <w:t>)</w:t>
      </w:r>
      <w:r w:rsidRPr="00843C22">
        <w:rPr>
          <w:rFonts w:ascii="Calibri" w:eastAsia="Calibri" w:hAnsi="Calibri" w:cs="Times New Roman"/>
          <w:sz w:val="28"/>
          <w:szCs w:val="28"/>
        </w:rPr>
        <w:t>. </w:t>
      </w:r>
      <w:r w:rsidRPr="00843C22">
        <w:rPr>
          <w:rFonts w:ascii="Calibri" w:eastAsia="Calibri" w:hAnsi="Calibri" w:cs="Times New Roman"/>
          <w:i/>
          <w:iCs/>
          <w:sz w:val="28"/>
          <w:szCs w:val="28"/>
        </w:rPr>
        <w:t>The relationship between leadership practices, school culture, and student achievement in southwest Mississippi schools</w:t>
      </w:r>
      <w:r w:rsidRPr="00843C22">
        <w:rPr>
          <w:rFonts w:ascii="Calibri" w:eastAsia="Calibri" w:hAnsi="Calibri" w:cs="Times New Roman"/>
          <w:sz w:val="28"/>
          <w:szCs w:val="28"/>
        </w:rPr>
        <w:t>. Northcentral University.</w:t>
      </w:r>
    </w:p>
    <w:p w14:paraId="7AFD8E17" w14:textId="7A581DB1" w:rsidR="008F5C76" w:rsidRPr="00DE768F" w:rsidRDefault="008F5C76" w:rsidP="00DE768F">
      <w:pPr>
        <w:rPr>
          <w:rFonts w:ascii="Calibri" w:eastAsia="Calibri" w:hAnsi="Calibri" w:cs="Times New Roman"/>
          <w:sz w:val="28"/>
          <w:szCs w:val="28"/>
        </w:rPr>
      </w:pPr>
      <w:r w:rsidRPr="008F5C76">
        <w:rPr>
          <w:rFonts w:ascii="Calibri" w:eastAsia="Calibri" w:hAnsi="Calibri" w:cs="Times New Roman"/>
          <w:sz w:val="28"/>
          <w:szCs w:val="28"/>
        </w:rPr>
        <w:t xml:space="preserve">Ouedraogo, N., </w:t>
      </w:r>
      <w:proofErr w:type="spellStart"/>
      <w:r w:rsidRPr="008F5C76">
        <w:rPr>
          <w:rFonts w:ascii="Calibri" w:eastAsia="Calibri" w:hAnsi="Calibri" w:cs="Times New Roman"/>
          <w:sz w:val="28"/>
          <w:szCs w:val="28"/>
        </w:rPr>
        <w:t>Zaitouni</w:t>
      </w:r>
      <w:proofErr w:type="spellEnd"/>
      <w:r w:rsidRPr="008F5C76">
        <w:rPr>
          <w:rFonts w:ascii="Calibri" w:eastAsia="Calibri" w:hAnsi="Calibri" w:cs="Times New Roman"/>
          <w:sz w:val="28"/>
          <w:szCs w:val="28"/>
        </w:rPr>
        <w:t xml:space="preserve">, M. and </w:t>
      </w:r>
      <w:proofErr w:type="spellStart"/>
      <w:r w:rsidRPr="008F5C76">
        <w:rPr>
          <w:rFonts w:ascii="Calibri" w:eastAsia="Calibri" w:hAnsi="Calibri" w:cs="Times New Roman"/>
          <w:sz w:val="28"/>
          <w:szCs w:val="28"/>
        </w:rPr>
        <w:t>Ouakouak</w:t>
      </w:r>
      <w:proofErr w:type="spellEnd"/>
      <w:r w:rsidRPr="008F5C76">
        <w:rPr>
          <w:rFonts w:ascii="Calibri" w:eastAsia="Calibri" w:hAnsi="Calibri" w:cs="Times New Roman"/>
          <w:sz w:val="28"/>
          <w:szCs w:val="28"/>
        </w:rPr>
        <w:t xml:space="preserve">, M.L., </w:t>
      </w:r>
      <w:r>
        <w:rPr>
          <w:rFonts w:ascii="Calibri" w:eastAsia="Calibri" w:hAnsi="Calibri" w:cs="Times New Roman"/>
          <w:sz w:val="28"/>
          <w:szCs w:val="28"/>
        </w:rPr>
        <w:t>(</w:t>
      </w:r>
      <w:r w:rsidRPr="008F5C76">
        <w:rPr>
          <w:rFonts w:ascii="Calibri" w:eastAsia="Calibri" w:hAnsi="Calibri" w:cs="Times New Roman"/>
          <w:sz w:val="28"/>
          <w:szCs w:val="28"/>
        </w:rPr>
        <w:t>2023</w:t>
      </w:r>
      <w:r>
        <w:rPr>
          <w:rFonts w:ascii="Calibri" w:eastAsia="Calibri" w:hAnsi="Calibri" w:cs="Times New Roman"/>
          <w:sz w:val="28"/>
          <w:szCs w:val="28"/>
        </w:rPr>
        <w:t>)</w:t>
      </w:r>
      <w:r w:rsidRPr="008F5C76">
        <w:rPr>
          <w:rFonts w:ascii="Calibri" w:eastAsia="Calibri" w:hAnsi="Calibri" w:cs="Times New Roman"/>
          <w:sz w:val="28"/>
          <w:szCs w:val="28"/>
        </w:rPr>
        <w:t>. Leadership credibility and change success: mediating role of commitment to change. </w:t>
      </w:r>
      <w:r w:rsidRPr="008F5C76">
        <w:rPr>
          <w:rFonts w:ascii="Calibri" w:eastAsia="Calibri" w:hAnsi="Calibri" w:cs="Times New Roman"/>
          <w:i/>
          <w:iCs/>
          <w:sz w:val="28"/>
          <w:szCs w:val="28"/>
        </w:rPr>
        <w:t>International Journal of Productivity and Performance Management</w:t>
      </w:r>
      <w:r w:rsidRPr="008F5C76">
        <w:rPr>
          <w:rFonts w:ascii="Calibri" w:eastAsia="Calibri" w:hAnsi="Calibri" w:cs="Times New Roman"/>
          <w:sz w:val="28"/>
          <w:szCs w:val="28"/>
        </w:rPr>
        <w:t>, </w:t>
      </w:r>
      <w:r w:rsidRPr="008F5C76">
        <w:rPr>
          <w:rFonts w:ascii="Calibri" w:eastAsia="Calibri" w:hAnsi="Calibri" w:cs="Times New Roman"/>
          <w:i/>
          <w:iCs/>
          <w:sz w:val="28"/>
          <w:szCs w:val="28"/>
        </w:rPr>
        <w:t>72</w:t>
      </w:r>
      <w:r w:rsidRPr="008F5C76">
        <w:rPr>
          <w:rFonts w:ascii="Calibri" w:eastAsia="Calibri" w:hAnsi="Calibri" w:cs="Times New Roman"/>
          <w:sz w:val="28"/>
          <w:szCs w:val="28"/>
        </w:rPr>
        <w:t>(1), pp.47-65.</w:t>
      </w:r>
    </w:p>
    <w:p w14:paraId="75DB69CB" w14:textId="762FFFD5" w:rsidR="00DE768F" w:rsidRPr="00DE768F" w:rsidRDefault="00DE768F" w:rsidP="00DE768F">
      <w:pPr>
        <w:rPr>
          <w:rFonts w:ascii="Calibri" w:eastAsia="Calibri" w:hAnsi="Calibri" w:cs="Times New Roman"/>
          <w:sz w:val="28"/>
          <w:szCs w:val="28"/>
        </w:rPr>
      </w:pPr>
      <w:r w:rsidRPr="00DE768F">
        <w:rPr>
          <w:rFonts w:ascii="Calibri" w:eastAsia="Calibri" w:hAnsi="Calibri" w:cs="Times New Roman"/>
          <w:sz w:val="28"/>
          <w:szCs w:val="28"/>
        </w:rPr>
        <w:t xml:space="preserve">Saad, Z.M., Sudin, S. and Shamsuddin, N., </w:t>
      </w:r>
      <w:r w:rsidR="00065D77">
        <w:rPr>
          <w:rFonts w:ascii="Calibri" w:eastAsia="Calibri" w:hAnsi="Calibri" w:cs="Times New Roman"/>
          <w:sz w:val="28"/>
          <w:szCs w:val="28"/>
        </w:rPr>
        <w:t>(</w:t>
      </w:r>
      <w:r w:rsidRPr="00DE768F">
        <w:rPr>
          <w:rFonts w:ascii="Calibri" w:eastAsia="Calibri" w:hAnsi="Calibri" w:cs="Times New Roman"/>
          <w:sz w:val="28"/>
          <w:szCs w:val="28"/>
        </w:rPr>
        <w:t>2018</w:t>
      </w:r>
      <w:r w:rsidR="00065D77">
        <w:rPr>
          <w:rFonts w:ascii="Calibri" w:eastAsia="Calibri" w:hAnsi="Calibri" w:cs="Times New Roman"/>
          <w:sz w:val="28"/>
          <w:szCs w:val="28"/>
        </w:rPr>
        <w:t>)</w:t>
      </w:r>
      <w:r w:rsidRPr="00DE768F">
        <w:rPr>
          <w:rFonts w:ascii="Calibri" w:eastAsia="Calibri" w:hAnsi="Calibri" w:cs="Times New Roman"/>
          <w:sz w:val="28"/>
          <w:szCs w:val="28"/>
        </w:rPr>
        <w:t>. The influence of leadership style, personality attributes and employee communication on employee engagement. </w:t>
      </w:r>
      <w:r w:rsidRPr="00DE768F">
        <w:rPr>
          <w:rFonts w:ascii="Calibri" w:eastAsia="Calibri" w:hAnsi="Calibri" w:cs="Times New Roman"/>
          <w:i/>
          <w:iCs/>
          <w:sz w:val="28"/>
          <w:szCs w:val="28"/>
        </w:rPr>
        <w:t>Global Business and Management Research</w:t>
      </w:r>
      <w:r w:rsidRPr="00DE768F">
        <w:rPr>
          <w:rFonts w:ascii="Calibri" w:eastAsia="Calibri" w:hAnsi="Calibri" w:cs="Times New Roman"/>
          <w:sz w:val="28"/>
          <w:szCs w:val="28"/>
        </w:rPr>
        <w:t>, </w:t>
      </w:r>
      <w:r w:rsidRPr="00DE768F">
        <w:rPr>
          <w:rFonts w:ascii="Calibri" w:eastAsia="Calibri" w:hAnsi="Calibri" w:cs="Times New Roman"/>
          <w:i/>
          <w:iCs/>
          <w:sz w:val="28"/>
          <w:szCs w:val="28"/>
        </w:rPr>
        <w:t>10</w:t>
      </w:r>
      <w:r w:rsidRPr="00DE768F">
        <w:rPr>
          <w:rFonts w:ascii="Calibri" w:eastAsia="Calibri" w:hAnsi="Calibri" w:cs="Times New Roman"/>
          <w:sz w:val="28"/>
          <w:szCs w:val="28"/>
        </w:rPr>
        <w:t>(3), p.743.</w:t>
      </w:r>
    </w:p>
    <w:p w14:paraId="461149B7" w14:textId="22626F34" w:rsidR="00DE768F" w:rsidRPr="00DE768F" w:rsidRDefault="00DE768F" w:rsidP="00DE768F">
      <w:pPr>
        <w:rPr>
          <w:rFonts w:ascii="Calibri" w:eastAsia="Calibri" w:hAnsi="Calibri" w:cs="Times New Roman"/>
          <w:sz w:val="28"/>
          <w:szCs w:val="28"/>
        </w:rPr>
      </w:pPr>
      <w:r w:rsidRPr="00DE768F">
        <w:rPr>
          <w:rFonts w:ascii="Calibri" w:eastAsia="Calibri" w:hAnsi="Calibri" w:cs="Times New Roman"/>
          <w:sz w:val="28"/>
          <w:szCs w:val="28"/>
        </w:rPr>
        <w:t xml:space="preserve">Sun, L. and </w:t>
      </w:r>
      <w:proofErr w:type="spellStart"/>
      <w:r w:rsidRPr="00DE768F">
        <w:rPr>
          <w:rFonts w:ascii="Calibri" w:eastAsia="Calibri" w:hAnsi="Calibri" w:cs="Times New Roman"/>
          <w:sz w:val="28"/>
          <w:szCs w:val="28"/>
        </w:rPr>
        <w:t>Bunchapattanasakda</w:t>
      </w:r>
      <w:proofErr w:type="spellEnd"/>
      <w:r w:rsidRPr="00DE768F">
        <w:rPr>
          <w:rFonts w:ascii="Calibri" w:eastAsia="Calibri" w:hAnsi="Calibri" w:cs="Times New Roman"/>
          <w:sz w:val="28"/>
          <w:szCs w:val="28"/>
        </w:rPr>
        <w:t>, C.,</w:t>
      </w:r>
      <w:r w:rsidR="00065D77">
        <w:rPr>
          <w:rFonts w:ascii="Calibri" w:eastAsia="Calibri" w:hAnsi="Calibri" w:cs="Times New Roman"/>
          <w:sz w:val="28"/>
          <w:szCs w:val="28"/>
        </w:rPr>
        <w:t>(</w:t>
      </w:r>
      <w:r w:rsidRPr="00DE768F">
        <w:rPr>
          <w:rFonts w:ascii="Calibri" w:eastAsia="Calibri" w:hAnsi="Calibri" w:cs="Times New Roman"/>
          <w:sz w:val="28"/>
          <w:szCs w:val="28"/>
        </w:rPr>
        <w:t xml:space="preserve"> 2019</w:t>
      </w:r>
      <w:r w:rsidR="00065D77">
        <w:rPr>
          <w:rFonts w:ascii="Calibri" w:eastAsia="Calibri" w:hAnsi="Calibri" w:cs="Times New Roman"/>
          <w:sz w:val="28"/>
          <w:szCs w:val="28"/>
        </w:rPr>
        <w:t>)</w:t>
      </w:r>
      <w:r w:rsidRPr="00DE768F">
        <w:rPr>
          <w:rFonts w:ascii="Calibri" w:eastAsia="Calibri" w:hAnsi="Calibri" w:cs="Times New Roman"/>
          <w:sz w:val="28"/>
          <w:szCs w:val="28"/>
        </w:rPr>
        <w:t>. Employee engagement: A literature review. </w:t>
      </w:r>
      <w:r w:rsidRPr="00DE768F">
        <w:rPr>
          <w:rFonts w:ascii="Calibri" w:eastAsia="Calibri" w:hAnsi="Calibri" w:cs="Times New Roman"/>
          <w:i/>
          <w:iCs/>
          <w:sz w:val="28"/>
          <w:szCs w:val="28"/>
        </w:rPr>
        <w:t>International Journal of Human Resource Studies</w:t>
      </w:r>
      <w:r w:rsidRPr="00DE768F">
        <w:rPr>
          <w:rFonts w:ascii="Calibri" w:eastAsia="Calibri" w:hAnsi="Calibri" w:cs="Times New Roman"/>
          <w:sz w:val="28"/>
          <w:szCs w:val="28"/>
        </w:rPr>
        <w:t>, </w:t>
      </w:r>
      <w:r w:rsidRPr="00DE768F">
        <w:rPr>
          <w:rFonts w:ascii="Calibri" w:eastAsia="Calibri" w:hAnsi="Calibri" w:cs="Times New Roman"/>
          <w:i/>
          <w:iCs/>
          <w:sz w:val="28"/>
          <w:szCs w:val="28"/>
        </w:rPr>
        <w:t>9</w:t>
      </w:r>
      <w:r w:rsidRPr="00DE768F">
        <w:rPr>
          <w:rFonts w:ascii="Calibri" w:eastAsia="Calibri" w:hAnsi="Calibri" w:cs="Times New Roman"/>
          <w:sz w:val="28"/>
          <w:szCs w:val="28"/>
        </w:rPr>
        <w:t>(1), pp.63-80.</w:t>
      </w:r>
      <w:bookmarkStart w:id="10" w:name="_Hlk165353274"/>
    </w:p>
    <w:bookmarkEnd w:id="10"/>
    <w:p w14:paraId="1375052C" w14:textId="77777777" w:rsidR="008F5C76" w:rsidRDefault="00DE768F" w:rsidP="00DE768F">
      <w:pPr>
        <w:rPr>
          <w:rFonts w:ascii="Arial" w:hAnsi="Arial" w:cs="Arial"/>
          <w:color w:val="222222"/>
          <w:sz w:val="20"/>
          <w:szCs w:val="20"/>
          <w:shd w:val="clear" w:color="auto" w:fill="FFFFFF"/>
        </w:rPr>
      </w:pPr>
      <w:r w:rsidRPr="00DE768F">
        <w:rPr>
          <w:rFonts w:ascii="Calibri" w:eastAsia="Calibri" w:hAnsi="Calibri" w:cs="Times New Roman"/>
          <w:sz w:val="28"/>
          <w:szCs w:val="28"/>
        </w:rPr>
        <w:t xml:space="preserve">Saunders, B., Sim, J., Kingstone, T., Baker, S., Waterfield, J., Bartlam, B., Burroughs, H. and Jinks, C., </w:t>
      </w:r>
      <w:r w:rsidR="00065D77">
        <w:rPr>
          <w:rFonts w:ascii="Calibri" w:eastAsia="Calibri" w:hAnsi="Calibri" w:cs="Times New Roman"/>
          <w:sz w:val="28"/>
          <w:szCs w:val="28"/>
        </w:rPr>
        <w:t>(</w:t>
      </w:r>
      <w:r w:rsidRPr="00DE768F">
        <w:rPr>
          <w:rFonts w:ascii="Calibri" w:eastAsia="Calibri" w:hAnsi="Calibri" w:cs="Times New Roman"/>
          <w:sz w:val="28"/>
          <w:szCs w:val="28"/>
        </w:rPr>
        <w:t>2018</w:t>
      </w:r>
      <w:r w:rsidR="00065D77">
        <w:rPr>
          <w:rFonts w:ascii="Calibri" w:eastAsia="Calibri" w:hAnsi="Calibri" w:cs="Times New Roman"/>
          <w:sz w:val="28"/>
          <w:szCs w:val="28"/>
        </w:rPr>
        <w:t>)</w:t>
      </w:r>
      <w:r w:rsidRPr="00DE768F">
        <w:rPr>
          <w:rFonts w:ascii="Calibri" w:eastAsia="Calibri" w:hAnsi="Calibri" w:cs="Times New Roman"/>
          <w:sz w:val="28"/>
          <w:szCs w:val="28"/>
        </w:rPr>
        <w:t>. Saturation in qualitative research: exploring its conceptualisation and operationalisation. </w:t>
      </w:r>
      <w:r w:rsidRPr="00DE768F">
        <w:rPr>
          <w:rFonts w:ascii="Calibri" w:eastAsia="Calibri" w:hAnsi="Calibri" w:cs="Times New Roman"/>
          <w:i/>
          <w:iCs/>
          <w:sz w:val="28"/>
          <w:szCs w:val="28"/>
        </w:rPr>
        <w:t>Quality &amp; quantity</w:t>
      </w:r>
      <w:r w:rsidRPr="00DE768F">
        <w:rPr>
          <w:rFonts w:ascii="Calibri" w:eastAsia="Calibri" w:hAnsi="Calibri" w:cs="Times New Roman"/>
          <w:sz w:val="28"/>
          <w:szCs w:val="28"/>
        </w:rPr>
        <w:t>, </w:t>
      </w:r>
      <w:r w:rsidRPr="00DE768F">
        <w:rPr>
          <w:rFonts w:ascii="Calibri" w:eastAsia="Calibri" w:hAnsi="Calibri" w:cs="Times New Roman"/>
          <w:i/>
          <w:iCs/>
          <w:sz w:val="28"/>
          <w:szCs w:val="28"/>
        </w:rPr>
        <w:t>52</w:t>
      </w:r>
      <w:r w:rsidRPr="00DE768F">
        <w:rPr>
          <w:rFonts w:ascii="Calibri" w:eastAsia="Calibri" w:hAnsi="Calibri" w:cs="Times New Roman"/>
          <w:sz w:val="28"/>
          <w:szCs w:val="28"/>
        </w:rPr>
        <w:t>, pp.1893-19</w:t>
      </w:r>
      <w:r w:rsidR="008F5C76" w:rsidRPr="008F5C76">
        <w:rPr>
          <w:rFonts w:ascii="Arial" w:hAnsi="Arial" w:cs="Arial"/>
          <w:color w:val="222222"/>
          <w:sz w:val="20"/>
          <w:szCs w:val="20"/>
          <w:shd w:val="clear" w:color="auto" w:fill="FFFFFF"/>
        </w:rPr>
        <w:t xml:space="preserve"> </w:t>
      </w:r>
    </w:p>
    <w:p w14:paraId="2045C986" w14:textId="35765D42" w:rsidR="00DE768F" w:rsidRDefault="008F5C76" w:rsidP="00DE768F">
      <w:pPr>
        <w:rPr>
          <w:rFonts w:ascii="Calibri" w:eastAsia="Calibri" w:hAnsi="Calibri" w:cs="Times New Roman"/>
          <w:sz w:val="28"/>
          <w:szCs w:val="28"/>
        </w:rPr>
      </w:pPr>
      <w:r w:rsidRPr="008F5C76">
        <w:rPr>
          <w:rFonts w:ascii="Calibri" w:eastAsia="Calibri" w:hAnsi="Calibri" w:cs="Times New Roman"/>
          <w:sz w:val="28"/>
          <w:szCs w:val="28"/>
        </w:rPr>
        <w:lastRenderedPageBreak/>
        <w:t xml:space="preserve">Sofia, M., Fraboni, F., De Angelis, M., Puzzo, G., </w:t>
      </w:r>
      <w:proofErr w:type="spellStart"/>
      <w:r w:rsidRPr="008F5C76">
        <w:rPr>
          <w:rFonts w:ascii="Calibri" w:eastAsia="Calibri" w:hAnsi="Calibri" w:cs="Times New Roman"/>
          <w:sz w:val="28"/>
          <w:szCs w:val="28"/>
        </w:rPr>
        <w:t>Giusino</w:t>
      </w:r>
      <w:proofErr w:type="spellEnd"/>
      <w:r w:rsidRPr="008F5C76">
        <w:rPr>
          <w:rFonts w:ascii="Calibri" w:eastAsia="Calibri" w:hAnsi="Calibri" w:cs="Times New Roman"/>
          <w:sz w:val="28"/>
          <w:szCs w:val="28"/>
        </w:rPr>
        <w:t xml:space="preserve">, D. and Pietrantoni, L., </w:t>
      </w:r>
      <w:r>
        <w:rPr>
          <w:rFonts w:ascii="Calibri" w:eastAsia="Calibri" w:hAnsi="Calibri" w:cs="Times New Roman"/>
          <w:sz w:val="28"/>
          <w:szCs w:val="28"/>
        </w:rPr>
        <w:t>(</w:t>
      </w:r>
      <w:r w:rsidRPr="008F5C76">
        <w:rPr>
          <w:rFonts w:ascii="Calibri" w:eastAsia="Calibri" w:hAnsi="Calibri" w:cs="Times New Roman"/>
          <w:sz w:val="28"/>
          <w:szCs w:val="28"/>
        </w:rPr>
        <w:t>2023</w:t>
      </w:r>
      <w:r>
        <w:rPr>
          <w:rFonts w:ascii="Calibri" w:eastAsia="Calibri" w:hAnsi="Calibri" w:cs="Times New Roman"/>
          <w:sz w:val="28"/>
          <w:szCs w:val="28"/>
        </w:rPr>
        <w:t>)</w:t>
      </w:r>
      <w:r w:rsidRPr="008F5C76">
        <w:rPr>
          <w:rFonts w:ascii="Calibri" w:eastAsia="Calibri" w:hAnsi="Calibri" w:cs="Times New Roman"/>
          <w:sz w:val="28"/>
          <w:szCs w:val="28"/>
        </w:rPr>
        <w:t>. The impact of artificial intelligence on workers</w:t>
      </w:r>
      <w:r w:rsidR="00AC0CF1">
        <w:rPr>
          <w:rFonts w:ascii="Calibri" w:eastAsia="Calibri" w:hAnsi="Calibri" w:cs="Times New Roman"/>
          <w:sz w:val="28"/>
          <w:szCs w:val="28"/>
        </w:rPr>
        <w:t>'</w:t>
      </w:r>
      <w:r w:rsidRPr="008F5C76">
        <w:rPr>
          <w:rFonts w:ascii="Calibri" w:eastAsia="Calibri" w:hAnsi="Calibri" w:cs="Times New Roman"/>
          <w:sz w:val="28"/>
          <w:szCs w:val="28"/>
        </w:rPr>
        <w:t xml:space="preserve"> skills: Upskilling and reskilling in organisations. </w:t>
      </w:r>
      <w:r w:rsidRPr="008F5C76">
        <w:rPr>
          <w:rFonts w:ascii="Calibri" w:eastAsia="Calibri" w:hAnsi="Calibri" w:cs="Times New Roman"/>
          <w:i/>
          <w:iCs/>
          <w:sz w:val="28"/>
          <w:szCs w:val="28"/>
        </w:rPr>
        <w:t xml:space="preserve">Informing Science: The International Journal of an Emerging </w:t>
      </w:r>
      <w:proofErr w:type="spellStart"/>
      <w:r w:rsidRPr="008F5C76">
        <w:rPr>
          <w:rFonts w:ascii="Calibri" w:eastAsia="Calibri" w:hAnsi="Calibri" w:cs="Times New Roman"/>
          <w:i/>
          <w:iCs/>
          <w:sz w:val="28"/>
          <w:szCs w:val="28"/>
        </w:rPr>
        <w:t>Transdiscipline</w:t>
      </w:r>
      <w:proofErr w:type="spellEnd"/>
      <w:r w:rsidRPr="008F5C76">
        <w:rPr>
          <w:rFonts w:ascii="Calibri" w:eastAsia="Calibri" w:hAnsi="Calibri" w:cs="Times New Roman"/>
          <w:sz w:val="28"/>
          <w:szCs w:val="28"/>
        </w:rPr>
        <w:t>, </w:t>
      </w:r>
      <w:r w:rsidRPr="008F5C76">
        <w:rPr>
          <w:rFonts w:ascii="Calibri" w:eastAsia="Calibri" w:hAnsi="Calibri" w:cs="Times New Roman"/>
          <w:i/>
          <w:iCs/>
          <w:sz w:val="28"/>
          <w:szCs w:val="28"/>
        </w:rPr>
        <w:t>26</w:t>
      </w:r>
      <w:r w:rsidRPr="008F5C76">
        <w:rPr>
          <w:rFonts w:ascii="Calibri" w:eastAsia="Calibri" w:hAnsi="Calibri" w:cs="Times New Roman"/>
          <w:sz w:val="28"/>
          <w:szCs w:val="28"/>
        </w:rPr>
        <w:t>, pp.39-68.</w:t>
      </w:r>
      <w:r w:rsidR="00DE768F" w:rsidRPr="00DE768F">
        <w:rPr>
          <w:rFonts w:ascii="Calibri" w:eastAsia="Calibri" w:hAnsi="Calibri" w:cs="Times New Roman"/>
          <w:sz w:val="28"/>
          <w:szCs w:val="28"/>
        </w:rPr>
        <w:t>07.</w:t>
      </w:r>
    </w:p>
    <w:p w14:paraId="3663E7B9" w14:textId="26CBA108" w:rsidR="00443876" w:rsidRDefault="00DE768F" w:rsidP="00DE768F">
      <w:pPr>
        <w:rPr>
          <w:rFonts w:ascii="Calibri" w:eastAsia="Calibri" w:hAnsi="Calibri" w:cs="Times New Roman"/>
          <w:sz w:val="28"/>
          <w:szCs w:val="28"/>
        </w:rPr>
      </w:pPr>
      <w:r w:rsidRPr="00DE768F">
        <w:rPr>
          <w:rFonts w:ascii="Calibri" w:eastAsia="Calibri" w:hAnsi="Calibri" w:cs="Times New Roman"/>
          <w:sz w:val="28"/>
          <w:szCs w:val="28"/>
        </w:rPr>
        <w:t>Saunders, M., Lewis, P. and Thornhill, A.,</w:t>
      </w:r>
      <w:r w:rsidR="00065D77">
        <w:rPr>
          <w:rFonts w:ascii="Calibri" w:eastAsia="Calibri" w:hAnsi="Calibri" w:cs="Times New Roman"/>
          <w:sz w:val="28"/>
          <w:szCs w:val="28"/>
        </w:rPr>
        <w:t>(</w:t>
      </w:r>
      <w:r w:rsidRPr="00DE768F">
        <w:rPr>
          <w:rFonts w:ascii="Calibri" w:eastAsia="Calibri" w:hAnsi="Calibri" w:cs="Times New Roman"/>
          <w:sz w:val="28"/>
          <w:szCs w:val="28"/>
        </w:rPr>
        <w:t xml:space="preserve"> 2009</w:t>
      </w:r>
      <w:r w:rsidR="00065D77">
        <w:rPr>
          <w:rFonts w:ascii="Calibri" w:eastAsia="Calibri" w:hAnsi="Calibri" w:cs="Times New Roman"/>
          <w:sz w:val="28"/>
          <w:szCs w:val="28"/>
        </w:rPr>
        <w:t>)</w:t>
      </w:r>
      <w:r w:rsidRPr="00DE768F">
        <w:rPr>
          <w:rFonts w:ascii="Calibri" w:eastAsia="Calibri" w:hAnsi="Calibri" w:cs="Times New Roman"/>
          <w:sz w:val="28"/>
          <w:szCs w:val="28"/>
        </w:rPr>
        <w:t>. </w:t>
      </w:r>
      <w:r w:rsidRPr="00DE768F">
        <w:rPr>
          <w:rFonts w:ascii="Calibri" w:eastAsia="Calibri" w:hAnsi="Calibri" w:cs="Times New Roman"/>
          <w:i/>
          <w:iCs/>
          <w:sz w:val="28"/>
          <w:szCs w:val="28"/>
        </w:rPr>
        <w:t>Research methods for business students</w:t>
      </w:r>
      <w:r w:rsidRPr="00DE768F">
        <w:rPr>
          <w:rFonts w:ascii="Calibri" w:eastAsia="Calibri" w:hAnsi="Calibri" w:cs="Times New Roman"/>
          <w:sz w:val="28"/>
          <w:szCs w:val="28"/>
        </w:rPr>
        <w:t>. Pearson education.</w:t>
      </w:r>
    </w:p>
    <w:p w14:paraId="1948332D" w14:textId="78D8CB51" w:rsidR="00843C22" w:rsidRDefault="00843C22" w:rsidP="00DE768F">
      <w:pPr>
        <w:rPr>
          <w:rFonts w:ascii="Calibri" w:eastAsia="Calibri" w:hAnsi="Calibri" w:cs="Times New Roman"/>
          <w:sz w:val="28"/>
          <w:szCs w:val="28"/>
        </w:rPr>
      </w:pPr>
      <w:r w:rsidRPr="00843C22">
        <w:rPr>
          <w:rFonts w:ascii="Calibri" w:eastAsia="Calibri" w:hAnsi="Calibri" w:cs="Times New Roman"/>
          <w:sz w:val="28"/>
          <w:szCs w:val="28"/>
        </w:rPr>
        <w:t>Saeed, I., Khan, J., Zada, M. and Zada, S., 2024. Employee sensemaking in organi</w:t>
      </w:r>
      <w:r>
        <w:rPr>
          <w:rFonts w:ascii="Calibri" w:eastAsia="Calibri" w:hAnsi="Calibri" w:cs="Times New Roman"/>
          <w:sz w:val="28"/>
          <w:szCs w:val="28"/>
        </w:rPr>
        <w:t>s</w:t>
      </w:r>
      <w:r w:rsidRPr="00843C22">
        <w:rPr>
          <w:rFonts w:ascii="Calibri" w:eastAsia="Calibri" w:hAnsi="Calibri" w:cs="Times New Roman"/>
          <w:sz w:val="28"/>
          <w:szCs w:val="28"/>
        </w:rPr>
        <w:t>ational change via knowledge management: leadership role as a moderator. </w:t>
      </w:r>
      <w:r w:rsidRPr="00843C22">
        <w:rPr>
          <w:rFonts w:ascii="Calibri" w:eastAsia="Calibri" w:hAnsi="Calibri" w:cs="Times New Roman"/>
          <w:i/>
          <w:iCs/>
          <w:sz w:val="28"/>
          <w:szCs w:val="28"/>
        </w:rPr>
        <w:t>Current Psychology</w:t>
      </w:r>
      <w:r w:rsidRPr="00843C22">
        <w:rPr>
          <w:rFonts w:ascii="Calibri" w:eastAsia="Calibri" w:hAnsi="Calibri" w:cs="Times New Roman"/>
          <w:sz w:val="28"/>
          <w:szCs w:val="28"/>
        </w:rPr>
        <w:t>, </w:t>
      </w:r>
      <w:r w:rsidRPr="00843C22">
        <w:rPr>
          <w:rFonts w:ascii="Calibri" w:eastAsia="Calibri" w:hAnsi="Calibri" w:cs="Times New Roman"/>
          <w:i/>
          <w:iCs/>
          <w:sz w:val="28"/>
          <w:szCs w:val="28"/>
        </w:rPr>
        <w:t>43</w:t>
      </w:r>
      <w:r w:rsidRPr="00843C22">
        <w:rPr>
          <w:rFonts w:ascii="Calibri" w:eastAsia="Calibri" w:hAnsi="Calibri" w:cs="Times New Roman"/>
          <w:sz w:val="28"/>
          <w:szCs w:val="28"/>
        </w:rPr>
        <w:t>(7), pp.6657-6671.</w:t>
      </w:r>
    </w:p>
    <w:p w14:paraId="16699675" w14:textId="5CABD4EB" w:rsidR="008F5C76" w:rsidRDefault="00843C22" w:rsidP="00DE768F">
      <w:pPr>
        <w:rPr>
          <w:rFonts w:ascii="Calibri" w:eastAsia="Calibri" w:hAnsi="Calibri" w:cs="Times New Roman"/>
          <w:sz w:val="28"/>
          <w:szCs w:val="28"/>
        </w:rPr>
      </w:pPr>
      <w:r w:rsidRPr="00843C22">
        <w:rPr>
          <w:rFonts w:ascii="Calibri" w:eastAsia="Calibri" w:hAnsi="Calibri" w:cs="Times New Roman"/>
          <w:sz w:val="28"/>
          <w:szCs w:val="28"/>
        </w:rPr>
        <w:t>Sukmawati, S., 2023. Development of quality instruments and data collection techniques. </w:t>
      </w:r>
      <w:proofErr w:type="spellStart"/>
      <w:r w:rsidRPr="00843C22">
        <w:rPr>
          <w:rFonts w:ascii="Calibri" w:eastAsia="Calibri" w:hAnsi="Calibri" w:cs="Times New Roman"/>
          <w:i/>
          <w:iCs/>
          <w:sz w:val="28"/>
          <w:szCs w:val="28"/>
        </w:rPr>
        <w:t>Jurnal</w:t>
      </w:r>
      <w:proofErr w:type="spellEnd"/>
      <w:r w:rsidRPr="00843C22">
        <w:rPr>
          <w:rFonts w:ascii="Calibri" w:eastAsia="Calibri" w:hAnsi="Calibri" w:cs="Times New Roman"/>
          <w:i/>
          <w:iCs/>
          <w:sz w:val="28"/>
          <w:szCs w:val="28"/>
        </w:rPr>
        <w:t xml:space="preserve"> Pendidikan Dan </w:t>
      </w:r>
      <w:proofErr w:type="spellStart"/>
      <w:r w:rsidRPr="00843C22">
        <w:rPr>
          <w:rFonts w:ascii="Calibri" w:eastAsia="Calibri" w:hAnsi="Calibri" w:cs="Times New Roman"/>
          <w:i/>
          <w:iCs/>
          <w:sz w:val="28"/>
          <w:szCs w:val="28"/>
        </w:rPr>
        <w:t>Pengajaran</w:t>
      </w:r>
      <w:proofErr w:type="spellEnd"/>
      <w:r w:rsidRPr="00843C22">
        <w:rPr>
          <w:rFonts w:ascii="Calibri" w:eastAsia="Calibri" w:hAnsi="Calibri" w:cs="Times New Roman"/>
          <w:i/>
          <w:iCs/>
          <w:sz w:val="28"/>
          <w:szCs w:val="28"/>
        </w:rPr>
        <w:t xml:space="preserve"> Guru </w:t>
      </w:r>
      <w:proofErr w:type="spellStart"/>
      <w:r w:rsidRPr="00843C22">
        <w:rPr>
          <w:rFonts w:ascii="Calibri" w:eastAsia="Calibri" w:hAnsi="Calibri" w:cs="Times New Roman"/>
          <w:i/>
          <w:iCs/>
          <w:sz w:val="28"/>
          <w:szCs w:val="28"/>
        </w:rPr>
        <w:t>Sekolah</w:t>
      </w:r>
      <w:proofErr w:type="spellEnd"/>
      <w:r w:rsidRPr="00843C22">
        <w:rPr>
          <w:rFonts w:ascii="Calibri" w:eastAsia="Calibri" w:hAnsi="Calibri" w:cs="Times New Roman"/>
          <w:i/>
          <w:iCs/>
          <w:sz w:val="28"/>
          <w:szCs w:val="28"/>
        </w:rPr>
        <w:t xml:space="preserve"> Dasar (</w:t>
      </w:r>
      <w:proofErr w:type="spellStart"/>
      <w:r w:rsidRPr="00843C22">
        <w:rPr>
          <w:rFonts w:ascii="Calibri" w:eastAsia="Calibri" w:hAnsi="Calibri" w:cs="Times New Roman"/>
          <w:i/>
          <w:iCs/>
          <w:sz w:val="28"/>
          <w:szCs w:val="28"/>
        </w:rPr>
        <w:t>JPPGuseda</w:t>
      </w:r>
      <w:proofErr w:type="spellEnd"/>
      <w:r w:rsidRPr="00843C22">
        <w:rPr>
          <w:rFonts w:ascii="Calibri" w:eastAsia="Calibri" w:hAnsi="Calibri" w:cs="Times New Roman"/>
          <w:i/>
          <w:iCs/>
          <w:sz w:val="28"/>
          <w:szCs w:val="28"/>
        </w:rPr>
        <w:t>)</w:t>
      </w:r>
      <w:r w:rsidRPr="00843C22">
        <w:rPr>
          <w:rFonts w:ascii="Calibri" w:eastAsia="Calibri" w:hAnsi="Calibri" w:cs="Times New Roman"/>
          <w:sz w:val="28"/>
          <w:szCs w:val="28"/>
        </w:rPr>
        <w:t>, </w:t>
      </w:r>
      <w:r w:rsidRPr="00843C22">
        <w:rPr>
          <w:rFonts w:ascii="Calibri" w:eastAsia="Calibri" w:hAnsi="Calibri" w:cs="Times New Roman"/>
          <w:i/>
          <w:iCs/>
          <w:sz w:val="28"/>
          <w:szCs w:val="28"/>
        </w:rPr>
        <w:t>6</w:t>
      </w:r>
      <w:r w:rsidRPr="00843C22">
        <w:rPr>
          <w:rFonts w:ascii="Calibri" w:eastAsia="Calibri" w:hAnsi="Calibri" w:cs="Times New Roman"/>
          <w:sz w:val="28"/>
          <w:szCs w:val="28"/>
        </w:rPr>
        <w:t>(1), pp.119-124.</w:t>
      </w:r>
    </w:p>
    <w:p w14:paraId="45D840A3" w14:textId="24E81494" w:rsidR="00843C22" w:rsidRDefault="00843C22" w:rsidP="00DE768F">
      <w:pPr>
        <w:rPr>
          <w:rFonts w:ascii="Calibri" w:eastAsia="Calibri" w:hAnsi="Calibri" w:cs="Times New Roman"/>
          <w:sz w:val="28"/>
          <w:szCs w:val="28"/>
        </w:rPr>
      </w:pPr>
      <w:proofErr w:type="spellStart"/>
      <w:r w:rsidRPr="00843C22">
        <w:rPr>
          <w:rFonts w:ascii="Calibri" w:eastAsia="Calibri" w:hAnsi="Calibri" w:cs="Times New Roman"/>
          <w:sz w:val="28"/>
          <w:szCs w:val="28"/>
        </w:rPr>
        <w:t>Soeardi</w:t>
      </w:r>
      <w:proofErr w:type="spellEnd"/>
      <w:r w:rsidRPr="00843C22">
        <w:rPr>
          <w:rFonts w:ascii="Calibri" w:eastAsia="Calibri" w:hAnsi="Calibri" w:cs="Times New Roman"/>
          <w:sz w:val="28"/>
          <w:szCs w:val="28"/>
        </w:rPr>
        <w:t xml:space="preserve">, E.K., </w:t>
      </w:r>
      <w:proofErr w:type="spellStart"/>
      <w:r w:rsidRPr="00843C22">
        <w:rPr>
          <w:rFonts w:ascii="Calibri" w:eastAsia="Calibri" w:hAnsi="Calibri" w:cs="Times New Roman"/>
          <w:sz w:val="28"/>
          <w:szCs w:val="28"/>
        </w:rPr>
        <w:t>Ilhami</w:t>
      </w:r>
      <w:proofErr w:type="spellEnd"/>
      <w:r w:rsidRPr="00843C22">
        <w:rPr>
          <w:rFonts w:ascii="Calibri" w:eastAsia="Calibri" w:hAnsi="Calibri" w:cs="Times New Roman"/>
          <w:sz w:val="28"/>
          <w:szCs w:val="28"/>
        </w:rPr>
        <w:t>, R. and Achmad, W.,</w:t>
      </w:r>
      <w:r>
        <w:rPr>
          <w:rFonts w:ascii="Calibri" w:eastAsia="Calibri" w:hAnsi="Calibri" w:cs="Times New Roman"/>
          <w:sz w:val="28"/>
          <w:szCs w:val="28"/>
        </w:rPr>
        <w:t>(</w:t>
      </w:r>
      <w:r w:rsidRPr="00843C22">
        <w:rPr>
          <w:rFonts w:ascii="Calibri" w:eastAsia="Calibri" w:hAnsi="Calibri" w:cs="Times New Roman"/>
          <w:sz w:val="28"/>
          <w:szCs w:val="28"/>
        </w:rPr>
        <w:t xml:space="preserve"> 2023</w:t>
      </w:r>
      <w:r>
        <w:rPr>
          <w:rFonts w:ascii="Calibri" w:eastAsia="Calibri" w:hAnsi="Calibri" w:cs="Times New Roman"/>
          <w:sz w:val="28"/>
          <w:szCs w:val="28"/>
        </w:rPr>
        <w:t>)</w:t>
      </w:r>
      <w:r w:rsidRPr="00843C22">
        <w:rPr>
          <w:rFonts w:ascii="Calibri" w:eastAsia="Calibri" w:hAnsi="Calibri" w:cs="Times New Roman"/>
          <w:sz w:val="28"/>
          <w:szCs w:val="28"/>
        </w:rPr>
        <w:t>. The Role of Leadership in the Development of Public Organizations. </w:t>
      </w:r>
      <w:r w:rsidRPr="00843C22">
        <w:rPr>
          <w:rFonts w:ascii="Calibri" w:eastAsia="Calibri" w:hAnsi="Calibri" w:cs="Times New Roman"/>
          <w:i/>
          <w:iCs/>
          <w:sz w:val="28"/>
          <w:szCs w:val="28"/>
        </w:rPr>
        <w:t>Journal of Governance</w:t>
      </w:r>
      <w:r w:rsidRPr="00843C22">
        <w:rPr>
          <w:rFonts w:ascii="Calibri" w:eastAsia="Calibri" w:hAnsi="Calibri" w:cs="Times New Roman"/>
          <w:sz w:val="28"/>
          <w:szCs w:val="28"/>
        </w:rPr>
        <w:t>, </w:t>
      </w:r>
      <w:r w:rsidRPr="00843C22">
        <w:rPr>
          <w:rFonts w:ascii="Calibri" w:eastAsia="Calibri" w:hAnsi="Calibri" w:cs="Times New Roman"/>
          <w:i/>
          <w:iCs/>
          <w:sz w:val="28"/>
          <w:szCs w:val="28"/>
        </w:rPr>
        <w:t>7</w:t>
      </w:r>
      <w:r w:rsidRPr="00843C22">
        <w:rPr>
          <w:rFonts w:ascii="Calibri" w:eastAsia="Calibri" w:hAnsi="Calibri" w:cs="Times New Roman"/>
          <w:sz w:val="28"/>
          <w:szCs w:val="28"/>
        </w:rPr>
        <w:t>(4), pp.877-884.</w:t>
      </w:r>
    </w:p>
    <w:p w14:paraId="7432F1F8" w14:textId="13B18AB0" w:rsidR="00843C22" w:rsidRDefault="00843C22" w:rsidP="00DE768F">
      <w:pPr>
        <w:rPr>
          <w:rFonts w:ascii="Calibri" w:eastAsia="Calibri" w:hAnsi="Calibri" w:cs="Times New Roman"/>
          <w:sz w:val="28"/>
          <w:szCs w:val="28"/>
        </w:rPr>
      </w:pPr>
      <w:proofErr w:type="spellStart"/>
      <w:r w:rsidRPr="00843C22">
        <w:rPr>
          <w:rFonts w:ascii="Calibri" w:eastAsia="Calibri" w:hAnsi="Calibri" w:cs="Times New Roman"/>
          <w:sz w:val="28"/>
          <w:szCs w:val="28"/>
        </w:rPr>
        <w:t>Subhaktiyasa</w:t>
      </w:r>
      <w:proofErr w:type="spellEnd"/>
      <w:r w:rsidRPr="00843C22">
        <w:rPr>
          <w:rFonts w:ascii="Calibri" w:eastAsia="Calibri" w:hAnsi="Calibri" w:cs="Times New Roman"/>
          <w:sz w:val="28"/>
          <w:szCs w:val="28"/>
        </w:rPr>
        <w:t xml:space="preserve">, P.G., Andriana, K.R.F., </w:t>
      </w:r>
      <w:proofErr w:type="spellStart"/>
      <w:r w:rsidRPr="00843C22">
        <w:rPr>
          <w:rFonts w:ascii="Calibri" w:eastAsia="Calibri" w:hAnsi="Calibri" w:cs="Times New Roman"/>
          <w:sz w:val="28"/>
          <w:szCs w:val="28"/>
        </w:rPr>
        <w:t>Sintari</w:t>
      </w:r>
      <w:proofErr w:type="spellEnd"/>
      <w:r w:rsidRPr="00843C22">
        <w:rPr>
          <w:rFonts w:ascii="Calibri" w:eastAsia="Calibri" w:hAnsi="Calibri" w:cs="Times New Roman"/>
          <w:sz w:val="28"/>
          <w:szCs w:val="28"/>
        </w:rPr>
        <w:t xml:space="preserve">, S.N.N., Wati, W.S., </w:t>
      </w:r>
      <w:proofErr w:type="spellStart"/>
      <w:r w:rsidRPr="00843C22">
        <w:rPr>
          <w:rFonts w:ascii="Calibri" w:eastAsia="Calibri" w:hAnsi="Calibri" w:cs="Times New Roman"/>
          <w:sz w:val="28"/>
          <w:szCs w:val="28"/>
        </w:rPr>
        <w:t>Sumaryani</w:t>
      </w:r>
      <w:proofErr w:type="spellEnd"/>
      <w:r w:rsidRPr="00843C22">
        <w:rPr>
          <w:rFonts w:ascii="Calibri" w:eastAsia="Calibri" w:hAnsi="Calibri" w:cs="Times New Roman"/>
          <w:sz w:val="28"/>
          <w:szCs w:val="28"/>
        </w:rPr>
        <w:t>, N.P. and Lede, Y.U.,</w:t>
      </w:r>
      <w:r>
        <w:rPr>
          <w:rFonts w:ascii="Calibri" w:eastAsia="Calibri" w:hAnsi="Calibri" w:cs="Times New Roman"/>
          <w:sz w:val="28"/>
          <w:szCs w:val="28"/>
        </w:rPr>
        <w:t>(</w:t>
      </w:r>
      <w:r w:rsidRPr="00843C22">
        <w:rPr>
          <w:rFonts w:ascii="Calibri" w:eastAsia="Calibri" w:hAnsi="Calibri" w:cs="Times New Roman"/>
          <w:sz w:val="28"/>
          <w:szCs w:val="28"/>
        </w:rPr>
        <w:t xml:space="preserve"> 2023</w:t>
      </w:r>
      <w:r>
        <w:rPr>
          <w:rFonts w:ascii="Calibri" w:eastAsia="Calibri" w:hAnsi="Calibri" w:cs="Times New Roman"/>
          <w:sz w:val="28"/>
          <w:szCs w:val="28"/>
        </w:rPr>
        <w:t>)</w:t>
      </w:r>
      <w:r w:rsidRPr="00843C22">
        <w:rPr>
          <w:rFonts w:ascii="Calibri" w:eastAsia="Calibri" w:hAnsi="Calibri" w:cs="Times New Roman"/>
          <w:sz w:val="28"/>
          <w:szCs w:val="28"/>
        </w:rPr>
        <w:t>. The effect of transformational leadership, servant leadership, and spiritual leadership on organi</w:t>
      </w:r>
      <w:r>
        <w:rPr>
          <w:rFonts w:ascii="Calibri" w:eastAsia="Calibri" w:hAnsi="Calibri" w:cs="Times New Roman"/>
          <w:sz w:val="28"/>
          <w:szCs w:val="28"/>
        </w:rPr>
        <w:t>s</w:t>
      </w:r>
      <w:r w:rsidRPr="00843C22">
        <w:rPr>
          <w:rFonts w:ascii="Calibri" w:eastAsia="Calibri" w:hAnsi="Calibri" w:cs="Times New Roman"/>
          <w:sz w:val="28"/>
          <w:szCs w:val="28"/>
        </w:rPr>
        <w:t xml:space="preserve">ational citizenship </w:t>
      </w:r>
      <w:proofErr w:type="spellStart"/>
      <w:r w:rsidRPr="00843C22">
        <w:rPr>
          <w:rFonts w:ascii="Calibri" w:eastAsia="Calibri" w:hAnsi="Calibri" w:cs="Times New Roman"/>
          <w:sz w:val="28"/>
          <w:szCs w:val="28"/>
        </w:rPr>
        <w:t>behavior</w:t>
      </w:r>
      <w:proofErr w:type="spellEnd"/>
      <w:r w:rsidRPr="00843C22">
        <w:rPr>
          <w:rFonts w:ascii="Calibri" w:eastAsia="Calibri" w:hAnsi="Calibri" w:cs="Times New Roman"/>
          <w:sz w:val="28"/>
          <w:szCs w:val="28"/>
        </w:rPr>
        <w:t>. </w:t>
      </w:r>
      <w:proofErr w:type="spellStart"/>
      <w:r w:rsidRPr="00843C22">
        <w:rPr>
          <w:rFonts w:ascii="Calibri" w:eastAsia="Calibri" w:hAnsi="Calibri" w:cs="Times New Roman"/>
          <w:i/>
          <w:iCs/>
          <w:sz w:val="28"/>
          <w:szCs w:val="28"/>
        </w:rPr>
        <w:t>Jurnal</w:t>
      </w:r>
      <w:proofErr w:type="spellEnd"/>
      <w:r w:rsidRPr="00843C22">
        <w:rPr>
          <w:rFonts w:ascii="Calibri" w:eastAsia="Calibri" w:hAnsi="Calibri" w:cs="Times New Roman"/>
          <w:i/>
          <w:iCs/>
          <w:sz w:val="28"/>
          <w:szCs w:val="28"/>
        </w:rPr>
        <w:t xml:space="preserve"> </w:t>
      </w:r>
      <w:proofErr w:type="spellStart"/>
      <w:r w:rsidRPr="00843C22">
        <w:rPr>
          <w:rFonts w:ascii="Calibri" w:eastAsia="Calibri" w:hAnsi="Calibri" w:cs="Times New Roman"/>
          <w:i/>
          <w:iCs/>
          <w:sz w:val="28"/>
          <w:szCs w:val="28"/>
        </w:rPr>
        <w:t>Organisasi</w:t>
      </w:r>
      <w:proofErr w:type="spellEnd"/>
      <w:r w:rsidRPr="00843C22">
        <w:rPr>
          <w:rFonts w:ascii="Calibri" w:eastAsia="Calibri" w:hAnsi="Calibri" w:cs="Times New Roman"/>
          <w:i/>
          <w:iCs/>
          <w:sz w:val="28"/>
          <w:szCs w:val="28"/>
        </w:rPr>
        <w:t xml:space="preserve"> Dan </w:t>
      </w:r>
      <w:proofErr w:type="spellStart"/>
      <w:r w:rsidRPr="00843C22">
        <w:rPr>
          <w:rFonts w:ascii="Calibri" w:eastAsia="Calibri" w:hAnsi="Calibri" w:cs="Times New Roman"/>
          <w:i/>
          <w:iCs/>
          <w:sz w:val="28"/>
          <w:szCs w:val="28"/>
        </w:rPr>
        <w:t>Manajemen</w:t>
      </w:r>
      <w:proofErr w:type="spellEnd"/>
      <w:r w:rsidRPr="00843C22">
        <w:rPr>
          <w:rFonts w:ascii="Calibri" w:eastAsia="Calibri" w:hAnsi="Calibri" w:cs="Times New Roman"/>
          <w:sz w:val="28"/>
          <w:szCs w:val="28"/>
        </w:rPr>
        <w:t>, </w:t>
      </w:r>
      <w:r w:rsidRPr="00843C22">
        <w:rPr>
          <w:rFonts w:ascii="Calibri" w:eastAsia="Calibri" w:hAnsi="Calibri" w:cs="Times New Roman"/>
          <w:i/>
          <w:iCs/>
          <w:sz w:val="28"/>
          <w:szCs w:val="28"/>
        </w:rPr>
        <w:t>19</w:t>
      </w:r>
      <w:r w:rsidRPr="00843C22">
        <w:rPr>
          <w:rFonts w:ascii="Calibri" w:eastAsia="Calibri" w:hAnsi="Calibri" w:cs="Times New Roman"/>
          <w:sz w:val="28"/>
          <w:szCs w:val="28"/>
        </w:rPr>
        <w:t>(1), pp.224-238.</w:t>
      </w:r>
    </w:p>
    <w:p w14:paraId="30DFFFF0" w14:textId="5D65226E" w:rsidR="00D27D21" w:rsidRDefault="00D27D21" w:rsidP="00DE768F">
      <w:pPr>
        <w:rPr>
          <w:rFonts w:ascii="Calibri" w:eastAsia="Calibri" w:hAnsi="Calibri" w:cs="Times New Roman"/>
          <w:sz w:val="28"/>
          <w:szCs w:val="28"/>
        </w:rPr>
      </w:pPr>
      <w:proofErr w:type="spellStart"/>
      <w:r w:rsidRPr="00D27D21">
        <w:rPr>
          <w:rFonts w:ascii="Calibri" w:eastAsia="Calibri" w:hAnsi="Calibri" w:cs="Times New Roman"/>
          <w:sz w:val="28"/>
          <w:szCs w:val="28"/>
        </w:rPr>
        <w:t>Tzagkarakis</w:t>
      </w:r>
      <w:proofErr w:type="spellEnd"/>
      <w:r w:rsidRPr="00D27D21">
        <w:rPr>
          <w:rFonts w:ascii="Calibri" w:eastAsia="Calibri" w:hAnsi="Calibri" w:cs="Times New Roman"/>
          <w:sz w:val="28"/>
          <w:szCs w:val="28"/>
        </w:rPr>
        <w:t xml:space="preserve">, S.I. and </w:t>
      </w:r>
      <w:proofErr w:type="spellStart"/>
      <w:r w:rsidRPr="00D27D21">
        <w:rPr>
          <w:rFonts w:ascii="Calibri" w:eastAsia="Calibri" w:hAnsi="Calibri" w:cs="Times New Roman"/>
          <w:sz w:val="28"/>
          <w:szCs w:val="28"/>
        </w:rPr>
        <w:t>Kritas</w:t>
      </w:r>
      <w:proofErr w:type="spellEnd"/>
      <w:r w:rsidRPr="00D27D21">
        <w:rPr>
          <w:rFonts w:ascii="Calibri" w:eastAsia="Calibri" w:hAnsi="Calibri" w:cs="Times New Roman"/>
          <w:sz w:val="28"/>
          <w:szCs w:val="28"/>
        </w:rPr>
        <w:t xml:space="preserve">, D., </w:t>
      </w:r>
      <w:r>
        <w:rPr>
          <w:rFonts w:ascii="Calibri" w:eastAsia="Calibri" w:hAnsi="Calibri" w:cs="Times New Roman"/>
          <w:sz w:val="28"/>
          <w:szCs w:val="28"/>
        </w:rPr>
        <w:t>(</w:t>
      </w:r>
      <w:r w:rsidRPr="00D27D21">
        <w:rPr>
          <w:rFonts w:ascii="Calibri" w:eastAsia="Calibri" w:hAnsi="Calibri" w:cs="Times New Roman"/>
          <w:sz w:val="28"/>
          <w:szCs w:val="28"/>
        </w:rPr>
        <w:t>2023</w:t>
      </w:r>
      <w:r>
        <w:rPr>
          <w:rFonts w:ascii="Calibri" w:eastAsia="Calibri" w:hAnsi="Calibri" w:cs="Times New Roman"/>
          <w:sz w:val="28"/>
          <w:szCs w:val="28"/>
        </w:rPr>
        <w:t>)</w:t>
      </w:r>
      <w:r w:rsidRPr="00D27D21">
        <w:rPr>
          <w:rFonts w:ascii="Calibri" w:eastAsia="Calibri" w:hAnsi="Calibri" w:cs="Times New Roman"/>
          <w:sz w:val="28"/>
          <w:szCs w:val="28"/>
        </w:rPr>
        <w:t>. Mixed research methods in political science and governance: approaches and applications. </w:t>
      </w:r>
      <w:r w:rsidRPr="00D27D21">
        <w:rPr>
          <w:rFonts w:ascii="Calibri" w:eastAsia="Calibri" w:hAnsi="Calibri" w:cs="Times New Roman"/>
          <w:i/>
          <w:iCs/>
          <w:sz w:val="28"/>
          <w:szCs w:val="28"/>
        </w:rPr>
        <w:t>Quality &amp; quantity</w:t>
      </w:r>
      <w:r w:rsidRPr="00D27D21">
        <w:rPr>
          <w:rFonts w:ascii="Calibri" w:eastAsia="Calibri" w:hAnsi="Calibri" w:cs="Times New Roman"/>
          <w:sz w:val="28"/>
          <w:szCs w:val="28"/>
        </w:rPr>
        <w:t>, </w:t>
      </w:r>
      <w:r w:rsidRPr="00D27D21">
        <w:rPr>
          <w:rFonts w:ascii="Calibri" w:eastAsia="Calibri" w:hAnsi="Calibri" w:cs="Times New Roman"/>
          <w:i/>
          <w:iCs/>
          <w:sz w:val="28"/>
          <w:szCs w:val="28"/>
        </w:rPr>
        <w:t>57</w:t>
      </w:r>
      <w:r w:rsidRPr="00D27D21">
        <w:rPr>
          <w:rFonts w:ascii="Calibri" w:eastAsia="Calibri" w:hAnsi="Calibri" w:cs="Times New Roman"/>
          <w:sz w:val="28"/>
          <w:szCs w:val="28"/>
        </w:rPr>
        <w:t>(</w:t>
      </w:r>
      <w:proofErr w:type="spellStart"/>
      <w:r w:rsidRPr="00D27D21">
        <w:rPr>
          <w:rFonts w:ascii="Calibri" w:eastAsia="Calibri" w:hAnsi="Calibri" w:cs="Times New Roman"/>
          <w:sz w:val="28"/>
          <w:szCs w:val="28"/>
        </w:rPr>
        <w:t>Suppl</w:t>
      </w:r>
      <w:proofErr w:type="spellEnd"/>
      <w:r w:rsidRPr="00D27D21">
        <w:rPr>
          <w:rFonts w:ascii="Calibri" w:eastAsia="Calibri" w:hAnsi="Calibri" w:cs="Times New Roman"/>
          <w:sz w:val="28"/>
          <w:szCs w:val="28"/>
        </w:rPr>
        <w:t xml:space="preserve"> 1), pp.39-53.</w:t>
      </w:r>
    </w:p>
    <w:p w14:paraId="57972E1C" w14:textId="77777777" w:rsidR="00843C22" w:rsidRPr="00843C22" w:rsidRDefault="00843C22" w:rsidP="00843C22">
      <w:pPr>
        <w:rPr>
          <w:rFonts w:ascii="Calibri" w:eastAsia="Calibri" w:hAnsi="Calibri" w:cs="Times New Roman"/>
          <w:sz w:val="28"/>
          <w:szCs w:val="28"/>
        </w:rPr>
      </w:pPr>
      <w:r w:rsidRPr="00843C22">
        <w:rPr>
          <w:rFonts w:ascii="Calibri" w:eastAsia="Calibri" w:hAnsi="Calibri" w:cs="Times New Roman"/>
          <w:sz w:val="28"/>
          <w:szCs w:val="28"/>
        </w:rPr>
        <w:t>World Health Organisation (2020). State of the World's Nursing 2020</w:t>
      </w:r>
    </w:p>
    <w:p w14:paraId="5DD0C53B" w14:textId="77777777" w:rsidR="00843C22" w:rsidRPr="00843C22" w:rsidRDefault="00843C22" w:rsidP="00843C22">
      <w:pPr>
        <w:rPr>
          <w:rFonts w:ascii="Calibri" w:eastAsia="Calibri" w:hAnsi="Calibri" w:cs="Times New Roman"/>
          <w:sz w:val="28"/>
          <w:szCs w:val="28"/>
        </w:rPr>
      </w:pPr>
      <w:r w:rsidRPr="00843C22">
        <w:rPr>
          <w:rFonts w:ascii="Calibri" w:eastAsia="Calibri" w:hAnsi="Calibri" w:cs="Times New Roman"/>
          <w:sz w:val="28"/>
          <w:szCs w:val="28"/>
        </w:rPr>
        <w:t>https://www.who.int/publications/i/item/9789240003279</w:t>
      </w:r>
    </w:p>
    <w:p w14:paraId="7DECB921" w14:textId="210FA787" w:rsidR="0024473D" w:rsidRPr="00DE768F" w:rsidRDefault="00826A31" w:rsidP="00DE768F">
      <w:pPr>
        <w:rPr>
          <w:rFonts w:ascii="Calibri" w:eastAsia="Calibri" w:hAnsi="Calibri" w:cs="Times New Roman"/>
          <w:sz w:val="28"/>
          <w:szCs w:val="28"/>
        </w:rPr>
      </w:pPr>
      <w:r w:rsidRPr="00826A31">
        <w:rPr>
          <w:rFonts w:ascii="Calibri" w:eastAsia="Calibri" w:hAnsi="Calibri" w:cs="Times New Roman"/>
          <w:sz w:val="28"/>
          <w:szCs w:val="28"/>
        </w:rPr>
        <w:t>Yukl G. (2010). </w:t>
      </w:r>
      <w:r w:rsidRPr="00826A31">
        <w:rPr>
          <w:rFonts w:ascii="Calibri" w:eastAsia="Calibri" w:hAnsi="Calibri" w:cs="Times New Roman"/>
          <w:i/>
          <w:iCs/>
          <w:sz w:val="28"/>
          <w:szCs w:val="28"/>
        </w:rPr>
        <w:t>Leadership in organi</w:t>
      </w:r>
      <w:r w:rsidR="00F87B2D">
        <w:rPr>
          <w:rFonts w:ascii="Calibri" w:eastAsia="Calibri" w:hAnsi="Calibri" w:cs="Times New Roman"/>
          <w:i/>
          <w:iCs/>
          <w:sz w:val="28"/>
          <w:szCs w:val="28"/>
        </w:rPr>
        <w:t>s</w:t>
      </w:r>
      <w:r w:rsidRPr="00826A31">
        <w:rPr>
          <w:rFonts w:ascii="Calibri" w:eastAsia="Calibri" w:hAnsi="Calibri" w:cs="Times New Roman"/>
          <w:i/>
          <w:iCs/>
          <w:sz w:val="28"/>
          <w:szCs w:val="28"/>
        </w:rPr>
        <w:t>ations</w:t>
      </w:r>
      <w:r w:rsidRPr="00826A31">
        <w:rPr>
          <w:rFonts w:ascii="Calibri" w:eastAsia="Calibri" w:hAnsi="Calibri" w:cs="Times New Roman"/>
          <w:sz w:val="28"/>
          <w:szCs w:val="28"/>
        </w:rPr>
        <w:t> (7th ed.). Upper Saddle River, NJ: Prentice Hall.</w:t>
      </w:r>
    </w:p>
    <w:p w14:paraId="5B73FB00" w14:textId="69BABC10" w:rsidR="00DE768F" w:rsidRPr="00DE768F" w:rsidRDefault="00DE768F" w:rsidP="00DE768F">
      <w:pPr>
        <w:rPr>
          <w:sz w:val="28"/>
          <w:szCs w:val="28"/>
        </w:rPr>
      </w:pPr>
      <w:r w:rsidRPr="00DE768F">
        <w:rPr>
          <w:sz w:val="28"/>
          <w:szCs w:val="28"/>
        </w:rPr>
        <w:t>Yue, C.A., Men, L.R. and Ferguson, M.A.</w:t>
      </w:r>
      <w:r w:rsidR="00843C22">
        <w:rPr>
          <w:sz w:val="28"/>
          <w:szCs w:val="28"/>
        </w:rPr>
        <w:t xml:space="preserve"> </w:t>
      </w:r>
      <w:r w:rsidR="00065D77">
        <w:rPr>
          <w:sz w:val="28"/>
          <w:szCs w:val="28"/>
        </w:rPr>
        <w:t>(</w:t>
      </w:r>
      <w:r w:rsidRPr="00DE768F">
        <w:rPr>
          <w:sz w:val="28"/>
          <w:szCs w:val="28"/>
        </w:rPr>
        <w:t xml:space="preserve"> 2019</w:t>
      </w:r>
      <w:r w:rsidR="00065D77">
        <w:rPr>
          <w:sz w:val="28"/>
          <w:szCs w:val="28"/>
        </w:rPr>
        <w:t>)</w:t>
      </w:r>
      <w:r w:rsidRPr="00DE768F">
        <w:rPr>
          <w:sz w:val="28"/>
          <w:szCs w:val="28"/>
        </w:rPr>
        <w:t>. Bridging transformational leadership, transparent communication, and employee openness to change: The mediating role of trust. </w:t>
      </w:r>
      <w:r w:rsidRPr="00DE768F">
        <w:rPr>
          <w:i/>
          <w:iCs/>
          <w:sz w:val="28"/>
          <w:szCs w:val="28"/>
        </w:rPr>
        <w:t>Public relations review</w:t>
      </w:r>
      <w:r w:rsidRPr="00DE768F">
        <w:rPr>
          <w:sz w:val="28"/>
          <w:szCs w:val="28"/>
        </w:rPr>
        <w:t>, </w:t>
      </w:r>
      <w:r w:rsidRPr="00DE768F">
        <w:rPr>
          <w:i/>
          <w:iCs/>
          <w:sz w:val="28"/>
          <w:szCs w:val="28"/>
        </w:rPr>
        <w:t>45</w:t>
      </w:r>
      <w:r w:rsidRPr="00DE768F">
        <w:rPr>
          <w:sz w:val="28"/>
          <w:szCs w:val="28"/>
        </w:rPr>
        <w:t>(3), p.101779.</w:t>
      </w:r>
    </w:p>
    <w:p w14:paraId="5412E85D" w14:textId="01FA4A3A" w:rsidR="000A7BC6" w:rsidRDefault="00000000" w:rsidP="001F112F">
      <w:pPr>
        <w:rPr>
          <w:sz w:val="28"/>
          <w:szCs w:val="28"/>
        </w:rPr>
      </w:pPr>
      <w:hyperlink r:id="rId31" w:history="1">
        <w:r w:rsidR="003D1429" w:rsidRPr="007F16D0">
          <w:rPr>
            <w:rStyle w:val="Hyperlink"/>
            <w:sz w:val="28"/>
            <w:szCs w:val="28"/>
          </w:rPr>
          <w:t>https://www.carongroup.wales/our-care-homes/</w:t>
        </w:r>
      </w:hyperlink>
      <w:bookmarkStart w:id="11" w:name="_Hlk165354831"/>
    </w:p>
    <w:bookmarkEnd w:id="11"/>
    <w:p w14:paraId="4D8701BF" w14:textId="77777777" w:rsidR="00065D77" w:rsidRPr="00443876" w:rsidRDefault="00065D77" w:rsidP="00065D77">
      <w:pPr>
        <w:rPr>
          <w:rFonts w:ascii="Calibri" w:eastAsia="Calibri" w:hAnsi="Calibri" w:cs="Times New Roman"/>
          <w:sz w:val="28"/>
          <w:szCs w:val="28"/>
        </w:rPr>
      </w:pPr>
      <w:r w:rsidRPr="00443876">
        <w:rPr>
          <w:rFonts w:ascii="Calibri" w:eastAsia="Calibri" w:hAnsi="Calibri" w:cs="Times New Roman"/>
          <w:sz w:val="28"/>
          <w:szCs w:val="28"/>
        </w:rPr>
        <w:lastRenderedPageBreak/>
        <w:t>https://www.researchgate.net/profile/Lloyd-Scott/publication/282912642/figure/fig2/AS:285554475974657@1445092900864/The-research-onion-Saunders-et-al-2012.png</w:t>
      </w:r>
    </w:p>
    <w:bookmarkEnd w:id="8"/>
    <w:p w14:paraId="1D2A39A6" w14:textId="77777777" w:rsidR="001F112F" w:rsidRPr="001F112F" w:rsidRDefault="001F112F">
      <w:pPr>
        <w:rPr>
          <w:sz w:val="28"/>
          <w:szCs w:val="28"/>
        </w:rPr>
      </w:pPr>
    </w:p>
    <w:sectPr w:rsidR="001F112F" w:rsidRPr="001F112F" w:rsidSect="00747FE0">
      <w:headerReference w:type="default" r:id="rId32"/>
      <w:footerReference w:type="default" r:id="rId33"/>
      <w:headerReference w:type="firs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0A4179" w14:textId="77777777" w:rsidR="0034395C" w:rsidRDefault="0034395C" w:rsidP="008D10BB">
      <w:pPr>
        <w:spacing w:after="0" w:line="240" w:lineRule="auto"/>
      </w:pPr>
      <w:r>
        <w:separator/>
      </w:r>
    </w:p>
  </w:endnote>
  <w:endnote w:type="continuationSeparator" w:id="0">
    <w:p w14:paraId="2277584F" w14:textId="77777777" w:rsidR="0034395C" w:rsidRDefault="0034395C" w:rsidP="008D10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n-cs">
    <w:panose1 w:val="00000000000000000000"/>
    <w:charset w:val="00"/>
    <w:family w:val="roman"/>
    <w:notTrueType/>
    <w:pitch w:val="default"/>
  </w:font>
  <w:font w:name="+mn-ea">
    <w:panose1 w:val="00000000000000000000"/>
    <w:charset w:val="00"/>
    <w:family w:val="roman"/>
    <w:notTrueType/>
    <w:pitch w:val="default"/>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40713480"/>
      <w:docPartObj>
        <w:docPartGallery w:val="Page Numbers (Bottom of Page)"/>
        <w:docPartUnique/>
      </w:docPartObj>
    </w:sdtPr>
    <w:sdtEndPr>
      <w:rPr>
        <w:noProof/>
      </w:rPr>
    </w:sdtEndPr>
    <w:sdtContent>
      <w:p w14:paraId="77C5602B" w14:textId="6026B4A3" w:rsidR="008D10BB" w:rsidRDefault="008D10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BED98F" w14:textId="77777777" w:rsidR="008D10BB" w:rsidRDefault="008D10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E5C534" w14:textId="77777777" w:rsidR="0034395C" w:rsidRDefault="0034395C" w:rsidP="008D10BB">
      <w:pPr>
        <w:spacing w:after="0" w:line="240" w:lineRule="auto"/>
      </w:pPr>
      <w:r>
        <w:separator/>
      </w:r>
    </w:p>
  </w:footnote>
  <w:footnote w:type="continuationSeparator" w:id="0">
    <w:p w14:paraId="39EA57D5" w14:textId="77777777" w:rsidR="0034395C" w:rsidRDefault="0034395C" w:rsidP="008D10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9AA7C5" w14:textId="4E52BB29" w:rsidR="00917B0E" w:rsidRDefault="00917B0E">
    <w:pPr>
      <w:pStyle w:val="Header"/>
    </w:pPr>
    <w:r>
      <w:t>Luminita Miron 1906119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23A9C4" w14:textId="33421EBA" w:rsidR="00917B0E" w:rsidRDefault="00917B0E">
    <w:pPr>
      <w:pStyle w:val="Header"/>
    </w:pPr>
  </w:p>
  <w:p w14:paraId="77D6E1E9" w14:textId="77777777" w:rsidR="00917B0E" w:rsidRDefault="00917B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13282"/>
    <w:multiLevelType w:val="hybridMultilevel"/>
    <w:tmpl w:val="D8BAEBBC"/>
    <w:lvl w:ilvl="0" w:tplc="FFFFFFFF">
      <w:start w:val="1"/>
      <w:numFmt w:val="decimal"/>
      <w:lvlText w:val="%1."/>
      <w:lvlJc w:val="left"/>
      <w:pPr>
        <w:ind w:left="2344" w:hanging="360"/>
      </w:pPr>
      <w:rPr>
        <w:rFonts w:hint="default"/>
      </w:rPr>
    </w:lvl>
    <w:lvl w:ilvl="1" w:tplc="FFFFFFFF" w:tentative="1">
      <w:start w:val="1"/>
      <w:numFmt w:val="lowerLetter"/>
      <w:lvlText w:val="%2."/>
      <w:lvlJc w:val="left"/>
      <w:pPr>
        <w:ind w:left="3064" w:hanging="360"/>
      </w:pPr>
    </w:lvl>
    <w:lvl w:ilvl="2" w:tplc="FFFFFFFF" w:tentative="1">
      <w:start w:val="1"/>
      <w:numFmt w:val="lowerRoman"/>
      <w:lvlText w:val="%3."/>
      <w:lvlJc w:val="right"/>
      <w:pPr>
        <w:ind w:left="3784" w:hanging="180"/>
      </w:pPr>
    </w:lvl>
    <w:lvl w:ilvl="3" w:tplc="FFFFFFFF" w:tentative="1">
      <w:start w:val="1"/>
      <w:numFmt w:val="decimal"/>
      <w:lvlText w:val="%4."/>
      <w:lvlJc w:val="left"/>
      <w:pPr>
        <w:ind w:left="4504" w:hanging="360"/>
      </w:pPr>
    </w:lvl>
    <w:lvl w:ilvl="4" w:tplc="FFFFFFFF" w:tentative="1">
      <w:start w:val="1"/>
      <w:numFmt w:val="lowerLetter"/>
      <w:lvlText w:val="%5."/>
      <w:lvlJc w:val="left"/>
      <w:pPr>
        <w:ind w:left="5224" w:hanging="360"/>
      </w:pPr>
    </w:lvl>
    <w:lvl w:ilvl="5" w:tplc="FFFFFFFF" w:tentative="1">
      <w:start w:val="1"/>
      <w:numFmt w:val="lowerRoman"/>
      <w:lvlText w:val="%6."/>
      <w:lvlJc w:val="right"/>
      <w:pPr>
        <w:ind w:left="5944" w:hanging="180"/>
      </w:pPr>
    </w:lvl>
    <w:lvl w:ilvl="6" w:tplc="FFFFFFFF" w:tentative="1">
      <w:start w:val="1"/>
      <w:numFmt w:val="decimal"/>
      <w:lvlText w:val="%7."/>
      <w:lvlJc w:val="left"/>
      <w:pPr>
        <w:ind w:left="6664" w:hanging="360"/>
      </w:pPr>
    </w:lvl>
    <w:lvl w:ilvl="7" w:tplc="FFFFFFFF" w:tentative="1">
      <w:start w:val="1"/>
      <w:numFmt w:val="lowerLetter"/>
      <w:lvlText w:val="%8."/>
      <w:lvlJc w:val="left"/>
      <w:pPr>
        <w:ind w:left="7384" w:hanging="360"/>
      </w:pPr>
    </w:lvl>
    <w:lvl w:ilvl="8" w:tplc="FFFFFFFF" w:tentative="1">
      <w:start w:val="1"/>
      <w:numFmt w:val="lowerRoman"/>
      <w:lvlText w:val="%9."/>
      <w:lvlJc w:val="right"/>
      <w:pPr>
        <w:ind w:left="8104" w:hanging="180"/>
      </w:pPr>
    </w:lvl>
  </w:abstractNum>
  <w:abstractNum w:abstractNumId="1" w15:restartNumberingAfterBreak="0">
    <w:nsid w:val="0E2316E8"/>
    <w:multiLevelType w:val="hybridMultilevel"/>
    <w:tmpl w:val="79201FBE"/>
    <w:lvl w:ilvl="0" w:tplc="95AA2BB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5F362E"/>
    <w:multiLevelType w:val="hybridMultilevel"/>
    <w:tmpl w:val="693EEB6C"/>
    <w:lvl w:ilvl="0" w:tplc="1C08AFB2">
      <w:start w:val="1"/>
      <w:numFmt w:val="bullet"/>
      <w:lvlText w:val="•"/>
      <w:lvlJc w:val="left"/>
      <w:pPr>
        <w:tabs>
          <w:tab w:val="num" w:pos="720"/>
        </w:tabs>
        <w:ind w:left="720" w:hanging="360"/>
      </w:pPr>
      <w:rPr>
        <w:rFonts w:ascii="Arial" w:hAnsi="Arial" w:hint="default"/>
      </w:rPr>
    </w:lvl>
    <w:lvl w:ilvl="1" w:tplc="C9624932" w:tentative="1">
      <w:start w:val="1"/>
      <w:numFmt w:val="bullet"/>
      <w:lvlText w:val="•"/>
      <w:lvlJc w:val="left"/>
      <w:pPr>
        <w:tabs>
          <w:tab w:val="num" w:pos="1440"/>
        </w:tabs>
        <w:ind w:left="1440" w:hanging="360"/>
      </w:pPr>
      <w:rPr>
        <w:rFonts w:ascii="Arial" w:hAnsi="Arial" w:hint="default"/>
      </w:rPr>
    </w:lvl>
    <w:lvl w:ilvl="2" w:tplc="9BCA02BA" w:tentative="1">
      <w:start w:val="1"/>
      <w:numFmt w:val="bullet"/>
      <w:lvlText w:val="•"/>
      <w:lvlJc w:val="left"/>
      <w:pPr>
        <w:tabs>
          <w:tab w:val="num" w:pos="2160"/>
        </w:tabs>
        <w:ind w:left="2160" w:hanging="360"/>
      </w:pPr>
      <w:rPr>
        <w:rFonts w:ascii="Arial" w:hAnsi="Arial" w:hint="default"/>
      </w:rPr>
    </w:lvl>
    <w:lvl w:ilvl="3" w:tplc="050AD14C" w:tentative="1">
      <w:start w:val="1"/>
      <w:numFmt w:val="bullet"/>
      <w:lvlText w:val="•"/>
      <w:lvlJc w:val="left"/>
      <w:pPr>
        <w:tabs>
          <w:tab w:val="num" w:pos="2880"/>
        </w:tabs>
        <w:ind w:left="2880" w:hanging="360"/>
      </w:pPr>
      <w:rPr>
        <w:rFonts w:ascii="Arial" w:hAnsi="Arial" w:hint="default"/>
      </w:rPr>
    </w:lvl>
    <w:lvl w:ilvl="4" w:tplc="E96686FE" w:tentative="1">
      <w:start w:val="1"/>
      <w:numFmt w:val="bullet"/>
      <w:lvlText w:val="•"/>
      <w:lvlJc w:val="left"/>
      <w:pPr>
        <w:tabs>
          <w:tab w:val="num" w:pos="3600"/>
        </w:tabs>
        <w:ind w:left="3600" w:hanging="360"/>
      </w:pPr>
      <w:rPr>
        <w:rFonts w:ascii="Arial" w:hAnsi="Arial" w:hint="default"/>
      </w:rPr>
    </w:lvl>
    <w:lvl w:ilvl="5" w:tplc="518A6A30" w:tentative="1">
      <w:start w:val="1"/>
      <w:numFmt w:val="bullet"/>
      <w:lvlText w:val="•"/>
      <w:lvlJc w:val="left"/>
      <w:pPr>
        <w:tabs>
          <w:tab w:val="num" w:pos="4320"/>
        </w:tabs>
        <w:ind w:left="4320" w:hanging="360"/>
      </w:pPr>
      <w:rPr>
        <w:rFonts w:ascii="Arial" w:hAnsi="Arial" w:hint="default"/>
      </w:rPr>
    </w:lvl>
    <w:lvl w:ilvl="6" w:tplc="3AA67B94" w:tentative="1">
      <w:start w:val="1"/>
      <w:numFmt w:val="bullet"/>
      <w:lvlText w:val="•"/>
      <w:lvlJc w:val="left"/>
      <w:pPr>
        <w:tabs>
          <w:tab w:val="num" w:pos="5040"/>
        </w:tabs>
        <w:ind w:left="5040" w:hanging="360"/>
      </w:pPr>
      <w:rPr>
        <w:rFonts w:ascii="Arial" w:hAnsi="Arial" w:hint="default"/>
      </w:rPr>
    </w:lvl>
    <w:lvl w:ilvl="7" w:tplc="493837EC" w:tentative="1">
      <w:start w:val="1"/>
      <w:numFmt w:val="bullet"/>
      <w:lvlText w:val="•"/>
      <w:lvlJc w:val="left"/>
      <w:pPr>
        <w:tabs>
          <w:tab w:val="num" w:pos="5760"/>
        </w:tabs>
        <w:ind w:left="5760" w:hanging="360"/>
      </w:pPr>
      <w:rPr>
        <w:rFonts w:ascii="Arial" w:hAnsi="Arial" w:hint="default"/>
      </w:rPr>
    </w:lvl>
    <w:lvl w:ilvl="8" w:tplc="A6D4A1B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04042B1"/>
    <w:multiLevelType w:val="multilevel"/>
    <w:tmpl w:val="074A1C5E"/>
    <w:lvl w:ilvl="0">
      <w:start w:val="2"/>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1080"/>
      </w:pPr>
      <w:rPr>
        <w:rFonts w:hint="default"/>
      </w:rPr>
    </w:lvl>
    <w:lvl w:ilvl="3">
      <w:start w:val="1"/>
      <w:numFmt w:val="decimal"/>
      <w:isLgl/>
      <w:lvlText w:val="%1.%2.%3.%4"/>
      <w:lvlJc w:val="left"/>
      <w:pPr>
        <w:ind w:left="3240" w:hanging="1440"/>
      </w:pPr>
      <w:rPr>
        <w:rFonts w:hint="default"/>
      </w:rPr>
    </w:lvl>
    <w:lvl w:ilvl="4">
      <w:start w:val="1"/>
      <w:numFmt w:val="decimal"/>
      <w:isLgl/>
      <w:lvlText w:val="%1.%2.%3.%4.%5"/>
      <w:lvlJc w:val="left"/>
      <w:pPr>
        <w:ind w:left="3960" w:hanging="1800"/>
      </w:pPr>
      <w:rPr>
        <w:rFonts w:hint="default"/>
      </w:rPr>
    </w:lvl>
    <w:lvl w:ilvl="5">
      <w:start w:val="1"/>
      <w:numFmt w:val="decimal"/>
      <w:isLgl/>
      <w:lvlText w:val="%1.%2.%3.%4.%5.%6"/>
      <w:lvlJc w:val="left"/>
      <w:pPr>
        <w:ind w:left="4320" w:hanging="1800"/>
      </w:pPr>
      <w:rPr>
        <w:rFonts w:hint="default"/>
      </w:rPr>
    </w:lvl>
    <w:lvl w:ilvl="6">
      <w:start w:val="1"/>
      <w:numFmt w:val="decimal"/>
      <w:isLgl/>
      <w:lvlText w:val="%1.%2.%3.%4.%5.%6.%7"/>
      <w:lvlJc w:val="left"/>
      <w:pPr>
        <w:ind w:left="5040" w:hanging="2160"/>
      </w:pPr>
      <w:rPr>
        <w:rFonts w:hint="default"/>
      </w:rPr>
    </w:lvl>
    <w:lvl w:ilvl="7">
      <w:start w:val="1"/>
      <w:numFmt w:val="decimal"/>
      <w:isLgl/>
      <w:lvlText w:val="%1.%2.%3.%4.%5.%6.%7.%8"/>
      <w:lvlJc w:val="left"/>
      <w:pPr>
        <w:ind w:left="5760" w:hanging="2520"/>
      </w:pPr>
      <w:rPr>
        <w:rFonts w:hint="default"/>
      </w:rPr>
    </w:lvl>
    <w:lvl w:ilvl="8">
      <w:start w:val="1"/>
      <w:numFmt w:val="decimal"/>
      <w:isLgl/>
      <w:lvlText w:val="%1.%2.%3.%4.%5.%6.%7.%8.%9"/>
      <w:lvlJc w:val="left"/>
      <w:pPr>
        <w:ind w:left="6480" w:hanging="2880"/>
      </w:pPr>
      <w:rPr>
        <w:rFonts w:hint="default"/>
      </w:rPr>
    </w:lvl>
  </w:abstractNum>
  <w:abstractNum w:abstractNumId="4" w15:restartNumberingAfterBreak="0">
    <w:nsid w:val="30887E89"/>
    <w:multiLevelType w:val="multilevel"/>
    <w:tmpl w:val="28FCD74A"/>
    <w:lvl w:ilvl="0">
      <w:start w:val="1"/>
      <w:numFmt w:val="decimal"/>
      <w:lvlText w:val="%1."/>
      <w:lvlJc w:val="left"/>
      <w:pPr>
        <w:ind w:left="720" w:hanging="360"/>
      </w:pPr>
      <w:rPr>
        <w:rFonts w:hint="default"/>
      </w:rPr>
    </w:lvl>
    <w:lvl w:ilv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abstractNum w:abstractNumId="5" w15:restartNumberingAfterBreak="0">
    <w:nsid w:val="320B1B9F"/>
    <w:multiLevelType w:val="hybridMultilevel"/>
    <w:tmpl w:val="FFDAF80A"/>
    <w:lvl w:ilvl="0" w:tplc="22B853A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E53B19"/>
    <w:multiLevelType w:val="hybridMultilevel"/>
    <w:tmpl w:val="D562B2B8"/>
    <w:lvl w:ilvl="0" w:tplc="1EDE7B22">
      <w:start w:val="1"/>
      <w:numFmt w:val="decimal"/>
      <w:lvlText w:val="%1."/>
      <w:lvlJc w:val="left"/>
      <w:pPr>
        <w:ind w:left="810" w:hanging="360"/>
      </w:pPr>
      <w:rPr>
        <w:rFonts w:hint="default"/>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7" w15:restartNumberingAfterBreak="0">
    <w:nsid w:val="3996654A"/>
    <w:multiLevelType w:val="hybridMultilevel"/>
    <w:tmpl w:val="DD905A74"/>
    <w:lvl w:ilvl="0" w:tplc="F236C80A">
      <w:start w:val="2"/>
      <w:numFmt w:val="bullet"/>
      <w:lvlText w:val="-"/>
      <w:lvlJc w:val="left"/>
      <w:pPr>
        <w:ind w:left="1150" w:hanging="360"/>
      </w:pPr>
      <w:rPr>
        <w:rFonts w:ascii="Times New Roman" w:eastAsia="Times New Roman" w:hAnsi="Times New Roman" w:cs="Times New Roman" w:hint="default"/>
      </w:rPr>
    </w:lvl>
    <w:lvl w:ilvl="1" w:tplc="08090003" w:tentative="1">
      <w:start w:val="1"/>
      <w:numFmt w:val="bullet"/>
      <w:lvlText w:val="o"/>
      <w:lvlJc w:val="left"/>
      <w:pPr>
        <w:ind w:left="1870" w:hanging="360"/>
      </w:pPr>
      <w:rPr>
        <w:rFonts w:ascii="Courier New" w:hAnsi="Courier New" w:cs="Courier New" w:hint="default"/>
      </w:rPr>
    </w:lvl>
    <w:lvl w:ilvl="2" w:tplc="08090005" w:tentative="1">
      <w:start w:val="1"/>
      <w:numFmt w:val="bullet"/>
      <w:lvlText w:val=""/>
      <w:lvlJc w:val="left"/>
      <w:pPr>
        <w:ind w:left="2590" w:hanging="360"/>
      </w:pPr>
      <w:rPr>
        <w:rFonts w:ascii="Wingdings" w:hAnsi="Wingdings" w:hint="default"/>
      </w:rPr>
    </w:lvl>
    <w:lvl w:ilvl="3" w:tplc="08090001" w:tentative="1">
      <w:start w:val="1"/>
      <w:numFmt w:val="bullet"/>
      <w:lvlText w:val=""/>
      <w:lvlJc w:val="left"/>
      <w:pPr>
        <w:ind w:left="3310" w:hanging="360"/>
      </w:pPr>
      <w:rPr>
        <w:rFonts w:ascii="Symbol" w:hAnsi="Symbol" w:hint="default"/>
      </w:rPr>
    </w:lvl>
    <w:lvl w:ilvl="4" w:tplc="08090003" w:tentative="1">
      <w:start w:val="1"/>
      <w:numFmt w:val="bullet"/>
      <w:lvlText w:val="o"/>
      <w:lvlJc w:val="left"/>
      <w:pPr>
        <w:ind w:left="4030" w:hanging="360"/>
      </w:pPr>
      <w:rPr>
        <w:rFonts w:ascii="Courier New" w:hAnsi="Courier New" w:cs="Courier New" w:hint="default"/>
      </w:rPr>
    </w:lvl>
    <w:lvl w:ilvl="5" w:tplc="08090005" w:tentative="1">
      <w:start w:val="1"/>
      <w:numFmt w:val="bullet"/>
      <w:lvlText w:val=""/>
      <w:lvlJc w:val="left"/>
      <w:pPr>
        <w:ind w:left="4750" w:hanging="360"/>
      </w:pPr>
      <w:rPr>
        <w:rFonts w:ascii="Wingdings" w:hAnsi="Wingdings" w:hint="default"/>
      </w:rPr>
    </w:lvl>
    <w:lvl w:ilvl="6" w:tplc="08090001" w:tentative="1">
      <w:start w:val="1"/>
      <w:numFmt w:val="bullet"/>
      <w:lvlText w:val=""/>
      <w:lvlJc w:val="left"/>
      <w:pPr>
        <w:ind w:left="5470" w:hanging="360"/>
      </w:pPr>
      <w:rPr>
        <w:rFonts w:ascii="Symbol" w:hAnsi="Symbol" w:hint="default"/>
      </w:rPr>
    </w:lvl>
    <w:lvl w:ilvl="7" w:tplc="08090003" w:tentative="1">
      <w:start w:val="1"/>
      <w:numFmt w:val="bullet"/>
      <w:lvlText w:val="o"/>
      <w:lvlJc w:val="left"/>
      <w:pPr>
        <w:ind w:left="6190" w:hanging="360"/>
      </w:pPr>
      <w:rPr>
        <w:rFonts w:ascii="Courier New" w:hAnsi="Courier New" w:cs="Courier New" w:hint="default"/>
      </w:rPr>
    </w:lvl>
    <w:lvl w:ilvl="8" w:tplc="08090005" w:tentative="1">
      <w:start w:val="1"/>
      <w:numFmt w:val="bullet"/>
      <w:lvlText w:val=""/>
      <w:lvlJc w:val="left"/>
      <w:pPr>
        <w:ind w:left="6910" w:hanging="360"/>
      </w:pPr>
      <w:rPr>
        <w:rFonts w:ascii="Wingdings" w:hAnsi="Wingdings" w:hint="default"/>
      </w:rPr>
    </w:lvl>
  </w:abstractNum>
  <w:abstractNum w:abstractNumId="8" w15:restartNumberingAfterBreak="0">
    <w:nsid w:val="3A022C59"/>
    <w:multiLevelType w:val="hybridMultilevel"/>
    <w:tmpl w:val="16669CAE"/>
    <w:lvl w:ilvl="0" w:tplc="5F4AF37A">
      <w:start w:val="1"/>
      <w:numFmt w:val="bullet"/>
      <w:lvlText w:val="•"/>
      <w:lvlJc w:val="left"/>
      <w:pPr>
        <w:tabs>
          <w:tab w:val="num" w:pos="720"/>
        </w:tabs>
        <w:ind w:left="720" w:hanging="360"/>
      </w:pPr>
      <w:rPr>
        <w:rFonts w:ascii="Arial" w:hAnsi="Arial" w:hint="default"/>
      </w:rPr>
    </w:lvl>
    <w:lvl w:ilvl="1" w:tplc="33BC0126" w:tentative="1">
      <w:start w:val="1"/>
      <w:numFmt w:val="bullet"/>
      <w:lvlText w:val="•"/>
      <w:lvlJc w:val="left"/>
      <w:pPr>
        <w:tabs>
          <w:tab w:val="num" w:pos="1440"/>
        </w:tabs>
        <w:ind w:left="1440" w:hanging="360"/>
      </w:pPr>
      <w:rPr>
        <w:rFonts w:ascii="Arial" w:hAnsi="Arial" w:hint="default"/>
      </w:rPr>
    </w:lvl>
    <w:lvl w:ilvl="2" w:tplc="6D2EE80E" w:tentative="1">
      <w:start w:val="1"/>
      <w:numFmt w:val="bullet"/>
      <w:lvlText w:val="•"/>
      <w:lvlJc w:val="left"/>
      <w:pPr>
        <w:tabs>
          <w:tab w:val="num" w:pos="2160"/>
        </w:tabs>
        <w:ind w:left="2160" w:hanging="360"/>
      </w:pPr>
      <w:rPr>
        <w:rFonts w:ascii="Arial" w:hAnsi="Arial" w:hint="default"/>
      </w:rPr>
    </w:lvl>
    <w:lvl w:ilvl="3" w:tplc="0E9CF8C0" w:tentative="1">
      <w:start w:val="1"/>
      <w:numFmt w:val="bullet"/>
      <w:lvlText w:val="•"/>
      <w:lvlJc w:val="left"/>
      <w:pPr>
        <w:tabs>
          <w:tab w:val="num" w:pos="2880"/>
        </w:tabs>
        <w:ind w:left="2880" w:hanging="360"/>
      </w:pPr>
      <w:rPr>
        <w:rFonts w:ascii="Arial" w:hAnsi="Arial" w:hint="default"/>
      </w:rPr>
    </w:lvl>
    <w:lvl w:ilvl="4" w:tplc="8DCA1964" w:tentative="1">
      <w:start w:val="1"/>
      <w:numFmt w:val="bullet"/>
      <w:lvlText w:val="•"/>
      <w:lvlJc w:val="left"/>
      <w:pPr>
        <w:tabs>
          <w:tab w:val="num" w:pos="3600"/>
        </w:tabs>
        <w:ind w:left="3600" w:hanging="360"/>
      </w:pPr>
      <w:rPr>
        <w:rFonts w:ascii="Arial" w:hAnsi="Arial" w:hint="default"/>
      </w:rPr>
    </w:lvl>
    <w:lvl w:ilvl="5" w:tplc="64D0DBBC" w:tentative="1">
      <w:start w:val="1"/>
      <w:numFmt w:val="bullet"/>
      <w:lvlText w:val="•"/>
      <w:lvlJc w:val="left"/>
      <w:pPr>
        <w:tabs>
          <w:tab w:val="num" w:pos="4320"/>
        </w:tabs>
        <w:ind w:left="4320" w:hanging="360"/>
      </w:pPr>
      <w:rPr>
        <w:rFonts w:ascii="Arial" w:hAnsi="Arial" w:hint="default"/>
      </w:rPr>
    </w:lvl>
    <w:lvl w:ilvl="6" w:tplc="5DCCC302" w:tentative="1">
      <w:start w:val="1"/>
      <w:numFmt w:val="bullet"/>
      <w:lvlText w:val="•"/>
      <w:lvlJc w:val="left"/>
      <w:pPr>
        <w:tabs>
          <w:tab w:val="num" w:pos="5040"/>
        </w:tabs>
        <w:ind w:left="5040" w:hanging="360"/>
      </w:pPr>
      <w:rPr>
        <w:rFonts w:ascii="Arial" w:hAnsi="Arial" w:hint="default"/>
      </w:rPr>
    </w:lvl>
    <w:lvl w:ilvl="7" w:tplc="B48CE7A6" w:tentative="1">
      <w:start w:val="1"/>
      <w:numFmt w:val="bullet"/>
      <w:lvlText w:val="•"/>
      <w:lvlJc w:val="left"/>
      <w:pPr>
        <w:tabs>
          <w:tab w:val="num" w:pos="5760"/>
        </w:tabs>
        <w:ind w:left="5760" w:hanging="360"/>
      </w:pPr>
      <w:rPr>
        <w:rFonts w:ascii="Arial" w:hAnsi="Arial" w:hint="default"/>
      </w:rPr>
    </w:lvl>
    <w:lvl w:ilvl="8" w:tplc="5756DA5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CB478DA"/>
    <w:multiLevelType w:val="hybridMultilevel"/>
    <w:tmpl w:val="4B347272"/>
    <w:lvl w:ilvl="0" w:tplc="1CDA251E">
      <w:start w:val="1"/>
      <w:numFmt w:val="bullet"/>
      <w:lvlText w:val="•"/>
      <w:lvlJc w:val="left"/>
      <w:pPr>
        <w:tabs>
          <w:tab w:val="num" w:pos="720"/>
        </w:tabs>
        <w:ind w:left="720" w:hanging="360"/>
      </w:pPr>
      <w:rPr>
        <w:rFonts w:ascii="Arial" w:hAnsi="Arial" w:hint="default"/>
      </w:rPr>
    </w:lvl>
    <w:lvl w:ilvl="1" w:tplc="4970AA98" w:tentative="1">
      <w:start w:val="1"/>
      <w:numFmt w:val="bullet"/>
      <w:lvlText w:val="•"/>
      <w:lvlJc w:val="left"/>
      <w:pPr>
        <w:tabs>
          <w:tab w:val="num" w:pos="1440"/>
        </w:tabs>
        <w:ind w:left="1440" w:hanging="360"/>
      </w:pPr>
      <w:rPr>
        <w:rFonts w:ascii="Arial" w:hAnsi="Arial" w:hint="default"/>
      </w:rPr>
    </w:lvl>
    <w:lvl w:ilvl="2" w:tplc="3266F646" w:tentative="1">
      <w:start w:val="1"/>
      <w:numFmt w:val="bullet"/>
      <w:lvlText w:val="•"/>
      <w:lvlJc w:val="left"/>
      <w:pPr>
        <w:tabs>
          <w:tab w:val="num" w:pos="2160"/>
        </w:tabs>
        <w:ind w:left="2160" w:hanging="360"/>
      </w:pPr>
      <w:rPr>
        <w:rFonts w:ascii="Arial" w:hAnsi="Arial" w:hint="default"/>
      </w:rPr>
    </w:lvl>
    <w:lvl w:ilvl="3" w:tplc="8BA84712" w:tentative="1">
      <w:start w:val="1"/>
      <w:numFmt w:val="bullet"/>
      <w:lvlText w:val="•"/>
      <w:lvlJc w:val="left"/>
      <w:pPr>
        <w:tabs>
          <w:tab w:val="num" w:pos="2880"/>
        </w:tabs>
        <w:ind w:left="2880" w:hanging="360"/>
      </w:pPr>
      <w:rPr>
        <w:rFonts w:ascii="Arial" w:hAnsi="Arial" w:hint="default"/>
      </w:rPr>
    </w:lvl>
    <w:lvl w:ilvl="4" w:tplc="FD289856" w:tentative="1">
      <w:start w:val="1"/>
      <w:numFmt w:val="bullet"/>
      <w:lvlText w:val="•"/>
      <w:lvlJc w:val="left"/>
      <w:pPr>
        <w:tabs>
          <w:tab w:val="num" w:pos="3600"/>
        </w:tabs>
        <w:ind w:left="3600" w:hanging="360"/>
      </w:pPr>
      <w:rPr>
        <w:rFonts w:ascii="Arial" w:hAnsi="Arial" w:hint="default"/>
      </w:rPr>
    </w:lvl>
    <w:lvl w:ilvl="5" w:tplc="B9CC4C4C" w:tentative="1">
      <w:start w:val="1"/>
      <w:numFmt w:val="bullet"/>
      <w:lvlText w:val="•"/>
      <w:lvlJc w:val="left"/>
      <w:pPr>
        <w:tabs>
          <w:tab w:val="num" w:pos="4320"/>
        </w:tabs>
        <w:ind w:left="4320" w:hanging="360"/>
      </w:pPr>
      <w:rPr>
        <w:rFonts w:ascii="Arial" w:hAnsi="Arial" w:hint="default"/>
      </w:rPr>
    </w:lvl>
    <w:lvl w:ilvl="6" w:tplc="847289A0" w:tentative="1">
      <w:start w:val="1"/>
      <w:numFmt w:val="bullet"/>
      <w:lvlText w:val="•"/>
      <w:lvlJc w:val="left"/>
      <w:pPr>
        <w:tabs>
          <w:tab w:val="num" w:pos="5040"/>
        </w:tabs>
        <w:ind w:left="5040" w:hanging="360"/>
      </w:pPr>
      <w:rPr>
        <w:rFonts w:ascii="Arial" w:hAnsi="Arial" w:hint="default"/>
      </w:rPr>
    </w:lvl>
    <w:lvl w:ilvl="7" w:tplc="379481AA" w:tentative="1">
      <w:start w:val="1"/>
      <w:numFmt w:val="bullet"/>
      <w:lvlText w:val="•"/>
      <w:lvlJc w:val="left"/>
      <w:pPr>
        <w:tabs>
          <w:tab w:val="num" w:pos="5760"/>
        </w:tabs>
        <w:ind w:left="5760" w:hanging="360"/>
      </w:pPr>
      <w:rPr>
        <w:rFonts w:ascii="Arial" w:hAnsi="Arial" w:hint="default"/>
      </w:rPr>
    </w:lvl>
    <w:lvl w:ilvl="8" w:tplc="E90C33E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4286BB3"/>
    <w:multiLevelType w:val="hybridMultilevel"/>
    <w:tmpl w:val="BA0E4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AD6B64"/>
    <w:multiLevelType w:val="multilevel"/>
    <w:tmpl w:val="6D828B9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52EB3C84"/>
    <w:multiLevelType w:val="hybridMultilevel"/>
    <w:tmpl w:val="41CEEABA"/>
    <w:lvl w:ilvl="0" w:tplc="07CEDB80">
      <w:start w:val="1"/>
      <w:numFmt w:val="decimal"/>
      <w:lvlText w:val="%1."/>
      <w:lvlJc w:val="left"/>
      <w:pPr>
        <w:ind w:left="520" w:hanging="360"/>
      </w:pPr>
      <w:rPr>
        <w:rFonts w:hint="default"/>
      </w:rPr>
    </w:lvl>
    <w:lvl w:ilvl="1" w:tplc="08090019" w:tentative="1">
      <w:start w:val="1"/>
      <w:numFmt w:val="lowerLetter"/>
      <w:lvlText w:val="%2."/>
      <w:lvlJc w:val="left"/>
      <w:pPr>
        <w:ind w:left="1240" w:hanging="360"/>
      </w:pPr>
    </w:lvl>
    <w:lvl w:ilvl="2" w:tplc="0809001B" w:tentative="1">
      <w:start w:val="1"/>
      <w:numFmt w:val="lowerRoman"/>
      <w:lvlText w:val="%3."/>
      <w:lvlJc w:val="right"/>
      <w:pPr>
        <w:ind w:left="1960" w:hanging="180"/>
      </w:pPr>
    </w:lvl>
    <w:lvl w:ilvl="3" w:tplc="0809000F" w:tentative="1">
      <w:start w:val="1"/>
      <w:numFmt w:val="decimal"/>
      <w:lvlText w:val="%4."/>
      <w:lvlJc w:val="left"/>
      <w:pPr>
        <w:ind w:left="2680" w:hanging="360"/>
      </w:pPr>
    </w:lvl>
    <w:lvl w:ilvl="4" w:tplc="08090019" w:tentative="1">
      <w:start w:val="1"/>
      <w:numFmt w:val="lowerLetter"/>
      <w:lvlText w:val="%5."/>
      <w:lvlJc w:val="left"/>
      <w:pPr>
        <w:ind w:left="3400" w:hanging="360"/>
      </w:pPr>
    </w:lvl>
    <w:lvl w:ilvl="5" w:tplc="0809001B" w:tentative="1">
      <w:start w:val="1"/>
      <w:numFmt w:val="lowerRoman"/>
      <w:lvlText w:val="%6."/>
      <w:lvlJc w:val="right"/>
      <w:pPr>
        <w:ind w:left="4120" w:hanging="180"/>
      </w:pPr>
    </w:lvl>
    <w:lvl w:ilvl="6" w:tplc="0809000F" w:tentative="1">
      <w:start w:val="1"/>
      <w:numFmt w:val="decimal"/>
      <w:lvlText w:val="%7."/>
      <w:lvlJc w:val="left"/>
      <w:pPr>
        <w:ind w:left="4840" w:hanging="360"/>
      </w:pPr>
    </w:lvl>
    <w:lvl w:ilvl="7" w:tplc="08090019" w:tentative="1">
      <w:start w:val="1"/>
      <w:numFmt w:val="lowerLetter"/>
      <w:lvlText w:val="%8."/>
      <w:lvlJc w:val="left"/>
      <w:pPr>
        <w:ind w:left="5560" w:hanging="360"/>
      </w:pPr>
    </w:lvl>
    <w:lvl w:ilvl="8" w:tplc="0809001B" w:tentative="1">
      <w:start w:val="1"/>
      <w:numFmt w:val="lowerRoman"/>
      <w:lvlText w:val="%9."/>
      <w:lvlJc w:val="right"/>
      <w:pPr>
        <w:ind w:left="6280" w:hanging="180"/>
      </w:pPr>
    </w:lvl>
  </w:abstractNum>
  <w:abstractNum w:abstractNumId="13" w15:restartNumberingAfterBreak="0">
    <w:nsid w:val="55240B82"/>
    <w:multiLevelType w:val="hybridMultilevel"/>
    <w:tmpl w:val="3306F798"/>
    <w:lvl w:ilvl="0" w:tplc="20D2A084">
      <w:start w:val="1"/>
      <w:numFmt w:val="bullet"/>
      <w:lvlText w:val="•"/>
      <w:lvlJc w:val="left"/>
      <w:pPr>
        <w:tabs>
          <w:tab w:val="num" w:pos="720"/>
        </w:tabs>
        <w:ind w:left="720" w:hanging="360"/>
      </w:pPr>
      <w:rPr>
        <w:rFonts w:ascii="Arial" w:hAnsi="Arial" w:hint="default"/>
      </w:rPr>
    </w:lvl>
    <w:lvl w:ilvl="1" w:tplc="7C2E8D0C" w:tentative="1">
      <w:start w:val="1"/>
      <w:numFmt w:val="bullet"/>
      <w:lvlText w:val="•"/>
      <w:lvlJc w:val="left"/>
      <w:pPr>
        <w:tabs>
          <w:tab w:val="num" w:pos="1440"/>
        </w:tabs>
        <w:ind w:left="1440" w:hanging="360"/>
      </w:pPr>
      <w:rPr>
        <w:rFonts w:ascii="Arial" w:hAnsi="Arial" w:hint="default"/>
      </w:rPr>
    </w:lvl>
    <w:lvl w:ilvl="2" w:tplc="6D0C04C4" w:tentative="1">
      <w:start w:val="1"/>
      <w:numFmt w:val="bullet"/>
      <w:lvlText w:val="•"/>
      <w:lvlJc w:val="left"/>
      <w:pPr>
        <w:tabs>
          <w:tab w:val="num" w:pos="2160"/>
        </w:tabs>
        <w:ind w:left="2160" w:hanging="360"/>
      </w:pPr>
      <w:rPr>
        <w:rFonts w:ascii="Arial" w:hAnsi="Arial" w:hint="default"/>
      </w:rPr>
    </w:lvl>
    <w:lvl w:ilvl="3" w:tplc="1AB27D7A" w:tentative="1">
      <w:start w:val="1"/>
      <w:numFmt w:val="bullet"/>
      <w:lvlText w:val="•"/>
      <w:lvlJc w:val="left"/>
      <w:pPr>
        <w:tabs>
          <w:tab w:val="num" w:pos="2880"/>
        </w:tabs>
        <w:ind w:left="2880" w:hanging="360"/>
      </w:pPr>
      <w:rPr>
        <w:rFonts w:ascii="Arial" w:hAnsi="Arial" w:hint="default"/>
      </w:rPr>
    </w:lvl>
    <w:lvl w:ilvl="4" w:tplc="47CE3614" w:tentative="1">
      <w:start w:val="1"/>
      <w:numFmt w:val="bullet"/>
      <w:lvlText w:val="•"/>
      <w:lvlJc w:val="left"/>
      <w:pPr>
        <w:tabs>
          <w:tab w:val="num" w:pos="3600"/>
        </w:tabs>
        <w:ind w:left="3600" w:hanging="360"/>
      </w:pPr>
      <w:rPr>
        <w:rFonts w:ascii="Arial" w:hAnsi="Arial" w:hint="default"/>
      </w:rPr>
    </w:lvl>
    <w:lvl w:ilvl="5" w:tplc="25849A6E" w:tentative="1">
      <w:start w:val="1"/>
      <w:numFmt w:val="bullet"/>
      <w:lvlText w:val="•"/>
      <w:lvlJc w:val="left"/>
      <w:pPr>
        <w:tabs>
          <w:tab w:val="num" w:pos="4320"/>
        </w:tabs>
        <w:ind w:left="4320" w:hanging="360"/>
      </w:pPr>
      <w:rPr>
        <w:rFonts w:ascii="Arial" w:hAnsi="Arial" w:hint="default"/>
      </w:rPr>
    </w:lvl>
    <w:lvl w:ilvl="6" w:tplc="1AB0358E" w:tentative="1">
      <w:start w:val="1"/>
      <w:numFmt w:val="bullet"/>
      <w:lvlText w:val="•"/>
      <w:lvlJc w:val="left"/>
      <w:pPr>
        <w:tabs>
          <w:tab w:val="num" w:pos="5040"/>
        </w:tabs>
        <w:ind w:left="5040" w:hanging="360"/>
      </w:pPr>
      <w:rPr>
        <w:rFonts w:ascii="Arial" w:hAnsi="Arial" w:hint="default"/>
      </w:rPr>
    </w:lvl>
    <w:lvl w:ilvl="7" w:tplc="EAE01D7C" w:tentative="1">
      <w:start w:val="1"/>
      <w:numFmt w:val="bullet"/>
      <w:lvlText w:val="•"/>
      <w:lvlJc w:val="left"/>
      <w:pPr>
        <w:tabs>
          <w:tab w:val="num" w:pos="5760"/>
        </w:tabs>
        <w:ind w:left="5760" w:hanging="360"/>
      </w:pPr>
      <w:rPr>
        <w:rFonts w:ascii="Arial" w:hAnsi="Arial" w:hint="default"/>
      </w:rPr>
    </w:lvl>
    <w:lvl w:ilvl="8" w:tplc="8D30CCC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7E063A1"/>
    <w:multiLevelType w:val="hybridMultilevel"/>
    <w:tmpl w:val="AC081AAC"/>
    <w:lvl w:ilvl="0" w:tplc="014C3A80">
      <w:start w:val="3"/>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5" w15:restartNumberingAfterBreak="0">
    <w:nsid w:val="58660DB8"/>
    <w:multiLevelType w:val="hybridMultilevel"/>
    <w:tmpl w:val="16E6C6A2"/>
    <w:lvl w:ilvl="0" w:tplc="B8F4EB2C">
      <w:start w:val="1"/>
      <w:numFmt w:val="bullet"/>
      <w:lvlText w:val="•"/>
      <w:lvlJc w:val="left"/>
      <w:pPr>
        <w:tabs>
          <w:tab w:val="num" w:pos="720"/>
        </w:tabs>
        <w:ind w:left="720" w:hanging="360"/>
      </w:pPr>
      <w:rPr>
        <w:rFonts w:ascii="Arial" w:hAnsi="Arial" w:hint="default"/>
      </w:rPr>
    </w:lvl>
    <w:lvl w:ilvl="1" w:tplc="87B48078" w:tentative="1">
      <w:start w:val="1"/>
      <w:numFmt w:val="bullet"/>
      <w:lvlText w:val="•"/>
      <w:lvlJc w:val="left"/>
      <w:pPr>
        <w:tabs>
          <w:tab w:val="num" w:pos="1440"/>
        </w:tabs>
        <w:ind w:left="1440" w:hanging="360"/>
      </w:pPr>
      <w:rPr>
        <w:rFonts w:ascii="Arial" w:hAnsi="Arial" w:hint="default"/>
      </w:rPr>
    </w:lvl>
    <w:lvl w:ilvl="2" w:tplc="DF428478" w:tentative="1">
      <w:start w:val="1"/>
      <w:numFmt w:val="bullet"/>
      <w:lvlText w:val="•"/>
      <w:lvlJc w:val="left"/>
      <w:pPr>
        <w:tabs>
          <w:tab w:val="num" w:pos="2160"/>
        </w:tabs>
        <w:ind w:left="2160" w:hanging="360"/>
      </w:pPr>
      <w:rPr>
        <w:rFonts w:ascii="Arial" w:hAnsi="Arial" w:hint="default"/>
      </w:rPr>
    </w:lvl>
    <w:lvl w:ilvl="3" w:tplc="91A83F1E" w:tentative="1">
      <w:start w:val="1"/>
      <w:numFmt w:val="bullet"/>
      <w:lvlText w:val="•"/>
      <w:lvlJc w:val="left"/>
      <w:pPr>
        <w:tabs>
          <w:tab w:val="num" w:pos="2880"/>
        </w:tabs>
        <w:ind w:left="2880" w:hanging="360"/>
      </w:pPr>
      <w:rPr>
        <w:rFonts w:ascii="Arial" w:hAnsi="Arial" w:hint="default"/>
      </w:rPr>
    </w:lvl>
    <w:lvl w:ilvl="4" w:tplc="D3923220" w:tentative="1">
      <w:start w:val="1"/>
      <w:numFmt w:val="bullet"/>
      <w:lvlText w:val="•"/>
      <w:lvlJc w:val="left"/>
      <w:pPr>
        <w:tabs>
          <w:tab w:val="num" w:pos="3600"/>
        </w:tabs>
        <w:ind w:left="3600" w:hanging="360"/>
      </w:pPr>
      <w:rPr>
        <w:rFonts w:ascii="Arial" w:hAnsi="Arial" w:hint="default"/>
      </w:rPr>
    </w:lvl>
    <w:lvl w:ilvl="5" w:tplc="68482816" w:tentative="1">
      <w:start w:val="1"/>
      <w:numFmt w:val="bullet"/>
      <w:lvlText w:val="•"/>
      <w:lvlJc w:val="left"/>
      <w:pPr>
        <w:tabs>
          <w:tab w:val="num" w:pos="4320"/>
        </w:tabs>
        <w:ind w:left="4320" w:hanging="360"/>
      </w:pPr>
      <w:rPr>
        <w:rFonts w:ascii="Arial" w:hAnsi="Arial" w:hint="default"/>
      </w:rPr>
    </w:lvl>
    <w:lvl w:ilvl="6" w:tplc="31CA71A0" w:tentative="1">
      <w:start w:val="1"/>
      <w:numFmt w:val="bullet"/>
      <w:lvlText w:val="•"/>
      <w:lvlJc w:val="left"/>
      <w:pPr>
        <w:tabs>
          <w:tab w:val="num" w:pos="5040"/>
        </w:tabs>
        <w:ind w:left="5040" w:hanging="360"/>
      </w:pPr>
      <w:rPr>
        <w:rFonts w:ascii="Arial" w:hAnsi="Arial" w:hint="default"/>
      </w:rPr>
    </w:lvl>
    <w:lvl w:ilvl="7" w:tplc="82AA16B2" w:tentative="1">
      <w:start w:val="1"/>
      <w:numFmt w:val="bullet"/>
      <w:lvlText w:val="•"/>
      <w:lvlJc w:val="left"/>
      <w:pPr>
        <w:tabs>
          <w:tab w:val="num" w:pos="5760"/>
        </w:tabs>
        <w:ind w:left="5760" w:hanging="360"/>
      </w:pPr>
      <w:rPr>
        <w:rFonts w:ascii="Arial" w:hAnsi="Arial" w:hint="default"/>
      </w:rPr>
    </w:lvl>
    <w:lvl w:ilvl="8" w:tplc="1712590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8C41AFD"/>
    <w:multiLevelType w:val="hybridMultilevel"/>
    <w:tmpl w:val="23C0F3E2"/>
    <w:lvl w:ilvl="0" w:tplc="BE5424EE">
      <w:start w:val="1"/>
      <w:numFmt w:val="bullet"/>
      <w:lvlText w:val="•"/>
      <w:lvlJc w:val="left"/>
      <w:pPr>
        <w:tabs>
          <w:tab w:val="num" w:pos="720"/>
        </w:tabs>
        <w:ind w:left="720" w:hanging="360"/>
      </w:pPr>
      <w:rPr>
        <w:rFonts w:ascii="Arial" w:hAnsi="Arial" w:hint="default"/>
      </w:rPr>
    </w:lvl>
    <w:lvl w:ilvl="1" w:tplc="0E1A5432" w:tentative="1">
      <w:start w:val="1"/>
      <w:numFmt w:val="bullet"/>
      <w:lvlText w:val="•"/>
      <w:lvlJc w:val="left"/>
      <w:pPr>
        <w:tabs>
          <w:tab w:val="num" w:pos="1440"/>
        </w:tabs>
        <w:ind w:left="1440" w:hanging="360"/>
      </w:pPr>
      <w:rPr>
        <w:rFonts w:ascii="Arial" w:hAnsi="Arial" w:hint="default"/>
      </w:rPr>
    </w:lvl>
    <w:lvl w:ilvl="2" w:tplc="6C684CFA" w:tentative="1">
      <w:start w:val="1"/>
      <w:numFmt w:val="bullet"/>
      <w:lvlText w:val="•"/>
      <w:lvlJc w:val="left"/>
      <w:pPr>
        <w:tabs>
          <w:tab w:val="num" w:pos="2160"/>
        </w:tabs>
        <w:ind w:left="2160" w:hanging="360"/>
      </w:pPr>
      <w:rPr>
        <w:rFonts w:ascii="Arial" w:hAnsi="Arial" w:hint="default"/>
      </w:rPr>
    </w:lvl>
    <w:lvl w:ilvl="3" w:tplc="7A14C514" w:tentative="1">
      <w:start w:val="1"/>
      <w:numFmt w:val="bullet"/>
      <w:lvlText w:val="•"/>
      <w:lvlJc w:val="left"/>
      <w:pPr>
        <w:tabs>
          <w:tab w:val="num" w:pos="2880"/>
        </w:tabs>
        <w:ind w:left="2880" w:hanging="360"/>
      </w:pPr>
      <w:rPr>
        <w:rFonts w:ascii="Arial" w:hAnsi="Arial" w:hint="default"/>
      </w:rPr>
    </w:lvl>
    <w:lvl w:ilvl="4" w:tplc="0A6C164A" w:tentative="1">
      <w:start w:val="1"/>
      <w:numFmt w:val="bullet"/>
      <w:lvlText w:val="•"/>
      <w:lvlJc w:val="left"/>
      <w:pPr>
        <w:tabs>
          <w:tab w:val="num" w:pos="3600"/>
        </w:tabs>
        <w:ind w:left="3600" w:hanging="360"/>
      </w:pPr>
      <w:rPr>
        <w:rFonts w:ascii="Arial" w:hAnsi="Arial" w:hint="default"/>
      </w:rPr>
    </w:lvl>
    <w:lvl w:ilvl="5" w:tplc="71D2EFDE" w:tentative="1">
      <w:start w:val="1"/>
      <w:numFmt w:val="bullet"/>
      <w:lvlText w:val="•"/>
      <w:lvlJc w:val="left"/>
      <w:pPr>
        <w:tabs>
          <w:tab w:val="num" w:pos="4320"/>
        </w:tabs>
        <w:ind w:left="4320" w:hanging="360"/>
      </w:pPr>
      <w:rPr>
        <w:rFonts w:ascii="Arial" w:hAnsi="Arial" w:hint="default"/>
      </w:rPr>
    </w:lvl>
    <w:lvl w:ilvl="6" w:tplc="CB24CFAA" w:tentative="1">
      <w:start w:val="1"/>
      <w:numFmt w:val="bullet"/>
      <w:lvlText w:val="•"/>
      <w:lvlJc w:val="left"/>
      <w:pPr>
        <w:tabs>
          <w:tab w:val="num" w:pos="5040"/>
        </w:tabs>
        <w:ind w:left="5040" w:hanging="360"/>
      </w:pPr>
      <w:rPr>
        <w:rFonts w:ascii="Arial" w:hAnsi="Arial" w:hint="default"/>
      </w:rPr>
    </w:lvl>
    <w:lvl w:ilvl="7" w:tplc="5F2481DE" w:tentative="1">
      <w:start w:val="1"/>
      <w:numFmt w:val="bullet"/>
      <w:lvlText w:val="•"/>
      <w:lvlJc w:val="left"/>
      <w:pPr>
        <w:tabs>
          <w:tab w:val="num" w:pos="5760"/>
        </w:tabs>
        <w:ind w:left="5760" w:hanging="360"/>
      </w:pPr>
      <w:rPr>
        <w:rFonts w:ascii="Arial" w:hAnsi="Arial" w:hint="default"/>
      </w:rPr>
    </w:lvl>
    <w:lvl w:ilvl="8" w:tplc="99DC1D3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B662A25"/>
    <w:multiLevelType w:val="hybridMultilevel"/>
    <w:tmpl w:val="085E66AC"/>
    <w:lvl w:ilvl="0" w:tplc="C614908E">
      <w:start w:val="8"/>
      <w:numFmt w:val="decimal"/>
      <w:lvlText w:val="%1."/>
      <w:lvlJc w:val="left"/>
      <w:pPr>
        <w:ind w:left="810" w:hanging="360"/>
      </w:pPr>
      <w:rPr>
        <w:rFonts w:hint="default"/>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18" w15:restartNumberingAfterBreak="0">
    <w:nsid w:val="676D7E74"/>
    <w:multiLevelType w:val="hybridMultilevel"/>
    <w:tmpl w:val="447464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455FFB"/>
    <w:multiLevelType w:val="hybridMultilevel"/>
    <w:tmpl w:val="D8BAEB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B332279"/>
    <w:multiLevelType w:val="hybridMultilevel"/>
    <w:tmpl w:val="3306F798"/>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num w:numId="1" w16cid:durableId="150103209">
    <w:abstractNumId w:val="12"/>
  </w:num>
  <w:num w:numId="2" w16cid:durableId="240411143">
    <w:abstractNumId w:val="14"/>
  </w:num>
  <w:num w:numId="3" w16cid:durableId="168836652">
    <w:abstractNumId w:val="4"/>
  </w:num>
  <w:num w:numId="4" w16cid:durableId="1164738391">
    <w:abstractNumId w:val="3"/>
  </w:num>
  <w:num w:numId="5" w16cid:durableId="1713076431">
    <w:abstractNumId w:val="7"/>
  </w:num>
  <w:num w:numId="6" w16cid:durableId="177357547">
    <w:abstractNumId w:val="11"/>
  </w:num>
  <w:num w:numId="7" w16cid:durableId="580213821">
    <w:abstractNumId w:val="1"/>
  </w:num>
  <w:num w:numId="8" w16cid:durableId="1944454010">
    <w:abstractNumId w:val="5"/>
  </w:num>
  <w:num w:numId="9" w16cid:durableId="981882444">
    <w:abstractNumId w:val="19"/>
  </w:num>
  <w:num w:numId="10" w16cid:durableId="1986470206">
    <w:abstractNumId w:val="2"/>
  </w:num>
  <w:num w:numId="11" w16cid:durableId="1530220552">
    <w:abstractNumId w:val="15"/>
  </w:num>
  <w:num w:numId="12" w16cid:durableId="1861581295">
    <w:abstractNumId w:val="8"/>
  </w:num>
  <w:num w:numId="13" w16cid:durableId="37508505">
    <w:abstractNumId w:val="9"/>
  </w:num>
  <w:num w:numId="14" w16cid:durableId="1134637434">
    <w:abstractNumId w:val="13"/>
  </w:num>
  <w:num w:numId="15" w16cid:durableId="891692862">
    <w:abstractNumId w:val="16"/>
  </w:num>
  <w:num w:numId="16" w16cid:durableId="103812485">
    <w:abstractNumId w:val="10"/>
  </w:num>
  <w:num w:numId="17" w16cid:durableId="416251879">
    <w:abstractNumId w:val="6"/>
  </w:num>
  <w:num w:numId="18" w16cid:durableId="1456951273">
    <w:abstractNumId w:val="0"/>
  </w:num>
  <w:num w:numId="19" w16cid:durableId="1219782935">
    <w:abstractNumId w:val="17"/>
  </w:num>
  <w:num w:numId="20" w16cid:durableId="983967156">
    <w:abstractNumId w:val="18"/>
  </w:num>
  <w:num w:numId="21" w16cid:durableId="74804142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UysTAxMDMyt7A0MjNU0lEKTi0uzszPAykwsqgFAAxEYXstAAAA"/>
  </w:docVars>
  <w:rsids>
    <w:rsidRoot w:val="00144972"/>
    <w:rsid w:val="000027A9"/>
    <w:rsid w:val="00022CB5"/>
    <w:rsid w:val="00055562"/>
    <w:rsid w:val="00056FD6"/>
    <w:rsid w:val="00065D77"/>
    <w:rsid w:val="00094B2A"/>
    <w:rsid w:val="000A099C"/>
    <w:rsid w:val="000A7BC6"/>
    <w:rsid w:val="000B5740"/>
    <w:rsid w:val="000B683C"/>
    <w:rsid w:val="000C2796"/>
    <w:rsid w:val="000C50AE"/>
    <w:rsid w:val="000D088E"/>
    <w:rsid w:val="000E12D3"/>
    <w:rsid w:val="000F3F7C"/>
    <w:rsid w:val="000F4BF1"/>
    <w:rsid w:val="000F520D"/>
    <w:rsid w:val="00100FF5"/>
    <w:rsid w:val="00144972"/>
    <w:rsid w:val="001669C8"/>
    <w:rsid w:val="00175874"/>
    <w:rsid w:val="00183321"/>
    <w:rsid w:val="001837D8"/>
    <w:rsid w:val="001A1244"/>
    <w:rsid w:val="001C6EC7"/>
    <w:rsid w:val="001F112F"/>
    <w:rsid w:val="00207CB0"/>
    <w:rsid w:val="00217411"/>
    <w:rsid w:val="0023285C"/>
    <w:rsid w:val="0024473D"/>
    <w:rsid w:val="00247A6B"/>
    <w:rsid w:val="00250714"/>
    <w:rsid w:val="0025636E"/>
    <w:rsid w:val="00256BE6"/>
    <w:rsid w:val="00267BCE"/>
    <w:rsid w:val="00277D0D"/>
    <w:rsid w:val="00294731"/>
    <w:rsid w:val="002A3992"/>
    <w:rsid w:val="002B1E76"/>
    <w:rsid w:val="002C1F94"/>
    <w:rsid w:val="002C5B60"/>
    <w:rsid w:val="002D15A1"/>
    <w:rsid w:val="00304966"/>
    <w:rsid w:val="00306741"/>
    <w:rsid w:val="00312E41"/>
    <w:rsid w:val="003207A5"/>
    <w:rsid w:val="00332777"/>
    <w:rsid w:val="00340CBF"/>
    <w:rsid w:val="0034395C"/>
    <w:rsid w:val="00360004"/>
    <w:rsid w:val="00393655"/>
    <w:rsid w:val="00395A4F"/>
    <w:rsid w:val="003A7CFE"/>
    <w:rsid w:val="003B16BD"/>
    <w:rsid w:val="003B7504"/>
    <w:rsid w:val="003C490E"/>
    <w:rsid w:val="003D1429"/>
    <w:rsid w:val="003F430A"/>
    <w:rsid w:val="004047F8"/>
    <w:rsid w:val="00407DB4"/>
    <w:rsid w:val="00410B23"/>
    <w:rsid w:val="004139D2"/>
    <w:rsid w:val="0041472A"/>
    <w:rsid w:val="004304E0"/>
    <w:rsid w:val="00436609"/>
    <w:rsid w:val="00441C0C"/>
    <w:rsid w:val="00443876"/>
    <w:rsid w:val="004626A4"/>
    <w:rsid w:val="00471CDC"/>
    <w:rsid w:val="00481E96"/>
    <w:rsid w:val="004867F0"/>
    <w:rsid w:val="004906A7"/>
    <w:rsid w:val="004B227C"/>
    <w:rsid w:val="004D289A"/>
    <w:rsid w:val="004D55D1"/>
    <w:rsid w:val="004E201D"/>
    <w:rsid w:val="004F671F"/>
    <w:rsid w:val="00502113"/>
    <w:rsid w:val="005107D5"/>
    <w:rsid w:val="00513C85"/>
    <w:rsid w:val="005247AB"/>
    <w:rsid w:val="00551F5A"/>
    <w:rsid w:val="00552087"/>
    <w:rsid w:val="00562631"/>
    <w:rsid w:val="005915BA"/>
    <w:rsid w:val="005C3E08"/>
    <w:rsid w:val="005D11F7"/>
    <w:rsid w:val="005E00DC"/>
    <w:rsid w:val="005F48F6"/>
    <w:rsid w:val="005F58DD"/>
    <w:rsid w:val="006041F7"/>
    <w:rsid w:val="00605F99"/>
    <w:rsid w:val="00607DE2"/>
    <w:rsid w:val="00622031"/>
    <w:rsid w:val="006347A8"/>
    <w:rsid w:val="0063593B"/>
    <w:rsid w:val="00646D0D"/>
    <w:rsid w:val="00655674"/>
    <w:rsid w:val="006602CC"/>
    <w:rsid w:val="00672D5B"/>
    <w:rsid w:val="00673355"/>
    <w:rsid w:val="006A4602"/>
    <w:rsid w:val="006B0562"/>
    <w:rsid w:val="006B4ADD"/>
    <w:rsid w:val="006D190B"/>
    <w:rsid w:val="006F07B3"/>
    <w:rsid w:val="006F2FBE"/>
    <w:rsid w:val="00704953"/>
    <w:rsid w:val="00707CCE"/>
    <w:rsid w:val="00744230"/>
    <w:rsid w:val="00747E52"/>
    <w:rsid w:val="00747FE0"/>
    <w:rsid w:val="00752C9B"/>
    <w:rsid w:val="00763B27"/>
    <w:rsid w:val="0077244F"/>
    <w:rsid w:val="00785EB9"/>
    <w:rsid w:val="007A4D24"/>
    <w:rsid w:val="007B64DF"/>
    <w:rsid w:val="007C5504"/>
    <w:rsid w:val="007C5E64"/>
    <w:rsid w:val="007E725D"/>
    <w:rsid w:val="008046B7"/>
    <w:rsid w:val="00810866"/>
    <w:rsid w:val="00826A31"/>
    <w:rsid w:val="00843C22"/>
    <w:rsid w:val="0085228C"/>
    <w:rsid w:val="0085738B"/>
    <w:rsid w:val="00875BC5"/>
    <w:rsid w:val="00895CE7"/>
    <w:rsid w:val="008A4052"/>
    <w:rsid w:val="008A69C4"/>
    <w:rsid w:val="008B0D50"/>
    <w:rsid w:val="008C0791"/>
    <w:rsid w:val="008C1E50"/>
    <w:rsid w:val="008D10BB"/>
    <w:rsid w:val="008E2223"/>
    <w:rsid w:val="008F2234"/>
    <w:rsid w:val="008F5C76"/>
    <w:rsid w:val="009100A5"/>
    <w:rsid w:val="00917B0E"/>
    <w:rsid w:val="00935C83"/>
    <w:rsid w:val="00940991"/>
    <w:rsid w:val="0095722A"/>
    <w:rsid w:val="009B5F22"/>
    <w:rsid w:val="009C060F"/>
    <w:rsid w:val="009D44CB"/>
    <w:rsid w:val="00A20D21"/>
    <w:rsid w:val="00A51B2B"/>
    <w:rsid w:val="00A931DC"/>
    <w:rsid w:val="00AB174E"/>
    <w:rsid w:val="00AC0CF1"/>
    <w:rsid w:val="00B12B9D"/>
    <w:rsid w:val="00B20BCE"/>
    <w:rsid w:val="00B21F2B"/>
    <w:rsid w:val="00B22DA5"/>
    <w:rsid w:val="00B27327"/>
    <w:rsid w:val="00B37C50"/>
    <w:rsid w:val="00B52130"/>
    <w:rsid w:val="00B759F0"/>
    <w:rsid w:val="00B860D9"/>
    <w:rsid w:val="00B867DB"/>
    <w:rsid w:val="00BC6F88"/>
    <w:rsid w:val="00BF1ED2"/>
    <w:rsid w:val="00C04B11"/>
    <w:rsid w:val="00C07911"/>
    <w:rsid w:val="00C20DFE"/>
    <w:rsid w:val="00C224C4"/>
    <w:rsid w:val="00C26DBD"/>
    <w:rsid w:val="00C3117F"/>
    <w:rsid w:val="00C44291"/>
    <w:rsid w:val="00C645A4"/>
    <w:rsid w:val="00C70A34"/>
    <w:rsid w:val="00C85E3C"/>
    <w:rsid w:val="00CB1B17"/>
    <w:rsid w:val="00CC73BF"/>
    <w:rsid w:val="00CD1F3A"/>
    <w:rsid w:val="00CE5274"/>
    <w:rsid w:val="00CF38BB"/>
    <w:rsid w:val="00D04D7F"/>
    <w:rsid w:val="00D27D21"/>
    <w:rsid w:val="00D422F9"/>
    <w:rsid w:val="00D47A28"/>
    <w:rsid w:val="00D77DF6"/>
    <w:rsid w:val="00D92C8F"/>
    <w:rsid w:val="00D9374E"/>
    <w:rsid w:val="00D937F7"/>
    <w:rsid w:val="00DB3CF9"/>
    <w:rsid w:val="00DE265E"/>
    <w:rsid w:val="00DE59FB"/>
    <w:rsid w:val="00DE768F"/>
    <w:rsid w:val="00DF5827"/>
    <w:rsid w:val="00E05E85"/>
    <w:rsid w:val="00E33521"/>
    <w:rsid w:val="00E52008"/>
    <w:rsid w:val="00E559EB"/>
    <w:rsid w:val="00E62227"/>
    <w:rsid w:val="00E863DC"/>
    <w:rsid w:val="00EA18A3"/>
    <w:rsid w:val="00EC13E7"/>
    <w:rsid w:val="00EC7932"/>
    <w:rsid w:val="00ED48A0"/>
    <w:rsid w:val="00EE1F26"/>
    <w:rsid w:val="00EF2BA1"/>
    <w:rsid w:val="00F0385E"/>
    <w:rsid w:val="00F04693"/>
    <w:rsid w:val="00F143C0"/>
    <w:rsid w:val="00F17BF1"/>
    <w:rsid w:val="00F36119"/>
    <w:rsid w:val="00F46EF7"/>
    <w:rsid w:val="00F52498"/>
    <w:rsid w:val="00F80F58"/>
    <w:rsid w:val="00F842C5"/>
    <w:rsid w:val="00F87B2D"/>
    <w:rsid w:val="00FA4BC3"/>
    <w:rsid w:val="00FB1777"/>
    <w:rsid w:val="00FB4E85"/>
    <w:rsid w:val="00FC45CB"/>
    <w:rsid w:val="00FD0ABB"/>
    <w:rsid w:val="00FD3748"/>
    <w:rsid w:val="00FE1FF6"/>
    <w:rsid w:val="00FE7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63E2B0AE"/>
  <w15:docId w15:val="{DA2C4AC0-6DAF-4DC8-9353-B02540BF0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9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49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49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49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49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49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49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49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49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9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49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49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49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49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49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49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49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4972"/>
    <w:rPr>
      <w:rFonts w:eastAsiaTheme="majorEastAsia" w:cstheme="majorBidi"/>
      <w:color w:val="272727" w:themeColor="text1" w:themeTint="D8"/>
    </w:rPr>
  </w:style>
  <w:style w:type="paragraph" w:styleId="Title">
    <w:name w:val="Title"/>
    <w:basedOn w:val="Normal"/>
    <w:next w:val="Normal"/>
    <w:link w:val="TitleChar"/>
    <w:uiPriority w:val="10"/>
    <w:qFormat/>
    <w:rsid w:val="001449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49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49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49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4972"/>
    <w:pPr>
      <w:spacing w:before="160"/>
      <w:jc w:val="center"/>
    </w:pPr>
    <w:rPr>
      <w:i/>
      <w:iCs/>
      <w:color w:val="404040" w:themeColor="text1" w:themeTint="BF"/>
    </w:rPr>
  </w:style>
  <w:style w:type="character" w:customStyle="1" w:styleId="QuoteChar">
    <w:name w:val="Quote Char"/>
    <w:basedOn w:val="DefaultParagraphFont"/>
    <w:link w:val="Quote"/>
    <w:uiPriority w:val="29"/>
    <w:rsid w:val="00144972"/>
    <w:rPr>
      <w:i/>
      <w:iCs/>
      <w:color w:val="404040" w:themeColor="text1" w:themeTint="BF"/>
    </w:rPr>
  </w:style>
  <w:style w:type="paragraph" w:styleId="ListParagraph">
    <w:name w:val="List Paragraph"/>
    <w:basedOn w:val="Normal"/>
    <w:uiPriority w:val="34"/>
    <w:qFormat/>
    <w:rsid w:val="00144972"/>
    <w:pPr>
      <w:ind w:left="720"/>
      <w:contextualSpacing/>
    </w:pPr>
  </w:style>
  <w:style w:type="character" w:styleId="IntenseEmphasis">
    <w:name w:val="Intense Emphasis"/>
    <w:basedOn w:val="DefaultParagraphFont"/>
    <w:uiPriority w:val="21"/>
    <w:qFormat/>
    <w:rsid w:val="00144972"/>
    <w:rPr>
      <w:i/>
      <w:iCs/>
      <w:color w:val="0F4761" w:themeColor="accent1" w:themeShade="BF"/>
    </w:rPr>
  </w:style>
  <w:style w:type="paragraph" w:styleId="IntenseQuote">
    <w:name w:val="Intense Quote"/>
    <w:basedOn w:val="Normal"/>
    <w:next w:val="Normal"/>
    <w:link w:val="IntenseQuoteChar"/>
    <w:uiPriority w:val="30"/>
    <w:qFormat/>
    <w:rsid w:val="001449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972"/>
    <w:rPr>
      <w:i/>
      <w:iCs/>
      <w:color w:val="0F4761" w:themeColor="accent1" w:themeShade="BF"/>
    </w:rPr>
  </w:style>
  <w:style w:type="character" w:styleId="IntenseReference">
    <w:name w:val="Intense Reference"/>
    <w:basedOn w:val="DefaultParagraphFont"/>
    <w:uiPriority w:val="32"/>
    <w:qFormat/>
    <w:rsid w:val="00144972"/>
    <w:rPr>
      <w:b/>
      <w:bCs/>
      <w:smallCaps/>
      <w:color w:val="0F4761" w:themeColor="accent1" w:themeShade="BF"/>
      <w:spacing w:val="5"/>
    </w:rPr>
  </w:style>
  <w:style w:type="paragraph" w:styleId="NoSpacing">
    <w:name w:val="No Spacing"/>
    <w:link w:val="NoSpacingChar"/>
    <w:uiPriority w:val="1"/>
    <w:qFormat/>
    <w:rsid w:val="006B4ADD"/>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6B4ADD"/>
    <w:rPr>
      <w:rFonts w:eastAsiaTheme="minorEastAsia"/>
      <w:kern w:val="0"/>
      <w:lang w:val="en-US"/>
    </w:rPr>
  </w:style>
  <w:style w:type="character" w:styleId="Hyperlink">
    <w:name w:val="Hyperlink"/>
    <w:basedOn w:val="DefaultParagraphFont"/>
    <w:uiPriority w:val="99"/>
    <w:unhideWhenUsed/>
    <w:rsid w:val="000A7BC6"/>
    <w:rPr>
      <w:color w:val="467886" w:themeColor="hyperlink"/>
      <w:u w:val="single"/>
    </w:rPr>
  </w:style>
  <w:style w:type="character" w:styleId="UnresolvedMention">
    <w:name w:val="Unresolved Mention"/>
    <w:basedOn w:val="DefaultParagraphFont"/>
    <w:uiPriority w:val="99"/>
    <w:semiHidden/>
    <w:unhideWhenUsed/>
    <w:rsid w:val="000A7BC6"/>
    <w:rPr>
      <w:color w:val="605E5C"/>
      <w:shd w:val="clear" w:color="auto" w:fill="E1DFDD"/>
    </w:rPr>
  </w:style>
  <w:style w:type="paragraph" w:styleId="Header">
    <w:name w:val="header"/>
    <w:basedOn w:val="Normal"/>
    <w:link w:val="HeaderChar"/>
    <w:uiPriority w:val="99"/>
    <w:unhideWhenUsed/>
    <w:rsid w:val="008D10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0BB"/>
  </w:style>
  <w:style w:type="paragraph" w:styleId="Footer">
    <w:name w:val="footer"/>
    <w:basedOn w:val="Normal"/>
    <w:link w:val="FooterChar"/>
    <w:uiPriority w:val="99"/>
    <w:unhideWhenUsed/>
    <w:rsid w:val="008D10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0BB"/>
  </w:style>
  <w:style w:type="table" w:styleId="TableGrid">
    <w:name w:val="Table Grid"/>
    <w:basedOn w:val="TableNormal"/>
    <w:uiPriority w:val="39"/>
    <w:rsid w:val="00EA18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9735681">
      <w:bodyDiv w:val="1"/>
      <w:marLeft w:val="0"/>
      <w:marRight w:val="0"/>
      <w:marTop w:val="0"/>
      <w:marBottom w:val="0"/>
      <w:divBdr>
        <w:top w:val="none" w:sz="0" w:space="0" w:color="auto"/>
        <w:left w:val="none" w:sz="0" w:space="0" w:color="auto"/>
        <w:bottom w:val="none" w:sz="0" w:space="0" w:color="auto"/>
        <w:right w:val="none" w:sz="0" w:space="0" w:color="auto"/>
      </w:divBdr>
      <w:divsChild>
        <w:div w:id="1631545760">
          <w:marLeft w:val="0"/>
          <w:marRight w:val="0"/>
          <w:marTop w:val="0"/>
          <w:marBottom w:val="0"/>
          <w:divBdr>
            <w:top w:val="none" w:sz="0" w:space="0" w:color="auto"/>
            <w:left w:val="none" w:sz="0" w:space="0" w:color="auto"/>
            <w:bottom w:val="none" w:sz="0" w:space="0" w:color="auto"/>
            <w:right w:val="none" w:sz="0" w:space="0" w:color="auto"/>
          </w:divBdr>
          <w:divsChild>
            <w:div w:id="735012583">
              <w:marLeft w:val="0"/>
              <w:marRight w:val="0"/>
              <w:marTop w:val="0"/>
              <w:marBottom w:val="0"/>
              <w:divBdr>
                <w:top w:val="none" w:sz="0" w:space="0" w:color="auto"/>
                <w:left w:val="none" w:sz="0" w:space="0" w:color="auto"/>
                <w:bottom w:val="none" w:sz="0" w:space="0" w:color="auto"/>
                <w:right w:val="none" w:sz="0" w:space="0" w:color="auto"/>
              </w:divBdr>
              <w:divsChild>
                <w:div w:id="1570534105">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814298600">
          <w:marLeft w:val="0"/>
          <w:marRight w:val="0"/>
          <w:marTop w:val="0"/>
          <w:marBottom w:val="0"/>
          <w:divBdr>
            <w:top w:val="none" w:sz="0" w:space="0" w:color="auto"/>
            <w:left w:val="none" w:sz="0" w:space="0" w:color="auto"/>
            <w:bottom w:val="none" w:sz="0" w:space="0" w:color="auto"/>
            <w:right w:val="none" w:sz="0" w:space="0" w:color="auto"/>
          </w:divBdr>
          <w:divsChild>
            <w:div w:id="1466239615">
              <w:marLeft w:val="0"/>
              <w:marRight w:val="0"/>
              <w:marTop w:val="0"/>
              <w:marBottom w:val="0"/>
              <w:divBdr>
                <w:top w:val="none" w:sz="0" w:space="0" w:color="auto"/>
                <w:left w:val="none" w:sz="0" w:space="0" w:color="auto"/>
                <w:bottom w:val="none" w:sz="0" w:space="0" w:color="auto"/>
                <w:right w:val="none" w:sz="0" w:space="0" w:color="auto"/>
              </w:divBdr>
              <w:divsChild>
                <w:div w:id="973875448">
                  <w:marLeft w:val="0"/>
                  <w:marRight w:val="0"/>
                  <w:marTop w:val="60"/>
                  <w:marBottom w:val="0"/>
                  <w:divBdr>
                    <w:top w:val="none" w:sz="0" w:space="0" w:color="auto"/>
                    <w:left w:val="none" w:sz="0" w:space="0" w:color="auto"/>
                    <w:bottom w:val="none" w:sz="0" w:space="0" w:color="auto"/>
                    <w:right w:val="none" w:sz="0" w:space="0" w:color="auto"/>
                  </w:divBdr>
                </w:div>
                <w:div w:id="1169372898">
                  <w:marLeft w:val="0"/>
                  <w:marRight w:val="0"/>
                  <w:marTop w:val="60"/>
                  <w:marBottom w:val="0"/>
                  <w:divBdr>
                    <w:top w:val="none" w:sz="0" w:space="0" w:color="auto"/>
                    <w:left w:val="none" w:sz="0" w:space="0" w:color="auto"/>
                    <w:bottom w:val="none" w:sz="0" w:space="0" w:color="auto"/>
                    <w:right w:val="none" w:sz="0" w:space="0" w:color="auto"/>
                  </w:divBdr>
                </w:div>
                <w:div w:id="371880264">
                  <w:marLeft w:val="0"/>
                  <w:marRight w:val="0"/>
                  <w:marTop w:val="60"/>
                  <w:marBottom w:val="0"/>
                  <w:divBdr>
                    <w:top w:val="none" w:sz="0" w:space="0" w:color="auto"/>
                    <w:left w:val="none" w:sz="0" w:space="0" w:color="auto"/>
                    <w:bottom w:val="none" w:sz="0" w:space="0" w:color="auto"/>
                    <w:right w:val="none" w:sz="0" w:space="0" w:color="auto"/>
                  </w:divBdr>
                </w:div>
                <w:div w:id="142506768">
                  <w:marLeft w:val="0"/>
                  <w:marRight w:val="0"/>
                  <w:marTop w:val="60"/>
                  <w:marBottom w:val="0"/>
                  <w:divBdr>
                    <w:top w:val="none" w:sz="0" w:space="0" w:color="auto"/>
                    <w:left w:val="none" w:sz="0" w:space="0" w:color="auto"/>
                    <w:bottom w:val="none" w:sz="0" w:space="0" w:color="auto"/>
                    <w:right w:val="none" w:sz="0" w:space="0" w:color="auto"/>
                  </w:divBdr>
                </w:div>
                <w:div w:id="1082682683">
                  <w:marLeft w:val="0"/>
                  <w:marRight w:val="0"/>
                  <w:marTop w:val="60"/>
                  <w:marBottom w:val="0"/>
                  <w:divBdr>
                    <w:top w:val="none" w:sz="0" w:space="0" w:color="auto"/>
                    <w:left w:val="none" w:sz="0" w:space="0" w:color="auto"/>
                    <w:bottom w:val="none" w:sz="0" w:space="0" w:color="auto"/>
                    <w:right w:val="none" w:sz="0" w:space="0" w:color="auto"/>
                  </w:divBdr>
                </w:div>
                <w:div w:id="657342814">
                  <w:marLeft w:val="0"/>
                  <w:marRight w:val="0"/>
                  <w:marTop w:val="60"/>
                  <w:marBottom w:val="0"/>
                  <w:divBdr>
                    <w:top w:val="none" w:sz="0" w:space="0" w:color="auto"/>
                    <w:left w:val="none" w:sz="0" w:space="0" w:color="auto"/>
                    <w:bottom w:val="none" w:sz="0" w:space="0" w:color="auto"/>
                    <w:right w:val="none" w:sz="0" w:space="0" w:color="auto"/>
                  </w:divBdr>
                </w:div>
                <w:div w:id="1257012808">
                  <w:marLeft w:val="0"/>
                  <w:marRight w:val="0"/>
                  <w:marTop w:val="60"/>
                  <w:marBottom w:val="0"/>
                  <w:divBdr>
                    <w:top w:val="none" w:sz="0" w:space="0" w:color="auto"/>
                    <w:left w:val="none" w:sz="0" w:space="0" w:color="auto"/>
                    <w:bottom w:val="none" w:sz="0" w:space="0" w:color="auto"/>
                    <w:right w:val="none" w:sz="0" w:space="0" w:color="auto"/>
                  </w:divBdr>
                </w:div>
                <w:div w:id="886339158">
                  <w:marLeft w:val="0"/>
                  <w:marRight w:val="0"/>
                  <w:marTop w:val="60"/>
                  <w:marBottom w:val="0"/>
                  <w:divBdr>
                    <w:top w:val="none" w:sz="0" w:space="0" w:color="auto"/>
                    <w:left w:val="none" w:sz="0" w:space="0" w:color="auto"/>
                    <w:bottom w:val="none" w:sz="0" w:space="0" w:color="auto"/>
                    <w:right w:val="none" w:sz="0" w:space="0" w:color="auto"/>
                  </w:divBdr>
                </w:div>
                <w:div w:id="1612517693">
                  <w:marLeft w:val="0"/>
                  <w:marRight w:val="0"/>
                  <w:marTop w:val="60"/>
                  <w:marBottom w:val="0"/>
                  <w:divBdr>
                    <w:top w:val="none" w:sz="0" w:space="0" w:color="auto"/>
                    <w:left w:val="none" w:sz="0" w:space="0" w:color="auto"/>
                    <w:bottom w:val="none" w:sz="0" w:space="0" w:color="auto"/>
                    <w:right w:val="none" w:sz="0" w:space="0" w:color="auto"/>
                  </w:divBdr>
                </w:div>
                <w:div w:id="1455900142">
                  <w:marLeft w:val="0"/>
                  <w:marRight w:val="0"/>
                  <w:marTop w:val="60"/>
                  <w:marBottom w:val="0"/>
                  <w:divBdr>
                    <w:top w:val="none" w:sz="0" w:space="0" w:color="auto"/>
                    <w:left w:val="none" w:sz="0" w:space="0" w:color="auto"/>
                    <w:bottom w:val="none" w:sz="0" w:space="0" w:color="auto"/>
                    <w:right w:val="none" w:sz="0" w:space="0" w:color="auto"/>
                  </w:divBdr>
                </w:div>
                <w:div w:id="1501584406">
                  <w:marLeft w:val="0"/>
                  <w:marRight w:val="0"/>
                  <w:marTop w:val="60"/>
                  <w:marBottom w:val="0"/>
                  <w:divBdr>
                    <w:top w:val="none" w:sz="0" w:space="0" w:color="auto"/>
                    <w:left w:val="none" w:sz="0" w:space="0" w:color="auto"/>
                    <w:bottom w:val="none" w:sz="0" w:space="0" w:color="auto"/>
                    <w:right w:val="none" w:sz="0" w:space="0" w:color="auto"/>
                  </w:divBdr>
                </w:div>
                <w:div w:id="1607424580">
                  <w:marLeft w:val="0"/>
                  <w:marRight w:val="0"/>
                  <w:marTop w:val="60"/>
                  <w:marBottom w:val="0"/>
                  <w:divBdr>
                    <w:top w:val="none" w:sz="0" w:space="0" w:color="auto"/>
                    <w:left w:val="none" w:sz="0" w:space="0" w:color="auto"/>
                    <w:bottom w:val="none" w:sz="0" w:space="0" w:color="auto"/>
                    <w:right w:val="none" w:sz="0" w:space="0" w:color="auto"/>
                  </w:divBdr>
                </w:div>
                <w:div w:id="97481833">
                  <w:marLeft w:val="0"/>
                  <w:marRight w:val="0"/>
                  <w:marTop w:val="60"/>
                  <w:marBottom w:val="0"/>
                  <w:divBdr>
                    <w:top w:val="none" w:sz="0" w:space="0" w:color="auto"/>
                    <w:left w:val="none" w:sz="0" w:space="0" w:color="auto"/>
                    <w:bottom w:val="none" w:sz="0" w:space="0" w:color="auto"/>
                    <w:right w:val="none" w:sz="0" w:space="0" w:color="auto"/>
                  </w:divBdr>
                </w:div>
                <w:div w:id="462113562">
                  <w:marLeft w:val="0"/>
                  <w:marRight w:val="0"/>
                  <w:marTop w:val="60"/>
                  <w:marBottom w:val="0"/>
                  <w:divBdr>
                    <w:top w:val="none" w:sz="0" w:space="0" w:color="auto"/>
                    <w:left w:val="none" w:sz="0" w:space="0" w:color="auto"/>
                    <w:bottom w:val="none" w:sz="0" w:space="0" w:color="auto"/>
                    <w:right w:val="none" w:sz="0" w:space="0" w:color="auto"/>
                  </w:divBdr>
                </w:div>
                <w:div w:id="1198081285">
                  <w:marLeft w:val="0"/>
                  <w:marRight w:val="0"/>
                  <w:marTop w:val="60"/>
                  <w:marBottom w:val="0"/>
                  <w:divBdr>
                    <w:top w:val="none" w:sz="0" w:space="0" w:color="auto"/>
                    <w:left w:val="none" w:sz="0" w:space="0" w:color="auto"/>
                    <w:bottom w:val="none" w:sz="0" w:space="0" w:color="auto"/>
                    <w:right w:val="none" w:sz="0" w:space="0" w:color="auto"/>
                  </w:divBdr>
                </w:div>
                <w:div w:id="1683897573">
                  <w:marLeft w:val="0"/>
                  <w:marRight w:val="0"/>
                  <w:marTop w:val="60"/>
                  <w:marBottom w:val="0"/>
                  <w:divBdr>
                    <w:top w:val="none" w:sz="0" w:space="0" w:color="auto"/>
                    <w:left w:val="none" w:sz="0" w:space="0" w:color="auto"/>
                    <w:bottom w:val="none" w:sz="0" w:space="0" w:color="auto"/>
                    <w:right w:val="none" w:sz="0" w:space="0" w:color="auto"/>
                  </w:divBdr>
                </w:div>
                <w:div w:id="1196504897">
                  <w:marLeft w:val="0"/>
                  <w:marRight w:val="0"/>
                  <w:marTop w:val="60"/>
                  <w:marBottom w:val="0"/>
                  <w:divBdr>
                    <w:top w:val="none" w:sz="0" w:space="0" w:color="auto"/>
                    <w:left w:val="none" w:sz="0" w:space="0" w:color="auto"/>
                    <w:bottom w:val="none" w:sz="0" w:space="0" w:color="auto"/>
                    <w:right w:val="none" w:sz="0" w:space="0" w:color="auto"/>
                  </w:divBdr>
                </w:div>
                <w:div w:id="1443762546">
                  <w:marLeft w:val="0"/>
                  <w:marRight w:val="0"/>
                  <w:marTop w:val="60"/>
                  <w:marBottom w:val="0"/>
                  <w:divBdr>
                    <w:top w:val="none" w:sz="0" w:space="0" w:color="auto"/>
                    <w:left w:val="none" w:sz="0" w:space="0" w:color="auto"/>
                    <w:bottom w:val="none" w:sz="0" w:space="0" w:color="auto"/>
                    <w:right w:val="none" w:sz="0" w:space="0" w:color="auto"/>
                  </w:divBdr>
                </w:div>
                <w:div w:id="1420100962">
                  <w:marLeft w:val="0"/>
                  <w:marRight w:val="0"/>
                  <w:marTop w:val="60"/>
                  <w:marBottom w:val="0"/>
                  <w:divBdr>
                    <w:top w:val="none" w:sz="0" w:space="0" w:color="auto"/>
                    <w:left w:val="none" w:sz="0" w:space="0" w:color="auto"/>
                    <w:bottom w:val="none" w:sz="0" w:space="0" w:color="auto"/>
                    <w:right w:val="none" w:sz="0" w:space="0" w:color="auto"/>
                  </w:divBdr>
                </w:div>
                <w:div w:id="166679881">
                  <w:marLeft w:val="0"/>
                  <w:marRight w:val="0"/>
                  <w:marTop w:val="60"/>
                  <w:marBottom w:val="0"/>
                  <w:divBdr>
                    <w:top w:val="none" w:sz="0" w:space="0" w:color="auto"/>
                    <w:left w:val="none" w:sz="0" w:space="0" w:color="auto"/>
                    <w:bottom w:val="none" w:sz="0" w:space="0" w:color="auto"/>
                    <w:right w:val="none" w:sz="0" w:space="0" w:color="auto"/>
                  </w:divBdr>
                </w:div>
                <w:div w:id="212036886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553740097">
      <w:bodyDiv w:val="1"/>
      <w:marLeft w:val="0"/>
      <w:marRight w:val="0"/>
      <w:marTop w:val="0"/>
      <w:marBottom w:val="0"/>
      <w:divBdr>
        <w:top w:val="none" w:sz="0" w:space="0" w:color="auto"/>
        <w:left w:val="none" w:sz="0" w:space="0" w:color="auto"/>
        <w:bottom w:val="none" w:sz="0" w:space="0" w:color="auto"/>
        <w:right w:val="none" w:sz="0" w:space="0" w:color="auto"/>
      </w:divBdr>
      <w:divsChild>
        <w:div w:id="1550873859">
          <w:marLeft w:val="0"/>
          <w:marRight w:val="0"/>
          <w:marTop w:val="0"/>
          <w:marBottom w:val="0"/>
          <w:divBdr>
            <w:top w:val="none" w:sz="0" w:space="0" w:color="auto"/>
            <w:left w:val="none" w:sz="0" w:space="0" w:color="auto"/>
            <w:bottom w:val="none" w:sz="0" w:space="0" w:color="auto"/>
            <w:right w:val="none" w:sz="0" w:space="0" w:color="auto"/>
          </w:divBdr>
          <w:divsChild>
            <w:div w:id="1082609198">
              <w:marLeft w:val="0"/>
              <w:marRight w:val="0"/>
              <w:marTop w:val="0"/>
              <w:marBottom w:val="0"/>
              <w:divBdr>
                <w:top w:val="none" w:sz="0" w:space="0" w:color="auto"/>
                <w:left w:val="none" w:sz="0" w:space="0" w:color="auto"/>
                <w:bottom w:val="none" w:sz="0" w:space="0" w:color="auto"/>
                <w:right w:val="none" w:sz="0" w:space="0" w:color="auto"/>
              </w:divBdr>
              <w:divsChild>
                <w:div w:id="1733654168">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769012490">
          <w:marLeft w:val="0"/>
          <w:marRight w:val="0"/>
          <w:marTop w:val="0"/>
          <w:marBottom w:val="0"/>
          <w:divBdr>
            <w:top w:val="none" w:sz="0" w:space="0" w:color="auto"/>
            <w:left w:val="none" w:sz="0" w:space="0" w:color="auto"/>
            <w:bottom w:val="none" w:sz="0" w:space="0" w:color="auto"/>
            <w:right w:val="none" w:sz="0" w:space="0" w:color="auto"/>
          </w:divBdr>
          <w:divsChild>
            <w:div w:id="1814058835">
              <w:marLeft w:val="0"/>
              <w:marRight w:val="0"/>
              <w:marTop w:val="0"/>
              <w:marBottom w:val="0"/>
              <w:divBdr>
                <w:top w:val="none" w:sz="0" w:space="0" w:color="auto"/>
                <w:left w:val="none" w:sz="0" w:space="0" w:color="auto"/>
                <w:bottom w:val="none" w:sz="0" w:space="0" w:color="auto"/>
                <w:right w:val="none" w:sz="0" w:space="0" w:color="auto"/>
              </w:divBdr>
              <w:divsChild>
                <w:div w:id="469519803">
                  <w:marLeft w:val="0"/>
                  <w:marRight w:val="0"/>
                  <w:marTop w:val="60"/>
                  <w:marBottom w:val="0"/>
                  <w:divBdr>
                    <w:top w:val="none" w:sz="0" w:space="0" w:color="auto"/>
                    <w:left w:val="none" w:sz="0" w:space="0" w:color="auto"/>
                    <w:bottom w:val="none" w:sz="0" w:space="0" w:color="auto"/>
                    <w:right w:val="none" w:sz="0" w:space="0" w:color="auto"/>
                  </w:divBdr>
                </w:div>
                <w:div w:id="416365840">
                  <w:marLeft w:val="0"/>
                  <w:marRight w:val="0"/>
                  <w:marTop w:val="60"/>
                  <w:marBottom w:val="0"/>
                  <w:divBdr>
                    <w:top w:val="none" w:sz="0" w:space="0" w:color="auto"/>
                    <w:left w:val="none" w:sz="0" w:space="0" w:color="auto"/>
                    <w:bottom w:val="none" w:sz="0" w:space="0" w:color="auto"/>
                    <w:right w:val="none" w:sz="0" w:space="0" w:color="auto"/>
                  </w:divBdr>
                </w:div>
                <w:div w:id="848325617">
                  <w:marLeft w:val="0"/>
                  <w:marRight w:val="0"/>
                  <w:marTop w:val="60"/>
                  <w:marBottom w:val="0"/>
                  <w:divBdr>
                    <w:top w:val="none" w:sz="0" w:space="0" w:color="auto"/>
                    <w:left w:val="none" w:sz="0" w:space="0" w:color="auto"/>
                    <w:bottom w:val="none" w:sz="0" w:space="0" w:color="auto"/>
                    <w:right w:val="none" w:sz="0" w:space="0" w:color="auto"/>
                  </w:divBdr>
                </w:div>
                <w:div w:id="627931867">
                  <w:marLeft w:val="0"/>
                  <w:marRight w:val="0"/>
                  <w:marTop w:val="60"/>
                  <w:marBottom w:val="0"/>
                  <w:divBdr>
                    <w:top w:val="none" w:sz="0" w:space="0" w:color="auto"/>
                    <w:left w:val="none" w:sz="0" w:space="0" w:color="auto"/>
                    <w:bottom w:val="none" w:sz="0" w:space="0" w:color="auto"/>
                    <w:right w:val="none" w:sz="0" w:space="0" w:color="auto"/>
                  </w:divBdr>
                </w:div>
                <w:div w:id="1247884719">
                  <w:marLeft w:val="0"/>
                  <w:marRight w:val="0"/>
                  <w:marTop w:val="60"/>
                  <w:marBottom w:val="0"/>
                  <w:divBdr>
                    <w:top w:val="none" w:sz="0" w:space="0" w:color="auto"/>
                    <w:left w:val="none" w:sz="0" w:space="0" w:color="auto"/>
                    <w:bottom w:val="none" w:sz="0" w:space="0" w:color="auto"/>
                    <w:right w:val="none" w:sz="0" w:space="0" w:color="auto"/>
                  </w:divBdr>
                </w:div>
                <w:div w:id="158346977">
                  <w:marLeft w:val="0"/>
                  <w:marRight w:val="0"/>
                  <w:marTop w:val="60"/>
                  <w:marBottom w:val="0"/>
                  <w:divBdr>
                    <w:top w:val="none" w:sz="0" w:space="0" w:color="auto"/>
                    <w:left w:val="none" w:sz="0" w:space="0" w:color="auto"/>
                    <w:bottom w:val="none" w:sz="0" w:space="0" w:color="auto"/>
                    <w:right w:val="none" w:sz="0" w:space="0" w:color="auto"/>
                  </w:divBdr>
                </w:div>
                <w:div w:id="2016224516">
                  <w:marLeft w:val="0"/>
                  <w:marRight w:val="0"/>
                  <w:marTop w:val="60"/>
                  <w:marBottom w:val="0"/>
                  <w:divBdr>
                    <w:top w:val="none" w:sz="0" w:space="0" w:color="auto"/>
                    <w:left w:val="none" w:sz="0" w:space="0" w:color="auto"/>
                    <w:bottom w:val="none" w:sz="0" w:space="0" w:color="auto"/>
                    <w:right w:val="none" w:sz="0" w:space="0" w:color="auto"/>
                  </w:divBdr>
                </w:div>
                <w:div w:id="515730257">
                  <w:marLeft w:val="0"/>
                  <w:marRight w:val="0"/>
                  <w:marTop w:val="60"/>
                  <w:marBottom w:val="0"/>
                  <w:divBdr>
                    <w:top w:val="none" w:sz="0" w:space="0" w:color="auto"/>
                    <w:left w:val="none" w:sz="0" w:space="0" w:color="auto"/>
                    <w:bottom w:val="none" w:sz="0" w:space="0" w:color="auto"/>
                    <w:right w:val="none" w:sz="0" w:space="0" w:color="auto"/>
                  </w:divBdr>
                </w:div>
                <w:div w:id="799998871">
                  <w:marLeft w:val="0"/>
                  <w:marRight w:val="0"/>
                  <w:marTop w:val="60"/>
                  <w:marBottom w:val="0"/>
                  <w:divBdr>
                    <w:top w:val="none" w:sz="0" w:space="0" w:color="auto"/>
                    <w:left w:val="none" w:sz="0" w:space="0" w:color="auto"/>
                    <w:bottom w:val="none" w:sz="0" w:space="0" w:color="auto"/>
                    <w:right w:val="none" w:sz="0" w:space="0" w:color="auto"/>
                  </w:divBdr>
                </w:div>
                <w:div w:id="1224103551">
                  <w:marLeft w:val="0"/>
                  <w:marRight w:val="0"/>
                  <w:marTop w:val="60"/>
                  <w:marBottom w:val="0"/>
                  <w:divBdr>
                    <w:top w:val="none" w:sz="0" w:space="0" w:color="auto"/>
                    <w:left w:val="none" w:sz="0" w:space="0" w:color="auto"/>
                    <w:bottom w:val="none" w:sz="0" w:space="0" w:color="auto"/>
                    <w:right w:val="none" w:sz="0" w:space="0" w:color="auto"/>
                  </w:divBdr>
                </w:div>
                <w:div w:id="1591161907">
                  <w:marLeft w:val="0"/>
                  <w:marRight w:val="0"/>
                  <w:marTop w:val="60"/>
                  <w:marBottom w:val="0"/>
                  <w:divBdr>
                    <w:top w:val="none" w:sz="0" w:space="0" w:color="auto"/>
                    <w:left w:val="none" w:sz="0" w:space="0" w:color="auto"/>
                    <w:bottom w:val="none" w:sz="0" w:space="0" w:color="auto"/>
                    <w:right w:val="none" w:sz="0" w:space="0" w:color="auto"/>
                  </w:divBdr>
                </w:div>
                <w:div w:id="857308601">
                  <w:marLeft w:val="0"/>
                  <w:marRight w:val="0"/>
                  <w:marTop w:val="60"/>
                  <w:marBottom w:val="0"/>
                  <w:divBdr>
                    <w:top w:val="none" w:sz="0" w:space="0" w:color="auto"/>
                    <w:left w:val="none" w:sz="0" w:space="0" w:color="auto"/>
                    <w:bottom w:val="none" w:sz="0" w:space="0" w:color="auto"/>
                    <w:right w:val="none" w:sz="0" w:space="0" w:color="auto"/>
                  </w:divBdr>
                </w:div>
                <w:div w:id="1556744994">
                  <w:marLeft w:val="0"/>
                  <w:marRight w:val="0"/>
                  <w:marTop w:val="60"/>
                  <w:marBottom w:val="0"/>
                  <w:divBdr>
                    <w:top w:val="none" w:sz="0" w:space="0" w:color="auto"/>
                    <w:left w:val="none" w:sz="0" w:space="0" w:color="auto"/>
                    <w:bottom w:val="none" w:sz="0" w:space="0" w:color="auto"/>
                    <w:right w:val="none" w:sz="0" w:space="0" w:color="auto"/>
                  </w:divBdr>
                </w:div>
                <w:div w:id="320083772">
                  <w:marLeft w:val="0"/>
                  <w:marRight w:val="0"/>
                  <w:marTop w:val="60"/>
                  <w:marBottom w:val="0"/>
                  <w:divBdr>
                    <w:top w:val="none" w:sz="0" w:space="0" w:color="auto"/>
                    <w:left w:val="none" w:sz="0" w:space="0" w:color="auto"/>
                    <w:bottom w:val="none" w:sz="0" w:space="0" w:color="auto"/>
                    <w:right w:val="none" w:sz="0" w:space="0" w:color="auto"/>
                  </w:divBdr>
                </w:div>
                <w:div w:id="1627079788">
                  <w:marLeft w:val="0"/>
                  <w:marRight w:val="0"/>
                  <w:marTop w:val="60"/>
                  <w:marBottom w:val="0"/>
                  <w:divBdr>
                    <w:top w:val="none" w:sz="0" w:space="0" w:color="auto"/>
                    <w:left w:val="none" w:sz="0" w:space="0" w:color="auto"/>
                    <w:bottom w:val="none" w:sz="0" w:space="0" w:color="auto"/>
                    <w:right w:val="none" w:sz="0" w:space="0" w:color="auto"/>
                  </w:divBdr>
                </w:div>
                <w:div w:id="8063962">
                  <w:marLeft w:val="0"/>
                  <w:marRight w:val="0"/>
                  <w:marTop w:val="60"/>
                  <w:marBottom w:val="0"/>
                  <w:divBdr>
                    <w:top w:val="none" w:sz="0" w:space="0" w:color="auto"/>
                    <w:left w:val="none" w:sz="0" w:space="0" w:color="auto"/>
                    <w:bottom w:val="none" w:sz="0" w:space="0" w:color="auto"/>
                    <w:right w:val="none" w:sz="0" w:space="0" w:color="auto"/>
                  </w:divBdr>
                </w:div>
                <w:div w:id="603995446">
                  <w:marLeft w:val="0"/>
                  <w:marRight w:val="0"/>
                  <w:marTop w:val="60"/>
                  <w:marBottom w:val="0"/>
                  <w:divBdr>
                    <w:top w:val="none" w:sz="0" w:space="0" w:color="auto"/>
                    <w:left w:val="none" w:sz="0" w:space="0" w:color="auto"/>
                    <w:bottom w:val="none" w:sz="0" w:space="0" w:color="auto"/>
                    <w:right w:val="none" w:sz="0" w:space="0" w:color="auto"/>
                  </w:divBdr>
                </w:div>
                <w:div w:id="1757896610">
                  <w:marLeft w:val="0"/>
                  <w:marRight w:val="0"/>
                  <w:marTop w:val="60"/>
                  <w:marBottom w:val="0"/>
                  <w:divBdr>
                    <w:top w:val="none" w:sz="0" w:space="0" w:color="auto"/>
                    <w:left w:val="none" w:sz="0" w:space="0" w:color="auto"/>
                    <w:bottom w:val="none" w:sz="0" w:space="0" w:color="auto"/>
                    <w:right w:val="none" w:sz="0" w:space="0" w:color="auto"/>
                  </w:divBdr>
                </w:div>
                <w:div w:id="1987053489">
                  <w:marLeft w:val="0"/>
                  <w:marRight w:val="0"/>
                  <w:marTop w:val="60"/>
                  <w:marBottom w:val="0"/>
                  <w:divBdr>
                    <w:top w:val="none" w:sz="0" w:space="0" w:color="auto"/>
                    <w:left w:val="none" w:sz="0" w:space="0" w:color="auto"/>
                    <w:bottom w:val="none" w:sz="0" w:space="0" w:color="auto"/>
                    <w:right w:val="none" w:sz="0" w:space="0" w:color="auto"/>
                  </w:divBdr>
                </w:div>
                <w:div w:id="24387601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589850695">
      <w:bodyDiv w:val="1"/>
      <w:marLeft w:val="0"/>
      <w:marRight w:val="0"/>
      <w:marTop w:val="0"/>
      <w:marBottom w:val="0"/>
      <w:divBdr>
        <w:top w:val="none" w:sz="0" w:space="0" w:color="auto"/>
        <w:left w:val="none" w:sz="0" w:space="0" w:color="auto"/>
        <w:bottom w:val="none" w:sz="0" w:space="0" w:color="auto"/>
        <w:right w:val="none" w:sz="0" w:space="0" w:color="auto"/>
      </w:divBdr>
      <w:divsChild>
        <w:div w:id="1728216368">
          <w:marLeft w:val="0"/>
          <w:marRight w:val="0"/>
          <w:marTop w:val="0"/>
          <w:marBottom w:val="0"/>
          <w:divBdr>
            <w:top w:val="none" w:sz="0" w:space="0" w:color="auto"/>
            <w:left w:val="none" w:sz="0" w:space="0" w:color="auto"/>
            <w:bottom w:val="none" w:sz="0" w:space="0" w:color="auto"/>
            <w:right w:val="none" w:sz="0" w:space="0" w:color="auto"/>
          </w:divBdr>
          <w:divsChild>
            <w:div w:id="100078676">
              <w:marLeft w:val="0"/>
              <w:marRight w:val="0"/>
              <w:marTop w:val="0"/>
              <w:marBottom w:val="0"/>
              <w:divBdr>
                <w:top w:val="none" w:sz="0" w:space="0" w:color="auto"/>
                <w:left w:val="none" w:sz="0" w:space="0" w:color="auto"/>
                <w:bottom w:val="none" w:sz="0" w:space="0" w:color="auto"/>
                <w:right w:val="none" w:sz="0" w:space="0" w:color="auto"/>
              </w:divBdr>
              <w:divsChild>
                <w:div w:id="161553914">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210925824">
          <w:marLeft w:val="0"/>
          <w:marRight w:val="0"/>
          <w:marTop w:val="0"/>
          <w:marBottom w:val="0"/>
          <w:divBdr>
            <w:top w:val="none" w:sz="0" w:space="0" w:color="auto"/>
            <w:left w:val="none" w:sz="0" w:space="0" w:color="auto"/>
            <w:bottom w:val="none" w:sz="0" w:space="0" w:color="auto"/>
            <w:right w:val="none" w:sz="0" w:space="0" w:color="auto"/>
          </w:divBdr>
          <w:divsChild>
            <w:div w:id="545021882">
              <w:marLeft w:val="0"/>
              <w:marRight w:val="0"/>
              <w:marTop w:val="0"/>
              <w:marBottom w:val="0"/>
              <w:divBdr>
                <w:top w:val="none" w:sz="0" w:space="0" w:color="auto"/>
                <w:left w:val="none" w:sz="0" w:space="0" w:color="auto"/>
                <w:bottom w:val="none" w:sz="0" w:space="0" w:color="auto"/>
                <w:right w:val="none" w:sz="0" w:space="0" w:color="auto"/>
              </w:divBdr>
              <w:divsChild>
                <w:div w:id="1131823524">
                  <w:marLeft w:val="0"/>
                  <w:marRight w:val="0"/>
                  <w:marTop w:val="60"/>
                  <w:marBottom w:val="0"/>
                  <w:divBdr>
                    <w:top w:val="none" w:sz="0" w:space="0" w:color="auto"/>
                    <w:left w:val="none" w:sz="0" w:space="0" w:color="auto"/>
                    <w:bottom w:val="none" w:sz="0" w:space="0" w:color="auto"/>
                    <w:right w:val="none" w:sz="0" w:space="0" w:color="auto"/>
                  </w:divBdr>
                </w:div>
                <w:div w:id="1192256770">
                  <w:marLeft w:val="0"/>
                  <w:marRight w:val="0"/>
                  <w:marTop w:val="60"/>
                  <w:marBottom w:val="0"/>
                  <w:divBdr>
                    <w:top w:val="none" w:sz="0" w:space="0" w:color="auto"/>
                    <w:left w:val="none" w:sz="0" w:space="0" w:color="auto"/>
                    <w:bottom w:val="none" w:sz="0" w:space="0" w:color="auto"/>
                    <w:right w:val="none" w:sz="0" w:space="0" w:color="auto"/>
                  </w:divBdr>
                </w:div>
                <w:div w:id="605582029">
                  <w:marLeft w:val="0"/>
                  <w:marRight w:val="0"/>
                  <w:marTop w:val="60"/>
                  <w:marBottom w:val="0"/>
                  <w:divBdr>
                    <w:top w:val="none" w:sz="0" w:space="0" w:color="auto"/>
                    <w:left w:val="none" w:sz="0" w:space="0" w:color="auto"/>
                    <w:bottom w:val="none" w:sz="0" w:space="0" w:color="auto"/>
                    <w:right w:val="none" w:sz="0" w:space="0" w:color="auto"/>
                  </w:divBdr>
                </w:div>
                <w:div w:id="1253129011">
                  <w:marLeft w:val="0"/>
                  <w:marRight w:val="0"/>
                  <w:marTop w:val="60"/>
                  <w:marBottom w:val="0"/>
                  <w:divBdr>
                    <w:top w:val="none" w:sz="0" w:space="0" w:color="auto"/>
                    <w:left w:val="none" w:sz="0" w:space="0" w:color="auto"/>
                    <w:bottom w:val="none" w:sz="0" w:space="0" w:color="auto"/>
                    <w:right w:val="none" w:sz="0" w:space="0" w:color="auto"/>
                  </w:divBdr>
                </w:div>
                <w:div w:id="1036004192">
                  <w:marLeft w:val="0"/>
                  <w:marRight w:val="0"/>
                  <w:marTop w:val="60"/>
                  <w:marBottom w:val="0"/>
                  <w:divBdr>
                    <w:top w:val="none" w:sz="0" w:space="0" w:color="auto"/>
                    <w:left w:val="none" w:sz="0" w:space="0" w:color="auto"/>
                    <w:bottom w:val="none" w:sz="0" w:space="0" w:color="auto"/>
                    <w:right w:val="none" w:sz="0" w:space="0" w:color="auto"/>
                  </w:divBdr>
                </w:div>
                <w:div w:id="138771251">
                  <w:marLeft w:val="0"/>
                  <w:marRight w:val="0"/>
                  <w:marTop w:val="60"/>
                  <w:marBottom w:val="0"/>
                  <w:divBdr>
                    <w:top w:val="none" w:sz="0" w:space="0" w:color="auto"/>
                    <w:left w:val="none" w:sz="0" w:space="0" w:color="auto"/>
                    <w:bottom w:val="none" w:sz="0" w:space="0" w:color="auto"/>
                    <w:right w:val="none" w:sz="0" w:space="0" w:color="auto"/>
                  </w:divBdr>
                </w:div>
                <w:div w:id="1895501959">
                  <w:marLeft w:val="0"/>
                  <w:marRight w:val="0"/>
                  <w:marTop w:val="60"/>
                  <w:marBottom w:val="0"/>
                  <w:divBdr>
                    <w:top w:val="none" w:sz="0" w:space="0" w:color="auto"/>
                    <w:left w:val="none" w:sz="0" w:space="0" w:color="auto"/>
                    <w:bottom w:val="none" w:sz="0" w:space="0" w:color="auto"/>
                    <w:right w:val="none" w:sz="0" w:space="0" w:color="auto"/>
                  </w:divBdr>
                </w:div>
                <w:div w:id="599528577">
                  <w:marLeft w:val="0"/>
                  <w:marRight w:val="0"/>
                  <w:marTop w:val="60"/>
                  <w:marBottom w:val="0"/>
                  <w:divBdr>
                    <w:top w:val="none" w:sz="0" w:space="0" w:color="auto"/>
                    <w:left w:val="none" w:sz="0" w:space="0" w:color="auto"/>
                    <w:bottom w:val="none" w:sz="0" w:space="0" w:color="auto"/>
                    <w:right w:val="none" w:sz="0" w:space="0" w:color="auto"/>
                  </w:divBdr>
                </w:div>
                <w:div w:id="946353789">
                  <w:marLeft w:val="0"/>
                  <w:marRight w:val="0"/>
                  <w:marTop w:val="60"/>
                  <w:marBottom w:val="0"/>
                  <w:divBdr>
                    <w:top w:val="none" w:sz="0" w:space="0" w:color="auto"/>
                    <w:left w:val="none" w:sz="0" w:space="0" w:color="auto"/>
                    <w:bottom w:val="none" w:sz="0" w:space="0" w:color="auto"/>
                    <w:right w:val="none" w:sz="0" w:space="0" w:color="auto"/>
                  </w:divBdr>
                </w:div>
                <w:div w:id="72900414">
                  <w:marLeft w:val="0"/>
                  <w:marRight w:val="0"/>
                  <w:marTop w:val="60"/>
                  <w:marBottom w:val="0"/>
                  <w:divBdr>
                    <w:top w:val="none" w:sz="0" w:space="0" w:color="auto"/>
                    <w:left w:val="none" w:sz="0" w:space="0" w:color="auto"/>
                    <w:bottom w:val="none" w:sz="0" w:space="0" w:color="auto"/>
                    <w:right w:val="none" w:sz="0" w:space="0" w:color="auto"/>
                  </w:divBdr>
                </w:div>
                <w:div w:id="1603954671">
                  <w:marLeft w:val="0"/>
                  <w:marRight w:val="0"/>
                  <w:marTop w:val="60"/>
                  <w:marBottom w:val="0"/>
                  <w:divBdr>
                    <w:top w:val="none" w:sz="0" w:space="0" w:color="auto"/>
                    <w:left w:val="none" w:sz="0" w:space="0" w:color="auto"/>
                    <w:bottom w:val="none" w:sz="0" w:space="0" w:color="auto"/>
                    <w:right w:val="none" w:sz="0" w:space="0" w:color="auto"/>
                  </w:divBdr>
                </w:div>
                <w:div w:id="1488009843">
                  <w:marLeft w:val="0"/>
                  <w:marRight w:val="0"/>
                  <w:marTop w:val="60"/>
                  <w:marBottom w:val="0"/>
                  <w:divBdr>
                    <w:top w:val="none" w:sz="0" w:space="0" w:color="auto"/>
                    <w:left w:val="none" w:sz="0" w:space="0" w:color="auto"/>
                    <w:bottom w:val="none" w:sz="0" w:space="0" w:color="auto"/>
                    <w:right w:val="none" w:sz="0" w:space="0" w:color="auto"/>
                  </w:divBdr>
                </w:div>
                <w:div w:id="1460100273">
                  <w:marLeft w:val="0"/>
                  <w:marRight w:val="0"/>
                  <w:marTop w:val="60"/>
                  <w:marBottom w:val="0"/>
                  <w:divBdr>
                    <w:top w:val="none" w:sz="0" w:space="0" w:color="auto"/>
                    <w:left w:val="none" w:sz="0" w:space="0" w:color="auto"/>
                    <w:bottom w:val="none" w:sz="0" w:space="0" w:color="auto"/>
                    <w:right w:val="none" w:sz="0" w:space="0" w:color="auto"/>
                  </w:divBdr>
                </w:div>
                <w:div w:id="577519053">
                  <w:marLeft w:val="0"/>
                  <w:marRight w:val="0"/>
                  <w:marTop w:val="60"/>
                  <w:marBottom w:val="0"/>
                  <w:divBdr>
                    <w:top w:val="none" w:sz="0" w:space="0" w:color="auto"/>
                    <w:left w:val="none" w:sz="0" w:space="0" w:color="auto"/>
                    <w:bottom w:val="none" w:sz="0" w:space="0" w:color="auto"/>
                    <w:right w:val="none" w:sz="0" w:space="0" w:color="auto"/>
                  </w:divBdr>
                </w:div>
                <w:div w:id="205442603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593056685">
      <w:bodyDiv w:val="1"/>
      <w:marLeft w:val="0"/>
      <w:marRight w:val="0"/>
      <w:marTop w:val="0"/>
      <w:marBottom w:val="0"/>
      <w:divBdr>
        <w:top w:val="none" w:sz="0" w:space="0" w:color="auto"/>
        <w:left w:val="none" w:sz="0" w:space="0" w:color="auto"/>
        <w:bottom w:val="none" w:sz="0" w:space="0" w:color="auto"/>
        <w:right w:val="none" w:sz="0" w:space="0" w:color="auto"/>
      </w:divBdr>
      <w:divsChild>
        <w:div w:id="1825469183">
          <w:marLeft w:val="360"/>
          <w:marRight w:val="0"/>
          <w:marTop w:val="200"/>
          <w:marBottom w:val="0"/>
          <w:divBdr>
            <w:top w:val="none" w:sz="0" w:space="0" w:color="auto"/>
            <w:left w:val="none" w:sz="0" w:space="0" w:color="auto"/>
            <w:bottom w:val="none" w:sz="0" w:space="0" w:color="auto"/>
            <w:right w:val="none" w:sz="0" w:space="0" w:color="auto"/>
          </w:divBdr>
        </w:div>
        <w:div w:id="735011251">
          <w:marLeft w:val="360"/>
          <w:marRight w:val="0"/>
          <w:marTop w:val="200"/>
          <w:marBottom w:val="0"/>
          <w:divBdr>
            <w:top w:val="none" w:sz="0" w:space="0" w:color="auto"/>
            <w:left w:val="none" w:sz="0" w:space="0" w:color="auto"/>
            <w:bottom w:val="none" w:sz="0" w:space="0" w:color="auto"/>
            <w:right w:val="none" w:sz="0" w:space="0" w:color="auto"/>
          </w:divBdr>
        </w:div>
        <w:div w:id="2000691086">
          <w:marLeft w:val="360"/>
          <w:marRight w:val="0"/>
          <w:marTop w:val="200"/>
          <w:marBottom w:val="0"/>
          <w:divBdr>
            <w:top w:val="none" w:sz="0" w:space="0" w:color="auto"/>
            <w:left w:val="none" w:sz="0" w:space="0" w:color="auto"/>
            <w:bottom w:val="none" w:sz="0" w:space="0" w:color="auto"/>
            <w:right w:val="none" w:sz="0" w:space="0" w:color="auto"/>
          </w:divBdr>
        </w:div>
        <w:div w:id="77530666">
          <w:marLeft w:val="360"/>
          <w:marRight w:val="0"/>
          <w:marTop w:val="200"/>
          <w:marBottom w:val="0"/>
          <w:divBdr>
            <w:top w:val="none" w:sz="0" w:space="0" w:color="auto"/>
            <w:left w:val="none" w:sz="0" w:space="0" w:color="auto"/>
            <w:bottom w:val="none" w:sz="0" w:space="0" w:color="auto"/>
            <w:right w:val="none" w:sz="0" w:space="0" w:color="auto"/>
          </w:divBdr>
        </w:div>
        <w:div w:id="1532186079">
          <w:marLeft w:val="360"/>
          <w:marRight w:val="0"/>
          <w:marTop w:val="200"/>
          <w:marBottom w:val="0"/>
          <w:divBdr>
            <w:top w:val="none" w:sz="0" w:space="0" w:color="auto"/>
            <w:left w:val="none" w:sz="0" w:space="0" w:color="auto"/>
            <w:bottom w:val="none" w:sz="0" w:space="0" w:color="auto"/>
            <w:right w:val="none" w:sz="0" w:space="0" w:color="auto"/>
          </w:divBdr>
        </w:div>
        <w:div w:id="923806271">
          <w:marLeft w:val="360"/>
          <w:marRight w:val="0"/>
          <w:marTop w:val="200"/>
          <w:marBottom w:val="0"/>
          <w:divBdr>
            <w:top w:val="none" w:sz="0" w:space="0" w:color="auto"/>
            <w:left w:val="none" w:sz="0" w:space="0" w:color="auto"/>
            <w:bottom w:val="none" w:sz="0" w:space="0" w:color="auto"/>
            <w:right w:val="none" w:sz="0" w:space="0" w:color="auto"/>
          </w:divBdr>
        </w:div>
        <w:div w:id="396174362">
          <w:marLeft w:val="360"/>
          <w:marRight w:val="0"/>
          <w:marTop w:val="240"/>
          <w:marBottom w:val="60"/>
          <w:divBdr>
            <w:top w:val="none" w:sz="0" w:space="0" w:color="auto"/>
            <w:left w:val="none" w:sz="0" w:space="0" w:color="auto"/>
            <w:bottom w:val="none" w:sz="0" w:space="0" w:color="auto"/>
            <w:right w:val="none" w:sz="0" w:space="0" w:color="auto"/>
          </w:divBdr>
        </w:div>
        <w:div w:id="477766856">
          <w:marLeft w:val="360"/>
          <w:marRight w:val="0"/>
          <w:marTop w:val="200"/>
          <w:marBottom w:val="0"/>
          <w:divBdr>
            <w:top w:val="none" w:sz="0" w:space="0" w:color="auto"/>
            <w:left w:val="none" w:sz="0" w:space="0" w:color="auto"/>
            <w:bottom w:val="none" w:sz="0" w:space="0" w:color="auto"/>
            <w:right w:val="none" w:sz="0" w:space="0" w:color="auto"/>
          </w:divBdr>
        </w:div>
      </w:divsChild>
    </w:div>
    <w:div w:id="1337419899">
      <w:bodyDiv w:val="1"/>
      <w:marLeft w:val="0"/>
      <w:marRight w:val="0"/>
      <w:marTop w:val="0"/>
      <w:marBottom w:val="0"/>
      <w:divBdr>
        <w:top w:val="none" w:sz="0" w:space="0" w:color="auto"/>
        <w:left w:val="none" w:sz="0" w:space="0" w:color="auto"/>
        <w:bottom w:val="none" w:sz="0" w:space="0" w:color="auto"/>
        <w:right w:val="none" w:sz="0" w:space="0" w:color="auto"/>
      </w:divBdr>
      <w:divsChild>
        <w:div w:id="1890267792">
          <w:marLeft w:val="360"/>
          <w:marRight w:val="0"/>
          <w:marTop w:val="200"/>
          <w:marBottom w:val="0"/>
          <w:divBdr>
            <w:top w:val="none" w:sz="0" w:space="0" w:color="auto"/>
            <w:left w:val="none" w:sz="0" w:space="0" w:color="auto"/>
            <w:bottom w:val="none" w:sz="0" w:space="0" w:color="auto"/>
            <w:right w:val="none" w:sz="0" w:space="0" w:color="auto"/>
          </w:divBdr>
        </w:div>
        <w:div w:id="791902586">
          <w:marLeft w:val="360"/>
          <w:marRight w:val="0"/>
          <w:marTop w:val="200"/>
          <w:marBottom w:val="0"/>
          <w:divBdr>
            <w:top w:val="none" w:sz="0" w:space="0" w:color="auto"/>
            <w:left w:val="none" w:sz="0" w:space="0" w:color="auto"/>
            <w:bottom w:val="none" w:sz="0" w:space="0" w:color="auto"/>
            <w:right w:val="none" w:sz="0" w:space="0" w:color="auto"/>
          </w:divBdr>
        </w:div>
        <w:div w:id="870462303">
          <w:marLeft w:val="360"/>
          <w:marRight w:val="0"/>
          <w:marTop w:val="200"/>
          <w:marBottom w:val="0"/>
          <w:divBdr>
            <w:top w:val="none" w:sz="0" w:space="0" w:color="auto"/>
            <w:left w:val="none" w:sz="0" w:space="0" w:color="auto"/>
            <w:bottom w:val="none" w:sz="0" w:space="0" w:color="auto"/>
            <w:right w:val="none" w:sz="0" w:space="0" w:color="auto"/>
          </w:divBdr>
        </w:div>
        <w:div w:id="1051610072">
          <w:marLeft w:val="360"/>
          <w:marRight w:val="0"/>
          <w:marTop w:val="200"/>
          <w:marBottom w:val="0"/>
          <w:divBdr>
            <w:top w:val="none" w:sz="0" w:space="0" w:color="auto"/>
            <w:left w:val="none" w:sz="0" w:space="0" w:color="auto"/>
            <w:bottom w:val="none" w:sz="0" w:space="0" w:color="auto"/>
            <w:right w:val="none" w:sz="0" w:space="0" w:color="auto"/>
          </w:divBdr>
        </w:div>
        <w:div w:id="1803883523">
          <w:marLeft w:val="360"/>
          <w:marRight w:val="0"/>
          <w:marTop w:val="200"/>
          <w:marBottom w:val="0"/>
          <w:divBdr>
            <w:top w:val="none" w:sz="0" w:space="0" w:color="auto"/>
            <w:left w:val="none" w:sz="0" w:space="0" w:color="auto"/>
            <w:bottom w:val="none" w:sz="0" w:space="0" w:color="auto"/>
            <w:right w:val="none" w:sz="0" w:space="0" w:color="auto"/>
          </w:divBdr>
        </w:div>
        <w:div w:id="1502312553">
          <w:marLeft w:val="360"/>
          <w:marRight w:val="0"/>
          <w:marTop w:val="200"/>
          <w:marBottom w:val="0"/>
          <w:divBdr>
            <w:top w:val="none" w:sz="0" w:space="0" w:color="auto"/>
            <w:left w:val="none" w:sz="0" w:space="0" w:color="auto"/>
            <w:bottom w:val="none" w:sz="0" w:space="0" w:color="auto"/>
            <w:right w:val="none" w:sz="0" w:space="0" w:color="auto"/>
          </w:divBdr>
        </w:div>
        <w:div w:id="1523084169">
          <w:marLeft w:val="360"/>
          <w:marRight w:val="0"/>
          <w:marTop w:val="240"/>
          <w:marBottom w:val="60"/>
          <w:divBdr>
            <w:top w:val="none" w:sz="0" w:space="0" w:color="auto"/>
            <w:left w:val="none" w:sz="0" w:space="0" w:color="auto"/>
            <w:bottom w:val="none" w:sz="0" w:space="0" w:color="auto"/>
            <w:right w:val="none" w:sz="0" w:space="0" w:color="auto"/>
          </w:divBdr>
        </w:div>
        <w:div w:id="1954751823">
          <w:marLeft w:val="360"/>
          <w:marRight w:val="0"/>
          <w:marTop w:val="200"/>
          <w:marBottom w:val="0"/>
          <w:divBdr>
            <w:top w:val="none" w:sz="0" w:space="0" w:color="auto"/>
            <w:left w:val="none" w:sz="0" w:space="0" w:color="auto"/>
            <w:bottom w:val="none" w:sz="0" w:space="0" w:color="auto"/>
            <w:right w:val="none" w:sz="0" w:space="0" w:color="auto"/>
          </w:divBdr>
        </w:div>
      </w:divsChild>
    </w:div>
    <w:div w:id="1390230003">
      <w:bodyDiv w:val="1"/>
      <w:marLeft w:val="0"/>
      <w:marRight w:val="0"/>
      <w:marTop w:val="0"/>
      <w:marBottom w:val="0"/>
      <w:divBdr>
        <w:top w:val="none" w:sz="0" w:space="0" w:color="auto"/>
        <w:left w:val="none" w:sz="0" w:space="0" w:color="auto"/>
        <w:bottom w:val="none" w:sz="0" w:space="0" w:color="auto"/>
        <w:right w:val="none" w:sz="0" w:space="0" w:color="auto"/>
      </w:divBdr>
      <w:divsChild>
        <w:div w:id="672609661">
          <w:marLeft w:val="0"/>
          <w:marRight w:val="0"/>
          <w:marTop w:val="0"/>
          <w:marBottom w:val="0"/>
          <w:divBdr>
            <w:top w:val="none" w:sz="0" w:space="0" w:color="auto"/>
            <w:left w:val="none" w:sz="0" w:space="0" w:color="auto"/>
            <w:bottom w:val="none" w:sz="0" w:space="0" w:color="auto"/>
            <w:right w:val="none" w:sz="0" w:space="0" w:color="auto"/>
          </w:divBdr>
          <w:divsChild>
            <w:div w:id="751242398">
              <w:marLeft w:val="0"/>
              <w:marRight w:val="0"/>
              <w:marTop w:val="0"/>
              <w:marBottom w:val="0"/>
              <w:divBdr>
                <w:top w:val="none" w:sz="0" w:space="0" w:color="auto"/>
                <w:left w:val="none" w:sz="0" w:space="0" w:color="auto"/>
                <w:bottom w:val="none" w:sz="0" w:space="0" w:color="auto"/>
                <w:right w:val="none" w:sz="0" w:space="0" w:color="auto"/>
              </w:divBdr>
              <w:divsChild>
                <w:div w:id="2043359460">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391542107">
          <w:marLeft w:val="0"/>
          <w:marRight w:val="0"/>
          <w:marTop w:val="0"/>
          <w:marBottom w:val="0"/>
          <w:divBdr>
            <w:top w:val="none" w:sz="0" w:space="0" w:color="auto"/>
            <w:left w:val="none" w:sz="0" w:space="0" w:color="auto"/>
            <w:bottom w:val="none" w:sz="0" w:space="0" w:color="auto"/>
            <w:right w:val="none" w:sz="0" w:space="0" w:color="auto"/>
          </w:divBdr>
          <w:divsChild>
            <w:div w:id="228080488">
              <w:marLeft w:val="0"/>
              <w:marRight w:val="0"/>
              <w:marTop w:val="0"/>
              <w:marBottom w:val="0"/>
              <w:divBdr>
                <w:top w:val="none" w:sz="0" w:space="0" w:color="auto"/>
                <w:left w:val="none" w:sz="0" w:space="0" w:color="auto"/>
                <w:bottom w:val="none" w:sz="0" w:space="0" w:color="auto"/>
                <w:right w:val="none" w:sz="0" w:space="0" w:color="auto"/>
              </w:divBdr>
              <w:divsChild>
                <w:div w:id="259678174">
                  <w:marLeft w:val="0"/>
                  <w:marRight w:val="0"/>
                  <w:marTop w:val="60"/>
                  <w:marBottom w:val="0"/>
                  <w:divBdr>
                    <w:top w:val="none" w:sz="0" w:space="0" w:color="auto"/>
                    <w:left w:val="none" w:sz="0" w:space="0" w:color="auto"/>
                    <w:bottom w:val="none" w:sz="0" w:space="0" w:color="auto"/>
                    <w:right w:val="none" w:sz="0" w:space="0" w:color="auto"/>
                  </w:divBdr>
                </w:div>
                <w:div w:id="1733114779">
                  <w:marLeft w:val="0"/>
                  <w:marRight w:val="0"/>
                  <w:marTop w:val="60"/>
                  <w:marBottom w:val="0"/>
                  <w:divBdr>
                    <w:top w:val="none" w:sz="0" w:space="0" w:color="auto"/>
                    <w:left w:val="none" w:sz="0" w:space="0" w:color="auto"/>
                    <w:bottom w:val="none" w:sz="0" w:space="0" w:color="auto"/>
                    <w:right w:val="none" w:sz="0" w:space="0" w:color="auto"/>
                  </w:divBdr>
                </w:div>
                <w:div w:id="1262446500">
                  <w:marLeft w:val="0"/>
                  <w:marRight w:val="0"/>
                  <w:marTop w:val="60"/>
                  <w:marBottom w:val="0"/>
                  <w:divBdr>
                    <w:top w:val="none" w:sz="0" w:space="0" w:color="auto"/>
                    <w:left w:val="none" w:sz="0" w:space="0" w:color="auto"/>
                    <w:bottom w:val="none" w:sz="0" w:space="0" w:color="auto"/>
                    <w:right w:val="none" w:sz="0" w:space="0" w:color="auto"/>
                  </w:divBdr>
                </w:div>
                <w:div w:id="360321102">
                  <w:marLeft w:val="0"/>
                  <w:marRight w:val="0"/>
                  <w:marTop w:val="60"/>
                  <w:marBottom w:val="0"/>
                  <w:divBdr>
                    <w:top w:val="none" w:sz="0" w:space="0" w:color="auto"/>
                    <w:left w:val="none" w:sz="0" w:space="0" w:color="auto"/>
                    <w:bottom w:val="none" w:sz="0" w:space="0" w:color="auto"/>
                    <w:right w:val="none" w:sz="0" w:space="0" w:color="auto"/>
                  </w:divBdr>
                </w:div>
                <w:div w:id="497423975">
                  <w:marLeft w:val="0"/>
                  <w:marRight w:val="0"/>
                  <w:marTop w:val="60"/>
                  <w:marBottom w:val="0"/>
                  <w:divBdr>
                    <w:top w:val="none" w:sz="0" w:space="0" w:color="auto"/>
                    <w:left w:val="none" w:sz="0" w:space="0" w:color="auto"/>
                    <w:bottom w:val="none" w:sz="0" w:space="0" w:color="auto"/>
                    <w:right w:val="none" w:sz="0" w:space="0" w:color="auto"/>
                  </w:divBdr>
                </w:div>
                <w:div w:id="1935355622">
                  <w:marLeft w:val="0"/>
                  <w:marRight w:val="0"/>
                  <w:marTop w:val="60"/>
                  <w:marBottom w:val="0"/>
                  <w:divBdr>
                    <w:top w:val="none" w:sz="0" w:space="0" w:color="auto"/>
                    <w:left w:val="none" w:sz="0" w:space="0" w:color="auto"/>
                    <w:bottom w:val="none" w:sz="0" w:space="0" w:color="auto"/>
                    <w:right w:val="none" w:sz="0" w:space="0" w:color="auto"/>
                  </w:divBdr>
                </w:div>
                <w:div w:id="888228265">
                  <w:marLeft w:val="0"/>
                  <w:marRight w:val="0"/>
                  <w:marTop w:val="60"/>
                  <w:marBottom w:val="0"/>
                  <w:divBdr>
                    <w:top w:val="none" w:sz="0" w:space="0" w:color="auto"/>
                    <w:left w:val="none" w:sz="0" w:space="0" w:color="auto"/>
                    <w:bottom w:val="none" w:sz="0" w:space="0" w:color="auto"/>
                    <w:right w:val="none" w:sz="0" w:space="0" w:color="auto"/>
                  </w:divBdr>
                </w:div>
                <w:div w:id="1773361383">
                  <w:marLeft w:val="0"/>
                  <w:marRight w:val="0"/>
                  <w:marTop w:val="60"/>
                  <w:marBottom w:val="0"/>
                  <w:divBdr>
                    <w:top w:val="none" w:sz="0" w:space="0" w:color="auto"/>
                    <w:left w:val="none" w:sz="0" w:space="0" w:color="auto"/>
                    <w:bottom w:val="none" w:sz="0" w:space="0" w:color="auto"/>
                    <w:right w:val="none" w:sz="0" w:space="0" w:color="auto"/>
                  </w:divBdr>
                </w:div>
                <w:div w:id="872813223">
                  <w:marLeft w:val="0"/>
                  <w:marRight w:val="0"/>
                  <w:marTop w:val="60"/>
                  <w:marBottom w:val="0"/>
                  <w:divBdr>
                    <w:top w:val="none" w:sz="0" w:space="0" w:color="auto"/>
                    <w:left w:val="none" w:sz="0" w:space="0" w:color="auto"/>
                    <w:bottom w:val="none" w:sz="0" w:space="0" w:color="auto"/>
                    <w:right w:val="none" w:sz="0" w:space="0" w:color="auto"/>
                  </w:divBdr>
                </w:div>
                <w:div w:id="631132660">
                  <w:marLeft w:val="0"/>
                  <w:marRight w:val="0"/>
                  <w:marTop w:val="60"/>
                  <w:marBottom w:val="0"/>
                  <w:divBdr>
                    <w:top w:val="none" w:sz="0" w:space="0" w:color="auto"/>
                    <w:left w:val="none" w:sz="0" w:space="0" w:color="auto"/>
                    <w:bottom w:val="none" w:sz="0" w:space="0" w:color="auto"/>
                    <w:right w:val="none" w:sz="0" w:space="0" w:color="auto"/>
                  </w:divBdr>
                </w:div>
                <w:div w:id="584874713">
                  <w:marLeft w:val="0"/>
                  <w:marRight w:val="0"/>
                  <w:marTop w:val="60"/>
                  <w:marBottom w:val="0"/>
                  <w:divBdr>
                    <w:top w:val="none" w:sz="0" w:space="0" w:color="auto"/>
                    <w:left w:val="none" w:sz="0" w:space="0" w:color="auto"/>
                    <w:bottom w:val="none" w:sz="0" w:space="0" w:color="auto"/>
                    <w:right w:val="none" w:sz="0" w:space="0" w:color="auto"/>
                  </w:divBdr>
                </w:div>
                <w:div w:id="228272980">
                  <w:marLeft w:val="0"/>
                  <w:marRight w:val="0"/>
                  <w:marTop w:val="60"/>
                  <w:marBottom w:val="0"/>
                  <w:divBdr>
                    <w:top w:val="none" w:sz="0" w:space="0" w:color="auto"/>
                    <w:left w:val="none" w:sz="0" w:space="0" w:color="auto"/>
                    <w:bottom w:val="none" w:sz="0" w:space="0" w:color="auto"/>
                    <w:right w:val="none" w:sz="0" w:space="0" w:color="auto"/>
                  </w:divBdr>
                </w:div>
                <w:div w:id="1461726042">
                  <w:marLeft w:val="0"/>
                  <w:marRight w:val="0"/>
                  <w:marTop w:val="60"/>
                  <w:marBottom w:val="0"/>
                  <w:divBdr>
                    <w:top w:val="none" w:sz="0" w:space="0" w:color="auto"/>
                    <w:left w:val="none" w:sz="0" w:space="0" w:color="auto"/>
                    <w:bottom w:val="none" w:sz="0" w:space="0" w:color="auto"/>
                    <w:right w:val="none" w:sz="0" w:space="0" w:color="auto"/>
                  </w:divBdr>
                </w:div>
                <w:div w:id="1025716244">
                  <w:marLeft w:val="0"/>
                  <w:marRight w:val="0"/>
                  <w:marTop w:val="60"/>
                  <w:marBottom w:val="0"/>
                  <w:divBdr>
                    <w:top w:val="none" w:sz="0" w:space="0" w:color="auto"/>
                    <w:left w:val="none" w:sz="0" w:space="0" w:color="auto"/>
                    <w:bottom w:val="none" w:sz="0" w:space="0" w:color="auto"/>
                    <w:right w:val="none" w:sz="0" w:space="0" w:color="auto"/>
                  </w:divBdr>
                </w:div>
                <w:div w:id="154342061">
                  <w:marLeft w:val="0"/>
                  <w:marRight w:val="0"/>
                  <w:marTop w:val="60"/>
                  <w:marBottom w:val="0"/>
                  <w:divBdr>
                    <w:top w:val="none" w:sz="0" w:space="0" w:color="auto"/>
                    <w:left w:val="none" w:sz="0" w:space="0" w:color="auto"/>
                    <w:bottom w:val="none" w:sz="0" w:space="0" w:color="auto"/>
                    <w:right w:val="none" w:sz="0" w:space="0" w:color="auto"/>
                  </w:divBdr>
                </w:div>
                <w:div w:id="2118403751">
                  <w:marLeft w:val="0"/>
                  <w:marRight w:val="0"/>
                  <w:marTop w:val="60"/>
                  <w:marBottom w:val="0"/>
                  <w:divBdr>
                    <w:top w:val="none" w:sz="0" w:space="0" w:color="auto"/>
                    <w:left w:val="none" w:sz="0" w:space="0" w:color="auto"/>
                    <w:bottom w:val="none" w:sz="0" w:space="0" w:color="auto"/>
                    <w:right w:val="none" w:sz="0" w:space="0" w:color="auto"/>
                  </w:divBdr>
                </w:div>
                <w:div w:id="77332579">
                  <w:marLeft w:val="0"/>
                  <w:marRight w:val="0"/>
                  <w:marTop w:val="60"/>
                  <w:marBottom w:val="0"/>
                  <w:divBdr>
                    <w:top w:val="none" w:sz="0" w:space="0" w:color="auto"/>
                    <w:left w:val="none" w:sz="0" w:space="0" w:color="auto"/>
                    <w:bottom w:val="none" w:sz="0" w:space="0" w:color="auto"/>
                    <w:right w:val="none" w:sz="0" w:space="0" w:color="auto"/>
                  </w:divBdr>
                </w:div>
                <w:div w:id="1795520922">
                  <w:marLeft w:val="0"/>
                  <w:marRight w:val="0"/>
                  <w:marTop w:val="60"/>
                  <w:marBottom w:val="0"/>
                  <w:divBdr>
                    <w:top w:val="none" w:sz="0" w:space="0" w:color="auto"/>
                    <w:left w:val="none" w:sz="0" w:space="0" w:color="auto"/>
                    <w:bottom w:val="none" w:sz="0" w:space="0" w:color="auto"/>
                    <w:right w:val="none" w:sz="0" w:space="0" w:color="auto"/>
                  </w:divBdr>
                </w:div>
                <w:div w:id="699280913">
                  <w:marLeft w:val="0"/>
                  <w:marRight w:val="0"/>
                  <w:marTop w:val="60"/>
                  <w:marBottom w:val="0"/>
                  <w:divBdr>
                    <w:top w:val="none" w:sz="0" w:space="0" w:color="auto"/>
                    <w:left w:val="none" w:sz="0" w:space="0" w:color="auto"/>
                    <w:bottom w:val="none" w:sz="0" w:space="0" w:color="auto"/>
                    <w:right w:val="none" w:sz="0" w:space="0" w:color="auto"/>
                  </w:divBdr>
                </w:div>
                <w:div w:id="1457217317">
                  <w:marLeft w:val="0"/>
                  <w:marRight w:val="0"/>
                  <w:marTop w:val="60"/>
                  <w:marBottom w:val="0"/>
                  <w:divBdr>
                    <w:top w:val="none" w:sz="0" w:space="0" w:color="auto"/>
                    <w:left w:val="none" w:sz="0" w:space="0" w:color="auto"/>
                    <w:bottom w:val="none" w:sz="0" w:space="0" w:color="auto"/>
                    <w:right w:val="none" w:sz="0" w:space="0" w:color="auto"/>
                  </w:divBdr>
                </w:div>
                <w:div w:id="83932061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427117705">
      <w:bodyDiv w:val="1"/>
      <w:marLeft w:val="0"/>
      <w:marRight w:val="0"/>
      <w:marTop w:val="0"/>
      <w:marBottom w:val="0"/>
      <w:divBdr>
        <w:top w:val="none" w:sz="0" w:space="0" w:color="auto"/>
        <w:left w:val="none" w:sz="0" w:space="0" w:color="auto"/>
        <w:bottom w:val="none" w:sz="0" w:space="0" w:color="auto"/>
        <w:right w:val="none" w:sz="0" w:space="0" w:color="auto"/>
      </w:divBdr>
      <w:divsChild>
        <w:div w:id="182060937">
          <w:marLeft w:val="360"/>
          <w:marRight w:val="0"/>
          <w:marTop w:val="200"/>
          <w:marBottom w:val="0"/>
          <w:divBdr>
            <w:top w:val="none" w:sz="0" w:space="0" w:color="auto"/>
            <w:left w:val="none" w:sz="0" w:space="0" w:color="auto"/>
            <w:bottom w:val="none" w:sz="0" w:space="0" w:color="auto"/>
            <w:right w:val="none" w:sz="0" w:space="0" w:color="auto"/>
          </w:divBdr>
        </w:div>
        <w:div w:id="1364791883">
          <w:marLeft w:val="360"/>
          <w:marRight w:val="0"/>
          <w:marTop w:val="200"/>
          <w:marBottom w:val="0"/>
          <w:divBdr>
            <w:top w:val="none" w:sz="0" w:space="0" w:color="auto"/>
            <w:left w:val="none" w:sz="0" w:space="0" w:color="auto"/>
            <w:bottom w:val="none" w:sz="0" w:space="0" w:color="auto"/>
            <w:right w:val="none" w:sz="0" w:space="0" w:color="auto"/>
          </w:divBdr>
        </w:div>
        <w:div w:id="2013027613">
          <w:marLeft w:val="360"/>
          <w:marRight w:val="0"/>
          <w:marTop w:val="200"/>
          <w:marBottom w:val="0"/>
          <w:divBdr>
            <w:top w:val="none" w:sz="0" w:space="0" w:color="auto"/>
            <w:left w:val="none" w:sz="0" w:space="0" w:color="auto"/>
            <w:bottom w:val="none" w:sz="0" w:space="0" w:color="auto"/>
            <w:right w:val="none" w:sz="0" w:space="0" w:color="auto"/>
          </w:divBdr>
        </w:div>
        <w:div w:id="1203787269">
          <w:marLeft w:val="360"/>
          <w:marRight w:val="0"/>
          <w:marTop w:val="200"/>
          <w:marBottom w:val="0"/>
          <w:divBdr>
            <w:top w:val="none" w:sz="0" w:space="0" w:color="auto"/>
            <w:left w:val="none" w:sz="0" w:space="0" w:color="auto"/>
            <w:bottom w:val="none" w:sz="0" w:space="0" w:color="auto"/>
            <w:right w:val="none" w:sz="0" w:space="0" w:color="auto"/>
          </w:divBdr>
        </w:div>
        <w:div w:id="2126188993">
          <w:marLeft w:val="360"/>
          <w:marRight w:val="0"/>
          <w:marTop w:val="200"/>
          <w:marBottom w:val="0"/>
          <w:divBdr>
            <w:top w:val="none" w:sz="0" w:space="0" w:color="auto"/>
            <w:left w:val="none" w:sz="0" w:space="0" w:color="auto"/>
            <w:bottom w:val="none" w:sz="0" w:space="0" w:color="auto"/>
            <w:right w:val="none" w:sz="0" w:space="0" w:color="auto"/>
          </w:divBdr>
        </w:div>
        <w:div w:id="2047291751">
          <w:marLeft w:val="360"/>
          <w:marRight w:val="0"/>
          <w:marTop w:val="200"/>
          <w:marBottom w:val="0"/>
          <w:divBdr>
            <w:top w:val="none" w:sz="0" w:space="0" w:color="auto"/>
            <w:left w:val="none" w:sz="0" w:space="0" w:color="auto"/>
            <w:bottom w:val="none" w:sz="0" w:space="0" w:color="auto"/>
            <w:right w:val="none" w:sz="0" w:space="0" w:color="auto"/>
          </w:divBdr>
        </w:div>
        <w:div w:id="832721405">
          <w:marLeft w:val="360"/>
          <w:marRight w:val="0"/>
          <w:marTop w:val="200"/>
          <w:marBottom w:val="0"/>
          <w:divBdr>
            <w:top w:val="none" w:sz="0" w:space="0" w:color="auto"/>
            <w:left w:val="none" w:sz="0" w:space="0" w:color="auto"/>
            <w:bottom w:val="none" w:sz="0" w:space="0" w:color="auto"/>
            <w:right w:val="none" w:sz="0" w:space="0" w:color="auto"/>
          </w:divBdr>
        </w:div>
        <w:div w:id="602301234">
          <w:marLeft w:val="360"/>
          <w:marRight w:val="0"/>
          <w:marTop w:val="200"/>
          <w:marBottom w:val="0"/>
          <w:divBdr>
            <w:top w:val="none" w:sz="0" w:space="0" w:color="auto"/>
            <w:left w:val="none" w:sz="0" w:space="0" w:color="auto"/>
            <w:bottom w:val="none" w:sz="0" w:space="0" w:color="auto"/>
            <w:right w:val="none" w:sz="0" w:space="0" w:color="auto"/>
          </w:divBdr>
        </w:div>
        <w:div w:id="912279105">
          <w:marLeft w:val="360"/>
          <w:marRight w:val="0"/>
          <w:marTop w:val="200"/>
          <w:marBottom w:val="0"/>
          <w:divBdr>
            <w:top w:val="none" w:sz="0" w:space="0" w:color="auto"/>
            <w:left w:val="none" w:sz="0" w:space="0" w:color="auto"/>
            <w:bottom w:val="none" w:sz="0" w:space="0" w:color="auto"/>
            <w:right w:val="none" w:sz="0" w:space="0" w:color="auto"/>
          </w:divBdr>
        </w:div>
        <w:div w:id="612250014">
          <w:marLeft w:val="360"/>
          <w:marRight w:val="0"/>
          <w:marTop w:val="200"/>
          <w:marBottom w:val="0"/>
          <w:divBdr>
            <w:top w:val="none" w:sz="0" w:space="0" w:color="auto"/>
            <w:left w:val="none" w:sz="0" w:space="0" w:color="auto"/>
            <w:bottom w:val="none" w:sz="0" w:space="0" w:color="auto"/>
            <w:right w:val="none" w:sz="0" w:space="0" w:color="auto"/>
          </w:divBdr>
        </w:div>
        <w:div w:id="287706308">
          <w:marLeft w:val="360"/>
          <w:marRight w:val="0"/>
          <w:marTop w:val="200"/>
          <w:marBottom w:val="0"/>
          <w:divBdr>
            <w:top w:val="none" w:sz="0" w:space="0" w:color="auto"/>
            <w:left w:val="none" w:sz="0" w:space="0" w:color="auto"/>
            <w:bottom w:val="none" w:sz="0" w:space="0" w:color="auto"/>
            <w:right w:val="none" w:sz="0" w:space="0" w:color="auto"/>
          </w:divBdr>
        </w:div>
      </w:divsChild>
    </w:div>
    <w:div w:id="1433278288">
      <w:bodyDiv w:val="1"/>
      <w:marLeft w:val="0"/>
      <w:marRight w:val="0"/>
      <w:marTop w:val="0"/>
      <w:marBottom w:val="0"/>
      <w:divBdr>
        <w:top w:val="none" w:sz="0" w:space="0" w:color="auto"/>
        <w:left w:val="none" w:sz="0" w:space="0" w:color="auto"/>
        <w:bottom w:val="none" w:sz="0" w:space="0" w:color="auto"/>
        <w:right w:val="none" w:sz="0" w:space="0" w:color="auto"/>
      </w:divBdr>
      <w:divsChild>
        <w:div w:id="1884445342">
          <w:marLeft w:val="360"/>
          <w:marRight w:val="0"/>
          <w:marTop w:val="200"/>
          <w:marBottom w:val="0"/>
          <w:divBdr>
            <w:top w:val="none" w:sz="0" w:space="0" w:color="auto"/>
            <w:left w:val="none" w:sz="0" w:space="0" w:color="auto"/>
            <w:bottom w:val="none" w:sz="0" w:space="0" w:color="auto"/>
            <w:right w:val="none" w:sz="0" w:space="0" w:color="auto"/>
          </w:divBdr>
        </w:div>
        <w:div w:id="138770578">
          <w:marLeft w:val="360"/>
          <w:marRight w:val="0"/>
          <w:marTop w:val="200"/>
          <w:marBottom w:val="0"/>
          <w:divBdr>
            <w:top w:val="none" w:sz="0" w:space="0" w:color="auto"/>
            <w:left w:val="none" w:sz="0" w:space="0" w:color="auto"/>
            <w:bottom w:val="none" w:sz="0" w:space="0" w:color="auto"/>
            <w:right w:val="none" w:sz="0" w:space="0" w:color="auto"/>
          </w:divBdr>
        </w:div>
        <w:div w:id="356007540">
          <w:marLeft w:val="360"/>
          <w:marRight w:val="0"/>
          <w:marTop w:val="200"/>
          <w:marBottom w:val="0"/>
          <w:divBdr>
            <w:top w:val="none" w:sz="0" w:space="0" w:color="auto"/>
            <w:left w:val="none" w:sz="0" w:space="0" w:color="auto"/>
            <w:bottom w:val="none" w:sz="0" w:space="0" w:color="auto"/>
            <w:right w:val="none" w:sz="0" w:space="0" w:color="auto"/>
          </w:divBdr>
        </w:div>
        <w:div w:id="652298416">
          <w:marLeft w:val="360"/>
          <w:marRight w:val="0"/>
          <w:marTop w:val="200"/>
          <w:marBottom w:val="0"/>
          <w:divBdr>
            <w:top w:val="none" w:sz="0" w:space="0" w:color="auto"/>
            <w:left w:val="none" w:sz="0" w:space="0" w:color="auto"/>
            <w:bottom w:val="none" w:sz="0" w:space="0" w:color="auto"/>
            <w:right w:val="none" w:sz="0" w:space="0" w:color="auto"/>
          </w:divBdr>
        </w:div>
        <w:div w:id="1995984135">
          <w:marLeft w:val="360"/>
          <w:marRight w:val="0"/>
          <w:marTop w:val="200"/>
          <w:marBottom w:val="0"/>
          <w:divBdr>
            <w:top w:val="none" w:sz="0" w:space="0" w:color="auto"/>
            <w:left w:val="none" w:sz="0" w:space="0" w:color="auto"/>
            <w:bottom w:val="none" w:sz="0" w:space="0" w:color="auto"/>
            <w:right w:val="none" w:sz="0" w:space="0" w:color="auto"/>
          </w:divBdr>
        </w:div>
        <w:div w:id="1626890629">
          <w:marLeft w:val="360"/>
          <w:marRight w:val="0"/>
          <w:marTop w:val="200"/>
          <w:marBottom w:val="0"/>
          <w:divBdr>
            <w:top w:val="none" w:sz="0" w:space="0" w:color="auto"/>
            <w:left w:val="none" w:sz="0" w:space="0" w:color="auto"/>
            <w:bottom w:val="none" w:sz="0" w:space="0" w:color="auto"/>
            <w:right w:val="none" w:sz="0" w:space="0" w:color="auto"/>
          </w:divBdr>
        </w:div>
        <w:div w:id="1113404744">
          <w:marLeft w:val="360"/>
          <w:marRight w:val="0"/>
          <w:marTop w:val="240"/>
          <w:marBottom w:val="60"/>
          <w:divBdr>
            <w:top w:val="none" w:sz="0" w:space="0" w:color="auto"/>
            <w:left w:val="none" w:sz="0" w:space="0" w:color="auto"/>
            <w:bottom w:val="none" w:sz="0" w:space="0" w:color="auto"/>
            <w:right w:val="none" w:sz="0" w:space="0" w:color="auto"/>
          </w:divBdr>
        </w:div>
        <w:div w:id="1105730941">
          <w:marLeft w:val="360"/>
          <w:marRight w:val="0"/>
          <w:marTop w:val="200"/>
          <w:marBottom w:val="0"/>
          <w:divBdr>
            <w:top w:val="none" w:sz="0" w:space="0" w:color="auto"/>
            <w:left w:val="none" w:sz="0" w:space="0" w:color="auto"/>
            <w:bottom w:val="none" w:sz="0" w:space="0" w:color="auto"/>
            <w:right w:val="none" w:sz="0" w:space="0" w:color="auto"/>
          </w:divBdr>
        </w:div>
      </w:divsChild>
    </w:div>
    <w:div w:id="1482229279">
      <w:bodyDiv w:val="1"/>
      <w:marLeft w:val="0"/>
      <w:marRight w:val="0"/>
      <w:marTop w:val="0"/>
      <w:marBottom w:val="0"/>
      <w:divBdr>
        <w:top w:val="none" w:sz="0" w:space="0" w:color="auto"/>
        <w:left w:val="none" w:sz="0" w:space="0" w:color="auto"/>
        <w:bottom w:val="none" w:sz="0" w:space="0" w:color="auto"/>
        <w:right w:val="none" w:sz="0" w:space="0" w:color="auto"/>
      </w:divBdr>
      <w:divsChild>
        <w:div w:id="1413358080">
          <w:marLeft w:val="360"/>
          <w:marRight w:val="0"/>
          <w:marTop w:val="200"/>
          <w:marBottom w:val="0"/>
          <w:divBdr>
            <w:top w:val="none" w:sz="0" w:space="0" w:color="auto"/>
            <w:left w:val="none" w:sz="0" w:space="0" w:color="auto"/>
            <w:bottom w:val="none" w:sz="0" w:space="0" w:color="auto"/>
            <w:right w:val="none" w:sz="0" w:space="0" w:color="auto"/>
          </w:divBdr>
        </w:div>
        <w:div w:id="565528730">
          <w:marLeft w:val="360"/>
          <w:marRight w:val="0"/>
          <w:marTop w:val="200"/>
          <w:marBottom w:val="0"/>
          <w:divBdr>
            <w:top w:val="none" w:sz="0" w:space="0" w:color="auto"/>
            <w:left w:val="none" w:sz="0" w:space="0" w:color="auto"/>
            <w:bottom w:val="none" w:sz="0" w:space="0" w:color="auto"/>
            <w:right w:val="none" w:sz="0" w:space="0" w:color="auto"/>
          </w:divBdr>
        </w:div>
        <w:div w:id="54860295">
          <w:marLeft w:val="360"/>
          <w:marRight w:val="0"/>
          <w:marTop w:val="200"/>
          <w:marBottom w:val="0"/>
          <w:divBdr>
            <w:top w:val="none" w:sz="0" w:space="0" w:color="auto"/>
            <w:left w:val="none" w:sz="0" w:space="0" w:color="auto"/>
            <w:bottom w:val="none" w:sz="0" w:space="0" w:color="auto"/>
            <w:right w:val="none" w:sz="0" w:space="0" w:color="auto"/>
          </w:divBdr>
        </w:div>
        <w:div w:id="1689604181">
          <w:marLeft w:val="360"/>
          <w:marRight w:val="0"/>
          <w:marTop w:val="200"/>
          <w:marBottom w:val="0"/>
          <w:divBdr>
            <w:top w:val="none" w:sz="0" w:space="0" w:color="auto"/>
            <w:left w:val="none" w:sz="0" w:space="0" w:color="auto"/>
            <w:bottom w:val="none" w:sz="0" w:space="0" w:color="auto"/>
            <w:right w:val="none" w:sz="0" w:space="0" w:color="auto"/>
          </w:divBdr>
        </w:div>
        <w:div w:id="1434471971">
          <w:marLeft w:val="360"/>
          <w:marRight w:val="0"/>
          <w:marTop w:val="200"/>
          <w:marBottom w:val="0"/>
          <w:divBdr>
            <w:top w:val="none" w:sz="0" w:space="0" w:color="auto"/>
            <w:left w:val="none" w:sz="0" w:space="0" w:color="auto"/>
            <w:bottom w:val="none" w:sz="0" w:space="0" w:color="auto"/>
            <w:right w:val="none" w:sz="0" w:space="0" w:color="auto"/>
          </w:divBdr>
        </w:div>
        <w:div w:id="1599367985">
          <w:marLeft w:val="360"/>
          <w:marRight w:val="0"/>
          <w:marTop w:val="200"/>
          <w:marBottom w:val="0"/>
          <w:divBdr>
            <w:top w:val="none" w:sz="0" w:space="0" w:color="auto"/>
            <w:left w:val="none" w:sz="0" w:space="0" w:color="auto"/>
            <w:bottom w:val="none" w:sz="0" w:space="0" w:color="auto"/>
            <w:right w:val="none" w:sz="0" w:space="0" w:color="auto"/>
          </w:divBdr>
        </w:div>
        <w:div w:id="351540038">
          <w:marLeft w:val="360"/>
          <w:marRight w:val="0"/>
          <w:marTop w:val="200"/>
          <w:marBottom w:val="0"/>
          <w:divBdr>
            <w:top w:val="none" w:sz="0" w:space="0" w:color="auto"/>
            <w:left w:val="none" w:sz="0" w:space="0" w:color="auto"/>
            <w:bottom w:val="none" w:sz="0" w:space="0" w:color="auto"/>
            <w:right w:val="none" w:sz="0" w:space="0" w:color="auto"/>
          </w:divBdr>
        </w:div>
        <w:div w:id="812066230">
          <w:marLeft w:val="360"/>
          <w:marRight w:val="0"/>
          <w:marTop w:val="200"/>
          <w:marBottom w:val="0"/>
          <w:divBdr>
            <w:top w:val="none" w:sz="0" w:space="0" w:color="auto"/>
            <w:left w:val="none" w:sz="0" w:space="0" w:color="auto"/>
            <w:bottom w:val="none" w:sz="0" w:space="0" w:color="auto"/>
            <w:right w:val="none" w:sz="0" w:space="0" w:color="auto"/>
          </w:divBdr>
        </w:div>
        <w:div w:id="640696452">
          <w:marLeft w:val="360"/>
          <w:marRight w:val="0"/>
          <w:marTop w:val="200"/>
          <w:marBottom w:val="0"/>
          <w:divBdr>
            <w:top w:val="none" w:sz="0" w:space="0" w:color="auto"/>
            <w:left w:val="none" w:sz="0" w:space="0" w:color="auto"/>
            <w:bottom w:val="none" w:sz="0" w:space="0" w:color="auto"/>
            <w:right w:val="none" w:sz="0" w:space="0" w:color="auto"/>
          </w:divBdr>
        </w:div>
        <w:div w:id="1546871754">
          <w:marLeft w:val="360"/>
          <w:marRight w:val="0"/>
          <w:marTop w:val="240"/>
          <w:marBottom w:val="60"/>
          <w:divBdr>
            <w:top w:val="none" w:sz="0" w:space="0" w:color="auto"/>
            <w:left w:val="none" w:sz="0" w:space="0" w:color="auto"/>
            <w:bottom w:val="none" w:sz="0" w:space="0" w:color="auto"/>
            <w:right w:val="none" w:sz="0" w:space="0" w:color="auto"/>
          </w:divBdr>
        </w:div>
      </w:divsChild>
    </w:div>
    <w:div w:id="1501896385">
      <w:bodyDiv w:val="1"/>
      <w:marLeft w:val="0"/>
      <w:marRight w:val="0"/>
      <w:marTop w:val="0"/>
      <w:marBottom w:val="0"/>
      <w:divBdr>
        <w:top w:val="none" w:sz="0" w:space="0" w:color="auto"/>
        <w:left w:val="none" w:sz="0" w:space="0" w:color="auto"/>
        <w:bottom w:val="none" w:sz="0" w:space="0" w:color="auto"/>
        <w:right w:val="none" w:sz="0" w:space="0" w:color="auto"/>
      </w:divBdr>
      <w:divsChild>
        <w:div w:id="171844255">
          <w:marLeft w:val="360"/>
          <w:marRight w:val="0"/>
          <w:marTop w:val="200"/>
          <w:marBottom w:val="0"/>
          <w:divBdr>
            <w:top w:val="none" w:sz="0" w:space="0" w:color="auto"/>
            <w:left w:val="none" w:sz="0" w:space="0" w:color="auto"/>
            <w:bottom w:val="none" w:sz="0" w:space="0" w:color="auto"/>
            <w:right w:val="none" w:sz="0" w:space="0" w:color="auto"/>
          </w:divBdr>
        </w:div>
        <w:div w:id="460927282">
          <w:marLeft w:val="360"/>
          <w:marRight w:val="0"/>
          <w:marTop w:val="200"/>
          <w:marBottom w:val="0"/>
          <w:divBdr>
            <w:top w:val="none" w:sz="0" w:space="0" w:color="auto"/>
            <w:left w:val="none" w:sz="0" w:space="0" w:color="auto"/>
            <w:bottom w:val="none" w:sz="0" w:space="0" w:color="auto"/>
            <w:right w:val="none" w:sz="0" w:space="0" w:color="auto"/>
          </w:divBdr>
        </w:div>
        <w:div w:id="146670210">
          <w:marLeft w:val="360"/>
          <w:marRight w:val="0"/>
          <w:marTop w:val="240"/>
          <w:marBottom w:val="60"/>
          <w:divBdr>
            <w:top w:val="none" w:sz="0" w:space="0" w:color="auto"/>
            <w:left w:val="none" w:sz="0" w:space="0" w:color="auto"/>
            <w:bottom w:val="none" w:sz="0" w:space="0" w:color="auto"/>
            <w:right w:val="none" w:sz="0" w:space="0" w:color="auto"/>
          </w:divBdr>
        </w:div>
        <w:div w:id="1378042983">
          <w:marLeft w:val="360"/>
          <w:marRight w:val="0"/>
          <w:marTop w:val="200"/>
          <w:marBottom w:val="0"/>
          <w:divBdr>
            <w:top w:val="none" w:sz="0" w:space="0" w:color="auto"/>
            <w:left w:val="none" w:sz="0" w:space="0" w:color="auto"/>
            <w:bottom w:val="none" w:sz="0" w:space="0" w:color="auto"/>
            <w:right w:val="none" w:sz="0" w:space="0" w:color="auto"/>
          </w:divBdr>
        </w:div>
        <w:div w:id="1536426604">
          <w:marLeft w:val="360"/>
          <w:marRight w:val="0"/>
          <w:marTop w:val="200"/>
          <w:marBottom w:val="0"/>
          <w:divBdr>
            <w:top w:val="none" w:sz="0" w:space="0" w:color="auto"/>
            <w:left w:val="none" w:sz="0" w:space="0" w:color="auto"/>
            <w:bottom w:val="none" w:sz="0" w:space="0" w:color="auto"/>
            <w:right w:val="none" w:sz="0" w:space="0" w:color="auto"/>
          </w:divBdr>
        </w:div>
        <w:div w:id="748767073">
          <w:marLeft w:val="360"/>
          <w:marRight w:val="0"/>
          <w:marTop w:val="200"/>
          <w:marBottom w:val="0"/>
          <w:divBdr>
            <w:top w:val="none" w:sz="0" w:space="0" w:color="auto"/>
            <w:left w:val="none" w:sz="0" w:space="0" w:color="auto"/>
            <w:bottom w:val="none" w:sz="0" w:space="0" w:color="auto"/>
            <w:right w:val="none" w:sz="0" w:space="0" w:color="auto"/>
          </w:divBdr>
        </w:div>
        <w:div w:id="1956792030">
          <w:marLeft w:val="360"/>
          <w:marRight w:val="0"/>
          <w:marTop w:val="200"/>
          <w:marBottom w:val="0"/>
          <w:divBdr>
            <w:top w:val="none" w:sz="0" w:space="0" w:color="auto"/>
            <w:left w:val="none" w:sz="0" w:space="0" w:color="auto"/>
            <w:bottom w:val="none" w:sz="0" w:space="0" w:color="auto"/>
            <w:right w:val="none" w:sz="0" w:space="0" w:color="auto"/>
          </w:divBdr>
        </w:div>
      </w:divsChild>
    </w:div>
    <w:div w:id="1615600985">
      <w:bodyDiv w:val="1"/>
      <w:marLeft w:val="0"/>
      <w:marRight w:val="0"/>
      <w:marTop w:val="0"/>
      <w:marBottom w:val="0"/>
      <w:divBdr>
        <w:top w:val="none" w:sz="0" w:space="0" w:color="auto"/>
        <w:left w:val="none" w:sz="0" w:space="0" w:color="auto"/>
        <w:bottom w:val="none" w:sz="0" w:space="0" w:color="auto"/>
        <w:right w:val="none" w:sz="0" w:space="0" w:color="auto"/>
      </w:divBdr>
      <w:divsChild>
        <w:div w:id="346836162">
          <w:marLeft w:val="0"/>
          <w:marRight w:val="0"/>
          <w:marTop w:val="0"/>
          <w:marBottom w:val="0"/>
          <w:divBdr>
            <w:top w:val="none" w:sz="0" w:space="0" w:color="auto"/>
            <w:left w:val="none" w:sz="0" w:space="0" w:color="auto"/>
            <w:bottom w:val="none" w:sz="0" w:space="0" w:color="auto"/>
            <w:right w:val="none" w:sz="0" w:space="0" w:color="auto"/>
          </w:divBdr>
          <w:divsChild>
            <w:div w:id="1937638527">
              <w:marLeft w:val="0"/>
              <w:marRight w:val="0"/>
              <w:marTop w:val="0"/>
              <w:marBottom w:val="0"/>
              <w:divBdr>
                <w:top w:val="none" w:sz="0" w:space="0" w:color="auto"/>
                <w:left w:val="none" w:sz="0" w:space="0" w:color="auto"/>
                <w:bottom w:val="none" w:sz="0" w:space="0" w:color="auto"/>
                <w:right w:val="none" w:sz="0" w:space="0" w:color="auto"/>
              </w:divBdr>
              <w:divsChild>
                <w:div w:id="521289652">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2020429562">
          <w:marLeft w:val="0"/>
          <w:marRight w:val="0"/>
          <w:marTop w:val="0"/>
          <w:marBottom w:val="0"/>
          <w:divBdr>
            <w:top w:val="none" w:sz="0" w:space="0" w:color="auto"/>
            <w:left w:val="none" w:sz="0" w:space="0" w:color="auto"/>
            <w:bottom w:val="none" w:sz="0" w:space="0" w:color="auto"/>
            <w:right w:val="none" w:sz="0" w:space="0" w:color="auto"/>
          </w:divBdr>
          <w:divsChild>
            <w:div w:id="1690402371">
              <w:marLeft w:val="0"/>
              <w:marRight w:val="0"/>
              <w:marTop w:val="0"/>
              <w:marBottom w:val="0"/>
              <w:divBdr>
                <w:top w:val="none" w:sz="0" w:space="0" w:color="auto"/>
                <w:left w:val="none" w:sz="0" w:space="0" w:color="auto"/>
                <w:bottom w:val="none" w:sz="0" w:space="0" w:color="auto"/>
                <w:right w:val="none" w:sz="0" w:space="0" w:color="auto"/>
              </w:divBdr>
              <w:divsChild>
                <w:div w:id="1484002738">
                  <w:marLeft w:val="0"/>
                  <w:marRight w:val="0"/>
                  <w:marTop w:val="60"/>
                  <w:marBottom w:val="0"/>
                  <w:divBdr>
                    <w:top w:val="none" w:sz="0" w:space="0" w:color="auto"/>
                    <w:left w:val="none" w:sz="0" w:space="0" w:color="auto"/>
                    <w:bottom w:val="none" w:sz="0" w:space="0" w:color="auto"/>
                    <w:right w:val="none" w:sz="0" w:space="0" w:color="auto"/>
                  </w:divBdr>
                </w:div>
                <w:div w:id="1674646030">
                  <w:marLeft w:val="0"/>
                  <w:marRight w:val="0"/>
                  <w:marTop w:val="60"/>
                  <w:marBottom w:val="0"/>
                  <w:divBdr>
                    <w:top w:val="none" w:sz="0" w:space="0" w:color="auto"/>
                    <w:left w:val="none" w:sz="0" w:space="0" w:color="auto"/>
                    <w:bottom w:val="none" w:sz="0" w:space="0" w:color="auto"/>
                    <w:right w:val="none" w:sz="0" w:space="0" w:color="auto"/>
                  </w:divBdr>
                </w:div>
                <w:div w:id="680741816">
                  <w:marLeft w:val="0"/>
                  <w:marRight w:val="0"/>
                  <w:marTop w:val="60"/>
                  <w:marBottom w:val="0"/>
                  <w:divBdr>
                    <w:top w:val="none" w:sz="0" w:space="0" w:color="auto"/>
                    <w:left w:val="none" w:sz="0" w:space="0" w:color="auto"/>
                    <w:bottom w:val="none" w:sz="0" w:space="0" w:color="auto"/>
                    <w:right w:val="none" w:sz="0" w:space="0" w:color="auto"/>
                  </w:divBdr>
                </w:div>
                <w:div w:id="1737046539">
                  <w:marLeft w:val="0"/>
                  <w:marRight w:val="0"/>
                  <w:marTop w:val="60"/>
                  <w:marBottom w:val="0"/>
                  <w:divBdr>
                    <w:top w:val="none" w:sz="0" w:space="0" w:color="auto"/>
                    <w:left w:val="none" w:sz="0" w:space="0" w:color="auto"/>
                    <w:bottom w:val="none" w:sz="0" w:space="0" w:color="auto"/>
                    <w:right w:val="none" w:sz="0" w:space="0" w:color="auto"/>
                  </w:divBdr>
                </w:div>
                <w:div w:id="1193031224">
                  <w:marLeft w:val="0"/>
                  <w:marRight w:val="0"/>
                  <w:marTop w:val="60"/>
                  <w:marBottom w:val="0"/>
                  <w:divBdr>
                    <w:top w:val="none" w:sz="0" w:space="0" w:color="auto"/>
                    <w:left w:val="none" w:sz="0" w:space="0" w:color="auto"/>
                    <w:bottom w:val="none" w:sz="0" w:space="0" w:color="auto"/>
                    <w:right w:val="none" w:sz="0" w:space="0" w:color="auto"/>
                  </w:divBdr>
                </w:div>
                <w:div w:id="271133047">
                  <w:marLeft w:val="0"/>
                  <w:marRight w:val="0"/>
                  <w:marTop w:val="60"/>
                  <w:marBottom w:val="0"/>
                  <w:divBdr>
                    <w:top w:val="none" w:sz="0" w:space="0" w:color="auto"/>
                    <w:left w:val="none" w:sz="0" w:space="0" w:color="auto"/>
                    <w:bottom w:val="none" w:sz="0" w:space="0" w:color="auto"/>
                    <w:right w:val="none" w:sz="0" w:space="0" w:color="auto"/>
                  </w:divBdr>
                </w:div>
                <w:div w:id="1197044612">
                  <w:marLeft w:val="0"/>
                  <w:marRight w:val="0"/>
                  <w:marTop w:val="60"/>
                  <w:marBottom w:val="0"/>
                  <w:divBdr>
                    <w:top w:val="none" w:sz="0" w:space="0" w:color="auto"/>
                    <w:left w:val="none" w:sz="0" w:space="0" w:color="auto"/>
                    <w:bottom w:val="none" w:sz="0" w:space="0" w:color="auto"/>
                    <w:right w:val="none" w:sz="0" w:space="0" w:color="auto"/>
                  </w:divBdr>
                </w:div>
                <w:div w:id="709647989">
                  <w:marLeft w:val="0"/>
                  <w:marRight w:val="0"/>
                  <w:marTop w:val="60"/>
                  <w:marBottom w:val="0"/>
                  <w:divBdr>
                    <w:top w:val="none" w:sz="0" w:space="0" w:color="auto"/>
                    <w:left w:val="none" w:sz="0" w:space="0" w:color="auto"/>
                    <w:bottom w:val="none" w:sz="0" w:space="0" w:color="auto"/>
                    <w:right w:val="none" w:sz="0" w:space="0" w:color="auto"/>
                  </w:divBdr>
                </w:div>
                <w:div w:id="1120100883">
                  <w:marLeft w:val="0"/>
                  <w:marRight w:val="0"/>
                  <w:marTop w:val="60"/>
                  <w:marBottom w:val="0"/>
                  <w:divBdr>
                    <w:top w:val="none" w:sz="0" w:space="0" w:color="auto"/>
                    <w:left w:val="none" w:sz="0" w:space="0" w:color="auto"/>
                    <w:bottom w:val="none" w:sz="0" w:space="0" w:color="auto"/>
                    <w:right w:val="none" w:sz="0" w:space="0" w:color="auto"/>
                  </w:divBdr>
                </w:div>
                <w:div w:id="450057367">
                  <w:marLeft w:val="0"/>
                  <w:marRight w:val="0"/>
                  <w:marTop w:val="60"/>
                  <w:marBottom w:val="0"/>
                  <w:divBdr>
                    <w:top w:val="none" w:sz="0" w:space="0" w:color="auto"/>
                    <w:left w:val="none" w:sz="0" w:space="0" w:color="auto"/>
                    <w:bottom w:val="none" w:sz="0" w:space="0" w:color="auto"/>
                    <w:right w:val="none" w:sz="0" w:space="0" w:color="auto"/>
                  </w:divBdr>
                </w:div>
                <w:div w:id="1389912313">
                  <w:marLeft w:val="0"/>
                  <w:marRight w:val="0"/>
                  <w:marTop w:val="60"/>
                  <w:marBottom w:val="0"/>
                  <w:divBdr>
                    <w:top w:val="none" w:sz="0" w:space="0" w:color="auto"/>
                    <w:left w:val="none" w:sz="0" w:space="0" w:color="auto"/>
                    <w:bottom w:val="none" w:sz="0" w:space="0" w:color="auto"/>
                    <w:right w:val="none" w:sz="0" w:space="0" w:color="auto"/>
                  </w:divBdr>
                </w:div>
                <w:div w:id="1451776904">
                  <w:marLeft w:val="0"/>
                  <w:marRight w:val="0"/>
                  <w:marTop w:val="60"/>
                  <w:marBottom w:val="0"/>
                  <w:divBdr>
                    <w:top w:val="none" w:sz="0" w:space="0" w:color="auto"/>
                    <w:left w:val="none" w:sz="0" w:space="0" w:color="auto"/>
                    <w:bottom w:val="none" w:sz="0" w:space="0" w:color="auto"/>
                    <w:right w:val="none" w:sz="0" w:space="0" w:color="auto"/>
                  </w:divBdr>
                </w:div>
                <w:div w:id="25567773">
                  <w:marLeft w:val="0"/>
                  <w:marRight w:val="0"/>
                  <w:marTop w:val="60"/>
                  <w:marBottom w:val="0"/>
                  <w:divBdr>
                    <w:top w:val="none" w:sz="0" w:space="0" w:color="auto"/>
                    <w:left w:val="none" w:sz="0" w:space="0" w:color="auto"/>
                    <w:bottom w:val="none" w:sz="0" w:space="0" w:color="auto"/>
                    <w:right w:val="none" w:sz="0" w:space="0" w:color="auto"/>
                  </w:divBdr>
                </w:div>
                <w:div w:id="1290010728">
                  <w:marLeft w:val="0"/>
                  <w:marRight w:val="0"/>
                  <w:marTop w:val="60"/>
                  <w:marBottom w:val="0"/>
                  <w:divBdr>
                    <w:top w:val="none" w:sz="0" w:space="0" w:color="auto"/>
                    <w:left w:val="none" w:sz="0" w:space="0" w:color="auto"/>
                    <w:bottom w:val="none" w:sz="0" w:space="0" w:color="auto"/>
                    <w:right w:val="none" w:sz="0" w:space="0" w:color="auto"/>
                  </w:divBdr>
                </w:div>
                <w:div w:id="42449477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705404965">
      <w:bodyDiv w:val="1"/>
      <w:marLeft w:val="0"/>
      <w:marRight w:val="0"/>
      <w:marTop w:val="0"/>
      <w:marBottom w:val="0"/>
      <w:divBdr>
        <w:top w:val="none" w:sz="0" w:space="0" w:color="auto"/>
        <w:left w:val="none" w:sz="0" w:space="0" w:color="auto"/>
        <w:bottom w:val="none" w:sz="0" w:space="0" w:color="auto"/>
        <w:right w:val="none" w:sz="0" w:space="0" w:color="auto"/>
      </w:divBdr>
    </w:div>
    <w:div w:id="1819804032">
      <w:bodyDiv w:val="1"/>
      <w:marLeft w:val="0"/>
      <w:marRight w:val="0"/>
      <w:marTop w:val="0"/>
      <w:marBottom w:val="0"/>
      <w:divBdr>
        <w:top w:val="none" w:sz="0" w:space="0" w:color="auto"/>
        <w:left w:val="none" w:sz="0" w:space="0" w:color="auto"/>
        <w:bottom w:val="none" w:sz="0" w:space="0" w:color="auto"/>
        <w:right w:val="none" w:sz="0" w:space="0" w:color="auto"/>
      </w:divBdr>
    </w:div>
    <w:div w:id="1925071675">
      <w:bodyDiv w:val="1"/>
      <w:marLeft w:val="0"/>
      <w:marRight w:val="0"/>
      <w:marTop w:val="0"/>
      <w:marBottom w:val="0"/>
      <w:divBdr>
        <w:top w:val="none" w:sz="0" w:space="0" w:color="auto"/>
        <w:left w:val="none" w:sz="0" w:space="0" w:color="auto"/>
        <w:bottom w:val="none" w:sz="0" w:space="0" w:color="auto"/>
        <w:right w:val="none" w:sz="0" w:space="0" w:color="auto"/>
      </w:divBdr>
      <w:divsChild>
        <w:div w:id="1904679943">
          <w:marLeft w:val="0"/>
          <w:marRight w:val="0"/>
          <w:marTop w:val="0"/>
          <w:marBottom w:val="0"/>
          <w:divBdr>
            <w:top w:val="none" w:sz="0" w:space="0" w:color="auto"/>
            <w:left w:val="none" w:sz="0" w:space="0" w:color="auto"/>
            <w:bottom w:val="none" w:sz="0" w:space="0" w:color="auto"/>
            <w:right w:val="none" w:sz="0" w:space="0" w:color="auto"/>
          </w:divBdr>
          <w:divsChild>
            <w:div w:id="201601714">
              <w:marLeft w:val="-75"/>
              <w:marRight w:val="0"/>
              <w:marTop w:val="30"/>
              <w:marBottom w:val="30"/>
              <w:divBdr>
                <w:top w:val="none" w:sz="0" w:space="0" w:color="auto"/>
                <w:left w:val="none" w:sz="0" w:space="0" w:color="auto"/>
                <w:bottom w:val="none" w:sz="0" w:space="0" w:color="auto"/>
                <w:right w:val="none" w:sz="0" w:space="0" w:color="auto"/>
              </w:divBdr>
              <w:divsChild>
                <w:div w:id="100342665">
                  <w:marLeft w:val="0"/>
                  <w:marRight w:val="0"/>
                  <w:marTop w:val="0"/>
                  <w:marBottom w:val="0"/>
                  <w:divBdr>
                    <w:top w:val="none" w:sz="0" w:space="0" w:color="auto"/>
                    <w:left w:val="none" w:sz="0" w:space="0" w:color="auto"/>
                    <w:bottom w:val="none" w:sz="0" w:space="0" w:color="auto"/>
                    <w:right w:val="none" w:sz="0" w:space="0" w:color="auto"/>
                  </w:divBdr>
                  <w:divsChild>
                    <w:div w:id="1146976354">
                      <w:marLeft w:val="0"/>
                      <w:marRight w:val="0"/>
                      <w:marTop w:val="0"/>
                      <w:marBottom w:val="0"/>
                      <w:divBdr>
                        <w:top w:val="none" w:sz="0" w:space="0" w:color="auto"/>
                        <w:left w:val="none" w:sz="0" w:space="0" w:color="auto"/>
                        <w:bottom w:val="none" w:sz="0" w:space="0" w:color="auto"/>
                        <w:right w:val="none" w:sz="0" w:space="0" w:color="auto"/>
                      </w:divBdr>
                    </w:div>
                    <w:div w:id="1970628809">
                      <w:marLeft w:val="0"/>
                      <w:marRight w:val="0"/>
                      <w:marTop w:val="0"/>
                      <w:marBottom w:val="0"/>
                      <w:divBdr>
                        <w:top w:val="none" w:sz="0" w:space="0" w:color="auto"/>
                        <w:left w:val="none" w:sz="0" w:space="0" w:color="auto"/>
                        <w:bottom w:val="none" w:sz="0" w:space="0" w:color="auto"/>
                        <w:right w:val="none" w:sz="0" w:space="0" w:color="auto"/>
                      </w:divBdr>
                    </w:div>
                  </w:divsChild>
                </w:div>
                <w:div w:id="1670138878">
                  <w:marLeft w:val="0"/>
                  <w:marRight w:val="0"/>
                  <w:marTop w:val="0"/>
                  <w:marBottom w:val="0"/>
                  <w:divBdr>
                    <w:top w:val="none" w:sz="0" w:space="0" w:color="auto"/>
                    <w:left w:val="none" w:sz="0" w:space="0" w:color="auto"/>
                    <w:bottom w:val="none" w:sz="0" w:space="0" w:color="auto"/>
                    <w:right w:val="none" w:sz="0" w:space="0" w:color="auto"/>
                  </w:divBdr>
                  <w:divsChild>
                    <w:div w:id="1631667074">
                      <w:marLeft w:val="0"/>
                      <w:marRight w:val="0"/>
                      <w:marTop w:val="0"/>
                      <w:marBottom w:val="0"/>
                      <w:divBdr>
                        <w:top w:val="none" w:sz="0" w:space="0" w:color="auto"/>
                        <w:left w:val="none" w:sz="0" w:space="0" w:color="auto"/>
                        <w:bottom w:val="none" w:sz="0" w:space="0" w:color="auto"/>
                        <w:right w:val="none" w:sz="0" w:space="0" w:color="auto"/>
                      </w:divBdr>
                    </w:div>
                  </w:divsChild>
                </w:div>
                <w:div w:id="867181374">
                  <w:marLeft w:val="0"/>
                  <w:marRight w:val="0"/>
                  <w:marTop w:val="0"/>
                  <w:marBottom w:val="0"/>
                  <w:divBdr>
                    <w:top w:val="none" w:sz="0" w:space="0" w:color="auto"/>
                    <w:left w:val="none" w:sz="0" w:space="0" w:color="auto"/>
                    <w:bottom w:val="none" w:sz="0" w:space="0" w:color="auto"/>
                    <w:right w:val="none" w:sz="0" w:space="0" w:color="auto"/>
                  </w:divBdr>
                  <w:divsChild>
                    <w:div w:id="1931161797">
                      <w:marLeft w:val="0"/>
                      <w:marRight w:val="0"/>
                      <w:marTop w:val="0"/>
                      <w:marBottom w:val="0"/>
                      <w:divBdr>
                        <w:top w:val="none" w:sz="0" w:space="0" w:color="auto"/>
                        <w:left w:val="none" w:sz="0" w:space="0" w:color="auto"/>
                        <w:bottom w:val="none" w:sz="0" w:space="0" w:color="auto"/>
                        <w:right w:val="none" w:sz="0" w:space="0" w:color="auto"/>
                      </w:divBdr>
                    </w:div>
                    <w:div w:id="481508216">
                      <w:marLeft w:val="0"/>
                      <w:marRight w:val="0"/>
                      <w:marTop w:val="0"/>
                      <w:marBottom w:val="0"/>
                      <w:divBdr>
                        <w:top w:val="none" w:sz="0" w:space="0" w:color="auto"/>
                        <w:left w:val="none" w:sz="0" w:space="0" w:color="auto"/>
                        <w:bottom w:val="none" w:sz="0" w:space="0" w:color="auto"/>
                        <w:right w:val="none" w:sz="0" w:space="0" w:color="auto"/>
                      </w:divBdr>
                    </w:div>
                    <w:div w:id="163594851">
                      <w:marLeft w:val="0"/>
                      <w:marRight w:val="0"/>
                      <w:marTop w:val="0"/>
                      <w:marBottom w:val="0"/>
                      <w:divBdr>
                        <w:top w:val="none" w:sz="0" w:space="0" w:color="auto"/>
                        <w:left w:val="none" w:sz="0" w:space="0" w:color="auto"/>
                        <w:bottom w:val="none" w:sz="0" w:space="0" w:color="auto"/>
                        <w:right w:val="none" w:sz="0" w:space="0" w:color="auto"/>
                      </w:divBdr>
                    </w:div>
                    <w:div w:id="1509445799">
                      <w:marLeft w:val="0"/>
                      <w:marRight w:val="0"/>
                      <w:marTop w:val="0"/>
                      <w:marBottom w:val="0"/>
                      <w:divBdr>
                        <w:top w:val="none" w:sz="0" w:space="0" w:color="auto"/>
                        <w:left w:val="none" w:sz="0" w:space="0" w:color="auto"/>
                        <w:bottom w:val="none" w:sz="0" w:space="0" w:color="auto"/>
                        <w:right w:val="none" w:sz="0" w:space="0" w:color="auto"/>
                      </w:divBdr>
                    </w:div>
                    <w:div w:id="1094130808">
                      <w:marLeft w:val="0"/>
                      <w:marRight w:val="0"/>
                      <w:marTop w:val="0"/>
                      <w:marBottom w:val="0"/>
                      <w:divBdr>
                        <w:top w:val="none" w:sz="0" w:space="0" w:color="auto"/>
                        <w:left w:val="none" w:sz="0" w:space="0" w:color="auto"/>
                        <w:bottom w:val="none" w:sz="0" w:space="0" w:color="auto"/>
                        <w:right w:val="none" w:sz="0" w:space="0" w:color="auto"/>
                      </w:divBdr>
                    </w:div>
                  </w:divsChild>
                </w:div>
                <w:div w:id="139615630">
                  <w:marLeft w:val="0"/>
                  <w:marRight w:val="0"/>
                  <w:marTop w:val="0"/>
                  <w:marBottom w:val="0"/>
                  <w:divBdr>
                    <w:top w:val="none" w:sz="0" w:space="0" w:color="auto"/>
                    <w:left w:val="none" w:sz="0" w:space="0" w:color="auto"/>
                    <w:bottom w:val="none" w:sz="0" w:space="0" w:color="auto"/>
                    <w:right w:val="none" w:sz="0" w:space="0" w:color="auto"/>
                  </w:divBdr>
                  <w:divsChild>
                    <w:div w:id="127282032">
                      <w:marLeft w:val="0"/>
                      <w:marRight w:val="0"/>
                      <w:marTop w:val="0"/>
                      <w:marBottom w:val="0"/>
                      <w:divBdr>
                        <w:top w:val="none" w:sz="0" w:space="0" w:color="auto"/>
                        <w:left w:val="none" w:sz="0" w:space="0" w:color="auto"/>
                        <w:bottom w:val="none" w:sz="0" w:space="0" w:color="auto"/>
                        <w:right w:val="none" w:sz="0" w:space="0" w:color="auto"/>
                      </w:divBdr>
                    </w:div>
                  </w:divsChild>
                </w:div>
                <w:div w:id="109058952">
                  <w:marLeft w:val="0"/>
                  <w:marRight w:val="0"/>
                  <w:marTop w:val="0"/>
                  <w:marBottom w:val="0"/>
                  <w:divBdr>
                    <w:top w:val="none" w:sz="0" w:space="0" w:color="auto"/>
                    <w:left w:val="none" w:sz="0" w:space="0" w:color="auto"/>
                    <w:bottom w:val="none" w:sz="0" w:space="0" w:color="auto"/>
                    <w:right w:val="none" w:sz="0" w:space="0" w:color="auto"/>
                  </w:divBdr>
                  <w:divsChild>
                    <w:div w:id="998193197">
                      <w:marLeft w:val="0"/>
                      <w:marRight w:val="0"/>
                      <w:marTop w:val="0"/>
                      <w:marBottom w:val="0"/>
                      <w:divBdr>
                        <w:top w:val="none" w:sz="0" w:space="0" w:color="auto"/>
                        <w:left w:val="none" w:sz="0" w:space="0" w:color="auto"/>
                        <w:bottom w:val="none" w:sz="0" w:space="0" w:color="auto"/>
                        <w:right w:val="none" w:sz="0" w:space="0" w:color="auto"/>
                      </w:divBdr>
                    </w:div>
                    <w:div w:id="901326851">
                      <w:marLeft w:val="0"/>
                      <w:marRight w:val="0"/>
                      <w:marTop w:val="0"/>
                      <w:marBottom w:val="0"/>
                      <w:divBdr>
                        <w:top w:val="none" w:sz="0" w:space="0" w:color="auto"/>
                        <w:left w:val="none" w:sz="0" w:space="0" w:color="auto"/>
                        <w:bottom w:val="none" w:sz="0" w:space="0" w:color="auto"/>
                        <w:right w:val="none" w:sz="0" w:space="0" w:color="auto"/>
                      </w:divBdr>
                    </w:div>
                  </w:divsChild>
                </w:div>
                <w:div w:id="1227647236">
                  <w:marLeft w:val="0"/>
                  <w:marRight w:val="0"/>
                  <w:marTop w:val="0"/>
                  <w:marBottom w:val="0"/>
                  <w:divBdr>
                    <w:top w:val="none" w:sz="0" w:space="0" w:color="auto"/>
                    <w:left w:val="none" w:sz="0" w:space="0" w:color="auto"/>
                    <w:bottom w:val="none" w:sz="0" w:space="0" w:color="auto"/>
                    <w:right w:val="none" w:sz="0" w:space="0" w:color="auto"/>
                  </w:divBdr>
                  <w:divsChild>
                    <w:div w:id="1349138584">
                      <w:marLeft w:val="0"/>
                      <w:marRight w:val="0"/>
                      <w:marTop w:val="0"/>
                      <w:marBottom w:val="0"/>
                      <w:divBdr>
                        <w:top w:val="none" w:sz="0" w:space="0" w:color="auto"/>
                        <w:left w:val="none" w:sz="0" w:space="0" w:color="auto"/>
                        <w:bottom w:val="none" w:sz="0" w:space="0" w:color="auto"/>
                        <w:right w:val="none" w:sz="0" w:space="0" w:color="auto"/>
                      </w:divBdr>
                    </w:div>
                  </w:divsChild>
                </w:div>
                <w:div w:id="1475759321">
                  <w:marLeft w:val="0"/>
                  <w:marRight w:val="0"/>
                  <w:marTop w:val="0"/>
                  <w:marBottom w:val="0"/>
                  <w:divBdr>
                    <w:top w:val="none" w:sz="0" w:space="0" w:color="auto"/>
                    <w:left w:val="none" w:sz="0" w:space="0" w:color="auto"/>
                    <w:bottom w:val="none" w:sz="0" w:space="0" w:color="auto"/>
                    <w:right w:val="none" w:sz="0" w:space="0" w:color="auto"/>
                  </w:divBdr>
                  <w:divsChild>
                    <w:div w:id="1815020633">
                      <w:marLeft w:val="0"/>
                      <w:marRight w:val="0"/>
                      <w:marTop w:val="0"/>
                      <w:marBottom w:val="0"/>
                      <w:divBdr>
                        <w:top w:val="none" w:sz="0" w:space="0" w:color="auto"/>
                        <w:left w:val="none" w:sz="0" w:space="0" w:color="auto"/>
                        <w:bottom w:val="none" w:sz="0" w:space="0" w:color="auto"/>
                        <w:right w:val="none" w:sz="0" w:space="0" w:color="auto"/>
                      </w:divBdr>
                    </w:div>
                    <w:div w:id="1613054246">
                      <w:marLeft w:val="0"/>
                      <w:marRight w:val="0"/>
                      <w:marTop w:val="0"/>
                      <w:marBottom w:val="0"/>
                      <w:divBdr>
                        <w:top w:val="none" w:sz="0" w:space="0" w:color="auto"/>
                        <w:left w:val="none" w:sz="0" w:space="0" w:color="auto"/>
                        <w:bottom w:val="none" w:sz="0" w:space="0" w:color="auto"/>
                        <w:right w:val="none" w:sz="0" w:space="0" w:color="auto"/>
                      </w:divBdr>
                    </w:div>
                  </w:divsChild>
                </w:div>
                <w:div w:id="316424786">
                  <w:marLeft w:val="0"/>
                  <w:marRight w:val="0"/>
                  <w:marTop w:val="0"/>
                  <w:marBottom w:val="0"/>
                  <w:divBdr>
                    <w:top w:val="none" w:sz="0" w:space="0" w:color="auto"/>
                    <w:left w:val="none" w:sz="0" w:space="0" w:color="auto"/>
                    <w:bottom w:val="none" w:sz="0" w:space="0" w:color="auto"/>
                    <w:right w:val="none" w:sz="0" w:space="0" w:color="auto"/>
                  </w:divBdr>
                  <w:divsChild>
                    <w:div w:id="1367295777">
                      <w:marLeft w:val="0"/>
                      <w:marRight w:val="0"/>
                      <w:marTop w:val="0"/>
                      <w:marBottom w:val="0"/>
                      <w:divBdr>
                        <w:top w:val="none" w:sz="0" w:space="0" w:color="auto"/>
                        <w:left w:val="none" w:sz="0" w:space="0" w:color="auto"/>
                        <w:bottom w:val="none" w:sz="0" w:space="0" w:color="auto"/>
                        <w:right w:val="none" w:sz="0" w:space="0" w:color="auto"/>
                      </w:divBdr>
                    </w:div>
                    <w:div w:id="1289702624">
                      <w:marLeft w:val="0"/>
                      <w:marRight w:val="0"/>
                      <w:marTop w:val="0"/>
                      <w:marBottom w:val="0"/>
                      <w:divBdr>
                        <w:top w:val="none" w:sz="0" w:space="0" w:color="auto"/>
                        <w:left w:val="none" w:sz="0" w:space="0" w:color="auto"/>
                        <w:bottom w:val="none" w:sz="0" w:space="0" w:color="auto"/>
                        <w:right w:val="none" w:sz="0" w:space="0" w:color="auto"/>
                      </w:divBdr>
                    </w:div>
                    <w:div w:id="1573663798">
                      <w:marLeft w:val="0"/>
                      <w:marRight w:val="0"/>
                      <w:marTop w:val="0"/>
                      <w:marBottom w:val="0"/>
                      <w:divBdr>
                        <w:top w:val="none" w:sz="0" w:space="0" w:color="auto"/>
                        <w:left w:val="none" w:sz="0" w:space="0" w:color="auto"/>
                        <w:bottom w:val="none" w:sz="0" w:space="0" w:color="auto"/>
                        <w:right w:val="none" w:sz="0" w:space="0" w:color="auto"/>
                      </w:divBdr>
                    </w:div>
                  </w:divsChild>
                </w:div>
                <w:div w:id="2030913664">
                  <w:marLeft w:val="0"/>
                  <w:marRight w:val="0"/>
                  <w:marTop w:val="0"/>
                  <w:marBottom w:val="0"/>
                  <w:divBdr>
                    <w:top w:val="none" w:sz="0" w:space="0" w:color="auto"/>
                    <w:left w:val="none" w:sz="0" w:space="0" w:color="auto"/>
                    <w:bottom w:val="none" w:sz="0" w:space="0" w:color="auto"/>
                    <w:right w:val="none" w:sz="0" w:space="0" w:color="auto"/>
                  </w:divBdr>
                  <w:divsChild>
                    <w:div w:id="1287354592">
                      <w:marLeft w:val="0"/>
                      <w:marRight w:val="0"/>
                      <w:marTop w:val="0"/>
                      <w:marBottom w:val="0"/>
                      <w:divBdr>
                        <w:top w:val="none" w:sz="0" w:space="0" w:color="auto"/>
                        <w:left w:val="none" w:sz="0" w:space="0" w:color="auto"/>
                        <w:bottom w:val="none" w:sz="0" w:space="0" w:color="auto"/>
                        <w:right w:val="none" w:sz="0" w:space="0" w:color="auto"/>
                      </w:divBdr>
                    </w:div>
                    <w:div w:id="1233278641">
                      <w:marLeft w:val="0"/>
                      <w:marRight w:val="0"/>
                      <w:marTop w:val="0"/>
                      <w:marBottom w:val="0"/>
                      <w:divBdr>
                        <w:top w:val="none" w:sz="0" w:space="0" w:color="auto"/>
                        <w:left w:val="none" w:sz="0" w:space="0" w:color="auto"/>
                        <w:bottom w:val="none" w:sz="0" w:space="0" w:color="auto"/>
                        <w:right w:val="none" w:sz="0" w:space="0" w:color="auto"/>
                      </w:divBdr>
                    </w:div>
                  </w:divsChild>
                </w:div>
                <w:div w:id="492451271">
                  <w:marLeft w:val="0"/>
                  <w:marRight w:val="0"/>
                  <w:marTop w:val="0"/>
                  <w:marBottom w:val="0"/>
                  <w:divBdr>
                    <w:top w:val="none" w:sz="0" w:space="0" w:color="auto"/>
                    <w:left w:val="none" w:sz="0" w:space="0" w:color="auto"/>
                    <w:bottom w:val="none" w:sz="0" w:space="0" w:color="auto"/>
                    <w:right w:val="none" w:sz="0" w:space="0" w:color="auto"/>
                  </w:divBdr>
                  <w:divsChild>
                    <w:div w:id="97138836">
                      <w:marLeft w:val="0"/>
                      <w:marRight w:val="0"/>
                      <w:marTop w:val="0"/>
                      <w:marBottom w:val="0"/>
                      <w:divBdr>
                        <w:top w:val="none" w:sz="0" w:space="0" w:color="auto"/>
                        <w:left w:val="none" w:sz="0" w:space="0" w:color="auto"/>
                        <w:bottom w:val="none" w:sz="0" w:space="0" w:color="auto"/>
                        <w:right w:val="none" w:sz="0" w:space="0" w:color="auto"/>
                      </w:divBdr>
                    </w:div>
                  </w:divsChild>
                </w:div>
                <w:div w:id="1624261895">
                  <w:marLeft w:val="0"/>
                  <w:marRight w:val="0"/>
                  <w:marTop w:val="0"/>
                  <w:marBottom w:val="0"/>
                  <w:divBdr>
                    <w:top w:val="none" w:sz="0" w:space="0" w:color="auto"/>
                    <w:left w:val="none" w:sz="0" w:space="0" w:color="auto"/>
                    <w:bottom w:val="none" w:sz="0" w:space="0" w:color="auto"/>
                    <w:right w:val="none" w:sz="0" w:space="0" w:color="auto"/>
                  </w:divBdr>
                  <w:divsChild>
                    <w:div w:id="1018502442">
                      <w:marLeft w:val="0"/>
                      <w:marRight w:val="0"/>
                      <w:marTop w:val="0"/>
                      <w:marBottom w:val="0"/>
                      <w:divBdr>
                        <w:top w:val="none" w:sz="0" w:space="0" w:color="auto"/>
                        <w:left w:val="none" w:sz="0" w:space="0" w:color="auto"/>
                        <w:bottom w:val="none" w:sz="0" w:space="0" w:color="auto"/>
                        <w:right w:val="none" w:sz="0" w:space="0" w:color="auto"/>
                      </w:divBdr>
                    </w:div>
                  </w:divsChild>
                </w:div>
                <w:div w:id="142087425">
                  <w:marLeft w:val="0"/>
                  <w:marRight w:val="0"/>
                  <w:marTop w:val="0"/>
                  <w:marBottom w:val="0"/>
                  <w:divBdr>
                    <w:top w:val="none" w:sz="0" w:space="0" w:color="auto"/>
                    <w:left w:val="none" w:sz="0" w:space="0" w:color="auto"/>
                    <w:bottom w:val="none" w:sz="0" w:space="0" w:color="auto"/>
                    <w:right w:val="none" w:sz="0" w:space="0" w:color="auto"/>
                  </w:divBdr>
                  <w:divsChild>
                    <w:div w:id="732697230">
                      <w:marLeft w:val="0"/>
                      <w:marRight w:val="0"/>
                      <w:marTop w:val="0"/>
                      <w:marBottom w:val="0"/>
                      <w:divBdr>
                        <w:top w:val="none" w:sz="0" w:space="0" w:color="auto"/>
                        <w:left w:val="none" w:sz="0" w:space="0" w:color="auto"/>
                        <w:bottom w:val="none" w:sz="0" w:space="0" w:color="auto"/>
                        <w:right w:val="none" w:sz="0" w:space="0" w:color="auto"/>
                      </w:divBdr>
                    </w:div>
                    <w:div w:id="1433014050">
                      <w:marLeft w:val="0"/>
                      <w:marRight w:val="0"/>
                      <w:marTop w:val="0"/>
                      <w:marBottom w:val="0"/>
                      <w:divBdr>
                        <w:top w:val="none" w:sz="0" w:space="0" w:color="auto"/>
                        <w:left w:val="none" w:sz="0" w:space="0" w:color="auto"/>
                        <w:bottom w:val="none" w:sz="0" w:space="0" w:color="auto"/>
                        <w:right w:val="none" w:sz="0" w:space="0" w:color="auto"/>
                      </w:divBdr>
                    </w:div>
                  </w:divsChild>
                </w:div>
                <w:div w:id="1219124836">
                  <w:marLeft w:val="0"/>
                  <w:marRight w:val="0"/>
                  <w:marTop w:val="0"/>
                  <w:marBottom w:val="0"/>
                  <w:divBdr>
                    <w:top w:val="none" w:sz="0" w:space="0" w:color="auto"/>
                    <w:left w:val="none" w:sz="0" w:space="0" w:color="auto"/>
                    <w:bottom w:val="none" w:sz="0" w:space="0" w:color="auto"/>
                    <w:right w:val="none" w:sz="0" w:space="0" w:color="auto"/>
                  </w:divBdr>
                  <w:divsChild>
                    <w:div w:id="1270775704">
                      <w:marLeft w:val="0"/>
                      <w:marRight w:val="0"/>
                      <w:marTop w:val="0"/>
                      <w:marBottom w:val="0"/>
                      <w:divBdr>
                        <w:top w:val="none" w:sz="0" w:space="0" w:color="auto"/>
                        <w:left w:val="none" w:sz="0" w:space="0" w:color="auto"/>
                        <w:bottom w:val="none" w:sz="0" w:space="0" w:color="auto"/>
                        <w:right w:val="none" w:sz="0" w:space="0" w:color="auto"/>
                      </w:divBdr>
                    </w:div>
                    <w:div w:id="433787056">
                      <w:marLeft w:val="0"/>
                      <w:marRight w:val="0"/>
                      <w:marTop w:val="0"/>
                      <w:marBottom w:val="0"/>
                      <w:divBdr>
                        <w:top w:val="none" w:sz="0" w:space="0" w:color="auto"/>
                        <w:left w:val="none" w:sz="0" w:space="0" w:color="auto"/>
                        <w:bottom w:val="none" w:sz="0" w:space="0" w:color="auto"/>
                        <w:right w:val="none" w:sz="0" w:space="0" w:color="auto"/>
                      </w:divBdr>
                    </w:div>
                  </w:divsChild>
                </w:div>
                <w:div w:id="1192377559">
                  <w:marLeft w:val="0"/>
                  <w:marRight w:val="0"/>
                  <w:marTop w:val="0"/>
                  <w:marBottom w:val="0"/>
                  <w:divBdr>
                    <w:top w:val="none" w:sz="0" w:space="0" w:color="auto"/>
                    <w:left w:val="none" w:sz="0" w:space="0" w:color="auto"/>
                    <w:bottom w:val="none" w:sz="0" w:space="0" w:color="auto"/>
                    <w:right w:val="none" w:sz="0" w:space="0" w:color="auto"/>
                  </w:divBdr>
                  <w:divsChild>
                    <w:div w:id="1154685355">
                      <w:marLeft w:val="0"/>
                      <w:marRight w:val="0"/>
                      <w:marTop w:val="0"/>
                      <w:marBottom w:val="0"/>
                      <w:divBdr>
                        <w:top w:val="none" w:sz="0" w:space="0" w:color="auto"/>
                        <w:left w:val="none" w:sz="0" w:space="0" w:color="auto"/>
                        <w:bottom w:val="none" w:sz="0" w:space="0" w:color="auto"/>
                        <w:right w:val="none" w:sz="0" w:space="0" w:color="auto"/>
                      </w:divBdr>
                    </w:div>
                  </w:divsChild>
                </w:div>
                <w:div w:id="1018390437">
                  <w:marLeft w:val="0"/>
                  <w:marRight w:val="0"/>
                  <w:marTop w:val="0"/>
                  <w:marBottom w:val="0"/>
                  <w:divBdr>
                    <w:top w:val="none" w:sz="0" w:space="0" w:color="auto"/>
                    <w:left w:val="none" w:sz="0" w:space="0" w:color="auto"/>
                    <w:bottom w:val="none" w:sz="0" w:space="0" w:color="auto"/>
                    <w:right w:val="none" w:sz="0" w:space="0" w:color="auto"/>
                  </w:divBdr>
                  <w:divsChild>
                    <w:div w:id="635989987">
                      <w:marLeft w:val="0"/>
                      <w:marRight w:val="0"/>
                      <w:marTop w:val="0"/>
                      <w:marBottom w:val="0"/>
                      <w:divBdr>
                        <w:top w:val="none" w:sz="0" w:space="0" w:color="auto"/>
                        <w:left w:val="none" w:sz="0" w:space="0" w:color="auto"/>
                        <w:bottom w:val="none" w:sz="0" w:space="0" w:color="auto"/>
                        <w:right w:val="none" w:sz="0" w:space="0" w:color="auto"/>
                      </w:divBdr>
                    </w:div>
                    <w:div w:id="1952278030">
                      <w:marLeft w:val="0"/>
                      <w:marRight w:val="0"/>
                      <w:marTop w:val="0"/>
                      <w:marBottom w:val="0"/>
                      <w:divBdr>
                        <w:top w:val="none" w:sz="0" w:space="0" w:color="auto"/>
                        <w:left w:val="none" w:sz="0" w:space="0" w:color="auto"/>
                        <w:bottom w:val="none" w:sz="0" w:space="0" w:color="auto"/>
                        <w:right w:val="none" w:sz="0" w:space="0" w:color="auto"/>
                      </w:divBdr>
                    </w:div>
                  </w:divsChild>
                </w:div>
                <w:div w:id="2031881218">
                  <w:marLeft w:val="0"/>
                  <w:marRight w:val="0"/>
                  <w:marTop w:val="0"/>
                  <w:marBottom w:val="0"/>
                  <w:divBdr>
                    <w:top w:val="none" w:sz="0" w:space="0" w:color="auto"/>
                    <w:left w:val="none" w:sz="0" w:space="0" w:color="auto"/>
                    <w:bottom w:val="none" w:sz="0" w:space="0" w:color="auto"/>
                    <w:right w:val="none" w:sz="0" w:space="0" w:color="auto"/>
                  </w:divBdr>
                  <w:divsChild>
                    <w:div w:id="1490749060">
                      <w:marLeft w:val="0"/>
                      <w:marRight w:val="0"/>
                      <w:marTop w:val="0"/>
                      <w:marBottom w:val="0"/>
                      <w:divBdr>
                        <w:top w:val="none" w:sz="0" w:space="0" w:color="auto"/>
                        <w:left w:val="none" w:sz="0" w:space="0" w:color="auto"/>
                        <w:bottom w:val="none" w:sz="0" w:space="0" w:color="auto"/>
                        <w:right w:val="none" w:sz="0" w:space="0" w:color="auto"/>
                      </w:divBdr>
                    </w:div>
                  </w:divsChild>
                </w:div>
                <w:div w:id="45105963">
                  <w:marLeft w:val="0"/>
                  <w:marRight w:val="0"/>
                  <w:marTop w:val="0"/>
                  <w:marBottom w:val="0"/>
                  <w:divBdr>
                    <w:top w:val="none" w:sz="0" w:space="0" w:color="auto"/>
                    <w:left w:val="none" w:sz="0" w:space="0" w:color="auto"/>
                    <w:bottom w:val="none" w:sz="0" w:space="0" w:color="auto"/>
                    <w:right w:val="none" w:sz="0" w:space="0" w:color="auto"/>
                  </w:divBdr>
                  <w:divsChild>
                    <w:div w:id="626476760">
                      <w:marLeft w:val="0"/>
                      <w:marRight w:val="0"/>
                      <w:marTop w:val="0"/>
                      <w:marBottom w:val="0"/>
                      <w:divBdr>
                        <w:top w:val="none" w:sz="0" w:space="0" w:color="auto"/>
                        <w:left w:val="none" w:sz="0" w:space="0" w:color="auto"/>
                        <w:bottom w:val="none" w:sz="0" w:space="0" w:color="auto"/>
                        <w:right w:val="none" w:sz="0" w:space="0" w:color="auto"/>
                      </w:divBdr>
                    </w:div>
                    <w:div w:id="1643655748">
                      <w:marLeft w:val="0"/>
                      <w:marRight w:val="0"/>
                      <w:marTop w:val="0"/>
                      <w:marBottom w:val="0"/>
                      <w:divBdr>
                        <w:top w:val="none" w:sz="0" w:space="0" w:color="auto"/>
                        <w:left w:val="none" w:sz="0" w:space="0" w:color="auto"/>
                        <w:bottom w:val="none" w:sz="0" w:space="0" w:color="auto"/>
                        <w:right w:val="none" w:sz="0" w:space="0" w:color="auto"/>
                      </w:divBdr>
                    </w:div>
                  </w:divsChild>
                </w:div>
                <w:div w:id="1787844036">
                  <w:marLeft w:val="0"/>
                  <w:marRight w:val="0"/>
                  <w:marTop w:val="0"/>
                  <w:marBottom w:val="0"/>
                  <w:divBdr>
                    <w:top w:val="none" w:sz="0" w:space="0" w:color="auto"/>
                    <w:left w:val="none" w:sz="0" w:space="0" w:color="auto"/>
                    <w:bottom w:val="none" w:sz="0" w:space="0" w:color="auto"/>
                    <w:right w:val="none" w:sz="0" w:space="0" w:color="auto"/>
                  </w:divBdr>
                  <w:divsChild>
                    <w:div w:id="1803693996">
                      <w:marLeft w:val="0"/>
                      <w:marRight w:val="0"/>
                      <w:marTop w:val="0"/>
                      <w:marBottom w:val="0"/>
                      <w:divBdr>
                        <w:top w:val="none" w:sz="0" w:space="0" w:color="auto"/>
                        <w:left w:val="none" w:sz="0" w:space="0" w:color="auto"/>
                        <w:bottom w:val="none" w:sz="0" w:space="0" w:color="auto"/>
                        <w:right w:val="none" w:sz="0" w:space="0" w:color="auto"/>
                      </w:divBdr>
                    </w:div>
                    <w:div w:id="1619725632">
                      <w:marLeft w:val="0"/>
                      <w:marRight w:val="0"/>
                      <w:marTop w:val="0"/>
                      <w:marBottom w:val="0"/>
                      <w:divBdr>
                        <w:top w:val="none" w:sz="0" w:space="0" w:color="auto"/>
                        <w:left w:val="none" w:sz="0" w:space="0" w:color="auto"/>
                        <w:bottom w:val="none" w:sz="0" w:space="0" w:color="auto"/>
                        <w:right w:val="none" w:sz="0" w:space="0" w:color="auto"/>
                      </w:divBdr>
                    </w:div>
                  </w:divsChild>
                </w:div>
                <w:div w:id="2031442753">
                  <w:marLeft w:val="0"/>
                  <w:marRight w:val="0"/>
                  <w:marTop w:val="0"/>
                  <w:marBottom w:val="0"/>
                  <w:divBdr>
                    <w:top w:val="none" w:sz="0" w:space="0" w:color="auto"/>
                    <w:left w:val="none" w:sz="0" w:space="0" w:color="auto"/>
                    <w:bottom w:val="none" w:sz="0" w:space="0" w:color="auto"/>
                    <w:right w:val="none" w:sz="0" w:space="0" w:color="auto"/>
                  </w:divBdr>
                  <w:divsChild>
                    <w:div w:id="1812939729">
                      <w:marLeft w:val="0"/>
                      <w:marRight w:val="0"/>
                      <w:marTop w:val="0"/>
                      <w:marBottom w:val="0"/>
                      <w:divBdr>
                        <w:top w:val="none" w:sz="0" w:space="0" w:color="auto"/>
                        <w:left w:val="none" w:sz="0" w:space="0" w:color="auto"/>
                        <w:bottom w:val="none" w:sz="0" w:space="0" w:color="auto"/>
                        <w:right w:val="none" w:sz="0" w:space="0" w:color="auto"/>
                      </w:divBdr>
                    </w:div>
                    <w:div w:id="1360624622">
                      <w:marLeft w:val="0"/>
                      <w:marRight w:val="0"/>
                      <w:marTop w:val="0"/>
                      <w:marBottom w:val="0"/>
                      <w:divBdr>
                        <w:top w:val="none" w:sz="0" w:space="0" w:color="auto"/>
                        <w:left w:val="none" w:sz="0" w:space="0" w:color="auto"/>
                        <w:bottom w:val="none" w:sz="0" w:space="0" w:color="auto"/>
                        <w:right w:val="none" w:sz="0" w:space="0" w:color="auto"/>
                      </w:divBdr>
                    </w:div>
                  </w:divsChild>
                </w:div>
                <w:div w:id="1284188162">
                  <w:marLeft w:val="0"/>
                  <w:marRight w:val="0"/>
                  <w:marTop w:val="0"/>
                  <w:marBottom w:val="0"/>
                  <w:divBdr>
                    <w:top w:val="none" w:sz="0" w:space="0" w:color="auto"/>
                    <w:left w:val="none" w:sz="0" w:space="0" w:color="auto"/>
                    <w:bottom w:val="none" w:sz="0" w:space="0" w:color="auto"/>
                    <w:right w:val="none" w:sz="0" w:space="0" w:color="auto"/>
                  </w:divBdr>
                  <w:divsChild>
                    <w:div w:id="1583490963">
                      <w:marLeft w:val="0"/>
                      <w:marRight w:val="0"/>
                      <w:marTop w:val="0"/>
                      <w:marBottom w:val="0"/>
                      <w:divBdr>
                        <w:top w:val="none" w:sz="0" w:space="0" w:color="auto"/>
                        <w:left w:val="none" w:sz="0" w:space="0" w:color="auto"/>
                        <w:bottom w:val="none" w:sz="0" w:space="0" w:color="auto"/>
                        <w:right w:val="none" w:sz="0" w:space="0" w:color="auto"/>
                      </w:divBdr>
                    </w:div>
                    <w:div w:id="885488559">
                      <w:marLeft w:val="0"/>
                      <w:marRight w:val="0"/>
                      <w:marTop w:val="0"/>
                      <w:marBottom w:val="0"/>
                      <w:divBdr>
                        <w:top w:val="none" w:sz="0" w:space="0" w:color="auto"/>
                        <w:left w:val="none" w:sz="0" w:space="0" w:color="auto"/>
                        <w:bottom w:val="none" w:sz="0" w:space="0" w:color="auto"/>
                        <w:right w:val="none" w:sz="0" w:space="0" w:color="auto"/>
                      </w:divBdr>
                    </w:div>
                    <w:div w:id="588734853">
                      <w:marLeft w:val="0"/>
                      <w:marRight w:val="0"/>
                      <w:marTop w:val="0"/>
                      <w:marBottom w:val="0"/>
                      <w:divBdr>
                        <w:top w:val="none" w:sz="0" w:space="0" w:color="auto"/>
                        <w:left w:val="none" w:sz="0" w:space="0" w:color="auto"/>
                        <w:bottom w:val="none" w:sz="0" w:space="0" w:color="auto"/>
                        <w:right w:val="none" w:sz="0" w:space="0" w:color="auto"/>
                      </w:divBdr>
                    </w:div>
                  </w:divsChild>
                </w:div>
                <w:div w:id="1070344490">
                  <w:marLeft w:val="0"/>
                  <w:marRight w:val="0"/>
                  <w:marTop w:val="0"/>
                  <w:marBottom w:val="0"/>
                  <w:divBdr>
                    <w:top w:val="none" w:sz="0" w:space="0" w:color="auto"/>
                    <w:left w:val="none" w:sz="0" w:space="0" w:color="auto"/>
                    <w:bottom w:val="none" w:sz="0" w:space="0" w:color="auto"/>
                    <w:right w:val="none" w:sz="0" w:space="0" w:color="auto"/>
                  </w:divBdr>
                  <w:divsChild>
                    <w:div w:id="1494832817">
                      <w:marLeft w:val="0"/>
                      <w:marRight w:val="0"/>
                      <w:marTop w:val="0"/>
                      <w:marBottom w:val="0"/>
                      <w:divBdr>
                        <w:top w:val="none" w:sz="0" w:space="0" w:color="auto"/>
                        <w:left w:val="none" w:sz="0" w:space="0" w:color="auto"/>
                        <w:bottom w:val="none" w:sz="0" w:space="0" w:color="auto"/>
                        <w:right w:val="none" w:sz="0" w:space="0" w:color="auto"/>
                      </w:divBdr>
                    </w:div>
                    <w:div w:id="1977369046">
                      <w:marLeft w:val="0"/>
                      <w:marRight w:val="0"/>
                      <w:marTop w:val="0"/>
                      <w:marBottom w:val="0"/>
                      <w:divBdr>
                        <w:top w:val="none" w:sz="0" w:space="0" w:color="auto"/>
                        <w:left w:val="none" w:sz="0" w:space="0" w:color="auto"/>
                        <w:bottom w:val="none" w:sz="0" w:space="0" w:color="auto"/>
                        <w:right w:val="none" w:sz="0" w:space="0" w:color="auto"/>
                      </w:divBdr>
                    </w:div>
                  </w:divsChild>
                </w:div>
                <w:div w:id="400563078">
                  <w:marLeft w:val="0"/>
                  <w:marRight w:val="0"/>
                  <w:marTop w:val="0"/>
                  <w:marBottom w:val="0"/>
                  <w:divBdr>
                    <w:top w:val="none" w:sz="0" w:space="0" w:color="auto"/>
                    <w:left w:val="none" w:sz="0" w:space="0" w:color="auto"/>
                    <w:bottom w:val="none" w:sz="0" w:space="0" w:color="auto"/>
                    <w:right w:val="none" w:sz="0" w:space="0" w:color="auto"/>
                  </w:divBdr>
                  <w:divsChild>
                    <w:div w:id="1462848384">
                      <w:marLeft w:val="0"/>
                      <w:marRight w:val="0"/>
                      <w:marTop w:val="0"/>
                      <w:marBottom w:val="0"/>
                      <w:divBdr>
                        <w:top w:val="none" w:sz="0" w:space="0" w:color="auto"/>
                        <w:left w:val="none" w:sz="0" w:space="0" w:color="auto"/>
                        <w:bottom w:val="none" w:sz="0" w:space="0" w:color="auto"/>
                        <w:right w:val="none" w:sz="0" w:space="0" w:color="auto"/>
                      </w:divBdr>
                    </w:div>
                    <w:div w:id="215236950">
                      <w:marLeft w:val="0"/>
                      <w:marRight w:val="0"/>
                      <w:marTop w:val="0"/>
                      <w:marBottom w:val="0"/>
                      <w:divBdr>
                        <w:top w:val="none" w:sz="0" w:space="0" w:color="auto"/>
                        <w:left w:val="none" w:sz="0" w:space="0" w:color="auto"/>
                        <w:bottom w:val="none" w:sz="0" w:space="0" w:color="auto"/>
                        <w:right w:val="none" w:sz="0" w:space="0" w:color="auto"/>
                      </w:divBdr>
                    </w:div>
                  </w:divsChild>
                </w:div>
                <w:div w:id="304093240">
                  <w:marLeft w:val="0"/>
                  <w:marRight w:val="0"/>
                  <w:marTop w:val="0"/>
                  <w:marBottom w:val="0"/>
                  <w:divBdr>
                    <w:top w:val="none" w:sz="0" w:space="0" w:color="auto"/>
                    <w:left w:val="none" w:sz="0" w:space="0" w:color="auto"/>
                    <w:bottom w:val="none" w:sz="0" w:space="0" w:color="auto"/>
                    <w:right w:val="none" w:sz="0" w:space="0" w:color="auto"/>
                  </w:divBdr>
                  <w:divsChild>
                    <w:div w:id="110326414">
                      <w:marLeft w:val="0"/>
                      <w:marRight w:val="0"/>
                      <w:marTop w:val="0"/>
                      <w:marBottom w:val="0"/>
                      <w:divBdr>
                        <w:top w:val="none" w:sz="0" w:space="0" w:color="auto"/>
                        <w:left w:val="none" w:sz="0" w:space="0" w:color="auto"/>
                        <w:bottom w:val="none" w:sz="0" w:space="0" w:color="auto"/>
                        <w:right w:val="none" w:sz="0" w:space="0" w:color="auto"/>
                      </w:divBdr>
                    </w:div>
                    <w:div w:id="146592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944637">
          <w:marLeft w:val="0"/>
          <w:marRight w:val="0"/>
          <w:marTop w:val="0"/>
          <w:marBottom w:val="0"/>
          <w:divBdr>
            <w:top w:val="none" w:sz="0" w:space="0" w:color="auto"/>
            <w:left w:val="none" w:sz="0" w:space="0" w:color="auto"/>
            <w:bottom w:val="none" w:sz="0" w:space="0" w:color="auto"/>
            <w:right w:val="none" w:sz="0" w:space="0" w:color="auto"/>
          </w:divBdr>
        </w:div>
        <w:div w:id="2108845451">
          <w:marLeft w:val="0"/>
          <w:marRight w:val="0"/>
          <w:marTop w:val="0"/>
          <w:marBottom w:val="0"/>
          <w:divBdr>
            <w:top w:val="none" w:sz="0" w:space="0" w:color="auto"/>
            <w:left w:val="none" w:sz="0" w:space="0" w:color="auto"/>
            <w:bottom w:val="none" w:sz="0" w:space="0" w:color="auto"/>
            <w:right w:val="none" w:sz="0" w:space="0" w:color="auto"/>
          </w:divBdr>
          <w:divsChild>
            <w:div w:id="1242716326">
              <w:marLeft w:val="-75"/>
              <w:marRight w:val="0"/>
              <w:marTop w:val="30"/>
              <w:marBottom w:val="30"/>
              <w:divBdr>
                <w:top w:val="none" w:sz="0" w:space="0" w:color="auto"/>
                <w:left w:val="none" w:sz="0" w:space="0" w:color="auto"/>
                <w:bottom w:val="none" w:sz="0" w:space="0" w:color="auto"/>
                <w:right w:val="none" w:sz="0" w:space="0" w:color="auto"/>
              </w:divBdr>
              <w:divsChild>
                <w:div w:id="1261379281">
                  <w:marLeft w:val="0"/>
                  <w:marRight w:val="0"/>
                  <w:marTop w:val="0"/>
                  <w:marBottom w:val="0"/>
                  <w:divBdr>
                    <w:top w:val="none" w:sz="0" w:space="0" w:color="auto"/>
                    <w:left w:val="none" w:sz="0" w:space="0" w:color="auto"/>
                    <w:bottom w:val="none" w:sz="0" w:space="0" w:color="auto"/>
                    <w:right w:val="none" w:sz="0" w:space="0" w:color="auto"/>
                  </w:divBdr>
                  <w:divsChild>
                    <w:div w:id="330177803">
                      <w:marLeft w:val="0"/>
                      <w:marRight w:val="0"/>
                      <w:marTop w:val="0"/>
                      <w:marBottom w:val="0"/>
                      <w:divBdr>
                        <w:top w:val="none" w:sz="0" w:space="0" w:color="auto"/>
                        <w:left w:val="none" w:sz="0" w:space="0" w:color="auto"/>
                        <w:bottom w:val="none" w:sz="0" w:space="0" w:color="auto"/>
                        <w:right w:val="none" w:sz="0" w:space="0" w:color="auto"/>
                      </w:divBdr>
                    </w:div>
                  </w:divsChild>
                </w:div>
                <w:div w:id="691339721">
                  <w:marLeft w:val="0"/>
                  <w:marRight w:val="0"/>
                  <w:marTop w:val="0"/>
                  <w:marBottom w:val="0"/>
                  <w:divBdr>
                    <w:top w:val="none" w:sz="0" w:space="0" w:color="auto"/>
                    <w:left w:val="none" w:sz="0" w:space="0" w:color="auto"/>
                    <w:bottom w:val="none" w:sz="0" w:space="0" w:color="auto"/>
                    <w:right w:val="none" w:sz="0" w:space="0" w:color="auto"/>
                  </w:divBdr>
                  <w:divsChild>
                    <w:div w:id="1393773371">
                      <w:marLeft w:val="0"/>
                      <w:marRight w:val="0"/>
                      <w:marTop w:val="0"/>
                      <w:marBottom w:val="0"/>
                      <w:divBdr>
                        <w:top w:val="none" w:sz="0" w:space="0" w:color="auto"/>
                        <w:left w:val="none" w:sz="0" w:space="0" w:color="auto"/>
                        <w:bottom w:val="none" w:sz="0" w:space="0" w:color="auto"/>
                        <w:right w:val="none" w:sz="0" w:space="0" w:color="auto"/>
                      </w:divBdr>
                    </w:div>
                    <w:div w:id="1017390878">
                      <w:marLeft w:val="0"/>
                      <w:marRight w:val="0"/>
                      <w:marTop w:val="0"/>
                      <w:marBottom w:val="0"/>
                      <w:divBdr>
                        <w:top w:val="none" w:sz="0" w:space="0" w:color="auto"/>
                        <w:left w:val="none" w:sz="0" w:space="0" w:color="auto"/>
                        <w:bottom w:val="none" w:sz="0" w:space="0" w:color="auto"/>
                        <w:right w:val="none" w:sz="0" w:space="0" w:color="auto"/>
                      </w:divBdr>
                    </w:div>
                    <w:div w:id="1104419459">
                      <w:marLeft w:val="0"/>
                      <w:marRight w:val="0"/>
                      <w:marTop w:val="0"/>
                      <w:marBottom w:val="0"/>
                      <w:divBdr>
                        <w:top w:val="none" w:sz="0" w:space="0" w:color="auto"/>
                        <w:left w:val="none" w:sz="0" w:space="0" w:color="auto"/>
                        <w:bottom w:val="none" w:sz="0" w:space="0" w:color="auto"/>
                        <w:right w:val="none" w:sz="0" w:space="0" w:color="auto"/>
                      </w:divBdr>
                    </w:div>
                  </w:divsChild>
                </w:div>
                <w:div w:id="1834295679">
                  <w:marLeft w:val="0"/>
                  <w:marRight w:val="0"/>
                  <w:marTop w:val="0"/>
                  <w:marBottom w:val="0"/>
                  <w:divBdr>
                    <w:top w:val="none" w:sz="0" w:space="0" w:color="auto"/>
                    <w:left w:val="none" w:sz="0" w:space="0" w:color="auto"/>
                    <w:bottom w:val="none" w:sz="0" w:space="0" w:color="auto"/>
                    <w:right w:val="none" w:sz="0" w:space="0" w:color="auto"/>
                  </w:divBdr>
                  <w:divsChild>
                    <w:div w:id="374739268">
                      <w:marLeft w:val="0"/>
                      <w:marRight w:val="0"/>
                      <w:marTop w:val="0"/>
                      <w:marBottom w:val="0"/>
                      <w:divBdr>
                        <w:top w:val="none" w:sz="0" w:space="0" w:color="auto"/>
                        <w:left w:val="none" w:sz="0" w:space="0" w:color="auto"/>
                        <w:bottom w:val="none" w:sz="0" w:space="0" w:color="auto"/>
                        <w:right w:val="none" w:sz="0" w:space="0" w:color="auto"/>
                      </w:divBdr>
                    </w:div>
                    <w:div w:id="1483036884">
                      <w:marLeft w:val="0"/>
                      <w:marRight w:val="0"/>
                      <w:marTop w:val="0"/>
                      <w:marBottom w:val="0"/>
                      <w:divBdr>
                        <w:top w:val="none" w:sz="0" w:space="0" w:color="auto"/>
                        <w:left w:val="none" w:sz="0" w:space="0" w:color="auto"/>
                        <w:bottom w:val="none" w:sz="0" w:space="0" w:color="auto"/>
                        <w:right w:val="none" w:sz="0" w:space="0" w:color="auto"/>
                      </w:divBdr>
                    </w:div>
                  </w:divsChild>
                </w:div>
                <w:div w:id="1831603716">
                  <w:marLeft w:val="0"/>
                  <w:marRight w:val="0"/>
                  <w:marTop w:val="0"/>
                  <w:marBottom w:val="0"/>
                  <w:divBdr>
                    <w:top w:val="none" w:sz="0" w:space="0" w:color="auto"/>
                    <w:left w:val="none" w:sz="0" w:space="0" w:color="auto"/>
                    <w:bottom w:val="none" w:sz="0" w:space="0" w:color="auto"/>
                    <w:right w:val="none" w:sz="0" w:space="0" w:color="auto"/>
                  </w:divBdr>
                  <w:divsChild>
                    <w:div w:id="690766976">
                      <w:marLeft w:val="0"/>
                      <w:marRight w:val="0"/>
                      <w:marTop w:val="0"/>
                      <w:marBottom w:val="0"/>
                      <w:divBdr>
                        <w:top w:val="none" w:sz="0" w:space="0" w:color="auto"/>
                        <w:left w:val="none" w:sz="0" w:space="0" w:color="auto"/>
                        <w:bottom w:val="none" w:sz="0" w:space="0" w:color="auto"/>
                        <w:right w:val="none" w:sz="0" w:space="0" w:color="auto"/>
                      </w:divBdr>
                    </w:div>
                  </w:divsChild>
                </w:div>
                <w:div w:id="937953715">
                  <w:marLeft w:val="0"/>
                  <w:marRight w:val="0"/>
                  <w:marTop w:val="0"/>
                  <w:marBottom w:val="0"/>
                  <w:divBdr>
                    <w:top w:val="none" w:sz="0" w:space="0" w:color="auto"/>
                    <w:left w:val="none" w:sz="0" w:space="0" w:color="auto"/>
                    <w:bottom w:val="none" w:sz="0" w:space="0" w:color="auto"/>
                    <w:right w:val="none" w:sz="0" w:space="0" w:color="auto"/>
                  </w:divBdr>
                  <w:divsChild>
                    <w:div w:id="762578552">
                      <w:marLeft w:val="0"/>
                      <w:marRight w:val="0"/>
                      <w:marTop w:val="0"/>
                      <w:marBottom w:val="0"/>
                      <w:divBdr>
                        <w:top w:val="none" w:sz="0" w:space="0" w:color="auto"/>
                        <w:left w:val="none" w:sz="0" w:space="0" w:color="auto"/>
                        <w:bottom w:val="none" w:sz="0" w:space="0" w:color="auto"/>
                        <w:right w:val="none" w:sz="0" w:space="0" w:color="auto"/>
                      </w:divBdr>
                    </w:div>
                  </w:divsChild>
                </w:div>
                <w:div w:id="2057387585">
                  <w:marLeft w:val="0"/>
                  <w:marRight w:val="0"/>
                  <w:marTop w:val="0"/>
                  <w:marBottom w:val="0"/>
                  <w:divBdr>
                    <w:top w:val="none" w:sz="0" w:space="0" w:color="auto"/>
                    <w:left w:val="none" w:sz="0" w:space="0" w:color="auto"/>
                    <w:bottom w:val="none" w:sz="0" w:space="0" w:color="auto"/>
                    <w:right w:val="none" w:sz="0" w:space="0" w:color="auto"/>
                  </w:divBdr>
                  <w:divsChild>
                    <w:div w:id="665479505">
                      <w:marLeft w:val="0"/>
                      <w:marRight w:val="0"/>
                      <w:marTop w:val="0"/>
                      <w:marBottom w:val="0"/>
                      <w:divBdr>
                        <w:top w:val="none" w:sz="0" w:space="0" w:color="auto"/>
                        <w:left w:val="none" w:sz="0" w:space="0" w:color="auto"/>
                        <w:bottom w:val="none" w:sz="0" w:space="0" w:color="auto"/>
                        <w:right w:val="none" w:sz="0" w:space="0" w:color="auto"/>
                      </w:divBdr>
                    </w:div>
                  </w:divsChild>
                </w:div>
                <w:div w:id="1780100499">
                  <w:marLeft w:val="0"/>
                  <w:marRight w:val="0"/>
                  <w:marTop w:val="0"/>
                  <w:marBottom w:val="0"/>
                  <w:divBdr>
                    <w:top w:val="none" w:sz="0" w:space="0" w:color="auto"/>
                    <w:left w:val="none" w:sz="0" w:space="0" w:color="auto"/>
                    <w:bottom w:val="none" w:sz="0" w:space="0" w:color="auto"/>
                    <w:right w:val="none" w:sz="0" w:space="0" w:color="auto"/>
                  </w:divBdr>
                  <w:divsChild>
                    <w:div w:id="1393116778">
                      <w:marLeft w:val="0"/>
                      <w:marRight w:val="0"/>
                      <w:marTop w:val="0"/>
                      <w:marBottom w:val="0"/>
                      <w:divBdr>
                        <w:top w:val="none" w:sz="0" w:space="0" w:color="auto"/>
                        <w:left w:val="none" w:sz="0" w:space="0" w:color="auto"/>
                        <w:bottom w:val="none" w:sz="0" w:space="0" w:color="auto"/>
                        <w:right w:val="none" w:sz="0" w:space="0" w:color="auto"/>
                      </w:divBdr>
                    </w:div>
                  </w:divsChild>
                </w:div>
                <w:div w:id="1129281390">
                  <w:marLeft w:val="0"/>
                  <w:marRight w:val="0"/>
                  <w:marTop w:val="0"/>
                  <w:marBottom w:val="0"/>
                  <w:divBdr>
                    <w:top w:val="none" w:sz="0" w:space="0" w:color="auto"/>
                    <w:left w:val="none" w:sz="0" w:space="0" w:color="auto"/>
                    <w:bottom w:val="none" w:sz="0" w:space="0" w:color="auto"/>
                    <w:right w:val="none" w:sz="0" w:space="0" w:color="auto"/>
                  </w:divBdr>
                  <w:divsChild>
                    <w:div w:id="65956141">
                      <w:marLeft w:val="0"/>
                      <w:marRight w:val="0"/>
                      <w:marTop w:val="0"/>
                      <w:marBottom w:val="0"/>
                      <w:divBdr>
                        <w:top w:val="none" w:sz="0" w:space="0" w:color="auto"/>
                        <w:left w:val="none" w:sz="0" w:space="0" w:color="auto"/>
                        <w:bottom w:val="none" w:sz="0" w:space="0" w:color="auto"/>
                        <w:right w:val="none" w:sz="0" w:space="0" w:color="auto"/>
                      </w:divBdr>
                    </w:div>
                    <w:div w:id="58871081">
                      <w:marLeft w:val="0"/>
                      <w:marRight w:val="0"/>
                      <w:marTop w:val="0"/>
                      <w:marBottom w:val="0"/>
                      <w:divBdr>
                        <w:top w:val="none" w:sz="0" w:space="0" w:color="auto"/>
                        <w:left w:val="none" w:sz="0" w:space="0" w:color="auto"/>
                        <w:bottom w:val="none" w:sz="0" w:space="0" w:color="auto"/>
                        <w:right w:val="none" w:sz="0" w:space="0" w:color="auto"/>
                      </w:divBdr>
                    </w:div>
                    <w:div w:id="843713148">
                      <w:marLeft w:val="0"/>
                      <w:marRight w:val="0"/>
                      <w:marTop w:val="0"/>
                      <w:marBottom w:val="0"/>
                      <w:divBdr>
                        <w:top w:val="none" w:sz="0" w:space="0" w:color="auto"/>
                        <w:left w:val="none" w:sz="0" w:space="0" w:color="auto"/>
                        <w:bottom w:val="none" w:sz="0" w:space="0" w:color="auto"/>
                        <w:right w:val="none" w:sz="0" w:space="0" w:color="auto"/>
                      </w:divBdr>
                    </w:div>
                  </w:divsChild>
                </w:div>
                <w:div w:id="629364229">
                  <w:marLeft w:val="0"/>
                  <w:marRight w:val="0"/>
                  <w:marTop w:val="0"/>
                  <w:marBottom w:val="0"/>
                  <w:divBdr>
                    <w:top w:val="none" w:sz="0" w:space="0" w:color="auto"/>
                    <w:left w:val="none" w:sz="0" w:space="0" w:color="auto"/>
                    <w:bottom w:val="none" w:sz="0" w:space="0" w:color="auto"/>
                    <w:right w:val="none" w:sz="0" w:space="0" w:color="auto"/>
                  </w:divBdr>
                  <w:divsChild>
                    <w:div w:id="1942764062">
                      <w:marLeft w:val="0"/>
                      <w:marRight w:val="0"/>
                      <w:marTop w:val="0"/>
                      <w:marBottom w:val="0"/>
                      <w:divBdr>
                        <w:top w:val="none" w:sz="0" w:space="0" w:color="auto"/>
                        <w:left w:val="none" w:sz="0" w:space="0" w:color="auto"/>
                        <w:bottom w:val="none" w:sz="0" w:space="0" w:color="auto"/>
                        <w:right w:val="none" w:sz="0" w:space="0" w:color="auto"/>
                      </w:divBdr>
                    </w:div>
                  </w:divsChild>
                </w:div>
                <w:div w:id="1823038392">
                  <w:marLeft w:val="0"/>
                  <w:marRight w:val="0"/>
                  <w:marTop w:val="0"/>
                  <w:marBottom w:val="0"/>
                  <w:divBdr>
                    <w:top w:val="none" w:sz="0" w:space="0" w:color="auto"/>
                    <w:left w:val="none" w:sz="0" w:space="0" w:color="auto"/>
                    <w:bottom w:val="none" w:sz="0" w:space="0" w:color="auto"/>
                    <w:right w:val="none" w:sz="0" w:space="0" w:color="auto"/>
                  </w:divBdr>
                  <w:divsChild>
                    <w:div w:id="247617982">
                      <w:marLeft w:val="0"/>
                      <w:marRight w:val="0"/>
                      <w:marTop w:val="0"/>
                      <w:marBottom w:val="0"/>
                      <w:divBdr>
                        <w:top w:val="none" w:sz="0" w:space="0" w:color="auto"/>
                        <w:left w:val="none" w:sz="0" w:space="0" w:color="auto"/>
                        <w:bottom w:val="none" w:sz="0" w:space="0" w:color="auto"/>
                        <w:right w:val="none" w:sz="0" w:space="0" w:color="auto"/>
                      </w:divBdr>
                    </w:div>
                    <w:div w:id="1595047607">
                      <w:marLeft w:val="0"/>
                      <w:marRight w:val="0"/>
                      <w:marTop w:val="0"/>
                      <w:marBottom w:val="0"/>
                      <w:divBdr>
                        <w:top w:val="none" w:sz="0" w:space="0" w:color="auto"/>
                        <w:left w:val="none" w:sz="0" w:space="0" w:color="auto"/>
                        <w:bottom w:val="none" w:sz="0" w:space="0" w:color="auto"/>
                        <w:right w:val="none" w:sz="0" w:space="0" w:color="auto"/>
                      </w:divBdr>
                    </w:div>
                  </w:divsChild>
                </w:div>
                <w:div w:id="1041594146">
                  <w:marLeft w:val="0"/>
                  <w:marRight w:val="0"/>
                  <w:marTop w:val="0"/>
                  <w:marBottom w:val="0"/>
                  <w:divBdr>
                    <w:top w:val="none" w:sz="0" w:space="0" w:color="auto"/>
                    <w:left w:val="none" w:sz="0" w:space="0" w:color="auto"/>
                    <w:bottom w:val="none" w:sz="0" w:space="0" w:color="auto"/>
                    <w:right w:val="none" w:sz="0" w:space="0" w:color="auto"/>
                  </w:divBdr>
                  <w:divsChild>
                    <w:div w:id="1465387817">
                      <w:marLeft w:val="0"/>
                      <w:marRight w:val="0"/>
                      <w:marTop w:val="0"/>
                      <w:marBottom w:val="0"/>
                      <w:divBdr>
                        <w:top w:val="none" w:sz="0" w:space="0" w:color="auto"/>
                        <w:left w:val="none" w:sz="0" w:space="0" w:color="auto"/>
                        <w:bottom w:val="none" w:sz="0" w:space="0" w:color="auto"/>
                        <w:right w:val="none" w:sz="0" w:space="0" w:color="auto"/>
                      </w:divBdr>
                    </w:div>
                  </w:divsChild>
                </w:div>
                <w:div w:id="1814367035">
                  <w:marLeft w:val="0"/>
                  <w:marRight w:val="0"/>
                  <w:marTop w:val="0"/>
                  <w:marBottom w:val="0"/>
                  <w:divBdr>
                    <w:top w:val="none" w:sz="0" w:space="0" w:color="auto"/>
                    <w:left w:val="none" w:sz="0" w:space="0" w:color="auto"/>
                    <w:bottom w:val="none" w:sz="0" w:space="0" w:color="auto"/>
                    <w:right w:val="none" w:sz="0" w:space="0" w:color="auto"/>
                  </w:divBdr>
                  <w:divsChild>
                    <w:div w:id="2095323254">
                      <w:marLeft w:val="0"/>
                      <w:marRight w:val="0"/>
                      <w:marTop w:val="0"/>
                      <w:marBottom w:val="0"/>
                      <w:divBdr>
                        <w:top w:val="none" w:sz="0" w:space="0" w:color="auto"/>
                        <w:left w:val="none" w:sz="0" w:space="0" w:color="auto"/>
                        <w:bottom w:val="none" w:sz="0" w:space="0" w:color="auto"/>
                        <w:right w:val="none" w:sz="0" w:space="0" w:color="auto"/>
                      </w:divBdr>
                    </w:div>
                    <w:div w:id="13502818">
                      <w:marLeft w:val="0"/>
                      <w:marRight w:val="0"/>
                      <w:marTop w:val="0"/>
                      <w:marBottom w:val="0"/>
                      <w:divBdr>
                        <w:top w:val="none" w:sz="0" w:space="0" w:color="auto"/>
                        <w:left w:val="none" w:sz="0" w:space="0" w:color="auto"/>
                        <w:bottom w:val="none" w:sz="0" w:space="0" w:color="auto"/>
                        <w:right w:val="none" w:sz="0" w:space="0" w:color="auto"/>
                      </w:divBdr>
                    </w:div>
                  </w:divsChild>
                </w:div>
                <w:div w:id="880749084">
                  <w:marLeft w:val="0"/>
                  <w:marRight w:val="0"/>
                  <w:marTop w:val="0"/>
                  <w:marBottom w:val="0"/>
                  <w:divBdr>
                    <w:top w:val="none" w:sz="0" w:space="0" w:color="auto"/>
                    <w:left w:val="none" w:sz="0" w:space="0" w:color="auto"/>
                    <w:bottom w:val="none" w:sz="0" w:space="0" w:color="auto"/>
                    <w:right w:val="none" w:sz="0" w:space="0" w:color="auto"/>
                  </w:divBdr>
                  <w:divsChild>
                    <w:div w:id="1339187111">
                      <w:marLeft w:val="0"/>
                      <w:marRight w:val="0"/>
                      <w:marTop w:val="0"/>
                      <w:marBottom w:val="0"/>
                      <w:divBdr>
                        <w:top w:val="none" w:sz="0" w:space="0" w:color="auto"/>
                        <w:left w:val="none" w:sz="0" w:space="0" w:color="auto"/>
                        <w:bottom w:val="none" w:sz="0" w:space="0" w:color="auto"/>
                        <w:right w:val="none" w:sz="0" w:space="0" w:color="auto"/>
                      </w:divBdr>
                    </w:div>
                    <w:div w:id="842352346">
                      <w:marLeft w:val="0"/>
                      <w:marRight w:val="0"/>
                      <w:marTop w:val="0"/>
                      <w:marBottom w:val="0"/>
                      <w:divBdr>
                        <w:top w:val="none" w:sz="0" w:space="0" w:color="auto"/>
                        <w:left w:val="none" w:sz="0" w:space="0" w:color="auto"/>
                        <w:bottom w:val="none" w:sz="0" w:space="0" w:color="auto"/>
                        <w:right w:val="none" w:sz="0" w:space="0" w:color="auto"/>
                      </w:divBdr>
                    </w:div>
                  </w:divsChild>
                </w:div>
                <w:div w:id="1194146731">
                  <w:marLeft w:val="0"/>
                  <w:marRight w:val="0"/>
                  <w:marTop w:val="0"/>
                  <w:marBottom w:val="0"/>
                  <w:divBdr>
                    <w:top w:val="none" w:sz="0" w:space="0" w:color="auto"/>
                    <w:left w:val="none" w:sz="0" w:space="0" w:color="auto"/>
                    <w:bottom w:val="none" w:sz="0" w:space="0" w:color="auto"/>
                    <w:right w:val="none" w:sz="0" w:space="0" w:color="auto"/>
                  </w:divBdr>
                  <w:divsChild>
                    <w:div w:id="466438604">
                      <w:marLeft w:val="0"/>
                      <w:marRight w:val="0"/>
                      <w:marTop w:val="0"/>
                      <w:marBottom w:val="0"/>
                      <w:divBdr>
                        <w:top w:val="none" w:sz="0" w:space="0" w:color="auto"/>
                        <w:left w:val="none" w:sz="0" w:space="0" w:color="auto"/>
                        <w:bottom w:val="none" w:sz="0" w:space="0" w:color="auto"/>
                        <w:right w:val="none" w:sz="0" w:space="0" w:color="auto"/>
                      </w:divBdr>
                    </w:div>
                    <w:div w:id="610480914">
                      <w:marLeft w:val="0"/>
                      <w:marRight w:val="0"/>
                      <w:marTop w:val="0"/>
                      <w:marBottom w:val="0"/>
                      <w:divBdr>
                        <w:top w:val="none" w:sz="0" w:space="0" w:color="auto"/>
                        <w:left w:val="none" w:sz="0" w:space="0" w:color="auto"/>
                        <w:bottom w:val="none" w:sz="0" w:space="0" w:color="auto"/>
                        <w:right w:val="none" w:sz="0" w:space="0" w:color="auto"/>
                      </w:divBdr>
                    </w:div>
                  </w:divsChild>
                </w:div>
                <w:div w:id="1786315616">
                  <w:marLeft w:val="0"/>
                  <w:marRight w:val="0"/>
                  <w:marTop w:val="0"/>
                  <w:marBottom w:val="0"/>
                  <w:divBdr>
                    <w:top w:val="none" w:sz="0" w:space="0" w:color="auto"/>
                    <w:left w:val="none" w:sz="0" w:space="0" w:color="auto"/>
                    <w:bottom w:val="none" w:sz="0" w:space="0" w:color="auto"/>
                    <w:right w:val="none" w:sz="0" w:space="0" w:color="auto"/>
                  </w:divBdr>
                  <w:divsChild>
                    <w:div w:id="471874937">
                      <w:marLeft w:val="0"/>
                      <w:marRight w:val="0"/>
                      <w:marTop w:val="0"/>
                      <w:marBottom w:val="0"/>
                      <w:divBdr>
                        <w:top w:val="none" w:sz="0" w:space="0" w:color="auto"/>
                        <w:left w:val="none" w:sz="0" w:space="0" w:color="auto"/>
                        <w:bottom w:val="none" w:sz="0" w:space="0" w:color="auto"/>
                        <w:right w:val="none" w:sz="0" w:space="0" w:color="auto"/>
                      </w:divBdr>
                    </w:div>
                  </w:divsChild>
                </w:div>
                <w:div w:id="1818181580">
                  <w:marLeft w:val="0"/>
                  <w:marRight w:val="0"/>
                  <w:marTop w:val="0"/>
                  <w:marBottom w:val="0"/>
                  <w:divBdr>
                    <w:top w:val="none" w:sz="0" w:space="0" w:color="auto"/>
                    <w:left w:val="none" w:sz="0" w:space="0" w:color="auto"/>
                    <w:bottom w:val="none" w:sz="0" w:space="0" w:color="auto"/>
                    <w:right w:val="none" w:sz="0" w:space="0" w:color="auto"/>
                  </w:divBdr>
                  <w:divsChild>
                    <w:div w:id="1999309091">
                      <w:marLeft w:val="0"/>
                      <w:marRight w:val="0"/>
                      <w:marTop w:val="0"/>
                      <w:marBottom w:val="0"/>
                      <w:divBdr>
                        <w:top w:val="none" w:sz="0" w:space="0" w:color="auto"/>
                        <w:left w:val="none" w:sz="0" w:space="0" w:color="auto"/>
                        <w:bottom w:val="none" w:sz="0" w:space="0" w:color="auto"/>
                        <w:right w:val="none" w:sz="0" w:space="0" w:color="auto"/>
                      </w:divBdr>
                    </w:div>
                    <w:div w:id="226496105">
                      <w:marLeft w:val="0"/>
                      <w:marRight w:val="0"/>
                      <w:marTop w:val="0"/>
                      <w:marBottom w:val="0"/>
                      <w:divBdr>
                        <w:top w:val="none" w:sz="0" w:space="0" w:color="auto"/>
                        <w:left w:val="none" w:sz="0" w:space="0" w:color="auto"/>
                        <w:bottom w:val="none" w:sz="0" w:space="0" w:color="auto"/>
                        <w:right w:val="none" w:sz="0" w:space="0" w:color="auto"/>
                      </w:divBdr>
                    </w:div>
                  </w:divsChild>
                </w:div>
                <w:div w:id="1691686417">
                  <w:marLeft w:val="0"/>
                  <w:marRight w:val="0"/>
                  <w:marTop w:val="0"/>
                  <w:marBottom w:val="0"/>
                  <w:divBdr>
                    <w:top w:val="none" w:sz="0" w:space="0" w:color="auto"/>
                    <w:left w:val="none" w:sz="0" w:space="0" w:color="auto"/>
                    <w:bottom w:val="none" w:sz="0" w:space="0" w:color="auto"/>
                    <w:right w:val="none" w:sz="0" w:space="0" w:color="auto"/>
                  </w:divBdr>
                  <w:divsChild>
                    <w:div w:id="2133938808">
                      <w:marLeft w:val="0"/>
                      <w:marRight w:val="0"/>
                      <w:marTop w:val="0"/>
                      <w:marBottom w:val="0"/>
                      <w:divBdr>
                        <w:top w:val="none" w:sz="0" w:space="0" w:color="auto"/>
                        <w:left w:val="none" w:sz="0" w:space="0" w:color="auto"/>
                        <w:bottom w:val="none" w:sz="0" w:space="0" w:color="auto"/>
                        <w:right w:val="none" w:sz="0" w:space="0" w:color="auto"/>
                      </w:divBdr>
                    </w:div>
                  </w:divsChild>
                </w:div>
                <w:div w:id="1418867432">
                  <w:marLeft w:val="0"/>
                  <w:marRight w:val="0"/>
                  <w:marTop w:val="0"/>
                  <w:marBottom w:val="0"/>
                  <w:divBdr>
                    <w:top w:val="none" w:sz="0" w:space="0" w:color="auto"/>
                    <w:left w:val="none" w:sz="0" w:space="0" w:color="auto"/>
                    <w:bottom w:val="none" w:sz="0" w:space="0" w:color="auto"/>
                    <w:right w:val="none" w:sz="0" w:space="0" w:color="auto"/>
                  </w:divBdr>
                  <w:divsChild>
                    <w:div w:id="407507504">
                      <w:marLeft w:val="0"/>
                      <w:marRight w:val="0"/>
                      <w:marTop w:val="0"/>
                      <w:marBottom w:val="0"/>
                      <w:divBdr>
                        <w:top w:val="none" w:sz="0" w:space="0" w:color="auto"/>
                        <w:left w:val="none" w:sz="0" w:space="0" w:color="auto"/>
                        <w:bottom w:val="none" w:sz="0" w:space="0" w:color="auto"/>
                        <w:right w:val="none" w:sz="0" w:space="0" w:color="auto"/>
                      </w:divBdr>
                    </w:div>
                    <w:div w:id="1482043574">
                      <w:marLeft w:val="0"/>
                      <w:marRight w:val="0"/>
                      <w:marTop w:val="0"/>
                      <w:marBottom w:val="0"/>
                      <w:divBdr>
                        <w:top w:val="none" w:sz="0" w:space="0" w:color="auto"/>
                        <w:left w:val="none" w:sz="0" w:space="0" w:color="auto"/>
                        <w:bottom w:val="none" w:sz="0" w:space="0" w:color="auto"/>
                        <w:right w:val="none" w:sz="0" w:space="0" w:color="auto"/>
                      </w:divBdr>
                    </w:div>
                  </w:divsChild>
                </w:div>
                <w:div w:id="2065328210">
                  <w:marLeft w:val="0"/>
                  <w:marRight w:val="0"/>
                  <w:marTop w:val="0"/>
                  <w:marBottom w:val="0"/>
                  <w:divBdr>
                    <w:top w:val="none" w:sz="0" w:space="0" w:color="auto"/>
                    <w:left w:val="none" w:sz="0" w:space="0" w:color="auto"/>
                    <w:bottom w:val="none" w:sz="0" w:space="0" w:color="auto"/>
                    <w:right w:val="none" w:sz="0" w:space="0" w:color="auto"/>
                  </w:divBdr>
                  <w:divsChild>
                    <w:div w:id="307591506">
                      <w:marLeft w:val="0"/>
                      <w:marRight w:val="0"/>
                      <w:marTop w:val="0"/>
                      <w:marBottom w:val="0"/>
                      <w:divBdr>
                        <w:top w:val="none" w:sz="0" w:space="0" w:color="auto"/>
                        <w:left w:val="none" w:sz="0" w:space="0" w:color="auto"/>
                        <w:bottom w:val="none" w:sz="0" w:space="0" w:color="auto"/>
                        <w:right w:val="none" w:sz="0" w:space="0" w:color="auto"/>
                      </w:divBdr>
                    </w:div>
                  </w:divsChild>
                </w:div>
                <w:div w:id="1754665250">
                  <w:marLeft w:val="0"/>
                  <w:marRight w:val="0"/>
                  <w:marTop w:val="0"/>
                  <w:marBottom w:val="0"/>
                  <w:divBdr>
                    <w:top w:val="none" w:sz="0" w:space="0" w:color="auto"/>
                    <w:left w:val="none" w:sz="0" w:space="0" w:color="auto"/>
                    <w:bottom w:val="none" w:sz="0" w:space="0" w:color="auto"/>
                    <w:right w:val="none" w:sz="0" w:space="0" w:color="auto"/>
                  </w:divBdr>
                  <w:divsChild>
                    <w:div w:id="724258201">
                      <w:marLeft w:val="0"/>
                      <w:marRight w:val="0"/>
                      <w:marTop w:val="0"/>
                      <w:marBottom w:val="0"/>
                      <w:divBdr>
                        <w:top w:val="none" w:sz="0" w:space="0" w:color="auto"/>
                        <w:left w:val="none" w:sz="0" w:space="0" w:color="auto"/>
                        <w:bottom w:val="none" w:sz="0" w:space="0" w:color="auto"/>
                        <w:right w:val="none" w:sz="0" w:space="0" w:color="auto"/>
                      </w:divBdr>
                    </w:div>
                    <w:div w:id="389350399">
                      <w:marLeft w:val="0"/>
                      <w:marRight w:val="0"/>
                      <w:marTop w:val="0"/>
                      <w:marBottom w:val="0"/>
                      <w:divBdr>
                        <w:top w:val="none" w:sz="0" w:space="0" w:color="auto"/>
                        <w:left w:val="none" w:sz="0" w:space="0" w:color="auto"/>
                        <w:bottom w:val="none" w:sz="0" w:space="0" w:color="auto"/>
                        <w:right w:val="none" w:sz="0" w:space="0" w:color="auto"/>
                      </w:divBdr>
                    </w:div>
                    <w:div w:id="1209294804">
                      <w:marLeft w:val="0"/>
                      <w:marRight w:val="0"/>
                      <w:marTop w:val="0"/>
                      <w:marBottom w:val="0"/>
                      <w:divBdr>
                        <w:top w:val="none" w:sz="0" w:space="0" w:color="auto"/>
                        <w:left w:val="none" w:sz="0" w:space="0" w:color="auto"/>
                        <w:bottom w:val="none" w:sz="0" w:space="0" w:color="auto"/>
                        <w:right w:val="none" w:sz="0" w:space="0" w:color="auto"/>
                      </w:divBdr>
                    </w:div>
                  </w:divsChild>
                </w:div>
                <w:div w:id="735859123">
                  <w:marLeft w:val="0"/>
                  <w:marRight w:val="0"/>
                  <w:marTop w:val="0"/>
                  <w:marBottom w:val="0"/>
                  <w:divBdr>
                    <w:top w:val="none" w:sz="0" w:space="0" w:color="auto"/>
                    <w:left w:val="none" w:sz="0" w:space="0" w:color="auto"/>
                    <w:bottom w:val="none" w:sz="0" w:space="0" w:color="auto"/>
                    <w:right w:val="none" w:sz="0" w:space="0" w:color="auto"/>
                  </w:divBdr>
                  <w:divsChild>
                    <w:div w:id="1270118359">
                      <w:marLeft w:val="0"/>
                      <w:marRight w:val="0"/>
                      <w:marTop w:val="0"/>
                      <w:marBottom w:val="0"/>
                      <w:divBdr>
                        <w:top w:val="none" w:sz="0" w:space="0" w:color="auto"/>
                        <w:left w:val="none" w:sz="0" w:space="0" w:color="auto"/>
                        <w:bottom w:val="none" w:sz="0" w:space="0" w:color="auto"/>
                        <w:right w:val="none" w:sz="0" w:space="0" w:color="auto"/>
                      </w:divBdr>
                    </w:div>
                  </w:divsChild>
                </w:div>
                <w:div w:id="306780965">
                  <w:marLeft w:val="0"/>
                  <w:marRight w:val="0"/>
                  <w:marTop w:val="0"/>
                  <w:marBottom w:val="0"/>
                  <w:divBdr>
                    <w:top w:val="none" w:sz="0" w:space="0" w:color="auto"/>
                    <w:left w:val="none" w:sz="0" w:space="0" w:color="auto"/>
                    <w:bottom w:val="none" w:sz="0" w:space="0" w:color="auto"/>
                    <w:right w:val="none" w:sz="0" w:space="0" w:color="auto"/>
                  </w:divBdr>
                  <w:divsChild>
                    <w:div w:id="1667829647">
                      <w:marLeft w:val="0"/>
                      <w:marRight w:val="0"/>
                      <w:marTop w:val="0"/>
                      <w:marBottom w:val="0"/>
                      <w:divBdr>
                        <w:top w:val="none" w:sz="0" w:space="0" w:color="auto"/>
                        <w:left w:val="none" w:sz="0" w:space="0" w:color="auto"/>
                        <w:bottom w:val="none" w:sz="0" w:space="0" w:color="auto"/>
                        <w:right w:val="none" w:sz="0" w:space="0" w:color="auto"/>
                      </w:divBdr>
                    </w:div>
                    <w:div w:id="1918829415">
                      <w:marLeft w:val="0"/>
                      <w:marRight w:val="0"/>
                      <w:marTop w:val="0"/>
                      <w:marBottom w:val="0"/>
                      <w:divBdr>
                        <w:top w:val="none" w:sz="0" w:space="0" w:color="auto"/>
                        <w:left w:val="none" w:sz="0" w:space="0" w:color="auto"/>
                        <w:bottom w:val="none" w:sz="0" w:space="0" w:color="auto"/>
                        <w:right w:val="none" w:sz="0" w:space="0" w:color="auto"/>
                      </w:divBdr>
                    </w:div>
                  </w:divsChild>
                </w:div>
                <w:div w:id="1002663002">
                  <w:marLeft w:val="0"/>
                  <w:marRight w:val="0"/>
                  <w:marTop w:val="0"/>
                  <w:marBottom w:val="0"/>
                  <w:divBdr>
                    <w:top w:val="none" w:sz="0" w:space="0" w:color="auto"/>
                    <w:left w:val="none" w:sz="0" w:space="0" w:color="auto"/>
                    <w:bottom w:val="none" w:sz="0" w:space="0" w:color="auto"/>
                    <w:right w:val="none" w:sz="0" w:space="0" w:color="auto"/>
                  </w:divBdr>
                  <w:divsChild>
                    <w:div w:id="1524441752">
                      <w:marLeft w:val="0"/>
                      <w:marRight w:val="0"/>
                      <w:marTop w:val="0"/>
                      <w:marBottom w:val="0"/>
                      <w:divBdr>
                        <w:top w:val="none" w:sz="0" w:space="0" w:color="auto"/>
                        <w:left w:val="none" w:sz="0" w:space="0" w:color="auto"/>
                        <w:bottom w:val="none" w:sz="0" w:space="0" w:color="auto"/>
                        <w:right w:val="none" w:sz="0" w:space="0" w:color="auto"/>
                      </w:divBdr>
                    </w:div>
                  </w:divsChild>
                </w:div>
                <w:div w:id="138958771">
                  <w:marLeft w:val="0"/>
                  <w:marRight w:val="0"/>
                  <w:marTop w:val="0"/>
                  <w:marBottom w:val="0"/>
                  <w:divBdr>
                    <w:top w:val="none" w:sz="0" w:space="0" w:color="auto"/>
                    <w:left w:val="none" w:sz="0" w:space="0" w:color="auto"/>
                    <w:bottom w:val="none" w:sz="0" w:space="0" w:color="auto"/>
                    <w:right w:val="none" w:sz="0" w:space="0" w:color="auto"/>
                  </w:divBdr>
                  <w:divsChild>
                    <w:div w:id="1808425871">
                      <w:marLeft w:val="0"/>
                      <w:marRight w:val="0"/>
                      <w:marTop w:val="0"/>
                      <w:marBottom w:val="0"/>
                      <w:divBdr>
                        <w:top w:val="none" w:sz="0" w:space="0" w:color="auto"/>
                        <w:left w:val="none" w:sz="0" w:space="0" w:color="auto"/>
                        <w:bottom w:val="none" w:sz="0" w:space="0" w:color="auto"/>
                        <w:right w:val="none" w:sz="0" w:space="0" w:color="auto"/>
                      </w:divBdr>
                    </w:div>
                    <w:div w:id="474033759">
                      <w:marLeft w:val="0"/>
                      <w:marRight w:val="0"/>
                      <w:marTop w:val="0"/>
                      <w:marBottom w:val="0"/>
                      <w:divBdr>
                        <w:top w:val="none" w:sz="0" w:space="0" w:color="auto"/>
                        <w:left w:val="none" w:sz="0" w:space="0" w:color="auto"/>
                        <w:bottom w:val="none" w:sz="0" w:space="0" w:color="auto"/>
                        <w:right w:val="none" w:sz="0" w:space="0" w:color="auto"/>
                      </w:divBdr>
                    </w:div>
                  </w:divsChild>
                </w:div>
                <w:div w:id="2104716183">
                  <w:marLeft w:val="0"/>
                  <w:marRight w:val="0"/>
                  <w:marTop w:val="0"/>
                  <w:marBottom w:val="0"/>
                  <w:divBdr>
                    <w:top w:val="none" w:sz="0" w:space="0" w:color="auto"/>
                    <w:left w:val="none" w:sz="0" w:space="0" w:color="auto"/>
                    <w:bottom w:val="none" w:sz="0" w:space="0" w:color="auto"/>
                    <w:right w:val="none" w:sz="0" w:space="0" w:color="auto"/>
                  </w:divBdr>
                  <w:divsChild>
                    <w:div w:id="2097943490">
                      <w:marLeft w:val="0"/>
                      <w:marRight w:val="0"/>
                      <w:marTop w:val="0"/>
                      <w:marBottom w:val="0"/>
                      <w:divBdr>
                        <w:top w:val="none" w:sz="0" w:space="0" w:color="auto"/>
                        <w:left w:val="none" w:sz="0" w:space="0" w:color="auto"/>
                        <w:bottom w:val="none" w:sz="0" w:space="0" w:color="auto"/>
                        <w:right w:val="none" w:sz="0" w:space="0" w:color="auto"/>
                      </w:divBdr>
                    </w:div>
                  </w:divsChild>
                </w:div>
                <w:div w:id="163209791">
                  <w:marLeft w:val="0"/>
                  <w:marRight w:val="0"/>
                  <w:marTop w:val="0"/>
                  <w:marBottom w:val="0"/>
                  <w:divBdr>
                    <w:top w:val="none" w:sz="0" w:space="0" w:color="auto"/>
                    <w:left w:val="none" w:sz="0" w:space="0" w:color="auto"/>
                    <w:bottom w:val="none" w:sz="0" w:space="0" w:color="auto"/>
                    <w:right w:val="none" w:sz="0" w:space="0" w:color="auto"/>
                  </w:divBdr>
                  <w:divsChild>
                    <w:div w:id="660084417">
                      <w:marLeft w:val="0"/>
                      <w:marRight w:val="0"/>
                      <w:marTop w:val="0"/>
                      <w:marBottom w:val="0"/>
                      <w:divBdr>
                        <w:top w:val="none" w:sz="0" w:space="0" w:color="auto"/>
                        <w:left w:val="none" w:sz="0" w:space="0" w:color="auto"/>
                        <w:bottom w:val="none" w:sz="0" w:space="0" w:color="auto"/>
                        <w:right w:val="none" w:sz="0" w:space="0" w:color="auto"/>
                      </w:divBdr>
                    </w:div>
                    <w:div w:id="1958246582">
                      <w:marLeft w:val="0"/>
                      <w:marRight w:val="0"/>
                      <w:marTop w:val="0"/>
                      <w:marBottom w:val="0"/>
                      <w:divBdr>
                        <w:top w:val="none" w:sz="0" w:space="0" w:color="auto"/>
                        <w:left w:val="none" w:sz="0" w:space="0" w:color="auto"/>
                        <w:bottom w:val="none" w:sz="0" w:space="0" w:color="auto"/>
                        <w:right w:val="none" w:sz="0" w:space="0" w:color="auto"/>
                      </w:divBdr>
                    </w:div>
                  </w:divsChild>
                </w:div>
                <w:div w:id="1940019919">
                  <w:marLeft w:val="0"/>
                  <w:marRight w:val="0"/>
                  <w:marTop w:val="0"/>
                  <w:marBottom w:val="0"/>
                  <w:divBdr>
                    <w:top w:val="none" w:sz="0" w:space="0" w:color="auto"/>
                    <w:left w:val="none" w:sz="0" w:space="0" w:color="auto"/>
                    <w:bottom w:val="none" w:sz="0" w:space="0" w:color="auto"/>
                    <w:right w:val="none" w:sz="0" w:space="0" w:color="auto"/>
                  </w:divBdr>
                  <w:divsChild>
                    <w:div w:id="836730211">
                      <w:marLeft w:val="0"/>
                      <w:marRight w:val="0"/>
                      <w:marTop w:val="0"/>
                      <w:marBottom w:val="0"/>
                      <w:divBdr>
                        <w:top w:val="none" w:sz="0" w:space="0" w:color="auto"/>
                        <w:left w:val="none" w:sz="0" w:space="0" w:color="auto"/>
                        <w:bottom w:val="none" w:sz="0" w:space="0" w:color="auto"/>
                        <w:right w:val="none" w:sz="0" w:space="0" w:color="auto"/>
                      </w:divBdr>
                    </w:div>
                  </w:divsChild>
                </w:div>
                <w:div w:id="1934046678">
                  <w:marLeft w:val="0"/>
                  <w:marRight w:val="0"/>
                  <w:marTop w:val="0"/>
                  <w:marBottom w:val="0"/>
                  <w:divBdr>
                    <w:top w:val="none" w:sz="0" w:space="0" w:color="auto"/>
                    <w:left w:val="none" w:sz="0" w:space="0" w:color="auto"/>
                    <w:bottom w:val="none" w:sz="0" w:space="0" w:color="auto"/>
                    <w:right w:val="none" w:sz="0" w:space="0" w:color="auto"/>
                  </w:divBdr>
                  <w:divsChild>
                    <w:div w:id="1325740547">
                      <w:marLeft w:val="0"/>
                      <w:marRight w:val="0"/>
                      <w:marTop w:val="0"/>
                      <w:marBottom w:val="0"/>
                      <w:divBdr>
                        <w:top w:val="none" w:sz="0" w:space="0" w:color="auto"/>
                        <w:left w:val="none" w:sz="0" w:space="0" w:color="auto"/>
                        <w:bottom w:val="none" w:sz="0" w:space="0" w:color="auto"/>
                        <w:right w:val="none" w:sz="0" w:space="0" w:color="auto"/>
                      </w:divBdr>
                    </w:div>
                    <w:div w:id="1189487778">
                      <w:marLeft w:val="0"/>
                      <w:marRight w:val="0"/>
                      <w:marTop w:val="0"/>
                      <w:marBottom w:val="0"/>
                      <w:divBdr>
                        <w:top w:val="none" w:sz="0" w:space="0" w:color="auto"/>
                        <w:left w:val="none" w:sz="0" w:space="0" w:color="auto"/>
                        <w:bottom w:val="none" w:sz="0" w:space="0" w:color="auto"/>
                        <w:right w:val="none" w:sz="0" w:space="0" w:color="auto"/>
                      </w:divBdr>
                    </w:div>
                  </w:divsChild>
                </w:div>
                <w:div w:id="2121563610">
                  <w:marLeft w:val="0"/>
                  <w:marRight w:val="0"/>
                  <w:marTop w:val="0"/>
                  <w:marBottom w:val="0"/>
                  <w:divBdr>
                    <w:top w:val="none" w:sz="0" w:space="0" w:color="auto"/>
                    <w:left w:val="none" w:sz="0" w:space="0" w:color="auto"/>
                    <w:bottom w:val="none" w:sz="0" w:space="0" w:color="auto"/>
                    <w:right w:val="none" w:sz="0" w:space="0" w:color="auto"/>
                  </w:divBdr>
                  <w:divsChild>
                    <w:div w:id="1727757948">
                      <w:marLeft w:val="0"/>
                      <w:marRight w:val="0"/>
                      <w:marTop w:val="0"/>
                      <w:marBottom w:val="0"/>
                      <w:divBdr>
                        <w:top w:val="none" w:sz="0" w:space="0" w:color="auto"/>
                        <w:left w:val="none" w:sz="0" w:space="0" w:color="auto"/>
                        <w:bottom w:val="none" w:sz="0" w:space="0" w:color="auto"/>
                        <w:right w:val="none" w:sz="0" w:space="0" w:color="auto"/>
                      </w:divBdr>
                    </w:div>
                  </w:divsChild>
                </w:div>
                <w:div w:id="78603141">
                  <w:marLeft w:val="0"/>
                  <w:marRight w:val="0"/>
                  <w:marTop w:val="0"/>
                  <w:marBottom w:val="0"/>
                  <w:divBdr>
                    <w:top w:val="none" w:sz="0" w:space="0" w:color="auto"/>
                    <w:left w:val="none" w:sz="0" w:space="0" w:color="auto"/>
                    <w:bottom w:val="none" w:sz="0" w:space="0" w:color="auto"/>
                    <w:right w:val="none" w:sz="0" w:space="0" w:color="auto"/>
                  </w:divBdr>
                  <w:divsChild>
                    <w:div w:id="1320307416">
                      <w:marLeft w:val="0"/>
                      <w:marRight w:val="0"/>
                      <w:marTop w:val="0"/>
                      <w:marBottom w:val="0"/>
                      <w:divBdr>
                        <w:top w:val="none" w:sz="0" w:space="0" w:color="auto"/>
                        <w:left w:val="none" w:sz="0" w:space="0" w:color="auto"/>
                        <w:bottom w:val="none" w:sz="0" w:space="0" w:color="auto"/>
                        <w:right w:val="none" w:sz="0" w:space="0" w:color="auto"/>
                      </w:divBdr>
                    </w:div>
                    <w:div w:id="1757088098">
                      <w:marLeft w:val="0"/>
                      <w:marRight w:val="0"/>
                      <w:marTop w:val="0"/>
                      <w:marBottom w:val="0"/>
                      <w:divBdr>
                        <w:top w:val="none" w:sz="0" w:space="0" w:color="auto"/>
                        <w:left w:val="none" w:sz="0" w:space="0" w:color="auto"/>
                        <w:bottom w:val="none" w:sz="0" w:space="0" w:color="auto"/>
                        <w:right w:val="none" w:sz="0" w:space="0" w:color="auto"/>
                      </w:divBdr>
                    </w:div>
                  </w:divsChild>
                </w:div>
                <w:div w:id="1576359346">
                  <w:marLeft w:val="0"/>
                  <w:marRight w:val="0"/>
                  <w:marTop w:val="0"/>
                  <w:marBottom w:val="0"/>
                  <w:divBdr>
                    <w:top w:val="none" w:sz="0" w:space="0" w:color="auto"/>
                    <w:left w:val="none" w:sz="0" w:space="0" w:color="auto"/>
                    <w:bottom w:val="none" w:sz="0" w:space="0" w:color="auto"/>
                    <w:right w:val="none" w:sz="0" w:space="0" w:color="auto"/>
                  </w:divBdr>
                  <w:divsChild>
                    <w:div w:id="406849893">
                      <w:marLeft w:val="0"/>
                      <w:marRight w:val="0"/>
                      <w:marTop w:val="0"/>
                      <w:marBottom w:val="0"/>
                      <w:divBdr>
                        <w:top w:val="none" w:sz="0" w:space="0" w:color="auto"/>
                        <w:left w:val="none" w:sz="0" w:space="0" w:color="auto"/>
                        <w:bottom w:val="none" w:sz="0" w:space="0" w:color="auto"/>
                        <w:right w:val="none" w:sz="0" w:space="0" w:color="auto"/>
                      </w:divBdr>
                    </w:div>
                    <w:div w:id="2099208362">
                      <w:marLeft w:val="0"/>
                      <w:marRight w:val="0"/>
                      <w:marTop w:val="0"/>
                      <w:marBottom w:val="0"/>
                      <w:divBdr>
                        <w:top w:val="none" w:sz="0" w:space="0" w:color="auto"/>
                        <w:left w:val="none" w:sz="0" w:space="0" w:color="auto"/>
                        <w:bottom w:val="none" w:sz="0" w:space="0" w:color="auto"/>
                        <w:right w:val="none" w:sz="0" w:space="0" w:color="auto"/>
                      </w:divBdr>
                    </w:div>
                    <w:div w:id="1930580350">
                      <w:marLeft w:val="0"/>
                      <w:marRight w:val="0"/>
                      <w:marTop w:val="0"/>
                      <w:marBottom w:val="0"/>
                      <w:divBdr>
                        <w:top w:val="none" w:sz="0" w:space="0" w:color="auto"/>
                        <w:left w:val="none" w:sz="0" w:space="0" w:color="auto"/>
                        <w:bottom w:val="none" w:sz="0" w:space="0" w:color="auto"/>
                        <w:right w:val="none" w:sz="0" w:space="0" w:color="auto"/>
                      </w:divBdr>
                    </w:div>
                  </w:divsChild>
                </w:div>
                <w:div w:id="1317875471">
                  <w:marLeft w:val="0"/>
                  <w:marRight w:val="0"/>
                  <w:marTop w:val="0"/>
                  <w:marBottom w:val="0"/>
                  <w:divBdr>
                    <w:top w:val="none" w:sz="0" w:space="0" w:color="auto"/>
                    <w:left w:val="none" w:sz="0" w:space="0" w:color="auto"/>
                    <w:bottom w:val="none" w:sz="0" w:space="0" w:color="auto"/>
                    <w:right w:val="none" w:sz="0" w:space="0" w:color="auto"/>
                  </w:divBdr>
                  <w:divsChild>
                    <w:div w:id="714161812">
                      <w:marLeft w:val="0"/>
                      <w:marRight w:val="0"/>
                      <w:marTop w:val="0"/>
                      <w:marBottom w:val="0"/>
                      <w:divBdr>
                        <w:top w:val="none" w:sz="0" w:space="0" w:color="auto"/>
                        <w:left w:val="none" w:sz="0" w:space="0" w:color="auto"/>
                        <w:bottom w:val="none" w:sz="0" w:space="0" w:color="auto"/>
                        <w:right w:val="none" w:sz="0" w:space="0" w:color="auto"/>
                      </w:divBdr>
                    </w:div>
                  </w:divsChild>
                </w:div>
                <w:div w:id="555315439">
                  <w:marLeft w:val="0"/>
                  <w:marRight w:val="0"/>
                  <w:marTop w:val="0"/>
                  <w:marBottom w:val="0"/>
                  <w:divBdr>
                    <w:top w:val="none" w:sz="0" w:space="0" w:color="auto"/>
                    <w:left w:val="none" w:sz="0" w:space="0" w:color="auto"/>
                    <w:bottom w:val="none" w:sz="0" w:space="0" w:color="auto"/>
                    <w:right w:val="none" w:sz="0" w:space="0" w:color="auto"/>
                  </w:divBdr>
                  <w:divsChild>
                    <w:div w:id="1634672055">
                      <w:marLeft w:val="0"/>
                      <w:marRight w:val="0"/>
                      <w:marTop w:val="0"/>
                      <w:marBottom w:val="0"/>
                      <w:divBdr>
                        <w:top w:val="none" w:sz="0" w:space="0" w:color="auto"/>
                        <w:left w:val="none" w:sz="0" w:space="0" w:color="auto"/>
                        <w:bottom w:val="none" w:sz="0" w:space="0" w:color="auto"/>
                        <w:right w:val="none" w:sz="0" w:space="0" w:color="auto"/>
                      </w:divBdr>
                    </w:div>
                    <w:div w:id="2020958612">
                      <w:marLeft w:val="0"/>
                      <w:marRight w:val="0"/>
                      <w:marTop w:val="0"/>
                      <w:marBottom w:val="0"/>
                      <w:divBdr>
                        <w:top w:val="none" w:sz="0" w:space="0" w:color="auto"/>
                        <w:left w:val="none" w:sz="0" w:space="0" w:color="auto"/>
                        <w:bottom w:val="none" w:sz="0" w:space="0" w:color="auto"/>
                        <w:right w:val="none" w:sz="0" w:space="0" w:color="auto"/>
                      </w:divBdr>
                    </w:div>
                  </w:divsChild>
                </w:div>
                <w:div w:id="526796344">
                  <w:marLeft w:val="0"/>
                  <w:marRight w:val="0"/>
                  <w:marTop w:val="0"/>
                  <w:marBottom w:val="0"/>
                  <w:divBdr>
                    <w:top w:val="none" w:sz="0" w:space="0" w:color="auto"/>
                    <w:left w:val="none" w:sz="0" w:space="0" w:color="auto"/>
                    <w:bottom w:val="none" w:sz="0" w:space="0" w:color="auto"/>
                    <w:right w:val="none" w:sz="0" w:space="0" w:color="auto"/>
                  </w:divBdr>
                  <w:divsChild>
                    <w:div w:id="532500964">
                      <w:marLeft w:val="0"/>
                      <w:marRight w:val="0"/>
                      <w:marTop w:val="0"/>
                      <w:marBottom w:val="0"/>
                      <w:divBdr>
                        <w:top w:val="none" w:sz="0" w:space="0" w:color="auto"/>
                        <w:left w:val="none" w:sz="0" w:space="0" w:color="auto"/>
                        <w:bottom w:val="none" w:sz="0" w:space="0" w:color="auto"/>
                        <w:right w:val="none" w:sz="0" w:space="0" w:color="auto"/>
                      </w:divBdr>
                    </w:div>
                    <w:div w:id="764150281">
                      <w:marLeft w:val="0"/>
                      <w:marRight w:val="0"/>
                      <w:marTop w:val="0"/>
                      <w:marBottom w:val="0"/>
                      <w:divBdr>
                        <w:top w:val="none" w:sz="0" w:space="0" w:color="auto"/>
                        <w:left w:val="none" w:sz="0" w:space="0" w:color="auto"/>
                        <w:bottom w:val="none" w:sz="0" w:space="0" w:color="auto"/>
                        <w:right w:val="none" w:sz="0" w:space="0" w:color="auto"/>
                      </w:divBdr>
                    </w:div>
                  </w:divsChild>
                </w:div>
                <w:div w:id="1893232076">
                  <w:marLeft w:val="0"/>
                  <w:marRight w:val="0"/>
                  <w:marTop w:val="0"/>
                  <w:marBottom w:val="0"/>
                  <w:divBdr>
                    <w:top w:val="none" w:sz="0" w:space="0" w:color="auto"/>
                    <w:left w:val="none" w:sz="0" w:space="0" w:color="auto"/>
                    <w:bottom w:val="none" w:sz="0" w:space="0" w:color="auto"/>
                    <w:right w:val="none" w:sz="0" w:space="0" w:color="auto"/>
                  </w:divBdr>
                  <w:divsChild>
                    <w:div w:id="1925456862">
                      <w:marLeft w:val="0"/>
                      <w:marRight w:val="0"/>
                      <w:marTop w:val="0"/>
                      <w:marBottom w:val="0"/>
                      <w:divBdr>
                        <w:top w:val="none" w:sz="0" w:space="0" w:color="auto"/>
                        <w:left w:val="none" w:sz="0" w:space="0" w:color="auto"/>
                        <w:bottom w:val="none" w:sz="0" w:space="0" w:color="auto"/>
                        <w:right w:val="none" w:sz="0" w:space="0" w:color="auto"/>
                      </w:divBdr>
                    </w:div>
                    <w:div w:id="63796302">
                      <w:marLeft w:val="0"/>
                      <w:marRight w:val="0"/>
                      <w:marTop w:val="0"/>
                      <w:marBottom w:val="0"/>
                      <w:divBdr>
                        <w:top w:val="none" w:sz="0" w:space="0" w:color="auto"/>
                        <w:left w:val="none" w:sz="0" w:space="0" w:color="auto"/>
                        <w:bottom w:val="none" w:sz="0" w:space="0" w:color="auto"/>
                        <w:right w:val="none" w:sz="0" w:space="0" w:color="auto"/>
                      </w:divBdr>
                    </w:div>
                  </w:divsChild>
                </w:div>
                <w:div w:id="1896429112">
                  <w:marLeft w:val="0"/>
                  <w:marRight w:val="0"/>
                  <w:marTop w:val="0"/>
                  <w:marBottom w:val="0"/>
                  <w:divBdr>
                    <w:top w:val="none" w:sz="0" w:space="0" w:color="auto"/>
                    <w:left w:val="none" w:sz="0" w:space="0" w:color="auto"/>
                    <w:bottom w:val="none" w:sz="0" w:space="0" w:color="auto"/>
                    <w:right w:val="none" w:sz="0" w:space="0" w:color="auto"/>
                  </w:divBdr>
                  <w:divsChild>
                    <w:div w:id="1173909755">
                      <w:marLeft w:val="0"/>
                      <w:marRight w:val="0"/>
                      <w:marTop w:val="0"/>
                      <w:marBottom w:val="0"/>
                      <w:divBdr>
                        <w:top w:val="none" w:sz="0" w:space="0" w:color="auto"/>
                        <w:left w:val="none" w:sz="0" w:space="0" w:color="auto"/>
                        <w:bottom w:val="none" w:sz="0" w:space="0" w:color="auto"/>
                        <w:right w:val="none" w:sz="0" w:space="0" w:color="auto"/>
                      </w:divBdr>
                    </w:div>
                  </w:divsChild>
                </w:div>
                <w:div w:id="954484424">
                  <w:marLeft w:val="0"/>
                  <w:marRight w:val="0"/>
                  <w:marTop w:val="0"/>
                  <w:marBottom w:val="0"/>
                  <w:divBdr>
                    <w:top w:val="none" w:sz="0" w:space="0" w:color="auto"/>
                    <w:left w:val="none" w:sz="0" w:space="0" w:color="auto"/>
                    <w:bottom w:val="none" w:sz="0" w:space="0" w:color="auto"/>
                    <w:right w:val="none" w:sz="0" w:space="0" w:color="auto"/>
                  </w:divBdr>
                  <w:divsChild>
                    <w:div w:id="454834797">
                      <w:marLeft w:val="0"/>
                      <w:marRight w:val="0"/>
                      <w:marTop w:val="0"/>
                      <w:marBottom w:val="0"/>
                      <w:divBdr>
                        <w:top w:val="none" w:sz="0" w:space="0" w:color="auto"/>
                        <w:left w:val="none" w:sz="0" w:space="0" w:color="auto"/>
                        <w:bottom w:val="none" w:sz="0" w:space="0" w:color="auto"/>
                        <w:right w:val="none" w:sz="0" w:space="0" w:color="auto"/>
                      </w:divBdr>
                    </w:div>
                    <w:div w:id="19480528">
                      <w:marLeft w:val="0"/>
                      <w:marRight w:val="0"/>
                      <w:marTop w:val="0"/>
                      <w:marBottom w:val="0"/>
                      <w:divBdr>
                        <w:top w:val="none" w:sz="0" w:space="0" w:color="auto"/>
                        <w:left w:val="none" w:sz="0" w:space="0" w:color="auto"/>
                        <w:bottom w:val="none" w:sz="0" w:space="0" w:color="auto"/>
                        <w:right w:val="none" w:sz="0" w:space="0" w:color="auto"/>
                      </w:divBdr>
                    </w:div>
                  </w:divsChild>
                </w:div>
                <w:div w:id="474183917">
                  <w:marLeft w:val="0"/>
                  <w:marRight w:val="0"/>
                  <w:marTop w:val="0"/>
                  <w:marBottom w:val="0"/>
                  <w:divBdr>
                    <w:top w:val="none" w:sz="0" w:space="0" w:color="auto"/>
                    <w:left w:val="none" w:sz="0" w:space="0" w:color="auto"/>
                    <w:bottom w:val="none" w:sz="0" w:space="0" w:color="auto"/>
                    <w:right w:val="none" w:sz="0" w:space="0" w:color="auto"/>
                  </w:divBdr>
                  <w:divsChild>
                    <w:div w:id="2143694627">
                      <w:marLeft w:val="0"/>
                      <w:marRight w:val="0"/>
                      <w:marTop w:val="0"/>
                      <w:marBottom w:val="0"/>
                      <w:divBdr>
                        <w:top w:val="none" w:sz="0" w:space="0" w:color="auto"/>
                        <w:left w:val="none" w:sz="0" w:space="0" w:color="auto"/>
                        <w:bottom w:val="none" w:sz="0" w:space="0" w:color="auto"/>
                        <w:right w:val="none" w:sz="0" w:space="0" w:color="auto"/>
                      </w:divBdr>
                    </w:div>
                    <w:div w:id="1499228181">
                      <w:marLeft w:val="0"/>
                      <w:marRight w:val="0"/>
                      <w:marTop w:val="0"/>
                      <w:marBottom w:val="0"/>
                      <w:divBdr>
                        <w:top w:val="none" w:sz="0" w:space="0" w:color="auto"/>
                        <w:left w:val="none" w:sz="0" w:space="0" w:color="auto"/>
                        <w:bottom w:val="none" w:sz="0" w:space="0" w:color="auto"/>
                        <w:right w:val="none" w:sz="0" w:space="0" w:color="auto"/>
                      </w:divBdr>
                    </w:div>
                  </w:divsChild>
                </w:div>
                <w:div w:id="81530034">
                  <w:marLeft w:val="0"/>
                  <w:marRight w:val="0"/>
                  <w:marTop w:val="0"/>
                  <w:marBottom w:val="0"/>
                  <w:divBdr>
                    <w:top w:val="none" w:sz="0" w:space="0" w:color="auto"/>
                    <w:left w:val="none" w:sz="0" w:space="0" w:color="auto"/>
                    <w:bottom w:val="none" w:sz="0" w:space="0" w:color="auto"/>
                    <w:right w:val="none" w:sz="0" w:space="0" w:color="auto"/>
                  </w:divBdr>
                  <w:divsChild>
                    <w:div w:id="1195265026">
                      <w:marLeft w:val="0"/>
                      <w:marRight w:val="0"/>
                      <w:marTop w:val="0"/>
                      <w:marBottom w:val="0"/>
                      <w:divBdr>
                        <w:top w:val="none" w:sz="0" w:space="0" w:color="auto"/>
                        <w:left w:val="none" w:sz="0" w:space="0" w:color="auto"/>
                        <w:bottom w:val="none" w:sz="0" w:space="0" w:color="auto"/>
                        <w:right w:val="none" w:sz="0" w:space="0" w:color="auto"/>
                      </w:divBdr>
                    </w:div>
                  </w:divsChild>
                </w:div>
                <w:div w:id="1563709179">
                  <w:marLeft w:val="0"/>
                  <w:marRight w:val="0"/>
                  <w:marTop w:val="0"/>
                  <w:marBottom w:val="0"/>
                  <w:divBdr>
                    <w:top w:val="none" w:sz="0" w:space="0" w:color="auto"/>
                    <w:left w:val="none" w:sz="0" w:space="0" w:color="auto"/>
                    <w:bottom w:val="none" w:sz="0" w:space="0" w:color="auto"/>
                    <w:right w:val="none" w:sz="0" w:space="0" w:color="auto"/>
                  </w:divBdr>
                  <w:divsChild>
                    <w:div w:id="39134803">
                      <w:marLeft w:val="0"/>
                      <w:marRight w:val="0"/>
                      <w:marTop w:val="0"/>
                      <w:marBottom w:val="0"/>
                      <w:divBdr>
                        <w:top w:val="none" w:sz="0" w:space="0" w:color="auto"/>
                        <w:left w:val="none" w:sz="0" w:space="0" w:color="auto"/>
                        <w:bottom w:val="none" w:sz="0" w:space="0" w:color="auto"/>
                        <w:right w:val="none" w:sz="0" w:space="0" w:color="auto"/>
                      </w:divBdr>
                    </w:div>
                    <w:div w:id="128820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349571">
          <w:marLeft w:val="0"/>
          <w:marRight w:val="0"/>
          <w:marTop w:val="0"/>
          <w:marBottom w:val="0"/>
          <w:divBdr>
            <w:top w:val="none" w:sz="0" w:space="0" w:color="auto"/>
            <w:left w:val="none" w:sz="0" w:space="0" w:color="auto"/>
            <w:bottom w:val="none" w:sz="0" w:space="0" w:color="auto"/>
            <w:right w:val="none" w:sz="0" w:space="0" w:color="auto"/>
          </w:divBdr>
        </w:div>
        <w:div w:id="876352115">
          <w:marLeft w:val="0"/>
          <w:marRight w:val="0"/>
          <w:marTop w:val="0"/>
          <w:marBottom w:val="0"/>
          <w:divBdr>
            <w:top w:val="none" w:sz="0" w:space="0" w:color="auto"/>
            <w:left w:val="none" w:sz="0" w:space="0" w:color="auto"/>
            <w:bottom w:val="none" w:sz="0" w:space="0" w:color="auto"/>
            <w:right w:val="none" w:sz="0" w:space="0" w:color="auto"/>
          </w:divBdr>
        </w:div>
        <w:div w:id="1632127988">
          <w:marLeft w:val="0"/>
          <w:marRight w:val="0"/>
          <w:marTop w:val="0"/>
          <w:marBottom w:val="0"/>
          <w:divBdr>
            <w:top w:val="none" w:sz="0" w:space="0" w:color="auto"/>
            <w:left w:val="none" w:sz="0" w:space="0" w:color="auto"/>
            <w:bottom w:val="none" w:sz="0" w:space="0" w:color="auto"/>
            <w:right w:val="none" w:sz="0" w:space="0" w:color="auto"/>
          </w:divBdr>
        </w:div>
        <w:div w:id="2043626515">
          <w:marLeft w:val="0"/>
          <w:marRight w:val="0"/>
          <w:marTop w:val="0"/>
          <w:marBottom w:val="0"/>
          <w:divBdr>
            <w:top w:val="none" w:sz="0" w:space="0" w:color="auto"/>
            <w:left w:val="none" w:sz="0" w:space="0" w:color="auto"/>
            <w:bottom w:val="none" w:sz="0" w:space="0" w:color="auto"/>
            <w:right w:val="none" w:sz="0" w:space="0" w:color="auto"/>
          </w:divBdr>
        </w:div>
        <w:div w:id="725686173">
          <w:marLeft w:val="0"/>
          <w:marRight w:val="0"/>
          <w:marTop w:val="0"/>
          <w:marBottom w:val="0"/>
          <w:divBdr>
            <w:top w:val="none" w:sz="0" w:space="0" w:color="auto"/>
            <w:left w:val="none" w:sz="0" w:space="0" w:color="auto"/>
            <w:bottom w:val="none" w:sz="0" w:space="0" w:color="auto"/>
            <w:right w:val="none" w:sz="0" w:space="0" w:color="auto"/>
          </w:divBdr>
          <w:divsChild>
            <w:div w:id="1081563333">
              <w:marLeft w:val="-75"/>
              <w:marRight w:val="0"/>
              <w:marTop w:val="30"/>
              <w:marBottom w:val="30"/>
              <w:divBdr>
                <w:top w:val="none" w:sz="0" w:space="0" w:color="auto"/>
                <w:left w:val="none" w:sz="0" w:space="0" w:color="auto"/>
                <w:bottom w:val="none" w:sz="0" w:space="0" w:color="auto"/>
                <w:right w:val="none" w:sz="0" w:space="0" w:color="auto"/>
              </w:divBdr>
              <w:divsChild>
                <w:div w:id="2142381340">
                  <w:marLeft w:val="0"/>
                  <w:marRight w:val="0"/>
                  <w:marTop w:val="0"/>
                  <w:marBottom w:val="0"/>
                  <w:divBdr>
                    <w:top w:val="none" w:sz="0" w:space="0" w:color="auto"/>
                    <w:left w:val="none" w:sz="0" w:space="0" w:color="auto"/>
                    <w:bottom w:val="none" w:sz="0" w:space="0" w:color="auto"/>
                    <w:right w:val="none" w:sz="0" w:space="0" w:color="auto"/>
                  </w:divBdr>
                  <w:divsChild>
                    <w:div w:id="1010911455">
                      <w:marLeft w:val="0"/>
                      <w:marRight w:val="0"/>
                      <w:marTop w:val="0"/>
                      <w:marBottom w:val="0"/>
                      <w:divBdr>
                        <w:top w:val="none" w:sz="0" w:space="0" w:color="auto"/>
                        <w:left w:val="none" w:sz="0" w:space="0" w:color="auto"/>
                        <w:bottom w:val="none" w:sz="0" w:space="0" w:color="auto"/>
                        <w:right w:val="none" w:sz="0" w:space="0" w:color="auto"/>
                      </w:divBdr>
                    </w:div>
                    <w:div w:id="924801827">
                      <w:marLeft w:val="0"/>
                      <w:marRight w:val="0"/>
                      <w:marTop w:val="0"/>
                      <w:marBottom w:val="0"/>
                      <w:divBdr>
                        <w:top w:val="none" w:sz="0" w:space="0" w:color="auto"/>
                        <w:left w:val="none" w:sz="0" w:space="0" w:color="auto"/>
                        <w:bottom w:val="none" w:sz="0" w:space="0" w:color="auto"/>
                        <w:right w:val="none" w:sz="0" w:space="0" w:color="auto"/>
                      </w:divBdr>
                    </w:div>
                  </w:divsChild>
                </w:div>
                <w:div w:id="1435906870">
                  <w:marLeft w:val="0"/>
                  <w:marRight w:val="0"/>
                  <w:marTop w:val="0"/>
                  <w:marBottom w:val="0"/>
                  <w:divBdr>
                    <w:top w:val="none" w:sz="0" w:space="0" w:color="auto"/>
                    <w:left w:val="none" w:sz="0" w:space="0" w:color="auto"/>
                    <w:bottom w:val="none" w:sz="0" w:space="0" w:color="auto"/>
                    <w:right w:val="none" w:sz="0" w:space="0" w:color="auto"/>
                  </w:divBdr>
                  <w:divsChild>
                    <w:div w:id="1136023621">
                      <w:marLeft w:val="0"/>
                      <w:marRight w:val="0"/>
                      <w:marTop w:val="0"/>
                      <w:marBottom w:val="0"/>
                      <w:divBdr>
                        <w:top w:val="none" w:sz="0" w:space="0" w:color="auto"/>
                        <w:left w:val="none" w:sz="0" w:space="0" w:color="auto"/>
                        <w:bottom w:val="none" w:sz="0" w:space="0" w:color="auto"/>
                        <w:right w:val="none" w:sz="0" w:space="0" w:color="auto"/>
                      </w:divBdr>
                    </w:div>
                    <w:div w:id="48038525">
                      <w:marLeft w:val="0"/>
                      <w:marRight w:val="0"/>
                      <w:marTop w:val="0"/>
                      <w:marBottom w:val="0"/>
                      <w:divBdr>
                        <w:top w:val="none" w:sz="0" w:space="0" w:color="auto"/>
                        <w:left w:val="none" w:sz="0" w:space="0" w:color="auto"/>
                        <w:bottom w:val="none" w:sz="0" w:space="0" w:color="auto"/>
                        <w:right w:val="none" w:sz="0" w:space="0" w:color="auto"/>
                      </w:divBdr>
                    </w:div>
                    <w:div w:id="276716102">
                      <w:marLeft w:val="0"/>
                      <w:marRight w:val="0"/>
                      <w:marTop w:val="0"/>
                      <w:marBottom w:val="0"/>
                      <w:divBdr>
                        <w:top w:val="none" w:sz="0" w:space="0" w:color="auto"/>
                        <w:left w:val="none" w:sz="0" w:space="0" w:color="auto"/>
                        <w:bottom w:val="none" w:sz="0" w:space="0" w:color="auto"/>
                        <w:right w:val="none" w:sz="0" w:space="0" w:color="auto"/>
                      </w:divBdr>
                    </w:div>
                  </w:divsChild>
                </w:div>
                <w:div w:id="413086612">
                  <w:marLeft w:val="0"/>
                  <w:marRight w:val="0"/>
                  <w:marTop w:val="0"/>
                  <w:marBottom w:val="0"/>
                  <w:divBdr>
                    <w:top w:val="none" w:sz="0" w:space="0" w:color="auto"/>
                    <w:left w:val="none" w:sz="0" w:space="0" w:color="auto"/>
                    <w:bottom w:val="none" w:sz="0" w:space="0" w:color="auto"/>
                    <w:right w:val="none" w:sz="0" w:space="0" w:color="auto"/>
                  </w:divBdr>
                  <w:divsChild>
                    <w:div w:id="1110584564">
                      <w:marLeft w:val="0"/>
                      <w:marRight w:val="0"/>
                      <w:marTop w:val="0"/>
                      <w:marBottom w:val="0"/>
                      <w:divBdr>
                        <w:top w:val="none" w:sz="0" w:space="0" w:color="auto"/>
                        <w:left w:val="none" w:sz="0" w:space="0" w:color="auto"/>
                        <w:bottom w:val="none" w:sz="0" w:space="0" w:color="auto"/>
                        <w:right w:val="none" w:sz="0" w:space="0" w:color="auto"/>
                      </w:divBdr>
                    </w:div>
                  </w:divsChild>
                </w:div>
                <w:div w:id="960722410">
                  <w:marLeft w:val="0"/>
                  <w:marRight w:val="0"/>
                  <w:marTop w:val="0"/>
                  <w:marBottom w:val="0"/>
                  <w:divBdr>
                    <w:top w:val="none" w:sz="0" w:space="0" w:color="auto"/>
                    <w:left w:val="none" w:sz="0" w:space="0" w:color="auto"/>
                    <w:bottom w:val="none" w:sz="0" w:space="0" w:color="auto"/>
                    <w:right w:val="none" w:sz="0" w:space="0" w:color="auto"/>
                  </w:divBdr>
                  <w:divsChild>
                    <w:div w:id="1132136120">
                      <w:marLeft w:val="0"/>
                      <w:marRight w:val="0"/>
                      <w:marTop w:val="0"/>
                      <w:marBottom w:val="0"/>
                      <w:divBdr>
                        <w:top w:val="none" w:sz="0" w:space="0" w:color="auto"/>
                        <w:left w:val="none" w:sz="0" w:space="0" w:color="auto"/>
                        <w:bottom w:val="none" w:sz="0" w:space="0" w:color="auto"/>
                        <w:right w:val="none" w:sz="0" w:space="0" w:color="auto"/>
                      </w:divBdr>
                    </w:div>
                  </w:divsChild>
                </w:div>
                <w:div w:id="1767727714">
                  <w:marLeft w:val="0"/>
                  <w:marRight w:val="0"/>
                  <w:marTop w:val="0"/>
                  <w:marBottom w:val="0"/>
                  <w:divBdr>
                    <w:top w:val="none" w:sz="0" w:space="0" w:color="auto"/>
                    <w:left w:val="none" w:sz="0" w:space="0" w:color="auto"/>
                    <w:bottom w:val="none" w:sz="0" w:space="0" w:color="auto"/>
                    <w:right w:val="none" w:sz="0" w:space="0" w:color="auto"/>
                  </w:divBdr>
                  <w:divsChild>
                    <w:div w:id="948389235">
                      <w:marLeft w:val="0"/>
                      <w:marRight w:val="0"/>
                      <w:marTop w:val="0"/>
                      <w:marBottom w:val="0"/>
                      <w:divBdr>
                        <w:top w:val="none" w:sz="0" w:space="0" w:color="auto"/>
                        <w:left w:val="none" w:sz="0" w:space="0" w:color="auto"/>
                        <w:bottom w:val="none" w:sz="0" w:space="0" w:color="auto"/>
                        <w:right w:val="none" w:sz="0" w:space="0" w:color="auto"/>
                      </w:divBdr>
                    </w:div>
                  </w:divsChild>
                </w:div>
                <w:div w:id="615721902">
                  <w:marLeft w:val="0"/>
                  <w:marRight w:val="0"/>
                  <w:marTop w:val="0"/>
                  <w:marBottom w:val="0"/>
                  <w:divBdr>
                    <w:top w:val="none" w:sz="0" w:space="0" w:color="auto"/>
                    <w:left w:val="none" w:sz="0" w:space="0" w:color="auto"/>
                    <w:bottom w:val="none" w:sz="0" w:space="0" w:color="auto"/>
                    <w:right w:val="none" w:sz="0" w:space="0" w:color="auto"/>
                  </w:divBdr>
                  <w:divsChild>
                    <w:div w:id="1783571172">
                      <w:marLeft w:val="0"/>
                      <w:marRight w:val="0"/>
                      <w:marTop w:val="0"/>
                      <w:marBottom w:val="0"/>
                      <w:divBdr>
                        <w:top w:val="none" w:sz="0" w:space="0" w:color="auto"/>
                        <w:left w:val="none" w:sz="0" w:space="0" w:color="auto"/>
                        <w:bottom w:val="none" w:sz="0" w:space="0" w:color="auto"/>
                        <w:right w:val="none" w:sz="0" w:space="0" w:color="auto"/>
                      </w:divBdr>
                    </w:div>
                  </w:divsChild>
                </w:div>
                <w:div w:id="1389693329">
                  <w:marLeft w:val="0"/>
                  <w:marRight w:val="0"/>
                  <w:marTop w:val="0"/>
                  <w:marBottom w:val="0"/>
                  <w:divBdr>
                    <w:top w:val="none" w:sz="0" w:space="0" w:color="auto"/>
                    <w:left w:val="none" w:sz="0" w:space="0" w:color="auto"/>
                    <w:bottom w:val="none" w:sz="0" w:space="0" w:color="auto"/>
                    <w:right w:val="none" w:sz="0" w:space="0" w:color="auto"/>
                  </w:divBdr>
                  <w:divsChild>
                    <w:div w:id="966669061">
                      <w:marLeft w:val="0"/>
                      <w:marRight w:val="0"/>
                      <w:marTop w:val="0"/>
                      <w:marBottom w:val="0"/>
                      <w:divBdr>
                        <w:top w:val="none" w:sz="0" w:space="0" w:color="auto"/>
                        <w:left w:val="none" w:sz="0" w:space="0" w:color="auto"/>
                        <w:bottom w:val="none" w:sz="0" w:space="0" w:color="auto"/>
                        <w:right w:val="none" w:sz="0" w:space="0" w:color="auto"/>
                      </w:divBdr>
                    </w:div>
                  </w:divsChild>
                </w:div>
                <w:div w:id="1260989231">
                  <w:marLeft w:val="0"/>
                  <w:marRight w:val="0"/>
                  <w:marTop w:val="0"/>
                  <w:marBottom w:val="0"/>
                  <w:divBdr>
                    <w:top w:val="none" w:sz="0" w:space="0" w:color="auto"/>
                    <w:left w:val="none" w:sz="0" w:space="0" w:color="auto"/>
                    <w:bottom w:val="none" w:sz="0" w:space="0" w:color="auto"/>
                    <w:right w:val="none" w:sz="0" w:space="0" w:color="auto"/>
                  </w:divBdr>
                  <w:divsChild>
                    <w:div w:id="141582571">
                      <w:marLeft w:val="0"/>
                      <w:marRight w:val="0"/>
                      <w:marTop w:val="0"/>
                      <w:marBottom w:val="0"/>
                      <w:divBdr>
                        <w:top w:val="none" w:sz="0" w:space="0" w:color="auto"/>
                        <w:left w:val="none" w:sz="0" w:space="0" w:color="auto"/>
                        <w:bottom w:val="none" w:sz="0" w:space="0" w:color="auto"/>
                        <w:right w:val="none" w:sz="0" w:space="0" w:color="auto"/>
                      </w:divBdr>
                    </w:div>
                  </w:divsChild>
                </w:div>
                <w:div w:id="632293744">
                  <w:marLeft w:val="0"/>
                  <w:marRight w:val="0"/>
                  <w:marTop w:val="0"/>
                  <w:marBottom w:val="0"/>
                  <w:divBdr>
                    <w:top w:val="none" w:sz="0" w:space="0" w:color="auto"/>
                    <w:left w:val="none" w:sz="0" w:space="0" w:color="auto"/>
                    <w:bottom w:val="none" w:sz="0" w:space="0" w:color="auto"/>
                    <w:right w:val="none" w:sz="0" w:space="0" w:color="auto"/>
                  </w:divBdr>
                  <w:divsChild>
                    <w:div w:id="850266615">
                      <w:marLeft w:val="0"/>
                      <w:marRight w:val="0"/>
                      <w:marTop w:val="0"/>
                      <w:marBottom w:val="0"/>
                      <w:divBdr>
                        <w:top w:val="none" w:sz="0" w:space="0" w:color="auto"/>
                        <w:left w:val="none" w:sz="0" w:space="0" w:color="auto"/>
                        <w:bottom w:val="none" w:sz="0" w:space="0" w:color="auto"/>
                        <w:right w:val="none" w:sz="0" w:space="0" w:color="auto"/>
                      </w:divBdr>
                    </w:div>
                    <w:div w:id="1610628345">
                      <w:marLeft w:val="0"/>
                      <w:marRight w:val="0"/>
                      <w:marTop w:val="0"/>
                      <w:marBottom w:val="0"/>
                      <w:divBdr>
                        <w:top w:val="none" w:sz="0" w:space="0" w:color="auto"/>
                        <w:left w:val="none" w:sz="0" w:space="0" w:color="auto"/>
                        <w:bottom w:val="none" w:sz="0" w:space="0" w:color="auto"/>
                        <w:right w:val="none" w:sz="0" w:space="0" w:color="auto"/>
                      </w:divBdr>
                    </w:div>
                  </w:divsChild>
                </w:div>
                <w:div w:id="871302968">
                  <w:marLeft w:val="0"/>
                  <w:marRight w:val="0"/>
                  <w:marTop w:val="0"/>
                  <w:marBottom w:val="0"/>
                  <w:divBdr>
                    <w:top w:val="none" w:sz="0" w:space="0" w:color="auto"/>
                    <w:left w:val="none" w:sz="0" w:space="0" w:color="auto"/>
                    <w:bottom w:val="none" w:sz="0" w:space="0" w:color="auto"/>
                    <w:right w:val="none" w:sz="0" w:space="0" w:color="auto"/>
                  </w:divBdr>
                  <w:divsChild>
                    <w:div w:id="138770588">
                      <w:marLeft w:val="0"/>
                      <w:marRight w:val="0"/>
                      <w:marTop w:val="0"/>
                      <w:marBottom w:val="0"/>
                      <w:divBdr>
                        <w:top w:val="none" w:sz="0" w:space="0" w:color="auto"/>
                        <w:left w:val="none" w:sz="0" w:space="0" w:color="auto"/>
                        <w:bottom w:val="none" w:sz="0" w:space="0" w:color="auto"/>
                        <w:right w:val="none" w:sz="0" w:space="0" w:color="auto"/>
                      </w:divBdr>
                    </w:div>
                    <w:div w:id="549073888">
                      <w:marLeft w:val="0"/>
                      <w:marRight w:val="0"/>
                      <w:marTop w:val="0"/>
                      <w:marBottom w:val="0"/>
                      <w:divBdr>
                        <w:top w:val="none" w:sz="0" w:space="0" w:color="auto"/>
                        <w:left w:val="none" w:sz="0" w:space="0" w:color="auto"/>
                        <w:bottom w:val="none" w:sz="0" w:space="0" w:color="auto"/>
                        <w:right w:val="none" w:sz="0" w:space="0" w:color="auto"/>
                      </w:divBdr>
                    </w:div>
                  </w:divsChild>
                </w:div>
                <w:div w:id="1423406603">
                  <w:marLeft w:val="0"/>
                  <w:marRight w:val="0"/>
                  <w:marTop w:val="0"/>
                  <w:marBottom w:val="0"/>
                  <w:divBdr>
                    <w:top w:val="none" w:sz="0" w:space="0" w:color="auto"/>
                    <w:left w:val="none" w:sz="0" w:space="0" w:color="auto"/>
                    <w:bottom w:val="none" w:sz="0" w:space="0" w:color="auto"/>
                    <w:right w:val="none" w:sz="0" w:space="0" w:color="auto"/>
                  </w:divBdr>
                  <w:divsChild>
                    <w:div w:id="1963464077">
                      <w:marLeft w:val="0"/>
                      <w:marRight w:val="0"/>
                      <w:marTop w:val="0"/>
                      <w:marBottom w:val="0"/>
                      <w:divBdr>
                        <w:top w:val="none" w:sz="0" w:space="0" w:color="auto"/>
                        <w:left w:val="none" w:sz="0" w:space="0" w:color="auto"/>
                        <w:bottom w:val="none" w:sz="0" w:space="0" w:color="auto"/>
                        <w:right w:val="none" w:sz="0" w:space="0" w:color="auto"/>
                      </w:divBdr>
                    </w:div>
                  </w:divsChild>
                </w:div>
                <w:div w:id="866138532">
                  <w:marLeft w:val="0"/>
                  <w:marRight w:val="0"/>
                  <w:marTop w:val="0"/>
                  <w:marBottom w:val="0"/>
                  <w:divBdr>
                    <w:top w:val="none" w:sz="0" w:space="0" w:color="auto"/>
                    <w:left w:val="none" w:sz="0" w:space="0" w:color="auto"/>
                    <w:bottom w:val="none" w:sz="0" w:space="0" w:color="auto"/>
                    <w:right w:val="none" w:sz="0" w:space="0" w:color="auto"/>
                  </w:divBdr>
                  <w:divsChild>
                    <w:div w:id="615528153">
                      <w:marLeft w:val="0"/>
                      <w:marRight w:val="0"/>
                      <w:marTop w:val="0"/>
                      <w:marBottom w:val="0"/>
                      <w:divBdr>
                        <w:top w:val="none" w:sz="0" w:space="0" w:color="auto"/>
                        <w:left w:val="none" w:sz="0" w:space="0" w:color="auto"/>
                        <w:bottom w:val="none" w:sz="0" w:space="0" w:color="auto"/>
                        <w:right w:val="none" w:sz="0" w:space="0" w:color="auto"/>
                      </w:divBdr>
                    </w:div>
                  </w:divsChild>
                </w:div>
                <w:div w:id="729160624">
                  <w:marLeft w:val="0"/>
                  <w:marRight w:val="0"/>
                  <w:marTop w:val="0"/>
                  <w:marBottom w:val="0"/>
                  <w:divBdr>
                    <w:top w:val="none" w:sz="0" w:space="0" w:color="auto"/>
                    <w:left w:val="none" w:sz="0" w:space="0" w:color="auto"/>
                    <w:bottom w:val="none" w:sz="0" w:space="0" w:color="auto"/>
                    <w:right w:val="none" w:sz="0" w:space="0" w:color="auto"/>
                  </w:divBdr>
                  <w:divsChild>
                    <w:div w:id="1752434408">
                      <w:marLeft w:val="0"/>
                      <w:marRight w:val="0"/>
                      <w:marTop w:val="0"/>
                      <w:marBottom w:val="0"/>
                      <w:divBdr>
                        <w:top w:val="none" w:sz="0" w:space="0" w:color="auto"/>
                        <w:left w:val="none" w:sz="0" w:space="0" w:color="auto"/>
                        <w:bottom w:val="none" w:sz="0" w:space="0" w:color="auto"/>
                        <w:right w:val="none" w:sz="0" w:space="0" w:color="auto"/>
                      </w:divBdr>
                    </w:div>
                    <w:div w:id="1841575012">
                      <w:marLeft w:val="0"/>
                      <w:marRight w:val="0"/>
                      <w:marTop w:val="0"/>
                      <w:marBottom w:val="0"/>
                      <w:divBdr>
                        <w:top w:val="none" w:sz="0" w:space="0" w:color="auto"/>
                        <w:left w:val="none" w:sz="0" w:space="0" w:color="auto"/>
                        <w:bottom w:val="none" w:sz="0" w:space="0" w:color="auto"/>
                        <w:right w:val="none" w:sz="0" w:space="0" w:color="auto"/>
                      </w:divBdr>
                    </w:div>
                    <w:div w:id="1918783721">
                      <w:marLeft w:val="0"/>
                      <w:marRight w:val="0"/>
                      <w:marTop w:val="0"/>
                      <w:marBottom w:val="0"/>
                      <w:divBdr>
                        <w:top w:val="none" w:sz="0" w:space="0" w:color="auto"/>
                        <w:left w:val="none" w:sz="0" w:space="0" w:color="auto"/>
                        <w:bottom w:val="none" w:sz="0" w:space="0" w:color="auto"/>
                        <w:right w:val="none" w:sz="0" w:space="0" w:color="auto"/>
                      </w:divBdr>
                    </w:div>
                  </w:divsChild>
                </w:div>
                <w:div w:id="1153912885">
                  <w:marLeft w:val="0"/>
                  <w:marRight w:val="0"/>
                  <w:marTop w:val="0"/>
                  <w:marBottom w:val="0"/>
                  <w:divBdr>
                    <w:top w:val="none" w:sz="0" w:space="0" w:color="auto"/>
                    <w:left w:val="none" w:sz="0" w:space="0" w:color="auto"/>
                    <w:bottom w:val="none" w:sz="0" w:space="0" w:color="auto"/>
                    <w:right w:val="none" w:sz="0" w:space="0" w:color="auto"/>
                  </w:divBdr>
                  <w:divsChild>
                    <w:div w:id="1294560285">
                      <w:marLeft w:val="0"/>
                      <w:marRight w:val="0"/>
                      <w:marTop w:val="0"/>
                      <w:marBottom w:val="0"/>
                      <w:divBdr>
                        <w:top w:val="none" w:sz="0" w:space="0" w:color="auto"/>
                        <w:left w:val="none" w:sz="0" w:space="0" w:color="auto"/>
                        <w:bottom w:val="none" w:sz="0" w:space="0" w:color="auto"/>
                        <w:right w:val="none" w:sz="0" w:space="0" w:color="auto"/>
                      </w:divBdr>
                    </w:div>
                  </w:divsChild>
                </w:div>
                <w:div w:id="1209223381">
                  <w:marLeft w:val="0"/>
                  <w:marRight w:val="0"/>
                  <w:marTop w:val="0"/>
                  <w:marBottom w:val="0"/>
                  <w:divBdr>
                    <w:top w:val="none" w:sz="0" w:space="0" w:color="auto"/>
                    <w:left w:val="none" w:sz="0" w:space="0" w:color="auto"/>
                    <w:bottom w:val="none" w:sz="0" w:space="0" w:color="auto"/>
                    <w:right w:val="none" w:sz="0" w:space="0" w:color="auto"/>
                  </w:divBdr>
                  <w:divsChild>
                    <w:div w:id="783813368">
                      <w:marLeft w:val="0"/>
                      <w:marRight w:val="0"/>
                      <w:marTop w:val="0"/>
                      <w:marBottom w:val="0"/>
                      <w:divBdr>
                        <w:top w:val="none" w:sz="0" w:space="0" w:color="auto"/>
                        <w:left w:val="none" w:sz="0" w:space="0" w:color="auto"/>
                        <w:bottom w:val="none" w:sz="0" w:space="0" w:color="auto"/>
                        <w:right w:val="none" w:sz="0" w:space="0" w:color="auto"/>
                      </w:divBdr>
                    </w:div>
                    <w:div w:id="1175725034">
                      <w:marLeft w:val="0"/>
                      <w:marRight w:val="0"/>
                      <w:marTop w:val="0"/>
                      <w:marBottom w:val="0"/>
                      <w:divBdr>
                        <w:top w:val="none" w:sz="0" w:space="0" w:color="auto"/>
                        <w:left w:val="none" w:sz="0" w:space="0" w:color="auto"/>
                        <w:bottom w:val="none" w:sz="0" w:space="0" w:color="auto"/>
                        <w:right w:val="none" w:sz="0" w:space="0" w:color="auto"/>
                      </w:divBdr>
                    </w:div>
                  </w:divsChild>
                </w:div>
                <w:div w:id="1116021168">
                  <w:marLeft w:val="0"/>
                  <w:marRight w:val="0"/>
                  <w:marTop w:val="0"/>
                  <w:marBottom w:val="0"/>
                  <w:divBdr>
                    <w:top w:val="none" w:sz="0" w:space="0" w:color="auto"/>
                    <w:left w:val="none" w:sz="0" w:space="0" w:color="auto"/>
                    <w:bottom w:val="none" w:sz="0" w:space="0" w:color="auto"/>
                    <w:right w:val="none" w:sz="0" w:space="0" w:color="auto"/>
                  </w:divBdr>
                  <w:divsChild>
                    <w:div w:id="710961548">
                      <w:marLeft w:val="0"/>
                      <w:marRight w:val="0"/>
                      <w:marTop w:val="0"/>
                      <w:marBottom w:val="0"/>
                      <w:divBdr>
                        <w:top w:val="none" w:sz="0" w:space="0" w:color="auto"/>
                        <w:left w:val="none" w:sz="0" w:space="0" w:color="auto"/>
                        <w:bottom w:val="none" w:sz="0" w:space="0" w:color="auto"/>
                        <w:right w:val="none" w:sz="0" w:space="0" w:color="auto"/>
                      </w:divBdr>
                    </w:div>
                  </w:divsChild>
                </w:div>
                <w:div w:id="1369455877">
                  <w:marLeft w:val="0"/>
                  <w:marRight w:val="0"/>
                  <w:marTop w:val="0"/>
                  <w:marBottom w:val="0"/>
                  <w:divBdr>
                    <w:top w:val="none" w:sz="0" w:space="0" w:color="auto"/>
                    <w:left w:val="none" w:sz="0" w:space="0" w:color="auto"/>
                    <w:bottom w:val="none" w:sz="0" w:space="0" w:color="auto"/>
                    <w:right w:val="none" w:sz="0" w:space="0" w:color="auto"/>
                  </w:divBdr>
                  <w:divsChild>
                    <w:div w:id="1778023575">
                      <w:marLeft w:val="0"/>
                      <w:marRight w:val="0"/>
                      <w:marTop w:val="0"/>
                      <w:marBottom w:val="0"/>
                      <w:divBdr>
                        <w:top w:val="none" w:sz="0" w:space="0" w:color="auto"/>
                        <w:left w:val="none" w:sz="0" w:space="0" w:color="auto"/>
                        <w:bottom w:val="none" w:sz="0" w:space="0" w:color="auto"/>
                        <w:right w:val="none" w:sz="0" w:space="0" w:color="auto"/>
                      </w:divBdr>
                    </w:div>
                    <w:div w:id="1203985033">
                      <w:marLeft w:val="0"/>
                      <w:marRight w:val="0"/>
                      <w:marTop w:val="0"/>
                      <w:marBottom w:val="0"/>
                      <w:divBdr>
                        <w:top w:val="none" w:sz="0" w:space="0" w:color="auto"/>
                        <w:left w:val="none" w:sz="0" w:space="0" w:color="auto"/>
                        <w:bottom w:val="none" w:sz="0" w:space="0" w:color="auto"/>
                        <w:right w:val="none" w:sz="0" w:space="0" w:color="auto"/>
                      </w:divBdr>
                    </w:div>
                  </w:divsChild>
                </w:div>
                <w:div w:id="1242253735">
                  <w:marLeft w:val="0"/>
                  <w:marRight w:val="0"/>
                  <w:marTop w:val="0"/>
                  <w:marBottom w:val="0"/>
                  <w:divBdr>
                    <w:top w:val="none" w:sz="0" w:space="0" w:color="auto"/>
                    <w:left w:val="none" w:sz="0" w:space="0" w:color="auto"/>
                    <w:bottom w:val="none" w:sz="0" w:space="0" w:color="auto"/>
                    <w:right w:val="none" w:sz="0" w:space="0" w:color="auto"/>
                  </w:divBdr>
                  <w:divsChild>
                    <w:div w:id="357462906">
                      <w:marLeft w:val="0"/>
                      <w:marRight w:val="0"/>
                      <w:marTop w:val="0"/>
                      <w:marBottom w:val="0"/>
                      <w:divBdr>
                        <w:top w:val="none" w:sz="0" w:space="0" w:color="auto"/>
                        <w:left w:val="none" w:sz="0" w:space="0" w:color="auto"/>
                        <w:bottom w:val="none" w:sz="0" w:space="0" w:color="auto"/>
                        <w:right w:val="none" w:sz="0" w:space="0" w:color="auto"/>
                      </w:divBdr>
                    </w:div>
                  </w:divsChild>
                </w:div>
                <w:div w:id="844056478">
                  <w:marLeft w:val="0"/>
                  <w:marRight w:val="0"/>
                  <w:marTop w:val="0"/>
                  <w:marBottom w:val="0"/>
                  <w:divBdr>
                    <w:top w:val="none" w:sz="0" w:space="0" w:color="auto"/>
                    <w:left w:val="none" w:sz="0" w:space="0" w:color="auto"/>
                    <w:bottom w:val="none" w:sz="0" w:space="0" w:color="auto"/>
                    <w:right w:val="none" w:sz="0" w:space="0" w:color="auto"/>
                  </w:divBdr>
                  <w:divsChild>
                    <w:div w:id="412505762">
                      <w:marLeft w:val="0"/>
                      <w:marRight w:val="0"/>
                      <w:marTop w:val="0"/>
                      <w:marBottom w:val="0"/>
                      <w:divBdr>
                        <w:top w:val="none" w:sz="0" w:space="0" w:color="auto"/>
                        <w:left w:val="none" w:sz="0" w:space="0" w:color="auto"/>
                        <w:bottom w:val="none" w:sz="0" w:space="0" w:color="auto"/>
                        <w:right w:val="none" w:sz="0" w:space="0" w:color="auto"/>
                      </w:divBdr>
                    </w:div>
                  </w:divsChild>
                </w:div>
                <w:div w:id="1781484172">
                  <w:marLeft w:val="0"/>
                  <w:marRight w:val="0"/>
                  <w:marTop w:val="0"/>
                  <w:marBottom w:val="0"/>
                  <w:divBdr>
                    <w:top w:val="none" w:sz="0" w:space="0" w:color="auto"/>
                    <w:left w:val="none" w:sz="0" w:space="0" w:color="auto"/>
                    <w:bottom w:val="none" w:sz="0" w:space="0" w:color="auto"/>
                    <w:right w:val="none" w:sz="0" w:space="0" w:color="auto"/>
                  </w:divBdr>
                  <w:divsChild>
                    <w:div w:id="406271559">
                      <w:marLeft w:val="0"/>
                      <w:marRight w:val="0"/>
                      <w:marTop w:val="0"/>
                      <w:marBottom w:val="0"/>
                      <w:divBdr>
                        <w:top w:val="none" w:sz="0" w:space="0" w:color="auto"/>
                        <w:left w:val="none" w:sz="0" w:space="0" w:color="auto"/>
                        <w:bottom w:val="none" w:sz="0" w:space="0" w:color="auto"/>
                        <w:right w:val="none" w:sz="0" w:space="0" w:color="auto"/>
                      </w:divBdr>
                    </w:div>
                  </w:divsChild>
                </w:div>
                <w:div w:id="505249693">
                  <w:marLeft w:val="0"/>
                  <w:marRight w:val="0"/>
                  <w:marTop w:val="0"/>
                  <w:marBottom w:val="0"/>
                  <w:divBdr>
                    <w:top w:val="none" w:sz="0" w:space="0" w:color="auto"/>
                    <w:left w:val="none" w:sz="0" w:space="0" w:color="auto"/>
                    <w:bottom w:val="none" w:sz="0" w:space="0" w:color="auto"/>
                    <w:right w:val="none" w:sz="0" w:space="0" w:color="auto"/>
                  </w:divBdr>
                  <w:divsChild>
                    <w:div w:id="1796219352">
                      <w:marLeft w:val="0"/>
                      <w:marRight w:val="0"/>
                      <w:marTop w:val="0"/>
                      <w:marBottom w:val="0"/>
                      <w:divBdr>
                        <w:top w:val="none" w:sz="0" w:space="0" w:color="auto"/>
                        <w:left w:val="none" w:sz="0" w:space="0" w:color="auto"/>
                        <w:bottom w:val="none" w:sz="0" w:space="0" w:color="auto"/>
                        <w:right w:val="none" w:sz="0" w:space="0" w:color="auto"/>
                      </w:divBdr>
                    </w:div>
                    <w:div w:id="2032102728">
                      <w:marLeft w:val="0"/>
                      <w:marRight w:val="0"/>
                      <w:marTop w:val="0"/>
                      <w:marBottom w:val="0"/>
                      <w:divBdr>
                        <w:top w:val="none" w:sz="0" w:space="0" w:color="auto"/>
                        <w:left w:val="none" w:sz="0" w:space="0" w:color="auto"/>
                        <w:bottom w:val="none" w:sz="0" w:space="0" w:color="auto"/>
                        <w:right w:val="none" w:sz="0" w:space="0" w:color="auto"/>
                      </w:divBdr>
                    </w:div>
                  </w:divsChild>
                </w:div>
                <w:div w:id="484472233">
                  <w:marLeft w:val="0"/>
                  <w:marRight w:val="0"/>
                  <w:marTop w:val="0"/>
                  <w:marBottom w:val="0"/>
                  <w:divBdr>
                    <w:top w:val="none" w:sz="0" w:space="0" w:color="auto"/>
                    <w:left w:val="none" w:sz="0" w:space="0" w:color="auto"/>
                    <w:bottom w:val="none" w:sz="0" w:space="0" w:color="auto"/>
                    <w:right w:val="none" w:sz="0" w:space="0" w:color="auto"/>
                  </w:divBdr>
                  <w:divsChild>
                    <w:div w:id="1784878182">
                      <w:marLeft w:val="0"/>
                      <w:marRight w:val="0"/>
                      <w:marTop w:val="0"/>
                      <w:marBottom w:val="0"/>
                      <w:divBdr>
                        <w:top w:val="none" w:sz="0" w:space="0" w:color="auto"/>
                        <w:left w:val="none" w:sz="0" w:space="0" w:color="auto"/>
                        <w:bottom w:val="none" w:sz="0" w:space="0" w:color="auto"/>
                        <w:right w:val="none" w:sz="0" w:space="0" w:color="auto"/>
                      </w:divBdr>
                    </w:div>
                  </w:divsChild>
                </w:div>
                <w:div w:id="339695188">
                  <w:marLeft w:val="0"/>
                  <w:marRight w:val="0"/>
                  <w:marTop w:val="0"/>
                  <w:marBottom w:val="0"/>
                  <w:divBdr>
                    <w:top w:val="none" w:sz="0" w:space="0" w:color="auto"/>
                    <w:left w:val="none" w:sz="0" w:space="0" w:color="auto"/>
                    <w:bottom w:val="none" w:sz="0" w:space="0" w:color="auto"/>
                    <w:right w:val="none" w:sz="0" w:space="0" w:color="auto"/>
                  </w:divBdr>
                  <w:divsChild>
                    <w:div w:id="1972056902">
                      <w:marLeft w:val="0"/>
                      <w:marRight w:val="0"/>
                      <w:marTop w:val="0"/>
                      <w:marBottom w:val="0"/>
                      <w:divBdr>
                        <w:top w:val="none" w:sz="0" w:space="0" w:color="auto"/>
                        <w:left w:val="none" w:sz="0" w:space="0" w:color="auto"/>
                        <w:bottom w:val="none" w:sz="0" w:space="0" w:color="auto"/>
                        <w:right w:val="none" w:sz="0" w:space="0" w:color="auto"/>
                      </w:divBdr>
                    </w:div>
                  </w:divsChild>
                </w:div>
                <w:div w:id="114639039">
                  <w:marLeft w:val="0"/>
                  <w:marRight w:val="0"/>
                  <w:marTop w:val="0"/>
                  <w:marBottom w:val="0"/>
                  <w:divBdr>
                    <w:top w:val="none" w:sz="0" w:space="0" w:color="auto"/>
                    <w:left w:val="none" w:sz="0" w:space="0" w:color="auto"/>
                    <w:bottom w:val="none" w:sz="0" w:space="0" w:color="auto"/>
                    <w:right w:val="none" w:sz="0" w:space="0" w:color="auto"/>
                  </w:divBdr>
                  <w:divsChild>
                    <w:div w:id="2056998454">
                      <w:marLeft w:val="0"/>
                      <w:marRight w:val="0"/>
                      <w:marTop w:val="0"/>
                      <w:marBottom w:val="0"/>
                      <w:divBdr>
                        <w:top w:val="none" w:sz="0" w:space="0" w:color="auto"/>
                        <w:left w:val="none" w:sz="0" w:space="0" w:color="auto"/>
                        <w:bottom w:val="none" w:sz="0" w:space="0" w:color="auto"/>
                        <w:right w:val="none" w:sz="0" w:space="0" w:color="auto"/>
                      </w:divBdr>
                    </w:div>
                  </w:divsChild>
                </w:div>
                <w:div w:id="1367488782">
                  <w:marLeft w:val="0"/>
                  <w:marRight w:val="0"/>
                  <w:marTop w:val="0"/>
                  <w:marBottom w:val="0"/>
                  <w:divBdr>
                    <w:top w:val="none" w:sz="0" w:space="0" w:color="auto"/>
                    <w:left w:val="none" w:sz="0" w:space="0" w:color="auto"/>
                    <w:bottom w:val="none" w:sz="0" w:space="0" w:color="auto"/>
                    <w:right w:val="none" w:sz="0" w:space="0" w:color="auto"/>
                  </w:divBdr>
                  <w:divsChild>
                    <w:div w:id="1910337282">
                      <w:marLeft w:val="0"/>
                      <w:marRight w:val="0"/>
                      <w:marTop w:val="0"/>
                      <w:marBottom w:val="0"/>
                      <w:divBdr>
                        <w:top w:val="none" w:sz="0" w:space="0" w:color="auto"/>
                        <w:left w:val="none" w:sz="0" w:space="0" w:color="auto"/>
                        <w:bottom w:val="none" w:sz="0" w:space="0" w:color="auto"/>
                        <w:right w:val="none" w:sz="0" w:space="0" w:color="auto"/>
                      </w:divBdr>
                    </w:div>
                  </w:divsChild>
                </w:div>
                <w:div w:id="2086801738">
                  <w:marLeft w:val="0"/>
                  <w:marRight w:val="0"/>
                  <w:marTop w:val="0"/>
                  <w:marBottom w:val="0"/>
                  <w:divBdr>
                    <w:top w:val="none" w:sz="0" w:space="0" w:color="auto"/>
                    <w:left w:val="none" w:sz="0" w:space="0" w:color="auto"/>
                    <w:bottom w:val="none" w:sz="0" w:space="0" w:color="auto"/>
                    <w:right w:val="none" w:sz="0" w:space="0" w:color="auto"/>
                  </w:divBdr>
                  <w:divsChild>
                    <w:div w:id="1523781956">
                      <w:marLeft w:val="0"/>
                      <w:marRight w:val="0"/>
                      <w:marTop w:val="0"/>
                      <w:marBottom w:val="0"/>
                      <w:divBdr>
                        <w:top w:val="none" w:sz="0" w:space="0" w:color="auto"/>
                        <w:left w:val="none" w:sz="0" w:space="0" w:color="auto"/>
                        <w:bottom w:val="none" w:sz="0" w:space="0" w:color="auto"/>
                        <w:right w:val="none" w:sz="0" w:space="0" w:color="auto"/>
                      </w:divBdr>
                    </w:div>
                  </w:divsChild>
                </w:div>
                <w:div w:id="1664621923">
                  <w:marLeft w:val="0"/>
                  <w:marRight w:val="0"/>
                  <w:marTop w:val="0"/>
                  <w:marBottom w:val="0"/>
                  <w:divBdr>
                    <w:top w:val="none" w:sz="0" w:space="0" w:color="auto"/>
                    <w:left w:val="none" w:sz="0" w:space="0" w:color="auto"/>
                    <w:bottom w:val="none" w:sz="0" w:space="0" w:color="auto"/>
                    <w:right w:val="none" w:sz="0" w:space="0" w:color="auto"/>
                  </w:divBdr>
                  <w:divsChild>
                    <w:div w:id="1206673380">
                      <w:marLeft w:val="0"/>
                      <w:marRight w:val="0"/>
                      <w:marTop w:val="0"/>
                      <w:marBottom w:val="0"/>
                      <w:divBdr>
                        <w:top w:val="none" w:sz="0" w:space="0" w:color="auto"/>
                        <w:left w:val="none" w:sz="0" w:space="0" w:color="auto"/>
                        <w:bottom w:val="none" w:sz="0" w:space="0" w:color="auto"/>
                        <w:right w:val="none" w:sz="0" w:space="0" w:color="auto"/>
                      </w:divBdr>
                    </w:div>
                  </w:divsChild>
                </w:div>
                <w:div w:id="4938880">
                  <w:marLeft w:val="0"/>
                  <w:marRight w:val="0"/>
                  <w:marTop w:val="0"/>
                  <w:marBottom w:val="0"/>
                  <w:divBdr>
                    <w:top w:val="none" w:sz="0" w:space="0" w:color="auto"/>
                    <w:left w:val="none" w:sz="0" w:space="0" w:color="auto"/>
                    <w:bottom w:val="none" w:sz="0" w:space="0" w:color="auto"/>
                    <w:right w:val="none" w:sz="0" w:space="0" w:color="auto"/>
                  </w:divBdr>
                  <w:divsChild>
                    <w:div w:id="1868249759">
                      <w:marLeft w:val="0"/>
                      <w:marRight w:val="0"/>
                      <w:marTop w:val="0"/>
                      <w:marBottom w:val="0"/>
                      <w:divBdr>
                        <w:top w:val="none" w:sz="0" w:space="0" w:color="auto"/>
                        <w:left w:val="none" w:sz="0" w:space="0" w:color="auto"/>
                        <w:bottom w:val="none" w:sz="0" w:space="0" w:color="auto"/>
                        <w:right w:val="none" w:sz="0" w:space="0" w:color="auto"/>
                      </w:divBdr>
                    </w:div>
                  </w:divsChild>
                </w:div>
                <w:div w:id="1706757122">
                  <w:marLeft w:val="0"/>
                  <w:marRight w:val="0"/>
                  <w:marTop w:val="0"/>
                  <w:marBottom w:val="0"/>
                  <w:divBdr>
                    <w:top w:val="none" w:sz="0" w:space="0" w:color="auto"/>
                    <w:left w:val="none" w:sz="0" w:space="0" w:color="auto"/>
                    <w:bottom w:val="none" w:sz="0" w:space="0" w:color="auto"/>
                    <w:right w:val="none" w:sz="0" w:space="0" w:color="auto"/>
                  </w:divBdr>
                  <w:divsChild>
                    <w:div w:id="1208026541">
                      <w:marLeft w:val="0"/>
                      <w:marRight w:val="0"/>
                      <w:marTop w:val="0"/>
                      <w:marBottom w:val="0"/>
                      <w:divBdr>
                        <w:top w:val="none" w:sz="0" w:space="0" w:color="auto"/>
                        <w:left w:val="none" w:sz="0" w:space="0" w:color="auto"/>
                        <w:bottom w:val="none" w:sz="0" w:space="0" w:color="auto"/>
                        <w:right w:val="none" w:sz="0" w:space="0" w:color="auto"/>
                      </w:divBdr>
                    </w:div>
                    <w:div w:id="877351354">
                      <w:marLeft w:val="0"/>
                      <w:marRight w:val="0"/>
                      <w:marTop w:val="0"/>
                      <w:marBottom w:val="0"/>
                      <w:divBdr>
                        <w:top w:val="none" w:sz="0" w:space="0" w:color="auto"/>
                        <w:left w:val="none" w:sz="0" w:space="0" w:color="auto"/>
                        <w:bottom w:val="none" w:sz="0" w:space="0" w:color="auto"/>
                        <w:right w:val="none" w:sz="0" w:space="0" w:color="auto"/>
                      </w:divBdr>
                    </w:div>
                  </w:divsChild>
                </w:div>
                <w:div w:id="1873180632">
                  <w:marLeft w:val="0"/>
                  <w:marRight w:val="0"/>
                  <w:marTop w:val="0"/>
                  <w:marBottom w:val="0"/>
                  <w:divBdr>
                    <w:top w:val="none" w:sz="0" w:space="0" w:color="auto"/>
                    <w:left w:val="none" w:sz="0" w:space="0" w:color="auto"/>
                    <w:bottom w:val="none" w:sz="0" w:space="0" w:color="auto"/>
                    <w:right w:val="none" w:sz="0" w:space="0" w:color="auto"/>
                  </w:divBdr>
                  <w:divsChild>
                    <w:div w:id="579870305">
                      <w:marLeft w:val="0"/>
                      <w:marRight w:val="0"/>
                      <w:marTop w:val="0"/>
                      <w:marBottom w:val="0"/>
                      <w:divBdr>
                        <w:top w:val="none" w:sz="0" w:space="0" w:color="auto"/>
                        <w:left w:val="none" w:sz="0" w:space="0" w:color="auto"/>
                        <w:bottom w:val="none" w:sz="0" w:space="0" w:color="auto"/>
                        <w:right w:val="none" w:sz="0" w:space="0" w:color="auto"/>
                      </w:divBdr>
                    </w:div>
                  </w:divsChild>
                </w:div>
                <w:div w:id="1478646403">
                  <w:marLeft w:val="0"/>
                  <w:marRight w:val="0"/>
                  <w:marTop w:val="0"/>
                  <w:marBottom w:val="0"/>
                  <w:divBdr>
                    <w:top w:val="none" w:sz="0" w:space="0" w:color="auto"/>
                    <w:left w:val="none" w:sz="0" w:space="0" w:color="auto"/>
                    <w:bottom w:val="none" w:sz="0" w:space="0" w:color="auto"/>
                    <w:right w:val="none" w:sz="0" w:space="0" w:color="auto"/>
                  </w:divBdr>
                  <w:divsChild>
                    <w:div w:id="1064065883">
                      <w:marLeft w:val="0"/>
                      <w:marRight w:val="0"/>
                      <w:marTop w:val="0"/>
                      <w:marBottom w:val="0"/>
                      <w:divBdr>
                        <w:top w:val="none" w:sz="0" w:space="0" w:color="auto"/>
                        <w:left w:val="none" w:sz="0" w:space="0" w:color="auto"/>
                        <w:bottom w:val="none" w:sz="0" w:space="0" w:color="auto"/>
                        <w:right w:val="none" w:sz="0" w:space="0" w:color="auto"/>
                      </w:divBdr>
                    </w:div>
                  </w:divsChild>
                </w:div>
                <w:div w:id="1861818188">
                  <w:marLeft w:val="0"/>
                  <w:marRight w:val="0"/>
                  <w:marTop w:val="0"/>
                  <w:marBottom w:val="0"/>
                  <w:divBdr>
                    <w:top w:val="none" w:sz="0" w:space="0" w:color="auto"/>
                    <w:left w:val="none" w:sz="0" w:space="0" w:color="auto"/>
                    <w:bottom w:val="none" w:sz="0" w:space="0" w:color="auto"/>
                    <w:right w:val="none" w:sz="0" w:space="0" w:color="auto"/>
                  </w:divBdr>
                  <w:divsChild>
                    <w:div w:id="1765807295">
                      <w:marLeft w:val="0"/>
                      <w:marRight w:val="0"/>
                      <w:marTop w:val="0"/>
                      <w:marBottom w:val="0"/>
                      <w:divBdr>
                        <w:top w:val="none" w:sz="0" w:space="0" w:color="auto"/>
                        <w:left w:val="none" w:sz="0" w:space="0" w:color="auto"/>
                        <w:bottom w:val="none" w:sz="0" w:space="0" w:color="auto"/>
                        <w:right w:val="none" w:sz="0" w:space="0" w:color="auto"/>
                      </w:divBdr>
                    </w:div>
                  </w:divsChild>
                </w:div>
                <w:div w:id="940649827">
                  <w:marLeft w:val="0"/>
                  <w:marRight w:val="0"/>
                  <w:marTop w:val="0"/>
                  <w:marBottom w:val="0"/>
                  <w:divBdr>
                    <w:top w:val="none" w:sz="0" w:space="0" w:color="auto"/>
                    <w:left w:val="none" w:sz="0" w:space="0" w:color="auto"/>
                    <w:bottom w:val="none" w:sz="0" w:space="0" w:color="auto"/>
                    <w:right w:val="none" w:sz="0" w:space="0" w:color="auto"/>
                  </w:divBdr>
                  <w:divsChild>
                    <w:div w:id="1525633452">
                      <w:marLeft w:val="0"/>
                      <w:marRight w:val="0"/>
                      <w:marTop w:val="0"/>
                      <w:marBottom w:val="0"/>
                      <w:divBdr>
                        <w:top w:val="none" w:sz="0" w:space="0" w:color="auto"/>
                        <w:left w:val="none" w:sz="0" w:space="0" w:color="auto"/>
                        <w:bottom w:val="none" w:sz="0" w:space="0" w:color="auto"/>
                        <w:right w:val="none" w:sz="0" w:space="0" w:color="auto"/>
                      </w:divBdr>
                    </w:div>
                    <w:div w:id="1226183616">
                      <w:marLeft w:val="0"/>
                      <w:marRight w:val="0"/>
                      <w:marTop w:val="0"/>
                      <w:marBottom w:val="0"/>
                      <w:divBdr>
                        <w:top w:val="none" w:sz="0" w:space="0" w:color="auto"/>
                        <w:left w:val="none" w:sz="0" w:space="0" w:color="auto"/>
                        <w:bottom w:val="none" w:sz="0" w:space="0" w:color="auto"/>
                        <w:right w:val="none" w:sz="0" w:space="0" w:color="auto"/>
                      </w:divBdr>
                    </w:div>
                  </w:divsChild>
                </w:div>
                <w:div w:id="908613016">
                  <w:marLeft w:val="0"/>
                  <w:marRight w:val="0"/>
                  <w:marTop w:val="0"/>
                  <w:marBottom w:val="0"/>
                  <w:divBdr>
                    <w:top w:val="none" w:sz="0" w:space="0" w:color="auto"/>
                    <w:left w:val="none" w:sz="0" w:space="0" w:color="auto"/>
                    <w:bottom w:val="none" w:sz="0" w:space="0" w:color="auto"/>
                    <w:right w:val="none" w:sz="0" w:space="0" w:color="auto"/>
                  </w:divBdr>
                  <w:divsChild>
                    <w:div w:id="981303159">
                      <w:marLeft w:val="0"/>
                      <w:marRight w:val="0"/>
                      <w:marTop w:val="0"/>
                      <w:marBottom w:val="0"/>
                      <w:divBdr>
                        <w:top w:val="none" w:sz="0" w:space="0" w:color="auto"/>
                        <w:left w:val="none" w:sz="0" w:space="0" w:color="auto"/>
                        <w:bottom w:val="none" w:sz="0" w:space="0" w:color="auto"/>
                        <w:right w:val="none" w:sz="0" w:space="0" w:color="auto"/>
                      </w:divBdr>
                    </w:div>
                  </w:divsChild>
                </w:div>
                <w:div w:id="1676876439">
                  <w:marLeft w:val="0"/>
                  <w:marRight w:val="0"/>
                  <w:marTop w:val="0"/>
                  <w:marBottom w:val="0"/>
                  <w:divBdr>
                    <w:top w:val="none" w:sz="0" w:space="0" w:color="auto"/>
                    <w:left w:val="none" w:sz="0" w:space="0" w:color="auto"/>
                    <w:bottom w:val="none" w:sz="0" w:space="0" w:color="auto"/>
                    <w:right w:val="none" w:sz="0" w:space="0" w:color="auto"/>
                  </w:divBdr>
                  <w:divsChild>
                    <w:div w:id="1017076488">
                      <w:marLeft w:val="0"/>
                      <w:marRight w:val="0"/>
                      <w:marTop w:val="0"/>
                      <w:marBottom w:val="0"/>
                      <w:divBdr>
                        <w:top w:val="none" w:sz="0" w:space="0" w:color="auto"/>
                        <w:left w:val="none" w:sz="0" w:space="0" w:color="auto"/>
                        <w:bottom w:val="none" w:sz="0" w:space="0" w:color="auto"/>
                        <w:right w:val="none" w:sz="0" w:space="0" w:color="auto"/>
                      </w:divBdr>
                    </w:div>
                  </w:divsChild>
                </w:div>
                <w:div w:id="1359624399">
                  <w:marLeft w:val="0"/>
                  <w:marRight w:val="0"/>
                  <w:marTop w:val="0"/>
                  <w:marBottom w:val="0"/>
                  <w:divBdr>
                    <w:top w:val="none" w:sz="0" w:space="0" w:color="auto"/>
                    <w:left w:val="none" w:sz="0" w:space="0" w:color="auto"/>
                    <w:bottom w:val="none" w:sz="0" w:space="0" w:color="auto"/>
                    <w:right w:val="none" w:sz="0" w:space="0" w:color="auto"/>
                  </w:divBdr>
                  <w:divsChild>
                    <w:div w:id="670257343">
                      <w:marLeft w:val="0"/>
                      <w:marRight w:val="0"/>
                      <w:marTop w:val="0"/>
                      <w:marBottom w:val="0"/>
                      <w:divBdr>
                        <w:top w:val="none" w:sz="0" w:space="0" w:color="auto"/>
                        <w:left w:val="none" w:sz="0" w:space="0" w:color="auto"/>
                        <w:bottom w:val="none" w:sz="0" w:space="0" w:color="auto"/>
                        <w:right w:val="none" w:sz="0" w:space="0" w:color="auto"/>
                      </w:divBdr>
                    </w:div>
                  </w:divsChild>
                </w:div>
                <w:div w:id="560865827">
                  <w:marLeft w:val="0"/>
                  <w:marRight w:val="0"/>
                  <w:marTop w:val="0"/>
                  <w:marBottom w:val="0"/>
                  <w:divBdr>
                    <w:top w:val="none" w:sz="0" w:space="0" w:color="auto"/>
                    <w:left w:val="none" w:sz="0" w:space="0" w:color="auto"/>
                    <w:bottom w:val="none" w:sz="0" w:space="0" w:color="auto"/>
                    <w:right w:val="none" w:sz="0" w:space="0" w:color="auto"/>
                  </w:divBdr>
                  <w:divsChild>
                    <w:div w:id="2078934150">
                      <w:marLeft w:val="0"/>
                      <w:marRight w:val="0"/>
                      <w:marTop w:val="0"/>
                      <w:marBottom w:val="0"/>
                      <w:divBdr>
                        <w:top w:val="none" w:sz="0" w:space="0" w:color="auto"/>
                        <w:left w:val="none" w:sz="0" w:space="0" w:color="auto"/>
                        <w:bottom w:val="none" w:sz="0" w:space="0" w:color="auto"/>
                        <w:right w:val="none" w:sz="0" w:space="0" w:color="auto"/>
                      </w:divBdr>
                    </w:div>
                    <w:div w:id="45221843">
                      <w:marLeft w:val="0"/>
                      <w:marRight w:val="0"/>
                      <w:marTop w:val="0"/>
                      <w:marBottom w:val="0"/>
                      <w:divBdr>
                        <w:top w:val="none" w:sz="0" w:space="0" w:color="auto"/>
                        <w:left w:val="none" w:sz="0" w:space="0" w:color="auto"/>
                        <w:bottom w:val="none" w:sz="0" w:space="0" w:color="auto"/>
                        <w:right w:val="none" w:sz="0" w:space="0" w:color="auto"/>
                      </w:divBdr>
                    </w:div>
                  </w:divsChild>
                </w:div>
                <w:div w:id="1416778732">
                  <w:marLeft w:val="0"/>
                  <w:marRight w:val="0"/>
                  <w:marTop w:val="0"/>
                  <w:marBottom w:val="0"/>
                  <w:divBdr>
                    <w:top w:val="none" w:sz="0" w:space="0" w:color="auto"/>
                    <w:left w:val="none" w:sz="0" w:space="0" w:color="auto"/>
                    <w:bottom w:val="none" w:sz="0" w:space="0" w:color="auto"/>
                    <w:right w:val="none" w:sz="0" w:space="0" w:color="auto"/>
                  </w:divBdr>
                  <w:divsChild>
                    <w:div w:id="582032104">
                      <w:marLeft w:val="0"/>
                      <w:marRight w:val="0"/>
                      <w:marTop w:val="0"/>
                      <w:marBottom w:val="0"/>
                      <w:divBdr>
                        <w:top w:val="none" w:sz="0" w:space="0" w:color="auto"/>
                        <w:left w:val="none" w:sz="0" w:space="0" w:color="auto"/>
                        <w:bottom w:val="none" w:sz="0" w:space="0" w:color="auto"/>
                        <w:right w:val="none" w:sz="0" w:space="0" w:color="auto"/>
                      </w:divBdr>
                    </w:div>
                  </w:divsChild>
                </w:div>
                <w:div w:id="757867577">
                  <w:marLeft w:val="0"/>
                  <w:marRight w:val="0"/>
                  <w:marTop w:val="0"/>
                  <w:marBottom w:val="0"/>
                  <w:divBdr>
                    <w:top w:val="none" w:sz="0" w:space="0" w:color="auto"/>
                    <w:left w:val="none" w:sz="0" w:space="0" w:color="auto"/>
                    <w:bottom w:val="none" w:sz="0" w:space="0" w:color="auto"/>
                    <w:right w:val="none" w:sz="0" w:space="0" w:color="auto"/>
                  </w:divBdr>
                  <w:divsChild>
                    <w:div w:id="785389272">
                      <w:marLeft w:val="0"/>
                      <w:marRight w:val="0"/>
                      <w:marTop w:val="0"/>
                      <w:marBottom w:val="0"/>
                      <w:divBdr>
                        <w:top w:val="none" w:sz="0" w:space="0" w:color="auto"/>
                        <w:left w:val="none" w:sz="0" w:space="0" w:color="auto"/>
                        <w:bottom w:val="none" w:sz="0" w:space="0" w:color="auto"/>
                        <w:right w:val="none" w:sz="0" w:space="0" w:color="auto"/>
                      </w:divBdr>
                    </w:div>
                    <w:div w:id="2104102507">
                      <w:marLeft w:val="0"/>
                      <w:marRight w:val="0"/>
                      <w:marTop w:val="0"/>
                      <w:marBottom w:val="0"/>
                      <w:divBdr>
                        <w:top w:val="none" w:sz="0" w:space="0" w:color="auto"/>
                        <w:left w:val="none" w:sz="0" w:space="0" w:color="auto"/>
                        <w:bottom w:val="none" w:sz="0" w:space="0" w:color="auto"/>
                        <w:right w:val="none" w:sz="0" w:space="0" w:color="auto"/>
                      </w:divBdr>
                    </w:div>
                  </w:divsChild>
                </w:div>
                <w:div w:id="1977642509">
                  <w:marLeft w:val="0"/>
                  <w:marRight w:val="0"/>
                  <w:marTop w:val="0"/>
                  <w:marBottom w:val="0"/>
                  <w:divBdr>
                    <w:top w:val="none" w:sz="0" w:space="0" w:color="auto"/>
                    <w:left w:val="none" w:sz="0" w:space="0" w:color="auto"/>
                    <w:bottom w:val="none" w:sz="0" w:space="0" w:color="auto"/>
                    <w:right w:val="none" w:sz="0" w:space="0" w:color="auto"/>
                  </w:divBdr>
                  <w:divsChild>
                    <w:div w:id="1080559339">
                      <w:marLeft w:val="0"/>
                      <w:marRight w:val="0"/>
                      <w:marTop w:val="0"/>
                      <w:marBottom w:val="0"/>
                      <w:divBdr>
                        <w:top w:val="none" w:sz="0" w:space="0" w:color="auto"/>
                        <w:left w:val="none" w:sz="0" w:space="0" w:color="auto"/>
                        <w:bottom w:val="none" w:sz="0" w:space="0" w:color="auto"/>
                        <w:right w:val="none" w:sz="0" w:space="0" w:color="auto"/>
                      </w:divBdr>
                    </w:div>
                  </w:divsChild>
                </w:div>
                <w:div w:id="2008239901">
                  <w:marLeft w:val="0"/>
                  <w:marRight w:val="0"/>
                  <w:marTop w:val="0"/>
                  <w:marBottom w:val="0"/>
                  <w:divBdr>
                    <w:top w:val="none" w:sz="0" w:space="0" w:color="auto"/>
                    <w:left w:val="none" w:sz="0" w:space="0" w:color="auto"/>
                    <w:bottom w:val="none" w:sz="0" w:space="0" w:color="auto"/>
                    <w:right w:val="none" w:sz="0" w:space="0" w:color="auto"/>
                  </w:divBdr>
                  <w:divsChild>
                    <w:div w:id="316030527">
                      <w:marLeft w:val="0"/>
                      <w:marRight w:val="0"/>
                      <w:marTop w:val="0"/>
                      <w:marBottom w:val="0"/>
                      <w:divBdr>
                        <w:top w:val="none" w:sz="0" w:space="0" w:color="auto"/>
                        <w:left w:val="none" w:sz="0" w:space="0" w:color="auto"/>
                        <w:bottom w:val="none" w:sz="0" w:space="0" w:color="auto"/>
                        <w:right w:val="none" w:sz="0" w:space="0" w:color="auto"/>
                      </w:divBdr>
                    </w:div>
                    <w:div w:id="197931892">
                      <w:marLeft w:val="0"/>
                      <w:marRight w:val="0"/>
                      <w:marTop w:val="0"/>
                      <w:marBottom w:val="0"/>
                      <w:divBdr>
                        <w:top w:val="none" w:sz="0" w:space="0" w:color="auto"/>
                        <w:left w:val="none" w:sz="0" w:space="0" w:color="auto"/>
                        <w:bottom w:val="none" w:sz="0" w:space="0" w:color="auto"/>
                        <w:right w:val="none" w:sz="0" w:space="0" w:color="auto"/>
                      </w:divBdr>
                    </w:div>
                  </w:divsChild>
                </w:div>
                <w:div w:id="842280969">
                  <w:marLeft w:val="0"/>
                  <w:marRight w:val="0"/>
                  <w:marTop w:val="0"/>
                  <w:marBottom w:val="0"/>
                  <w:divBdr>
                    <w:top w:val="none" w:sz="0" w:space="0" w:color="auto"/>
                    <w:left w:val="none" w:sz="0" w:space="0" w:color="auto"/>
                    <w:bottom w:val="none" w:sz="0" w:space="0" w:color="auto"/>
                    <w:right w:val="none" w:sz="0" w:space="0" w:color="auto"/>
                  </w:divBdr>
                  <w:divsChild>
                    <w:div w:id="975331563">
                      <w:marLeft w:val="0"/>
                      <w:marRight w:val="0"/>
                      <w:marTop w:val="0"/>
                      <w:marBottom w:val="0"/>
                      <w:divBdr>
                        <w:top w:val="none" w:sz="0" w:space="0" w:color="auto"/>
                        <w:left w:val="none" w:sz="0" w:space="0" w:color="auto"/>
                        <w:bottom w:val="none" w:sz="0" w:space="0" w:color="auto"/>
                        <w:right w:val="none" w:sz="0" w:space="0" w:color="auto"/>
                      </w:divBdr>
                    </w:div>
                  </w:divsChild>
                </w:div>
                <w:div w:id="1483156520">
                  <w:marLeft w:val="0"/>
                  <w:marRight w:val="0"/>
                  <w:marTop w:val="0"/>
                  <w:marBottom w:val="0"/>
                  <w:divBdr>
                    <w:top w:val="none" w:sz="0" w:space="0" w:color="auto"/>
                    <w:left w:val="none" w:sz="0" w:space="0" w:color="auto"/>
                    <w:bottom w:val="none" w:sz="0" w:space="0" w:color="auto"/>
                    <w:right w:val="none" w:sz="0" w:space="0" w:color="auto"/>
                  </w:divBdr>
                  <w:divsChild>
                    <w:div w:id="1731077999">
                      <w:marLeft w:val="0"/>
                      <w:marRight w:val="0"/>
                      <w:marTop w:val="0"/>
                      <w:marBottom w:val="0"/>
                      <w:divBdr>
                        <w:top w:val="none" w:sz="0" w:space="0" w:color="auto"/>
                        <w:left w:val="none" w:sz="0" w:space="0" w:color="auto"/>
                        <w:bottom w:val="none" w:sz="0" w:space="0" w:color="auto"/>
                        <w:right w:val="none" w:sz="0" w:space="0" w:color="auto"/>
                      </w:divBdr>
                    </w:div>
                    <w:div w:id="1400130384">
                      <w:marLeft w:val="0"/>
                      <w:marRight w:val="0"/>
                      <w:marTop w:val="0"/>
                      <w:marBottom w:val="0"/>
                      <w:divBdr>
                        <w:top w:val="none" w:sz="0" w:space="0" w:color="auto"/>
                        <w:left w:val="none" w:sz="0" w:space="0" w:color="auto"/>
                        <w:bottom w:val="none" w:sz="0" w:space="0" w:color="auto"/>
                        <w:right w:val="none" w:sz="0" w:space="0" w:color="auto"/>
                      </w:divBdr>
                    </w:div>
                  </w:divsChild>
                </w:div>
                <w:div w:id="1484348739">
                  <w:marLeft w:val="0"/>
                  <w:marRight w:val="0"/>
                  <w:marTop w:val="0"/>
                  <w:marBottom w:val="0"/>
                  <w:divBdr>
                    <w:top w:val="none" w:sz="0" w:space="0" w:color="auto"/>
                    <w:left w:val="none" w:sz="0" w:space="0" w:color="auto"/>
                    <w:bottom w:val="none" w:sz="0" w:space="0" w:color="auto"/>
                    <w:right w:val="none" w:sz="0" w:space="0" w:color="auto"/>
                  </w:divBdr>
                  <w:divsChild>
                    <w:div w:id="142548619">
                      <w:marLeft w:val="0"/>
                      <w:marRight w:val="0"/>
                      <w:marTop w:val="0"/>
                      <w:marBottom w:val="0"/>
                      <w:divBdr>
                        <w:top w:val="none" w:sz="0" w:space="0" w:color="auto"/>
                        <w:left w:val="none" w:sz="0" w:space="0" w:color="auto"/>
                        <w:bottom w:val="none" w:sz="0" w:space="0" w:color="auto"/>
                        <w:right w:val="none" w:sz="0" w:space="0" w:color="auto"/>
                      </w:divBdr>
                    </w:div>
                  </w:divsChild>
                </w:div>
                <w:div w:id="532765562">
                  <w:marLeft w:val="0"/>
                  <w:marRight w:val="0"/>
                  <w:marTop w:val="0"/>
                  <w:marBottom w:val="0"/>
                  <w:divBdr>
                    <w:top w:val="none" w:sz="0" w:space="0" w:color="auto"/>
                    <w:left w:val="none" w:sz="0" w:space="0" w:color="auto"/>
                    <w:bottom w:val="none" w:sz="0" w:space="0" w:color="auto"/>
                    <w:right w:val="none" w:sz="0" w:space="0" w:color="auto"/>
                  </w:divBdr>
                  <w:divsChild>
                    <w:div w:id="1872113069">
                      <w:marLeft w:val="0"/>
                      <w:marRight w:val="0"/>
                      <w:marTop w:val="0"/>
                      <w:marBottom w:val="0"/>
                      <w:divBdr>
                        <w:top w:val="none" w:sz="0" w:space="0" w:color="auto"/>
                        <w:left w:val="none" w:sz="0" w:space="0" w:color="auto"/>
                        <w:bottom w:val="none" w:sz="0" w:space="0" w:color="auto"/>
                        <w:right w:val="none" w:sz="0" w:space="0" w:color="auto"/>
                      </w:divBdr>
                    </w:div>
                    <w:div w:id="1688674811">
                      <w:marLeft w:val="0"/>
                      <w:marRight w:val="0"/>
                      <w:marTop w:val="0"/>
                      <w:marBottom w:val="0"/>
                      <w:divBdr>
                        <w:top w:val="none" w:sz="0" w:space="0" w:color="auto"/>
                        <w:left w:val="none" w:sz="0" w:space="0" w:color="auto"/>
                        <w:bottom w:val="none" w:sz="0" w:space="0" w:color="auto"/>
                        <w:right w:val="none" w:sz="0" w:space="0" w:color="auto"/>
                      </w:divBdr>
                    </w:div>
                  </w:divsChild>
                </w:div>
                <w:div w:id="2074235263">
                  <w:marLeft w:val="0"/>
                  <w:marRight w:val="0"/>
                  <w:marTop w:val="0"/>
                  <w:marBottom w:val="0"/>
                  <w:divBdr>
                    <w:top w:val="none" w:sz="0" w:space="0" w:color="auto"/>
                    <w:left w:val="none" w:sz="0" w:space="0" w:color="auto"/>
                    <w:bottom w:val="none" w:sz="0" w:space="0" w:color="auto"/>
                    <w:right w:val="none" w:sz="0" w:space="0" w:color="auto"/>
                  </w:divBdr>
                  <w:divsChild>
                    <w:div w:id="2132550201">
                      <w:marLeft w:val="0"/>
                      <w:marRight w:val="0"/>
                      <w:marTop w:val="0"/>
                      <w:marBottom w:val="0"/>
                      <w:divBdr>
                        <w:top w:val="none" w:sz="0" w:space="0" w:color="auto"/>
                        <w:left w:val="none" w:sz="0" w:space="0" w:color="auto"/>
                        <w:bottom w:val="none" w:sz="0" w:space="0" w:color="auto"/>
                        <w:right w:val="none" w:sz="0" w:space="0" w:color="auto"/>
                      </w:divBdr>
                    </w:div>
                  </w:divsChild>
                </w:div>
                <w:div w:id="1680042951">
                  <w:marLeft w:val="0"/>
                  <w:marRight w:val="0"/>
                  <w:marTop w:val="0"/>
                  <w:marBottom w:val="0"/>
                  <w:divBdr>
                    <w:top w:val="none" w:sz="0" w:space="0" w:color="auto"/>
                    <w:left w:val="none" w:sz="0" w:space="0" w:color="auto"/>
                    <w:bottom w:val="none" w:sz="0" w:space="0" w:color="auto"/>
                    <w:right w:val="none" w:sz="0" w:space="0" w:color="auto"/>
                  </w:divBdr>
                  <w:divsChild>
                    <w:div w:id="180053627">
                      <w:marLeft w:val="0"/>
                      <w:marRight w:val="0"/>
                      <w:marTop w:val="0"/>
                      <w:marBottom w:val="0"/>
                      <w:divBdr>
                        <w:top w:val="none" w:sz="0" w:space="0" w:color="auto"/>
                        <w:left w:val="none" w:sz="0" w:space="0" w:color="auto"/>
                        <w:bottom w:val="none" w:sz="0" w:space="0" w:color="auto"/>
                        <w:right w:val="none" w:sz="0" w:space="0" w:color="auto"/>
                      </w:divBdr>
                    </w:div>
                    <w:div w:id="547033332">
                      <w:marLeft w:val="0"/>
                      <w:marRight w:val="0"/>
                      <w:marTop w:val="0"/>
                      <w:marBottom w:val="0"/>
                      <w:divBdr>
                        <w:top w:val="none" w:sz="0" w:space="0" w:color="auto"/>
                        <w:left w:val="none" w:sz="0" w:space="0" w:color="auto"/>
                        <w:bottom w:val="none" w:sz="0" w:space="0" w:color="auto"/>
                        <w:right w:val="none" w:sz="0" w:space="0" w:color="auto"/>
                      </w:divBdr>
                    </w:div>
                  </w:divsChild>
                </w:div>
                <w:div w:id="1996451038">
                  <w:marLeft w:val="0"/>
                  <w:marRight w:val="0"/>
                  <w:marTop w:val="0"/>
                  <w:marBottom w:val="0"/>
                  <w:divBdr>
                    <w:top w:val="none" w:sz="0" w:space="0" w:color="auto"/>
                    <w:left w:val="none" w:sz="0" w:space="0" w:color="auto"/>
                    <w:bottom w:val="none" w:sz="0" w:space="0" w:color="auto"/>
                    <w:right w:val="none" w:sz="0" w:space="0" w:color="auto"/>
                  </w:divBdr>
                  <w:divsChild>
                    <w:div w:id="1328828398">
                      <w:marLeft w:val="0"/>
                      <w:marRight w:val="0"/>
                      <w:marTop w:val="0"/>
                      <w:marBottom w:val="0"/>
                      <w:divBdr>
                        <w:top w:val="none" w:sz="0" w:space="0" w:color="auto"/>
                        <w:left w:val="none" w:sz="0" w:space="0" w:color="auto"/>
                        <w:bottom w:val="none" w:sz="0" w:space="0" w:color="auto"/>
                        <w:right w:val="none" w:sz="0" w:space="0" w:color="auto"/>
                      </w:divBdr>
                    </w:div>
                  </w:divsChild>
                </w:div>
                <w:div w:id="27148067">
                  <w:marLeft w:val="0"/>
                  <w:marRight w:val="0"/>
                  <w:marTop w:val="0"/>
                  <w:marBottom w:val="0"/>
                  <w:divBdr>
                    <w:top w:val="none" w:sz="0" w:space="0" w:color="auto"/>
                    <w:left w:val="none" w:sz="0" w:space="0" w:color="auto"/>
                    <w:bottom w:val="none" w:sz="0" w:space="0" w:color="auto"/>
                    <w:right w:val="none" w:sz="0" w:space="0" w:color="auto"/>
                  </w:divBdr>
                  <w:divsChild>
                    <w:div w:id="414207545">
                      <w:marLeft w:val="0"/>
                      <w:marRight w:val="0"/>
                      <w:marTop w:val="0"/>
                      <w:marBottom w:val="0"/>
                      <w:divBdr>
                        <w:top w:val="none" w:sz="0" w:space="0" w:color="auto"/>
                        <w:left w:val="none" w:sz="0" w:space="0" w:color="auto"/>
                        <w:bottom w:val="none" w:sz="0" w:space="0" w:color="auto"/>
                        <w:right w:val="none" w:sz="0" w:space="0" w:color="auto"/>
                      </w:divBdr>
                    </w:div>
                    <w:div w:id="12652725">
                      <w:marLeft w:val="0"/>
                      <w:marRight w:val="0"/>
                      <w:marTop w:val="0"/>
                      <w:marBottom w:val="0"/>
                      <w:divBdr>
                        <w:top w:val="none" w:sz="0" w:space="0" w:color="auto"/>
                        <w:left w:val="none" w:sz="0" w:space="0" w:color="auto"/>
                        <w:bottom w:val="none" w:sz="0" w:space="0" w:color="auto"/>
                        <w:right w:val="none" w:sz="0" w:space="0" w:color="auto"/>
                      </w:divBdr>
                    </w:div>
                  </w:divsChild>
                </w:div>
                <w:div w:id="943730051">
                  <w:marLeft w:val="0"/>
                  <w:marRight w:val="0"/>
                  <w:marTop w:val="0"/>
                  <w:marBottom w:val="0"/>
                  <w:divBdr>
                    <w:top w:val="none" w:sz="0" w:space="0" w:color="auto"/>
                    <w:left w:val="none" w:sz="0" w:space="0" w:color="auto"/>
                    <w:bottom w:val="none" w:sz="0" w:space="0" w:color="auto"/>
                    <w:right w:val="none" w:sz="0" w:space="0" w:color="auto"/>
                  </w:divBdr>
                  <w:divsChild>
                    <w:div w:id="966739754">
                      <w:marLeft w:val="0"/>
                      <w:marRight w:val="0"/>
                      <w:marTop w:val="0"/>
                      <w:marBottom w:val="0"/>
                      <w:divBdr>
                        <w:top w:val="none" w:sz="0" w:space="0" w:color="auto"/>
                        <w:left w:val="none" w:sz="0" w:space="0" w:color="auto"/>
                        <w:bottom w:val="none" w:sz="0" w:space="0" w:color="auto"/>
                        <w:right w:val="none" w:sz="0" w:space="0" w:color="auto"/>
                      </w:divBdr>
                    </w:div>
                  </w:divsChild>
                </w:div>
                <w:div w:id="1329095734">
                  <w:marLeft w:val="0"/>
                  <w:marRight w:val="0"/>
                  <w:marTop w:val="0"/>
                  <w:marBottom w:val="0"/>
                  <w:divBdr>
                    <w:top w:val="none" w:sz="0" w:space="0" w:color="auto"/>
                    <w:left w:val="none" w:sz="0" w:space="0" w:color="auto"/>
                    <w:bottom w:val="none" w:sz="0" w:space="0" w:color="auto"/>
                    <w:right w:val="none" w:sz="0" w:space="0" w:color="auto"/>
                  </w:divBdr>
                  <w:divsChild>
                    <w:div w:id="321272988">
                      <w:marLeft w:val="0"/>
                      <w:marRight w:val="0"/>
                      <w:marTop w:val="0"/>
                      <w:marBottom w:val="0"/>
                      <w:divBdr>
                        <w:top w:val="none" w:sz="0" w:space="0" w:color="auto"/>
                        <w:left w:val="none" w:sz="0" w:space="0" w:color="auto"/>
                        <w:bottom w:val="none" w:sz="0" w:space="0" w:color="auto"/>
                        <w:right w:val="none" w:sz="0" w:space="0" w:color="auto"/>
                      </w:divBdr>
                    </w:div>
                    <w:div w:id="1302417906">
                      <w:marLeft w:val="0"/>
                      <w:marRight w:val="0"/>
                      <w:marTop w:val="0"/>
                      <w:marBottom w:val="0"/>
                      <w:divBdr>
                        <w:top w:val="none" w:sz="0" w:space="0" w:color="auto"/>
                        <w:left w:val="none" w:sz="0" w:space="0" w:color="auto"/>
                        <w:bottom w:val="none" w:sz="0" w:space="0" w:color="auto"/>
                        <w:right w:val="none" w:sz="0" w:space="0" w:color="auto"/>
                      </w:divBdr>
                    </w:div>
                  </w:divsChild>
                </w:div>
                <w:div w:id="1957834123">
                  <w:marLeft w:val="0"/>
                  <w:marRight w:val="0"/>
                  <w:marTop w:val="0"/>
                  <w:marBottom w:val="0"/>
                  <w:divBdr>
                    <w:top w:val="none" w:sz="0" w:space="0" w:color="auto"/>
                    <w:left w:val="none" w:sz="0" w:space="0" w:color="auto"/>
                    <w:bottom w:val="none" w:sz="0" w:space="0" w:color="auto"/>
                    <w:right w:val="none" w:sz="0" w:space="0" w:color="auto"/>
                  </w:divBdr>
                  <w:divsChild>
                    <w:div w:id="26637904">
                      <w:marLeft w:val="0"/>
                      <w:marRight w:val="0"/>
                      <w:marTop w:val="0"/>
                      <w:marBottom w:val="0"/>
                      <w:divBdr>
                        <w:top w:val="none" w:sz="0" w:space="0" w:color="auto"/>
                        <w:left w:val="none" w:sz="0" w:space="0" w:color="auto"/>
                        <w:bottom w:val="none" w:sz="0" w:space="0" w:color="auto"/>
                        <w:right w:val="none" w:sz="0" w:space="0" w:color="auto"/>
                      </w:divBdr>
                    </w:div>
                  </w:divsChild>
                </w:div>
                <w:div w:id="206721079">
                  <w:marLeft w:val="0"/>
                  <w:marRight w:val="0"/>
                  <w:marTop w:val="0"/>
                  <w:marBottom w:val="0"/>
                  <w:divBdr>
                    <w:top w:val="none" w:sz="0" w:space="0" w:color="auto"/>
                    <w:left w:val="none" w:sz="0" w:space="0" w:color="auto"/>
                    <w:bottom w:val="none" w:sz="0" w:space="0" w:color="auto"/>
                    <w:right w:val="none" w:sz="0" w:space="0" w:color="auto"/>
                  </w:divBdr>
                  <w:divsChild>
                    <w:div w:id="1206064995">
                      <w:marLeft w:val="0"/>
                      <w:marRight w:val="0"/>
                      <w:marTop w:val="0"/>
                      <w:marBottom w:val="0"/>
                      <w:divBdr>
                        <w:top w:val="none" w:sz="0" w:space="0" w:color="auto"/>
                        <w:left w:val="none" w:sz="0" w:space="0" w:color="auto"/>
                        <w:bottom w:val="none" w:sz="0" w:space="0" w:color="auto"/>
                        <w:right w:val="none" w:sz="0" w:space="0" w:color="auto"/>
                      </w:divBdr>
                    </w:div>
                    <w:div w:id="1138449024">
                      <w:marLeft w:val="0"/>
                      <w:marRight w:val="0"/>
                      <w:marTop w:val="0"/>
                      <w:marBottom w:val="0"/>
                      <w:divBdr>
                        <w:top w:val="none" w:sz="0" w:space="0" w:color="auto"/>
                        <w:left w:val="none" w:sz="0" w:space="0" w:color="auto"/>
                        <w:bottom w:val="none" w:sz="0" w:space="0" w:color="auto"/>
                        <w:right w:val="none" w:sz="0" w:space="0" w:color="auto"/>
                      </w:divBdr>
                    </w:div>
                  </w:divsChild>
                </w:div>
                <w:div w:id="1539581623">
                  <w:marLeft w:val="0"/>
                  <w:marRight w:val="0"/>
                  <w:marTop w:val="0"/>
                  <w:marBottom w:val="0"/>
                  <w:divBdr>
                    <w:top w:val="none" w:sz="0" w:space="0" w:color="auto"/>
                    <w:left w:val="none" w:sz="0" w:space="0" w:color="auto"/>
                    <w:bottom w:val="none" w:sz="0" w:space="0" w:color="auto"/>
                    <w:right w:val="none" w:sz="0" w:space="0" w:color="auto"/>
                  </w:divBdr>
                  <w:divsChild>
                    <w:div w:id="1905753119">
                      <w:marLeft w:val="0"/>
                      <w:marRight w:val="0"/>
                      <w:marTop w:val="0"/>
                      <w:marBottom w:val="0"/>
                      <w:divBdr>
                        <w:top w:val="none" w:sz="0" w:space="0" w:color="auto"/>
                        <w:left w:val="none" w:sz="0" w:space="0" w:color="auto"/>
                        <w:bottom w:val="none" w:sz="0" w:space="0" w:color="auto"/>
                        <w:right w:val="none" w:sz="0" w:space="0" w:color="auto"/>
                      </w:divBdr>
                    </w:div>
                  </w:divsChild>
                </w:div>
                <w:div w:id="572005574">
                  <w:marLeft w:val="0"/>
                  <w:marRight w:val="0"/>
                  <w:marTop w:val="0"/>
                  <w:marBottom w:val="0"/>
                  <w:divBdr>
                    <w:top w:val="none" w:sz="0" w:space="0" w:color="auto"/>
                    <w:left w:val="none" w:sz="0" w:space="0" w:color="auto"/>
                    <w:bottom w:val="none" w:sz="0" w:space="0" w:color="auto"/>
                    <w:right w:val="none" w:sz="0" w:space="0" w:color="auto"/>
                  </w:divBdr>
                  <w:divsChild>
                    <w:div w:id="1274174171">
                      <w:marLeft w:val="0"/>
                      <w:marRight w:val="0"/>
                      <w:marTop w:val="0"/>
                      <w:marBottom w:val="0"/>
                      <w:divBdr>
                        <w:top w:val="none" w:sz="0" w:space="0" w:color="auto"/>
                        <w:left w:val="none" w:sz="0" w:space="0" w:color="auto"/>
                        <w:bottom w:val="none" w:sz="0" w:space="0" w:color="auto"/>
                        <w:right w:val="none" w:sz="0" w:space="0" w:color="auto"/>
                      </w:divBdr>
                    </w:div>
                  </w:divsChild>
                </w:div>
                <w:div w:id="1208567911">
                  <w:marLeft w:val="0"/>
                  <w:marRight w:val="0"/>
                  <w:marTop w:val="0"/>
                  <w:marBottom w:val="0"/>
                  <w:divBdr>
                    <w:top w:val="none" w:sz="0" w:space="0" w:color="auto"/>
                    <w:left w:val="none" w:sz="0" w:space="0" w:color="auto"/>
                    <w:bottom w:val="none" w:sz="0" w:space="0" w:color="auto"/>
                    <w:right w:val="none" w:sz="0" w:space="0" w:color="auto"/>
                  </w:divBdr>
                  <w:divsChild>
                    <w:div w:id="1752041187">
                      <w:marLeft w:val="0"/>
                      <w:marRight w:val="0"/>
                      <w:marTop w:val="0"/>
                      <w:marBottom w:val="0"/>
                      <w:divBdr>
                        <w:top w:val="none" w:sz="0" w:space="0" w:color="auto"/>
                        <w:left w:val="none" w:sz="0" w:space="0" w:color="auto"/>
                        <w:bottom w:val="none" w:sz="0" w:space="0" w:color="auto"/>
                        <w:right w:val="none" w:sz="0" w:space="0" w:color="auto"/>
                      </w:divBdr>
                    </w:div>
                  </w:divsChild>
                </w:div>
                <w:div w:id="1069502054">
                  <w:marLeft w:val="0"/>
                  <w:marRight w:val="0"/>
                  <w:marTop w:val="0"/>
                  <w:marBottom w:val="0"/>
                  <w:divBdr>
                    <w:top w:val="none" w:sz="0" w:space="0" w:color="auto"/>
                    <w:left w:val="none" w:sz="0" w:space="0" w:color="auto"/>
                    <w:bottom w:val="none" w:sz="0" w:space="0" w:color="auto"/>
                    <w:right w:val="none" w:sz="0" w:space="0" w:color="auto"/>
                  </w:divBdr>
                  <w:divsChild>
                    <w:div w:id="895624093">
                      <w:marLeft w:val="0"/>
                      <w:marRight w:val="0"/>
                      <w:marTop w:val="0"/>
                      <w:marBottom w:val="0"/>
                      <w:divBdr>
                        <w:top w:val="none" w:sz="0" w:space="0" w:color="auto"/>
                        <w:left w:val="none" w:sz="0" w:space="0" w:color="auto"/>
                        <w:bottom w:val="none" w:sz="0" w:space="0" w:color="auto"/>
                        <w:right w:val="none" w:sz="0" w:space="0" w:color="auto"/>
                      </w:divBdr>
                    </w:div>
                    <w:div w:id="1216159548">
                      <w:marLeft w:val="0"/>
                      <w:marRight w:val="0"/>
                      <w:marTop w:val="0"/>
                      <w:marBottom w:val="0"/>
                      <w:divBdr>
                        <w:top w:val="none" w:sz="0" w:space="0" w:color="auto"/>
                        <w:left w:val="none" w:sz="0" w:space="0" w:color="auto"/>
                        <w:bottom w:val="none" w:sz="0" w:space="0" w:color="auto"/>
                        <w:right w:val="none" w:sz="0" w:space="0" w:color="auto"/>
                      </w:divBdr>
                    </w:div>
                  </w:divsChild>
                </w:div>
                <w:div w:id="24454172">
                  <w:marLeft w:val="0"/>
                  <w:marRight w:val="0"/>
                  <w:marTop w:val="0"/>
                  <w:marBottom w:val="0"/>
                  <w:divBdr>
                    <w:top w:val="none" w:sz="0" w:space="0" w:color="auto"/>
                    <w:left w:val="none" w:sz="0" w:space="0" w:color="auto"/>
                    <w:bottom w:val="none" w:sz="0" w:space="0" w:color="auto"/>
                    <w:right w:val="none" w:sz="0" w:space="0" w:color="auto"/>
                  </w:divBdr>
                  <w:divsChild>
                    <w:div w:id="1197112155">
                      <w:marLeft w:val="0"/>
                      <w:marRight w:val="0"/>
                      <w:marTop w:val="0"/>
                      <w:marBottom w:val="0"/>
                      <w:divBdr>
                        <w:top w:val="none" w:sz="0" w:space="0" w:color="auto"/>
                        <w:left w:val="none" w:sz="0" w:space="0" w:color="auto"/>
                        <w:bottom w:val="none" w:sz="0" w:space="0" w:color="auto"/>
                        <w:right w:val="none" w:sz="0" w:space="0" w:color="auto"/>
                      </w:divBdr>
                    </w:div>
                  </w:divsChild>
                </w:div>
                <w:div w:id="509100506">
                  <w:marLeft w:val="0"/>
                  <w:marRight w:val="0"/>
                  <w:marTop w:val="0"/>
                  <w:marBottom w:val="0"/>
                  <w:divBdr>
                    <w:top w:val="none" w:sz="0" w:space="0" w:color="auto"/>
                    <w:left w:val="none" w:sz="0" w:space="0" w:color="auto"/>
                    <w:bottom w:val="none" w:sz="0" w:space="0" w:color="auto"/>
                    <w:right w:val="none" w:sz="0" w:space="0" w:color="auto"/>
                  </w:divBdr>
                  <w:divsChild>
                    <w:div w:id="1585530095">
                      <w:marLeft w:val="0"/>
                      <w:marRight w:val="0"/>
                      <w:marTop w:val="0"/>
                      <w:marBottom w:val="0"/>
                      <w:divBdr>
                        <w:top w:val="none" w:sz="0" w:space="0" w:color="auto"/>
                        <w:left w:val="none" w:sz="0" w:space="0" w:color="auto"/>
                        <w:bottom w:val="none" w:sz="0" w:space="0" w:color="auto"/>
                        <w:right w:val="none" w:sz="0" w:space="0" w:color="auto"/>
                      </w:divBdr>
                    </w:div>
                  </w:divsChild>
                </w:div>
                <w:div w:id="75521887">
                  <w:marLeft w:val="0"/>
                  <w:marRight w:val="0"/>
                  <w:marTop w:val="0"/>
                  <w:marBottom w:val="0"/>
                  <w:divBdr>
                    <w:top w:val="none" w:sz="0" w:space="0" w:color="auto"/>
                    <w:left w:val="none" w:sz="0" w:space="0" w:color="auto"/>
                    <w:bottom w:val="none" w:sz="0" w:space="0" w:color="auto"/>
                    <w:right w:val="none" w:sz="0" w:space="0" w:color="auto"/>
                  </w:divBdr>
                  <w:divsChild>
                    <w:div w:id="1549682616">
                      <w:marLeft w:val="0"/>
                      <w:marRight w:val="0"/>
                      <w:marTop w:val="0"/>
                      <w:marBottom w:val="0"/>
                      <w:divBdr>
                        <w:top w:val="none" w:sz="0" w:space="0" w:color="auto"/>
                        <w:left w:val="none" w:sz="0" w:space="0" w:color="auto"/>
                        <w:bottom w:val="none" w:sz="0" w:space="0" w:color="auto"/>
                        <w:right w:val="none" w:sz="0" w:space="0" w:color="auto"/>
                      </w:divBdr>
                    </w:div>
                  </w:divsChild>
                </w:div>
                <w:div w:id="128012658">
                  <w:marLeft w:val="0"/>
                  <w:marRight w:val="0"/>
                  <w:marTop w:val="0"/>
                  <w:marBottom w:val="0"/>
                  <w:divBdr>
                    <w:top w:val="none" w:sz="0" w:space="0" w:color="auto"/>
                    <w:left w:val="none" w:sz="0" w:space="0" w:color="auto"/>
                    <w:bottom w:val="none" w:sz="0" w:space="0" w:color="auto"/>
                    <w:right w:val="none" w:sz="0" w:space="0" w:color="auto"/>
                  </w:divBdr>
                  <w:divsChild>
                    <w:div w:id="1541355282">
                      <w:marLeft w:val="0"/>
                      <w:marRight w:val="0"/>
                      <w:marTop w:val="0"/>
                      <w:marBottom w:val="0"/>
                      <w:divBdr>
                        <w:top w:val="none" w:sz="0" w:space="0" w:color="auto"/>
                        <w:left w:val="none" w:sz="0" w:space="0" w:color="auto"/>
                        <w:bottom w:val="none" w:sz="0" w:space="0" w:color="auto"/>
                        <w:right w:val="none" w:sz="0" w:space="0" w:color="auto"/>
                      </w:divBdr>
                    </w:div>
                    <w:div w:id="895700304">
                      <w:marLeft w:val="0"/>
                      <w:marRight w:val="0"/>
                      <w:marTop w:val="0"/>
                      <w:marBottom w:val="0"/>
                      <w:divBdr>
                        <w:top w:val="none" w:sz="0" w:space="0" w:color="auto"/>
                        <w:left w:val="none" w:sz="0" w:space="0" w:color="auto"/>
                        <w:bottom w:val="none" w:sz="0" w:space="0" w:color="auto"/>
                        <w:right w:val="none" w:sz="0" w:space="0" w:color="auto"/>
                      </w:divBdr>
                    </w:div>
                  </w:divsChild>
                </w:div>
                <w:div w:id="1054811681">
                  <w:marLeft w:val="0"/>
                  <w:marRight w:val="0"/>
                  <w:marTop w:val="0"/>
                  <w:marBottom w:val="0"/>
                  <w:divBdr>
                    <w:top w:val="none" w:sz="0" w:space="0" w:color="auto"/>
                    <w:left w:val="none" w:sz="0" w:space="0" w:color="auto"/>
                    <w:bottom w:val="none" w:sz="0" w:space="0" w:color="auto"/>
                    <w:right w:val="none" w:sz="0" w:space="0" w:color="auto"/>
                  </w:divBdr>
                  <w:divsChild>
                    <w:div w:id="471024706">
                      <w:marLeft w:val="0"/>
                      <w:marRight w:val="0"/>
                      <w:marTop w:val="0"/>
                      <w:marBottom w:val="0"/>
                      <w:divBdr>
                        <w:top w:val="none" w:sz="0" w:space="0" w:color="auto"/>
                        <w:left w:val="none" w:sz="0" w:space="0" w:color="auto"/>
                        <w:bottom w:val="none" w:sz="0" w:space="0" w:color="auto"/>
                        <w:right w:val="none" w:sz="0" w:space="0" w:color="auto"/>
                      </w:divBdr>
                    </w:div>
                  </w:divsChild>
                </w:div>
                <w:div w:id="570820375">
                  <w:marLeft w:val="0"/>
                  <w:marRight w:val="0"/>
                  <w:marTop w:val="0"/>
                  <w:marBottom w:val="0"/>
                  <w:divBdr>
                    <w:top w:val="none" w:sz="0" w:space="0" w:color="auto"/>
                    <w:left w:val="none" w:sz="0" w:space="0" w:color="auto"/>
                    <w:bottom w:val="none" w:sz="0" w:space="0" w:color="auto"/>
                    <w:right w:val="none" w:sz="0" w:space="0" w:color="auto"/>
                  </w:divBdr>
                  <w:divsChild>
                    <w:div w:id="1429080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335">
          <w:marLeft w:val="0"/>
          <w:marRight w:val="0"/>
          <w:marTop w:val="0"/>
          <w:marBottom w:val="0"/>
          <w:divBdr>
            <w:top w:val="none" w:sz="0" w:space="0" w:color="auto"/>
            <w:left w:val="none" w:sz="0" w:space="0" w:color="auto"/>
            <w:bottom w:val="none" w:sz="0" w:space="0" w:color="auto"/>
            <w:right w:val="none" w:sz="0" w:space="0" w:color="auto"/>
          </w:divBdr>
        </w:div>
        <w:div w:id="1531576977">
          <w:marLeft w:val="0"/>
          <w:marRight w:val="0"/>
          <w:marTop w:val="0"/>
          <w:marBottom w:val="0"/>
          <w:divBdr>
            <w:top w:val="none" w:sz="0" w:space="0" w:color="auto"/>
            <w:left w:val="none" w:sz="0" w:space="0" w:color="auto"/>
            <w:bottom w:val="none" w:sz="0" w:space="0" w:color="auto"/>
            <w:right w:val="none" w:sz="0" w:space="0" w:color="auto"/>
          </w:divBdr>
        </w:div>
        <w:div w:id="1320769854">
          <w:marLeft w:val="0"/>
          <w:marRight w:val="0"/>
          <w:marTop w:val="0"/>
          <w:marBottom w:val="0"/>
          <w:divBdr>
            <w:top w:val="none" w:sz="0" w:space="0" w:color="auto"/>
            <w:left w:val="none" w:sz="0" w:space="0" w:color="auto"/>
            <w:bottom w:val="none" w:sz="0" w:space="0" w:color="auto"/>
            <w:right w:val="none" w:sz="0" w:space="0" w:color="auto"/>
          </w:divBdr>
          <w:divsChild>
            <w:div w:id="122699145">
              <w:marLeft w:val="-75"/>
              <w:marRight w:val="0"/>
              <w:marTop w:val="30"/>
              <w:marBottom w:val="30"/>
              <w:divBdr>
                <w:top w:val="none" w:sz="0" w:space="0" w:color="auto"/>
                <w:left w:val="none" w:sz="0" w:space="0" w:color="auto"/>
                <w:bottom w:val="none" w:sz="0" w:space="0" w:color="auto"/>
                <w:right w:val="none" w:sz="0" w:space="0" w:color="auto"/>
              </w:divBdr>
              <w:divsChild>
                <w:div w:id="1891259630">
                  <w:marLeft w:val="0"/>
                  <w:marRight w:val="0"/>
                  <w:marTop w:val="0"/>
                  <w:marBottom w:val="0"/>
                  <w:divBdr>
                    <w:top w:val="none" w:sz="0" w:space="0" w:color="auto"/>
                    <w:left w:val="none" w:sz="0" w:space="0" w:color="auto"/>
                    <w:bottom w:val="none" w:sz="0" w:space="0" w:color="auto"/>
                    <w:right w:val="none" w:sz="0" w:space="0" w:color="auto"/>
                  </w:divBdr>
                  <w:divsChild>
                    <w:div w:id="107044890">
                      <w:marLeft w:val="0"/>
                      <w:marRight w:val="0"/>
                      <w:marTop w:val="0"/>
                      <w:marBottom w:val="0"/>
                      <w:divBdr>
                        <w:top w:val="none" w:sz="0" w:space="0" w:color="auto"/>
                        <w:left w:val="none" w:sz="0" w:space="0" w:color="auto"/>
                        <w:bottom w:val="none" w:sz="0" w:space="0" w:color="auto"/>
                        <w:right w:val="none" w:sz="0" w:space="0" w:color="auto"/>
                      </w:divBdr>
                    </w:div>
                  </w:divsChild>
                </w:div>
                <w:div w:id="297957137">
                  <w:marLeft w:val="0"/>
                  <w:marRight w:val="0"/>
                  <w:marTop w:val="0"/>
                  <w:marBottom w:val="0"/>
                  <w:divBdr>
                    <w:top w:val="none" w:sz="0" w:space="0" w:color="auto"/>
                    <w:left w:val="none" w:sz="0" w:space="0" w:color="auto"/>
                    <w:bottom w:val="none" w:sz="0" w:space="0" w:color="auto"/>
                    <w:right w:val="none" w:sz="0" w:space="0" w:color="auto"/>
                  </w:divBdr>
                  <w:divsChild>
                    <w:div w:id="1451631449">
                      <w:marLeft w:val="0"/>
                      <w:marRight w:val="0"/>
                      <w:marTop w:val="0"/>
                      <w:marBottom w:val="0"/>
                      <w:divBdr>
                        <w:top w:val="none" w:sz="0" w:space="0" w:color="auto"/>
                        <w:left w:val="none" w:sz="0" w:space="0" w:color="auto"/>
                        <w:bottom w:val="none" w:sz="0" w:space="0" w:color="auto"/>
                        <w:right w:val="none" w:sz="0" w:space="0" w:color="auto"/>
                      </w:divBdr>
                    </w:div>
                  </w:divsChild>
                </w:div>
                <w:div w:id="406610340">
                  <w:marLeft w:val="0"/>
                  <w:marRight w:val="0"/>
                  <w:marTop w:val="0"/>
                  <w:marBottom w:val="0"/>
                  <w:divBdr>
                    <w:top w:val="none" w:sz="0" w:space="0" w:color="auto"/>
                    <w:left w:val="none" w:sz="0" w:space="0" w:color="auto"/>
                    <w:bottom w:val="none" w:sz="0" w:space="0" w:color="auto"/>
                    <w:right w:val="none" w:sz="0" w:space="0" w:color="auto"/>
                  </w:divBdr>
                  <w:divsChild>
                    <w:div w:id="1997802519">
                      <w:marLeft w:val="0"/>
                      <w:marRight w:val="0"/>
                      <w:marTop w:val="0"/>
                      <w:marBottom w:val="0"/>
                      <w:divBdr>
                        <w:top w:val="none" w:sz="0" w:space="0" w:color="auto"/>
                        <w:left w:val="none" w:sz="0" w:space="0" w:color="auto"/>
                        <w:bottom w:val="none" w:sz="0" w:space="0" w:color="auto"/>
                        <w:right w:val="none" w:sz="0" w:space="0" w:color="auto"/>
                      </w:divBdr>
                    </w:div>
                    <w:div w:id="1630553590">
                      <w:marLeft w:val="0"/>
                      <w:marRight w:val="0"/>
                      <w:marTop w:val="0"/>
                      <w:marBottom w:val="0"/>
                      <w:divBdr>
                        <w:top w:val="none" w:sz="0" w:space="0" w:color="auto"/>
                        <w:left w:val="none" w:sz="0" w:space="0" w:color="auto"/>
                        <w:bottom w:val="none" w:sz="0" w:space="0" w:color="auto"/>
                        <w:right w:val="none" w:sz="0" w:space="0" w:color="auto"/>
                      </w:divBdr>
                    </w:div>
                  </w:divsChild>
                </w:div>
                <w:div w:id="34819359">
                  <w:marLeft w:val="0"/>
                  <w:marRight w:val="0"/>
                  <w:marTop w:val="0"/>
                  <w:marBottom w:val="0"/>
                  <w:divBdr>
                    <w:top w:val="none" w:sz="0" w:space="0" w:color="auto"/>
                    <w:left w:val="none" w:sz="0" w:space="0" w:color="auto"/>
                    <w:bottom w:val="none" w:sz="0" w:space="0" w:color="auto"/>
                    <w:right w:val="none" w:sz="0" w:space="0" w:color="auto"/>
                  </w:divBdr>
                  <w:divsChild>
                    <w:div w:id="1745908440">
                      <w:marLeft w:val="0"/>
                      <w:marRight w:val="0"/>
                      <w:marTop w:val="0"/>
                      <w:marBottom w:val="0"/>
                      <w:divBdr>
                        <w:top w:val="none" w:sz="0" w:space="0" w:color="auto"/>
                        <w:left w:val="none" w:sz="0" w:space="0" w:color="auto"/>
                        <w:bottom w:val="none" w:sz="0" w:space="0" w:color="auto"/>
                        <w:right w:val="none" w:sz="0" w:space="0" w:color="auto"/>
                      </w:divBdr>
                    </w:div>
                    <w:div w:id="1706831044">
                      <w:marLeft w:val="0"/>
                      <w:marRight w:val="0"/>
                      <w:marTop w:val="0"/>
                      <w:marBottom w:val="0"/>
                      <w:divBdr>
                        <w:top w:val="none" w:sz="0" w:space="0" w:color="auto"/>
                        <w:left w:val="none" w:sz="0" w:space="0" w:color="auto"/>
                        <w:bottom w:val="none" w:sz="0" w:space="0" w:color="auto"/>
                        <w:right w:val="none" w:sz="0" w:space="0" w:color="auto"/>
                      </w:divBdr>
                    </w:div>
                    <w:div w:id="1897353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777568">
          <w:marLeft w:val="0"/>
          <w:marRight w:val="0"/>
          <w:marTop w:val="0"/>
          <w:marBottom w:val="0"/>
          <w:divBdr>
            <w:top w:val="none" w:sz="0" w:space="0" w:color="auto"/>
            <w:left w:val="none" w:sz="0" w:space="0" w:color="auto"/>
            <w:bottom w:val="none" w:sz="0" w:space="0" w:color="auto"/>
            <w:right w:val="none" w:sz="0" w:space="0" w:color="auto"/>
          </w:divBdr>
        </w:div>
        <w:div w:id="1592204176">
          <w:marLeft w:val="0"/>
          <w:marRight w:val="0"/>
          <w:marTop w:val="0"/>
          <w:marBottom w:val="0"/>
          <w:divBdr>
            <w:top w:val="none" w:sz="0" w:space="0" w:color="auto"/>
            <w:left w:val="none" w:sz="0" w:space="0" w:color="auto"/>
            <w:bottom w:val="none" w:sz="0" w:space="0" w:color="auto"/>
            <w:right w:val="none" w:sz="0" w:space="0" w:color="auto"/>
          </w:divBdr>
        </w:div>
        <w:div w:id="1307317078">
          <w:marLeft w:val="0"/>
          <w:marRight w:val="0"/>
          <w:marTop w:val="0"/>
          <w:marBottom w:val="0"/>
          <w:divBdr>
            <w:top w:val="none" w:sz="0" w:space="0" w:color="auto"/>
            <w:left w:val="none" w:sz="0" w:space="0" w:color="auto"/>
            <w:bottom w:val="none" w:sz="0" w:space="0" w:color="auto"/>
            <w:right w:val="none" w:sz="0" w:space="0" w:color="auto"/>
          </w:divBdr>
          <w:divsChild>
            <w:div w:id="1187334051">
              <w:marLeft w:val="-75"/>
              <w:marRight w:val="0"/>
              <w:marTop w:val="30"/>
              <w:marBottom w:val="30"/>
              <w:divBdr>
                <w:top w:val="none" w:sz="0" w:space="0" w:color="auto"/>
                <w:left w:val="none" w:sz="0" w:space="0" w:color="auto"/>
                <w:bottom w:val="none" w:sz="0" w:space="0" w:color="auto"/>
                <w:right w:val="none" w:sz="0" w:space="0" w:color="auto"/>
              </w:divBdr>
              <w:divsChild>
                <w:div w:id="466288765">
                  <w:marLeft w:val="0"/>
                  <w:marRight w:val="0"/>
                  <w:marTop w:val="0"/>
                  <w:marBottom w:val="0"/>
                  <w:divBdr>
                    <w:top w:val="none" w:sz="0" w:space="0" w:color="auto"/>
                    <w:left w:val="none" w:sz="0" w:space="0" w:color="auto"/>
                    <w:bottom w:val="none" w:sz="0" w:space="0" w:color="auto"/>
                    <w:right w:val="none" w:sz="0" w:space="0" w:color="auto"/>
                  </w:divBdr>
                  <w:divsChild>
                    <w:div w:id="1804423858">
                      <w:marLeft w:val="0"/>
                      <w:marRight w:val="0"/>
                      <w:marTop w:val="0"/>
                      <w:marBottom w:val="0"/>
                      <w:divBdr>
                        <w:top w:val="none" w:sz="0" w:space="0" w:color="auto"/>
                        <w:left w:val="none" w:sz="0" w:space="0" w:color="auto"/>
                        <w:bottom w:val="none" w:sz="0" w:space="0" w:color="auto"/>
                        <w:right w:val="none" w:sz="0" w:space="0" w:color="auto"/>
                      </w:divBdr>
                    </w:div>
                  </w:divsChild>
                </w:div>
                <w:div w:id="688219059">
                  <w:marLeft w:val="0"/>
                  <w:marRight w:val="0"/>
                  <w:marTop w:val="0"/>
                  <w:marBottom w:val="0"/>
                  <w:divBdr>
                    <w:top w:val="none" w:sz="0" w:space="0" w:color="auto"/>
                    <w:left w:val="none" w:sz="0" w:space="0" w:color="auto"/>
                    <w:bottom w:val="none" w:sz="0" w:space="0" w:color="auto"/>
                    <w:right w:val="none" w:sz="0" w:space="0" w:color="auto"/>
                  </w:divBdr>
                  <w:divsChild>
                    <w:div w:id="886989867">
                      <w:marLeft w:val="0"/>
                      <w:marRight w:val="0"/>
                      <w:marTop w:val="0"/>
                      <w:marBottom w:val="0"/>
                      <w:divBdr>
                        <w:top w:val="none" w:sz="0" w:space="0" w:color="auto"/>
                        <w:left w:val="none" w:sz="0" w:space="0" w:color="auto"/>
                        <w:bottom w:val="none" w:sz="0" w:space="0" w:color="auto"/>
                        <w:right w:val="none" w:sz="0" w:space="0" w:color="auto"/>
                      </w:divBdr>
                    </w:div>
                    <w:div w:id="1597248544">
                      <w:marLeft w:val="0"/>
                      <w:marRight w:val="0"/>
                      <w:marTop w:val="0"/>
                      <w:marBottom w:val="0"/>
                      <w:divBdr>
                        <w:top w:val="none" w:sz="0" w:space="0" w:color="auto"/>
                        <w:left w:val="none" w:sz="0" w:space="0" w:color="auto"/>
                        <w:bottom w:val="none" w:sz="0" w:space="0" w:color="auto"/>
                        <w:right w:val="none" w:sz="0" w:space="0" w:color="auto"/>
                      </w:divBdr>
                    </w:div>
                  </w:divsChild>
                </w:div>
                <w:div w:id="1008825099">
                  <w:marLeft w:val="0"/>
                  <w:marRight w:val="0"/>
                  <w:marTop w:val="0"/>
                  <w:marBottom w:val="0"/>
                  <w:divBdr>
                    <w:top w:val="none" w:sz="0" w:space="0" w:color="auto"/>
                    <w:left w:val="none" w:sz="0" w:space="0" w:color="auto"/>
                    <w:bottom w:val="none" w:sz="0" w:space="0" w:color="auto"/>
                    <w:right w:val="none" w:sz="0" w:space="0" w:color="auto"/>
                  </w:divBdr>
                  <w:divsChild>
                    <w:div w:id="1742563755">
                      <w:marLeft w:val="0"/>
                      <w:marRight w:val="0"/>
                      <w:marTop w:val="0"/>
                      <w:marBottom w:val="0"/>
                      <w:divBdr>
                        <w:top w:val="none" w:sz="0" w:space="0" w:color="auto"/>
                        <w:left w:val="none" w:sz="0" w:space="0" w:color="auto"/>
                        <w:bottom w:val="none" w:sz="0" w:space="0" w:color="auto"/>
                        <w:right w:val="none" w:sz="0" w:space="0" w:color="auto"/>
                      </w:divBdr>
                    </w:div>
                    <w:div w:id="1522695642">
                      <w:marLeft w:val="0"/>
                      <w:marRight w:val="0"/>
                      <w:marTop w:val="0"/>
                      <w:marBottom w:val="0"/>
                      <w:divBdr>
                        <w:top w:val="none" w:sz="0" w:space="0" w:color="auto"/>
                        <w:left w:val="none" w:sz="0" w:space="0" w:color="auto"/>
                        <w:bottom w:val="none" w:sz="0" w:space="0" w:color="auto"/>
                        <w:right w:val="none" w:sz="0" w:space="0" w:color="auto"/>
                      </w:divBdr>
                    </w:div>
                    <w:div w:id="939409637">
                      <w:marLeft w:val="0"/>
                      <w:marRight w:val="0"/>
                      <w:marTop w:val="0"/>
                      <w:marBottom w:val="0"/>
                      <w:divBdr>
                        <w:top w:val="none" w:sz="0" w:space="0" w:color="auto"/>
                        <w:left w:val="none" w:sz="0" w:space="0" w:color="auto"/>
                        <w:bottom w:val="none" w:sz="0" w:space="0" w:color="auto"/>
                        <w:right w:val="none" w:sz="0" w:space="0" w:color="auto"/>
                      </w:divBdr>
                    </w:div>
                  </w:divsChild>
                </w:div>
                <w:div w:id="2076274240">
                  <w:marLeft w:val="0"/>
                  <w:marRight w:val="0"/>
                  <w:marTop w:val="0"/>
                  <w:marBottom w:val="0"/>
                  <w:divBdr>
                    <w:top w:val="none" w:sz="0" w:space="0" w:color="auto"/>
                    <w:left w:val="none" w:sz="0" w:space="0" w:color="auto"/>
                    <w:bottom w:val="none" w:sz="0" w:space="0" w:color="auto"/>
                    <w:right w:val="none" w:sz="0" w:space="0" w:color="auto"/>
                  </w:divBdr>
                  <w:divsChild>
                    <w:div w:id="421339468">
                      <w:marLeft w:val="0"/>
                      <w:marRight w:val="0"/>
                      <w:marTop w:val="0"/>
                      <w:marBottom w:val="0"/>
                      <w:divBdr>
                        <w:top w:val="none" w:sz="0" w:space="0" w:color="auto"/>
                        <w:left w:val="none" w:sz="0" w:space="0" w:color="auto"/>
                        <w:bottom w:val="none" w:sz="0" w:space="0" w:color="auto"/>
                        <w:right w:val="none" w:sz="0" w:space="0" w:color="auto"/>
                      </w:divBdr>
                    </w:div>
                  </w:divsChild>
                </w:div>
                <w:div w:id="1550529324">
                  <w:marLeft w:val="0"/>
                  <w:marRight w:val="0"/>
                  <w:marTop w:val="0"/>
                  <w:marBottom w:val="0"/>
                  <w:divBdr>
                    <w:top w:val="none" w:sz="0" w:space="0" w:color="auto"/>
                    <w:left w:val="none" w:sz="0" w:space="0" w:color="auto"/>
                    <w:bottom w:val="none" w:sz="0" w:space="0" w:color="auto"/>
                    <w:right w:val="none" w:sz="0" w:space="0" w:color="auto"/>
                  </w:divBdr>
                  <w:divsChild>
                    <w:div w:id="1184898156">
                      <w:marLeft w:val="0"/>
                      <w:marRight w:val="0"/>
                      <w:marTop w:val="0"/>
                      <w:marBottom w:val="0"/>
                      <w:divBdr>
                        <w:top w:val="none" w:sz="0" w:space="0" w:color="auto"/>
                        <w:left w:val="none" w:sz="0" w:space="0" w:color="auto"/>
                        <w:bottom w:val="none" w:sz="0" w:space="0" w:color="auto"/>
                        <w:right w:val="none" w:sz="0" w:space="0" w:color="auto"/>
                      </w:divBdr>
                    </w:div>
                  </w:divsChild>
                </w:div>
                <w:div w:id="611940770">
                  <w:marLeft w:val="0"/>
                  <w:marRight w:val="0"/>
                  <w:marTop w:val="0"/>
                  <w:marBottom w:val="0"/>
                  <w:divBdr>
                    <w:top w:val="none" w:sz="0" w:space="0" w:color="auto"/>
                    <w:left w:val="none" w:sz="0" w:space="0" w:color="auto"/>
                    <w:bottom w:val="none" w:sz="0" w:space="0" w:color="auto"/>
                    <w:right w:val="none" w:sz="0" w:space="0" w:color="auto"/>
                  </w:divBdr>
                  <w:divsChild>
                    <w:div w:id="615143054">
                      <w:marLeft w:val="0"/>
                      <w:marRight w:val="0"/>
                      <w:marTop w:val="0"/>
                      <w:marBottom w:val="0"/>
                      <w:divBdr>
                        <w:top w:val="none" w:sz="0" w:space="0" w:color="auto"/>
                        <w:left w:val="none" w:sz="0" w:space="0" w:color="auto"/>
                        <w:bottom w:val="none" w:sz="0" w:space="0" w:color="auto"/>
                        <w:right w:val="none" w:sz="0" w:space="0" w:color="auto"/>
                      </w:divBdr>
                    </w:div>
                  </w:divsChild>
                </w:div>
                <w:div w:id="1690830864">
                  <w:marLeft w:val="0"/>
                  <w:marRight w:val="0"/>
                  <w:marTop w:val="0"/>
                  <w:marBottom w:val="0"/>
                  <w:divBdr>
                    <w:top w:val="none" w:sz="0" w:space="0" w:color="auto"/>
                    <w:left w:val="none" w:sz="0" w:space="0" w:color="auto"/>
                    <w:bottom w:val="none" w:sz="0" w:space="0" w:color="auto"/>
                    <w:right w:val="none" w:sz="0" w:space="0" w:color="auto"/>
                  </w:divBdr>
                  <w:divsChild>
                    <w:div w:id="1607692512">
                      <w:marLeft w:val="0"/>
                      <w:marRight w:val="0"/>
                      <w:marTop w:val="0"/>
                      <w:marBottom w:val="0"/>
                      <w:divBdr>
                        <w:top w:val="none" w:sz="0" w:space="0" w:color="auto"/>
                        <w:left w:val="none" w:sz="0" w:space="0" w:color="auto"/>
                        <w:bottom w:val="none" w:sz="0" w:space="0" w:color="auto"/>
                        <w:right w:val="none" w:sz="0" w:space="0" w:color="auto"/>
                      </w:divBdr>
                    </w:div>
                  </w:divsChild>
                </w:div>
                <w:div w:id="108159999">
                  <w:marLeft w:val="0"/>
                  <w:marRight w:val="0"/>
                  <w:marTop w:val="0"/>
                  <w:marBottom w:val="0"/>
                  <w:divBdr>
                    <w:top w:val="none" w:sz="0" w:space="0" w:color="auto"/>
                    <w:left w:val="none" w:sz="0" w:space="0" w:color="auto"/>
                    <w:bottom w:val="none" w:sz="0" w:space="0" w:color="auto"/>
                    <w:right w:val="none" w:sz="0" w:space="0" w:color="auto"/>
                  </w:divBdr>
                  <w:divsChild>
                    <w:div w:id="1681271118">
                      <w:marLeft w:val="0"/>
                      <w:marRight w:val="0"/>
                      <w:marTop w:val="0"/>
                      <w:marBottom w:val="0"/>
                      <w:divBdr>
                        <w:top w:val="none" w:sz="0" w:space="0" w:color="auto"/>
                        <w:left w:val="none" w:sz="0" w:space="0" w:color="auto"/>
                        <w:bottom w:val="none" w:sz="0" w:space="0" w:color="auto"/>
                        <w:right w:val="none" w:sz="0" w:space="0" w:color="auto"/>
                      </w:divBdr>
                    </w:div>
                    <w:div w:id="708799045">
                      <w:marLeft w:val="0"/>
                      <w:marRight w:val="0"/>
                      <w:marTop w:val="0"/>
                      <w:marBottom w:val="0"/>
                      <w:divBdr>
                        <w:top w:val="none" w:sz="0" w:space="0" w:color="auto"/>
                        <w:left w:val="none" w:sz="0" w:space="0" w:color="auto"/>
                        <w:bottom w:val="none" w:sz="0" w:space="0" w:color="auto"/>
                        <w:right w:val="none" w:sz="0" w:space="0" w:color="auto"/>
                      </w:divBdr>
                    </w:div>
                  </w:divsChild>
                </w:div>
                <w:div w:id="722412012">
                  <w:marLeft w:val="0"/>
                  <w:marRight w:val="0"/>
                  <w:marTop w:val="0"/>
                  <w:marBottom w:val="0"/>
                  <w:divBdr>
                    <w:top w:val="none" w:sz="0" w:space="0" w:color="auto"/>
                    <w:left w:val="none" w:sz="0" w:space="0" w:color="auto"/>
                    <w:bottom w:val="none" w:sz="0" w:space="0" w:color="auto"/>
                    <w:right w:val="none" w:sz="0" w:space="0" w:color="auto"/>
                  </w:divBdr>
                  <w:divsChild>
                    <w:div w:id="1617756661">
                      <w:marLeft w:val="0"/>
                      <w:marRight w:val="0"/>
                      <w:marTop w:val="0"/>
                      <w:marBottom w:val="0"/>
                      <w:divBdr>
                        <w:top w:val="none" w:sz="0" w:space="0" w:color="auto"/>
                        <w:left w:val="none" w:sz="0" w:space="0" w:color="auto"/>
                        <w:bottom w:val="none" w:sz="0" w:space="0" w:color="auto"/>
                        <w:right w:val="none" w:sz="0" w:space="0" w:color="auto"/>
                      </w:divBdr>
                    </w:div>
                  </w:divsChild>
                </w:div>
                <w:div w:id="853344854">
                  <w:marLeft w:val="0"/>
                  <w:marRight w:val="0"/>
                  <w:marTop w:val="0"/>
                  <w:marBottom w:val="0"/>
                  <w:divBdr>
                    <w:top w:val="none" w:sz="0" w:space="0" w:color="auto"/>
                    <w:left w:val="none" w:sz="0" w:space="0" w:color="auto"/>
                    <w:bottom w:val="none" w:sz="0" w:space="0" w:color="auto"/>
                    <w:right w:val="none" w:sz="0" w:space="0" w:color="auto"/>
                  </w:divBdr>
                  <w:divsChild>
                    <w:div w:id="1726678945">
                      <w:marLeft w:val="0"/>
                      <w:marRight w:val="0"/>
                      <w:marTop w:val="0"/>
                      <w:marBottom w:val="0"/>
                      <w:divBdr>
                        <w:top w:val="none" w:sz="0" w:space="0" w:color="auto"/>
                        <w:left w:val="none" w:sz="0" w:space="0" w:color="auto"/>
                        <w:bottom w:val="none" w:sz="0" w:space="0" w:color="auto"/>
                        <w:right w:val="none" w:sz="0" w:space="0" w:color="auto"/>
                      </w:divBdr>
                    </w:div>
                  </w:divsChild>
                </w:div>
                <w:div w:id="1587105226">
                  <w:marLeft w:val="0"/>
                  <w:marRight w:val="0"/>
                  <w:marTop w:val="0"/>
                  <w:marBottom w:val="0"/>
                  <w:divBdr>
                    <w:top w:val="none" w:sz="0" w:space="0" w:color="auto"/>
                    <w:left w:val="none" w:sz="0" w:space="0" w:color="auto"/>
                    <w:bottom w:val="none" w:sz="0" w:space="0" w:color="auto"/>
                    <w:right w:val="none" w:sz="0" w:space="0" w:color="auto"/>
                  </w:divBdr>
                  <w:divsChild>
                    <w:div w:id="498161622">
                      <w:marLeft w:val="0"/>
                      <w:marRight w:val="0"/>
                      <w:marTop w:val="0"/>
                      <w:marBottom w:val="0"/>
                      <w:divBdr>
                        <w:top w:val="none" w:sz="0" w:space="0" w:color="auto"/>
                        <w:left w:val="none" w:sz="0" w:space="0" w:color="auto"/>
                        <w:bottom w:val="none" w:sz="0" w:space="0" w:color="auto"/>
                        <w:right w:val="none" w:sz="0" w:space="0" w:color="auto"/>
                      </w:divBdr>
                    </w:div>
                  </w:divsChild>
                </w:div>
                <w:div w:id="1395660210">
                  <w:marLeft w:val="0"/>
                  <w:marRight w:val="0"/>
                  <w:marTop w:val="0"/>
                  <w:marBottom w:val="0"/>
                  <w:divBdr>
                    <w:top w:val="none" w:sz="0" w:space="0" w:color="auto"/>
                    <w:left w:val="none" w:sz="0" w:space="0" w:color="auto"/>
                    <w:bottom w:val="none" w:sz="0" w:space="0" w:color="auto"/>
                    <w:right w:val="none" w:sz="0" w:space="0" w:color="auto"/>
                  </w:divBdr>
                  <w:divsChild>
                    <w:div w:id="1645502920">
                      <w:marLeft w:val="0"/>
                      <w:marRight w:val="0"/>
                      <w:marTop w:val="0"/>
                      <w:marBottom w:val="0"/>
                      <w:divBdr>
                        <w:top w:val="none" w:sz="0" w:space="0" w:color="auto"/>
                        <w:left w:val="none" w:sz="0" w:space="0" w:color="auto"/>
                        <w:bottom w:val="none" w:sz="0" w:space="0" w:color="auto"/>
                        <w:right w:val="none" w:sz="0" w:space="0" w:color="auto"/>
                      </w:divBdr>
                    </w:div>
                  </w:divsChild>
                </w:div>
                <w:div w:id="1124035923">
                  <w:marLeft w:val="0"/>
                  <w:marRight w:val="0"/>
                  <w:marTop w:val="0"/>
                  <w:marBottom w:val="0"/>
                  <w:divBdr>
                    <w:top w:val="none" w:sz="0" w:space="0" w:color="auto"/>
                    <w:left w:val="none" w:sz="0" w:space="0" w:color="auto"/>
                    <w:bottom w:val="none" w:sz="0" w:space="0" w:color="auto"/>
                    <w:right w:val="none" w:sz="0" w:space="0" w:color="auto"/>
                  </w:divBdr>
                  <w:divsChild>
                    <w:div w:id="1719354548">
                      <w:marLeft w:val="0"/>
                      <w:marRight w:val="0"/>
                      <w:marTop w:val="0"/>
                      <w:marBottom w:val="0"/>
                      <w:divBdr>
                        <w:top w:val="none" w:sz="0" w:space="0" w:color="auto"/>
                        <w:left w:val="none" w:sz="0" w:space="0" w:color="auto"/>
                        <w:bottom w:val="none" w:sz="0" w:space="0" w:color="auto"/>
                        <w:right w:val="none" w:sz="0" w:space="0" w:color="auto"/>
                      </w:divBdr>
                    </w:div>
                    <w:div w:id="1526821317">
                      <w:marLeft w:val="0"/>
                      <w:marRight w:val="0"/>
                      <w:marTop w:val="0"/>
                      <w:marBottom w:val="0"/>
                      <w:divBdr>
                        <w:top w:val="none" w:sz="0" w:space="0" w:color="auto"/>
                        <w:left w:val="none" w:sz="0" w:space="0" w:color="auto"/>
                        <w:bottom w:val="none" w:sz="0" w:space="0" w:color="auto"/>
                        <w:right w:val="none" w:sz="0" w:space="0" w:color="auto"/>
                      </w:divBdr>
                    </w:div>
                  </w:divsChild>
                </w:div>
                <w:div w:id="283081706">
                  <w:marLeft w:val="0"/>
                  <w:marRight w:val="0"/>
                  <w:marTop w:val="0"/>
                  <w:marBottom w:val="0"/>
                  <w:divBdr>
                    <w:top w:val="none" w:sz="0" w:space="0" w:color="auto"/>
                    <w:left w:val="none" w:sz="0" w:space="0" w:color="auto"/>
                    <w:bottom w:val="none" w:sz="0" w:space="0" w:color="auto"/>
                    <w:right w:val="none" w:sz="0" w:space="0" w:color="auto"/>
                  </w:divBdr>
                  <w:divsChild>
                    <w:div w:id="1156141195">
                      <w:marLeft w:val="0"/>
                      <w:marRight w:val="0"/>
                      <w:marTop w:val="0"/>
                      <w:marBottom w:val="0"/>
                      <w:divBdr>
                        <w:top w:val="none" w:sz="0" w:space="0" w:color="auto"/>
                        <w:left w:val="none" w:sz="0" w:space="0" w:color="auto"/>
                        <w:bottom w:val="none" w:sz="0" w:space="0" w:color="auto"/>
                        <w:right w:val="none" w:sz="0" w:space="0" w:color="auto"/>
                      </w:divBdr>
                    </w:div>
                  </w:divsChild>
                </w:div>
                <w:div w:id="490945932">
                  <w:marLeft w:val="0"/>
                  <w:marRight w:val="0"/>
                  <w:marTop w:val="0"/>
                  <w:marBottom w:val="0"/>
                  <w:divBdr>
                    <w:top w:val="none" w:sz="0" w:space="0" w:color="auto"/>
                    <w:left w:val="none" w:sz="0" w:space="0" w:color="auto"/>
                    <w:bottom w:val="none" w:sz="0" w:space="0" w:color="auto"/>
                    <w:right w:val="none" w:sz="0" w:space="0" w:color="auto"/>
                  </w:divBdr>
                  <w:divsChild>
                    <w:div w:id="1685746333">
                      <w:marLeft w:val="0"/>
                      <w:marRight w:val="0"/>
                      <w:marTop w:val="0"/>
                      <w:marBottom w:val="0"/>
                      <w:divBdr>
                        <w:top w:val="none" w:sz="0" w:space="0" w:color="auto"/>
                        <w:left w:val="none" w:sz="0" w:space="0" w:color="auto"/>
                        <w:bottom w:val="none" w:sz="0" w:space="0" w:color="auto"/>
                        <w:right w:val="none" w:sz="0" w:space="0" w:color="auto"/>
                      </w:divBdr>
                    </w:div>
                  </w:divsChild>
                </w:div>
                <w:div w:id="95953196">
                  <w:marLeft w:val="0"/>
                  <w:marRight w:val="0"/>
                  <w:marTop w:val="0"/>
                  <w:marBottom w:val="0"/>
                  <w:divBdr>
                    <w:top w:val="none" w:sz="0" w:space="0" w:color="auto"/>
                    <w:left w:val="none" w:sz="0" w:space="0" w:color="auto"/>
                    <w:bottom w:val="none" w:sz="0" w:space="0" w:color="auto"/>
                    <w:right w:val="none" w:sz="0" w:space="0" w:color="auto"/>
                  </w:divBdr>
                  <w:divsChild>
                    <w:div w:id="1283993840">
                      <w:marLeft w:val="0"/>
                      <w:marRight w:val="0"/>
                      <w:marTop w:val="0"/>
                      <w:marBottom w:val="0"/>
                      <w:divBdr>
                        <w:top w:val="none" w:sz="0" w:space="0" w:color="auto"/>
                        <w:left w:val="none" w:sz="0" w:space="0" w:color="auto"/>
                        <w:bottom w:val="none" w:sz="0" w:space="0" w:color="auto"/>
                        <w:right w:val="none" w:sz="0" w:space="0" w:color="auto"/>
                      </w:divBdr>
                    </w:div>
                  </w:divsChild>
                </w:div>
                <w:div w:id="1633974623">
                  <w:marLeft w:val="0"/>
                  <w:marRight w:val="0"/>
                  <w:marTop w:val="0"/>
                  <w:marBottom w:val="0"/>
                  <w:divBdr>
                    <w:top w:val="none" w:sz="0" w:space="0" w:color="auto"/>
                    <w:left w:val="none" w:sz="0" w:space="0" w:color="auto"/>
                    <w:bottom w:val="none" w:sz="0" w:space="0" w:color="auto"/>
                    <w:right w:val="none" w:sz="0" w:space="0" w:color="auto"/>
                  </w:divBdr>
                  <w:divsChild>
                    <w:div w:id="859855427">
                      <w:marLeft w:val="0"/>
                      <w:marRight w:val="0"/>
                      <w:marTop w:val="0"/>
                      <w:marBottom w:val="0"/>
                      <w:divBdr>
                        <w:top w:val="none" w:sz="0" w:space="0" w:color="auto"/>
                        <w:left w:val="none" w:sz="0" w:space="0" w:color="auto"/>
                        <w:bottom w:val="none" w:sz="0" w:space="0" w:color="auto"/>
                        <w:right w:val="none" w:sz="0" w:space="0" w:color="auto"/>
                      </w:divBdr>
                    </w:div>
                  </w:divsChild>
                </w:div>
                <w:div w:id="627471766">
                  <w:marLeft w:val="0"/>
                  <w:marRight w:val="0"/>
                  <w:marTop w:val="0"/>
                  <w:marBottom w:val="0"/>
                  <w:divBdr>
                    <w:top w:val="none" w:sz="0" w:space="0" w:color="auto"/>
                    <w:left w:val="none" w:sz="0" w:space="0" w:color="auto"/>
                    <w:bottom w:val="none" w:sz="0" w:space="0" w:color="auto"/>
                    <w:right w:val="none" w:sz="0" w:space="0" w:color="auto"/>
                  </w:divBdr>
                  <w:divsChild>
                    <w:div w:id="1783499450">
                      <w:marLeft w:val="0"/>
                      <w:marRight w:val="0"/>
                      <w:marTop w:val="0"/>
                      <w:marBottom w:val="0"/>
                      <w:divBdr>
                        <w:top w:val="none" w:sz="0" w:space="0" w:color="auto"/>
                        <w:left w:val="none" w:sz="0" w:space="0" w:color="auto"/>
                        <w:bottom w:val="none" w:sz="0" w:space="0" w:color="auto"/>
                        <w:right w:val="none" w:sz="0" w:space="0" w:color="auto"/>
                      </w:divBdr>
                    </w:div>
                    <w:div w:id="2145196492">
                      <w:marLeft w:val="0"/>
                      <w:marRight w:val="0"/>
                      <w:marTop w:val="0"/>
                      <w:marBottom w:val="0"/>
                      <w:divBdr>
                        <w:top w:val="none" w:sz="0" w:space="0" w:color="auto"/>
                        <w:left w:val="none" w:sz="0" w:space="0" w:color="auto"/>
                        <w:bottom w:val="none" w:sz="0" w:space="0" w:color="auto"/>
                        <w:right w:val="none" w:sz="0" w:space="0" w:color="auto"/>
                      </w:divBdr>
                    </w:div>
                  </w:divsChild>
                </w:div>
                <w:div w:id="819150530">
                  <w:marLeft w:val="0"/>
                  <w:marRight w:val="0"/>
                  <w:marTop w:val="0"/>
                  <w:marBottom w:val="0"/>
                  <w:divBdr>
                    <w:top w:val="none" w:sz="0" w:space="0" w:color="auto"/>
                    <w:left w:val="none" w:sz="0" w:space="0" w:color="auto"/>
                    <w:bottom w:val="none" w:sz="0" w:space="0" w:color="auto"/>
                    <w:right w:val="none" w:sz="0" w:space="0" w:color="auto"/>
                  </w:divBdr>
                  <w:divsChild>
                    <w:div w:id="960577171">
                      <w:marLeft w:val="0"/>
                      <w:marRight w:val="0"/>
                      <w:marTop w:val="0"/>
                      <w:marBottom w:val="0"/>
                      <w:divBdr>
                        <w:top w:val="none" w:sz="0" w:space="0" w:color="auto"/>
                        <w:left w:val="none" w:sz="0" w:space="0" w:color="auto"/>
                        <w:bottom w:val="none" w:sz="0" w:space="0" w:color="auto"/>
                        <w:right w:val="none" w:sz="0" w:space="0" w:color="auto"/>
                      </w:divBdr>
                    </w:div>
                  </w:divsChild>
                </w:div>
                <w:div w:id="1350059171">
                  <w:marLeft w:val="0"/>
                  <w:marRight w:val="0"/>
                  <w:marTop w:val="0"/>
                  <w:marBottom w:val="0"/>
                  <w:divBdr>
                    <w:top w:val="none" w:sz="0" w:space="0" w:color="auto"/>
                    <w:left w:val="none" w:sz="0" w:space="0" w:color="auto"/>
                    <w:bottom w:val="none" w:sz="0" w:space="0" w:color="auto"/>
                    <w:right w:val="none" w:sz="0" w:space="0" w:color="auto"/>
                  </w:divBdr>
                  <w:divsChild>
                    <w:div w:id="853301970">
                      <w:marLeft w:val="0"/>
                      <w:marRight w:val="0"/>
                      <w:marTop w:val="0"/>
                      <w:marBottom w:val="0"/>
                      <w:divBdr>
                        <w:top w:val="none" w:sz="0" w:space="0" w:color="auto"/>
                        <w:left w:val="none" w:sz="0" w:space="0" w:color="auto"/>
                        <w:bottom w:val="none" w:sz="0" w:space="0" w:color="auto"/>
                        <w:right w:val="none" w:sz="0" w:space="0" w:color="auto"/>
                      </w:divBdr>
                    </w:div>
                  </w:divsChild>
                </w:div>
                <w:div w:id="1422486114">
                  <w:marLeft w:val="0"/>
                  <w:marRight w:val="0"/>
                  <w:marTop w:val="0"/>
                  <w:marBottom w:val="0"/>
                  <w:divBdr>
                    <w:top w:val="none" w:sz="0" w:space="0" w:color="auto"/>
                    <w:left w:val="none" w:sz="0" w:space="0" w:color="auto"/>
                    <w:bottom w:val="none" w:sz="0" w:space="0" w:color="auto"/>
                    <w:right w:val="none" w:sz="0" w:space="0" w:color="auto"/>
                  </w:divBdr>
                  <w:divsChild>
                    <w:div w:id="1350719133">
                      <w:marLeft w:val="0"/>
                      <w:marRight w:val="0"/>
                      <w:marTop w:val="0"/>
                      <w:marBottom w:val="0"/>
                      <w:divBdr>
                        <w:top w:val="none" w:sz="0" w:space="0" w:color="auto"/>
                        <w:left w:val="none" w:sz="0" w:space="0" w:color="auto"/>
                        <w:bottom w:val="none" w:sz="0" w:space="0" w:color="auto"/>
                        <w:right w:val="none" w:sz="0" w:space="0" w:color="auto"/>
                      </w:divBdr>
                    </w:div>
                  </w:divsChild>
                </w:div>
                <w:div w:id="972636126">
                  <w:marLeft w:val="0"/>
                  <w:marRight w:val="0"/>
                  <w:marTop w:val="0"/>
                  <w:marBottom w:val="0"/>
                  <w:divBdr>
                    <w:top w:val="none" w:sz="0" w:space="0" w:color="auto"/>
                    <w:left w:val="none" w:sz="0" w:space="0" w:color="auto"/>
                    <w:bottom w:val="none" w:sz="0" w:space="0" w:color="auto"/>
                    <w:right w:val="none" w:sz="0" w:space="0" w:color="auto"/>
                  </w:divBdr>
                  <w:divsChild>
                    <w:div w:id="131729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107954">
          <w:marLeft w:val="0"/>
          <w:marRight w:val="0"/>
          <w:marTop w:val="0"/>
          <w:marBottom w:val="0"/>
          <w:divBdr>
            <w:top w:val="none" w:sz="0" w:space="0" w:color="auto"/>
            <w:left w:val="none" w:sz="0" w:space="0" w:color="auto"/>
            <w:bottom w:val="none" w:sz="0" w:space="0" w:color="auto"/>
            <w:right w:val="none" w:sz="0" w:space="0" w:color="auto"/>
          </w:divBdr>
        </w:div>
        <w:div w:id="436366061">
          <w:marLeft w:val="0"/>
          <w:marRight w:val="0"/>
          <w:marTop w:val="0"/>
          <w:marBottom w:val="0"/>
          <w:divBdr>
            <w:top w:val="none" w:sz="0" w:space="0" w:color="auto"/>
            <w:left w:val="none" w:sz="0" w:space="0" w:color="auto"/>
            <w:bottom w:val="none" w:sz="0" w:space="0" w:color="auto"/>
            <w:right w:val="none" w:sz="0" w:space="0" w:color="auto"/>
          </w:divBdr>
        </w:div>
        <w:div w:id="964585536">
          <w:marLeft w:val="0"/>
          <w:marRight w:val="0"/>
          <w:marTop w:val="0"/>
          <w:marBottom w:val="0"/>
          <w:divBdr>
            <w:top w:val="none" w:sz="0" w:space="0" w:color="auto"/>
            <w:left w:val="none" w:sz="0" w:space="0" w:color="auto"/>
            <w:bottom w:val="none" w:sz="0" w:space="0" w:color="auto"/>
            <w:right w:val="none" w:sz="0" w:space="0" w:color="auto"/>
          </w:divBdr>
          <w:divsChild>
            <w:div w:id="1079251016">
              <w:marLeft w:val="-75"/>
              <w:marRight w:val="0"/>
              <w:marTop w:val="30"/>
              <w:marBottom w:val="30"/>
              <w:divBdr>
                <w:top w:val="none" w:sz="0" w:space="0" w:color="auto"/>
                <w:left w:val="none" w:sz="0" w:space="0" w:color="auto"/>
                <w:bottom w:val="none" w:sz="0" w:space="0" w:color="auto"/>
                <w:right w:val="none" w:sz="0" w:space="0" w:color="auto"/>
              </w:divBdr>
              <w:divsChild>
                <w:div w:id="1517574895">
                  <w:marLeft w:val="0"/>
                  <w:marRight w:val="0"/>
                  <w:marTop w:val="0"/>
                  <w:marBottom w:val="0"/>
                  <w:divBdr>
                    <w:top w:val="none" w:sz="0" w:space="0" w:color="auto"/>
                    <w:left w:val="none" w:sz="0" w:space="0" w:color="auto"/>
                    <w:bottom w:val="none" w:sz="0" w:space="0" w:color="auto"/>
                    <w:right w:val="none" w:sz="0" w:space="0" w:color="auto"/>
                  </w:divBdr>
                  <w:divsChild>
                    <w:div w:id="559487217">
                      <w:marLeft w:val="0"/>
                      <w:marRight w:val="0"/>
                      <w:marTop w:val="0"/>
                      <w:marBottom w:val="0"/>
                      <w:divBdr>
                        <w:top w:val="none" w:sz="0" w:space="0" w:color="auto"/>
                        <w:left w:val="none" w:sz="0" w:space="0" w:color="auto"/>
                        <w:bottom w:val="none" w:sz="0" w:space="0" w:color="auto"/>
                        <w:right w:val="none" w:sz="0" w:space="0" w:color="auto"/>
                      </w:divBdr>
                    </w:div>
                  </w:divsChild>
                </w:div>
                <w:div w:id="226259811">
                  <w:marLeft w:val="0"/>
                  <w:marRight w:val="0"/>
                  <w:marTop w:val="0"/>
                  <w:marBottom w:val="0"/>
                  <w:divBdr>
                    <w:top w:val="none" w:sz="0" w:space="0" w:color="auto"/>
                    <w:left w:val="none" w:sz="0" w:space="0" w:color="auto"/>
                    <w:bottom w:val="none" w:sz="0" w:space="0" w:color="auto"/>
                    <w:right w:val="none" w:sz="0" w:space="0" w:color="auto"/>
                  </w:divBdr>
                  <w:divsChild>
                    <w:div w:id="445395159">
                      <w:marLeft w:val="0"/>
                      <w:marRight w:val="0"/>
                      <w:marTop w:val="0"/>
                      <w:marBottom w:val="0"/>
                      <w:divBdr>
                        <w:top w:val="none" w:sz="0" w:space="0" w:color="auto"/>
                        <w:left w:val="none" w:sz="0" w:space="0" w:color="auto"/>
                        <w:bottom w:val="none" w:sz="0" w:space="0" w:color="auto"/>
                        <w:right w:val="none" w:sz="0" w:space="0" w:color="auto"/>
                      </w:divBdr>
                    </w:div>
                    <w:div w:id="1090859172">
                      <w:marLeft w:val="0"/>
                      <w:marRight w:val="0"/>
                      <w:marTop w:val="0"/>
                      <w:marBottom w:val="0"/>
                      <w:divBdr>
                        <w:top w:val="none" w:sz="0" w:space="0" w:color="auto"/>
                        <w:left w:val="none" w:sz="0" w:space="0" w:color="auto"/>
                        <w:bottom w:val="none" w:sz="0" w:space="0" w:color="auto"/>
                        <w:right w:val="none" w:sz="0" w:space="0" w:color="auto"/>
                      </w:divBdr>
                    </w:div>
                  </w:divsChild>
                </w:div>
                <w:div w:id="2000308433">
                  <w:marLeft w:val="0"/>
                  <w:marRight w:val="0"/>
                  <w:marTop w:val="0"/>
                  <w:marBottom w:val="0"/>
                  <w:divBdr>
                    <w:top w:val="none" w:sz="0" w:space="0" w:color="auto"/>
                    <w:left w:val="none" w:sz="0" w:space="0" w:color="auto"/>
                    <w:bottom w:val="none" w:sz="0" w:space="0" w:color="auto"/>
                    <w:right w:val="none" w:sz="0" w:space="0" w:color="auto"/>
                  </w:divBdr>
                  <w:divsChild>
                    <w:div w:id="1369841539">
                      <w:marLeft w:val="0"/>
                      <w:marRight w:val="0"/>
                      <w:marTop w:val="0"/>
                      <w:marBottom w:val="0"/>
                      <w:divBdr>
                        <w:top w:val="none" w:sz="0" w:space="0" w:color="auto"/>
                        <w:left w:val="none" w:sz="0" w:space="0" w:color="auto"/>
                        <w:bottom w:val="none" w:sz="0" w:space="0" w:color="auto"/>
                        <w:right w:val="none" w:sz="0" w:space="0" w:color="auto"/>
                      </w:divBdr>
                    </w:div>
                    <w:div w:id="10109640">
                      <w:marLeft w:val="0"/>
                      <w:marRight w:val="0"/>
                      <w:marTop w:val="0"/>
                      <w:marBottom w:val="0"/>
                      <w:divBdr>
                        <w:top w:val="none" w:sz="0" w:space="0" w:color="auto"/>
                        <w:left w:val="none" w:sz="0" w:space="0" w:color="auto"/>
                        <w:bottom w:val="none" w:sz="0" w:space="0" w:color="auto"/>
                        <w:right w:val="none" w:sz="0" w:space="0" w:color="auto"/>
                      </w:divBdr>
                    </w:div>
                    <w:div w:id="70932486">
                      <w:marLeft w:val="0"/>
                      <w:marRight w:val="0"/>
                      <w:marTop w:val="0"/>
                      <w:marBottom w:val="0"/>
                      <w:divBdr>
                        <w:top w:val="none" w:sz="0" w:space="0" w:color="auto"/>
                        <w:left w:val="none" w:sz="0" w:space="0" w:color="auto"/>
                        <w:bottom w:val="none" w:sz="0" w:space="0" w:color="auto"/>
                        <w:right w:val="none" w:sz="0" w:space="0" w:color="auto"/>
                      </w:divBdr>
                    </w:div>
                  </w:divsChild>
                </w:div>
                <w:div w:id="915824162">
                  <w:marLeft w:val="0"/>
                  <w:marRight w:val="0"/>
                  <w:marTop w:val="0"/>
                  <w:marBottom w:val="0"/>
                  <w:divBdr>
                    <w:top w:val="none" w:sz="0" w:space="0" w:color="auto"/>
                    <w:left w:val="none" w:sz="0" w:space="0" w:color="auto"/>
                    <w:bottom w:val="none" w:sz="0" w:space="0" w:color="auto"/>
                    <w:right w:val="none" w:sz="0" w:space="0" w:color="auto"/>
                  </w:divBdr>
                  <w:divsChild>
                    <w:div w:id="89860127">
                      <w:marLeft w:val="0"/>
                      <w:marRight w:val="0"/>
                      <w:marTop w:val="0"/>
                      <w:marBottom w:val="0"/>
                      <w:divBdr>
                        <w:top w:val="none" w:sz="0" w:space="0" w:color="auto"/>
                        <w:left w:val="none" w:sz="0" w:space="0" w:color="auto"/>
                        <w:bottom w:val="none" w:sz="0" w:space="0" w:color="auto"/>
                        <w:right w:val="none" w:sz="0" w:space="0" w:color="auto"/>
                      </w:divBdr>
                    </w:div>
                    <w:div w:id="1047683572">
                      <w:marLeft w:val="0"/>
                      <w:marRight w:val="0"/>
                      <w:marTop w:val="0"/>
                      <w:marBottom w:val="0"/>
                      <w:divBdr>
                        <w:top w:val="none" w:sz="0" w:space="0" w:color="auto"/>
                        <w:left w:val="none" w:sz="0" w:space="0" w:color="auto"/>
                        <w:bottom w:val="none" w:sz="0" w:space="0" w:color="auto"/>
                        <w:right w:val="none" w:sz="0" w:space="0" w:color="auto"/>
                      </w:divBdr>
                    </w:div>
                    <w:div w:id="193045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629643">
          <w:marLeft w:val="0"/>
          <w:marRight w:val="0"/>
          <w:marTop w:val="0"/>
          <w:marBottom w:val="0"/>
          <w:divBdr>
            <w:top w:val="none" w:sz="0" w:space="0" w:color="auto"/>
            <w:left w:val="none" w:sz="0" w:space="0" w:color="auto"/>
            <w:bottom w:val="none" w:sz="0" w:space="0" w:color="auto"/>
            <w:right w:val="none" w:sz="0" w:space="0" w:color="auto"/>
          </w:divBdr>
        </w:div>
        <w:div w:id="1500659821">
          <w:marLeft w:val="0"/>
          <w:marRight w:val="0"/>
          <w:marTop w:val="0"/>
          <w:marBottom w:val="0"/>
          <w:divBdr>
            <w:top w:val="none" w:sz="0" w:space="0" w:color="auto"/>
            <w:left w:val="none" w:sz="0" w:space="0" w:color="auto"/>
            <w:bottom w:val="none" w:sz="0" w:space="0" w:color="auto"/>
            <w:right w:val="none" w:sz="0" w:space="0" w:color="auto"/>
          </w:divBdr>
        </w:div>
        <w:div w:id="1691225750">
          <w:marLeft w:val="0"/>
          <w:marRight w:val="0"/>
          <w:marTop w:val="0"/>
          <w:marBottom w:val="0"/>
          <w:divBdr>
            <w:top w:val="none" w:sz="0" w:space="0" w:color="auto"/>
            <w:left w:val="none" w:sz="0" w:space="0" w:color="auto"/>
            <w:bottom w:val="none" w:sz="0" w:space="0" w:color="auto"/>
            <w:right w:val="none" w:sz="0" w:space="0" w:color="auto"/>
          </w:divBdr>
          <w:divsChild>
            <w:div w:id="206261780">
              <w:marLeft w:val="-75"/>
              <w:marRight w:val="0"/>
              <w:marTop w:val="30"/>
              <w:marBottom w:val="30"/>
              <w:divBdr>
                <w:top w:val="none" w:sz="0" w:space="0" w:color="auto"/>
                <w:left w:val="none" w:sz="0" w:space="0" w:color="auto"/>
                <w:bottom w:val="none" w:sz="0" w:space="0" w:color="auto"/>
                <w:right w:val="none" w:sz="0" w:space="0" w:color="auto"/>
              </w:divBdr>
              <w:divsChild>
                <w:div w:id="1521048323">
                  <w:marLeft w:val="0"/>
                  <w:marRight w:val="0"/>
                  <w:marTop w:val="0"/>
                  <w:marBottom w:val="0"/>
                  <w:divBdr>
                    <w:top w:val="none" w:sz="0" w:space="0" w:color="auto"/>
                    <w:left w:val="none" w:sz="0" w:space="0" w:color="auto"/>
                    <w:bottom w:val="none" w:sz="0" w:space="0" w:color="auto"/>
                    <w:right w:val="none" w:sz="0" w:space="0" w:color="auto"/>
                  </w:divBdr>
                  <w:divsChild>
                    <w:div w:id="935945412">
                      <w:marLeft w:val="0"/>
                      <w:marRight w:val="0"/>
                      <w:marTop w:val="0"/>
                      <w:marBottom w:val="0"/>
                      <w:divBdr>
                        <w:top w:val="none" w:sz="0" w:space="0" w:color="auto"/>
                        <w:left w:val="none" w:sz="0" w:space="0" w:color="auto"/>
                        <w:bottom w:val="none" w:sz="0" w:space="0" w:color="auto"/>
                        <w:right w:val="none" w:sz="0" w:space="0" w:color="auto"/>
                      </w:divBdr>
                    </w:div>
                  </w:divsChild>
                </w:div>
                <w:div w:id="567570882">
                  <w:marLeft w:val="0"/>
                  <w:marRight w:val="0"/>
                  <w:marTop w:val="0"/>
                  <w:marBottom w:val="0"/>
                  <w:divBdr>
                    <w:top w:val="none" w:sz="0" w:space="0" w:color="auto"/>
                    <w:left w:val="none" w:sz="0" w:space="0" w:color="auto"/>
                    <w:bottom w:val="none" w:sz="0" w:space="0" w:color="auto"/>
                    <w:right w:val="none" w:sz="0" w:space="0" w:color="auto"/>
                  </w:divBdr>
                  <w:divsChild>
                    <w:div w:id="628364587">
                      <w:marLeft w:val="0"/>
                      <w:marRight w:val="0"/>
                      <w:marTop w:val="0"/>
                      <w:marBottom w:val="0"/>
                      <w:divBdr>
                        <w:top w:val="none" w:sz="0" w:space="0" w:color="auto"/>
                        <w:left w:val="none" w:sz="0" w:space="0" w:color="auto"/>
                        <w:bottom w:val="none" w:sz="0" w:space="0" w:color="auto"/>
                        <w:right w:val="none" w:sz="0" w:space="0" w:color="auto"/>
                      </w:divBdr>
                    </w:div>
                  </w:divsChild>
                </w:div>
                <w:div w:id="1620993136">
                  <w:marLeft w:val="0"/>
                  <w:marRight w:val="0"/>
                  <w:marTop w:val="0"/>
                  <w:marBottom w:val="0"/>
                  <w:divBdr>
                    <w:top w:val="none" w:sz="0" w:space="0" w:color="auto"/>
                    <w:left w:val="none" w:sz="0" w:space="0" w:color="auto"/>
                    <w:bottom w:val="none" w:sz="0" w:space="0" w:color="auto"/>
                    <w:right w:val="none" w:sz="0" w:space="0" w:color="auto"/>
                  </w:divBdr>
                  <w:divsChild>
                    <w:div w:id="1239099717">
                      <w:marLeft w:val="0"/>
                      <w:marRight w:val="0"/>
                      <w:marTop w:val="0"/>
                      <w:marBottom w:val="0"/>
                      <w:divBdr>
                        <w:top w:val="none" w:sz="0" w:space="0" w:color="auto"/>
                        <w:left w:val="none" w:sz="0" w:space="0" w:color="auto"/>
                        <w:bottom w:val="none" w:sz="0" w:space="0" w:color="auto"/>
                        <w:right w:val="none" w:sz="0" w:space="0" w:color="auto"/>
                      </w:divBdr>
                    </w:div>
                    <w:div w:id="1174110196">
                      <w:marLeft w:val="0"/>
                      <w:marRight w:val="0"/>
                      <w:marTop w:val="0"/>
                      <w:marBottom w:val="0"/>
                      <w:divBdr>
                        <w:top w:val="none" w:sz="0" w:space="0" w:color="auto"/>
                        <w:left w:val="none" w:sz="0" w:space="0" w:color="auto"/>
                        <w:bottom w:val="none" w:sz="0" w:space="0" w:color="auto"/>
                        <w:right w:val="none" w:sz="0" w:space="0" w:color="auto"/>
                      </w:divBdr>
                    </w:div>
                  </w:divsChild>
                </w:div>
                <w:div w:id="1268928827">
                  <w:marLeft w:val="0"/>
                  <w:marRight w:val="0"/>
                  <w:marTop w:val="0"/>
                  <w:marBottom w:val="0"/>
                  <w:divBdr>
                    <w:top w:val="none" w:sz="0" w:space="0" w:color="auto"/>
                    <w:left w:val="none" w:sz="0" w:space="0" w:color="auto"/>
                    <w:bottom w:val="none" w:sz="0" w:space="0" w:color="auto"/>
                    <w:right w:val="none" w:sz="0" w:space="0" w:color="auto"/>
                  </w:divBdr>
                  <w:divsChild>
                    <w:div w:id="1222786358">
                      <w:marLeft w:val="0"/>
                      <w:marRight w:val="0"/>
                      <w:marTop w:val="0"/>
                      <w:marBottom w:val="0"/>
                      <w:divBdr>
                        <w:top w:val="none" w:sz="0" w:space="0" w:color="auto"/>
                        <w:left w:val="none" w:sz="0" w:space="0" w:color="auto"/>
                        <w:bottom w:val="none" w:sz="0" w:space="0" w:color="auto"/>
                        <w:right w:val="none" w:sz="0" w:space="0" w:color="auto"/>
                      </w:divBdr>
                    </w:div>
                  </w:divsChild>
                </w:div>
                <w:div w:id="861742718">
                  <w:marLeft w:val="0"/>
                  <w:marRight w:val="0"/>
                  <w:marTop w:val="0"/>
                  <w:marBottom w:val="0"/>
                  <w:divBdr>
                    <w:top w:val="none" w:sz="0" w:space="0" w:color="auto"/>
                    <w:left w:val="none" w:sz="0" w:space="0" w:color="auto"/>
                    <w:bottom w:val="none" w:sz="0" w:space="0" w:color="auto"/>
                    <w:right w:val="none" w:sz="0" w:space="0" w:color="auto"/>
                  </w:divBdr>
                  <w:divsChild>
                    <w:div w:id="1617561115">
                      <w:marLeft w:val="0"/>
                      <w:marRight w:val="0"/>
                      <w:marTop w:val="0"/>
                      <w:marBottom w:val="0"/>
                      <w:divBdr>
                        <w:top w:val="none" w:sz="0" w:space="0" w:color="auto"/>
                        <w:left w:val="none" w:sz="0" w:space="0" w:color="auto"/>
                        <w:bottom w:val="none" w:sz="0" w:space="0" w:color="auto"/>
                        <w:right w:val="none" w:sz="0" w:space="0" w:color="auto"/>
                      </w:divBdr>
                    </w:div>
                  </w:divsChild>
                </w:div>
                <w:div w:id="321854015">
                  <w:marLeft w:val="0"/>
                  <w:marRight w:val="0"/>
                  <w:marTop w:val="0"/>
                  <w:marBottom w:val="0"/>
                  <w:divBdr>
                    <w:top w:val="none" w:sz="0" w:space="0" w:color="auto"/>
                    <w:left w:val="none" w:sz="0" w:space="0" w:color="auto"/>
                    <w:bottom w:val="none" w:sz="0" w:space="0" w:color="auto"/>
                    <w:right w:val="none" w:sz="0" w:space="0" w:color="auto"/>
                  </w:divBdr>
                  <w:divsChild>
                    <w:div w:id="1234966503">
                      <w:marLeft w:val="0"/>
                      <w:marRight w:val="0"/>
                      <w:marTop w:val="0"/>
                      <w:marBottom w:val="0"/>
                      <w:divBdr>
                        <w:top w:val="none" w:sz="0" w:space="0" w:color="auto"/>
                        <w:left w:val="none" w:sz="0" w:space="0" w:color="auto"/>
                        <w:bottom w:val="none" w:sz="0" w:space="0" w:color="auto"/>
                        <w:right w:val="none" w:sz="0" w:space="0" w:color="auto"/>
                      </w:divBdr>
                    </w:div>
                  </w:divsChild>
                </w:div>
                <w:div w:id="652023609">
                  <w:marLeft w:val="0"/>
                  <w:marRight w:val="0"/>
                  <w:marTop w:val="0"/>
                  <w:marBottom w:val="0"/>
                  <w:divBdr>
                    <w:top w:val="none" w:sz="0" w:space="0" w:color="auto"/>
                    <w:left w:val="none" w:sz="0" w:space="0" w:color="auto"/>
                    <w:bottom w:val="none" w:sz="0" w:space="0" w:color="auto"/>
                    <w:right w:val="none" w:sz="0" w:space="0" w:color="auto"/>
                  </w:divBdr>
                  <w:divsChild>
                    <w:div w:id="1676885030">
                      <w:marLeft w:val="0"/>
                      <w:marRight w:val="0"/>
                      <w:marTop w:val="0"/>
                      <w:marBottom w:val="0"/>
                      <w:divBdr>
                        <w:top w:val="none" w:sz="0" w:space="0" w:color="auto"/>
                        <w:left w:val="none" w:sz="0" w:space="0" w:color="auto"/>
                        <w:bottom w:val="none" w:sz="0" w:space="0" w:color="auto"/>
                        <w:right w:val="none" w:sz="0" w:space="0" w:color="auto"/>
                      </w:divBdr>
                    </w:div>
                    <w:div w:id="361248856">
                      <w:marLeft w:val="0"/>
                      <w:marRight w:val="0"/>
                      <w:marTop w:val="0"/>
                      <w:marBottom w:val="0"/>
                      <w:divBdr>
                        <w:top w:val="none" w:sz="0" w:space="0" w:color="auto"/>
                        <w:left w:val="none" w:sz="0" w:space="0" w:color="auto"/>
                        <w:bottom w:val="none" w:sz="0" w:space="0" w:color="auto"/>
                        <w:right w:val="none" w:sz="0" w:space="0" w:color="auto"/>
                      </w:divBdr>
                    </w:div>
                  </w:divsChild>
                </w:div>
                <w:div w:id="633029051">
                  <w:marLeft w:val="0"/>
                  <w:marRight w:val="0"/>
                  <w:marTop w:val="0"/>
                  <w:marBottom w:val="0"/>
                  <w:divBdr>
                    <w:top w:val="none" w:sz="0" w:space="0" w:color="auto"/>
                    <w:left w:val="none" w:sz="0" w:space="0" w:color="auto"/>
                    <w:bottom w:val="none" w:sz="0" w:space="0" w:color="auto"/>
                    <w:right w:val="none" w:sz="0" w:space="0" w:color="auto"/>
                  </w:divBdr>
                  <w:divsChild>
                    <w:div w:id="105198333">
                      <w:marLeft w:val="0"/>
                      <w:marRight w:val="0"/>
                      <w:marTop w:val="0"/>
                      <w:marBottom w:val="0"/>
                      <w:divBdr>
                        <w:top w:val="none" w:sz="0" w:space="0" w:color="auto"/>
                        <w:left w:val="none" w:sz="0" w:space="0" w:color="auto"/>
                        <w:bottom w:val="none" w:sz="0" w:space="0" w:color="auto"/>
                        <w:right w:val="none" w:sz="0" w:space="0" w:color="auto"/>
                      </w:divBdr>
                    </w:div>
                  </w:divsChild>
                </w:div>
                <w:div w:id="1654606328">
                  <w:marLeft w:val="0"/>
                  <w:marRight w:val="0"/>
                  <w:marTop w:val="0"/>
                  <w:marBottom w:val="0"/>
                  <w:divBdr>
                    <w:top w:val="none" w:sz="0" w:space="0" w:color="auto"/>
                    <w:left w:val="none" w:sz="0" w:space="0" w:color="auto"/>
                    <w:bottom w:val="none" w:sz="0" w:space="0" w:color="auto"/>
                    <w:right w:val="none" w:sz="0" w:space="0" w:color="auto"/>
                  </w:divBdr>
                  <w:divsChild>
                    <w:div w:id="1114979595">
                      <w:marLeft w:val="0"/>
                      <w:marRight w:val="0"/>
                      <w:marTop w:val="0"/>
                      <w:marBottom w:val="0"/>
                      <w:divBdr>
                        <w:top w:val="none" w:sz="0" w:space="0" w:color="auto"/>
                        <w:left w:val="none" w:sz="0" w:space="0" w:color="auto"/>
                        <w:bottom w:val="none" w:sz="0" w:space="0" w:color="auto"/>
                        <w:right w:val="none" w:sz="0" w:space="0" w:color="auto"/>
                      </w:divBdr>
                    </w:div>
                  </w:divsChild>
                </w:div>
                <w:div w:id="1920284062">
                  <w:marLeft w:val="0"/>
                  <w:marRight w:val="0"/>
                  <w:marTop w:val="0"/>
                  <w:marBottom w:val="0"/>
                  <w:divBdr>
                    <w:top w:val="none" w:sz="0" w:space="0" w:color="auto"/>
                    <w:left w:val="none" w:sz="0" w:space="0" w:color="auto"/>
                    <w:bottom w:val="none" w:sz="0" w:space="0" w:color="auto"/>
                    <w:right w:val="none" w:sz="0" w:space="0" w:color="auto"/>
                  </w:divBdr>
                  <w:divsChild>
                    <w:div w:id="1516456584">
                      <w:marLeft w:val="0"/>
                      <w:marRight w:val="0"/>
                      <w:marTop w:val="0"/>
                      <w:marBottom w:val="0"/>
                      <w:divBdr>
                        <w:top w:val="none" w:sz="0" w:space="0" w:color="auto"/>
                        <w:left w:val="none" w:sz="0" w:space="0" w:color="auto"/>
                        <w:bottom w:val="none" w:sz="0" w:space="0" w:color="auto"/>
                        <w:right w:val="none" w:sz="0" w:space="0" w:color="auto"/>
                      </w:divBdr>
                    </w:div>
                  </w:divsChild>
                </w:div>
                <w:div w:id="696199713">
                  <w:marLeft w:val="0"/>
                  <w:marRight w:val="0"/>
                  <w:marTop w:val="0"/>
                  <w:marBottom w:val="0"/>
                  <w:divBdr>
                    <w:top w:val="none" w:sz="0" w:space="0" w:color="auto"/>
                    <w:left w:val="none" w:sz="0" w:space="0" w:color="auto"/>
                    <w:bottom w:val="none" w:sz="0" w:space="0" w:color="auto"/>
                    <w:right w:val="none" w:sz="0" w:space="0" w:color="auto"/>
                  </w:divBdr>
                  <w:divsChild>
                    <w:div w:id="55203247">
                      <w:marLeft w:val="0"/>
                      <w:marRight w:val="0"/>
                      <w:marTop w:val="0"/>
                      <w:marBottom w:val="0"/>
                      <w:divBdr>
                        <w:top w:val="none" w:sz="0" w:space="0" w:color="auto"/>
                        <w:left w:val="none" w:sz="0" w:space="0" w:color="auto"/>
                        <w:bottom w:val="none" w:sz="0" w:space="0" w:color="auto"/>
                        <w:right w:val="none" w:sz="0" w:space="0" w:color="auto"/>
                      </w:divBdr>
                    </w:div>
                  </w:divsChild>
                </w:div>
                <w:div w:id="1708413666">
                  <w:marLeft w:val="0"/>
                  <w:marRight w:val="0"/>
                  <w:marTop w:val="0"/>
                  <w:marBottom w:val="0"/>
                  <w:divBdr>
                    <w:top w:val="none" w:sz="0" w:space="0" w:color="auto"/>
                    <w:left w:val="none" w:sz="0" w:space="0" w:color="auto"/>
                    <w:bottom w:val="none" w:sz="0" w:space="0" w:color="auto"/>
                    <w:right w:val="none" w:sz="0" w:space="0" w:color="auto"/>
                  </w:divBdr>
                  <w:divsChild>
                    <w:div w:id="1255942609">
                      <w:marLeft w:val="0"/>
                      <w:marRight w:val="0"/>
                      <w:marTop w:val="0"/>
                      <w:marBottom w:val="0"/>
                      <w:divBdr>
                        <w:top w:val="none" w:sz="0" w:space="0" w:color="auto"/>
                        <w:left w:val="none" w:sz="0" w:space="0" w:color="auto"/>
                        <w:bottom w:val="none" w:sz="0" w:space="0" w:color="auto"/>
                        <w:right w:val="none" w:sz="0" w:space="0" w:color="auto"/>
                      </w:divBdr>
                    </w:div>
                    <w:div w:id="1005550360">
                      <w:marLeft w:val="0"/>
                      <w:marRight w:val="0"/>
                      <w:marTop w:val="0"/>
                      <w:marBottom w:val="0"/>
                      <w:divBdr>
                        <w:top w:val="none" w:sz="0" w:space="0" w:color="auto"/>
                        <w:left w:val="none" w:sz="0" w:space="0" w:color="auto"/>
                        <w:bottom w:val="none" w:sz="0" w:space="0" w:color="auto"/>
                        <w:right w:val="none" w:sz="0" w:space="0" w:color="auto"/>
                      </w:divBdr>
                    </w:div>
                  </w:divsChild>
                </w:div>
                <w:div w:id="1141576705">
                  <w:marLeft w:val="0"/>
                  <w:marRight w:val="0"/>
                  <w:marTop w:val="0"/>
                  <w:marBottom w:val="0"/>
                  <w:divBdr>
                    <w:top w:val="none" w:sz="0" w:space="0" w:color="auto"/>
                    <w:left w:val="none" w:sz="0" w:space="0" w:color="auto"/>
                    <w:bottom w:val="none" w:sz="0" w:space="0" w:color="auto"/>
                    <w:right w:val="none" w:sz="0" w:space="0" w:color="auto"/>
                  </w:divBdr>
                  <w:divsChild>
                    <w:div w:id="1173183976">
                      <w:marLeft w:val="0"/>
                      <w:marRight w:val="0"/>
                      <w:marTop w:val="0"/>
                      <w:marBottom w:val="0"/>
                      <w:divBdr>
                        <w:top w:val="none" w:sz="0" w:space="0" w:color="auto"/>
                        <w:left w:val="none" w:sz="0" w:space="0" w:color="auto"/>
                        <w:bottom w:val="none" w:sz="0" w:space="0" w:color="auto"/>
                        <w:right w:val="none" w:sz="0" w:space="0" w:color="auto"/>
                      </w:divBdr>
                    </w:div>
                  </w:divsChild>
                </w:div>
                <w:div w:id="603997742">
                  <w:marLeft w:val="0"/>
                  <w:marRight w:val="0"/>
                  <w:marTop w:val="0"/>
                  <w:marBottom w:val="0"/>
                  <w:divBdr>
                    <w:top w:val="none" w:sz="0" w:space="0" w:color="auto"/>
                    <w:left w:val="none" w:sz="0" w:space="0" w:color="auto"/>
                    <w:bottom w:val="none" w:sz="0" w:space="0" w:color="auto"/>
                    <w:right w:val="none" w:sz="0" w:space="0" w:color="auto"/>
                  </w:divBdr>
                  <w:divsChild>
                    <w:div w:id="1842044819">
                      <w:marLeft w:val="0"/>
                      <w:marRight w:val="0"/>
                      <w:marTop w:val="0"/>
                      <w:marBottom w:val="0"/>
                      <w:divBdr>
                        <w:top w:val="none" w:sz="0" w:space="0" w:color="auto"/>
                        <w:left w:val="none" w:sz="0" w:space="0" w:color="auto"/>
                        <w:bottom w:val="none" w:sz="0" w:space="0" w:color="auto"/>
                        <w:right w:val="none" w:sz="0" w:space="0" w:color="auto"/>
                      </w:divBdr>
                    </w:div>
                  </w:divsChild>
                </w:div>
                <w:div w:id="1624924492">
                  <w:marLeft w:val="0"/>
                  <w:marRight w:val="0"/>
                  <w:marTop w:val="0"/>
                  <w:marBottom w:val="0"/>
                  <w:divBdr>
                    <w:top w:val="none" w:sz="0" w:space="0" w:color="auto"/>
                    <w:left w:val="none" w:sz="0" w:space="0" w:color="auto"/>
                    <w:bottom w:val="none" w:sz="0" w:space="0" w:color="auto"/>
                    <w:right w:val="none" w:sz="0" w:space="0" w:color="auto"/>
                  </w:divBdr>
                  <w:divsChild>
                    <w:div w:id="2094011272">
                      <w:marLeft w:val="0"/>
                      <w:marRight w:val="0"/>
                      <w:marTop w:val="0"/>
                      <w:marBottom w:val="0"/>
                      <w:divBdr>
                        <w:top w:val="none" w:sz="0" w:space="0" w:color="auto"/>
                        <w:left w:val="none" w:sz="0" w:space="0" w:color="auto"/>
                        <w:bottom w:val="none" w:sz="0" w:space="0" w:color="auto"/>
                        <w:right w:val="none" w:sz="0" w:space="0" w:color="auto"/>
                      </w:divBdr>
                    </w:div>
                  </w:divsChild>
                </w:div>
                <w:div w:id="79133986">
                  <w:marLeft w:val="0"/>
                  <w:marRight w:val="0"/>
                  <w:marTop w:val="0"/>
                  <w:marBottom w:val="0"/>
                  <w:divBdr>
                    <w:top w:val="none" w:sz="0" w:space="0" w:color="auto"/>
                    <w:left w:val="none" w:sz="0" w:space="0" w:color="auto"/>
                    <w:bottom w:val="none" w:sz="0" w:space="0" w:color="auto"/>
                    <w:right w:val="none" w:sz="0" w:space="0" w:color="auto"/>
                  </w:divBdr>
                  <w:divsChild>
                    <w:div w:id="1126389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141865">
          <w:marLeft w:val="0"/>
          <w:marRight w:val="0"/>
          <w:marTop w:val="0"/>
          <w:marBottom w:val="0"/>
          <w:divBdr>
            <w:top w:val="none" w:sz="0" w:space="0" w:color="auto"/>
            <w:left w:val="none" w:sz="0" w:space="0" w:color="auto"/>
            <w:bottom w:val="none" w:sz="0" w:space="0" w:color="auto"/>
            <w:right w:val="none" w:sz="0" w:space="0" w:color="auto"/>
          </w:divBdr>
        </w:div>
        <w:div w:id="1227687176">
          <w:marLeft w:val="0"/>
          <w:marRight w:val="0"/>
          <w:marTop w:val="0"/>
          <w:marBottom w:val="0"/>
          <w:divBdr>
            <w:top w:val="none" w:sz="0" w:space="0" w:color="auto"/>
            <w:left w:val="none" w:sz="0" w:space="0" w:color="auto"/>
            <w:bottom w:val="none" w:sz="0" w:space="0" w:color="auto"/>
            <w:right w:val="none" w:sz="0" w:space="0" w:color="auto"/>
          </w:divBdr>
        </w:div>
        <w:div w:id="2129929437">
          <w:marLeft w:val="0"/>
          <w:marRight w:val="0"/>
          <w:marTop w:val="0"/>
          <w:marBottom w:val="0"/>
          <w:divBdr>
            <w:top w:val="none" w:sz="0" w:space="0" w:color="auto"/>
            <w:left w:val="none" w:sz="0" w:space="0" w:color="auto"/>
            <w:bottom w:val="none" w:sz="0" w:space="0" w:color="auto"/>
            <w:right w:val="none" w:sz="0" w:space="0" w:color="auto"/>
          </w:divBdr>
        </w:div>
        <w:div w:id="1226799771">
          <w:marLeft w:val="0"/>
          <w:marRight w:val="0"/>
          <w:marTop w:val="0"/>
          <w:marBottom w:val="0"/>
          <w:divBdr>
            <w:top w:val="none" w:sz="0" w:space="0" w:color="auto"/>
            <w:left w:val="none" w:sz="0" w:space="0" w:color="auto"/>
            <w:bottom w:val="none" w:sz="0" w:space="0" w:color="auto"/>
            <w:right w:val="none" w:sz="0" w:space="0" w:color="auto"/>
          </w:divBdr>
        </w:div>
        <w:div w:id="1023357251">
          <w:marLeft w:val="0"/>
          <w:marRight w:val="0"/>
          <w:marTop w:val="0"/>
          <w:marBottom w:val="0"/>
          <w:divBdr>
            <w:top w:val="none" w:sz="0" w:space="0" w:color="auto"/>
            <w:left w:val="none" w:sz="0" w:space="0" w:color="auto"/>
            <w:bottom w:val="none" w:sz="0" w:space="0" w:color="auto"/>
            <w:right w:val="none" w:sz="0" w:space="0" w:color="auto"/>
          </w:divBdr>
        </w:div>
        <w:div w:id="2044209805">
          <w:marLeft w:val="0"/>
          <w:marRight w:val="0"/>
          <w:marTop w:val="0"/>
          <w:marBottom w:val="0"/>
          <w:divBdr>
            <w:top w:val="none" w:sz="0" w:space="0" w:color="auto"/>
            <w:left w:val="none" w:sz="0" w:space="0" w:color="auto"/>
            <w:bottom w:val="none" w:sz="0" w:space="0" w:color="auto"/>
            <w:right w:val="none" w:sz="0" w:space="0" w:color="auto"/>
          </w:divBdr>
        </w:div>
        <w:div w:id="1853298022">
          <w:marLeft w:val="0"/>
          <w:marRight w:val="0"/>
          <w:marTop w:val="0"/>
          <w:marBottom w:val="0"/>
          <w:divBdr>
            <w:top w:val="none" w:sz="0" w:space="0" w:color="auto"/>
            <w:left w:val="none" w:sz="0" w:space="0" w:color="auto"/>
            <w:bottom w:val="none" w:sz="0" w:space="0" w:color="auto"/>
            <w:right w:val="none" w:sz="0" w:space="0" w:color="auto"/>
          </w:divBdr>
        </w:div>
        <w:div w:id="1219052790">
          <w:marLeft w:val="0"/>
          <w:marRight w:val="0"/>
          <w:marTop w:val="0"/>
          <w:marBottom w:val="0"/>
          <w:divBdr>
            <w:top w:val="none" w:sz="0" w:space="0" w:color="auto"/>
            <w:left w:val="none" w:sz="0" w:space="0" w:color="auto"/>
            <w:bottom w:val="none" w:sz="0" w:space="0" w:color="auto"/>
            <w:right w:val="none" w:sz="0" w:space="0" w:color="auto"/>
          </w:divBdr>
          <w:divsChild>
            <w:div w:id="1124812547">
              <w:marLeft w:val="-75"/>
              <w:marRight w:val="0"/>
              <w:marTop w:val="30"/>
              <w:marBottom w:val="30"/>
              <w:divBdr>
                <w:top w:val="none" w:sz="0" w:space="0" w:color="auto"/>
                <w:left w:val="none" w:sz="0" w:space="0" w:color="auto"/>
                <w:bottom w:val="none" w:sz="0" w:space="0" w:color="auto"/>
                <w:right w:val="none" w:sz="0" w:space="0" w:color="auto"/>
              </w:divBdr>
              <w:divsChild>
                <w:div w:id="716246354">
                  <w:marLeft w:val="0"/>
                  <w:marRight w:val="0"/>
                  <w:marTop w:val="0"/>
                  <w:marBottom w:val="0"/>
                  <w:divBdr>
                    <w:top w:val="none" w:sz="0" w:space="0" w:color="auto"/>
                    <w:left w:val="none" w:sz="0" w:space="0" w:color="auto"/>
                    <w:bottom w:val="none" w:sz="0" w:space="0" w:color="auto"/>
                    <w:right w:val="none" w:sz="0" w:space="0" w:color="auto"/>
                  </w:divBdr>
                  <w:divsChild>
                    <w:div w:id="147480604">
                      <w:marLeft w:val="0"/>
                      <w:marRight w:val="0"/>
                      <w:marTop w:val="0"/>
                      <w:marBottom w:val="0"/>
                      <w:divBdr>
                        <w:top w:val="none" w:sz="0" w:space="0" w:color="auto"/>
                        <w:left w:val="none" w:sz="0" w:space="0" w:color="auto"/>
                        <w:bottom w:val="none" w:sz="0" w:space="0" w:color="auto"/>
                        <w:right w:val="none" w:sz="0" w:space="0" w:color="auto"/>
                      </w:divBdr>
                    </w:div>
                  </w:divsChild>
                </w:div>
                <w:div w:id="2068722395">
                  <w:marLeft w:val="0"/>
                  <w:marRight w:val="0"/>
                  <w:marTop w:val="0"/>
                  <w:marBottom w:val="0"/>
                  <w:divBdr>
                    <w:top w:val="none" w:sz="0" w:space="0" w:color="auto"/>
                    <w:left w:val="none" w:sz="0" w:space="0" w:color="auto"/>
                    <w:bottom w:val="none" w:sz="0" w:space="0" w:color="auto"/>
                    <w:right w:val="none" w:sz="0" w:space="0" w:color="auto"/>
                  </w:divBdr>
                  <w:divsChild>
                    <w:div w:id="448864458">
                      <w:marLeft w:val="0"/>
                      <w:marRight w:val="0"/>
                      <w:marTop w:val="0"/>
                      <w:marBottom w:val="0"/>
                      <w:divBdr>
                        <w:top w:val="none" w:sz="0" w:space="0" w:color="auto"/>
                        <w:left w:val="none" w:sz="0" w:space="0" w:color="auto"/>
                        <w:bottom w:val="none" w:sz="0" w:space="0" w:color="auto"/>
                        <w:right w:val="none" w:sz="0" w:space="0" w:color="auto"/>
                      </w:divBdr>
                    </w:div>
                  </w:divsChild>
                </w:div>
                <w:div w:id="77219445">
                  <w:marLeft w:val="0"/>
                  <w:marRight w:val="0"/>
                  <w:marTop w:val="0"/>
                  <w:marBottom w:val="0"/>
                  <w:divBdr>
                    <w:top w:val="none" w:sz="0" w:space="0" w:color="auto"/>
                    <w:left w:val="none" w:sz="0" w:space="0" w:color="auto"/>
                    <w:bottom w:val="none" w:sz="0" w:space="0" w:color="auto"/>
                    <w:right w:val="none" w:sz="0" w:space="0" w:color="auto"/>
                  </w:divBdr>
                  <w:divsChild>
                    <w:div w:id="92434840">
                      <w:marLeft w:val="0"/>
                      <w:marRight w:val="0"/>
                      <w:marTop w:val="0"/>
                      <w:marBottom w:val="0"/>
                      <w:divBdr>
                        <w:top w:val="none" w:sz="0" w:space="0" w:color="auto"/>
                        <w:left w:val="none" w:sz="0" w:space="0" w:color="auto"/>
                        <w:bottom w:val="none" w:sz="0" w:space="0" w:color="auto"/>
                        <w:right w:val="none" w:sz="0" w:space="0" w:color="auto"/>
                      </w:divBdr>
                    </w:div>
                  </w:divsChild>
                </w:div>
                <w:div w:id="1504320111">
                  <w:marLeft w:val="0"/>
                  <w:marRight w:val="0"/>
                  <w:marTop w:val="0"/>
                  <w:marBottom w:val="0"/>
                  <w:divBdr>
                    <w:top w:val="none" w:sz="0" w:space="0" w:color="auto"/>
                    <w:left w:val="none" w:sz="0" w:space="0" w:color="auto"/>
                    <w:bottom w:val="none" w:sz="0" w:space="0" w:color="auto"/>
                    <w:right w:val="none" w:sz="0" w:space="0" w:color="auto"/>
                  </w:divBdr>
                  <w:divsChild>
                    <w:div w:id="363529747">
                      <w:marLeft w:val="0"/>
                      <w:marRight w:val="0"/>
                      <w:marTop w:val="0"/>
                      <w:marBottom w:val="0"/>
                      <w:divBdr>
                        <w:top w:val="none" w:sz="0" w:space="0" w:color="auto"/>
                        <w:left w:val="none" w:sz="0" w:space="0" w:color="auto"/>
                        <w:bottom w:val="none" w:sz="0" w:space="0" w:color="auto"/>
                        <w:right w:val="none" w:sz="0" w:space="0" w:color="auto"/>
                      </w:divBdr>
                    </w:div>
                    <w:div w:id="9528232">
                      <w:marLeft w:val="0"/>
                      <w:marRight w:val="0"/>
                      <w:marTop w:val="0"/>
                      <w:marBottom w:val="0"/>
                      <w:divBdr>
                        <w:top w:val="none" w:sz="0" w:space="0" w:color="auto"/>
                        <w:left w:val="none" w:sz="0" w:space="0" w:color="auto"/>
                        <w:bottom w:val="none" w:sz="0" w:space="0" w:color="auto"/>
                        <w:right w:val="none" w:sz="0" w:space="0" w:color="auto"/>
                      </w:divBdr>
                    </w:div>
                  </w:divsChild>
                </w:div>
                <w:div w:id="1001130076">
                  <w:marLeft w:val="0"/>
                  <w:marRight w:val="0"/>
                  <w:marTop w:val="0"/>
                  <w:marBottom w:val="0"/>
                  <w:divBdr>
                    <w:top w:val="none" w:sz="0" w:space="0" w:color="auto"/>
                    <w:left w:val="none" w:sz="0" w:space="0" w:color="auto"/>
                    <w:bottom w:val="none" w:sz="0" w:space="0" w:color="auto"/>
                    <w:right w:val="none" w:sz="0" w:space="0" w:color="auto"/>
                  </w:divBdr>
                  <w:divsChild>
                    <w:div w:id="438839414">
                      <w:marLeft w:val="0"/>
                      <w:marRight w:val="0"/>
                      <w:marTop w:val="0"/>
                      <w:marBottom w:val="0"/>
                      <w:divBdr>
                        <w:top w:val="none" w:sz="0" w:space="0" w:color="auto"/>
                        <w:left w:val="none" w:sz="0" w:space="0" w:color="auto"/>
                        <w:bottom w:val="none" w:sz="0" w:space="0" w:color="auto"/>
                        <w:right w:val="none" w:sz="0" w:space="0" w:color="auto"/>
                      </w:divBdr>
                    </w:div>
                  </w:divsChild>
                </w:div>
                <w:div w:id="471749300">
                  <w:marLeft w:val="0"/>
                  <w:marRight w:val="0"/>
                  <w:marTop w:val="0"/>
                  <w:marBottom w:val="0"/>
                  <w:divBdr>
                    <w:top w:val="none" w:sz="0" w:space="0" w:color="auto"/>
                    <w:left w:val="none" w:sz="0" w:space="0" w:color="auto"/>
                    <w:bottom w:val="none" w:sz="0" w:space="0" w:color="auto"/>
                    <w:right w:val="none" w:sz="0" w:space="0" w:color="auto"/>
                  </w:divBdr>
                  <w:divsChild>
                    <w:div w:id="1215123729">
                      <w:marLeft w:val="0"/>
                      <w:marRight w:val="0"/>
                      <w:marTop w:val="0"/>
                      <w:marBottom w:val="0"/>
                      <w:divBdr>
                        <w:top w:val="none" w:sz="0" w:space="0" w:color="auto"/>
                        <w:left w:val="none" w:sz="0" w:space="0" w:color="auto"/>
                        <w:bottom w:val="none" w:sz="0" w:space="0" w:color="auto"/>
                        <w:right w:val="none" w:sz="0" w:space="0" w:color="auto"/>
                      </w:divBdr>
                    </w:div>
                  </w:divsChild>
                </w:div>
                <w:div w:id="878661427">
                  <w:marLeft w:val="0"/>
                  <w:marRight w:val="0"/>
                  <w:marTop w:val="0"/>
                  <w:marBottom w:val="0"/>
                  <w:divBdr>
                    <w:top w:val="none" w:sz="0" w:space="0" w:color="auto"/>
                    <w:left w:val="none" w:sz="0" w:space="0" w:color="auto"/>
                    <w:bottom w:val="none" w:sz="0" w:space="0" w:color="auto"/>
                    <w:right w:val="none" w:sz="0" w:space="0" w:color="auto"/>
                  </w:divBdr>
                  <w:divsChild>
                    <w:div w:id="1763643587">
                      <w:marLeft w:val="0"/>
                      <w:marRight w:val="0"/>
                      <w:marTop w:val="0"/>
                      <w:marBottom w:val="0"/>
                      <w:divBdr>
                        <w:top w:val="none" w:sz="0" w:space="0" w:color="auto"/>
                        <w:left w:val="none" w:sz="0" w:space="0" w:color="auto"/>
                        <w:bottom w:val="none" w:sz="0" w:space="0" w:color="auto"/>
                        <w:right w:val="none" w:sz="0" w:space="0" w:color="auto"/>
                      </w:divBdr>
                    </w:div>
                    <w:div w:id="143206027">
                      <w:marLeft w:val="0"/>
                      <w:marRight w:val="0"/>
                      <w:marTop w:val="0"/>
                      <w:marBottom w:val="0"/>
                      <w:divBdr>
                        <w:top w:val="none" w:sz="0" w:space="0" w:color="auto"/>
                        <w:left w:val="none" w:sz="0" w:space="0" w:color="auto"/>
                        <w:bottom w:val="none" w:sz="0" w:space="0" w:color="auto"/>
                        <w:right w:val="none" w:sz="0" w:space="0" w:color="auto"/>
                      </w:divBdr>
                    </w:div>
                  </w:divsChild>
                </w:div>
                <w:div w:id="1252816355">
                  <w:marLeft w:val="0"/>
                  <w:marRight w:val="0"/>
                  <w:marTop w:val="0"/>
                  <w:marBottom w:val="0"/>
                  <w:divBdr>
                    <w:top w:val="none" w:sz="0" w:space="0" w:color="auto"/>
                    <w:left w:val="none" w:sz="0" w:space="0" w:color="auto"/>
                    <w:bottom w:val="none" w:sz="0" w:space="0" w:color="auto"/>
                    <w:right w:val="none" w:sz="0" w:space="0" w:color="auto"/>
                  </w:divBdr>
                  <w:divsChild>
                    <w:div w:id="1981690238">
                      <w:marLeft w:val="0"/>
                      <w:marRight w:val="0"/>
                      <w:marTop w:val="0"/>
                      <w:marBottom w:val="0"/>
                      <w:divBdr>
                        <w:top w:val="none" w:sz="0" w:space="0" w:color="auto"/>
                        <w:left w:val="none" w:sz="0" w:space="0" w:color="auto"/>
                        <w:bottom w:val="none" w:sz="0" w:space="0" w:color="auto"/>
                        <w:right w:val="none" w:sz="0" w:space="0" w:color="auto"/>
                      </w:divBdr>
                    </w:div>
                  </w:divsChild>
                </w:div>
                <w:div w:id="131869979">
                  <w:marLeft w:val="0"/>
                  <w:marRight w:val="0"/>
                  <w:marTop w:val="0"/>
                  <w:marBottom w:val="0"/>
                  <w:divBdr>
                    <w:top w:val="none" w:sz="0" w:space="0" w:color="auto"/>
                    <w:left w:val="none" w:sz="0" w:space="0" w:color="auto"/>
                    <w:bottom w:val="none" w:sz="0" w:space="0" w:color="auto"/>
                    <w:right w:val="none" w:sz="0" w:space="0" w:color="auto"/>
                  </w:divBdr>
                  <w:divsChild>
                    <w:div w:id="742726001">
                      <w:marLeft w:val="0"/>
                      <w:marRight w:val="0"/>
                      <w:marTop w:val="0"/>
                      <w:marBottom w:val="0"/>
                      <w:divBdr>
                        <w:top w:val="none" w:sz="0" w:space="0" w:color="auto"/>
                        <w:left w:val="none" w:sz="0" w:space="0" w:color="auto"/>
                        <w:bottom w:val="none" w:sz="0" w:space="0" w:color="auto"/>
                        <w:right w:val="none" w:sz="0" w:space="0" w:color="auto"/>
                      </w:divBdr>
                    </w:div>
                  </w:divsChild>
                </w:div>
                <w:div w:id="1977099838">
                  <w:marLeft w:val="0"/>
                  <w:marRight w:val="0"/>
                  <w:marTop w:val="0"/>
                  <w:marBottom w:val="0"/>
                  <w:divBdr>
                    <w:top w:val="none" w:sz="0" w:space="0" w:color="auto"/>
                    <w:left w:val="none" w:sz="0" w:space="0" w:color="auto"/>
                    <w:bottom w:val="none" w:sz="0" w:space="0" w:color="auto"/>
                    <w:right w:val="none" w:sz="0" w:space="0" w:color="auto"/>
                  </w:divBdr>
                  <w:divsChild>
                    <w:div w:id="2131629611">
                      <w:marLeft w:val="0"/>
                      <w:marRight w:val="0"/>
                      <w:marTop w:val="0"/>
                      <w:marBottom w:val="0"/>
                      <w:divBdr>
                        <w:top w:val="none" w:sz="0" w:space="0" w:color="auto"/>
                        <w:left w:val="none" w:sz="0" w:space="0" w:color="auto"/>
                        <w:bottom w:val="none" w:sz="0" w:space="0" w:color="auto"/>
                        <w:right w:val="none" w:sz="0" w:space="0" w:color="auto"/>
                      </w:divBdr>
                    </w:div>
                  </w:divsChild>
                </w:div>
                <w:div w:id="1281033593">
                  <w:marLeft w:val="0"/>
                  <w:marRight w:val="0"/>
                  <w:marTop w:val="0"/>
                  <w:marBottom w:val="0"/>
                  <w:divBdr>
                    <w:top w:val="none" w:sz="0" w:space="0" w:color="auto"/>
                    <w:left w:val="none" w:sz="0" w:space="0" w:color="auto"/>
                    <w:bottom w:val="none" w:sz="0" w:space="0" w:color="auto"/>
                    <w:right w:val="none" w:sz="0" w:space="0" w:color="auto"/>
                  </w:divBdr>
                  <w:divsChild>
                    <w:div w:id="480929117">
                      <w:marLeft w:val="0"/>
                      <w:marRight w:val="0"/>
                      <w:marTop w:val="0"/>
                      <w:marBottom w:val="0"/>
                      <w:divBdr>
                        <w:top w:val="none" w:sz="0" w:space="0" w:color="auto"/>
                        <w:left w:val="none" w:sz="0" w:space="0" w:color="auto"/>
                        <w:bottom w:val="none" w:sz="0" w:space="0" w:color="auto"/>
                        <w:right w:val="none" w:sz="0" w:space="0" w:color="auto"/>
                      </w:divBdr>
                    </w:div>
                  </w:divsChild>
                </w:div>
                <w:div w:id="78601998">
                  <w:marLeft w:val="0"/>
                  <w:marRight w:val="0"/>
                  <w:marTop w:val="0"/>
                  <w:marBottom w:val="0"/>
                  <w:divBdr>
                    <w:top w:val="none" w:sz="0" w:space="0" w:color="auto"/>
                    <w:left w:val="none" w:sz="0" w:space="0" w:color="auto"/>
                    <w:bottom w:val="none" w:sz="0" w:space="0" w:color="auto"/>
                    <w:right w:val="none" w:sz="0" w:space="0" w:color="auto"/>
                  </w:divBdr>
                  <w:divsChild>
                    <w:div w:id="27611016">
                      <w:marLeft w:val="0"/>
                      <w:marRight w:val="0"/>
                      <w:marTop w:val="0"/>
                      <w:marBottom w:val="0"/>
                      <w:divBdr>
                        <w:top w:val="none" w:sz="0" w:space="0" w:color="auto"/>
                        <w:left w:val="none" w:sz="0" w:space="0" w:color="auto"/>
                        <w:bottom w:val="none" w:sz="0" w:space="0" w:color="auto"/>
                        <w:right w:val="none" w:sz="0" w:space="0" w:color="auto"/>
                      </w:divBdr>
                    </w:div>
                    <w:div w:id="834152287">
                      <w:marLeft w:val="0"/>
                      <w:marRight w:val="0"/>
                      <w:marTop w:val="0"/>
                      <w:marBottom w:val="0"/>
                      <w:divBdr>
                        <w:top w:val="none" w:sz="0" w:space="0" w:color="auto"/>
                        <w:left w:val="none" w:sz="0" w:space="0" w:color="auto"/>
                        <w:bottom w:val="none" w:sz="0" w:space="0" w:color="auto"/>
                        <w:right w:val="none" w:sz="0" w:space="0" w:color="auto"/>
                      </w:divBdr>
                    </w:div>
                  </w:divsChild>
                </w:div>
                <w:div w:id="157503980">
                  <w:marLeft w:val="0"/>
                  <w:marRight w:val="0"/>
                  <w:marTop w:val="0"/>
                  <w:marBottom w:val="0"/>
                  <w:divBdr>
                    <w:top w:val="none" w:sz="0" w:space="0" w:color="auto"/>
                    <w:left w:val="none" w:sz="0" w:space="0" w:color="auto"/>
                    <w:bottom w:val="none" w:sz="0" w:space="0" w:color="auto"/>
                    <w:right w:val="none" w:sz="0" w:space="0" w:color="auto"/>
                  </w:divBdr>
                  <w:divsChild>
                    <w:div w:id="1094404295">
                      <w:marLeft w:val="0"/>
                      <w:marRight w:val="0"/>
                      <w:marTop w:val="0"/>
                      <w:marBottom w:val="0"/>
                      <w:divBdr>
                        <w:top w:val="none" w:sz="0" w:space="0" w:color="auto"/>
                        <w:left w:val="none" w:sz="0" w:space="0" w:color="auto"/>
                        <w:bottom w:val="none" w:sz="0" w:space="0" w:color="auto"/>
                        <w:right w:val="none" w:sz="0" w:space="0" w:color="auto"/>
                      </w:divBdr>
                    </w:div>
                  </w:divsChild>
                </w:div>
                <w:div w:id="888298053">
                  <w:marLeft w:val="0"/>
                  <w:marRight w:val="0"/>
                  <w:marTop w:val="0"/>
                  <w:marBottom w:val="0"/>
                  <w:divBdr>
                    <w:top w:val="none" w:sz="0" w:space="0" w:color="auto"/>
                    <w:left w:val="none" w:sz="0" w:space="0" w:color="auto"/>
                    <w:bottom w:val="none" w:sz="0" w:space="0" w:color="auto"/>
                    <w:right w:val="none" w:sz="0" w:space="0" w:color="auto"/>
                  </w:divBdr>
                  <w:divsChild>
                    <w:div w:id="1710184980">
                      <w:marLeft w:val="0"/>
                      <w:marRight w:val="0"/>
                      <w:marTop w:val="0"/>
                      <w:marBottom w:val="0"/>
                      <w:divBdr>
                        <w:top w:val="none" w:sz="0" w:space="0" w:color="auto"/>
                        <w:left w:val="none" w:sz="0" w:space="0" w:color="auto"/>
                        <w:bottom w:val="none" w:sz="0" w:space="0" w:color="auto"/>
                        <w:right w:val="none" w:sz="0" w:space="0" w:color="auto"/>
                      </w:divBdr>
                    </w:div>
                    <w:div w:id="1535461793">
                      <w:marLeft w:val="0"/>
                      <w:marRight w:val="0"/>
                      <w:marTop w:val="0"/>
                      <w:marBottom w:val="0"/>
                      <w:divBdr>
                        <w:top w:val="none" w:sz="0" w:space="0" w:color="auto"/>
                        <w:left w:val="none" w:sz="0" w:space="0" w:color="auto"/>
                        <w:bottom w:val="none" w:sz="0" w:space="0" w:color="auto"/>
                        <w:right w:val="none" w:sz="0" w:space="0" w:color="auto"/>
                      </w:divBdr>
                    </w:div>
                  </w:divsChild>
                </w:div>
                <w:div w:id="300964007">
                  <w:marLeft w:val="0"/>
                  <w:marRight w:val="0"/>
                  <w:marTop w:val="0"/>
                  <w:marBottom w:val="0"/>
                  <w:divBdr>
                    <w:top w:val="none" w:sz="0" w:space="0" w:color="auto"/>
                    <w:left w:val="none" w:sz="0" w:space="0" w:color="auto"/>
                    <w:bottom w:val="none" w:sz="0" w:space="0" w:color="auto"/>
                    <w:right w:val="none" w:sz="0" w:space="0" w:color="auto"/>
                  </w:divBdr>
                  <w:divsChild>
                    <w:div w:id="569510129">
                      <w:marLeft w:val="0"/>
                      <w:marRight w:val="0"/>
                      <w:marTop w:val="0"/>
                      <w:marBottom w:val="0"/>
                      <w:divBdr>
                        <w:top w:val="none" w:sz="0" w:space="0" w:color="auto"/>
                        <w:left w:val="none" w:sz="0" w:space="0" w:color="auto"/>
                        <w:bottom w:val="none" w:sz="0" w:space="0" w:color="auto"/>
                        <w:right w:val="none" w:sz="0" w:space="0" w:color="auto"/>
                      </w:divBdr>
                    </w:div>
                  </w:divsChild>
                </w:div>
                <w:div w:id="1593974214">
                  <w:marLeft w:val="0"/>
                  <w:marRight w:val="0"/>
                  <w:marTop w:val="0"/>
                  <w:marBottom w:val="0"/>
                  <w:divBdr>
                    <w:top w:val="none" w:sz="0" w:space="0" w:color="auto"/>
                    <w:left w:val="none" w:sz="0" w:space="0" w:color="auto"/>
                    <w:bottom w:val="none" w:sz="0" w:space="0" w:color="auto"/>
                    <w:right w:val="none" w:sz="0" w:space="0" w:color="auto"/>
                  </w:divBdr>
                  <w:divsChild>
                    <w:div w:id="419179642">
                      <w:marLeft w:val="0"/>
                      <w:marRight w:val="0"/>
                      <w:marTop w:val="0"/>
                      <w:marBottom w:val="0"/>
                      <w:divBdr>
                        <w:top w:val="none" w:sz="0" w:space="0" w:color="auto"/>
                        <w:left w:val="none" w:sz="0" w:space="0" w:color="auto"/>
                        <w:bottom w:val="none" w:sz="0" w:space="0" w:color="auto"/>
                        <w:right w:val="none" w:sz="0" w:space="0" w:color="auto"/>
                      </w:divBdr>
                    </w:div>
                  </w:divsChild>
                </w:div>
                <w:div w:id="1423185681">
                  <w:marLeft w:val="0"/>
                  <w:marRight w:val="0"/>
                  <w:marTop w:val="0"/>
                  <w:marBottom w:val="0"/>
                  <w:divBdr>
                    <w:top w:val="none" w:sz="0" w:space="0" w:color="auto"/>
                    <w:left w:val="none" w:sz="0" w:space="0" w:color="auto"/>
                    <w:bottom w:val="none" w:sz="0" w:space="0" w:color="auto"/>
                    <w:right w:val="none" w:sz="0" w:space="0" w:color="auto"/>
                  </w:divBdr>
                  <w:divsChild>
                    <w:div w:id="994996484">
                      <w:marLeft w:val="0"/>
                      <w:marRight w:val="0"/>
                      <w:marTop w:val="0"/>
                      <w:marBottom w:val="0"/>
                      <w:divBdr>
                        <w:top w:val="none" w:sz="0" w:space="0" w:color="auto"/>
                        <w:left w:val="none" w:sz="0" w:space="0" w:color="auto"/>
                        <w:bottom w:val="none" w:sz="0" w:space="0" w:color="auto"/>
                        <w:right w:val="none" w:sz="0" w:space="0" w:color="auto"/>
                      </w:divBdr>
                    </w:div>
                    <w:div w:id="1242637166">
                      <w:marLeft w:val="0"/>
                      <w:marRight w:val="0"/>
                      <w:marTop w:val="0"/>
                      <w:marBottom w:val="0"/>
                      <w:divBdr>
                        <w:top w:val="none" w:sz="0" w:space="0" w:color="auto"/>
                        <w:left w:val="none" w:sz="0" w:space="0" w:color="auto"/>
                        <w:bottom w:val="none" w:sz="0" w:space="0" w:color="auto"/>
                        <w:right w:val="none" w:sz="0" w:space="0" w:color="auto"/>
                      </w:divBdr>
                    </w:div>
                  </w:divsChild>
                </w:div>
                <w:div w:id="1254704393">
                  <w:marLeft w:val="0"/>
                  <w:marRight w:val="0"/>
                  <w:marTop w:val="0"/>
                  <w:marBottom w:val="0"/>
                  <w:divBdr>
                    <w:top w:val="none" w:sz="0" w:space="0" w:color="auto"/>
                    <w:left w:val="none" w:sz="0" w:space="0" w:color="auto"/>
                    <w:bottom w:val="none" w:sz="0" w:space="0" w:color="auto"/>
                    <w:right w:val="none" w:sz="0" w:space="0" w:color="auto"/>
                  </w:divBdr>
                  <w:divsChild>
                    <w:div w:id="89784529">
                      <w:marLeft w:val="0"/>
                      <w:marRight w:val="0"/>
                      <w:marTop w:val="0"/>
                      <w:marBottom w:val="0"/>
                      <w:divBdr>
                        <w:top w:val="none" w:sz="0" w:space="0" w:color="auto"/>
                        <w:left w:val="none" w:sz="0" w:space="0" w:color="auto"/>
                        <w:bottom w:val="none" w:sz="0" w:space="0" w:color="auto"/>
                        <w:right w:val="none" w:sz="0" w:space="0" w:color="auto"/>
                      </w:divBdr>
                    </w:div>
                  </w:divsChild>
                </w:div>
                <w:div w:id="1659075741">
                  <w:marLeft w:val="0"/>
                  <w:marRight w:val="0"/>
                  <w:marTop w:val="0"/>
                  <w:marBottom w:val="0"/>
                  <w:divBdr>
                    <w:top w:val="none" w:sz="0" w:space="0" w:color="auto"/>
                    <w:left w:val="none" w:sz="0" w:space="0" w:color="auto"/>
                    <w:bottom w:val="none" w:sz="0" w:space="0" w:color="auto"/>
                    <w:right w:val="none" w:sz="0" w:space="0" w:color="auto"/>
                  </w:divBdr>
                  <w:divsChild>
                    <w:div w:id="431510833">
                      <w:marLeft w:val="0"/>
                      <w:marRight w:val="0"/>
                      <w:marTop w:val="0"/>
                      <w:marBottom w:val="0"/>
                      <w:divBdr>
                        <w:top w:val="none" w:sz="0" w:space="0" w:color="auto"/>
                        <w:left w:val="none" w:sz="0" w:space="0" w:color="auto"/>
                        <w:bottom w:val="none" w:sz="0" w:space="0" w:color="auto"/>
                        <w:right w:val="none" w:sz="0" w:space="0" w:color="auto"/>
                      </w:divBdr>
                    </w:div>
                  </w:divsChild>
                </w:div>
                <w:div w:id="807018945">
                  <w:marLeft w:val="0"/>
                  <w:marRight w:val="0"/>
                  <w:marTop w:val="0"/>
                  <w:marBottom w:val="0"/>
                  <w:divBdr>
                    <w:top w:val="none" w:sz="0" w:space="0" w:color="auto"/>
                    <w:left w:val="none" w:sz="0" w:space="0" w:color="auto"/>
                    <w:bottom w:val="none" w:sz="0" w:space="0" w:color="auto"/>
                    <w:right w:val="none" w:sz="0" w:space="0" w:color="auto"/>
                  </w:divBdr>
                  <w:divsChild>
                    <w:div w:id="1248151485">
                      <w:marLeft w:val="0"/>
                      <w:marRight w:val="0"/>
                      <w:marTop w:val="0"/>
                      <w:marBottom w:val="0"/>
                      <w:divBdr>
                        <w:top w:val="none" w:sz="0" w:space="0" w:color="auto"/>
                        <w:left w:val="none" w:sz="0" w:space="0" w:color="auto"/>
                        <w:bottom w:val="none" w:sz="0" w:space="0" w:color="auto"/>
                        <w:right w:val="none" w:sz="0" w:space="0" w:color="auto"/>
                      </w:divBdr>
                    </w:div>
                  </w:divsChild>
                </w:div>
                <w:div w:id="2127306764">
                  <w:marLeft w:val="0"/>
                  <w:marRight w:val="0"/>
                  <w:marTop w:val="0"/>
                  <w:marBottom w:val="0"/>
                  <w:divBdr>
                    <w:top w:val="none" w:sz="0" w:space="0" w:color="auto"/>
                    <w:left w:val="none" w:sz="0" w:space="0" w:color="auto"/>
                    <w:bottom w:val="none" w:sz="0" w:space="0" w:color="auto"/>
                    <w:right w:val="none" w:sz="0" w:space="0" w:color="auto"/>
                  </w:divBdr>
                  <w:divsChild>
                    <w:div w:id="2130662125">
                      <w:marLeft w:val="0"/>
                      <w:marRight w:val="0"/>
                      <w:marTop w:val="0"/>
                      <w:marBottom w:val="0"/>
                      <w:divBdr>
                        <w:top w:val="none" w:sz="0" w:space="0" w:color="auto"/>
                        <w:left w:val="none" w:sz="0" w:space="0" w:color="auto"/>
                        <w:bottom w:val="none" w:sz="0" w:space="0" w:color="auto"/>
                        <w:right w:val="none" w:sz="0" w:space="0" w:color="auto"/>
                      </w:divBdr>
                    </w:div>
                  </w:divsChild>
                </w:div>
                <w:div w:id="657265049">
                  <w:marLeft w:val="0"/>
                  <w:marRight w:val="0"/>
                  <w:marTop w:val="0"/>
                  <w:marBottom w:val="0"/>
                  <w:divBdr>
                    <w:top w:val="none" w:sz="0" w:space="0" w:color="auto"/>
                    <w:left w:val="none" w:sz="0" w:space="0" w:color="auto"/>
                    <w:bottom w:val="none" w:sz="0" w:space="0" w:color="auto"/>
                    <w:right w:val="none" w:sz="0" w:space="0" w:color="auto"/>
                  </w:divBdr>
                  <w:divsChild>
                    <w:div w:id="45378725">
                      <w:marLeft w:val="0"/>
                      <w:marRight w:val="0"/>
                      <w:marTop w:val="0"/>
                      <w:marBottom w:val="0"/>
                      <w:divBdr>
                        <w:top w:val="none" w:sz="0" w:space="0" w:color="auto"/>
                        <w:left w:val="none" w:sz="0" w:space="0" w:color="auto"/>
                        <w:bottom w:val="none" w:sz="0" w:space="0" w:color="auto"/>
                        <w:right w:val="none" w:sz="0" w:space="0" w:color="auto"/>
                      </w:divBdr>
                    </w:div>
                  </w:divsChild>
                </w:div>
                <w:div w:id="981082182">
                  <w:marLeft w:val="0"/>
                  <w:marRight w:val="0"/>
                  <w:marTop w:val="0"/>
                  <w:marBottom w:val="0"/>
                  <w:divBdr>
                    <w:top w:val="none" w:sz="0" w:space="0" w:color="auto"/>
                    <w:left w:val="none" w:sz="0" w:space="0" w:color="auto"/>
                    <w:bottom w:val="none" w:sz="0" w:space="0" w:color="auto"/>
                    <w:right w:val="none" w:sz="0" w:space="0" w:color="auto"/>
                  </w:divBdr>
                  <w:divsChild>
                    <w:div w:id="533930335">
                      <w:marLeft w:val="0"/>
                      <w:marRight w:val="0"/>
                      <w:marTop w:val="0"/>
                      <w:marBottom w:val="0"/>
                      <w:divBdr>
                        <w:top w:val="none" w:sz="0" w:space="0" w:color="auto"/>
                        <w:left w:val="none" w:sz="0" w:space="0" w:color="auto"/>
                        <w:bottom w:val="none" w:sz="0" w:space="0" w:color="auto"/>
                        <w:right w:val="none" w:sz="0" w:space="0" w:color="auto"/>
                      </w:divBdr>
                    </w:div>
                  </w:divsChild>
                </w:div>
                <w:div w:id="2011834731">
                  <w:marLeft w:val="0"/>
                  <w:marRight w:val="0"/>
                  <w:marTop w:val="0"/>
                  <w:marBottom w:val="0"/>
                  <w:divBdr>
                    <w:top w:val="none" w:sz="0" w:space="0" w:color="auto"/>
                    <w:left w:val="none" w:sz="0" w:space="0" w:color="auto"/>
                    <w:bottom w:val="none" w:sz="0" w:space="0" w:color="auto"/>
                    <w:right w:val="none" w:sz="0" w:space="0" w:color="auto"/>
                  </w:divBdr>
                  <w:divsChild>
                    <w:div w:id="789544448">
                      <w:marLeft w:val="0"/>
                      <w:marRight w:val="0"/>
                      <w:marTop w:val="0"/>
                      <w:marBottom w:val="0"/>
                      <w:divBdr>
                        <w:top w:val="none" w:sz="0" w:space="0" w:color="auto"/>
                        <w:left w:val="none" w:sz="0" w:space="0" w:color="auto"/>
                        <w:bottom w:val="none" w:sz="0" w:space="0" w:color="auto"/>
                        <w:right w:val="none" w:sz="0" w:space="0" w:color="auto"/>
                      </w:divBdr>
                    </w:div>
                  </w:divsChild>
                </w:div>
                <w:div w:id="118574915">
                  <w:marLeft w:val="0"/>
                  <w:marRight w:val="0"/>
                  <w:marTop w:val="0"/>
                  <w:marBottom w:val="0"/>
                  <w:divBdr>
                    <w:top w:val="none" w:sz="0" w:space="0" w:color="auto"/>
                    <w:left w:val="none" w:sz="0" w:space="0" w:color="auto"/>
                    <w:bottom w:val="none" w:sz="0" w:space="0" w:color="auto"/>
                    <w:right w:val="none" w:sz="0" w:space="0" w:color="auto"/>
                  </w:divBdr>
                  <w:divsChild>
                    <w:div w:id="2137330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0237332">
          <w:marLeft w:val="0"/>
          <w:marRight w:val="0"/>
          <w:marTop w:val="0"/>
          <w:marBottom w:val="0"/>
          <w:divBdr>
            <w:top w:val="none" w:sz="0" w:space="0" w:color="auto"/>
            <w:left w:val="none" w:sz="0" w:space="0" w:color="auto"/>
            <w:bottom w:val="none" w:sz="0" w:space="0" w:color="auto"/>
            <w:right w:val="none" w:sz="0" w:space="0" w:color="auto"/>
          </w:divBdr>
        </w:div>
        <w:div w:id="2145614065">
          <w:marLeft w:val="0"/>
          <w:marRight w:val="0"/>
          <w:marTop w:val="0"/>
          <w:marBottom w:val="0"/>
          <w:divBdr>
            <w:top w:val="none" w:sz="0" w:space="0" w:color="auto"/>
            <w:left w:val="none" w:sz="0" w:space="0" w:color="auto"/>
            <w:bottom w:val="none" w:sz="0" w:space="0" w:color="auto"/>
            <w:right w:val="none" w:sz="0" w:space="0" w:color="auto"/>
          </w:divBdr>
        </w:div>
        <w:div w:id="1489244353">
          <w:marLeft w:val="0"/>
          <w:marRight w:val="0"/>
          <w:marTop w:val="0"/>
          <w:marBottom w:val="0"/>
          <w:divBdr>
            <w:top w:val="none" w:sz="0" w:space="0" w:color="auto"/>
            <w:left w:val="none" w:sz="0" w:space="0" w:color="auto"/>
            <w:bottom w:val="none" w:sz="0" w:space="0" w:color="auto"/>
            <w:right w:val="none" w:sz="0" w:space="0" w:color="auto"/>
          </w:divBdr>
          <w:divsChild>
            <w:div w:id="1835947246">
              <w:marLeft w:val="-75"/>
              <w:marRight w:val="0"/>
              <w:marTop w:val="30"/>
              <w:marBottom w:val="30"/>
              <w:divBdr>
                <w:top w:val="none" w:sz="0" w:space="0" w:color="auto"/>
                <w:left w:val="none" w:sz="0" w:space="0" w:color="auto"/>
                <w:bottom w:val="none" w:sz="0" w:space="0" w:color="auto"/>
                <w:right w:val="none" w:sz="0" w:space="0" w:color="auto"/>
              </w:divBdr>
              <w:divsChild>
                <w:div w:id="475876695">
                  <w:marLeft w:val="0"/>
                  <w:marRight w:val="0"/>
                  <w:marTop w:val="0"/>
                  <w:marBottom w:val="0"/>
                  <w:divBdr>
                    <w:top w:val="none" w:sz="0" w:space="0" w:color="auto"/>
                    <w:left w:val="none" w:sz="0" w:space="0" w:color="auto"/>
                    <w:bottom w:val="none" w:sz="0" w:space="0" w:color="auto"/>
                    <w:right w:val="none" w:sz="0" w:space="0" w:color="auto"/>
                  </w:divBdr>
                  <w:divsChild>
                    <w:div w:id="1748571241">
                      <w:marLeft w:val="0"/>
                      <w:marRight w:val="0"/>
                      <w:marTop w:val="0"/>
                      <w:marBottom w:val="0"/>
                      <w:divBdr>
                        <w:top w:val="none" w:sz="0" w:space="0" w:color="auto"/>
                        <w:left w:val="none" w:sz="0" w:space="0" w:color="auto"/>
                        <w:bottom w:val="none" w:sz="0" w:space="0" w:color="auto"/>
                        <w:right w:val="none" w:sz="0" w:space="0" w:color="auto"/>
                      </w:divBdr>
                    </w:div>
                  </w:divsChild>
                </w:div>
                <w:div w:id="1418750410">
                  <w:marLeft w:val="0"/>
                  <w:marRight w:val="0"/>
                  <w:marTop w:val="0"/>
                  <w:marBottom w:val="0"/>
                  <w:divBdr>
                    <w:top w:val="none" w:sz="0" w:space="0" w:color="auto"/>
                    <w:left w:val="none" w:sz="0" w:space="0" w:color="auto"/>
                    <w:bottom w:val="none" w:sz="0" w:space="0" w:color="auto"/>
                    <w:right w:val="none" w:sz="0" w:space="0" w:color="auto"/>
                  </w:divBdr>
                  <w:divsChild>
                    <w:div w:id="434983850">
                      <w:marLeft w:val="0"/>
                      <w:marRight w:val="0"/>
                      <w:marTop w:val="0"/>
                      <w:marBottom w:val="0"/>
                      <w:divBdr>
                        <w:top w:val="none" w:sz="0" w:space="0" w:color="auto"/>
                        <w:left w:val="none" w:sz="0" w:space="0" w:color="auto"/>
                        <w:bottom w:val="none" w:sz="0" w:space="0" w:color="auto"/>
                        <w:right w:val="none" w:sz="0" w:space="0" w:color="auto"/>
                      </w:divBdr>
                    </w:div>
                  </w:divsChild>
                </w:div>
                <w:div w:id="930697044">
                  <w:marLeft w:val="0"/>
                  <w:marRight w:val="0"/>
                  <w:marTop w:val="0"/>
                  <w:marBottom w:val="0"/>
                  <w:divBdr>
                    <w:top w:val="none" w:sz="0" w:space="0" w:color="auto"/>
                    <w:left w:val="none" w:sz="0" w:space="0" w:color="auto"/>
                    <w:bottom w:val="none" w:sz="0" w:space="0" w:color="auto"/>
                    <w:right w:val="none" w:sz="0" w:space="0" w:color="auto"/>
                  </w:divBdr>
                  <w:divsChild>
                    <w:div w:id="352998244">
                      <w:marLeft w:val="0"/>
                      <w:marRight w:val="0"/>
                      <w:marTop w:val="0"/>
                      <w:marBottom w:val="0"/>
                      <w:divBdr>
                        <w:top w:val="none" w:sz="0" w:space="0" w:color="auto"/>
                        <w:left w:val="none" w:sz="0" w:space="0" w:color="auto"/>
                        <w:bottom w:val="none" w:sz="0" w:space="0" w:color="auto"/>
                        <w:right w:val="none" w:sz="0" w:space="0" w:color="auto"/>
                      </w:divBdr>
                    </w:div>
                  </w:divsChild>
                </w:div>
                <w:div w:id="1881817353">
                  <w:marLeft w:val="0"/>
                  <w:marRight w:val="0"/>
                  <w:marTop w:val="0"/>
                  <w:marBottom w:val="0"/>
                  <w:divBdr>
                    <w:top w:val="none" w:sz="0" w:space="0" w:color="auto"/>
                    <w:left w:val="none" w:sz="0" w:space="0" w:color="auto"/>
                    <w:bottom w:val="none" w:sz="0" w:space="0" w:color="auto"/>
                    <w:right w:val="none" w:sz="0" w:space="0" w:color="auto"/>
                  </w:divBdr>
                  <w:divsChild>
                    <w:div w:id="2007896565">
                      <w:marLeft w:val="0"/>
                      <w:marRight w:val="0"/>
                      <w:marTop w:val="0"/>
                      <w:marBottom w:val="0"/>
                      <w:divBdr>
                        <w:top w:val="none" w:sz="0" w:space="0" w:color="auto"/>
                        <w:left w:val="none" w:sz="0" w:space="0" w:color="auto"/>
                        <w:bottom w:val="none" w:sz="0" w:space="0" w:color="auto"/>
                        <w:right w:val="none" w:sz="0" w:space="0" w:color="auto"/>
                      </w:divBdr>
                    </w:div>
                  </w:divsChild>
                </w:div>
                <w:div w:id="874391032">
                  <w:marLeft w:val="0"/>
                  <w:marRight w:val="0"/>
                  <w:marTop w:val="0"/>
                  <w:marBottom w:val="0"/>
                  <w:divBdr>
                    <w:top w:val="none" w:sz="0" w:space="0" w:color="auto"/>
                    <w:left w:val="none" w:sz="0" w:space="0" w:color="auto"/>
                    <w:bottom w:val="none" w:sz="0" w:space="0" w:color="auto"/>
                    <w:right w:val="none" w:sz="0" w:space="0" w:color="auto"/>
                  </w:divBdr>
                  <w:divsChild>
                    <w:div w:id="248580419">
                      <w:marLeft w:val="0"/>
                      <w:marRight w:val="0"/>
                      <w:marTop w:val="0"/>
                      <w:marBottom w:val="0"/>
                      <w:divBdr>
                        <w:top w:val="none" w:sz="0" w:space="0" w:color="auto"/>
                        <w:left w:val="none" w:sz="0" w:space="0" w:color="auto"/>
                        <w:bottom w:val="none" w:sz="0" w:space="0" w:color="auto"/>
                        <w:right w:val="none" w:sz="0" w:space="0" w:color="auto"/>
                      </w:divBdr>
                    </w:div>
                    <w:div w:id="1265649984">
                      <w:marLeft w:val="0"/>
                      <w:marRight w:val="0"/>
                      <w:marTop w:val="0"/>
                      <w:marBottom w:val="0"/>
                      <w:divBdr>
                        <w:top w:val="none" w:sz="0" w:space="0" w:color="auto"/>
                        <w:left w:val="none" w:sz="0" w:space="0" w:color="auto"/>
                        <w:bottom w:val="none" w:sz="0" w:space="0" w:color="auto"/>
                        <w:right w:val="none" w:sz="0" w:space="0" w:color="auto"/>
                      </w:divBdr>
                    </w:div>
                  </w:divsChild>
                </w:div>
                <w:div w:id="633557524">
                  <w:marLeft w:val="0"/>
                  <w:marRight w:val="0"/>
                  <w:marTop w:val="0"/>
                  <w:marBottom w:val="0"/>
                  <w:divBdr>
                    <w:top w:val="none" w:sz="0" w:space="0" w:color="auto"/>
                    <w:left w:val="none" w:sz="0" w:space="0" w:color="auto"/>
                    <w:bottom w:val="none" w:sz="0" w:space="0" w:color="auto"/>
                    <w:right w:val="none" w:sz="0" w:space="0" w:color="auto"/>
                  </w:divBdr>
                  <w:divsChild>
                    <w:div w:id="585722491">
                      <w:marLeft w:val="0"/>
                      <w:marRight w:val="0"/>
                      <w:marTop w:val="0"/>
                      <w:marBottom w:val="0"/>
                      <w:divBdr>
                        <w:top w:val="none" w:sz="0" w:space="0" w:color="auto"/>
                        <w:left w:val="none" w:sz="0" w:space="0" w:color="auto"/>
                        <w:bottom w:val="none" w:sz="0" w:space="0" w:color="auto"/>
                        <w:right w:val="none" w:sz="0" w:space="0" w:color="auto"/>
                      </w:divBdr>
                    </w:div>
                  </w:divsChild>
                </w:div>
                <w:div w:id="1869173968">
                  <w:marLeft w:val="0"/>
                  <w:marRight w:val="0"/>
                  <w:marTop w:val="0"/>
                  <w:marBottom w:val="0"/>
                  <w:divBdr>
                    <w:top w:val="none" w:sz="0" w:space="0" w:color="auto"/>
                    <w:left w:val="none" w:sz="0" w:space="0" w:color="auto"/>
                    <w:bottom w:val="none" w:sz="0" w:space="0" w:color="auto"/>
                    <w:right w:val="none" w:sz="0" w:space="0" w:color="auto"/>
                  </w:divBdr>
                  <w:divsChild>
                    <w:div w:id="1819881247">
                      <w:marLeft w:val="0"/>
                      <w:marRight w:val="0"/>
                      <w:marTop w:val="0"/>
                      <w:marBottom w:val="0"/>
                      <w:divBdr>
                        <w:top w:val="none" w:sz="0" w:space="0" w:color="auto"/>
                        <w:left w:val="none" w:sz="0" w:space="0" w:color="auto"/>
                        <w:bottom w:val="none" w:sz="0" w:space="0" w:color="auto"/>
                        <w:right w:val="none" w:sz="0" w:space="0" w:color="auto"/>
                      </w:divBdr>
                    </w:div>
                    <w:div w:id="1108160538">
                      <w:marLeft w:val="0"/>
                      <w:marRight w:val="0"/>
                      <w:marTop w:val="0"/>
                      <w:marBottom w:val="0"/>
                      <w:divBdr>
                        <w:top w:val="none" w:sz="0" w:space="0" w:color="auto"/>
                        <w:left w:val="none" w:sz="0" w:space="0" w:color="auto"/>
                        <w:bottom w:val="none" w:sz="0" w:space="0" w:color="auto"/>
                        <w:right w:val="none" w:sz="0" w:space="0" w:color="auto"/>
                      </w:divBdr>
                    </w:div>
                  </w:divsChild>
                </w:div>
                <w:div w:id="1470630470">
                  <w:marLeft w:val="0"/>
                  <w:marRight w:val="0"/>
                  <w:marTop w:val="0"/>
                  <w:marBottom w:val="0"/>
                  <w:divBdr>
                    <w:top w:val="none" w:sz="0" w:space="0" w:color="auto"/>
                    <w:left w:val="none" w:sz="0" w:space="0" w:color="auto"/>
                    <w:bottom w:val="none" w:sz="0" w:space="0" w:color="auto"/>
                    <w:right w:val="none" w:sz="0" w:space="0" w:color="auto"/>
                  </w:divBdr>
                  <w:divsChild>
                    <w:div w:id="1426919848">
                      <w:marLeft w:val="0"/>
                      <w:marRight w:val="0"/>
                      <w:marTop w:val="0"/>
                      <w:marBottom w:val="0"/>
                      <w:divBdr>
                        <w:top w:val="none" w:sz="0" w:space="0" w:color="auto"/>
                        <w:left w:val="none" w:sz="0" w:space="0" w:color="auto"/>
                        <w:bottom w:val="none" w:sz="0" w:space="0" w:color="auto"/>
                        <w:right w:val="none" w:sz="0" w:space="0" w:color="auto"/>
                      </w:divBdr>
                    </w:div>
                    <w:div w:id="1760904699">
                      <w:marLeft w:val="0"/>
                      <w:marRight w:val="0"/>
                      <w:marTop w:val="0"/>
                      <w:marBottom w:val="0"/>
                      <w:divBdr>
                        <w:top w:val="none" w:sz="0" w:space="0" w:color="auto"/>
                        <w:left w:val="none" w:sz="0" w:space="0" w:color="auto"/>
                        <w:bottom w:val="none" w:sz="0" w:space="0" w:color="auto"/>
                        <w:right w:val="none" w:sz="0" w:space="0" w:color="auto"/>
                      </w:divBdr>
                    </w:div>
                  </w:divsChild>
                </w:div>
                <w:div w:id="413668932">
                  <w:marLeft w:val="0"/>
                  <w:marRight w:val="0"/>
                  <w:marTop w:val="0"/>
                  <w:marBottom w:val="0"/>
                  <w:divBdr>
                    <w:top w:val="none" w:sz="0" w:space="0" w:color="auto"/>
                    <w:left w:val="none" w:sz="0" w:space="0" w:color="auto"/>
                    <w:bottom w:val="none" w:sz="0" w:space="0" w:color="auto"/>
                    <w:right w:val="none" w:sz="0" w:space="0" w:color="auto"/>
                  </w:divBdr>
                  <w:divsChild>
                    <w:div w:id="643201944">
                      <w:marLeft w:val="0"/>
                      <w:marRight w:val="0"/>
                      <w:marTop w:val="0"/>
                      <w:marBottom w:val="0"/>
                      <w:divBdr>
                        <w:top w:val="none" w:sz="0" w:space="0" w:color="auto"/>
                        <w:left w:val="none" w:sz="0" w:space="0" w:color="auto"/>
                        <w:bottom w:val="none" w:sz="0" w:space="0" w:color="auto"/>
                        <w:right w:val="none" w:sz="0" w:space="0" w:color="auto"/>
                      </w:divBdr>
                    </w:div>
                  </w:divsChild>
                </w:div>
                <w:div w:id="980232653">
                  <w:marLeft w:val="0"/>
                  <w:marRight w:val="0"/>
                  <w:marTop w:val="0"/>
                  <w:marBottom w:val="0"/>
                  <w:divBdr>
                    <w:top w:val="none" w:sz="0" w:space="0" w:color="auto"/>
                    <w:left w:val="none" w:sz="0" w:space="0" w:color="auto"/>
                    <w:bottom w:val="none" w:sz="0" w:space="0" w:color="auto"/>
                    <w:right w:val="none" w:sz="0" w:space="0" w:color="auto"/>
                  </w:divBdr>
                  <w:divsChild>
                    <w:div w:id="759836670">
                      <w:marLeft w:val="0"/>
                      <w:marRight w:val="0"/>
                      <w:marTop w:val="0"/>
                      <w:marBottom w:val="0"/>
                      <w:divBdr>
                        <w:top w:val="none" w:sz="0" w:space="0" w:color="auto"/>
                        <w:left w:val="none" w:sz="0" w:space="0" w:color="auto"/>
                        <w:bottom w:val="none" w:sz="0" w:space="0" w:color="auto"/>
                        <w:right w:val="none" w:sz="0" w:space="0" w:color="auto"/>
                      </w:divBdr>
                    </w:div>
                  </w:divsChild>
                </w:div>
                <w:div w:id="295644308">
                  <w:marLeft w:val="0"/>
                  <w:marRight w:val="0"/>
                  <w:marTop w:val="0"/>
                  <w:marBottom w:val="0"/>
                  <w:divBdr>
                    <w:top w:val="none" w:sz="0" w:space="0" w:color="auto"/>
                    <w:left w:val="none" w:sz="0" w:space="0" w:color="auto"/>
                    <w:bottom w:val="none" w:sz="0" w:space="0" w:color="auto"/>
                    <w:right w:val="none" w:sz="0" w:space="0" w:color="auto"/>
                  </w:divBdr>
                  <w:divsChild>
                    <w:div w:id="800075508">
                      <w:marLeft w:val="0"/>
                      <w:marRight w:val="0"/>
                      <w:marTop w:val="0"/>
                      <w:marBottom w:val="0"/>
                      <w:divBdr>
                        <w:top w:val="none" w:sz="0" w:space="0" w:color="auto"/>
                        <w:left w:val="none" w:sz="0" w:space="0" w:color="auto"/>
                        <w:bottom w:val="none" w:sz="0" w:space="0" w:color="auto"/>
                        <w:right w:val="none" w:sz="0" w:space="0" w:color="auto"/>
                      </w:divBdr>
                    </w:div>
                    <w:div w:id="1288972108">
                      <w:marLeft w:val="0"/>
                      <w:marRight w:val="0"/>
                      <w:marTop w:val="0"/>
                      <w:marBottom w:val="0"/>
                      <w:divBdr>
                        <w:top w:val="none" w:sz="0" w:space="0" w:color="auto"/>
                        <w:left w:val="none" w:sz="0" w:space="0" w:color="auto"/>
                        <w:bottom w:val="none" w:sz="0" w:space="0" w:color="auto"/>
                        <w:right w:val="none" w:sz="0" w:space="0" w:color="auto"/>
                      </w:divBdr>
                    </w:div>
                    <w:div w:id="752896539">
                      <w:marLeft w:val="0"/>
                      <w:marRight w:val="0"/>
                      <w:marTop w:val="0"/>
                      <w:marBottom w:val="0"/>
                      <w:divBdr>
                        <w:top w:val="none" w:sz="0" w:space="0" w:color="auto"/>
                        <w:left w:val="none" w:sz="0" w:space="0" w:color="auto"/>
                        <w:bottom w:val="none" w:sz="0" w:space="0" w:color="auto"/>
                        <w:right w:val="none" w:sz="0" w:space="0" w:color="auto"/>
                      </w:divBdr>
                    </w:div>
                  </w:divsChild>
                </w:div>
                <w:div w:id="866599525">
                  <w:marLeft w:val="0"/>
                  <w:marRight w:val="0"/>
                  <w:marTop w:val="0"/>
                  <w:marBottom w:val="0"/>
                  <w:divBdr>
                    <w:top w:val="none" w:sz="0" w:space="0" w:color="auto"/>
                    <w:left w:val="none" w:sz="0" w:space="0" w:color="auto"/>
                    <w:bottom w:val="none" w:sz="0" w:space="0" w:color="auto"/>
                    <w:right w:val="none" w:sz="0" w:space="0" w:color="auto"/>
                  </w:divBdr>
                  <w:divsChild>
                    <w:div w:id="1042562410">
                      <w:marLeft w:val="0"/>
                      <w:marRight w:val="0"/>
                      <w:marTop w:val="0"/>
                      <w:marBottom w:val="0"/>
                      <w:divBdr>
                        <w:top w:val="none" w:sz="0" w:space="0" w:color="auto"/>
                        <w:left w:val="none" w:sz="0" w:space="0" w:color="auto"/>
                        <w:bottom w:val="none" w:sz="0" w:space="0" w:color="auto"/>
                        <w:right w:val="none" w:sz="0" w:space="0" w:color="auto"/>
                      </w:divBdr>
                    </w:div>
                    <w:div w:id="631790409">
                      <w:marLeft w:val="0"/>
                      <w:marRight w:val="0"/>
                      <w:marTop w:val="0"/>
                      <w:marBottom w:val="0"/>
                      <w:divBdr>
                        <w:top w:val="none" w:sz="0" w:space="0" w:color="auto"/>
                        <w:left w:val="none" w:sz="0" w:space="0" w:color="auto"/>
                        <w:bottom w:val="none" w:sz="0" w:space="0" w:color="auto"/>
                        <w:right w:val="none" w:sz="0" w:space="0" w:color="auto"/>
                      </w:divBdr>
                    </w:div>
                  </w:divsChild>
                </w:div>
                <w:div w:id="128328041">
                  <w:marLeft w:val="0"/>
                  <w:marRight w:val="0"/>
                  <w:marTop w:val="0"/>
                  <w:marBottom w:val="0"/>
                  <w:divBdr>
                    <w:top w:val="none" w:sz="0" w:space="0" w:color="auto"/>
                    <w:left w:val="none" w:sz="0" w:space="0" w:color="auto"/>
                    <w:bottom w:val="none" w:sz="0" w:space="0" w:color="auto"/>
                    <w:right w:val="none" w:sz="0" w:space="0" w:color="auto"/>
                  </w:divBdr>
                  <w:divsChild>
                    <w:div w:id="1235579041">
                      <w:marLeft w:val="0"/>
                      <w:marRight w:val="0"/>
                      <w:marTop w:val="0"/>
                      <w:marBottom w:val="0"/>
                      <w:divBdr>
                        <w:top w:val="none" w:sz="0" w:space="0" w:color="auto"/>
                        <w:left w:val="none" w:sz="0" w:space="0" w:color="auto"/>
                        <w:bottom w:val="none" w:sz="0" w:space="0" w:color="auto"/>
                        <w:right w:val="none" w:sz="0" w:space="0" w:color="auto"/>
                      </w:divBdr>
                    </w:div>
                  </w:divsChild>
                </w:div>
                <w:div w:id="1033925368">
                  <w:marLeft w:val="0"/>
                  <w:marRight w:val="0"/>
                  <w:marTop w:val="0"/>
                  <w:marBottom w:val="0"/>
                  <w:divBdr>
                    <w:top w:val="none" w:sz="0" w:space="0" w:color="auto"/>
                    <w:left w:val="none" w:sz="0" w:space="0" w:color="auto"/>
                    <w:bottom w:val="none" w:sz="0" w:space="0" w:color="auto"/>
                    <w:right w:val="none" w:sz="0" w:space="0" w:color="auto"/>
                  </w:divBdr>
                  <w:divsChild>
                    <w:div w:id="1579167760">
                      <w:marLeft w:val="0"/>
                      <w:marRight w:val="0"/>
                      <w:marTop w:val="0"/>
                      <w:marBottom w:val="0"/>
                      <w:divBdr>
                        <w:top w:val="none" w:sz="0" w:space="0" w:color="auto"/>
                        <w:left w:val="none" w:sz="0" w:space="0" w:color="auto"/>
                        <w:bottom w:val="none" w:sz="0" w:space="0" w:color="auto"/>
                        <w:right w:val="none" w:sz="0" w:space="0" w:color="auto"/>
                      </w:divBdr>
                    </w:div>
                    <w:div w:id="2000110935">
                      <w:marLeft w:val="0"/>
                      <w:marRight w:val="0"/>
                      <w:marTop w:val="0"/>
                      <w:marBottom w:val="0"/>
                      <w:divBdr>
                        <w:top w:val="none" w:sz="0" w:space="0" w:color="auto"/>
                        <w:left w:val="none" w:sz="0" w:space="0" w:color="auto"/>
                        <w:bottom w:val="none" w:sz="0" w:space="0" w:color="auto"/>
                        <w:right w:val="none" w:sz="0" w:space="0" w:color="auto"/>
                      </w:divBdr>
                    </w:div>
                    <w:div w:id="1093865613">
                      <w:marLeft w:val="0"/>
                      <w:marRight w:val="0"/>
                      <w:marTop w:val="0"/>
                      <w:marBottom w:val="0"/>
                      <w:divBdr>
                        <w:top w:val="none" w:sz="0" w:space="0" w:color="auto"/>
                        <w:left w:val="none" w:sz="0" w:space="0" w:color="auto"/>
                        <w:bottom w:val="none" w:sz="0" w:space="0" w:color="auto"/>
                        <w:right w:val="none" w:sz="0" w:space="0" w:color="auto"/>
                      </w:divBdr>
                    </w:div>
                    <w:div w:id="179129865">
                      <w:marLeft w:val="0"/>
                      <w:marRight w:val="0"/>
                      <w:marTop w:val="0"/>
                      <w:marBottom w:val="0"/>
                      <w:divBdr>
                        <w:top w:val="none" w:sz="0" w:space="0" w:color="auto"/>
                        <w:left w:val="none" w:sz="0" w:space="0" w:color="auto"/>
                        <w:bottom w:val="none" w:sz="0" w:space="0" w:color="auto"/>
                        <w:right w:val="none" w:sz="0" w:space="0" w:color="auto"/>
                      </w:divBdr>
                    </w:div>
                  </w:divsChild>
                </w:div>
                <w:div w:id="1345941368">
                  <w:marLeft w:val="0"/>
                  <w:marRight w:val="0"/>
                  <w:marTop w:val="0"/>
                  <w:marBottom w:val="0"/>
                  <w:divBdr>
                    <w:top w:val="none" w:sz="0" w:space="0" w:color="auto"/>
                    <w:left w:val="none" w:sz="0" w:space="0" w:color="auto"/>
                    <w:bottom w:val="none" w:sz="0" w:space="0" w:color="auto"/>
                    <w:right w:val="none" w:sz="0" w:space="0" w:color="auto"/>
                  </w:divBdr>
                  <w:divsChild>
                    <w:div w:id="934090529">
                      <w:marLeft w:val="0"/>
                      <w:marRight w:val="0"/>
                      <w:marTop w:val="0"/>
                      <w:marBottom w:val="0"/>
                      <w:divBdr>
                        <w:top w:val="none" w:sz="0" w:space="0" w:color="auto"/>
                        <w:left w:val="none" w:sz="0" w:space="0" w:color="auto"/>
                        <w:bottom w:val="none" w:sz="0" w:space="0" w:color="auto"/>
                        <w:right w:val="none" w:sz="0" w:space="0" w:color="auto"/>
                      </w:divBdr>
                    </w:div>
                  </w:divsChild>
                </w:div>
                <w:div w:id="1576739285">
                  <w:marLeft w:val="0"/>
                  <w:marRight w:val="0"/>
                  <w:marTop w:val="0"/>
                  <w:marBottom w:val="0"/>
                  <w:divBdr>
                    <w:top w:val="none" w:sz="0" w:space="0" w:color="auto"/>
                    <w:left w:val="none" w:sz="0" w:space="0" w:color="auto"/>
                    <w:bottom w:val="none" w:sz="0" w:space="0" w:color="auto"/>
                    <w:right w:val="none" w:sz="0" w:space="0" w:color="auto"/>
                  </w:divBdr>
                  <w:divsChild>
                    <w:div w:id="129984538">
                      <w:marLeft w:val="0"/>
                      <w:marRight w:val="0"/>
                      <w:marTop w:val="0"/>
                      <w:marBottom w:val="0"/>
                      <w:divBdr>
                        <w:top w:val="none" w:sz="0" w:space="0" w:color="auto"/>
                        <w:left w:val="none" w:sz="0" w:space="0" w:color="auto"/>
                        <w:bottom w:val="none" w:sz="0" w:space="0" w:color="auto"/>
                        <w:right w:val="none" w:sz="0" w:space="0" w:color="auto"/>
                      </w:divBdr>
                    </w:div>
                    <w:div w:id="1640301497">
                      <w:marLeft w:val="0"/>
                      <w:marRight w:val="0"/>
                      <w:marTop w:val="0"/>
                      <w:marBottom w:val="0"/>
                      <w:divBdr>
                        <w:top w:val="none" w:sz="0" w:space="0" w:color="auto"/>
                        <w:left w:val="none" w:sz="0" w:space="0" w:color="auto"/>
                        <w:bottom w:val="none" w:sz="0" w:space="0" w:color="auto"/>
                        <w:right w:val="none" w:sz="0" w:space="0" w:color="auto"/>
                      </w:divBdr>
                    </w:div>
                    <w:div w:id="1370690015">
                      <w:marLeft w:val="0"/>
                      <w:marRight w:val="0"/>
                      <w:marTop w:val="0"/>
                      <w:marBottom w:val="0"/>
                      <w:divBdr>
                        <w:top w:val="none" w:sz="0" w:space="0" w:color="auto"/>
                        <w:left w:val="none" w:sz="0" w:space="0" w:color="auto"/>
                        <w:bottom w:val="none" w:sz="0" w:space="0" w:color="auto"/>
                        <w:right w:val="none" w:sz="0" w:space="0" w:color="auto"/>
                      </w:divBdr>
                    </w:div>
                    <w:div w:id="670066317">
                      <w:marLeft w:val="0"/>
                      <w:marRight w:val="0"/>
                      <w:marTop w:val="0"/>
                      <w:marBottom w:val="0"/>
                      <w:divBdr>
                        <w:top w:val="none" w:sz="0" w:space="0" w:color="auto"/>
                        <w:left w:val="none" w:sz="0" w:space="0" w:color="auto"/>
                        <w:bottom w:val="none" w:sz="0" w:space="0" w:color="auto"/>
                        <w:right w:val="none" w:sz="0" w:space="0" w:color="auto"/>
                      </w:divBdr>
                    </w:div>
                  </w:divsChild>
                </w:div>
                <w:div w:id="2127700600">
                  <w:marLeft w:val="0"/>
                  <w:marRight w:val="0"/>
                  <w:marTop w:val="0"/>
                  <w:marBottom w:val="0"/>
                  <w:divBdr>
                    <w:top w:val="none" w:sz="0" w:space="0" w:color="auto"/>
                    <w:left w:val="none" w:sz="0" w:space="0" w:color="auto"/>
                    <w:bottom w:val="none" w:sz="0" w:space="0" w:color="auto"/>
                    <w:right w:val="none" w:sz="0" w:space="0" w:color="auto"/>
                  </w:divBdr>
                  <w:divsChild>
                    <w:div w:id="1802724913">
                      <w:marLeft w:val="0"/>
                      <w:marRight w:val="0"/>
                      <w:marTop w:val="0"/>
                      <w:marBottom w:val="0"/>
                      <w:divBdr>
                        <w:top w:val="none" w:sz="0" w:space="0" w:color="auto"/>
                        <w:left w:val="none" w:sz="0" w:space="0" w:color="auto"/>
                        <w:bottom w:val="none" w:sz="0" w:space="0" w:color="auto"/>
                        <w:right w:val="none" w:sz="0" w:space="0" w:color="auto"/>
                      </w:divBdr>
                    </w:div>
                  </w:divsChild>
                </w:div>
                <w:div w:id="2106143891">
                  <w:marLeft w:val="0"/>
                  <w:marRight w:val="0"/>
                  <w:marTop w:val="0"/>
                  <w:marBottom w:val="0"/>
                  <w:divBdr>
                    <w:top w:val="none" w:sz="0" w:space="0" w:color="auto"/>
                    <w:left w:val="none" w:sz="0" w:space="0" w:color="auto"/>
                    <w:bottom w:val="none" w:sz="0" w:space="0" w:color="auto"/>
                    <w:right w:val="none" w:sz="0" w:space="0" w:color="auto"/>
                  </w:divBdr>
                  <w:divsChild>
                    <w:div w:id="1947955254">
                      <w:marLeft w:val="0"/>
                      <w:marRight w:val="0"/>
                      <w:marTop w:val="0"/>
                      <w:marBottom w:val="0"/>
                      <w:divBdr>
                        <w:top w:val="none" w:sz="0" w:space="0" w:color="auto"/>
                        <w:left w:val="none" w:sz="0" w:space="0" w:color="auto"/>
                        <w:bottom w:val="none" w:sz="0" w:space="0" w:color="auto"/>
                        <w:right w:val="none" w:sz="0" w:space="0" w:color="auto"/>
                      </w:divBdr>
                    </w:div>
                  </w:divsChild>
                </w:div>
                <w:div w:id="734938042">
                  <w:marLeft w:val="0"/>
                  <w:marRight w:val="0"/>
                  <w:marTop w:val="0"/>
                  <w:marBottom w:val="0"/>
                  <w:divBdr>
                    <w:top w:val="none" w:sz="0" w:space="0" w:color="auto"/>
                    <w:left w:val="none" w:sz="0" w:space="0" w:color="auto"/>
                    <w:bottom w:val="none" w:sz="0" w:space="0" w:color="auto"/>
                    <w:right w:val="none" w:sz="0" w:space="0" w:color="auto"/>
                  </w:divBdr>
                  <w:divsChild>
                    <w:div w:id="33505803">
                      <w:marLeft w:val="0"/>
                      <w:marRight w:val="0"/>
                      <w:marTop w:val="0"/>
                      <w:marBottom w:val="0"/>
                      <w:divBdr>
                        <w:top w:val="none" w:sz="0" w:space="0" w:color="auto"/>
                        <w:left w:val="none" w:sz="0" w:space="0" w:color="auto"/>
                        <w:bottom w:val="none" w:sz="0" w:space="0" w:color="auto"/>
                        <w:right w:val="none" w:sz="0" w:space="0" w:color="auto"/>
                      </w:divBdr>
                    </w:div>
                  </w:divsChild>
                </w:div>
                <w:div w:id="494422607">
                  <w:marLeft w:val="0"/>
                  <w:marRight w:val="0"/>
                  <w:marTop w:val="0"/>
                  <w:marBottom w:val="0"/>
                  <w:divBdr>
                    <w:top w:val="none" w:sz="0" w:space="0" w:color="auto"/>
                    <w:left w:val="none" w:sz="0" w:space="0" w:color="auto"/>
                    <w:bottom w:val="none" w:sz="0" w:space="0" w:color="auto"/>
                    <w:right w:val="none" w:sz="0" w:space="0" w:color="auto"/>
                  </w:divBdr>
                  <w:divsChild>
                    <w:div w:id="1278608141">
                      <w:marLeft w:val="0"/>
                      <w:marRight w:val="0"/>
                      <w:marTop w:val="0"/>
                      <w:marBottom w:val="0"/>
                      <w:divBdr>
                        <w:top w:val="none" w:sz="0" w:space="0" w:color="auto"/>
                        <w:left w:val="none" w:sz="0" w:space="0" w:color="auto"/>
                        <w:bottom w:val="none" w:sz="0" w:space="0" w:color="auto"/>
                        <w:right w:val="none" w:sz="0" w:space="0" w:color="auto"/>
                      </w:divBdr>
                    </w:div>
                    <w:div w:id="542712630">
                      <w:marLeft w:val="0"/>
                      <w:marRight w:val="0"/>
                      <w:marTop w:val="0"/>
                      <w:marBottom w:val="0"/>
                      <w:divBdr>
                        <w:top w:val="none" w:sz="0" w:space="0" w:color="auto"/>
                        <w:left w:val="none" w:sz="0" w:space="0" w:color="auto"/>
                        <w:bottom w:val="none" w:sz="0" w:space="0" w:color="auto"/>
                        <w:right w:val="none" w:sz="0" w:space="0" w:color="auto"/>
                      </w:divBdr>
                    </w:div>
                    <w:div w:id="1926189355">
                      <w:marLeft w:val="0"/>
                      <w:marRight w:val="0"/>
                      <w:marTop w:val="0"/>
                      <w:marBottom w:val="0"/>
                      <w:divBdr>
                        <w:top w:val="none" w:sz="0" w:space="0" w:color="auto"/>
                        <w:left w:val="none" w:sz="0" w:space="0" w:color="auto"/>
                        <w:bottom w:val="none" w:sz="0" w:space="0" w:color="auto"/>
                        <w:right w:val="none" w:sz="0" w:space="0" w:color="auto"/>
                      </w:divBdr>
                    </w:div>
                    <w:div w:id="1940331292">
                      <w:marLeft w:val="0"/>
                      <w:marRight w:val="0"/>
                      <w:marTop w:val="0"/>
                      <w:marBottom w:val="0"/>
                      <w:divBdr>
                        <w:top w:val="none" w:sz="0" w:space="0" w:color="auto"/>
                        <w:left w:val="none" w:sz="0" w:space="0" w:color="auto"/>
                        <w:bottom w:val="none" w:sz="0" w:space="0" w:color="auto"/>
                        <w:right w:val="none" w:sz="0" w:space="0" w:color="auto"/>
                      </w:divBdr>
                    </w:div>
                    <w:div w:id="540749324">
                      <w:marLeft w:val="0"/>
                      <w:marRight w:val="0"/>
                      <w:marTop w:val="0"/>
                      <w:marBottom w:val="0"/>
                      <w:divBdr>
                        <w:top w:val="none" w:sz="0" w:space="0" w:color="auto"/>
                        <w:left w:val="none" w:sz="0" w:space="0" w:color="auto"/>
                        <w:bottom w:val="none" w:sz="0" w:space="0" w:color="auto"/>
                        <w:right w:val="none" w:sz="0" w:space="0" w:color="auto"/>
                      </w:divBdr>
                    </w:div>
                  </w:divsChild>
                </w:div>
                <w:div w:id="524754854">
                  <w:marLeft w:val="0"/>
                  <w:marRight w:val="0"/>
                  <w:marTop w:val="0"/>
                  <w:marBottom w:val="0"/>
                  <w:divBdr>
                    <w:top w:val="none" w:sz="0" w:space="0" w:color="auto"/>
                    <w:left w:val="none" w:sz="0" w:space="0" w:color="auto"/>
                    <w:bottom w:val="none" w:sz="0" w:space="0" w:color="auto"/>
                    <w:right w:val="none" w:sz="0" w:space="0" w:color="auto"/>
                  </w:divBdr>
                  <w:divsChild>
                    <w:div w:id="1439446884">
                      <w:marLeft w:val="0"/>
                      <w:marRight w:val="0"/>
                      <w:marTop w:val="0"/>
                      <w:marBottom w:val="0"/>
                      <w:divBdr>
                        <w:top w:val="none" w:sz="0" w:space="0" w:color="auto"/>
                        <w:left w:val="none" w:sz="0" w:space="0" w:color="auto"/>
                        <w:bottom w:val="none" w:sz="0" w:space="0" w:color="auto"/>
                        <w:right w:val="none" w:sz="0" w:space="0" w:color="auto"/>
                      </w:divBdr>
                    </w:div>
                  </w:divsChild>
                </w:div>
                <w:div w:id="1239169499">
                  <w:marLeft w:val="0"/>
                  <w:marRight w:val="0"/>
                  <w:marTop w:val="0"/>
                  <w:marBottom w:val="0"/>
                  <w:divBdr>
                    <w:top w:val="none" w:sz="0" w:space="0" w:color="auto"/>
                    <w:left w:val="none" w:sz="0" w:space="0" w:color="auto"/>
                    <w:bottom w:val="none" w:sz="0" w:space="0" w:color="auto"/>
                    <w:right w:val="none" w:sz="0" w:space="0" w:color="auto"/>
                  </w:divBdr>
                  <w:divsChild>
                    <w:div w:id="908002614">
                      <w:marLeft w:val="0"/>
                      <w:marRight w:val="0"/>
                      <w:marTop w:val="0"/>
                      <w:marBottom w:val="0"/>
                      <w:divBdr>
                        <w:top w:val="none" w:sz="0" w:space="0" w:color="auto"/>
                        <w:left w:val="none" w:sz="0" w:space="0" w:color="auto"/>
                        <w:bottom w:val="none" w:sz="0" w:space="0" w:color="auto"/>
                        <w:right w:val="none" w:sz="0" w:space="0" w:color="auto"/>
                      </w:divBdr>
                    </w:div>
                    <w:div w:id="2055081888">
                      <w:marLeft w:val="0"/>
                      <w:marRight w:val="0"/>
                      <w:marTop w:val="0"/>
                      <w:marBottom w:val="0"/>
                      <w:divBdr>
                        <w:top w:val="none" w:sz="0" w:space="0" w:color="auto"/>
                        <w:left w:val="none" w:sz="0" w:space="0" w:color="auto"/>
                        <w:bottom w:val="none" w:sz="0" w:space="0" w:color="auto"/>
                        <w:right w:val="none" w:sz="0" w:space="0" w:color="auto"/>
                      </w:divBdr>
                    </w:div>
                    <w:div w:id="1840847117">
                      <w:marLeft w:val="0"/>
                      <w:marRight w:val="0"/>
                      <w:marTop w:val="0"/>
                      <w:marBottom w:val="0"/>
                      <w:divBdr>
                        <w:top w:val="none" w:sz="0" w:space="0" w:color="auto"/>
                        <w:left w:val="none" w:sz="0" w:space="0" w:color="auto"/>
                        <w:bottom w:val="none" w:sz="0" w:space="0" w:color="auto"/>
                        <w:right w:val="none" w:sz="0" w:space="0" w:color="auto"/>
                      </w:divBdr>
                    </w:div>
                    <w:div w:id="636689212">
                      <w:marLeft w:val="0"/>
                      <w:marRight w:val="0"/>
                      <w:marTop w:val="0"/>
                      <w:marBottom w:val="0"/>
                      <w:divBdr>
                        <w:top w:val="none" w:sz="0" w:space="0" w:color="auto"/>
                        <w:left w:val="none" w:sz="0" w:space="0" w:color="auto"/>
                        <w:bottom w:val="none" w:sz="0" w:space="0" w:color="auto"/>
                        <w:right w:val="none" w:sz="0" w:space="0" w:color="auto"/>
                      </w:divBdr>
                    </w:div>
                  </w:divsChild>
                </w:div>
                <w:div w:id="883177738">
                  <w:marLeft w:val="0"/>
                  <w:marRight w:val="0"/>
                  <w:marTop w:val="0"/>
                  <w:marBottom w:val="0"/>
                  <w:divBdr>
                    <w:top w:val="none" w:sz="0" w:space="0" w:color="auto"/>
                    <w:left w:val="none" w:sz="0" w:space="0" w:color="auto"/>
                    <w:bottom w:val="none" w:sz="0" w:space="0" w:color="auto"/>
                    <w:right w:val="none" w:sz="0" w:space="0" w:color="auto"/>
                  </w:divBdr>
                  <w:divsChild>
                    <w:div w:id="438064130">
                      <w:marLeft w:val="0"/>
                      <w:marRight w:val="0"/>
                      <w:marTop w:val="0"/>
                      <w:marBottom w:val="0"/>
                      <w:divBdr>
                        <w:top w:val="none" w:sz="0" w:space="0" w:color="auto"/>
                        <w:left w:val="none" w:sz="0" w:space="0" w:color="auto"/>
                        <w:bottom w:val="none" w:sz="0" w:space="0" w:color="auto"/>
                        <w:right w:val="none" w:sz="0" w:space="0" w:color="auto"/>
                      </w:divBdr>
                    </w:div>
                    <w:div w:id="39593517">
                      <w:marLeft w:val="0"/>
                      <w:marRight w:val="0"/>
                      <w:marTop w:val="0"/>
                      <w:marBottom w:val="0"/>
                      <w:divBdr>
                        <w:top w:val="none" w:sz="0" w:space="0" w:color="auto"/>
                        <w:left w:val="none" w:sz="0" w:space="0" w:color="auto"/>
                        <w:bottom w:val="none" w:sz="0" w:space="0" w:color="auto"/>
                        <w:right w:val="none" w:sz="0" w:space="0" w:color="auto"/>
                      </w:divBdr>
                    </w:div>
                    <w:div w:id="684988526">
                      <w:marLeft w:val="0"/>
                      <w:marRight w:val="0"/>
                      <w:marTop w:val="0"/>
                      <w:marBottom w:val="0"/>
                      <w:divBdr>
                        <w:top w:val="none" w:sz="0" w:space="0" w:color="auto"/>
                        <w:left w:val="none" w:sz="0" w:space="0" w:color="auto"/>
                        <w:bottom w:val="none" w:sz="0" w:space="0" w:color="auto"/>
                        <w:right w:val="none" w:sz="0" w:space="0" w:color="auto"/>
                      </w:divBdr>
                    </w:div>
                  </w:divsChild>
                </w:div>
                <w:div w:id="593169505">
                  <w:marLeft w:val="0"/>
                  <w:marRight w:val="0"/>
                  <w:marTop w:val="0"/>
                  <w:marBottom w:val="0"/>
                  <w:divBdr>
                    <w:top w:val="none" w:sz="0" w:space="0" w:color="auto"/>
                    <w:left w:val="none" w:sz="0" w:space="0" w:color="auto"/>
                    <w:bottom w:val="none" w:sz="0" w:space="0" w:color="auto"/>
                    <w:right w:val="none" w:sz="0" w:space="0" w:color="auto"/>
                  </w:divBdr>
                  <w:divsChild>
                    <w:div w:id="985553303">
                      <w:marLeft w:val="0"/>
                      <w:marRight w:val="0"/>
                      <w:marTop w:val="0"/>
                      <w:marBottom w:val="0"/>
                      <w:divBdr>
                        <w:top w:val="none" w:sz="0" w:space="0" w:color="auto"/>
                        <w:left w:val="none" w:sz="0" w:space="0" w:color="auto"/>
                        <w:bottom w:val="none" w:sz="0" w:space="0" w:color="auto"/>
                        <w:right w:val="none" w:sz="0" w:space="0" w:color="auto"/>
                      </w:divBdr>
                    </w:div>
                  </w:divsChild>
                </w:div>
                <w:div w:id="1972202334">
                  <w:marLeft w:val="0"/>
                  <w:marRight w:val="0"/>
                  <w:marTop w:val="0"/>
                  <w:marBottom w:val="0"/>
                  <w:divBdr>
                    <w:top w:val="none" w:sz="0" w:space="0" w:color="auto"/>
                    <w:left w:val="none" w:sz="0" w:space="0" w:color="auto"/>
                    <w:bottom w:val="none" w:sz="0" w:space="0" w:color="auto"/>
                    <w:right w:val="none" w:sz="0" w:space="0" w:color="auto"/>
                  </w:divBdr>
                  <w:divsChild>
                    <w:div w:id="1872379836">
                      <w:marLeft w:val="0"/>
                      <w:marRight w:val="0"/>
                      <w:marTop w:val="0"/>
                      <w:marBottom w:val="0"/>
                      <w:divBdr>
                        <w:top w:val="none" w:sz="0" w:space="0" w:color="auto"/>
                        <w:left w:val="none" w:sz="0" w:space="0" w:color="auto"/>
                        <w:bottom w:val="none" w:sz="0" w:space="0" w:color="auto"/>
                        <w:right w:val="none" w:sz="0" w:space="0" w:color="auto"/>
                      </w:divBdr>
                    </w:div>
                    <w:div w:id="653921363">
                      <w:marLeft w:val="0"/>
                      <w:marRight w:val="0"/>
                      <w:marTop w:val="0"/>
                      <w:marBottom w:val="0"/>
                      <w:divBdr>
                        <w:top w:val="none" w:sz="0" w:space="0" w:color="auto"/>
                        <w:left w:val="none" w:sz="0" w:space="0" w:color="auto"/>
                        <w:bottom w:val="none" w:sz="0" w:space="0" w:color="auto"/>
                        <w:right w:val="none" w:sz="0" w:space="0" w:color="auto"/>
                      </w:divBdr>
                    </w:div>
                    <w:div w:id="1343312424">
                      <w:marLeft w:val="0"/>
                      <w:marRight w:val="0"/>
                      <w:marTop w:val="0"/>
                      <w:marBottom w:val="0"/>
                      <w:divBdr>
                        <w:top w:val="none" w:sz="0" w:space="0" w:color="auto"/>
                        <w:left w:val="none" w:sz="0" w:space="0" w:color="auto"/>
                        <w:bottom w:val="none" w:sz="0" w:space="0" w:color="auto"/>
                        <w:right w:val="none" w:sz="0" w:space="0" w:color="auto"/>
                      </w:divBdr>
                    </w:div>
                    <w:div w:id="1974094846">
                      <w:marLeft w:val="0"/>
                      <w:marRight w:val="0"/>
                      <w:marTop w:val="0"/>
                      <w:marBottom w:val="0"/>
                      <w:divBdr>
                        <w:top w:val="none" w:sz="0" w:space="0" w:color="auto"/>
                        <w:left w:val="none" w:sz="0" w:space="0" w:color="auto"/>
                        <w:bottom w:val="none" w:sz="0" w:space="0" w:color="auto"/>
                        <w:right w:val="none" w:sz="0" w:space="0" w:color="auto"/>
                      </w:divBdr>
                    </w:div>
                  </w:divsChild>
                </w:div>
                <w:div w:id="1931311389">
                  <w:marLeft w:val="0"/>
                  <w:marRight w:val="0"/>
                  <w:marTop w:val="0"/>
                  <w:marBottom w:val="0"/>
                  <w:divBdr>
                    <w:top w:val="none" w:sz="0" w:space="0" w:color="auto"/>
                    <w:left w:val="none" w:sz="0" w:space="0" w:color="auto"/>
                    <w:bottom w:val="none" w:sz="0" w:space="0" w:color="auto"/>
                    <w:right w:val="none" w:sz="0" w:space="0" w:color="auto"/>
                  </w:divBdr>
                  <w:divsChild>
                    <w:div w:id="611865635">
                      <w:marLeft w:val="0"/>
                      <w:marRight w:val="0"/>
                      <w:marTop w:val="0"/>
                      <w:marBottom w:val="0"/>
                      <w:divBdr>
                        <w:top w:val="none" w:sz="0" w:space="0" w:color="auto"/>
                        <w:left w:val="none" w:sz="0" w:space="0" w:color="auto"/>
                        <w:bottom w:val="none" w:sz="0" w:space="0" w:color="auto"/>
                        <w:right w:val="none" w:sz="0" w:space="0" w:color="auto"/>
                      </w:divBdr>
                    </w:div>
                  </w:divsChild>
                </w:div>
                <w:div w:id="2100370505">
                  <w:marLeft w:val="0"/>
                  <w:marRight w:val="0"/>
                  <w:marTop w:val="0"/>
                  <w:marBottom w:val="0"/>
                  <w:divBdr>
                    <w:top w:val="none" w:sz="0" w:space="0" w:color="auto"/>
                    <w:left w:val="none" w:sz="0" w:space="0" w:color="auto"/>
                    <w:bottom w:val="none" w:sz="0" w:space="0" w:color="auto"/>
                    <w:right w:val="none" w:sz="0" w:space="0" w:color="auto"/>
                  </w:divBdr>
                  <w:divsChild>
                    <w:div w:id="1986467795">
                      <w:marLeft w:val="0"/>
                      <w:marRight w:val="0"/>
                      <w:marTop w:val="0"/>
                      <w:marBottom w:val="0"/>
                      <w:divBdr>
                        <w:top w:val="none" w:sz="0" w:space="0" w:color="auto"/>
                        <w:left w:val="none" w:sz="0" w:space="0" w:color="auto"/>
                        <w:bottom w:val="none" w:sz="0" w:space="0" w:color="auto"/>
                        <w:right w:val="none" w:sz="0" w:space="0" w:color="auto"/>
                      </w:divBdr>
                    </w:div>
                  </w:divsChild>
                </w:div>
                <w:div w:id="1063716122">
                  <w:marLeft w:val="0"/>
                  <w:marRight w:val="0"/>
                  <w:marTop w:val="0"/>
                  <w:marBottom w:val="0"/>
                  <w:divBdr>
                    <w:top w:val="none" w:sz="0" w:space="0" w:color="auto"/>
                    <w:left w:val="none" w:sz="0" w:space="0" w:color="auto"/>
                    <w:bottom w:val="none" w:sz="0" w:space="0" w:color="auto"/>
                    <w:right w:val="none" w:sz="0" w:space="0" w:color="auto"/>
                  </w:divBdr>
                  <w:divsChild>
                    <w:div w:id="43660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742267">
          <w:marLeft w:val="0"/>
          <w:marRight w:val="0"/>
          <w:marTop w:val="0"/>
          <w:marBottom w:val="0"/>
          <w:divBdr>
            <w:top w:val="none" w:sz="0" w:space="0" w:color="auto"/>
            <w:left w:val="none" w:sz="0" w:space="0" w:color="auto"/>
            <w:bottom w:val="none" w:sz="0" w:space="0" w:color="auto"/>
            <w:right w:val="none" w:sz="0" w:space="0" w:color="auto"/>
          </w:divBdr>
        </w:div>
        <w:div w:id="870146836">
          <w:marLeft w:val="0"/>
          <w:marRight w:val="0"/>
          <w:marTop w:val="0"/>
          <w:marBottom w:val="0"/>
          <w:divBdr>
            <w:top w:val="none" w:sz="0" w:space="0" w:color="auto"/>
            <w:left w:val="none" w:sz="0" w:space="0" w:color="auto"/>
            <w:bottom w:val="none" w:sz="0" w:space="0" w:color="auto"/>
            <w:right w:val="none" w:sz="0" w:space="0" w:color="auto"/>
          </w:divBdr>
        </w:div>
        <w:div w:id="396048417">
          <w:marLeft w:val="0"/>
          <w:marRight w:val="0"/>
          <w:marTop w:val="0"/>
          <w:marBottom w:val="0"/>
          <w:divBdr>
            <w:top w:val="none" w:sz="0" w:space="0" w:color="auto"/>
            <w:left w:val="none" w:sz="0" w:space="0" w:color="auto"/>
            <w:bottom w:val="none" w:sz="0" w:space="0" w:color="auto"/>
            <w:right w:val="none" w:sz="0" w:space="0" w:color="auto"/>
          </w:divBdr>
        </w:div>
        <w:div w:id="1959486789">
          <w:marLeft w:val="0"/>
          <w:marRight w:val="0"/>
          <w:marTop w:val="0"/>
          <w:marBottom w:val="0"/>
          <w:divBdr>
            <w:top w:val="none" w:sz="0" w:space="0" w:color="auto"/>
            <w:left w:val="none" w:sz="0" w:space="0" w:color="auto"/>
            <w:bottom w:val="none" w:sz="0" w:space="0" w:color="auto"/>
            <w:right w:val="none" w:sz="0" w:space="0" w:color="auto"/>
          </w:divBdr>
        </w:div>
        <w:div w:id="455953340">
          <w:marLeft w:val="0"/>
          <w:marRight w:val="0"/>
          <w:marTop w:val="0"/>
          <w:marBottom w:val="0"/>
          <w:divBdr>
            <w:top w:val="none" w:sz="0" w:space="0" w:color="auto"/>
            <w:left w:val="none" w:sz="0" w:space="0" w:color="auto"/>
            <w:bottom w:val="none" w:sz="0" w:space="0" w:color="auto"/>
            <w:right w:val="none" w:sz="0" w:space="0" w:color="auto"/>
          </w:divBdr>
        </w:div>
        <w:div w:id="409930563">
          <w:marLeft w:val="0"/>
          <w:marRight w:val="0"/>
          <w:marTop w:val="0"/>
          <w:marBottom w:val="0"/>
          <w:divBdr>
            <w:top w:val="none" w:sz="0" w:space="0" w:color="auto"/>
            <w:left w:val="none" w:sz="0" w:space="0" w:color="auto"/>
            <w:bottom w:val="none" w:sz="0" w:space="0" w:color="auto"/>
            <w:right w:val="none" w:sz="0" w:space="0" w:color="auto"/>
          </w:divBdr>
        </w:div>
        <w:div w:id="301542956">
          <w:marLeft w:val="0"/>
          <w:marRight w:val="0"/>
          <w:marTop w:val="0"/>
          <w:marBottom w:val="0"/>
          <w:divBdr>
            <w:top w:val="none" w:sz="0" w:space="0" w:color="auto"/>
            <w:left w:val="none" w:sz="0" w:space="0" w:color="auto"/>
            <w:bottom w:val="none" w:sz="0" w:space="0" w:color="auto"/>
            <w:right w:val="none" w:sz="0" w:space="0" w:color="auto"/>
          </w:divBdr>
        </w:div>
        <w:div w:id="1573006151">
          <w:marLeft w:val="0"/>
          <w:marRight w:val="0"/>
          <w:marTop w:val="0"/>
          <w:marBottom w:val="0"/>
          <w:divBdr>
            <w:top w:val="none" w:sz="0" w:space="0" w:color="auto"/>
            <w:left w:val="none" w:sz="0" w:space="0" w:color="auto"/>
            <w:bottom w:val="none" w:sz="0" w:space="0" w:color="auto"/>
            <w:right w:val="none" w:sz="0" w:space="0" w:color="auto"/>
          </w:divBdr>
        </w:div>
        <w:div w:id="1534537571">
          <w:marLeft w:val="0"/>
          <w:marRight w:val="0"/>
          <w:marTop w:val="0"/>
          <w:marBottom w:val="0"/>
          <w:divBdr>
            <w:top w:val="none" w:sz="0" w:space="0" w:color="auto"/>
            <w:left w:val="none" w:sz="0" w:space="0" w:color="auto"/>
            <w:bottom w:val="none" w:sz="0" w:space="0" w:color="auto"/>
            <w:right w:val="none" w:sz="0" w:space="0" w:color="auto"/>
          </w:divBdr>
        </w:div>
        <w:div w:id="1794057115">
          <w:marLeft w:val="0"/>
          <w:marRight w:val="0"/>
          <w:marTop w:val="0"/>
          <w:marBottom w:val="0"/>
          <w:divBdr>
            <w:top w:val="none" w:sz="0" w:space="0" w:color="auto"/>
            <w:left w:val="none" w:sz="0" w:space="0" w:color="auto"/>
            <w:bottom w:val="none" w:sz="0" w:space="0" w:color="auto"/>
            <w:right w:val="none" w:sz="0" w:space="0" w:color="auto"/>
          </w:divBdr>
          <w:divsChild>
            <w:div w:id="2080712983">
              <w:marLeft w:val="-75"/>
              <w:marRight w:val="0"/>
              <w:marTop w:val="30"/>
              <w:marBottom w:val="30"/>
              <w:divBdr>
                <w:top w:val="none" w:sz="0" w:space="0" w:color="auto"/>
                <w:left w:val="none" w:sz="0" w:space="0" w:color="auto"/>
                <w:bottom w:val="none" w:sz="0" w:space="0" w:color="auto"/>
                <w:right w:val="none" w:sz="0" w:space="0" w:color="auto"/>
              </w:divBdr>
              <w:divsChild>
                <w:div w:id="1326206769">
                  <w:marLeft w:val="0"/>
                  <w:marRight w:val="0"/>
                  <w:marTop w:val="0"/>
                  <w:marBottom w:val="0"/>
                  <w:divBdr>
                    <w:top w:val="none" w:sz="0" w:space="0" w:color="auto"/>
                    <w:left w:val="none" w:sz="0" w:space="0" w:color="auto"/>
                    <w:bottom w:val="none" w:sz="0" w:space="0" w:color="auto"/>
                    <w:right w:val="none" w:sz="0" w:space="0" w:color="auto"/>
                  </w:divBdr>
                  <w:divsChild>
                    <w:div w:id="118652345">
                      <w:marLeft w:val="0"/>
                      <w:marRight w:val="0"/>
                      <w:marTop w:val="0"/>
                      <w:marBottom w:val="0"/>
                      <w:divBdr>
                        <w:top w:val="none" w:sz="0" w:space="0" w:color="auto"/>
                        <w:left w:val="none" w:sz="0" w:space="0" w:color="auto"/>
                        <w:bottom w:val="none" w:sz="0" w:space="0" w:color="auto"/>
                        <w:right w:val="none" w:sz="0" w:space="0" w:color="auto"/>
                      </w:divBdr>
                    </w:div>
                  </w:divsChild>
                </w:div>
                <w:div w:id="1044448609">
                  <w:marLeft w:val="0"/>
                  <w:marRight w:val="0"/>
                  <w:marTop w:val="0"/>
                  <w:marBottom w:val="0"/>
                  <w:divBdr>
                    <w:top w:val="none" w:sz="0" w:space="0" w:color="auto"/>
                    <w:left w:val="none" w:sz="0" w:space="0" w:color="auto"/>
                    <w:bottom w:val="none" w:sz="0" w:space="0" w:color="auto"/>
                    <w:right w:val="none" w:sz="0" w:space="0" w:color="auto"/>
                  </w:divBdr>
                  <w:divsChild>
                    <w:div w:id="670983279">
                      <w:marLeft w:val="0"/>
                      <w:marRight w:val="0"/>
                      <w:marTop w:val="0"/>
                      <w:marBottom w:val="0"/>
                      <w:divBdr>
                        <w:top w:val="none" w:sz="0" w:space="0" w:color="auto"/>
                        <w:left w:val="none" w:sz="0" w:space="0" w:color="auto"/>
                        <w:bottom w:val="none" w:sz="0" w:space="0" w:color="auto"/>
                        <w:right w:val="none" w:sz="0" w:space="0" w:color="auto"/>
                      </w:divBdr>
                    </w:div>
                    <w:div w:id="457265856">
                      <w:marLeft w:val="0"/>
                      <w:marRight w:val="0"/>
                      <w:marTop w:val="0"/>
                      <w:marBottom w:val="0"/>
                      <w:divBdr>
                        <w:top w:val="none" w:sz="0" w:space="0" w:color="auto"/>
                        <w:left w:val="none" w:sz="0" w:space="0" w:color="auto"/>
                        <w:bottom w:val="none" w:sz="0" w:space="0" w:color="auto"/>
                        <w:right w:val="none" w:sz="0" w:space="0" w:color="auto"/>
                      </w:divBdr>
                    </w:div>
                  </w:divsChild>
                </w:div>
                <w:div w:id="927270357">
                  <w:marLeft w:val="0"/>
                  <w:marRight w:val="0"/>
                  <w:marTop w:val="0"/>
                  <w:marBottom w:val="0"/>
                  <w:divBdr>
                    <w:top w:val="none" w:sz="0" w:space="0" w:color="auto"/>
                    <w:left w:val="none" w:sz="0" w:space="0" w:color="auto"/>
                    <w:bottom w:val="none" w:sz="0" w:space="0" w:color="auto"/>
                    <w:right w:val="none" w:sz="0" w:space="0" w:color="auto"/>
                  </w:divBdr>
                  <w:divsChild>
                    <w:div w:id="1993093071">
                      <w:marLeft w:val="0"/>
                      <w:marRight w:val="0"/>
                      <w:marTop w:val="0"/>
                      <w:marBottom w:val="0"/>
                      <w:divBdr>
                        <w:top w:val="none" w:sz="0" w:space="0" w:color="auto"/>
                        <w:left w:val="none" w:sz="0" w:space="0" w:color="auto"/>
                        <w:bottom w:val="none" w:sz="0" w:space="0" w:color="auto"/>
                        <w:right w:val="none" w:sz="0" w:space="0" w:color="auto"/>
                      </w:divBdr>
                    </w:div>
                  </w:divsChild>
                </w:div>
                <w:div w:id="1747918009">
                  <w:marLeft w:val="0"/>
                  <w:marRight w:val="0"/>
                  <w:marTop w:val="0"/>
                  <w:marBottom w:val="0"/>
                  <w:divBdr>
                    <w:top w:val="none" w:sz="0" w:space="0" w:color="auto"/>
                    <w:left w:val="none" w:sz="0" w:space="0" w:color="auto"/>
                    <w:bottom w:val="none" w:sz="0" w:space="0" w:color="auto"/>
                    <w:right w:val="none" w:sz="0" w:space="0" w:color="auto"/>
                  </w:divBdr>
                  <w:divsChild>
                    <w:div w:id="1114012989">
                      <w:marLeft w:val="0"/>
                      <w:marRight w:val="0"/>
                      <w:marTop w:val="0"/>
                      <w:marBottom w:val="0"/>
                      <w:divBdr>
                        <w:top w:val="none" w:sz="0" w:space="0" w:color="auto"/>
                        <w:left w:val="none" w:sz="0" w:space="0" w:color="auto"/>
                        <w:bottom w:val="none" w:sz="0" w:space="0" w:color="auto"/>
                        <w:right w:val="none" w:sz="0" w:space="0" w:color="auto"/>
                      </w:divBdr>
                    </w:div>
                    <w:div w:id="1138566620">
                      <w:marLeft w:val="0"/>
                      <w:marRight w:val="0"/>
                      <w:marTop w:val="0"/>
                      <w:marBottom w:val="0"/>
                      <w:divBdr>
                        <w:top w:val="none" w:sz="0" w:space="0" w:color="auto"/>
                        <w:left w:val="none" w:sz="0" w:space="0" w:color="auto"/>
                        <w:bottom w:val="none" w:sz="0" w:space="0" w:color="auto"/>
                        <w:right w:val="none" w:sz="0" w:space="0" w:color="auto"/>
                      </w:divBdr>
                    </w:div>
                    <w:div w:id="2100757140">
                      <w:marLeft w:val="0"/>
                      <w:marRight w:val="0"/>
                      <w:marTop w:val="0"/>
                      <w:marBottom w:val="0"/>
                      <w:divBdr>
                        <w:top w:val="none" w:sz="0" w:space="0" w:color="auto"/>
                        <w:left w:val="none" w:sz="0" w:space="0" w:color="auto"/>
                        <w:bottom w:val="none" w:sz="0" w:space="0" w:color="auto"/>
                        <w:right w:val="none" w:sz="0" w:space="0" w:color="auto"/>
                      </w:divBdr>
                    </w:div>
                  </w:divsChild>
                </w:div>
                <w:div w:id="308554704">
                  <w:marLeft w:val="0"/>
                  <w:marRight w:val="0"/>
                  <w:marTop w:val="0"/>
                  <w:marBottom w:val="0"/>
                  <w:divBdr>
                    <w:top w:val="none" w:sz="0" w:space="0" w:color="auto"/>
                    <w:left w:val="none" w:sz="0" w:space="0" w:color="auto"/>
                    <w:bottom w:val="none" w:sz="0" w:space="0" w:color="auto"/>
                    <w:right w:val="none" w:sz="0" w:space="0" w:color="auto"/>
                  </w:divBdr>
                  <w:divsChild>
                    <w:div w:id="1895896572">
                      <w:marLeft w:val="0"/>
                      <w:marRight w:val="0"/>
                      <w:marTop w:val="0"/>
                      <w:marBottom w:val="0"/>
                      <w:divBdr>
                        <w:top w:val="none" w:sz="0" w:space="0" w:color="auto"/>
                        <w:left w:val="none" w:sz="0" w:space="0" w:color="auto"/>
                        <w:bottom w:val="none" w:sz="0" w:space="0" w:color="auto"/>
                        <w:right w:val="none" w:sz="0" w:space="0" w:color="auto"/>
                      </w:divBdr>
                    </w:div>
                    <w:div w:id="12269823">
                      <w:marLeft w:val="0"/>
                      <w:marRight w:val="0"/>
                      <w:marTop w:val="0"/>
                      <w:marBottom w:val="0"/>
                      <w:divBdr>
                        <w:top w:val="none" w:sz="0" w:space="0" w:color="auto"/>
                        <w:left w:val="none" w:sz="0" w:space="0" w:color="auto"/>
                        <w:bottom w:val="none" w:sz="0" w:space="0" w:color="auto"/>
                        <w:right w:val="none" w:sz="0" w:space="0" w:color="auto"/>
                      </w:divBdr>
                    </w:div>
                    <w:div w:id="856315490">
                      <w:marLeft w:val="0"/>
                      <w:marRight w:val="0"/>
                      <w:marTop w:val="0"/>
                      <w:marBottom w:val="0"/>
                      <w:divBdr>
                        <w:top w:val="none" w:sz="0" w:space="0" w:color="auto"/>
                        <w:left w:val="none" w:sz="0" w:space="0" w:color="auto"/>
                        <w:bottom w:val="none" w:sz="0" w:space="0" w:color="auto"/>
                        <w:right w:val="none" w:sz="0" w:space="0" w:color="auto"/>
                      </w:divBdr>
                    </w:div>
                  </w:divsChild>
                </w:div>
                <w:div w:id="1235358755">
                  <w:marLeft w:val="0"/>
                  <w:marRight w:val="0"/>
                  <w:marTop w:val="0"/>
                  <w:marBottom w:val="0"/>
                  <w:divBdr>
                    <w:top w:val="none" w:sz="0" w:space="0" w:color="auto"/>
                    <w:left w:val="none" w:sz="0" w:space="0" w:color="auto"/>
                    <w:bottom w:val="none" w:sz="0" w:space="0" w:color="auto"/>
                    <w:right w:val="none" w:sz="0" w:space="0" w:color="auto"/>
                  </w:divBdr>
                  <w:divsChild>
                    <w:div w:id="1294286679">
                      <w:marLeft w:val="0"/>
                      <w:marRight w:val="0"/>
                      <w:marTop w:val="0"/>
                      <w:marBottom w:val="0"/>
                      <w:divBdr>
                        <w:top w:val="none" w:sz="0" w:space="0" w:color="auto"/>
                        <w:left w:val="none" w:sz="0" w:space="0" w:color="auto"/>
                        <w:bottom w:val="none" w:sz="0" w:space="0" w:color="auto"/>
                        <w:right w:val="none" w:sz="0" w:space="0" w:color="auto"/>
                      </w:divBdr>
                    </w:div>
                    <w:div w:id="207619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60253">
          <w:marLeft w:val="0"/>
          <w:marRight w:val="0"/>
          <w:marTop w:val="0"/>
          <w:marBottom w:val="0"/>
          <w:divBdr>
            <w:top w:val="none" w:sz="0" w:space="0" w:color="auto"/>
            <w:left w:val="none" w:sz="0" w:space="0" w:color="auto"/>
            <w:bottom w:val="none" w:sz="0" w:space="0" w:color="auto"/>
            <w:right w:val="none" w:sz="0" w:space="0" w:color="auto"/>
          </w:divBdr>
        </w:div>
        <w:div w:id="1692150463">
          <w:marLeft w:val="0"/>
          <w:marRight w:val="0"/>
          <w:marTop w:val="0"/>
          <w:marBottom w:val="0"/>
          <w:divBdr>
            <w:top w:val="none" w:sz="0" w:space="0" w:color="auto"/>
            <w:left w:val="none" w:sz="0" w:space="0" w:color="auto"/>
            <w:bottom w:val="none" w:sz="0" w:space="0" w:color="auto"/>
            <w:right w:val="none" w:sz="0" w:space="0" w:color="auto"/>
          </w:divBdr>
        </w:div>
        <w:div w:id="1803497835">
          <w:marLeft w:val="0"/>
          <w:marRight w:val="0"/>
          <w:marTop w:val="0"/>
          <w:marBottom w:val="0"/>
          <w:divBdr>
            <w:top w:val="none" w:sz="0" w:space="0" w:color="auto"/>
            <w:left w:val="none" w:sz="0" w:space="0" w:color="auto"/>
            <w:bottom w:val="none" w:sz="0" w:space="0" w:color="auto"/>
            <w:right w:val="none" w:sz="0" w:space="0" w:color="auto"/>
          </w:divBdr>
        </w:div>
        <w:div w:id="1905600344">
          <w:marLeft w:val="0"/>
          <w:marRight w:val="0"/>
          <w:marTop w:val="0"/>
          <w:marBottom w:val="0"/>
          <w:divBdr>
            <w:top w:val="none" w:sz="0" w:space="0" w:color="auto"/>
            <w:left w:val="none" w:sz="0" w:space="0" w:color="auto"/>
            <w:bottom w:val="none" w:sz="0" w:space="0" w:color="auto"/>
            <w:right w:val="none" w:sz="0" w:space="0" w:color="auto"/>
          </w:divBdr>
          <w:divsChild>
            <w:div w:id="1739940136">
              <w:marLeft w:val="-75"/>
              <w:marRight w:val="0"/>
              <w:marTop w:val="30"/>
              <w:marBottom w:val="30"/>
              <w:divBdr>
                <w:top w:val="none" w:sz="0" w:space="0" w:color="auto"/>
                <w:left w:val="none" w:sz="0" w:space="0" w:color="auto"/>
                <w:bottom w:val="none" w:sz="0" w:space="0" w:color="auto"/>
                <w:right w:val="none" w:sz="0" w:space="0" w:color="auto"/>
              </w:divBdr>
              <w:divsChild>
                <w:div w:id="1781290719">
                  <w:marLeft w:val="0"/>
                  <w:marRight w:val="0"/>
                  <w:marTop w:val="0"/>
                  <w:marBottom w:val="0"/>
                  <w:divBdr>
                    <w:top w:val="none" w:sz="0" w:space="0" w:color="auto"/>
                    <w:left w:val="none" w:sz="0" w:space="0" w:color="auto"/>
                    <w:bottom w:val="none" w:sz="0" w:space="0" w:color="auto"/>
                    <w:right w:val="none" w:sz="0" w:space="0" w:color="auto"/>
                  </w:divBdr>
                  <w:divsChild>
                    <w:div w:id="1977904499">
                      <w:marLeft w:val="0"/>
                      <w:marRight w:val="0"/>
                      <w:marTop w:val="0"/>
                      <w:marBottom w:val="0"/>
                      <w:divBdr>
                        <w:top w:val="none" w:sz="0" w:space="0" w:color="auto"/>
                        <w:left w:val="none" w:sz="0" w:space="0" w:color="auto"/>
                        <w:bottom w:val="none" w:sz="0" w:space="0" w:color="auto"/>
                        <w:right w:val="none" w:sz="0" w:space="0" w:color="auto"/>
                      </w:divBdr>
                    </w:div>
                    <w:div w:id="1819150652">
                      <w:marLeft w:val="0"/>
                      <w:marRight w:val="0"/>
                      <w:marTop w:val="0"/>
                      <w:marBottom w:val="0"/>
                      <w:divBdr>
                        <w:top w:val="none" w:sz="0" w:space="0" w:color="auto"/>
                        <w:left w:val="none" w:sz="0" w:space="0" w:color="auto"/>
                        <w:bottom w:val="none" w:sz="0" w:space="0" w:color="auto"/>
                        <w:right w:val="none" w:sz="0" w:space="0" w:color="auto"/>
                      </w:divBdr>
                    </w:div>
                    <w:div w:id="1439058909">
                      <w:marLeft w:val="0"/>
                      <w:marRight w:val="0"/>
                      <w:marTop w:val="0"/>
                      <w:marBottom w:val="0"/>
                      <w:divBdr>
                        <w:top w:val="none" w:sz="0" w:space="0" w:color="auto"/>
                        <w:left w:val="none" w:sz="0" w:space="0" w:color="auto"/>
                        <w:bottom w:val="none" w:sz="0" w:space="0" w:color="auto"/>
                        <w:right w:val="none" w:sz="0" w:space="0" w:color="auto"/>
                      </w:divBdr>
                    </w:div>
                  </w:divsChild>
                </w:div>
                <w:div w:id="704647056">
                  <w:marLeft w:val="0"/>
                  <w:marRight w:val="0"/>
                  <w:marTop w:val="0"/>
                  <w:marBottom w:val="0"/>
                  <w:divBdr>
                    <w:top w:val="none" w:sz="0" w:space="0" w:color="auto"/>
                    <w:left w:val="none" w:sz="0" w:space="0" w:color="auto"/>
                    <w:bottom w:val="none" w:sz="0" w:space="0" w:color="auto"/>
                    <w:right w:val="none" w:sz="0" w:space="0" w:color="auto"/>
                  </w:divBdr>
                  <w:divsChild>
                    <w:div w:id="1334645192">
                      <w:marLeft w:val="0"/>
                      <w:marRight w:val="0"/>
                      <w:marTop w:val="0"/>
                      <w:marBottom w:val="0"/>
                      <w:divBdr>
                        <w:top w:val="none" w:sz="0" w:space="0" w:color="auto"/>
                        <w:left w:val="none" w:sz="0" w:space="0" w:color="auto"/>
                        <w:bottom w:val="none" w:sz="0" w:space="0" w:color="auto"/>
                        <w:right w:val="none" w:sz="0" w:space="0" w:color="auto"/>
                      </w:divBdr>
                    </w:div>
                  </w:divsChild>
                </w:div>
                <w:div w:id="2130928968">
                  <w:marLeft w:val="0"/>
                  <w:marRight w:val="0"/>
                  <w:marTop w:val="0"/>
                  <w:marBottom w:val="0"/>
                  <w:divBdr>
                    <w:top w:val="none" w:sz="0" w:space="0" w:color="auto"/>
                    <w:left w:val="none" w:sz="0" w:space="0" w:color="auto"/>
                    <w:bottom w:val="none" w:sz="0" w:space="0" w:color="auto"/>
                    <w:right w:val="none" w:sz="0" w:space="0" w:color="auto"/>
                  </w:divBdr>
                  <w:divsChild>
                    <w:div w:id="448477389">
                      <w:marLeft w:val="0"/>
                      <w:marRight w:val="0"/>
                      <w:marTop w:val="0"/>
                      <w:marBottom w:val="0"/>
                      <w:divBdr>
                        <w:top w:val="none" w:sz="0" w:space="0" w:color="auto"/>
                        <w:left w:val="none" w:sz="0" w:space="0" w:color="auto"/>
                        <w:bottom w:val="none" w:sz="0" w:space="0" w:color="auto"/>
                        <w:right w:val="none" w:sz="0" w:space="0" w:color="auto"/>
                      </w:divBdr>
                    </w:div>
                    <w:div w:id="412510595">
                      <w:marLeft w:val="0"/>
                      <w:marRight w:val="0"/>
                      <w:marTop w:val="0"/>
                      <w:marBottom w:val="0"/>
                      <w:divBdr>
                        <w:top w:val="none" w:sz="0" w:space="0" w:color="auto"/>
                        <w:left w:val="none" w:sz="0" w:space="0" w:color="auto"/>
                        <w:bottom w:val="none" w:sz="0" w:space="0" w:color="auto"/>
                        <w:right w:val="none" w:sz="0" w:space="0" w:color="auto"/>
                      </w:divBdr>
                    </w:div>
                    <w:div w:id="2107728382">
                      <w:marLeft w:val="0"/>
                      <w:marRight w:val="0"/>
                      <w:marTop w:val="0"/>
                      <w:marBottom w:val="0"/>
                      <w:divBdr>
                        <w:top w:val="none" w:sz="0" w:space="0" w:color="auto"/>
                        <w:left w:val="none" w:sz="0" w:space="0" w:color="auto"/>
                        <w:bottom w:val="none" w:sz="0" w:space="0" w:color="auto"/>
                        <w:right w:val="none" w:sz="0" w:space="0" w:color="auto"/>
                      </w:divBdr>
                    </w:div>
                  </w:divsChild>
                </w:div>
                <w:div w:id="16002329">
                  <w:marLeft w:val="0"/>
                  <w:marRight w:val="0"/>
                  <w:marTop w:val="0"/>
                  <w:marBottom w:val="0"/>
                  <w:divBdr>
                    <w:top w:val="none" w:sz="0" w:space="0" w:color="auto"/>
                    <w:left w:val="none" w:sz="0" w:space="0" w:color="auto"/>
                    <w:bottom w:val="none" w:sz="0" w:space="0" w:color="auto"/>
                    <w:right w:val="none" w:sz="0" w:space="0" w:color="auto"/>
                  </w:divBdr>
                  <w:divsChild>
                    <w:div w:id="814176275">
                      <w:marLeft w:val="0"/>
                      <w:marRight w:val="0"/>
                      <w:marTop w:val="0"/>
                      <w:marBottom w:val="0"/>
                      <w:divBdr>
                        <w:top w:val="none" w:sz="0" w:space="0" w:color="auto"/>
                        <w:left w:val="none" w:sz="0" w:space="0" w:color="auto"/>
                        <w:bottom w:val="none" w:sz="0" w:space="0" w:color="auto"/>
                        <w:right w:val="none" w:sz="0" w:space="0" w:color="auto"/>
                      </w:divBdr>
                    </w:div>
                  </w:divsChild>
                </w:div>
                <w:div w:id="294993628">
                  <w:marLeft w:val="0"/>
                  <w:marRight w:val="0"/>
                  <w:marTop w:val="0"/>
                  <w:marBottom w:val="0"/>
                  <w:divBdr>
                    <w:top w:val="none" w:sz="0" w:space="0" w:color="auto"/>
                    <w:left w:val="none" w:sz="0" w:space="0" w:color="auto"/>
                    <w:bottom w:val="none" w:sz="0" w:space="0" w:color="auto"/>
                    <w:right w:val="none" w:sz="0" w:space="0" w:color="auto"/>
                  </w:divBdr>
                  <w:divsChild>
                    <w:div w:id="760561641">
                      <w:marLeft w:val="0"/>
                      <w:marRight w:val="0"/>
                      <w:marTop w:val="0"/>
                      <w:marBottom w:val="0"/>
                      <w:divBdr>
                        <w:top w:val="none" w:sz="0" w:space="0" w:color="auto"/>
                        <w:left w:val="none" w:sz="0" w:space="0" w:color="auto"/>
                        <w:bottom w:val="none" w:sz="0" w:space="0" w:color="auto"/>
                        <w:right w:val="none" w:sz="0" w:space="0" w:color="auto"/>
                      </w:divBdr>
                    </w:div>
                    <w:div w:id="1812360086">
                      <w:marLeft w:val="0"/>
                      <w:marRight w:val="0"/>
                      <w:marTop w:val="0"/>
                      <w:marBottom w:val="0"/>
                      <w:divBdr>
                        <w:top w:val="none" w:sz="0" w:space="0" w:color="auto"/>
                        <w:left w:val="none" w:sz="0" w:space="0" w:color="auto"/>
                        <w:bottom w:val="none" w:sz="0" w:space="0" w:color="auto"/>
                        <w:right w:val="none" w:sz="0" w:space="0" w:color="auto"/>
                      </w:divBdr>
                    </w:div>
                    <w:div w:id="317419275">
                      <w:marLeft w:val="0"/>
                      <w:marRight w:val="0"/>
                      <w:marTop w:val="0"/>
                      <w:marBottom w:val="0"/>
                      <w:divBdr>
                        <w:top w:val="none" w:sz="0" w:space="0" w:color="auto"/>
                        <w:left w:val="none" w:sz="0" w:space="0" w:color="auto"/>
                        <w:bottom w:val="none" w:sz="0" w:space="0" w:color="auto"/>
                        <w:right w:val="none" w:sz="0" w:space="0" w:color="auto"/>
                      </w:divBdr>
                    </w:div>
                  </w:divsChild>
                </w:div>
                <w:div w:id="1669794700">
                  <w:marLeft w:val="0"/>
                  <w:marRight w:val="0"/>
                  <w:marTop w:val="0"/>
                  <w:marBottom w:val="0"/>
                  <w:divBdr>
                    <w:top w:val="none" w:sz="0" w:space="0" w:color="auto"/>
                    <w:left w:val="none" w:sz="0" w:space="0" w:color="auto"/>
                    <w:bottom w:val="none" w:sz="0" w:space="0" w:color="auto"/>
                    <w:right w:val="none" w:sz="0" w:space="0" w:color="auto"/>
                  </w:divBdr>
                  <w:divsChild>
                    <w:div w:id="278151979">
                      <w:marLeft w:val="0"/>
                      <w:marRight w:val="0"/>
                      <w:marTop w:val="0"/>
                      <w:marBottom w:val="0"/>
                      <w:divBdr>
                        <w:top w:val="none" w:sz="0" w:space="0" w:color="auto"/>
                        <w:left w:val="none" w:sz="0" w:space="0" w:color="auto"/>
                        <w:bottom w:val="none" w:sz="0" w:space="0" w:color="auto"/>
                        <w:right w:val="none" w:sz="0" w:space="0" w:color="auto"/>
                      </w:divBdr>
                    </w:div>
                  </w:divsChild>
                </w:div>
                <w:div w:id="401682328">
                  <w:marLeft w:val="0"/>
                  <w:marRight w:val="0"/>
                  <w:marTop w:val="0"/>
                  <w:marBottom w:val="0"/>
                  <w:divBdr>
                    <w:top w:val="none" w:sz="0" w:space="0" w:color="auto"/>
                    <w:left w:val="none" w:sz="0" w:space="0" w:color="auto"/>
                    <w:bottom w:val="none" w:sz="0" w:space="0" w:color="auto"/>
                    <w:right w:val="none" w:sz="0" w:space="0" w:color="auto"/>
                  </w:divBdr>
                  <w:divsChild>
                    <w:div w:id="54739923">
                      <w:marLeft w:val="0"/>
                      <w:marRight w:val="0"/>
                      <w:marTop w:val="0"/>
                      <w:marBottom w:val="0"/>
                      <w:divBdr>
                        <w:top w:val="none" w:sz="0" w:space="0" w:color="auto"/>
                        <w:left w:val="none" w:sz="0" w:space="0" w:color="auto"/>
                        <w:bottom w:val="none" w:sz="0" w:space="0" w:color="auto"/>
                        <w:right w:val="none" w:sz="0" w:space="0" w:color="auto"/>
                      </w:divBdr>
                    </w:div>
                    <w:div w:id="248200843">
                      <w:marLeft w:val="0"/>
                      <w:marRight w:val="0"/>
                      <w:marTop w:val="0"/>
                      <w:marBottom w:val="0"/>
                      <w:divBdr>
                        <w:top w:val="none" w:sz="0" w:space="0" w:color="auto"/>
                        <w:left w:val="none" w:sz="0" w:space="0" w:color="auto"/>
                        <w:bottom w:val="none" w:sz="0" w:space="0" w:color="auto"/>
                        <w:right w:val="none" w:sz="0" w:space="0" w:color="auto"/>
                      </w:divBdr>
                    </w:div>
                    <w:div w:id="1696080465">
                      <w:marLeft w:val="0"/>
                      <w:marRight w:val="0"/>
                      <w:marTop w:val="0"/>
                      <w:marBottom w:val="0"/>
                      <w:divBdr>
                        <w:top w:val="none" w:sz="0" w:space="0" w:color="auto"/>
                        <w:left w:val="none" w:sz="0" w:space="0" w:color="auto"/>
                        <w:bottom w:val="none" w:sz="0" w:space="0" w:color="auto"/>
                        <w:right w:val="none" w:sz="0" w:space="0" w:color="auto"/>
                      </w:divBdr>
                    </w:div>
                  </w:divsChild>
                </w:div>
                <w:div w:id="1786345562">
                  <w:marLeft w:val="0"/>
                  <w:marRight w:val="0"/>
                  <w:marTop w:val="0"/>
                  <w:marBottom w:val="0"/>
                  <w:divBdr>
                    <w:top w:val="none" w:sz="0" w:space="0" w:color="auto"/>
                    <w:left w:val="none" w:sz="0" w:space="0" w:color="auto"/>
                    <w:bottom w:val="none" w:sz="0" w:space="0" w:color="auto"/>
                    <w:right w:val="none" w:sz="0" w:space="0" w:color="auto"/>
                  </w:divBdr>
                  <w:divsChild>
                    <w:div w:id="1848247693">
                      <w:marLeft w:val="0"/>
                      <w:marRight w:val="0"/>
                      <w:marTop w:val="0"/>
                      <w:marBottom w:val="0"/>
                      <w:divBdr>
                        <w:top w:val="none" w:sz="0" w:space="0" w:color="auto"/>
                        <w:left w:val="none" w:sz="0" w:space="0" w:color="auto"/>
                        <w:bottom w:val="none" w:sz="0" w:space="0" w:color="auto"/>
                        <w:right w:val="none" w:sz="0" w:space="0" w:color="auto"/>
                      </w:divBdr>
                    </w:div>
                  </w:divsChild>
                </w:div>
                <w:div w:id="479738945">
                  <w:marLeft w:val="0"/>
                  <w:marRight w:val="0"/>
                  <w:marTop w:val="0"/>
                  <w:marBottom w:val="0"/>
                  <w:divBdr>
                    <w:top w:val="none" w:sz="0" w:space="0" w:color="auto"/>
                    <w:left w:val="none" w:sz="0" w:space="0" w:color="auto"/>
                    <w:bottom w:val="none" w:sz="0" w:space="0" w:color="auto"/>
                    <w:right w:val="none" w:sz="0" w:space="0" w:color="auto"/>
                  </w:divBdr>
                  <w:divsChild>
                    <w:div w:id="1074594614">
                      <w:marLeft w:val="0"/>
                      <w:marRight w:val="0"/>
                      <w:marTop w:val="0"/>
                      <w:marBottom w:val="0"/>
                      <w:divBdr>
                        <w:top w:val="none" w:sz="0" w:space="0" w:color="auto"/>
                        <w:left w:val="none" w:sz="0" w:space="0" w:color="auto"/>
                        <w:bottom w:val="none" w:sz="0" w:space="0" w:color="auto"/>
                        <w:right w:val="none" w:sz="0" w:space="0" w:color="auto"/>
                      </w:divBdr>
                    </w:div>
                    <w:div w:id="691809309">
                      <w:marLeft w:val="0"/>
                      <w:marRight w:val="0"/>
                      <w:marTop w:val="0"/>
                      <w:marBottom w:val="0"/>
                      <w:divBdr>
                        <w:top w:val="none" w:sz="0" w:space="0" w:color="auto"/>
                        <w:left w:val="none" w:sz="0" w:space="0" w:color="auto"/>
                        <w:bottom w:val="none" w:sz="0" w:space="0" w:color="auto"/>
                        <w:right w:val="none" w:sz="0" w:space="0" w:color="auto"/>
                      </w:divBdr>
                    </w:div>
                    <w:div w:id="1772555018">
                      <w:marLeft w:val="0"/>
                      <w:marRight w:val="0"/>
                      <w:marTop w:val="0"/>
                      <w:marBottom w:val="0"/>
                      <w:divBdr>
                        <w:top w:val="none" w:sz="0" w:space="0" w:color="auto"/>
                        <w:left w:val="none" w:sz="0" w:space="0" w:color="auto"/>
                        <w:bottom w:val="none" w:sz="0" w:space="0" w:color="auto"/>
                        <w:right w:val="none" w:sz="0" w:space="0" w:color="auto"/>
                      </w:divBdr>
                    </w:div>
                  </w:divsChild>
                </w:div>
                <w:div w:id="2021540635">
                  <w:marLeft w:val="0"/>
                  <w:marRight w:val="0"/>
                  <w:marTop w:val="0"/>
                  <w:marBottom w:val="0"/>
                  <w:divBdr>
                    <w:top w:val="none" w:sz="0" w:space="0" w:color="auto"/>
                    <w:left w:val="none" w:sz="0" w:space="0" w:color="auto"/>
                    <w:bottom w:val="none" w:sz="0" w:space="0" w:color="auto"/>
                    <w:right w:val="none" w:sz="0" w:space="0" w:color="auto"/>
                  </w:divBdr>
                  <w:divsChild>
                    <w:div w:id="729308306">
                      <w:marLeft w:val="0"/>
                      <w:marRight w:val="0"/>
                      <w:marTop w:val="0"/>
                      <w:marBottom w:val="0"/>
                      <w:divBdr>
                        <w:top w:val="none" w:sz="0" w:space="0" w:color="auto"/>
                        <w:left w:val="none" w:sz="0" w:space="0" w:color="auto"/>
                        <w:bottom w:val="none" w:sz="0" w:space="0" w:color="auto"/>
                        <w:right w:val="none" w:sz="0" w:space="0" w:color="auto"/>
                      </w:divBdr>
                    </w:div>
                  </w:divsChild>
                </w:div>
                <w:div w:id="671110204">
                  <w:marLeft w:val="0"/>
                  <w:marRight w:val="0"/>
                  <w:marTop w:val="0"/>
                  <w:marBottom w:val="0"/>
                  <w:divBdr>
                    <w:top w:val="none" w:sz="0" w:space="0" w:color="auto"/>
                    <w:left w:val="none" w:sz="0" w:space="0" w:color="auto"/>
                    <w:bottom w:val="none" w:sz="0" w:space="0" w:color="auto"/>
                    <w:right w:val="none" w:sz="0" w:space="0" w:color="auto"/>
                  </w:divBdr>
                  <w:divsChild>
                    <w:div w:id="13192652">
                      <w:marLeft w:val="0"/>
                      <w:marRight w:val="0"/>
                      <w:marTop w:val="0"/>
                      <w:marBottom w:val="0"/>
                      <w:divBdr>
                        <w:top w:val="none" w:sz="0" w:space="0" w:color="auto"/>
                        <w:left w:val="none" w:sz="0" w:space="0" w:color="auto"/>
                        <w:bottom w:val="none" w:sz="0" w:space="0" w:color="auto"/>
                        <w:right w:val="none" w:sz="0" w:space="0" w:color="auto"/>
                      </w:divBdr>
                    </w:div>
                    <w:div w:id="932932176">
                      <w:marLeft w:val="0"/>
                      <w:marRight w:val="0"/>
                      <w:marTop w:val="0"/>
                      <w:marBottom w:val="0"/>
                      <w:divBdr>
                        <w:top w:val="none" w:sz="0" w:space="0" w:color="auto"/>
                        <w:left w:val="none" w:sz="0" w:space="0" w:color="auto"/>
                        <w:bottom w:val="none" w:sz="0" w:space="0" w:color="auto"/>
                        <w:right w:val="none" w:sz="0" w:space="0" w:color="auto"/>
                      </w:divBdr>
                    </w:div>
                    <w:div w:id="724378090">
                      <w:marLeft w:val="0"/>
                      <w:marRight w:val="0"/>
                      <w:marTop w:val="0"/>
                      <w:marBottom w:val="0"/>
                      <w:divBdr>
                        <w:top w:val="none" w:sz="0" w:space="0" w:color="auto"/>
                        <w:left w:val="none" w:sz="0" w:space="0" w:color="auto"/>
                        <w:bottom w:val="none" w:sz="0" w:space="0" w:color="auto"/>
                        <w:right w:val="none" w:sz="0" w:space="0" w:color="auto"/>
                      </w:divBdr>
                    </w:div>
                  </w:divsChild>
                </w:div>
                <w:div w:id="1713964653">
                  <w:marLeft w:val="0"/>
                  <w:marRight w:val="0"/>
                  <w:marTop w:val="0"/>
                  <w:marBottom w:val="0"/>
                  <w:divBdr>
                    <w:top w:val="none" w:sz="0" w:space="0" w:color="auto"/>
                    <w:left w:val="none" w:sz="0" w:space="0" w:color="auto"/>
                    <w:bottom w:val="none" w:sz="0" w:space="0" w:color="auto"/>
                    <w:right w:val="none" w:sz="0" w:space="0" w:color="auto"/>
                  </w:divBdr>
                  <w:divsChild>
                    <w:div w:id="657609520">
                      <w:marLeft w:val="0"/>
                      <w:marRight w:val="0"/>
                      <w:marTop w:val="0"/>
                      <w:marBottom w:val="0"/>
                      <w:divBdr>
                        <w:top w:val="none" w:sz="0" w:space="0" w:color="auto"/>
                        <w:left w:val="none" w:sz="0" w:space="0" w:color="auto"/>
                        <w:bottom w:val="none" w:sz="0" w:space="0" w:color="auto"/>
                        <w:right w:val="none" w:sz="0" w:space="0" w:color="auto"/>
                      </w:divBdr>
                    </w:div>
                  </w:divsChild>
                </w:div>
                <w:div w:id="371923060">
                  <w:marLeft w:val="0"/>
                  <w:marRight w:val="0"/>
                  <w:marTop w:val="0"/>
                  <w:marBottom w:val="0"/>
                  <w:divBdr>
                    <w:top w:val="none" w:sz="0" w:space="0" w:color="auto"/>
                    <w:left w:val="none" w:sz="0" w:space="0" w:color="auto"/>
                    <w:bottom w:val="none" w:sz="0" w:space="0" w:color="auto"/>
                    <w:right w:val="none" w:sz="0" w:space="0" w:color="auto"/>
                  </w:divBdr>
                  <w:divsChild>
                    <w:div w:id="380830039">
                      <w:marLeft w:val="0"/>
                      <w:marRight w:val="0"/>
                      <w:marTop w:val="0"/>
                      <w:marBottom w:val="0"/>
                      <w:divBdr>
                        <w:top w:val="none" w:sz="0" w:space="0" w:color="auto"/>
                        <w:left w:val="none" w:sz="0" w:space="0" w:color="auto"/>
                        <w:bottom w:val="none" w:sz="0" w:space="0" w:color="auto"/>
                        <w:right w:val="none" w:sz="0" w:space="0" w:color="auto"/>
                      </w:divBdr>
                    </w:div>
                    <w:div w:id="1809515825">
                      <w:marLeft w:val="0"/>
                      <w:marRight w:val="0"/>
                      <w:marTop w:val="0"/>
                      <w:marBottom w:val="0"/>
                      <w:divBdr>
                        <w:top w:val="none" w:sz="0" w:space="0" w:color="auto"/>
                        <w:left w:val="none" w:sz="0" w:space="0" w:color="auto"/>
                        <w:bottom w:val="none" w:sz="0" w:space="0" w:color="auto"/>
                        <w:right w:val="none" w:sz="0" w:space="0" w:color="auto"/>
                      </w:divBdr>
                    </w:div>
                    <w:div w:id="1091393126">
                      <w:marLeft w:val="0"/>
                      <w:marRight w:val="0"/>
                      <w:marTop w:val="0"/>
                      <w:marBottom w:val="0"/>
                      <w:divBdr>
                        <w:top w:val="none" w:sz="0" w:space="0" w:color="auto"/>
                        <w:left w:val="none" w:sz="0" w:space="0" w:color="auto"/>
                        <w:bottom w:val="none" w:sz="0" w:space="0" w:color="auto"/>
                        <w:right w:val="none" w:sz="0" w:space="0" w:color="auto"/>
                      </w:divBdr>
                    </w:div>
                  </w:divsChild>
                </w:div>
                <w:div w:id="2019116950">
                  <w:marLeft w:val="0"/>
                  <w:marRight w:val="0"/>
                  <w:marTop w:val="0"/>
                  <w:marBottom w:val="0"/>
                  <w:divBdr>
                    <w:top w:val="none" w:sz="0" w:space="0" w:color="auto"/>
                    <w:left w:val="none" w:sz="0" w:space="0" w:color="auto"/>
                    <w:bottom w:val="none" w:sz="0" w:space="0" w:color="auto"/>
                    <w:right w:val="none" w:sz="0" w:space="0" w:color="auto"/>
                  </w:divBdr>
                  <w:divsChild>
                    <w:div w:id="818041421">
                      <w:marLeft w:val="0"/>
                      <w:marRight w:val="0"/>
                      <w:marTop w:val="0"/>
                      <w:marBottom w:val="0"/>
                      <w:divBdr>
                        <w:top w:val="none" w:sz="0" w:space="0" w:color="auto"/>
                        <w:left w:val="none" w:sz="0" w:space="0" w:color="auto"/>
                        <w:bottom w:val="none" w:sz="0" w:space="0" w:color="auto"/>
                        <w:right w:val="none" w:sz="0" w:space="0" w:color="auto"/>
                      </w:divBdr>
                    </w:div>
                  </w:divsChild>
                </w:div>
                <w:div w:id="346912243">
                  <w:marLeft w:val="0"/>
                  <w:marRight w:val="0"/>
                  <w:marTop w:val="0"/>
                  <w:marBottom w:val="0"/>
                  <w:divBdr>
                    <w:top w:val="none" w:sz="0" w:space="0" w:color="auto"/>
                    <w:left w:val="none" w:sz="0" w:space="0" w:color="auto"/>
                    <w:bottom w:val="none" w:sz="0" w:space="0" w:color="auto"/>
                    <w:right w:val="none" w:sz="0" w:space="0" w:color="auto"/>
                  </w:divBdr>
                  <w:divsChild>
                    <w:div w:id="1370953541">
                      <w:marLeft w:val="0"/>
                      <w:marRight w:val="0"/>
                      <w:marTop w:val="0"/>
                      <w:marBottom w:val="0"/>
                      <w:divBdr>
                        <w:top w:val="none" w:sz="0" w:space="0" w:color="auto"/>
                        <w:left w:val="none" w:sz="0" w:space="0" w:color="auto"/>
                        <w:bottom w:val="none" w:sz="0" w:space="0" w:color="auto"/>
                        <w:right w:val="none" w:sz="0" w:space="0" w:color="auto"/>
                      </w:divBdr>
                    </w:div>
                    <w:div w:id="925839955">
                      <w:marLeft w:val="0"/>
                      <w:marRight w:val="0"/>
                      <w:marTop w:val="0"/>
                      <w:marBottom w:val="0"/>
                      <w:divBdr>
                        <w:top w:val="none" w:sz="0" w:space="0" w:color="auto"/>
                        <w:left w:val="none" w:sz="0" w:space="0" w:color="auto"/>
                        <w:bottom w:val="none" w:sz="0" w:space="0" w:color="auto"/>
                        <w:right w:val="none" w:sz="0" w:space="0" w:color="auto"/>
                      </w:divBdr>
                    </w:div>
                    <w:div w:id="604771930">
                      <w:marLeft w:val="0"/>
                      <w:marRight w:val="0"/>
                      <w:marTop w:val="0"/>
                      <w:marBottom w:val="0"/>
                      <w:divBdr>
                        <w:top w:val="none" w:sz="0" w:space="0" w:color="auto"/>
                        <w:left w:val="none" w:sz="0" w:space="0" w:color="auto"/>
                        <w:bottom w:val="none" w:sz="0" w:space="0" w:color="auto"/>
                        <w:right w:val="none" w:sz="0" w:space="0" w:color="auto"/>
                      </w:divBdr>
                    </w:div>
                  </w:divsChild>
                </w:div>
                <w:div w:id="485977992">
                  <w:marLeft w:val="0"/>
                  <w:marRight w:val="0"/>
                  <w:marTop w:val="0"/>
                  <w:marBottom w:val="0"/>
                  <w:divBdr>
                    <w:top w:val="none" w:sz="0" w:space="0" w:color="auto"/>
                    <w:left w:val="none" w:sz="0" w:space="0" w:color="auto"/>
                    <w:bottom w:val="none" w:sz="0" w:space="0" w:color="auto"/>
                    <w:right w:val="none" w:sz="0" w:space="0" w:color="auto"/>
                  </w:divBdr>
                  <w:divsChild>
                    <w:div w:id="359478994">
                      <w:marLeft w:val="0"/>
                      <w:marRight w:val="0"/>
                      <w:marTop w:val="0"/>
                      <w:marBottom w:val="0"/>
                      <w:divBdr>
                        <w:top w:val="none" w:sz="0" w:space="0" w:color="auto"/>
                        <w:left w:val="none" w:sz="0" w:space="0" w:color="auto"/>
                        <w:bottom w:val="none" w:sz="0" w:space="0" w:color="auto"/>
                        <w:right w:val="none" w:sz="0" w:space="0" w:color="auto"/>
                      </w:divBdr>
                    </w:div>
                  </w:divsChild>
                </w:div>
                <w:div w:id="222527423">
                  <w:marLeft w:val="0"/>
                  <w:marRight w:val="0"/>
                  <w:marTop w:val="0"/>
                  <w:marBottom w:val="0"/>
                  <w:divBdr>
                    <w:top w:val="none" w:sz="0" w:space="0" w:color="auto"/>
                    <w:left w:val="none" w:sz="0" w:space="0" w:color="auto"/>
                    <w:bottom w:val="none" w:sz="0" w:space="0" w:color="auto"/>
                    <w:right w:val="none" w:sz="0" w:space="0" w:color="auto"/>
                  </w:divBdr>
                  <w:divsChild>
                    <w:div w:id="1574973668">
                      <w:marLeft w:val="0"/>
                      <w:marRight w:val="0"/>
                      <w:marTop w:val="0"/>
                      <w:marBottom w:val="0"/>
                      <w:divBdr>
                        <w:top w:val="none" w:sz="0" w:space="0" w:color="auto"/>
                        <w:left w:val="none" w:sz="0" w:space="0" w:color="auto"/>
                        <w:bottom w:val="none" w:sz="0" w:space="0" w:color="auto"/>
                        <w:right w:val="none" w:sz="0" w:space="0" w:color="auto"/>
                      </w:divBdr>
                    </w:div>
                    <w:div w:id="687563128">
                      <w:marLeft w:val="0"/>
                      <w:marRight w:val="0"/>
                      <w:marTop w:val="0"/>
                      <w:marBottom w:val="0"/>
                      <w:divBdr>
                        <w:top w:val="none" w:sz="0" w:space="0" w:color="auto"/>
                        <w:left w:val="none" w:sz="0" w:space="0" w:color="auto"/>
                        <w:bottom w:val="none" w:sz="0" w:space="0" w:color="auto"/>
                        <w:right w:val="none" w:sz="0" w:space="0" w:color="auto"/>
                      </w:divBdr>
                    </w:div>
                    <w:div w:id="1711610242">
                      <w:marLeft w:val="0"/>
                      <w:marRight w:val="0"/>
                      <w:marTop w:val="0"/>
                      <w:marBottom w:val="0"/>
                      <w:divBdr>
                        <w:top w:val="none" w:sz="0" w:space="0" w:color="auto"/>
                        <w:left w:val="none" w:sz="0" w:space="0" w:color="auto"/>
                        <w:bottom w:val="none" w:sz="0" w:space="0" w:color="auto"/>
                        <w:right w:val="none" w:sz="0" w:space="0" w:color="auto"/>
                      </w:divBdr>
                    </w:div>
                  </w:divsChild>
                </w:div>
                <w:div w:id="1602838218">
                  <w:marLeft w:val="0"/>
                  <w:marRight w:val="0"/>
                  <w:marTop w:val="0"/>
                  <w:marBottom w:val="0"/>
                  <w:divBdr>
                    <w:top w:val="none" w:sz="0" w:space="0" w:color="auto"/>
                    <w:left w:val="none" w:sz="0" w:space="0" w:color="auto"/>
                    <w:bottom w:val="none" w:sz="0" w:space="0" w:color="auto"/>
                    <w:right w:val="none" w:sz="0" w:space="0" w:color="auto"/>
                  </w:divBdr>
                  <w:divsChild>
                    <w:div w:id="1751080145">
                      <w:marLeft w:val="0"/>
                      <w:marRight w:val="0"/>
                      <w:marTop w:val="0"/>
                      <w:marBottom w:val="0"/>
                      <w:divBdr>
                        <w:top w:val="none" w:sz="0" w:space="0" w:color="auto"/>
                        <w:left w:val="none" w:sz="0" w:space="0" w:color="auto"/>
                        <w:bottom w:val="none" w:sz="0" w:space="0" w:color="auto"/>
                        <w:right w:val="none" w:sz="0" w:space="0" w:color="auto"/>
                      </w:divBdr>
                    </w:div>
                  </w:divsChild>
                </w:div>
                <w:div w:id="192694351">
                  <w:marLeft w:val="0"/>
                  <w:marRight w:val="0"/>
                  <w:marTop w:val="0"/>
                  <w:marBottom w:val="0"/>
                  <w:divBdr>
                    <w:top w:val="none" w:sz="0" w:space="0" w:color="auto"/>
                    <w:left w:val="none" w:sz="0" w:space="0" w:color="auto"/>
                    <w:bottom w:val="none" w:sz="0" w:space="0" w:color="auto"/>
                    <w:right w:val="none" w:sz="0" w:space="0" w:color="auto"/>
                  </w:divBdr>
                  <w:divsChild>
                    <w:div w:id="255094307">
                      <w:marLeft w:val="0"/>
                      <w:marRight w:val="0"/>
                      <w:marTop w:val="0"/>
                      <w:marBottom w:val="0"/>
                      <w:divBdr>
                        <w:top w:val="none" w:sz="0" w:space="0" w:color="auto"/>
                        <w:left w:val="none" w:sz="0" w:space="0" w:color="auto"/>
                        <w:bottom w:val="none" w:sz="0" w:space="0" w:color="auto"/>
                        <w:right w:val="none" w:sz="0" w:space="0" w:color="auto"/>
                      </w:divBdr>
                    </w:div>
                    <w:div w:id="1772431346">
                      <w:marLeft w:val="0"/>
                      <w:marRight w:val="0"/>
                      <w:marTop w:val="0"/>
                      <w:marBottom w:val="0"/>
                      <w:divBdr>
                        <w:top w:val="none" w:sz="0" w:space="0" w:color="auto"/>
                        <w:left w:val="none" w:sz="0" w:space="0" w:color="auto"/>
                        <w:bottom w:val="none" w:sz="0" w:space="0" w:color="auto"/>
                        <w:right w:val="none" w:sz="0" w:space="0" w:color="auto"/>
                      </w:divBdr>
                    </w:div>
                    <w:div w:id="1961956407">
                      <w:marLeft w:val="0"/>
                      <w:marRight w:val="0"/>
                      <w:marTop w:val="0"/>
                      <w:marBottom w:val="0"/>
                      <w:divBdr>
                        <w:top w:val="none" w:sz="0" w:space="0" w:color="auto"/>
                        <w:left w:val="none" w:sz="0" w:space="0" w:color="auto"/>
                        <w:bottom w:val="none" w:sz="0" w:space="0" w:color="auto"/>
                        <w:right w:val="none" w:sz="0" w:space="0" w:color="auto"/>
                      </w:divBdr>
                    </w:div>
                  </w:divsChild>
                </w:div>
                <w:div w:id="2088073627">
                  <w:marLeft w:val="0"/>
                  <w:marRight w:val="0"/>
                  <w:marTop w:val="0"/>
                  <w:marBottom w:val="0"/>
                  <w:divBdr>
                    <w:top w:val="none" w:sz="0" w:space="0" w:color="auto"/>
                    <w:left w:val="none" w:sz="0" w:space="0" w:color="auto"/>
                    <w:bottom w:val="none" w:sz="0" w:space="0" w:color="auto"/>
                    <w:right w:val="none" w:sz="0" w:space="0" w:color="auto"/>
                  </w:divBdr>
                  <w:divsChild>
                    <w:div w:id="689140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405895">
          <w:marLeft w:val="0"/>
          <w:marRight w:val="0"/>
          <w:marTop w:val="0"/>
          <w:marBottom w:val="0"/>
          <w:divBdr>
            <w:top w:val="none" w:sz="0" w:space="0" w:color="auto"/>
            <w:left w:val="none" w:sz="0" w:space="0" w:color="auto"/>
            <w:bottom w:val="none" w:sz="0" w:space="0" w:color="auto"/>
            <w:right w:val="none" w:sz="0" w:space="0" w:color="auto"/>
          </w:divBdr>
        </w:div>
        <w:div w:id="836769101">
          <w:marLeft w:val="0"/>
          <w:marRight w:val="0"/>
          <w:marTop w:val="0"/>
          <w:marBottom w:val="0"/>
          <w:divBdr>
            <w:top w:val="none" w:sz="0" w:space="0" w:color="auto"/>
            <w:left w:val="none" w:sz="0" w:space="0" w:color="auto"/>
            <w:bottom w:val="none" w:sz="0" w:space="0" w:color="auto"/>
            <w:right w:val="none" w:sz="0" w:space="0" w:color="auto"/>
          </w:divBdr>
        </w:div>
        <w:div w:id="1580597526">
          <w:marLeft w:val="0"/>
          <w:marRight w:val="0"/>
          <w:marTop w:val="0"/>
          <w:marBottom w:val="0"/>
          <w:divBdr>
            <w:top w:val="none" w:sz="0" w:space="0" w:color="auto"/>
            <w:left w:val="none" w:sz="0" w:space="0" w:color="auto"/>
            <w:bottom w:val="none" w:sz="0" w:space="0" w:color="auto"/>
            <w:right w:val="none" w:sz="0" w:space="0" w:color="auto"/>
          </w:divBdr>
          <w:divsChild>
            <w:div w:id="451437297">
              <w:marLeft w:val="-75"/>
              <w:marRight w:val="0"/>
              <w:marTop w:val="30"/>
              <w:marBottom w:val="30"/>
              <w:divBdr>
                <w:top w:val="none" w:sz="0" w:space="0" w:color="auto"/>
                <w:left w:val="none" w:sz="0" w:space="0" w:color="auto"/>
                <w:bottom w:val="none" w:sz="0" w:space="0" w:color="auto"/>
                <w:right w:val="none" w:sz="0" w:space="0" w:color="auto"/>
              </w:divBdr>
              <w:divsChild>
                <w:div w:id="917906414">
                  <w:marLeft w:val="0"/>
                  <w:marRight w:val="0"/>
                  <w:marTop w:val="0"/>
                  <w:marBottom w:val="0"/>
                  <w:divBdr>
                    <w:top w:val="none" w:sz="0" w:space="0" w:color="auto"/>
                    <w:left w:val="none" w:sz="0" w:space="0" w:color="auto"/>
                    <w:bottom w:val="none" w:sz="0" w:space="0" w:color="auto"/>
                    <w:right w:val="none" w:sz="0" w:space="0" w:color="auto"/>
                  </w:divBdr>
                  <w:divsChild>
                    <w:div w:id="1150173410">
                      <w:marLeft w:val="0"/>
                      <w:marRight w:val="0"/>
                      <w:marTop w:val="0"/>
                      <w:marBottom w:val="0"/>
                      <w:divBdr>
                        <w:top w:val="none" w:sz="0" w:space="0" w:color="auto"/>
                        <w:left w:val="none" w:sz="0" w:space="0" w:color="auto"/>
                        <w:bottom w:val="none" w:sz="0" w:space="0" w:color="auto"/>
                        <w:right w:val="none" w:sz="0" w:space="0" w:color="auto"/>
                      </w:divBdr>
                    </w:div>
                  </w:divsChild>
                </w:div>
                <w:div w:id="230895480">
                  <w:marLeft w:val="0"/>
                  <w:marRight w:val="0"/>
                  <w:marTop w:val="0"/>
                  <w:marBottom w:val="0"/>
                  <w:divBdr>
                    <w:top w:val="none" w:sz="0" w:space="0" w:color="auto"/>
                    <w:left w:val="none" w:sz="0" w:space="0" w:color="auto"/>
                    <w:bottom w:val="none" w:sz="0" w:space="0" w:color="auto"/>
                    <w:right w:val="none" w:sz="0" w:space="0" w:color="auto"/>
                  </w:divBdr>
                  <w:divsChild>
                    <w:div w:id="1899705682">
                      <w:marLeft w:val="0"/>
                      <w:marRight w:val="0"/>
                      <w:marTop w:val="0"/>
                      <w:marBottom w:val="0"/>
                      <w:divBdr>
                        <w:top w:val="none" w:sz="0" w:space="0" w:color="auto"/>
                        <w:left w:val="none" w:sz="0" w:space="0" w:color="auto"/>
                        <w:bottom w:val="none" w:sz="0" w:space="0" w:color="auto"/>
                        <w:right w:val="none" w:sz="0" w:space="0" w:color="auto"/>
                      </w:divBdr>
                    </w:div>
                    <w:div w:id="38719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094321">
          <w:marLeft w:val="0"/>
          <w:marRight w:val="0"/>
          <w:marTop w:val="0"/>
          <w:marBottom w:val="0"/>
          <w:divBdr>
            <w:top w:val="none" w:sz="0" w:space="0" w:color="auto"/>
            <w:left w:val="none" w:sz="0" w:space="0" w:color="auto"/>
            <w:bottom w:val="none" w:sz="0" w:space="0" w:color="auto"/>
            <w:right w:val="none" w:sz="0" w:space="0" w:color="auto"/>
          </w:divBdr>
        </w:div>
        <w:div w:id="1892689673">
          <w:marLeft w:val="0"/>
          <w:marRight w:val="0"/>
          <w:marTop w:val="0"/>
          <w:marBottom w:val="0"/>
          <w:divBdr>
            <w:top w:val="none" w:sz="0" w:space="0" w:color="auto"/>
            <w:left w:val="none" w:sz="0" w:space="0" w:color="auto"/>
            <w:bottom w:val="none" w:sz="0" w:space="0" w:color="auto"/>
            <w:right w:val="none" w:sz="0" w:space="0" w:color="auto"/>
          </w:divBdr>
        </w:div>
        <w:div w:id="169179871">
          <w:marLeft w:val="0"/>
          <w:marRight w:val="0"/>
          <w:marTop w:val="0"/>
          <w:marBottom w:val="0"/>
          <w:divBdr>
            <w:top w:val="none" w:sz="0" w:space="0" w:color="auto"/>
            <w:left w:val="none" w:sz="0" w:space="0" w:color="auto"/>
            <w:bottom w:val="none" w:sz="0" w:space="0" w:color="auto"/>
            <w:right w:val="none" w:sz="0" w:space="0" w:color="auto"/>
          </w:divBdr>
        </w:div>
        <w:div w:id="1967084379">
          <w:marLeft w:val="0"/>
          <w:marRight w:val="0"/>
          <w:marTop w:val="0"/>
          <w:marBottom w:val="0"/>
          <w:divBdr>
            <w:top w:val="none" w:sz="0" w:space="0" w:color="auto"/>
            <w:left w:val="none" w:sz="0" w:space="0" w:color="auto"/>
            <w:bottom w:val="none" w:sz="0" w:space="0" w:color="auto"/>
            <w:right w:val="none" w:sz="0" w:space="0" w:color="auto"/>
          </w:divBdr>
        </w:div>
        <w:div w:id="1879010270">
          <w:marLeft w:val="0"/>
          <w:marRight w:val="0"/>
          <w:marTop w:val="0"/>
          <w:marBottom w:val="0"/>
          <w:divBdr>
            <w:top w:val="none" w:sz="0" w:space="0" w:color="auto"/>
            <w:left w:val="none" w:sz="0" w:space="0" w:color="auto"/>
            <w:bottom w:val="none" w:sz="0" w:space="0" w:color="auto"/>
            <w:right w:val="none" w:sz="0" w:space="0" w:color="auto"/>
          </w:divBdr>
        </w:div>
        <w:div w:id="1610432607">
          <w:marLeft w:val="0"/>
          <w:marRight w:val="0"/>
          <w:marTop w:val="0"/>
          <w:marBottom w:val="0"/>
          <w:divBdr>
            <w:top w:val="none" w:sz="0" w:space="0" w:color="auto"/>
            <w:left w:val="none" w:sz="0" w:space="0" w:color="auto"/>
            <w:bottom w:val="none" w:sz="0" w:space="0" w:color="auto"/>
            <w:right w:val="none" w:sz="0" w:space="0" w:color="auto"/>
          </w:divBdr>
          <w:divsChild>
            <w:div w:id="400837269">
              <w:marLeft w:val="-75"/>
              <w:marRight w:val="0"/>
              <w:marTop w:val="30"/>
              <w:marBottom w:val="30"/>
              <w:divBdr>
                <w:top w:val="none" w:sz="0" w:space="0" w:color="auto"/>
                <w:left w:val="none" w:sz="0" w:space="0" w:color="auto"/>
                <w:bottom w:val="none" w:sz="0" w:space="0" w:color="auto"/>
                <w:right w:val="none" w:sz="0" w:space="0" w:color="auto"/>
              </w:divBdr>
              <w:divsChild>
                <w:div w:id="1626232416">
                  <w:marLeft w:val="0"/>
                  <w:marRight w:val="0"/>
                  <w:marTop w:val="0"/>
                  <w:marBottom w:val="0"/>
                  <w:divBdr>
                    <w:top w:val="none" w:sz="0" w:space="0" w:color="auto"/>
                    <w:left w:val="none" w:sz="0" w:space="0" w:color="auto"/>
                    <w:bottom w:val="none" w:sz="0" w:space="0" w:color="auto"/>
                    <w:right w:val="none" w:sz="0" w:space="0" w:color="auto"/>
                  </w:divBdr>
                  <w:divsChild>
                    <w:div w:id="1574049259">
                      <w:marLeft w:val="0"/>
                      <w:marRight w:val="0"/>
                      <w:marTop w:val="0"/>
                      <w:marBottom w:val="0"/>
                      <w:divBdr>
                        <w:top w:val="none" w:sz="0" w:space="0" w:color="auto"/>
                        <w:left w:val="none" w:sz="0" w:space="0" w:color="auto"/>
                        <w:bottom w:val="none" w:sz="0" w:space="0" w:color="auto"/>
                        <w:right w:val="none" w:sz="0" w:space="0" w:color="auto"/>
                      </w:divBdr>
                    </w:div>
                  </w:divsChild>
                </w:div>
                <w:div w:id="106659785">
                  <w:marLeft w:val="0"/>
                  <w:marRight w:val="0"/>
                  <w:marTop w:val="0"/>
                  <w:marBottom w:val="0"/>
                  <w:divBdr>
                    <w:top w:val="none" w:sz="0" w:space="0" w:color="auto"/>
                    <w:left w:val="none" w:sz="0" w:space="0" w:color="auto"/>
                    <w:bottom w:val="none" w:sz="0" w:space="0" w:color="auto"/>
                    <w:right w:val="none" w:sz="0" w:space="0" w:color="auto"/>
                  </w:divBdr>
                  <w:divsChild>
                    <w:div w:id="941840984">
                      <w:marLeft w:val="0"/>
                      <w:marRight w:val="0"/>
                      <w:marTop w:val="0"/>
                      <w:marBottom w:val="0"/>
                      <w:divBdr>
                        <w:top w:val="none" w:sz="0" w:space="0" w:color="auto"/>
                        <w:left w:val="none" w:sz="0" w:space="0" w:color="auto"/>
                        <w:bottom w:val="none" w:sz="0" w:space="0" w:color="auto"/>
                        <w:right w:val="none" w:sz="0" w:space="0" w:color="auto"/>
                      </w:divBdr>
                    </w:div>
                    <w:div w:id="193007217">
                      <w:marLeft w:val="0"/>
                      <w:marRight w:val="0"/>
                      <w:marTop w:val="0"/>
                      <w:marBottom w:val="0"/>
                      <w:divBdr>
                        <w:top w:val="none" w:sz="0" w:space="0" w:color="auto"/>
                        <w:left w:val="none" w:sz="0" w:space="0" w:color="auto"/>
                        <w:bottom w:val="none" w:sz="0" w:space="0" w:color="auto"/>
                        <w:right w:val="none" w:sz="0" w:space="0" w:color="auto"/>
                      </w:divBdr>
                    </w:div>
                  </w:divsChild>
                </w:div>
                <w:div w:id="1218585414">
                  <w:marLeft w:val="0"/>
                  <w:marRight w:val="0"/>
                  <w:marTop w:val="0"/>
                  <w:marBottom w:val="0"/>
                  <w:divBdr>
                    <w:top w:val="none" w:sz="0" w:space="0" w:color="auto"/>
                    <w:left w:val="none" w:sz="0" w:space="0" w:color="auto"/>
                    <w:bottom w:val="none" w:sz="0" w:space="0" w:color="auto"/>
                    <w:right w:val="none" w:sz="0" w:space="0" w:color="auto"/>
                  </w:divBdr>
                  <w:divsChild>
                    <w:div w:id="1971787599">
                      <w:marLeft w:val="0"/>
                      <w:marRight w:val="0"/>
                      <w:marTop w:val="0"/>
                      <w:marBottom w:val="0"/>
                      <w:divBdr>
                        <w:top w:val="none" w:sz="0" w:space="0" w:color="auto"/>
                        <w:left w:val="none" w:sz="0" w:space="0" w:color="auto"/>
                        <w:bottom w:val="none" w:sz="0" w:space="0" w:color="auto"/>
                        <w:right w:val="none" w:sz="0" w:space="0" w:color="auto"/>
                      </w:divBdr>
                    </w:div>
                  </w:divsChild>
                </w:div>
                <w:div w:id="241917524">
                  <w:marLeft w:val="0"/>
                  <w:marRight w:val="0"/>
                  <w:marTop w:val="0"/>
                  <w:marBottom w:val="0"/>
                  <w:divBdr>
                    <w:top w:val="none" w:sz="0" w:space="0" w:color="auto"/>
                    <w:left w:val="none" w:sz="0" w:space="0" w:color="auto"/>
                    <w:bottom w:val="none" w:sz="0" w:space="0" w:color="auto"/>
                    <w:right w:val="none" w:sz="0" w:space="0" w:color="auto"/>
                  </w:divBdr>
                  <w:divsChild>
                    <w:div w:id="1121345298">
                      <w:marLeft w:val="0"/>
                      <w:marRight w:val="0"/>
                      <w:marTop w:val="0"/>
                      <w:marBottom w:val="0"/>
                      <w:divBdr>
                        <w:top w:val="none" w:sz="0" w:space="0" w:color="auto"/>
                        <w:left w:val="none" w:sz="0" w:space="0" w:color="auto"/>
                        <w:bottom w:val="none" w:sz="0" w:space="0" w:color="auto"/>
                        <w:right w:val="none" w:sz="0" w:space="0" w:color="auto"/>
                      </w:divBdr>
                    </w:div>
                    <w:div w:id="1273393073">
                      <w:marLeft w:val="0"/>
                      <w:marRight w:val="0"/>
                      <w:marTop w:val="0"/>
                      <w:marBottom w:val="0"/>
                      <w:divBdr>
                        <w:top w:val="none" w:sz="0" w:space="0" w:color="auto"/>
                        <w:left w:val="none" w:sz="0" w:space="0" w:color="auto"/>
                        <w:bottom w:val="none" w:sz="0" w:space="0" w:color="auto"/>
                        <w:right w:val="none" w:sz="0" w:space="0" w:color="auto"/>
                      </w:divBdr>
                    </w:div>
                  </w:divsChild>
                </w:div>
                <w:div w:id="76169945">
                  <w:marLeft w:val="0"/>
                  <w:marRight w:val="0"/>
                  <w:marTop w:val="0"/>
                  <w:marBottom w:val="0"/>
                  <w:divBdr>
                    <w:top w:val="none" w:sz="0" w:space="0" w:color="auto"/>
                    <w:left w:val="none" w:sz="0" w:space="0" w:color="auto"/>
                    <w:bottom w:val="none" w:sz="0" w:space="0" w:color="auto"/>
                    <w:right w:val="none" w:sz="0" w:space="0" w:color="auto"/>
                  </w:divBdr>
                  <w:divsChild>
                    <w:div w:id="1892837322">
                      <w:marLeft w:val="0"/>
                      <w:marRight w:val="0"/>
                      <w:marTop w:val="0"/>
                      <w:marBottom w:val="0"/>
                      <w:divBdr>
                        <w:top w:val="none" w:sz="0" w:space="0" w:color="auto"/>
                        <w:left w:val="none" w:sz="0" w:space="0" w:color="auto"/>
                        <w:bottom w:val="none" w:sz="0" w:space="0" w:color="auto"/>
                        <w:right w:val="none" w:sz="0" w:space="0" w:color="auto"/>
                      </w:divBdr>
                    </w:div>
                    <w:div w:id="1772778237">
                      <w:marLeft w:val="0"/>
                      <w:marRight w:val="0"/>
                      <w:marTop w:val="0"/>
                      <w:marBottom w:val="0"/>
                      <w:divBdr>
                        <w:top w:val="none" w:sz="0" w:space="0" w:color="auto"/>
                        <w:left w:val="none" w:sz="0" w:space="0" w:color="auto"/>
                        <w:bottom w:val="none" w:sz="0" w:space="0" w:color="auto"/>
                        <w:right w:val="none" w:sz="0" w:space="0" w:color="auto"/>
                      </w:divBdr>
                    </w:div>
                  </w:divsChild>
                </w:div>
                <w:div w:id="1471434799">
                  <w:marLeft w:val="0"/>
                  <w:marRight w:val="0"/>
                  <w:marTop w:val="0"/>
                  <w:marBottom w:val="0"/>
                  <w:divBdr>
                    <w:top w:val="none" w:sz="0" w:space="0" w:color="auto"/>
                    <w:left w:val="none" w:sz="0" w:space="0" w:color="auto"/>
                    <w:bottom w:val="none" w:sz="0" w:space="0" w:color="auto"/>
                    <w:right w:val="none" w:sz="0" w:space="0" w:color="auto"/>
                  </w:divBdr>
                  <w:divsChild>
                    <w:div w:id="247736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00208">
          <w:marLeft w:val="0"/>
          <w:marRight w:val="0"/>
          <w:marTop w:val="0"/>
          <w:marBottom w:val="0"/>
          <w:divBdr>
            <w:top w:val="none" w:sz="0" w:space="0" w:color="auto"/>
            <w:left w:val="none" w:sz="0" w:space="0" w:color="auto"/>
            <w:bottom w:val="none" w:sz="0" w:space="0" w:color="auto"/>
            <w:right w:val="none" w:sz="0" w:space="0" w:color="auto"/>
          </w:divBdr>
        </w:div>
        <w:div w:id="1584603157">
          <w:marLeft w:val="0"/>
          <w:marRight w:val="0"/>
          <w:marTop w:val="0"/>
          <w:marBottom w:val="0"/>
          <w:divBdr>
            <w:top w:val="none" w:sz="0" w:space="0" w:color="auto"/>
            <w:left w:val="none" w:sz="0" w:space="0" w:color="auto"/>
            <w:bottom w:val="none" w:sz="0" w:space="0" w:color="auto"/>
            <w:right w:val="none" w:sz="0" w:space="0" w:color="auto"/>
          </w:divBdr>
        </w:div>
        <w:div w:id="1681614569">
          <w:marLeft w:val="0"/>
          <w:marRight w:val="0"/>
          <w:marTop w:val="0"/>
          <w:marBottom w:val="0"/>
          <w:divBdr>
            <w:top w:val="none" w:sz="0" w:space="0" w:color="auto"/>
            <w:left w:val="none" w:sz="0" w:space="0" w:color="auto"/>
            <w:bottom w:val="none" w:sz="0" w:space="0" w:color="auto"/>
            <w:right w:val="none" w:sz="0" w:space="0" w:color="auto"/>
          </w:divBdr>
        </w:div>
        <w:div w:id="555165712">
          <w:marLeft w:val="0"/>
          <w:marRight w:val="0"/>
          <w:marTop w:val="0"/>
          <w:marBottom w:val="0"/>
          <w:divBdr>
            <w:top w:val="none" w:sz="0" w:space="0" w:color="auto"/>
            <w:left w:val="none" w:sz="0" w:space="0" w:color="auto"/>
            <w:bottom w:val="none" w:sz="0" w:space="0" w:color="auto"/>
            <w:right w:val="none" w:sz="0" w:space="0" w:color="auto"/>
          </w:divBdr>
        </w:div>
        <w:div w:id="2113161311">
          <w:marLeft w:val="0"/>
          <w:marRight w:val="0"/>
          <w:marTop w:val="0"/>
          <w:marBottom w:val="0"/>
          <w:divBdr>
            <w:top w:val="none" w:sz="0" w:space="0" w:color="auto"/>
            <w:left w:val="none" w:sz="0" w:space="0" w:color="auto"/>
            <w:bottom w:val="none" w:sz="0" w:space="0" w:color="auto"/>
            <w:right w:val="none" w:sz="0" w:space="0" w:color="auto"/>
          </w:divBdr>
        </w:div>
        <w:div w:id="1894074017">
          <w:marLeft w:val="0"/>
          <w:marRight w:val="0"/>
          <w:marTop w:val="0"/>
          <w:marBottom w:val="0"/>
          <w:divBdr>
            <w:top w:val="none" w:sz="0" w:space="0" w:color="auto"/>
            <w:left w:val="none" w:sz="0" w:space="0" w:color="auto"/>
            <w:bottom w:val="none" w:sz="0" w:space="0" w:color="auto"/>
            <w:right w:val="none" w:sz="0" w:space="0" w:color="auto"/>
          </w:divBdr>
        </w:div>
        <w:div w:id="740830311">
          <w:marLeft w:val="0"/>
          <w:marRight w:val="0"/>
          <w:marTop w:val="0"/>
          <w:marBottom w:val="0"/>
          <w:divBdr>
            <w:top w:val="none" w:sz="0" w:space="0" w:color="auto"/>
            <w:left w:val="none" w:sz="0" w:space="0" w:color="auto"/>
            <w:bottom w:val="none" w:sz="0" w:space="0" w:color="auto"/>
            <w:right w:val="none" w:sz="0" w:space="0" w:color="auto"/>
          </w:divBdr>
        </w:div>
        <w:div w:id="217476747">
          <w:marLeft w:val="0"/>
          <w:marRight w:val="0"/>
          <w:marTop w:val="0"/>
          <w:marBottom w:val="0"/>
          <w:divBdr>
            <w:top w:val="none" w:sz="0" w:space="0" w:color="auto"/>
            <w:left w:val="none" w:sz="0" w:space="0" w:color="auto"/>
            <w:bottom w:val="none" w:sz="0" w:space="0" w:color="auto"/>
            <w:right w:val="none" w:sz="0" w:space="0" w:color="auto"/>
          </w:divBdr>
        </w:div>
        <w:div w:id="2078938509">
          <w:marLeft w:val="0"/>
          <w:marRight w:val="0"/>
          <w:marTop w:val="0"/>
          <w:marBottom w:val="0"/>
          <w:divBdr>
            <w:top w:val="none" w:sz="0" w:space="0" w:color="auto"/>
            <w:left w:val="none" w:sz="0" w:space="0" w:color="auto"/>
            <w:bottom w:val="none" w:sz="0" w:space="0" w:color="auto"/>
            <w:right w:val="none" w:sz="0" w:space="0" w:color="auto"/>
          </w:divBdr>
        </w:div>
        <w:div w:id="1199515961">
          <w:marLeft w:val="0"/>
          <w:marRight w:val="0"/>
          <w:marTop w:val="0"/>
          <w:marBottom w:val="0"/>
          <w:divBdr>
            <w:top w:val="none" w:sz="0" w:space="0" w:color="auto"/>
            <w:left w:val="none" w:sz="0" w:space="0" w:color="auto"/>
            <w:bottom w:val="none" w:sz="0" w:space="0" w:color="auto"/>
            <w:right w:val="none" w:sz="0" w:space="0" w:color="auto"/>
          </w:divBdr>
        </w:div>
        <w:div w:id="103699257">
          <w:marLeft w:val="0"/>
          <w:marRight w:val="0"/>
          <w:marTop w:val="0"/>
          <w:marBottom w:val="0"/>
          <w:divBdr>
            <w:top w:val="none" w:sz="0" w:space="0" w:color="auto"/>
            <w:left w:val="none" w:sz="0" w:space="0" w:color="auto"/>
            <w:bottom w:val="none" w:sz="0" w:space="0" w:color="auto"/>
            <w:right w:val="none" w:sz="0" w:space="0" w:color="auto"/>
          </w:divBdr>
        </w:div>
        <w:div w:id="1316031219">
          <w:marLeft w:val="0"/>
          <w:marRight w:val="0"/>
          <w:marTop w:val="0"/>
          <w:marBottom w:val="0"/>
          <w:divBdr>
            <w:top w:val="none" w:sz="0" w:space="0" w:color="auto"/>
            <w:left w:val="none" w:sz="0" w:space="0" w:color="auto"/>
            <w:bottom w:val="none" w:sz="0" w:space="0" w:color="auto"/>
            <w:right w:val="none" w:sz="0" w:space="0" w:color="auto"/>
          </w:divBdr>
        </w:div>
        <w:div w:id="518936706">
          <w:marLeft w:val="0"/>
          <w:marRight w:val="0"/>
          <w:marTop w:val="0"/>
          <w:marBottom w:val="0"/>
          <w:divBdr>
            <w:top w:val="none" w:sz="0" w:space="0" w:color="auto"/>
            <w:left w:val="none" w:sz="0" w:space="0" w:color="auto"/>
            <w:bottom w:val="none" w:sz="0" w:space="0" w:color="auto"/>
            <w:right w:val="none" w:sz="0" w:space="0" w:color="auto"/>
          </w:divBdr>
        </w:div>
        <w:div w:id="386494482">
          <w:marLeft w:val="0"/>
          <w:marRight w:val="0"/>
          <w:marTop w:val="0"/>
          <w:marBottom w:val="0"/>
          <w:divBdr>
            <w:top w:val="none" w:sz="0" w:space="0" w:color="auto"/>
            <w:left w:val="none" w:sz="0" w:space="0" w:color="auto"/>
            <w:bottom w:val="none" w:sz="0" w:space="0" w:color="auto"/>
            <w:right w:val="none" w:sz="0" w:space="0" w:color="auto"/>
          </w:divBdr>
        </w:div>
        <w:div w:id="2079933285">
          <w:marLeft w:val="0"/>
          <w:marRight w:val="0"/>
          <w:marTop w:val="0"/>
          <w:marBottom w:val="0"/>
          <w:divBdr>
            <w:top w:val="none" w:sz="0" w:space="0" w:color="auto"/>
            <w:left w:val="none" w:sz="0" w:space="0" w:color="auto"/>
            <w:bottom w:val="none" w:sz="0" w:space="0" w:color="auto"/>
            <w:right w:val="none" w:sz="0" w:space="0" w:color="auto"/>
          </w:divBdr>
        </w:div>
        <w:div w:id="81411459">
          <w:marLeft w:val="0"/>
          <w:marRight w:val="0"/>
          <w:marTop w:val="0"/>
          <w:marBottom w:val="0"/>
          <w:divBdr>
            <w:top w:val="none" w:sz="0" w:space="0" w:color="auto"/>
            <w:left w:val="none" w:sz="0" w:space="0" w:color="auto"/>
            <w:bottom w:val="none" w:sz="0" w:space="0" w:color="auto"/>
            <w:right w:val="none" w:sz="0" w:space="0" w:color="auto"/>
          </w:divBdr>
        </w:div>
        <w:div w:id="1746953744">
          <w:marLeft w:val="0"/>
          <w:marRight w:val="0"/>
          <w:marTop w:val="0"/>
          <w:marBottom w:val="0"/>
          <w:divBdr>
            <w:top w:val="none" w:sz="0" w:space="0" w:color="auto"/>
            <w:left w:val="none" w:sz="0" w:space="0" w:color="auto"/>
            <w:bottom w:val="none" w:sz="0" w:space="0" w:color="auto"/>
            <w:right w:val="none" w:sz="0" w:space="0" w:color="auto"/>
          </w:divBdr>
        </w:div>
        <w:div w:id="499005233">
          <w:marLeft w:val="0"/>
          <w:marRight w:val="0"/>
          <w:marTop w:val="0"/>
          <w:marBottom w:val="0"/>
          <w:divBdr>
            <w:top w:val="none" w:sz="0" w:space="0" w:color="auto"/>
            <w:left w:val="none" w:sz="0" w:space="0" w:color="auto"/>
            <w:bottom w:val="none" w:sz="0" w:space="0" w:color="auto"/>
            <w:right w:val="none" w:sz="0" w:space="0" w:color="auto"/>
          </w:divBdr>
        </w:div>
        <w:div w:id="1760367965">
          <w:marLeft w:val="0"/>
          <w:marRight w:val="0"/>
          <w:marTop w:val="0"/>
          <w:marBottom w:val="0"/>
          <w:divBdr>
            <w:top w:val="none" w:sz="0" w:space="0" w:color="auto"/>
            <w:left w:val="none" w:sz="0" w:space="0" w:color="auto"/>
            <w:bottom w:val="none" w:sz="0" w:space="0" w:color="auto"/>
            <w:right w:val="none" w:sz="0" w:space="0" w:color="auto"/>
          </w:divBdr>
        </w:div>
        <w:div w:id="422528934">
          <w:marLeft w:val="0"/>
          <w:marRight w:val="0"/>
          <w:marTop w:val="0"/>
          <w:marBottom w:val="0"/>
          <w:divBdr>
            <w:top w:val="none" w:sz="0" w:space="0" w:color="auto"/>
            <w:left w:val="none" w:sz="0" w:space="0" w:color="auto"/>
            <w:bottom w:val="none" w:sz="0" w:space="0" w:color="auto"/>
            <w:right w:val="none" w:sz="0" w:space="0" w:color="auto"/>
          </w:divBdr>
        </w:div>
        <w:div w:id="1133404874">
          <w:marLeft w:val="0"/>
          <w:marRight w:val="0"/>
          <w:marTop w:val="0"/>
          <w:marBottom w:val="0"/>
          <w:divBdr>
            <w:top w:val="none" w:sz="0" w:space="0" w:color="auto"/>
            <w:left w:val="none" w:sz="0" w:space="0" w:color="auto"/>
            <w:bottom w:val="none" w:sz="0" w:space="0" w:color="auto"/>
            <w:right w:val="none" w:sz="0" w:space="0" w:color="auto"/>
          </w:divBdr>
        </w:div>
        <w:div w:id="99686244">
          <w:marLeft w:val="0"/>
          <w:marRight w:val="0"/>
          <w:marTop w:val="0"/>
          <w:marBottom w:val="0"/>
          <w:divBdr>
            <w:top w:val="none" w:sz="0" w:space="0" w:color="auto"/>
            <w:left w:val="none" w:sz="0" w:space="0" w:color="auto"/>
            <w:bottom w:val="none" w:sz="0" w:space="0" w:color="auto"/>
            <w:right w:val="none" w:sz="0" w:space="0" w:color="auto"/>
          </w:divBdr>
        </w:div>
        <w:div w:id="1893345241">
          <w:marLeft w:val="0"/>
          <w:marRight w:val="0"/>
          <w:marTop w:val="0"/>
          <w:marBottom w:val="0"/>
          <w:divBdr>
            <w:top w:val="none" w:sz="0" w:space="0" w:color="auto"/>
            <w:left w:val="none" w:sz="0" w:space="0" w:color="auto"/>
            <w:bottom w:val="none" w:sz="0" w:space="0" w:color="auto"/>
            <w:right w:val="none" w:sz="0" w:space="0" w:color="auto"/>
          </w:divBdr>
        </w:div>
        <w:div w:id="1092438456">
          <w:marLeft w:val="0"/>
          <w:marRight w:val="0"/>
          <w:marTop w:val="0"/>
          <w:marBottom w:val="0"/>
          <w:divBdr>
            <w:top w:val="none" w:sz="0" w:space="0" w:color="auto"/>
            <w:left w:val="none" w:sz="0" w:space="0" w:color="auto"/>
            <w:bottom w:val="none" w:sz="0" w:space="0" w:color="auto"/>
            <w:right w:val="none" w:sz="0" w:space="0" w:color="auto"/>
          </w:divBdr>
        </w:div>
        <w:div w:id="697245175">
          <w:marLeft w:val="0"/>
          <w:marRight w:val="0"/>
          <w:marTop w:val="0"/>
          <w:marBottom w:val="0"/>
          <w:divBdr>
            <w:top w:val="none" w:sz="0" w:space="0" w:color="auto"/>
            <w:left w:val="none" w:sz="0" w:space="0" w:color="auto"/>
            <w:bottom w:val="none" w:sz="0" w:space="0" w:color="auto"/>
            <w:right w:val="none" w:sz="0" w:space="0" w:color="auto"/>
          </w:divBdr>
        </w:div>
        <w:div w:id="238638171">
          <w:marLeft w:val="0"/>
          <w:marRight w:val="0"/>
          <w:marTop w:val="0"/>
          <w:marBottom w:val="0"/>
          <w:divBdr>
            <w:top w:val="none" w:sz="0" w:space="0" w:color="auto"/>
            <w:left w:val="none" w:sz="0" w:space="0" w:color="auto"/>
            <w:bottom w:val="none" w:sz="0" w:space="0" w:color="auto"/>
            <w:right w:val="none" w:sz="0" w:space="0" w:color="auto"/>
          </w:divBdr>
        </w:div>
        <w:div w:id="1233658005">
          <w:marLeft w:val="0"/>
          <w:marRight w:val="0"/>
          <w:marTop w:val="0"/>
          <w:marBottom w:val="0"/>
          <w:divBdr>
            <w:top w:val="none" w:sz="0" w:space="0" w:color="auto"/>
            <w:left w:val="none" w:sz="0" w:space="0" w:color="auto"/>
            <w:bottom w:val="none" w:sz="0" w:space="0" w:color="auto"/>
            <w:right w:val="none" w:sz="0" w:space="0" w:color="auto"/>
          </w:divBdr>
        </w:div>
        <w:div w:id="300619710">
          <w:marLeft w:val="0"/>
          <w:marRight w:val="0"/>
          <w:marTop w:val="0"/>
          <w:marBottom w:val="0"/>
          <w:divBdr>
            <w:top w:val="none" w:sz="0" w:space="0" w:color="auto"/>
            <w:left w:val="none" w:sz="0" w:space="0" w:color="auto"/>
            <w:bottom w:val="none" w:sz="0" w:space="0" w:color="auto"/>
            <w:right w:val="none" w:sz="0" w:space="0" w:color="auto"/>
          </w:divBdr>
        </w:div>
        <w:div w:id="1603487624">
          <w:marLeft w:val="0"/>
          <w:marRight w:val="0"/>
          <w:marTop w:val="0"/>
          <w:marBottom w:val="0"/>
          <w:divBdr>
            <w:top w:val="none" w:sz="0" w:space="0" w:color="auto"/>
            <w:left w:val="none" w:sz="0" w:space="0" w:color="auto"/>
            <w:bottom w:val="none" w:sz="0" w:space="0" w:color="auto"/>
            <w:right w:val="none" w:sz="0" w:space="0" w:color="auto"/>
          </w:divBdr>
        </w:div>
        <w:div w:id="2078554688">
          <w:marLeft w:val="0"/>
          <w:marRight w:val="0"/>
          <w:marTop w:val="0"/>
          <w:marBottom w:val="0"/>
          <w:divBdr>
            <w:top w:val="none" w:sz="0" w:space="0" w:color="auto"/>
            <w:left w:val="none" w:sz="0" w:space="0" w:color="auto"/>
            <w:bottom w:val="none" w:sz="0" w:space="0" w:color="auto"/>
            <w:right w:val="none" w:sz="0" w:space="0" w:color="auto"/>
          </w:divBdr>
          <w:divsChild>
            <w:div w:id="1230262354">
              <w:marLeft w:val="-75"/>
              <w:marRight w:val="0"/>
              <w:marTop w:val="30"/>
              <w:marBottom w:val="30"/>
              <w:divBdr>
                <w:top w:val="none" w:sz="0" w:space="0" w:color="auto"/>
                <w:left w:val="none" w:sz="0" w:space="0" w:color="auto"/>
                <w:bottom w:val="none" w:sz="0" w:space="0" w:color="auto"/>
                <w:right w:val="none" w:sz="0" w:space="0" w:color="auto"/>
              </w:divBdr>
              <w:divsChild>
                <w:div w:id="1215384309">
                  <w:marLeft w:val="0"/>
                  <w:marRight w:val="0"/>
                  <w:marTop w:val="0"/>
                  <w:marBottom w:val="0"/>
                  <w:divBdr>
                    <w:top w:val="none" w:sz="0" w:space="0" w:color="auto"/>
                    <w:left w:val="none" w:sz="0" w:space="0" w:color="auto"/>
                    <w:bottom w:val="none" w:sz="0" w:space="0" w:color="auto"/>
                    <w:right w:val="none" w:sz="0" w:space="0" w:color="auto"/>
                  </w:divBdr>
                  <w:divsChild>
                    <w:div w:id="927930405">
                      <w:marLeft w:val="0"/>
                      <w:marRight w:val="0"/>
                      <w:marTop w:val="0"/>
                      <w:marBottom w:val="0"/>
                      <w:divBdr>
                        <w:top w:val="none" w:sz="0" w:space="0" w:color="auto"/>
                        <w:left w:val="none" w:sz="0" w:space="0" w:color="auto"/>
                        <w:bottom w:val="none" w:sz="0" w:space="0" w:color="auto"/>
                        <w:right w:val="none" w:sz="0" w:space="0" w:color="auto"/>
                      </w:divBdr>
                    </w:div>
                  </w:divsChild>
                </w:div>
                <w:div w:id="585498947">
                  <w:marLeft w:val="0"/>
                  <w:marRight w:val="0"/>
                  <w:marTop w:val="0"/>
                  <w:marBottom w:val="0"/>
                  <w:divBdr>
                    <w:top w:val="none" w:sz="0" w:space="0" w:color="auto"/>
                    <w:left w:val="none" w:sz="0" w:space="0" w:color="auto"/>
                    <w:bottom w:val="none" w:sz="0" w:space="0" w:color="auto"/>
                    <w:right w:val="none" w:sz="0" w:space="0" w:color="auto"/>
                  </w:divBdr>
                  <w:divsChild>
                    <w:div w:id="865678848">
                      <w:marLeft w:val="0"/>
                      <w:marRight w:val="0"/>
                      <w:marTop w:val="0"/>
                      <w:marBottom w:val="0"/>
                      <w:divBdr>
                        <w:top w:val="none" w:sz="0" w:space="0" w:color="auto"/>
                        <w:left w:val="none" w:sz="0" w:space="0" w:color="auto"/>
                        <w:bottom w:val="none" w:sz="0" w:space="0" w:color="auto"/>
                        <w:right w:val="none" w:sz="0" w:space="0" w:color="auto"/>
                      </w:divBdr>
                    </w:div>
                    <w:div w:id="84655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778359">
          <w:marLeft w:val="0"/>
          <w:marRight w:val="0"/>
          <w:marTop w:val="0"/>
          <w:marBottom w:val="0"/>
          <w:divBdr>
            <w:top w:val="none" w:sz="0" w:space="0" w:color="auto"/>
            <w:left w:val="none" w:sz="0" w:space="0" w:color="auto"/>
            <w:bottom w:val="none" w:sz="0" w:space="0" w:color="auto"/>
            <w:right w:val="none" w:sz="0" w:space="0" w:color="auto"/>
          </w:divBdr>
        </w:div>
        <w:div w:id="1211111294">
          <w:marLeft w:val="0"/>
          <w:marRight w:val="0"/>
          <w:marTop w:val="0"/>
          <w:marBottom w:val="0"/>
          <w:divBdr>
            <w:top w:val="none" w:sz="0" w:space="0" w:color="auto"/>
            <w:left w:val="none" w:sz="0" w:space="0" w:color="auto"/>
            <w:bottom w:val="none" w:sz="0" w:space="0" w:color="auto"/>
            <w:right w:val="none" w:sz="0" w:space="0" w:color="auto"/>
          </w:divBdr>
        </w:div>
        <w:div w:id="1342851610">
          <w:marLeft w:val="0"/>
          <w:marRight w:val="0"/>
          <w:marTop w:val="0"/>
          <w:marBottom w:val="0"/>
          <w:divBdr>
            <w:top w:val="none" w:sz="0" w:space="0" w:color="auto"/>
            <w:left w:val="none" w:sz="0" w:space="0" w:color="auto"/>
            <w:bottom w:val="none" w:sz="0" w:space="0" w:color="auto"/>
            <w:right w:val="none" w:sz="0" w:space="0" w:color="auto"/>
          </w:divBdr>
        </w:div>
        <w:div w:id="594434516">
          <w:marLeft w:val="0"/>
          <w:marRight w:val="0"/>
          <w:marTop w:val="0"/>
          <w:marBottom w:val="0"/>
          <w:divBdr>
            <w:top w:val="none" w:sz="0" w:space="0" w:color="auto"/>
            <w:left w:val="none" w:sz="0" w:space="0" w:color="auto"/>
            <w:bottom w:val="none" w:sz="0" w:space="0" w:color="auto"/>
            <w:right w:val="none" w:sz="0" w:space="0" w:color="auto"/>
          </w:divBdr>
          <w:divsChild>
            <w:div w:id="2128505387">
              <w:marLeft w:val="-75"/>
              <w:marRight w:val="0"/>
              <w:marTop w:val="30"/>
              <w:marBottom w:val="30"/>
              <w:divBdr>
                <w:top w:val="none" w:sz="0" w:space="0" w:color="auto"/>
                <w:left w:val="none" w:sz="0" w:space="0" w:color="auto"/>
                <w:bottom w:val="none" w:sz="0" w:space="0" w:color="auto"/>
                <w:right w:val="none" w:sz="0" w:space="0" w:color="auto"/>
              </w:divBdr>
              <w:divsChild>
                <w:div w:id="1536504300">
                  <w:marLeft w:val="0"/>
                  <w:marRight w:val="0"/>
                  <w:marTop w:val="0"/>
                  <w:marBottom w:val="0"/>
                  <w:divBdr>
                    <w:top w:val="none" w:sz="0" w:space="0" w:color="auto"/>
                    <w:left w:val="none" w:sz="0" w:space="0" w:color="auto"/>
                    <w:bottom w:val="none" w:sz="0" w:space="0" w:color="auto"/>
                    <w:right w:val="none" w:sz="0" w:space="0" w:color="auto"/>
                  </w:divBdr>
                  <w:divsChild>
                    <w:div w:id="1802381090">
                      <w:marLeft w:val="0"/>
                      <w:marRight w:val="0"/>
                      <w:marTop w:val="0"/>
                      <w:marBottom w:val="0"/>
                      <w:divBdr>
                        <w:top w:val="none" w:sz="0" w:space="0" w:color="auto"/>
                        <w:left w:val="none" w:sz="0" w:space="0" w:color="auto"/>
                        <w:bottom w:val="none" w:sz="0" w:space="0" w:color="auto"/>
                        <w:right w:val="none" w:sz="0" w:space="0" w:color="auto"/>
                      </w:divBdr>
                    </w:div>
                  </w:divsChild>
                </w:div>
                <w:div w:id="2047219852">
                  <w:marLeft w:val="0"/>
                  <w:marRight w:val="0"/>
                  <w:marTop w:val="0"/>
                  <w:marBottom w:val="0"/>
                  <w:divBdr>
                    <w:top w:val="none" w:sz="0" w:space="0" w:color="auto"/>
                    <w:left w:val="none" w:sz="0" w:space="0" w:color="auto"/>
                    <w:bottom w:val="none" w:sz="0" w:space="0" w:color="auto"/>
                    <w:right w:val="none" w:sz="0" w:space="0" w:color="auto"/>
                  </w:divBdr>
                  <w:divsChild>
                    <w:div w:id="1140850768">
                      <w:marLeft w:val="0"/>
                      <w:marRight w:val="0"/>
                      <w:marTop w:val="0"/>
                      <w:marBottom w:val="0"/>
                      <w:divBdr>
                        <w:top w:val="none" w:sz="0" w:space="0" w:color="auto"/>
                        <w:left w:val="none" w:sz="0" w:space="0" w:color="auto"/>
                        <w:bottom w:val="none" w:sz="0" w:space="0" w:color="auto"/>
                        <w:right w:val="none" w:sz="0" w:space="0" w:color="auto"/>
                      </w:divBdr>
                    </w:div>
                    <w:div w:id="35400627">
                      <w:marLeft w:val="0"/>
                      <w:marRight w:val="0"/>
                      <w:marTop w:val="0"/>
                      <w:marBottom w:val="0"/>
                      <w:divBdr>
                        <w:top w:val="none" w:sz="0" w:space="0" w:color="auto"/>
                        <w:left w:val="none" w:sz="0" w:space="0" w:color="auto"/>
                        <w:bottom w:val="none" w:sz="0" w:space="0" w:color="auto"/>
                        <w:right w:val="none" w:sz="0" w:space="0" w:color="auto"/>
                      </w:divBdr>
                    </w:div>
                  </w:divsChild>
                </w:div>
                <w:div w:id="1936282466">
                  <w:marLeft w:val="0"/>
                  <w:marRight w:val="0"/>
                  <w:marTop w:val="0"/>
                  <w:marBottom w:val="0"/>
                  <w:divBdr>
                    <w:top w:val="none" w:sz="0" w:space="0" w:color="auto"/>
                    <w:left w:val="none" w:sz="0" w:space="0" w:color="auto"/>
                    <w:bottom w:val="none" w:sz="0" w:space="0" w:color="auto"/>
                    <w:right w:val="none" w:sz="0" w:space="0" w:color="auto"/>
                  </w:divBdr>
                  <w:divsChild>
                    <w:div w:id="792405958">
                      <w:marLeft w:val="0"/>
                      <w:marRight w:val="0"/>
                      <w:marTop w:val="0"/>
                      <w:marBottom w:val="0"/>
                      <w:divBdr>
                        <w:top w:val="none" w:sz="0" w:space="0" w:color="auto"/>
                        <w:left w:val="none" w:sz="0" w:space="0" w:color="auto"/>
                        <w:bottom w:val="none" w:sz="0" w:space="0" w:color="auto"/>
                        <w:right w:val="none" w:sz="0" w:space="0" w:color="auto"/>
                      </w:divBdr>
                    </w:div>
                  </w:divsChild>
                </w:div>
                <w:div w:id="1118643876">
                  <w:marLeft w:val="0"/>
                  <w:marRight w:val="0"/>
                  <w:marTop w:val="0"/>
                  <w:marBottom w:val="0"/>
                  <w:divBdr>
                    <w:top w:val="none" w:sz="0" w:space="0" w:color="auto"/>
                    <w:left w:val="none" w:sz="0" w:space="0" w:color="auto"/>
                    <w:bottom w:val="none" w:sz="0" w:space="0" w:color="auto"/>
                    <w:right w:val="none" w:sz="0" w:space="0" w:color="auto"/>
                  </w:divBdr>
                  <w:divsChild>
                    <w:div w:id="2071224752">
                      <w:marLeft w:val="0"/>
                      <w:marRight w:val="0"/>
                      <w:marTop w:val="0"/>
                      <w:marBottom w:val="0"/>
                      <w:divBdr>
                        <w:top w:val="none" w:sz="0" w:space="0" w:color="auto"/>
                        <w:left w:val="none" w:sz="0" w:space="0" w:color="auto"/>
                        <w:bottom w:val="none" w:sz="0" w:space="0" w:color="auto"/>
                        <w:right w:val="none" w:sz="0" w:space="0" w:color="auto"/>
                      </w:divBdr>
                    </w:div>
                    <w:div w:id="1057585776">
                      <w:marLeft w:val="0"/>
                      <w:marRight w:val="0"/>
                      <w:marTop w:val="0"/>
                      <w:marBottom w:val="0"/>
                      <w:divBdr>
                        <w:top w:val="none" w:sz="0" w:space="0" w:color="auto"/>
                        <w:left w:val="none" w:sz="0" w:space="0" w:color="auto"/>
                        <w:bottom w:val="none" w:sz="0" w:space="0" w:color="auto"/>
                        <w:right w:val="none" w:sz="0" w:space="0" w:color="auto"/>
                      </w:divBdr>
                    </w:div>
                  </w:divsChild>
                </w:div>
                <w:div w:id="178086897">
                  <w:marLeft w:val="0"/>
                  <w:marRight w:val="0"/>
                  <w:marTop w:val="0"/>
                  <w:marBottom w:val="0"/>
                  <w:divBdr>
                    <w:top w:val="none" w:sz="0" w:space="0" w:color="auto"/>
                    <w:left w:val="none" w:sz="0" w:space="0" w:color="auto"/>
                    <w:bottom w:val="none" w:sz="0" w:space="0" w:color="auto"/>
                    <w:right w:val="none" w:sz="0" w:space="0" w:color="auto"/>
                  </w:divBdr>
                  <w:divsChild>
                    <w:div w:id="80880986">
                      <w:marLeft w:val="0"/>
                      <w:marRight w:val="0"/>
                      <w:marTop w:val="0"/>
                      <w:marBottom w:val="0"/>
                      <w:divBdr>
                        <w:top w:val="none" w:sz="0" w:space="0" w:color="auto"/>
                        <w:left w:val="none" w:sz="0" w:space="0" w:color="auto"/>
                        <w:bottom w:val="none" w:sz="0" w:space="0" w:color="auto"/>
                        <w:right w:val="none" w:sz="0" w:space="0" w:color="auto"/>
                      </w:divBdr>
                    </w:div>
                    <w:div w:id="2117478703">
                      <w:marLeft w:val="0"/>
                      <w:marRight w:val="0"/>
                      <w:marTop w:val="0"/>
                      <w:marBottom w:val="0"/>
                      <w:divBdr>
                        <w:top w:val="none" w:sz="0" w:space="0" w:color="auto"/>
                        <w:left w:val="none" w:sz="0" w:space="0" w:color="auto"/>
                        <w:bottom w:val="none" w:sz="0" w:space="0" w:color="auto"/>
                        <w:right w:val="none" w:sz="0" w:space="0" w:color="auto"/>
                      </w:divBdr>
                    </w:div>
                    <w:div w:id="228151449">
                      <w:marLeft w:val="0"/>
                      <w:marRight w:val="0"/>
                      <w:marTop w:val="0"/>
                      <w:marBottom w:val="0"/>
                      <w:divBdr>
                        <w:top w:val="none" w:sz="0" w:space="0" w:color="auto"/>
                        <w:left w:val="none" w:sz="0" w:space="0" w:color="auto"/>
                        <w:bottom w:val="none" w:sz="0" w:space="0" w:color="auto"/>
                        <w:right w:val="none" w:sz="0" w:space="0" w:color="auto"/>
                      </w:divBdr>
                    </w:div>
                  </w:divsChild>
                </w:div>
                <w:div w:id="564605121">
                  <w:marLeft w:val="0"/>
                  <w:marRight w:val="0"/>
                  <w:marTop w:val="0"/>
                  <w:marBottom w:val="0"/>
                  <w:divBdr>
                    <w:top w:val="none" w:sz="0" w:space="0" w:color="auto"/>
                    <w:left w:val="none" w:sz="0" w:space="0" w:color="auto"/>
                    <w:bottom w:val="none" w:sz="0" w:space="0" w:color="auto"/>
                    <w:right w:val="none" w:sz="0" w:space="0" w:color="auto"/>
                  </w:divBdr>
                  <w:divsChild>
                    <w:div w:id="129849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734879">
          <w:marLeft w:val="0"/>
          <w:marRight w:val="0"/>
          <w:marTop w:val="0"/>
          <w:marBottom w:val="0"/>
          <w:divBdr>
            <w:top w:val="none" w:sz="0" w:space="0" w:color="auto"/>
            <w:left w:val="none" w:sz="0" w:space="0" w:color="auto"/>
            <w:bottom w:val="none" w:sz="0" w:space="0" w:color="auto"/>
            <w:right w:val="none" w:sz="0" w:space="0" w:color="auto"/>
          </w:divBdr>
        </w:div>
        <w:div w:id="732973602">
          <w:marLeft w:val="0"/>
          <w:marRight w:val="0"/>
          <w:marTop w:val="0"/>
          <w:marBottom w:val="0"/>
          <w:divBdr>
            <w:top w:val="none" w:sz="0" w:space="0" w:color="auto"/>
            <w:left w:val="none" w:sz="0" w:space="0" w:color="auto"/>
            <w:bottom w:val="none" w:sz="0" w:space="0" w:color="auto"/>
            <w:right w:val="none" w:sz="0" w:space="0" w:color="auto"/>
          </w:divBdr>
        </w:div>
        <w:div w:id="596065155">
          <w:marLeft w:val="0"/>
          <w:marRight w:val="0"/>
          <w:marTop w:val="0"/>
          <w:marBottom w:val="0"/>
          <w:divBdr>
            <w:top w:val="none" w:sz="0" w:space="0" w:color="auto"/>
            <w:left w:val="none" w:sz="0" w:space="0" w:color="auto"/>
            <w:bottom w:val="none" w:sz="0" w:space="0" w:color="auto"/>
            <w:right w:val="none" w:sz="0" w:space="0" w:color="auto"/>
          </w:divBdr>
        </w:div>
        <w:div w:id="458954107">
          <w:marLeft w:val="0"/>
          <w:marRight w:val="0"/>
          <w:marTop w:val="0"/>
          <w:marBottom w:val="0"/>
          <w:divBdr>
            <w:top w:val="none" w:sz="0" w:space="0" w:color="auto"/>
            <w:left w:val="none" w:sz="0" w:space="0" w:color="auto"/>
            <w:bottom w:val="none" w:sz="0" w:space="0" w:color="auto"/>
            <w:right w:val="none" w:sz="0" w:space="0" w:color="auto"/>
          </w:divBdr>
        </w:div>
        <w:div w:id="659501863">
          <w:marLeft w:val="0"/>
          <w:marRight w:val="0"/>
          <w:marTop w:val="0"/>
          <w:marBottom w:val="0"/>
          <w:divBdr>
            <w:top w:val="none" w:sz="0" w:space="0" w:color="auto"/>
            <w:left w:val="none" w:sz="0" w:space="0" w:color="auto"/>
            <w:bottom w:val="none" w:sz="0" w:space="0" w:color="auto"/>
            <w:right w:val="none" w:sz="0" w:space="0" w:color="auto"/>
          </w:divBdr>
        </w:div>
        <w:div w:id="2084447223">
          <w:marLeft w:val="0"/>
          <w:marRight w:val="0"/>
          <w:marTop w:val="0"/>
          <w:marBottom w:val="0"/>
          <w:divBdr>
            <w:top w:val="none" w:sz="0" w:space="0" w:color="auto"/>
            <w:left w:val="none" w:sz="0" w:space="0" w:color="auto"/>
            <w:bottom w:val="none" w:sz="0" w:space="0" w:color="auto"/>
            <w:right w:val="none" w:sz="0" w:space="0" w:color="auto"/>
          </w:divBdr>
        </w:div>
        <w:div w:id="1297680445">
          <w:marLeft w:val="0"/>
          <w:marRight w:val="0"/>
          <w:marTop w:val="0"/>
          <w:marBottom w:val="0"/>
          <w:divBdr>
            <w:top w:val="none" w:sz="0" w:space="0" w:color="auto"/>
            <w:left w:val="none" w:sz="0" w:space="0" w:color="auto"/>
            <w:bottom w:val="none" w:sz="0" w:space="0" w:color="auto"/>
            <w:right w:val="none" w:sz="0" w:space="0" w:color="auto"/>
          </w:divBdr>
        </w:div>
        <w:div w:id="460616182">
          <w:marLeft w:val="0"/>
          <w:marRight w:val="0"/>
          <w:marTop w:val="0"/>
          <w:marBottom w:val="0"/>
          <w:divBdr>
            <w:top w:val="none" w:sz="0" w:space="0" w:color="auto"/>
            <w:left w:val="none" w:sz="0" w:space="0" w:color="auto"/>
            <w:bottom w:val="none" w:sz="0" w:space="0" w:color="auto"/>
            <w:right w:val="none" w:sz="0" w:space="0" w:color="auto"/>
          </w:divBdr>
        </w:div>
        <w:div w:id="32657144">
          <w:marLeft w:val="0"/>
          <w:marRight w:val="0"/>
          <w:marTop w:val="0"/>
          <w:marBottom w:val="0"/>
          <w:divBdr>
            <w:top w:val="none" w:sz="0" w:space="0" w:color="auto"/>
            <w:left w:val="none" w:sz="0" w:space="0" w:color="auto"/>
            <w:bottom w:val="none" w:sz="0" w:space="0" w:color="auto"/>
            <w:right w:val="none" w:sz="0" w:space="0" w:color="auto"/>
          </w:divBdr>
        </w:div>
        <w:div w:id="241792404">
          <w:marLeft w:val="0"/>
          <w:marRight w:val="0"/>
          <w:marTop w:val="0"/>
          <w:marBottom w:val="0"/>
          <w:divBdr>
            <w:top w:val="none" w:sz="0" w:space="0" w:color="auto"/>
            <w:left w:val="none" w:sz="0" w:space="0" w:color="auto"/>
            <w:bottom w:val="none" w:sz="0" w:space="0" w:color="auto"/>
            <w:right w:val="none" w:sz="0" w:space="0" w:color="auto"/>
          </w:divBdr>
        </w:div>
        <w:div w:id="1685856990">
          <w:marLeft w:val="0"/>
          <w:marRight w:val="0"/>
          <w:marTop w:val="0"/>
          <w:marBottom w:val="0"/>
          <w:divBdr>
            <w:top w:val="none" w:sz="0" w:space="0" w:color="auto"/>
            <w:left w:val="none" w:sz="0" w:space="0" w:color="auto"/>
            <w:bottom w:val="none" w:sz="0" w:space="0" w:color="auto"/>
            <w:right w:val="none" w:sz="0" w:space="0" w:color="auto"/>
          </w:divBdr>
        </w:div>
        <w:div w:id="555361777">
          <w:marLeft w:val="0"/>
          <w:marRight w:val="0"/>
          <w:marTop w:val="0"/>
          <w:marBottom w:val="0"/>
          <w:divBdr>
            <w:top w:val="none" w:sz="0" w:space="0" w:color="auto"/>
            <w:left w:val="none" w:sz="0" w:space="0" w:color="auto"/>
            <w:bottom w:val="none" w:sz="0" w:space="0" w:color="auto"/>
            <w:right w:val="none" w:sz="0" w:space="0" w:color="auto"/>
          </w:divBdr>
        </w:div>
        <w:div w:id="704864015">
          <w:marLeft w:val="0"/>
          <w:marRight w:val="0"/>
          <w:marTop w:val="0"/>
          <w:marBottom w:val="0"/>
          <w:divBdr>
            <w:top w:val="none" w:sz="0" w:space="0" w:color="auto"/>
            <w:left w:val="none" w:sz="0" w:space="0" w:color="auto"/>
            <w:bottom w:val="none" w:sz="0" w:space="0" w:color="auto"/>
            <w:right w:val="none" w:sz="0" w:space="0" w:color="auto"/>
          </w:divBdr>
        </w:div>
        <w:div w:id="1624729686">
          <w:marLeft w:val="0"/>
          <w:marRight w:val="0"/>
          <w:marTop w:val="0"/>
          <w:marBottom w:val="0"/>
          <w:divBdr>
            <w:top w:val="none" w:sz="0" w:space="0" w:color="auto"/>
            <w:left w:val="none" w:sz="0" w:space="0" w:color="auto"/>
            <w:bottom w:val="none" w:sz="0" w:space="0" w:color="auto"/>
            <w:right w:val="none" w:sz="0" w:space="0" w:color="auto"/>
          </w:divBdr>
        </w:div>
        <w:div w:id="1577783556">
          <w:marLeft w:val="0"/>
          <w:marRight w:val="0"/>
          <w:marTop w:val="0"/>
          <w:marBottom w:val="0"/>
          <w:divBdr>
            <w:top w:val="none" w:sz="0" w:space="0" w:color="auto"/>
            <w:left w:val="none" w:sz="0" w:space="0" w:color="auto"/>
            <w:bottom w:val="none" w:sz="0" w:space="0" w:color="auto"/>
            <w:right w:val="none" w:sz="0" w:space="0" w:color="auto"/>
          </w:divBdr>
        </w:div>
        <w:div w:id="1345015425">
          <w:marLeft w:val="0"/>
          <w:marRight w:val="0"/>
          <w:marTop w:val="0"/>
          <w:marBottom w:val="0"/>
          <w:divBdr>
            <w:top w:val="none" w:sz="0" w:space="0" w:color="auto"/>
            <w:left w:val="none" w:sz="0" w:space="0" w:color="auto"/>
            <w:bottom w:val="none" w:sz="0" w:space="0" w:color="auto"/>
            <w:right w:val="none" w:sz="0" w:space="0" w:color="auto"/>
          </w:divBdr>
        </w:div>
        <w:div w:id="1149204961">
          <w:marLeft w:val="0"/>
          <w:marRight w:val="0"/>
          <w:marTop w:val="0"/>
          <w:marBottom w:val="0"/>
          <w:divBdr>
            <w:top w:val="none" w:sz="0" w:space="0" w:color="auto"/>
            <w:left w:val="none" w:sz="0" w:space="0" w:color="auto"/>
            <w:bottom w:val="none" w:sz="0" w:space="0" w:color="auto"/>
            <w:right w:val="none" w:sz="0" w:space="0" w:color="auto"/>
          </w:divBdr>
        </w:div>
        <w:div w:id="1180848158">
          <w:marLeft w:val="0"/>
          <w:marRight w:val="0"/>
          <w:marTop w:val="0"/>
          <w:marBottom w:val="0"/>
          <w:divBdr>
            <w:top w:val="none" w:sz="0" w:space="0" w:color="auto"/>
            <w:left w:val="none" w:sz="0" w:space="0" w:color="auto"/>
            <w:bottom w:val="none" w:sz="0" w:space="0" w:color="auto"/>
            <w:right w:val="none" w:sz="0" w:space="0" w:color="auto"/>
          </w:divBdr>
        </w:div>
        <w:div w:id="730227061">
          <w:marLeft w:val="0"/>
          <w:marRight w:val="0"/>
          <w:marTop w:val="0"/>
          <w:marBottom w:val="0"/>
          <w:divBdr>
            <w:top w:val="none" w:sz="0" w:space="0" w:color="auto"/>
            <w:left w:val="none" w:sz="0" w:space="0" w:color="auto"/>
            <w:bottom w:val="none" w:sz="0" w:space="0" w:color="auto"/>
            <w:right w:val="none" w:sz="0" w:space="0" w:color="auto"/>
          </w:divBdr>
        </w:div>
        <w:div w:id="1503546759">
          <w:marLeft w:val="0"/>
          <w:marRight w:val="0"/>
          <w:marTop w:val="0"/>
          <w:marBottom w:val="0"/>
          <w:divBdr>
            <w:top w:val="none" w:sz="0" w:space="0" w:color="auto"/>
            <w:left w:val="none" w:sz="0" w:space="0" w:color="auto"/>
            <w:bottom w:val="none" w:sz="0" w:space="0" w:color="auto"/>
            <w:right w:val="none" w:sz="0" w:space="0" w:color="auto"/>
          </w:divBdr>
        </w:div>
        <w:div w:id="1595557152">
          <w:marLeft w:val="0"/>
          <w:marRight w:val="0"/>
          <w:marTop w:val="0"/>
          <w:marBottom w:val="0"/>
          <w:divBdr>
            <w:top w:val="none" w:sz="0" w:space="0" w:color="auto"/>
            <w:left w:val="none" w:sz="0" w:space="0" w:color="auto"/>
            <w:bottom w:val="none" w:sz="0" w:space="0" w:color="auto"/>
            <w:right w:val="none" w:sz="0" w:space="0" w:color="auto"/>
          </w:divBdr>
          <w:divsChild>
            <w:div w:id="288517824">
              <w:marLeft w:val="-75"/>
              <w:marRight w:val="0"/>
              <w:marTop w:val="30"/>
              <w:marBottom w:val="30"/>
              <w:divBdr>
                <w:top w:val="none" w:sz="0" w:space="0" w:color="auto"/>
                <w:left w:val="none" w:sz="0" w:space="0" w:color="auto"/>
                <w:bottom w:val="none" w:sz="0" w:space="0" w:color="auto"/>
                <w:right w:val="none" w:sz="0" w:space="0" w:color="auto"/>
              </w:divBdr>
              <w:divsChild>
                <w:div w:id="1448311575">
                  <w:marLeft w:val="0"/>
                  <w:marRight w:val="0"/>
                  <w:marTop w:val="0"/>
                  <w:marBottom w:val="0"/>
                  <w:divBdr>
                    <w:top w:val="none" w:sz="0" w:space="0" w:color="auto"/>
                    <w:left w:val="none" w:sz="0" w:space="0" w:color="auto"/>
                    <w:bottom w:val="none" w:sz="0" w:space="0" w:color="auto"/>
                    <w:right w:val="none" w:sz="0" w:space="0" w:color="auto"/>
                  </w:divBdr>
                  <w:divsChild>
                    <w:div w:id="1450781237">
                      <w:marLeft w:val="0"/>
                      <w:marRight w:val="0"/>
                      <w:marTop w:val="0"/>
                      <w:marBottom w:val="0"/>
                      <w:divBdr>
                        <w:top w:val="none" w:sz="0" w:space="0" w:color="auto"/>
                        <w:left w:val="none" w:sz="0" w:space="0" w:color="auto"/>
                        <w:bottom w:val="none" w:sz="0" w:space="0" w:color="auto"/>
                        <w:right w:val="none" w:sz="0" w:space="0" w:color="auto"/>
                      </w:divBdr>
                    </w:div>
                  </w:divsChild>
                </w:div>
                <w:div w:id="855926775">
                  <w:marLeft w:val="0"/>
                  <w:marRight w:val="0"/>
                  <w:marTop w:val="0"/>
                  <w:marBottom w:val="0"/>
                  <w:divBdr>
                    <w:top w:val="none" w:sz="0" w:space="0" w:color="auto"/>
                    <w:left w:val="none" w:sz="0" w:space="0" w:color="auto"/>
                    <w:bottom w:val="none" w:sz="0" w:space="0" w:color="auto"/>
                    <w:right w:val="none" w:sz="0" w:space="0" w:color="auto"/>
                  </w:divBdr>
                  <w:divsChild>
                    <w:div w:id="1512143873">
                      <w:marLeft w:val="0"/>
                      <w:marRight w:val="0"/>
                      <w:marTop w:val="0"/>
                      <w:marBottom w:val="0"/>
                      <w:divBdr>
                        <w:top w:val="none" w:sz="0" w:space="0" w:color="auto"/>
                        <w:left w:val="none" w:sz="0" w:space="0" w:color="auto"/>
                        <w:bottom w:val="none" w:sz="0" w:space="0" w:color="auto"/>
                        <w:right w:val="none" w:sz="0" w:space="0" w:color="auto"/>
                      </w:divBdr>
                    </w:div>
                    <w:div w:id="155438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406851">
          <w:marLeft w:val="0"/>
          <w:marRight w:val="0"/>
          <w:marTop w:val="0"/>
          <w:marBottom w:val="0"/>
          <w:divBdr>
            <w:top w:val="none" w:sz="0" w:space="0" w:color="auto"/>
            <w:left w:val="none" w:sz="0" w:space="0" w:color="auto"/>
            <w:bottom w:val="none" w:sz="0" w:space="0" w:color="auto"/>
            <w:right w:val="none" w:sz="0" w:space="0" w:color="auto"/>
          </w:divBdr>
        </w:div>
      </w:divsChild>
    </w:div>
    <w:div w:id="1989089968">
      <w:bodyDiv w:val="1"/>
      <w:marLeft w:val="0"/>
      <w:marRight w:val="0"/>
      <w:marTop w:val="0"/>
      <w:marBottom w:val="0"/>
      <w:divBdr>
        <w:top w:val="none" w:sz="0" w:space="0" w:color="auto"/>
        <w:left w:val="none" w:sz="0" w:space="0" w:color="auto"/>
        <w:bottom w:val="none" w:sz="0" w:space="0" w:color="auto"/>
        <w:right w:val="none" w:sz="0" w:space="0" w:color="auto"/>
      </w:divBdr>
      <w:divsChild>
        <w:div w:id="1896966517">
          <w:marLeft w:val="0"/>
          <w:marRight w:val="0"/>
          <w:marTop w:val="0"/>
          <w:marBottom w:val="0"/>
          <w:divBdr>
            <w:top w:val="none" w:sz="0" w:space="0" w:color="auto"/>
            <w:left w:val="none" w:sz="0" w:space="0" w:color="auto"/>
            <w:bottom w:val="none" w:sz="0" w:space="0" w:color="auto"/>
            <w:right w:val="none" w:sz="0" w:space="0" w:color="auto"/>
          </w:divBdr>
          <w:divsChild>
            <w:div w:id="496120785">
              <w:marLeft w:val="0"/>
              <w:marRight w:val="0"/>
              <w:marTop w:val="0"/>
              <w:marBottom w:val="0"/>
              <w:divBdr>
                <w:top w:val="none" w:sz="0" w:space="0" w:color="auto"/>
                <w:left w:val="none" w:sz="0" w:space="0" w:color="auto"/>
                <w:bottom w:val="none" w:sz="0" w:space="0" w:color="auto"/>
                <w:right w:val="none" w:sz="0" w:space="0" w:color="auto"/>
              </w:divBdr>
              <w:divsChild>
                <w:div w:id="951087660">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234582875">
          <w:marLeft w:val="0"/>
          <w:marRight w:val="0"/>
          <w:marTop w:val="0"/>
          <w:marBottom w:val="0"/>
          <w:divBdr>
            <w:top w:val="none" w:sz="0" w:space="0" w:color="auto"/>
            <w:left w:val="none" w:sz="0" w:space="0" w:color="auto"/>
            <w:bottom w:val="none" w:sz="0" w:space="0" w:color="auto"/>
            <w:right w:val="none" w:sz="0" w:space="0" w:color="auto"/>
          </w:divBdr>
          <w:divsChild>
            <w:div w:id="1471090371">
              <w:marLeft w:val="0"/>
              <w:marRight w:val="0"/>
              <w:marTop w:val="0"/>
              <w:marBottom w:val="0"/>
              <w:divBdr>
                <w:top w:val="none" w:sz="0" w:space="0" w:color="auto"/>
                <w:left w:val="none" w:sz="0" w:space="0" w:color="auto"/>
                <w:bottom w:val="none" w:sz="0" w:space="0" w:color="auto"/>
                <w:right w:val="none" w:sz="0" w:space="0" w:color="auto"/>
              </w:divBdr>
              <w:divsChild>
                <w:div w:id="1673795492">
                  <w:marLeft w:val="0"/>
                  <w:marRight w:val="0"/>
                  <w:marTop w:val="60"/>
                  <w:marBottom w:val="0"/>
                  <w:divBdr>
                    <w:top w:val="none" w:sz="0" w:space="0" w:color="auto"/>
                    <w:left w:val="none" w:sz="0" w:space="0" w:color="auto"/>
                    <w:bottom w:val="none" w:sz="0" w:space="0" w:color="auto"/>
                    <w:right w:val="none" w:sz="0" w:space="0" w:color="auto"/>
                  </w:divBdr>
                </w:div>
                <w:div w:id="66611961">
                  <w:marLeft w:val="0"/>
                  <w:marRight w:val="0"/>
                  <w:marTop w:val="60"/>
                  <w:marBottom w:val="0"/>
                  <w:divBdr>
                    <w:top w:val="none" w:sz="0" w:space="0" w:color="auto"/>
                    <w:left w:val="none" w:sz="0" w:space="0" w:color="auto"/>
                    <w:bottom w:val="none" w:sz="0" w:space="0" w:color="auto"/>
                    <w:right w:val="none" w:sz="0" w:space="0" w:color="auto"/>
                  </w:divBdr>
                </w:div>
                <w:div w:id="1781146171">
                  <w:marLeft w:val="0"/>
                  <w:marRight w:val="0"/>
                  <w:marTop w:val="60"/>
                  <w:marBottom w:val="0"/>
                  <w:divBdr>
                    <w:top w:val="none" w:sz="0" w:space="0" w:color="auto"/>
                    <w:left w:val="none" w:sz="0" w:space="0" w:color="auto"/>
                    <w:bottom w:val="none" w:sz="0" w:space="0" w:color="auto"/>
                    <w:right w:val="none" w:sz="0" w:space="0" w:color="auto"/>
                  </w:divBdr>
                </w:div>
                <w:div w:id="1417751369">
                  <w:marLeft w:val="0"/>
                  <w:marRight w:val="0"/>
                  <w:marTop w:val="60"/>
                  <w:marBottom w:val="0"/>
                  <w:divBdr>
                    <w:top w:val="none" w:sz="0" w:space="0" w:color="auto"/>
                    <w:left w:val="none" w:sz="0" w:space="0" w:color="auto"/>
                    <w:bottom w:val="none" w:sz="0" w:space="0" w:color="auto"/>
                    <w:right w:val="none" w:sz="0" w:space="0" w:color="auto"/>
                  </w:divBdr>
                </w:div>
                <w:div w:id="410659936">
                  <w:marLeft w:val="0"/>
                  <w:marRight w:val="0"/>
                  <w:marTop w:val="60"/>
                  <w:marBottom w:val="0"/>
                  <w:divBdr>
                    <w:top w:val="none" w:sz="0" w:space="0" w:color="auto"/>
                    <w:left w:val="none" w:sz="0" w:space="0" w:color="auto"/>
                    <w:bottom w:val="none" w:sz="0" w:space="0" w:color="auto"/>
                    <w:right w:val="none" w:sz="0" w:space="0" w:color="auto"/>
                  </w:divBdr>
                </w:div>
                <w:div w:id="80299450">
                  <w:marLeft w:val="0"/>
                  <w:marRight w:val="0"/>
                  <w:marTop w:val="60"/>
                  <w:marBottom w:val="0"/>
                  <w:divBdr>
                    <w:top w:val="none" w:sz="0" w:space="0" w:color="auto"/>
                    <w:left w:val="none" w:sz="0" w:space="0" w:color="auto"/>
                    <w:bottom w:val="none" w:sz="0" w:space="0" w:color="auto"/>
                    <w:right w:val="none" w:sz="0" w:space="0" w:color="auto"/>
                  </w:divBdr>
                </w:div>
                <w:div w:id="2121408465">
                  <w:marLeft w:val="0"/>
                  <w:marRight w:val="0"/>
                  <w:marTop w:val="60"/>
                  <w:marBottom w:val="0"/>
                  <w:divBdr>
                    <w:top w:val="none" w:sz="0" w:space="0" w:color="auto"/>
                    <w:left w:val="none" w:sz="0" w:space="0" w:color="auto"/>
                    <w:bottom w:val="none" w:sz="0" w:space="0" w:color="auto"/>
                    <w:right w:val="none" w:sz="0" w:space="0" w:color="auto"/>
                  </w:divBdr>
                </w:div>
                <w:div w:id="585848126">
                  <w:marLeft w:val="0"/>
                  <w:marRight w:val="0"/>
                  <w:marTop w:val="60"/>
                  <w:marBottom w:val="0"/>
                  <w:divBdr>
                    <w:top w:val="none" w:sz="0" w:space="0" w:color="auto"/>
                    <w:left w:val="none" w:sz="0" w:space="0" w:color="auto"/>
                    <w:bottom w:val="none" w:sz="0" w:space="0" w:color="auto"/>
                    <w:right w:val="none" w:sz="0" w:space="0" w:color="auto"/>
                  </w:divBdr>
                </w:div>
                <w:div w:id="1524172936">
                  <w:marLeft w:val="0"/>
                  <w:marRight w:val="0"/>
                  <w:marTop w:val="60"/>
                  <w:marBottom w:val="0"/>
                  <w:divBdr>
                    <w:top w:val="none" w:sz="0" w:space="0" w:color="auto"/>
                    <w:left w:val="none" w:sz="0" w:space="0" w:color="auto"/>
                    <w:bottom w:val="none" w:sz="0" w:space="0" w:color="auto"/>
                    <w:right w:val="none" w:sz="0" w:space="0" w:color="auto"/>
                  </w:divBdr>
                </w:div>
                <w:div w:id="1517041252">
                  <w:marLeft w:val="0"/>
                  <w:marRight w:val="0"/>
                  <w:marTop w:val="60"/>
                  <w:marBottom w:val="0"/>
                  <w:divBdr>
                    <w:top w:val="none" w:sz="0" w:space="0" w:color="auto"/>
                    <w:left w:val="none" w:sz="0" w:space="0" w:color="auto"/>
                    <w:bottom w:val="none" w:sz="0" w:space="0" w:color="auto"/>
                    <w:right w:val="none" w:sz="0" w:space="0" w:color="auto"/>
                  </w:divBdr>
                </w:div>
                <w:div w:id="1108308165">
                  <w:marLeft w:val="0"/>
                  <w:marRight w:val="0"/>
                  <w:marTop w:val="60"/>
                  <w:marBottom w:val="0"/>
                  <w:divBdr>
                    <w:top w:val="none" w:sz="0" w:space="0" w:color="auto"/>
                    <w:left w:val="none" w:sz="0" w:space="0" w:color="auto"/>
                    <w:bottom w:val="none" w:sz="0" w:space="0" w:color="auto"/>
                    <w:right w:val="none" w:sz="0" w:space="0" w:color="auto"/>
                  </w:divBdr>
                </w:div>
                <w:div w:id="1841693293">
                  <w:marLeft w:val="0"/>
                  <w:marRight w:val="0"/>
                  <w:marTop w:val="60"/>
                  <w:marBottom w:val="0"/>
                  <w:divBdr>
                    <w:top w:val="none" w:sz="0" w:space="0" w:color="auto"/>
                    <w:left w:val="none" w:sz="0" w:space="0" w:color="auto"/>
                    <w:bottom w:val="none" w:sz="0" w:space="0" w:color="auto"/>
                    <w:right w:val="none" w:sz="0" w:space="0" w:color="auto"/>
                  </w:divBdr>
                </w:div>
                <w:div w:id="705450548">
                  <w:marLeft w:val="0"/>
                  <w:marRight w:val="0"/>
                  <w:marTop w:val="60"/>
                  <w:marBottom w:val="0"/>
                  <w:divBdr>
                    <w:top w:val="none" w:sz="0" w:space="0" w:color="auto"/>
                    <w:left w:val="none" w:sz="0" w:space="0" w:color="auto"/>
                    <w:bottom w:val="none" w:sz="0" w:space="0" w:color="auto"/>
                    <w:right w:val="none" w:sz="0" w:space="0" w:color="auto"/>
                  </w:divBdr>
                </w:div>
                <w:div w:id="1017195395">
                  <w:marLeft w:val="0"/>
                  <w:marRight w:val="0"/>
                  <w:marTop w:val="60"/>
                  <w:marBottom w:val="0"/>
                  <w:divBdr>
                    <w:top w:val="none" w:sz="0" w:space="0" w:color="auto"/>
                    <w:left w:val="none" w:sz="0" w:space="0" w:color="auto"/>
                    <w:bottom w:val="none" w:sz="0" w:space="0" w:color="auto"/>
                    <w:right w:val="none" w:sz="0" w:space="0" w:color="auto"/>
                  </w:divBdr>
                </w:div>
                <w:div w:id="159319798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carongroup.wales/about-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carongroup.wales/our-care-hom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ilo.org/global/publications/books/WCMS_732791/lang--en/index.htm"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Does leadership influence organisational change?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64</Pages>
  <Words>12571</Words>
  <Characters>71656</Characters>
  <Application>Microsoft Office Word</Application>
  <DocSecurity>0</DocSecurity>
  <Lines>597</Lines>
  <Paragraphs>168</Paragraphs>
  <ScaleCrop>false</ScaleCrop>
  <HeadingPairs>
    <vt:vector size="2" baseType="variant">
      <vt:variant>
        <vt:lpstr>Title</vt:lpstr>
      </vt:variant>
      <vt:variant>
        <vt:i4>1</vt:i4>
      </vt:variant>
    </vt:vector>
  </HeadingPairs>
  <TitlesOfParts>
    <vt:vector size="1" baseType="lpstr">
      <vt:lpstr>An examination of the role of leadership in organisational change</vt:lpstr>
    </vt:vector>
  </TitlesOfParts>
  <Company/>
  <LinksUpToDate>false</LinksUpToDate>
  <CharactersWithSpaces>84059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examination of the role of leadership in organisational change</dc:title>
  <dc:subject>BMSW6009_SWAN</dc:subject>
  <dc:creator>Luminita Miron</dc:creator>
  <cp:keywords/>
  <dc:description/>
  <cp:lastModifiedBy>luminita miron</cp:lastModifiedBy>
  <cp:revision>2</cp:revision>
  <cp:lastPrinted>2024-04-24T16:59:00Z</cp:lastPrinted>
  <dcterms:created xsi:type="dcterms:W3CDTF">2024-07-04T23:26:00Z</dcterms:created>
  <dcterms:modified xsi:type="dcterms:W3CDTF">2024-07-04T23:26:00Z</dcterms:modified>
</cp:coreProperties>
</file>