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9B5C408"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C2EC8">
              <w:rPr>
                <w:b/>
                <w:color w:val="auto"/>
                <w:sz w:val="32"/>
              </w:rPr>
              <w:t>JAI DAVIS-SELLICK</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BB4206F" w:rsidR="005A1BA3" w:rsidRDefault="00AC2EC8" w:rsidP="00340E9A">
            <w:pPr>
              <w:overflowPunct/>
              <w:autoSpaceDE/>
              <w:autoSpaceDN/>
              <w:adjustRightInd/>
              <w:ind w:right="237"/>
              <w:textAlignment w:val="auto"/>
              <w:rPr>
                <w:b/>
                <w:color w:val="auto"/>
                <w:sz w:val="32"/>
              </w:rPr>
            </w:pPr>
            <w:r>
              <w:rPr>
                <w:b/>
                <w:color w:val="auto"/>
                <w:sz w:val="32"/>
              </w:rPr>
              <w:t>2319842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A7620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A7620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A76208">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A76208">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A76208">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A76208">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A76208">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A76208">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A76208">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3">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684D114C" w:rsidR="00AA666E" w:rsidRDefault="00025650" w:rsidP="00340E9A">
      <w:pPr>
        <w:ind w:right="237"/>
        <w:jc w:val="both"/>
        <w:rPr>
          <w:b/>
          <w:sz w:val="24"/>
          <w:szCs w:val="24"/>
        </w:rPr>
      </w:pPr>
      <w:r w:rsidRPr="00025650">
        <w:rPr>
          <w:b/>
          <w:sz w:val="24"/>
          <w:szCs w:val="24"/>
        </w:rPr>
        <w:t>ANSWER:</w:t>
      </w:r>
      <w:r w:rsidR="00AC2EC8">
        <w:rPr>
          <w:b/>
          <w:sz w:val="24"/>
          <w:szCs w:val="24"/>
        </w:rPr>
        <w:t xml:space="preserve"> </w:t>
      </w:r>
    </w:p>
    <w:p w14:paraId="226B871E" w14:textId="77777777" w:rsidR="00CB057C" w:rsidRDefault="00CB057C" w:rsidP="00340E9A">
      <w:pPr>
        <w:ind w:right="237"/>
        <w:jc w:val="both"/>
        <w:rPr>
          <w:b/>
          <w:sz w:val="24"/>
          <w:szCs w:val="24"/>
        </w:rPr>
      </w:pPr>
    </w:p>
    <w:p w14:paraId="22B87CB3" w14:textId="0172E38C" w:rsidR="00CB057C" w:rsidRDefault="00CB057C" w:rsidP="00340E9A">
      <w:pPr>
        <w:ind w:right="237"/>
        <w:jc w:val="both"/>
        <w:rPr>
          <w:bCs/>
          <w:sz w:val="24"/>
          <w:szCs w:val="24"/>
        </w:rPr>
      </w:pPr>
      <w:r w:rsidRPr="00CB057C">
        <w:rPr>
          <w:bCs/>
          <w:sz w:val="24"/>
          <w:szCs w:val="24"/>
        </w:rPr>
        <w:t xml:space="preserve">During this essay </w:t>
      </w:r>
      <w:r>
        <w:rPr>
          <w:bCs/>
          <w:sz w:val="24"/>
          <w:szCs w:val="24"/>
        </w:rPr>
        <w:t xml:space="preserve">I will be reflecting on the impact that organisation culture within policing has on wellbeing and resilience. I will reflect on the impact this has on officers in general and myself individually since having achieved independent patrol status. </w:t>
      </w:r>
    </w:p>
    <w:p w14:paraId="5073D73A" w14:textId="77777777" w:rsidR="00CB057C" w:rsidRDefault="00CB057C" w:rsidP="00340E9A">
      <w:pPr>
        <w:ind w:right="237"/>
        <w:jc w:val="both"/>
        <w:rPr>
          <w:bCs/>
          <w:sz w:val="24"/>
          <w:szCs w:val="24"/>
        </w:rPr>
      </w:pPr>
    </w:p>
    <w:p w14:paraId="3EAC27A0" w14:textId="21B249E9" w:rsidR="00CB057C" w:rsidRDefault="00412942" w:rsidP="00340E9A">
      <w:pPr>
        <w:ind w:right="237"/>
        <w:jc w:val="both"/>
        <w:rPr>
          <w:bCs/>
          <w:sz w:val="24"/>
          <w:szCs w:val="24"/>
        </w:rPr>
      </w:pPr>
      <w:r>
        <w:rPr>
          <w:bCs/>
          <w:sz w:val="24"/>
          <w:szCs w:val="24"/>
        </w:rPr>
        <w:t>Organisational culture is made up of a business</w:t>
      </w:r>
      <w:r w:rsidR="00A55135">
        <w:rPr>
          <w:bCs/>
          <w:sz w:val="24"/>
          <w:szCs w:val="24"/>
        </w:rPr>
        <w:t>es</w:t>
      </w:r>
      <w:r>
        <w:rPr>
          <w:bCs/>
          <w:sz w:val="24"/>
          <w:szCs w:val="24"/>
        </w:rPr>
        <w:t xml:space="preserve"> or organisation’s core principles, beliefs, norms and shared experiences. It determines the organisations behaviour and represents the </w:t>
      </w:r>
      <w:proofErr w:type="spellStart"/>
      <w:r>
        <w:rPr>
          <w:bCs/>
          <w:sz w:val="24"/>
          <w:szCs w:val="24"/>
        </w:rPr>
        <w:t>groups</w:t>
      </w:r>
      <w:proofErr w:type="spellEnd"/>
      <w:r>
        <w:rPr>
          <w:bCs/>
          <w:sz w:val="24"/>
          <w:szCs w:val="24"/>
        </w:rPr>
        <w:t xml:space="preserve"> core principles as a whole</w:t>
      </w:r>
      <w:r w:rsidR="003E6C3A">
        <w:rPr>
          <w:bCs/>
          <w:sz w:val="24"/>
          <w:szCs w:val="24"/>
        </w:rPr>
        <w:t xml:space="preserve"> and is not something isolated to police forces. </w:t>
      </w:r>
    </w:p>
    <w:p w14:paraId="748C62F7" w14:textId="77777777" w:rsidR="006F1192" w:rsidRDefault="006F1192" w:rsidP="00340E9A">
      <w:pPr>
        <w:ind w:right="237"/>
        <w:jc w:val="both"/>
        <w:rPr>
          <w:bCs/>
          <w:sz w:val="24"/>
          <w:szCs w:val="24"/>
        </w:rPr>
      </w:pPr>
    </w:p>
    <w:p w14:paraId="2D26D226" w14:textId="7BA52264" w:rsidR="006F1192" w:rsidRDefault="00251510" w:rsidP="00340E9A">
      <w:pPr>
        <w:ind w:right="237"/>
        <w:jc w:val="both"/>
        <w:rPr>
          <w:bCs/>
          <w:sz w:val="24"/>
          <w:szCs w:val="24"/>
        </w:rPr>
      </w:pPr>
      <w:r>
        <w:rPr>
          <w:bCs/>
          <w:sz w:val="24"/>
          <w:szCs w:val="24"/>
        </w:rPr>
        <w:t xml:space="preserve">The role of a police constable is constantly changing and has become a much more challenging role in recent years. In addition to having a detrimental impact on the individual, should a police constable suffer poor wellbeing and resilience, this can </w:t>
      </w:r>
      <w:r w:rsidRPr="00251510">
        <w:rPr>
          <w:bCs/>
          <w:sz w:val="24"/>
          <w:szCs w:val="24"/>
        </w:rPr>
        <w:t>have an impact on public safety, organisational effi</w:t>
      </w:r>
      <w:r>
        <w:rPr>
          <w:bCs/>
          <w:sz w:val="24"/>
          <w:szCs w:val="24"/>
        </w:rPr>
        <w:t>ciency</w:t>
      </w:r>
      <w:r w:rsidRPr="00251510">
        <w:rPr>
          <w:bCs/>
          <w:sz w:val="24"/>
          <w:szCs w:val="24"/>
        </w:rPr>
        <w:t>, and professionalism.</w:t>
      </w:r>
    </w:p>
    <w:p w14:paraId="77CD3D5E" w14:textId="77777777" w:rsidR="006F1192" w:rsidRDefault="006F1192" w:rsidP="00340E9A">
      <w:pPr>
        <w:ind w:right="237"/>
        <w:jc w:val="both"/>
        <w:rPr>
          <w:bCs/>
          <w:sz w:val="24"/>
          <w:szCs w:val="24"/>
        </w:rPr>
      </w:pPr>
    </w:p>
    <w:p w14:paraId="31FB3CB0" w14:textId="27E10FA0" w:rsidR="00385137" w:rsidRDefault="00385137" w:rsidP="00340E9A">
      <w:pPr>
        <w:ind w:right="237"/>
        <w:jc w:val="both"/>
        <w:rPr>
          <w:bCs/>
          <w:sz w:val="24"/>
          <w:szCs w:val="24"/>
        </w:rPr>
      </w:pPr>
      <w:r>
        <w:rPr>
          <w:bCs/>
          <w:sz w:val="24"/>
          <w:szCs w:val="24"/>
        </w:rPr>
        <w:t>There are numerous occupational stressors present within the line of police work. According to academic experts, health care providers and psychologists, policing is</w:t>
      </w:r>
      <w:r w:rsidR="002758CD">
        <w:rPr>
          <w:bCs/>
          <w:sz w:val="24"/>
          <w:szCs w:val="24"/>
        </w:rPr>
        <w:t xml:space="preserve"> </w:t>
      </w:r>
      <w:r>
        <w:rPr>
          <w:bCs/>
          <w:sz w:val="24"/>
          <w:szCs w:val="24"/>
        </w:rPr>
        <w:t xml:space="preserve">one of the most stressful jobs. Police officers suffer from the same types of mental health problems as other members of the working public; however, their line of work is made much more difficult by the fact that they are frequently exposed to numerous situations that can be dangerous and as a result, require a specific level of physical and mental capacity in order to be able to respond appropriately. Research shows that police officers develop individual coping strategies that can become ingrained in their personalities, thus enabling them to handle difficult situations in a more resilient </w:t>
      </w:r>
      <w:r w:rsidR="002758CD">
        <w:rPr>
          <w:bCs/>
          <w:sz w:val="24"/>
          <w:szCs w:val="24"/>
        </w:rPr>
        <w:t>manner</w:t>
      </w:r>
      <w:r>
        <w:rPr>
          <w:bCs/>
          <w:sz w:val="24"/>
          <w:szCs w:val="24"/>
        </w:rPr>
        <w:t xml:space="preserve"> than the general </w:t>
      </w:r>
      <w:r w:rsidR="009E3CBC">
        <w:rPr>
          <w:bCs/>
          <w:sz w:val="24"/>
          <w:szCs w:val="24"/>
        </w:rPr>
        <w:t>public (</w:t>
      </w:r>
      <w:r w:rsidR="009E3CBC" w:rsidRPr="009E3CBC">
        <w:rPr>
          <w:sz w:val="24"/>
          <w:szCs w:val="24"/>
        </w:rPr>
        <w:t>Stephen R. Band. (1987)</w:t>
      </w:r>
      <w:r w:rsidR="009E3CBC">
        <w:rPr>
          <w:sz w:val="24"/>
          <w:szCs w:val="24"/>
        </w:rPr>
        <w:t>.</w:t>
      </w:r>
      <w:r>
        <w:rPr>
          <w:bCs/>
          <w:sz w:val="24"/>
          <w:szCs w:val="24"/>
        </w:rPr>
        <w:t xml:space="preserve"> </w:t>
      </w:r>
    </w:p>
    <w:p w14:paraId="47859F71" w14:textId="77777777" w:rsidR="00385137" w:rsidRDefault="00385137" w:rsidP="00340E9A">
      <w:pPr>
        <w:ind w:right="237"/>
        <w:jc w:val="both"/>
        <w:rPr>
          <w:bCs/>
          <w:sz w:val="24"/>
          <w:szCs w:val="24"/>
        </w:rPr>
      </w:pPr>
    </w:p>
    <w:p w14:paraId="44940E65" w14:textId="77777777" w:rsidR="002758CD" w:rsidRDefault="003C603E" w:rsidP="00340E9A">
      <w:pPr>
        <w:ind w:right="237"/>
        <w:jc w:val="both"/>
        <w:rPr>
          <w:bCs/>
          <w:sz w:val="24"/>
          <w:szCs w:val="24"/>
        </w:rPr>
      </w:pPr>
      <w:r>
        <w:rPr>
          <w:bCs/>
          <w:sz w:val="24"/>
          <w:szCs w:val="24"/>
        </w:rPr>
        <w:t xml:space="preserve">The Police Foundation (2019) states that the meaning of wellbeing is often difficult to define </w:t>
      </w:r>
      <w:r w:rsidRPr="003C603E">
        <w:rPr>
          <w:bCs/>
          <w:sz w:val="24"/>
          <w:szCs w:val="24"/>
        </w:rPr>
        <w:t>and even more challenging to measure</w:t>
      </w:r>
      <w:r>
        <w:rPr>
          <w:bCs/>
          <w:sz w:val="24"/>
          <w:szCs w:val="24"/>
        </w:rPr>
        <w:t>. As such, the foundation states that the following definition is of most use: “</w:t>
      </w:r>
      <w:r w:rsidRPr="003C603E">
        <w:rPr>
          <w:bCs/>
          <w:sz w:val="24"/>
          <w:szCs w:val="24"/>
        </w:rPr>
        <w:t>In essence, stable wellbeing is when individuals have the</w:t>
      </w:r>
      <w:r>
        <w:rPr>
          <w:bCs/>
          <w:sz w:val="24"/>
          <w:szCs w:val="24"/>
        </w:rPr>
        <w:t xml:space="preserve"> </w:t>
      </w:r>
      <w:r w:rsidRPr="003C603E">
        <w:rPr>
          <w:bCs/>
          <w:sz w:val="24"/>
          <w:szCs w:val="24"/>
        </w:rPr>
        <w:t xml:space="preserve">psychological, social and physical resources they need to meet a particular </w:t>
      </w:r>
      <w:r>
        <w:rPr>
          <w:bCs/>
          <w:sz w:val="24"/>
          <w:szCs w:val="24"/>
        </w:rPr>
        <w:t>psychological</w:t>
      </w:r>
      <w:r w:rsidRPr="003C603E">
        <w:rPr>
          <w:bCs/>
          <w:sz w:val="24"/>
          <w:szCs w:val="24"/>
        </w:rPr>
        <w:t>, social and/or physical challenge”</w:t>
      </w:r>
      <w:r>
        <w:rPr>
          <w:bCs/>
          <w:sz w:val="24"/>
          <w:szCs w:val="24"/>
        </w:rPr>
        <w:t xml:space="preserve">. </w:t>
      </w:r>
    </w:p>
    <w:p w14:paraId="2F2ED8E7" w14:textId="7EF9209D" w:rsidR="00385137" w:rsidRDefault="00FC4A9E" w:rsidP="00340E9A">
      <w:pPr>
        <w:ind w:right="237"/>
        <w:jc w:val="both"/>
        <w:rPr>
          <w:bCs/>
          <w:sz w:val="24"/>
          <w:szCs w:val="24"/>
        </w:rPr>
      </w:pPr>
      <w:r w:rsidRPr="003C603E">
        <w:rPr>
          <w:bCs/>
          <w:sz w:val="24"/>
          <w:szCs w:val="24"/>
        </w:rPr>
        <w:lastRenderedPageBreak/>
        <w:t>Robertson and Cooper (2010, 2011)</w:t>
      </w:r>
      <w:r>
        <w:rPr>
          <w:bCs/>
          <w:sz w:val="24"/>
          <w:szCs w:val="24"/>
        </w:rPr>
        <w:t xml:space="preserve"> have demonstrated t</w:t>
      </w:r>
      <w:r w:rsidR="003C603E" w:rsidRPr="003C603E">
        <w:rPr>
          <w:bCs/>
          <w:sz w:val="24"/>
          <w:szCs w:val="24"/>
        </w:rPr>
        <w:t xml:space="preserve">he significance of employee well-being, its connections to "engagement" at work, and the </w:t>
      </w:r>
      <w:r>
        <w:rPr>
          <w:bCs/>
          <w:sz w:val="24"/>
          <w:szCs w:val="24"/>
        </w:rPr>
        <w:t>subsequent</w:t>
      </w:r>
      <w:r w:rsidR="003C603E" w:rsidRPr="003C603E">
        <w:rPr>
          <w:bCs/>
          <w:sz w:val="24"/>
          <w:szCs w:val="24"/>
        </w:rPr>
        <w:t xml:space="preserve"> accomplishment of long-term organisational goals.</w:t>
      </w:r>
      <w:r w:rsidR="003C603E">
        <w:rPr>
          <w:bCs/>
          <w:sz w:val="24"/>
          <w:szCs w:val="24"/>
        </w:rPr>
        <w:t xml:space="preserve"> </w:t>
      </w:r>
      <w:r>
        <w:rPr>
          <w:bCs/>
          <w:sz w:val="24"/>
          <w:szCs w:val="24"/>
        </w:rPr>
        <w:t xml:space="preserve">Their research has demonstrated that workers with a high psychological wellbeing are a much more valuable asset to the organisation that they are working for. They have also demonstrated two different components of wellbeing, the first being: eudaimonic, a characteristic that focuses on purpose and is attained. An example of eudaimonic being when an employee believes that their work is truly worthwhile. The second: hedonic, the more well-known and immediate component, such as, feeling content in the moment. </w:t>
      </w:r>
    </w:p>
    <w:p w14:paraId="4EFD02F5" w14:textId="77777777" w:rsidR="00011D9F" w:rsidRDefault="00011D9F" w:rsidP="00340E9A">
      <w:pPr>
        <w:ind w:right="237"/>
        <w:jc w:val="both"/>
        <w:rPr>
          <w:bCs/>
          <w:sz w:val="24"/>
          <w:szCs w:val="24"/>
        </w:rPr>
      </w:pPr>
    </w:p>
    <w:p w14:paraId="24CEB0B8" w14:textId="4A49B65F" w:rsidR="00011D9F" w:rsidRDefault="00011D9F" w:rsidP="00340E9A">
      <w:pPr>
        <w:ind w:right="237"/>
        <w:jc w:val="both"/>
        <w:rPr>
          <w:bCs/>
          <w:sz w:val="24"/>
          <w:szCs w:val="24"/>
        </w:rPr>
      </w:pPr>
      <w:r w:rsidRPr="00011D9F">
        <w:rPr>
          <w:bCs/>
          <w:sz w:val="24"/>
          <w:szCs w:val="24"/>
        </w:rPr>
        <w:t xml:space="preserve">An increasing number of </w:t>
      </w:r>
      <w:r>
        <w:rPr>
          <w:bCs/>
          <w:sz w:val="24"/>
          <w:szCs w:val="24"/>
        </w:rPr>
        <w:t>officers</w:t>
      </w:r>
      <w:r w:rsidRPr="00011D9F">
        <w:rPr>
          <w:bCs/>
          <w:sz w:val="24"/>
          <w:szCs w:val="24"/>
        </w:rPr>
        <w:t xml:space="preserve"> are </w:t>
      </w:r>
      <w:r w:rsidR="00343988">
        <w:rPr>
          <w:bCs/>
          <w:sz w:val="24"/>
          <w:szCs w:val="24"/>
        </w:rPr>
        <w:t>coming to the realisation</w:t>
      </w:r>
      <w:r w:rsidRPr="00011D9F">
        <w:rPr>
          <w:bCs/>
          <w:sz w:val="24"/>
          <w:szCs w:val="24"/>
        </w:rPr>
        <w:t xml:space="preserve"> that more has to be done to address the problem of </w:t>
      </w:r>
      <w:r>
        <w:rPr>
          <w:bCs/>
          <w:sz w:val="24"/>
          <w:szCs w:val="24"/>
        </w:rPr>
        <w:t xml:space="preserve">organisation culture within policing and </w:t>
      </w:r>
      <w:r w:rsidR="00343988">
        <w:rPr>
          <w:bCs/>
          <w:sz w:val="24"/>
          <w:szCs w:val="24"/>
        </w:rPr>
        <w:t>its</w:t>
      </w:r>
      <w:r>
        <w:rPr>
          <w:bCs/>
          <w:sz w:val="24"/>
          <w:szCs w:val="24"/>
        </w:rPr>
        <w:t xml:space="preserve"> links to </w:t>
      </w:r>
      <w:r w:rsidR="00343988">
        <w:rPr>
          <w:bCs/>
          <w:sz w:val="24"/>
          <w:szCs w:val="24"/>
        </w:rPr>
        <w:t>officers’</w:t>
      </w:r>
      <w:r>
        <w:rPr>
          <w:bCs/>
          <w:sz w:val="24"/>
          <w:szCs w:val="24"/>
        </w:rPr>
        <w:t xml:space="preserve"> wellbeing and resilience. </w:t>
      </w:r>
      <w:r w:rsidRPr="00011D9F">
        <w:rPr>
          <w:bCs/>
          <w:sz w:val="24"/>
          <w:szCs w:val="24"/>
        </w:rPr>
        <w:t xml:space="preserve">Sara Thornton, the chair of the National Police Chiefs Council, recently published a blog post outlining three significant adjustments that </w:t>
      </w:r>
      <w:r>
        <w:rPr>
          <w:bCs/>
          <w:sz w:val="24"/>
          <w:szCs w:val="24"/>
        </w:rPr>
        <w:t>can be made to</w:t>
      </w:r>
      <w:r w:rsidRPr="00011D9F">
        <w:rPr>
          <w:bCs/>
          <w:sz w:val="24"/>
          <w:szCs w:val="24"/>
        </w:rPr>
        <w:t xml:space="preserve"> improve participation and well-being among police officers.</w:t>
      </w:r>
    </w:p>
    <w:p w14:paraId="6ED1CF1A" w14:textId="77777777" w:rsidR="00011D9F" w:rsidRDefault="00011D9F" w:rsidP="00340E9A">
      <w:pPr>
        <w:ind w:right="237"/>
        <w:jc w:val="both"/>
        <w:rPr>
          <w:bCs/>
          <w:sz w:val="24"/>
          <w:szCs w:val="24"/>
        </w:rPr>
      </w:pPr>
    </w:p>
    <w:p w14:paraId="4C9EA100" w14:textId="0B0CDE78" w:rsidR="00011D9F" w:rsidRDefault="00343988" w:rsidP="00340E9A">
      <w:pPr>
        <w:ind w:right="237"/>
        <w:jc w:val="both"/>
        <w:rPr>
          <w:bCs/>
          <w:sz w:val="24"/>
          <w:szCs w:val="24"/>
        </w:rPr>
      </w:pPr>
      <w:r>
        <w:rPr>
          <w:bCs/>
          <w:sz w:val="24"/>
          <w:szCs w:val="24"/>
        </w:rPr>
        <w:t>The first being, identifying</w:t>
      </w:r>
      <w:r w:rsidRPr="00343988">
        <w:rPr>
          <w:bCs/>
          <w:sz w:val="24"/>
          <w:szCs w:val="24"/>
        </w:rPr>
        <w:t xml:space="preserve"> the significance of effective leadership, particularly </w:t>
      </w:r>
      <w:r>
        <w:rPr>
          <w:bCs/>
          <w:sz w:val="24"/>
          <w:szCs w:val="24"/>
        </w:rPr>
        <w:t>those that</w:t>
      </w:r>
      <w:r w:rsidRPr="00343988">
        <w:rPr>
          <w:bCs/>
          <w:sz w:val="24"/>
          <w:szCs w:val="24"/>
        </w:rPr>
        <w:t xml:space="preserve"> value the human element of policing.</w:t>
      </w:r>
      <w:r>
        <w:rPr>
          <w:bCs/>
          <w:sz w:val="24"/>
          <w:szCs w:val="24"/>
        </w:rPr>
        <w:t xml:space="preserve"> She </w:t>
      </w:r>
      <w:r w:rsidRPr="00343988">
        <w:rPr>
          <w:bCs/>
          <w:sz w:val="24"/>
          <w:szCs w:val="24"/>
        </w:rPr>
        <w:t xml:space="preserve">contends that it is imperative that all </w:t>
      </w:r>
      <w:r>
        <w:rPr>
          <w:bCs/>
          <w:sz w:val="24"/>
          <w:szCs w:val="24"/>
        </w:rPr>
        <w:t>members of the senior</w:t>
      </w:r>
      <w:r w:rsidRPr="00343988">
        <w:rPr>
          <w:bCs/>
          <w:sz w:val="24"/>
          <w:szCs w:val="24"/>
        </w:rPr>
        <w:t xml:space="preserve"> manage</w:t>
      </w:r>
      <w:r>
        <w:rPr>
          <w:bCs/>
          <w:sz w:val="24"/>
          <w:szCs w:val="24"/>
        </w:rPr>
        <w:t>ment team</w:t>
      </w:r>
      <w:r w:rsidRPr="00343988">
        <w:rPr>
          <w:bCs/>
          <w:sz w:val="24"/>
          <w:szCs w:val="24"/>
        </w:rPr>
        <w:t xml:space="preserve"> acknowledge the effects that recent reductions and comprehensive changes have had on front line</w:t>
      </w:r>
      <w:r>
        <w:rPr>
          <w:bCs/>
          <w:sz w:val="24"/>
          <w:szCs w:val="24"/>
        </w:rPr>
        <w:t xml:space="preserve"> policing</w:t>
      </w:r>
      <w:r w:rsidRPr="00343988">
        <w:rPr>
          <w:bCs/>
          <w:sz w:val="24"/>
          <w:szCs w:val="24"/>
        </w:rPr>
        <w:t xml:space="preserve">. </w:t>
      </w:r>
      <w:r>
        <w:rPr>
          <w:bCs/>
          <w:sz w:val="24"/>
          <w:szCs w:val="24"/>
        </w:rPr>
        <w:t xml:space="preserve">She explains that </w:t>
      </w:r>
      <w:r w:rsidR="002758CD">
        <w:rPr>
          <w:bCs/>
          <w:sz w:val="24"/>
          <w:szCs w:val="24"/>
        </w:rPr>
        <w:t xml:space="preserve">engrained </w:t>
      </w:r>
      <w:r>
        <w:rPr>
          <w:bCs/>
          <w:sz w:val="24"/>
          <w:szCs w:val="24"/>
        </w:rPr>
        <w:t>w</w:t>
      </w:r>
      <w:r w:rsidRPr="00343988">
        <w:rPr>
          <w:bCs/>
          <w:sz w:val="24"/>
          <w:szCs w:val="24"/>
        </w:rPr>
        <w:t>orking habit</w:t>
      </w:r>
      <w:r w:rsidR="002758CD">
        <w:rPr>
          <w:bCs/>
          <w:sz w:val="24"/>
          <w:szCs w:val="24"/>
        </w:rPr>
        <w:t>s</w:t>
      </w:r>
      <w:r w:rsidRPr="00343988">
        <w:rPr>
          <w:bCs/>
          <w:sz w:val="24"/>
          <w:szCs w:val="24"/>
        </w:rPr>
        <w:t xml:space="preserve"> have the ability to "make officers feel like nobody is interested in their work</w:t>
      </w:r>
      <w:r>
        <w:rPr>
          <w:bCs/>
          <w:sz w:val="24"/>
          <w:szCs w:val="24"/>
        </w:rPr>
        <w:t xml:space="preserve">”. </w:t>
      </w:r>
    </w:p>
    <w:p w14:paraId="7647DCB1" w14:textId="77777777" w:rsidR="00FC4A9E" w:rsidRDefault="00FC4A9E" w:rsidP="00340E9A">
      <w:pPr>
        <w:ind w:right="237"/>
        <w:jc w:val="both"/>
        <w:rPr>
          <w:bCs/>
          <w:sz w:val="24"/>
          <w:szCs w:val="24"/>
        </w:rPr>
      </w:pPr>
    </w:p>
    <w:p w14:paraId="63DBEBC4" w14:textId="7F916ACF" w:rsidR="00FC4A9E" w:rsidRDefault="00343988" w:rsidP="00340E9A">
      <w:pPr>
        <w:ind w:right="237"/>
        <w:jc w:val="both"/>
        <w:rPr>
          <w:bCs/>
          <w:sz w:val="24"/>
          <w:szCs w:val="24"/>
        </w:rPr>
      </w:pPr>
      <w:r>
        <w:rPr>
          <w:bCs/>
          <w:sz w:val="24"/>
          <w:szCs w:val="24"/>
        </w:rPr>
        <w:t>The second adjustment Sara Thornton discusses is the significance of officer engagement at all levels</w:t>
      </w:r>
      <w:r w:rsidR="0033410A">
        <w:rPr>
          <w:bCs/>
          <w:sz w:val="24"/>
          <w:szCs w:val="24"/>
        </w:rPr>
        <w:t xml:space="preserve">. She </w:t>
      </w:r>
      <w:r>
        <w:rPr>
          <w:bCs/>
          <w:sz w:val="24"/>
          <w:szCs w:val="24"/>
        </w:rPr>
        <w:t>sta</w:t>
      </w:r>
      <w:r w:rsidR="0033410A">
        <w:rPr>
          <w:bCs/>
          <w:sz w:val="24"/>
          <w:szCs w:val="24"/>
        </w:rPr>
        <w:t xml:space="preserve">tes </w:t>
      </w:r>
      <w:r>
        <w:rPr>
          <w:bCs/>
          <w:sz w:val="24"/>
          <w:szCs w:val="24"/>
        </w:rPr>
        <w:t>that senior members of the team</w:t>
      </w:r>
      <w:r w:rsidR="0033410A">
        <w:rPr>
          <w:bCs/>
          <w:sz w:val="24"/>
          <w:szCs w:val="24"/>
        </w:rPr>
        <w:t>s</w:t>
      </w:r>
      <w:r>
        <w:rPr>
          <w:bCs/>
          <w:sz w:val="24"/>
          <w:szCs w:val="24"/>
        </w:rPr>
        <w:t xml:space="preserve"> may not always know best thus meaning that </w:t>
      </w:r>
      <w:r w:rsidRPr="00343988">
        <w:rPr>
          <w:bCs/>
          <w:sz w:val="24"/>
          <w:szCs w:val="24"/>
        </w:rPr>
        <w:t>senior leadership need to be willing to abandon the rigid hierarchical structures and culture</w:t>
      </w:r>
      <w:r>
        <w:rPr>
          <w:bCs/>
          <w:sz w:val="24"/>
          <w:szCs w:val="24"/>
        </w:rPr>
        <w:t>s</w:t>
      </w:r>
      <w:r w:rsidRPr="00343988">
        <w:rPr>
          <w:bCs/>
          <w:sz w:val="24"/>
          <w:szCs w:val="24"/>
        </w:rPr>
        <w:t xml:space="preserve"> that have historically dominated the police force in order to</w:t>
      </w:r>
      <w:r w:rsidR="0033410A">
        <w:rPr>
          <w:bCs/>
          <w:sz w:val="24"/>
          <w:szCs w:val="24"/>
        </w:rPr>
        <w:t xml:space="preserve"> be able to</w:t>
      </w:r>
      <w:r w:rsidRPr="00343988">
        <w:rPr>
          <w:bCs/>
          <w:sz w:val="24"/>
          <w:szCs w:val="24"/>
        </w:rPr>
        <w:t xml:space="preserve"> </w:t>
      </w:r>
      <w:r w:rsidR="0033410A">
        <w:rPr>
          <w:bCs/>
          <w:sz w:val="24"/>
          <w:szCs w:val="24"/>
        </w:rPr>
        <w:t>“</w:t>
      </w:r>
      <w:r w:rsidRPr="00343988">
        <w:rPr>
          <w:bCs/>
          <w:sz w:val="24"/>
          <w:szCs w:val="24"/>
        </w:rPr>
        <w:t>harness the contribution of every member of staff</w:t>
      </w:r>
      <w:r w:rsidR="0033410A">
        <w:rPr>
          <w:bCs/>
          <w:sz w:val="24"/>
          <w:szCs w:val="24"/>
        </w:rPr>
        <w:t>”</w:t>
      </w:r>
      <w:r w:rsidRPr="00343988">
        <w:rPr>
          <w:bCs/>
          <w:sz w:val="24"/>
          <w:szCs w:val="24"/>
        </w:rPr>
        <w:t>.</w:t>
      </w:r>
    </w:p>
    <w:p w14:paraId="18E502F8" w14:textId="77777777" w:rsidR="00343988" w:rsidRDefault="00343988" w:rsidP="00340E9A">
      <w:pPr>
        <w:ind w:right="237"/>
        <w:jc w:val="both"/>
        <w:rPr>
          <w:bCs/>
          <w:sz w:val="24"/>
          <w:szCs w:val="24"/>
        </w:rPr>
      </w:pPr>
    </w:p>
    <w:p w14:paraId="24CCC2EF" w14:textId="3DB69345" w:rsidR="0033410A" w:rsidRDefault="0033410A" w:rsidP="00340E9A">
      <w:pPr>
        <w:ind w:right="237"/>
        <w:jc w:val="both"/>
        <w:rPr>
          <w:sz w:val="24"/>
          <w:szCs w:val="24"/>
        </w:rPr>
      </w:pPr>
      <w:r>
        <w:rPr>
          <w:bCs/>
          <w:sz w:val="24"/>
          <w:szCs w:val="24"/>
        </w:rPr>
        <w:t xml:space="preserve">Lastly, she refers to the necessity of striking a balance between learning and accountability. The blame culture in policing frequently prevents conversation among other members of the force. She states that building an ‘open’ organisation is crucial, emphasising that this is to be done as opposed to continuing the motive of a blame culture. </w:t>
      </w:r>
      <w:r w:rsidR="0067122B">
        <w:rPr>
          <w:bCs/>
          <w:sz w:val="24"/>
          <w:szCs w:val="24"/>
        </w:rPr>
        <w:t>(</w:t>
      </w:r>
      <w:r w:rsidR="0067122B" w:rsidRPr="0067122B">
        <w:rPr>
          <w:sz w:val="24"/>
          <w:szCs w:val="24"/>
        </w:rPr>
        <w:t>The Police Foundation (F</w:t>
      </w:r>
      <w:r w:rsidR="0067122B">
        <w:rPr>
          <w:sz w:val="24"/>
          <w:szCs w:val="24"/>
        </w:rPr>
        <w:t>ebruary</w:t>
      </w:r>
      <w:r w:rsidR="0067122B" w:rsidRPr="0067122B">
        <w:rPr>
          <w:sz w:val="24"/>
          <w:szCs w:val="24"/>
        </w:rPr>
        <w:t xml:space="preserve"> 2019).</w:t>
      </w:r>
    </w:p>
    <w:p w14:paraId="19B965EB" w14:textId="77777777" w:rsidR="0067122B" w:rsidRDefault="0067122B" w:rsidP="00340E9A">
      <w:pPr>
        <w:ind w:right="237"/>
        <w:jc w:val="both"/>
        <w:rPr>
          <w:sz w:val="24"/>
          <w:szCs w:val="24"/>
        </w:rPr>
      </w:pPr>
    </w:p>
    <w:p w14:paraId="38BDD1D9" w14:textId="3455E8AB" w:rsidR="004E6CC4" w:rsidRDefault="005114F9" w:rsidP="00340E9A">
      <w:pPr>
        <w:ind w:right="237"/>
        <w:jc w:val="both"/>
        <w:rPr>
          <w:sz w:val="24"/>
          <w:szCs w:val="24"/>
        </w:rPr>
      </w:pPr>
      <w:r>
        <w:rPr>
          <w:sz w:val="24"/>
          <w:szCs w:val="24"/>
        </w:rPr>
        <w:t xml:space="preserve">I will now discuss the ways in which I built resilience and wellbeing during my tutorship and the months following this as an independent police constable. </w:t>
      </w:r>
      <w:r w:rsidR="007E1F32" w:rsidRPr="007E1F32">
        <w:rPr>
          <w:sz w:val="24"/>
          <w:szCs w:val="24"/>
        </w:rPr>
        <w:t xml:space="preserve">I </w:t>
      </w:r>
      <w:r w:rsidR="004E6CC4">
        <w:rPr>
          <w:sz w:val="24"/>
          <w:szCs w:val="24"/>
        </w:rPr>
        <w:t xml:space="preserve">frequently </w:t>
      </w:r>
      <w:r w:rsidR="007E1F32" w:rsidRPr="007E1F32">
        <w:rPr>
          <w:sz w:val="24"/>
          <w:szCs w:val="24"/>
        </w:rPr>
        <w:t xml:space="preserve">used </w:t>
      </w:r>
      <w:r>
        <w:rPr>
          <w:sz w:val="24"/>
          <w:szCs w:val="24"/>
        </w:rPr>
        <w:t xml:space="preserve">to use </w:t>
      </w:r>
      <w:r w:rsidR="007E1F32" w:rsidRPr="007E1F32">
        <w:rPr>
          <w:sz w:val="24"/>
          <w:szCs w:val="24"/>
        </w:rPr>
        <w:t xml:space="preserve">exercise as a way to reduce stress and </w:t>
      </w:r>
      <w:r w:rsidR="004E6CC4">
        <w:rPr>
          <w:sz w:val="24"/>
          <w:szCs w:val="24"/>
        </w:rPr>
        <w:t>help maintain my wellbeing</w:t>
      </w:r>
      <w:r w:rsidR="007E1F32" w:rsidRPr="007E1F32">
        <w:rPr>
          <w:sz w:val="24"/>
          <w:szCs w:val="24"/>
        </w:rPr>
        <w:t xml:space="preserve">. </w:t>
      </w:r>
      <w:r w:rsidR="004E6CC4">
        <w:rPr>
          <w:sz w:val="24"/>
          <w:szCs w:val="24"/>
        </w:rPr>
        <w:t>However,</w:t>
      </w:r>
      <w:r w:rsidR="007E1F32" w:rsidRPr="007E1F32">
        <w:rPr>
          <w:sz w:val="24"/>
          <w:szCs w:val="24"/>
        </w:rPr>
        <w:t xml:space="preserve"> </w:t>
      </w:r>
      <w:r w:rsidR="004E6CC4">
        <w:rPr>
          <w:sz w:val="24"/>
          <w:szCs w:val="24"/>
        </w:rPr>
        <w:t>since achieving independent patrol status, I have found it difficult to maintain this</w:t>
      </w:r>
      <w:r>
        <w:rPr>
          <w:sz w:val="24"/>
          <w:szCs w:val="24"/>
        </w:rPr>
        <w:t xml:space="preserve"> as routinely as I used to</w:t>
      </w:r>
      <w:r w:rsidR="004E6CC4">
        <w:rPr>
          <w:sz w:val="24"/>
          <w:szCs w:val="24"/>
        </w:rPr>
        <w:t xml:space="preserve">. This is primarily due to the varying shift patterns and having to maintain a healthy sleep schedule between completing a shift pattern that consists of days, afternoons and night shifts. </w:t>
      </w:r>
      <w:r w:rsidR="00190DCB">
        <w:rPr>
          <w:sz w:val="24"/>
          <w:szCs w:val="24"/>
        </w:rPr>
        <w:t xml:space="preserve">As such, I have had to become significantly stricter with regards to scheduling my rest days and the time I have off in between shifts. </w:t>
      </w:r>
    </w:p>
    <w:p w14:paraId="147F0FF3" w14:textId="77777777" w:rsidR="00190DCB" w:rsidRDefault="00190DCB" w:rsidP="00340E9A">
      <w:pPr>
        <w:ind w:right="237"/>
        <w:jc w:val="both"/>
        <w:rPr>
          <w:sz w:val="24"/>
          <w:szCs w:val="24"/>
        </w:rPr>
      </w:pPr>
    </w:p>
    <w:p w14:paraId="704A1F9A" w14:textId="5845B0E8" w:rsidR="001061B2" w:rsidRDefault="00190DCB" w:rsidP="00340E9A">
      <w:pPr>
        <w:ind w:right="237"/>
        <w:jc w:val="both"/>
        <w:rPr>
          <w:sz w:val="24"/>
          <w:szCs w:val="24"/>
        </w:rPr>
      </w:pPr>
      <w:r>
        <w:rPr>
          <w:sz w:val="24"/>
          <w:szCs w:val="24"/>
        </w:rPr>
        <w:t>Following becoming independent, I have</w:t>
      </w:r>
      <w:r w:rsidRPr="00190DCB">
        <w:rPr>
          <w:sz w:val="24"/>
          <w:szCs w:val="24"/>
        </w:rPr>
        <w:t xml:space="preserve"> had to develop </w:t>
      </w:r>
      <w:r>
        <w:rPr>
          <w:sz w:val="24"/>
          <w:szCs w:val="24"/>
        </w:rPr>
        <w:t xml:space="preserve">my </w:t>
      </w:r>
      <w:r w:rsidRPr="00190DCB">
        <w:rPr>
          <w:sz w:val="24"/>
          <w:szCs w:val="24"/>
        </w:rPr>
        <w:t>resilience</w:t>
      </w:r>
      <w:r>
        <w:rPr>
          <w:sz w:val="24"/>
          <w:szCs w:val="24"/>
        </w:rPr>
        <w:t xml:space="preserve"> and increase my own wellbeing in alternative ways</w:t>
      </w:r>
      <w:r w:rsidRPr="00190DCB">
        <w:rPr>
          <w:sz w:val="24"/>
          <w:szCs w:val="24"/>
        </w:rPr>
        <w:t>. I have lea</w:t>
      </w:r>
      <w:r>
        <w:rPr>
          <w:sz w:val="24"/>
          <w:szCs w:val="24"/>
        </w:rPr>
        <w:t xml:space="preserve">rnt that a huge aspect of </w:t>
      </w:r>
      <w:r w:rsidR="00175178">
        <w:rPr>
          <w:sz w:val="24"/>
          <w:szCs w:val="24"/>
        </w:rPr>
        <w:t>maintaining</w:t>
      </w:r>
      <w:r>
        <w:rPr>
          <w:sz w:val="24"/>
          <w:szCs w:val="24"/>
        </w:rPr>
        <w:t xml:space="preserve"> my wellbeing and resilience </w:t>
      </w:r>
      <w:r w:rsidR="00175178">
        <w:rPr>
          <w:sz w:val="24"/>
          <w:szCs w:val="24"/>
        </w:rPr>
        <w:t xml:space="preserve">has been through relying on having a supportive and trusting team to work </w:t>
      </w:r>
      <w:r w:rsidR="005114F9">
        <w:rPr>
          <w:sz w:val="24"/>
          <w:szCs w:val="24"/>
        </w:rPr>
        <w:t>alongside</w:t>
      </w:r>
      <w:r w:rsidR="00175178">
        <w:rPr>
          <w:sz w:val="24"/>
          <w:szCs w:val="24"/>
        </w:rPr>
        <w:t xml:space="preserve">. Establishing a good rapport with my team has </w:t>
      </w:r>
      <w:r w:rsidR="00175178">
        <w:rPr>
          <w:sz w:val="24"/>
          <w:szCs w:val="24"/>
        </w:rPr>
        <w:lastRenderedPageBreak/>
        <w:t xml:space="preserve">allowed me to work through some difficult and upsetting situations that I believe would have been significantly harder should I not have had their support. </w:t>
      </w:r>
      <w:r w:rsidRPr="00190DCB">
        <w:rPr>
          <w:sz w:val="24"/>
          <w:szCs w:val="24"/>
        </w:rPr>
        <w:t xml:space="preserve">As a result, </w:t>
      </w:r>
      <w:r w:rsidR="00175178">
        <w:rPr>
          <w:sz w:val="24"/>
          <w:szCs w:val="24"/>
        </w:rPr>
        <w:t>I feel as though I have become more resilient and able to deal with these scenarios</w:t>
      </w:r>
      <w:r w:rsidR="005114F9">
        <w:rPr>
          <w:sz w:val="24"/>
          <w:szCs w:val="24"/>
        </w:rPr>
        <w:t xml:space="preserve"> without allowing them to affect my personal wellbeing. </w:t>
      </w:r>
    </w:p>
    <w:p w14:paraId="55BCA43E" w14:textId="77777777" w:rsidR="001061B2" w:rsidRDefault="001061B2" w:rsidP="00340E9A">
      <w:pPr>
        <w:ind w:right="237"/>
        <w:jc w:val="both"/>
        <w:rPr>
          <w:sz w:val="24"/>
          <w:szCs w:val="24"/>
        </w:rPr>
      </w:pPr>
    </w:p>
    <w:p w14:paraId="04F9EAF1" w14:textId="3EC0BB55" w:rsidR="0067122B" w:rsidRPr="004E6CC4" w:rsidRDefault="004E6CC4" w:rsidP="00340E9A">
      <w:pPr>
        <w:ind w:right="237"/>
        <w:jc w:val="both"/>
        <w:rPr>
          <w:sz w:val="24"/>
          <w:szCs w:val="24"/>
        </w:rPr>
      </w:pPr>
      <w:r>
        <w:rPr>
          <w:sz w:val="24"/>
          <w:szCs w:val="24"/>
        </w:rPr>
        <w:t xml:space="preserve">I will now discuss the difficulties I have witnessed as a new police officer whilst dealing with organisational culture. </w:t>
      </w:r>
      <w:r w:rsidR="0067122B">
        <w:rPr>
          <w:sz w:val="24"/>
          <w:szCs w:val="24"/>
        </w:rPr>
        <w:t xml:space="preserve">It can be challenging to question certain behaviours you might witness, specifically from other officers who have worked within the force for a number of years and have a significant amount more of experience than you. It can be common for more experienced officers to </w:t>
      </w:r>
      <w:r w:rsidR="007E1F32">
        <w:rPr>
          <w:sz w:val="24"/>
          <w:szCs w:val="24"/>
        </w:rPr>
        <w:t xml:space="preserve">teach </w:t>
      </w:r>
      <w:r w:rsidR="0067122B">
        <w:rPr>
          <w:sz w:val="24"/>
          <w:szCs w:val="24"/>
        </w:rPr>
        <w:t>new officers harmful habits</w:t>
      </w:r>
      <w:r w:rsidR="007E1F32">
        <w:rPr>
          <w:sz w:val="24"/>
          <w:szCs w:val="24"/>
        </w:rPr>
        <w:t xml:space="preserve"> and for the newer officers to be reluctant to challenge such habits out of concern for </w:t>
      </w:r>
      <w:r w:rsidR="005114F9">
        <w:rPr>
          <w:sz w:val="24"/>
          <w:szCs w:val="24"/>
        </w:rPr>
        <w:t>the</w:t>
      </w:r>
      <w:r w:rsidR="007E1F32">
        <w:rPr>
          <w:sz w:val="24"/>
          <w:szCs w:val="24"/>
        </w:rPr>
        <w:t xml:space="preserve"> more experienced officers</w:t>
      </w:r>
      <w:r w:rsidR="005114F9">
        <w:rPr>
          <w:sz w:val="24"/>
          <w:szCs w:val="24"/>
        </w:rPr>
        <w:t xml:space="preserve"> and as a result, losing their place on the team or jeopardising future career aspects</w:t>
      </w:r>
      <w:r w:rsidR="007E1F32">
        <w:rPr>
          <w:sz w:val="24"/>
          <w:szCs w:val="24"/>
        </w:rPr>
        <w:t xml:space="preserve">. </w:t>
      </w:r>
    </w:p>
    <w:p w14:paraId="4903DE84" w14:textId="77777777" w:rsidR="009D1DA2" w:rsidRDefault="009D1DA2" w:rsidP="00340E9A">
      <w:pPr>
        <w:ind w:right="237"/>
        <w:jc w:val="both"/>
        <w:rPr>
          <w:bCs/>
          <w:sz w:val="24"/>
          <w:szCs w:val="24"/>
        </w:rPr>
      </w:pPr>
    </w:p>
    <w:p w14:paraId="6A217D74" w14:textId="040871BD" w:rsidR="0033410A" w:rsidRDefault="007E1F32" w:rsidP="00340E9A">
      <w:pPr>
        <w:ind w:right="237"/>
        <w:jc w:val="both"/>
        <w:rPr>
          <w:bCs/>
          <w:sz w:val="24"/>
          <w:szCs w:val="24"/>
        </w:rPr>
      </w:pPr>
      <w:r>
        <w:rPr>
          <w:bCs/>
          <w:sz w:val="24"/>
          <w:szCs w:val="24"/>
        </w:rPr>
        <w:t xml:space="preserve">Due to the above, </w:t>
      </w:r>
      <w:r w:rsidRPr="007E1F32">
        <w:rPr>
          <w:bCs/>
          <w:sz w:val="24"/>
          <w:szCs w:val="24"/>
        </w:rPr>
        <w:t>it can be</w:t>
      </w:r>
      <w:r>
        <w:rPr>
          <w:bCs/>
          <w:sz w:val="24"/>
          <w:szCs w:val="24"/>
        </w:rPr>
        <w:t xml:space="preserve"> difficult</w:t>
      </w:r>
      <w:r w:rsidRPr="007E1F32">
        <w:rPr>
          <w:bCs/>
          <w:sz w:val="24"/>
          <w:szCs w:val="24"/>
        </w:rPr>
        <w:t xml:space="preserve"> for officers to uphold their </w:t>
      </w:r>
      <w:r w:rsidR="005114F9">
        <w:rPr>
          <w:bCs/>
          <w:sz w:val="24"/>
          <w:szCs w:val="24"/>
        </w:rPr>
        <w:t>personal values</w:t>
      </w:r>
      <w:r w:rsidRPr="007E1F32">
        <w:rPr>
          <w:bCs/>
          <w:sz w:val="24"/>
          <w:szCs w:val="24"/>
        </w:rPr>
        <w:t xml:space="preserve"> whil</w:t>
      </w:r>
      <w:r>
        <w:rPr>
          <w:bCs/>
          <w:sz w:val="24"/>
          <w:szCs w:val="24"/>
        </w:rPr>
        <w:t>st</w:t>
      </w:r>
      <w:r w:rsidRPr="007E1F32">
        <w:rPr>
          <w:bCs/>
          <w:sz w:val="24"/>
          <w:szCs w:val="24"/>
        </w:rPr>
        <w:t xml:space="preserve"> still acting impartially and professionally. </w:t>
      </w:r>
      <w:r>
        <w:rPr>
          <w:bCs/>
          <w:sz w:val="24"/>
          <w:szCs w:val="24"/>
        </w:rPr>
        <w:t>As officers, we</w:t>
      </w:r>
      <w:r w:rsidRPr="007E1F32">
        <w:rPr>
          <w:bCs/>
          <w:sz w:val="24"/>
          <w:szCs w:val="24"/>
        </w:rPr>
        <w:t xml:space="preserve"> must always </w:t>
      </w:r>
      <w:r>
        <w:rPr>
          <w:bCs/>
          <w:sz w:val="24"/>
          <w:szCs w:val="24"/>
        </w:rPr>
        <w:t>keep</w:t>
      </w:r>
      <w:r w:rsidRPr="007E1F32">
        <w:rPr>
          <w:bCs/>
          <w:sz w:val="24"/>
          <w:szCs w:val="24"/>
        </w:rPr>
        <w:t xml:space="preserve"> in mind that </w:t>
      </w:r>
      <w:r>
        <w:rPr>
          <w:bCs/>
          <w:sz w:val="24"/>
          <w:szCs w:val="24"/>
        </w:rPr>
        <w:t>we</w:t>
      </w:r>
      <w:r w:rsidRPr="007E1F32">
        <w:rPr>
          <w:bCs/>
          <w:sz w:val="24"/>
          <w:szCs w:val="24"/>
        </w:rPr>
        <w:t xml:space="preserve"> are subject to the Code of Ethics and must abide by it</w:t>
      </w:r>
      <w:r>
        <w:rPr>
          <w:bCs/>
          <w:sz w:val="24"/>
          <w:szCs w:val="24"/>
        </w:rPr>
        <w:t xml:space="preserve"> at all times</w:t>
      </w:r>
      <w:r w:rsidRPr="007E1F32">
        <w:rPr>
          <w:bCs/>
          <w:sz w:val="24"/>
          <w:szCs w:val="24"/>
        </w:rPr>
        <w:t>. The Code of Ethics provides a standardised "gold standard" approach to professional policing by reminding officers of the norms of behaviour that are always expected of them</w:t>
      </w:r>
      <w:r>
        <w:rPr>
          <w:bCs/>
          <w:sz w:val="24"/>
          <w:szCs w:val="24"/>
        </w:rPr>
        <w:t>, both inside and outside of the role of police constable</w:t>
      </w:r>
      <w:r w:rsidRPr="007E1F32">
        <w:rPr>
          <w:bCs/>
          <w:sz w:val="24"/>
          <w:szCs w:val="24"/>
        </w:rPr>
        <w:t>.</w:t>
      </w:r>
      <w:r w:rsidR="005114F9">
        <w:rPr>
          <w:bCs/>
          <w:sz w:val="24"/>
          <w:szCs w:val="24"/>
        </w:rPr>
        <w:t xml:space="preserve"> It is imperative that following my achievement of independent patrol status, I remind myself of this and build the courage to confront any behaviours that I deem to be inappropriate. </w:t>
      </w:r>
    </w:p>
    <w:p w14:paraId="2593CCAC" w14:textId="77777777" w:rsidR="000C2142" w:rsidRDefault="000C2142" w:rsidP="00340E9A">
      <w:pPr>
        <w:ind w:right="237"/>
        <w:jc w:val="both"/>
        <w:rPr>
          <w:bCs/>
          <w:sz w:val="24"/>
          <w:szCs w:val="24"/>
        </w:rPr>
      </w:pPr>
    </w:p>
    <w:p w14:paraId="763CF4BE" w14:textId="29B4A50F" w:rsidR="006F1192" w:rsidRDefault="006F1192" w:rsidP="00340E9A">
      <w:pPr>
        <w:ind w:right="237"/>
        <w:jc w:val="both"/>
        <w:rPr>
          <w:bCs/>
          <w:sz w:val="24"/>
          <w:szCs w:val="24"/>
        </w:rPr>
      </w:pPr>
      <w:r>
        <w:rPr>
          <w:bCs/>
          <w:sz w:val="24"/>
          <w:szCs w:val="24"/>
        </w:rPr>
        <w:t>In conclusion</w:t>
      </w:r>
      <w:r w:rsidRPr="006F1192">
        <w:rPr>
          <w:bCs/>
          <w:sz w:val="24"/>
          <w:szCs w:val="24"/>
        </w:rPr>
        <w:t xml:space="preserve">, I have defined </w:t>
      </w:r>
      <w:r w:rsidR="000C2142">
        <w:rPr>
          <w:bCs/>
          <w:sz w:val="24"/>
          <w:szCs w:val="24"/>
        </w:rPr>
        <w:t>wellbeing</w:t>
      </w:r>
      <w:r w:rsidRPr="006F1192">
        <w:rPr>
          <w:bCs/>
          <w:sz w:val="24"/>
          <w:szCs w:val="24"/>
        </w:rPr>
        <w:t xml:space="preserve"> and </w:t>
      </w:r>
      <w:r>
        <w:rPr>
          <w:bCs/>
          <w:sz w:val="24"/>
          <w:szCs w:val="24"/>
        </w:rPr>
        <w:t>discussed</w:t>
      </w:r>
      <w:r w:rsidRPr="006F1192">
        <w:rPr>
          <w:bCs/>
          <w:sz w:val="24"/>
          <w:szCs w:val="24"/>
        </w:rPr>
        <w:t xml:space="preserve"> its significance </w:t>
      </w:r>
      <w:r>
        <w:rPr>
          <w:bCs/>
          <w:sz w:val="24"/>
          <w:szCs w:val="24"/>
        </w:rPr>
        <w:t>within the</w:t>
      </w:r>
      <w:r w:rsidRPr="006F1192">
        <w:rPr>
          <w:bCs/>
          <w:sz w:val="24"/>
          <w:szCs w:val="24"/>
        </w:rPr>
        <w:t xml:space="preserve"> polic</w:t>
      </w:r>
      <w:r>
        <w:rPr>
          <w:bCs/>
          <w:sz w:val="24"/>
          <w:szCs w:val="24"/>
        </w:rPr>
        <w:t>ing role</w:t>
      </w:r>
      <w:r w:rsidRPr="006F1192">
        <w:rPr>
          <w:bCs/>
          <w:sz w:val="24"/>
          <w:szCs w:val="24"/>
        </w:rPr>
        <w:t xml:space="preserve"> throughout this essay. I</w:t>
      </w:r>
      <w:r>
        <w:rPr>
          <w:bCs/>
          <w:sz w:val="24"/>
          <w:szCs w:val="24"/>
        </w:rPr>
        <w:t xml:space="preserve"> have</w:t>
      </w:r>
      <w:r w:rsidRPr="006F1192">
        <w:rPr>
          <w:bCs/>
          <w:sz w:val="24"/>
          <w:szCs w:val="24"/>
        </w:rPr>
        <w:t xml:space="preserve"> </w:t>
      </w:r>
      <w:r>
        <w:rPr>
          <w:bCs/>
          <w:sz w:val="24"/>
          <w:szCs w:val="24"/>
        </w:rPr>
        <w:t>discussed</w:t>
      </w:r>
      <w:r w:rsidRPr="006F1192">
        <w:rPr>
          <w:bCs/>
          <w:sz w:val="24"/>
          <w:szCs w:val="24"/>
        </w:rPr>
        <w:t xml:space="preserve"> the methods </w:t>
      </w:r>
      <w:r>
        <w:rPr>
          <w:bCs/>
          <w:sz w:val="24"/>
          <w:szCs w:val="24"/>
        </w:rPr>
        <w:t>I’ve used</w:t>
      </w:r>
      <w:r w:rsidRPr="006F1192">
        <w:rPr>
          <w:bCs/>
          <w:sz w:val="24"/>
          <w:szCs w:val="24"/>
        </w:rPr>
        <w:t xml:space="preserve"> to reduce stress</w:t>
      </w:r>
      <w:r w:rsidR="000C2142">
        <w:rPr>
          <w:bCs/>
          <w:sz w:val="24"/>
          <w:szCs w:val="24"/>
        </w:rPr>
        <w:t xml:space="preserve">, </w:t>
      </w:r>
      <w:r w:rsidRPr="006F1192">
        <w:rPr>
          <w:bCs/>
          <w:sz w:val="24"/>
          <w:szCs w:val="24"/>
        </w:rPr>
        <w:t xml:space="preserve">enhance my wellbeing </w:t>
      </w:r>
      <w:r w:rsidR="000C2142">
        <w:rPr>
          <w:bCs/>
          <w:sz w:val="24"/>
          <w:szCs w:val="24"/>
        </w:rPr>
        <w:t xml:space="preserve">and resilience </w:t>
      </w:r>
      <w:r w:rsidRPr="006F1192">
        <w:rPr>
          <w:bCs/>
          <w:sz w:val="24"/>
          <w:szCs w:val="24"/>
        </w:rPr>
        <w:t xml:space="preserve">and </w:t>
      </w:r>
      <w:r>
        <w:rPr>
          <w:bCs/>
          <w:sz w:val="24"/>
          <w:szCs w:val="24"/>
        </w:rPr>
        <w:t>have identified</w:t>
      </w:r>
      <w:r w:rsidRPr="006F1192">
        <w:rPr>
          <w:bCs/>
          <w:sz w:val="24"/>
          <w:szCs w:val="24"/>
        </w:rPr>
        <w:t xml:space="preserve"> how this has evolved now that I </w:t>
      </w:r>
      <w:r w:rsidR="005114F9">
        <w:rPr>
          <w:bCs/>
          <w:sz w:val="24"/>
          <w:szCs w:val="24"/>
        </w:rPr>
        <w:t xml:space="preserve">have </w:t>
      </w:r>
      <w:r>
        <w:rPr>
          <w:bCs/>
          <w:sz w:val="24"/>
          <w:szCs w:val="24"/>
        </w:rPr>
        <w:t>achieved</w:t>
      </w:r>
      <w:r w:rsidRPr="006F1192">
        <w:rPr>
          <w:bCs/>
          <w:sz w:val="24"/>
          <w:szCs w:val="24"/>
        </w:rPr>
        <w:t xml:space="preserve"> independent patrol </w:t>
      </w:r>
      <w:r>
        <w:rPr>
          <w:bCs/>
          <w:sz w:val="24"/>
          <w:szCs w:val="24"/>
        </w:rPr>
        <w:t>status</w:t>
      </w:r>
      <w:r w:rsidRPr="006F1192">
        <w:rPr>
          <w:bCs/>
          <w:sz w:val="24"/>
          <w:szCs w:val="24"/>
        </w:rPr>
        <w:t>. I</w:t>
      </w:r>
      <w:r>
        <w:rPr>
          <w:bCs/>
          <w:sz w:val="24"/>
          <w:szCs w:val="24"/>
        </w:rPr>
        <w:t xml:space="preserve"> have</w:t>
      </w:r>
      <w:r w:rsidRPr="006F1192">
        <w:rPr>
          <w:bCs/>
          <w:sz w:val="24"/>
          <w:szCs w:val="24"/>
        </w:rPr>
        <w:t xml:space="preserve"> also </w:t>
      </w:r>
      <w:r>
        <w:rPr>
          <w:bCs/>
          <w:sz w:val="24"/>
          <w:szCs w:val="24"/>
        </w:rPr>
        <w:t>discussed</w:t>
      </w:r>
      <w:r w:rsidRPr="006F1192">
        <w:rPr>
          <w:bCs/>
          <w:sz w:val="24"/>
          <w:szCs w:val="24"/>
        </w:rPr>
        <w:t xml:space="preserve"> the </w:t>
      </w:r>
      <w:r>
        <w:rPr>
          <w:bCs/>
          <w:sz w:val="24"/>
          <w:szCs w:val="24"/>
        </w:rPr>
        <w:t>impact</w:t>
      </w:r>
      <w:r w:rsidRPr="006F1192">
        <w:rPr>
          <w:bCs/>
          <w:sz w:val="24"/>
          <w:szCs w:val="24"/>
        </w:rPr>
        <w:t xml:space="preserve"> </w:t>
      </w:r>
      <w:r>
        <w:rPr>
          <w:bCs/>
          <w:sz w:val="24"/>
          <w:szCs w:val="24"/>
        </w:rPr>
        <w:t xml:space="preserve">conforming to </w:t>
      </w:r>
      <w:r w:rsidRPr="006F1192">
        <w:rPr>
          <w:bCs/>
          <w:sz w:val="24"/>
          <w:szCs w:val="24"/>
        </w:rPr>
        <w:t xml:space="preserve">organisational culture </w:t>
      </w:r>
      <w:r>
        <w:rPr>
          <w:bCs/>
          <w:sz w:val="24"/>
          <w:szCs w:val="24"/>
        </w:rPr>
        <w:t>can have on a person’s wellbeing and resilience</w:t>
      </w:r>
      <w:r w:rsidR="000C2142">
        <w:rPr>
          <w:bCs/>
          <w:sz w:val="24"/>
          <w:szCs w:val="24"/>
        </w:rPr>
        <w:t xml:space="preserve"> whilst working as a police constable. </w:t>
      </w:r>
    </w:p>
    <w:p w14:paraId="5618B77F" w14:textId="77777777" w:rsidR="00EE3B99" w:rsidRDefault="00EE3B99" w:rsidP="00340E9A">
      <w:pPr>
        <w:ind w:right="237"/>
        <w:jc w:val="both"/>
        <w:rPr>
          <w:bCs/>
          <w:sz w:val="24"/>
          <w:szCs w:val="24"/>
        </w:rPr>
      </w:pPr>
    </w:p>
    <w:p w14:paraId="1339AE4A" w14:textId="3CD1FBC0" w:rsidR="00EE3B99" w:rsidRPr="00CB057C" w:rsidRDefault="00EE3B99" w:rsidP="00340E9A">
      <w:pPr>
        <w:ind w:right="237"/>
        <w:jc w:val="both"/>
        <w:rPr>
          <w:bCs/>
          <w:sz w:val="24"/>
          <w:szCs w:val="24"/>
        </w:rPr>
      </w:pPr>
      <w:r>
        <w:rPr>
          <w:bCs/>
          <w:sz w:val="24"/>
          <w:szCs w:val="24"/>
        </w:rPr>
        <w:t>Word count – 11</w:t>
      </w:r>
      <w:r w:rsidR="005114F9">
        <w:rPr>
          <w:bCs/>
          <w:sz w:val="24"/>
          <w:szCs w:val="24"/>
        </w:rPr>
        <w:t>90</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2A7DCF">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6A73DBDF" w14:textId="78FC54B3" w:rsidR="00AA666E" w:rsidRPr="00847AD9" w:rsidRDefault="00450C83" w:rsidP="00340E9A">
      <w:pPr>
        <w:ind w:right="237"/>
        <w:jc w:val="both"/>
        <w:rPr>
          <w:b/>
          <w:sz w:val="24"/>
          <w:szCs w:val="24"/>
        </w:rPr>
      </w:pPr>
      <w:r w:rsidRPr="00450C83">
        <w:rPr>
          <w:b/>
          <w:sz w:val="24"/>
          <w:szCs w:val="24"/>
        </w:rPr>
        <w:t>ANSWER:</w:t>
      </w:r>
    </w:p>
    <w:p w14:paraId="79C6F38B" w14:textId="77777777" w:rsidR="00AA666E" w:rsidRPr="00270EEB" w:rsidRDefault="00AA666E" w:rsidP="00340E9A">
      <w:pPr>
        <w:ind w:right="237"/>
        <w:jc w:val="both"/>
        <w:rPr>
          <w:sz w:val="24"/>
          <w:szCs w:val="24"/>
        </w:rPr>
      </w:pPr>
    </w:p>
    <w:p w14:paraId="607A0D29" w14:textId="69169C60" w:rsidR="00AA666E" w:rsidRDefault="00847AD9" w:rsidP="00340E9A">
      <w:pPr>
        <w:ind w:right="237"/>
        <w:jc w:val="both"/>
        <w:rPr>
          <w:sz w:val="24"/>
          <w:szCs w:val="24"/>
        </w:rPr>
      </w:pPr>
      <w:r>
        <w:rPr>
          <w:sz w:val="24"/>
          <w:szCs w:val="24"/>
        </w:rPr>
        <w:t xml:space="preserve">During this essay I will be reflecting upon a domestic related incident that I have attended. I will describe the initial call and my response and will then reflect upon how I made decisions during the complex and unpredictable situation. I will also reflect upon how I used a dynamic risk assessment during the incident and how these factors effected the outcome of the situation. </w:t>
      </w:r>
    </w:p>
    <w:p w14:paraId="2566DFFC" w14:textId="77777777" w:rsidR="00110867" w:rsidRDefault="00110867" w:rsidP="00340E9A">
      <w:pPr>
        <w:ind w:right="237"/>
        <w:jc w:val="both"/>
        <w:rPr>
          <w:sz w:val="24"/>
          <w:szCs w:val="24"/>
        </w:rPr>
      </w:pPr>
    </w:p>
    <w:p w14:paraId="2BDC8533" w14:textId="6C5E67EC" w:rsidR="00110867" w:rsidRDefault="00110867" w:rsidP="00340E9A">
      <w:pPr>
        <w:ind w:right="237"/>
        <w:jc w:val="both"/>
        <w:rPr>
          <w:sz w:val="24"/>
          <w:szCs w:val="24"/>
        </w:rPr>
      </w:pPr>
      <w:r>
        <w:rPr>
          <w:sz w:val="24"/>
          <w:szCs w:val="24"/>
        </w:rPr>
        <w:t xml:space="preserve">The incident I have chosen to discuss came in as a 999 call from a </w:t>
      </w:r>
      <w:r w:rsidR="0048641B">
        <w:rPr>
          <w:sz w:val="24"/>
          <w:szCs w:val="24"/>
        </w:rPr>
        <w:t>young</w:t>
      </w:r>
      <w:r>
        <w:rPr>
          <w:sz w:val="24"/>
          <w:szCs w:val="24"/>
        </w:rPr>
        <w:t xml:space="preserve"> female, requesting police as she had just been assaulted by her father</w:t>
      </w:r>
      <w:r w:rsidR="00503672">
        <w:rPr>
          <w:sz w:val="24"/>
          <w:szCs w:val="24"/>
        </w:rPr>
        <w:t xml:space="preserve">. Upon attendance, a male </w:t>
      </w:r>
      <w:r w:rsidR="009F5C3D">
        <w:rPr>
          <w:sz w:val="24"/>
          <w:szCs w:val="24"/>
        </w:rPr>
        <w:t xml:space="preserve">answered the door, immediately agitated and confused as to why police were at his address. Due to the nature of the initial call, I immediately recognised that the young female had most likely called the police without her father knowing. Due to this, I believed it best during our initial attendance to not inform the father of the circumstances until further information could be gathered.  </w:t>
      </w:r>
    </w:p>
    <w:p w14:paraId="57917CC7" w14:textId="77777777" w:rsidR="00B65732" w:rsidRDefault="00B65732" w:rsidP="00340E9A">
      <w:pPr>
        <w:ind w:right="237"/>
        <w:jc w:val="both"/>
        <w:rPr>
          <w:sz w:val="24"/>
          <w:szCs w:val="24"/>
        </w:rPr>
      </w:pPr>
    </w:p>
    <w:p w14:paraId="06CF1DFD" w14:textId="42CA8918" w:rsidR="00C93476" w:rsidRDefault="00B65732" w:rsidP="00340E9A">
      <w:pPr>
        <w:ind w:right="237"/>
        <w:jc w:val="both"/>
        <w:rPr>
          <w:sz w:val="24"/>
          <w:szCs w:val="24"/>
        </w:rPr>
      </w:pPr>
      <w:r>
        <w:rPr>
          <w:sz w:val="24"/>
          <w:szCs w:val="24"/>
        </w:rPr>
        <w:t xml:space="preserve">I explained to the father that a report had been received regarding shouting </w:t>
      </w:r>
      <w:r w:rsidR="00C44630">
        <w:rPr>
          <w:sz w:val="24"/>
          <w:szCs w:val="24"/>
        </w:rPr>
        <w:t>having been</w:t>
      </w:r>
      <w:r>
        <w:rPr>
          <w:sz w:val="24"/>
          <w:szCs w:val="24"/>
        </w:rPr>
        <w:t xml:space="preserve"> heard coming from inside the address. The male </w:t>
      </w:r>
      <w:r w:rsidR="008B7B5F">
        <w:rPr>
          <w:sz w:val="24"/>
          <w:szCs w:val="24"/>
        </w:rPr>
        <w:t xml:space="preserve">immediately </w:t>
      </w:r>
      <w:r>
        <w:rPr>
          <w:sz w:val="24"/>
          <w:szCs w:val="24"/>
        </w:rPr>
        <w:t xml:space="preserve">began </w:t>
      </w:r>
      <w:r w:rsidR="005C734B">
        <w:rPr>
          <w:sz w:val="24"/>
          <w:szCs w:val="24"/>
        </w:rPr>
        <w:t>saying</w:t>
      </w:r>
      <w:r>
        <w:rPr>
          <w:sz w:val="24"/>
          <w:szCs w:val="24"/>
        </w:rPr>
        <w:t xml:space="preserve"> that this was untrue and that he was unsure as to why we’d even been called. I explained that due to the nature of the call, we needed to come inside to </w:t>
      </w:r>
      <w:r w:rsidR="008B7B5F">
        <w:rPr>
          <w:sz w:val="24"/>
          <w:szCs w:val="24"/>
        </w:rPr>
        <w:t xml:space="preserve">investigate further. </w:t>
      </w:r>
    </w:p>
    <w:p w14:paraId="64632F2B" w14:textId="77777777" w:rsidR="00C93476" w:rsidRDefault="00C93476" w:rsidP="00340E9A">
      <w:pPr>
        <w:ind w:right="237"/>
        <w:jc w:val="both"/>
        <w:rPr>
          <w:sz w:val="24"/>
          <w:szCs w:val="24"/>
        </w:rPr>
      </w:pPr>
    </w:p>
    <w:p w14:paraId="10A28D68" w14:textId="3776EADE" w:rsidR="00C93476" w:rsidRDefault="00600C7B" w:rsidP="00340E9A">
      <w:pPr>
        <w:ind w:right="237"/>
        <w:jc w:val="both"/>
        <w:rPr>
          <w:sz w:val="24"/>
          <w:szCs w:val="24"/>
        </w:rPr>
      </w:pPr>
      <w:r>
        <w:rPr>
          <w:sz w:val="24"/>
          <w:szCs w:val="24"/>
        </w:rPr>
        <w:t xml:space="preserve">Upon entering the address, the female </w:t>
      </w:r>
      <w:r w:rsidR="00DA5F70">
        <w:rPr>
          <w:sz w:val="24"/>
          <w:szCs w:val="24"/>
        </w:rPr>
        <w:t xml:space="preserve">who had called us </w:t>
      </w:r>
      <w:r>
        <w:rPr>
          <w:sz w:val="24"/>
          <w:szCs w:val="24"/>
        </w:rPr>
        <w:t>was located sat on the sofa in the living room</w:t>
      </w:r>
      <w:r w:rsidR="005E6050">
        <w:rPr>
          <w:sz w:val="24"/>
          <w:szCs w:val="24"/>
        </w:rPr>
        <w:t xml:space="preserve"> with her grandmother, the male’s mother, sat on an opposing sofa</w:t>
      </w:r>
      <w:r>
        <w:rPr>
          <w:sz w:val="24"/>
          <w:szCs w:val="24"/>
        </w:rPr>
        <w:t xml:space="preserve">. </w:t>
      </w:r>
      <w:r w:rsidR="00C93476">
        <w:rPr>
          <w:sz w:val="24"/>
          <w:szCs w:val="24"/>
        </w:rPr>
        <w:t>I could immediately tell by the</w:t>
      </w:r>
      <w:r w:rsidR="005E6050">
        <w:rPr>
          <w:sz w:val="24"/>
          <w:szCs w:val="24"/>
        </w:rPr>
        <w:t xml:space="preserve"> young</w:t>
      </w:r>
      <w:r w:rsidR="00C93476">
        <w:rPr>
          <w:sz w:val="24"/>
          <w:szCs w:val="24"/>
        </w:rPr>
        <w:t xml:space="preserve"> female’s body language that she was frightened and uncomfortable and it was obvious due to her redden eyes that she had been crying. </w:t>
      </w:r>
      <w:r w:rsidR="00DA5F70">
        <w:rPr>
          <w:sz w:val="24"/>
          <w:szCs w:val="24"/>
        </w:rPr>
        <w:t xml:space="preserve">As such, </w:t>
      </w:r>
      <w:r w:rsidR="00097457">
        <w:rPr>
          <w:sz w:val="24"/>
          <w:szCs w:val="24"/>
        </w:rPr>
        <w:t xml:space="preserve">I </w:t>
      </w:r>
      <w:r w:rsidR="00DA5F70">
        <w:rPr>
          <w:sz w:val="24"/>
          <w:szCs w:val="24"/>
        </w:rPr>
        <w:t>acknowledged</w:t>
      </w:r>
      <w:r w:rsidR="00097457">
        <w:rPr>
          <w:sz w:val="24"/>
          <w:szCs w:val="24"/>
        </w:rPr>
        <w:t xml:space="preserve"> straight away that I needed to separate the parties to ensure the female had chance to tell officers what had happened whilst </w:t>
      </w:r>
      <w:r w:rsidR="00097457">
        <w:rPr>
          <w:sz w:val="24"/>
          <w:szCs w:val="24"/>
        </w:rPr>
        <w:lastRenderedPageBreak/>
        <w:t>on her own and out of earshot and view of her father. This would ensure she had freedom of speech and did not feel intimidated by her father</w:t>
      </w:r>
      <w:r w:rsidR="005C734B">
        <w:rPr>
          <w:sz w:val="24"/>
          <w:szCs w:val="24"/>
        </w:rPr>
        <w:t xml:space="preserve">’s presence. </w:t>
      </w:r>
    </w:p>
    <w:p w14:paraId="254CC281" w14:textId="77777777" w:rsidR="005C734B" w:rsidRDefault="005C734B" w:rsidP="00340E9A">
      <w:pPr>
        <w:ind w:right="237"/>
        <w:jc w:val="both"/>
        <w:rPr>
          <w:sz w:val="24"/>
          <w:szCs w:val="24"/>
        </w:rPr>
      </w:pPr>
    </w:p>
    <w:p w14:paraId="6BB57AE4" w14:textId="2B0B2C39" w:rsidR="005C734B" w:rsidRDefault="005C734B" w:rsidP="00340E9A">
      <w:pPr>
        <w:ind w:right="237"/>
        <w:jc w:val="both"/>
        <w:rPr>
          <w:sz w:val="24"/>
          <w:szCs w:val="24"/>
        </w:rPr>
      </w:pPr>
      <w:r>
        <w:rPr>
          <w:sz w:val="24"/>
          <w:szCs w:val="24"/>
        </w:rPr>
        <w:t>I requested the female follow me into a separate room</w:t>
      </w:r>
      <w:r w:rsidR="005E6050">
        <w:rPr>
          <w:sz w:val="24"/>
          <w:szCs w:val="24"/>
        </w:rPr>
        <w:t>. I asked the grandmother to remain in the living room as at this time, the extent of the situation had not been established so I wanted to ensure the female could be fully transparent without outside influence.</w:t>
      </w:r>
      <w:r>
        <w:rPr>
          <w:sz w:val="24"/>
          <w:szCs w:val="24"/>
        </w:rPr>
        <w:t xml:space="preserve"> </w:t>
      </w:r>
      <w:r w:rsidR="005E6050">
        <w:rPr>
          <w:sz w:val="24"/>
          <w:szCs w:val="24"/>
        </w:rPr>
        <w:t>O</w:t>
      </w:r>
      <w:r>
        <w:rPr>
          <w:sz w:val="24"/>
          <w:szCs w:val="24"/>
        </w:rPr>
        <w:t>nce in a place of safety</w:t>
      </w:r>
      <w:r w:rsidR="005E6050">
        <w:rPr>
          <w:sz w:val="24"/>
          <w:szCs w:val="24"/>
        </w:rPr>
        <w:t>, within a separate room in the house, the female</w:t>
      </w:r>
      <w:r w:rsidR="00322CD3">
        <w:rPr>
          <w:sz w:val="24"/>
          <w:szCs w:val="24"/>
        </w:rPr>
        <w:t>, who I will now refer to as the victim in this instance,</w:t>
      </w:r>
      <w:r>
        <w:rPr>
          <w:sz w:val="24"/>
          <w:szCs w:val="24"/>
        </w:rPr>
        <w:t xml:space="preserve"> began crying and saying </w:t>
      </w:r>
      <w:r w:rsidR="005E6050">
        <w:rPr>
          <w:sz w:val="24"/>
          <w:szCs w:val="24"/>
        </w:rPr>
        <w:t>that she</w:t>
      </w:r>
      <w:r>
        <w:rPr>
          <w:sz w:val="24"/>
          <w:szCs w:val="24"/>
        </w:rPr>
        <w:t xml:space="preserve"> </w:t>
      </w:r>
      <w:r w:rsidR="00DA5F70">
        <w:rPr>
          <w:sz w:val="24"/>
          <w:szCs w:val="24"/>
        </w:rPr>
        <w:t>had been assaulted by her father</w:t>
      </w:r>
      <w:r>
        <w:rPr>
          <w:sz w:val="24"/>
          <w:szCs w:val="24"/>
        </w:rPr>
        <w:t xml:space="preserve">. </w:t>
      </w:r>
      <w:r w:rsidR="0048641B">
        <w:rPr>
          <w:sz w:val="24"/>
          <w:szCs w:val="24"/>
        </w:rPr>
        <w:t>I obtained the females details, discovering that she was only 16. She disclosed that her and her father had gotten into an argument over a difference in opinion of her friends. She stated that her father had very strong views on certain things and that because she had disagreed with him, he had become angry and</w:t>
      </w:r>
      <w:r w:rsidR="00DA5F70">
        <w:rPr>
          <w:sz w:val="24"/>
          <w:szCs w:val="24"/>
        </w:rPr>
        <w:t xml:space="preserve"> gotten</w:t>
      </w:r>
      <w:r w:rsidR="0048641B">
        <w:rPr>
          <w:sz w:val="24"/>
          <w:szCs w:val="24"/>
        </w:rPr>
        <w:t xml:space="preserve"> aggressive. The </w:t>
      </w:r>
      <w:r w:rsidR="00322CD3">
        <w:rPr>
          <w:sz w:val="24"/>
          <w:szCs w:val="24"/>
        </w:rPr>
        <w:t>victim</w:t>
      </w:r>
      <w:r w:rsidR="0048641B">
        <w:rPr>
          <w:sz w:val="24"/>
          <w:szCs w:val="24"/>
        </w:rPr>
        <w:t xml:space="preserve"> went on to explain that her father had initially began verbally abusing her, shouting and swearing in her face before becoming physical whereby he has hit her, pushed her onto the sofa, dragged her off of the sofa and then pinned her down to the floor by her chest. </w:t>
      </w:r>
    </w:p>
    <w:p w14:paraId="3ADBE4FD" w14:textId="77777777" w:rsidR="0048641B" w:rsidRDefault="0048641B" w:rsidP="00340E9A">
      <w:pPr>
        <w:ind w:right="237"/>
        <w:jc w:val="both"/>
        <w:rPr>
          <w:sz w:val="24"/>
          <w:szCs w:val="24"/>
        </w:rPr>
      </w:pPr>
    </w:p>
    <w:p w14:paraId="0BFDEE74" w14:textId="57DD7AD0" w:rsidR="0083776E" w:rsidRPr="0083776E" w:rsidRDefault="00DA5F70" w:rsidP="0083776E">
      <w:pPr>
        <w:ind w:right="237"/>
        <w:jc w:val="both"/>
        <w:rPr>
          <w:sz w:val="24"/>
          <w:szCs w:val="24"/>
        </w:rPr>
      </w:pPr>
      <w:r>
        <w:rPr>
          <w:sz w:val="24"/>
          <w:szCs w:val="24"/>
        </w:rPr>
        <w:t>Domestic violence is defined by the CPS</w:t>
      </w:r>
      <w:r w:rsidR="0048641B" w:rsidRPr="0048641B">
        <w:rPr>
          <w:sz w:val="24"/>
          <w:szCs w:val="24"/>
        </w:rPr>
        <w:t xml:space="preserve"> as:</w:t>
      </w:r>
      <w:r w:rsidR="0048641B">
        <w:rPr>
          <w:sz w:val="24"/>
          <w:szCs w:val="24"/>
        </w:rPr>
        <w:t xml:space="preserve"> </w:t>
      </w:r>
      <w:r w:rsidR="0083776E">
        <w:rPr>
          <w:sz w:val="24"/>
          <w:szCs w:val="24"/>
        </w:rPr>
        <w:t>“</w:t>
      </w:r>
      <w:r w:rsidR="0083776E" w:rsidRPr="0083776E">
        <w:rPr>
          <w:sz w:val="24"/>
          <w:szCs w:val="24"/>
        </w:rPr>
        <w:t>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w:t>
      </w:r>
    </w:p>
    <w:p w14:paraId="27B18A58" w14:textId="77777777" w:rsidR="0083776E" w:rsidRPr="0083776E" w:rsidRDefault="0083776E" w:rsidP="0083776E">
      <w:pPr>
        <w:ind w:right="237"/>
        <w:jc w:val="both"/>
        <w:rPr>
          <w:sz w:val="24"/>
          <w:szCs w:val="24"/>
        </w:rPr>
      </w:pPr>
    </w:p>
    <w:p w14:paraId="61152044" w14:textId="2989B70B" w:rsidR="0083776E" w:rsidRPr="0083776E" w:rsidRDefault="0083776E" w:rsidP="0083776E">
      <w:pPr>
        <w:pStyle w:val="ListParagraph"/>
        <w:numPr>
          <w:ilvl w:val="0"/>
          <w:numId w:val="5"/>
        </w:numPr>
        <w:ind w:right="237"/>
        <w:jc w:val="both"/>
        <w:rPr>
          <w:sz w:val="24"/>
          <w:szCs w:val="24"/>
        </w:rPr>
      </w:pPr>
      <w:r>
        <w:rPr>
          <w:sz w:val="24"/>
          <w:szCs w:val="24"/>
        </w:rPr>
        <w:t>p</w:t>
      </w:r>
      <w:r w:rsidRPr="0083776E">
        <w:rPr>
          <w:sz w:val="24"/>
          <w:szCs w:val="24"/>
        </w:rPr>
        <w:t>sychological</w:t>
      </w:r>
    </w:p>
    <w:p w14:paraId="0283C9CB" w14:textId="4A3074D9" w:rsidR="0083776E" w:rsidRPr="0083776E" w:rsidRDefault="0083776E" w:rsidP="0083776E">
      <w:pPr>
        <w:pStyle w:val="ListParagraph"/>
        <w:numPr>
          <w:ilvl w:val="0"/>
          <w:numId w:val="5"/>
        </w:numPr>
        <w:ind w:right="237"/>
        <w:jc w:val="both"/>
        <w:rPr>
          <w:sz w:val="24"/>
          <w:szCs w:val="24"/>
        </w:rPr>
      </w:pPr>
      <w:r w:rsidRPr="0083776E">
        <w:rPr>
          <w:sz w:val="24"/>
          <w:szCs w:val="24"/>
        </w:rPr>
        <w:t xml:space="preserve">physical </w:t>
      </w:r>
    </w:p>
    <w:p w14:paraId="14E1123E" w14:textId="5AC16CED" w:rsidR="0083776E" w:rsidRPr="0083776E" w:rsidRDefault="0083776E" w:rsidP="0083776E">
      <w:pPr>
        <w:pStyle w:val="ListParagraph"/>
        <w:numPr>
          <w:ilvl w:val="0"/>
          <w:numId w:val="5"/>
        </w:numPr>
        <w:ind w:right="237"/>
        <w:jc w:val="both"/>
        <w:rPr>
          <w:sz w:val="24"/>
          <w:szCs w:val="24"/>
        </w:rPr>
      </w:pPr>
      <w:r w:rsidRPr="0083776E">
        <w:rPr>
          <w:sz w:val="24"/>
          <w:szCs w:val="24"/>
        </w:rPr>
        <w:t>sexual</w:t>
      </w:r>
    </w:p>
    <w:p w14:paraId="19858F6C" w14:textId="78DF0344" w:rsidR="0083776E" w:rsidRPr="0083776E" w:rsidRDefault="0083776E" w:rsidP="0083776E">
      <w:pPr>
        <w:pStyle w:val="ListParagraph"/>
        <w:numPr>
          <w:ilvl w:val="0"/>
          <w:numId w:val="5"/>
        </w:numPr>
        <w:ind w:right="237"/>
        <w:jc w:val="both"/>
        <w:rPr>
          <w:sz w:val="24"/>
          <w:szCs w:val="24"/>
        </w:rPr>
      </w:pPr>
      <w:r w:rsidRPr="0083776E">
        <w:rPr>
          <w:sz w:val="24"/>
          <w:szCs w:val="24"/>
        </w:rPr>
        <w:t>financial</w:t>
      </w:r>
    </w:p>
    <w:p w14:paraId="4557CCDD" w14:textId="244CAAB4" w:rsidR="008B28E7" w:rsidRPr="0083776E" w:rsidRDefault="0083776E" w:rsidP="0083776E">
      <w:pPr>
        <w:pStyle w:val="ListParagraph"/>
        <w:numPr>
          <w:ilvl w:val="0"/>
          <w:numId w:val="5"/>
        </w:numPr>
        <w:ind w:right="237"/>
        <w:jc w:val="both"/>
        <w:rPr>
          <w:sz w:val="24"/>
          <w:szCs w:val="24"/>
        </w:rPr>
      </w:pPr>
      <w:r w:rsidRPr="0083776E">
        <w:rPr>
          <w:sz w:val="24"/>
          <w:szCs w:val="24"/>
        </w:rPr>
        <w:t>emotional”</w:t>
      </w:r>
    </w:p>
    <w:p w14:paraId="545B147F" w14:textId="77777777" w:rsidR="008B28E7" w:rsidRPr="00270EEB" w:rsidRDefault="008B28E7" w:rsidP="00340E9A">
      <w:pPr>
        <w:ind w:right="237"/>
        <w:jc w:val="both"/>
        <w:rPr>
          <w:sz w:val="24"/>
          <w:szCs w:val="24"/>
        </w:rPr>
      </w:pPr>
    </w:p>
    <w:p w14:paraId="452E40A6" w14:textId="531BA54C" w:rsidR="008B28E7" w:rsidRDefault="0083776E" w:rsidP="00340E9A">
      <w:pPr>
        <w:ind w:right="237"/>
        <w:jc w:val="both"/>
        <w:rPr>
          <w:sz w:val="24"/>
          <w:szCs w:val="24"/>
        </w:rPr>
      </w:pPr>
      <w:r>
        <w:rPr>
          <w:sz w:val="24"/>
          <w:szCs w:val="24"/>
        </w:rPr>
        <w:t>The definition of domestic violence was changed</w:t>
      </w:r>
      <w:r w:rsidR="003A3590">
        <w:rPr>
          <w:sz w:val="24"/>
          <w:szCs w:val="24"/>
        </w:rPr>
        <w:t xml:space="preserve"> </w:t>
      </w:r>
      <w:r>
        <w:rPr>
          <w:sz w:val="24"/>
          <w:szCs w:val="24"/>
        </w:rPr>
        <w:t xml:space="preserve">in </w:t>
      </w:r>
      <w:r w:rsidR="003A3590">
        <w:rPr>
          <w:sz w:val="24"/>
          <w:szCs w:val="24"/>
        </w:rPr>
        <w:t xml:space="preserve">March 2013 </w:t>
      </w:r>
      <w:r w:rsidR="00DA5F70">
        <w:rPr>
          <w:sz w:val="24"/>
          <w:szCs w:val="24"/>
        </w:rPr>
        <w:t xml:space="preserve">in </w:t>
      </w:r>
      <w:r>
        <w:rPr>
          <w:sz w:val="24"/>
          <w:szCs w:val="24"/>
        </w:rPr>
        <w:t>order to tackle violence against those under the age of 18</w:t>
      </w:r>
      <w:r w:rsidR="005A61AC">
        <w:rPr>
          <w:sz w:val="24"/>
          <w:szCs w:val="24"/>
        </w:rPr>
        <w:t>. T</w:t>
      </w:r>
      <w:r>
        <w:rPr>
          <w:sz w:val="24"/>
          <w:szCs w:val="24"/>
        </w:rPr>
        <w:t xml:space="preserve">he previous definition stated that domestic violence could only be committed against persons aged 18 and over. The change was implemented </w:t>
      </w:r>
      <w:r w:rsidR="003A3590">
        <w:rPr>
          <w:sz w:val="24"/>
          <w:szCs w:val="24"/>
        </w:rPr>
        <w:t xml:space="preserve">following a government campaign, </w:t>
      </w:r>
      <w:r w:rsidR="003A3590" w:rsidRPr="003A3590">
        <w:rPr>
          <w:sz w:val="24"/>
          <w:szCs w:val="24"/>
          <w:u w:val="single"/>
        </w:rPr>
        <w:t>Teenage Relationship Abuse Campaign</w:t>
      </w:r>
      <w:r w:rsidR="003A3590">
        <w:rPr>
          <w:sz w:val="24"/>
          <w:szCs w:val="24"/>
        </w:rPr>
        <w:t xml:space="preserve">, which was backed by </w:t>
      </w:r>
      <w:r w:rsidR="003A3590" w:rsidRPr="003A3590">
        <w:rPr>
          <w:sz w:val="24"/>
          <w:szCs w:val="24"/>
        </w:rPr>
        <w:t xml:space="preserve">the British Crime Survey 2009/10 </w:t>
      </w:r>
      <w:r w:rsidR="003A3590">
        <w:rPr>
          <w:sz w:val="24"/>
          <w:szCs w:val="24"/>
        </w:rPr>
        <w:t xml:space="preserve">after it </w:t>
      </w:r>
      <w:r w:rsidR="003A3590" w:rsidRPr="003A3590">
        <w:rPr>
          <w:sz w:val="24"/>
          <w:szCs w:val="24"/>
        </w:rPr>
        <w:t>found that 16</w:t>
      </w:r>
      <w:r w:rsidR="003A3590">
        <w:rPr>
          <w:sz w:val="24"/>
          <w:szCs w:val="24"/>
        </w:rPr>
        <w:t xml:space="preserve"> to </w:t>
      </w:r>
      <w:r w:rsidR="003A3590" w:rsidRPr="003A3590">
        <w:rPr>
          <w:sz w:val="24"/>
          <w:szCs w:val="24"/>
        </w:rPr>
        <w:t xml:space="preserve">19-year-olds were </w:t>
      </w:r>
      <w:r w:rsidR="003A3590">
        <w:rPr>
          <w:sz w:val="24"/>
          <w:szCs w:val="24"/>
        </w:rPr>
        <w:t>the</w:t>
      </w:r>
      <w:r w:rsidR="003A3590" w:rsidRPr="003A3590">
        <w:rPr>
          <w:sz w:val="24"/>
          <w:szCs w:val="24"/>
        </w:rPr>
        <w:t xml:space="preserve"> most likely </w:t>
      </w:r>
      <w:r w:rsidR="003A3590">
        <w:rPr>
          <w:sz w:val="24"/>
          <w:szCs w:val="24"/>
        </w:rPr>
        <w:t xml:space="preserve">age group </w:t>
      </w:r>
      <w:r w:rsidR="003A3590" w:rsidRPr="003A3590">
        <w:rPr>
          <w:sz w:val="24"/>
          <w:szCs w:val="24"/>
        </w:rPr>
        <w:t>to suffer abuse from a partner</w:t>
      </w:r>
      <w:r w:rsidR="00160553">
        <w:rPr>
          <w:sz w:val="24"/>
          <w:szCs w:val="24"/>
        </w:rPr>
        <w:t>. The age limit was capped at 16 years old so not to confuse domestic abuse with child abuse.</w:t>
      </w:r>
      <w:r w:rsidR="003A3590">
        <w:rPr>
          <w:sz w:val="24"/>
          <w:szCs w:val="24"/>
        </w:rPr>
        <w:t xml:space="preserve"> (</w:t>
      </w:r>
      <w:r w:rsidR="003A3590" w:rsidRPr="0083776E">
        <w:rPr>
          <w:sz w:val="24"/>
          <w:szCs w:val="24"/>
        </w:rPr>
        <w:t>Home Offic</w:t>
      </w:r>
      <w:r w:rsidR="003A3590">
        <w:rPr>
          <w:sz w:val="24"/>
          <w:szCs w:val="24"/>
        </w:rPr>
        <w:t>e</w:t>
      </w:r>
      <w:r w:rsidR="003823EA">
        <w:rPr>
          <w:sz w:val="24"/>
          <w:szCs w:val="24"/>
        </w:rPr>
        <w:t xml:space="preserve">, </w:t>
      </w:r>
      <w:r w:rsidR="003A3590" w:rsidRPr="0083776E">
        <w:rPr>
          <w:sz w:val="24"/>
          <w:szCs w:val="24"/>
        </w:rPr>
        <w:t>2012</w:t>
      </w:r>
      <w:r w:rsidR="003A3590">
        <w:rPr>
          <w:sz w:val="24"/>
          <w:szCs w:val="24"/>
        </w:rPr>
        <w:t xml:space="preserve">). </w:t>
      </w:r>
    </w:p>
    <w:p w14:paraId="5B78A15C" w14:textId="77777777" w:rsidR="00851FB1" w:rsidRDefault="00851FB1" w:rsidP="00340E9A">
      <w:pPr>
        <w:ind w:right="237"/>
        <w:jc w:val="both"/>
        <w:rPr>
          <w:sz w:val="24"/>
          <w:szCs w:val="24"/>
        </w:rPr>
      </w:pPr>
    </w:p>
    <w:p w14:paraId="1A730B74" w14:textId="187CAC04" w:rsidR="008B28E7" w:rsidRDefault="00B97070" w:rsidP="00340E9A">
      <w:pPr>
        <w:ind w:right="237"/>
        <w:jc w:val="both"/>
        <w:rPr>
          <w:sz w:val="24"/>
          <w:szCs w:val="24"/>
        </w:rPr>
      </w:pPr>
      <w:r>
        <w:rPr>
          <w:sz w:val="24"/>
          <w:szCs w:val="24"/>
        </w:rPr>
        <w:t xml:space="preserve">According to the Home Office, </w:t>
      </w:r>
      <w:r w:rsidR="005509AF">
        <w:rPr>
          <w:sz w:val="24"/>
          <w:szCs w:val="24"/>
        </w:rPr>
        <w:t xml:space="preserve">The Domestic Abuse Act </w:t>
      </w:r>
      <w:r>
        <w:rPr>
          <w:sz w:val="24"/>
          <w:szCs w:val="24"/>
        </w:rPr>
        <w:t>was</w:t>
      </w:r>
      <w:r w:rsidR="005509AF">
        <w:rPr>
          <w:sz w:val="24"/>
          <w:szCs w:val="24"/>
        </w:rPr>
        <w:t xml:space="preserve"> put in place in order to</w:t>
      </w:r>
      <w:r>
        <w:rPr>
          <w:sz w:val="24"/>
          <w:szCs w:val="24"/>
        </w:rPr>
        <w:t xml:space="preserve"> support and protect all victims and to ensure that they felt safe enough to come forward and report any abuse they might be experiencing. </w:t>
      </w:r>
      <w:r w:rsidR="007D5E26">
        <w:rPr>
          <w:sz w:val="24"/>
          <w:szCs w:val="24"/>
        </w:rPr>
        <w:t>Its</w:t>
      </w:r>
      <w:r>
        <w:rPr>
          <w:sz w:val="24"/>
          <w:szCs w:val="24"/>
        </w:rPr>
        <w:t xml:space="preserve"> wider aim was to also provide victims with more reassurance that the justice system and all partner agencies would do everything they could to support them through the process</w:t>
      </w:r>
      <w:r w:rsidR="003823EA">
        <w:rPr>
          <w:sz w:val="24"/>
          <w:szCs w:val="24"/>
        </w:rPr>
        <w:t>.</w:t>
      </w:r>
    </w:p>
    <w:p w14:paraId="4A8B313D" w14:textId="77777777" w:rsidR="008B28E7" w:rsidRPr="00270EEB" w:rsidRDefault="008B28E7" w:rsidP="00340E9A">
      <w:pPr>
        <w:ind w:right="237"/>
        <w:jc w:val="both"/>
        <w:rPr>
          <w:sz w:val="24"/>
          <w:szCs w:val="24"/>
        </w:rPr>
      </w:pPr>
    </w:p>
    <w:p w14:paraId="58ECD1AB" w14:textId="7A4AEC74" w:rsidR="008B28E7" w:rsidRPr="00270EEB" w:rsidRDefault="003823EA" w:rsidP="00340E9A">
      <w:pPr>
        <w:ind w:right="237"/>
        <w:jc w:val="both"/>
        <w:rPr>
          <w:sz w:val="24"/>
          <w:szCs w:val="24"/>
        </w:rPr>
      </w:pPr>
      <w:r>
        <w:rPr>
          <w:sz w:val="24"/>
          <w:szCs w:val="24"/>
        </w:rPr>
        <w:t>The</w:t>
      </w:r>
      <w:r w:rsidR="007D5E26">
        <w:rPr>
          <w:sz w:val="24"/>
          <w:szCs w:val="24"/>
        </w:rPr>
        <w:t xml:space="preserve"> Home Office </w:t>
      </w:r>
      <w:r>
        <w:rPr>
          <w:sz w:val="24"/>
          <w:szCs w:val="24"/>
        </w:rPr>
        <w:t>states</w:t>
      </w:r>
      <w:r w:rsidR="007D5E26">
        <w:rPr>
          <w:sz w:val="24"/>
          <w:szCs w:val="24"/>
        </w:rPr>
        <w:t xml:space="preserve"> that </w:t>
      </w:r>
      <w:r w:rsidR="007D5E26" w:rsidRPr="007D5E26">
        <w:rPr>
          <w:sz w:val="24"/>
          <w:szCs w:val="24"/>
        </w:rPr>
        <w:t>Part 1 of the Act</w:t>
      </w:r>
      <w:r w:rsidR="007D5E26">
        <w:rPr>
          <w:sz w:val="24"/>
          <w:szCs w:val="24"/>
        </w:rPr>
        <w:t xml:space="preserve"> describes that </w:t>
      </w:r>
      <w:r w:rsidR="007D5E26" w:rsidRPr="007D5E26">
        <w:rPr>
          <w:sz w:val="24"/>
          <w:szCs w:val="24"/>
        </w:rPr>
        <w:t>a child</w:t>
      </w:r>
      <w:r w:rsidR="007D5E26">
        <w:rPr>
          <w:sz w:val="24"/>
          <w:szCs w:val="24"/>
        </w:rPr>
        <w:t xml:space="preserve"> </w:t>
      </w:r>
      <w:r w:rsidR="007D5E26" w:rsidRPr="007D5E26">
        <w:rPr>
          <w:sz w:val="24"/>
          <w:szCs w:val="24"/>
        </w:rPr>
        <w:t xml:space="preserve">who sees or hears, or experiences the effects of, domestic abuse and is related to or under parental responsibility of the </w:t>
      </w:r>
      <w:r w:rsidR="007D5E26">
        <w:rPr>
          <w:sz w:val="24"/>
          <w:szCs w:val="24"/>
        </w:rPr>
        <w:t>abuse victim</w:t>
      </w:r>
      <w:r w:rsidR="007D5E26" w:rsidRPr="007D5E26">
        <w:rPr>
          <w:sz w:val="24"/>
          <w:szCs w:val="24"/>
        </w:rPr>
        <w:t xml:space="preserve"> or the perpetrator is </w:t>
      </w:r>
      <w:r w:rsidR="007D5E26">
        <w:rPr>
          <w:sz w:val="24"/>
          <w:szCs w:val="24"/>
        </w:rPr>
        <w:t xml:space="preserve">to </w:t>
      </w:r>
      <w:r w:rsidR="007D5E26" w:rsidRPr="007D5E26">
        <w:rPr>
          <w:sz w:val="24"/>
          <w:szCs w:val="24"/>
        </w:rPr>
        <w:t>also be regarded as a victim of domestic abuse.</w:t>
      </w:r>
      <w:r w:rsidR="007D5E26">
        <w:rPr>
          <w:sz w:val="24"/>
          <w:szCs w:val="24"/>
        </w:rPr>
        <w:t xml:space="preserve"> This means that where the Act protects victims of domestic abuse, it will also protect the children of the victims (</w:t>
      </w:r>
      <w:r w:rsidR="007D5E26" w:rsidRPr="00B97070">
        <w:rPr>
          <w:sz w:val="24"/>
          <w:szCs w:val="24"/>
        </w:rPr>
        <w:t>Home Office</w:t>
      </w:r>
      <w:r>
        <w:rPr>
          <w:sz w:val="24"/>
          <w:szCs w:val="24"/>
        </w:rPr>
        <w:t xml:space="preserve">, </w:t>
      </w:r>
      <w:r w:rsidR="007D5E26" w:rsidRPr="00B97070">
        <w:rPr>
          <w:sz w:val="24"/>
          <w:szCs w:val="24"/>
        </w:rPr>
        <w:t>2024</w:t>
      </w:r>
      <w:r w:rsidR="007D5E26">
        <w:rPr>
          <w:sz w:val="24"/>
          <w:szCs w:val="24"/>
        </w:rPr>
        <w:t xml:space="preserve">). </w:t>
      </w:r>
    </w:p>
    <w:p w14:paraId="1034652A" w14:textId="77777777" w:rsidR="008B28E7" w:rsidRDefault="008B28E7" w:rsidP="00340E9A">
      <w:pPr>
        <w:ind w:right="237"/>
        <w:jc w:val="both"/>
        <w:rPr>
          <w:sz w:val="24"/>
          <w:szCs w:val="24"/>
        </w:rPr>
      </w:pPr>
    </w:p>
    <w:p w14:paraId="4519C025" w14:textId="592CF5D2" w:rsidR="008B28E7" w:rsidRDefault="002E43B3" w:rsidP="00340E9A">
      <w:pPr>
        <w:ind w:right="237"/>
        <w:jc w:val="both"/>
        <w:rPr>
          <w:sz w:val="24"/>
          <w:szCs w:val="24"/>
        </w:rPr>
      </w:pPr>
      <w:r>
        <w:rPr>
          <w:sz w:val="24"/>
          <w:szCs w:val="24"/>
        </w:rPr>
        <w:lastRenderedPageBreak/>
        <w:t xml:space="preserve">Due to the disclosures made by the </w:t>
      </w:r>
      <w:r w:rsidR="00322CD3">
        <w:rPr>
          <w:sz w:val="24"/>
          <w:szCs w:val="24"/>
        </w:rPr>
        <w:t>victim</w:t>
      </w:r>
      <w:r>
        <w:rPr>
          <w:sz w:val="24"/>
          <w:szCs w:val="24"/>
        </w:rPr>
        <w:t xml:space="preserve"> and upon considering the new definition of domestic violence, I knew the father </w:t>
      </w:r>
      <w:r w:rsidR="003823EA">
        <w:rPr>
          <w:sz w:val="24"/>
          <w:szCs w:val="24"/>
        </w:rPr>
        <w:t>needed</w:t>
      </w:r>
      <w:r>
        <w:rPr>
          <w:sz w:val="24"/>
          <w:szCs w:val="24"/>
        </w:rPr>
        <w:t xml:space="preserve"> to be arrested for domestic related common assault. However, due to the father’s irate behaviour upon our arrival at the address I pre-empted that he had the possibility </w:t>
      </w:r>
      <w:r w:rsidR="003823EA">
        <w:rPr>
          <w:sz w:val="24"/>
          <w:szCs w:val="24"/>
        </w:rPr>
        <w:t xml:space="preserve">of </w:t>
      </w:r>
      <w:r>
        <w:rPr>
          <w:sz w:val="24"/>
          <w:szCs w:val="24"/>
        </w:rPr>
        <w:t>becom</w:t>
      </w:r>
      <w:r w:rsidR="003823EA">
        <w:rPr>
          <w:sz w:val="24"/>
          <w:szCs w:val="24"/>
        </w:rPr>
        <w:t>ing</w:t>
      </w:r>
      <w:r>
        <w:rPr>
          <w:sz w:val="24"/>
          <w:szCs w:val="24"/>
        </w:rPr>
        <w:t xml:space="preserve"> uncompliant. </w:t>
      </w:r>
      <w:r w:rsidR="005400F6">
        <w:rPr>
          <w:sz w:val="24"/>
          <w:szCs w:val="24"/>
        </w:rPr>
        <w:t xml:space="preserve">Furthermore, whilst initially speaking with the </w:t>
      </w:r>
      <w:r w:rsidR="00322CD3">
        <w:rPr>
          <w:sz w:val="24"/>
          <w:szCs w:val="24"/>
        </w:rPr>
        <w:t>victim</w:t>
      </w:r>
      <w:r w:rsidR="005400F6">
        <w:rPr>
          <w:sz w:val="24"/>
          <w:szCs w:val="24"/>
        </w:rPr>
        <w:t>, my colleague was liaising with the father in a different room. During this, my colleague had added the father’s details into our systems which returned a list of multiple warning markers in</w:t>
      </w:r>
      <w:r w:rsidR="006F2473">
        <w:rPr>
          <w:sz w:val="24"/>
          <w:szCs w:val="24"/>
        </w:rPr>
        <w:t>cluding</w:t>
      </w:r>
      <w:r w:rsidR="005400F6">
        <w:rPr>
          <w:sz w:val="24"/>
          <w:szCs w:val="24"/>
        </w:rPr>
        <w:t xml:space="preserve"> violence. As such, </w:t>
      </w:r>
      <w:r w:rsidR="006F2473">
        <w:rPr>
          <w:sz w:val="24"/>
          <w:szCs w:val="24"/>
        </w:rPr>
        <w:t xml:space="preserve">I used the National Decision Model to determine the most effective and safe way forward. </w:t>
      </w:r>
    </w:p>
    <w:p w14:paraId="015147B2" w14:textId="77777777" w:rsidR="001707AD" w:rsidRDefault="001707AD" w:rsidP="00340E9A">
      <w:pPr>
        <w:ind w:right="237"/>
        <w:jc w:val="both"/>
        <w:rPr>
          <w:sz w:val="24"/>
          <w:szCs w:val="24"/>
        </w:rPr>
      </w:pPr>
    </w:p>
    <w:p w14:paraId="0353E32B" w14:textId="57F66E57" w:rsidR="001707AD" w:rsidRDefault="001707AD" w:rsidP="001707AD">
      <w:pPr>
        <w:ind w:right="237"/>
        <w:jc w:val="both"/>
        <w:rPr>
          <w:sz w:val="24"/>
          <w:szCs w:val="24"/>
        </w:rPr>
      </w:pPr>
      <w:r>
        <w:rPr>
          <w:sz w:val="24"/>
          <w:szCs w:val="24"/>
        </w:rPr>
        <w:t xml:space="preserve">The College of Policing </w:t>
      </w:r>
      <w:r w:rsidR="003C510B">
        <w:rPr>
          <w:sz w:val="24"/>
          <w:szCs w:val="24"/>
        </w:rPr>
        <w:t>(</w:t>
      </w:r>
      <w:r w:rsidR="003C510B" w:rsidRPr="003C510B">
        <w:rPr>
          <w:sz w:val="24"/>
          <w:szCs w:val="24"/>
        </w:rPr>
        <w:t>College of Policing</w:t>
      </w:r>
      <w:r w:rsidR="003823EA">
        <w:rPr>
          <w:sz w:val="24"/>
          <w:szCs w:val="24"/>
        </w:rPr>
        <w:t>, 2013</w:t>
      </w:r>
      <w:r w:rsidR="003C510B">
        <w:rPr>
          <w:sz w:val="24"/>
          <w:szCs w:val="24"/>
        </w:rPr>
        <w:t xml:space="preserve">) </w:t>
      </w:r>
      <w:r>
        <w:rPr>
          <w:sz w:val="24"/>
          <w:szCs w:val="24"/>
        </w:rPr>
        <w:t xml:space="preserve">states that the National Decision Model </w:t>
      </w:r>
      <w:r w:rsidR="00CC6089">
        <w:rPr>
          <w:sz w:val="24"/>
          <w:szCs w:val="24"/>
        </w:rPr>
        <w:t xml:space="preserve">(NDM) </w:t>
      </w:r>
      <w:r>
        <w:rPr>
          <w:sz w:val="24"/>
          <w:szCs w:val="24"/>
        </w:rPr>
        <w:t>can be used for all decision making within policing</w:t>
      </w:r>
      <w:r w:rsidR="003823EA">
        <w:rPr>
          <w:sz w:val="24"/>
          <w:szCs w:val="24"/>
        </w:rPr>
        <w:t>. It is</w:t>
      </w:r>
      <w:r>
        <w:rPr>
          <w:sz w:val="24"/>
          <w:szCs w:val="24"/>
        </w:rPr>
        <w:t xml:space="preserve"> made up of six key elements:</w:t>
      </w:r>
    </w:p>
    <w:p w14:paraId="3358A157" w14:textId="77777777" w:rsidR="001707AD" w:rsidRDefault="001707AD" w:rsidP="001707AD">
      <w:pPr>
        <w:ind w:right="237"/>
        <w:jc w:val="both"/>
        <w:rPr>
          <w:sz w:val="24"/>
          <w:szCs w:val="24"/>
        </w:rPr>
      </w:pPr>
    </w:p>
    <w:p w14:paraId="1CF3310F" w14:textId="7F89BAB0" w:rsidR="001707AD" w:rsidRPr="001707AD" w:rsidRDefault="001707AD" w:rsidP="001707AD">
      <w:pPr>
        <w:pStyle w:val="ListParagraph"/>
        <w:numPr>
          <w:ilvl w:val="0"/>
          <w:numId w:val="6"/>
        </w:numPr>
        <w:ind w:right="237"/>
        <w:jc w:val="both"/>
        <w:rPr>
          <w:sz w:val="24"/>
          <w:szCs w:val="24"/>
        </w:rPr>
      </w:pPr>
      <w:r w:rsidRPr="001707AD">
        <w:rPr>
          <w:sz w:val="24"/>
          <w:szCs w:val="24"/>
        </w:rPr>
        <w:t>Code of Ethics</w:t>
      </w:r>
      <w:r>
        <w:rPr>
          <w:sz w:val="24"/>
          <w:szCs w:val="24"/>
        </w:rPr>
        <w:t>.</w:t>
      </w:r>
    </w:p>
    <w:p w14:paraId="38ADD402" w14:textId="7B217DC5" w:rsidR="001707AD" w:rsidRPr="001707AD" w:rsidRDefault="001707AD" w:rsidP="001707AD">
      <w:pPr>
        <w:pStyle w:val="ListParagraph"/>
        <w:numPr>
          <w:ilvl w:val="0"/>
          <w:numId w:val="6"/>
        </w:numPr>
        <w:ind w:right="237"/>
        <w:jc w:val="both"/>
        <w:rPr>
          <w:sz w:val="24"/>
          <w:szCs w:val="24"/>
        </w:rPr>
      </w:pPr>
      <w:r w:rsidRPr="001707AD">
        <w:rPr>
          <w:sz w:val="24"/>
          <w:szCs w:val="24"/>
        </w:rPr>
        <w:t>Gather information and intelligence.</w:t>
      </w:r>
    </w:p>
    <w:p w14:paraId="7FAB161B" w14:textId="708BD377" w:rsidR="001707AD" w:rsidRPr="001707AD" w:rsidRDefault="001707AD" w:rsidP="001707AD">
      <w:pPr>
        <w:pStyle w:val="ListParagraph"/>
        <w:numPr>
          <w:ilvl w:val="0"/>
          <w:numId w:val="6"/>
        </w:numPr>
        <w:ind w:right="237"/>
        <w:jc w:val="both"/>
        <w:rPr>
          <w:sz w:val="24"/>
          <w:szCs w:val="24"/>
        </w:rPr>
      </w:pPr>
      <w:r w:rsidRPr="001707AD">
        <w:rPr>
          <w:sz w:val="24"/>
          <w:szCs w:val="24"/>
        </w:rPr>
        <w:t>Assess threat and risk and develop a working strategy.</w:t>
      </w:r>
    </w:p>
    <w:p w14:paraId="617C11A7" w14:textId="396ED3E0" w:rsidR="001707AD" w:rsidRPr="001707AD" w:rsidRDefault="001707AD" w:rsidP="001707AD">
      <w:pPr>
        <w:pStyle w:val="ListParagraph"/>
        <w:numPr>
          <w:ilvl w:val="0"/>
          <w:numId w:val="6"/>
        </w:numPr>
        <w:ind w:right="237"/>
        <w:jc w:val="both"/>
        <w:rPr>
          <w:sz w:val="24"/>
          <w:szCs w:val="24"/>
        </w:rPr>
      </w:pPr>
      <w:r w:rsidRPr="001707AD">
        <w:rPr>
          <w:sz w:val="24"/>
          <w:szCs w:val="24"/>
        </w:rPr>
        <w:t>Consider powers and policy.</w:t>
      </w:r>
    </w:p>
    <w:p w14:paraId="6FBE19A5" w14:textId="48B22C46" w:rsidR="001707AD" w:rsidRPr="001707AD" w:rsidRDefault="001707AD" w:rsidP="001707AD">
      <w:pPr>
        <w:pStyle w:val="ListParagraph"/>
        <w:numPr>
          <w:ilvl w:val="0"/>
          <w:numId w:val="6"/>
        </w:numPr>
        <w:ind w:right="237"/>
        <w:jc w:val="both"/>
        <w:rPr>
          <w:sz w:val="24"/>
          <w:szCs w:val="24"/>
        </w:rPr>
      </w:pPr>
      <w:r w:rsidRPr="001707AD">
        <w:rPr>
          <w:sz w:val="24"/>
          <w:szCs w:val="24"/>
        </w:rPr>
        <w:t>Identify options and contingencies.</w:t>
      </w:r>
    </w:p>
    <w:p w14:paraId="6AEAB0F2" w14:textId="52DC4273" w:rsidR="001707AD" w:rsidRPr="001707AD" w:rsidRDefault="001707AD" w:rsidP="001707AD">
      <w:pPr>
        <w:pStyle w:val="ListParagraph"/>
        <w:numPr>
          <w:ilvl w:val="0"/>
          <w:numId w:val="6"/>
        </w:numPr>
        <w:ind w:right="237"/>
        <w:jc w:val="both"/>
        <w:rPr>
          <w:sz w:val="24"/>
          <w:szCs w:val="24"/>
        </w:rPr>
      </w:pPr>
      <w:r w:rsidRPr="001707AD">
        <w:rPr>
          <w:sz w:val="24"/>
          <w:szCs w:val="24"/>
        </w:rPr>
        <w:t>Take action and review what happened.</w:t>
      </w:r>
    </w:p>
    <w:p w14:paraId="5F49375D" w14:textId="77777777" w:rsidR="001707AD" w:rsidRDefault="001707AD" w:rsidP="001707AD">
      <w:pPr>
        <w:ind w:right="237"/>
        <w:jc w:val="both"/>
        <w:rPr>
          <w:sz w:val="24"/>
          <w:szCs w:val="24"/>
        </w:rPr>
      </w:pPr>
    </w:p>
    <w:p w14:paraId="69AE6CA3" w14:textId="5D7393B1" w:rsidR="003C510B" w:rsidRDefault="00CC6089" w:rsidP="00340E9A">
      <w:pPr>
        <w:ind w:right="237"/>
        <w:jc w:val="both"/>
        <w:rPr>
          <w:sz w:val="24"/>
          <w:szCs w:val="24"/>
        </w:rPr>
      </w:pPr>
      <w:r>
        <w:rPr>
          <w:sz w:val="24"/>
          <w:szCs w:val="24"/>
        </w:rPr>
        <w:t>With the Code of Ethics in mind and the information and intelligence that my colleague and I had gathered so far, I decided to use the next step in the NDM to assess the potential threat that the male placed and develop a working strategy to ensure the safety of all people present</w:t>
      </w:r>
      <w:r w:rsidR="003823EA">
        <w:rPr>
          <w:sz w:val="24"/>
          <w:szCs w:val="24"/>
        </w:rPr>
        <w:t>.</w:t>
      </w:r>
    </w:p>
    <w:p w14:paraId="4B8D4ABE" w14:textId="77777777" w:rsidR="006404BB" w:rsidRDefault="006404BB" w:rsidP="00340E9A">
      <w:pPr>
        <w:ind w:right="237"/>
        <w:jc w:val="both"/>
        <w:rPr>
          <w:sz w:val="24"/>
          <w:szCs w:val="24"/>
        </w:rPr>
      </w:pPr>
    </w:p>
    <w:p w14:paraId="2D3DE98A" w14:textId="06B2BB5D" w:rsidR="00AA666E" w:rsidRDefault="006404BB" w:rsidP="00340E9A">
      <w:pPr>
        <w:ind w:right="237"/>
        <w:jc w:val="both"/>
        <w:rPr>
          <w:sz w:val="24"/>
          <w:szCs w:val="24"/>
        </w:rPr>
      </w:pPr>
      <w:r>
        <w:rPr>
          <w:sz w:val="24"/>
          <w:szCs w:val="24"/>
        </w:rPr>
        <w:t>I considered my police powers and decided</w:t>
      </w:r>
      <w:r w:rsidR="00FA23E7">
        <w:rPr>
          <w:sz w:val="24"/>
          <w:szCs w:val="24"/>
        </w:rPr>
        <w:t xml:space="preserve"> that the best course of action was</w:t>
      </w:r>
      <w:r>
        <w:rPr>
          <w:sz w:val="24"/>
          <w:szCs w:val="24"/>
        </w:rPr>
        <w:t xml:space="preserve"> to utilise </w:t>
      </w:r>
      <w:r w:rsidRPr="006404BB">
        <w:rPr>
          <w:sz w:val="24"/>
          <w:szCs w:val="24"/>
        </w:rPr>
        <w:t xml:space="preserve">Section 117 of the Police and Criminal Evidence Act </w:t>
      </w:r>
      <w:r w:rsidR="001722C4">
        <w:rPr>
          <w:sz w:val="24"/>
          <w:szCs w:val="24"/>
        </w:rPr>
        <w:t xml:space="preserve">1984 </w:t>
      </w:r>
      <w:r w:rsidRPr="006404BB">
        <w:rPr>
          <w:sz w:val="24"/>
          <w:szCs w:val="24"/>
        </w:rPr>
        <w:t>(PACE)</w:t>
      </w:r>
      <w:r>
        <w:rPr>
          <w:sz w:val="24"/>
          <w:szCs w:val="24"/>
        </w:rPr>
        <w:t xml:space="preserve"> which</w:t>
      </w:r>
      <w:r w:rsidRPr="006404BB">
        <w:rPr>
          <w:sz w:val="24"/>
          <w:szCs w:val="24"/>
        </w:rPr>
        <w:t xml:space="preserve"> gives </w:t>
      </w:r>
      <w:r>
        <w:rPr>
          <w:sz w:val="24"/>
          <w:szCs w:val="24"/>
        </w:rPr>
        <w:t>p</w:t>
      </w:r>
      <w:r w:rsidRPr="006404BB">
        <w:rPr>
          <w:sz w:val="24"/>
          <w:szCs w:val="24"/>
        </w:rPr>
        <w:t xml:space="preserve">olice </w:t>
      </w:r>
      <w:r>
        <w:rPr>
          <w:sz w:val="24"/>
          <w:szCs w:val="24"/>
        </w:rPr>
        <w:t>o</w:t>
      </w:r>
      <w:r w:rsidRPr="006404BB">
        <w:rPr>
          <w:sz w:val="24"/>
          <w:szCs w:val="24"/>
        </w:rPr>
        <w:t xml:space="preserve">fficers the power to use reasonable force, </w:t>
      </w:r>
      <w:r>
        <w:rPr>
          <w:sz w:val="24"/>
          <w:szCs w:val="24"/>
        </w:rPr>
        <w:t xml:space="preserve">when </w:t>
      </w:r>
      <w:r w:rsidRPr="006404BB">
        <w:rPr>
          <w:sz w:val="24"/>
          <w:szCs w:val="24"/>
        </w:rPr>
        <w:t xml:space="preserve">necessary, whilst exercising any </w:t>
      </w:r>
      <w:r w:rsidR="003823EA">
        <w:rPr>
          <w:sz w:val="24"/>
          <w:szCs w:val="24"/>
        </w:rPr>
        <w:t xml:space="preserve">other </w:t>
      </w:r>
      <w:r w:rsidRPr="006404BB">
        <w:rPr>
          <w:sz w:val="24"/>
          <w:szCs w:val="24"/>
        </w:rPr>
        <w:t>power</w:t>
      </w:r>
      <w:r>
        <w:rPr>
          <w:sz w:val="24"/>
          <w:szCs w:val="24"/>
        </w:rPr>
        <w:t>s</w:t>
      </w:r>
      <w:r w:rsidRPr="006404BB">
        <w:rPr>
          <w:sz w:val="24"/>
          <w:szCs w:val="24"/>
        </w:rPr>
        <w:t xml:space="preserve"> </w:t>
      </w:r>
      <w:r>
        <w:rPr>
          <w:sz w:val="24"/>
          <w:szCs w:val="24"/>
        </w:rPr>
        <w:t>under</w:t>
      </w:r>
      <w:r w:rsidRPr="006404BB">
        <w:rPr>
          <w:sz w:val="24"/>
          <w:szCs w:val="24"/>
        </w:rPr>
        <w:t xml:space="preserve"> PACE</w:t>
      </w:r>
      <w:r>
        <w:rPr>
          <w:sz w:val="24"/>
          <w:szCs w:val="24"/>
        </w:rPr>
        <w:t>.</w:t>
      </w:r>
      <w:r w:rsidR="00FA23E7">
        <w:rPr>
          <w:sz w:val="24"/>
          <w:szCs w:val="24"/>
        </w:rPr>
        <w:t xml:space="preserve"> As such, upon </w:t>
      </w:r>
      <w:r w:rsidR="003823EA">
        <w:rPr>
          <w:sz w:val="24"/>
          <w:szCs w:val="24"/>
        </w:rPr>
        <w:t>the arrest</w:t>
      </w:r>
      <w:r w:rsidR="00FA23E7">
        <w:rPr>
          <w:sz w:val="24"/>
          <w:szCs w:val="24"/>
        </w:rPr>
        <w:t>, my colleague and I immediately used handcuffs to detain the male. I made this decision as I knew it to be effective in preventing people from being able to use their arms to cause harm to themselves or other</w:t>
      </w:r>
      <w:r w:rsidR="002129C4">
        <w:rPr>
          <w:sz w:val="24"/>
          <w:szCs w:val="24"/>
        </w:rPr>
        <w:t xml:space="preserve">s. </w:t>
      </w:r>
      <w:r w:rsidR="001B4C49">
        <w:rPr>
          <w:sz w:val="24"/>
          <w:szCs w:val="24"/>
        </w:rPr>
        <w:t xml:space="preserve">Although the male had not threatened to hurt us, I considered his initial behaviour and the warning markers he presented so utilised handcuffs as a preventative method. </w:t>
      </w:r>
    </w:p>
    <w:p w14:paraId="1751B695" w14:textId="77777777" w:rsidR="001A3E44" w:rsidRDefault="001A3E44" w:rsidP="00340E9A">
      <w:pPr>
        <w:ind w:right="237"/>
        <w:jc w:val="both"/>
        <w:rPr>
          <w:sz w:val="24"/>
          <w:szCs w:val="24"/>
        </w:rPr>
      </w:pPr>
    </w:p>
    <w:p w14:paraId="18226953" w14:textId="63C7207A" w:rsidR="001A3E44" w:rsidRDefault="001A3E44" w:rsidP="00340E9A">
      <w:pPr>
        <w:ind w:right="237"/>
        <w:jc w:val="both"/>
        <w:rPr>
          <w:bCs/>
          <w:sz w:val="24"/>
          <w:szCs w:val="24"/>
        </w:rPr>
      </w:pPr>
      <w:r>
        <w:rPr>
          <w:bCs/>
          <w:sz w:val="24"/>
          <w:szCs w:val="24"/>
        </w:rPr>
        <w:t xml:space="preserve">Immediately following his arrest, the male became aggressive, shouting at officers and thrashing himself around. </w:t>
      </w:r>
      <w:r w:rsidR="00E71DFE">
        <w:rPr>
          <w:bCs/>
          <w:sz w:val="24"/>
          <w:szCs w:val="24"/>
        </w:rPr>
        <w:t xml:space="preserve">I knew at this time, after reviewing his reaction to the arrest, that the use of handcuffs was justified and proportionate within that situation. Whilst still risk assessing the situation and </w:t>
      </w:r>
      <w:r w:rsidR="00563BAC">
        <w:rPr>
          <w:bCs/>
          <w:sz w:val="24"/>
          <w:szCs w:val="24"/>
        </w:rPr>
        <w:t>the possibility of an escalation in his</w:t>
      </w:r>
      <w:r w:rsidR="00E71DFE">
        <w:rPr>
          <w:bCs/>
          <w:sz w:val="24"/>
          <w:szCs w:val="24"/>
        </w:rPr>
        <w:t xml:space="preserve"> behaviour, I attempted to reason with the male and explained that should he continue to lash out, this would only make the situation worse. The male</w:t>
      </w:r>
      <w:r>
        <w:rPr>
          <w:bCs/>
          <w:sz w:val="24"/>
          <w:szCs w:val="24"/>
        </w:rPr>
        <w:t xml:space="preserve"> was conveyed by myself and my colleague to the police van where he was placed in the holding cell within the back. </w:t>
      </w:r>
      <w:r w:rsidR="00241C37">
        <w:rPr>
          <w:bCs/>
          <w:sz w:val="24"/>
          <w:szCs w:val="24"/>
        </w:rPr>
        <w:t xml:space="preserve">His irate behaviour continued, and as such, </w:t>
      </w:r>
      <w:r w:rsidR="00E71DFE">
        <w:rPr>
          <w:bCs/>
          <w:sz w:val="24"/>
          <w:szCs w:val="24"/>
        </w:rPr>
        <w:t xml:space="preserve">I did not feel it appropriate to transport him within the back seats due to </w:t>
      </w:r>
      <w:r w:rsidR="00241C37">
        <w:rPr>
          <w:bCs/>
          <w:sz w:val="24"/>
          <w:szCs w:val="24"/>
        </w:rPr>
        <w:t xml:space="preserve">the </w:t>
      </w:r>
      <w:r w:rsidR="00E71DFE">
        <w:rPr>
          <w:bCs/>
          <w:sz w:val="24"/>
          <w:szCs w:val="24"/>
        </w:rPr>
        <w:t xml:space="preserve">risk he posed. He needed to be separated from myself and my colleague in order to prevent him causing injuries to either of us. </w:t>
      </w:r>
    </w:p>
    <w:p w14:paraId="12FAF035" w14:textId="77777777" w:rsidR="00C85A4B" w:rsidRDefault="00C85A4B" w:rsidP="00340E9A">
      <w:pPr>
        <w:ind w:right="237"/>
        <w:jc w:val="both"/>
        <w:rPr>
          <w:bCs/>
          <w:sz w:val="24"/>
          <w:szCs w:val="24"/>
        </w:rPr>
      </w:pPr>
    </w:p>
    <w:p w14:paraId="68A20C90" w14:textId="4B491275" w:rsidR="00AB7D29" w:rsidRDefault="005E6050" w:rsidP="00340E9A">
      <w:pPr>
        <w:ind w:right="237"/>
        <w:jc w:val="both"/>
        <w:rPr>
          <w:bCs/>
          <w:sz w:val="24"/>
          <w:szCs w:val="24"/>
        </w:rPr>
      </w:pPr>
      <w:r>
        <w:rPr>
          <w:bCs/>
          <w:sz w:val="24"/>
          <w:szCs w:val="24"/>
        </w:rPr>
        <w:t xml:space="preserve">Following the male being taken to custody, I then returned to the incident address with my colleague. The </w:t>
      </w:r>
      <w:r w:rsidR="00322CD3">
        <w:rPr>
          <w:bCs/>
          <w:sz w:val="24"/>
          <w:szCs w:val="24"/>
        </w:rPr>
        <w:t>victim</w:t>
      </w:r>
      <w:r>
        <w:rPr>
          <w:bCs/>
          <w:sz w:val="24"/>
          <w:szCs w:val="24"/>
        </w:rPr>
        <w:t xml:space="preserve"> </w:t>
      </w:r>
      <w:r w:rsidR="00322CD3">
        <w:rPr>
          <w:bCs/>
          <w:sz w:val="24"/>
          <w:szCs w:val="24"/>
        </w:rPr>
        <w:t xml:space="preserve">was still there alongside her grandmother. The </w:t>
      </w:r>
      <w:r w:rsidR="00322CD3">
        <w:rPr>
          <w:bCs/>
          <w:sz w:val="24"/>
          <w:szCs w:val="24"/>
        </w:rPr>
        <w:lastRenderedPageBreak/>
        <w:t xml:space="preserve">grandmother confirmed that she had been present during the incident, having initially heard the arguing and shouting and then witnessing the end of the assault before intervening. With this in mind, the grandmother had now become a key witness meaning both her and the victim were given the option </w:t>
      </w:r>
      <w:r w:rsidR="00563BAC">
        <w:rPr>
          <w:bCs/>
          <w:sz w:val="24"/>
          <w:szCs w:val="24"/>
        </w:rPr>
        <w:t>of</w:t>
      </w:r>
      <w:r w:rsidR="00322CD3">
        <w:rPr>
          <w:bCs/>
          <w:sz w:val="24"/>
          <w:szCs w:val="24"/>
        </w:rPr>
        <w:t xml:space="preserve"> provid</w:t>
      </w:r>
      <w:r w:rsidR="00563BAC">
        <w:rPr>
          <w:bCs/>
          <w:sz w:val="24"/>
          <w:szCs w:val="24"/>
        </w:rPr>
        <w:t>ing</w:t>
      </w:r>
      <w:r w:rsidR="00322CD3">
        <w:rPr>
          <w:bCs/>
          <w:sz w:val="24"/>
          <w:szCs w:val="24"/>
        </w:rPr>
        <w:t xml:space="preserve"> statements. Both parties agreed and were taken into separate rooms by officers. I took the victim’s statement and at the end explained the possibility of her having to go to court. I explained the process in full and</w:t>
      </w:r>
      <w:r w:rsidR="00AB7D29">
        <w:rPr>
          <w:bCs/>
          <w:sz w:val="24"/>
          <w:szCs w:val="24"/>
        </w:rPr>
        <w:t xml:space="preserve"> </w:t>
      </w:r>
      <w:r w:rsidR="00322CD3">
        <w:rPr>
          <w:bCs/>
          <w:sz w:val="24"/>
          <w:szCs w:val="24"/>
        </w:rPr>
        <w:t>taking into account</w:t>
      </w:r>
      <w:r w:rsidR="00AB7D29">
        <w:rPr>
          <w:bCs/>
          <w:sz w:val="24"/>
          <w:szCs w:val="24"/>
        </w:rPr>
        <w:t xml:space="preserve"> that</w:t>
      </w:r>
      <w:r w:rsidR="00322CD3">
        <w:rPr>
          <w:bCs/>
          <w:sz w:val="24"/>
          <w:szCs w:val="24"/>
        </w:rPr>
        <w:t xml:space="preserve"> the victim </w:t>
      </w:r>
      <w:r w:rsidR="00AB7D29">
        <w:rPr>
          <w:bCs/>
          <w:sz w:val="24"/>
          <w:szCs w:val="24"/>
        </w:rPr>
        <w:t>was</w:t>
      </w:r>
      <w:r w:rsidR="00322CD3">
        <w:rPr>
          <w:bCs/>
          <w:sz w:val="24"/>
          <w:szCs w:val="24"/>
        </w:rPr>
        <w:t xml:space="preserve"> only 16, I explai</w:t>
      </w:r>
      <w:r w:rsidR="00563BAC">
        <w:rPr>
          <w:bCs/>
          <w:sz w:val="24"/>
          <w:szCs w:val="24"/>
        </w:rPr>
        <w:t>ned</w:t>
      </w:r>
      <w:r w:rsidR="00322CD3">
        <w:rPr>
          <w:bCs/>
          <w:sz w:val="24"/>
          <w:szCs w:val="24"/>
        </w:rPr>
        <w:t xml:space="preserve"> the court process in detail in order to show that the police and other outside agencies </w:t>
      </w:r>
      <w:r w:rsidR="00AB7D29">
        <w:rPr>
          <w:bCs/>
          <w:sz w:val="24"/>
          <w:szCs w:val="24"/>
        </w:rPr>
        <w:t>w</w:t>
      </w:r>
      <w:r w:rsidR="00322CD3">
        <w:rPr>
          <w:bCs/>
          <w:sz w:val="24"/>
          <w:szCs w:val="24"/>
        </w:rPr>
        <w:t xml:space="preserve">ould do everything we could to support her through it. </w:t>
      </w:r>
    </w:p>
    <w:p w14:paraId="625A5C82" w14:textId="77777777" w:rsidR="00283A46" w:rsidRDefault="00283A46" w:rsidP="00340E9A">
      <w:pPr>
        <w:ind w:right="237"/>
        <w:jc w:val="both"/>
        <w:rPr>
          <w:bCs/>
          <w:sz w:val="24"/>
          <w:szCs w:val="24"/>
        </w:rPr>
      </w:pPr>
    </w:p>
    <w:p w14:paraId="559AF73A" w14:textId="5B1FE7DB" w:rsidR="00283A46" w:rsidRDefault="00283A46" w:rsidP="00340E9A">
      <w:pPr>
        <w:ind w:right="237"/>
        <w:jc w:val="both"/>
        <w:rPr>
          <w:sz w:val="24"/>
          <w:szCs w:val="24"/>
        </w:rPr>
      </w:pPr>
      <w:r>
        <w:rPr>
          <w:bCs/>
          <w:sz w:val="24"/>
          <w:szCs w:val="24"/>
        </w:rPr>
        <w:t xml:space="preserve">I then went on to explain what I was referring to when talking about our partner agencies. I explained that due to the incident having been of a domestic nature, I could complete what’s referred to as a </w:t>
      </w:r>
      <w:r>
        <w:rPr>
          <w:sz w:val="24"/>
          <w:szCs w:val="24"/>
        </w:rPr>
        <w:t xml:space="preserve">Domestic Abuse, Stalking and Harassment (DASH) questionnaire. I detailed that the questionnaire consisted of 28 questions which would be based around the incident that had occurred </w:t>
      </w:r>
      <w:r w:rsidR="00563BAC">
        <w:rPr>
          <w:sz w:val="24"/>
          <w:szCs w:val="24"/>
        </w:rPr>
        <w:t xml:space="preserve">today </w:t>
      </w:r>
      <w:r>
        <w:rPr>
          <w:sz w:val="24"/>
          <w:szCs w:val="24"/>
        </w:rPr>
        <w:t xml:space="preserve">but also previous incidents, if there had been any, and around her father’s personality and </w:t>
      </w:r>
      <w:r w:rsidR="00A57635">
        <w:rPr>
          <w:sz w:val="24"/>
          <w:szCs w:val="24"/>
        </w:rPr>
        <w:t xml:space="preserve">everyday </w:t>
      </w:r>
      <w:r>
        <w:rPr>
          <w:sz w:val="24"/>
          <w:szCs w:val="24"/>
        </w:rPr>
        <w:t>behaviour.</w:t>
      </w:r>
      <w:r w:rsidR="00AD33DE">
        <w:rPr>
          <w:sz w:val="24"/>
          <w:szCs w:val="24"/>
        </w:rPr>
        <w:t xml:space="preserve"> I then explained that the completed questionnaire would be sent to outside agencies that we work with who could provide her with</w:t>
      </w:r>
      <w:r w:rsidR="00563BAC">
        <w:rPr>
          <w:sz w:val="24"/>
          <w:szCs w:val="24"/>
        </w:rPr>
        <w:t xml:space="preserve"> any</w:t>
      </w:r>
      <w:r w:rsidR="00AD33DE">
        <w:rPr>
          <w:sz w:val="24"/>
          <w:szCs w:val="24"/>
        </w:rPr>
        <w:t xml:space="preserve"> advice and support </w:t>
      </w:r>
      <w:r w:rsidR="00563BAC">
        <w:rPr>
          <w:sz w:val="24"/>
          <w:szCs w:val="24"/>
        </w:rPr>
        <w:t xml:space="preserve">she wanted </w:t>
      </w:r>
      <w:r w:rsidR="00AD33DE">
        <w:rPr>
          <w:sz w:val="24"/>
          <w:szCs w:val="24"/>
        </w:rPr>
        <w:t xml:space="preserve">following the incident. </w:t>
      </w:r>
    </w:p>
    <w:p w14:paraId="3DFC3FFA" w14:textId="77777777" w:rsidR="00B83649" w:rsidRDefault="00B83649" w:rsidP="00340E9A">
      <w:pPr>
        <w:ind w:right="237"/>
        <w:jc w:val="both"/>
        <w:rPr>
          <w:sz w:val="24"/>
          <w:szCs w:val="24"/>
        </w:rPr>
      </w:pPr>
    </w:p>
    <w:p w14:paraId="7CDEB6AB" w14:textId="10FEBBDA" w:rsidR="00C37E26" w:rsidRDefault="00E35BD5" w:rsidP="00340E9A">
      <w:pPr>
        <w:ind w:right="237"/>
        <w:jc w:val="both"/>
        <w:rPr>
          <w:sz w:val="24"/>
          <w:szCs w:val="24"/>
        </w:rPr>
      </w:pPr>
      <w:r>
        <w:rPr>
          <w:sz w:val="24"/>
          <w:szCs w:val="24"/>
        </w:rPr>
        <w:t xml:space="preserve">Officers must decide, at the end of the questionnaire, whether the victim falls within three risk categories: low, medium and high. The risk category each victim falls into determines the level of intensity surrounding the work completed by partner agencies. </w:t>
      </w:r>
      <w:r w:rsidR="009F4AE4">
        <w:rPr>
          <w:sz w:val="24"/>
          <w:szCs w:val="24"/>
        </w:rPr>
        <w:t>The DASH questionnaire is designed to support an officer’s professional judgement when deciding the risk faced by a victim of domestic violence going forward at the hands of the perpetrator.</w:t>
      </w:r>
    </w:p>
    <w:p w14:paraId="76051D59" w14:textId="77777777" w:rsidR="00C37E26" w:rsidRDefault="00C37E26" w:rsidP="00340E9A">
      <w:pPr>
        <w:ind w:right="237"/>
        <w:jc w:val="both"/>
        <w:rPr>
          <w:sz w:val="24"/>
          <w:szCs w:val="24"/>
        </w:rPr>
      </w:pPr>
    </w:p>
    <w:p w14:paraId="5BC68197" w14:textId="0946840F" w:rsidR="00B83649" w:rsidRDefault="00C37E26" w:rsidP="00340E9A">
      <w:pPr>
        <w:ind w:right="237"/>
        <w:jc w:val="both"/>
        <w:rPr>
          <w:sz w:val="24"/>
          <w:szCs w:val="24"/>
        </w:rPr>
      </w:pPr>
      <w:r>
        <w:rPr>
          <w:sz w:val="24"/>
          <w:szCs w:val="24"/>
        </w:rPr>
        <w:t>The ‘</w:t>
      </w:r>
      <w:r w:rsidRPr="00C37E26">
        <w:rPr>
          <w:sz w:val="24"/>
          <w:szCs w:val="24"/>
        </w:rPr>
        <w:t xml:space="preserve">Dashing Hopes? the Predictive Accuracy of Domestic Abuse Risk Assessment by </w:t>
      </w:r>
      <w:proofErr w:type="spellStart"/>
      <w:r w:rsidRPr="00C37E26">
        <w:rPr>
          <w:sz w:val="24"/>
          <w:szCs w:val="24"/>
        </w:rPr>
        <w:t>Police</w:t>
      </w:r>
      <w:r>
        <w:rPr>
          <w:sz w:val="24"/>
          <w:szCs w:val="24"/>
        </w:rPr>
        <w:t>’</w:t>
      </w:r>
      <w:proofErr w:type="spellEnd"/>
      <w:r>
        <w:rPr>
          <w:sz w:val="24"/>
          <w:szCs w:val="24"/>
        </w:rPr>
        <w:t xml:space="preserve"> article </w:t>
      </w:r>
      <w:r w:rsidR="00E35BD5">
        <w:rPr>
          <w:sz w:val="24"/>
          <w:szCs w:val="24"/>
        </w:rPr>
        <w:t xml:space="preserve">suggests that the DASH questionnaire is pivotal in the development of responses to victims of domestic violence. However, </w:t>
      </w:r>
      <w:r>
        <w:rPr>
          <w:sz w:val="24"/>
          <w:szCs w:val="24"/>
        </w:rPr>
        <w:t>it</w:t>
      </w:r>
      <w:r w:rsidR="00E35BD5">
        <w:rPr>
          <w:sz w:val="24"/>
          <w:szCs w:val="24"/>
        </w:rPr>
        <w:t xml:space="preserve"> also highlight</w:t>
      </w:r>
      <w:r>
        <w:rPr>
          <w:sz w:val="24"/>
          <w:szCs w:val="24"/>
        </w:rPr>
        <w:t>s some</w:t>
      </w:r>
      <w:r w:rsidR="00E35BD5">
        <w:rPr>
          <w:sz w:val="24"/>
          <w:szCs w:val="24"/>
        </w:rPr>
        <w:t xml:space="preserve"> issues with the questionnaire. It stat</w:t>
      </w:r>
      <w:r>
        <w:rPr>
          <w:sz w:val="24"/>
          <w:szCs w:val="24"/>
        </w:rPr>
        <w:t>es</w:t>
      </w:r>
      <w:r w:rsidR="00E35BD5">
        <w:rPr>
          <w:sz w:val="24"/>
          <w:szCs w:val="24"/>
        </w:rPr>
        <w:t xml:space="preserve"> that </w:t>
      </w:r>
      <w:r>
        <w:rPr>
          <w:sz w:val="24"/>
          <w:szCs w:val="24"/>
        </w:rPr>
        <w:t xml:space="preserve">the DASH questionnaire is not </w:t>
      </w:r>
      <w:r w:rsidR="009F4AE4">
        <w:rPr>
          <w:sz w:val="24"/>
          <w:szCs w:val="24"/>
        </w:rPr>
        <w:t xml:space="preserve">always </w:t>
      </w:r>
      <w:r>
        <w:rPr>
          <w:sz w:val="24"/>
          <w:szCs w:val="24"/>
        </w:rPr>
        <w:t>allowing officers to identify high-risk victims. Due to the amount of and wide variety of questions involved, it can be hard to make an immediate decision when the answers can vary in risk so vastly</w:t>
      </w:r>
      <w:r w:rsidR="00FE250F">
        <w:rPr>
          <w:sz w:val="24"/>
          <w:szCs w:val="24"/>
        </w:rPr>
        <w:t xml:space="preserve"> (</w:t>
      </w:r>
      <w:r w:rsidR="00FE250F" w:rsidRPr="00FE250F">
        <w:rPr>
          <w:sz w:val="24"/>
          <w:szCs w:val="24"/>
        </w:rPr>
        <w:t>Emily Turner, Juanjo Medina, Gavin Brown</w:t>
      </w:r>
      <w:r w:rsidR="009F4AE4">
        <w:rPr>
          <w:sz w:val="24"/>
          <w:szCs w:val="24"/>
        </w:rPr>
        <w:t xml:space="preserve">, </w:t>
      </w:r>
      <w:r w:rsidR="00FE250F" w:rsidRPr="00FE250F">
        <w:rPr>
          <w:sz w:val="24"/>
          <w:szCs w:val="24"/>
        </w:rPr>
        <w:t>2019)</w:t>
      </w:r>
      <w:r>
        <w:rPr>
          <w:sz w:val="24"/>
          <w:szCs w:val="24"/>
        </w:rPr>
        <w:t xml:space="preserve">. </w:t>
      </w:r>
      <w:r w:rsidR="00FE250F">
        <w:rPr>
          <w:sz w:val="24"/>
          <w:szCs w:val="24"/>
        </w:rPr>
        <w:t>Officers are required to use discretion and give consideration to the National Decision Model when deciding a victim’s risk assessment</w:t>
      </w:r>
      <w:r w:rsidR="009F4AE4">
        <w:rPr>
          <w:sz w:val="24"/>
          <w:szCs w:val="24"/>
        </w:rPr>
        <w:t xml:space="preserve"> also</w:t>
      </w:r>
      <w:r w:rsidR="00FE250F">
        <w:rPr>
          <w:sz w:val="24"/>
          <w:szCs w:val="24"/>
        </w:rPr>
        <w:t xml:space="preserve">. </w:t>
      </w:r>
    </w:p>
    <w:p w14:paraId="02EFEE08" w14:textId="77777777" w:rsidR="004B723E" w:rsidRDefault="004B723E" w:rsidP="00340E9A">
      <w:pPr>
        <w:ind w:right="237"/>
        <w:jc w:val="both"/>
        <w:rPr>
          <w:sz w:val="24"/>
          <w:szCs w:val="24"/>
        </w:rPr>
      </w:pPr>
    </w:p>
    <w:p w14:paraId="5BD3311D" w14:textId="35F39E6E" w:rsidR="004B723E" w:rsidRDefault="004B723E" w:rsidP="00340E9A">
      <w:pPr>
        <w:ind w:right="237"/>
        <w:jc w:val="both"/>
        <w:rPr>
          <w:sz w:val="24"/>
          <w:szCs w:val="24"/>
        </w:rPr>
      </w:pPr>
      <w:r>
        <w:rPr>
          <w:sz w:val="24"/>
          <w:szCs w:val="24"/>
        </w:rPr>
        <w:t xml:space="preserve">In conclusion, having reflected </w:t>
      </w:r>
      <w:r w:rsidR="005A61AC">
        <w:rPr>
          <w:sz w:val="24"/>
          <w:szCs w:val="24"/>
        </w:rPr>
        <w:t>up</w:t>
      </w:r>
      <w:r>
        <w:rPr>
          <w:sz w:val="24"/>
          <w:szCs w:val="24"/>
        </w:rPr>
        <w:t xml:space="preserve">on my actions post incident, I believe that I acted appropriately and efficiently in order to protect the victim, myself, my colleague and the </w:t>
      </w:r>
      <w:r w:rsidR="005A61AC">
        <w:rPr>
          <w:sz w:val="24"/>
          <w:szCs w:val="24"/>
        </w:rPr>
        <w:t>subject. I believe I took control of the situation well and whilst continuously risk assessing the situation, I acted in a professional manner ensuring the perpetrator was arrested as necessary. This enabled me to take positive action in preventing any further harm to the victim and enabled me to also put things in place to protect and support her moving forward. I believe the explanations I gave helped the victim to understand the process fully and ultimately lead to the conviction of her father and the removal of the victim from a very traumatic experience.</w:t>
      </w:r>
    </w:p>
    <w:p w14:paraId="7E4FE1C1" w14:textId="77777777" w:rsidR="009F4AE4" w:rsidRDefault="009F4AE4" w:rsidP="00340E9A">
      <w:pPr>
        <w:ind w:right="237"/>
        <w:jc w:val="both"/>
        <w:rPr>
          <w:sz w:val="24"/>
          <w:szCs w:val="24"/>
        </w:rPr>
      </w:pPr>
    </w:p>
    <w:p w14:paraId="35AF2B81" w14:textId="66519B8E" w:rsidR="009F4AE4" w:rsidRPr="00C37E26" w:rsidRDefault="009F4AE4" w:rsidP="00340E9A">
      <w:pPr>
        <w:ind w:right="237"/>
        <w:jc w:val="both"/>
        <w:rPr>
          <w:sz w:val="24"/>
          <w:szCs w:val="24"/>
        </w:rPr>
      </w:pPr>
      <w:r>
        <w:rPr>
          <w:sz w:val="24"/>
          <w:szCs w:val="24"/>
        </w:rPr>
        <w:t xml:space="preserve">Word count – 1910 </w:t>
      </w:r>
    </w:p>
    <w:p w14:paraId="563B97D5" w14:textId="77777777" w:rsidR="002A7DCF" w:rsidRDefault="002A7DCF" w:rsidP="002A7DCF">
      <w:pPr>
        <w:ind w:right="237"/>
      </w:pPr>
    </w:p>
    <w:p w14:paraId="7F3F6EF5" w14:textId="77777777" w:rsidR="002A7DCF" w:rsidRDefault="002A7DCF" w:rsidP="002A7DCF">
      <w:pPr>
        <w:ind w:right="237"/>
      </w:pPr>
    </w:p>
    <w:p w14:paraId="3E7AABAF" w14:textId="473CB6D9" w:rsidR="00025650" w:rsidRPr="002A7DCF" w:rsidRDefault="00025650" w:rsidP="002A7DCF">
      <w:pPr>
        <w:ind w:right="237"/>
        <w:jc w:val="cente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1D2C0A9C" w14:textId="77777777" w:rsidR="007506F3" w:rsidRDefault="007506F3" w:rsidP="00340E9A">
      <w:pPr>
        <w:ind w:right="237"/>
        <w:jc w:val="both"/>
        <w:rPr>
          <w:b/>
          <w:sz w:val="24"/>
          <w:szCs w:val="24"/>
        </w:rPr>
      </w:pPr>
    </w:p>
    <w:p w14:paraId="33CAF997" w14:textId="76E21764" w:rsidR="007506F3" w:rsidRDefault="00BA413F" w:rsidP="00340E9A">
      <w:pPr>
        <w:ind w:right="237"/>
        <w:jc w:val="both"/>
        <w:rPr>
          <w:bCs/>
          <w:sz w:val="24"/>
          <w:szCs w:val="24"/>
        </w:rPr>
      </w:pPr>
      <w:r w:rsidRPr="00BA413F">
        <w:rPr>
          <w:bCs/>
          <w:sz w:val="24"/>
          <w:szCs w:val="24"/>
        </w:rPr>
        <w:t>Within this essay</w:t>
      </w:r>
      <w:r>
        <w:rPr>
          <w:bCs/>
          <w:sz w:val="24"/>
          <w:szCs w:val="24"/>
        </w:rPr>
        <w:t xml:space="preserve"> I will be evaluating the theories of team dynamics as a way of developing team cohesion. </w:t>
      </w:r>
      <w:r w:rsidR="00C110EC">
        <w:rPr>
          <w:bCs/>
          <w:sz w:val="24"/>
          <w:szCs w:val="24"/>
        </w:rPr>
        <w:t xml:space="preserve">I will discuss the ways in which team dynamics can affect the function of teams, both negatively and positively. I will also discuss how inter-personal conflict can occur within a team and what action can be taken to enhance team performance. In addition, I will discuss how </w:t>
      </w:r>
      <w:r w:rsidR="005A596D">
        <w:rPr>
          <w:bCs/>
          <w:sz w:val="24"/>
          <w:szCs w:val="24"/>
        </w:rPr>
        <w:t xml:space="preserve">the impact of </w:t>
      </w:r>
      <w:r w:rsidR="00C110EC">
        <w:rPr>
          <w:bCs/>
          <w:sz w:val="24"/>
          <w:szCs w:val="24"/>
        </w:rPr>
        <w:t xml:space="preserve">team dynamics within the police force can result in the non-compliance of professional standards. </w:t>
      </w:r>
    </w:p>
    <w:p w14:paraId="1ED6C36A" w14:textId="77777777" w:rsidR="00607A8B" w:rsidRDefault="00607A8B" w:rsidP="00340E9A">
      <w:pPr>
        <w:ind w:right="237"/>
        <w:jc w:val="both"/>
        <w:rPr>
          <w:bCs/>
          <w:sz w:val="24"/>
          <w:szCs w:val="24"/>
        </w:rPr>
      </w:pPr>
    </w:p>
    <w:p w14:paraId="79565705" w14:textId="67C1676F" w:rsidR="00607A8B" w:rsidRDefault="00607A8B" w:rsidP="00340E9A">
      <w:pPr>
        <w:ind w:right="237"/>
        <w:jc w:val="both"/>
        <w:rPr>
          <w:bCs/>
          <w:sz w:val="24"/>
          <w:szCs w:val="24"/>
        </w:rPr>
      </w:pPr>
      <w:proofErr w:type="spellStart"/>
      <w:r>
        <w:rPr>
          <w:bCs/>
          <w:sz w:val="24"/>
          <w:szCs w:val="24"/>
        </w:rPr>
        <w:t>ActiveCollab</w:t>
      </w:r>
      <w:proofErr w:type="spellEnd"/>
      <w:r>
        <w:rPr>
          <w:bCs/>
          <w:sz w:val="24"/>
          <w:szCs w:val="24"/>
        </w:rPr>
        <w:t xml:space="preserve"> (2024) defines team dynamics as “</w:t>
      </w:r>
      <w:r w:rsidRPr="00607A8B">
        <w:rPr>
          <w:bCs/>
          <w:sz w:val="24"/>
          <w:szCs w:val="24"/>
        </w:rPr>
        <w:t>the relationships and interactions between team members that can affect their productivity and performance</w:t>
      </w:r>
      <w:r>
        <w:rPr>
          <w:bCs/>
          <w:sz w:val="24"/>
          <w:szCs w:val="24"/>
        </w:rPr>
        <w:t xml:space="preserve">”. </w:t>
      </w:r>
      <w:r w:rsidR="00655D14">
        <w:rPr>
          <w:bCs/>
          <w:sz w:val="24"/>
          <w:szCs w:val="24"/>
        </w:rPr>
        <w:t>This</w:t>
      </w:r>
      <w:r w:rsidR="00655D14" w:rsidRPr="00655D14">
        <w:rPr>
          <w:bCs/>
          <w:sz w:val="24"/>
          <w:szCs w:val="24"/>
        </w:rPr>
        <w:t xml:space="preserve"> includes the way </w:t>
      </w:r>
      <w:r w:rsidR="005A596D">
        <w:rPr>
          <w:bCs/>
          <w:sz w:val="24"/>
          <w:szCs w:val="24"/>
        </w:rPr>
        <w:t xml:space="preserve">in which </w:t>
      </w:r>
      <w:r w:rsidR="00655D14" w:rsidRPr="00655D14">
        <w:rPr>
          <w:bCs/>
          <w:sz w:val="24"/>
          <w:szCs w:val="24"/>
        </w:rPr>
        <w:t xml:space="preserve">members of a team interact, </w:t>
      </w:r>
      <w:r w:rsidR="00655D14">
        <w:rPr>
          <w:bCs/>
          <w:sz w:val="24"/>
          <w:szCs w:val="24"/>
        </w:rPr>
        <w:t xml:space="preserve">how they </w:t>
      </w:r>
      <w:r w:rsidR="00655D14" w:rsidRPr="00655D14">
        <w:rPr>
          <w:bCs/>
          <w:sz w:val="24"/>
          <w:szCs w:val="24"/>
        </w:rPr>
        <w:t xml:space="preserve">work together, and </w:t>
      </w:r>
      <w:r w:rsidR="00655D14">
        <w:rPr>
          <w:bCs/>
          <w:sz w:val="24"/>
          <w:szCs w:val="24"/>
        </w:rPr>
        <w:t xml:space="preserve">how they </w:t>
      </w:r>
      <w:r w:rsidR="00655D14" w:rsidRPr="00655D14">
        <w:rPr>
          <w:bCs/>
          <w:sz w:val="24"/>
          <w:szCs w:val="24"/>
        </w:rPr>
        <w:t xml:space="preserve">plan their actions </w:t>
      </w:r>
      <w:r w:rsidR="00655D14">
        <w:rPr>
          <w:bCs/>
          <w:sz w:val="24"/>
          <w:szCs w:val="24"/>
        </w:rPr>
        <w:t>in order to</w:t>
      </w:r>
      <w:r w:rsidR="00655D14" w:rsidRPr="00655D14">
        <w:rPr>
          <w:bCs/>
          <w:sz w:val="24"/>
          <w:szCs w:val="24"/>
        </w:rPr>
        <w:t xml:space="preserve"> accomplish a common </w:t>
      </w:r>
      <w:r w:rsidR="00655D14">
        <w:rPr>
          <w:bCs/>
          <w:sz w:val="24"/>
          <w:szCs w:val="24"/>
        </w:rPr>
        <w:t>goal</w:t>
      </w:r>
      <w:r w:rsidR="00655D14" w:rsidRPr="00655D14">
        <w:rPr>
          <w:bCs/>
          <w:sz w:val="24"/>
          <w:szCs w:val="24"/>
        </w:rPr>
        <w:t>. Individual personality traits, work styles, attitudes, and external factors like the team's organisational structure and culture can all have an impact on team dynamics.</w:t>
      </w:r>
      <w:r w:rsidR="00655D14">
        <w:rPr>
          <w:bCs/>
          <w:sz w:val="24"/>
          <w:szCs w:val="24"/>
        </w:rPr>
        <w:t xml:space="preserve"> </w:t>
      </w:r>
    </w:p>
    <w:p w14:paraId="0B885C16" w14:textId="77777777" w:rsidR="00F539E7" w:rsidRDefault="00F539E7" w:rsidP="00655D14">
      <w:pPr>
        <w:ind w:right="237"/>
        <w:jc w:val="both"/>
        <w:rPr>
          <w:bCs/>
          <w:sz w:val="24"/>
          <w:szCs w:val="24"/>
        </w:rPr>
      </w:pPr>
    </w:p>
    <w:p w14:paraId="11B2F719" w14:textId="4FB65654" w:rsidR="00BC1217" w:rsidRDefault="00F539E7" w:rsidP="00340E9A">
      <w:pPr>
        <w:ind w:right="237"/>
        <w:jc w:val="both"/>
        <w:rPr>
          <w:bCs/>
          <w:sz w:val="24"/>
          <w:szCs w:val="24"/>
        </w:rPr>
      </w:pPr>
      <w:proofErr w:type="spellStart"/>
      <w:r>
        <w:rPr>
          <w:bCs/>
          <w:sz w:val="24"/>
          <w:szCs w:val="24"/>
        </w:rPr>
        <w:t>HRlineup</w:t>
      </w:r>
      <w:proofErr w:type="spellEnd"/>
      <w:r>
        <w:rPr>
          <w:bCs/>
          <w:sz w:val="24"/>
          <w:szCs w:val="24"/>
        </w:rPr>
        <w:t xml:space="preserve"> (2024) defines team cohesion as “the level of connection and harmony amongst members within a team”. It includes the ability team members have to work together towards a shared goal with a mutual understanding and trust and a shared commitment to achieving </w:t>
      </w:r>
      <w:r w:rsidR="00EB6A80">
        <w:rPr>
          <w:bCs/>
          <w:sz w:val="24"/>
          <w:szCs w:val="24"/>
        </w:rPr>
        <w:t>their</w:t>
      </w:r>
      <w:r>
        <w:rPr>
          <w:bCs/>
          <w:sz w:val="24"/>
          <w:szCs w:val="24"/>
        </w:rPr>
        <w:t xml:space="preserve"> end goal. </w:t>
      </w:r>
      <w:r w:rsidR="00BC1217">
        <w:rPr>
          <w:bCs/>
          <w:sz w:val="24"/>
          <w:szCs w:val="24"/>
        </w:rPr>
        <w:t>Team cohesion is essential in order to shape team dynamics and impact</w:t>
      </w:r>
      <w:r w:rsidR="00EB6A80">
        <w:rPr>
          <w:bCs/>
          <w:sz w:val="24"/>
          <w:szCs w:val="24"/>
        </w:rPr>
        <w:t>s heavily on</w:t>
      </w:r>
      <w:r w:rsidR="00BC1217">
        <w:rPr>
          <w:bCs/>
          <w:sz w:val="24"/>
          <w:szCs w:val="24"/>
        </w:rPr>
        <w:t xml:space="preserve"> a </w:t>
      </w:r>
      <w:r w:rsidR="00EB6A80">
        <w:rPr>
          <w:bCs/>
          <w:sz w:val="24"/>
          <w:szCs w:val="24"/>
        </w:rPr>
        <w:t>team’s</w:t>
      </w:r>
      <w:r w:rsidR="00BC1217">
        <w:rPr>
          <w:bCs/>
          <w:sz w:val="24"/>
          <w:szCs w:val="24"/>
        </w:rPr>
        <w:t xml:space="preserve"> performance outcome. </w:t>
      </w:r>
    </w:p>
    <w:p w14:paraId="3D7628B5" w14:textId="77777777" w:rsidR="00A8019C" w:rsidRDefault="00A8019C" w:rsidP="00340E9A">
      <w:pPr>
        <w:ind w:right="237"/>
        <w:jc w:val="both"/>
        <w:rPr>
          <w:bCs/>
          <w:sz w:val="24"/>
          <w:szCs w:val="24"/>
        </w:rPr>
      </w:pPr>
    </w:p>
    <w:p w14:paraId="30FA57E8" w14:textId="2409185B" w:rsidR="00A8019C" w:rsidRDefault="00A8019C" w:rsidP="00A8019C">
      <w:pPr>
        <w:ind w:right="237"/>
        <w:jc w:val="both"/>
        <w:rPr>
          <w:bCs/>
          <w:sz w:val="24"/>
          <w:szCs w:val="24"/>
        </w:rPr>
      </w:pPr>
      <w:r>
        <w:rPr>
          <w:bCs/>
          <w:sz w:val="24"/>
          <w:szCs w:val="24"/>
        </w:rPr>
        <w:t xml:space="preserve">The importance of teamwork is fundamental within both society and the workplace. In order to accomplish complex goals that individuals alone cannot accomplish, teams must work together, taking on smaller roles and responsibilities in order to achieve an </w:t>
      </w:r>
      <w:r w:rsidR="00EB6A80">
        <w:rPr>
          <w:bCs/>
          <w:sz w:val="24"/>
          <w:szCs w:val="24"/>
        </w:rPr>
        <w:t xml:space="preserve">overall </w:t>
      </w:r>
      <w:r>
        <w:rPr>
          <w:bCs/>
          <w:sz w:val="24"/>
          <w:szCs w:val="24"/>
        </w:rPr>
        <w:t xml:space="preserve">end goal. </w:t>
      </w:r>
      <w:r w:rsidR="00BC1217">
        <w:rPr>
          <w:bCs/>
          <w:sz w:val="24"/>
          <w:szCs w:val="24"/>
        </w:rPr>
        <w:t xml:space="preserve">Some key elements of team </w:t>
      </w:r>
      <w:r w:rsidR="00F636EC">
        <w:rPr>
          <w:bCs/>
          <w:sz w:val="24"/>
          <w:szCs w:val="24"/>
        </w:rPr>
        <w:t>dynamics</w:t>
      </w:r>
      <w:r w:rsidR="00BC1217">
        <w:rPr>
          <w:bCs/>
          <w:sz w:val="24"/>
          <w:szCs w:val="24"/>
        </w:rPr>
        <w:t xml:space="preserve"> </w:t>
      </w:r>
      <w:r w:rsidR="00F636EC">
        <w:rPr>
          <w:bCs/>
          <w:sz w:val="24"/>
          <w:szCs w:val="24"/>
        </w:rPr>
        <w:t xml:space="preserve">include effective communication, trust, active listening, diversity and inclusion </w:t>
      </w:r>
      <w:r w:rsidR="005A596D">
        <w:rPr>
          <w:bCs/>
          <w:sz w:val="24"/>
          <w:szCs w:val="24"/>
        </w:rPr>
        <w:t xml:space="preserve">alongside a </w:t>
      </w:r>
      <w:r w:rsidR="00F636EC">
        <w:rPr>
          <w:bCs/>
          <w:sz w:val="24"/>
          <w:szCs w:val="24"/>
        </w:rPr>
        <w:t xml:space="preserve">clear definition of each </w:t>
      </w:r>
      <w:r w:rsidR="00EB6A80">
        <w:rPr>
          <w:bCs/>
          <w:sz w:val="24"/>
          <w:szCs w:val="24"/>
        </w:rPr>
        <w:t>person’s</w:t>
      </w:r>
      <w:r w:rsidR="00F636EC">
        <w:rPr>
          <w:bCs/>
          <w:sz w:val="24"/>
          <w:szCs w:val="24"/>
        </w:rPr>
        <w:t xml:space="preserve"> role and responsibilities. </w:t>
      </w:r>
    </w:p>
    <w:p w14:paraId="3D4591E2" w14:textId="77777777" w:rsidR="00A8019C" w:rsidRDefault="00A8019C" w:rsidP="00340E9A">
      <w:pPr>
        <w:ind w:right="237"/>
        <w:jc w:val="both"/>
        <w:rPr>
          <w:bCs/>
          <w:sz w:val="24"/>
          <w:szCs w:val="24"/>
        </w:rPr>
      </w:pPr>
    </w:p>
    <w:p w14:paraId="63999F36" w14:textId="56C5754D" w:rsidR="00587455" w:rsidRDefault="00587455" w:rsidP="00340E9A">
      <w:pPr>
        <w:ind w:right="237"/>
        <w:jc w:val="both"/>
        <w:rPr>
          <w:bCs/>
          <w:sz w:val="24"/>
          <w:szCs w:val="24"/>
        </w:rPr>
      </w:pPr>
      <w:r>
        <w:rPr>
          <w:bCs/>
          <w:sz w:val="24"/>
          <w:szCs w:val="24"/>
        </w:rPr>
        <w:lastRenderedPageBreak/>
        <w:t xml:space="preserve">There are many theories surrounding the </w:t>
      </w:r>
      <w:r w:rsidR="00EB6A80">
        <w:rPr>
          <w:bCs/>
          <w:sz w:val="24"/>
          <w:szCs w:val="24"/>
        </w:rPr>
        <w:t>effect</w:t>
      </w:r>
      <w:r>
        <w:rPr>
          <w:bCs/>
          <w:sz w:val="24"/>
          <w:szCs w:val="24"/>
        </w:rPr>
        <w:t xml:space="preserve"> of team dynamics as a means of developing team cohesion. I will be discussing The Tuckman Team Model</w:t>
      </w:r>
      <w:r w:rsidR="00752FC5">
        <w:rPr>
          <w:bCs/>
          <w:sz w:val="24"/>
          <w:szCs w:val="24"/>
        </w:rPr>
        <w:t xml:space="preserve"> within this essay (Tuckman 1965). The Tuckman Team Model discusses f</w:t>
      </w:r>
      <w:r w:rsidR="00186E99">
        <w:rPr>
          <w:bCs/>
          <w:sz w:val="24"/>
          <w:szCs w:val="24"/>
        </w:rPr>
        <w:t>ive</w:t>
      </w:r>
      <w:r w:rsidR="00752FC5">
        <w:rPr>
          <w:bCs/>
          <w:sz w:val="24"/>
          <w:szCs w:val="24"/>
        </w:rPr>
        <w:t xml:space="preserve"> stages within team dynamics. These f</w:t>
      </w:r>
      <w:r w:rsidR="00186E99">
        <w:rPr>
          <w:bCs/>
          <w:sz w:val="24"/>
          <w:szCs w:val="24"/>
        </w:rPr>
        <w:t>ive</w:t>
      </w:r>
      <w:r w:rsidR="00752FC5">
        <w:rPr>
          <w:bCs/>
          <w:sz w:val="24"/>
          <w:szCs w:val="24"/>
        </w:rPr>
        <w:t xml:space="preserve"> stages consist of forming, storming, norming</w:t>
      </w:r>
      <w:r w:rsidR="00186E99">
        <w:rPr>
          <w:bCs/>
          <w:sz w:val="24"/>
          <w:szCs w:val="24"/>
        </w:rPr>
        <w:t xml:space="preserve">, </w:t>
      </w:r>
      <w:r w:rsidR="00654BA9">
        <w:rPr>
          <w:bCs/>
          <w:sz w:val="24"/>
          <w:szCs w:val="24"/>
        </w:rPr>
        <w:t>performing</w:t>
      </w:r>
      <w:r w:rsidR="00186E99">
        <w:rPr>
          <w:bCs/>
          <w:sz w:val="24"/>
          <w:szCs w:val="24"/>
        </w:rPr>
        <w:t xml:space="preserve"> and adjourning</w:t>
      </w:r>
      <w:r w:rsidR="00752FC5">
        <w:rPr>
          <w:bCs/>
          <w:sz w:val="24"/>
          <w:szCs w:val="24"/>
        </w:rPr>
        <w:t xml:space="preserve">. </w:t>
      </w:r>
      <w:r w:rsidR="00805F69">
        <w:rPr>
          <w:bCs/>
          <w:sz w:val="24"/>
          <w:szCs w:val="24"/>
        </w:rPr>
        <w:t>The initial stage of ‘forming’ consists of the team coming together, getting to know one another and sharing expectations</w:t>
      </w:r>
      <w:r w:rsidR="005A596D">
        <w:rPr>
          <w:bCs/>
          <w:sz w:val="24"/>
          <w:szCs w:val="24"/>
        </w:rPr>
        <w:t xml:space="preserve"> between them. </w:t>
      </w:r>
    </w:p>
    <w:p w14:paraId="3368749B" w14:textId="77777777" w:rsidR="00805F69" w:rsidRDefault="00805F69" w:rsidP="00340E9A">
      <w:pPr>
        <w:ind w:right="237"/>
        <w:jc w:val="both"/>
        <w:rPr>
          <w:bCs/>
          <w:sz w:val="24"/>
          <w:szCs w:val="24"/>
        </w:rPr>
      </w:pPr>
    </w:p>
    <w:p w14:paraId="3891F52A" w14:textId="0C8465EC" w:rsidR="00587455" w:rsidRDefault="00805F69" w:rsidP="00340E9A">
      <w:pPr>
        <w:ind w:right="237"/>
        <w:jc w:val="both"/>
        <w:rPr>
          <w:bCs/>
          <w:sz w:val="24"/>
          <w:szCs w:val="24"/>
        </w:rPr>
      </w:pPr>
      <w:r>
        <w:rPr>
          <w:bCs/>
          <w:sz w:val="24"/>
          <w:szCs w:val="24"/>
        </w:rPr>
        <w:t xml:space="preserve">The second stage is described as ‘storming’. This stage is described </w:t>
      </w:r>
      <w:r w:rsidR="00654BA9">
        <w:rPr>
          <w:bCs/>
          <w:sz w:val="24"/>
          <w:szCs w:val="24"/>
        </w:rPr>
        <w:t xml:space="preserve">by Tuckman </w:t>
      </w:r>
      <w:r>
        <w:rPr>
          <w:bCs/>
          <w:sz w:val="24"/>
          <w:szCs w:val="24"/>
        </w:rPr>
        <w:t>as the one most often associated with group conflict. Tuckman states that this stage is frequently where</w:t>
      </w:r>
      <w:r w:rsidR="00654BA9">
        <w:rPr>
          <w:bCs/>
          <w:sz w:val="24"/>
          <w:szCs w:val="24"/>
        </w:rPr>
        <w:t xml:space="preserve"> expectations get questioned as people learn more about each other and their strengths and weaknesses. Conflict may occur due to the initial process of determining who is responsible for what and the role they are required to fulfil. </w:t>
      </w:r>
    </w:p>
    <w:p w14:paraId="58536F63" w14:textId="77777777" w:rsidR="00654BA9" w:rsidRDefault="00654BA9" w:rsidP="00340E9A">
      <w:pPr>
        <w:ind w:right="237"/>
        <w:jc w:val="both"/>
        <w:rPr>
          <w:bCs/>
          <w:sz w:val="24"/>
          <w:szCs w:val="24"/>
        </w:rPr>
      </w:pPr>
    </w:p>
    <w:p w14:paraId="1DE91CF6" w14:textId="77777777" w:rsidR="00EB6A80" w:rsidRDefault="00654BA9" w:rsidP="00340E9A">
      <w:pPr>
        <w:ind w:right="237"/>
        <w:jc w:val="both"/>
        <w:rPr>
          <w:bCs/>
          <w:sz w:val="24"/>
          <w:szCs w:val="24"/>
        </w:rPr>
      </w:pPr>
      <w:r>
        <w:rPr>
          <w:bCs/>
          <w:sz w:val="24"/>
          <w:szCs w:val="24"/>
        </w:rPr>
        <w:t xml:space="preserve">The third stage is described as ‘norming’. By this stage, all team members should have built a rapport and established their roles and responsibilities within the team. Team cohesion within this stage means that each person is responsible for a certain part of </w:t>
      </w:r>
      <w:r w:rsidR="005275CA">
        <w:rPr>
          <w:bCs/>
          <w:sz w:val="24"/>
          <w:szCs w:val="24"/>
        </w:rPr>
        <w:t xml:space="preserve">the task. This may entail the person working individually or together with the others as a team. </w:t>
      </w:r>
    </w:p>
    <w:p w14:paraId="538BE1C2" w14:textId="77777777" w:rsidR="00EB6A80" w:rsidRDefault="00EB6A80" w:rsidP="00340E9A">
      <w:pPr>
        <w:ind w:right="237"/>
        <w:jc w:val="both"/>
        <w:rPr>
          <w:bCs/>
          <w:sz w:val="24"/>
          <w:szCs w:val="24"/>
        </w:rPr>
      </w:pPr>
    </w:p>
    <w:p w14:paraId="57E8C1E5" w14:textId="52DAD2F5" w:rsidR="00074AA3" w:rsidRDefault="00186E99" w:rsidP="00340E9A">
      <w:pPr>
        <w:ind w:right="237"/>
        <w:jc w:val="both"/>
        <w:rPr>
          <w:bCs/>
          <w:sz w:val="24"/>
          <w:szCs w:val="24"/>
        </w:rPr>
      </w:pPr>
      <w:r>
        <w:rPr>
          <w:bCs/>
          <w:sz w:val="24"/>
          <w:szCs w:val="24"/>
        </w:rPr>
        <w:t xml:space="preserve">The fourth stage of The Tuckman Team Model is ‘performing’. Tuckman describes this stage as being the stage where performance is at </w:t>
      </w:r>
      <w:r w:rsidR="00EB6A80">
        <w:rPr>
          <w:bCs/>
          <w:sz w:val="24"/>
          <w:szCs w:val="24"/>
        </w:rPr>
        <w:t>its</w:t>
      </w:r>
      <w:r>
        <w:rPr>
          <w:bCs/>
          <w:sz w:val="24"/>
          <w:szCs w:val="24"/>
        </w:rPr>
        <w:t xml:space="preserve"> best. </w:t>
      </w:r>
      <w:r w:rsidR="008F6C04">
        <w:rPr>
          <w:bCs/>
          <w:sz w:val="24"/>
          <w:szCs w:val="24"/>
        </w:rPr>
        <w:t xml:space="preserve">Team leaders are encouraged at this stage to acknowledge and celebrate the team’s accomplishments </w:t>
      </w:r>
      <w:r w:rsidR="00EB6A80">
        <w:rPr>
          <w:bCs/>
          <w:sz w:val="24"/>
          <w:szCs w:val="24"/>
        </w:rPr>
        <w:t xml:space="preserve">thus far </w:t>
      </w:r>
      <w:r w:rsidR="008F6C04">
        <w:rPr>
          <w:bCs/>
          <w:sz w:val="24"/>
          <w:szCs w:val="24"/>
        </w:rPr>
        <w:t xml:space="preserve">which should in turn boost team moral and increase team cohesion. </w:t>
      </w:r>
    </w:p>
    <w:p w14:paraId="263CA85F" w14:textId="77777777" w:rsidR="00F61DBA" w:rsidRDefault="00F61DBA" w:rsidP="00340E9A">
      <w:pPr>
        <w:ind w:right="237"/>
        <w:jc w:val="both"/>
        <w:rPr>
          <w:bCs/>
          <w:sz w:val="24"/>
          <w:szCs w:val="24"/>
        </w:rPr>
      </w:pPr>
    </w:p>
    <w:p w14:paraId="1E41FB5A" w14:textId="29FC3CC0" w:rsidR="00F61DBA" w:rsidRDefault="00F61DBA" w:rsidP="00340E9A">
      <w:pPr>
        <w:ind w:right="237"/>
        <w:jc w:val="both"/>
        <w:rPr>
          <w:bCs/>
          <w:sz w:val="24"/>
          <w:szCs w:val="24"/>
        </w:rPr>
      </w:pPr>
      <w:r>
        <w:rPr>
          <w:bCs/>
          <w:sz w:val="24"/>
          <w:szCs w:val="24"/>
        </w:rPr>
        <w:t xml:space="preserve">The fifth and final stage is described as ‘adjourning’. Following the performing stage, when the team have finished and accomplished their shared goal, the ‘adjourning’ stage is said to begin. This stage entails the process of reflecting upon team performance. </w:t>
      </w:r>
      <w:r w:rsidR="00746CE7">
        <w:rPr>
          <w:bCs/>
          <w:sz w:val="24"/>
          <w:szCs w:val="24"/>
        </w:rPr>
        <w:t>Team members can provide constructive and reflective criticism to each other and themselves. They can then celebrate as a team, acknowledging the hard work and success that has gone into the project</w:t>
      </w:r>
      <w:r w:rsidR="007872B0">
        <w:rPr>
          <w:bCs/>
          <w:sz w:val="24"/>
          <w:szCs w:val="24"/>
        </w:rPr>
        <w:t xml:space="preserve"> (</w:t>
      </w:r>
      <w:proofErr w:type="spellStart"/>
      <w:r w:rsidR="007872B0" w:rsidRPr="007872B0">
        <w:rPr>
          <w:sz w:val="24"/>
          <w:szCs w:val="24"/>
        </w:rPr>
        <w:t>BiteSize</w:t>
      </w:r>
      <w:proofErr w:type="spellEnd"/>
      <w:r w:rsidR="007872B0" w:rsidRPr="007872B0">
        <w:rPr>
          <w:sz w:val="24"/>
          <w:szCs w:val="24"/>
        </w:rPr>
        <w:t xml:space="preserve"> Learning</w:t>
      </w:r>
      <w:r w:rsidR="007872B0">
        <w:rPr>
          <w:sz w:val="24"/>
          <w:szCs w:val="24"/>
        </w:rPr>
        <w:t>,</w:t>
      </w:r>
      <w:r w:rsidR="007872B0" w:rsidRPr="007872B0">
        <w:rPr>
          <w:sz w:val="24"/>
          <w:szCs w:val="24"/>
        </w:rPr>
        <w:t xml:space="preserve"> 2024)</w:t>
      </w:r>
      <w:r w:rsidR="007872B0">
        <w:rPr>
          <w:bCs/>
          <w:sz w:val="24"/>
          <w:szCs w:val="24"/>
        </w:rPr>
        <w:t>.</w:t>
      </w:r>
    </w:p>
    <w:p w14:paraId="074DDAFD" w14:textId="77777777" w:rsidR="00641787" w:rsidRDefault="00641787" w:rsidP="00340E9A">
      <w:pPr>
        <w:ind w:right="237"/>
        <w:jc w:val="both"/>
        <w:rPr>
          <w:bCs/>
          <w:sz w:val="24"/>
          <w:szCs w:val="24"/>
        </w:rPr>
      </w:pPr>
    </w:p>
    <w:p w14:paraId="5C1E17CA" w14:textId="7735DD66" w:rsidR="00641787" w:rsidRDefault="00641787" w:rsidP="00340E9A">
      <w:pPr>
        <w:ind w:right="237"/>
        <w:jc w:val="both"/>
        <w:rPr>
          <w:bCs/>
          <w:sz w:val="24"/>
          <w:szCs w:val="24"/>
        </w:rPr>
      </w:pPr>
      <w:r>
        <w:rPr>
          <w:bCs/>
          <w:sz w:val="24"/>
          <w:szCs w:val="24"/>
        </w:rPr>
        <w:t>Within the Police service, we are required to adhere to professional standards and a code of ethics. The Standards of Professional Behaviour are a written set of expectations that are bestowed upon officers</w:t>
      </w:r>
      <w:r w:rsidR="005A596D">
        <w:rPr>
          <w:bCs/>
          <w:sz w:val="24"/>
          <w:szCs w:val="24"/>
        </w:rPr>
        <w:t xml:space="preserve"> when they first take on the role,</w:t>
      </w:r>
      <w:r>
        <w:rPr>
          <w:bCs/>
          <w:sz w:val="24"/>
          <w:szCs w:val="24"/>
        </w:rPr>
        <w:t xml:space="preserve"> </w:t>
      </w:r>
      <w:r w:rsidR="008B2B14">
        <w:rPr>
          <w:bCs/>
          <w:sz w:val="24"/>
          <w:szCs w:val="24"/>
        </w:rPr>
        <w:t>detailing</w:t>
      </w:r>
      <w:r>
        <w:rPr>
          <w:bCs/>
          <w:sz w:val="24"/>
          <w:szCs w:val="24"/>
        </w:rPr>
        <w:t xml:space="preserve"> how they must behave.</w:t>
      </w:r>
      <w:r w:rsidR="008B2B14">
        <w:rPr>
          <w:bCs/>
          <w:sz w:val="24"/>
          <w:szCs w:val="24"/>
        </w:rPr>
        <w:t xml:space="preserve"> The standards provide a transparent insight into how officers should conduct themselves. Alongside this, we follow a Code of Ethics. Provided by the College of Policing, the Code of Ethics (Section 39A of the Police Act 1996), sets out the principles that correlate with the Professional Standards for all officers within England and Wales</w:t>
      </w:r>
      <w:r w:rsidR="008C170E">
        <w:rPr>
          <w:bCs/>
          <w:sz w:val="24"/>
          <w:szCs w:val="24"/>
        </w:rPr>
        <w:t xml:space="preserve"> (</w:t>
      </w:r>
      <w:r w:rsidR="008C170E" w:rsidRPr="008C170E">
        <w:rPr>
          <w:sz w:val="24"/>
          <w:szCs w:val="24"/>
          <w:shd w:val="clear" w:color="auto" w:fill="FFFFFF"/>
        </w:rPr>
        <w:t>Home Office</w:t>
      </w:r>
      <w:r w:rsidR="008C170E">
        <w:rPr>
          <w:sz w:val="24"/>
          <w:szCs w:val="24"/>
          <w:shd w:val="clear" w:color="auto" w:fill="FFFFFF"/>
        </w:rPr>
        <w:t xml:space="preserve">, </w:t>
      </w:r>
      <w:r w:rsidR="008C170E" w:rsidRPr="008C170E">
        <w:rPr>
          <w:sz w:val="24"/>
          <w:szCs w:val="24"/>
          <w:shd w:val="clear" w:color="auto" w:fill="FFFFFF"/>
        </w:rPr>
        <w:t>2020)</w:t>
      </w:r>
      <w:r w:rsidR="008B2B14">
        <w:rPr>
          <w:bCs/>
          <w:sz w:val="24"/>
          <w:szCs w:val="24"/>
        </w:rPr>
        <w:t xml:space="preserve">. </w:t>
      </w:r>
    </w:p>
    <w:p w14:paraId="344B7E57" w14:textId="77777777" w:rsidR="00641787" w:rsidRDefault="00641787" w:rsidP="00340E9A">
      <w:pPr>
        <w:ind w:right="237"/>
        <w:jc w:val="both"/>
        <w:rPr>
          <w:bCs/>
          <w:sz w:val="24"/>
          <w:szCs w:val="24"/>
        </w:rPr>
      </w:pPr>
    </w:p>
    <w:p w14:paraId="65A01F05" w14:textId="433667FC" w:rsidR="00641787" w:rsidRDefault="008B2B14" w:rsidP="00340E9A">
      <w:pPr>
        <w:ind w:right="237"/>
        <w:jc w:val="both"/>
        <w:rPr>
          <w:bCs/>
          <w:sz w:val="24"/>
          <w:szCs w:val="24"/>
        </w:rPr>
      </w:pPr>
      <w:r>
        <w:rPr>
          <w:bCs/>
          <w:sz w:val="24"/>
          <w:szCs w:val="24"/>
        </w:rPr>
        <w:t xml:space="preserve">Failure to comply with the Standards of Professional Behaviour </w:t>
      </w:r>
      <w:r w:rsidR="00D90E67">
        <w:rPr>
          <w:bCs/>
          <w:sz w:val="24"/>
          <w:szCs w:val="24"/>
        </w:rPr>
        <w:t xml:space="preserve">and/ or the Code of Ethics can result in disciplinary action and dismissal. Misconduct meetings are heard and dealt with in a way that is transparent, proportionate and ethical. The meetings are intended to encourage those to learn from their errors and improve, dependant on the severity of the misconduct. </w:t>
      </w:r>
    </w:p>
    <w:p w14:paraId="2985DEC7" w14:textId="77777777" w:rsidR="000417B8" w:rsidRDefault="000417B8" w:rsidP="00340E9A">
      <w:pPr>
        <w:ind w:right="237"/>
        <w:jc w:val="both"/>
        <w:rPr>
          <w:bCs/>
          <w:sz w:val="24"/>
          <w:szCs w:val="24"/>
        </w:rPr>
      </w:pPr>
    </w:p>
    <w:p w14:paraId="3CA71867" w14:textId="14D9D29A" w:rsidR="000417B8" w:rsidRDefault="000417B8" w:rsidP="00340E9A">
      <w:pPr>
        <w:ind w:right="237"/>
        <w:jc w:val="both"/>
        <w:rPr>
          <w:sz w:val="24"/>
          <w:szCs w:val="24"/>
        </w:rPr>
      </w:pPr>
      <w:r>
        <w:rPr>
          <w:bCs/>
          <w:sz w:val="24"/>
          <w:szCs w:val="24"/>
        </w:rPr>
        <w:t xml:space="preserve">Within recent years, there have been a number of high-profile incidents that have involved serious professional misconduct resulting in the failure of public trust and </w:t>
      </w:r>
      <w:r>
        <w:rPr>
          <w:bCs/>
          <w:sz w:val="24"/>
          <w:szCs w:val="24"/>
        </w:rPr>
        <w:lastRenderedPageBreak/>
        <w:t xml:space="preserve">confidence in policing. In June 2020, a number of officers within the same team were found to have taken and distributed photos of the bodies of two females that had been murdered in Brent. The images were shared via a WhatsApp group which ultimately led to two officers being </w:t>
      </w:r>
      <w:r w:rsidR="001B73C3">
        <w:rPr>
          <w:bCs/>
          <w:sz w:val="24"/>
          <w:szCs w:val="24"/>
        </w:rPr>
        <w:t>dismissed and then charged and sent to prison. A further six officers were all subjected to misconduct investigations for failing to report that the images had been taken and shared within the group (</w:t>
      </w:r>
      <w:r w:rsidR="001B73C3" w:rsidRPr="001B73C3">
        <w:rPr>
          <w:sz w:val="24"/>
          <w:szCs w:val="24"/>
        </w:rPr>
        <w:t>Sarah Tudor</w:t>
      </w:r>
      <w:r w:rsidR="001B73C3">
        <w:rPr>
          <w:sz w:val="24"/>
          <w:szCs w:val="24"/>
        </w:rPr>
        <w:t xml:space="preserve">, </w:t>
      </w:r>
      <w:r w:rsidR="001B73C3" w:rsidRPr="001B73C3">
        <w:rPr>
          <w:sz w:val="24"/>
          <w:szCs w:val="24"/>
        </w:rPr>
        <w:t>2023).</w:t>
      </w:r>
    </w:p>
    <w:p w14:paraId="23D5CC7C" w14:textId="77777777" w:rsidR="001B73C3" w:rsidRDefault="001B73C3" w:rsidP="00340E9A">
      <w:pPr>
        <w:ind w:right="237"/>
        <w:jc w:val="both"/>
        <w:rPr>
          <w:sz w:val="24"/>
          <w:szCs w:val="24"/>
        </w:rPr>
      </w:pPr>
    </w:p>
    <w:p w14:paraId="4D4A64F1" w14:textId="33E49B4F" w:rsidR="001B73C3" w:rsidRDefault="001B73C3" w:rsidP="00340E9A">
      <w:pPr>
        <w:ind w:right="237"/>
        <w:jc w:val="both"/>
        <w:rPr>
          <w:sz w:val="24"/>
          <w:szCs w:val="24"/>
        </w:rPr>
      </w:pPr>
      <w:r>
        <w:rPr>
          <w:sz w:val="24"/>
          <w:szCs w:val="24"/>
        </w:rPr>
        <w:t xml:space="preserve">This incident, amongst others, raised concerns surrounding professional misconduct within the Police ultimately leading to a decline in public confidence. Statistics provided by the UK Parliament showed that Police forces still have a lot of work to do when it comes to improving the reflection forces have on the community. The statistics show that there is a significant underrepresentation of women within the Police with only 35.5% of serving officers being female, alongside only 8.3% being from a minority ethnic background. </w:t>
      </w:r>
    </w:p>
    <w:p w14:paraId="474BD0CC" w14:textId="77777777" w:rsidR="001F7E3A" w:rsidRDefault="001F7E3A" w:rsidP="00340E9A">
      <w:pPr>
        <w:ind w:right="237"/>
        <w:jc w:val="both"/>
        <w:rPr>
          <w:sz w:val="24"/>
          <w:szCs w:val="24"/>
        </w:rPr>
      </w:pPr>
    </w:p>
    <w:p w14:paraId="0445F097" w14:textId="73BFC47E" w:rsidR="00401DE2" w:rsidRDefault="009D3E1C" w:rsidP="009D3E1C">
      <w:pPr>
        <w:ind w:right="237"/>
        <w:jc w:val="both"/>
        <w:rPr>
          <w:sz w:val="24"/>
          <w:szCs w:val="24"/>
        </w:rPr>
      </w:pPr>
      <w:r>
        <w:rPr>
          <w:sz w:val="24"/>
          <w:szCs w:val="24"/>
        </w:rPr>
        <w:t xml:space="preserve">Aspects of Police culture </w:t>
      </w:r>
      <w:r w:rsidR="006D13DF">
        <w:rPr>
          <w:sz w:val="24"/>
          <w:szCs w:val="24"/>
        </w:rPr>
        <w:t>are</w:t>
      </w:r>
      <w:r>
        <w:rPr>
          <w:sz w:val="24"/>
          <w:szCs w:val="24"/>
        </w:rPr>
        <w:t xml:space="preserve"> often referred to as ‘canteen culture’, focusing on </w:t>
      </w:r>
      <w:r w:rsidR="006D13DF">
        <w:rPr>
          <w:sz w:val="24"/>
          <w:szCs w:val="24"/>
        </w:rPr>
        <w:t xml:space="preserve">an officers </w:t>
      </w:r>
      <w:r>
        <w:rPr>
          <w:sz w:val="24"/>
          <w:szCs w:val="24"/>
        </w:rPr>
        <w:t>use of humour</w:t>
      </w:r>
      <w:r w:rsidR="006D13DF">
        <w:rPr>
          <w:sz w:val="24"/>
          <w:szCs w:val="24"/>
        </w:rPr>
        <w:t xml:space="preserve"> following the witness of traumatic events. Humour is often used </w:t>
      </w:r>
      <w:r w:rsidR="0055475D">
        <w:rPr>
          <w:sz w:val="24"/>
          <w:szCs w:val="24"/>
        </w:rPr>
        <w:t xml:space="preserve">as </w:t>
      </w:r>
      <w:r w:rsidR="006D13DF">
        <w:rPr>
          <w:sz w:val="24"/>
          <w:szCs w:val="24"/>
        </w:rPr>
        <w:t xml:space="preserve">a coping mechanism, creating a sense of ‘bond’ within teams and between colleagues. As colleagues, officers are subjected to experiences that others outside of the job may never understand, thus creating a shared understanding of what officers go through </w:t>
      </w:r>
      <w:r w:rsidR="006D13DF" w:rsidRPr="009D3E1C">
        <w:rPr>
          <w:sz w:val="24"/>
          <w:szCs w:val="24"/>
        </w:rPr>
        <w:t>(Waddington, 1999).</w:t>
      </w:r>
      <w:r w:rsidR="006D13DF">
        <w:rPr>
          <w:sz w:val="24"/>
          <w:szCs w:val="24"/>
        </w:rPr>
        <w:t xml:space="preserve"> Studies have shown how partaking in Police culture can lead to some officers becoming part of an ‘in group’, whilst others are left in the ‘out group’. Some behaviours within the ‘in group’ </w:t>
      </w:r>
      <w:r w:rsidR="0055475D">
        <w:rPr>
          <w:sz w:val="24"/>
          <w:szCs w:val="24"/>
        </w:rPr>
        <w:t>can</w:t>
      </w:r>
      <w:r w:rsidR="006D13DF">
        <w:rPr>
          <w:sz w:val="24"/>
          <w:szCs w:val="24"/>
        </w:rPr>
        <w:t xml:space="preserve"> then </w:t>
      </w:r>
      <w:r w:rsidR="0055475D">
        <w:rPr>
          <w:sz w:val="24"/>
          <w:szCs w:val="24"/>
        </w:rPr>
        <w:t xml:space="preserve">become </w:t>
      </w:r>
      <w:r w:rsidR="006D13DF">
        <w:rPr>
          <w:sz w:val="24"/>
          <w:szCs w:val="24"/>
        </w:rPr>
        <w:t>normalised</w:t>
      </w:r>
      <w:r w:rsidR="0055475D">
        <w:rPr>
          <w:sz w:val="24"/>
          <w:szCs w:val="24"/>
        </w:rPr>
        <w:t>,</w:t>
      </w:r>
      <w:r w:rsidR="006D13DF">
        <w:rPr>
          <w:sz w:val="24"/>
          <w:szCs w:val="24"/>
        </w:rPr>
        <w:t xml:space="preserve"> with outsiders viewing the actions as inappropriate and unprofessional. By becoming part of an ‘in group’, this can often lead to the discrimination against those in the ‘out group’, which studies have shown is </w:t>
      </w:r>
      <w:r w:rsidR="0055475D">
        <w:rPr>
          <w:sz w:val="24"/>
          <w:szCs w:val="24"/>
        </w:rPr>
        <w:t xml:space="preserve">usually </w:t>
      </w:r>
      <w:r w:rsidR="006D13DF">
        <w:rPr>
          <w:sz w:val="24"/>
          <w:szCs w:val="24"/>
        </w:rPr>
        <w:t>done to raise self-esteem and assert dominance (</w:t>
      </w:r>
      <w:proofErr w:type="spellStart"/>
      <w:r w:rsidR="006D13DF" w:rsidRPr="006D13DF">
        <w:rPr>
          <w:sz w:val="24"/>
          <w:szCs w:val="24"/>
        </w:rPr>
        <w:t>Hewstone</w:t>
      </w:r>
      <w:proofErr w:type="spellEnd"/>
      <w:r w:rsidR="006D13DF" w:rsidRPr="006D13DF">
        <w:rPr>
          <w:sz w:val="24"/>
          <w:szCs w:val="24"/>
        </w:rPr>
        <w:t xml:space="preserve"> et al., 2002</w:t>
      </w:r>
      <w:r w:rsidR="006D13DF">
        <w:rPr>
          <w:sz w:val="24"/>
          <w:szCs w:val="24"/>
        </w:rPr>
        <w:t xml:space="preserve">). By using humour to do so, this can create a sense of belittlement towards other officers, </w:t>
      </w:r>
      <w:r w:rsidR="0055475D">
        <w:rPr>
          <w:sz w:val="24"/>
          <w:szCs w:val="24"/>
        </w:rPr>
        <w:t>creating</w:t>
      </w:r>
      <w:r w:rsidR="006D13DF">
        <w:rPr>
          <w:sz w:val="24"/>
          <w:szCs w:val="24"/>
        </w:rPr>
        <w:t xml:space="preserve"> </w:t>
      </w:r>
      <w:r w:rsidR="006D13DF" w:rsidRPr="005B1CF8">
        <w:rPr>
          <w:sz w:val="24"/>
          <w:szCs w:val="24"/>
        </w:rPr>
        <w:t>inter-personal conflict</w:t>
      </w:r>
      <w:r w:rsidR="006D13DF">
        <w:rPr>
          <w:sz w:val="24"/>
          <w:szCs w:val="24"/>
        </w:rPr>
        <w:t xml:space="preserve"> and </w:t>
      </w:r>
      <w:r w:rsidR="0055475D">
        <w:rPr>
          <w:sz w:val="24"/>
          <w:szCs w:val="24"/>
        </w:rPr>
        <w:t>in turn, violating</w:t>
      </w:r>
      <w:r w:rsidR="006D13DF">
        <w:rPr>
          <w:sz w:val="24"/>
          <w:szCs w:val="24"/>
        </w:rPr>
        <w:t xml:space="preserve"> professional standards and the forces code of ethics. </w:t>
      </w:r>
    </w:p>
    <w:p w14:paraId="3528400E" w14:textId="77777777" w:rsidR="00267F0E" w:rsidRDefault="00267F0E" w:rsidP="009D3E1C">
      <w:pPr>
        <w:ind w:right="237"/>
        <w:jc w:val="both"/>
        <w:rPr>
          <w:sz w:val="24"/>
          <w:szCs w:val="24"/>
        </w:rPr>
      </w:pPr>
    </w:p>
    <w:p w14:paraId="07D13FE7" w14:textId="7EC9A4AE" w:rsidR="00D411F4" w:rsidRDefault="006021B2" w:rsidP="00D411F4">
      <w:pPr>
        <w:ind w:right="237"/>
        <w:jc w:val="both"/>
        <w:rPr>
          <w:sz w:val="24"/>
          <w:szCs w:val="24"/>
        </w:rPr>
      </w:pPr>
      <w:r w:rsidRPr="006021B2">
        <w:rPr>
          <w:sz w:val="24"/>
          <w:szCs w:val="24"/>
        </w:rPr>
        <w:t>According to Reuss-Ianni and Ianni (1983) and Waddington</w:t>
      </w:r>
      <w:r>
        <w:rPr>
          <w:sz w:val="24"/>
          <w:szCs w:val="24"/>
        </w:rPr>
        <w:t xml:space="preserve"> </w:t>
      </w:r>
      <w:r w:rsidRPr="006021B2">
        <w:rPr>
          <w:sz w:val="24"/>
          <w:szCs w:val="24"/>
        </w:rPr>
        <w:t xml:space="preserve">(1999), </w:t>
      </w:r>
      <w:r>
        <w:rPr>
          <w:sz w:val="24"/>
          <w:szCs w:val="24"/>
        </w:rPr>
        <w:t xml:space="preserve">studies have shown that </w:t>
      </w:r>
      <w:r w:rsidRPr="006021B2">
        <w:rPr>
          <w:sz w:val="24"/>
          <w:szCs w:val="24"/>
        </w:rPr>
        <w:t xml:space="preserve">there is a cultural divide </w:t>
      </w:r>
      <w:r>
        <w:rPr>
          <w:sz w:val="24"/>
          <w:szCs w:val="24"/>
        </w:rPr>
        <w:t>between senior officers and constables</w:t>
      </w:r>
      <w:r w:rsidRPr="006021B2">
        <w:rPr>
          <w:sz w:val="24"/>
          <w:szCs w:val="24"/>
        </w:rPr>
        <w:t xml:space="preserve">, as well as between operational and </w:t>
      </w:r>
      <w:r>
        <w:rPr>
          <w:sz w:val="24"/>
          <w:szCs w:val="24"/>
        </w:rPr>
        <w:t>‘</w:t>
      </w:r>
      <w:r w:rsidRPr="006021B2">
        <w:rPr>
          <w:sz w:val="24"/>
          <w:szCs w:val="24"/>
        </w:rPr>
        <w:t>canteen</w:t>
      </w:r>
      <w:r>
        <w:rPr>
          <w:sz w:val="24"/>
          <w:szCs w:val="24"/>
        </w:rPr>
        <w:t>’</w:t>
      </w:r>
      <w:r w:rsidRPr="006021B2">
        <w:rPr>
          <w:sz w:val="24"/>
          <w:szCs w:val="24"/>
        </w:rPr>
        <w:t xml:space="preserve"> culture. This suggests that </w:t>
      </w:r>
      <w:r>
        <w:rPr>
          <w:sz w:val="24"/>
          <w:szCs w:val="24"/>
        </w:rPr>
        <w:t xml:space="preserve">officers of different ranks </w:t>
      </w:r>
      <w:r w:rsidRPr="006021B2">
        <w:rPr>
          <w:sz w:val="24"/>
          <w:szCs w:val="24"/>
        </w:rPr>
        <w:t>may have different norms and values, leading to different perceptions of the described behaviours.</w:t>
      </w:r>
      <w:r>
        <w:rPr>
          <w:sz w:val="24"/>
          <w:szCs w:val="24"/>
        </w:rPr>
        <w:t xml:space="preserve"> </w:t>
      </w:r>
      <w:r w:rsidR="00D411F4">
        <w:rPr>
          <w:sz w:val="24"/>
          <w:szCs w:val="24"/>
        </w:rPr>
        <w:t>In addition, r</w:t>
      </w:r>
      <w:r w:rsidR="00D411F4" w:rsidRPr="00D411F4">
        <w:rPr>
          <w:sz w:val="24"/>
          <w:szCs w:val="24"/>
        </w:rPr>
        <w:t>esearch indicates that bullying</w:t>
      </w:r>
      <w:r w:rsidR="00D411F4">
        <w:rPr>
          <w:sz w:val="24"/>
          <w:szCs w:val="24"/>
        </w:rPr>
        <w:t xml:space="preserve"> within the workplace</w:t>
      </w:r>
      <w:r w:rsidR="00D411F4" w:rsidRPr="00D411F4">
        <w:rPr>
          <w:sz w:val="24"/>
          <w:szCs w:val="24"/>
        </w:rPr>
        <w:t xml:space="preserve"> is commonly perpetrated by </w:t>
      </w:r>
      <w:r w:rsidR="00D411F4">
        <w:rPr>
          <w:sz w:val="24"/>
          <w:szCs w:val="24"/>
        </w:rPr>
        <w:t>more senior officers</w:t>
      </w:r>
      <w:r w:rsidR="00D411F4" w:rsidRPr="00D411F4">
        <w:rPr>
          <w:sz w:val="24"/>
          <w:szCs w:val="24"/>
        </w:rPr>
        <w:t xml:space="preserve"> or those in positions of power (</w:t>
      </w:r>
      <w:proofErr w:type="spellStart"/>
      <w:r w:rsidR="00D411F4" w:rsidRPr="00D411F4">
        <w:rPr>
          <w:sz w:val="24"/>
          <w:szCs w:val="24"/>
        </w:rPr>
        <w:t>Baillien</w:t>
      </w:r>
      <w:proofErr w:type="spellEnd"/>
      <w:r w:rsidR="00D411F4" w:rsidRPr="00D411F4">
        <w:rPr>
          <w:sz w:val="24"/>
          <w:szCs w:val="24"/>
        </w:rPr>
        <w:t xml:space="preserve"> et al., 2014</w:t>
      </w:r>
      <w:r w:rsidR="00D411F4">
        <w:rPr>
          <w:sz w:val="24"/>
          <w:szCs w:val="24"/>
        </w:rPr>
        <w:t xml:space="preserve">). </w:t>
      </w:r>
    </w:p>
    <w:p w14:paraId="0128544E" w14:textId="77777777" w:rsidR="00F17172" w:rsidRDefault="00F17172" w:rsidP="00D411F4">
      <w:pPr>
        <w:ind w:right="237"/>
        <w:jc w:val="both"/>
        <w:rPr>
          <w:sz w:val="24"/>
          <w:szCs w:val="24"/>
        </w:rPr>
      </w:pPr>
    </w:p>
    <w:p w14:paraId="0B043878" w14:textId="3D3525F5" w:rsidR="00F17172" w:rsidRPr="00F17172" w:rsidRDefault="00F17172" w:rsidP="00D411F4">
      <w:pPr>
        <w:ind w:right="237"/>
        <w:jc w:val="both"/>
        <w:rPr>
          <w:bCs/>
          <w:sz w:val="24"/>
          <w:szCs w:val="24"/>
        </w:rPr>
      </w:pPr>
      <w:r>
        <w:rPr>
          <w:sz w:val="24"/>
          <w:szCs w:val="24"/>
        </w:rPr>
        <w:t>Interpersonal conflict can arise when team members become upset by the actions of their supervisors or colleagues. Disagreements within the team cause conflict which in turn can negatively impact the teams end goal if it is not addressed as a priority (</w:t>
      </w:r>
      <w:r w:rsidRPr="00F17172">
        <w:rPr>
          <w:sz w:val="24"/>
          <w:szCs w:val="24"/>
        </w:rPr>
        <w:t xml:space="preserve">Zia </w:t>
      </w:r>
      <w:r>
        <w:rPr>
          <w:sz w:val="24"/>
          <w:szCs w:val="24"/>
        </w:rPr>
        <w:t xml:space="preserve">et al., 2013). With a high level of conflict, comes a low level of team performance. Alongside low-level performance, officers can often become over worked, </w:t>
      </w:r>
      <w:r w:rsidR="005A596D">
        <w:rPr>
          <w:sz w:val="24"/>
          <w:szCs w:val="24"/>
        </w:rPr>
        <w:t>resulting in a ‘burn</w:t>
      </w:r>
      <w:r>
        <w:rPr>
          <w:sz w:val="24"/>
          <w:szCs w:val="24"/>
        </w:rPr>
        <w:t xml:space="preserve"> out’. </w:t>
      </w:r>
      <w:r w:rsidRPr="00F17172">
        <w:rPr>
          <w:bCs/>
          <w:sz w:val="24"/>
          <w:szCs w:val="24"/>
        </w:rPr>
        <w:t xml:space="preserve">García-Rivera </w:t>
      </w:r>
      <w:r>
        <w:rPr>
          <w:bCs/>
          <w:sz w:val="24"/>
          <w:szCs w:val="24"/>
        </w:rPr>
        <w:t xml:space="preserve">et al., </w:t>
      </w:r>
      <w:r w:rsidRPr="00F17172">
        <w:rPr>
          <w:bCs/>
          <w:sz w:val="24"/>
          <w:szCs w:val="24"/>
        </w:rPr>
        <w:t>2020</w:t>
      </w:r>
      <w:r>
        <w:rPr>
          <w:bCs/>
          <w:sz w:val="24"/>
          <w:szCs w:val="24"/>
        </w:rPr>
        <w:t xml:space="preserve"> states that low-level performance is a reflection on little team cohesion, thus causing the team to work less efficiently as they begin to find it easier to work individually rather than together. Working individually can then increase the workload on each member, leading to </w:t>
      </w:r>
      <w:r w:rsidR="005A596D">
        <w:rPr>
          <w:bCs/>
          <w:sz w:val="24"/>
          <w:szCs w:val="24"/>
        </w:rPr>
        <w:t>the</w:t>
      </w:r>
      <w:r>
        <w:rPr>
          <w:bCs/>
          <w:sz w:val="24"/>
          <w:szCs w:val="24"/>
        </w:rPr>
        <w:t xml:space="preserve"> ‘burn out’. </w:t>
      </w:r>
    </w:p>
    <w:p w14:paraId="1B36FC3C" w14:textId="192D236E" w:rsidR="00136E3D" w:rsidRDefault="00136E3D" w:rsidP="00D411F4">
      <w:pPr>
        <w:ind w:right="237"/>
        <w:jc w:val="both"/>
        <w:rPr>
          <w:sz w:val="24"/>
          <w:szCs w:val="24"/>
        </w:rPr>
      </w:pPr>
      <w:r>
        <w:rPr>
          <w:sz w:val="24"/>
          <w:szCs w:val="24"/>
        </w:rPr>
        <w:lastRenderedPageBreak/>
        <w:t>In order to avoid this, it is imperative that senior officers</w:t>
      </w:r>
      <w:r w:rsidRPr="00136E3D">
        <w:rPr>
          <w:sz w:val="24"/>
          <w:szCs w:val="24"/>
        </w:rPr>
        <w:t xml:space="preserve"> contribute to the beneficial development of team </w:t>
      </w:r>
      <w:r>
        <w:rPr>
          <w:sz w:val="24"/>
          <w:szCs w:val="24"/>
        </w:rPr>
        <w:t>dynamics</w:t>
      </w:r>
      <w:r w:rsidRPr="00136E3D">
        <w:rPr>
          <w:sz w:val="24"/>
          <w:szCs w:val="24"/>
        </w:rPr>
        <w:t xml:space="preserve">. </w:t>
      </w:r>
      <w:r>
        <w:rPr>
          <w:sz w:val="24"/>
          <w:szCs w:val="24"/>
        </w:rPr>
        <w:t>Ways in which they can do so, include</w:t>
      </w:r>
      <w:r w:rsidRPr="00136E3D">
        <w:rPr>
          <w:sz w:val="24"/>
          <w:szCs w:val="24"/>
        </w:rPr>
        <w:t xml:space="preserve"> 'team building' activities and exercises </w:t>
      </w:r>
      <w:r>
        <w:rPr>
          <w:sz w:val="24"/>
          <w:szCs w:val="24"/>
        </w:rPr>
        <w:t>which</w:t>
      </w:r>
      <w:r w:rsidRPr="00136E3D">
        <w:rPr>
          <w:sz w:val="24"/>
          <w:szCs w:val="24"/>
        </w:rPr>
        <w:t xml:space="preserve"> promote</w:t>
      </w:r>
      <w:r>
        <w:rPr>
          <w:sz w:val="24"/>
          <w:szCs w:val="24"/>
        </w:rPr>
        <w:t xml:space="preserve"> better </w:t>
      </w:r>
      <w:r w:rsidRPr="00136E3D">
        <w:rPr>
          <w:sz w:val="24"/>
          <w:szCs w:val="24"/>
        </w:rPr>
        <w:t>communication</w:t>
      </w:r>
      <w:r>
        <w:rPr>
          <w:sz w:val="24"/>
          <w:szCs w:val="24"/>
        </w:rPr>
        <w:t xml:space="preserve">. By encouraging communication, those within the team are given a chance to be heard, detailing their needs and wants and encouraging others to listen. This in theory, should encourage others to speak up and do the same. With better communication, sergeants and ranks above can ensure that no team member is left feeling as though they are not supported and instead provide officers with a sense of belonging. </w:t>
      </w:r>
    </w:p>
    <w:p w14:paraId="705C1AB8" w14:textId="77777777" w:rsidR="002C1192" w:rsidRDefault="002C1192" w:rsidP="00D411F4">
      <w:pPr>
        <w:ind w:right="237"/>
        <w:jc w:val="both"/>
        <w:rPr>
          <w:sz w:val="24"/>
          <w:szCs w:val="24"/>
        </w:rPr>
      </w:pPr>
    </w:p>
    <w:p w14:paraId="1797235B" w14:textId="31DCAA4D" w:rsidR="002C1192" w:rsidRDefault="002C1192" w:rsidP="00D411F4">
      <w:pPr>
        <w:ind w:right="237"/>
        <w:jc w:val="both"/>
        <w:rPr>
          <w:sz w:val="24"/>
          <w:szCs w:val="24"/>
        </w:rPr>
      </w:pPr>
      <w:r>
        <w:rPr>
          <w:sz w:val="24"/>
          <w:szCs w:val="24"/>
        </w:rPr>
        <w:t xml:space="preserve">Furthermore, the College of Policing (2022) suggests that by having a supervisor who provides a positive influence and who displays role-modelling behaviour, this can encourage a team to feel more valued within their role. By leading in this way, it can create motivation for other officers and a greater sense of job satisfaction when praised by their supervisor. The College of Policing also evidenced that by leading with an exemplary model, this can motivate officers to understand and follow using the same specific set of skills and attitudes towards policing. In return, reducing the likelihood of misconduct leading to dismissal. </w:t>
      </w:r>
    </w:p>
    <w:p w14:paraId="2D5F773E" w14:textId="77777777" w:rsidR="00740495" w:rsidRDefault="00740495" w:rsidP="00D411F4">
      <w:pPr>
        <w:ind w:right="237"/>
        <w:jc w:val="both"/>
        <w:rPr>
          <w:sz w:val="24"/>
          <w:szCs w:val="24"/>
        </w:rPr>
      </w:pPr>
    </w:p>
    <w:p w14:paraId="474AD4DC" w14:textId="1DFFC072" w:rsidR="00740495" w:rsidRDefault="00740495" w:rsidP="00740495">
      <w:pPr>
        <w:ind w:right="237"/>
        <w:jc w:val="both"/>
        <w:rPr>
          <w:sz w:val="24"/>
          <w:szCs w:val="24"/>
        </w:rPr>
      </w:pPr>
      <w:r>
        <w:rPr>
          <w:sz w:val="24"/>
          <w:szCs w:val="24"/>
        </w:rPr>
        <w:t>In conclusion</w:t>
      </w:r>
      <w:r w:rsidRPr="00740495">
        <w:rPr>
          <w:sz w:val="24"/>
          <w:szCs w:val="24"/>
        </w:rPr>
        <w:t xml:space="preserve">, </w:t>
      </w:r>
      <w:r>
        <w:rPr>
          <w:sz w:val="24"/>
          <w:szCs w:val="24"/>
        </w:rPr>
        <w:t>within this essay,</w:t>
      </w:r>
      <w:r w:rsidRPr="00740495">
        <w:rPr>
          <w:sz w:val="24"/>
          <w:szCs w:val="24"/>
        </w:rPr>
        <w:t xml:space="preserve"> I </w:t>
      </w:r>
      <w:r>
        <w:rPr>
          <w:sz w:val="24"/>
          <w:szCs w:val="24"/>
        </w:rPr>
        <w:t xml:space="preserve">have </w:t>
      </w:r>
      <w:r w:rsidRPr="00740495">
        <w:rPr>
          <w:sz w:val="24"/>
          <w:szCs w:val="24"/>
        </w:rPr>
        <w:t>defined team dynamics</w:t>
      </w:r>
      <w:r>
        <w:rPr>
          <w:sz w:val="24"/>
          <w:szCs w:val="24"/>
        </w:rPr>
        <w:t xml:space="preserve"> and team cohesion, alongside evaluating the ways in which both are utilised through the Police force</w:t>
      </w:r>
      <w:r w:rsidRPr="00740495">
        <w:rPr>
          <w:sz w:val="24"/>
          <w:szCs w:val="24"/>
        </w:rPr>
        <w:t>. I</w:t>
      </w:r>
      <w:r>
        <w:rPr>
          <w:sz w:val="24"/>
          <w:szCs w:val="24"/>
        </w:rPr>
        <w:t xml:space="preserve"> have discussed</w:t>
      </w:r>
      <w:r w:rsidRPr="00740495">
        <w:rPr>
          <w:sz w:val="24"/>
          <w:szCs w:val="24"/>
        </w:rPr>
        <w:t xml:space="preserve"> </w:t>
      </w:r>
      <w:r>
        <w:rPr>
          <w:sz w:val="24"/>
          <w:szCs w:val="24"/>
        </w:rPr>
        <w:t>ways in which</w:t>
      </w:r>
      <w:r w:rsidRPr="00740495">
        <w:rPr>
          <w:sz w:val="24"/>
          <w:szCs w:val="24"/>
        </w:rPr>
        <w:t xml:space="preserve"> team dynamics </w:t>
      </w:r>
      <w:r>
        <w:rPr>
          <w:sz w:val="24"/>
          <w:szCs w:val="24"/>
        </w:rPr>
        <w:t xml:space="preserve">can be improved </w:t>
      </w:r>
      <w:r w:rsidRPr="00740495">
        <w:rPr>
          <w:sz w:val="24"/>
          <w:szCs w:val="24"/>
        </w:rPr>
        <w:t xml:space="preserve">and </w:t>
      </w:r>
      <w:r>
        <w:rPr>
          <w:sz w:val="24"/>
          <w:szCs w:val="24"/>
        </w:rPr>
        <w:t>how this can impact team cohesion</w:t>
      </w:r>
      <w:r w:rsidRPr="00740495">
        <w:rPr>
          <w:sz w:val="24"/>
          <w:szCs w:val="24"/>
        </w:rPr>
        <w:t xml:space="preserve">. </w:t>
      </w:r>
      <w:r>
        <w:rPr>
          <w:sz w:val="24"/>
          <w:szCs w:val="24"/>
        </w:rPr>
        <w:t xml:space="preserve">I have then discussed the professional standards officers must follow and how the code of ethics is used to make each and every decision. Furthermore, I have evaluated how the failure to adhere to these standards can affect officers, the team around them and the publics perception of the Police. </w:t>
      </w:r>
    </w:p>
    <w:p w14:paraId="75A043B3" w14:textId="77777777" w:rsidR="002C1192" w:rsidRDefault="002C1192" w:rsidP="00740495">
      <w:pPr>
        <w:ind w:right="237"/>
        <w:jc w:val="both"/>
        <w:rPr>
          <w:sz w:val="24"/>
          <w:szCs w:val="24"/>
        </w:rPr>
      </w:pPr>
    </w:p>
    <w:p w14:paraId="0A227715" w14:textId="55A95547" w:rsidR="002C1192" w:rsidRPr="00740495" w:rsidRDefault="002C1192" w:rsidP="00740495">
      <w:pPr>
        <w:ind w:right="237"/>
        <w:jc w:val="both"/>
        <w:rPr>
          <w:sz w:val="24"/>
          <w:szCs w:val="24"/>
        </w:rPr>
      </w:pPr>
      <w:r>
        <w:rPr>
          <w:sz w:val="24"/>
          <w:szCs w:val="24"/>
        </w:rPr>
        <w:t>Word count - 1646</w:t>
      </w:r>
    </w:p>
    <w:p w14:paraId="117C65BA" w14:textId="77777777" w:rsidR="00D5121C" w:rsidRDefault="00D5121C" w:rsidP="00D5121C">
      <w:pPr>
        <w:ind w:right="237"/>
        <w:jc w:val="both"/>
        <w:rPr>
          <w:sz w:val="24"/>
          <w:szCs w:val="24"/>
        </w:rPr>
      </w:pPr>
    </w:p>
    <w:p w14:paraId="6C869EC2" w14:textId="77777777" w:rsidR="00D5121C" w:rsidRDefault="00D5121C" w:rsidP="00D5121C">
      <w:pPr>
        <w:ind w:right="237"/>
        <w:jc w:val="both"/>
        <w:rPr>
          <w:sz w:val="24"/>
          <w:szCs w:val="24"/>
        </w:rPr>
      </w:pPr>
    </w:p>
    <w:p w14:paraId="6993C4F6" w14:textId="77777777" w:rsidR="00D5121C" w:rsidRPr="00D411F4" w:rsidRDefault="00D5121C" w:rsidP="00D411F4">
      <w:pPr>
        <w:ind w:right="237"/>
        <w:jc w:val="both"/>
        <w:rPr>
          <w:sz w:val="24"/>
          <w:szCs w:val="24"/>
        </w:rPr>
      </w:pPr>
    </w:p>
    <w:p w14:paraId="0ACFBA58" w14:textId="018D38D2" w:rsidR="006021B2" w:rsidRPr="006021B2" w:rsidRDefault="006021B2" w:rsidP="006021B2">
      <w:pPr>
        <w:ind w:right="237"/>
        <w:jc w:val="both"/>
        <w:rPr>
          <w:sz w:val="24"/>
          <w:szCs w:val="24"/>
        </w:rPr>
      </w:pPr>
    </w:p>
    <w:p w14:paraId="6307ED3F" w14:textId="77777777" w:rsidR="00267F0E" w:rsidRDefault="00267F0E" w:rsidP="009D3E1C">
      <w:pPr>
        <w:ind w:right="237"/>
        <w:jc w:val="both"/>
        <w:rPr>
          <w:sz w:val="24"/>
          <w:szCs w:val="24"/>
        </w:rPr>
      </w:pPr>
    </w:p>
    <w:p w14:paraId="5480C9EF" w14:textId="77777777" w:rsidR="009D3E1C" w:rsidRDefault="009D3E1C" w:rsidP="009D3E1C">
      <w:pPr>
        <w:ind w:right="237"/>
        <w:jc w:val="both"/>
        <w:rPr>
          <w:sz w:val="24"/>
          <w:szCs w:val="24"/>
        </w:rPr>
      </w:pPr>
    </w:p>
    <w:p w14:paraId="4AC9AA13" w14:textId="77777777" w:rsidR="00204373" w:rsidRDefault="00204373" w:rsidP="00340E9A">
      <w:pPr>
        <w:ind w:right="237"/>
        <w:jc w:val="both"/>
        <w:rPr>
          <w:sz w:val="24"/>
          <w:szCs w:val="24"/>
        </w:rPr>
      </w:pPr>
    </w:p>
    <w:p w14:paraId="52FD62DA" w14:textId="77777777" w:rsidR="001F7E3A" w:rsidRDefault="001F7E3A" w:rsidP="00340E9A">
      <w:pPr>
        <w:ind w:right="237"/>
        <w:jc w:val="both"/>
        <w:rPr>
          <w:sz w:val="24"/>
          <w:szCs w:val="24"/>
        </w:rPr>
      </w:pPr>
    </w:p>
    <w:p w14:paraId="13DB16DE" w14:textId="77777777" w:rsidR="001F7E3A" w:rsidRDefault="001F7E3A" w:rsidP="00340E9A">
      <w:pPr>
        <w:ind w:right="237"/>
        <w:jc w:val="both"/>
        <w:rPr>
          <w:sz w:val="24"/>
          <w:szCs w:val="24"/>
        </w:rPr>
      </w:pPr>
    </w:p>
    <w:p w14:paraId="319E4F11" w14:textId="77777777" w:rsidR="001B73C3" w:rsidRDefault="001B73C3" w:rsidP="00340E9A">
      <w:pPr>
        <w:ind w:right="237"/>
        <w:jc w:val="both"/>
        <w:rPr>
          <w:sz w:val="24"/>
          <w:szCs w:val="24"/>
        </w:rPr>
      </w:pPr>
    </w:p>
    <w:p w14:paraId="7D7A165E" w14:textId="77777777" w:rsidR="001B73C3" w:rsidRDefault="001B73C3" w:rsidP="00340E9A">
      <w:pPr>
        <w:ind w:right="237"/>
        <w:jc w:val="both"/>
        <w:rPr>
          <w:sz w:val="24"/>
          <w:szCs w:val="24"/>
        </w:rPr>
      </w:pPr>
    </w:p>
    <w:p w14:paraId="739B5FCC" w14:textId="77777777" w:rsidR="000417B8" w:rsidRDefault="000417B8" w:rsidP="00340E9A">
      <w:pPr>
        <w:ind w:right="237"/>
        <w:jc w:val="both"/>
        <w:rPr>
          <w:bCs/>
          <w:sz w:val="24"/>
          <w:szCs w:val="24"/>
        </w:rPr>
      </w:pPr>
    </w:p>
    <w:p w14:paraId="0F55E787" w14:textId="77777777" w:rsidR="000417B8" w:rsidRDefault="000417B8" w:rsidP="00340E9A">
      <w:pPr>
        <w:ind w:right="237"/>
        <w:jc w:val="both"/>
        <w:rPr>
          <w:bCs/>
          <w:sz w:val="24"/>
          <w:szCs w:val="24"/>
        </w:rPr>
      </w:pPr>
    </w:p>
    <w:p w14:paraId="16DDC567" w14:textId="77777777" w:rsidR="00641787" w:rsidRDefault="00641787" w:rsidP="00340E9A">
      <w:pPr>
        <w:ind w:right="237"/>
        <w:jc w:val="both"/>
        <w:rPr>
          <w:bCs/>
          <w:sz w:val="24"/>
          <w:szCs w:val="24"/>
        </w:rPr>
      </w:pPr>
    </w:p>
    <w:p w14:paraId="0797331D" w14:textId="3C8C3E3C" w:rsidR="00025650" w:rsidRDefault="00025650" w:rsidP="00340E9A">
      <w:pPr>
        <w:ind w:right="237"/>
        <w:jc w:val="both"/>
        <w:rPr>
          <w:bCs/>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Default="00025650" w:rsidP="00340E9A">
      <w:pPr>
        <w:ind w:right="237"/>
        <w:jc w:val="both"/>
        <w:rPr>
          <w:sz w:val="24"/>
          <w:szCs w:val="24"/>
        </w:rPr>
      </w:pPr>
    </w:p>
    <w:p w14:paraId="55E6DF05" w14:textId="77777777" w:rsidR="008C170E" w:rsidRDefault="008C170E" w:rsidP="00340E9A">
      <w:pPr>
        <w:ind w:right="237"/>
        <w:jc w:val="both"/>
        <w:rPr>
          <w:sz w:val="24"/>
          <w:szCs w:val="24"/>
        </w:rPr>
      </w:pPr>
    </w:p>
    <w:p w14:paraId="377E05A3" w14:textId="77777777" w:rsidR="0023336C" w:rsidRPr="0023336C" w:rsidRDefault="0023336C" w:rsidP="0023336C">
      <w:pPr>
        <w:ind w:right="237"/>
      </w:pPr>
    </w:p>
    <w:p w14:paraId="6B0989EF" w14:textId="77777777" w:rsidR="00025650" w:rsidRDefault="00025650" w:rsidP="00340E9A">
      <w:pPr>
        <w:ind w:right="237"/>
        <w:jc w:val="center"/>
        <w:rPr>
          <w:b/>
          <w:sz w:val="24"/>
          <w:szCs w:val="24"/>
        </w:rPr>
      </w:pPr>
      <w:r>
        <w:rPr>
          <w:b/>
          <w:sz w:val="24"/>
          <w:szCs w:val="24"/>
        </w:rPr>
        <w:lastRenderedPageBreak/>
        <w:t>Task 4</w:t>
      </w:r>
    </w:p>
    <w:p w14:paraId="5511B66A" w14:textId="77777777" w:rsidR="0023336C" w:rsidRPr="00270EEB" w:rsidRDefault="0023336C" w:rsidP="00340E9A">
      <w:pPr>
        <w:ind w:right="237"/>
        <w:jc w:val="center"/>
        <w:rPr>
          <w:b/>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6CE91EBE" w14:textId="77777777" w:rsidR="00BF5F9E" w:rsidRDefault="00BF5F9E" w:rsidP="00340E9A">
      <w:pPr>
        <w:ind w:right="237"/>
        <w:jc w:val="both"/>
        <w:rPr>
          <w:sz w:val="24"/>
          <w:szCs w:val="24"/>
        </w:rPr>
      </w:pPr>
    </w:p>
    <w:p w14:paraId="405FC7E6" w14:textId="2402447E" w:rsidR="00BF5F9E" w:rsidRDefault="00BF5F9E" w:rsidP="00BF5F9E">
      <w:pPr>
        <w:ind w:right="237"/>
        <w:jc w:val="both"/>
        <w:rPr>
          <w:sz w:val="24"/>
          <w:szCs w:val="24"/>
        </w:rPr>
      </w:pPr>
      <w:r>
        <w:rPr>
          <w:sz w:val="24"/>
          <w:szCs w:val="24"/>
        </w:rPr>
        <w:t>Within</w:t>
      </w:r>
      <w:r w:rsidRPr="00BF5F9E">
        <w:rPr>
          <w:sz w:val="24"/>
          <w:szCs w:val="24"/>
        </w:rPr>
        <w:t xml:space="preserve"> this essay</w:t>
      </w:r>
      <w:r>
        <w:rPr>
          <w:sz w:val="24"/>
          <w:szCs w:val="24"/>
        </w:rPr>
        <w:t xml:space="preserve"> I will </w:t>
      </w:r>
      <w:r w:rsidRPr="00BF5F9E">
        <w:rPr>
          <w:sz w:val="24"/>
          <w:szCs w:val="24"/>
        </w:rPr>
        <w:t xml:space="preserve">be </w:t>
      </w:r>
      <w:r>
        <w:rPr>
          <w:sz w:val="24"/>
          <w:szCs w:val="24"/>
        </w:rPr>
        <w:t>evaluating</w:t>
      </w:r>
      <w:r w:rsidRPr="00BF5F9E">
        <w:rPr>
          <w:sz w:val="24"/>
          <w:szCs w:val="24"/>
        </w:rPr>
        <w:t xml:space="preserve"> the ways in which </w:t>
      </w:r>
      <w:r>
        <w:rPr>
          <w:sz w:val="24"/>
          <w:szCs w:val="24"/>
        </w:rPr>
        <w:t>information and</w:t>
      </w:r>
      <w:r w:rsidRPr="00BF5F9E">
        <w:rPr>
          <w:sz w:val="24"/>
          <w:szCs w:val="24"/>
        </w:rPr>
        <w:t xml:space="preserve"> intelligence </w:t>
      </w:r>
      <w:r>
        <w:rPr>
          <w:sz w:val="24"/>
          <w:szCs w:val="24"/>
        </w:rPr>
        <w:t xml:space="preserve">can be used </w:t>
      </w:r>
      <w:r w:rsidRPr="00BF5F9E">
        <w:rPr>
          <w:sz w:val="24"/>
          <w:szCs w:val="24"/>
        </w:rPr>
        <w:t>in the disruption of more prevalent crimes</w:t>
      </w:r>
      <w:r>
        <w:rPr>
          <w:sz w:val="24"/>
          <w:szCs w:val="24"/>
        </w:rPr>
        <w:t>.</w:t>
      </w:r>
      <w:r w:rsidRPr="00BF5F9E">
        <w:rPr>
          <w:sz w:val="24"/>
          <w:szCs w:val="24"/>
        </w:rPr>
        <w:t xml:space="preserve"> </w:t>
      </w:r>
      <w:r>
        <w:rPr>
          <w:sz w:val="24"/>
          <w:szCs w:val="24"/>
        </w:rPr>
        <w:t>I will also be discussing how</w:t>
      </w:r>
      <w:r w:rsidRPr="00BF5F9E">
        <w:rPr>
          <w:sz w:val="24"/>
          <w:szCs w:val="24"/>
        </w:rPr>
        <w:t xml:space="preserve"> </w:t>
      </w:r>
      <w:r>
        <w:rPr>
          <w:sz w:val="24"/>
          <w:szCs w:val="24"/>
        </w:rPr>
        <w:t xml:space="preserve">ANPR (Automatic Number Plate Recognition) </w:t>
      </w:r>
      <w:r w:rsidRPr="00BF5F9E">
        <w:rPr>
          <w:sz w:val="24"/>
          <w:szCs w:val="24"/>
        </w:rPr>
        <w:t xml:space="preserve">is utilised as an investigative tool </w:t>
      </w:r>
      <w:r>
        <w:rPr>
          <w:sz w:val="24"/>
          <w:szCs w:val="24"/>
        </w:rPr>
        <w:t xml:space="preserve">whilst disrupting criminal activity. </w:t>
      </w:r>
      <w:r w:rsidR="00FC7152">
        <w:rPr>
          <w:sz w:val="24"/>
          <w:szCs w:val="24"/>
        </w:rPr>
        <w:t>Furthermore, I will</w:t>
      </w:r>
      <w:r w:rsidR="00FE3C15">
        <w:rPr>
          <w:sz w:val="24"/>
          <w:szCs w:val="24"/>
        </w:rPr>
        <w:t xml:space="preserve"> evaluate how the National Intelligence Model is utilised within policing and how this </w:t>
      </w:r>
      <w:r w:rsidR="00FC7152">
        <w:rPr>
          <w:sz w:val="24"/>
          <w:szCs w:val="24"/>
        </w:rPr>
        <w:t xml:space="preserve">has </w:t>
      </w:r>
      <w:r w:rsidR="00FE3C15">
        <w:rPr>
          <w:sz w:val="24"/>
          <w:szCs w:val="24"/>
        </w:rPr>
        <w:t xml:space="preserve">helped shape intelligence-led policing. </w:t>
      </w:r>
    </w:p>
    <w:p w14:paraId="03E90990" w14:textId="77777777" w:rsidR="00874D07" w:rsidRDefault="00874D07" w:rsidP="00BF5F9E">
      <w:pPr>
        <w:ind w:right="237"/>
        <w:jc w:val="both"/>
        <w:rPr>
          <w:sz w:val="24"/>
          <w:szCs w:val="24"/>
        </w:rPr>
      </w:pPr>
    </w:p>
    <w:p w14:paraId="3D0823BD" w14:textId="565C4567" w:rsidR="00874D07" w:rsidRDefault="00FE3C15" w:rsidP="00BF5F9E">
      <w:pPr>
        <w:ind w:right="237"/>
        <w:jc w:val="both"/>
        <w:rPr>
          <w:sz w:val="24"/>
          <w:szCs w:val="24"/>
        </w:rPr>
      </w:pPr>
      <w:r>
        <w:rPr>
          <w:sz w:val="24"/>
          <w:szCs w:val="24"/>
        </w:rPr>
        <w:t xml:space="preserve">I will first be discussing the evolution of the National Intelligence Model. </w:t>
      </w:r>
      <w:r w:rsidR="00874D07" w:rsidRPr="00874D07">
        <w:rPr>
          <w:sz w:val="24"/>
          <w:szCs w:val="24"/>
        </w:rPr>
        <w:t xml:space="preserve">In the 1990s, intelligence-led policing emerged as a response to the </w:t>
      </w:r>
      <w:r w:rsidR="00874D07">
        <w:rPr>
          <w:sz w:val="24"/>
          <w:szCs w:val="24"/>
        </w:rPr>
        <w:t>widespread increase in</w:t>
      </w:r>
      <w:r w:rsidR="00874D07" w:rsidRPr="00874D07">
        <w:rPr>
          <w:sz w:val="24"/>
          <w:szCs w:val="24"/>
        </w:rPr>
        <w:t xml:space="preserve"> serious and organised crime</w:t>
      </w:r>
      <w:r w:rsidR="00874D07">
        <w:rPr>
          <w:sz w:val="24"/>
          <w:szCs w:val="24"/>
        </w:rPr>
        <w:t xml:space="preserve"> within the UK</w:t>
      </w:r>
      <w:r w:rsidR="00874D07" w:rsidRPr="00874D07">
        <w:rPr>
          <w:sz w:val="24"/>
          <w:szCs w:val="24"/>
        </w:rPr>
        <w:t>.</w:t>
      </w:r>
      <w:r w:rsidR="00874D07">
        <w:rPr>
          <w:sz w:val="24"/>
          <w:szCs w:val="24"/>
        </w:rPr>
        <w:t xml:space="preserve"> As a result, t</w:t>
      </w:r>
      <w:r w:rsidR="00874D07" w:rsidRPr="00874D07">
        <w:rPr>
          <w:sz w:val="24"/>
          <w:szCs w:val="24"/>
        </w:rPr>
        <w:t xml:space="preserve">he National Criminal Intelligence Service in the UK </w:t>
      </w:r>
      <w:r w:rsidR="00874D07">
        <w:rPr>
          <w:sz w:val="24"/>
          <w:szCs w:val="24"/>
        </w:rPr>
        <w:t xml:space="preserve">went on to </w:t>
      </w:r>
      <w:r w:rsidR="00874D07" w:rsidRPr="00874D07">
        <w:rPr>
          <w:sz w:val="24"/>
          <w:szCs w:val="24"/>
        </w:rPr>
        <w:t>develo</w:t>
      </w:r>
      <w:r w:rsidR="00874D07">
        <w:rPr>
          <w:sz w:val="24"/>
          <w:szCs w:val="24"/>
        </w:rPr>
        <w:t>p</w:t>
      </w:r>
      <w:r w:rsidR="00874D07" w:rsidRPr="00874D07">
        <w:rPr>
          <w:sz w:val="24"/>
          <w:szCs w:val="24"/>
        </w:rPr>
        <w:t xml:space="preserve"> the National Intelligence Model (NIM) in 2000</w:t>
      </w:r>
      <w:r w:rsidR="00874D07">
        <w:rPr>
          <w:sz w:val="24"/>
          <w:szCs w:val="24"/>
        </w:rPr>
        <w:t xml:space="preserve">. The NIM was created in order to support intelligence-led policing and provide problem-solving techniques when dealing with the increase in </w:t>
      </w:r>
      <w:r w:rsidR="00FC7152">
        <w:rPr>
          <w:sz w:val="24"/>
          <w:szCs w:val="24"/>
        </w:rPr>
        <w:t xml:space="preserve">serious </w:t>
      </w:r>
      <w:r w:rsidR="00874D07">
        <w:rPr>
          <w:sz w:val="24"/>
          <w:szCs w:val="24"/>
        </w:rPr>
        <w:t xml:space="preserve">crime.  </w:t>
      </w:r>
    </w:p>
    <w:p w14:paraId="64BCCA69" w14:textId="77777777" w:rsidR="00874D07" w:rsidRDefault="00874D07" w:rsidP="00BF5F9E">
      <w:pPr>
        <w:ind w:right="237"/>
        <w:jc w:val="both"/>
        <w:rPr>
          <w:sz w:val="24"/>
          <w:szCs w:val="24"/>
        </w:rPr>
      </w:pPr>
    </w:p>
    <w:p w14:paraId="5AC7E438" w14:textId="609A1A7E" w:rsidR="00874D07" w:rsidRDefault="00874D07" w:rsidP="00874D07">
      <w:pPr>
        <w:ind w:right="237"/>
        <w:jc w:val="both"/>
        <w:rPr>
          <w:sz w:val="24"/>
          <w:szCs w:val="24"/>
        </w:rPr>
      </w:pPr>
      <w:r w:rsidRPr="00874D07">
        <w:rPr>
          <w:sz w:val="24"/>
          <w:szCs w:val="24"/>
        </w:rPr>
        <w:t xml:space="preserve">The NIM is </w:t>
      </w:r>
      <w:r>
        <w:rPr>
          <w:sz w:val="24"/>
          <w:szCs w:val="24"/>
        </w:rPr>
        <w:t xml:space="preserve">described as </w:t>
      </w:r>
      <w:r w:rsidRPr="00874D07">
        <w:rPr>
          <w:sz w:val="24"/>
          <w:szCs w:val="24"/>
        </w:rPr>
        <w:t>a</w:t>
      </w:r>
      <w:r>
        <w:rPr>
          <w:sz w:val="24"/>
          <w:szCs w:val="24"/>
        </w:rPr>
        <w:t>n</w:t>
      </w:r>
      <w:r w:rsidRPr="00874D07">
        <w:rPr>
          <w:sz w:val="24"/>
          <w:szCs w:val="24"/>
        </w:rPr>
        <w:t xml:space="preserve"> </w:t>
      </w:r>
      <w:r>
        <w:rPr>
          <w:sz w:val="24"/>
          <w:szCs w:val="24"/>
        </w:rPr>
        <w:t>organisational</w:t>
      </w:r>
      <w:r w:rsidRPr="00874D07">
        <w:rPr>
          <w:sz w:val="24"/>
          <w:szCs w:val="24"/>
        </w:rPr>
        <w:t xml:space="preserve"> </w:t>
      </w:r>
      <w:r>
        <w:rPr>
          <w:sz w:val="24"/>
          <w:szCs w:val="24"/>
        </w:rPr>
        <w:t>framework</w:t>
      </w:r>
      <w:r w:rsidRPr="00874D07">
        <w:rPr>
          <w:sz w:val="24"/>
          <w:szCs w:val="24"/>
        </w:rPr>
        <w:t xml:space="preserve"> </w:t>
      </w:r>
      <w:r>
        <w:rPr>
          <w:sz w:val="24"/>
          <w:szCs w:val="24"/>
        </w:rPr>
        <w:t xml:space="preserve">that provides </w:t>
      </w:r>
      <w:r w:rsidRPr="00874D07">
        <w:rPr>
          <w:sz w:val="24"/>
          <w:szCs w:val="24"/>
        </w:rPr>
        <w:t>police</w:t>
      </w:r>
      <w:r>
        <w:rPr>
          <w:sz w:val="24"/>
          <w:szCs w:val="24"/>
        </w:rPr>
        <w:t xml:space="preserve"> with the</w:t>
      </w:r>
      <w:r w:rsidRPr="00874D07">
        <w:rPr>
          <w:sz w:val="24"/>
          <w:szCs w:val="24"/>
        </w:rPr>
        <w:t xml:space="preserve"> investigat</w:t>
      </w:r>
      <w:r>
        <w:rPr>
          <w:sz w:val="24"/>
          <w:szCs w:val="24"/>
        </w:rPr>
        <w:t>ory knowledge</w:t>
      </w:r>
      <w:r w:rsidRPr="00874D07">
        <w:rPr>
          <w:sz w:val="24"/>
          <w:szCs w:val="24"/>
        </w:rPr>
        <w:t xml:space="preserve"> to process information and turn </w:t>
      </w:r>
      <w:r>
        <w:rPr>
          <w:sz w:val="24"/>
          <w:szCs w:val="24"/>
        </w:rPr>
        <w:t>it</w:t>
      </w:r>
      <w:r w:rsidRPr="00874D07">
        <w:rPr>
          <w:sz w:val="24"/>
          <w:szCs w:val="24"/>
        </w:rPr>
        <w:t xml:space="preserve"> into</w:t>
      </w:r>
      <w:r w:rsidR="00881939">
        <w:rPr>
          <w:sz w:val="24"/>
          <w:szCs w:val="24"/>
        </w:rPr>
        <w:t xml:space="preserve"> </w:t>
      </w:r>
      <w:r w:rsidRPr="00874D07">
        <w:rPr>
          <w:sz w:val="24"/>
          <w:szCs w:val="24"/>
        </w:rPr>
        <w:t>intelligence</w:t>
      </w:r>
      <w:r w:rsidR="00881939">
        <w:rPr>
          <w:sz w:val="24"/>
          <w:szCs w:val="24"/>
        </w:rPr>
        <w:t xml:space="preserve"> that can be actioned upon</w:t>
      </w:r>
      <w:r w:rsidRPr="00874D07">
        <w:rPr>
          <w:sz w:val="24"/>
          <w:szCs w:val="24"/>
        </w:rPr>
        <w:t xml:space="preserve">. Information </w:t>
      </w:r>
      <w:r>
        <w:rPr>
          <w:sz w:val="24"/>
          <w:szCs w:val="24"/>
        </w:rPr>
        <w:t xml:space="preserve">and intelligence are two </w:t>
      </w:r>
      <w:r w:rsidR="00881939">
        <w:rPr>
          <w:sz w:val="24"/>
          <w:szCs w:val="24"/>
        </w:rPr>
        <w:t xml:space="preserve">separate </w:t>
      </w:r>
      <w:r>
        <w:rPr>
          <w:sz w:val="24"/>
          <w:szCs w:val="24"/>
        </w:rPr>
        <w:t xml:space="preserve">concepts. Information is defined as </w:t>
      </w:r>
      <w:r w:rsidR="00FE3C15">
        <w:rPr>
          <w:sz w:val="24"/>
          <w:szCs w:val="24"/>
        </w:rPr>
        <w:t>pieces</w:t>
      </w:r>
      <w:r w:rsidRPr="00874D07">
        <w:rPr>
          <w:sz w:val="24"/>
          <w:szCs w:val="24"/>
        </w:rPr>
        <w:t xml:space="preserve"> of data that, </w:t>
      </w:r>
      <w:r>
        <w:rPr>
          <w:sz w:val="24"/>
          <w:szCs w:val="24"/>
        </w:rPr>
        <w:t>when compared and combined with other relevant information</w:t>
      </w:r>
      <w:r w:rsidR="00881939">
        <w:rPr>
          <w:sz w:val="24"/>
          <w:szCs w:val="24"/>
        </w:rPr>
        <w:t>,</w:t>
      </w:r>
      <w:r>
        <w:rPr>
          <w:sz w:val="24"/>
          <w:szCs w:val="24"/>
        </w:rPr>
        <w:t xml:space="preserve"> can be used to produce intelligence. Intelligence is then used to </w:t>
      </w:r>
      <w:r w:rsidR="00881939">
        <w:rPr>
          <w:sz w:val="24"/>
          <w:szCs w:val="24"/>
        </w:rPr>
        <w:t xml:space="preserve">decide the actions and decisions made by police </w:t>
      </w:r>
      <w:r w:rsidR="00FE3C15">
        <w:rPr>
          <w:sz w:val="24"/>
          <w:szCs w:val="24"/>
        </w:rPr>
        <w:t>up</w:t>
      </w:r>
      <w:r w:rsidR="00881939">
        <w:rPr>
          <w:sz w:val="24"/>
          <w:szCs w:val="24"/>
        </w:rPr>
        <w:t>on how to proceed with an investigation.</w:t>
      </w:r>
    </w:p>
    <w:p w14:paraId="304B0124" w14:textId="77777777" w:rsidR="00874D07" w:rsidRPr="00874D07" w:rsidRDefault="00874D07" w:rsidP="00874D07">
      <w:pPr>
        <w:ind w:right="237"/>
        <w:jc w:val="both"/>
        <w:rPr>
          <w:sz w:val="24"/>
          <w:szCs w:val="24"/>
        </w:rPr>
      </w:pPr>
    </w:p>
    <w:p w14:paraId="37D07857" w14:textId="25D6DEA7" w:rsidR="00874D07" w:rsidRDefault="00881939" w:rsidP="00BF5F9E">
      <w:pPr>
        <w:ind w:right="237"/>
        <w:jc w:val="both"/>
        <w:rPr>
          <w:sz w:val="24"/>
          <w:szCs w:val="24"/>
        </w:rPr>
      </w:pPr>
      <w:r>
        <w:rPr>
          <w:sz w:val="24"/>
          <w:szCs w:val="24"/>
        </w:rPr>
        <w:t xml:space="preserve">Decisions made regarding the next and most tactical options are made due to the gathering, processing and distribution of intelligence. </w:t>
      </w:r>
      <w:r w:rsidR="00464F11">
        <w:rPr>
          <w:sz w:val="24"/>
          <w:szCs w:val="24"/>
        </w:rPr>
        <w:t xml:space="preserve">By utilising the </w:t>
      </w:r>
      <w:r w:rsidR="00FF2FC5">
        <w:rPr>
          <w:sz w:val="24"/>
          <w:szCs w:val="24"/>
        </w:rPr>
        <w:t xml:space="preserve">gathering of information and the </w:t>
      </w:r>
      <w:r w:rsidR="00464F11">
        <w:rPr>
          <w:sz w:val="24"/>
          <w:szCs w:val="24"/>
        </w:rPr>
        <w:t>NIM, this allows Police to create strategies</w:t>
      </w:r>
      <w:r w:rsidR="00FE3C15">
        <w:rPr>
          <w:sz w:val="24"/>
          <w:szCs w:val="24"/>
        </w:rPr>
        <w:t>, in turn</w:t>
      </w:r>
      <w:r w:rsidR="00464F11">
        <w:rPr>
          <w:sz w:val="24"/>
          <w:szCs w:val="24"/>
        </w:rPr>
        <w:t xml:space="preserve"> enabling them to effectively deal with incidents of high- or low-level crimes and in some cases, provide enough intelligence to prevent and deter crimes such as planned anti-social behaviour, protests or terror attacks</w:t>
      </w:r>
      <w:r w:rsidR="00F400E4">
        <w:rPr>
          <w:sz w:val="24"/>
          <w:szCs w:val="24"/>
        </w:rPr>
        <w:t xml:space="preserve"> (</w:t>
      </w:r>
      <w:r w:rsidR="00F400E4" w:rsidRPr="00F400E4">
        <w:rPr>
          <w:sz w:val="24"/>
          <w:szCs w:val="24"/>
        </w:rPr>
        <w:t>Paige Keningale</w:t>
      </w:r>
      <w:r w:rsidR="00F400E4">
        <w:rPr>
          <w:sz w:val="24"/>
          <w:szCs w:val="24"/>
        </w:rPr>
        <w:t xml:space="preserve">, </w:t>
      </w:r>
      <w:r w:rsidR="00F400E4" w:rsidRPr="00F400E4">
        <w:rPr>
          <w:sz w:val="24"/>
          <w:szCs w:val="24"/>
        </w:rPr>
        <w:t>2020)</w:t>
      </w:r>
      <w:r w:rsidR="00464F11">
        <w:rPr>
          <w:sz w:val="24"/>
          <w:szCs w:val="24"/>
        </w:rPr>
        <w:t xml:space="preserve">. </w:t>
      </w:r>
    </w:p>
    <w:p w14:paraId="0DF67C2B" w14:textId="77777777" w:rsidR="00874D07" w:rsidRDefault="00874D07" w:rsidP="00BF5F9E">
      <w:pPr>
        <w:ind w:right="237"/>
        <w:jc w:val="both"/>
        <w:rPr>
          <w:sz w:val="24"/>
          <w:szCs w:val="24"/>
        </w:rPr>
      </w:pPr>
    </w:p>
    <w:p w14:paraId="16756411" w14:textId="39ED8630" w:rsidR="00E80C4E" w:rsidRDefault="00F91482" w:rsidP="003348D7">
      <w:pPr>
        <w:ind w:right="237"/>
        <w:jc w:val="both"/>
        <w:rPr>
          <w:sz w:val="24"/>
          <w:szCs w:val="24"/>
        </w:rPr>
      </w:pPr>
      <w:r>
        <w:rPr>
          <w:sz w:val="24"/>
          <w:szCs w:val="24"/>
        </w:rPr>
        <w:lastRenderedPageBreak/>
        <w:t xml:space="preserve">I will now outline the definition of </w:t>
      </w:r>
      <w:r w:rsidR="003348D7">
        <w:rPr>
          <w:sz w:val="24"/>
          <w:szCs w:val="24"/>
        </w:rPr>
        <w:t>ANPR</w:t>
      </w:r>
      <w:r>
        <w:rPr>
          <w:sz w:val="24"/>
          <w:szCs w:val="24"/>
        </w:rPr>
        <w:t xml:space="preserve"> and how it can be used as an investigate resource in disrupting criminal activity. ANPR </w:t>
      </w:r>
      <w:r w:rsidR="003348D7" w:rsidRPr="003348D7">
        <w:rPr>
          <w:sz w:val="24"/>
          <w:szCs w:val="24"/>
        </w:rPr>
        <w:t xml:space="preserve">is defined as a ‘surveillance capability that uses mobile and fixed road-side </w:t>
      </w:r>
      <w:r w:rsidR="003348D7">
        <w:rPr>
          <w:sz w:val="24"/>
          <w:szCs w:val="24"/>
        </w:rPr>
        <w:t xml:space="preserve">cameras and </w:t>
      </w:r>
      <w:r w:rsidR="003348D7" w:rsidRPr="003348D7">
        <w:rPr>
          <w:sz w:val="24"/>
          <w:szCs w:val="24"/>
        </w:rPr>
        <w:t>sensors to read vehicle number plates and instantaneously crossmatch them with</w:t>
      </w:r>
      <w:r w:rsidR="003348D7">
        <w:rPr>
          <w:sz w:val="24"/>
          <w:szCs w:val="24"/>
        </w:rPr>
        <w:t xml:space="preserve"> </w:t>
      </w:r>
      <w:r w:rsidR="003348D7" w:rsidRPr="003348D7">
        <w:rPr>
          <w:sz w:val="24"/>
          <w:szCs w:val="24"/>
        </w:rPr>
        <w:t>information and intelligence held on the Police</w:t>
      </w:r>
      <w:r w:rsidR="003348D7">
        <w:rPr>
          <w:sz w:val="24"/>
          <w:szCs w:val="24"/>
        </w:rPr>
        <w:t xml:space="preserve"> </w:t>
      </w:r>
      <w:r w:rsidR="003348D7" w:rsidRPr="003348D7">
        <w:rPr>
          <w:sz w:val="24"/>
          <w:szCs w:val="24"/>
        </w:rPr>
        <w:t>National Computer and linked systems’</w:t>
      </w:r>
      <w:r w:rsidR="003348D7">
        <w:rPr>
          <w:sz w:val="24"/>
          <w:szCs w:val="24"/>
        </w:rPr>
        <w:t>. ANPR</w:t>
      </w:r>
      <w:r w:rsidR="003348D7" w:rsidRPr="003348D7">
        <w:rPr>
          <w:sz w:val="24"/>
          <w:szCs w:val="24"/>
        </w:rPr>
        <w:t xml:space="preserve"> </w:t>
      </w:r>
      <w:r w:rsidR="003348D7">
        <w:rPr>
          <w:sz w:val="24"/>
          <w:szCs w:val="24"/>
        </w:rPr>
        <w:t>is a tool used and</w:t>
      </w:r>
      <w:r w:rsidR="003348D7" w:rsidRPr="003348D7">
        <w:rPr>
          <w:sz w:val="24"/>
          <w:szCs w:val="24"/>
        </w:rPr>
        <w:t xml:space="preserve"> implemented by police forces</w:t>
      </w:r>
      <w:r w:rsidR="003348D7">
        <w:rPr>
          <w:sz w:val="24"/>
          <w:szCs w:val="24"/>
        </w:rPr>
        <w:t xml:space="preserve"> all across the UK</w:t>
      </w:r>
      <w:r w:rsidR="003348D7" w:rsidRPr="003348D7">
        <w:rPr>
          <w:sz w:val="24"/>
          <w:szCs w:val="24"/>
        </w:rPr>
        <w:t xml:space="preserve"> in </w:t>
      </w:r>
      <w:r w:rsidR="003348D7">
        <w:rPr>
          <w:sz w:val="24"/>
          <w:szCs w:val="24"/>
        </w:rPr>
        <w:t>an</w:t>
      </w:r>
      <w:r w:rsidR="003348D7" w:rsidRPr="003348D7">
        <w:rPr>
          <w:sz w:val="24"/>
          <w:szCs w:val="24"/>
        </w:rPr>
        <w:t xml:space="preserve"> effort to </w:t>
      </w:r>
      <w:r w:rsidR="003348D7">
        <w:rPr>
          <w:sz w:val="24"/>
          <w:szCs w:val="24"/>
        </w:rPr>
        <w:t xml:space="preserve">not only detect, but to deter criminal activity. It was also installed in the hopes of improving public confidence in policing when it comes to the </w:t>
      </w:r>
      <w:r w:rsidR="00FE3C15">
        <w:rPr>
          <w:sz w:val="24"/>
          <w:szCs w:val="24"/>
        </w:rPr>
        <w:t>detection and prevention of crime</w:t>
      </w:r>
      <w:r w:rsidR="00E80C4E">
        <w:rPr>
          <w:sz w:val="24"/>
          <w:szCs w:val="24"/>
        </w:rPr>
        <w:t xml:space="preserve">. </w:t>
      </w:r>
      <w:r w:rsidR="008A6394">
        <w:rPr>
          <w:sz w:val="24"/>
          <w:szCs w:val="24"/>
        </w:rPr>
        <w:t>The college of policing outline how ANPR is not only useful for deterring and detecting crime but also useful for identifying potential witnesses to incidents as it can be used to identify</w:t>
      </w:r>
      <w:r w:rsidR="008A6394" w:rsidRPr="0007647E">
        <w:rPr>
          <w:sz w:val="24"/>
          <w:szCs w:val="24"/>
        </w:rPr>
        <w:t xml:space="preserve"> vehicles</w:t>
      </w:r>
      <w:r w:rsidR="008A6394">
        <w:rPr>
          <w:sz w:val="24"/>
          <w:szCs w:val="24"/>
        </w:rPr>
        <w:t xml:space="preserve"> that were within</w:t>
      </w:r>
      <w:r w:rsidR="008A6394" w:rsidRPr="0007647E">
        <w:rPr>
          <w:sz w:val="24"/>
          <w:szCs w:val="24"/>
        </w:rPr>
        <w:t xml:space="preserve"> the</w:t>
      </w:r>
      <w:r w:rsidR="008A6394">
        <w:rPr>
          <w:sz w:val="24"/>
          <w:szCs w:val="24"/>
        </w:rPr>
        <w:t xml:space="preserve"> same</w:t>
      </w:r>
      <w:r w:rsidR="008A6394" w:rsidRPr="0007647E">
        <w:rPr>
          <w:sz w:val="24"/>
          <w:szCs w:val="24"/>
        </w:rPr>
        <w:t xml:space="preserve"> location at the time of an inciden</w:t>
      </w:r>
      <w:r w:rsidR="008A6394">
        <w:rPr>
          <w:sz w:val="24"/>
          <w:szCs w:val="24"/>
        </w:rPr>
        <w:t xml:space="preserve">t. </w:t>
      </w:r>
    </w:p>
    <w:p w14:paraId="1D84AE45" w14:textId="77777777" w:rsidR="00E80C4E" w:rsidRDefault="00E80C4E" w:rsidP="003348D7">
      <w:pPr>
        <w:ind w:right="237"/>
        <w:jc w:val="both"/>
        <w:rPr>
          <w:sz w:val="24"/>
          <w:szCs w:val="24"/>
        </w:rPr>
      </w:pPr>
    </w:p>
    <w:p w14:paraId="0FEEFB0E" w14:textId="66304446" w:rsidR="00025650" w:rsidRPr="00270EEB" w:rsidRDefault="00E80C4E" w:rsidP="003348D7">
      <w:pPr>
        <w:ind w:right="237"/>
        <w:jc w:val="both"/>
        <w:rPr>
          <w:sz w:val="24"/>
          <w:szCs w:val="24"/>
        </w:rPr>
      </w:pPr>
      <w:r>
        <w:rPr>
          <w:sz w:val="24"/>
          <w:szCs w:val="24"/>
        </w:rPr>
        <w:t xml:space="preserve">Research suggests that ANPR can be used to reduce crime by increasing a suspect’s risk of being detected. Potential criminals may be discouraged from committing crimes in certain areas as a result of the area </w:t>
      </w:r>
      <w:r w:rsidR="00FE3C15">
        <w:rPr>
          <w:sz w:val="24"/>
          <w:szCs w:val="24"/>
        </w:rPr>
        <w:t>being covered by ANPR cameras</w:t>
      </w:r>
      <w:r>
        <w:rPr>
          <w:sz w:val="24"/>
          <w:szCs w:val="24"/>
        </w:rPr>
        <w:t>. Furthermore, criminals will often use personal motor vehicles as a means of either committing crime or travel</w:t>
      </w:r>
      <w:r w:rsidR="001175DB">
        <w:rPr>
          <w:sz w:val="24"/>
          <w:szCs w:val="24"/>
        </w:rPr>
        <w:t>ing</w:t>
      </w:r>
      <w:r>
        <w:rPr>
          <w:sz w:val="24"/>
          <w:szCs w:val="24"/>
        </w:rPr>
        <w:t xml:space="preserve"> to and from </w:t>
      </w:r>
      <w:r w:rsidR="001175DB">
        <w:rPr>
          <w:sz w:val="24"/>
          <w:szCs w:val="24"/>
        </w:rPr>
        <w:t xml:space="preserve">committing </w:t>
      </w:r>
      <w:r>
        <w:rPr>
          <w:sz w:val="24"/>
          <w:szCs w:val="24"/>
        </w:rPr>
        <w:t>criminal activit</w:t>
      </w:r>
      <w:r w:rsidR="001175DB">
        <w:rPr>
          <w:sz w:val="24"/>
          <w:szCs w:val="24"/>
        </w:rPr>
        <w:t>ies</w:t>
      </w:r>
      <w:r>
        <w:rPr>
          <w:sz w:val="24"/>
          <w:szCs w:val="24"/>
        </w:rPr>
        <w:t xml:space="preserve"> thus rendering them more susceptible of being caught on an ANPR camera whilst carrying out an everyday task. </w:t>
      </w:r>
      <w:r w:rsidR="001175DB">
        <w:rPr>
          <w:sz w:val="24"/>
          <w:szCs w:val="24"/>
        </w:rPr>
        <w:t>The use of ANPR can not only link vehicles to crimes, but also link people to vehicles, thus providing forces with the personal details of potential suspects</w:t>
      </w:r>
      <w:r w:rsidR="00E775AD">
        <w:rPr>
          <w:sz w:val="24"/>
          <w:szCs w:val="24"/>
        </w:rPr>
        <w:t>. The</w:t>
      </w:r>
      <w:r w:rsidR="00E775AD" w:rsidRPr="00E775AD">
        <w:rPr>
          <w:sz w:val="24"/>
          <w:szCs w:val="24"/>
        </w:rPr>
        <w:t xml:space="preserve"> </w:t>
      </w:r>
      <w:r w:rsidR="00F33FB6">
        <w:rPr>
          <w:sz w:val="24"/>
          <w:szCs w:val="24"/>
        </w:rPr>
        <w:t>use of ANPR</w:t>
      </w:r>
      <w:r w:rsidR="00E775AD">
        <w:rPr>
          <w:sz w:val="24"/>
          <w:szCs w:val="24"/>
        </w:rPr>
        <w:t xml:space="preserve"> also </w:t>
      </w:r>
      <w:r w:rsidR="00E775AD" w:rsidRPr="00E775AD">
        <w:rPr>
          <w:sz w:val="24"/>
          <w:szCs w:val="24"/>
        </w:rPr>
        <w:t xml:space="preserve">extends </w:t>
      </w:r>
      <w:r w:rsidR="00F33FB6">
        <w:rPr>
          <w:sz w:val="24"/>
          <w:szCs w:val="24"/>
        </w:rPr>
        <w:t>to the</w:t>
      </w:r>
      <w:r w:rsidR="00E775AD">
        <w:rPr>
          <w:sz w:val="24"/>
          <w:szCs w:val="24"/>
        </w:rPr>
        <w:t xml:space="preserve"> detect</w:t>
      </w:r>
      <w:r w:rsidR="00F33FB6">
        <w:rPr>
          <w:sz w:val="24"/>
          <w:szCs w:val="24"/>
        </w:rPr>
        <w:t>ion</w:t>
      </w:r>
      <w:r w:rsidR="00E775AD">
        <w:rPr>
          <w:sz w:val="24"/>
          <w:szCs w:val="24"/>
        </w:rPr>
        <w:t xml:space="preserve"> and monito</w:t>
      </w:r>
      <w:r w:rsidR="00F33FB6">
        <w:rPr>
          <w:sz w:val="24"/>
          <w:szCs w:val="24"/>
        </w:rPr>
        <w:t>ring of</w:t>
      </w:r>
      <w:r w:rsidR="00E775AD">
        <w:rPr>
          <w:sz w:val="24"/>
          <w:szCs w:val="24"/>
        </w:rPr>
        <w:t xml:space="preserve"> a </w:t>
      </w:r>
      <w:r w:rsidR="00F33FB6">
        <w:rPr>
          <w:sz w:val="24"/>
          <w:szCs w:val="24"/>
        </w:rPr>
        <w:t>suspect’s</w:t>
      </w:r>
      <w:r w:rsidR="00E775AD">
        <w:rPr>
          <w:sz w:val="24"/>
          <w:szCs w:val="24"/>
        </w:rPr>
        <w:t xml:space="preserve"> presence on public roads by gathering information on their </w:t>
      </w:r>
      <w:r w:rsidR="00F33FB6">
        <w:rPr>
          <w:sz w:val="24"/>
          <w:szCs w:val="24"/>
        </w:rPr>
        <w:t>routes and location each time their cars are driven past an ANPR camera</w:t>
      </w:r>
      <w:r w:rsidR="00934C90">
        <w:rPr>
          <w:sz w:val="24"/>
          <w:szCs w:val="24"/>
        </w:rPr>
        <w:t xml:space="preserve"> </w:t>
      </w:r>
      <w:r w:rsidR="001175DB">
        <w:rPr>
          <w:sz w:val="24"/>
          <w:szCs w:val="24"/>
        </w:rPr>
        <w:t>(Ha</w:t>
      </w:r>
      <w:r w:rsidR="00284B35" w:rsidRPr="00284B35">
        <w:rPr>
          <w:sz w:val="24"/>
          <w:szCs w:val="24"/>
        </w:rPr>
        <w:t>ines, A., 2009</w:t>
      </w:r>
      <w:r w:rsidR="00284B35">
        <w:rPr>
          <w:sz w:val="24"/>
          <w:szCs w:val="24"/>
        </w:rPr>
        <w:t xml:space="preserve">). </w:t>
      </w:r>
    </w:p>
    <w:p w14:paraId="5E21F8DD" w14:textId="77777777" w:rsidR="00025650" w:rsidRPr="00270EEB" w:rsidRDefault="00025650" w:rsidP="00340E9A">
      <w:pPr>
        <w:ind w:right="237"/>
        <w:jc w:val="both"/>
        <w:rPr>
          <w:sz w:val="24"/>
          <w:szCs w:val="24"/>
        </w:rPr>
      </w:pPr>
    </w:p>
    <w:p w14:paraId="66318168" w14:textId="638837EF" w:rsidR="008A6394" w:rsidRDefault="008A6394" w:rsidP="008A6394">
      <w:pPr>
        <w:ind w:right="237"/>
        <w:jc w:val="both"/>
        <w:rPr>
          <w:sz w:val="24"/>
          <w:szCs w:val="24"/>
        </w:rPr>
      </w:pPr>
      <w:r>
        <w:rPr>
          <w:sz w:val="24"/>
          <w:szCs w:val="24"/>
        </w:rPr>
        <w:t xml:space="preserve">Should a vehicle become suspected of being involved in criminal activity, a marker </w:t>
      </w:r>
      <w:r w:rsidR="00F42146">
        <w:rPr>
          <w:sz w:val="24"/>
          <w:szCs w:val="24"/>
        </w:rPr>
        <w:t>can be</w:t>
      </w:r>
      <w:r>
        <w:rPr>
          <w:sz w:val="24"/>
          <w:szCs w:val="24"/>
        </w:rPr>
        <w:t xml:space="preserve"> added to the vehicle’s registration plate, thus meaning, should it </w:t>
      </w:r>
      <w:r w:rsidR="00F42146">
        <w:rPr>
          <w:sz w:val="24"/>
          <w:szCs w:val="24"/>
        </w:rPr>
        <w:t>go past an ANPR camera</w:t>
      </w:r>
      <w:r>
        <w:rPr>
          <w:sz w:val="24"/>
          <w:szCs w:val="24"/>
        </w:rPr>
        <w:t xml:space="preserve">, the relevant force is notified providing them with the opportunity of either pursuing the vehicle if allowed or monitoring it. </w:t>
      </w:r>
      <w:r w:rsidR="00F42146">
        <w:rPr>
          <w:sz w:val="24"/>
          <w:szCs w:val="24"/>
        </w:rPr>
        <w:t xml:space="preserve">This </w:t>
      </w:r>
      <w:r w:rsidR="00FE3C15">
        <w:rPr>
          <w:sz w:val="24"/>
          <w:szCs w:val="24"/>
        </w:rPr>
        <w:t>leads</w:t>
      </w:r>
      <w:r w:rsidR="00F42146">
        <w:rPr>
          <w:sz w:val="24"/>
          <w:szCs w:val="24"/>
        </w:rPr>
        <w:t xml:space="preserve"> me on to explain the powers </w:t>
      </w:r>
      <w:r w:rsidR="00FE3C15">
        <w:rPr>
          <w:sz w:val="24"/>
          <w:szCs w:val="24"/>
        </w:rPr>
        <w:t xml:space="preserve">with which </w:t>
      </w:r>
      <w:r w:rsidR="00F42146">
        <w:rPr>
          <w:sz w:val="24"/>
          <w:szCs w:val="24"/>
        </w:rPr>
        <w:t>P</w:t>
      </w:r>
      <w:r>
        <w:rPr>
          <w:sz w:val="24"/>
          <w:szCs w:val="24"/>
        </w:rPr>
        <w:t xml:space="preserve">olice </w:t>
      </w:r>
      <w:r w:rsidR="00557ECB">
        <w:rPr>
          <w:sz w:val="24"/>
          <w:szCs w:val="24"/>
        </w:rPr>
        <w:t>are able to</w:t>
      </w:r>
      <w:r>
        <w:rPr>
          <w:sz w:val="24"/>
          <w:szCs w:val="24"/>
        </w:rPr>
        <w:t xml:space="preserve"> stop vehicles. </w:t>
      </w:r>
      <w:r w:rsidR="00F42146">
        <w:rPr>
          <w:sz w:val="24"/>
          <w:szCs w:val="24"/>
        </w:rPr>
        <w:t xml:space="preserve">There are multiple powers upon which officers can use to stop vehicles. I will explain two of the more common acts utilised within response policing: </w:t>
      </w:r>
      <w:r w:rsidRPr="008A6394">
        <w:rPr>
          <w:sz w:val="24"/>
          <w:szCs w:val="24"/>
        </w:rPr>
        <w:t>Section 163 of the Road Traffic Act 1988</w:t>
      </w:r>
      <w:r>
        <w:rPr>
          <w:sz w:val="24"/>
          <w:szCs w:val="24"/>
        </w:rPr>
        <w:t xml:space="preserve"> which states that </w:t>
      </w:r>
      <w:r w:rsidRPr="008A6394">
        <w:rPr>
          <w:sz w:val="24"/>
          <w:szCs w:val="24"/>
        </w:rPr>
        <w:t>a person driving a mechanically propelled vehicle on a road must stop the vehicle on being required to do so by a constable in uniform or a traffic officer.</w:t>
      </w:r>
    </w:p>
    <w:p w14:paraId="642F56D8" w14:textId="77777777" w:rsidR="008A6394" w:rsidRPr="008A6394" w:rsidRDefault="008A6394" w:rsidP="008A6394">
      <w:pPr>
        <w:ind w:right="237"/>
        <w:jc w:val="both"/>
        <w:rPr>
          <w:sz w:val="24"/>
          <w:szCs w:val="24"/>
        </w:rPr>
      </w:pPr>
    </w:p>
    <w:p w14:paraId="143E553D" w14:textId="63CB1A53" w:rsidR="008A6394" w:rsidRDefault="00557ECB" w:rsidP="008A6394">
      <w:pPr>
        <w:ind w:right="237"/>
        <w:jc w:val="both"/>
        <w:rPr>
          <w:sz w:val="24"/>
          <w:szCs w:val="24"/>
        </w:rPr>
      </w:pPr>
      <w:r>
        <w:rPr>
          <w:sz w:val="24"/>
          <w:szCs w:val="24"/>
        </w:rPr>
        <w:t>A further</w:t>
      </w:r>
      <w:r w:rsidR="008A6394">
        <w:rPr>
          <w:sz w:val="24"/>
          <w:szCs w:val="24"/>
        </w:rPr>
        <w:t xml:space="preserve"> power is </w:t>
      </w:r>
      <w:r w:rsidR="008A6394" w:rsidRPr="008A6394">
        <w:rPr>
          <w:sz w:val="24"/>
          <w:szCs w:val="24"/>
        </w:rPr>
        <w:t>Section 4 of the Police and Criminal Evidence Act 1984</w:t>
      </w:r>
      <w:r w:rsidR="008A6394">
        <w:rPr>
          <w:sz w:val="24"/>
          <w:szCs w:val="24"/>
        </w:rPr>
        <w:t xml:space="preserve">. This power allows either </w:t>
      </w:r>
      <w:r w:rsidR="008A6394" w:rsidRPr="008A6394">
        <w:rPr>
          <w:sz w:val="24"/>
          <w:szCs w:val="24"/>
        </w:rPr>
        <w:t>all vehicles or those selected by a particular criterion</w:t>
      </w:r>
      <w:r w:rsidR="008A6394">
        <w:rPr>
          <w:sz w:val="24"/>
          <w:szCs w:val="24"/>
        </w:rPr>
        <w:t>,</w:t>
      </w:r>
      <w:r w:rsidR="008A6394" w:rsidRPr="008A6394">
        <w:rPr>
          <w:sz w:val="24"/>
          <w:szCs w:val="24"/>
        </w:rPr>
        <w:t xml:space="preserve"> to be stopped in a particular locality in order to locate an offender or witness involved in an indictable offence (subject to authorisation)</w:t>
      </w:r>
      <w:r w:rsidR="007732B2">
        <w:rPr>
          <w:sz w:val="24"/>
          <w:szCs w:val="24"/>
        </w:rPr>
        <w:t xml:space="preserve"> (</w:t>
      </w:r>
      <w:r w:rsidR="007732B2" w:rsidRPr="007732B2">
        <w:rPr>
          <w:sz w:val="24"/>
          <w:szCs w:val="24"/>
        </w:rPr>
        <w:t>College of Policing</w:t>
      </w:r>
      <w:r w:rsidR="007732B2">
        <w:rPr>
          <w:sz w:val="24"/>
          <w:szCs w:val="24"/>
        </w:rPr>
        <w:t xml:space="preserve">, </w:t>
      </w:r>
      <w:r w:rsidR="007732B2" w:rsidRPr="007732B2">
        <w:rPr>
          <w:sz w:val="24"/>
          <w:szCs w:val="24"/>
        </w:rPr>
        <w:t>2013)</w:t>
      </w:r>
      <w:r w:rsidR="008A6394" w:rsidRPr="008A6394">
        <w:rPr>
          <w:sz w:val="24"/>
          <w:szCs w:val="24"/>
        </w:rPr>
        <w:t xml:space="preserve">. </w:t>
      </w:r>
    </w:p>
    <w:p w14:paraId="5B19C203" w14:textId="77777777" w:rsidR="00CD0A7B" w:rsidRDefault="00CD0A7B" w:rsidP="008A6394">
      <w:pPr>
        <w:ind w:right="237"/>
        <w:jc w:val="both"/>
        <w:rPr>
          <w:sz w:val="24"/>
          <w:szCs w:val="24"/>
        </w:rPr>
      </w:pPr>
    </w:p>
    <w:p w14:paraId="31618E67" w14:textId="7EA21101" w:rsidR="00CD0A7B" w:rsidRDefault="00CD0A7B" w:rsidP="00CD0A7B">
      <w:pPr>
        <w:ind w:right="237"/>
        <w:jc w:val="both"/>
        <w:rPr>
          <w:sz w:val="24"/>
          <w:szCs w:val="24"/>
        </w:rPr>
      </w:pPr>
      <w:r>
        <w:rPr>
          <w:sz w:val="24"/>
          <w:szCs w:val="24"/>
        </w:rPr>
        <w:t xml:space="preserve">I will now explain how ANPR can be used to disrupt </w:t>
      </w:r>
      <w:r w:rsidR="00B745CA">
        <w:rPr>
          <w:sz w:val="24"/>
          <w:szCs w:val="24"/>
        </w:rPr>
        <w:t xml:space="preserve">prevalent crimes, specifically </w:t>
      </w:r>
      <w:r>
        <w:rPr>
          <w:sz w:val="24"/>
          <w:szCs w:val="24"/>
        </w:rPr>
        <w:t xml:space="preserve">‘county lines’ and the organised crime groups (OCGs) </w:t>
      </w:r>
      <w:r w:rsidR="00B745CA">
        <w:rPr>
          <w:sz w:val="24"/>
          <w:szCs w:val="24"/>
        </w:rPr>
        <w:t>responsible behind the scenes</w:t>
      </w:r>
      <w:r>
        <w:rPr>
          <w:sz w:val="24"/>
          <w:szCs w:val="24"/>
        </w:rPr>
        <w:t>. According to The Crown Prosecution Service, t</w:t>
      </w:r>
      <w:r w:rsidRPr="00CD0A7B">
        <w:rPr>
          <w:sz w:val="24"/>
          <w:szCs w:val="24"/>
        </w:rPr>
        <w:t>he definition of ‘county lines’ is provided by the Serious Violence Strategy (2018):</w:t>
      </w:r>
      <w:r>
        <w:rPr>
          <w:sz w:val="24"/>
          <w:szCs w:val="24"/>
        </w:rPr>
        <w:t xml:space="preserve"> “‘</w:t>
      </w:r>
      <w:r w:rsidR="00A3248F">
        <w:rPr>
          <w:sz w:val="24"/>
          <w:szCs w:val="24"/>
        </w:rPr>
        <w:t>c</w:t>
      </w:r>
      <w:r>
        <w:rPr>
          <w:sz w:val="24"/>
          <w:szCs w:val="24"/>
        </w:rPr>
        <w:t xml:space="preserve">ounty lines’ is </w:t>
      </w:r>
      <w:r w:rsidRPr="00CD0A7B">
        <w:rPr>
          <w:sz w:val="24"/>
          <w:szCs w:val="24"/>
        </w:rPr>
        <w:t>a term used to describe gangs and organised criminal networks involved in exporting illegal drugs into one or more importing areas (within the UK), using dedicated mobile phone lines or other form of ‘deal line’. They are likely to exploit children and vulnerable adults to move (and store) the drugs and money and they will often use coercion, intimidation, violence (including sexual violence) or weapons.”</w:t>
      </w:r>
    </w:p>
    <w:p w14:paraId="07460AD8" w14:textId="77777777" w:rsidR="00CD0A7B" w:rsidRDefault="00CD0A7B" w:rsidP="00CD0A7B">
      <w:pPr>
        <w:ind w:right="237"/>
        <w:jc w:val="both"/>
        <w:rPr>
          <w:sz w:val="24"/>
          <w:szCs w:val="24"/>
        </w:rPr>
      </w:pPr>
    </w:p>
    <w:p w14:paraId="0A8D7293" w14:textId="42E05A53" w:rsidR="00CD0A7B" w:rsidRDefault="00CD0A7B" w:rsidP="00CD0A7B">
      <w:pPr>
        <w:ind w:right="237"/>
        <w:jc w:val="both"/>
        <w:rPr>
          <w:sz w:val="24"/>
          <w:szCs w:val="24"/>
        </w:rPr>
      </w:pPr>
      <w:r>
        <w:rPr>
          <w:sz w:val="24"/>
          <w:szCs w:val="24"/>
        </w:rPr>
        <w:lastRenderedPageBreak/>
        <w:t>The CPS further states that a</w:t>
      </w:r>
      <w:r w:rsidRPr="00CD0A7B">
        <w:rPr>
          <w:sz w:val="24"/>
          <w:szCs w:val="24"/>
        </w:rPr>
        <w:t xml:space="preserve"> common </w:t>
      </w:r>
      <w:r>
        <w:rPr>
          <w:sz w:val="24"/>
          <w:szCs w:val="24"/>
        </w:rPr>
        <w:t>theme amongst</w:t>
      </w:r>
      <w:r w:rsidRPr="00CD0A7B">
        <w:rPr>
          <w:sz w:val="24"/>
          <w:szCs w:val="24"/>
        </w:rPr>
        <w:t xml:space="preserve"> ‘county lines’ is the exploitation of children and young people.</w:t>
      </w:r>
      <w:r w:rsidR="00557ECB">
        <w:rPr>
          <w:sz w:val="24"/>
          <w:szCs w:val="24"/>
        </w:rPr>
        <w:t xml:space="preserve"> </w:t>
      </w:r>
      <w:r w:rsidRPr="00CD0A7B">
        <w:rPr>
          <w:sz w:val="24"/>
          <w:szCs w:val="24"/>
        </w:rPr>
        <w:t>The Serious Violence Strategy</w:t>
      </w:r>
      <w:r>
        <w:rPr>
          <w:sz w:val="24"/>
          <w:szCs w:val="24"/>
        </w:rPr>
        <w:t xml:space="preserve"> (2018)</w:t>
      </w:r>
      <w:r w:rsidRPr="00CD0A7B">
        <w:rPr>
          <w:sz w:val="24"/>
          <w:szCs w:val="24"/>
        </w:rPr>
        <w:t xml:space="preserve"> </w:t>
      </w:r>
      <w:r>
        <w:rPr>
          <w:sz w:val="24"/>
          <w:szCs w:val="24"/>
        </w:rPr>
        <w:t>defines</w:t>
      </w:r>
      <w:r w:rsidRPr="00CD0A7B">
        <w:rPr>
          <w:sz w:val="24"/>
          <w:szCs w:val="24"/>
        </w:rPr>
        <w:t xml:space="preserve"> child criminal exploitation as:</w:t>
      </w:r>
      <w:r>
        <w:rPr>
          <w:sz w:val="24"/>
          <w:szCs w:val="24"/>
        </w:rPr>
        <w:t xml:space="preserve"> “</w:t>
      </w:r>
      <w:r w:rsidRPr="00CD0A7B">
        <w:rPr>
          <w:sz w:val="24"/>
          <w:szCs w:val="24"/>
        </w:rPr>
        <w:t>where an individual or group takes advantage of an imbalance of power to coerce, control, manipulate or deceive a child or young person under the age of 18 into any criminal activity</w:t>
      </w:r>
      <w:r w:rsidR="00A3248F">
        <w:rPr>
          <w:sz w:val="24"/>
          <w:szCs w:val="24"/>
        </w:rPr>
        <w:t xml:space="preserve"> i</w:t>
      </w:r>
      <w:r w:rsidRPr="00CD0A7B">
        <w:rPr>
          <w:sz w:val="24"/>
          <w:szCs w:val="24"/>
        </w:rPr>
        <w:t>n exchange for something the victim needs or wants</w:t>
      </w:r>
      <w:r w:rsidR="00A3248F">
        <w:rPr>
          <w:sz w:val="24"/>
          <w:szCs w:val="24"/>
        </w:rPr>
        <w:t>, f</w:t>
      </w:r>
      <w:r w:rsidRPr="00CD0A7B">
        <w:rPr>
          <w:sz w:val="24"/>
          <w:szCs w:val="24"/>
        </w:rPr>
        <w:t>or the financial or other advantage of the perpetrator or facilitator</w:t>
      </w:r>
      <w:r w:rsidR="00A3248F">
        <w:rPr>
          <w:sz w:val="24"/>
          <w:szCs w:val="24"/>
        </w:rPr>
        <w:t xml:space="preserve"> </w:t>
      </w:r>
      <w:r w:rsidRPr="00CD0A7B">
        <w:rPr>
          <w:sz w:val="24"/>
          <w:szCs w:val="24"/>
        </w:rPr>
        <w:t>and/o</w:t>
      </w:r>
      <w:r w:rsidR="00A3248F">
        <w:rPr>
          <w:sz w:val="24"/>
          <w:szCs w:val="24"/>
        </w:rPr>
        <w:t>r t</w:t>
      </w:r>
      <w:r w:rsidRPr="00CD0A7B">
        <w:rPr>
          <w:sz w:val="24"/>
          <w:szCs w:val="24"/>
        </w:rPr>
        <w:t>hrough violence or the threat of violence</w:t>
      </w:r>
      <w:r w:rsidR="00557ECB">
        <w:rPr>
          <w:sz w:val="24"/>
          <w:szCs w:val="24"/>
        </w:rPr>
        <w:t>”</w:t>
      </w:r>
      <w:r w:rsidRPr="00CD0A7B">
        <w:rPr>
          <w:sz w:val="24"/>
          <w:szCs w:val="24"/>
        </w:rPr>
        <w:t>.</w:t>
      </w:r>
    </w:p>
    <w:p w14:paraId="221E24CF" w14:textId="77777777" w:rsidR="008A6394" w:rsidRDefault="008A6394" w:rsidP="008A6394">
      <w:pPr>
        <w:ind w:right="237"/>
        <w:jc w:val="both"/>
        <w:rPr>
          <w:sz w:val="24"/>
          <w:szCs w:val="24"/>
        </w:rPr>
      </w:pPr>
    </w:p>
    <w:p w14:paraId="1D4003B9" w14:textId="0FF83FB7" w:rsidR="00AA0265" w:rsidRDefault="00B52BEA" w:rsidP="00AA0265">
      <w:pPr>
        <w:ind w:right="237"/>
        <w:jc w:val="both"/>
        <w:rPr>
          <w:sz w:val="24"/>
          <w:szCs w:val="24"/>
        </w:rPr>
      </w:pPr>
      <w:r w:rsidRPr="00B52BEA">
        <w:rPr>
          <w:sz w:val="24"/>
          <w:szCs w:val="24"/>
        </w:rPr>
        <w:t xml:space="preserve">Due to the nature of </w:t>
      </w:r>
      <w:r>
        <w:rPr>
          <w:sz w:val="24"/>
          <w:szCs w:val="24"/>
        </w:rPr>
        <w:t>c</w:t>
      </w:r>
      <w:r w:rsidRPr="00B52BEA">
        <w:rPr>
          <w:sz w:val="24"/>
          <w:szCs w:val="24"/>
        </w:rPr>
        <w:t xml:space="preserve">ounty </w:t>
      </w:r>
      <w:r>
        <w:rPr>
          <w:sz w:val="24"/>
          <w:szCs w:val="24"/>
        </w:rPr>
        <w:t>l</w:t>
      </w:r>
      <w:r w:rsidRPr="00B52BEA">
        <w:rPr>
          <w:sz w:val="24"/>
          <w:szCs w:val="24"/>
        </w:rPr>
        <w:t xml:space="preserve">ines offences, </w:t>
      </w:r>
      <w:r>
        <w:rPr>
          <w:sz w:val="24"/>
          <w:szCs w:val="24"/>
        </w:rPr>
        <w:t>suspects</w:t>
      </w:r>
      <w:r w:rsidRPr="00B52BEA">
        <w:rPr>
          <w:sz w:val="24"/>
          <w:szCs w:val="24"/>
        </w:rPr>
        <w:t xml:space="preserve"> </w:t>
      </w:r>
      <w:r w:rsidR="00757351">
        <w:rPr>
          <w:sz w:val="24"/>
          <w:szCs w:val="24"/>
        </w:rPr>
        <w:t>are</w:t>
      </w:r>
      <w:r>
        <w:rPr>
          <w:sz w:val="24"/>
          <w:szCs w:val="24"/>
        </w:rPr>
        <w:t xml:space="preserve"> routinely required to</w:t>
      </w:r>
      <w:r w:rsidRPr="00B52BEA">
        <w:rPr>
          <w:sz w:val="24"/>
          <w:szCs w:val="24"/>
        </w:rPr>
        <w:t xml:space="preserve"> travel great distances</w:t>
      </w:r>
      <w:r>
        <w:rPr>
          <w:sz w:val="24"/>
          <w:szCs w:val="24"/>
        </w:rPr>
        <w:t>, thus meaning</w:t>
      </w:r>
      <w:r w:rsidRPr="00B52BEA">
        <w:rPr>
          <w:sz w:val="24"/>
          <w:szCs w:val="24"/>
        </w:rPr>
        <w:t xml:space="preserve"> </w:t>
      </w:r>
      <w:r>
        <w:rPr>
          <w:sz w:val="24"/>
          <w:szCs w:val="24"/>
        </w:rPr>
        <w:t xml:space="preserve">the </w:t>
      </w:r>
      <w:r w:rsidRPr="00B52BEA">
        <w:rPr>
          <w:sz w:val="24"/>
          <w:szCs w:val="24"/>
        </w:rPr>
        <w:t xml:space="preserve">passing </w:t>
      </w:r>
      <w:r>
        <w:rPr>
          <w:sz w:val="24"/>
          <w:szCs w:val="24"/>
        </w:rPr>
        <w:t xml:space="preserve">of </w:t>
      </w:r>
      <w:r w:rsidRPr="00B52BEA">
        <w:rPr>
          <w:sz w:val="24"/>
          <w:szCs w:val="24"/>
        </w:rPr>
        <w:t xml:space="preserve">several </w:t>
      </w:r>
      <w:r>
        <w:rPr>
          <w:sz w:val="24"/>
          <w:szCs w:val="24"/>
        </w:rPr>
        <w:t>ANPR</w:t>
      </w:r>
      <w:r w:rsidRPr="00B52BEA">
        <w:rPr>
          <w:sz w:val="24"/>
          <w:szCs w:val="24"/>
        </w:rPr>
        <w:t xml:space="preserve"> cameras, which </w:t>
      </w:r>
      <w:r>
        <w:rPr>
          <w:sz w:val="24"/>
          <w:szCs w:val="24"/>
        </w:rPr>
        <w:t xml:space="preserve">in turn flag up their location and can </w:t>
      </w:r>
      <w:r w:rsidRPr="00B52BEA">
        <w:rPr>
          <w:sz w:val="24"/>
          <w:szCs w:val="24"/>
        </w:rPr>
        <w:t xml:space="preserve">record their movements </w:t>
      </w:r>
      <w:r>
        <w:rPr>
          <w:sz w:val="24"/>
          <w:szCs w:val="24"/>
        </w:rPr>
        <w:t xml:space="preserve">and </w:t>
      </w:r>
      <w:r w:rsidR="00557ECB">
        <w:rPr>
          <w:sz w:val="24"/>
          <w:szCs w:val="24"/>
        </w:rPr>
        <w:t xml:space="preserve">subsequently </w:t>
      </w:r>
      <w:r>
        <w:rPr>
          <w:sz w:val="24"/>
          <w:szCs w:val="24"/>
        </w:rPr>
        <w:t>map their routes.</w:t>
      </w:r>
      <w:r w:rsidR="00757351">
        <w:rPr>
          <w:sz w:val="24"/>
          <w:szCs w:val="24"/>
        </w:rPr>
        <w:t xml:space="preserve"> The use of mobile phones also plays a large role in county lines activity. OCG’s rely heavily upon the use of phones as a means to oversee a complex supply network, enabling them to keep in touch with other members of the OCG</w:t>
      </w:r>
      <w:r w:rsidR="005B0740">
        <w:rPr>
          <w:sz w:val="24"/>
          <w:szCs w:val="24"/>
        </w:rPr>
        <w:t xml:space="preserve"> and the supply of </w:t>
      </w:r>
      <w:r w:rsidR="00557ECB">
        <w:rPr>
          <w:sz w:val="24"/>
          <w:szCs w:val="24"/>
        </w:rPr>
        <w:t xml:space="preserve">any </w:t>
      </w:r>
      <w:r w:rsidR="005B0740">
        <w:rPr>
          <w:sz w:val="24"/>
          <w:szCs w:val="24"/>
        </w:rPr>
        <w:t>illegal substances</w:t>
      </w:r>
      <w:r w:rsidR="00557ECB">
        <w:rPr>
          <w:sz w:val="24"/>
          <w:szCs w:val="24"/>
        </w:rPr>
        <w:t xml:space="preserve"> and/ or contraband</w:t>
      </w:r>
      <w:r w:rsidR="005B0740">
        <w:rPr>
          <w:sz w:val="24"/>
          <w:szCs w:val="24"/>
        </w:rPr>
        <w:t xml:space="preserve">. By investigating the use of OCG mobile phones and matching the data to that provided by ANPR cameras, </w:t>
      </w:r>
      <w:r w:rsidR="00557ECB">
        <w:rPr>
          <w:sz w:val="24"/>
          <w:szCs w:val="24"/>
        </w:rPr>
        <w:t xml:space="preserve">police </w:t>
      </w:r>
      <w:r w:rsidR="005B0740">
        <w:rPr>
          <w:sz w:val="24"/>
          <w:szCs w:val="24"/>
        </w:rPr>
        <w:t xml:space="preserve">forces are able to identify vehicles being used to commit criminal activity and subsequently pull them off the roads, thus creating problems in the supply chain network of county lines activity. </w:t>
      </w:r>
      <w:r w:rsidR="00863F95">
        <w:rPr>
          <w:sz w:val="24"/>
          <w:szCs w:val="24"/>
        </w:rPr>
        <w:t>Alternatively, the ANPR data can be monitored</w:t>
      </w:r>
      <w:r w:rsidR="00557ECB">
        <w:rPr>
          <w:sz w:val="24"/>
          <w:szCs w:val="24"/>
        </w:rPr>
        <w:t>,</w:t>
      </w:r>
      <w:r w:rsidR="00863F95">
        <w:rPr>
          <w:sz w:val="24"/>
          <w:szCs w:val="24"/>
        </w:rPr>
        <w:t xml:space="preserve"> allowing officers to identify certain addresses the vehicles may be regularly visiting and returning too, </w:t>
      </w:r>
      <w:r w:rsidR="00557ECB">
        <w:rPr>
          <w:sz w:val="24"/>
          <w:szCs w:val="24"/>
        </w:rPr>
        <w:t xml:space="preserve">in turn, </w:t>
      </w:r>
      <w:r w:rsidR="00863F95">
        <w:rPr>
          <w:sz w:val="24"/>
          <w:szCs w:val="24"/>
        </w:rPr>
        <w:t xml:space="preserve">allowing us to build a bigger picture of information and intelligence. </w:t>
      </w:r>
    </w:p>
    <w:p w14:paraId="555D1B34" w14:textId="77777777" w:rsidR="00AA0265" w:rsidRDefault="00AA0265" w:rsidP="00AA0265">
      <w:pPr>
        <w:ind w:right="237"/>
        <w:jc w:val="both"/>
        <w:rPr>
          <w:sz w:val="24"/>
          <w:szCs w:val="24"/>
        </w:rPr>
      </w:pPr>
    </w:p>
    <w:p w14:paraId="4ABDDF64" w14:textId="534DAD7D" w:rsidR="00997450" w:rsidRPr="00997450" w:rsidRDefault="00997450" w:rsidP="00997450">
      <w:pPr>
        <w:ind w:right="237"/>
        <w:jc w:val="both"/>
        <w:rPr>
          <w:sz w:val="24"/>
          <w:szCs w:val="24"/>
        </w:rPr>
      </w:pPr>
      <w:r>
        <w:rPr>
          <w:sz w:val="24"/>
          <w:szCs w:val="24"/>
        </w:rPr>
        <w:t xml:space="preserve">An article published by South Wales Police details </w:t>
      </w:r>
      <w:r w:rsidR="00557ECB">
        <w:rPr>
          <w:sz w:val="24"/>
          <w:szCs w:val="24"/>
        </w:rPr>
        <w:t>a</w:t>
      </w:r>
      <w:r>
        <w:rPr>
          <w:sz w:val="24"/>
          <w:szCs w:val="24"/>
        </w:rPr>
        <w:t xml:space="preserve"> positive outcome </w:t>
      </w:r>
      <w:r w:rsidR="00557ECB">
        <w:rPr>
          <w:sz w:val="24"/>
          <w:szCs w:val="24"/>
        </w:rPr>
        <w:t xml:space="preserve">to the disruption of county lines activity, </w:t>
      </w:r>
      <w:r>
        <w:rPr>
          <w:sz w:val="24"/>
          <w:szCs w:val="24"/>
        </w:rPr>
        <w:t xml:space="preserve">whereby </w:t>
      </w:r>
      <w:r w:rsidRPr="00997450">
        <w:rPr>
          <w:sz w:val="24"/>
          <w:szCs w:val="24"/>
        </w:rPr>
        <w:t xml:space="preserve">72 arrests </w:t>
      </w:r>
      <w:r>
        <w:rPr>
          <w:sz w:val="24"/>
          <w:szCs w:val="24"/>
        </w:rPr>
        <w:t xml:space="preserve">were </w:t>
      </w:r>
      <w:r w:rsidRPr="00997450">
        <w:rPr>
          <w:sz w:val="24"/>
          <w:szCs w:val="24"/>
        </w:rPr>
        <w:t xml:space="preserve">made and over £100k worth of drugs </w:t>
      </w:r>
      <w:r>
        <w:rPr>
          <w:sz w:val="24"/>
          <w:szCs w:val="24"/>
        </w:rPr>
        <w:t xml:space="preserve">were </w:t>
      </w:r>
      <w:r w:rsidRPr="00997450">
        <w:rPr>
          <w:sz w:val="24"/>
          <w:szCs w:val="24"/>
        </w:rPr>
        <w:t>seized</w:t>
      </w:r>
      <w:r>
        <w:rPr>
          <w:sz w:val="24"/>
          <w:szCs w:val="24"/>
        </w:rPr>
        <w:t xml:space="preserve"> following the collaboration of multiple forces </w:t>
      </w:r>
      <w:r w:rsidR="00557ECB">
        <w:rPr>
          <w:sz w:val="24"/>
          <w:szCs w:val="24"/>
        </w:rPr>
        <w:t>thanks to</w:t>
      </w:r>
      <w:r>
        <w:rPr>
          <w:sz w:val="24"/>
          <w:szCs w:val="24"/>
        </w:rPr>
        <w:t xml:space="preserve"> the sharing of information and intelligence and the use of ANPR. The article details the way in which multiple different forces came together to share intelligence resulting in the disruption of </w:t>
      </w:r>
      <w:r w:rsidR="00557ECB">
        <w:rPr>
          <w:sz w:val="24"/>
          <w:szCs w:val="24"/>
        </w:rPr>
        <w:t xml:space="preserve">a major </w:t>
      </w:r>
      <w:r>
        <w:rPr>
          <w:sz w:val="24"/>
          <w:szCs w:val="24"/>
        </w:rPr>
        <w:t xml:space="preserve">county lines </w:t>
      </w:r>
      <w:r w:rsidR="00557ECB">
        <w:rPr>
          <w:sz w:val="24"/>
          <w:szCs w:val="24"/>
        </w:rPr>
        <w:t>operation</w:t>
      </w:r>
      <w:r>
        <w:rPr>
          <w:sz w:val="24"/>
          <w:szCs w:val="24"/>
        </w:rPr>
        <w:t xml:space="preserve">. The article confirms that officers </w:t>
      </w:r>
      <w:r w:rsidRPr="00997450">
        <w:rPr>
          <w:sz w:val="24"/>
          <w:szCs w:val="24"/>
        </w:rPr>
        <w:t>made use of a range of resources including ANPR, knife sweeps, search warrants, covert officers and police dogs</w:t>
      </w:r>
      <w:r>
        <w:rPr>
          <w:sz w:val="24"/>
          <w:szCs w:val="24"/>
        </w:rPr>
        <w:t xml:space="preserve">. </w:t>
      </w:r>
      <w:r w:rsidRPr="00997450">
        <w:rPr>
          <w:sz w:val="24"/>
          <w:szCs w:val="24"/>
        </w:rPr>
        <w:t xml:space="preserve">28 vulnerable children and adults </w:t>
      </w:r>
      <w:r>
        <w:rPr>
          <w:sz w:val="24"/>
          <w:szCs w:val="24"/>
        </w:rPr>
        <w:t xml:space="preserve">were also said to be </w:t>
      </w:r>
      <w:r w:rsidRPr="00997450">
        <w:rPr>
          <w:sz w:val="24"/>
          <w:szCs w:val="24"/>
        </w:rPr>
        <w:t>identified and safeguarded</w:t>
      </w:r>
      <w:r>
        <w:rPr>
          <w:sz w:val="24"/>
          <w:szCs w:val="24"/>
        </w:rPr>
        <w:t xml:space="preserve"> as a result of the operation, proving the effectiveness of information and intelligence gathering alongside the use of ANPR</w:t>
      </w:r>
      <w:r w:rsidR="00FA21C0">
        <w:rPr>
          <w:sz w:val="24"/>
          <w:szCs w:val="24"/>
        </w:rPr>
        <w:t xml:space="preserve"> (</w:t>
      </w:r>
      <w:r w:rsidR="00FA21C0" w:rsidRPr="00FA21C0">
        <w:rPr>
          <w:sz w:val="24"/>
          <w:szCs w:val="24"/>
        </w:rPr>
        <w:t>South Wales Police</w:t>
      </w:r>
      <w:r w:rsidR="00FA21C0">
        <w:rPr>
          <w:sz w:val="24"/>
          <w:szCs w:val="24"/>
        </w:rPr>
        <w:t xml:space="preserve">, </w:t>
      </w:r>
      <w:r w:rsidR="00FA21C0" w:rsidRPr="00FA21C0">
        <w:rPr>
          <w:sz w:val="24"/>
          <w:szCs w:val="24"/>
        </w:rPr>
        <w:t>2023)</w:t>
      </w:r>
      <w:r>
        <w:rPr>
          <w:sz w:val="24"/>
          <w:szCs w:val="24"/>
        </w:rPr>
        <w:t xml:space="preserve">. </w:t>
      </w:r>
    </w:p>
    <w:p w14:paraId="7A4349B8" w14:textId="77777777" w:rsidR="00AA0265" w:rsidRDefault="00AA0265" w:rsidP="00AA0265">
      <w:pPr>
        <w:ind w:right="237"/>
        <w:jc w:val="both"/>
        <w:rPr>
          <w:sz w:val="24"/>
          <w:szCs w:val="24"/>
        </w:rPr>
      </w:pPr>
    </w:p>
    <w:p w14:paraId="39CCFABC" w14:textId="20C8E63C" w:rsidR="00B12799" w:rsidRDefault="00B12799" w:rsidP="00AA0265">
      <w:pPr>
        <w:ind w:right="237"/>
        <w:jc w:val="both"/>
        <w:rPr>
          <w:sz w:val="24"/>
          <w:szCs w:val="24"/>
        </w:rPr>
      </w:pPr>
      <w:r>
        <w:rPr>
          <w:sz w:val="24"/>
          <w:szCs w:val="24"/>
        </w:rPr>
        <w:t>Although the general consensus for ANPR is positive, there are also reported to be some disadvantages. It is argued that fixed ANPR sites can prove more effective as they provide a wider</w:t>
      </w:r>
      <w:r w:rsidR="00557ECB">
        <w:rPr>
          <w:sz w:val="24"/>
          <w:szCs w:val="24"/>
        </w:rPr>
        <w:t xml:space="preserve"> range of</w:t>
      </w:r>
      <w:r>
        <w:rPr>
          <w:sz w:val="24"/>
          <w:szCs w:val="24"/>
        </w:rPr>
        <w:t xml:space="preserve"> area coverage compared to mobile ANPR camera (such as those installed in police vehicles etc) and have the capability of providing 24/7 surveillance rather than relying upon being manually monitored. </w:t>
      </w:r>
      <w:r w:rsidRPr="00B12799">
        <w:rPr>
          <w:sz w:val="24"/>
          <w:szCs w:val="24"/>
        </w:rPr>
        <w:t xml:space="preserve">However, fixed sites </w:t>
      </w:r>
      <w:r>
        <w:rPr>
          <w:sz w:val="24"/>
          <w:szCs w:val="24"/>
        </w:rPr>
        <w:t>are</w:t>
      </w:r>
      <w:r w:rsidRPr="00B12799">
        <w:rPr>
          <w:sz w:val="24"/>
          <w:szCs w:val="24"/>
        </w:rPr>
        <w:t xml:space="preserve"> extremely expensive and </w:t>
      </w:r>
      <w:r>
        <w:rPr>
          <w:sz w:val="24"/>
          <w:szCs w:val="24"/>
        </w:rPr>
        <w:t xml:space="preserve">can prove </w:t>
      </w:r>
      <w:r w:rsidRPr="00B12799">
        <w:rPr>
          <w:sz w:val="24"/>
          <w:szCs w:val="24"/>
        </w:rPr>
        <w:t>difficult to run from a technical point of view (e.g. installation, power supply and communication links, maintenance and repair)</w:t>
      </w:r>
      <w:r>
        <w:rPr>
          <w:sz w:val="24"/>
          <w:szCs w:val="24"/>
        </w:rPr>
        <w:t>. The use of a fixed ANPR camera can also result in an</w:t>
      </w:r>
      <w:r w:rsidRPr="00B12799">
        <w:rPr>
          <w:sz w:val="24"/>
          <w:szCs w:val="24"/>
        </w:rPr>
        <w:t xml:space="preserve"> increase</w:t>
      </w:r>
      <w:r>
        <w:rPr>
          <w:sz w:val="24"/>
          <w:szCs w:val="24"/>
        </w:rPr>
        <w:t xml:space="preserve"> in</w:t>
      </w:r>
      <w:r w:rsidRPr="00B12799">
        <w:rPr>
          <w:sz w:val="24"/>
          <w:szCs w:val="24"/>
        </w:rPr>
        <w:t xml:space="preserve"> demand </w:t>
      </w:r>
      <w:r>
        <w:rPr>
          <w:sz w:val="24"/>
          <w:szCs w:val="24"/>
        </w:rPr>
        <w:t xml:space="preserve">upon response </w:t>
      </w:r>
      <w:r w:rsidR="00557ECB">
        <w:rPr>
          <w:sz w:val="24"/>
          <w:szCs w:val="24"/>
        </w:rPr>
        <w:t xml:space="preserve">officers. </w:t>
      </w:r>
      <w:r>
        <w:rPr>
          <w:sz w:val="24"/>
          <w:szCs w:val="24"/>
        </w:rPr>
        <w:t xml:space="preserve"> </w:t>
      </w:r>
    </w:p>
    <w:p w14:paraId="3DA368F8" w14:textId="77777777" w:rsidR="00B12799" w:rsidRDefault="00B12799" w:rsidP="00AA0265">
      <w:pPr>
        <w:ind w:right="237"/>
        <w:jc w:val="both"/>
        <w:rPr>
          <w:sz w:val="24"/>
          <w:szCs w:val="24"/>
        </w:rPr>
      </w:pPr>
    </w:p>
    <w:p w14:paraId="02B2B61A" w14:textId="77777777" w:rsidR="00557ECB" w:rsidRDefault="00B12799" w:rsidP="00340E9A">
      <w:pPr>
        <w:ind w:right="237"/>
        <w:jc w:val="both"/>
        <w:rPr>
          <w:sz w:val="24"/>
          <w:szCs w:val="24"/>
        </w:rPr>
      </w:pPr>
      <w:r>
        <w:rPr>
          <w:sz w:val="24"/>
          <w:szCs w:val="24"/>
        </w:rPr>
        <w:t xml:space="preserve">One of the biggest potential disadvantages of ANPR is the risk posed when identifying vehicles, leading to the misidentification and criminalisation of innocent people. As ANPR is used to identify specific vehicles, it cannot be used to specify who is driving the vehicle and it is well known that criminal activity committed using a vehicle can often be done in one using cloned number plates. </w:t>
      </w:r>
      <w:r w:rsidR="00BB33D5">
        <w:rPr>
          <w:sz w:val="24"/>
          <w:szCs w:val="24"/>
        </w:rPr>
        <w:t xml:space="preserve">As a result, the </w:t>
      </w:r>
      <w:r w:rsidR="00BB33D5">
        <w:rPr>
          <w:sz w:val="24"/>
          <w:szCs w:val="24"/>
        </w:rPr>
        <w:lastRenderedPageBreak/>
        <w:t>cloned plates could be linked to an innocent person who may then become suspect in a criminal offence they may know nothing about purely due to the fact that their vehicle has been targeted and the number plate replicated</w:t>
      </w:r>
      <w:r w:rsidR="005C688C">
        <w:rPr>
          <w:sz w:val="24"/>
          <w:szCs w:val="24"/>
        </w:rPr>
        <w:t xml:space="preserve"> (Ha</w:t>
      </w:r>
      <w:r w:rsidR="005C688C" w:rsidRPr="00284B35">
        <w:rPr>
          <w:sz w:val="24"/>
          <w:szCs w:val="24"/>
        </w:rPr>
        <w:t>ines, A., 2009</w:t>
      </w:r>
      <w:r w:rsidR="005C688C">
        <w:rPr>
          <w:sz w:val="24"/>
          <w:szCs w:val="24"/>
        </w:rPr>
        <w:t>)</w:t>
      </w:r>
      <w:r w:rsidR="00BB33D5">
        <w:rPr>
          <w:sz w:val="24"/>
          <w:szCs w:val="24"/>
        </w:rPr>
        <w:t xml:space="preserve">. </w:t>
      </w:r>
    </w:p>
    <w:p w14:paraId="2237FD0C" w14:textId="532B0E2C" w:rsidR="008B28E7" w:rsidRDefault="005C688C" w:rsidP="00340E9A">
      <w:pPr>
        <w:ind w:right="237"/>
        <w:jc w:val="both"/>
        <w:rPr>
          <w:sz w:val="24"/>
          <w:szCs w:val="24"/>
        </w:rPr>
      </w:pPr>
      <w:r>
        <w:rPr>
          <w:sz w:val="24"/>
          <w:szCs w:val="24"/>
        </w:rPr>
        <w:t xml:space="preserve">In conclusion, within this essay I have discussed the importance of gathering information and intelligence and the subsequent use of ANPR and how this has proved monumental in the disruption of prevalent criminal activity. I have explained how information is gathered and turned into actionable intelligence and how ANPR is utilised effectively by roads policing. I have outlined how these resources are used by police to disrupt OCGs and the positive outcomes that can </w:t>
      </w:r>
      <w:r w:rsidR="00557ECB">
        <w:rPr>
          <w:sz w:val="24"/>
          <w:szCs w:val="24"/>
        </w:rPr>
        <w:t>follow</w:t>
      </w:r>
      <w:r>
        <w:rPr>
          <w:sz w:val="24"/>
          <w:szCs w:val="24"/>
        </w:rPr>
        <w:t xml:space="preserve"> as a result when used efficiently.  </w:t>
      </w:r>
    </w:p>
    <w:p w14:paraId="293B8AE2" w14:textId="77777777" w:rsidR="005C688C" w:rsidRDefault="005C688C" w:rsidP="00340E9A">
      <w:pPr>
        <w:ind w:right="237"/>
        <w:jc w:val="both"/>
        <w:rPr>
          <w:sz w:val="24"/>
          <w:szCs w:val="24"/>
        </w:rPr>
      </w:pPr>
    </w:p>
    <w:p w14:paraId="3251429E" w14:textId="13A6F8D6" w:rsidR="005C688C" w:rsidRDefault="00557ECB" w:rsidP="00340E9A">
      <w:pPr>
        <w:ind w:right="237"/>
        <w:jc w:val="both"/>
        <w:rPr>
          <w:sz w:val="24"/>
          <w:szCs w:val="24"/>
        </w:rPr>
      </w:pPr>
      <w:r>
        <w:rPr>
          <w:sz w:val="24"/>
          <w:szCs w:val="24"/>
        </w:rPr>
        <w:t>Word count - 159</w:t>
      </w:r>
      <w:r w:rsidR="00FC7152">
        <w:rPr>
          <w:sz w:val="24"/>
          <w:szCs w:val="24"/>
        </w:rPr>
        <w:t>6</w:t>
      </w:r>
    </w:p>
    <w:p w14:paraId="1C850588" w14:textId="77777777" w:rsidR="005C688C" w:rsidRDefault="005C688C" w:rsidP="00340E9A">
      <w:pPr>
        <w:ind w:right="237"/>
        <w:jc w:val="both"/>
        <w:rPr>
          <w:sz w:val="24"/>
          <w:szCs w:val="24"/>
        </w:rPr>
      </w:pPr>
    </w:p>
    <w:p w14:paraId="33E25A0D" w14:textId="77777777" w:rsidR="005C688C" w:rsidRDefault="005C688C" w:rsidP="00340E9A">
      <w:pPr>
        <w:ind w:right="237"/>
        <w:jc w:val="both"/>
        <w:rPr>
          <w:sz w:val="24"/>
          <w:szCs w:val="24"/>
        </w:rPr>
      </w:pPr>
    </w:p>
    <w:p w14:paraId="1D85938F" w14:textId="77777777" w:rsidR="005C688C" w:rsidRDefault="005C688C" w:rsidP="00340E9A">
      <w:pPr>
        <w:ind w:right="237"/>
        <w:jc w:val="both"/>
        <w:rPr>
          <w:sz w:val="24"/>
          <w:szCs w:val="24"/>
        </w:rPr>
      </w:pPr>
    </w:p>
    <w:p w14:paraId="04C1565F" w14:textId="77777777" w:rsidR="005C688C" w:rsidRDefault="005C688C" w:rsidP="00340E9A">
      <w:pPr>
        <w:ind w:right="237"/>
        <w:jc w:val="both"/>
        <w:rPr>
          <w:sz w:val="24"/>
          <w:szCs w:val="24"/>
        </w:rPr>
      </w:pPr>
    </w:p>
    <w:p w14:paraId="1427E6F3" w14:textId="77777777" w:rsidR="005C688C" w:rsidRDefault="005C688C" w:rsidP="00340E9A">
      <w:pPr>
        <w:ind w:right="237"/>
        <w:jc w:val="both"/>
        <w:rPr>
          <w:sz w:val="24"/>
          <w:szCs w:val="24"/>
        </w:rPr>
      </w:pPr>
    </w:p>
    <w:p w14:paraId="29D54CC0" w14:textId="77777777" w:rsidR="005C688C" w:rsidRDefault="005C688C" w:rsidP="00340E9A">
      <w:pPr>
        <w:ind w:right="237"/>
        <w:jc w:val="both"/>
        <w:rPr>
          <w:sz w:val="24"/>
          <w:szCs w:val="24"/>
        </w:rPr>
      </w:pPr>
    </w:p>
    <w:p w14:paraId="2A883784" w14:textId="77777777" w:rsidR="005C688C" w:rsidRDefault="005C688C" w:rsidP="00340E9A">
      <w:pPr>
        <w:ind w:right="237"/>
        <w:jc w:val="both"/>
        <w:rPr>
          <w:sz w:val="24"/>
          <w:szCs w:val="24"/>
        </w:rPr>
      </w:pPr>
    </w:p>
    <w:p w14:paraId="482A1B14" w14:textId="77777777" w:rsidR="005C688C" w:rsidRDefault="005C688C" w:rsidP="00340E9A">
      <w:pPr>
        <w:ind w:right="237"/>
        <w:jc w:val="both"/>
        <w:rPr>
          <w:sz w:val="24"/>
          <w:szCs w:val="24"/>
        </w:rPr>
      </w:pPr>
    </w:p>
    <w:p w14:paraId="2F6595B4" w14:textId="77777777" w:rsidR="005C688C" w:rsidRDefault="005C688C" w:rsidP="00340E9A">
      <w:pPr>
        <w:ind w:right="237"/>
        <w:jc w:val="both"/>
        <w:rPr>
          <w:sz w:val="24"/>
          <w:szCs w:val="24"/>
        </w:rPr>
      </w:pPr>
    </w:p>
    <w:p w14:paraId="41F5D4DD" w14:textId="77777777" w:rsidR="005C688C" w:rsidRDefault="005C688C" w:rsidP="00340E9A">
      <w:pPr>
        <w:ind w:right="237"/>
        <w:jc w:val="both"/>
        <w:rPr>
          <w:sz w:val="24"/>
          <w:szCs w:val="24"/>
        </w:rPr>
      </w:pPr>
    </w:p>
    <w:p w14:paraId="439A4C96" w14:textId="77777777" w:rsidR="005C688C" w:rsidRDefault="005C688C" w:rsidP="00340E9A">
      <w:pPr>
        <w:ind w:right="237"/>
        <w:jc w:val="both"/>
        <w:rPr>
          <w:sz w:val="24"/>
          <w:szCs w:val="24"/>
        </w:rPr>
      </w:pPr>
    </w:p>
    <w:p w14:paraId="6877B53D" w14:textId="77777777" w:rsidR="005C688C" w:rsidRDefault="005C688C" w:rsidP="00340E9A">
      <w:pPr>
        <w:ind w:right="237"/>
        <w:jc w:val="both"/>
        <w:rPr>
          <w:sz w:val="24"/>
          <w:szCs w:val="24"/>
        </w:rPr>
      </w:pPr>
    </w:p>
    <w:p w14:paraId="28D1E3DC" w14:textId="77777777" w:rsidR="005C688C" w:rsidRDefault="005C688C" w:rsidP="00340E9A">
      <w:pPr>
        <w:ind w:right="237"/>
        <w:jc w:val="both"/>
        <w:rPr>
          <w:sz w:val="24"/>
          <w:szCs w:val="24"/>
        </w:rPr>
      </w:pPr>
    </w:p>
    <w:p w14:paraId="2659B0F6" w14:textId="77777777" w:rsidR="005C688C" w:rsidRDefault="005C688C" w:rsidP="00340E9A">
      <w:pPr>
        <w:ind w:right="237"/>
        <w:jc w:val="both"/>
        <w:rPr>
          <w:sz w:val="24"/>
          <w:szCs w:val="24"/>
        </w:rPr>
      </w:pPr>
    </w:p>
    <w:p w14:paraId="7EEEC1D7" w14:textId="77777777" w:rsidR="005C688C" w:rsidRDefault="005C688C" w:rsidP="00340E9A">
      <w:pPr>
        <w:ind w:right="237"/>
        <w:jc w:val="both"/>
        <w:rPr>
          <w:sz w:val="24"/>
          <w:szCs w:val="24"/>
        </w:rPr>
      </w:pPr>
    </w:p>
    <w:p w14:paraId="1B16A87D" w14:textId="77777777" w:rsidR="005C688C" w:rsidRDefault="005C688C" w:rsidP="00340E9A">
      <w:pPr>
        <w:ind w:right="237"/>
        <w:jc w:val="both"/>
        <w:rPr>
          <w:sz w:val="24"/>
          <w:szCs w:val="24"/>
        </w:rPr>
      </w:pPr>
    </w:p>
    <w:p w14:paraId="7677D75E" w14:textId="77777777" w:rsidR="005C688C" w:rsidRDefault="005C688C" w:rsidP="00340E9A">
      <w:pPr>
        <w:ind w:right="237"/>
        <w:jc w:val="both"/>
        <w:rPr>
          <w:sz w:val="24"/>
          <w:szCs w:val="24"/>
        </w:rPr>
      </w:pPr>
    </w:p>
    <w:p w14:paraId="5E2810F7" w14:textId="77777777" w:rsidR="005C688C" w:rsidRDefault="005C688C" w:rsidP="00340E9A">
      <w:pPr>
        <w:ind w:right="237"/>
        <w:jc w:val="both"/>
        <w:rPr>
          <w:sz w:val="24"/>
          <w:szCs w:val="24"/>
        </w:rPr>
      </w:pPr>
    </w:p>
    <w:p w14:paraId="53EB105E" w14:textId="77777777" w:rsidR="005C688C" w:rsidRDefault="005C688C" w:rsidP="00340E9A">
      <w:pPr>
        <w:ind w:right="237"/>
        <w:jc w:val="both"/>
        <w:rPr>
          <w:sz w:val="24"/>
          <w:szCs w:val="24"/>
        </w:rPr>
      </w:pPr>
    </w:p>
    <w:p w14:paraId="51006827" w14:textId="77777777" w:rsidR="005C688C" w:rsidRDefault="005C688C" w:rsidP="00340E9A">
      <w:pPr>
        <w:ind w:right="237"/>
        <w:jc w:val="both"/>
        <w:rPr>
          <w:sz w:val="24"/>
          <w:szCs w:val="24"/>
        </w:rPr>
      </w:pPr>
    </w:p>
    <w:p w14:paraId="3501748A" w14:textId="77777777" w:rsidR="005C688C" w:rsidRDefault="005C688C" w:rsidP="00340E9A">
      <w:pPr>
        <w:ind w:right="237"/>
        <w:jc w:val="both"/>
        <w:rPr>
          <w:sz w:val="24"/>
          <w:szCs w:val="24"/>
        </w:rPr>
      </w:pPr>
    </w:p>
    <w:p w14:paraId="29E52727" w14:textId="77777777" w:rsidR="005C688C" w:rsidRDefault="005C688C" w:rsidP="00340E9A">
      <w:pPr>
        <w:ind w:right="237"/>
        <w:jc w:val="both"/>
        <w:rPr>
          <w:sz w:val="24"/>
          <w:szCs w:val="24"/>
        </w:rPr>
      </w:pPr>
    </w:p>
    <w:p w14:paraId="608203D9" w14:textId="77777777" w:rsidR="005C688C" w:rsidRDefault="005C688C" w:rsidP="00340E9A">
      <w:pPr>
        <w:ind w:right="237"/>
        <w:jc w:val="both"/>
        <w:rPr>
          <w:sz w:val="24"/>
          <w:szCs w:val="24"/>
        </w:rPr>
      </w:pPr>
    </w:p>
    <w:p w14:paraId="39733008" w14:textId="77777777" w:rsidR="005C688C" w:rsidRDefault="005C688C" w:rsidP="00340E9A">
      <w:pPr>
        <w:ind w:right="237"/>
        <w:jc w:val="both"/>
        <w:rPr>
          <w:sz w:val="24"/>
          <w:szCs w:val="24"/>
        </w:rPr>
      </w:pPr>
    </w:p>
    <w:p w14:paraId="79EF8870" w14:textId="77777777" w:rsidR="005C688C" w:rsidRDefault="005C688C" w:rsidP="00340E9A">
      <w:pPr>
        <w:ind w:right="237"/>
        <w:jc w:val="both"/>
        <w:rPr>
          <w:sz w:val="24"/>
          <w:szCs w:val="24"/>
        </w:rPr>
      </w:pPr>
    </w:p>
    <w:p w14:paraId="69F4518F" w14:textId="77777777" w:rsidR="005C688C" w:rsidRDefault="005C688C" w:rsidP="00340E9A">
      <w:pPr>
        <w:ind w:right="237"/>
        <w:jc w:val="both"/>
        <w:rPr>
          <w:sz w:val="24"/>
          <w:szCs w:val="24"/>
        </w:rPr>
      </w:pPr>
    </w:p>
    <w:p w14:paraId="11EDFFD4" w14:textId="77777777" w:rsidR="005C688C" w:rsidRDefault="005C688C" w:rsidP="00340E9A">
      <w:pPr>
        <w:ind w:right="237"/>
        <w:jc w:val="both"/>
        <w:rPr>
          <w:sz w:val="24"/>
          <w:szCs w:val="24"/>
        </w:rPr>
      </w:pPr>
    </w:p>
    <w:p w14:paraId="1D01106A" w14:textId="77777777" w:rsidR="005C688C" w:rsidRDefault="005C688C" w:rsidP="00340E9A">
      <w:pPr>
        <w:ind w:right="237"/>
        <w:jc w:val="both"/>
        <w:rPr>
          <w:sz w:val="24"/>
          <w:szCs w:val="24"/>
        </w:rPr>
      </w:pPr>
    </w:p>
    <w:p w14:paraId="34C21EE8" w14:textId="77777777" w:rsidR="005C688C" w:rsidRDefault="005C688C" w:rsidP="00340E9A">
      <w:pPr>
        <w:ind w:right="237"/>
        <w:jc w:val="both"/>
        <w:rPr>
          <w:sz w:val="24"/>
          <w:szCs w:val="24"/>
        </w:rPr>
      </w:pPr>
    </w:p>
    <w:p w14:paraId="278A572A" w14:textId="77777777" w:rsidR="005C688C" w:rsidRDefault="005C688C" w:rsidP="00340E9A">
      <w:pPr>
        <w:ind w:right="237"/>
        <w:jc w:val="both"/>
        <w:rPr>
          <w:sz w:val="24"/>
          <w:szCs w:val="24"/>
        </w:rPr>
      </w:pPr>
    </w:p>
    <w:p w14:paraId="5DC9E2DC" w14:textId="77777777" w:rsidR="005C688C" w:rsidRDefault="005C688C" w:rsidP="00340E9A">
      <w:pPr>
        <w:ind w:right="237"/>
        <w:jc w:val="both"/>
        <w:rPr>
          <w:sz w:val="24"/>
          <w:szCs w:val="24"/>
        </w:rPr>
      </w:pPr>
    </w:p>
    <w:p w14:paraId="1559B32B" w14:textId="77777777" w:rsidR="005C688C" w:rsidRDefault="005C688C" w:rsidP="00340E9A">
      <w:pPr>
        <w:ind w:right="237"/>
        <w:jc w:val="both"/>
        <w:rPr>
          <w:sz w:val="24"/>
          <w:szCs w:val="24"/>
        </w:rPr>
      </w:pPr>
    </w:p>
    <w:p w14:paraId="53ACDA85" w14:textId="77777777" w:rsidR="005C688C" w:rsidRDefault="005C688C" w:rsidP="00340E9A">
      <w:pPr>
        <w:ind w:right="237"/>
        <w:jc w:val="both"/>
        <w:rPr>
          <w:sz w:val="24"/>
          <w:szCs w:val="24"/>
        </w:rPr>
      </w:pPr>
    </w:p>
    <w:p w14:paraId="486BCCAE" w14:textId="77777777" w:rsidR="005C688C" w:rsidRDefault="005C688C" w:rsidP="00340E9A">
      <w:pPr>
        <w:ind w:right="237"/>
        <w:jc w:val="both"/>
        <w:rPr>
          <w:sz w:val="24"/>
          <w:szCs w:val="24"/>
        </w:rPr>
      </w:pPr>
    </w:p>
    <w:p w14:paraId="63D6FDF5" w14:textId="77777777" w:rsidR="005C688C" w:rsidRDefault="005C688C" w:rsidP="00340E9A">
      <w:pPr>
        <w:ind w:right="237"/>
        <w:jc w:val="both"/>
        <w:rPr>
          <w:sz w:val="24"/>
          <w:szCs w:val="24"/>
        </w:rPr>
      </w:pPr>
    </w:p>
    <w:p w14:paraId="3788C09D" w14:textId="77777777" w:rsidR="005C688C" w:rsidRDefault="005C688C" w:rsidP="00340E9A">
      <w:pPr>
        <w:ind w:right="237"/>
        <w:jc w:val="both"/>
        <w:rPr>
          <w:sz w:val="24"/>
          <w:szCs w:val="24"/>
        </w:rPr>
      </w:pPr>
    </w:p>
    <w:p w14:paraId="2F1453EB" w14:textId="77777777" w:rsidR="005C688C" w:rsidRDefault="005C688C" w:rsidP="00340E9A">
      <w:pPr>
        <w:ind w:right="237"/>
        <w:jc w:val="both"/>
        <w:rPr>
          <w:sz w:val="24"/>
          <w:szCs w:val="24"/>
        </w:rPr>
      </w:pPr>
    </w:p>
    <w:p w14:paraId="7FF787B2" w14:textId="77777777" w:rsidR="005C688C" w:rsidRDefault="005C688C" w:rsidP="00340E9A">
      <w:pPr>
        <w:ind w:right="237"/>
        <w:jc w:val="both"/>
        <w:rPr>
          <w:sz w:val="24"/>
          <w:szCs w:val="24"/>
        </w:rPr>
      </w:pPr>
    </w:p>
    <w:p w14:paraId="4C85786F" w14:textId="77777777" w:rsidR="005C688C" w:rsidRDefault="005C688C" w:rsidP="00340E9A">
      <w:pPr>
        <w:ind w:right="237"/>
        <w:jc w:val="both"/>
        <w:rPr>
          <w:sz w:val="24"/>
          <w:szCs w:val="24"/>
        </w:rPr>
      </w:pPr>
    </w:p>
    <w:p w14:paraId="1CAD3C2E" w14:textId="77777777" w:rsidR="00B12799" w:rsidRDefault="00B12799" w:rsidP="00340E9A">
      <w:pPr>
        <w:ind w:right="237"/>
        <w:jc w:val="both"/>
        <w:rPr>
          <w:sz w:val="24"/>
          <w:szCs w:val="24"/>
        </w:rPr>
      </w:pPr>
    </w:p>
    <w:p w14:paraId="59913496" w14:textId="77777777" w:rsidR="0023336C" w:rsidRPr="00270EEB" w:rsidRDefault="0023336C"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553EB8B" w14:textId="0925D709"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704"/>
      </w:tblGrid>
      <w:tr w:rsidR="00FE5420" w:rsidRPr="00FE5420" w14:paraId="72972058" w14:textId="77777777" w:rsidTr="00D245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704"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D245F8">
        <w:trPr>
          <w:trHeight w:val="591"/>
        </w:trPr>
        <w:tc>
          <w:tcPr>
            <w:tcW w:w="2115" w:type="dxa"/>
            <w:tcBorders>
              <w:top w:val="nil"/>
              <w:left w:val="single" w:sz="6" w:space="0" w:color="auto"/>
              <w:bottom w:val="single" w:sz="6" w:space="0" w:color="auto"/>
              <w:right w:val="single" w:sz="6" w:space="0" w:color="auto"/>
            </w:tcBorders>
            <w:shd w:val="clear" w:color="auto" w:fill="auto"/>
            <w:hideMark/>
          </w:tcPr>
          <w:p w14:paraId="100D1B4D" w14:textId="650A611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41CEF7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6CAFF69B" w14:textId="77777777" w:rsidR="00A76208" w:rsidRDefault="00A76208" w:rsidP="00FE5420">
            <w:pPr>
              <w:overflowPunct/>
              <w:autoSpaceDE/>
              <w:autoSpaceDN/>
              <w:adjustRightInd/>
              <w:rPr>
                <w:sz w:val="22"/>
                <w:szCs w:val="22"/>
                <w:lang w:eastAsia="zh-TW"/>
              </w:rPr>
            </w:pPr>
          </w:p>
          <w:p w14:paraId="084D2D24" w14:textId="542684C9" w:rsidR="00A76208" w:rsidRPr="00FE5420" w:rsidRDefault="00A76208"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4B12DC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C7EEC55" w14:textId="77777777" w:rsidR="00A76208" w:rsidRDefault="00A76208" w:rsidP="00FE5420">
            <w:pPr>
              <w:overflowPunct/>
              <w:autoSpaceDE/>
              <w:autoSpaceDN/>
              <w:adjustRightInd/>
              <w:rPr>
                <w:sz w:val="24"/>
                <w:szCs w:val="24"/>
                <w:lang w:eastAsia="zh-TW"/>
              </w:rPr>
            </w:pPr>
          </w:p>
          <w:p w14:paraId="34DF0630" w14:textId="64C0FA58" w:rsidR="00A76208" w:rsidRPr="00FE5420" w:rsidRDefault="00A76208" w:rsidP="00FE5420">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704"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A76208" w:rsidRPr="00FE5420" w14:paraId="7E709F26" w14:textId="77777777" w:rsidTr="00D245F8">
        <w:trPr>
          <w:trHeight w:val="1071"/>
        </w:trPr>
        <w:tc>
          <w:tcPr>
            <w:tcW w:w="2115" w:type="dxa"/>
            <w:tcBorders>
              <w:top w:val="nil"/>
              <w:left w:val="single" w:sz="6" w:space="0" w:color="auto"/>
              <w:bottom w:val="single" w:sz="6" w:space="0" w:color="auto"/>
              <w:right w:val="single" w:sz="6" w:space="0" w:color="auto"/>
            </w:tcBorders>
            <w:shd w:val="clear" w:color="auto" w:fill="auto"/>
          </w:tcPr>
          <w:p w14:paraId="7C7A3447" w14:textId="49F4BE55" w:rsidR="00A76208" w:rsidRPr="00A76208" w:rsidRDefault="00A76208" w:rsidP="00A76208">
            <w:pPr>
              <w:overflowPunct/>
              <w:autoSpaceDE/>
              <w:autoSpaceDN/>
              <w:adjustRightInd/>
              <w:rPr>
                <w:sz w:val="22"/>
                <w:szCs w:val="22"/>
                <w:lang w:eastAsia="zh-TW"/>
              </w:rPr>
            </w:pPr>
            <w:r>
              <w:rPr>
                <w:sz w:val="22"/>
                <w:szCs w:val="22"/>
                <w:lang w:eastAsia="zh-TW"/>
              </w:rPr>
              <w:t>Develop my</w:t>
            </w:r>
            <w:r w:rsidRPr="00A76208">
              <w:rPr>
                <w:sz w:val="22"/>
                <w:szCs w:val="22"/>
                <w:lang w:eastAsia="zh-TW"/>
              </w:rPr>
              <w:t xml:space="preserve"> understanding of out of court disposals.</w:t>
            </w:r>
          </w:p>
        </w:tc>
        <w:tc>
          <w:tcPr>
            <w:tcW w:w="705" w:type="dxa"/>
            <w:tcBorders>
              <w:top w:val="nil"/>
              <w:left w:val="nil"/>
              <w:bottom w:val="single" w:sz="6" w:space="0" w:color="auto"/>
              <w:right w:val="single" w:sz="6" w:space="0" w:color="auto"/>
            </w:tcBorders>
            <w:shd w:val="clear" w:color="auto" w:fill="auto"/>
          </w:tcPr>
          <w:p w14:paraId="7734896A" w14:textId="77777777" w:rsidR="00A76208" w:rsidRPr="00FE5420" w:rsidRDefault="00A76208"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588B101" w14:textId="77777777" w:rsidR="00A76208" w:rsidRPr="00FE5420" w:rsidRDefault="00A76208"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7FB32D4" w14:textId="503FAAB0" w:rsidR="00A76208" w:rsidRPr="00FE5420" w:rsidRDefault="00A76208" w:rsidP="00FE5420">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tcPr>
          <w:p w14:paraId="5AD9C315" w14:textId="3583F2B6" w:rsidR="00A76208" w:rsidRPr="00FE5420" w:rsidRDefault="00A76208" w:rsidP="00FE5420">
            <w:pPr>
              <w:overflowPunct/>
              <w:autoSpaceDE/>
              <w:autoSpaceDN/>
              <w:adjustRightInd/>
              <w:rPr>
                <w:sz w:val="22"/>
                <w:szCs w:val="22"/>
                <w:lang w:eastAsia="zh-TW"/>
              </w:rPr>
            </w:pPr>
            <w:r>
              <w:rPr>
                <w:sz w:val="22"/>
                <w:szCs w:val="22"/>
                <w:lang w:eastAsia="zh-TW"/>
              </w:rPr>
              <w:t>4</w:t>
            </w:r>
          </w:p>
        </w:tc>
        <w:tc>
          <w:tcPr>
            <w:tcW w:w="705" w:type="dxa"/>
            <w:tcBorders>
              <w:top w:val="nil"/>
              <w:left w:val="nil"/>
              <w:bottom w:val="single" w:sz="6" w:space="0" w:color="auto"/>
              <w:right w:val="single" w:sz="6" w:space="0" w:color="auto"/>
            </w:tcBorders>
            <w:shd w:val="clear" w:color="auto" w:fill="auto"/>
          </w:tcPr>
          <w:p w14:paraId="6F1DF530" w14:textId="77777777" w:rsidR="00A76208" w:rsidRPr="00FE5420" w:rsidRDefault="00A76208" w:rsidP="00FE5420">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6B54163D" w14:textId="77777777" w:rsidR="00A76208" w:rsidRPr="00FE5420" w:rsidRDefault="00A76208" w:rsidP="00FE5420">
            <w:pPr>
              <w:overflowPunct/>
              <w:autoSpaceDE/>
              <w:autoSpaceDN/>
              <w:adjustRightInd/>
              <w:rPr>
                <w:sz w:val="22"/>
                <w:szCs w:val="22"/>
                <w:lang w:eastAsia="zh-TW"/>
              </w:rPr>
            </w:pPr>
          </w:p>
        </w:tc>
        <w:tc>
          <w:tcPr>
            <w:tcW w:w="2704" w:type="dxa"/>
            <w:tcBorders>
              <w:top w:val="nil"/>
              <w:left w:val="nil"/>
              <w:bottom w:val="single" w:sz="6" w:space="0" w:color="auto"/>
              <w:right w:val="single" w:sz="6" w:space="0" w:color="auto"/>
            </w:tcBorders>
            <w:shd w:val="clear" w:color="auto" w:fill="auto"/>
          </w:tcPr>
          <w:p w14:paraId="4DF341ED" w14:textId="77777777" w:rsidR="00A76208" w:rsidRDefault="00A76208" w:rsidP="00FE5420">
            <w:pPr>
              <w:overflowPunct/>
              <w:autoSpaceDE/>
              <w:autoSpaceDN/>
              <w:adjustRightInd/>
              <w:rPr>
                <w:sz w:val="22"/>
                <w:szCs w:val="22"/>
                <w:lang w:eastAsia="zh-TW"/>
              </w:rPr>
            </w:pPr>
            <w:r>
              <w:rPr>
                <w:sz w:val="22"/>
                <w:szCs w:val="22"/>
                <w:lang w:eastAsia="zh-TW"/>
              </w:rPr>
              <w:t>Revisit the learning packages from my initial 6 months training and seek advice from colleagues and my sergeant.</w:t>
            </w:r>
          </w:p>
          <w:p w14:paraId="13E62044" w14:textId="6A598680" w:rsidR="00A76208" w:rsidRPr="00FE5420" w:rsidRDefault="00A76208" w:rsidP="00FE5420">
            <w:pPr>
              <w:overflowPunct/>
              <w:autoSpaceDE/>
              <w:autoSpaceDN/>
              <w:adjustRightInd/>
              <w:rPr>
                <w:sz w:val="22"/>
                <w:szCs w:val="22"/>
                <w:lang w:eastAsia="zh-TW"/>
              </w:rPr>
            </w:pPr>
          </w:p>
        </w:tc>
      </w:tr>
      <w:tr w:rsidR="00A76208" w:rsidRPr="00FE5420" w14:paraId="74980823" w14:textId="77777777" w:rsidTr="00BD5895">
        <w:trPr>
          <w:trHeight w:val="1071"/>
        </w:trPr>
        <w:tc>
          <w:tcPr>
            <w:tcW w:w="2115" w:type="dxa"/>
            <w:tcBorders>
              <w:top w:val="nil"/>
              <w:left w:val="single" w:sz="6" w:space="0" w:color="auto"/>
              <w:bottom w:val="single" w:sz="4" w:space="0" w:color="auto"/>
              <w:right w:val="single" w:sz="6" w:space="0" w:color="auto"/>
            </w:tcBorders>
            <w:shd w:val="clear" w:color="auto" w:fill="auto"/>
          </w:tcPr>
          <w:p w14:paraId="390D09A5" w14:textId="25446528" w:rsidR="00A76208" w:rsidRDefault="00A76208" w:rsidP="00A76208">
            <w:pPr>
              <w:overflowPunct/>
              <w:autoSpaceDE/>
              <w:autoSpaceDN/>
              <w:adjustRightInd/>
              <w:rPr>
                <w:sz w:val="22"/>
                <w:szCs w:val="22"/>
                <w:lang w:eastAsia="zh-TW"/>
              </w:rPr>
            </w:pPr>
            <w:r>
              <w:rPr>
                <w:sz w:val="22"/>
                <w:szCs w:val="22"/>
                <w:lang w:eastAsia="zh-TW"/>
              </w:rPr>
              <w:t xml:space="preserve">Develop my ability to complete case files. </w:t>
            </w:r>
          </w:p>
        </w:tc>
        <w:tc>
          <w:tcPr>
            <w:tcW w:w="705" w:type="dxa"/>
            <w:tcBorders>
              <w:top w:val="nil"/>
              <w:left w:val="nil"/>
              <w:bottom w:val="single" w:sz="4" w:space="0" w:color="auto"/>
              <w:right w:val="single" w:sz="6" w:space="0" w:color="auto"/>
            </w:tcBorders>
            <w:shd w:val="clear" w:color="auto" w:fill="auto"/>
          </w:tcPr>
          <w:p w14:paraId="4437CFDD" w14:textId="77777777" w:rsidR="00A76208" w:rsidRPr="00FE5420" w:rsidRDefault="00A76208" w:rsidP="00FE5420">
            <w:pPr>
              <w:overflowPunct/>
              <w:autoSpaceDE/>
              <w:autoSpaceDN/>
              <w:adjustRightInd/>
              <w:rPr>
                <w:sz w:val="22"/>
                <w:szCs w:val="22"/>
                <w:lang w:eastAsia="zh-TW"/>
              </w:rPr>
            </w:pPr>
          </w:p>
        </w:tc>
        <w:tc>
          <w:tcPr>
            <w:tcW w:w="705" w:type="dxa"/>
            <w:tcBorders>
              <w:top w:val="nil"/>
              <w:left w:val="nil"/>
              <w:bottom w:val="single" w:sz="4" w:space="0" w:color="auto"/>
              <w:right w:val="single" w:sz="6" w:space="0" w:color="auto"/>
            </w:tcBorders>
            <w:shd w:val="clear" w:color="auto" w:fill="auto"/>
          </w:tcPr>
          <w:p w14:paraId="2C2E31B8" w14:textId="77777777" w:rsidR="00A76208" w:rsidRPr="00FE5420" w:rsidRDefault="00A76208" w:rsidP="00FE5420">
            <w:pPr>
              <w:overflowPunct/>
              <w:autoSpaceDE/>
              <w:autoSpaceDN/>
              <w:adjustRightInd/>
              <w:rPr>
                <w:sz w:val="22"/>
                <w:szCs w:val="22"/>
                <w:lang w:eastAsia="zh-TW"/>
              </w:rPr>
            </w:pPr>
          </w:p>
        </w:tc>
        <w:tc>
          <w:tcPr>
            <w:tcW w:w="705" w:type="dxa"/>
            <w:tcBorders>
              <w:top w:val="nil"/>
              <w:left w:val="nil"/>
              <w:bottom w:val="single" w:sz="4" w:space="0" w:color="auto"/>
              <w:right w:val="single" w:sz="6" w:space="0" w:color="auto"/>
            </w:tcBorders>
            <w:shd w:val="clear" w:color="auto" w:fill="auto"/>
          </w:tcPr>
          <w:p w14:paraId="033630EC" w14:textId="4BE966E7" w:rsidR="00A76208" w:rsidRDefault="00A76208" w:rsidP="00FE5420">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4" w:space="0" w:color="auto"/>
              <w:right w:val="single" w:sz="6" w:space="0" w:color="auto"/>
            </w:tcBorders>
            <w:shd w:val="clear" w:color="auto" w:fill="auto"/>
          </w:tcPr>
          <w:p w14:paraId="50FF6F60" w14:textId="77777777" w:rsidR="00A76208" w:rsidRDefault="00A76208" w:rsidP="00FE5420">
            <w:pPr>
              <w:overflowPunct/>
              <w:autoSpaceDE/>
              <w:autoSpaceDN/>
              <w:adjustRightInd/>
              <w:rPr>
                <w:sz w:val="22"/>
                <w:szCs w:val="22"/>
                <w:lang w:eastAsia="zh-TW"/>
              </w:rPr>
            </w:pPr>
          </w:p>
        </w:tc>
        <w:tc>
          <w:tcPr>
            <w:tcW w:w="705" w:type="dxa"/>
            <w:tcBorders>
              <w:top w:val="nil"/>
              <w:left w:val="nil"/>
              <w:bottom w:val="single" w:sz="4" w:space="0" w:color="auto"/>
              <w:right w:val="single" w:sz="6" w:space="0" w:color="auto"/>
            </w:tcBorders>
            <w:shd w:val="clear" w:color="auto" w:fill="auto"/>
          </w:tcPr>
          <w:p w14:paraId="7260A511" w14:textId="541D8EAC" w:rsidR="00A76208" w:rsidRPr="00FE5420" w:rsidRDefault="00A76208" w:rsidP="00FE5420">
            <w:pPr>
              <w:overflowPunct/>
              <w:autoSpaceDE/>
              <w:autoSpaceDN/>
              <w:adjustRightInd/>
              <w:rPr>
                <w:sz w:val="22"/>
                <w:szCs w:val="22"/>
                <w:lang w:eastAsia="zh-TW"/>
              </w:rPr>
            </w:pPr>
            <w:r>
              <w:rPr>
                <w:sz w:val="22"/>
                <w:szCs w:val="22"/>
                <w:lang w:eastAsia="zh-TW"/>
              </w:rPr>
              <w:t>6</w:t>
            </w:r>
          </w:p>
        </w:tc>
        <w:tc>
          <w:tcPr>
            <w:tcW w:w="720" w:type="dxa"/>
            <w:tcBorders>
              <w:top w:val="nil"/>
              <w:left w:val="nil"/>
              <w:bottom w:val="single" w:sz="4" w:space="0" w:color="auto"/>
              <w:right w:val="single" w:sz="6" w:space="0" w:color="auto"/>
            </w:tcBorders>
            <w:shd w:val="clear" w:color="auto" w:fill="auto"/>
          </w:tcPr>
          <w:p w14:paraId="00A9834D" w14:textId="77777777" w:rsidR="00A76208" w:rsidRPr="00FE5420" w:rsidRDefault="00A76208" w:rsidP="00FE5420">
            <w:pPr>
              <w:overflowPunct/>
              <w:autoSpaceDE/>
              <w:autoSpaceDN/>
              <w:adjustRightInd/>
              <w:rPr>
                <w:sz w:val="22"/>
                <w:szCs w:val="22"/>
                <w:lang w:eastAsia="zh-TW"/>
              </w:rPr>
            </w:pPr>
          </w:p>
        </w:tc>
        <w:tc>
          <w:tcPr>
            <w:tcW w:w="2704" w:type="dxa"/>
            <w:tcBorders>
              <w:top w:val="nil"/>
              <w:left w:val="nil"/>
              <w:bottom w:val="single" w:sz="4" w:space="0" w:color="auto"/>
              <w:right w:val="single" w:sz="6" w:space="0" w:color="auto"/>
            </w:tcBorders>
            <w:shd w:val="clear" w:color="auto" w:fill="auto"/>
          </w:tcPr>
          <w:p w14:paraId="021ED9D9" w14:textId="6F2B2CAA" w:rsidR="00A76208" w:rsidRDefault="00A76208" w:rsidP="00FE5420">
            <w:pPr>
              <w:overflowPunct/>
              <w:autoSpaceDE/>
              <w:autoSpaceDN/>
              <w:adjustRightInd/>
              <w:rPr>
                <w:sz w:val="22"/>
                <w:szCs w:val="22"/>
                <w:lang w:eastAsia="zh-TW"/>
              </w:rPr>
            </w:pPr>
            <w:r>
              <w:rPr>
                <w:sz w:val="22"/>
                <w:szCs w:val="22"/>
                <w:lang w:eastAsia="zh-TW"/>
              </w:rPr>
              <w:t xml:space="preserve">Book in my HUB attachment and ensure I use my time during the attachment wisely by asking lots of questions and doing as many case files as I can. </w:t>
            </w:r>
          </w:p>
        </w:tc>
      </w:tr>
      <w:tr w:rsidR="00A76208" w:rsidRPr="00FE5420" w14:paraId="770E9BD7" w14:textId="77777777" w:rsidTr="00BD5895">
        <w:trPr>
          <w:trHeight w:val="1071"/>
        </w:trPr>
        <w:tc>
          <w:tcPr>
            <w:tcW w:w="2115" w:type="dxa"/>
            <w:tcBorders>
              <w:top w:val="single" w:sz="4" w:space="0" w:color="auto"/>
              <w:left w:val="single" w:sz="6" w:space="0" w:color="auto"/>
              <w:bottom w:val="single" w:sz="12" w:space="0" w:color="auto"/>
              <w:right w:val="single" w:sz="6" w:space="0" w:color="auto"/>
            </w:tcBorders>
            <w:shd w:val="clear" w:color="auto" w:fill="auto"/>
          </w:tcPr>
          <w:p w14:paraId="0A5598F3" w14:textId="7ACB9DB0" w:rsidR="00A76208" w:rsidRDefault="00A76208" w:rsidP="00A76208">
            <w:pPr>
              <w:overflowPunct/>
              <w:autoSpaceDE/>
              <w:autoSpaceDN/>
              <w:adjustRightInd/>
              <w:rPr>
                <w:sz w:val="22"/>
                <w:szCs w:val="22"/>
                <w:lang w:eastAsia="zh-TW"/>
              </w:rPr>
            </w:pPr>
            <w:r>
              <w:rPr>
                <w:sz w:val="22"/>
                <w:szCs w:val="22"/>
                <w:lang w:eastAsia="zh-TW"/>
              </w:rPr>
              <w:lastRenderedPageBreak/>
              <w:t xml:space="preserve">Develop my knowledge of Traffic offences. </w:t>
            </w:r>
          </w:p>
        </w:tc>
        <w:tc>
          <w:tcPr>
            <w:tcW w:w="705" w:type="dxa"/>
            <w:tcBorders>
              <w:top w:val="single" w:sz="4" w:space="0" w:color="auto"/>
              <w:left w:val="nil"/>
              <w:bottom w:val="single" w:sz="12" w:space="0" w:color="auto"/>
              <w:right w:val="single" w:sz="6" w:space="0" w:color="auto"/>
            </w:tcBorders>
            <w:shd w:val="clear" w:color="auto" w:fill="auto"/>
          </w:tcPr>
          <w:p w14:paraId="10D94725" w14:textId="77777777" w:rsidR="00A76208" w:rsidRPr="00FE5420" w:rsidRDefault="00A76208" w:rsidP="00FE5420">
            <w:pPr>
              <w:overflowPunct/>
              <w:autoSpaceDE/>
              <w:autoSpaceDN/>
              <w:adjustRightInd/>
              <w:rPr>
                <w:sz w:val="22"/>
                <w:szCs w:val="22"/>
                <w:lang w:eastAsia="zh-TW"/>
              </w:rPr>
            </w:pPr>
          </w:p>
        </w:tc>
        <w:tc>
          <w:tcPr>
            <w:tcW w:w="705" w:type="dxa"/>
            <w:tcBorders>
              <w:top w:val="single" w:sz="4" w:space="0" w:color="auto"/>
              <w:left w:val="nil"/>
              <w:bottom w:val="single" w:sz="12" w:space="0" w:color="auto"/>
              <w:right w:val="single" w:sz="6" w:space="0" w:color="auto"/>
            </w:tcBorders>
            <w:shd w:val="clear" w:color="auto" w:fill="auto"/>
          </w:tcPr>
          <w:p w14:paraId="7A8B1800" w14:textId="706D7580" w:rsidR="00A76208" w:rsidRPr="00FE5420" w:rsidRDefault="00A76208" w:rsidP="00FE5420">
            <w:pPr>
              <w:overflowPunct/>
              <w:autoSpaceDE/>
              <w:autoSpaceDN/>
              <w:adjustRightInd/>
              <w:rPr>
                <w:sz w:val="22"/>
                <w:szCs w:val="22"/>
                <w:lang w:eastAsia="zh-TW"/>
              </w:rPr>
            </w:pPr>
            <w:r>
              <w:rPr>
                <w:sz w:val="22"/>
                <w:szCs w:val="22"/>
                <w:lang w:eastAsia="zh-TW"/>
              </w:rPr>
              <w:t>6</w:t>
            </w:r>
          </w:p>
        </w:tc>
        <w:tc>
          <w:tcPr>
            <w:tcW w:w="705" w:type="dxa"/>
            <w:tcBorders>
              <w:top w:val="single" w:sz="4" w:space="0" w:color="auto"/>
              <w:left w:val="nil"/>
              <w:bottom w:val="single" w:sz="12" w:space="0" w:color="auto"/>
              <w:right w:val="single" w:sz="6" w:space="0" w:color="auto"/>
            </w:tcBorders>
            <w:shd w:val="clear" w:color="auto" w:fill="auto"/>
          </w:tcPr>
          <w:p w14:paraId="4524B5BB" w14:textId="77777777" w:rsidR="00A76208" w:rsidRDefault="00A76208" w:rsidP="00FE5420">
            <w:pPr>
              <w:overflowPunct/>
              <w:autoSpaceDE/>
              <w:autoSpaceDN/>
              <w:adjustRightInd/>
              <w:rPr>
                <w:sz w:val="22"/>
                <w:szCs w:val="22"/>
                <w:lang w:eastAsia="zh-TW"/>
              </w:rPr>
            </w:pPr>
          </w:p>
        </w:tc>
        <w:tc>
          <w:tcPr>
            <w:tcW w:w="705" w:type="dxa"/>
            <w:tcBorders>
              <w:top w:val="single" w:sz="4" w:space="0" w:color="auto"/>
              <w:left w:val="nil"/>
              <w:bottom w:val="single" w:sz="12" w:space="0" w:color="auto"/>
              <w:right w:val="single" w:sz="6" w:space="0" w:color="auto"/>
            </w:tcBorders>
            <w:shd w:val="clear" w:color="auto" w:fill="auto"/>
          </w:tcPr>
          <w:p w14:paraId="2C5C98FB" w14:textId="3241A66A" w:rsidR="00A76208" w:rsidRDefault="00A76208" w:rsidP="00FE5420">
            <w:pPr>
              <w:overflowPunct/>
              <w:autoSpaceDE/>
              <w:autoSpaceDN/>
              <w:adjustRightInd/>
              <w:rPr>
                <w:sz w:val="22"/>
                <w:szCs w:val="22"/>
                <w:lang w:eastAsia="zh-TW"/>
              </w:rPr>
            </w:pPr>
            <w:r>
              <w:rPr>
                <w:sz w:val="22"/>
                <w:szCs w:val="22"/>
                <w:lang w:eastAsia="zh-TW"/>
              </w:rPr>
              <w:t>4</w:t>
            </w:r>
          </w:p>
        </w:tc>
        <w:tc>
          <w:tcPr>
            <w:tcW w:w="705" w:type="dxa"/>
            <w:tcBorders>
              <w:top w:val="single" w:sz="4" w:space="0" w:color="auto"/>
              <w:left w:val="nil"/>
              <w:bottom w:val="single" w:sz="12" w:space="0" w:color="auto"/>
              <w:right w:val="single" w:sz="6" w:space="0" w:color="auto"/>
            </w:tcBorders>
            <w:shd w:val="clear" w:color="auto" w:fill="auto"/>
          </w:tcPr>
          <w:p w14:paraId="7765AB0C" w14:textId="77777777" w:rsidR="00A76208" w:rsidRDefault="00A76208" w:rsidP="00FE5420">
            <w:pPr>
              <w:overflowPunct/>
              <w:autoSpaceDE/>
              <w:autoSpaceDN/>
              <w:adjustRightInd/>
              <w:rPr>
                <w:sz w:val="22"/>
                <w:szCs w:val="22"/>
                <w:lang w:eastAsia="zh-TW"/>
              </w:rPr>
            </w:pPr>
          </w:p>
        </w:tc>
        <w:tc>
          <w:tcPr>
            <w:tcW w:w="720" w:type="dxa"/>
            <w:tcBorders>
              <w:top w:val="single" w:sz="4" w:space="0" w:color="auto"/>
              <w:left w:val="nil"/>
              <w:bottom w:val="single" w:sz="12" w:space="0" w:color="auto"/>
              <w:right w:val="single" w:sz="6" w:space="0" w:color="auto"/>
            </w:tcBorders>
            <w:shd w:val="clear" w:color="auto" w:fill="auto"/>
          </w:tcPr>
          <w:p w14:paraId="125FF1B5" w14:textId="77777777" w:rsidR="00A76208" w:rsidRPr="00FE5420" w:rsidRDefault="00A76208" w:rsidP="00FE5420">
            <w:pPr>
              <w:overflowPunct/>
              <w:autoSpaceDE/>
              <w:autoSpaceDN/>
              <w:adjustRightInd/>
              <w:rPr>
                <w:sz w:val="22"/>
                <w:szCs w:val="22"/>
                <w:lang w:eastAsia="zh-TW"/>
              </w:rPr>
            </w:pPr>
          </w:p>
        </w:tc>
        <w:tc>
          <w:tcPr>
            <w:tcW w:w="2704" w:type="dxa"/>
            <w:tcBorders>
              <w:top w:val="single" w:sz="4" w:space="0" w:color="auto"/>
              <w:left w:val="nil"/>
              <w:bottom w:val="single" w:sz="12" w:space="0" w:color="auto"/>
              <w:right w:val="single" w:sz="6" w:space="0" w:color="auto"/>
            </w:tcBorders>
            <w:shd w:val="clear" w:color="auto" w:fill="auto"/>
          </w:tcPr>
          <w:p w14:paraId="12E22AD4" w14:textId="49545461" w:rsidR="00A76208" w:rsidRDefault="00A76208" w:rsidP="00FE5420">
            <w:pPr>
              <w:overflowPunct/>
              <w:autoSpaceDE/>
              <w:autoSpaceDN/>
              <w:adjustRightInd/>
              <w:rPr>
                <w:sz w:val="22"/>
                <w:szCs w:val="22"/>
                <w:lang w:eastAsia="zh-TW"/>
              </w:rPr>
            </w:pPr>
            <w:r>
              <w:rPr>
                <w:sz w:val="22"/>
                <w:szCs w:val="22"/>
                <w:lang w:eastAsia="zh-TW"/>
              </w:rPr>
              <w:t xml:space="preserve">Request an attachment with RPU to develop my understanding and request Traffic units to attend when dealing with a traffic offence myself to ensure it is done efficiently and correctly to further my learning. </w:t>
            </w:r>
          </w:p>
          <w:p w14:paraId="05C87A75" w14:textId="0BD53C92" w:rsidR="00A76208" w:rsidRDefault="00A76208" w:rsidP="00FE5420">
            <w:pPr>
              <w:overflowPunct/>
              <w:autoSpaceDE/>
              <w:autoSpaceDN/>
              <w:adjustRightInd/>
              <w:rPr>
                <w:sz w:val="22"/>
                <w:szCs w:val="22"/>
                <w:lang w:eastAsia="zh-TW"/>
              </w:rPr>
            </w:pPr>
          </w:p>
        </w:tc>
      </w:tr>
      <w:tr w:rsidR="00BD5895" w:rsidRPr="00FE5420" w14:paraId="1C9E66C5" w14:textId="77777777" w:rsidTr="00BD5895">
        <w:trPr>
          <w:trHeight w:val="1071"/>
        </w:trPr>
        <w:tc>
          <w:tcPr>
            <w:tcW w:w="2115" w:type="dxa"/>
            <w:tcBorders>
              <w:top w:val="single" w:sz="12" w:space="0" w:color="auto"/>
              <w:left w:val="nil"/>
              <w:bottom w:val="single" w:sz="12" w:space="0" w:color="auto"/>
              <w:right w:val="nil"/>
            </w:tcBorders>
            <w:shd w:val="clear" w:color="auto" w:fill="auto"/>
          </w:tcPr>
          <w:p w14:paraId="53703408" w14:textId="77777777" w:rsidR="00BD5895" w:rsidRDefault="00BD5895" w:rsidP="00A76208">
            <w:pPr>
              <w:overflowPunct/>
              <w:autoSpaceDE/>
              <w:autoSpaceDN/>
              <w:adjustRightInd/>
              <w:rPr>
                <w:sz w:val="22"/>
                <w:szCs w:val="22"/>
                <w:lang w:eastAsia="zh-TW"/>
              </w:rPr>
            </w:pPr>
          </w:p>
        </w:tc>
        <w:tc>
          <w:tcPr>
            <w:tcW w:w="705" w:type="dxa"/>
            <w:tcBorders>
              <w:top w:val="single" w:sz="12" w:space="0" w:color="auto"/>
              <w:left w:val="nil"/>
              <w:bottom w:val="single" w:sz="12" w:space="0" w:color="auto"/>
              <w:right w:val="nil"/>
            </w:tcBorders>
            <w:shd w:val="clear" w:color="auto" w:fill="auto"/>
          </w:tcPr>
          <w:p w14:paraId="1288FDC9" w14:textId="77777777" w:rsidR="00BD5895" w:rsidRPr="00FE5420" w:rsidRDefault="00BD5895" w:rsidP="00FE5420">
            <w:pPr>
              <w:overflowPunct/>
              <w:autoSpaceDE/>
              <w:autoSpaceDN/>
              <w:adjustRightInd/>
              <w:rPr>
                <w:sz w:val="22"/>
                <w:szCs w:val="22"/>
                <w:lang w:eastAsia="zh-TW"/>
              </w:rPr>
            </w:pPr>
          </w:p>
        </w:tc>
        <w:tc>
          <w:tcPr>
            <w:tcW w:w="705" w:type="dxa"/>
            <w:tcBorders>
              <w:top w:val="single" w:sz="12" w:space="0" w:color="auto"/>
              <w:left w:val="nil"/>
              <w:bottom w:val="single" w:sz="12" w:space="0" w:color="auto"/>
              <w:right w:val="nil"/>
            </w:tcBorders>
            <w:shd w:val="clear" w:color="auto" w:fill="auto"/>
          </w:tcPr>
          <w:p w14:paraId="2C7CCA8F" w14:textId="77777777" w:rsidR="00BD5895" w:rsidRDefault="00BD5895" w:rsidP="00FE5420">
            <w:pPr>
              <w:overflowPunct/>
              <w:autoSpaceDE/>
              <w:autoSpaceDN/>
              <w:adjustRightInd/>
              <w:rPr>
                <w:sz w:val="22"/>
                <w:szCs w:val="22"/>
                <w:lang w:eastAsia="zh-TW"/>
              </w:rPr>
            </w:pPr>
          </w:p>
        </w:tc>
        <w:tc>
          <w:tcPr>
            <w:tcW w:w="705" w:type="dxa"/>
            <w:tcBorders>
              <w:top w:val="single" w:sz="12" w:space="0" w:color="auto"/>
              <w:left w:val="nil"/>
              <w:bottom w:val="single" w:sz="12" w:space="0" w:color="auto"/>
              <w:right w:val="nil"/>
            </w:tcBorders>
            <w:shd w:val="clear" w:color="auto" w:fill="auto"/>
          </w:tcPr>
          <w:p w14:paraId="4A738ED0" w14:textId="77777777" w:rsidR="00BD5895" w:rsidRDefault="00BD5895" w:rsidP="00FE5420">
            <w:pPr>
              <w:overflowPunct/>
              <w:autoSpaceDE/>
              <w:autoSpaceDN/>
              <w:adjustRightInd/>
              <w:rPr>
                <w:sz w:val="22"/>
                <w:szCs w:val="22"/>
                <w:lang w:eastAsia="zh-TW"/>
              </w:rPr>
            </w:pPr>
          </w:p>
        </w:tc>
        <w:tc>
          <w:tcPr>
            <w:tcW w:w="705" w:type="dxa"/>
            <w:tcBorders>
              <w:top w:val="single" w:sz="12" w:space="0" w:color="auto"/>
              <w:left w:val="nil"/>
              <w:bottom w:val="single" w:sz="12" w:space="0" w:color="auto"/>
              <w:right w:val="nil"/>
            </w:tcBorders>
            <w:shd w:val="clear" w:color="auto" w:fill="auto"/>
          </w:tcPr>
          <w:p w14:paraId="4E3AAA9D" w14:textId="77777777" w:rsidR="00BD5895" w:rsidRDefault="00BD5895" w:rsidP="00FE5420">
            <w:pPr>
              <w:overflowPunct/>
              <w:autoSpaceDE/>
              <w:autoSpaceDN/>
              <w:adjustRightInd/>
              <w:rPr>
                <w:sz w:val="22"/>
                <w:szCs w:val="22"/>
                <w:lang w:eastAsia="zh-TW"/>
              </w:rPr>
            </w:pPr>
          </w:p>
        </w:tc>
        <w:tc>
          <w:tcPr>
            <w:tcW w:w="705" w:type="dxa"/>
            <w:tcBorders>
              <w:top w:val="single" w:sz="12" w:space="0" w:color="auto"/>
              <w:left w:val="nil"/>
              <w:bottom w:val="single" w:sz="12" w:space="0" w:color="auto"/>
              <w:right w:val="nil"/>
            </w:tcBorders>
            <w:shd w:val="clear" w:color="auto" w:fill="auto"/>
          </w:tcPr>
          <w:p w14:paraId="3BB015D6" w14:textId="77777777" w:rsidR="00BD5895" w:rsidRDefault="00BD5895" w:rsidP="00FE5420">
            <w:pPr>
              <w:overflowPunct/>
              <w:autoSpaceDE/>
              <w:autoSpaceDN/>
              <w:adjustRightInd/>
              <w:rPr>
                <w:sz w:val="22"/>
                <w:szCs w:val="22"/>
                <w:lang w:eastAsia="zh-TW"/>
              </w:rPr>
            </w:pPr>
          </w:p>
        </w:tc>
        <w:tc>
          <w:tcPr>
            <w:tcW w:w="720" w:type="dxa"/>
            <w:tcBorders>
              <w:top w:val="single" w:sz="12" w:space="0" w:color="auto"/>
              <w:left w:val="nil"/>
              <w:bottom w:val="single" w:sz="12" w:space="0" w:color="auto"/>
              <w:right w:val="nil"/>
            </w:tcBorders>
            <w:shd w:val="clear" w:color="auto" w:fill="auto"/>
          </w:tcPr>
          <w:p w14:paraId="6D42938C" w14:textId="77777777" w:rsidR="00BD5895" w:rsidRPr="00FE5420" w:rsidRDefault="00BD5895" w:rsidP="00FE5420">
            <w:pPr>
              <w:overflowPunct/>
              <w:autoSpaceDE/>
              <w:autoSpaceDN/>
              <w:adjustRightInd/>
              <w:rPr>
                <w:sz w:val="22"/>
                <w:szCs w:val="22"/>
                <w:lang w:eastAsia="zh-TW"/>
              </w:rPr>
            </w:pPr>
          </w:p>
        </w:tc>
        <w:tc>
          <w:tcPr>
            <w:tcW w:w="2704" w:type="dxa"/>
            <w:tcBorders>
              <w:top w:val="single" w:sz="12" w:space="0" w:color="auto"/>
              <w:left w:val="nil"/>
              <w:bottom w:val="single" w:sz="12" w:space="0" w:color="auto"/>
              <w:right w:val="nil"/>
            </w:tcBorders>
            <w:shd w:val="clear" w:color="auto" w:fill="auto"/>
          </w:tcPr>
          <w:p w14:paraId="2E2355C6" w14:textId="77777777" w:rsidR="00BD5895" w:rsidRDefault="00BD5895" w:rsidP="00FE5420">
            <w:pPr>
              <w:overflowPunct/>
              <w:autoSpaceDE/>
              <w:autoSpaceDN/>
              <w:adjustRightInd/>
              <w:rPr>
                <w:sz w:val="22"/>
                <w:szCs w:val="22"/>
                <w:lang w:eastAsia="zh-TW"/>
              </w:rPr>
            </w:pPr>
          </w:p>
        </w:tc>
      </w:tr>
      <w:tr w:rsidR="00FE5420" w:rsidRPr="00FE5420" w14:paraId="27FB4397" w14:textId="77777777" w:rsidTr="00BD5895">
        <w:trPr>
          <w:trHeight w:val="715"/>
        </w:trPr>
        <w:tc>
          <w:tcPr>
            <w:tcW w:w="2115" w:type="dxa"/>
            <w:tcBorders>
              <w:top w:val="single" w:sz="12" w:space="0" w:color="auto"/>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34E0535B" w:rsidR="00FE5420" w:rsidRPr="00FE5420" w:rsidRDefault="00FE5420" w:rsidP="00FE5420">
            <w:pPr>
              <w:overflowPunct/>
              <w:autoSpaceDE/>
              <w:autoSpaceDN/>
              <w:adjustRightInd/>
              <w:rPr>
                <w:b/>
                <w:bCs/>
                <w:sz w:val="22"/>
                <w:szCs w:val="22"/>
                <w:lang w:eastAsia="zh-TW"/>
              </w:rPr>
            </w:pPr>
          </w:p>
        </w:tc>
        <w:tc>
          <w:tcPr>
            <w:tcW w:w="705" w:type="dxa"/>
            <w:tcBorders>
              <w:top w:val="single" w:sz="12" w:space="0" w:color="auto"/>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single" w:sz="12" w:space="0" w:color="auto"/>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single" w:sz="12" w:space="0" w:color="auto"/>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single" w:sz="12" w:space="0" w:color="auto"/>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single" w:sz="12" w:space="0" w:color="auto"/>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single" w:sz="12" w:space="0" w:color="auto"/>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704" w:type="dxa"/>
            <w:tcBorders>
              <w:top w:val="single" w:sz="12" w:space="0" w:color="auto"/>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1A0392" w:rsidRPr="00FE5420" w14:paraId="1EEF623D" w14:textId="77777777" w:rsidTr="00D245F8">
        <w:tc>
          <w:tcPr>
            <w:tcW w:w="2115" w:type="dxa"/>
            <w:tcBorders>
              <w:top w:val="nil"/>
              <w:left w:val="single" w:sz="6" w:space="0" w:color="auto"/>
              <w:bottom w:val="single" w:sz="6" w:space="0" w:color="auto"/>
              <w:right w:val="single" w:sz="6" w:space="0" w:color="auto"/>
            </w:tcBorders>
            <w:shd w:val="clear" w:color="auto" w:fill="auto"/>
          </w:tcPr>
          <w:p w14:paraId="0AAE0664" w14:textId="77777777" w:rsidR="001A0392" w:rsidRDefault="001A0392" w:rsidP="00FE5420">
            <w:pPr>
              <w:overflowPunct/>
              <w:autoSpaceDE/>
              <w:autoSpaceDN/>
              <w:adjustRightInd/>
              <w:rPr>
                <w:sz w:val="22"/>
                <w:szCs w:val="22"/>
                <w:lang w:eastAsia="zh-TW"/>
              </w:rPr>
            </w:pPr>
            <w:r w:rsidRPr="001A0392">
              <w:rPr>
                <w:sz w:val="22"/>
                <w:szCs w:val="22"/>
                <w:lang w:eastAsia="zh-TW"/>
              </w:rPr>
              <w:t>Book onto and attend</w:t>
            </w:r>
            <w:r>
              <w:rPr>
                <w:sz w:val="22"/>
                <w:szCs w:val="22"/>
                <w:lang w:eastAsia="zh-TW"/>
              </w:rPr>
              <w:t xml:space="preserve"> the standard response car initial training course. </w:t>
            </w:r>
          </w:p>
          <w:p w14:paraId="431CA86F" w14:textId="2AAADFE7" w:rsidR="001A0392" w:rsidRPr="001A0392" w:rsidRDefault="001A0392"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D7684C3" w14:textId="77777777" w:rsidR="001A0392" w:rsidRPr="00FE5420" w:rsidRDefault="001A0392"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6D00FE6" w14:textId="77777777" w:rsidR="001A0392" w:rsidRPr="00FE5420" w:rsidRDefault="001A0392"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6FEA2F9" w14:textId="679B35A0" w:rsidR="001A0392" w:rsidRPr="00FE5420" w:rsidRDefault="001A0392" w:rsidP="00FE5420">
            <w:pPr>
              <w:overflowPunct/>
              <w:autoSpaceDE/>
              <w:autoSpaceDN/>
              <w:adjustRightInd/>
              <w:rPr>
                <w:sz w:val="22"/>
                <w:szCs w:val="22"/>
                <w:lang w:eastAsia="zh-TW"/>
              </w:rPr>
            </w:pPr>
            <w:r>
              <w:rPr>
                <w:sz w:val="22"/>
                <w:szCs w:val="22"/>
                <w:lang w:eastAsia="zh-TW"/>
              </w:rPr>
              <w:t>10</w:t>
            </w:r>
          </w:p>
        </w:tc>
        <w:tc>
          <w:tcPr>
            <w:tcW w:w="705" w:type="dxa"/>
            <w:tcBorders>
              <w:top w:val="nil"/>
              <w:left w:val="nil"/>
              <w:bottom w:val="single" w:sz="6" w:space="0" w:color="auto"/>
              <w:right w:val="single" w:sz="6" w:space="0" w:color="auto"/>
            </w:tcBorders>
            <w:shd w:val="clear" w:color="auto" w:fill="auto"/>
          </w:tcPr>
          <w:p w14:paraId="21BF220B" w14:textId="48653256" w:rsidR="001A0392" w:rsidRPr="00FE5420" w:rsidRDefault="001A0392" w:rsidP="00FE5420">
            <w:pPr>
              <w:overflowPunct/>
              <w:autoSpaceDE/>
              <w:autoSpaceDN/>
              <w:adjustRightInd/>
              <w:rPr>
                <w:sz w:val="22"/>
                <w:szCs w:val="22"/>
                <w:lang w:eastAsia="zh-TW"/>
              </w:rPr>
            </w:pPr>
            <w:r>
              <w:rPr>
                <w:sz w:val="22"/>
                <w:szCs w:val="22"/>
                <w:lang w:eastAsia="zh-TW"/>
              </w:rPr>
              <w:t>1</w:t>
            </w:r>
          </w:p>
        </w:tc>
        <w:tc>
          <w:tcPr>
            <w:tcW w:w="705" w:type="dxa"/>
            <w:tcBorders>
              <w:top w:val="nil"/>
              <w:left w:val="nil"/>
              <w:bottom w:val="single" w:sz="6" w:space="0" w:color="auto"/>
              <w:right w:val="single" w:sz="6" w:space="0" w:color="auto"/>
            </w:tcBorders>
            <w:shd w:val="clear" w:color="auto" w:fill="auto"/>
          </w:tcPr>
          <w:p w14:paraId="3C89D5F0" w14:textId="77777777" w:rsidR="001A0392" w:rsidRPr="00FE5420" w:rsidRDefault="001A0392" w:rsidP="00FE5420">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0EE13F24" w14:textId="77777777" w:rsidR="001A0392" w:rsidRPr="00FE5420" w:rsidRDefault="001A0392" w:rsidP="00FE5420">
            <w:pPr>
              <w:overflowPunct/>
              <w:autoSpaceDE/>
              <w:autoSpaceDN/>
              <w:adjustRightInd/>
              <w:rPr>
                <w:sz w:val="22"/>
                <w:szCs w:val="22"/>
                <w:lang w:eastAsia="zh-TW"/>
              </w:rPr>
            </w:pPr>
          </w:p>
        </w:tc>
        <w:tc>
          <w:tcPr>
            <w:tcW w:w="2704" w:type="dxa"/>
            <w:tcBorders>
              <w:top w:val="nil"/>
              <w:left w:val="nil"/>
              <w:bottom w:val="single" w:sz="6" w:space="0" w:color="auto"/>
              <w:right w:val="single" w:sz="6" w:space="0" w:color="auto"/>
            </w:tcBorders>
            <w:shd w:val="clear" w:color="auto" w:fill="auto"/>
          </w:tcPr>
          <w:p w14:paraId="72401194" w14:textId="2A3075BC" w:rsidR="001A0392" w:rsidRPr="00FE5420" w:rsidRDefault="001A0392" w:rsidP="00FE5420">
            <w:pPr>
              <w:overflowPunct/>
              <w:autoSpaceDE/>
              <w:autoSpaceDN/>
              <w:adjustRightInd/>
              <w:rPr>
                <w:sz w:val="22"/>
                <w:szCs w:val="22"/>
                <w:lang w:eastAsia="zh-TW"/>
              </w:rPr>
            </w:pPr>
            <w:r>
              <w:rPr>
                <w:sz w:val="22"/>
                <w:szCs w:val="22"/>
                <w:lang w:eastAsia="zh-TW"/>
              </w:rPr>
              <w:t xml:space="preserve">I have booked onto this course in November </w:t>
            </w:r>
            <w:r w:rsidR="007C2931">
              <w:rPr>
                <w:sz w:val="22"/>
                <w:szCs w:val="22"/>
                <w:lang w:eastAsia="zh-TW"/>
              </w:rPr>
              <w:t>and</w:t>
            </w:r>
            <w:r>
              <w:rPr>
                <w:sz w:val="22"/>
                <w:szCs w:val="22"/>
                <w:lang w:eastAsia="zh-TW"/>
              </w:rPr>
              <w:t xml:space="preserve"> will be attending the 3 weeks training</w:t>
            </w:r>
            <w:r w:rsidR="007C2931">
              <w:rPr>
                <w:sz w:val="22"/>
                <w:szCs w:val="22"/>
                <w:lang w:eastAsia="zh-TW"/>
              </w:rPr>
              <w:t xml:space="preserve"> as of 25</w:t>
            </w:r>
            <w:r w:rsidR="007C2931" w:rsidRPr="007C2931">
              <w:rPr>
                <w:sz w:val="22"/>
                <w:szCs w:val="22"/>
                <w:vertAlign w:val="superscript"/>
                <w:lang w:eastAsia="zh-TW"/>
              </w:rPr>
              <w:t>th</w:t>
            </w:r>
            <w:r w:rsidR="007C2931">
              <w:rPr>
                <w:sz w:val="22"/>
                <w:szCs w:val="22"/>
                <w:lang w:eastAsia="zh-TW"/>
              </w:rPr>
              <w:t xml:space="preserve"> November 2024</w:t>
            </w:r>
            <w:r>
              <w:rPr>
                <w:sz w:val="22"/>
                <w:szCs w:val="22"/>
                <w:lang w:eastAsia="zh-TW"/>
              </w:rPr>
              <w:t xml:space="preserve">. </w:t>
            </w:r>
          </w:p>
        </w:tc>
      </w:tr>
      <w:tr w:rsidR="001A0392" w:rsidRPr="00FE5420" w14:paraId="132772AB" w14:textId="77777777" w:rsidTr="00BD5895">
        <w:tc>
          <w:tcPr>
            <w:tcW w:w="2115" w:type="dxa"/>
            <w:tcBorders>
              <w:top w:val="nil"/>
              <w:left w:val="single" w:sz="6" w:space="0" w:color="auto"/>
              <w:bottom w:val="single" w:sz="6" w:space="0" w:color="auto"/>
              <w:right w:val="single" w:sz="6" w:space="0" w:color="auto"/>
            </w:tcBorders>
            <w:shd w:val="clear" w:color="auto" w:fill="auto"/>
          </w:tcPr>
          <w:p w14:paraId="637B1A9A" w14:textId="655A71E1" w:rsidR="001A0392" w:rsidRDefault="001A0392" w:rsidP="00FE5420">
            <w:pPr>
              <w:overflowPunct/>
              <w:autoSpaceDE/>
              <w:autoSpaceDN/>
              <w:adjustRightInd/>
              <w:rPr>
                <w:sz w:val="22"/>
                <w:szCs w:val="22"/>
                <w:lang w:eastAsia="zh-TW"/>
              </w:rPr>
            </w:pPr>
            <w:r>
              <w:rPr>
                <w:sz w:val="22"/>
                <w:szCs w:val="22"/>
                <w:lang w:eastAsia="zh-TW"/>
              </w:rPr>
              <w:t xml:space="preserve">Book onto and attend a Taser course. </w:t>
            </w:r>
          </w:p>
          <w:p w14:paraId="30A6EF09" w14:textId="77777777" w:rsidR="001A0392" w:rsidRDefault="001A0392" w:rsidP="00FE5420">
            <w:pPr>
              <w:overflowPunct/>
              <w:autoSpaceDE/>
              <w:autoSpaceDN/>
              <w:adjustRightInd/>
              <w:rPr>
                <w:sz w:val="22"/>
                <w:szCs w:val="22"/>
                <w:lang w:eastAsia="zh-TW"/>
              </w:rPr>
            </w:pPr>
          </w:p>
          <w:p w14:paraId="4E0269D3" w14:textId="77777777" w:rsidR="001A0392" w:rsidRDefault="001A0392" w:rsidP="00FE5420">
            <w:pPr>
              <w:overflowPunct/>
              <w:autoSpaceDE/>
              <w:autoSpaceDN/>
              <w:adjustRightInd/>
              <w:rPr>
                <w:sz w:val="22"/>
                <w:szCs w:val="22"/>
                <w:lang w:eastAsia="zh-TW"/>
              </w:rPr>
            </w:pPr>
          </w:p>
          <w:p w14:paraId="7463A6B7" w14:textId="77777777" w:rsidR="001A0392" w:rsidRDefault="001A0392" w:rsidP="00FE5420">
            <w:pPr>
              <w:overflowPunct/>
              <w:autoSpaceDE/>
              <w:autoSpaceDN/>
              <w:adjustRightInd/>
              <w:rPr>
                <w:sz w:val="22"/>
                <w:szCs w:val="22"/>
                <w:lang w:eastAsia="zh-TW"/>
              </w:rPr>
            </w:pPr>
          </w:p>
          <w:p w14:paraId="428ADC91" w14:textId="77777777" w:rsidR="001A0392" w:rsidRPr="001A0392" w:rsidRDefault="001A0392"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43C836F" w14:textId="77777777" w:rsidR="001A0392" w:rsidRPr="00FE5420" w:rsidRDefault="001A0392"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08B3496" w14:textId="5C85F702" w:rsidR="001A0392" w:rsidRPr="00FE5420" w:rsidRDefault="001A0392" w:rsidP="00FE5420">
            <w:pPr>
              <w:overflowPunct/>
              <w:autoSpaceDE/>
              <w:autoSpaceDN/>
              <w:adjustRightInd/>
              <w:rPr>
                <w:sz w:val="22"/>
                <w:szCs w:val="22"/>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tcPr>
          <w:p w14:paraId="776D0A3F" w14:textId="77777777" w:rsidR="001A0392" w:rsidRDefault="001A0392"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D2F1617" w14:textId="1A61FE31" w:rsidR="001A0392" w:rsidRDefault="001A0392" w:rsidP="00FE5420">
            <w:pPr>
              <w:overflowPunct/>
              <w:autoSpaceDE/>
              <w:autoSpaceDN/>
              <w:adjustRightInd/>
              <w:rPr>
                <w:sz w:val="22"/>
                <w:szCs w:val="22"/>
                <w:lang w:eastAsia="zh-TW"/>
              </w:rPr>
            </w:pPr>
            <w:r>
              <w:rPr>
                <w:sz w:val="22"/>
                <w:szCs w:val="22"/>
                <w:lang w:eastAsia="zh-TW"/>
              </w:rPr>
              <w:t>1</w:t>
            </w:r>
          </w:p>
        </w:tc>
        <w:tc>
          <w:tcPr>
            <w:tcW w:w="705" w:type="dxa"/>
            <w:tcBorders>
              <w:top w:val="nil"/>
              <w:left w:val="nil"/>
              <w:bottom w:val="single" w:sz="6" w:space="0" w:color="auto"/>
              <w:right w:val="single" w:sz="6" w:space="0" w:color="auto"/>
            </w:tcBorders>
            <w:shd w:val="clear" w:color="auto" w:fill="auto"/>
          </w:tcPr>
          <w:p w14:paraId="026F3179" w14:textId="77777777" w:rsidR="001A0392" w:rsidRPr="00FE5420" w:rsidRDefault="001A0392" w:rsidP="00FE5420">
            <w:pPr>
              <w:overflowPunct/>
              <w:autoSpaceDE/>
              <w:autoSpaceDN/>
              <w:adjustRightInd/>
              <w:rPr>
                <w:sz w:val="22"/>
                <w:szCs w:val="22"/>
                <w:lang w:eastAsia="zh-TW"/>
              </w:rPr>
            </w:pPr>
          </w:p>
        </w:tc>
        <w:tc>
          <w:tcPr>
            <w:tcW w:w="720" w:type="dxa"/>
            <w:tcBorders>
              <w:top w:val="nil"/>
              <w:left w:val="nil"/>
              <w:bottom w:val="single" w:sz="6" w:space="0" w:color="auto"/>
              <w:right w:val="single" w:sz="6" w:space="0" w:color="auto"/>
            </w:tcBorders>
            <w:shd w:val="clear" w:color="auto" w:fill="auto"/>
          </w:tcPr>
          <w:p w14:paraId="7EC99C83" w14:textId="77777777" w:rsidR="001A0392" w:rsidRPr="00FE5420" w:rsidRDefault="001A0392" w:rsidP="00FE5420">
            <w:pPr>
              <w:overflowPunct/>
              <w:autoSpaceDE/>
              <w:autoSpaceDN/>
              <w:adjustRightInd/>
              <w:rPr>
                <w:sz w:val="22"/>
                <w:szCs w:val="22"/>
                <w:lang w:eastAsia="zh-TW"/>
              </w:rPr>
            </w:pPr>
          </w:p>
        </w:tc>
        <w:tc>
          <w:tcPr>
            <w:tcW w:w="2704" w:type="dxa"/>
            <w:tcBorders>
              <w:top w:val="nil"/>
              <w:left w:val="nil"/>
              <w:bottom w:val="single" w:sz="6" w:space="0" w:color="auto"/>
              <w:right w:val="single" w:sz="6" w:space="0" w:color="auto"/>
            </w:tcBorders>
            <w:shd w:val="clear" w:color="auto" w:fill="auto"/>
          </w:tcPr>
          <w:p w14:paraId="3C532382" w14:textId="0C5F7F67" w:rsidR="001A0392" w:rsidRDefault="007C2931" w:rsidP="00FE5420">
            <w:pPr>
              <w:overflowPunct/>
              <w:autoSpaceDE/>
              <w:autoSpaceDN/>
              <w:adjustRightInd/>
              <w:rPr>
                <w:sz w:val="22"/>
                <w:szCs w:val="22"/>
                <w:lang w:eastAsia="zh-TW"/>
              </w:rPr>
            </w:pPr>
            <w:r>
              <w:rPr>
                <w:sz w:val="22"/>
                <w:szCs w:val="22"/>
                <w:lang w:eastAsia="zh-TW"/>
              </w:rPr>
              <w:t xml:space="preserve">I have booked onto this course in </w:t>
            </w:r>
            <w:r w:rsidR="00686532">
              <w:rPr>
                <w:sz w:val="22"/>
                <w:szCs w:val="22"/>
                <w:lang w:eastAsia="zh-TW"/>
              </w:rPr>
              <w:t>June</w:t>
            </w:r>
            <w:r>
              <w:rPr>
                <w:sz w:val="22"/>
                <w:szCs w:val="22"/>
                <w:lang w:eastAsia="zh-TW"/>
              </w:rPr>
              <w:t xml:space="preserve"> 2025. Completing this course will</w:t>
            </w:r>
            <w:r w:rsidR="001A0392">
              <w:rPr>
                <w:sz w:val="22"/>
                <w:szCs w:val="22"/>
                <w:lang w:eastAsia="zh-TW"/>
              </w:rPr>
              <w:t xml:space="preserve"> enable me to attend Taser specified calls without having to wait for other units to attend first. </w:t>
            </w:r>
          </w:p>
          <w:p w14:paraId="17863838" w14:textId="5E26EA60" w:rsidR="001A0392" w:rsidRDefault="001A0392" w:rsidP="00FE5420">
            <w:pPr>
              <w:overflowPunct/>
              <w:autoSpaceDE/>
              <w:autoSpaceDN/>
              <w:adjustRightInd/>
              <w:rPr>
                <w:sz w:val="22"/>
                <w:szCs w:val="22"/>
                <w:lang w:eastAsia="zh-TW"/>
              </w:rPr>
            </w:pPr>
          </w:p>
        </w:tc>
      </w:tr>
      <w:tr w:rsidR="001A0392" w:rsidRPr="00FE5420" w14:paraId="53927E76" w14:textId="77777777" w:rsidTr="00BD5895">
        <w:tc>
          <w:tcPr>
            <w:tcW w:w="2115" w:type="dxa"/>
            <w:tcBorders>
              <w:top w:val="single" w:sz="6" w:space="0" w:color="auto"/>
              <w:left w:val="single" w:sz="6" w:space="0" w:color="auto"/>
              <w:bottom w:val="single" w:sz="12" w:space="0" w:color="auto"/>
              <w:right w:val="single" w:sz="6" w:space="0" w:color="auto"/>
            </w:tcBorders>
            <w:shd w:val="clear" w:color="auto" w:fill="auto"/>
          </w:tcPr>
          <w:p w14:paraId="45773C0C" w14:textId="0792C66F" w:rsidR="001A0392" w:rsidRDefault="001A0392" w:rsidP="00FE5420">
            <w:pPr>
              <w:overflowPunct/>
              <w:autoSpaceDE/>
              <w:autoSpaceDN/>
              <w:adjustRightInd/>
              <w:rPr>
                <w:sz w:val="22"/>
                <w:szCs w:val="22"/>
                <w:lang w:eastAsia="zh-TW"/>
              </w:rPr>
            </w:pPr>
            <w:r>
              <w:rPr>
                <w:sz w:val="22"/>
                <w:szCs w:val="22"/>
                <w:lang w:eastAsia="zh-TW"/>
              </w:rPr>
              <w:t>Further my understanding on how to effectively use the breathalyser and drug swipes.</w:t>
            </w:r>
          </w:p>
          <w:p w14:paraId="6F48BEFA" w14:textId="77777777" w:rsidR="001A0392" w:rsidRDefault="001A0392" w:rsidP="00FE5420">
            <w:pPr>
              <w:overflowPunct/>
              <w:autoSpaceDE/>
              <w:autoSpaceDN/>
              <w:adjustRightInd/>
              <w:rPr>
                <w:sz w:val="22"/>
                <w:szCs w:val="22"/>
                <w:lang w:eastAsia="zh-TW"/>
              </w:rPr>
            </w:pPr>
          </w:p>
          <w:p w14:paraId="4DE0BE6A" w14:textId="77777777" w:rsidR="001A0392" w:rsidRDefault="001A0392" w:rsidP="00FE5420">
            <w:pPr>
              <w:overflowPunct/>
              <w:autoSpaceDE/>
              <w:autoSpaceDN/>
              <w:adjustRightInd/>
              <w:rPr>
                <w:sz w:val="22"/>
                <w:szCs w:val="22"/>
                <w:lang w:eastAsia="zh-TW"/>
              </w:rPr>
            </w:pPr>
          </w:p>
          <w:p w14:paraId="0A3C5861" w14:textId="77777777" w:rsidR="001A0392" w:rsidRDefault="001A0392" w:rsidP="00FE5420">
            <w:pPr>
              <w:overflowPunct/>
              <w:autoSpaceDE/>
              <w:autoSpaceDN/>
              <w:adjustRightInd/>
              <w:rPr>
                <w:sz w:val="22"/>
                <w:szCs w:val="22"/>
                <w:lang w:eastAsia="zh-TW"/>
              </w:rPr>
            </w:pPr>
          </w:p>
          <w:p w14:paraId="40985C43" w14:textId="77777777" w:rsidR="001A0392" w:rsidRDefault="001A0392" w:rsidP="00FE5420">
            <w:pPr>
              <w:overflowPunct/>
              <w:autoSpaceDE/>
              <w:autoSpaceDN/>
              <w:adjustRightInd/>
              <w:rPr>
                <w:sz w:val="22"/>
                <w:szCs w:val="22"/>
                <w:lang w:eastAsia="zh-TW"/>
              </w:rPr>
            </w:pPr>
          </w:p>
          <w:p w14:paraId="2CAC07B3" w14:textId="77777777" w:rsidR="001A0392" w:rsidRDefault="001A0392" w:rsidP="00FE5420">
            <w:pPr>
              <w:overflowPunct/>
              <w:autoSpaceDE/>
              <w:autoSpaceDN/>
              <w:adjustRightInd/>
              <w:rPr>
                <w:sz w:val="22"/>
                <w:szCs w:val="22"/>
                <w:lang w:eastAsia="zh-TW"/>
              </w:rPr>
            </w:pPr>
          </w:p>
        </w:tc>
        <w:tc>
          <w:tcPr>
            <w:tcW w:w="705" w:type="dxa"/>
            <w:tcBorders>
              <w:top w:val="single" w:sz="6" w:space="0" w:color="auto"/>
              <w:left w:val="nil"/>
              <w:bottom w:val="single" w:sz="12" w:space="0" w:color="auto"/>
              <w:right w:val="single" w:sz="6" w:space="0" w:color="auto"/>
            </w:tcBorders>
            <w:shd w:val="clear" w:color="auto" w:fill="auto"/>
          </w:tcPr>
          <w:p w14:paraId="5EB0341E" w14:textId="77777777" w:rsidR="001A0392" w:rsidRPr="00FE5420" w:rsidRDefault="001A0392" w:rsidP="00FE5420">
            <w:pPr>
              <w:overflowPunct/>
              <w:autoSpaceDE/>
              <w:autoSpaceDN/>
              <w:adjustRightInd/>
              <w:rPr>
                <w:sz w:val="22"/>
                <w:szCs w:val="22"/>
                <w:lang w:eastAsia="zh-TW"/>
              </w:rPr>
            </w:pPr>
          </w:p>
        </w:tc>
        <w:tc>
          <w:tcPr>
            <w:tcW w:w="705" w:type="dxa"/>
            <w:tcBorders>
              <w:top w:val="single" w:sz="6" w:space="0" w:color="auto"/>
              <w:left w:val="nil"/>
              <w:bottom w:val="single" w:sz="12" w:space="0" w:color="auto"/>
              <w:right w:val="single" w:sz="6" w:space="0" w:color="auto"/>
            </w:tcBorders>
            <w:shd w:val="clear" w:color="auto" w:fill="auto"/>
          </w:tcPr>
          <w:p w14:paraId="28CC57CA" w14:textId="24D339FD" w:rsidR="001A0392" w:rsidRDefault="001A0392" w:rsidP="00FE5420">
            <w:pPr>
              <w:overflowPunct/>
              <w:autoSpaceDE/>
              <w:autoSpaceDN/>
              <w:adjustRightInd/>
              <w:rPr>
                <w:sz w:val="22"/>
                <w:szCs w:val="22"/>
                <w:lang w:eastAsia="zh-TW"/>
              </w:rPr>
            </w:pPr>
            <w:r>
              <w:rPr>
                <w:sz w:val="22"/>
                <w:szCs w:val="22"/>
                <w:lang w:eastAsia="zh-TW"/>
              </w:rPr>
              <w:t>7</w:t>
            </w:r>
          </w:p>
        </w:tc>
        <w:tc>
          <w:tcPr>
            <w:tcW w:w="705" w:type="dxa"/>
            <w:tcBorders>
              <w:top w:val="single" w:sz="6" w:space="0" w:color="auto"/>
              <w:left w:val="nil"/>
              <w:bottom w:val="single" w:sz="12" w:space="0" w:color="auto"/>
              <w:right w:val="single" w:sz="6" w:space="0" w:color="auto"/>
            </w:tcBorders>
            <w:shd w:val="clear" w:color="auto" w:fill="auto"/>
          </w:tcPr>
          <w:p w14:paraId="4250A1A5" w14:textId="77777777" w:rsidR="001A0392" w:rsidRDefault="001A0392" w:rsidP="00FE5420">
            <w:pPr>
              <w:overflowPunct/>
              <w:autoSpaceDE/>
              <w:autoSpaceDN/>
              <w:adjustRightInd/>
              <w:rPr>
                <w:sz w:val="22"/>
                <w:szCs w:val="22"/>
                <w:lang w:eastAsia="zh-TW"/>
              </w:rPr>
            </w:pPr>
          </w:p>
        </w:tc>
        <w:tc>
          <w:tcPr>
            <w:tcW w:w="705" w:type="dxa"/>
            <w:tcBorders>
              <w:top w:val="single" w:sz="6" w:space="0" w:color="auto"/>
              <w:left w:val="nil"/>
              <w:bottom w:val="single" w:sz="12" w:space="0" w:color="auto"/>
              <w:right w:val="single" w:sz="6" w:space="0" w:color="auto"/>
            </w:tcBorders>
            <w:shd w:val="clear" w:color="auto" w:fill="auto"/>
          </w:tcPr>
          <w:p w14:paraId="2A5618CD" w14:textId="77777777" w:rsidR="001A0392" w:rsidRDefault="001A0392" w:rsidP="00FE5420">
            <w:pPr>
              <w:overflowPunct/>
              <w:autoSpaceDE/>
              <w:autoSpaceDN/>
              <w:adjustRightInd/>
              <w:rPr>
                <w:sz w:val="22"/>
                <w:szCs w:val="22"/>
                <w:lang w:eastAsia="zh-TW"/>
              </w:rPr>
            </w:pPr>
          </w:p>
        </w:tc>
        <w:tc>
          <w:tcPr>
            <w:tcW w:w="705" w:type="dxa"/>
            <w:tcBorders>
              <w:top w:val="single" w:sz="6" w:space="0" w:color="auto"/>
              <w:left w:val="nil"/>
              <w:bottom w:val="single" w:sz="12" w:space="0" w:color="auto"/>
              <w:right w:val="single" w:sz="6" w:space="0" w:color="auto"/>
            </w:tcBorders>
            <w:shd w:val="clear" w:color="auto" w:fill="auto"/>
          </w:tcPr>
          <w:p w14:paraId="44022C7E" w14:textId="56645216" w:rsidR="001A0392" w:rsidRPr="00FE5420" w:rsidRDefault="001A0392" w:rsidP="00FE5420">
            <w:pPr>
              <w:overflowPunct/>
              <w:autoSpaceDE/>
              <w:autoSpaceDN/>
              <w:adjustRightInd/>
              <w:rPr>
                <w:sz w:val="22"/>
                <w:szCs w:val="22"/>
                <w:lang w:eastAsia="zh-TW"/>
              </w:rPr>
            </w:pPr>
            <w:r>
              <w:rPr>
                <w:sz w:val="22"/>
                <w:szCs w:val="22"/>
                <w:lang w:eastAsia="zh-TW"/>
              </w:rPr>
              <w:t>6</w:t>
            </w:r>
          </w:p>
        </w:tc>
        <w:tc>
          <w:tcPr>
            <w:tcW w:w="720" w:type="dxa"/>
            <w:tcBorders>
              <w:top w:val="single" w:sz="6" w:space="0" w:color="auto"/>
              <w:left w:val="nil"/>
              <w:bottom w:val="single" w:sz="12" w:space="0" w:color="auto"/>
              <w:right w:val="single" w:sz="6" w:space="0" w:color="auto"/>
            </w:tcBorders>
            <w:shd w:val="clear" w:color="auto" w:fill="auto"/>
          </w:tcPr>
          <w:p w14:paraId="2271A435" w14:textId="77777777" w:rsidR="001A0392" w:rsidRPr="00FE5420" w:rsidRDefault="001A0392" w:rsidP="00FE5420">
            <w:pPr>
              <w:overflowPunct/>
              <w:autoSpaceDE/>
              <w:autoSpaceDN/>
              <w:adjustRightInd/>
              <w:rPr>
                <w:sz w:val="22"/>
                <w:szCs w:val="22"/>
                <w:lang w:eastAsia="zh-TW"/>
              </w:rPr>
            </w:pPr>
          </w:p>
        </w:tc>
        <w:tc>
          <w:tcPr>
            <w:tcW w:w="2704" w:type="dxa"/>
            <w:tcBorders>
              <w:top w:val="single" w:sz="6" w:space="0" w:color="auto"/>
              <w:left w:val="nil"/>
              <w:bottom w:val="single" w:sz="12" w:space="0" w:color="auto"/>
              <w:right w:val="single" w:sz="6" w:space="0" w:color="auto"/>
            </w:tcBorders>
            <w:shd w:val="clear" w:color="auto" w:fill="auto"/>
          </w:tcPr>
          <w:p w14:paraId="7CB55533" w14:textId="3E630429" w:rsidR="001A0392" w:rsidRDefault="001A0392" w:rsidP="00FE5420">
            <w:pPr>
              <w:overflowPunct/>
              <w:autoSpaceDE/>
              <w:autoSpaceDN/>
              <w:adjustRightInd/>
              <w:rPr>
                <w:sz w:val="22"/>
                <w:szCs w:val="22"/>
                <w:lang w:eastAsia="zh-TW"/>
              </w:rPr>
            </w:pPr>
            <w:r>
              <w:rPr>
                <w:sz w:val="22"/>
                <w:szCs w:val="22"/>
                <w:lang w:eastAsia="zh-TW"/>
              </w:rPr>
              <w:t xml:space="preserve">Observe Traffic officers when conducting sample checks or request Traffic units to assist when completing the checks myself to ensure I am doing it correctly and efficiently. </w:t>
            </w:r>
            <w:r w:rsidR="007C2931">
              <w:rPr>
                <w:sz w:val="22"/>
                <w:szCs w:val="22"/>
                <w:lang w:eastAsia="zh-TW"/>
              </w:rPr>
              <w:t xml:space="preserve">Request an attachment shift with RPU. </w:t>
            </w:r>
          </w:p>
        </w:tc>
      </w:tr>
      <w:tr w:rsidR="00BD5895" w:rsidRPr="00FE5420" w14:paraId="73CBED0E" w14:textId="77777777" w:rsidTr="00BD5895">
        <w:tc>
          <w:tcPr>
            <w:tcW w:w="2115" w:type="dxa"/>
            <w:tcBorders>
              <w:top w:val="single" w:sz="12" w:space="0" w:color="auto"/>
              <w:left w:val="nil"/>
              <w:bottom w:val="single" w:sz="12" w:space="0" w:color="auto"/>
              <w:right w:val="nil"/>
            </w:tcBorders>
            <w:shd w:val="clear" w:color="auto" w:fill="auto"/>
          </w:tcPr>
          <w:p w14:paraId="55269770" w14:textId="77777777" w:rsidR="00BD5895" w:rsidRDefault="00BD5895" w:rsidP="00FE5420">
            <w:pPr>
              <w:overflowPunct/>
              <w:autoSpaceDE/>
              <w:autoSpaceDN/>
              <w:adjustRightInd/>
              <w:rPr>
                <w:sz w:val="22"/>
                <w:szCs w:val="22"/>
                <w:lang w:eastAsia="zh-TW"/>
              </w:rPr>
            </w:pPr>
          </w:p>
        </w:tc>
        <w:tc>
          <w:tcPr>
            <w:tcW w:w="705" w:type="dxa"/>
            <w:tcBorders>
              <w:top w:val="single" w:sz="12" w:space="0" w:color="auto"/>
              <w:left w:val="nil"/>
              <w:bottom w:val="single" w:sz="12" w:space="0" w:color="auto"/>
              <w:right w:val="nil"/>
            </w:tcBorders>
            <w:shd w:val="clear" w:color="auto" w:fill="auto"/>
          </w:tcPr>
          <w:p w14:paraId="448C7B39" w14:textId="77777777" w:rsidR="00BD5895" w:rsidRPr="00FE5420" w:rsidRDefault="00BD5895" w:rsidP="00FE5420">
            <w:pPr>
              <w:overflowPunct/>
              <w:autoSpaceDE/>
              <w:autoSpaceDN/>
              <w:adjustRightInd/>
              <w:rPr>
                <w:sz w:val="22"/>
                <w:szCs w:val="22"/>
                <w:lang w:eastAsia="zh-TW"/>
              </w:rPr>
            </w:pPr>
          </w:p>
        </w:tc>
        <w:tc>
          <w:tcPr>
            <w:tcW w:w="705" w:type="dxa"/>
            <w:tcBorders>
              <w:top w:val="single" w:sz="12" w:space="0" w:color="auto"/>
              <w:left w:val="nil"/>
              <w:bottom w:val="single" w:sz="12" w:space="0" w:color="auto"/>
              <w:right w:val="nil"/>
            </w:tcBorders>
            <w:shd w:val="clear" w:color="auto" w:fill="auto"/>
          </w:tcPr>
          <w:p w14:paraId="5C6011AC" w14:textId="77777777" w:rsidR="00BD5895" w:rsidRDefault="00BD5895" w:rsidP="00FE5420">
            <w:pPr>
              <w:overflowPunct/>
              <w:autoSpaceDE/>
              <w:autoSpaceDN/>
              <w:adjustRightInd/>
              <w:rPr>
                <w:sz w:val="22"/>
                <w:szCs w:val="22"/>
                <w:lang w:eastAsia="zh-TW"/>
              </w:rPr>
            </w:pPr>
          </w:p>
        </w:tc>
        <w:tc>
          <w:tcPr>
            <w:tcW w:w="705" w:type="dxa"/>
            <w:tcBorders>
              <w:top w:val="single" w:sz="12" w:space="0" w:color="auto"/>
              <w:left w:val="nil"/>
              <w:bottom w:val="single" w:sz="12" w:space="0" w:color="auto"/>
              <w:right w:val="nil"/>
            </w:tcBorders>
            <w:shd w:val="clear" w:color="auto" w:fill="auto"/>
          </w:tcPr>
          <w:p w14:paraId="6C92D6C3" w14:textId="77777777" w:rsidR="00BD5895" w:rsidRDefault="00BD5895" w:rsidP="00FE5420">
            <w:pPr>
              <w:overflowPunct/>
              <w:autoSpaceDE/>
              <w:autoSpaceDN/>
              <w:adjustRightInd/>
              <w:rPr>
                <w:sz w:val="22"/>
                <w:szCs w:val="22"/>
                <w:lang w:eastAsia="zh-TW"/>
              </w:rPr>
            </w:pPr>
          </w:p>
        </w:tc>
        <w:tc>
          <w:tcPr>
            <w:tcW w:w="705" w:type="dxa"/>
            <w:tcBorders>
              <w:top w:val="single" w:sz="12" w:space="0" w:color="auto"/>
              <w:left w:val="nil"/>
              <w:bottom w:val="single" w:sz="12" w:space="0" w:color="auto"/>
              <w:right w:val="nil"/>
            </w:tcBorders>
            <w:shd w:val="clear" w:color="auto" w:fill="auto"/>
          </w:tcPr>
          <w:p w14:paraId="5845EA87" w14:textId="77777777" w:rsidR="00BD5895" w:rsidRDefault="00BD5895" w:rsidP="00FE5420">
            <w:pPr>
              <w:overflowPunct/>
              <w:autoSpaceDE/>
              <w:autoSpaceDN/>
              <w:adjustRightInd/>
              <w:rPr>
                <w:sz w:val="22"/>
                <w:szCs w:val="22"/>
                <w:lang w:eastAsia="zh-TW"/>
              </w:rPr>
            </w:pPr>
          </w:p>
        </w:tc>
        <w:tc>
          <w:tcPr>
            <w:tcW w:w="705" w:type="dxa"/>
            <w:tcBorders>
              <w:top w:val="single" w:sz="12" w:space="0" w:color="auto"/>
              <w:left w:val="nil"/>
              <w:bottom w:val="single" w:sz="12" w:space="0" w:color="auto"/>
              <w:right w:val="nil"/>
            </w:tcBorders>
            <w:shd w:val="clear" w:color="auto" w:fill="auto"/>
          </w:tcPr>
          <w:p w14:paraId="0D432845" w14:textId="77777777" w:rsidR="00BD5895" w:rsidRDefault="00BD5895" w:rsidP="00FE5420">
            <w:pPr>
              <w:overflowPunct/>
              <w:autoSpaceDE/>
              <w:autoSpaceDN/>
              <w:adjustRightInd/>
              <w:rPr>
                <w:sz w:val="22"/>
                <w:szCs w:val="22"/>
                <w:lang w:eastAsia="zh-TW"/>
              </w:rPr>
            </w:pPr>
          </w:p>
        </w:tc>
        <w:tc>
          <w:tcPr>
            <w:tcW w:w="720" w:type="dxa"/>
            <w:tcBorders>
              <w:top w:val="single" w:sz="12" w:space="0" w:color="auto"/>
              <w:left w:val="nil"/>
              <w:bottom w:val="single" w:sz="12" w:space="0" w:color="auto"/>
              <w:right w:val="nil"/>
            </w:tcBorders>
            <w:shd w:val="clear" w:color="auto" w:fill="auto"/>
          </w:tcPr>
          <w:p w14:paraId="646C8FC5" w14:textId="77777777" w:rsidR="00BD5895" w:rsidRPr="00FE5420" w:rsidRDefault="00BD5895" w:rsidP="00FE5420">
            <w:pPr>
              <w:overflowPunct/>
              <w:autoSpaceDE/>
              <w:autoSpaceDN/>
              <w:adjustRightInd/>
              <w:rPr>
                <w:sz w:val="22"/>
                <w:szCs w:val="22"/>
                <w:lang w:eastAsia="zh-TW"/>
              </w:rPr>
            </w:pPr>
          </w:p>
        </w:tc>
        <w:tc>
          <w:tcPr>
            <w:tcW w:w="2704" w:type="dxa"/>
            <w:tcBorders>
              <w:top w:val="single" w:sz="12" w:space="0" w:color="auto"/>
              <w:left w:val="nil"/>
              <w:bottom w:val="single" w:sz="12" w:space="0" w:color="auto"/>
              <w:right w:val="nil"/>
            </w:tcBorders>
            <w:shd w:val="clear" w:color="auto" w:fill="auto"/>
          </w:tcPr>
          <w:p w14:paraId="33D454F4" w14:textId="77777777" w:rsidR="00BD5895" w:rsidRDefault="00BD5895" w:rsidP="00FE5420">
            <w:pPr>
              <w:overflowPunct/>
              <w:autoSpaceDE/>
              <w:autoSpaceDN/>
              <w:adjustRightInd/>
              <w:rPr>
                <w:sz w:val="22"/>
                <w:szCs w:val="22"/>
                <w:lang w:eastAsia="zh-TW"/>
              </w:rPr>
            </w:pPr>
          </w:p>
        </w:tc>
      </w:tr>
      <w:tr w:rsidR="00FE5420" w:rsidRPr="00FE5420" w14:paraId="68AF4F86" w14:textId="77777777" w:rsidTr="00BD5895">
        <w:trPr>
          <w:trHeight w:val="503"/>
        </w:trPr>
        <w:tc>
          <w:tcPr>
            <w:tcW w:w="2115" w:type="dxa"/>
            <w:tcBorders>
              <w:top w:val="single" w:sz="12" w:space="0" w:color="auto"/>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bookmarkStart w:id="0" w:name="_Hlk180424666"/>
            <w:r w:rsidRPr="00FE5420">
              <w:rPr>
                <w:b/>
                <w:bCs/>
                <w:sz w:val="22"/>
                <w:szCs w:val="22"/>
                <w:lang w:eastAsia="zh-TW"/>
              </w:rPr>
              <w:t>EXPERIENCE </w:t>
            </w:r>
          </w:p>
          <w:p w14:paraId="08A18612" w14:textId="77777777" w:rsid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68FCB459" w:rsidR="00D245F8" w:rsidRPr="00FE5420" w:rsidRDefault="00D245F8" w:rsidP="00FE5420">
            <w:pPr>
              <w:overflowPunct/>
              <w:autoSpaceDE/>
              <w:autoSpaceDN/>
              <w:adjustRightInd/>
              <w:rPr>
                <w:b/>
                <w:bCs/>
                <w:sz w:val="22"/>
                <w:szCs w:val="22"/>
                <w:lang w:eastAsia="zh-TW"/>
              </w:rPr>
            </w:pPr>
          </w:p>
        </w:tc>
        <w:tc>
          <w:tcPr>
            <w:tcW w:w="705" w:type="dxa"/>
            <w:tcBorders>
              <w:top w:val="single" w:sz="12" w:space="0" w:color="auto"/>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single" w:sz="12" w:space="0" w:color="auto"/>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single" w:sz="12" w:space="0" w:color="auto"/>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single" w:sz="12" w:space="0" w:color="auto"/>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single" w:sz="12" w:space="0" w:color="auto"/>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20" w:type="dxa"/>
            <w:tcBorders>
              <w:top w:val="single" w:sz="12" w:space="0" w:color="auto"/>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704" w:type="dxa"/>
            <w:tcBorders>
              <w:top w:val="single" w:sz="12" w:space="0" w:color="auto"/>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bookmarkEnd w:id="0"/>
    </w:tbl>
    <w:p w14:paraId="5095C440" w14:textId="1C5DAF6B" w:rsidR="00D245F8" w:rsidRPr="00FE5420" w:rsidRDefault="00D245F8" w:rsidP="00FE5420">
      <w:pPr>
        <w:overflowPunct/>
        <w:autoSpaceDE/>
        <w:autoSpaceDN/>
        <w:adjustRightInd/>
        <w:ind w:right="225"/>
        <w:rPr>
          <w:rFonts w:ascii="Segoe UI" w:hAnsi="Segoe UI" w:cs="Segoe UI"/>
          <w:sz w:val="18"/>
          <w:szCs w:val="18"/>
          <w:lang w:eastAsia="zh-TW"/>
        </w:rPr>
      </w:pPr>
    </w:p>
    <w:tbl>
      <w:tblPr>
        <w:tblStyle w:val="TableGrid"/>
        <w:tblW w:w="9067" w:type="dxa"/>
        <w:tblLook w:val="04A0" w:firstRow="1" w:lastRow="0" w:firstColumn="1" w:lastColumn="0" w:noHBand="0" w:noVBand="1"/>
      </w:tblPr>
      <w:tblGrid>
        <w:gridCol w:w="2122"/>
        <w:gridCol w:w="708"/>
        <w:gridCol w:w="709"/>
        <w:gridCol w:w="709"/>
        <w:gridCol w:w="709"/>
        <w:gridCol w:w="709"/>
        <w:gridCol w:w="708"/>
        <w:gridCol w:w="2693"/>
      </w:tblGrid>
      <w:tr w:rsidR="00D245F8" w14:paraId="28594CA3" w14:textId="77777777" w:rsidTr="00D245F8">
        <w:trPr>
          <w:trHeight w:val="1852"/>
        </w:trPr>
        <w:tc>
          <w:tcPr>
            <w:tcW w:w="2122" w:type="dxa"/>
          </w:tcPr>
          <w:p w14:paraId="30C36774" w14:textId="765F45A1" w:rsidR="00D245F8" w:rsidRPr="00D245F8" w:rsidRDefault="00D245F8" w:rsidP="00FE5420">
            <w:pPr>
              <w:overflowPunct/>
              <w:autoSpaceDE/>
              <w:autoSpaceDN/>
              <w:adjustRightInd/>
              <w:ind w:right="225"/>
              <w:rPr>
                <w:sz w:val="22"/>
                <w:szCs w:val="22"/>
                <w:lang w:eastAsia="zh-TW"/>
              </w:rPr>
            </w:pPr>
            <w:r>
              <w:rPr>
                <w:sz w:val="22"/>
                <w:szCs w:val="22"/>
                <w:lang w:eastAsia="zh-TW"/>
              </w:rPr>
              <w:t>Understand the role of the PPU</w:t>
            </w:r>
            <w:r w:rsidR="0049787C">
              <w:rPr>
                <w:sz w:val="22"/>
                <w:szCs w:val="22"/>
                <w:lang w:eastAsia="zh-TW"/>
              </w:rPr>
              <w:t>.</w:t>
            </w:r>
          </w:p>
        </w:tc>
        <w:tc>
          <w:tcPr>
            <w:tcW w:w="708" w:type="dxa"/>
          </w:tcPr>
          <w:p w14:paraId="53649380" w14:textId="77777777" w:rsidR="00D245F8" w:rsidRPr="00D245F8" w:rsidRDefault="00D245F8" w:rsidP="00FE5420">
            <w:pPr>
              <w:overflowPunct/>
              <w:autoSpaceDE/>
              <w:autoSpaceDN/>
              <w:adjustRightInd/>
              <w:ind w:right="225"/>
              <w:rPr>
                <w:sz w:val="22"/>
                <w:szCs w:val="22"/>
                <w:lang w:eastAsia="zh-TW"/>
              </w:rPr>
            </w:pPr>
          </w:p>
        </w:tc>
        <w:tc>
          <w:tcPr>
            <w:tcW w:w="709" w:type="dxa"/>
          </w:tcPr>
          <w:p w14:paraId="7CF1472D" w14:textId="19DF75A9" w:rsidR="00D245F8" w:rsidRPr="00D245F8" w:rsidRDefault="00D245F8" w:rsidP="00FE5420">
            <w:pPr>
              <w:overflowPunct/>
              <w:autoSpaceDE/>
              <w:autoSpaceDN/>
              <w:adjustRightInd/>
              <w:ind w:right="225"/>
              <w:rPr>
                <w:sz w:val="22"/>
                <w:szCs w:val="22"/>
                <w:lang w:eastAsia="zh-TW"/>
              </w:rPr>
            </w:pPr>
            <w:r>
              <w:rPr>
                <w:sz w:val="22"/>
                <w:szCs w:val="22"/>
                <w:lang w:eastAsia="zh-TW"/>
              </w:rPr>
              <w:t>7</w:t>
            </w:r>
          </w:p>
        </w:tc>
        <w:tc>
          <w:tcPr>
            <w:tcW w:w="709" w:type="dxa"/>
          </w:tcPr>
          <w:p w14:paraId="547B6CDE" w14:textId="411926C6" w:rsidR="00D245F8" w:rsidRPr="00D245F8" w:rsidRDefault="00D245F8" w:rsidP="00FE5420">
            <w:pPr>
              <w:overflowPunct/>
              <w:autoSpaceDE/>
              <w:autoSpaceDN/>
              <w:adjustRightInd/>
              <w:ind w:right="225"/>
              <w:rPr>
                <w:sz w:val="22"/>
                <w:szCs w:val="22"/>
                <w:lang w:eastAsia="zh-TW"/>
              </w:rPr>
            </w:pPr>
          </w:p>
        </w:tc>
        <w:tc>
          <w:tcPr>
            <w:tcW w:w="709" w:type="dxa"/>
          </w:tcPr>
          <w:p w14:paraId="1E0C528C" w14:textId="77777777" w:rsidR="00D245F8" w:rsidRPr="00D245F8" w:rsidRDefault="00D245F8" w:rsidP="00FE5420">
            <w:pPr>
              <w:overflowPunct/>
              <w:autoSpaceDE/>
              <w:autoSpaceDN/>
              <w:adjustRightInd/>
              <w:ind w:right="225"/>
              <w:rPr>
                <w:sz w:val="22"/>
                <w:szCs w:val="22"/>
                <w:lang w:eastAsia="zh-TW"/>
              </w:rPr>
            </w:pPr>
          </w:p>
        </w:tc>
        <w:tc>
          <w:tcPr>
            <w:tcW w:w="709" w:type="dxa"/>
          </w:tcPr>
          <w:p w14:paraId="58462E27" w14:textId="77777777" w:rsidR="00D245F8" w:rsidRDefault="00D245F8" w:rsidP="00FE5420">
            <w:pPr>
              <w:overflowPunct/>
              <w:autoSpaceDE/>
              <w:autoSpaceDN/>
              <w:adjustRightInd/>
              <w:ind w:right="225"/>
              <w:rPr>
                <w:sz w:val="22"/>
                <w:szCs w:val="22"/>
                <w:lang w:eastAsia="zh-TW"/>
              </w:rPr>
            </w:pPr>
            <w:r>
              <w:rPr>
                <w:sz w:val="22"/>
                <w:szCs w:val="22"/>
                <w:lang w:eastAsia="zh-TW"/>
              </w:rPr>
              <w:t>5</w:t>
            </w:r>
          </w:p>
          <w:p w14:paraId="28C9C119" w14:textId="77777777" w:rsidR="00BD5895" w:rsidRPr="00BD5895" w:rsidRDefault="00BD5895" w:rsidP="00BD5895">
            <w:pPr>
              <w:rPr>
                <w:sz w:val="22"/>
                <w:szCs w:val="22"/>
                <w:lang w:eastAsia="zh-TW"/>
              </w:rPr>
            </w:pPr>
          </w:p>
          <w:p w14:paraId="5D48ABF3" w14:textId="77777777" w:rsidR="00BD5895" w:rsidRPr="00BD5895" w:rsidRDefault="00BD5895" w:rsidP="00BD5895">
            <w:pPr>
              <w:rPr>
                <w:sz w:val="22"/>
                <w:szCs w:val="22"/>
                <w:lang w:eastAsia="zh-TW"/>
              </w:rPr>
            </w:pPr>
          </w:p>
          <w:p w14:paraId="4A5B6E05" w14:textId="77777777" w:rsidR="00BD5895" w:rsidRPr="00BD5895" w:rsidRDefault="00BD5895" w:rsidP="00BD5895">
            <w:pPr>
              <w:rPr>
                <w:sz w:val="22"/>
                <w:szCs w:val="22"/>
                <w:lang w:eastAsia="zh-TW"/>
              </w:rPr>
            </w:pPr>
          </w:p>
          <w:p w14:paraId="68DD056A" w14:textId="77777777" w:rsidR="00BD5895" w:rsidRPr="00BD5895" w:rsidRDefault="00BD5895" w:rsidP="00BD5895">
            <w:pPr>
              <w:rPr>
                <w:sz w:val="22"/>
                <w:szCs w:val="22"/>
                <w:lang w:eastAsia="zh-TW"/>
              </w:rPr>
            </w:pPr>
          </w:p>
          <w:p w14:paraId="7A2D0D24" w14:textId="77777777" w:rsidR="00BD5895" w:rsidRPr="00BD5895" w:rsidRDefault="00BD5895" w:rsidP="00BD5895">
            <w:pPr>
              <w:rPr>
                <w:sz w:val="22"/>
                <w:szCs w:val="22"/>
                <w:lang w:eastAsia="zh-TW"/>
              </w:rPr>
            </w:pPr>
          </w:p>
          <w:p w14:paraId="0E3B3EBB" w14:textId="77777777" w:rsidR="00BD5895" w:rsidRPr="00BD5895" w:rsidRDefault="00BD5895" w:rsidP="00BD5895">
            <w:pPr>
              <w:rPr>
                <w:sz w:val="22"/>
                <w:szCs w:val="22"/>
                <w:lang w:eastAsia="zh-TW"/>
              </w:rPr>
            </w:pPr>
          </w:p>
          <w:p w14:paraId="2E516035" w14:textId="77777777" w:rsidR="00BD5895" w:rsidRPr="00BD5895" w:rsidRDefault="00BD5895" w:rsidP="00BD5895">
            <w:pPr>
              <w:rPr>
                <w:sz w:val="22"/>
                <w:szCs w:val="22"/>
                <w:lang w:eastAsia="zh-TW"/>
              </w:rPr>
            </w:pPr>
          </w:p>
          <w:p w14:paraId="18343886" w14:textId="77777777" w:rsidR="00BD5895" w:rsidRPr="00BD5895" w:rsidRDefault="00BD5895" w:rsidP="00BD5895">
            <w:pPr>
              <w:rPr>
                <w:sz w:val="22"/>
                <w:szCs w:val="22"/>
                <w:lang w:eastAsia="zh-TW"/>
              </w:rPr>
            </w:pPr>
          </w:p>
          <w:p w14:paraId="59C78CCA" w14:textId="2CB19AE7" w:rsidR="00BD5895" w:rsidRPr="00BD5895" w:rsidRDefault="00BD5895" w:rsidP="00BD5895">
            <w:pPr>
              <w:rPr>
                <w:sz w:val="22"/>
                <w:szCs w:val="22"/>
                <w:lang w:eastAsia="zh-TW"/>
              </w:rPr>
            </w:pPr>
          </w:p>
        </w:tc>
        <w:tc>
          <w:tcPr>
            <w:tcW w:w="708" w:type="dxa"/>
          </w:tcPr>
          <w:p w14:paraId="5771099B" w14:textId="77777777" w:rsidR="00D245F8" w:rsidRPr="00D245F8" w:rsidRDefault="00D245F8" w:rsidP="00FE5420">
            <w:pPr>
              <w:overflowPunct/>
              <w:autoSpaceDE/>
              <w:autoSpaceDN/>
              <w:adjustRightInd/>
              <w:ind w:right="225"/>
              <w:rPr>
                <w:sz w:val="22"/>
                <w:szCs w:val="22"/>
                <w:lang w:eastAsia="zh-TW"/>
              </w:rPr>
            </w:pPr>
          </w:p>
        </w:tc>
        <w:tc>
          <w:tcPr>
            <w:tcW w:w="2693" w:type="dxa"/>
          </w:tcPr>
          <w:p w14:paraId="268A728D" w14:textId="491B07DE" w:rsidR="00D245F8" w:rsidRPr="00D245F8" w:rsidRDefault="00D245F8" w:rsidP="00FE5420">
            <w:pPr>
              <w:overflowPunct/>
              <w:autoSpaceDE/>
              <w:autoSpaceDN/>
              <w:adjustRightInd/>
              <w:ind w:right="225"/>
              <w:rPr>
                <w:sz w:val="22"/>
                <w:szCs w:val="22"/>
                <w:lang w:eastAsia="zh-TW"/>
              </w:rPr>
            </w:pPr>
            <w:r>
              <w:rPr>
                <w:sz w:val="22"/>
                <w:szCs w:val="22"/>
                <w:lang w:eastAsia="zh-TW"/>
              </w:rPr>
              <w:t xml:space="preserve">Arrange and complete my PPU attachment. This will also aid my knowledge when completing PPN’s and DASH questionnaires. </w:t>
            </w:r>
          </w:p>
        </w:tc>
      </w:tr>
      <w:tr w:rsidR="00D245F8" w14:paraId="47CF1144" w14:textId="77777777" w:rsidTr="00D245F8">
        <w:tc>
          <w:tcPr>
            <w:tcW w:w="2122" w:type="dxa"/>
          </w:tcPr>
          <w:p w14:paraId="780940ED" w14:textId="214182C5" w:rsidR="00D245F8" w:rsidRPr="00D245F8" w:rsidRDefault="00D245F8" w:rsidP="00FE5420">
            <w:pPr>
              <w:overflowPunct/>
              <w:autoSpaceDE/>
              <w:autoSpaceDN/>
              <w:adjustRightInd/>
              <w:ind w:right="225"/>
              <w:rPr>
                <w:sz w:val="22"/>
                <w:szCs w:val="22"/>
                <w:lang w:eastAsia="zh-TW"/>
              </w:rPr>
            </w:pPr>
            <w:r>
              <w:rPr>
                <w:sz w:val="22"/>
                <w:szCs w:val="22"/>
                <w:lang w:eastAsia="zh-TW"/>
              </w:rPr>
              <w:lastRenderedPageBreak/>
              <w:t>Further my skills of interviewing suspects</w:t>
            </w:r>
            <w:r w:rsidR="0049787C">
              <w:rPr>
                <w:sz w:val="22"/>
                <w:szCs w:val="22"/>
                <w:lang w:eastAsia="zh-TW"/>
              </w:rPr>
              <w:t>.</w:t>
            </w:r>
          </w:p>
          <w:p w14:paraId="02C53072" w14:textId="77777777" w:rsidR="00D245F8" w:rsidRPr="00D245F8" w:rsidRDefault="00D245F8" w:rsidP="00FE5420">
            <w:pPr>
              <w:overflowPunct/>
              <w:autoSpaceDE/>
              <w:autoSpaceDN/>
              <w:adjustRightInd/>
              <w:ind w:right="225"/>
              <w:rPr>
                <w:sz w:val="22"/>
                <w:szCs w:val="22"/>
                <w:lang w:eastAsia="zh-TW"/>
              </w:rPr>
            </w:pPr>
          </w:p>
          <w:p w14:paraId="714F7BDF" w14:textId="77777777" w:rsidR="00D245F8" w:rsidRPr="00D245F8" w:rsidRDefault="00D245F8" w:rsidP="00FE5420">
            <w:pPr>
              <w:overflowPunct/>
              <w:autoSpaceDE/>
              <w:autoSpaceDN/>
              <w:adjustRightInd/>
              <w:ind w:right="225"/>
              <w:rPr>
                <w:sz w:val="22"/>
                <w:szCs w:val="22"/>
                <w:lang w:eastAsia="zh-TW"/>
              </w:rPr>
            </w:pPr>
          </w:p>
          <w:p w14:paraId="476114DE" w14:textId="77777777" w:rsidR="00D245F8" w:rsidRPr="00D245F8" w:rsidRDefault="00D245F8" w:rsidP="00FE5420">
            <w:pPr>
              <w:overflowPunct/>
              <w:autoSpaceDE/>
              <w:autoSpaceDN/>
              <w:adjustRightInd/>
              <w:ind w:right="225"/>
              <w:rPr>
                <w:sz w:val="22"/>
                <w:szCs w:val="22"/>
                <w:lang w:eastAsia="zh-TW"/>
              </w:rPr>
            </w:pPr>
          </w:p>
          <w:p w14:paraId="04DDD2A6" w14:textId="77777777" w:rsidR="00D245F8" w:rsidRPr="00D245F8" w:rsidRDefault="00D245F8" w:rsidP="00FE5420">
            <w:pPr>
              <w:overflowPunct/>
              <w:autoSpaceDE/>
              <w:autoSpaceDN/>
              <w:adjustRightInd/>
              <w:ind w:right="225"/>
              <w:rPr>
                <w:sz w:val="22"/>
                <w:szCs w:val="22"/>
                <w:lang w:eastAsia="zh-TW"/>
              </w:rPr>
            </w:pPr>
          </w:p>
        </w:tc>
        <w:tc>
          <w:tcPr>
            <w:tcW w:w="708" w:type="dxa"/>
          </w:tcPr>
          <w:p w14:paraId="4CE6DE14" w14:textId="77777777" w:rsidR="00D245F8" w:rsidRPr="00D245F8" w:rsidRDefault="00D245F8" w:rsidP="00FE5420">
            <w:pPr>
              <w:overflowPunct/>
              <w:autoSpaceDE/>
              <w:autoSpaceDN/>
              <w:adjustRightInd/>
              <w:ind w:right="225"/>
              <w:rPr>
                <w:sz w:val="22"/>
                <w:szCs w:val="22"/>
                <w:lang w:eastAsia="zh-TW"/>
              </w:rPr>
            </w:pPr>
          </w:p>
        </w:tc>
        <w:tc>
          <w:tcPr>
            <w:tcW w:w="709" w:type="dxa"/>
          </w:tcPr>
          <w:p w14:paraId="14ED4612" w14:textId="77777777" w:rsidR="00D245F8" w:rsidRPr="00D245F8" w:rsidRDefault="00D245F8" w:rsidP="00FE5420">
            <w:pPr>
              <w:overflowPunct/>
              <w:autoSpaceDE/>
              <w:autoSpaceDN/>
              <w:adjustRightInd/>
              <w:ind w:right="225"/>
              <w:rPr>
                <w:sz w:val="22"/>
                <w:szCs w:val="22"/>
                <w:lang w:eastAsia="zh-TW"/>
              </w:rPr>
            </w:pPr>
          </w:p>
        </w:tc>
        <w:tc>
          <w:tcPr>
            <w:tcW w:w="709" w:type="dxa"/>
          </w:tcPr>
          <w:p w14:paraId="4FE292CF" w14:textId="7E32BF77" w:rsidR="00D245F8" w:rsidRPr="00D245F8" w:rsidRDefault="00D245F8" w:rsidP="00FE5420">
            <w:pPr>
              <w:overflowPunct/>
              <w:autoSpaceDE/>
              <w:autoSpaceDN/>
              <w:adjustRightInd/>
              <w:ind w:right="225"/>
              <w:rPr>
                <w:sz w:val="22"/>
                <w:szCs w:val="22"/>
                <w:lang w:eastAsia="zh-TW"/>
              </w:rPr>
            </w:pPr>
            <w:r>
              <w:rPr>
                <w:sz w:val="22"/>
                <w:szCs w:val="22"/>
                <w:lang w:eastAsia="zh-TW"/>
              </w:rPr>
              <w:t>9</w:t>
            </w:r>
          </w:p>
        </w:tc>
        <w:tc>
          <w:tcPr>
            <w:tcW w:w="709" w:type="dxa"/>
          </w:tcPr>
          <w:p w14:paraId="4226FE78" w14:textId="77777777" w:rsidR="00D245F8" w:rsidRPr="00D245F8" w:rsidRDefault="00D245F8" w:rsidP="00FE5420">
            <w:pPr>
              <w:overflowPunct/>
              <w:autoSpaceDE/>
              <w:autoSpaceDN/>
              <w:adjustRightInd/>
              <w:ind w:right="225"/>
              <w:rPr>
                <w:sz w:val="22"/>
                <w:szCs w:val="22"/>
                <w:lang w:eastAsia="zh-TW"/>
              </w:rPr>
            </w:pPr>
          </w:p>
        </w:tc>
        <w:tc>
          <w:tcPr>
            <w:tcW w:w="709" w:type="dxa"/>
          </w:tcPr>
          <w:p w14:paraId="6CFD1151" w14:textId="7BE8240D" w:rsidR="00D245F8" w:rsidRPr="00D245F8" w:rsidRDefault="00D245F8" w:rsidP="00FE5420">
            <w:pPr>
              <w:overflowPunct/>
              <w:autoSpaceDE/>
              <w:autoSpaceDN/>
              <w:adjustRightInd/>
              <w:ind w:right="225"/>
              <w:rPr>
                <w:sz w:val="22"/>
                <w:szCs w:val="22"/>
                <w:lang w:eastAsia="zh-TW"/>
              </w:rPr>
            </w:pPr>
            <w:r>
              <w:rPr>
                <w:sz w:val="22"/>
                <w:szCs w:val="22"/>
                <w:lang w:eastAsia="zh-TW"/>
              </w:rPr>
              <w:t>6</w:t>
            </w:r>
          </w:p>
        </w:tc>
        <w:tc>
          <w:tcPr>
            <w:tcW w:w="708" w:type="dxa"/>
          </w:tcPr>
          <w:p w14:paraId="438E3475" w14:textId="77777777" w:rsidR="00D245F8" w:rsidRPr="00D245F8" w:rsidRDefault="00D245F8" w:rsidP="00FE5420">
            <w:pPr>
              <w:overflowPunct/>
              <w:autoSpaceDE/>
              <w:autoSpaceDN/>
              <w:adjustRightInd/>
              <w:ind w:right="225"/>
              <w:rPr>
                <w:sz w:val="22"/>
                <w:szCs w:val="22"/>
                <w:lang w:eastAsia="zh-TW"/>
              </w:rPr>
            </w:pPr>
          </w:p>
        </w:tc>
        <w:tc>
          <w:tcPr>
            <w:tcW w:w="2693" w:type="dxa"/>
          </w:tcPr>
          <w:p w14:paraId="763EEF4B" w14:textId="1D262A59" w:rsidR="00D245F8" w:rsidRDefault="00D245F8" w:rsidP="00FE5420">
            <w:pPr>
              <w:overflowPunct/>
              <w:autoSpaceDE/>
              <w:autoSpaceDN/>
              <w:adjustRightInd/>
              <w:ind w:right="225"/>
              <w:rPr>
                <w:sz w:val="22"/>
                <w:szCs w:val="22"/>
                <w:lang w:eastAsia="zh-TW"/>
              </w:rPr>
            </w:pPr>
            <w:r>
              <w:rPr>
                <w:sz w:val="22"/>
                <w:szCs w:val="22"/>
                <w:lang w:eastAsia="zh-TW"/>
              </w:rPr>
              <w:t xml:space="preserve">Completing my required attachment with the HUB will help further my knowledge of interviewing as this is one of the main aspects of their job. I could also request to attend training courses which allow you to become a higher level of interview trained. </w:t>
            </w:r>
            <w:r w:rsidR="00420C61">
              <w:rPr>
                <w:sz w:val="22"/>
                <w:szCs w:val="22"/>
                <w:lang w:eastAsia="zh-TW"/>
              </w:rPr>
              <w:t xml:space="preserve">I am also currently requesting to attend interviews with other officers to further my experience. </w:t>
            </w:r>
          </w:p>
          <w:p w14:paraId="417F32DD" w14:textId="0DD1CC78" w:rsidR="00D245F8" w:rsidRPr="00D245F8" w:rsidRDefault="00D245F8" w:rsidP="00FE5420">
            <w:pPr>
              <w:overflowPunct/>
              <w:autoSpaceDE/>
              <w:autoSpaceDN/>
              <w:adjustRightInd/>
              <w:ind w:right="225"/>
              <w:rPr>
                <w:sz w:val="22"/>
                <w:szCs w:val="22"/>
                <w:lang w:eastAsia="zh-TW"/>
              </w:rPr>
            </w:pPr>
          </w:p>
        </w:tc>
      </w:tr>
      <w:tr w:rsidR="00D245F8" w14:paraId="2F94420A" w14:textId="77777777" w:rsidTr="00D245F8">
        <w:tc>
          <w:tcPr>
            <w:tcW w:w="2122" w:type="dxa"/>
          </w:tcPr>
          <w:p w14:paraId="6FB0CE8B" w14:textId="57277F0A" w:rsidR="00D245F8" w:rsidRPr="00D245F8" w:rsidRDefault="0049787C" w:rsidP="00FE5420">
            <w:pPr>
              <w:overflowPunct/>
              <w:autoSpaceDE/>
              <w:autoSpaceDN/>
              <w:adjustRightInd/>
              <w:ind w:right="225"/>
              <w:rPr>
                <w:sz w:val="22"/>
                <w:szCs w:val="22"/>
                <w:lang w:eastAsia="zh-TW"/>
              </w:rPr>
            </w:pPr>
            <w:r>
              <w:rPr>
                <w:sz w:val="22"/>
                <w:szCs w:val="22"/>
                <w:lang w:eastAsia="zh-TW"/>
              </w:rPr>
              <w:t xml:space="preserve">Understand the role of CID officers better. </w:t>
            </w:r>
          </w:p>
          <w:p w14:paraId="66BD7330" w14:textId="77777777" w:rsidR="00D245F8" w:rsidRPr="00D245F8" w:rsidRDefault="00D245F8" w:rsidP="00FE5420">
            <w:pPr>
              <w:overflowPunct/>
              <w:autoSpaceDE/>
              <w:autoSpaceDN/>
              <w:adjustRightInd/>
              <w:ind w:right="225"/>
              <w:rPr>
                <w:sz w:val="22"/>
                <w:szCs w:val="22"/>
                <w:lang w:eastAsia="zh-TW"/>
              </w:rPr>
            </w:pPr>
          </w:p>
          <w:p w14:paraId="43709F64" w14:textId="77777777" w:rsidR="00D245F8" w:rsidRPr="00D245F8" w:rsidRDefault="00D245F8" w:rsidP="00FE5420">
            <w:pPr>
              <w:overflowPunct/>
              <w:autoSpaceDE/>
              <w:autoSpaceDN/>
              <w:adjustRightInd/>
              <w:ind w:right="225"/>
              <w:rPr>
                <w:sz w:val="22"/>
                <w:szCs w:val="22"/>
                <w:lang w:eastAsia="zh-TW"/>
              </w:rPr>
            </w:pPr>
          </w:p>
          <w:p w14:paraId="51C38146" w14:textId="77777777" w:rsidR="00D245F8" w:rsidRPr="00D245F8" w:rsidRDefault="00D245F8" w:rsidP="00FE5420">
            <w:pPr>
              <w:overflowPunct/>
              <w:autoSpaceDE/>
              <w:autoSpaceDN/>
              <w:adjustRightInd/>
              <w:ind w:right="225"/>
              <w:rPr>
                <w:sz w:val="22"/>
                <w:szCs w:val="22"/>
                <w:lang w:eastAsia="zh-TW"/>
              </w:rPr>
            </w:pPr>
          </w:p>
          <w:p w14:paraId="30759589" w14:textId="77777777" w:rsidR="00D245F8" w:rsidRPr="00D245F8" w:rsidRDefault="00D245F8" w:rsidP="00FE5420">
            <w:pPr>
              <w:overflowPunct/>
              <w:autoSpaceDE/>
              <w:autoSpaceDN/>
              <w:adjustRightInd/>
              <w:ind w:right="225"/>
              <w:rPr>
                <w:sz w:val="22"/>
                <w:szCs w:val="22"/>
                <w:lang w:eastAsia="zh-TW"/>
              </w:rPr>
            </w:pPr>
          </w:p>
          <w:p w14:paraId="6CECDB28" w14:textId="77777777" w:rsidR="00D245F8" w:rsidRPr="00D245F8" w:rsidRDefault="00D245F8" w:rsidP="00FE5420">
            <w:pPr>
              <w:overflowPunct/>
              <w:autoSpaceDE/>
              <w:autoSpaceDN/>
              <w:adjustRightInd/>
              <w:ind w:right="225"/>
              <w:rPr>
                <w:sz w:val="22"/>
                <w:szCs w:val="22"/>
                <w:lang w:eastAsia="zh-TW"/>
              </w:rPr>
            </w:pPr>
          </w:p>
          <w:p w14:paraId="6DD63465" w14:textId="77777777" w:rsidR="00D245F8" w:rsidRPr="00D245F8" w:rsidRDefault="00D245F8" w:rsidP="00FE5420">
            <w:pPr>
              <w:overflowPunct/>
              <w:autoSpaceDE/>
              <w:autoSpaceDN/>
              <w:adjustRightInd/>
              <w:ind w:right="225"/>
              <w:rPr>
                <w:sz w:val="22"/>
                <w:szCs w:val="22"/>
                <w:lang w:eastAsia="zh-TW"/>
              </w:rPr>
            </w:pPr>
          </w:p>
        </w:tc>
        <w:tc>
          <w:tcPr>
            <w:tcW w:w="708" w:type="dxa"/>
          </w:tcPr>
          <w:p w14:paraId="4DA4E699" w14:textId="77777777" w:rsidR="00D245F8" w:rsidRPr="00D245F8" w:rsidRDefault="00D245F8" w:rsidP="00FE5420">
            <w:pPr>
              <w:overflowPunct/>
              <w:autoSpaceDE/>
              <w:autoSpaceDN/>
              <w:adjustRightInd/>
              <w:ind w:right="225"/>
              <w:rPr>
                <w:sz w:val="22"/>
                <w:szCs w:val="22"/>
                <w:lang w:eastAsia="zh-TW"/>
              </w:rPr>
            </w:pPr>
          </w:p>
        </w:tc>
        <w:tc>
          <w:tcPr>
            <w:tcW w:w="709" w:type="dxa"/>
          </w:tcPr>
          <w:p w14:paraId="102D7353" w14:textId="3FFF3357" w:rsidR="00D245F8" w:rsidRPr="00D245F8" w:rsidRDefault="0049787C" w:rsidP="00FE5420">
            <w:pPr>
              <w:overflowPunct/>
              <w:autoSpaceDE/>
              <w:autoSpaceDN/>
              <w:adjustRightInd/>
              <w:ind w:right="225"/>
              <w:rPr>
                <w:sz w:val="22"/>
                <w:szCs w:val="22"/>
                <w:lang w:eastAsia="zh-TW"/>
              </w:rPr>
            </w:pPr>
            <w:r>
              <w:rPr>
                <w:sz w:val="22"/>
                <w:szCs w:val="22"/>
                <w:lang w:eastAsia="zh-TW"/>
              </w:rPr>
              <w:t>6</w:t>
            </w:r>
          </w:p>
        </w:tc>
        <w:tc>
          <w:tcPr>
            <w:tcW w:w="709" w:type="dxa"/>
          </w:tcPr>
          <w:p w14:paraId="4A2F689A" w14:textId="6DA5E41F" w:rsidR="00D245F8" w:rsidRPr="00D245F8" w:rsidRDefault="00D245F8" w:rsidP="00FE5420">
            <w:pPr>
              <w:overflowPunct/>
              <w:autoSpaceDE/>
              <w:autoSpaceDN/>
              <w:adjustRightInd/>
              <w:ind w:right="225"/>
              <w:rPr>
                <w:sz w:val="22"/>
                <w:szCs w:val="22"/>
                <w:lang w:eastAsia="zh-TW"/>
              </w:rPr>
            </w:pPr>
          </w:p>
        </w:tc>
        <w:tc>
          <w:tcPr>
            <w:tcW w:w="709" w:type="dxa"/>
          </w:tcPr>
          <w:p w14:paraId="17CCC0CD" w14:textId="77777777" w:rsidR="00D245F8" w:rsidRPr="00D245F8" w:rsidRDefault="00D245F8" w:rsidP="00FE5420">
            <w:pPr>
              <w:overflowPunct/>
              <w:autoSpaceDE/>
              <w:autoSpaceDN/>
              <w:adjustRightInd/>
              <w:ind w:right="225"/>
              <w:rPr>
                <w:sz w:val="22"/>
                <w:szCs w:val="22"/>
                <w:lang w:eastAsia="zh-TW"/>
              </w:rPr>
            </w:pPr>
          </w:p>
        </w:tc>
        <w:tc>
          <w:tcPr>
            <w:tcW w:w="709" w:type="dxa"/>
          </w:tcPr>
          <w:p w14:paraId="250D3EAF" w14:textId="3C616234" w:rsidR="00D245F8" w:rsidRPr="00D245F8" w:rsidRDefault="0049787C" w:rsidP="00FE5420">
            <w:pPr>
              <w:overflowPunct/>
              <w:autoSpaceDE/>
              <w:autoSpaceDN/>
              <w:adjustRightInd/>
              <w:ind w:right="225"/>
              <w:rPr>
                <w:sz w:val="22"/>
                <w:szCs w:val="22"/>
                <w:lang w:eastAsia="zh-TW"/>
              </w:rPr>
            </w:pPr>
            <w:r>
              <w:rPr>
                <w:sz w:val="22"/>
                <w:szCs w:val="22"/>
                <w:lang w:eastAsia="zh-TW"/>
              </w:rPr>
              <w:t>5</w:t>
            </w:r>
          </w:p>
        </w:tc>
        <w:tc>
          <w:tcPr>
            <w:tcW w:w="708" w:type="dxa"/>
          </w:tcPr>
          <w:p w14:paraId="082A7A9F" w14:textId="77777777" w:rsidR="00D245F8" w:rsidRPr="00D245F8" w:rsidRDefault="00D245F8" w:rsidP="00FE5420">
            <w:pPr>
              <w:overflowPunct/>
              <w:autoSpaceDE/>
              <w:autoSpaceDN/>
              <w:adjustRightInd/>
              <w:ind w:right="225"/>
              <w:rPr>
                <w:sz w:val="22"/>
                <w:szCs w:val="22"/>
                <w:lang w:eastAsia="zh-TW"/>
              </w:rPr>
            </w:pPr>
          </w:p>
        </w:tc>
        <w:tc>
          <w:tcPr>
            <w:tcW w:w="2693" w:type="dxa"/>
          </w:tcPr>
          <w:p w14:paraId="4C76D6B5" w14:textId="77777777" w:rsidR="00D245F8" w:rsidRDefault="0049787C" w:rsidP="00FE5420">
            <w:pPr>
              <w:overflowPunct/>
              <w:autoSpaceDE/>
              <w:autoSpaceDN/>
              <w:adjustRightInd/>
              <w:ind w:right="225"/>
              <w:rPr>
                <w:sz w:val="22"/>
                <w:szCs w:val="22"/>
                <w:lang w:eastAsia="zh-TW"/>
              </w:rPr>
            </w:pPr>
            <w:r>
              <w:rPr>
                <w:sz w:val="22"/>
                <w:szCs w:val="22"/>
                <w:lang w:eastAsia="zh-TW"/>
              </w:rPr>
              <w:t xml:space="preserve">Request an attachment with CID to enable me to work from their point of view. I have also made an effort to speak with CID officers when specific crimes come in such as burglaries or serious assaults to establish their processes and what I can do to help. </w:t>
            </w:r>
          </w:p>
          <w:p w14:paraId="60AEDE55" w14:textId="3066C67F" w:rsidR="0049787C" w:rsidRPr="00D245F8" w:rsidRDefault="0049787C" w:rsidP="00FE5420">
            <w:pPr>
              <w:overflowPunct/>
              <w:autoSpaceDE/>
              <w:autoSpaceDN/>
              <w:adjustRightInd/>
              <w:ind w:right="225"/>
              <w:rPr>
                <w:sz w:val="22"/>
                <w:szCs w:val="22"/>
                <w:lang w:eastAsia="zh-TW"/>
              </w:rPr>
            </w:pPr>
          </w:p>
        </w:tc>
      </w:tr>
    </w:tbl>
    <w:p w14:paraId="2B4DA333" w14:textId="425CC10D" w:rsidR="004923DA" w:rsidRPr="00D245F8" w:rsidRDefault="00536FA9" w:rsidP="00D245F8">
      <w:pPr>
        <w:overflowPunct/>
        <w:autoSpaceDE/>
        <w:autoSpaceDN/>
        <w:adjustRightInd/>
        <w:ind w:right="237"/>
        <w:textAlignment w:val="auto"/>
        <w:rPr>
          <w:b/>
          <w:sz w:val="24"/>
          <w:szCs w:val="24"/>
        </w:rPr>
      </w:pPr>
      <w:r w:rsidRPr="0EB17B2B">
        <w:rPr>
          <w:b/>
          <w:bCs/>
          <w:sz w:val="24"/>
          <w:szCs w:val="24"/>
        </w:rPr>
        <w:br w:type="page"/>
      </w:r>
      <w:r w:rsidR="004923DA"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BC1EC1B" w14:textId="77777777" w:rsidR="009F5087" w:rsidRDefault="009F5087" w:rsidP="00B459FC">
      <w:pPr>
        <w:rPr>
          <w:bCs/>
          <w:sz w:val="24"/>
          <w:szCs w:val="24"/>
        </w:rPr>
      </w:pPr>
    </w:p>
    <w:p w14:paraId="04862A68" w14:textId="51971308" w:rsidR="009F5087" w:rsidRDefault="009F5087" w:rsidP="00B459FC">
      <w:pPr>
        <w:rPr>
          <w:sz w:val="24"/>
          <w:szCs w:val="24"/>
        </w:rPr>
      </w:pPr>
      <w:proofErr w:type="spellStart"/>
      <w:r w:rsidRPr="003272DA">
        <w:rPr>
          <w:sz w:val="24"/>
          <w:szCs w:val="24"/>
        </w:rPr>
        <w:t>ActiveCollab</w:t>
      </w:r>
      <w:proofErr w:type="spellEnd"/>
      <w:r w:rsidRPr="003272DA">
        <w:rPr>
          <w:sz w:val="24"/>
          <w:szCs w:val="24"/>
        </w:rPr>
        <w:t xml:space="preserve">. (2024). What Is Team </w:t>
      </w:r>
      <w:proofErr w:type="gramStart"/>
      <w:r w:rsidRPr="003272DA">
        <w:rPr>
          <w:sz w:val="24"/>
          <w:szCs w:val="24"/>
        </w:rPr>
        <w:t>Dynamics?.</w:t>
      </w:r>
      <w:proofErr w:type="gramEnd"/>
      <w:r w:rsidRPr="003272DA">
        <w:rPr>
          <w:sz w:val="24"/>
          <w:szCs w:val="24"/>
        </w:rPr>
        <w:t xml:space="preserve"> [Online]. </w:t>
      </w:r>
      <w:proofErr w:type="spellStart"/>
      <w:r w:rsidRPr="003272DA">
        <w:rPr>
          <w:sz w:val="24"/>
          <w:szCs w:val="24"/>
        </w:rPr>
        <w:t>ActiveCollab</w:t>
      </w:r>
      <w:proofErr w:type="spellEnd"/>
      <w:r w:rsidRPr="003272DA">
        <w:rPr>
          <w:sz w:val="24"/>
          <w:szCs w:val="24"/>
        </w:rPr>
        <w:t>. Last Updated: 5 August 2024. Available at: https://activecollab.com/blog/collaboration/team-dynamics#:~:text=Team%20dynamics%20refers%20to%20th [Accessed 24 October 2024].</w:t>
      </w:r>
    </w:p>
    <w:p w14:paraId="0883BFFF" w14:textId="77777777" w:rsidR="009F5087" w:rsidRDefault="009F5087" w:rsidP="00B459FC">
      <w:pPr>
        <w:rPr>
          <w:sz w:val="24"/>
          <w:szCs w:val="24"/>
        </w:rPr>
      </w:pPr>
    </w:p>
    <w:p w14:paraId="2A158830" w14:textId="77777777" w:rsidR="009F5087" w:rsidRDefault="009F5087" w:rsidP="00B459FC">
      <w:pPr>
        <w:rPr>
          <w:sz w:val="24"/>
          <w:szCs w:val="24"/>
        </w:rPr>
      </w:pPr>
      <w:proofErr w:type="spellStart"/>
      <w:r w:rsidRPr="007872B0">
        <w:rPr>
          <w:sz w:val="24"/>
          <w:szCs w:val="24"/>
        </w:rPr>
        <w:t>BiteSize</w:t>
      </w:r>
      <w:proofErr w:type="spellEnd"/>
      <w:r w:rsidRPr="007872B0">
        <w:rPr>
          <w:sz w:val="24"/>
          <w:szCs w:val="24"/>
        </w:rPr>
        <w:t xml:space="preserve"> Learning. (2024). Tuckman’s stages of team development. [Online]. </w:t>
      </w:r>
      <w:proofErr w:type="spellStart"/>
      <w:r w:rsidRPr="007872B0">
        <w:rPr>
          <w:sz w:val="24"/>
          <w:szCs w:val="24"/>
        </w:rPr>
        <w:t>BiteSize</w:t>
      </w:r>
      <w:proofErr w:type="spellEnd"/>
      <w:r w:rsidRPr="007872B0">
        <w:rPr>
          <w:sz w:val="24"/>
          <w:szCs w:val="24"/>
        </w:rPr>
        <w:t xml:space="preserve"> Learning. Available at: https://www.bitesizelearning.co.uk/resources/tuckman-stages-team-development-forming-norming-stormin [Accessed 27 October 2024].</w:t>
      </w:r>
    </w:p>
    <w:p w14:paraId="7E0856FE" w14:textId="77777777" w:rsidR="009F5087" w:rsidRDefault="009F5087" w:rsidP="00B459FC">
      <w:pPr>
        <w:rPr>
          <w:sz w:val="24"/>
          <w:szCs w:val="24"/>
        </w:rPr>
      </w:pPr>
    </w:p>
    <w:p w14:paraId="17166573" w14:textId="77777777" w:rsidR="009F5087" w:rsidRDefault="009F5087" w:rsidP="00B459FC">
      <w:pPr>
        <w:rPr>
          <w:sz w:val="24"/>
          <w:szCs w:val="24"/>
        </w:rPr>
      </w:pPr>
      <w:r w:rsidRPr="007732B2">
        <w:rPr>
          <w:sz w:val="24"/>
          <w:szCs w:val="24"/>
        </w:rPr>
        <w:t>College of Policing. (2013). Disrupting criminality. [Online]. College of Policing. Last Updated: 23 October 2013. Available at: https://www.college.police.uk/app/roads-policing/disrupting-criminality [Accessed 21 October 2024].</w:t>
      </w:r>
    </w:p>
    <w:p w14:paraId="53C57624" w14:textId="77777777" w:rsidR="009F5087" w:rsidRDefault="009F5087" w:rsidP="00B459FC">
      <w:pPr>
        <w:rPr>
          <w:sz w:val="24"/>
          <w:szCs w:val="24"/>
        </w:rPr>
      </w:pPr>
    </w:p>
    <w:p w14:paraId="513EB652" w14:textId="77777777" w:rsidR="009F5087" w:rsidRDefault="009F5087" w:rsidP="00B459FC">
      <w:pPr>
        <w:rPr>
          <w:sz w:val="24"/>
          <w:szCs w:val="24"/>
        </w:rPr>
      </w:pPr>
      <w:r w:rsidRPr="001707AD">
        <w:rPr>
          <w:sz w:val="24"/>
          <w:szCs w:val="24"/>
        </w:rPr>
        <w:t>College of Policing. (2013). National decision model. [Online]. College of Policing. Last Updated: 24 January 2024. Available at: https://www.college.police.uk/app/national-decision-model/national-decision-model [Accessed 13 October 2024].</w:t>
      </w:r>
    </w:p>
    <w:p w14:paraId="4211A82B" w14:textId="77777777" w:rsidR="009F5087" w:rsidRDefault="009F5087" w:rsidP="00B459FC">
      <w:pPr>
        <w:rPr>
          <w:sz w:val="24"/>
          <w:szCs w:val="24"/>
        </w:rPr>
      </w:pPr>
    </w:p>
    <w:p w14:paraId="6DE53932" w14:textId="77777777" w:rsidR="009F5087" w:rsidRDefault="009F5087" w:rsidP="008C170E">
      <w:pPr>
        <w:rPr>
          <w:sz w:val="24"/>
          <w:szCs w:val="24"/>
        </w:rPr>
      </w:pPr>
      <w:r w:rsidRPr="00166563">
        <w:rPr>
          <w:sz w:val="24"/>
          <w:szCs w:val="24"/>
        </w:rPr>
        <w:t>College of Policing. (2022). </w:t>
      </w:r>
      <w:r w:rsidRPr="00166563">
        <w:rPr>
          <w:i/>
          <w:iCs/>
          <w:sz w:val="24"/>
          <w:szCs w:val="24"/>
        </w:rPr>
        <w:t>Acting as a role model</w:t>
      </w:r>
      <w:r w:rsidRPr="00166563">
        <w:rPr>
          <w:sz w:val="24"/>
          <w:szCs w:val="24"/>
        </w:rPr>
        <w:t>. [Online]. College of Policing. Last Updated: 25 April 2022. Available at: https://www.college.police.uk/guidance/effective-supervision/acting-role-model [Accessed 20 March 2025].</w:t>
      </w:r>
    </w:p>
    <w:p w14:paraId="0D811A8E" w14:textId="77777777" w:rsidR="009F5087" w:rsidRDefault="009F5087" w:rsidP="008C170E">
      <w:pPr>
        <w:rPr>
          <w:sz w:val="24"/>
          <w:szCs w:val="24"/>
        </w:rPr>
      </w:pPr>
    </w:p>
    <w:p w14:paraId="0DD02DC0" w14:textId="77777777" w:rsidR="009F5087" w:rsidRDefault="009F5087" w:rsidP="00B459FC">
      <w:pPr>
        <w:rPr>
          <w:sz w:val="24"/>
          <w:szCs w:val="24"/>
        </w:rPr>
      </w:pPr>
      <w:r w:rsidRPr="00FE250F">
        <w:rPr>
          <w:sz w:val="24"/>
          <w:szCs w:val="24"/>
        </w:rPr>
        <w:t>Emily Turner, Juanjo Medina, Gavin Brown. (2019). Dashing Hopes? the Predictive Accuracy of Domestic Abuse Risk Assessment by Police. [Online]. The British Journal of Criminology. Last Updated: 13 June 2019. Available at: https://academic.oup.com/bjc/article/59/5/1013/5518314?login=false [Accessed 13 October 2024].</w:t>
      </w:r>
    </w:p>
    <w:p w14:paraId="50F3FF19" w14:textId="77777777" w:rsidR="009F5087" w:rsidRDefault="009F5087" w:rsidP="00B459FC">
      <w:pPr>
        <w:rPr>
          <w:sz w:val="24"/>
          <w:szCs w:val="24"/>
        </w:rPr>
      </w:pPr>
    </w:p>
    <w:p w14:paraId="0677D886" w14:textId="77777777" w:rsidR="009F5087" w:rsidRDefault="009F5087" w:rsidP="008C170E">
      <w:pPr>
        <w:rPr>
          <w:sz w:val="24"/>
          <w:szCs w:val="24"/>
        </w:rPr>
      </w:pPr>
      <w:r w:rsidRPr="00166563">
        <w:rPr>
          <w:sz w:val="24"/>
          <w:szCs w:val="24"/>
        </w:rPr>
        <w:t>García-Rivera Et Al. (2020). </w:t>
      </w:r>
      <w:r w:rsidRPr="00166563">
        <w:rPr>
          <w:i/>
          <w:iCs/>
          <w:sz w:val="24"/>
          <w:szCs w:val="24"/>
        </w:rPr>
        <w:t>Burnout Syndrome in Police Officers</w:t>
      </w:r>
      <w:r w:rsidRPr="00166563">
        <w:rPr>
          <w:sz w:val="24"/>
          <w:szCs w:val="24"/>
        </w:rPr>
        <w:t>. [Online]. Research Gate. Last Updated: 3 August 2020. Available at: https://www.researchgate.net/publication/343402551_Burnout_Syndrome_in_Police_Officers_and_Its_Relat [Accessed 20 March 2025].</w:t>
      </w:r>
    </w:p>
    <w:p w14:paraId="5B587600" w14:textId="77777777" w:rsidR="009F5087" w:rsidRDefault="009F5087" w:rsidP="008C170E">
      <w:pPr>
        <w:rPr>
          <w:sz w:val="24"/>
          <w:szCs w:val="24"/>
        </w:rPr>
      </w:pPr>
    </w:p>
    <w:p w14:paraId="3EBA41E1" w14:textId="77777777" w:rsidR="009F5087" w:rsidRDefault="009F5087" w:rsidP="00B459FC">
      <w:pPr>
        <w:rPr>
          <w:sz w:val="24"/>
          <w:szCs w:val="24"/>
        </w:rPr>
      </w:pPr>
      <w:r w:rsidRPr="00284B35">
        <w:rPr>
          <w:sz w:val="24"/>
          <w:szCs w:val="24"/>
        </w:rPr>
        <w:t>Haines, A., 2009. The role of automatic number plate recognition surveillance within policing and public reassurance (Doctoral dissertation, University of Huddersfield)</w:t>
      </w:r>
      <w:r>
        <w:rPr>
          <w:sz w:val="24"/>
          <w:szCs w:val="24"/>
        </w:rPr>
        <w:t xml:space="preserve"> Available at: </w:t>
      </w:r>
      <w:hyperlink r:id="rId15" w:history="1">
        <w:r w:rsidRPr="003E5C99">
          <w:rPr>
            <w:rStyle w:val="Hyperlink"/>
            <w:sz w:val="24"/>
            <w:szCs w:val="24"/>
          </w:rPr>
          <w:t>https://eprints.hud.ac.uk/id/eprint/8760/1/FinalThesis.pdf</w:t>
        </w:r>
      </w:hyperlink>
      <w:r>
        <w:rPr>
          <w:sz w:val="24"/>
          <w:szCs w:val="24"/>
        </w:rPr>
        <w:t xml:space="preserve"> [Accessed 21 October 2024]</w:t>
      </w:r>
      <w:r w:rsidRPr="00284B35">
        <w:rPr>
          <w:sz w:val="24"/>
          <w:szCs w:val="24"/>
        </w:rPr>
        <w:t>.</w:t>
      </w:r>
    </w:p>
    <w:p w14:paraId="68A92463" w14:textId="77777777" w:rsidR="009F5087" w:rsidRDefault="009F5087" w:rsidP="00B459FC">
      <w:pPr>
        <w:rPr>
          <w:sz w:val="24"/>
          <w:szCs w:val="24"/>
        </w:rPr>
      </w:pPr>
    </w:p>
    <w:p w14:paraId="0A7E2D3B" w14:textId="77777777" w:rsidR="009F5087" w:rsidRDefault="009F5087" w:rsidP="00B459FC">
      <w:pPr>
        <w:rPr>
          <w:sz w:val="24"/>
          <w:szCs w:val="24"/>
        </w:rPr>
      </w:pPr>
      <w:r w:rsidRPr="0083776E">
        <w:rPr>
          <w:sz w:val="24"/>
          <w:szCs w:val="24"/>
        </w:rPr>
        <w:lastRenderedPageBreak/>
        <w:t>Home Office. (2012). New definition of domestic violence. [Online]. GOV.UK. Last Updated: 18 September 2012. Available at: https://www.gov.uk/government/news/new-definition-of-domestic-violence [Accessed 12 October 2024].</w:t>
      </w:r>
    </w:p>
    <w:p w14:paraId="7C6C9B46" w14:textId="77777777" w:rsidR="009F5087" w:rsidRDefault="009F5087" w:rsidP="00B459FC">
      <w:pPr>
        <w:rPr>
          <w:sz w:val="24"/>
          <w:szCs w:val="24"/>
        </w:rPr>
      </w:pPr>
    </w:p>
    <w:p w14:paraId="2599F7C4" w14:textId="77777777" w:rsidR="009F5087" w:rsidRDefault="009F5087" w:rsidP="008C170E">
      <w:pPr>
        <w:rPr>
          <w:sz w:val="24"/>
          <w:szCs w:val="24"/>
          <w:shd w:val="clear" w:color="auto" w:fill="FFFFFF"/>
        </w:rPr>
      </w:pPr>
      <w:r w:rsidRPr="008C170E">
        <w:rPr>
          <w:sz w:val="24"/>
          <w:szCs w:val="24"/>
          <w:shd w:val="clear" w:color="auto" w:fill="FFFFFF"/>
        </w:rPr>
        <w:t>Home Office. (2020). </w:t>
      </w:r>
      <w:r w:rsidRPr="008C170E">
        <w:rPr>
          <w:i/>
          <w:iCs/>
          <w:sz w:val="24"/>
          <w:szCs w:val="24"/>
        </w:rPr>
        <w:t>Conduct, Efficiency and Effectiveness</w:t>
      </w:r>
      <w:r w:rsidRPr="008C170E">
        <w:rPr>
          <w:sz w:val="24"/>
          <w:szCs w:val="24"/>
          <w:shd w:val="clear" w:color="auto" w:fill="FFFFFF"/>
        </w:rPr>
        <w:t>. [Online]. Home Office UK. Last Updated: 5 February 2020. Available at: https://assets.publishing.service.gov.uk/media/5e3ae3efed915d09378bf705/Home_Office_Statutory_Guidan [Accessed 9 March 2025].</w:t>
      </w:r>
    </w:p>
    <w:p w14:paraId="7560240B" w14:textId="77777777" w:rsidR="009F5087" w:rsidRDefault="009F5087" w:rsidP="008C170E">
      <w:pPr>
        <w:rPr>
          <w:sz w:val="24"/>
          <w:szCs w:val="24"/>
          <w:shd w:val="clear" w:color="auto" w:fill="FFFFFF"/>
        </w:rPr>
      </w:pPr>
    </w:p>
    <w:p w14:paraId="1EC2F10C" w14:textId="77777777" w:rsidR="009F5087" w:rsidRDefault="009F5087" w:rsidP="00B459FC">
      <w:pPr>
        <w:rPr>
          <w:sz w:val="24"/>
          <w:szCs w:val="24"/>
        </w:rPr>
      </w:pPr>
      <w:r w:rsidRPr="00B97070">
        <w:rPr>
          <w:sz w:val="24"/>
          <w:szCs w:val="24"/>
        </w:rPr>
        <w:t>Home Office. (2024). Statutory definition of domestic abuse factsheet. [Online]. GOV.UK. Last Updated: 3 January 2024. Available at: https://www.gov.uk/government/publications/domestic-abuse-bill-2020-factsheets/statutory-definition- [Accessed 13 October 2024].</w:t>
      </w:r>
    </w:p>
    <w:p w14:paraId="17C82E8F" w14:textId="77777777" w:rsidR="009F5087" w:rsidRDefault="009F5087" w:rsidP="00B459FC">
      <w:pPr>
        <w:rPr>
          <w:sz w:val="24"/>
          <w:szCs w:val="24"/>
        </w:rPr>
      </w:pPr>
    </w:p>
    <w:p w14:paraId="37A620D8" w14:textId="77777777" w:rsidR="009F5087" w:rsidRDefault="009F5087" w:rsidP="00B459FC">
      <w:pPr>
        <w:rPr>
          <w:sz w:val="24"/>
          <w:szCs w:val="24"/>
        </w:rPr>
      </w:pPr>
      <w:proofErr w:type="spellStart"/>
      <w:r w:rsidRPr="00870F82">
        <w:rPr>
          <w:sz w:val="24"/>
          <w:szCs w:val="24"/>
        </w:rPr>
        <w:t>hrlineup</w:t>
      </w:r>
      <w:proofErr w:type="spellEnd"/>
      <w:r w:rsidRPr="00870F82">
        <w:rPr>
          <w:sz w:val="24"/>
          <w:szCs w:val="24"/>
        </w:rPr>
        <w:t xml:space="preserve">. (2024). What is Team Cohesion and Why is It </w:t>
      </w:r>
      <w:proofErr w:type="gramStart"/>
      <w:r w:rsidRPr="00870F82">
        <w:rPr>
          <w:sz w:val="24"/>
          <w:szCs w:val="24"/>
        </w:rPr>
        <w:t>Important?.</w:t>
      </w:r>
      <w:proofErr w:type="gramEnd"/>
      <w:r w:rsidRPr="00870F82">
        <w:rPr>
          <w:sz w:val="24"/>
          <w:szCs w:val="24"/>
        </w:rPr>
        <w:t xml:space="preserve"> [Online]. HR Lineup. Last Updated: 12 March 2024. Available at: https://www.hrlineup.com/what-is-team-cohesion-and-why-is-it-important/ [Accessed 24 October 2024].</w:t>
      </w:r>
    </w:p>
    <w:p w14:paraId="4F5A6478" w14:textId="77777777" w:rsidR="009F5087" w:rsidRDefault="009F5087" w:rsidP="00B459FC">
      <w:pPr>
        <w:rPr>
          <w:sz w:val="24"/>
          <w:szCs w:val="24"/>
        </w:rPr>
      </w:pPr>
    </w:p>
    <w:p w14:paraId="7B46BCE1" w14:textId="77777777" w:rsidR="009F5087" w:rsidRDefault="009F5087" w:rsidP="008C170E">
      <w:pPr>
        <w:rPr>
          <w:sz w:val="24"/>
          <w:szCs w:val="24"/>
        </w:rPr>
      </w:pPr>
      <w:r w:rsidRPr="00D411F4">
        <w:rPr>
          <w:sz w:val="24"/>
          <w:szCs w:val="24"/>
        </w:rPr>
        <w:t xml:space="preserve">Ian Stuart Durrant. (2024). Is banter bullying or a necessary part of the police officer </w:t>
      </w:r>
      <w:proofErr w:type="gramStart"/>
      <w:r w:rsidRPr="00D411F4">
        <w:rPr>
          <w:sz w:val="24"/>
          <w:szCs w:val="24"/>
        </w:rPr>
        <w:t>toolkit?.</w:t>
      </w:r>
      <w:proofErr w:type="gramEnd"/>
      <w:r w:rsidRPr="00D411F4">
        <w:rPr>
          <w:sz w:val="24"/>
          <w:szCs w:val="24"/>
        </w:rPr>
        <w:t xml:space="preserve"> [Online]</w:t>
      </w:r>
      <w:proofErr w:type="gramStart"/>
      <w:r w:rsidRPr="00D411F4">
        <w:rPr>
          <w:sz w:val="24"/>
          <w:szCs w:val="24"/>
        </w:rPr>
        <w:t>. .</w:t>
      </w:r>
      <w:proofErr w:type="gramEnd"/>
      <w:r w:rsidRPr="00D411F4">
        <w:rPr>
          <w:sz w:val="24"/>
          <w:szCs w:val="24"/>
        </w:rPr>
        <w:t xml:space="preserve"> Last Updated: 21 February 2024. Available at: https://core.ac.uk/download/pdf/603360663.pdf [Accessed 20 March 2025].</w:t>
      </w:r>
    </w:p>
    <w:p w14:paraId="2DAD2527" w14:textId="77777777" w:rsidR="009F5087" w:rsidRDefault="009F5087" w:rsidP="008C170E">
      <w:pPr>
        <w:rPr>
          <w:sz w:val="24"/>
          <w:szCs w:val="24"/>
        </w:rPr>
      </w:pPr>
    </w:p>
    <w:p w14:paraId="63C90FB4" w14:textId="77777777" w:rsidR="009F5087" w:rsidRDefault="009F5087" w:rsidP="00B459FC">
      <w:pPr>
        <w:rPr>
          <w:sz w:val="24"/>
          <w:szCs w:val="24"/>
        </w:rPr>
      </w:pPr>
      <w:r w:rsidRPr="00F400E4">
        <w:rPr>
          <w:sz w:val="24"/>
          <w:szCs w:val="24"/>
        </w:rPr>
        <w:t xml:space="preserve">Paige </w:t>
      </w:r>
      <w:proofErr w:type="spellStart"/>
      <w:r w:rsidRPr="00F400E4">
        <w:rPr>
          <w:sz w:val="24"/>
          <w:szCs w:val="24"/>
        </w:rPr>
        <w:t>Keningale</w:t>
      </w:r>
      <w:proofErr w:type="spellEnd"/>
      <w:r w:rsidRPr="00F400E4">
        <w:rPr>
          <w:sz w:val="24"/>
          <w:szCs w:val="24"/>
        </w:rPr>
        <w:t>. (2020). The National Intelligence Model. [Online]. BSC Policing Network. Last Updated: 26 May 2020. Available at: https://bscpolicingnetwork.wordpress.com/2020/05/26/the-national-intelligence-model/ [Accessed 21 October 2024].</w:t>
      </w:r>
    </w:p>
    <w:p w14:paraId="04054FB6" w14:textId="77777777" w:rsidR="009F5087" w:rsidRDefault="009F5087" w:rsidP="00B459FC">
      <w:pPr>
        <w:rPr>
          <w:sz w:val="24"/>
          <w:szCs w:val="24"/>
        </w:rPr>
      </w:pPr>
    </w:p>
    <w:p w14:paraId="336C51EB" w14:textId="77777777" w:rsidR="009F5087" w:rsidRDefault="009F5087" w:rsidP="00B459FC">
      <w:pPr>
        <w:rPr>
          <w:sz w:val="24"/>
          <w:szCs w:val="24"/>
        </w:rPr>
      </w:pPr>
      <w:r w:rsidRPr="001B73C3">
        <w:rPr>
          <w:sz w:val="24"/>
          <w:szCs w:val="24"/>
        </w:rPr>
        <w:t>Sarah Tudor. (2023). </w:t>
      </w:r>
      <w:r w:rsidRPr="001B73C3">
        <w:rPr>
          <w:i/>
          <w:iCs/>
          <w:sz w:val="24"/>
          <w:szCs w:val="24"/>
        </w:rPr>
        <w:t>Police standards and culture: Restoring public trust</w:t>
      </w:r>
      <w:r w:rsidRPr="001B73C3">
        <w:rPr>
          <w:sz w:val="24"/>
          <w:szCs w:val="24"/>
        </w:rPr>
        <w:t>. [Online]. UK Parliament. Last Updated: 27 April 2023. Available at: https://lordslibrary.parliament.uk/police-standards-and-culture-restoring-public-trust/ [Accessed 10 March 2025].</w:t>
      </w:r>
    </w:p>
    <w:p w14:paraId="6D9E438F" w14:textId="77777777" w:rsidR="009F5087" w:rsidRDefault="009F5087" w:rsidP="00B459FC">
      <w:pPr>
        <w:rPr>
          <w:sz w:val="24"/>
          <w:szCs w:val="24"/>
        </w:rPr>
      </w:pPr>
    </w:p>
    <w:p w14:paraId="5D8F82EE" w14:textId="77777777" w:rsidR="009F5087" w:rsidRDefault="009F5087" w:rsidP="00B459FC">
      <w:pPr>
        <w:rPr>
          <w:sz w:val="24"/>
          <w:szCs w:val="24"/>
        </w:rPr>
      </w:pPr>
      <w:r w:rsidRPr="00FA21C0">
        <w:rPr>
          <w:sz w:val="24"/>
          <w:szCs w:val="24"/>
        </w:rPr>
        <w:t>South Wales Police. (2023). </w:t>
      </w:r>
      <w:r w:rsidRPr="00FA21C0">
        <w:rPr>
          <w:i/>
          <w:iCs/>
          <w:sz w:val="24"/>
          <w:szCs w:val="24"/>
        </w:rPr>
        <w:t>72 arrests made and over £100k worth of drugs seized during county lines week of action</w:t>
      </w:r>
      <w:r w:rsidRPr="00FA21C0">
        <w:rPr>
          <w:sz w:val="24"/>
          <w:szCs w:val="24"/>
        </w:rPr>
        <w:t>. [Online]. South Wales Police. Last Updated: 9 March 2023. Available at: https://www.south-wales.police.uk/news/south-wales/news/2023/maw-mar/72-arrests-made-and-over-100k-w [Accessed 22 October 2024].</w:t>
      </w:r>
    </w:p>
    <w:p w14:paraId="764C55D0" w14:textId="77777777" w:rsidR="009F5087" w:rsidRDefault="009F5087" w:rsidP="00B459FC">
      <w:pPr>
        <w:rPr>
          <w:sz w:val="24"/>
          <w:szCs w:val="24"/>
        </w:rPr>
      </w:pPr>
    </w:p>
    <w:p w14:paraId="659EC724" w14:textId="77777777" w:rsidR="009F5087" w:rsidRDefault="009F5087" w:rsidP="00B459FC">
      <w:pPr>
        <w:rPr>
          <w:sz w:val="24"/>
          <w:szCs w:val="24"/>
        </w:rPr>
      </w:pPr>
      <w:r w:rsidRPr="009E3CBC">
        <w:rPr>
          <w:sz w:val="24"/>
          <w:szCs w:val="24"/>
        </w:rPr>
        <w:t xml:space="preserve">Stephen R. Band. (1987). Stress and Police Officer Performance: An Examination of Effective Coping </w:t>
      </w:r>
      <w:proofErr w:type="spellStart"/>
      <w:r w:rsidRPr="009E3CBC">
        <w:rPr>
          <w:sz w:val="24"/>
          <w:szCs w:val="24"/>
        </w:rPr>
        <w:t>Behavior</w:t>
      </w:r>
      <w:proofErr w:type="spellEnd"/>
      <w:r w:rsidRPr="009E3CBC">
        <w:rPr>
          <w:sz w:val="24"/>
          <w:szCs w:val="24"/>
        </w:rPr>
        <w:t xml:space="preserve">. [Online]. Hein Online. Last Updated: 1987. Available at: https://heinonline.org/HOL/LandingPage?handle=hein.journals/polic10&amp;div=27&amp;id=&amp;page= </w:t>
      </w:r>
      <w:r>
        <w:rPr>
          <w:sz w:val="24"/>
          <w:szCs w:val="24"/>
        </w:rPr>
        <w:t>(</w:t>
      </w:r>
      <w:r w:rsidRPr="009E3CBC">
        <w:rPr>
          <w:sz w:val="24"/>
          <w:szCs w:val="24"/>
        </w:rPr>
        <w:t>Accessed 29 September 2024</w:t>
      </w:r>
      <w:r>
        <w:rPr>
          <w:sz w:val="24"/>
          <w:szCs w:val="24"/>
        </w:rPr>
        <w:t>)</w:t>
      </w:r>
      <w:r w:rsidRPr="009E3CBC">
        <w:rPr>
          <w:sz w:val="24"/>
          <w:szCs w:val="24"/>
        </w:rPr>
        <w:t>.</w:t>
      </w:r>
    </w:p>
    <w:p w14:paraId="2D7EAD06" w14:textId="77777777" w:rsidR="009F5087" w:rsidRDefault="009F5087" w:rsidP="00B459FC">
      <w:pPr>
        <w:rPr>
          <w:sz w:val="24"/>
          <w:szCs w:val="24"/>
        </w:rPr>
      </w:pPr>
    </w:p>
    <w:p w14:paraId="174A9263" w14:textId="49A45308" w:rsidR="009F5087" w:rsidRDefault="009F5087" w:rsidP="00B459FC">
      <w:pPr>
        <w:rPr>
          <w:sz w:val="24"/>
          <w:szCs w:val="24"/>
        </w:rPr>
      </w:pPr>
      <w:r w:rsidRPr="0067122B">
        <w:rPr>
          <w:sz w:val="24"/>
          <w:szCs w:val="24"/>
        </w:rPr>
        <w:t>The Police Foundation. (F</w:t>
      </w:r>
      <w:r>
        <w:rPr>
          <w:sz w:val="24"/>
          <w:szCs w:val="24"/>
        </w:rPr>
        <w:t>ebruary</w:t>
      </w:r>
      <w:r w:rsidRPr="0067122B">
        <w:rPr>
          <w:sz w:val="24"/>
          <w:szCs w:val="24"/>
        </w:rPr>
        <w:t xml:space="preserve"> 2019). POLICE WORKFORCE WELLBEING AND ORGANISATIONAL DEVELOPMENT. [Online]. The Police Foundation. Available at: https://www.police-foundation.org.uk/wp</w:t>
      </w:r>
      <w:r>
        <w:rPr>
          <w:sz w:val="24"/>
          <w:szCs w:val="24"/>
        </w:rPr>
        <w:t>-</w:t>
      </w:r>
      <w:r w:rsidRPr="0067122B">
        <w:rPr>
          <w:sz w:val="24"/>
          <w:szCs w:val="24"/>
        </w:rPr>
        <w:t xml:space="preserve">content/uploads/2019/02/organisational_development_report_fi </w:t>
      </w:r>
      <w:r>
        <w:rPr>
          <w:sz w:val="24"/>
          <w:szCs w:val="24"/>
        </w:rPr>
        <w:t>(</w:t>
      </w:r>
      <w:r w:rsidRPr="0067122B">
        <w:rPr>
          <w:sz w:val="24"/>
          <w:szCs w:val="24"/>
        </w:rPr>
        <w:t>Accessed 29 September 2024</w:t>
      </w:r>
      <w:r>
        <w:rPr>
          <w:sz w:val="24"/>
          <w:szCs w:val="24"/>
        </w:rPr>
        <w:t>)</w:t>
      </w:r>
    </w:p>
    <w:p w14:paraId="22DE9F6E" w14:textId="77777777" w:rsidR="009F5087" w:rsidRPr="00D411F4" w:rsidRDefault="009F5087" w:rsidP="008C170E">
      <w:pPr>
        <w:rPr>
          <w:sz w:val="24"/>
          <w:szCs w:val="24"/>
        </w:rPr>
      </w:pPr>
      <w:r w:rsidRPr="009F5087">
        <w:rPr>
          <w:sz w:val="24"/>
          <w:szCs w:val="24"/>
        </w:rPr>
        <w:lastRenderedPageBreak/>
        <w:t>Zia Et Al. (2013). </w:t>
      </w:r>
      <w:r w:rsidRPr="009F5087">
        <w:rPr>
          <w:i/>
          <w:iCs/>
          <w:sz w:val="24"/>
          <w:szCs w:val="24"/>
        </w:rPr>
        <w:t>An Exploratory Study into the Causes of Conflict and the Effect of Conflict Management Style on Outcome in a</w:t>
      </w:r>
      <w:r>
        <w:rPr>
          <w:i/>
          <w:iCs/>
          <w:sz w:val="24"/>
          <w:szCs w:val="24"/>
        </w:rPr>
        <w:t xml:space="preserve"> </w:t>
      </w:r>
      <w:r w:rsidRPr="009F5087">
        <w:rPr>
          <w:i/>
          <w:iCs/>
          <w:sz w:val="24"/>
          <w:szCs w:val="24"/>
        </w:rPr>
        <w:t>Competitive Workplace</w:t>
      </w:r>
      <w:r w:rsidRPr="009F5087">
        <w:rPr>
          <w:sz w:val="24"/>
          <w:szCs w:val="24"/>
        </w:rPr>
        <w:t>. [Online]. Google Scholar. Last Updated: 1 July 2013. Available at: https://scholar.google.com/citations?view_op=view_citation&amp;hl=en&amp;user=Ka-EFpYAAAAJ&amp;citation_for_view [Accessed 20 March 2025].</w:t>
      </w:r>
    </w:p>
    <w:sectPr w:rsidR="009F5087" w:rsidRPr="00D411F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2" w15:restartNumberingAfterBreak="0">
    <w:nsid w:val="17B07B9F"/>
    <w:multiLevelType w:val="multilevel"/>
    <w:tmpl w:val="CF104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574BCA"/>
    <w:multiLevelType w:val="hybridMultilevel"/>
    <w:tmpl w:val="FE466CF6"/>
    <w:lvl w:ilvl="0" w:tplc="239C612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52746061"/>
    <w:multiLevelType w:val="hybridMultilevel"/>
    <w:tmpl w:val="0F940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3FCC"/>
    <w:multiLevelType w:val="multilevel"/>
    <w:tmpl w:val="655E4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4"/>
  </w:num>
  <w:num w:numId="2" w16cid:durableId="219899197">
    <w:abstractNumId w:val="1"/>
  </w:num>
  <w:num w:numId="3" w16cid:durableId="309943136">
    <w:abstractNumId w:val="0"/>
  </w:num>
  <w:num w:numId="4" w16cid:durableId="416168375">
    <w:abstractNumId w:val="7"/>
  </w:num>
  <w:num w:numId="5" w16cid:durableId="500000591">
    <w:abstractNumId w:val="3"/>
  </w:num>
  <w:num w:numId="6" w16cid:durableId="1891763413">
    <w:abstractNumId w:val="5"/>
  </w:num>
  <w:num w:numId="7" w16cid:durableId="467624317">
    <w:abstractNumId w:val="2"/>
  </w:num>
  <w:num w:numId="8" w16cid:durableId="712776703">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1D9F"/>
    <w:rsid w:val="00020EEC"/>
    <w:rsid w:val="00025650"/>
    <w:rsid w:val="00026FAB"/>
    <w:rsid w:val="00027B1F"/>
    <w:rsid w:val="0003088B"/>
    <w:rsid w:val="000325D9"/>
    <w:rsid w:val="000372B2"/>
    <w:rsid w:val="0004079F"/>
    <w:rsid w:val="000417B8"/>
    <w:rsid w:val="00045B87"/>
    <w:rsid w:val="00045C07"/>
    <w:rsid w:val="00055D43"/>
    <w:rsid w:val="00056FAC"/>
    <w:rsid w:val="00057751"/>
    <w:rsid w:val="00062E39"/>
    <w:rsid w:val="00070F5D"/>
    <w:rsid w:val="000728D1"/>
    <w:rsid w:val="00074AA3"/>
    <w:rsid w:val="0007647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457"/>
    <w:rsid w:val="000A4240"/>
    <w:rsid w:val="000A469A"/>
    <w:rsid w:val="000B1E96"/>
    <w:rsid w:val="000B4AFB"/>
    <w:rsid w:val="000C2142"/>
    <w:rsid w:val="000C378F"/>
    <w:rsid w:val="000C6892"/>
    <w:rsid w:val="000C6FFE"/>
    <w:rsid w:val="000D00D9"/>
    <w:rsid w:val="000D058D"/>
    <w:rsid w:val="000D0BB6"/>
    <w:rsid w:val="000E26B0"/>
    <w:rsid w:val="000E6812"/>
    <w:rsid w:val="000F1599"/>
    <w:rsid w:val="000F1769"/>
    <w:rsid w:val="000F6196"/>
    <w:rsid w:val="000F7ECD"/>
    <w:rsid w:val="00102E64"/>
    <w:rsid w:val="0010312C"/>
    <w:rsid w:val="00105590"/>
    <w:rsid w:val="001061B2"/>
    <w:rsid w:val="00106DC7"/>
    <w:rsid w:val="00110867"/>
    <w:rsid w:val="00112391"/>
    <w:rsid w:val="00114F52"/>
    <w:rsid w:val="001175DB"/>
    <w:rsid w:val="0012135C"/>
    <w:rsid w:val="001347F8"/>
    <w:rsid w:val="00136E3D"/>
    <w:rsid w:val="00137BB5"/>
    <w:rsid w:val="00137E05"/>
    <w:rsid w:val="001447F6"/>
    <w:rsid w:val="00147DE3"/>
    <w:rsid w:val="00150794"/>
    <w:rsid w:val="00160553"/>
    <w:rsid w:val="001608C4"/>
    <w:rsid w:val="00166563"/>
    <w:rsid w:val="001707AD"/>
    <w:rsid w:val="00171418"/>
    <w:rsid w:val="001722C4"/>
    <w:rsid w:val="00174A91"/>
    <w:rsid w:val="00175178"/>
    <w:rsid w:val="00186E99"/>
    <w:rsid w:val="00190913"/>
    <w:rsid w:val="00190DCB"/>
    <w:rsid w:val="00191D06"/>
    <w:rsid w:val="001961CF"/>
    <w:rsid w:val="001A0392"/>
    <w:rsid w:val="001A3E44"/>
    <w:rsid w:val="001A59BB"/>
    <w:rsid w:val="001A6A51"/>
    <w:rsid w:val="001A79C4"/>
    <w:rsid w:val="001B331A"/>
    <w:rsid w:val="001B4C49"/>
    <w:rsid w:val="001B73C3"/>
    <w:rsid w:val="001BC1C4"/>
    <w:rsid w:val="001C0E74"/>
    <w:rsid w:val="001C6CEC"/>
    <w:rsid w:val="001D229F"/>
    <w:rsid w:val="001D5F2B"/>
    <w:rsid w:val="001D6162"/>
    <w:rsid w:val="001E7592"/>
    <w:rsid w:val="001F3878"/>
    <w:rsid w:val="001F4552"/>
    <w:rsid w:val="001F7E3A"/>
    <w:rsid w:val="002019EB"/>
    <w:rsid w:val="00201D2E"/>
    <w:rsid w:val="0020210A"/>
    <w:rsid w:val="002030F2"/>
    <w:rsid w:val="00204373"/>
    <w:rsid w:val="00205051"/>
    <w:rsid w:val="00211F65"/>
    <w:rsid w:val="002129C4"/>
    <w:rsid w:val="0022001B"/>
    <w:rsid w:val="00220D06"/>
    <w:rsid w:val="002219BA"/>
    <w:rsid w:val="002246A0"/>
    <w:rsid w:val="00224AF9"/>
    <w:rsid w:val="00230439"/>
    <w:rsid w:val="0023052E"/>
    <w:rsid w:val="0023336C"/>
    <w:rsid w:val="00235176"/>
    <w:rsid w:val="00236061"/>
    <w:rsid w:val="0024100E"/>
    <w:rsid w:val="00241C1B"/>
    <w:rsid w:val="00241C37"/>
    <w:rsid w:val="0024288B"/>
    <w:rsid w:val="00242DD7"/>
    <w:rsid w:val="00251510"/>
    <w:rsid w:val="00255D8E"/>
    <w:rsid w:val="00260CE8"/>
    <w:rsid w:val="002657E9"/>
    <w:rsid w:val="0026665E"/>
    <w:rsid w:val="00267F0E"/>
    <w:rsid w:val="00270EEB"/>
    <w:rsid w:val="0027147E"/>
    <w:rsid w:val="00274DE8"/>
    <w:rsid w:val="002758CD"/>
    <w:rsid w:val="002761F4"/>
    <w:rsid w:val="002775E1"/>
    <w:rsid w:val="00277979"/>
    <w:rsid w:val="002808EB"/>
    <w:rsid w:val="0028095D"/>
    <w:rsid w:val="00281705"/>
    <w:rsid w:val="00283A46"/>
    <w:rsid w:val="00284B35"/>
    <w:rsid w:val="00291ADD"/>
    <w:rsid w:val="00294868"/>
    <w:rsid w:val="00295CA1"/>
    <w:rsid w:val="002A291A"/>
    <w:rsid w:val="002A5604"/>
    <w:rsid w:val="002A7DCF"/>
    <w:rsid w:val="002B1701"/>
    <w:rsid w:val="002B1736"/>
    <w:rsid w:val="002B23C3"/>
    <w:rsid w:val="002B443A"/>
    <w:rsid w:val="002B5B35"/>
    <w:rsid w:val="002B6EED"/>
    <w:rsid w:val="002C0E0E"/>
    <w:rsid w:val="002C1192"/>
    <w:rsid w:val="002C256A"/>
    <w:rsid w:val="002C496D"/>
    <w:rsid w:val="002D05EB"/>
    <w:rsid w:val="002D2F29"/>
    <w:rsid w:val="002D2FD3"/>
    <w:rsid w:val="002E43B3"/>
    <w:rsid w:val="002E7017"/>
    <w:rsid w:val="002F4F6E"/>
    <w:rsid w:val="003015C3"/>
    <w:rsid w:val="0030698D"/>
    <w:rsid w:val="00310F30"/>
    <w:rsid w:val="0031350A"/>
    <w:rsid w:val="00316815"/>
    <w:rsid w:val="003168CA"/>
    <w:rsid w:val="00321255"/>
    <w:rsid w:val="0032230D"/>
    <w:rsid w:val="00322A0B"/>
    <w:rsid w:val="00322CD3"/>
    <w:rsid w:val="003272DA"/>
    <w:rsid w:val="0033410A"/>
    <w:rsid w:val="003348D7"/>
    <w:rsid w:val="00335FC5"/>
    <w:rsid w:val="00340E9A"/>
    <w:rsid w:val="00343988"/>
    <w:rsid w:val="003516C0"/>
    <w:rsid w:val="00352E59"/>
    <w:rsid w:val="00354DBE"/>
    <w:rsid w:val="00355210"/>
    <w:rsid w:val="00356C01"/>
    <w:rsid w:val="00365DF9"/>
    <w:rsid w:val="0036668D"/>
    <w:rsid w:val="00370AB6"/>
    <w:rsid w:val="00372DB4"/>
    <w:rsid w:val="00373DF7"/>
    <w:rsid w:val="0037490C"/>
    <w:rsid w:val="00375AF5"/>
    <w:rsid w:val="003761BD"/>
    <w:rsid w:val="003769F6"/>
    <w:rsid w:val="003823EA"/>
    <w:rsid w:val="00385137"/>
    <w:rsid w:val="00385414"/>
    <w:rsid w:val="00390074"/>
    <w:rsid w:val="00391FB0"/>
    <w:rsid w:val="0039762B"/>
    <w:rsid w:val="003A0C37"/>
    <w:rsid w:val="003A1B6B"/>
    <w:rsid w:val="003A2F82"/>
    <w:rsid w:val="003A3590"/>
    <w:rsid w:val="003A46C0"/>
    <w:rsid w:val="003A600E"/>
    <w:rsid w:val="003A6513"/>
    <w:rsid w:val="003B16C7"/>
    <w:rsid w:val="003C19F1"/>
    <w:rsid w:val="003C4186"/>
    <w:rsid w:val="003C458C"/>
    <w:rsid w:val="003C510B"/>
    <w:rsid w:val="003C603E"/>
    <w:rsid w:val="003C6185"/>
    <w:rsid w:val="003D0D2D"/>
    <w:rsid w:val="003D4710"/>
    <w:rsid w:val="003E16D7"/>
    <w:rsid w:val="003E197E"/>
    <w:rsid w:val="003E6C3A"/>
    <w:rsid w:val="00401DE2"/>
    <w:rsid w:val="004046F0"/>
    <w:rsid w:val="0040668F"/>
    <w:rsid w:val="00410B49"/>
    <w:rsid w:val="00412677"/>
    <w:rsid w:val="00412942"/>
    <w:rsid w:val="0041496C"/>
    <w:rsid w:val="00417925"/>
    <w:rsid w:val="00420C61"/>
    <w:rsid w:val="004348AE"/>
    <w:rsid w:val="004376C0"/>
    <w:rsid w:val="0044115F"/>
    <w:rsid w:val="0044223A"/>
    <w:rsid w:val="00446792"/>
    <w:rsid w:val="00446F80"/>
    <w:rsid w:val="00450C83"/>
    <w:rsid w:val="00451851"/>
    <w:rsid w:val="00453343"/>
    <w:rsid w:val="0046054F"/>
    <w:rsid w:val="004608B9"/>
    <w:rsid w:val="00460ADB"/>
    <w:rsid w:val="00462E8E"/>
    <w:rsid w:val="00464F11"/>
    <w:rsid w:val="00465947"/>
    <w:rsid w:val="00470BB1"/>
    <w:rsid w:val="004718F7"/>
    <w:rsid w:val="00473153"/>
    <w:rsid w:val="004743AF"/>
    <w:rsid w:val="00482C17"/>
    <w:rsid w:val="0048641B"/>
    <w:rsid w:val="004911B4"/>
    <w:rsid w:val="0049196A"/>
    <w:rsid w:val="004923DA"/>
    <w:rsid w:val="00493434"/>
    <w:rsid w:val="004962F9"/>
    <w:rsid w:val="004968E2"/>
    <w:rsid w:val="0049787C"/>
    <w:rsid w:val="004A2A49"/>
    <w:rsid w:val="004B38E7"/>
    <w:rsid w:val="004B600B"/>
    <w:rsid w:val="004B6822"/>
    <w:rsid w:val="004B69F6"/>
    <w:rsid w:val="004B723E"/>
    <w:rsid w:val="004C2D3A"/>
    <w:rsid w:val="004D03C4"/>
    <w:rsid w:val="004D0BF1"/>
    <w:rsid w:val="004D24D2"/>
    <w:rsid w:val="004D29E9"/>
    <w:rsid w:val="004D35A4"/>
    <w:rsid w:val="004D445F"/>
    <w:rsid w:val="004E087B"/>
    <w:rsid w:val="004E44A4"/>
    <w:rsid w:val="004E6CC4"/>
    <w:rsid w:val="004E7B8B"/>
    <w:rsid w:val="004E7BDD"/>
    <w:rsid w:val="004F1E21"/>
    <w:rsid w:val="004F740D"/>
    <w:rsid w:val="004F7B8F"/>
    <w:rsid w:val="00500748"/>
    <w:rsid w:val="005011D6"/>
    <w:rsid w:val="0050167A"/>
    <w:rsid w:val="00503672"/>
    <w:rsid w:val="005042F1"/>
    <w:rsid w:val="005114F9"/>
    <w:rsid w:val="00513C7D"/>
    <w:rsid w:val="005169D1"/>
    <w:rsid w:val="00521123"/>
    <w:rsid w:val="00521221"/>
    <w:rsid w:val="005275CA"/>
    <w:rsid w:val="00527E82"/>
    <w:rsid w:val="00536FA9"/>
    <w:rsid w:val="005400F6"/>
    <w:rsid w:val="005414F4"/>
    <w:rsid w:val="00543B0D"/>
    <w:rsid w:val="00546187"/>
    <w:rsid w:val="005463F1"/>
    <w:rsid w:val="005509AF"/>
    <w:rsid w:val="005534F2"/>
    <w:rsid w:val="0055475D"/>
    <w:rsid w:val="00557D77"/>
    <w:rsid w:val="00557ECB"/>
    <w:rsid w:val="00562EAA"/>
    <w:rsid w:val="00563B58"/>
    <w:rsid w:val="00563BAC"/>
    <w:rsid w:val="005640C4"/>
    <w:rsid w:val="00564C53"/>
    <w:rsid w:val="0056684C"/>
    <w:rsid w:val="00574A0C"/>
    <w:rsid w:val="00576E4C"/>
    <w:rsid w:val="0057780F"/>
    <w:rsid w:val="00581E0A"/>
    <w:rsid w:val="00586D89"/>
    <w:rsid w:val="00587455"/>
    <w:rsid w:val="005916B8"/>
    <w:rsid w:val="005A1B4C"/>
    <w:rsid w:val="005A1BA3"/>
    <w:rsid w:val="005A545C"/>
    <w:rsid w:val="005A596D"/>
    <w:rsid w:val="005A61AC"/>
    <w:rsid w:val="005B0740"/>
    <w:rsid w:val="005B1CF8"/>
    <w:rsid w:val="005B4260"/>
    <w:rsid w:val="005C1567"/>
    <w:rsid w:val="005C688C"/>
    <w:rsid w:val="005C6CE5"/>
    <w:rsid w:val="005C734B"/>
    <w:rsid w:val="005D3F07"/>
    <w:rsid w:val="005D583E"/>
    <w:rsid w:val="005E13EA"/>
    <w:rsid w:val="005E53BD"/>
    <w:rsid w:val="005E6050"/>
    <w:rsid w:val="00600C7B"/>
    <w:rsid w:val="006021B2"/>
    <w:rsid w:val="00606E27"/>
    <w:rsid w:val="00607A8B"/>
    <w:rsid w:val="00610676"/>
    <w:rsid w:val="006108C9"/>
    <w:rsid w:val="00615C7E"/>
    <w:rsid w:val="0062158D"/>
    <w:rsid w:val="00625BCA"/>
    <w:rsid w:val="00630F39"/>
    <w:rsid w:val="006326D1"/>
    <w:rsid w:val="00632E0A"/>
    <w:rsid w:val="00633165"/>
    <w:rsid w:val="00636B6C"/>
    <w:rsid w:val="006404BB"/>
    <w:rsid w:val="00641787"/>
    <w:rsid w:val="006447DE"/>
    <w:rsid w:val="0065276E"/>
    <w:rsid w:val="00654329"/>
    <w:rsid w:val="00654BA9"/>
    <w:rsid w:val="00654CEC"/>
    <w:rsid w:val="00655507"/>
    <w:rsid w:val="00655D14"/>
    <w:rsid w:val="00656D91"/>
    <w:rsid w:val="0067122B"/>
    <w:rsid w:val="006712A7"/>
    <w:rsid w:val="006733CC"/>
    <w:rsid w:val="00674FC2"/>
    <w:rsid w:val="00677E42"/>
    <w:rsid w:val="00682334"/>
    <w:rsid w:val="00684B16"/>
    <w:rsid w:val="00686532"/>
    <w:rsid w:val="00694C00"/>
    <w:rsid w:val="00696F65"/>
    <w:rsid w:val="006A7A6D"/>
    <w:rsid w:val="006B5E67"/>
    <w:rsid w:val="006C2EB5"/>
    <w:rsid w:val="006C3261"/>
    <w:rsid w:val="006D13DF"/>
    <w:rsid w:val="006D18A3"/>
    <w:rsid w:val="006D2981"/>
    <w:rsid w:val="006D5970"/>
    <w:rsid w:val="006D5CF3"/>
    <w:rsid w:val="006E481E"/>
    <w:rsid w:val="006E795F"/>
    <w:rsid w:val="006EBD1E"/>
    <w:rsid w:val="006F1192"/>
    <w:rsid w:val="006F2473"/>
    <w:rsid w:val="00700249"/>
    <w:rsid w:val="0070604C"/>
    <w:rsid w:val="007069CD"/>
    <w:rsid w:val="007110E6"/>
    <w:rsid w:val="00711A70"/>
    <w:rsid w:val="00712E6F"/>
    <w:rsid w:val="00712E90"/>
    <w:rsid w:val="00713B7E"/>
    <w:rsid w:val="007204AE"/>
    <w:rsid w:val="0072678F"/>
    <w:rsid w:val="00727C4C"/>
    <w:rsid w:val="0073233E"/>
    <w:rsid w:val="00734809"/>
    <w:rsid w:val="00740495"/>
    <w:rsid w:val="007406E1"/>
    <w:rsid w:val="00743E40"/>
    <w:rsid w:val="00746CE7"/>
    <w:rsid w:val="007506F3"/>
    <w:rsid w:val="00751263"/>
    <w:rsid w:val="00752FC5"/>
    <w:rsid w:val="0075704F"/>
    <w:rsid w:val="00757351"/>
    <w:rsid w:val="00763B2D"/>
    <w:rsid w:val="00772924"/>
    <w:rsid w:val="007732B2"/>
    <w:rsid w:val="00776D57"/>
    <w:rsid w:val="00784EC4"/>
    <w:rsid w:val="007872B0"/>
    <w:rsid w:val="007872F2"/>
    <w:rsid w:val="007874BC"/>
    <w:rsid w:val="007908E0"/>
    <w:rsid w:val="00793EB3"/>
    <w:rsid w:val="00794205"/>
    <w:rsid w:val="00797012"/>
    <w:rsid w:val="007A1505"/>
    <w:rsid w:val="007A1F6A"/>
    <w:rsid w:val="007B0DE3"/>
    <w:rsid w:val="007B491F"/>
    <w:rsid w:val="007B5CB2"/>
    <w:rsid w:val="007B7191"/>
    <w:rsid w:val="007C1634"/>
    <w:rsid w:val="007C1D94"/>
    <w:rsid w:val="007C2879"/>
    <w:rsid w:val="007C2931"/>
    <w:rsid w:val="007C6A87"/>
    <w:rsid w:val="007C705D"/>
    <w:rsid w:val="007D0A07"/>
    <w:rsid w:val="007D0C96"/>
    <w:rsid w:val="007D133D"/>
    <w:rsid w:val="007D3EB4"/>
    <w:rsid w:val="007D3F16"/>
    <w:rsid w:val="007D53EB"/>
    <w:rsid w:val="007D5E26"/>
    <w:rsid w:val="007D78CC"/>
    <w:rsid w:val="007E1F32"/>
    <w:rsid w:val="007E2846"/>
    <w:rsid w:val="007E4FC2"/>
    <w:rsid w:val="007E5FA0"/>
    <w:rsid w:val="007F200F"/>
    <w:rsid w:val="007F3F7E"/>
    <w:rsid w:val="007F5497"/>
    <w:rsid w:val="00805F69"/>
    <w:rsid w:val="00813CEC"/>
    <w:rsid w:val="0081534C"/>
    <w:rsid w:val="008171E4"/>
    <w:rsid w:val="008208EA"/>
    <w:rsid w:val="00824E67"/>
    <w:rsid w:val="00825A64"/>
    <w:rsid w:val="00826F48"/>
    <w:rsid w:val="008308AE"/>
    <w:rsid w:val="0083166E"/>
    <w:rsid w:val="00831DC3"/>
    <w:rsid w:val="008322C7"/>
    <w:rsid w:val="00834F1D"/>
    <w:rsid w:val="00836FEC"/>
    <w:rsid w:val="0083776E"/>
    <w:rsid w:val="008403FD"/>
    <w:rsid w:val="00841F9D"/>
    <w:rsid w:val="008420E1"/>
    <w:rsid w:val="00843D58"/>
    <w:rsid w:val="00843EBA"/>
    <w:rsid w:val="00844D98"/>
    <w:rsid w:val="00846D84"/>
    <w:rsid w:val="00847AD9"/>
    <w:rsid w:val="00851FB1"/>
    <w:rsid w:val="0085230E"/>
    <w:rsid w:val="0085355E"/>
    <w:rsid w:val="008550A1"/>
    <w:rsid w:val="00861035"/>
    <w:rsid w:val="00861038"/>
    <w:rsid w:val="00863F95"/>
    <w:rsid w:val="00865008"/>
    <w:rsid w:val="00866B50"/>
    <w:rsid w:val="008708F1"/>
    <w:rsid w:val="00870F82"/>
    <w:rsid w:val="00873F8C"/>
    <w:rsid w:val="00874D07"/>
    <w:rsid w:val="00880539"/>
    <w:rsid w:val="00881939"/>
    <w:rsid w:val="008859E8"/>
    <w:rsid w:val="0088737B"/>
    <w:rsid w:val="00892716"/>
    <w:rsid w:val="00893067"/>
    <w:rsid w:val="008933DE"/>
    <w:rsid w:val="00894509"/>
    <w:rsid w:val="00895FCE"/>
    <w:rsid w:val="00897F3E"/>
    <w:rsid w:val="008A1BA8"/>
    <w:rsid w:val="008A21B4"/>
    <w:rsid w:val="008A4576"/>
    <w:rsid w:val="008A6394"/>
    <w:rsid w:val="008B07DE"/>
    <w:rsid w:val="008B28E7"/>
    <w:rsid w:val="008B2B14"/>
    <w:rsid w:val="008B7B5F"/>
    <w:rsid w:val="008C14C7"/>
    <w:rsid w:val="008C170E"/>
    <w:rsid w:val="008C2264"/>
    <w:rsid w:val="008C2FFB"/>
    <w:rsid w:val="008C6EEA"/>
    <w:rsid w:val="008D5813"/>
    <w:rsid w:val="008D634E"/>
    <w:rsid w:val="008D778A"/>
    <w:rsid w:val="008F22BD"/>
    <w:rsid w:val="008F6C04"/>
    <w:rsid w:val="009079BD"/>
    <w:rsid w:val="00912BD9"/>
    <w:rsid w:val="00920E5B"/>
    <w:rsid w:val="009213CA"/>
    <w:rsid w:val="00926436"/>
    <w:rsid w:val="0093018C"/>
    <w:rsid w:val="00932CCA"/>
    <w:rsid w:val="00934C90"/>
    <w:rsid w:val="009359F5"/>
    <w:rsid w:val="00953E15"/>
    <w:rsid w:val="009544C0"/>
    <w:rsid w:val="00954FA4"/>
    <w:rsid w:val="00956AE9"/>
    <w:rsid w:val="00964CC6"/>
    <w:rsid w:val="0097113D"/>
    <w:rsid w:val="00991FDA"/>
    <w:rsid w:val="009927A1"/>
    <w:rsid w:val="00997450"/>
    <w:rsid w:val="0099774D"/>
    <w:rsid w:val="009A5F3B"/>
    <w:rsid w:val="009B0B61"/>
    <w:rsid w:val="009B28C0"/>
    <w:rsid w:val="009B7136"/>
    <w:rsid w:val="009B7806"/>
    <w:rsid w:val="009C3AC2"/>
    <w:rsid w:val="009D1DA2"/>
    <w:rsid w:val="009D3E1C"/>
    <w:rsid w:val="009D4365"/>
    <w:rsid w:val="009D4E3B"/>
    <w:rsid w:val="009D7BC9"/>
    <w:rsid w:val="009E0C5A"/>
    <w:rsid w:val="009E1982"/>
    <w:rsid w:val="009E3CBC"/>
    <w:rsid w:val="009E4D2C"/>
    <w:rsid w:val="009F0978"/>
    <w:rsid w:val="009F3AEC"/>
    <w:rsid w:val="009F4AE4"/>
    <w:rsid w:val="009F5087"/>
    <w:rsid w:val="009F5C3D"/>
    <w:rsid w:val="00A00081"/>
    <w:rsid w:val="00A015F7"/>
    <w:rsid w:val="00A10D56"/>
    <w:rsid w:val="00A12AAE"/>
    <w:rsid w:val="00A12E64"/>
    <w:rsid w:val="00A16DD1"/>
    <w:rsid w:val="00A218AD"/>
    <w:rsid w:val="00A22441"/>
    <w:rsid w:val="00A23F3B"/>
    <w:rsid w:val="00A24406"/>
    <w:rsid w:val="00A252F1"/>
    <w:rsid w:val="00A25F64"/>
    <w:rsid w:val="00A27CC2"/>
    <w:rsid w:val="00A3221B"/>
    <w:rsid w:val="00A3248F"/>
    <w:rsid w:val="00A3273B"/>
    <w:rsid w:val="00A40ED6"/>
    <w:rsid w:val="00A43991"/>
    <w:rsid w:val="00A470EE"/>
    <w:rsid w:val="00A47621"/>
    <w:rsid w:val="00A479CD"/>
    <w:rsid w:val="00A50CFC"/>
    <w:rsid w:val="00A54D67"/>
    <w:rsid w:val="00A55135"/>
    <w:rsid w:val="00A55A3F"/>
    <w:rsid w:val="00A56BC4"/>
    <w:rsid w:val="00A57635"/>
    <w:rsid w:val="00A652F6"/>
    <w:rsid w:val="00A72EBC"/>
    <w:rsid w:val="00A732EA"/>
    <w:rsid w:val="00A7489E"/>
    <w:rsid w:val="00A76208"/>
    <w:rsid w:val="00A8015F"/>
    <w:rsid w:val="00A8019C"/>
    <w:rsid w:val="00A80BD2"/>
    <w:rsid w:val="00A8169E"/>
    <w:rsid w:val="00A85039"/>
    <w:rsid w:val="00A851F7"/>
    <w:rsid w:val="00A906AA"/>
    <w:rsid w:val="00A94C5E"/>
    <w:rsid w:val="00AA0265"/>
    <w:rsid w:val="00AA241A"/>
    <w:rsid w:val="00AA252C"/>
    <w:rsid w:val="00AA666E"/>
    <w:rsid w:val="00AB5518"/>
    <w:rsid w:val="00AB7D29"/>
    <w:rsid w:val="00AC01D4"/>
    <w:rsid w:val="00AC2EC8"/>
    <w:rsid w:val="00AC4A04"/>
    <w:rsid w:val="00AD336F"/>
    <w:rsid w:val="00AD33DE"/>
    <w:rsid w:val="00AD3550"/>
    <w:rsid w:val="00AD4DB4"/>
    <w:rsid w:val="00AE2564"/>
    <w:rsid w:val="00AE301F"/>
    <w:rsid w:val="00AE3302"/>
    <w:rsid w:val="00AE3B3A"/>
    <w:rsid w:val="00AE7077"/>
    <w:rsid w:val="00AF45F3"/>
    <w:rsid w:val="00AF61C2"/>
    <w:rsid w:val="00AF6CC6"/>
    <w:rsid w:val="00AF7C90"/>
    <w:rsid w:val="00B011CD"/>
    <w:rsid w:val="00B0296A"/>
    <w:rsid w:val="00B12295"/>
    <w:rsid w:val="00B12799"/>
    <w:rsid w:val="00B137BE"/>
    <w:rsid w:val="00B17FA0"/>
    <w:rsid w:val="00B24344"/>
    <w:rsid w:val="00B26769"/>
    <w:rsid w:val="00B31C91"/>
    <w:rsid w:val="00B3747F"/>
    <w:rsid w:val="00B43194"/>
    <w:rsid w:val="00B459FC"/>
    <w:rsid w:val="00B47734"/>
    <w:rsid w:val="00B50FBA"/>
    <w:rsid w:val="00B52BEA"/>
    <w:rsid w:val="00B558EB"/>
    <w:rsid w:val="00B577D3"/>
    <w:rsid w:val="00B60466"/>
    <w:rsid w:val="00B6548F"/>
    <w:rsid w:val="00B65732"/>
    <w:rsid w:val="00B745CA"/>
    <w:rsid w:val="00B7502A"/>
    <w:rsid w:val="00B77305"/>
    <w:rsid w:val="00B80223"/>
    <w:rsid w:val="00B80A49"/>
    <w:rsid w:val="00B82CC2"/>
    <w:rsid w:val="00B83649"/>
    <w:rsid w:val="00B84A89"/>
    <w:rsid w:val="00B9059B"/>
    <w:rsid w:val="00B92BEF"/>
    <w:rsid w:val="00B9689A"/>
    <w:rsid w:val="00B97070"/>
    <w:rsid w:val="00BA1FFA"/>
    <w:rsid w:val="00BA358B"/>
    <w:rsid w:val="00BA413F"/>
    <w:rsid w:val="00BA4BCA"/>
    <w:rsid w:val="00BA7FF1"/>
    <w:rsid w:val="00BB06CB"/>
    <w:rsid w:val="00BB261F"/>
    <w:rsid w:val="00BB2887"/>
    <w:rsid w:val="00BB33D5"/>
    <w:rsid w:val="00BB5EAA"/>
    <w:rsid w:val="00BB5F11"/>
    <w:rsid w:val="00BC0401"/>
    <w:rsid w:val="00BC04FA"/>
    <w:rsid w:val="00BC1217"/>
    <w:rsid w:val="00BC1C22"/>
    <w:rsid w:val="00BC460B"/>
    <w:rsid w:val="00BC5725"/>
    <w:rsid w:val="00BD30B1"/>
    <w:rsid w:val="00BD5895"/>
    <w:rsid w:val="00BE0F7B"/>
    <w:rsid w:val="00BE10C2"/>
    <w:rsid w:val="00BF5F9E"/>
    <w:rsid w:val="00C01D14"/>
    <w:rsid w:val="00C025B4"/>
    <w:rsid w:val="00C110EC"/>
    <w:rsid w:val="00C11F61"/>
    <w:rsid w:val="00C161FD"/>
    <w:rsid w:val="00C230AC"/>
    <w:rsid w:val="00C23F17"/>
    <w:rsid w:val="00C26D0D"/>
    <w:rsid w:val="00C27C95"/>
    <w:rsid w:val="00C300D2"/>
    <w:rsid w:val="00C3270F"/>
    <w:rsid w:val="00C3278B"/>
    <w:rsid w:val="00C33375"/>
    <w:rsid w:val="00C33D6C"/>
    <w:rsid w:val="00C34C23"/>
    <w:rsid w:val="00C35705"/>
    <w:rsid w:val="00C37E26"/>
    <w:rsid w:val="00C42005"/>
    <w:rsid w:val="00C44446"/>
    <w:rsid w:val="00C44630"/>
    <w:rsid w:val="00C4664D"/>
    <w:rsid w:val="00C46C8A"/>
    <w:rsid w:val="00C472AA"/>
    <w:rsid w:val="00C50A05"/>
    <w:rsid w:val="00C54AED"/>
    <w:rsid w:val="00C55B2F"/>
    <w:rsid w:val="00C63D00"/>
    <w:rsid w:val="00C6441B"/>
    <w:rsid w:val="00C7108B"/>
    <w:rsid w:val="00C8053C"/>
    <w:rsid w:val="00C8089F"/>
    <w:rsid w:val="00C836CC"/>
    <w:rsid w:val="00C85A4B"/>
    <w:rsid w:val="00C87A74"/>
    <w:rsid w:val="00C90A71"/>
    <w:rsid w:val="00C91574"/>
    <w:rsid w:val="00C91BC2"/>
    <w:rsid w:val="00C92C71"/>
    <w:rsid w:val="00C93476"/>
    <w:rsid w:val="00C93F8F"/>
    <w:rsid w:val="00C960A6"/>
    <w:rsid w:val="00CA2745"/>
    <w:rsid w:val="00CA3593"/>
    <w:rsid w:val="00CA362A"/>
    <w:rsid w:val="00CA7F4F"/>
    <w:rsid w:val="00CB057C"/>
    <w:rsid w:val="00CB258E"/>
    <w:rsid w:val="00CB3C8F"/>
    <w:rsid w:val="00CB75CE"/>
    <w:rsid w:val="00CC02F1"/>
    <w:rsid w:val="00CC11A6"/>
    <w:rsid w:val="00CC135E"/>
    <w:rsid w:val="00CC2F8D"/>
    <w:rsid w:val="00CC6089"/>
    <w:rsid w:val="00CD0A7B"/>
    <w:rsid w:val="00CD5D3F"/>
    <w:rsid w:val="00CE49A6"/>
    <w:rsid w:val="00CF1E90"/>
    <w:rsid w:val="00CF3DB3"/>
    <w:rsid w:val="00D01849"/>
    <w:rsid w:val="00D052BC"/>
    <w:rsid w:val="00D07026"/>
    <w:rsid w:val="00D11C62"/>
    <w:rsid w:val="00D22C8F"/>
    <w:rsid w:val="00D245F8"/>
    <w:rsid w:val="00D33491"/>
    <w:rsid w:val="00D411F4"/>
    <w:rsid w:val="00D44F8E"/>
    <w:rsid w:val="00D44FD0"/>
    <w:rsid w:val="00D47CAF"/>
    <w:rsid w:val="00D5121C"/>
    <w:rsid w:val="00D5733C"/>
    <w:rsid w:val="00D607EF"/>
    <w:rsid w:val="00D60F88"/>
    <w:rsid w:val="00D625E7"/>
    <w:rsid w:val="00D646BD"/>
    <w:rsid w:val="00D70239"/>
    <w:rsid w:val="00D71201"/>
    <w:rsid w:val="00D720C7"/>
    <w:rsid w:val="00D73A26"/>
    <w:rsid w:val="00D77A04"/>
    <w:rsid w:val="00D81D06"/>
    <w:rsid w:val="00D8652C"/>
    <w:rsid w:val="00D876E6"/>
    <w:rsid w:val="00D90E67"/>
    <w:rsid w:val="00D9541A"/>
    <w:rsid w:val="00DA1025"/>
    <w:rsid w:val="00DA22EC"/>
    <w:rsid w:val="00DA5860"/>
    <w:rsid w:val="00DA5F70"/>
    <w:rsid w:val="00DB2767"/>
    <w:rsid w:val="00DC4729"/>
    <w:rsid w:val="00DC4D58"/>
    <w:rsid w:val="00DD46AD"/>
    <w:rsid w:val="00DE556F"/>
    <w:rsid w:val="00E03B6D"/>
    <w:rsid w:val="00E042B7"/>
    <w:rsid w:val="00E04DCA"/>
    <w:rsid w:val="00E11CCC"/>
    <w:rsid w:val="00E13503"/>
    <w:rsid w:val="00E17160"/>
    <w:rsid w:val="00E27E98"/>
    <w:rsid w:val="00E35BD5"/>
    <w:rsid w:val="00E35BEC"/>
    <w:rsid w:val="00E50821"/>
    <w:rsid w:val="00E50EF8"/>
    <w:rsid w:val="00E51F91"/>
    <w:rsid w:val="00E7086E"/>
    <w:rsid w:val="00E71DFE"/>
    <w:rsid w:val="00E7245B"/>
    <w:rsid w:val="00E7374A"/>
    <w:rsid w:val="00E73C41"/>
    <w:rsid w:val="00E7598F"/>
    <w:rsid w:val="00E76F60"/>
    <w:rsid w:val="00E775AD"/>
    <w:rsid w:val="00E80C4E"/>
    <w:rsid w:val="00E83D90"/>
    <w:rsid w:val="00E83F28"/>
    <w:rsid w:val="00E83F91"/>
    <w:rsid w:val="00E9107A"/>
    <w:rsid w:val="00E91F62"/>
    <w:rsid w:val="00E929FD"/>
    <w:rsid w:val="00E93240"/>
    <w:rsid w:val="00E9479B"/>
    <w:rsid w:val="00EA4D48"/>
    <w:rsid w:val="00EA7719"/>
    <w:rsid w:val="00EB0C21"/>
    <w:rsid w:val="00EB2173"/>
    <w:rsid w:val="00EB28DC"/>
    <w:rsid w:val="00EB3E2F"/>
    <w:rsid w:val="00EB62E6"/>
    <w:rsid w:val="00EB6A80"/>
    <w:rsid w:val="00ED1B30"/>
    <w:rsid w:val="00ED250E"/>
    <w:rsid w:val="00ED6535"/>
    <w:rsid w:val="00EE1AC1"/>
    <w:rsid w:val="00EE39D6"/>
    <w:rsid w:val="00EE3B99"/>
    <w:rsid w:val="00EE413C"/>
    <w:rsid w:val="00EE52AD"/>
    <w:rsid w:val="00F01F92"/>
    <w:rsid w:val="00F10A08"/>
    <w:rsid w:val="00F139CF"/>
    <w:rsid w:val="00F15AAE"/>
    <w:rsid w:val="00F17172"/>
    <w:rsid w:val="00F22AC5"/>
    <w:rsid w:val="00F254D1"/>
    <w:rsid w:val="00F32B82"/>
    <w:rsid w:val="00F33FB6"/>
    <w:rsid w:val="00F400E4"/>
    <w:rsid w:val="00F4043E"/>
    <w:rsid w:val="00F40CB5"/>
    <w:rsid w:val="00F41BBC"/>
    <w:rsid w:val="00F42146"/>
    <w:rsid w:val="00F43B9D"/>
    <w:rsid w:val="00F444F0"/>
    <w:rsid w:val="00F50590"/>
    <w:rsid w:val="00F50847"/>
    <w:rsid w:val="00F539E7"/>
    <w:rsid w:val="00F53F27"/>
    <w:rsid w:val="00F546D1"/>
    <w:rsid w:val="00F604A0"/>
    <w:rsid w:val="00F61DBA"/>
    <w:rsid w:val="00F636EC"/>
    <w:rsid w:val="00F6513F"/>
    <w:rsid w:val="00F66272"/>
    <w:rsid w:val="00F709C0"/>
    <w:rsid w:val="00F91482"/>
    <w:rsid w:val="00F927A1"/>
    <w:rsid w:val="00F92E4D"/>
    <w:rsid w:val="00FA21C0"/>
    <w:rsid w:val="00FA23E7"/>
    <w:rsid w:val="00FA3764"/>
    <w:rsid w:val="00FA56ED"/>
    <w:rsid w:val="00FB5FA6"/>
    <w:rsid w:val="00FC1310"/>
    <w:rsid w:val="00FC2FF3"/>
    <w:rsid w:val="00FC3263"/>
    <w:rsid w:val="00FC4A9E"/>
    <w:rsid w:val="00FC51F9"/>
    <w:rsid w:val="00FC5633"/>
    <w:rsid w:val="00FC5B40"/>
    <w:rsid w:val="00FC5FF8"/>
    <w:rsid w:val="00FC702B"/>
    <w:rsid w:val="00FC7152"/>
    <w:rsid w:val="00FD3D7C"/>
    <w:rsid w:val="00FD4F8F"/>
    <w:rsid w:val="00FE0AC2"/>
    <w:rsid w:val="00FE0C16"/>
    <w:rsid w:val="00FE14AD"/>
    <w:rsid w:val="00FE14B1"/>
    <w:rsid w:val="00FE1F6A"/>
    <w:rsid w:val="00FE250F"/>
    <w:rsid w:val="00FE3C15"/>
    <w:rsid w:val="00FE5420"/>
    <w:rsid w:val="00FF0070"/>
    <w:rsid w:val="00FF2FC5"/>
    <w:rsid w:val="00FF31EC"/>
    <w:rsid w:val="00FF432F"/>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284B35"/>
    <w:rPr>
      <w:color w:val="605E5C"/>
      <w:shd w:val="clear" w:color="auto" w:fill="E1DFDD"/>
    </w:rPr>
  </w:style>
  <w:style w:type="character" w:styleId="FollowedHyperlink">
    <w:name w:val="FollowedHyperlink"/>
    <w:basedOn w:val="DefaultParagraphFont"/>
    <w:uiPriority w:val="99"/>
    <w:semiHidden/>
    <w:unhideWhenUsed/>
    <w:rsid w:val="00E042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526989">
      <w:bodyDiv w:val="1"/>
      <w:marLeft w:val="0"/>
      <w:marRight w:val="0"/>
      <w:marTop w:val="0"/>
      <w:marBottom w:val="0"/>
      <w:divBdr>
        <w:top w:val="none" w:sz="0" w:space="0" w:color="auto"/>
        <w:left w:val="none" w:sz="0" w:space="0" w:color="auto"/>
        <w:bottom w:val="none" w:sz="0" w:space="0" w:color="auto"/>
        <w:right w:val="none" w:sz="0" w:space="0" w:color="auto"/>
      </w:divBdr>
    </w:div>
    <w:div w:id="96213729">
      <w:bodyDiv w:val="1"/>
      <w:marLeft w:val="0"/>
      <w:marRight w:val="0"/>
      <w:marTop w:val="0"/>
      <w:marBottom w:val="0"/>
      <w:divBdr>
        <w:top w:val="none" w:sz="0" w:space="0" w:color="auto"/>
        <w:left w:val="none" w:sz="0" w:space="0" w:color="auto"/>
        <w:bottom w:val="none" w:sz="0" w:space="0" w:color="auto"/>
        <w:right w:val="none" w:sz="0" w:space="0" w:color="auto"/>
      </w:divBdr>
    </w:div>
    <w:div w:id="113525688">
      <w:bodyDiv w:val="1"/>
      <w:marLeft w:val="0"/>
      <w:marRight w:val="0"/>
      <w:marTop w:val="0"/>
      <w:marBottom w:val="0"/>
      <w:divBdr>
        <w:top w:val="none" w:sz="0" w:space="0" w:color="auto"/>
        <w:left w:val="none" w:sz="0" w:space="0" w:color="auto"/>
        <w:bottom w:val="none" w:sz="0" w:space="0" w:color="auto"/>
        <w:right w:val="none" w:sz="0" w:space="0" w:color="auto"/>
      </w:divBdr>
    </w:div>
    <w:div w:id="160395576">
      <w:bodyDiv w:val="1"/>
      <w:marLeft w:val="0"/>
      <w:marRight w:val="0"/>
      <w:marTop w:val="0"/>
      <w:marBottom w:val="0"/>
      <w:divBdr>
        <w:top w:val="none" w:sz="0" w:space="0" w:color="auto"/>
        <w:left w:val="none" w:sz="0" w:space="0" w:color="auto"/>
        <w:bottom w:val="none" w:sz="0" w:space="0" w:color="auto"/>
        <w:right w:val="none" w:sz="0" w:space="0" w:color="auto"/>
      </w:divBdr>
    </w:div>
    <w:div w:id="202522680">
      <w:bodyDiv w:val="1"/>
      <w:marLeft w:val="0"/>
      <w:marRight w:val="0"/>
      <w:marTop w:val="0"/>
      <w:marBottom w:val="0"/>
      <w:divBdr>
        <w:top w:val="none" w:sz="0" w:space="0" w:color="auto"/>
        <w:left w:val="none" w:sz="0" w:space="0" w:color="auto"/>
        <w:bottom w:val="none" w:sz="0" w:space="0" w:color="auto"/>
        <w:right w:val="none" w:sz="0" w:space="0" w:color="auto"/>
      </w:divBdr>
    </w:div>
    <w:div w:id="233468706">
      <w:bodyDiv w:val="1"/>
      <w:marLeft w:val="0"/>
      <w:marRight w:val="0"/>
      <w:marTop w:val="0"/>
      <w:marBottom w:val="0"/>
      <w:divBdr>
        <w:top w:val="none" w:sz="0" w:space="0" w:color="auto"/>
        <w:left w:val="none" w:sz="0" w:space="0" w:color="auto"/>
        <w:bottom w:val="none" w:sz="0" w:space="0" w:color="auto"/>
        <w:right w:val="none" w:sz="0" w:space="0" w:color="auto"/>
      </w:divBdr>
    </w:div>
    <w:div w:id="286854559">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44676294">
      <w:bodyDiv w:val="1"/>
      <w:marLeft w:val="0"/>
      <w:marRight w:val="0"/>
      <w:marTop w:val="0"/>
      <w:marBottom w:val="0"/>
      <w:divBdr>
        <w:top w:val="none" w:sz="0" w:space="0" w:color="auto"/>
        <w:left w:val="none" w:sz="0" w:space="0" w:color="auto"/>
        <w:bottom w:val="none" w:sz="0" w:space="0" w:color="auto"/>
        <w:right w:val="none" w:sz="0" w:space="0" w:color="auto"/>
      </w:divBdr>
    </w:div>
    <w:div w:id="407994278">
      <w:bodyDiv w:val="1"/>
      <w:marLeft w:val="0"/>
      <w:marRight w:val="0"/>
      <w:marTop w:val="0"/>
      <w:marBottom w:val="0"/>
      <w:divBdr>
        <w:top w:val="none" w:sz="0" w:space="0" w:color="auto"/>
        <w:left w:val="none" w:sz="0" w:space="0" w:color="auto"/>
        <w:bottom w:val="none" w:sz="0" w:space="0" w:color="auto"/>
        <w:right w:val="none" w:sz="0" w:space="0" w:color="auto"/>
      </w:divBdr>
    </w:div>
    <w:div w:id="417021050">
      <w:bodyDiv w:val="1"/>
      <w:marLeft w:val="0"/>
      <w:marRight w:val="0"/>
      <w:marTop w:val="0"/>
      <w:marBottom w:val="0"/>
      <w:divBdr>
        <w:top w:val="none" w:sz="0" w:space="0" w:color="auto"/>
        <w:left w:val="none" w:sz="0" w:space="0" w:color="auto"/>
        <w:bottom w:val="none" w:sz="0" w:space="0" w:color="auto"/>
        <w:right w:val="none" w:sz="0" w:space="0" w:color="auto"/>
      </w:divBdr>
    </w:div>
    <w:div w:id="478036896">
      <w:bodyDiv w:val="1"/>
      <w:marLeft w:val="0"/>
      <w:marRight w:val="0"/>
      <w:marTop w:val="0"/>
      <w:marBottom w:val="0"/>
      <w:divBdr>
        <w:top w:val="none" w:sz="0" w:space="0" w:color="auto"/>
        <w:left w:val="none" w:sz="0" w:space="0" w:color="auto"/>
        <w:bottom w:val="none" w:sz="0" w:space="0" w:color="auto"/>
        <w:right w:val="none" w:sz="0" w:space="0" w:color="auto"/>
      </w:divBdr>
    </w:div>
    <w:div w:id="479201493">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93770048">
      <w:bodyDiv w:val="1"/>
      <w:marLeft w:val="0"/>
      <w:marRight w:val="0"/>
      <w:marTop w:val="0"/>
      <w:marBottom w:val="0"/>
      <w:divBdr>
        <w:top w:val="none" w:sz="0" w:space="0" w:color="auto"/>
        <w:left w:val="none" w:sz="0" w:space="0" w:color="auto"/>
        <w:bottom w:val="none" w:sz="0" w:space="0" w:color="auto"/>
        <w:right w:val="none" w:sz="0" w:space="0" w:color="auto"/>
      </w:divBdr>
    </w:div>
    <w:div w:id="703287596">
      <w:bodyDiv w:val="1"/>
      <w:marLeft w:val="0"/>
      <w:marRight w:val="0"/>
      <w:marTop w:val="0"/>
      <w:marBottom w:val="0"/>
      <w:divBdr>
        <w:top w:val="none" w:sz="0" w:space="0" w:color="auto"/>
        <w:left w:val="none" w:sz="0" w:space="0" w:color="auto"/>
        <w:bottom w:val="none" w:sz="0" w:space="0" w:color="auto"/>
        <w:right w:val="none" w:sz="0" w:space="0" w:color="auto"/>
      </w:divBdr>
    </w:div>
    <w:div w:id="786196622">
      <w:bodyDiv w:val="1"/>
      <w:marLeft w:val="0"/>
      <w:marRight w:val="0"/>
      <w:marTop w:val="0"/>
      <w:marBottom w:val="0"/>
      <w:divBdr>
        <w:top w:val="none" w:sz="0" w:space="0" w:color="auto"/>
        <w:left w:val="none" w:sz="0" w:space="0" w:color="auto"/>
        <w:bottom w:val="none" w:sz="0" w:space="0" w:color="auto"/>
        <w:right w:val="none" w:sz="0" w:space="0" w:color="auto"/>
      </w:divBdr>
    </w:div>
    <w:div w:id="832185038">
      <w:bodyDiv w:val="1"/>
      <w:marLeft w:val="0"/>
      <w:marRight w:val="0"/>
      <w:marTop w:val="0"/>
      <w:marBottom w:val="0"/>
      <w:divBdr>
        <w:top w:val="none" w:sz="0" w:space="0" w:color="auto"/>
        <w:left w:val="none" w:sz="0" w:space="0" w:color="auto"/>
        <w:bottom w:val="none" w:sz="0" w:space="0" w:color="auto"/>
        <w:right w:val="none" w:sz="0" w:space="0" w:color="auto"/>
      </w:divBdr>
    </w:div>
    <w:div w:id="860581870">
      <w:bodyDiv w:val="1"/>
      <w:marLeft w:val="0"/>
      <w:marRight w:val="0"/>
      <w:marTop w:val="0"/>
      <w:marBottom w:val="0"/>
      <w:divBdr>
        <w:top w:val="none" w:sz="0" w:space="0" w:color="auto"/>
        <w:left w:val="none" w:sz="0" w:space="0" w:color="auto"/>
        <w:bottom w:val="none" w:sz="0" w:space="0" w:color="auto"/>
        <w:right w:val="none" w:sz="0" w:space="0" w:color="auto"/>
      </w:divBdr>
    </w:div>
    <w:div w:id="895431212">
      <w:bodyDiv w:val="1"/>
      <w:marLeft w:val="0"/>
      <w:marRight w:val="0"/>
      <w:marTop w:val="0"/>
      <w:marBottom w:val="0"/>
      <w:divBdr>
        <w:top w:val="none" w:sz="0" w:space="0" w:color="auto"/>
        <w:left w:val="none" w:sz="0" w:space="0" w:color="auto"/>
        <w:bottom w:val="none" w:sz="0" w:space="0" w:color="auto"/>
        <w:right w:val="none" w:sz="0" w:space="0" w:color="auto"/>
      </w:divBdr>
    </w:div>
    <w:div w:id="980766640">
      <w:bodyDiv w:val="1"/>
      <w:marLeft w:val="0"/>
      <w:marRight w:val="0"/>
      <w:marTop w:val="0"/>
      <w:marBottom w:val="0"/>
      <w:divBdr>
        <w:top w:val="none" w:sz="0" w:space="0" w:color="auto"/>
        <w:left w:val="none" w:sz="0" w:space="0" w:color="auto"/>
        <w:bottom w:val="none" w:sz="0" w:space="0" w:color="auto"/>
        <w:right w:val="none" w:sz="0" w:space="0" w:color="auto"/>
      </w:divBdr>
    </w:div>
    <w:div w:id="1001279822">
      <w:bodyDiv w:val="1"/>
      <w:marLeft w:val="0"/>
      <w:marRight w:val="0"/>
      <w:marTop w:val="0"/>
      <w:marBottom w:val="0"/>
      <w:divBdr>
        <w:top w:val="none" w:sz="0" w:space="0" w:color="auto"/>
        <w:left w:val="none" w:sz="0" w:space="0" w:color="auto"/>
        <w:bottom w:val="none" w:sz="0" w:space="0" w:color="auto"/>
        <w:right w:val="none" w:sz="0" w:space="0" w:color="auto"/>
      </w:divBdr>
    </w:div>
    <w:div w:id="1003824553">
      <w:bodyDiv w:val="1"/>
      <w:marLeft w:val="0"/>
      <w:marRight w:val="0"/>
      <w:marTop w:val="0"/>
      <w:marBottom w:val="0"/>
      <w:divBdr>
        <w:top w:val="none" w:sz="0" w:space="0" w:color="auto"/>
        <w:left w:val="none" w:sz="0" w:space="0" w:color="auto"/>
        <w:bottom w:val="none" w:sz="0" w:space="0" w:color="auto"/>
        <w:right w:val="none" w:sz="0" w:space="0" w:color="auto"/>
      </w:divBdr>
    </w:div>
    <w:div w:id="102001503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17720296">
      <w:bodyDiv w:val="1"/>
      <w:marLeft w:val="0"/>
      <w:marRight w:val="0"/>
      <w:marTop w:val="0"/>
      <w:marBottom w:val="0"/>
      <w:divBdr>
        <w:top w:val="none" w:sz="0" w:space="0" w:color="auto"/>
        <w:left w:val="none" w:sz="0" w:space="0" w:color="auto"/>
        <w:bottom w:val="none" w:sz="0" w:space="0" w:color="auto"/>
        <w:right w:val="none" w:sz="0" w:space="0" w:color="auto"/>
      </w:divBdr>
    </w:div>
    <w:div w:id="115160488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6379216">
      <w:bodyDiv w:val="1"/>
      <w:marLeft w:val="0"/>
      <w:marRight w:val="0"/>
      <w:marTop w:val="0"/>
      <w:marBottom w:val="0"/>
      <w:divBdr>
        <w:top w:val="none" w:sz="0" w:space="0" w:color="auto"/>
        <w:left w:val="none" w:sz="0" w:space="0" w:color="auto"/>
        <w:bottom w:val="none" w:sz="0" w:space="0" w:color="auto"/>
        <w:right w:val="none" w:sz="0" w:space="0" w:color="auto"/>
      </w:divBdr>
    </w:div>
    <w:div w:id="1254778733">
      <w:bodyDiv w:val="1"/>
      <w:marLeft w:val="0"/>
      <w:marRight w:val="0"/>
      <w:marTop w:val="0"/>
      <w:marBottom w:val="0"/>
      <w:divBdr>
        <w:top w:val="none" w:sz="0" w:space="0" w:color="auto"/>
        <w:left w:val="none" w:sz="0" w:space="0" w:color="auto"/>
        <w:bottom w:val="none" w:sz="0" w:space="0" w:color="auto"/>
        <w:right w:val="none" w:sz="0" w:space="0" w:color="auto"/>
      </w:divBdr>
    </w:div>
    <w:div w:id="1434739175">
      <w:bodyDiv w:val="1"/>
      <w:marLeft w:val="0"/>
      <w:marRight w:val="0"/>
      <w:marTop w:val="0"/>
      <w:marBottom w:val="0"/>
      <w:divBdr>
        <w:top w:val="none" w:sz="0" w:space="0" w:color="auto"/>
        <w:left w:val="none" w:sz="0" w:space="0" w:color="auto"/>
        <w:bottom w:val="none" w:sz="0" w:space="0" w:color="auto"/>
        <w:right w:val="none" w:sz="0" w:space="0" w:color="auto"/>
      </w:divBdr>
    </w:div>
    <w:div w:id="1435055035">
      <w:bodyDiv w:val="1"/>
      <w:marLeft w:val="0"/>
      <w:marRight w:val="0"/>
      <w:marTop w:val="0"/>
      <w:marBottom w:val="0"/>
      <w:divBdr>
        <w:top w:val="none" w:sz="0" w:space="0" w:color="auto"/>
        <w:left w:val="none" w:sz="0" w:space="0" w:color="auto"/>
        <w:bottom w:val="none" w:sz="0" w:space="0" w:color="auto"/>
        <w:right w:val="none" w:sz="0" w:space="0" w:color="auto"/>
      </w:divBdr>
    </w:div>
    <w:div w:id="1462111585">
      <w:bodyDiv w:val="1"/>
      <w:marLeft w:val="0"/>
      <w:marRight w:val="0"/>
      <w:marTop w:val="0"/>
      <w:marBottom w:val="0"/>
      <w:divBdr>
        <w:top w:val="none" w:sz="0" w:space="0" w:color="auto"/>
        <w:left w:val="none" w:sz="0" w:space="0" w:color="auto"/>
        <w:bottom w:val="none" w:sz="0" w:space="0" w:color="auto"/>
        <w:right w:val="none" w:sz="0" w:space="0" w:color="auto"/>
      </w:divBdr>
    </w:div>
    <w:div w:id="1472405357">
      <w:bodyDiv w:val="1"/>
      <w:marLeft w:val="0"/>
      <w:marRight w:val="0"/>
      <w:marTop w:val="0"/>
      <w:marBottom w:val="0"/>
      <w:divBdr>
        <w:top w:val="none" w:sz="0" w:space="0" w:color="auto"/>
        <w:left w:val="none" w:sz="0" w:space="0" w:color="auto"/>
        <w:bottom w:val="none" w:sz="0" w:space="0" w:color="auto"/>
        <w:right w:val="none" w:sz="0" w:space="0" w:color="auto"/>
      </w:divBdr>
    </w:div>
    <w:div w:id="1475488296">
      <w:bodyDiv w:val="1"/>
      <w:marLeft w:val="0"/>
      <w:marRight w:val="0"/>
      <w:marTop w:val="0"/>
      <w:marBottom w:val="0"/>
      <w:divBdr>
        <w:top w:val="none" w:sz="0" w:space="0" w:color="auto"/>
        <w:left w:val="none" w:sz="0" w:space="0" w:color="auto"/>
        <w:bottom w:val="none" w:sz="0" w:space="0" w:color="auto"/>
        <w:right w:val="none" w:sz="0" w:space="0" w:color="auto"/>
      </w:divBdr>
    </w:div>
    <w:div w:id="1558083734">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3264874">
      <w:bodyDiv w:val="1"/>
      <w:marLeft w:val="0"/>
      <w:marRight w:val="0"/>
      <w:marTop w:val="0"/>
      <w:marBottom w:val="0"/>
      <w:divBdr>
        <w:top w:val="none" w:sz="0" w:space="0" w:color="auto"/>
        <w:left w:val="none" w:sz="0" w:space="0" w:color="auto"/>
        <w:bottom w:val="none" w:sz="0" w:space="0" w:color="auto"/>
        <w:right w:val="none" w:sz="0" w:space="0" w:color="auto"/>
      </w:divBdr>
    </w:div>
    <w:div w:id="1811434137">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65556860">
      <w:bodyDiv w:val="1"/>
      <w:marLeft w:val="0"/>
      <w:marRight w:val="0"/>
      <w:marTop w:val="0"/>
      <w:marBottom w:val="0"/>
      <w:divBdr>
        <w:top w:val="none" w:sz="0" w:space="0" w:color="auto"/>
        <w:left w:val="none" w:sz="0" w:space="0" w:color="auto"/>
        <w:bottom w:val="none" w:sz="0" w:space="0" w:color="auto"/>
        <w:right w:val="none" w:sz="0" w:space="0" w:color="auto"/>
      </w:divBdr>
    </w:div>
    <w:div w:id="187927425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eprints.hud.ac.uk/id/eprint/8760/1/FinalThesis.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8706</Words>
  <Characters>48571</Characters>
  <Application>Microsoft Office Word</Application>
  <DocSecurity>0</DocSecurity>
  <Lines>404</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Davis-Sellick,Jai swp8744</cp:lastModifiedBy>
  <cp:revision>2</cp:revision>
  <cp:lastPrinted>2014-08-26T08:55:00Z</cp:lastPrinted>
  <dcterms:created xsi:type="dcterms:W3CDTF">2025-03-30T16:31:00Z</dcterms:created>
  <dcterms:modified xsi:type="dcterms:W3CDTF">2025-03-30T16:31:00Z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2024-09-12T07:39:03Z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1a7c8439-0179-4e0c-89ad-d3185077389f</vt:lpwstr>
  </property>
  <property fmtid="{D5CDD505-2E9C-101B-9397-08002B2CF9AE}" pid="9" name="MSIP_Label_66cf8fe5-b7b7-4df7-b38d-1c61ac2f6639_ContentBits">
    <vt:lpwstr>0</vt:lpwstr>
  </property>
</Properties>
</file>