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tbl>
      <w:tblPr>
        <w:tblW w:w="0" w:type="auto"/>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5881"/>
      </w:tblGrid>
      <w:tr w:rsidR="00436A33" w:rsidRPr="00436A33" w14:paraId="107879E2" w14:textId="77777777">
        <w:tc>
          <w:tcPr>
            <w:tcW w:w="0" w:type="auto"/>
            <w:tcBorders>
              <w:top w:val="single" w:sz="6" w:space="0" w:color="000000"/>
              <w:left w:val="single" w:sz="6" w:space="0" w:color="000000"/>
              <w:bottom w:val="single" w:sz="6" w:space="0" w:color="000000"/>
              <w:right w:val="single" w:sz="6" w:space="0" w:color="000000"/>
            </w:tcBorders>
            <w:shd w:val="clear" w:color="auto" w:fill="C0C0C0"/>
            <w:hideMark/>
          </w:tcPr>
          <w:p w14:paraId="63D57F10" w14:textId="77777777" w:rsidR="00436A33" w:rsidRPr="00436A33" w:rsidRDefault="00436A33" w:rsidP="00436A33">
            <w:pPr>
              <w:spacing w:before="90" w:after="90" w:line="240" w:lineRule="auto"/>
              <w:jc w:val="center"/>
              <w:rPr>
                <w:rFonts w:ascii="-webkit-standard" w:hAnsi="-webkit-standard" w:cs="Times New Roman"/>
                <w:kern w:val="0"/>
                <w:sz w:val="18"/>
                <w:szCs w:val="18"/>
                <w14:ligatures w14:val="none"/>
              </w:rPr>
            </w:pPr>
            <w:r w:rsidRPr="00436A33">
              <w:rPr>
                <w:rFonts w:ascii="Arial" w:hAnsi="Arial" w:cs="Arial"/>
                <w:b/>
                <w:bCs/>
                <w:kern w:val="0"/>
                <w:sz w:val="30"/>
                <w:szCs w:val="30"/>
                <w14:ligatures w14:val="none"/>
              </w:rPr>
              <w:t>LEVEL 4 ASSESSMENT SPECIFICATION </w:t>
            </w:r>
          </w:p>
        </w:tc>
      </w:tr>
    </w:tbl>
    <w:p w14:paraId="78E88A3F" w14:textId="77777777" w:rsidR="00436A33" w:rsidRPr="00436A33" w:rsidRDefault="00436A33" w:rsidP="00436A33">
      <w:pPr>
        <w:spacing w:after="0" w:line="240" w:lineRule="auto"/>
        <w:jc w:val="center"/>
        <w:rPr>
          <w:rFonts w:ascii="-webkit-standard" w:hAnsi="-webkit-standard" w:cs="Times New Roman"/>
          <w:color w:val="000000"/>
          <w:kern w:val="0"/>
          <w:sz w:val="27"/>
          <w:szCs w:val="27"/>
          <w14:ligatures w14:val="none"/>
        </w:rPr>
      </w:pPr>
      <w:r w:rsidRPr="00436A33">
        <w:rPr>
          <w:rFonts w:ascii="Arial" w:hAnsi="Arial" w:cs="Arial"/>
          <w:b/>
          <w:bCs/>
          <w:i/>
          <w:iCs/>
          <w:color w:val="000000"/>
          <w:kern w:val="0"/>
          <w14:ligatures w14:val="none"/>
        </w:rPr>
        <w:t> </w:t>
      </w:r>
    </w:p>
    <w:tbl>
      <w:tblPr>
        <w:tblW w:w="0" w:type="auto"/>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1264"/>
        <w:gridCol w:w="4579"/>
        <w:gridCol w:w="1675"/>
        <w:gridCol w:w="1492"/>
      </w:tblGrid>
      <w:tr w:rsidR="00436A33" w:rsidRPr="00436A33" w14:paraId="7AEC5AA3" w14:textId="77777777">
        <w:tc>
          <w:tcPr>
            <w:tcW w:w="0" w:type="auto"/>
            <w:tcBorders>
              <w:top w:val="single" w:sz="6" w:space="0" w:color="000000"/>
              <w:left w:val="single" w:sz="6" w:space="0" w:color="000000"/>
              <w:bottom w:val="single" w:sz="6" w:space="0" w:color="000000"/>
              <w:right w:val="single" w:sz="6" w:space="0" w:color="000000"/>
            </w:tcBorders>
            <w:shd w:val="clear" w:color="auto" w:fill="FFFFFF"/>
            <w:hideMark/>
          </w:tcPr>
          <w:p w14:paraId="0C0C871B" w14:textId="77777777" w:rsidR="00436A33" w:rsidRPr="00436A33" w:rsidRDefault="00436A33" w:rsidP="00436A33">
            <w:pPr>
              <w:spacing w:before="90" w:after="90" w:line="240" w:lineRule="auto"/>
              <w:jc w:val="both"/>
              <w:rPr>
                <w:rFonts w:ascii="-webkit-standard" w:hAnsi="-webkit-standard" w:cs="Times New Roman"/>
                <w:kern w:val="0"/>
                <w:sz w:val="18"/>
                <w:szCs w:val="18"/>
                <w14:ligatures w14:val="none"/>
              </w:rPr>
            </w:pPr>
            <w:r w:rsidRPr="00436A33">
              <w:rPr>
                <w:rFonts w:ascii="Arial" w:hAnsi="Arial" w:cs="Arial"/>
                <w:b/>
                <w:bCs/>
                <w:kern w:val="0"/>
                <w:sz w:val="17"/>
                <w:szCs w:val="17"/>
                <w14:ligatures w14:val="none"/>
              </w:rPr>
              <w:t>Student name:</w:t>
            </w:r>
          </w:p>
        </w:tc>
        <w:tc>
          <w:tcPr>
            <w:tcW w:w="0" w:type="auto"/>
            <w:tcBorders>
              <w:top w:val="single" w:sz="6" w:space="0" w:color="000000"/>
              <w:left w:val="single" w:sz="6" w:space="0" w:color="000000"/>
              <w:bottom w:val="single" w:sz="6" w:space="0" w:color="000000"/>
              <w:right w:val="single" w:sz="6" w:space="0" w:color="000000"/>
            </w:tcBorders>
            <w:hideMark/>
          </w:tcPr>
          <w:p w14:paraId="57A7BFCB" w14:textId="07E50F2C" w:rsidR="00436A33" w:rsidRPr="004267D1" w:rsidRDefault="00436A33" w:rsidP="00436A33">
            <w:pPr>
              <w:spacing w:after="0" w:line="216" w:lineRule="atLeast"/>
              <w:rPr>
                <w:rFonts w:ascii="-webkit-standard" w:hAnsi="-webkit-standard" w:cs="Times New Roman"/>
                <w:kern w:val="0"/>
                <w:sz w:val="22"/>
                <w:szCs w:val="22"/>
                <w14:ligatures w14:val="none"/>
              </w:rPr>
            </w:pPr>
            <w:r w:rsidRPr="00436A33">
              <w:rPr>
                <w:rFonts w:ascii="Arial" w:hAnsi="Arial" w:cs="Arial"/>
                <w:b/>
                <w:bCs/>
                <w:kern w:val="0"/>
                <w:sz w:val="17"/>
                <w:szCs w:val="17"/>
                <w14:ligatures w14:val="none"/>
              </w:rPr>
              <w:t> </w:t>
            </w:r>
            <w:r w:rsidR="004945D8">
              <w:rPr>
                <w:rFonts w:ascii="Arial" w:hAnsi="Arial" w:cs="Arial"/>
                <w:b/>
                <w:bCs/>
                <w:kern w:val="0"/>
                <w:sz w:val="22"/>
                <w:szCs w:val="22"/>
                <w14:ligatures w14:val="none"/>
              </w:rPr>
              <w:t xml:space="preserve">Thasmiya </w:t>
            </w:r>
            <w:r w:rsidR="00742687">
              <w:rPr>
                <w:rFonts w:ascii="Arial" w:hAnsi="Arial" w:cs="Arial"/>
                <w:b/>
                <w:bCs/>
                <w:kern w:val="0"/>
                <w:sz w:val="22"/>
                <w:szCs w:val="22"/>
                <w14:ligatures w14:val="none"/>
              </w:rPr>
              <w:t xml:space="preserve">Tariq </w:t>
            </w:r>
          </w:p>
        </w:tc>
        <w:tc>
          <w:tcPr>
            <w:tcW w:w="0" w:type="auto"/>
            <w:tcBorders>
              <w:top w:val="single" w:sz="6" w:space="0" w:color="000000"/>
              <w:left w:val="single" w:sz="6" w:space="0" w:color="000000"/>
              <w:bottom w:val="single" w:sz="6" w:space="0" w:color="000000"/>
              <w:right w:val="single" w:sz="6" w:space="0" w:color="000000"/>
            </w:tcBorders>
            <w:shd w:val="clear" w:color="auto" w:fill="D9D9D9"/>
            <w:hideMark/>
          </w:tcPr>
          <w:p w14:paraId="5975B64C" w14:textId="77777777" w:rsidR="00436A33" w:rsidRPr="00436A33" w:rsidRDefault="00436A33" w:rsidP="00436A33">
            <w:pPr>
              <w:spacing w:before="90" w:after="90" w:line="240" w:lineRule="auto"/>
              <w:jc w:val="both"/>
              <w:rPr>
                <w:rFonts w:ascii="-webkit-standard" w:hAnsi="-webkit-standard" w:cs="Times New Roman"/>
                <w:kern w:val="0"/>
                <w:sz w:val="18"/>
                <w:szCs w:val="18"/>
                <w14:ligatures w14:val="none"/>
              </w:rPr>
            </w:pPr>
            <w:r w:rsidRPr="00436A33">
              <w:rPr>
                <w:rFonts w:ascii="Arial" w:hAnsi="Arial" w:cs="Arial"/>
                <w:b/>
                <w:bCs/>
                <w:kern w:val="0"/>
                <w:sz w:val="17"/>
                <w:szCs w:val="17"/>
                <w14:ligatures w14:val="none"/>
              </w:rPr>
              <w:t>Student ID number:</w:t>
            </w:r>
          </w:p>
        </w:tc>
        <w:tc>
          <w:tcPr>
            <w:tcW w:w="0" w:type="auto"/>
            <w:tcBorders>
              <w:top w:val="single" w:sz="6" w:space="0" w:color="000000"/>
              <w:left w:val="single" w:sz="6" w:space="0" w:color="000000"/>
              <w:bottom w:val="single" w:sz="6" w:space="0" w:color="000000"/>
              <w:right w:val="single" w:sz="6" w:space="0" w:color="000000"/>
            </w:tcBorders>
            <w:hideMark/>
          </w:tcPr>
          <w:p w14:paraId="13DF5C80" w14:textId="6EED2C66" w:rsidR="00436A33" w:rsidRPr="00436A33" w:rsidRDefault="00436A33" w:rsidP="00436A33">
            <w:pPr>
              <w:spacing w:before="90" w:after="90" w:line="240" w:lineRule="auto"/>
              <w:jc w:val="both"/>
              <w:rPr>
                <w:rFonts w:ascii="-webkit-standard" w:hAnsi="-webkit-standard" w:cs="Times New Roman"/>
                <w:kern w:val="0"/>
                <w:sz w:val="18"/>
                <w:szCs w:val="18"/>
                <w14:ligatures w14:val="none"/>
              </w:rPr>
            </w:pPr>
            <w:r w:rsidRPr="00436A33">
              <w:rPr>
                <w:rFonts w:ascii="Arial" w:hAnsi="Arial" w:cs="Arial"/>
                <w:b/>
                <w:bCs/>
                <w:kern w:val="0"/>
                <w:sz w:val="17"/>
                <w:szCs w:val="17"/>
                <w14:ligatures w14:val="none"/>
              </w:rPr>
              <w:t> </w:t>
            </w:r>
            <w:r w:rsidR="00742687">
              <w:rPr>
                <w:rFonts w:ascii="Arial" w:hAnsi="Arial" w:cs="Arial"/>
                <w:b/>
                <w:bCs/>
                <w:kern w:val="0"/>
                <w:sz w:val="17"/>
                <w:szCs w:val="17"/>
                <w14:ligatures w14:val="none"/>
              </w:rPr>
              <w:t>252</w:t>
            </w:r>
            <w:r w:rsidR="00F22B81">
              <w:rPr>
                <w:rFonts w:ascii="Arial" w:hAnsi="Arial" w:cs="Arial"/>
                <w:b/>
                <w:bCs/>
                <w:kern w:val="0"/>
                <w:sz w:val="17"/>
                <w:szCs w:val="17"/>
                <w14:ligatures w14:val="none"/>
              </w:rPr>
              <w:t>1422</w:t>
            </w:r>
          </w:p>
        </w:tc>
      </w:tr>
      <w:tr w:rsidR="00436A33" w:rsidRPr="00436A33" w14:paraId="0427E3A0" w14:textId="77777777">
        <w:tc>
          <w:tcPr>
            <w:tcW w:w="0" w:type="auto"/>
            <w:tcBorders>
              <w:top w:val="single" w:sz="6" w:space="0" w:color="000000"/>
              <w:left w:val="single" w:sz="6" w:space="0" w:color="000000"/>
              <w:bottom w:val="single" w:sz="6" w:space="0" w:color="000000"/>
              <w:right w:val="single" w:sz="6" w:space="0" w:color="000000"/>
            </w:tcBorders>
            <w:shd w:val="clear" w:color="auto" w:fill="FFFFFF"/>
            <w:hideMark/>
          </w:tcPr>
          <w:p w14:paraId="585E0BA3" w14:textId="77777777" w:rsidR="00436A33" w:rsidRPr="00436A33" w:rsidRDefault="00436A33" w:rsidP="00436A33">
            <w:pPr>
              <w:spacing w:before="90" w:after="90" w:line="240" w:lineRule="auto"/>
              <w:jc w:val="both"/>
              <w:rPr>
                <w:rFonts w:ascii="-webkit-standard" w:hAnsi="-webkit-standard" w:cs="Times New Roman"/>
                <w:kern w:val="0"/>
                <w:sz w:val="18"/>
                <w:szCs w:val="18"/>
                <w14:ligatures w14:val="none"/>
              </w:rPr>
            </w:pPr>
            <w:r w:rsidRPr="00436A33">
              <w:rPr>
                <w:rFonts w:ascii="Arial" w:hAnsi="Arial" w:cs="Arial"/>
                <w:b/>
                <w:bCs/>
                <w:kern w:val="0"/>
                <w:sz w:val="17"/>
                <w:szCs w:val="17"/>
                <w14:ligatures w14:val="none"/>
              </w:rPr>
              <w:t>Programme:</w:t>
            </w:r>
          </w:p>
        </w:tc>
        <w:tc>
          <w:tcPr>
            <w:tcW w:w="0" w:type="auto"/>
            <w:gridSpan w:val="3"/>
            <w:tcBorders>
              <w:top w:val="single" w:sz="6" w:space="0" w:color="000000"/>
              <w:left w:val="single" w:sz="6" w:space="0" w:color="000000"/>
              <w:bottom w:val="single" w:sz="6" w:space="0" w:color="000000"/>
              <w:right w:val="single" w:sz="6" w:space="0" w:color="000000"/>
            </w:tcBorders>
            <w:hideMark/>
          </w:tcPr>
          <w:p w14:paraId="2AF13FC3" w14:textId="77777777" w:rsidR="00436A33" w:rsidRPr="00436A33" w:rsidRDefault="00436A33" w:rsidP="00436A33">
            <w:pPr>
              <w:spacing w:before="90" w:after="90" w:line="240" w:lineRule="auto"/>
              <w:jc w:val="both"/>
              <w:rPr>
                <w:rFonts w:ascii="-webkit-standard" w:hAnsi="-webkit-standard" w:cs="Times New Roman"/>
                <w:kern w:val="0"/>
                <w:sz w:val="18"/>
                <w:szCs w:val="18"/>
                <w14:ligatures w14:val="none"/>
              </w:rPr>
            </w:pPr>
            <w:r w:rsidRPr="00436A33">
              <w:rPr>
                <w:rFonts w:ascii="Arial" w:hAnsi="Arial" w:cs="Arial"/>
                <w:b/>
                <w:bCs/>
                <w:kern w:val="0"/>
                <w:sz w:val="17"/>
                <w:szCs w:val="17"/>
                <w14:ligatures w14:val="none"/>
              </w:rPr>
              <w:t>Certificate of Higher Education Skills for the Workplace (Health &amp; Social Care)</w:t>
            </w:r>
          </w:p>
        </w:tc>
      </w:tr>
      <w:tr w:rsidR="00436A33" w:rsidRPr="00436A33" w14:paraId="2E777722" w14:textId="77777777">
        <w:tc>
          <w:tcPr>
            <w:tcW w:w="0" w:type="auto"/>
            <w:tcBorders>
              <w:top w:val="single" w:sz="6" w:space="0" w:color="000000"/>
              <w:left w:val="single" w:sz="6" w:space="0" w:color="000000"/>
              <w:bottom w:val="single" w:sz="6" w:space="0" w:color="000000"/>
              <w:right w:val="single" w:sz="6" w:space="0" w:color="000000"/>
            </w:tcBorders>
            <w:shd w:val="clear" w:color="auto" w:fill="FFFFFF"/>
            <w:hideMark/>
          </w:tcPr>
          <w:p w14:paraId="0954250E" w14:textId="77777777" w:rsidR="00436A33" w:rsidRPr="00436A33" w:rsidRDefault="00436A33" w:rsidP="00436A33">
            <w:pPr>
              <w:spacing w:before="90" w:after="90" w:line="240" w:lineRule="auto"/>
              <w:jc w:val="both"/>
              <w:rPr>
                <w:rFonts w:ascii="-webkit-standard" w:hAnsi="-webkit-standard" w:cs="Times New Roman"/>
                <w:kern w:val="0"/>
                <w:sz w:val="18"/>
                <w:szCs w:val="18"/>
                <w14:ligatures w14:val="none"/>
              </w:rPr>
            </w:pPr>
            <w:r w:rsidRPr="00436A33">
              <w:rPr>
                <w:rFonts w:ascii="Arial" w:hAnsi="Arial" w:cs="Arial"/>
                <w:b/>
                <w:bCs/>
                <w:kern w:val="0"/>
                <w:sz w:val="17"/>
                <w:szCs w:val="17"/>
                <w14:ligatures w14:val="none"/>
              </w:rPr>
              <w:t>Module:</w:t>
            </w:r>
          </w:p>
        </w:tc>
        <w:tc>
          <w:tcPr>
            <w:tcW w:w="0" w:type="auto"/>
            <w:gridSpan w:val="3"/>
            <w:tcBorders>
              <w:top w:val="single" w:sz="6" w:space="0" w:color="000000"/>
              <w:left w:val="single" w:sz="6" w:space="0" w:color="000000"/>
              <w:bottom w:val="single" w:sz="6" w:space="0" w:color="000000"/>
              <w:right w:val="single" w:sz="6" w:space="0" w:color="000000"/>
            </w:tcBorders>
            <w:hideMark/>
          </w:tcPr>
          <w:p w14:paraId="7C1E38D6" w14:textId="77777777" w:rsidR="00436A33" w:rsidRPr="00436A33" w:rsidRDefault="00436A33" w:rsidP="00436A33">
            <w:pPr>
              <w:spacing w:before="90" w:after="90" w:line="240" w:lineRule="auto"/>
              <w:jc w:val="both"/>
              <w:rPr>
                <w:rFonts w:ascii="-webkit-standard" w:hAnsi="-webkit-standard" w:cs="Times New Roman"/>
                <w:kern w:val="0"/>
                <w:sz w:val="18"/>
                <w:szCs w:val="18"/>
                <w14:ligatures w14:val="none"/>
              </w:rPr>
            </w:pPr>
            <w:r w:rsidRPr="00436A33">
              <w:rPr>
                <w:rFonts w:ascii="Arial" w:hAnsi="Arial" w:cs="Arial"/>
                <w:b/>
                <w:bCs/>
                <w:kern w:val="0"/>
                <w:sz w:val="17"/>
                <w:szCs w:val="17"/>
                <w14:ligatures w14:val="none"/>
              </w:rPr>
              <w:t>Digital Skills and Research Methods</w:t>
            </w:r>
          </w:p>
        </w:tc>
      </w:tr>
      <w:tr w:rsidR="00436A33" w:rsidRPr="00436A33" w14:paraId="552198F2" w14:textId="77777777">
        <w:tc>
          <w:tcPr>
            <w:tcW w:w="0" w:type="auto"/>
            <w:tcBorders>
              <w:top w:val="single" w:sz="6" w:space="0" w:color="000000"/>
              <w:left w:val="single" w:sz="6" w:space="0" w:color="000000"/>
              <w:bottom w:val="single" w:sz="6" w:space="0" w:color="000000"/>
              <w:right w:val="single" w:sz="6" w:space="0" w:color="000000"/>
            </w:tcBorders>
            <w:shd w:val="clear" w:color="auto" w:fill="FFFFFF"/>
            <w:hideMark/>
          </w:tcPr>
          <w:p w14:paraId="382223E6" w14:textId="77777777" w:rsidR="00436A33" w:rsidRPr="00436A33" w:rsidRDefault="00436A33" w:rsidP="00436A33">
            <w:pPr>
              <w:spacing w:before="90" w:after="90" w:line="240" w:lineRule="auto"/>
              <w:jc w:val="both"/>
              <w:rPr>
                <w:rFonts w:ascii="-webkit-standard" w:hAnsi="-webkit-standard" w:cs="Times New Roman"/>
                <w:kern w:val="0"/>
                <w:sz w:val="18"/>
                <w:szCs w:val="18"/>
                <w14:ligatures w14:val="none"/>
              </w:rPr>
            </w:pPr>
            <w:r w:rsidRPr="00436A33">
              <w:rPr>
                <w:rFonts w:ascii="Arial" w:hAnsi="Arial" w:cs="Arial"/>
                <w:b/>
                <w:bCs/>
                <w:kern w:val="0"/>
                <w:sz w:val="17"/>
                <w:szCs w:val="17"/>
                <w14:ligatures w14:val="none"/>
              </w:rPr>
              <w:t>Module code:</w:t>
            </w:r>
          </w:p>
        </w:tc>
        <w:tc>
          <w:tcPr>
            <w:tcW w:w="0" w:type="auto"/>
            <w:tcBorders>
              <w:top w:val="single" w:sz="6" w:space="0" w:color="000000"/>
              <w:left w:val="single" w:sz="6" w:space="0" w:color="000000"/>
              <w:bottom w:val="single" w:sz="6" w:space="0" w:color="000000"/>
              <w:right w:val="single" w:sz="6" w:space="0" w:color="000000"/>
            </w:tcBorders>
            <w:hideMark/>
          </w:tcPr>
          <w:p w14:paraId="10C81283" w14:textId="77777777" w:rsidR="00436A33" w:rsidRPr="00436A33" w:rsidRDefault="00436A33" w:rsidP="00436A33">
            <w:pPr>
              <w:spacing w:before="90" w:after="90" w:line="240" w:lineRule="auto"/>
              <w:jc w:val="both"/>
              <w:rPr>
                <w:rFonts w:ascii="-webkit-standard" w:hAnsi="-webkit-standard" w:cs="Times New Roman"/>
                <w:kern w:val="0"/>
                <w:sz w:val="18"/>
                <w:szCs w:val="18"/>
                <w14:ligatures w14:val="none"/>
              </w:rPr>
            </w:pPr>
            <w:r w:rsidRPr="00436A33">
              <w:rPr>
                <w:rFonts w:ascii="Arial" w:hAnsi="Arial" w:cs="Arial"/>
                <w:b/>
                <w:bCs/>
                <w:kern w:val="0"/>
                <w:sz w:val="17"/>
                <w:szCs w:val="17"/>
                <w14:ligatures w14:val="none"/>
              </w:rPr>
              <w:t>LCHS4007</w:t>
            </w:r>
          </w:p>
        </w:tc>
        <w:tc>
          <w:tcPr>
            <w:tcW w:w="0" w:type="auto"/>
            <w:tcBorders>
              <w:top w:val="single" w:sz="6" w:space="0" w:color="000000"/>
              <w:left w:val="single" w:sz="6" w:space="0" w:color="000000"/>
              <w:bottom w:val="single" w:sz="6" w:space="0" w:color="000000"/>
              <w:right w:val="single" w:sz="6" w:space="0" w:color="000000"/>
            </w:tcBorders>
            <w:shd w:val="clear" w:color="auto" w:fill="D9D9D9"/>
            <w:hideMark/>
          </w:tcPr>
          <w:p w14:paraId="667AEAE7" w14:textId="77777777" w:rsidR="00436A33" w:rsidRPr="00436A33" w:rsidRDefault="00436A33" w:rsidP="00436A33">
            <w:pPr>
              <w:spacing w:after="0" w:line="240" w:lineRule="auto"/>
              <w:jc w:val="both"/>
              <w:rPr>
                <w:rFonts w:ascii="-webkit-standard" w:hAnsi="-webkit-standard" w:cs="Times New Roman"/>
                <w:kern w:val="0"/>
                <w:sz w:val="18"/>
                <w:szCs w:val="18"/>
                <w14:ligatures w14:val="none"/>
              </w:rPr>
            </w:pPr>
            <w:r w:rsidRPr="00436A33">
              <w:rPr>
                <w:rFonts w:ascii="Arial" w:hAnsi="Arial" w:cs="Arial"/>
                <w:b/>
                <w:bCs/>
                <w:kern w:val="0"/>
                <w:sz w:val="17"/>
                <w:szCs w:val="17"/>
                <w14:ligatures w14:val="none"/>
              </w:rPr>
              <w:t>Contribution to Overall Module Assessment (%):</w:t>
            </w:r>
          </w:p>
        </w:tc>
        <w:tc>
          <w:tcPr>
            <w:tcW w:w="0" w:type="auto"/>
            <w:tcBorders>
              <w:top w:val="single" w:sz="6" w:space="0" w:color="000000"/>
              <w:left w:val="single" w:sz="6" w:space="0" w:color="000000"/>
              <w:bottom w:val="single" w:sz="6" w:space="0" w:color="000000"/>
              <w:right w:val="single" w:sz="6" w:space="0" w:color="000000"/>
            </w:tcBorders>
            <w:hideMark/>
          </w:tcPr>
          <w:p w14:paraId="14928C6B" w14:textId="77777777" w:rsidR="00436A33" w:rsidRPr="00436A33" w:rsidRDefault="00436A33" w:rsidP="00436A33">
            <w:pPr>
              <w:spacing w:before="90" w:after="90" w:line="240" w:lineRule="auto"/>
              <w:jc w:val="both"/>
              <w:rPr>
                <w:rFonts w:ascii="-webkit-standard" w:hAnsi="-webkit-standard" w:cs="Times New Roman"/>
                <w:kern w:val="0"/>
                <w:sz w:val="18"/>
                <w:szCs w:val="18"/>
                <w14:ligatures w14:val="none"/>
              </w:rPr>
            </w:pPr>
            <w:r w:rsidRPr="00436A33">
              <w:rPr>
                <w:rFonts w:ascii="Arial" w:hAnsi="Arial" w:cs="Arial"/>
                <w:b/>
                <w:bCs/>
                <w:kern w:val="0"/>
                <w:sz w:val="17"/>
                <w:szCs w:val="17"/>
                <w14:ligatures w14:val="none"/>
              </w:rPr>
              <w:t>50%</w:t>
            </w:r>
          </w:p>
        </w:tc>
      </w:tr>
      <w:tr w:rsidR="00436A33" w:rsidRPr="00436A33" w14:paraId="420772A7" w14:textId="77777777">
        <w:tc>
          <w:tcPr>
            <w:tcW w:w="0" w:type="auto"/>
            <w:tcBorders>
              <w:top w:val="single" w:sz="6" w:space="0" w:color="000000"/>
              <w:left w:val="single" w:sz="6" w:space="0" w:color="000000"/>
              <w:bottom w:val="single" w:sz="6" w:space="0" w:color="000000"/>
              <w:right w:val="single" w:sz="6" w:space="0" w:color="000000"/>
            </w:tcBorders>
            <w:shd w:val="clear" w:color="auto" w:fill="FFFFFF"/>
            <w:hideMark/>
          </w:tcPr>
          <w:p w14:paraId="04F55EF9" w14:textId="77777777" w:rsidR="00436A33" w:rsidRPr="00436A33" w:rsidRDefault="00436A33" w:rsidP="00436A33">
            <w:pPr>
              <w:spacing w:before="90" w:after="90" w:line="240" w:lineRule="auto"/>
              <w:jc w:val="both"/>
              <w:rPr>
                <w:rFonts w:ascii="-webkit-standard" w:hAnsi="-webkit-standard" w:cs="Times New Roman"/>
                <w:kern w:val="0"/>
                <w:sz w:val="18"/>
                <w:szCs w:val="18"/>
                <w14:ligatures w14:val="none"/>
              </w:rPr>
            </w:pPr>
            <w:r w:rsidRPr="00436A33">
              <w:rPr>
                <w:rFonts w:ascii="Arial" w:hAnsi="Arial" w:cs="Arial"/>
                <w:b/>
                <w:bCs/>
                <w:kern w:val="0"/>
                <w:sz w:val="17"/>
                <w:szCs w:val="17"/>
                <w14:ligatures w14:val="none"/>
              </w:rPr>
              <w:t>Lecturer:</w:t>
            </w:r>
          </w:p>
        </w:tc>
        <w:tc>
          <w:tcPr>
            <w:tcW w:w="0" w:type="auto"/>
            <w:tcBorders>
              <w:top w:val="single" w:sz="6" w:space="0" w:color="000000"/>
              <w:left w:val="single" w:sz="6" w:space="0" w:color="000000"/>
              <w:bottom w:val="single" w:sz="6" w:space="0" w:color="000000"/>
              <w:right w:val="single" w:sz="6" w:space="0" w:color="000000"/>
            </w:tcBorders>
            <w:hideMark/>
          </w:tcPr>
          <w:p w14:paraId="54492EE1" w14:textId="77777777" w:rsidR="00436A33" w:rsidRPr="00436A33" w:rsidRDefault="00436A33" w:rsidP="00436A33">
            <w:pPr>
              <w:spacing w:before="90" w:after="90" w:line="240" w:lineRule="auto"/>
              <w:jc w:val="both"/>
              <w:rPr>
                <w:rFonts w:ascii="-webkit-standard" w:hAnsi="-webkit-standard" w:cs="Times New Roman"/>
                <w:kern w:val="0"/>
                <w:sz w:val="18"/>
                <w:szCs w:val="18"/>
                <w14:ligatures w14:val="none"/>
              </w:rPr>
            </w:pPr>
            <w:r w:rsidRPr="00436A33">
              <w:rPr>
                <w:rFonts w:ascii="Arial" w:hAnsi="Arial" w:cs="Arial"/>
                <w:b/>
                <w:bCs/>
                <w:kern w:val="0"/>
                <w:sz w:val="17"/>
                <w:szCs w:val="17"/>
                <w14:ligatures w14:val="none"/>
              </w:rPr>
              <w:t>Hajra Mustasim (Module Lead)</w:t>
            </w:r>
          </w:p>
        </w:tc>
        <w:tc>
          <w:tcPr>
            <w:tcW w:w="0" w:type="auto"/>
            <w:tcBorders>
              <w:top w:val="single" w:sz="6" w:space="0" w:color="000000"/>
              <w:left w:val="single" w:sz="6" w:space="0" w:color="000000"/>
              <w:bottom w:val="single" w:sz="6" w:space="0" w:color="000000"/>
              <w:right w:val="single" w:sz="6" w:space="0" w:color="000000"/>
            </w:tcBorders>
            <w:shd w:val="clear" w:color="auto" w:fill="D9D9D9"/>
            <w:hideMark/>
          </w:tcPr>
          <w:p w14:paraId="16983EF7" w14:textId="77777777" w:rsidR="00436A33" w:rsidRPr="00436A33" w:rsidRDefault="00436A33" w:rsidP="00436A33">
            <w:pPr>
              <w:spacing w:before="90" w:after="90" w:line="240" w:lineRule="auto"/>
              <w:jc w:val="both"/>
              <w:rPr>
                <w:rFonts w:ascii="-webkit-standard" w:hAnsi="-webkit-standard" w:cs="Times New Roman"/>
                <w:kern w:val="0"/>
                <w:sz w:val="18"/>
                <w:szCs w:val="18"/>
                <w14:ligatures w14:val="none"/>
              </w:rPr>
            </w:pPr>
            <w:r w:rsidRPr="00436A33">
              <w:rPr>
                <w:rFonts w:ascii="Arial" w:hAnsi="Arial" w:cs="Arial"/>
                <w:b/>
                <w:bCs/>
                <w:kern w:val="0"/>
                <w:sz w:val="17"/>
                <w:szCs w:val="17"/>
                <w14:ligatures w14:val="none"/>
              </w:rPr>
              <w:t>Internal Verifier:</w:t>
            </w:r>
          </w:p>
        </w:tc>
        <w:tc>
          <w:tcPr>
            <w:tcW w:w="0" w:type="auto"/>
            <w:tcBorders>
              <w:top w:val="single" w:sz="6" w:space="0" w:color="000000"/>
              <w:left w:val="single" w:sz="6" w:space="0" w:color="000000"/>
              <w:bottom w:val="single" w:sz="6" w:space="0" w:color="000000"/>
              <w:right w:val="single" w:sz="6" w:space="0" w:color="000000"/>
            </w:tcBorders>
            <w:hideMark/>
          </w:tcPr>
          <w:p w14:paraId="69B4394F" w14:textId="77777777" w:rsidR="00436A33" w:rsidRPr="00436A33" w:rsidRDefault="00436A33" w:rsidP="00436A33">
            <w:pPr>
              <w:spacing w:before="90" w:after="90" w:line="240" w:lineRule="auto"/>
              <w:jc w:val="both"/>
              <w:rPr>
                <w:rFonts w:ascii="-webkit-standard" w:hAnsi="-webkit-standard" w:cs="Times New Roman"/>
                <w:kern w:val="0"/>
                <w:sz w:val="18"/>
                <w:szCs w:val="18"/>
                <w14:ligatures w14:val="none"/>
              </w:rPr>
            </w:pPr>
            <w:r w:rsidRPr="00436A33">
              <w:rPr>
                <w:rFonts w:ascii="Arial" w:hAnsi="Arial" w:cs="Arial"/>
                <w:b/>
                <w:bCs/>
                <w:kern w:val="0"/>
                <w:sz w:val="17"/>
                <w:szCs w:val="17"/>
                <w14:ligatures w14:val="none"/>
              </w:rPr>
              <w:t>Dr Besty Jose</w:t>
            </w:r>
          </w:p>
        </w:tc>
      </w:tr>
      <w:tr w:rsidR="00436A33" w:rsidRPr="00436A33" w14:paraId="787CEA42" w14:textId="77777777">
        <w:tc>
          <w:tcPr>
            <w:tcW w:w="0" w:type="auto"/>
            <w:tcBorders>
              <w:top w:val="single" w:sz="6" w:space="0" w:color="000000"/>
              <w:left w:val="single" w:sz="6" w:space="0" w:color="000000"/>
              <w:bottom w:val="single" w:sz="6" w:space="0" w:color="000000"/>
              <w:right w:val="single" w:sz="6" w:space="0" w:color="000000"/>
            </w:tcBorders>
            <w:shd w:val="clear" w:color="auto" w:fill="FFFFFF"/>
            <w:hideMark/>
          </w:tcPr>
          <w:p w14:paraId="32C63A2C" w14:textId="77777777" w:rsidR="00436A33" w:rsidRPr="00436A33" w:rsidRDefault="00436A33" w:rsidP="00436A33">
            <w:pPr>
              <w:spacing w:before="90" w:after="90" w:line="240" w:lineRule="auto"/>
              <w:jc w:val="both"/>
              <w:rPr>
                <w:rFonts w:ascii="-webkit-standard" w:hAnsi="-webkit-standard" w:cs="Times New Roman"/>
                <w:kern w:val="0"/>
                <w:sz w:val="18"/>
                <w:szCs w:val="18"/>
                <w14:ligatures w14:val="none"/>
              </w:rPr>
            </w:pPr>
            <w:r w:rsidRPr="00436A33">
              <w:rPr>
                <w:rFonts w:ascii="Arial" w:hAnsi="Arial" w:cs="Arial"/>
                <w:b/>
                <w:bCs/>
                <w:kern w:val="0"/>
                <w:sz w:val="17"/>
                <w:szCs w:val="17"/>
                <w14:ligatures w14:val="none"/>
              </w:rPr>
              <w:t>Assignment Title:</w:t>
            </w:r>
          </w:p>
        </w:tc>
        <w:tc>
          <w:tcPr>
            <w:tcW w:w="0" w:type="auto"/>
            <w:tcBorders>
              <w:top w:val="single" w:sz="6" w:space="0" w:color="000000"/>
              <w:left w:val="single" w:sz="6" w:space="0" w:color="000000"/>
              <w:bottom w:val="single" w:sz="6" w:space="0" w:color="000000"/>
              <w:right w:val="single" w:sz="6" w:space="0" w:color="000000"/>
            </w:tcBorders>
            <w:hideMark/>
          </w:tcPr>
          <w:p w14:paraId="79B28B17" w14:textId="77777777" w:rsidR="00436A33" w:rsidRPr="00436A33" w:rsidRDefault="00436A33" w:rsidP="00436A33">
            <w:pPr>
              <w:spacing w:before="90" w:after="90" w:line="240" w:lineRule="auto"/>
              <w:jc w:val="both"/>
              <w:rPr>
                <w:rFonts w:ascii="-webkit-standard" w:hAnsi="-webkit-standard" w:cs="Times New Roman"/>
                <w:kern w:val="0"/>
                <w:sz w:val="18"/>
                <w:szCs w:val="18"/>
                <w14:ligatures w14:val="none"/>
              </w:rPr>
            </w:pPr>
            <w:r w:rsidRPr="00436A33">
              <w:rPr>
                <w:rFonts w:ascii="Arial" w:hAnsi="Arial" w:cs="Arial"/>
                <w:b/>
                <w:bCs/>
                <w:kern w:val="0"/>
                <w:sz w:val="17"/>
                <w:szCs w:val="17"/>
                <w14:ligatures w14:val="none"/>
              </w:rPr>
              <w:t>Group Presentation</w:t>
            </w:r>
          </w:p>
        </w:tc>
        <w:tc>
          <w:tcPr>
            <w:tcW w:w="0" w:type="auto"/>
            <w:tcBorders>
              <w:top w:val="single" w:sz="6" w:space="0" w:color="000000"/>
              <w:left w:val="single" w:sz="6" w:space="0" w:color="000000"/>
              <w:bottom w:val="single" w:sz="6" w:space="0" w:color="000000"/>
              <w:right w:val="single" w:sz="6" w:space="0" w:color="000000"/>
            </w:tcBorders>
            <w:shd w:val="clear" w:color="auto" w:fill="FFFFFF"/>
            <w:hideMark/>
          </w:tcPr>
          <w:p w14:paraId="518EDAC7" w14:textId="77777777" w:rsidR="00436A33" w:rsidRPr="00436A33" w:rsidRDefault="00436A33" w:rsidP="00436A33">
            <w:pPr>
              <w:spacing w:before="90" w:after="90" w:line="240" w:lineRule="auto"/>
              <w:jc w:val="both"/>
              <w:rPr>
                <w:rFonts w:ascii="-webkit-standard" w:hAnsi="-webkit-standard" w:cs="Times New Roman"/>
                <w:kern w:val="0"/>
                <w:sz w:val="18"/>
                <w:szCs w:val="18"/>
                <w14:ligatures w14:val="none"/>
              </w:rPr>
            </w:pPr>
            <w:r w:rsidRPr="00436A33">
              <w:rPr>
                <w:rFonts w:ascii="Arial" w:hAnsi="Arial" w:cs="Arial"/>
                <w:b/>
                <w:bCs/>
                <w:kern w:val="0"/>
                <w:sz w:val="17"/>
                <w:szCs w:val="17"/>
                <w14:ligatures w14:val="none"/>
              </w:rPr>
              <w:t>Word count (or equivalent):</w:t>
            </w:r>
          </w:p>
        </w:tc>
        <w:tc>
          <w:tcPr>
            <w:tcW w:w="0" w:type="auto"/>
            <w:tcBorders>
              <w:top w:val="single" w:sz="6" w:space="0" w:color="000000"/>
              <w:left w:val="single" w:sz="6" w:space="0" w:color="000000"/>
              <w:bottom w:val="single" w:sz="6" w:space="0" w:color="000000"/>
              <w:right w:val="single" w:sz="6" w:space="0" w:color="000000"/>
            </w:tcBorders>
            <w:hideMark/>
          </w:tcPr>
          <w:p w14:paraId="706BF402" w14:textId="77777777" w:rsidR="00436A33" w:rsidRPr="00436A33" w:rsidRDefault="00436A33" w:rsidP="00436A33">
            <w:pPr>
              <w:spacing w:before="90" w:after="90" w:line="240" w:lineRule="auto"/>
              <w:jc w:val="both"/>
              <w:rPr>
                <w:rFonts w:ascii="-webkit-standard" w:hAnsi="-webkit-standard" w:cs="Times New Roman"/>
                <w:kern w:val="0"/>
                <w:sz w:val="18"/>
                <w:szCs w:val="18"/>
                <w14:ligatures w14:val="none"/>
              </w:rPr>
            </w:pPr>
            <w:r w:rsidRPr="00436A33">
              <w:rPr>
                <w:rFonts w:ascii="Arial" w:hAnsi="Arial" w:cs="Arial"/>
                <w:b/>
                <w:bCs/>
                <w:kern w:val="0"/>
                <w:sz w:val="17"/>
                <w:szCs w:val="17"/>
                <w14:ligatures w14:val="none"/>
              </w:rPr>
              <w:t>5 minutes of oral presentation </w:t>
            </w:r>
          </w:p>
        </w:tc>
      </w:tr>
      <w:tr w:rsidR="00436A33" w:rsidRPr="00436A33" w14:paraId="0BA19FA8" w14:textId="77777777">
        <w:tc>
          <w:tcPr>
            <w:tcW w:w="0" w:type="auto"/>
            <w:tcBorders>
              <w:top w:val="single" w:sz="6" w:space="0" w:color="000000"/>
              <w:left w:val="single" w:sz="6" w:space="0" w:color="000000"/>
              <w:bottom w:val="single" w:sz="6" w:space="0" w:color="000000"/>
              <w:right w:val="single" w:sz="6" w:space="0" w:color="000000"/>
            </w:tcBorders>
            <w:shd w:val="clear" w:color="auto" w:fill="FFFFFF"/>
            <w:hideMark/>
          </w:tcPr>
          <w:p w14:paraId="6B33D7A4" w14:textId="77777777" w:rsidR="00436A33" w:rsidRPr="00436A33" w:rsidRDefault="00436A33" w:rsidP="00436A33">
            <w:pPr>
              <w:spacing w:before="90" w:after="90" w:line="240" w:lineRule="auto"/>
              <w:jc w:val="both"/>
              <w:rPr>
                <w:rFonts w:ascii="-webkit-standard" w:hAnsi="-webkit-standard" w:cs="Times New Roman"/>
                <w:kern w:val="0"/>
                <w:sz w:val="18"/>
                <w:szCs w:val="18"/>
                <w14:ligatures w14:val="none"/>
              </w:rPr>
            </w:pPr>
            <w:r w:rsidRPr="00436A33">
              <w:rPr>
                <w:rFonts w:ascii="Arial" w:hAnsi="Arial" w:cs="Arial"/>
                <w:b/>
                <w:bCs/>
                <w:kern w:val="0"/>
                <w:sz w:val="17"/>
                <w:szCs w:val="17"/>
                <w14:ligatures w14:val="none"/>
              </w:rPr>
              <w:t>Submission deadline:</w:t>
            </w:r>
          </w:p>
        </w:tc>
        <w:tc>
          <w:tcPr>
            <w:tcW w:w="0" w:type="auto"/>
            <w:tcBorders>
              <w:top w:val="single" w:sz="6" w:space="0" w:color="000000"/>
              <w:left w:val="single" w:sz="6" w:space="0" w:color="000000"/>
              <w:bottom w:val="single" w:sz="6" w:space="0" w:color="000000"/>
              <w:right w:val="single" w:sz="6" w:space="0" w:color="000000"/>
            </w:tcBorders>
            <w:hideMark/>
          </w:tcPr>
          <w:p w14:paraId="3EE49D8C" w14:textId="77777777" w:rsidR="00436A33" w:rsidRPr="00436A33" w:rsidRDefault="00436A33" w:rsidP="00436A33">
            <w:pPr>
              <w:spacing w:before="90" w:after="90" w:line="240" w:lineRule="auto"/>
              <w:jc w:val="both"/>
              <w:rPr>
                <w:rFonts w:ascii="-webkit-standard" w:hAnsi="-webkit-standard" w:cs="Times New Roman"/>
                <w:kern w:val="0"/>
                <w:sz w:val="18"/>
                <w:szCs w:val="18"/>
                <w14:ligatures w14:val="none"/>
              </w:rPr>
            </w:pPr>
            <w:r w:rsidRPr="00436A33">
              <w:rPr>
                <w:rFonts w:ascii="Arial" w:hAnsi="Arial" w:cs="Arial"/>
                <w:b/>
                <w:bCs/>
                <w:kern w:val="0"/>
                <w:sz w:val="17"/>
                <w:szCs w:val="17"/>
                <w14:ligatures w14:val="none"/>
              </w:rPr>
              <w:t>Slides submitted to Turnitin </w:t>
            </w:r>
            <w:r w:rsidRPr="00436A33">
              <w:rPr>
                <w:rFonts w:ascii="Arial" w:hAnsi="Arial" w:cs="Arial"/>
                <w:b/>
                <w:bCs/>
                <w:color w:val="FF0000"/>
                <w:kern w:val="0"/>
                <w:sz w:val="17"/>
                <w:szCs w:val="17"/>
                <w14:ligatures w14:val="none"/>
              </w:rPr>
              <w:t>by Monday, 20</w:t>
            </w:r>
            <w:r w:rsidRPr="00436A33">
              <w:rPr>
                <w:rFonts w:ascii="Arial" w:hAnsi="Arial" w:cs="Arial"/>
                <w:b/>
                <w:bCs/>
                <w:color w:val="FF0000"/>
                <w:kern w:val="0"/>
                <w:sz w:val="11"/>
                <w:szCs w:val="11"/>
                <w:vertAlign w:val="superscript"/>
                <w14:ligatures w14:val="none"/>
              </w:rPr>
              <w:t>th</w:t>
            </w:r>
            <w:r w:rsidRPr="00436A33">
              <w:rPr>
                <w:rFonts w:ascii="Arial" w:hAnsi="Arial" w:cs="Arial"/>
                <w:b/>
                <w:bCs/>
                <w:color w:val="FF0000"/>
                <w:kern w:val="0"/>
                <w:sz w:val="17"/>
                <w:szCs w:val="17"/>
                <w14:ligatures w14:val="none"/>
              </w:rPr>
              <w:t> July 2026, 2 pm. </w:t>
            </w:r>
          </w:p>
          <w:p w14:paraId="637CDE25" w14:textId="77777777" w:rsidR="00436A33" w:rsidRPr="00436A33" w:rsidRDefault="00436A33" w:rsidP="00436A33">
            <w:pPr>
              <w:spacing w:before="90" w:after="90" w:line="240" w:lineRule="auto"/>
              <w:jc w:val="both"/>
              <w:rPr>
                <w:rFonts w:ascii="-webkit-standard" w:hAnsi="-webkit-standard" w:cs="Times New Roman"/>
                <w:kern w:val="0"/>
                <w:sz w:val="18"/>
                <w:szCs w:val="18"/>
                <w14:ligatures w14:val="none"/>
              </w:rPr>
            </w:pPr>
            <w:r w:rsidRPr="00436A33">
              <w:rPr>
                <w:rFonts w:ascii="Arial" w:hAnsi="Arial" w:cs="Arial"/>
                <w:b/>
                <w:bCs/>
                <w:kern w:val="0"/>
                <w:sz w:val="17"/>
                <w:szCs w:val="17"/>
                <w14:ligatures w14:val="none"/>
              </w:rPr>
              <w:t>Presentation dates: </w:t>
            </w:r>
            <w:r w:rsidRPr="00436A33">
              <w:rPr>
                <w:rFonts w:ascii="Arial" w:hAnsi="Arial" w:cs="Arial"/>
                <w:b/>
                <w:bCs/>
                <w:color w:val="FF0000"/>
                <w:kern w:val="0"/>
                <w:sz w:val="17"/>
                <w:szCs w:val="17"/>
                <w14:ligatures w14:val="none"/>
              </w:rPr>
              <w:t>You need to attend on-campus week beginning 20</w:t>
            </w:r>
            <w:r w:rsidRPr="00436A33">
              <w:rPr>
                <w:rFonts w:ascii="Arial" w:hAnsi="Arial" w:cs="Arial"/>
                <w:b/>
                <w:bCs/>
                <w:color w:val="FF0000"/>
                <w:kern w:val="0"/>
                <w:sz w:val="11"/>
                <w:szCs w:val="11"/>
                <w:vertAlign w:val="superscript"/>
                <w14:ligatures w14:val="none"/>
              </w:rPr>
              <w:t>th</w:t>
            </w:r>
            <w:r w:rsidRPr="00436A33">
              <w:rPr>
                <w:rFonts w:ascii="Arial" w:hAnsi="Arial" w:cs="Arial"/>
                <w:b/>
                <w:bCs/>
                <w:color w:val="FF0000"/>
                <w:kern w:val="0"/>
                <w:sz w:val="17"/>
                <w:szCs w:val="17"/>
                <w14:ligatures w14:val="none"/>
              </w:rPr>
              <w:t> July 2026. The exact date will be confirmed by the Assessment team </w:t>
            </w:r>
          </w:p>
          <w:p w14:paraId="48632CEC" w14:textId="77777777" w:rsidR="00436A33" w:rsidRPr="00436A33" w:rsidRDefault="00436A33" w:rsidP="00436A33">
            <w:pPr>
              <w:spacing w:before="90" w:after="90" w:line="240" w:lineRule="auto"/>
              <w:jc w:val="both"/>
              <w:rPr>
                <w:rFonts w:ascii="-webkit-standard" w:hAnsi="-webkit-standard" w:cs="Times New Roman"/>
                <w:kern w:val="0"/>
                <w:sz w:val="18"/>
                <w:szCs w:val="18"/>
                <w14:ligatures w14:val="none"/>
              </w:rPr>
            </w:pPr>
            <w:r w:rsidRPr="00436A33">
              <w:rPr>
                <w:rFonts w:ascii="Arial" w:hAnsi="Arial" w:cs="Arial"/>
                <w:b/>
                <w:bCs/>
                <w:kern w:val="0"/>
                <w:sz w:val="17"/>
                <w:szCs w:val="17"/>
                <w14:ligatures w14:val="none"/>
              </w:rPr>
              <w:t> </w:t>
            </w:r>
          </w:p>
        </w:tc>
        <w:tc>
          <w:tcPr>
            <w:tcW w:w="0" w:type="auto"/>
            <w:tcBorders>
              <w:top w:val="single" w:sz="6" w:space="0" w:color="000000"/>
              <w:left w:val="single" w:sz="6" w:space="0" w:color="000000"/>
              <w:bottom w:val="single" w:sz="6" w:space="0" w:color="000000"/>
              <w:right w:val="single" w:sz="6" w:space="0" w:color="000000"/>
            </w:tcBorders>
            <w:shd w:val="clear" w:color="auto" w:fill="FFFFFF"/>
            <w:hideMark/>
          </w:tcPr>
          <w:p w14:paraId="1FBF40C3" w14:textId="77777777" w:rsidR="00436A33" w:rsidRPr="00436A33" w:rsidRDefault="00436A33" w:rsidP="00436A33">
            <w:pPr>
              <w:spacing w:before="90" w:after="90" w:line="240" w:lineRule="auto"/>
              <w:jc w:val="both"/>
              <w:rPr>
                <w:rFonts w:ascii="-webkit-standard" w:hAnsi="-webkit-standard" w:cs="Times New Roman"/>
                <w:kern w:val="0"/>
                <w:sz w:val="18"/>
                <w:szCs w:val="18"/>
                <w14:ligatures w14:val="none"/>
              </w:rPr>
            </w:pPr>
            <w:r w:rsidRPr="00436A33">
              <w:rPr>
                <w:rFonts w:ascii="Arial" w:hAnsi="Arial" w:cs="Arial"/>
                <w:b/>
                <w:bCs/>
                <w:kern w:val="0"/>
                <w:sz w:val="17"/>
                <w:szCs w:val="17"/>
                <w14:ligatures w14:val="none"/>
              </w:rPr>
              <w:t>Return date of provisional marks &amp; written feedback:</w:t>
            </w:r>
          </w:p>
        </w:tc>
        <w:tc>
          <w:tcPr>
            <w:tcW w:w="0" w:type="auto"/>
            <w:tcBorders>
              <w:top w:val="single" w:sz="6" w:space="0" w:color="000000"/>
              <w:left w:val="single" w:sz="6" w:space="0" w:color="000000"/>
              <w:bottom w:val="single" w:sz="6" w:space="0" w:color="000000"/>
              <w:right w:val="single" w:sz="6" w:space="0" w:color="000000"/>
            </w:tcBorders>
            <w:hideMark/>
          </w:tcPr>
          <w:p w14:paraId="07244951" w14:textId="77777777" w:rsidR="00436A33" w:rsidRPr="00436A33" w:rsidRDefault="00436A33" w:rsidP="00436A33">
            <w:pPr>
              <w:spacing w:after="0" w:line="240" w:lineRule="auto"/>
              <w:jc w:val="both"/>
              <w:rPr>
                <w:rFonts w:ascii="-webkit-standard" w:hAnsi="-webkit-standard" w:cs="Times New Roman"/>
                <w:kern w:val="0"/>
                <w:sz w:val="18"/>
                <w:szCs w:val="18"/>
                <w14:ligatures w14:val="none"/>
              </w:rPr>
            </w:pPr>
            <w:r w:rsidRPr="00436A33">
              <w:rPr>
                <w:rFonts w:ascii="Aptos Narrow" w:hAnsi="Aptos Narrow" w:cs="Times New Roman"/>
                <w:b/>
                <w:bCs/>
                <w:kern w:val="0"/>
                <w:sz w:val="18"/>
                <w:szCs w:val="18"/>
                <w14:ligatures w14:val="none"/>
              </w:rPr>
              <w:t> </w:t>
            </w:r>
          </w:p>
          <w:p w14:paraId="161D5F0D" w14:textId="77777777" w:rsidR="00436A33" w:rsidRPr="00436A33" w:rsidRDefault="00436A33" w:rsidP="00436A33">
            <w:pPr>
              <w:spacing w:after="0" w:line="240" w:lineRule="auto"/>
              <w:jc w:val="both"/>
              <w:rPr>
                <w:rFonts w:ascii="-webkit-standard" w:hAnsi="-webkit-standard" w:cs="Times New Roman"/>
                <w:kern w:val="0"/>
                <w:sz w:val="18"/>
                <w:szCs w:val="18"/>
                <w14:ligatures w14:val="none"/>
              </w:rPr>
            </w:pPr>
            <w:r w:rsidRPr="00436A33">
              <w:rPr>
                <w:rFonts w:ascii="Aptos Narrow" w:hAnsi="Aptos Narrow" w:cs="Times New Roman"/>
                <w:b/>
                <w:bCs/>
                <w:kern w:val="0"/>
                <w:sz w:val="18"/>
                <w:szCs w:val="18"/>
                <w14:ligatures w14:val="none"/>
              </w:rPr>
              <w:t>28</w:t>
            </w:r>
            <w:r w:rsidRPr="00436A33">
              <w:rPr>
                <w:rFonts w:ascii="Aptos Narrow" w:hAnsi="Aptos Narrow" w:cs="Times New Roman"/>
                <w:b/>
                <w:bCs/>
                <w:kern w:val="0"/>
                <w:sz w:val="11"/>
                <w:szCs w:val="11"/>
                <w:vertAlign w:val="superscript"/>
                <w14:ligatures w14:val="none"/>
              </w:rPr>
              <w:t>th</w:t>
            </w:r>
            <w:r w:rsidRPr="00436A33">
              <w:rPr>
                <w:rFonts w:ascii="Aptos Narrow" w:hAnsi="Aptos Narrow" w:cs="Times New Roman"/>
                <w:b/>
                <w:bCs/>
                <w:kern w:val="0"/>
                <w:sz w:val="18"/>
                <w:szCs w:val="18"/>
                <w14:ligatures w14:val="none"/>
              </w:rPr>
              <w:t> August 2026</w:t>
            </w:r>
          </w:p>
          <w:p w14:paraId="7FD43928" w14:textId="77777777" w:rsidR="00436A33" w:rsidRPr="00436A33" w:rsidRDefault="00436A33" w:rsidP="00436A33">
            <w:pPr>
              <w:spacing w:before="90" w:after="90" w:line="240" w:lineRule="auto"/>
              <w:jc w:val="both"/>
              <w:rPr>
                <w:rFonts w:ascii="-webkit-standard" w:hAnsi="-webkit-standard" w:cs="Times New Roman"/>
                <w:kern w:val="0"/>
                <w:sz w:val="18"/>
                <w:szCs w:val="18"/>
                <w14:ligatures w14:val="none"/>
              </w:rPr>
            </w:pPr>
            <w:r w:rsidRPr="00436A33">
              <w:rPr>
                <w:rFonts w:ascii="Arial" w:hAnsi="Arial" w:cs="Arial"/>
                <w:b/>
                <w:bCs/>
                <w:kern w:val="0"/>
                <w:sz w:val="18"/>
                <w:szCs w:val="18"/>
                <w14:ligatures w14:val="none"/>
              </w:rPr>
              <w:t> </w:t>
            </w:r>
          </w:p>
        </w:tc>
      </w:tr>
      <w:tr w:rsidR="00436A33" w:rsidRPr="00436A33" w14:paraId="1556A898" w14:textId="77777777">
        <w:tc>
          <w:tcPr>
            <w:tcW w:w="0" w:type="auto"/>
            <w:tcBorders>
              <w:top w:val="single" w:sz="6" w:space="0" w:color="000000"/>
              <w:left w:val="single" w:sz="6" w:space="0" w:color="000000"/>
              <w:bottom w:val="single" w:sz="6" w:space="0" w:color="000000"/>
              <w:right w:val="single" w:sz="6" w:space="0" w:color="000000"/>
            </w:tcBorders>
            <w:shd w:val="clear" w:color="auto" w:fill="FFFFFF"/>
            <w:hideMark/>
          </w:tcPr>
          <w:p w14:paraId="5276A7B4" w14:textId="77777777" w:rsidR="00436A33" w:rsidRPr="00436A33" w:rsidRDefault="00436A33" w:rsidP="00436A33">
            <w:pPr>
              <w:spacing w:before="90" w:after="90" w:line="240" w:lineRule="auto"/>
              <w:jc w:val="both"/>
              <w:rPr>
                <w:rFonts w:ascii="-webkit-standard" w:hAnsi="-webkit-standard" w:cs="Times New Roman"/>
                <w:kern w:val="0"/>
                <w:sz w:val="18"/>
                <w:szCs w:val="18"/>
                <w14:ligatures w14:val="none"/>
              </w:rPr>
            </w:pPr>
            <w:r w:rsidRPr="00436A33">
              <w:rPr>
                <w:rFonts w:ascii="Arial" w:hAnsi="Arial" w:cs="Arial"/>
                <w:b/>
                <w:bCs/>
                <w:kern w:val="0"/>
                <w:sz w:val="17"/>
                <w:szCs w:val="17"/>
                <w14:ligatures w14:val="none"/>
              </w:rPr>
              <w:t>Submission method:</w:t>
            </w:r>
          </w:p>
        </w:tc>
        <w:tc>
          <w:tcPr>
            <w:tcW w:w="0" w:type="auto"/>
            <w:gridSpan w:val="3"/>
            <w:tcBorders>
              <w:top w:val="single" w:sz="6" w:space="0" w:color="000000"/>
              <w:left w:val="single" w:sz="6" w:space="0" w:color="000000"/>
              <w:bottom w:val="single" w:sz="6" w:space="0" w:color="000000"/>
              <w:right w:val="single" w:sz="6" w:space="0" w:color="000000"/>
            </w:tcBorders>
            <w:hideMark/>
          </w:tcPr>
          <w:p w14:paraId="2D0C7CA8" w14:textId="77777777" w:rsidR="00436A33" w:rsidRPr="00436A33" w:rsidRDefault="00436A33" w:rsidP="00436A33">
            <w:pPr>
              <w:spacing w:after="0" w:line="240" w:lineRule="auto"/>
              <w:rPr>
                <w:rFonts w:ascii="-webkit-standard" w:hAnsi="-webkit-standard" w:cs="Times New Roman"/>
                <w:kern w:val="0"/>
                <w:sz w:val="18"/>
                <w:szCs w:val="18"/>
                <w14:ligatures w14:val="none"/>
              </w:rPr>
            </w:pPr>
            <w:r w:rsidRPr="00436A33">
              <w:rPr>
                <w:rFonts w:ascii="Arial" w:hAnsi="Arial" w:cs="Arial"/>
                <w:kern w:val="0"/>
                <w:sz w:val="17"/>
                <w:szCs w:val="17"/>
                <w14:ligatures w14:val="none"/>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31711D2" w14:textId="77777777" w:rsidR="00436A33" w:rsidRPr="00436A33" w:rsidRDefault="00436A33" w:rsidP="00436A33">
            <w:pPr>
              <w:spacing w:before="90" w:after="90" w:line="240" w:lineRule="auto"/>
              <w:jc w:val="both"/>
              <w:rPr>
                <w:rFonts w:ascii="-webkit-standard" w:hAnsi="-webkit-standard" w:cs="Times New Roman"/>
                <w:kern w:val="0"/>
                <w:sz w:val="18"/>
                <w:szCs w:val="18"/>
                <w14:ligatures w14:val="none"/>
              </w:rPr>
            </w:pPr>
            <w:r w:rsidRPr="00436A33">
              <w:rPr>
                <w:rFonts w:ascii="Arial" w:hAnsi="Arial" w:cs="Arial"/>
                <w:b/>
                <w:bCs/>
                <w:kern w:val="0"/>
                <w:sz w:val="17"/>
                <w:szCs w:val="17"/>
                <w14:ligatures w14:val="none"/>
              </w:rPr>
              <w:t>Alternative submission method (if applicable): </w:t>
            </w:r>
          </w:p>
          <w:p w14:paraId="3713887F" w14:textId="77777777" w:rsidR="00436A33" w:rsidRPr="00436A33" w:rsidRDefault="00436A33" w:rsidP="00436A33">
            <w:pPr>
              <w:spacing w:before="90" w:after="90" w:line="240" w:lineRule="auto"/>
              <w:jc w:val="both"/>
              <w:rPr>
                <w:rFonts w:ascii="-webkit-standard" w:hAnsi="-webkit-standard" w:cs="Times New Roman"/>
                <w:kern w:val="0"/>
                <w:sz w:val="18"/>
                <w:szCs w:val="18"/>
                <w14:ligatures w14:val="none"/>
              </w:rPr>
            </w:pPr>
            <w:r w:rsidRPr="00436A33">
              <w:rPr>
                <w:rFonts w:ascii="Arial" w:hAnsi="Arial" w:cs="Arial"/>
                <w:b/>
                <w:bCs/>
                <w:kern w:val="0"/>
                <w:sz w:val="17"/>
                <w:szCs w:val="17"/>
                <w14:ligatures w14:val="none"/>
              </w:rPr>
              <w:t>Late submission of the assessment will result in a late penalty mark:</w:t>
            </w:r>
          </w:p>
          <w:p w14:paraId="03683680" w14:textId="77777777" w:rsidR="00436A33" w:rsidRPr="00436A33" w:rsidRDefault="00436A33" w:rsidP="00436A33">
            <w:pPr>
              <w:spacing w:before="90" w:after="90" w:line="240" w:lineRule="auto"/>
              <w:jc w:val="both"/>
              <w:rPr>
                <w:rFonts w:ascii="-webkit-standard" w:hAnsi="-webkit-standard" w:cs="Times New Roman"/>
                <w:kern w:val="0"/>
                <w:sz w:val="18"/>
                <w:szCs w:val="18"/>
                <w14:ligatures w14:val="none"/>
              </w:rPr>
            </w:pPr>
            <w:r w:rsidRPr="00436A33">
              <w:rPr>
                <w:rFonts w:ascii="Arial" w:hAnsi="Arial" w:cs="Arial"/>
                <w:kern w:val="0"/>
                <w:sz w:val="17"/>
                <w:szCs w:val="17"/>
                <w14:ligatures w14:val="none"/>
              </w:rPr>
              <w:t>Work which is submitted up to 1 week late will be capped at 40% for the first attempt and will be awarded a mark of 0% for re-assessment. Late submission penalties may be lifted only if there is an approved extenuating circumstances claim. </w:t>
            </w:r>
          </w:p>
          <w:p w14:paraId="4FFF6F1E" w14:textId="77777777" w:rsidR="00436A33" w:rsidRPr="00436A33" w:rsidRDefault="00436A33" w:rsidP="00436A33">
            <w:pPr>
              <w:spacing w:before="90" w:after="90" w:line="240" w:lineRule="auto"/>
              <w:jc w:val="both"/>
              <w:rPr>
                <w:rFonts w:ascii="-webkit-standard" w:hAnsi="-webkit-standard" w:cs="Times New Roman"/>
                <w:kern w:val="0"/>
                <w:sz w:val="18"/>
                <w:szCs w:val="18"/>
                <w14:ligatures w14:val="none"/>
              </w:rPr>
            </w:pPr>
            <w:r w:rsidRPr="00436A33">
              <w:rPr>
                <w:rFonts w:ascii="Arial" w:hAnsi="Arial" w:cs="Arial"/>
                <w:kern w:val="0"/>
                <w:sz w:val="17"/>
                <w:szCs w:val="17"/>
                <w14:ligatures w14:val="none"/>
              </w:rPr>
              <w:t>Work submitted more than 1 week late will be considered as a non-submission and will not be marked. The work may be considered as a submission for reassessment if offered by an Examining Board or if there is an approved extenuating circumstances claim.  </w:t>
            </w:r>
          </w:p>
        </w:tc>
      </w:tr>
      <w:tr w:rsidR="00436A33" w:rsidRPr="00436A33" w14:paraId="554C15C6" w14:textId="77777777">
        <w:tc>
          <w:tcPr>
            <w:tcW w:w="0" w:type="auto"/>
            <w:tcBorders>
              <w:top w:val="single" w:sz="6" w:space="0" w:color="000000"/>
              <w:left w:val="single" w:sz="6" w:space="0" w:color="000000"/>
              <w:bottom w:val="single" w:sz="6" w:space="0" w:color="000000"/>
              <w:right w:val="single" w:sz="6" w:space="0" w:color="000000"/>
            </w:tcBorders>
            <w:shd w:val="clear" w:color="auto" w:fill="FFFFFF"/>
            <w:hideMark/>
          </w:tcPr>
          <w:p w14:paraId="388E88C4" w14:textId="77777777" w:rsidR="00436A33" w:rsidRPr="00436A33" w:rsidRDefault="00436A33" w:rsidP="00436A33">
            <w:pPr>
              <w:spacing w:before="90" w:after="90" w:line="240" w:lineRule="auto"/>
              <w:rPr>
                <w:rFonts w:ascii="-webkit-standard" w:hAnsi="-webkit-standard" w:cs="Times New Roman"/>
                <w:kern w:val="0"/>
                <w:sz w:val="18"/>
                <w:szCs w:val="18"/>
                <w14:ligatures w14:val="none"/>
              </w:rPr>
            </w:pPr>
            <w:r w:rsidRPr="00436A33">
              <w:rPr>
                <w:rFonts w:ascii="Arial" w:hAnsi="Arial" w:cs="Arial"/>
                <w:b/>
                <w:bCs/>
                <w:kern w:val="0"/>
                <w:sz w:val="17"/>
                <w:szCs w:val="17"/>
                <w14:ligatures w14:val="none"/>
              </w:rPr>
              <w:t>Academic honesty / referencing:</w:t>
            </w:r>
          </w:p>
        </w:tc>
        <w:tc>
          <w:tcPr>
            <w:tcW w:w="0" w:type="auto"/>
            <w:gridSpan w:val="3"/>
            <w:tcBorders>
              <w:top w:val="single" w:sz="6" w:space="0" w:color="000000"/>
              <w:left w:val="single" w:sz="6" w:space="0" w:color="000000"/>
              <w:bottom w:val="single" w:sz="6" w:space="0" w:color="000000"/>
              <w:right w:val="single" w:sz="6" w:space="0" w:color="000000"/>
            </w:tcBorders>
            <w:hideMark/>
          </w:tcPr>
          <w:p w14:paraId="4F218DDC" w14:textId="77777777" w:rsidR="00436A33" w:rsidRPr="00436A33" w:rsidRDefault="00436A33" w:rsidP="00436A33">
            <w:pPr>
              <w:spacing w:before="90" w:after="90" w:line="240" w:lineRule="auto"/>
              <w:jc w:val="both"/>
              <w:rPr>
                <w:rFonts w:ascii="-webkit-standard" w:hAnsi="-webkit-standard" w:cs="Times New Roman"/>
                <w:kern w:val="0"/>
                <w:sz w:val="18"/>
                <w:szCs w:val="18"/>
                <w14:ligatures w14:val="none"/>
              </w:rPr>
            </w:pPr>
            <w:r w:rsidRPr="00436A33">
              <w:rPr>
                <w:rFonts w:ascii="Arial" w:hAnsi="Arial" w:cs="Arial"/>
                <w:kern w:val="0"/>
                <w:sz w:val="17"/>
                <w:szCs w:val="17"/>
                <w14:ligatures w14:val="none"/>
              </w:rPr>
              <w:t>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62EC3980" w14:textId="77777777" w:rsidR="00436A33" w:rsidRPr="00436A33" w:rsidRDefault="00436A33" w:rsidP="00436A33">
      <w:pPr>
        <w:spacing w:after="0" w:line="240" w:lineRule="auto"/>
        <w:rPr>
          <w:rFonts w:ascii="-webkit-standard" w:hAnsi="-webkit-standard" w:cs="Times New Roman"/>
          <w:color w:val="000000"/>
          <w:kern w:val="0"/>
          <w:sz w:val="27"/>
          <w:szCs w:val="27"/>
          <w14:ligatures w14:val="none"/>
        </w:rPr>
      </w:pPr>
      <w:r w:rsidRPr="00436A33">
        <w:rPr>
          <w:rFonts w:ascii="Arial" w:hAnsi="Arial" w:cs="Arial"/>
          <w:color w:val="000000"/>
          <w:kern w:val="0"/>
          <w14:ligatures w14:val="none"/>
        </w:rPr>
        <w:t> </w:t>
      </w:r>
    </w:p>
    <w:p w14:paraId="1B66C4E9" w14:textId="77777777" w:rsidR="00436A33" w:rsidRPr="00436A33" w:rsidRDefault="00436A33" w:rsidP="00436A33">
      <w:pPr>
        <w:spacing w:after="0" w:line="240" w:lineRule="auto"/>
        <w:rPr>
          <w:rFonts w:ascii="-webkit-standard" w:hAnsi="-webkit-standard" w:cs="Times New Roman"/>
          <w:color w:val="000000"/>
          <w:kern w:val="0"/>
          <w:sz w:val="27"/>
          <w:szCs w:val="27"/>
          <w14:ligatures w14:val="none"/>
        </w:rPr>
      </w:pPr>
      <w:r w:rsidRPr="00436A33">
        <w:rPr>
          <w:rFonts w:ascii="Arial" w:hAnsi="Arial" w:cs="Arial"/>
          <w:color w:val="000000"/>
          <w:kern w:val="0"/>
          <w14:ligatures w14:val="none"/>
        </w:rPr>
        <w:t> </w:t>
      </w:r>
    </w:p>
    <w:p w14:paraId="509CD737" w14:textId="77777777" w:rsidR="00436A33" w:rsidRPr="00436A33" w:rsidRDefault="00436A33" w:rsidP="00436A33">
      <w:pPr>
        <w:spacing w:after="0" w:line="240" w:lineRule="auto"/>
        <w:rPr>
          <w:rFonts w:ascii="-webkit-standard" w:hAnsi="-webkit-standard" w:cs="Times New Roman"/>
          <w:color w:val="000000"/>
          <w:kern w:val="0"/>
          <w:sz w:val="27"/>
          <w:szCs w:val="27"/>
          <w14:ligatures w14:val="none"/>
        </w:rPr>
      </w:pPr>
      <w:r w:rsidRPr="00436A33">
        <w:rPr>
          <w:rFonts w:ascii="Arial" w:hAnsi="Arial" w:cs="Arial"/>
          <w:color w:val="000000"/>
          <w:kern w:val="0"/>
          <w14:ligatures w14:val="none"/>
        </w:rPr>
        <w:t> </w:t>
      </w:r>
    </w:p>
    <w:p w14:paraId="2BF93824" w14:textId="77777777" w:rsidR="00436A33" w:rsidRPr="00436A33" w:rsidRDefault="00436A33" w:rsidP="00436A33">
      <w:pPr>
        <w:spacing w:after="0" w:line="240" w:lineRule="auto"/>
        <w:rPr>
          <w:rFonts w:ascii="-webkit-standard" w:hAnsi="-webkit-standard" w:cs="Times New Roman"/>
          <w:color w:val="000000"/>
          <w:kern w:val="0"/>
          <w:sz w:val="27"/>
          <w:szCs w:val="27"/>
          <w14:ligatures w14:val="none"/>
        </w:rPr>
      </w:pPr>
      <w:r w:rsidRPr="00436A33">
        <w:rPr>
          <w:rFonts w:ascii="Arial" w:hAnsi="Arial" w:cs="Arial"/>
          <w:color w:val="000000"/>
          <w:kern w:val="0"/>
          <w14:ligatures w14:val="none"/>
        </w:rPr>
        <w:t> </w:t>
      </w:r>
    </w:p>
    <w:tbl>
      <w:tblPr>
        <w:tblW w:w="0" w:type="auto"/>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7366"/>
      </w:tblGrid>
      <w:tr w:rsidR="00436A33" w:rsidRPr="00436A33" w14:paraId="06FF881A" w14:textId="77777777">
        <w:tc>
          <w:tcPr>
            <w:tcW w:w="0" w:type="auto"/>
            <w:tcBorders>
              <w:top w:val="single" w:sz="6" w:space="0" w:color="000000"/>
              <w:left w:val="single" w:sz="6" w:space="0" w:color="000000"/>
              <w:bottom w:val="single" w:sz="6" w:space="0" w:color="000000"/>
              <w:right w:val="single" w:sz="6" w:space="0" w:color="000000"/>
            </w:tcBorders>
            <w:shd w:val="clear" w:color="auto" w:fill="E5E5E5"/>
            <w:hideMark/>
          </w:tcPr>
          <w:p w14:paraId="12EB8AC8" w14:textId="77777777" w:rsidR="00436A33" w:rsidRPr="00436A33" w:rsidRDefault="00436A33" w:rsidP="00436A33">
            <w:pPr>
              <w:spacing w:after="0" w:line="240" w:lineRule="auto"/>
              <w:rPr>
                <w:rFonts w:ascii="-webkit-standard" w:hAnsi="-webkit-standard" w:cs="Times New Roman"/>
                <w:kern w:val="0"/>
                <w:sz w:val="18"/>
                <w:szCs w:val="18"/>
                <w14:ligatures w14:val="none"/>
              </w:rPr>
            </w:pPr>
            <w:r w:rsidRPr="00436A33">
              <w:rPr>
                <w:rFonts w:ascii="Arial" w:hAnsi="Arial" w:cs="Arial"/>
                <w:b/>
                <w:bCs/>
                <w:kern w:val="0"/>
                <w:sz w:val="17"/>
                <w:szCs w:val="17"/>
                <w14:ligatures w14:val="none"/>
              </w:rPr>
              <w:t>Module Learning Outcomes </w:t>
            </w:r>
          </w:p>
          <w:p w14:paraId="7137DBFE" w14:textId="77777777" w:rsidR="00436A33" w:rsidRPr="00436A33" w:rsidRDefault="00436A33" w:rsidP="00436A33">
            <w:pPr>
              <w:spacing w:after="0" w:line="240" w:lineRule="auto"/>
              <w:rPr>
                <w:rFonts w:ascii="-webkit-standard" w:hAnsi="-webkit-standard" w:cs="Times New Roman"/>
                <w:kern w:val="0"/>
                <w:sz w:val="18"/>
                <w:szCs w:val="18"/>
                <w14:ligatures w14:val="none"/>
              </w:rPr>
            </w:pPr>
            <w:r w:rsidRPr="00436A33">
              <w:rPr>
                <w:rFonts w:ascii="Arial" w:hAnsi="Arial" w:cs="Arial"/>
                <w:b/>
                <w:bCs/>
                <w:kern w:val="0"/>
                <w:sz w:val="17"/>
                <w:szCs w:val="17"/>
                <w14:ligatures w14:val="none"/>
              </w:rPr>
              <w:t>(from module syllabus)</w:t>
            </w:r>
          </w:p>
        </w:tc>
      </w:tr>
      <w:tr w:rsidR="00436A33" w:rsidRPr="00436A33" w14:paraId="549E9C27" w14:textId="77777777">
        <w:tc>
          <w:tcPr>
            <w:tcW w:w="0" w:type="auto"/>
            <w:tcBorders>
              <w:top w:val="single" w:sz="6" w:space="0" w:color="000000"/>
              <w:left w:val="single" w:sz="6" w:space="0" w:color="000000"/>
              <w:bottom w:val="single" w:sz="6" w:space="0" w:color="000000"/>
              <w:right w:val="single" w:sz="6" w:space="0" w:color="000000"/>
            </w:tcBorders>
            <w:hideMark/>
          </w:tcPr>
          <w:p w14:paraId="1415056B" w14:textId="77777777" w:rsidR="00436A33" w:rsidRPr="00436A33" w:rsidRDefault="00436A33" w:rsidP="00436A33">
            <w:pPr>
              <w:spacing w:after="0" w:line="240" w:lineRule="auto"/>
              <w:ind w:left="270"/>
              <w:rPr>
                <w:rFonts w:ascii="-webkit-standard" w:hAnsi="-webkit-standard" w:cs="Times New Roman"/>
                <w:kern w:val="0"/>
                <w:sz w:val="18"/>
                <w:szCs w:val="18"/>
                <w14:ligatures w14:val="none"/>
              </w:rPr>
            </w:pPr>
            <w:r w:rsidRPr="00436A33">
              <w:rPr>
                <w:rFonts w:ascii="Arial" w:hAnsi="Arial" w:cs="Arial"/>
                <w:kern w:val="0"/>
                <w:sz w:val="17"/>
                <w:szCs w:val="17"/>
                <w14:ligatures w14:val="none"/>
              </w:rPr>
              <w:t> </w:t>
            </w:r>
          </w:p>
          <w:p w14:paraId="057DA7A7" w14:textId="77777777" w:rsidR="00436A33" w:rsidRPr="00436A33" w:rsidRDefault="00436A33" w:rsidP="00436A33">
            <w:pPr>
              <w:spacing w:after="0" w:line="240" w:lineRule="auto"/>
              <w:rPr>
                <w:rFonts w:ascii="-webkit-standard" w:hAnsi="-webkit-standard" w:cs="Times New Roman"/>
                <w:kern w:val="0"/>
                <w:sz w:val="18"/>
                <w:szCs w:val="18"/>
                <w14:ligatures w14:val="none"/>
              </w:rPr>
            </w:pPr>
            <w:r w:rsidRPr="00436A33">
              <w:rPr>
                <w:rFonts w:ascii="Arial" w:hAnsi="Arial" w:cs="Arial"/>
                <w:kern w:val="0"/>
                <w:sz w:val="17"/>
                <w:szCs w:val="17"/>
                <w14:ligatures w14:val="none"/>
              </w:rPr>
              <w:t>  </w:t>
            </w:r>
            <w:r w:rsidRPr="00436A33">
              <w:rPr>
                <w:rFonts w:ascii="Arial" w:hAnsi="Arial" w:cs="Arial"/>
                <w:kern w:val="0"/>
                <w:sz w:val="18"/>
                <w:szCs w:val="18"/>
                <w14:ligatures w14:val="none"/>
              </w:rPr>
              <w:t>Upon the successful completion of this module, the student will be able to:</w:t>
            </w:r>
          </w:p>
          <w:p w14:paraId="4095539C" w14:textId="77777777" w:rsidR="00436A33" w:rsidRPr="00436A33" w:rsidRDefault="00436A33" w:rsidP="00436A33">
            <w:pPr>
              <w:spacing w:after="0" w:line="240" w:lineRule="auto"/>
              <w:ind w:hanging="270"/>
              <w:rPr>
                <w:rFonts w:ascii="-webkit-standard" w:eastAsia="Times New Roman" w:hAnsi="-webkit-standard" w:cs="Times New Roman"/>
                <w:kern w:val="0"/>
                <w:sz w:val="18"/>
                <w:szCs w:val="18"/>
                <w14:ligatures w14:val="none"/>
              </w:rPr>
            </w:pPr>
            <w:r w:rsidRPr="00436A33">
              <w:rPr>
                <w:rFonts w:ascii="-webkit-standard" w:eastAsia="Times New Roman" w:hAnsi="-webkit-standard" w:cs="Times New Roman"/>
                <w:kern w:val="0"/>
                <w:sz w:val="18"/>
                <w:szCs w:val="18"/>
                <w14:ligatures w14:val="none"/>
              </w:rPr>
              <w:t>1. </w:t>
            </w:r>
            <w:r w:rsidRPr="00436A33">
              <w:rPr>
                <w:rFonts w:ascii="Arial" w:eastAsia="Times New Roman" w:hAnsi="Arial" w:cs="Arial"/>
                <w:kern w:val="0"/>
                <w:sz w:val="18"/>
                <w:szCs w:val="18"/>
                <w14:ligatures w14:val="none"/>
              </w:rPr>
              <w:t>Evaluate the appropriate use of contemporary techniques to improve workplace efficiency    </w:t>
            </w:r>
          </w:p>
          <w:p w14:paraId="3BB56C60" w14:textId="77777777" w:rsidR="00436A33" w:rsidRPr="00436A33" w:rsidRDefault="00436A33" w:rsidP="00436A33">
            <w:pPr>
              <w:spacing w:after="0" w:line="240" w:lineRule="auto"/>
              <w:ind w:left="540"/>
              <w:rPr>
                <w:rFonts w:ascii="-webkit-standard" w:hAnsi="-webkit-standard" w:cs="Times New Roman"/>
                <w:kern w:val="0"/>
                <w:sz w:val="18"/>
                <w:szCs w:val="18"/>
                <w14:ligatures w14:val="none"/>
              </w:rPr>
            </w:pPr>
            <w:r w:rsidRPr="00436A33">
              <w:rPr>
                <w:rFonts w:ascii="Arial" w:hAnsi="Arial" w:cs="Arial"/>
                <w:kern w:val="0"/>
                <w:sz w:val="18"/>
                <w:szCs w:val="18"/>
                <w14:ligatures w14:val="none"/>
              </w:rPr>
              <w:t>and employability.</w:t>
            </w:r>
          </w:p>
          <w:p w14:paraId="3A0B7D83" w14:textId="77777777" w:rsidR="00436A33" w:rsidRPr="00436A33" w:rsidRDefault="00436A33" w:rsidP="00436A33">
            <w:pPr>
              <w:spacing w:after="0" w:line="240" w:lineRule="auto"/>
              <w:ind w:left="270"/>
              <w:rPr>
                <w:rFonts w:ascii="-webkit-standard" w:hAnsi="-webkit-standard" w:cs="Times New Roman"/>
                <w:kern w:val="0"/>
                <w:sz w:val="18"/>
                <w:szCs w:val="18"/>
                <w14:ligatures w14:val="none"/>
              </w:rPr>
            </w:pPr>
            <w:r w:rsidRPr="00436A33">
              <w:rPr>
                <w:rFonts w:ascii="Arial" w:hAnsi="Arial" w:cs="Arial"/>
                <w:kern w:val="0"/>
                <w:sz w:val="18"/>
                <w:szCs w:val="18"/>
                <w14:ligatures w14:val="none"/>
              </w:rPr>
              <w:t>2.</w:t>
            </w:r>
            <w:r w:rsidRPr="00436A33">
              <w:rPr>
                <w:rFonts w:ascii="-webkit-standard" w:hAnsi="-webkit-standard" w:cs="Times New Roman"/>
                <w:kern w:val="0"/>
                <w:sz w:val="18"/>
                <w:szCs w:val="18"/>
                <w14:ligatures w14:val="none"/>
              </w:rPr>
              <w:t>​</w:t>
            </w:r>
            <w:r w:rsidRPr="00436A33">
              <w:rPr>
                <w:rFonts w:ascii="Arial" w:hAnsi="Arial" w:cs="Arial"/>
                <w:kern w:val="0"/>
                <w:sz w:val="18"/>
                <w:szCs w:val="18"/>
                <w14:ligatures w14:val="none"/>
              </w:rPr>
              <w:t>Identify and effectively evaluate a range of information sources.</w:t>
            </w:r>
          </w:p>
          <w:p w14:paraId="65DACDE0" w14:textId="77777777" w:rsidR="00436A33" w:rsidRPr="00436A33" w:rsidRDefault="00436A33" w:rsidP="00436A33">
            <w:pPr>
              <w:spacing w:after="0" w:line="240" w:lineRule="auto"/>
              <w:ind w:left="270"/>
              <w:rPr>
                <w:rFonts w:ascii="-webkit-standard" w:hAnsi="-webkit-standard" w:cs="Times New Roman"/>
                <w:kern w:val="0"/>
                <w:sz w:val="18"/>
                <w:szCs w:val="18"/>
                <w14:ligatures w14:val="none"/>
              </w:rPr>
            </w:pPr>
            <w:r w:rsidRPr="00436A33">
              <w:rPr>
                <w:rFonts w:ascii="Arial" w:hAnsi="Arial" w:cs="Arial"/>
                <w:kern w:val="0"/>
                <w:sz w:val="18"/>
                <w:szCs w:val="18"/>
                <w14:ligatures w14:val="none"/>
              </w:rPr>
              <w:t>3.</w:t>
            </w:r>
            <w:r w:rsidRPr="00436A33">
              <w:rPr>
                <w:rFonts w:ascii="-webkit-standard" w:hAnsi="-webkit-standard" w:cs="Times New Roman"/>
                <w:kern w:val="0"/>
                <w:sz w:val="18"/>
                <w:szCs w:val="18"/>
                <w14:ligatures w14:val="none"/>
              </w:rPr>
              <w:t>​</w:t>
            </w:r>
            <w:r w:rsidRPr="00436A33">
              <w:rPr>
                <w:rFonts w:ascii="Arial" w:hAnsi="Arial" w:cs="Arial"/>
                <w:kern w:val="0"/>
                <w:sz w:val="18"/>
                <w:szCs w:val="18"/>
                <w14:ligatures w14:val="none"/>
              </w:rPr>
              <w:t>Show competence in workplace data handling</w:t>
            </w:r>
            <w:r w:rsidRPr="00436A33">
              <w:rPr>
                <w:rFonts w:ascii="Arial" w:hAnsi="Arial" w:cs="Arial"/>
                <w:kern w:val="0"/>
                <w:sz w:val="17"/>
                <w:szCs w:val="17"/>
                <w14:ligatures w14:val="none"/>
              </w:rPr>
              <w:t>.</w:t>
            </w:r>
          </w:p>
          <w:p w14:paraId="1618E890" w14:textId="77777777" w:rsidR="00436A33" w:rsidRPr="00436A33" w:rsidRDefault="00436A33" w:rsidP="00436A33">
            <w:pPr>
              <w:spacing w:after="0" w:line="240" w:lineRule="auto"/>
              <w:rPr>
                <w:rFonts w:ascii="-webkit-standard" w:hAnsi="-webkit-standard" w:cs="Times New Roman"/>
                <w:kern w:val="0"/>
                <w:sz w:val="18"/>
                <w:szCs w:val="18"/>
                <w14:ligatures w14:val="none"/>
              </w:rPr>
            </w:pPr>
            <w:r w:rsidRPr="00436A33">
              <w:rPr>
                <w:rFonts w:ascii="Arial" w:hAnsi="Arial" w:cs="Arial"/>
                <w:kern w:val="0"/>
                <w:sz w:val="17"/>
                <w:szCs w:val="17"/>
                <w14:ligatures w14:val="none"/>
              </w:rPr>
              <w:t> </w:t>
            </w:r>
          </w:p>
        </w:tc>
      </w:tr>
    </w:tbl>
    <w:p w14:paraId="63D954B7" w14:textId="77777777" w:rsidR="00436A33" w:rsidRPr="00436A33" w:rsidRDefault="00436A33" w:rsidP="00436A33">
      <w:pPr>
        <w:spacing w:after="0" w:line="240" w:lineRule="auto"/>
        <w:rPr>
          <w:rFonts w:ascii="-webkit-standard" w:hAnsi="-webkit-standard" w:cs="Times New Roman"/>
          <w:color w:val="000000"/>
          <w:kern w:val="0"/>
          <w:sz w:val="27"/>
          <w:szCs w:val="27"/>
          <w14:ligatures w14:val="none"/>
        </w:rPr>
      </w:pPr>
      <w:r w:rsidRPr="00436A33">
        <w:rPr>
          <w:rFonts w:ascii="Arial" w:hAnsi="Arial" w:cs="Arial"/>
          <w:b/>
          <w:bCs/>
          <w:color w:val="000000"/>
          <w:kern w:val="0"/>
          <w:sz w:val="27"/>
          <w:szCs w:val="27"/>
          <w14:ligatures w14:val="none"/>
        </w:rPr>
        <w:t> </w:t>
      </w:r>
    </w:p>
    <w:p w14:paraId="2393D470" w14:textId="77777777" w:rsidR="00436A33" w:rsidRPr="00436A33" w:rsidRDefault="00436A33" w:rsidP="00436A33">
      <w:pPr>
        <w:spacing w:after="0" w:line="240" w:lineRule="auto"/>
        <w:rPr>
          <w:rFonts w:ascii="-webkit-standard" w:hAnsi="-webkit-standard" w:cs="Times New Roman"/>
          <w:color w:val="000000"/>
          <w:kern w:val="0"/>
          <w:sz w:val="27"/>
          <w:szCs w:val="27"/>
          <w14:ligatures w14:val="none"/>
        </w:rPr>
      </w:pPr>
      <w:r w:rsidRPr="00436A33">
        <w:rPr>
          <w:rFonts w:ascii="Arial" w:hAnsi="Arial" w:cs="Arial"/>
          <w:b/>
          <w:bCs/>
          <w:color w:val="000000"/>
          <w:kern w:val="0"/>
          <w:sz w:val="27"/>
          <w:szCs w:val="27"/>
          <w14:ligatures w14:val="none"/>
        </w:rPr>
        <w:t> </w:t>
      </w:r>
    </w:p>
    <w:p w14:paraId="79498C00" w14:textId="77777777" w:rsidR="00436A33" w:rsidRPr="00436A33" w:rsidRDefault="00436A33" w:rsidP="00436A33">
      <w:pPr>
        <w:spacing w:after="0" w:line="240" w:lineRule="auto"/>
        <w:rPr>
          <w:rFonts w:ascii="-webkit-standard" w:hAnsi="-webkit-standard" w:cs="Times New Roman"/>
          <w:color w:val="000000"/>
          <w:kern w:val="0"/>
          <w:sz w:val="27"/>
          <w:szCs w:val="27"/>
          <w14:ligatures w14:val="none"/>
        </w:rPr>
      </w:pPr>
      <w:r w:rsidRPr="00436A33">
        <w:rPr>
          <w:rFonts w:ascii="Arial" w:hAnsi="Arial" w:cs="Arial"/>
          <w:b/>
          <w:bCs/>
          <w:color w:val="000000"/>
          <w:kern w:val="0"/>
          <w:sz w:val="27"/>
          <w:szCs w:val="27"/>
          <w14:ligatures w14:val="none"/>
        </w:rPr>
        <w:t> </w:t>
      </w:r>
    </w:p>
    <w:tbl>
      <w:tblPr>
        <w:tblW w:w="0" w:type="auto"/>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2981"/>
      </w:tblGrid>
      <w:tr w:rsidR="00436A33" w:rsidRPr="00436A33" w14:paraId="54F48A93" w14:textId="77777777">
        <w:tc>
          <w:tcPr>
            <w:tcW w:w="0" w:type="auto"/>
            <w:tcBorders>
              <w:top w:val="single" w:sz="6" w:space="0" w:color="000000"/>
              <w:left w:val="single" w:sz="6" w:space="0" w:color="000000"/>
              <w:bottom w:val="single" w:sz="6" w:space="0" w:color="000000"/>
              <w:right w:val="single" w:sz="6" w:space="0" w:color="000000"/>
            </w:tcBorders>
            <w:shd w:val="clear" w:color="auto" w:fill="C0C0C0"/>
            <w:hideMark/>
          </w:tcPr>
          <w:p w14:paraId="158CC880" w14:textId="593D0D23" w:rsidR="00436A33" w:rsidRPr="00436A33" w:rsidRDefault="00436A33" w:rsidP="00AE6939">
            <w:pPr>
              <w:spacing w:after="0" w:line="240" w:lineRule="auto"/>
              <w:rPr>
                <w:rFonts w:ascii="-webkit-standard" w:hAnsi="-webkit-standard" w:cs="Times New Roman"/>
                <w:kern w:val="0"/>
                <w:sz w:val="18"/>
                <w:szCs w:val="18"/>
                <w14:ligatures w14:val="none"/>
              </w:rPr>
            </w:pPr>
            <w:r w:rsidRPr="00436A33">
              <w:rPr>
                <w:rFonts w:ascii="Arial" w:hAnsi="Arial" w:cs="Arial"/>
                <w:b/>
                <w:bCs/>
                <w:kern w:val="0"/>
                <w:sz w:val="30"/>
                <w:szCs w:val="30"/>
                <w14:ligatures w14:val="none"/>
              </w:rPr>
              <w:t>TASK DESCRIPTION</w:t>
            </w:r>
          </w:p>
        </w:tc>
      </w:tr>
    </w:tbl>
    <w:p w14:paraId="44750C75" w14:textId="77777777" w:rsidR="00436A33" w:rsidRPr="00436A33" w:rsidRDefault="00436A33" w:rsidP="00436A33">
      <w:pPr>
        <w:spacing w:after="0" w:line="240" w:lineRule="auto"/>
        <w:jc w:val="both"/>
        <w:rPr>
          <w:rFonts w:ascii="-webkit-standard" w:hAnsi="-webkit-standard" w:cs="Times New Roman"/>
          <w:color w:val="000000"/>
          <w:kern w:val="0"/>
          <w:sz w:val="27"/>
          <w:szCs w:val="27"/>
          <w14:ligatures w14:val="none"/>
        </w:rPr>
      </w:pPr>
      <w:r w:rsidRPr="00436A33">
        <w:rPr>
          <w:rFonts w:ascii="Arial" w:hAnsi="Arial" w:cs="Arial"/>
          <w:color w:val="000000"/>
          <w:kern w:val="0"/>
          <w:sz w:val="17"/>
          <w:szCs w:val="17"/>
          <w14:ligatures w14:val="none"/>
        </w:rPr>
        <w:t> </w:t>
      </w:r>
    </w:p>
    <w:p w14:paraId="596BC349" w14:textId="77777777" w:rsidR="00436A33" w:rsidRPr="00436A33" w:rsidRDefault="00436A33" w:rsidP="00436A33">
      <w:pPr>
        <w:spacing w:before="75" w:after="75" w:line="240" w:lineRule="auto"/>
        <w:rPr>
          <w:rFonts w:ascii="-webkit-standard" w:hAnsi="-webkit-standard" w:cs="Times New Roman"/>
          <w:color w:val="000000"/>
          <w:kern w:val="0"/>
          <w:sz w:val="27"/>
          <w:szCs w:val="27"/>
          <w14:ligatures w14:val="none"/>
        </w:rPr>
      </w:pPr>
      <w:r w:rsidRPr="00436A33">
        <w:rPr>
          <w:rFonts w:ascii="Arial" w:hAnsi="Arial" w:cs="Arial"/>
          <w:b/>
          <w:bCs/>
          <w:color w:val="000000"/>
          <w:kern w:val="0"/>
          <w14:ligatures w14:val="none"/>
        </w:rPr>
        <w:t>Assessment Component 1: Group Presentation (5 minutes per member)</w:t>
      </w:r>
    </w:p>
    <w:tbl>
      <w:tblPr>
        <w:tblpPr w:leftFromText="180" w:rightFromText="180" w:vertAnchor="page" w:horzAnchor="margin" w:tblpY="281"/>
        <w:tblW w:w="0" w:type="auto"/>
        <w:tblCellMar>
          <w:top w:w="15" w:type="dxa"/>
          <w:left w:w="15" w:type="dxa"/>
          <w:bottom w:w="15" w:type="dxa"/>
          <w:right w:w="15" w:type="dxa"/>
        </w:tblCellMar>
        <w:tblLook w:val="04A0" w:firstRow="1" w:lastRow="0" w:firstColumn="1" w:lastColumn="0" w:noHBand="0" w:noVBand="1"/>
      </w:tblPr>
      <w:tblGrid>
        <w:gridCol w:w="9026"/>
      </w:tblGrid>
      <w:tr w:rsidR="00436A33" w:rsidRPr="008E62FA" w14:paraId="59EE24D3" w14:textId="77777777" w:rsidTr="00492C5C">
        <w:trPr>
          <w:trHeight w:val="14586"/>
        </w:trPr>
        <w:tc>
          <w:tcPr>
            <w:tcW w:w="0" w:type="auto"/>
            <w:hideMark/>
          </w:tcPr>
          <w:p w14:paraId="162FBF1C" w14:textId="77777777" w:rsidR="00436A33" w:rsidRPr="008E62FA" w:rsidRDefault="00436A33" w:rsidP="000E4477">
            <w:pPr>
              <w:spacing w:before="75" w:after="75" w:line="240" w:lineRule="auto"/>
              <w:rPr>
                <w:rFonts w:ascii="Arial" w:hAnsi="Arial" w:cs="Arial"/>
                <w:b/>
                <w:bCs/>
                <w:kern w:val="0"/>
                <w:sz w:val="22"/>
                <w:szCs w:val="22"/>
                <w:u w:val="single"/>
                <w14:ligatures w14:val="none"/>
              </w:rPr>
            </w:pPr>
            <w:r w:rsidRPr="008E62FA">
              <w:rPr>
                <w:rFonts w:ascii="Arial" w:hAnsi="Arial" w:cs="Arial"/>
                <w:b/>
                <w:bCs/>
                <w:kern w:val="0"/>
                <w:sz w:val="22"/>
                <w:szCs w:val="22"/>
                <w:u w:val="single"/>
                <w14:ligatures w14:val="none"/>
              </w:rPr>
              <w:lastRenderedPageBreak/>
              <w:t>Case Study: Mayfair Home Care Agency</w:t>
            </w:r>
          </w:p>
          <w:p w14:paraId="40C344C0" w14:textId="77777777" w:rsidR="00436A33" w:rsidRPr="008E62FA" w:rsidRDefault="00436A33" w:rsidP="000E4477">
            <w:pPr>
              <w:spacing w:before="75" w:after="75" w:line="240" w:lineRule="auto"/>
              <w:rPr>
                <w:rFonts w:ascii="Arial" w:hAnsi="Arial" w:cs="Arial"/>
                <w:kern w:val="0"/>
                <w:sz w:val="22"/>
                <w:szCs w:val="22"/>
                <w14:ligatures w14:val="none"/>
              </w:rPr>
            </w:pPr>
            <w:r w:rsidRPr="008E62FA">
              <w:rPr>
                <w:rFonts w:ascii="Arial" w:hAnsi="Arial" w:cs="Arial"/>
                <w:kern w:val="0"/>
                <w:sz w:val="22"/>
                <w:szCs w:val="22"/>
                <w14:ligatures w14:val="none"/>
              </w:rPr>
              <w:t>Mayfair Home Care Agency provides person-centred support for older adults who live independently in the community. Staff include care coordinators, visiting carers, nurses, and administrative personnel. The agency has recently adopted Microsoft 365 to enhance communication, scheduling, and documentation, but many employees are still developing confidence in using its full range of tools and are struggling to adapt to the change. The management team wants to explore how digital technology can improve efficiency, data safety, and staff collaboration across the organisation.</w:t>
            </w:r>
          </w:p>
          <w:p w14:paraId="27C8E9FE" w14:textId="77777777" w:rsidR="006755FF" w:rsidRPr="008E62FA" w:rsidRDefault="006755FF" w:rsidP="000E4477">
            <w:pPr>
              <w:spacing w:before="75" w:after="75" w:line="240" w:lineRule="auto"/>
              <w:rPr>
                <w:rFonts w:ascii="Arial" w:hAnsi="Arial" w:cs="Arial"/>
                <w:kern w:val="0"/>
                <w:sz w:val="22"/>
                <w:szCs w:val="22"/>
                <w14:ligatures w14:val="none"/>
              </w:rPr>
            </w:pPr>
          </w:p>
          <w:p w14:paraId="6757A2E5" w14:textId="77777777" w:rsidR="00436A33" w:rsidRPr="008E62FA" w:rsidRDefault="00436A33" w:rsidP="000E4477">
            <w:pPr>
              <w:spacing w:before="75" w:after="75" w:line="240" w:lineRule="auto"/>
              <w:rPr>
                <w:rFonts w:ascii="Arial" w:hAnsi="Arial" w:cs="Arial"/>
                <w:b/>
                <w:bCs/>
                <w:kern w:val="0"/>
                <w:sz w:val="22"/>
                <w:szCs w:val="22"/>
                <w:u w:val="single"/>
                <w14:ligatures w14:val="none"/>
              </w:rPr>
            </w:pPr>
            <w:r w:rsidRPr="008E62FA">
              <w:rPr>
                <w:rFonts w:ascii="Arial" w:hAnsi="Arial" w:cs="Arial"/>
                <w:b/>
                <w:bCs/>
                <w:kern w:val="0"/>
                <w:sz w:val="22"/>
                <w:szCs w:val="22"/>
                <w:u w:val="single"/>
                <w14:ligatures w14:val="none"/>
              </w:rPr>
              <w:t>Task 1: Microsoft 365 productivity application</w:t>
            </w:r>
          </w:p>
          <w:p w14:paraId="6FA4146F" w14:textId="042B6E1A" w:rsidR="00900530" w:rsidRPr="008E62FA" w:rsidRDefault="006F145F" w:rsidP="00B120EF">
            <w:pPr>
              <w:spacing w:before="75" w:after="75" w:line="240" w:lineRule="auto"/>
              <w:rPr>
                <w:rFonts w:ascii="Arial" w:eastAsia="Times New Roman" w:hAnsi="Arial" w:cs="Arial"/>
                <w:color w:val="000000"/>
                <w:sz w:val="22"/>
                <w:szCs w:val="22"/>
              </w:rPr>
            </w:pPr>
            <w:r w:rsidRPr="008E62FA">
              <w:rPr>
                <w:rFonts w:ascii="Arial" w:eastAsia="Times New Roman" w:hAnsi="Arial" w:cs="Arial"/>
                <w:color w:val="000000"/>
                <w:sz w:val="22"/>
                <w:szCs w:val="22"/>
              </w:rPr>
              <w:br/>
              <w:t>Within Microsoft 365, Microsoft Excel is a spreadsheet program that helps businesses efficiently arrange, compute, analyse, and show data. Excel is used by Mayfair Home Care Agency to track medicine administration, keep track of client visits, manage staff rotas, keep an eye on employee training, and compute the working hours of carers. Excel enhances efficiency and facilitates the provision of person-centred care by automating repetitive administrative chores and keeping data in an organised fashion (Microsoft, 2024</w:t>
            </w:r>
            <w:bookmarkStart w:id="0" w:name="_Int_B6nXOqWj"/>
            <w:r w:rsidRPr="008E62FA">
              <w:rPr>
                <w:rFonts w:ascii="Arial" w:eastAsia="Times New Roman" w:hAnsi="Arial" w:cs="Arial"/>
                <w:color w:val="000000"/>
                <w:sz w:val="22"/>
                <w:szCs w:val="22"/>
              </w:rPr>
              <w:t>).</w:t>
            </w:r>
            <w:r w:rsidRPr="008E62FA">
              <w:rPr>
                <w:rFonts w:ascii="Arial" w:eastAsia="Times New Roman" w:hAnsi="Arial" w:cs="Arial"/>
                <w:color w:val="000000"/>
                <w:sz w:val="22"/>
                <w:szCs w:val="22"/>
              </w:rPr>
              <w:br/>
            </w:r>
            <w:bookmarkEnd w:id="0"/>
            <w:r w:rsidRPr="008E62FA">
              <w:rPr>
                <w:rFonts w:ascii="Arial" w:eastAsia="Times New Roman" w:hAnsi="Arial" w:cs="Arial"/>
                <w:color w:val="000000"/>
                <w:sz w:val="22"/>
                <w:szCs w:val="22"/>
              </w:rPr>
              <w:br/>
              <w:t>Before implementing Microsoft 365, Mayfair Home Care Agency employees might have used different spreadsheets kept on separate computers, printed rotas, handwritten medication diaries, or paper-based records. Care coordinators frequently had to prepare several copies of rotas, manually amend staff schedules, and call carers to inform them of changes. These techniques required a lot of time, raised the possibility of mistakes, and made it challenging for employees who worked in different places to get the most recent information.</w:t>
            </w:r>
            <w:r w:rsidRPr="008E62FA">
              <w:rPr>
                <w:rFonts w:ascii="Arial" w:eastAsia="Times New Roman" w:hAnsi="Arial" w:cs="Arial"/>
                <w:color w:val="000000"/>
                <w:sz w:val="22"/>
                <w:szCs w:val="22"/>
              </w:rPr>
              <w:br/>
            </w:r>
            <w:r w:rsidRPr="008E62FA">
              <w:rPr>
                <w:rFonts w:ascii="Arial" w:eastAsia="Times New Roman" w:hAnsi="Arial" w:cs="Arial"/>
                <w:color w:val="000000"/>
                <w:sz w:val="22"/>
                <w:szCs w:val="22"/>
              </w:rPr>
              <w:br/>
              <w:t>Paper records of medication administration may potentially be lost, destroyed, or challenging to read. Inaccurate documentation, redundant work, and communication delays were therefore more likely to occur, which could have an impact on the standard and security of care given (National Cyber Security Centre [NCSC], 2023).</w:t>
            </w:r>
            <w:r w:rsidRPr="008E62FA">
              <w:rPr>
                <w:rFonts w:ascii="Arial" w:eastAsia="Times New Roman" w:hAnsi="Arial" w:cs="Arial"/>
                <w:color w:val="000000"/>
                <w:sz w:val="22"/>
                <w:szCs w:val="22"/>
              </w:rPr>
              <w:br/>
            </w:r>
            <w:r w:rsidRPr="008E62FA">
              <w:rPr>
                <w:rFonts w:ascii="Arial" w:eastAsia="Times New Roman" w:hAnsi="Arial" w:cs="Arial"/>
                <w:color w:val="000000"/>
                <w:sz w:val="22"/>
                <w:szCs w:val="22"/>
              </w:rPr>
              <w:br/>
              <w:t>By enabling care coordinators to generate digital staff schedules and medication diaries that can be securely shared and updated rapidly, Microsoft Excel increases productivity. Carers' working hours are automatically calculated using formulas, which minimises manual calculations and increases payroll accuracy. Managers can quickly identify and address problems by using conditional formatting to indicate missed appointments, past-due medication, or scheduling conflicts.</w:t>
            </w:r>
            <w:r w:rsidRPr="008E62FA">
              <w:rPr>
                <w:rFonts w:ascii="Arial" w:eastAsia="Times New Roman" w:hAnsi="Arial" w:cs="Arial"/>
                <w:color w:val="000000"/>
                <w:sz w:val="22"/>
                <w:szCs w:val="22"/>
              </w:rPr>
              <w:br/>
            </w:r>
            <w:r w:rsidRPr="008E62FA">
              <w:rPr>
                <w:rFonts w:ascii="Arial" w:eastAsia="Times New Roman" w:hAnsi="Arial" w:cs="Arial"/>
                <w:color w:val="000000"/>
                <w:sz w:val="22"/>
                <w:szCs w:val="22"/>
              </w:rPr>
              <w:br/>
              <w:t>Additionally, Excel has sorting and filtering capabilities that make it easy for employees to locate customer information. Coordinators can arrange tasks and adapt to changes by, for instance, filtering records by client name,</w:t>
            </w:r>
            <w:r w:rsidR="00BE5724" w:rsidRPr="008E62FA">
              <w:rPr>
                <w:rFonts w:ascii="Arial" w:eastAsia="Times New Roman" w:hAnsi="Arial" w:cs="Arial"/>
                <w:color w:val="000000"/>
                <w:sz w:val="22"/>
                <w:szCs w:val="22"/>
              </w:rPr>
              <w:t xml:space="preserve"> </w:t>
            </w:r>
            <w:r w:rsidRPr="008E62FA">
              <w:rPr>
                <w:rFonts w:ascii="Arial" w:eastAsia="Times New Roman" w:hAnsi="Arial" w:cs="Arial"/>
                <w:color w:val="000000"/>
                <w:sz w:val="22"/>
                <w:szCs w:val="22"/>
              </w:rPr>
              <w:t>postcode, or designated carer.</w:t>
            </w:r>
            <w:r w:rsidR="00702593" w:rsidRPr="008E62FA">
              <w:rPr>
                <w:rFonts w:ascii="Arial" w:eastAsia="Times New Roman" w:hAnsi="Arial" w:cs="Arial"/>
                <w:color w:val="000000"/>
                <w:sz w:val="22"/>
                <w:szCs w:val="22"/>
              </w:rPr>
              <w:t xml:space="preserve"> </w:t>
            </w:r>
            <w:r w:rsidRPr="008E62FA">
              <w:rPr>
                <w:rFonts w:ascii="Arial" w:eastAsia="Times New Roman" w:hAnsi="Arial" w:cs="Arial"/>
                <w:color w:val="000000"/>
                <w:sz w:val="22"/>
                <w:szCs w:val="22"/>
              </w:rPr>
              <w:t>Spreadsheets can be safely stored in the cloud using OneDrive or SharePoint as Excel is a component of Microsoft 365. The ability for authorised personnel to view the same document from several locations guarantees that office workers, nurses, and carers always use the most recent version. Additionally, version history and automatic storage lessen the possibility of losing crucial data (Microsoft, 2024).</w:t>
            </w:r>
            <w:r w:rsidRPr="008E62FA">
              <w:rPr>
                <w:rFonts w:ascii="Arial" w:eastAsia="Times New Roman" w:hAnsi="Arial" w:cs="Arial"/>
                <w:color w:val="000000"/>
                <w:sz w:val="22"/>
                <w:szCs w:val="22"/>
              </w:rPr>
              <w:br/>
            </w:r>
            <w:r w:rsidRPr="008E62FA">
              <w:rPr>
                <w:rFonts w:ascii="Arial" w:eastAsia="Times New Roman" w:hAnsi="Arial" w:cs="Arial"/>
                <w:color w:val="000000"/>
                <w:sz w:val="22"/>
                <w:szCs w:val="22"/>
              </w:rPr>
              <w:br/>
              <w:t>For Mayfair Home Care Agency, Microsoft Excel offers a number of advantages:</w:t>
            </w:r>
            <w:r w:rsidRPr="008E62FA">
              <w:rPr>
                <w:rFonts w:ascii="Arial" w:eastAsia="Times New Roman" w:hAnsi="Arial" w:cs="Arial"/>
                <w:color w:val="000000"/>
                <w:sz w:val="22"/>
                <w:szCs w:val="22"/>
              </w:rPr>
              <w:br/>
            </w:r>
            <w:r w:rsidRPr="008E62FA">
              <w:rPr>
                <w:rFonts w:ascii="Arial" w:eastAsia="Times New Roman" w:hAnsi="Arial" w:cs="Arial"/>
                <w:color w:val="000000"/>
                <w:sz w:val="22"/>
                <w:szCs w:val="22"/>
              </w:rPr>
              <w:br/>
              <w:t>* Increases productivity by automating computations and cutting down on paperwork.</w:t>
            </w:r>
            <w:r w:rsidRPr="008E62FA">
              <w:rPr>
                <w:rFonts w:ascii="Arial" w:eastAsia="Times New Roman" w:hAnsi="Arial" w:cs="Arial"/>
                <w:color w:val="000000"/>
                <w:sz w:val="22"/>
                <w:szCs w:val="22"/>
              </w:rPr>
              <w:br/>
              <w:t>* Reduces the amount of time needed to manage client visits, record medicines, and create staff rotas.</w:t>
            </w:r>
            <w:r w:rsidRPr="008E62FA">
              <w:rPr>
                <w:rFonts w:ascii="Arial" w:eastAsia="Times New Roman" w:hAnsi="Arial" w:cs="Arial"/>
                <w:color w:val="000000"/>
                <w:sz w:val="22"/>
                <w:szCs w:val="22"/>
              </w:rPr>
              <w:br/>
              <w:t>* Uses conditional formatting, data checking, and formulas to reduce errors.</w:t>
            </w:r>
            <w:r w:rsidRPr="008E62FA">
              <w:rPr>
                <w:rFonts w:ascii="Arial" w:eastAsia="Times New Roman" w:hAnsi="Arial" w:cs="Arial"/>
                <w:color w:val="000000"/>
                <w:sz w:val="22"/>
                <w:szCs w:val="22"/>
              </w:rPr>
              <w:br/>
              <w:t>* Through Microsoft 365, approved employees may work together in real time on shared spreadsheets.</w:t>
            </w:r>
            <w:r w:rsidRPr="008E62FA">
              <w:rPr>
                <w:rFonts w:ascii="Arial" w:eastAsia="Times New Roman" w:hAnsi="Arial" w:cs="Arial"/>
                <w:color w:val="000000"/>
                <w:sz w:val="22"/>
                <w:szCs w:val="22"/>
              </w:rPr>
              <w:br/>
              <w:t>* Creates reports and charts to assist managers in keeping an eye on service performance, workloads, and staffing levels.</w:t>
            </w:r>
            <w:r w:rsidRPr="008E62FA">
              <w:rPr>
                <w:rFonts w:ascii="Arial" w:eastAsia="Times New Roman" w:hAnsi="Arial" w:cs="Arial"/>
                <w:color w:val="000000"/>
                <w:sz w:val="22"/>
                <w:szCs w:val="22"/>
              </w:rPr>
              <w:br/>
              <w:t>* Offers automatic backup and storage capabilities for safely storing files in the cloud.</w:t>
            </w:r>
            <w:r w:rsidRPr="008E62FA">
              <w:rPr>
                <w:rFonts w:ascii="Arial" w:eastAsia="Times New Roman" w:hAnsi="Arial" w:cs="Arial"/>
                <w:color w:val="000000"/>
                <w:sz w:val="22"/>
                <w:szCs w:val="22"/>
              </w:rPr>
              <w:br/>
              <w:t>* Organises vast amounts of data into insightful reports to facilitate well-informed decision-making (Microsoft, 2024).</w:t>
            </w:r>
            <w:r w:rsidRPr="008E62FA">
              <w:rPr>
                <w:rFonts w:ascii="Arial" w:eastAsia="Times New Roman" w:hAnsi="Arial" w:cs="Arial"/>
                <w:color w:val="000000"/>
                <w:sz w:val="22"/>
                <w:szCs w:val="22"/>
              </w:rPr>
              <w:br/>
            </w:r>
            <w:r w:rsidRPr="008E62FA">
              <w:rPr>
                <w:rFonts w:ascii="Arial" w:eastAsia="Times New Roman" w:hAnsi="Arial" w:cs="Arial"/>
                <w:color w:val="000000"/>
                <w:sz w:val="22"/>
                <w:szCs w:val="22"/>
              </w:rPr>
              <w:br/>
            </w:r>
            <w:r w:rsidRPr="008E62FA">
              <w:rPr>
                <w:rFonts w:ascii="Arial" w:eastAsia="Times New Roman" w:hAnsi="Arial" w:cs="Arial"/>
                <w:color w:val="000000"/>
                <w:sz w:val="22"/>
                <w:szCs w:val="22"/>
              </w:rPr>
              <w:br/>
              <w:t>Excel has certain drawbacks despite being a useful tool for productivity.</w:t>
            </w:r>
            <w:r w:rsidR="00690F2F" w:rsidRPr="008E62FA">
              <w:rPr>
                <w:rFonts w:ascii="Arial" w:eastAsia="Times New Roman" w:hAnsi="Arial" w:cs="Arial"/>
                <w:color w:val="000000"/>
                <w:sz w:val="22"/>
                <w:szCs w:val="22"/>
              </w:rPr>
              <w:t xml:space="preserve"> </w:t>
            </w:r>
            <w:r w:rsidRPr="008E62FA">
              <w:rPr>
                <w:rFonts w:ascii="Arial" w:eastAsia="Times New Roman" w:hAnsi="Arial" w:cs="Arial"/>
                <w:color w:val="000000"/>
                <w:sz w:val="22"/>
                <w:szCs w:val="22"/>
              </w:rPr>
              <w:t>Since many Mayfair Home Care Agency staff members are still learning how to use Microsoft 365, they might need more training before they can use advanced Excel functions efficiently. faulty schedules or reports could result from staff members entering faulty data or unintentionally deleting calculations if they lack the necessary skills.</w:t>
            </w:r>
            <w:r w:rsidR="00D45A1B" w:rsidRPr="008E62FA">
              <w:rPr>
                <w:rFonts w:ascii="Arial" w:eastAsia="Times New Roman" w:hAnsi="Arial" w:cs="Arial"/>
                <w:color w:val="000000"/>
                <w:sz w:val="22"/>
                <w:szCs w:val="22"/>
              </w:rPr>
              <w:t xml:space="preserve"> </w:t>
            </w:r>
            <w:r w:rsidRPr="008E62FA">
              <w:rPr>
                <w:rFonts w:ascii="Arial" w:eastAsia="Times New Roman" w:hAnsi="Arial" w:cs="Arial"/>
                <w:color w:val="000000"/>
                <w:sz w:val="22"/>
                <w:szCs w:val="22"/>
              </w:rPr>
              <w:t>Additionally, compared to specialised care management systems, Excel is less appropriate for handling extremely large or complicated databases. Additionally, in order to use cloud-based spreadsheets, carers who operate remotely require a dependable internet connection. Updates to client records may be delayed by poor connectivity.</w:t>
            </w:r>
            <w:r w:rsidRPr="008E62FA">
              <w:rPr>
                <w:rFonts w:ascii="Arial" w:eastAsia="Times New Roman" w:hAnsi="Arial" w:cs="Arial"/>
                <w:color w:val="000000"/>
                <w:sz w:val="22"/>
                <w:szCs w:val="22"/>
              </w:rPr>
              <w:br/>
            </w:r>
            <w:r w:rsidRPr="008E62FA">
              <w:rPr>
                <w:rFonts w:ascii="Arial" w:eastAsia="Times New Roman" w:hAnsi="Arial" w:cs="Arial"/>
                <w:color w:val="000000"/>
                <w:sz w:val="22"/>
                <w:szCs w:val="22"/>
              </w:rPr>
              <w:br/>
              <w:t>Lastly, in order to comply with the UK General Data Protection Regulation (UK GDPR) and safeguard client confidentiality, the agency must implement strong passwords, Multi-Factor Authentication (MFA), access permissions, and secure data handling procedures because Excel may contain sensitive personal information (NCSC, 2023; Information Commissioner's Office [ICO], 2024).</w:t>
            </w:r>
            <w:r w:rsidR="000C001D" w:rsidRPr="008E62FA">
              <w:rPr>
                <w:rFonts w:ascii="Arial" w:eastAsia="Times New Roman" w:hAnsi="Arial" w:cs="Arial"/>
                <w:color w:val="000000"/>
                <w:sz w:val="22"/>
                <w:szCs w:val="22"/>
              </w:rPr>
              <w:t xml:space="preserve"> </w:t>
            </w:r>
            <w:r w:rsidRPr="008E62FA">
              <w:rPr>
                <w:rFonts w:ascii="Arial" w:eastAsia="Times New Roman" w:hAnsi="Arial" w:cs="Arial"/>
                <w:color w:val="000000"/>
                <w:sz w:val="22"/>
                <w:szCs w:val="22"/>
              </w:rPr>
              <w:t>At Mayfair Home Care Agency, Microsoft Excel is a productive tool that may greatly increase productivity. Excel improves communication with Microsoft 365 and simplifies staff scheduling, medication tracking, and record keeping when compared to isolated spreadsheets and paper-based methods. Excel lessens administrative burden, increases accuracy, and promotes safe, effective, and person-centred care—all while requiring staff training and strong data security measures.</w:t>
            </w:r>
            <w:r w:rsidRPr="008E62FA">
              <w:rPr>
                <w:rFonts w:ascii="Arial" w:eastAsia="Times New Roman" w:hAnsi="Arial" w:cs="Arial"/>
                <w:color w:val="000000"/>
                <w:sz w:val="22"/>
                <w:szCs w:val="22"/>
              </w:rPr>
              <w:br/>
            </w:r>
            <w:r w:rsidRPr="008E62FA">
              <w:rPr>
                <w:rFonts w:ascii="Arial" w:eastAsia="Times New Roman" w:hAnsi="Arial" w:cs="Arial"/>
                <w:color w:val="000000"/>
                <w:sz w:val="22"/>
                <w:szCs w:val="22"/>
              </w:rPr>
              <w:br/>
            </w:r>
            <w:r w:rsidRPr="008E62FA">
              <w:rPr>
                <w:rFonts w:ascii="Arial" w:eastAsia="Times New Roman" w:hAnsi="Arial" w:cs="Arial"/>
                <w:color w:val="000000"/>
                <w:sz w:val="22"/>
                <w:szCs w:val="22"/>
              </w:rPr>
              <w:br/>
            </w:r>
          </w:p>
          <w:p w14:paraId="0D97A81D" w14:textId="77777777" w:rsidR="00900530" w:rsidRPr="008E62FA" w:rsidRDefault="00900530" w:rsidP="000E4477">
            <w:pPr>
              <w:spacing w:before="75" w:after="75" w:line="240" w:lineRule="auto"/>
              <w:rPr>
                <w:rFonts w:ascii="Arial" w:eastAsia="Times New Roman" w:hAnsi="Arial" w:cs="Arial"/>
                <w:color w:val="000000"/>
                <w:sz w:val="22"/>
                <w:szCs w:val="22"/>
              </w:rPr>
            </w:pPr>
          </w:p>
          <w:p w14:paraId="715E3D10" w14:textId="77777777" w:rsidR="00900530" w:rsidRPr="008E62FA" w:rsidRDefault="00900530" w:rsidP="000E4477">
            <w:pPr>
              <w:spacing w:before="75" w:after="75" w:line="240" w:lineRule="auto"/>
              <w:rPr>
                <w:rFonts w:ascii="Arial" w:eastAsia="Times New Roman" w:hAnsi="Arial" w:cs="Arial"/>
                <w:color w:val="000000"/>
                <w:sz w:val="22"/>
                <w:szCs w:val="22"/>
              </w:rPr>
            </w:pPr>
          </w:p>
          <w:p w14:paraId="50F8C7D3" w14:textId="77777777" w:rsidR="00900530" w:rsidRPr="008E62FA" w:rsidRDefault="00900530" w:rsidP="000E4477">
            <w:pPr>
              <w:spacing w:before="75" w:after="75" w:line="240" w:lineRule="auto"/>
              <w:rPr>
                <w:rFonts w:ascii="Arial" w:eastAsia="Times New Roman" w:hAnsi="Arial" w:cs="Arial"/>
                <w:color w:val="000000"/>
                <w:sz w:val="22"/>
                <w:szCs w:val="22"/>
              </w:rPr>
            </w:pPr>
          </w:p>
          <w:p w14:paraId="4B98A778" w14:textId="77777777" w:rsidR="00900530" w:rsidRPr="008E62FA" w:rsidRDefault="00900530" w:rsidP="000E4477">
            <w:pPr>
              <w:spacing w:before="75" w:after="75" w:line="240" w:lineRule="auto"/>
              <w:rPr>
                <w:rFonts w:ascii="Arial" w:eastAsia="Times New Roman" w:hAnsi="Arial" w:cs="Arial"/>
                <w:color w:val="000000"/>
                <w:sz w:val="22"/>
                <w:szCs w:val="22"/>
              </w:rPr>
            </w:pPr>
          </w:p>
          <w:p w14:paraId="33119199" w14:textId="77777777" w:rsidR="00900530" w:rsidRPr="008E62FA" w:rsidRDefault="00900530" w:rsidP="000E4477">
            <w:pPr>
              <w:spacing w:before="75" w:after="75" w:line="240" w:lineRule="auto"/>
              <w:rPr>
                <w:rFonts w:ascii="Arial" w:eastAsia="Times New Roman" w:hAnsi="Arial" w:cs="Arial"/>
                <w:color w:val="000000"/>
                <w:sz w:val="22"/>
                <w:szCs w:val="22"/>
              </w:rPr>
            </w:pPr>
          </w:p>
          <w:p w14:paraId="031FCBB5" w14:textId="77777777" w:rsidR="00900530" w:rsidRPr="008E62FA" w:rsidRDefault="00900530" w:rsidP="000E4477">
            <w:pPr>
              <w:spacing w:before="75" w:after="75" w:line="240" w:lineRule="auto"/>
              <w:rPr>
                <w:rFonts w:ascii="Arial" w:eastAsia="Times New Roman" w:hAnsi="Arial" w:cs="Arial"/>
                <w:color w:val="000000"/>
                <w:sz w:val="22"/>
                <w:szCs w:val="22"/>
              </w:rPr>
            </w:pPr>
          </w:p>
          <w:p w14:paraId="44F0E4E2" w14:textId="77777777" w:rsidR="00900530" w:rsidRPr="008E62FA" w:rsidRDefault="00900530" w:rsidP="000E4477">
            <w:pPr>
              <w:spacing w:before="75" w:after="75" w:line="240" w:lineRule="auto"/>
              <w:rPr>
                <w:rFonts w:ascii="Arial" w:hAnsi="Arial" w:cs="Arial"/>
                <w:kern w:val="0"/>
                <w:sz w:val="22"/>
                <w:szCs w:val="22"/>
                <w:u w:val="single"/>
                <w14:ligatures w14:val="none"/>
              </w:rPr>
            </w:pPr>
          </w:p>
          <w:p w14:paraId="0D8E878E" w14:textId="18677DD2" w:rsidR="006C0569" w:rsidRPr="008E62FA" w:rsidRDefault="00436A33" w:rsidP="006C0569">
            <w:pPr>
              <w:spacing w:after="0" w:line="240" w:lineRule="auto"/>
              <w:ind w:hanging="270"/>
              <w:rPr>
                <w:rFonts w:ascii="Arial" w:eastAsia="Times New Roman" w:hAnsi="Arial" w:cs="Arial"/>
                <w:color w:val="000000"/>
                <w:sz w:val="22"/>
                <w:szCs w:val="22"/>
              </w:rPr>
            </w:pPr>
            <w:r w:rsidRPr="008E62FA">
              <w:rPr>
                <w:rFonts w:ascii="Arial" w:eastAsia="Times New Roman" w:hAnsi="Arial" w:cs="Arial"/>
                <w:kern w:val="0"/>
                <w:sz w:val="22"/>
                <w:szCs w:val="22"/>
                <w14:ligatures w14:val="none"/>
              </w:rPr>
              <w:t xml:space="preserve">•  </w:t>
            </w:r>
          </w:p>
          <w:p w14:paraId="20FC3542" w14:textId="77777777" w:rsidR="000D2FF7" w:rsidRPr="008E62FA" w:rsidRDefault="000D2FF7" w:rsidP="000E4477">
            <w:pPr>
              <w:spacing w:after="0" w:line="240" w:lineRule="auto"/>
              <w:ind w:hanging="270"/>
              <w:rPr>
                <w:rFonts w:ascii="Arial" w:eastAsia="Times New Roman" w:hAnsi="Arial" w:cs="Arial"/>
                <w:color w:val="000000"/>
                <w:sz w:val="22"/>
                <w:szCs w:val="22"/>
              </w:rPr>
            </w:pPr>
          </w:p>
          <w:p w14:paraId="2F6D46A8" w14:textId="77777777" w:rsidR="006C0569" w:rsidRPr="008E62FA" w:rsidRDefault="006C0569" w:rsidP="000E4477">
            <w:pPr>
              <w:spacing w:after="0" w:line="240" w:lineRule="auto"/>
              <w:ind w:hanging="270"/>
              <w:rPr>
                <w:rFonts w:ascii="Arial" w:eastAsia="Times New Roman" w:hAnsi="Arial" w:cs="Arial"/>
                <w:color w:val="000000"/>
                <w:sz w:val="22"/>
                <w:szCs w:val="22"/>
              </w:rPr>
            </w:pPr>
          </w:p>
          <w:p w14:paraId="3DB03F77" w14:textId="77777777" w:rsidR="006C0569" w:rsidRPr="008E62FA" w:rsidRDefault="006C0569" w:rsidP="000E4477">
            <w:pPr>
              <w:spacing w:after="0" w:line="240" w:lineRule="auto"/>
              <w:ind w:hanging="270"/>
              <w:rPr>
                <w:rFonts w:ascii="Arial" w:eastAsia="Times New Roman" w:hAnsi="Arial" w:cs="Arial"/>
                <w:color w:val="000000"/>
                <w:sz w:val="22"/>
                <w:szCs w:val="22"/>
              </w:rPr>
            </w:pPr>
          </w:p>
          <w:p w14:paraId="0F842BB3" w14:textId="77777777" w:rsidR="006C0569" w:rsidRPr="008E62FA" w:rsidRDefault="006C0569" w:rsidP="000E4477">
            <w:pPr>
              <w:spacing w:after="0" w:line="240" w:lineRule="auto"/>
              <w:ind w:hanging="270"/>
              <w:rPr>
                <w:rFonts w:ascii="Arial" w:eastAsia="Times New Roman" w:hAnsi="Arial" w:cs="Arial"/>
                <w:color w:val="000000"/>
                <w:sz w:val="22"/>
                <w:szCs w:val="22"/>
              </w:rPr>
            </w:pPr>
          </w:p>
          <w:p w14:paraId="30A7B7B9" w14:textId="77777777" w:rsidR="006C0569" w:rsidRPr="008E62FA" w:rsidRDefault="006C0569" w:rsidP="000E4477">
            <w:pPr>
              <w:spacing w:after="0" w:line="240" w:lineRule="auto"/>
              <w:ind w:hanging="270"/>
              <w:rPr>
                <w:rFonts w:ascii="Arial" w:eastAsia="Times New Roman" w:hAnsi="Arial" w:cs="Arial"/>
                <w:color w:val="000000"/>
                <w:sz w:val="22"/>
                <w:szCs w:val="22"/>
              </w:rPr>
            </w:pPr>
          </w:p>
          <w:p w14:paraId="0AE3D101" w14:textId="77777777" w:rsidR="006C0569" w:rsidRPr="008E62FA" w:rsidRDefault="006C0569" w:rsidP="000E4477">
            <w:pPr>
              <w:spacing w:after="0" w:line="240" w:lineRule="auto"/>
              <w:ind w:hanging="270"/>
              <w:rPr>
                <w:rFonts w:ascii="Arial" w:eastAsia="Times New Roman" w:hAnsi="Arial" w:cs="Arial"/>
                <w:color w:val="000000"/>
                <w:sz w:val="22"/>
                <w:szCs w:val="22"/>
              </w:rPr>
            </w:pPr>
          </w:p>
          <w:p w14:paraId="0484B46B" w14:textId="77777777" w:rsidR="006C0569" w:rsidRPr="008E62FA" w:rsidRDefault="006C0569" w:rsidP="000E4477">
            <w:pPr>
              <w:spacing w:after="0" w:line="240" w:lineRule="auto"/>
              <w:ind w:hanging="270"/>
              <w:rPr>
                <w:rFonts w:ascii="Arial" w:eastAsia="Times New Roman" w:hAnsi="Arial" w:cs="Arial"/>
                <w:color w:val="000000"/>
                <w:sz w:val="22"/>
                <w:szCs w:val="22"/>
              </w:rPr>
            </w:pPr>
          </w:p>
          <w:p w14:paraId="0AA73B13" w14:textId="77777777" w:rsidR="006C0569" w:rsidRPr="008E62FA" w:rsidRDefault="006C0569" w:rsidP="000E4477">
            <w:pPr>
              <w:spacing w:after="0" w:line="240" w:lineRule="auto"/>
              <w:ind w:hanging="270"/>
              <w:rPr>
                <w:rFonts w:ascii="Arial" w:eastAsia="Times New Roman" w:hAnsi="Arial" w:cs="Arial"/>
                <w:kern w:val="0"/>
                <w:sz w:val="22"/>
                <w:szCs w:val="22"/>
                <w14:ligatures w14:val="none"/>
              </w:rPr>
            </w:pPr>
          </w:p>
          <w:p w14:paraId="7111A9BE" w14:textId="77777777" w:rsidR="000D2FF7" w:rsidRPr="008E62FA" w:rsidRDefault="000D2FF7" w:rsidP="000E4477">
            <w:pPr>
              <w:spacing w:after="0" w:line="240" w:lineRule="auto"/>
              <w:ind w:hanging="270"/>
              <w:rPr>
                <w:rFonts w:ascii="Arial" w:eastAsia="Times New Roman" w:hAnsi="Arial" w:cs="Arial"/>
                <w:kern w:val="0"/>
                <w:sz w:val="22"/>
                <w:szCs w:val="22"/>
                <w14:ligatures w14:val="none"/>
              </w:rPr>
            </w:pPr>
          </w:p>
          <w:p w14:paraId="048C1930" w14:textId="77777777" w:rsidR="000D2FF7" w:rsidRPr="008E62FA" w:rsidRDefault="000D2FF7" w:rsidP="000E4477">
            <w:pPr>
              <w:spacing w:after="0" w:line="240" w:lineRule="auto"/>
              <w:ind w:hanging="270"/>
              <w:rPr>
                <w:rFonts w:ascii="Arial" w:eastAsia="Times New Roman" w:hAnsi="Arial" w:cs="Arial"/>
                <w:kern w:val="0"/>
                <w:sz w:val="22"/>
                <w:szCs w:val="22"/>
                <w14:ligatures w14:val="none"/>
              </w:rPr>
            </w:pPr>
          </w:p>
          <w:p w14:paraId="0EB320CB" w14:textId="77777777" w:rsidR="000D2FF7" w:rsidRPr="008E62FA" w:rsidRDefault="000D2FF7" w:rsidP="000E4477">
            <w:pPr>
              <w:spacing w:after="0" w:line="240" w:lineRule="auto"/>
              <w:ind w:hanging="270"/>
              <w:rPr>
                <w:rFonts w:ascii="Arial" w:eastAsia="Times New Roman" w:hAnsi="Arial" w:cs="Arial"/>
                <w:kern w:val="0"/>
                <w:sz w:val="22"/>
                <w:szCs w:val="22"/>
                <w14:ligatures w14:val="none"/>
              </w:rPr>
            </w:pPr>
          </w:p>
          <w:p w14:paraId="09786110" w14:textId="77777777" w:rsidR="000D2FF7" w:rsidRPr="008E62FA" w:rsidRDefault="000D2FF7" w:rsidP="000E4477">
            <w:pPr>
              <w:spacing w:after="0" w:line="240" w:lineRule="auto"/>
              <w:ind w:hanging="270"/>
              <w:rPr>
                <w:rFonts w:ascii="Arial" w:eastAsia="Times New Roman" w:hAnsi="Arial" w:cs="Arial"/>
                <w:kern w:val="0"/>
                <w:sz w:val="22"/>
                <w:szCs w:val="22"/>
                <w14:ligatures w14:val="none"/>
              </w:rPr>
            </w:pPr>
          </w:p>
          <w:p w14:paraId="2FF2F86D" w14:textId="77777777" w:rsidR="00436A33" w:rsidRPr="001603C7" w:rsidRDefault="00436A33" w:rsidP="000E4477">
            <w:pPr>
              <w:spacing w:before="75" w:after="75" w:line="240" w:lineRule="auto"/>
              <w:rPr>
                <w:rFonts w:ascii="Arial" w:hAnsi="Arial" w:cs="Arial"/>
                <w:b/>
                <w:bCs/>
                <w:kern w:val="0"/>
                <w:sz w:val="22"/>
                <w:szCs w:val="22"/>
                <w:u w:val="single"/>
                <w14:ligatures w14:val="none"/>
              </w:rPr>
            </w:pPr>
            <w:r w:rsidRPr="001603C7">
              <w:rPr>
                <w:rFonts w:ascii="Arial" w:hAnsi="Arial" w:cs="Arial"/>
                <w:b/>
                <w:bCs/>
                <w:kern w:val="0"/>
                <w:sz w:val="22"/>
                <w:szCs w:val="22"/>
                <w:u w:val="single"/>
                <w14:ligatures w14:val="none"/>
              </w:rPr>
              <w:t>Task 2: Microsoft 365 communication or collaboration tool</w:t>
            </w:r>
          </w:p>
          <w:p w14:paraId="5D96BED7" w14:textId="77777777" w:rsidR="00964728" w:rsidRPr="008E62FA" w:rsidRDefault="00964728" w:rsidP="000E4477">
            <w:pPr>
              <w:spacing w:after="0" w:line="240" w:lineRule="auto"/>
              <w:ind w:hanging="270"/>
              <w:rPr>
                <w:rFonts w:ascii="Arial" w:hAnsi="Arial" w:cs="Arial"/>
                <w:kern w:val="0"/>
                <w:sz w:val="22"/>
                <w:szCs w:val="22"/>
                <w14:ligatures w14:val="none"/>
              </w:rPr>
            </w:pPr>
          </w:p>
          <w:p w14:paraId="16C488C4" w14:textId="6E526D86" w:rsidR="00FF1864" w:rsidRPr="00963411" w:rsidRDefault="005F0E0A" w:rsidP="00FF1864">
            <w:pPr>
              <w:spacing w:after="0" w:line="240" w:lineRule="auto"/>
              <w:ind w:hanging="270"/>
              <w:rPr>
                <w:rFonts w:ascii="Arial" w:hAnsi="Arial" w:cs="Arial"/>
                <w:kern w:val="0"/>
                <w:sz w:val="22"/>
                <w:szCs w:val="22"/>
                <w14:ligatures w14:val="none"/>
              </w:rPr>
            </w:pPr>
            <w:r w:rsidRPr="005F0E0A">
              <w:rPr>
                <w:rFonts w:ascii="Arial" w:eastAsia="Times New Roman" w:hAnsi="Arial" w:cs="Arial"/>
                <w:color w:val="000000"/>
                <w:sz w:val="22"/>
                <w:szCs w:val="22"/>
              </w:rPr>
              <w:t>Employees at Mayfair Home Care Agency can stay in touch even when they are working remotely thanks to Microsoft Teams, a communication and collaboration tool included in Microsoft 365. Teams allows everyone to communicate swiftly and securely without having to travel or rely only on phone calls and emails because visiting carers spend the majority of their time helping clients in the community while care coordinators, nurses, and administrative staff work from the main office (Microsoft, 2024).</w:t>
            </w:r>
            <w:r w:rsidRPr="005F0E0A">
              <w:rPr>
                <w:rFonts w:ascii="Arial" w:eastAsia="Times New Roman" w:hAnsi="Arial" w:cs="Arial"/>
                <w:color w:val="000000"/>
                <w:sz w:val="22"/>
                <w:szCs w:val="22"/>
              </w:rPr>
              <w:br/>
            </w:r>
            <w:r w:rsidRPr="005F0E0A">
              <w:rPr>
                <w:rFonts w:ascii="Arial" w:eastAsia="Times New Roman" w:hAnsi="Arial" w:cs="Arial"/>
                <w:color w:val="000000"/>
                <w:sz w:val="22"/>
                <w:szCs w:val="22"/>
              </w:rPr>
              <w:br/>
              <w:t>Instant chatting is one of Microsoft Teams' key features. If visiting carers are delayed due to traffic or an emergency, require guidance, or need to report changes in a client's condition, they can SMS care coordinators. When schedules need to be updated, coordinators may react quickly and notify other staff members. This enhances communication and helps guarantee that patients continue to receive prompt, safe care.</w:t>
            </w:r>
            <w:r w:rsidRPr="005F0E0A">
              <w:rPr>
                <w:rFonts w:ascii="Arial" w:eastAsia="Times New Roman" w:hAnsi="Arial" w:cs="Arial"/>
                <w:color w:val="000000"/>
                <w:sz w:val="22"/>
                <w:szCs w:val="22"/>
              </w:rPr>
              <w:br/>
            </w:r>
            <w:r w:rsidRPr="005F0E0A">
              <w:rPr>
                <w:rFonts w:ascii="Arial" w:eastAsia="Times New Roman" w:hAnsi="Arial" w:cs="Arial"/>
                <w:color w:val="000000"/>
                <w:sz w:val="22"/>
                <w:szCs w:val="22"/>
              </w:rPr>
              <w:br/>
              <w:t>When critical choices need to be taken, Teams' **voice and video calls** feature enables carers to communicate directly with nurses or management. For instance, a carer can make a video call to talk to a nurse about a client's illness and get advice before acting. This enables employees to stay in the client's house and make well-informed judgements.</w:t>
            </w:r>
            <w:r w:rsidRPr="005F0E0A">
              <w:rPr>
                <w:rFonts w:ascii="Arial" w:eastAsia="Times New Roman" w:hAnsi="Arial" w:cs="Arial"/>
                <w:color w:val="000000"/>
                <w:sz w:val="22"/>
                <w:szCs w:val="22"/>
              </w:rPr>
              <w:br/>
            </w:r>
            <w:r w:rsidRPr="005F0E0A">
              <w:rPr>
                <w:rFonts w:ascii="Arial" w:eastAsia="Times New Roman" w:hAnsi="Arial" w:cs="Arial"/>
                <w:color w:val="000000"/>
                <w:sz w:val="22"/>
                <w:szCs w:val="22"/>
              </w:rPr>
              <w:br/>
              <w:t>Secure document sharing is another crucial aspect. Microsoft Teams uses Microsoft 365 to store and distribute policies, training materials, staff rotations, and care plans. The risk of using out-of-date information is decreased and teamwork is enhanced when employees with the proper rights may access the most recent version of documents from any approved device.</w:t>
            </w:r>
            <w:r w:rsidRPr="005F0E0A">
              <w:rPr>
                <w:rFonts w:ascii="Arial" w:eastAsia="Times New Roman" w:hAnsi="Arial" w:cs="Arial"/>
                <w:color w:val="000000"/>
                <w:sz w:val="22"/>
                <w:szCs w:val="22"/>
              </w:rPr>
              <w:br/>
            </w:r>
            <w:r w:rsidRPr="005F0E0A">
              <w:rPr>
                <w:rFonts w:ascii="Arial" w:eastAsia="Times New Roman" w:hAnsi="Arial" w:cs="Arial"/>
                <w:color w:val="000000"/>
                <w:sz w:val="22"/>
                <w:szCs w:val="22"/>
              </w:rPr>
              <w:br/>
              <w:t>Additionally, Teams facilitates **virtual meetings and online training** so that employees who work remotely can attend meetings without going back to the office. This guarantees that everyone receives critical updates and required training, reduces travel time, and enhances worker collaboration.</w:t>
            </w:r>
            <w:r w:rsidRPr="005F0E0A">
              <w:rPr>
                <w:rFonts w:ascii="Arial" w:eastAsia="Times New Roman" w:hAnsi="Arial" w:cs="Arial"/>
                <w:color w:val="000000"/>
                <w:sz w:val="22"/>
                <w:szCs w:val="22"/>
              </w:rPr>
              <w:br/>
            </w:r>
            <w:r w:rsidRPr="005F0E0A">
              <w:rPr>
                <w:rFonts w:ascii="Arial" w:eastAsia="Times New Roman" w:hAnsi="Arial" w:cs="Arial"/>
                <w:color w:val="000000"/>
                <w:sz w:val="22"/>
                <w:szCs w:val="22"/>
              </w:rPr>
              <w:br/>
              <w:t>All things considered, Microsoft Teams enhances communication between people in different places by offering online meetings, secure file sharing, audio and video chats, and instant messaging. These capabilities enable Mayfair Home Care Agency to provide safe, person-centred care, enhance teamwork, and react to customers' needs faster (Microsoft, 2024).</w:t>
            </w:r>
          </w:p>
          <w:p w14:paraId="25AC8F8D" w14:textId="77777777" w:rsidR="005F0E0A" w:rsidRDefault="005F0E0A" w:rsidP="000E4477">
            <w:pPr>
              <w:spacing w:after="0" w:line="240" w:lineRule="auto"/>
              <w:ind w:hanging="270"/>
              <w:rPr>
                <w:rFonts w:ascii="Arial" w:eastAsia="Times New Roman" w:hAnsi="Arial" w:cs="Arial"/>
                <w:color w:val="000000"/>
                <w:sz w:val="22"/>
                <w:szCs w:val="22"/>
              </w:rPr>
            </w:pPr>
          </w:p>
          <w:p w14:paraId="56FED756" w14:textId="0C2940EE" w:rsidR="00436A33" w:rsidRPr="008E62FA" w:rsidRDefault="00436A33" w:rsidP="000E4477">
            <w:pPr>
              <w:spacing w:after="0" w:line="240" w:lineRule="auto"/>
              <w:ind w:hanging="270"/>
              <w:rPr>
                <w:rFonts w:ascii="Arial" w:eastAsia="Times New Roman" w:hAnsi="Arial" w:cs="Arial"/>
                <w:kern w:val="0"/>
                <w:sz w:val="22"/>
                <w:szCs w:val="22"/>
                <w14:ligatures w14:val="none"/>
              </w:rPr>
            </w:pPr>
            <w:r w:rsidRPr="008E62FA">
              <w:rPr>
                <w:rFonts w:ascii="Arial" w:eastAsia="Times New Roman" w:hAnsi="Arial" w:cs="Arial"/>
                <w:kern w:val="0"/>
                <w:sz w:val="22"/>
                <w:szCs w:val="22"/>
                <w14:ligatures w14:val="none"/>
              </w:rPr>
              <w:t>.</w:t>
            </w:r>
          </w:p>
          <w:p w14:paraId="38854D4A" w14:textId="77777777" w:rsidR="00DE5301" w:rsidRPr="008E62FA" w:rsidRDefault="00DE5301" w:rsidP="000E4477">
            <w:pPr>
              <w:spacing w:after="0" w:line="240" w:lineRule="auto"/>
              <w:ind w:hanging="270"/>
              <w:rPr>
                <w:rFonts w:ascii="Arial" w:eastAsia="Times New Roman" w:hAnsi="Arial" w:cs="Arial"/>
                <w:kern w:val="0"/>
                <w:sz w:val="22"/>
                <w:szCs w:val="22"/>
                <w14:ligatures w14:val="none"/>
              </w:rPr>
            </w:pPr>
          </w:p>
          <w:p w14:paraId="3CA6D35B" w14:textId="5AC6962B" w:rsidR="00AD5B5A" w:rsidRPr="00BC6118" w:rsidRDefault="00436A33" w:rsidP="0069652A">
            <w:pPr>
              <w:spacing w:after="0" w:line="240" w:lineRule="auto"/>
              <w:rPr>
                <w:rFonts w:ascii="Arial" w:hAnsi="Arial" w:cs="Arial"/>
                <w:b/>
                <w:bCs/>
                <w:kern w:val="0"/>
                <w:sz w:val="22"/>
                <w:szCs w:val="22"/>
                <w:u w:val="single"/>
                <w14:ligatures w14:val="none"/>
              </w:rPr>
            </w:pPr>
            <w:r w:rsidRPr="00BC6118">
              <w:rPr>
                <w:rFonts w:ascii="Arial" w:hAnsi="Arial" w:cs="Arial"/>
                <w:b/>
                <w:bCs/>
                <w:kern w:val="0"/>
                <w:sz w:val="22"/>
                <w:szCs w:val="22"/>
                <w:u w:val="single"/>
                <w14:ligatures w14:val="none"/>
              </w:rPr>
              <w:t>Task 3: Digital safety action plan for Mayfair</w:t>
            </w:r>
          </w:p>
          <w:p w14:paraId="4CF57F7D" w14:textId="77777777" w:rsidR="005F0202" w:rsidRPr="008E62FA" w:rsidRDefault="005F0202" w:rsidP="000E4477">
            <w:pPr>
              <w:spacing w:before="75" w:after="75" w:line="240" w:lineRule="auto"/>
              <w:rPr>
                <w:rFonts w:ascii="Arial" w:hAnsi="Arial" w:cs="Arial"/>
                <w:kern w:val="0"/>
                <w:sz w:val="22"/>
                <w:szCs w:val="22"/>
                <w14:ligatures w14:val="none"/>
              </w:rPr>
            </w:pPr>
          </w:p>
          <w:p w14:paraId="6E28B7B4" w14:textId="280FE360" w:rsidR="00895D9B" w:rsidRPr="00BC6118" w:rsidRDefault="000D58FD" w:rsidP="00002641">
            <w:pPr>
              <w:spacing w:before="75" w:after="75" w:line="240" w:lineRule="auto"/>
              <w:rPr>
                <w:rFonts w:ascii="Arial" w:eastAsia="Times New Roman" w:hAnsi="Arial" w:cs="Arial"/>
                <w:color w:val="000000"/>
                <w:sz w:val="22"/>
                <w:szCs w:val="22"/>
              </w:rPr>
            </w:pPr>
            <w:r w:rsidRPr="00BC6118">
              <w:rPr>
                <w:rFonts w:ascii="Arial" w:eastAsia="Times New Roman" w:hAnsi="Arial" w:cs="Arial"/>
                <w:color w:val="000000"/>
                <w:sz w:val="22"/>
                <w:szCs w:val="22"/>
              </w:rPr>
              <w:t>Mayfair Home Care Agency's Digital Safety Action Plan Goals</w:t>
            </w:r>
            <w:r w:rsidRPr="00BC6118">
              <w:rPr>
                <w:rFonts w:ascii="Arial" w:eastAsia="Times New Roman" w:hAnsi="Arial" w:cs="Arial"/>
                <w:color w:val="000000"/>
                <w:sz w:val="22"/>
                <w:szCs w:val="22"/>
              </w:rPr>
              <w:br/>
              <w:t>This digital safety action plan's objectives are to enhance data security, safeguard private client data, and guarantee that every employee uses Microsoft 365 in a responsible and safe manner. Strong security measures are required to lower the risk of data breaches and uphold customer trust because Mayfair Home Care Agency handles sensitive personal and health information.</w:t>
            </w:r>
            <w:r w:rsidRPr="00BC6118">
              <w:rPr>
                <w:rFonts w:ascii="Arial" w:eastAsia="Times New Roman" w:hAnsi="Arial" w:cs="Arial"/>
                <w:color w:val="000000"/>
                <w:sz w:val="22"/>
                <w:szCs w:val="22"/>
              </w:rPr>
              <w:br/>
            </w:r>
            <w:r w:rsidR="004212DE" w:rsidRPr="00BC6118">
              <w:rPr>
                <w:rFonts w:ascii="Arial" w:eastAsia="Times New Roman" w:hAnsi="Arial" w:cs="Arial"/>
                <w:color w:val="000000"/>
                <w:sz w:val="22"/>
                <w:szCs w:val="22"/>
              </w:rPr>
              <w:t>1. Secure</w:t>
            </w:r>
            <w:r w:rsidRPr="00BC6118">
              <w:rPr>
                <w:rFonts w:ascii="Arial" w:eastAsia="Times New Roman" w:hAnsi="Arial" w:cs="Arial"/>
                <w:color w:val="000000"/>
                <w:sz w:val="22"/>
                <w:szCs w:val="22"/>
              </w:rPr>
              <w:t xml:space="preserve"> Access: Encourage employees to keep their login information private and use strong, one-of-a-kind passwords for all Microsoft 365 accounts.</w:t>
            </w:r>
            <w:r w:rsidR="00D77F2B" w:rsidRPr="00BC6118">
              <w:rPr>
                <w:rFonts w:ascii="Arial" w:eastAsia="Times New Roman" w:hAnsi="Arial" w:cs="Arial"/>
                <w:color w:val="000000"/>
                <w:sz w:val="22"/>
                <w:szCs w:val="22"/>
              </w:rPr>
              <w:t xml:space="preserve"> </w:t>
            </w:r>
            <w:r w:rsidRPr="00BC6118">
              <w:rPr>
                <w:rFonts w:ascii="Arial" w:eastAsia="Times New Roman" w:hAnsi="Arial" w:cs="Arial"/>
                <w:color w:val="000000"/>
                <w:sz w:val="22"/>
                <w:szCs w:val="22"/>
              </w:rPr>
              <w:t>When employees log in, enable Multi-Factor Authentication (MFA) to add an extra degree of protection.</w:t>
            </w:r>
            <w:r w:rsidR="00ED0123" w:rsidRPr="00BC6118">
              <w:rPr>
                <w:rFonts w:ascii="Arial" w:eastAsia="Times New Roman" w:hAnsi="Arial" w:cs="Arial"/>
                <w:color w:val="000000"/>
                <w:sz w:val="22"/>
                <w:szCs w:val="22"/>
              </w:rPr>
              <w:t xml:space="preserve"> </w:t>
            </w:r>
            <w:r w:rsidRPr="00BC6118">
              <w:rPr>
                <w:rFonts w:ascii="Arial" w:eastAsia="Times New Roman" w:hAnsi="Arial" w:cs="Arial"/>
                <w:color w:val="000000"/>
                <w:sz w:val="22"/>
                <w:szCs w:val="22"/>
              </w:rPr>
              <w:t>Regularly check user permissions to make sure staff members only have access to the data necessary for their position.</w:t>
            </w:r>
            <w:r w:rsidR="00ED0123" w:rsidRPr="00BC6118">
              <w:rPr>
                <w:rFonts w:ascii="Arial" w:eastAsia="Times New Roman" w:hAnsi="Arial" w:cs="Arial"/>
                <w:color w:val="000000"/>
                <w:sz w:val="22"/>
                <w:szCs w:val="22"/>
              </w:rPr>
              <w:t xml:space="preserve"> </w:t>
            </w:r>
            <w:r w:rsidRPr="00BC6118">
              <w:rPr>
                <w:rFonts w:ascii="Arial" w:eastAsia="Times New Roman" w:hAnsi="Arial" w:cs="Arial"/>
                <w:color w:val="000000"/>
                <w:sz w:val="22"/>
                <w:szCs w:val="22"/>
              </w:rPr>
              <w:t>Make sure mobile devices, tablets, and computers are locked when not in use,</w:t>
            </w:r>
            <w:r w:rsidR="00113BD6" w:rsidRPr="00BC6118">
              <w:rPr>
                <w:rFonts w:ascii="Arial" w:eastAsia="Times New Roman" w:hAnsi="Arial" w:cs="Arial"/>
                <w:color w:val="000000"/>
                <w:sz w:val="22"/>
                <w:szCs w:val="22"/>
              </w:rPr>
              <w:t xml:space="preserve"> </w:t>
            </w:r>
            <w:r w:rsidRPr="00BC6118">
              <w:rPr>
                <w:rFonts w:ascii="Arial" w:eastAsia="Times New Roman" w:hAnsi="Arial" w:cs="Arial"/>
                <w:color w:val="000000"/>
                <w:sz w:val="22"/>
                <w:szCs w:val="22"/>
              </w:rPr>
              <w:t>particularly when carers are working in the community.</w:t>
            </w:r>
          </w:p>
          <w:p w14:paraId="117F94D9" w14:textId="77777777" w:rsidR="004212DE" w:rsidRPr="00BC6118" w:rsidRDefault="000D58FD" w:rsidP="00002641">
            <w:pPr>
              <w:spacing w:before="75" w:after="75" w:line="240" w:lineRule="auto"/>
              <w:rPr>
                <w:rFonts w:ascii="Arial" w:eastAsia="Times New Roman" w:hAnsi="Arial" w:cs="Arial"/>
                <w:color w:val="000000"/>
                <w:sz w:val="22"/>
                <w:szCs w:val="22"/>
              </w:rPr>
            </w:pPr>
            <w:r w:rsidRPr="00BC6118">
              <w:rPr>
                <w:rFonts w:ascii="Arial" w:eastAsia="Times New Roman" w:hAnsi="Arial" w:cs="Arial"/>
                <w:color w:val="000000"/>
                <w:sz w:val="22"/>
                <w:szCs w:val="22"/>
              </w:rPr>
              <w:br/>
              <w:t>2. Email Awareness Regularly train employees to spot phishing emails, frauds, and dubious attachments.</w:t>
            </w:r>
            <w:r w:rsidR="00292243" w:rsidRPr="00BC6118">
              <w:rPr>
                <w:rFonts w:ascii="Arial" w:eastAsia="Times New Roman" w:hAnsi="Arial" w:cs="Arial"/>
                <w:color w:val="000000"/>
                <w:sz w:val="22"/>
                <w:szCs w:val="22"/>
              </w:rPr>
              <w:t xml:space="preserve"> </w:t>
            </w:r>
            <w:r w:rsidRPr="00BC6118">
              <w:rPr>
                <w:rFonts w:ascii="Arial" w:eastAsia="Times New Roman" w:hAnsi="Arial" w:cs="Arial"/>
                <w:color w:val="000000"/>
                <w:sz w:val="22"/>
                <w:szCs w:val="22"/>
              </w:rPr>
              <w:t>Urge employees to thoroughly verify email senders before providing information or clicking on links.</w:t>
            </w:r>
            <w:r w:rsidR="00014643" w:rsidRPr="00BC6118">
              <w:rPr>
                <w:rFonts w:ascii="Arial" w:eastAsia="Times New Roman" w:hAnsi="Arial" w:cs="Arial"/>
                <w:color w:val="000000"/>
                <w:sz w:val="22"/>
                <w:szCs w:val="22"/>
              </w:rPr>
              <w:t xml:space="preserve"> </w:t>
            </w:r>
            <w:r w:rsidRPr="00BC6118">
              <w:rPr>
                <w:rFonts w:ascii="Arial" w:eastAsia="Times New Roman" w:hAnsi="Arial" w:cs="Arial"/>
                <w:color w:val="000000"/>
                <w:sz w:val="22"/>
                <w:szCs w:val="22"/>
              </w:rPr>
              <w:t>Report questionable emails to IT support or supervisors right away.</w:t>
            </w:r>
            <w:r w:rsidR="004212DE" w:rsidRPr="00BC6118">
              <w:rPr>
                <w:rFonts w:ascii="Arial" w:eastAsia="Times New Roman" w:hAnsi="Arial" w:cs="Arial"/>
                <w:color w:val="000000"/>
                <w:sz w:val="22"/>
                <w:szCs w:val="22"/>
              </w:rPr>
              <w:t xml:space="preserve"> </w:t>
            </w:r>
            <w:r w:rsidRPr="00BC6118">
              <w:rPr>
                <w:rFonts w:ascii="Arial" w:eastAsia="Times New Roman" w:hAnsi="Arial" w:cs="Arial"/>
                <w:color w:val="000000"/>
                <w:sz w:val="22"/>
                <w:szCs w:val="22"/>
              </w:rPr>
              <w:t>Make use of Microsoft 365 security tools, like spam filters, to lessen the number of hazardous emails that reach staff members.</w:t>
            </w:r>
          </w:p>
          <w:p w14:paraId="5C473A7A" w14:textId="77777777" w:rsidR="00F64BC5" w:rsidRPr="00BC6118" w:rsidRDefault="000D58FD" w:rsidP="00002641">
            <w:pPr>
              <w:spacing w:before="75" w:after="75" w:line="240" w:lineRule="auto"/>
              <w:rPr>
                <w:rFonts w:ascii="Arial" w:eastAsia="Times New Roman" w:hAnsi="Arial" w:cs="Arial"/>
                <w:color w:val="000000"/>
                <w:sz w:val="22"/>
                <w:szCs w:val="22"/>
              </w:rPr>
            </w:pPr>
            <w:r w:rsidRPr="00BC6118">
              <w:rPr>
                <w:rFonts w:ascii="Arial" w:eastAsia="Times New Roman" w:hAnsi="Arial" w:cs="Arial"/>
                <w:color w:val="000000"/>
                <w:sz w:val="22"/>
                <w:szCs w:val="22"/>
              </w:rPr>
              <w:br/>
              <w:t>3. Data Management Instead than using personal devices or unprotected storage, store client documents securely using authorised Microsoft 365 services.</w:t>
            </w:r>
            <w:r w:rsidR="00FC15DF" w:rsidRPr="00BC6118">
              <w:rPr>
                <w:rFonts w:ascii="Arial" w:eastAsia="Times New Roman" w:hAnsi="Arial" w:cs="Arial"/>
                <w:color w:val="000000"/>
                <w:sz w:val="22"/>
                <w:szCs w:val="22"/>
              </w:rPr>
              <w:t xml:space="preserve"> </w:t>
            </w:r>
            <w:r w:rsidRPr="00BC6118">
              <w:rPr>
                <w:rFonts w:ascii="Arial" w:eastAsia="Times New Roman" w:hAnsi="Arial" w:cs="Arial"/>
                <w:color w:val="000000"/>
                <w:sz w:val="22"/>
                <w:szCs w:val="22"/>
              </w:rPr>
              <w:t>Maintain accurate client information, care plans, and schedules by updating files on a regular basis.</w:t>
            </w:r>
            <w:r w:rsidR="00AC6E72" w:rsidRPr="00BC6118">
              <w:rPr>
                <w:rFonts w:ascii="Arial" w:eastAsia="Times New Roman" w:hAnsi="Arial" w:cs="Arial"/>
                <w:color w:val="000000"/>
                <w:sz w:val="22"/>
                <w:szCs w:val="22"/>
              </w:rPr>
              <w:t xml:space="preserve"> </w:t>
            </w:r>
            <w:r w:rsidRPr="00BC6118">
              <w:rPr>
                <w:rFonts w:ascii="Arial" w:eastAsia="Times New Roman" w:hAnsi="Arial" w:cs="Arial"/>
                <w:color w:val="000000"/>
                <w:sz w:val="22"/>
                <w:szCs w:val="22"/>
              </w:rPr>
              <w:t>Make a backup of critical documents and utilise version history to retrieve data in the event of errors.</w:t>
            </w:r>
            <w:r w:rsidR="00F64BC5" w:rsidRPr="00BC6118">
              <w:rPr>
                <w:rFonts w:ascii="Arial" w:eastAsia="Times New Roman" w:hAnsi="Arial" w:cs="Arial"/>
                <w:color w:val="000000"/>
                <w:sz w:val="22"/>
                <w:szCs w:val="22"/>
              </w:rPr>
              <w:t xml:space="preserve"> </w:t>
            </w:r>
            <w:r w:rsidRPr="00BC6118">
              <w:rPr>
                <w:rFonts w:ascii="Arial" w:eastAsia="Times New Roman" w:hAnsi="Arial" w:cs="Arial"/>
                <w:color w:val="000000"/>
                <w:sz w:val="22"/>
                <w:szCs w:val="22"/>
              </w:rPr>
              <w:t>In accordance with the organization's data retention policy, securely remove records that are no longer needed.</w:t>
            </w:r>
          </w:p>
          <w:p w14:paraId="16ACCFF8" w14:textId="61C686EB" w:rsidR="00EF7673" w:rsidRPr="00BC6118" w:rsidRDefault="000D58FD" w:rsidP="00002641">
            <w:pPr>
              <w:spacing w:before="75" w:after="75" w:line="240" w:lineRule="auto"/>
              <w:rPr>
                <w:rFonts w:ascii="Arial" w:eastAsia="Times New Roman" w:hAnsi="Arial" w:cs="Arial"/>
                <w:color w:val="000000"/>
                <w:sz w:val="22"/>
                <w:szCs w:val="22"/>
              </w:rPr>
            </w:pPr>
            <w:r w:rsidRPr="00BC6118">
              <w:rPr>
                <w:rFonts w:ascii="Arial" w:eastAsia="Times New Roman" w:hAnsi="Arial" w:cs="Arial"/>
                <w:color w:val="000000"/>
                <w:sz w:val="22"/>
                <w:szCs w:val="22"/>
              </w:rPr>
              <w:br/>
              <w:t>4. Confidentiality and Compliance: Conduct frequent training sessions on confidentiality, the UK GDPR, and the safe management of personal data.</w:t>
            </w:r>
            <w:r w:rsidR="007A5C67" w:rsidRPr="00BC6118">
              <w:rPr>
                <w:rFonts w:ascii="Arial" w:eastAsia="Times New Roman" w:hAnsi="Arial" w:cs="Arial"/>
                <w:color w:val="000000"/>
                <w:sz w:val="22"/>
                <w:szCs w:val="22"/>
              </w:rPr>
              <w:t xml:space="preserve"> </w:t>
            </w:r>
            <w:r w:rsidRPr="00BC6118">
              <w:rPr>
                <w:rFonts w:ascii="Arial" w:eastAsia="Times New Roman" w:hAnsi="Arial" w:cs="Arial"/>
                <w:color w:val="000000"/>
                <w:sz w:val="22"/>
                <w:szCs w:val="22"/>
              </w:rPr>
              <w:t>Only provide customer information to authorised personnel who require it for their job.</w:t>
            </w:r>
            <w:r w:rsidR="00F91587" w:rsidRPr="00BC6118">
              <w:rPr>
                <w:rFonts w:ascii="Arial" w:eastAsia="Times New Roman" w:hAnsi="Arial" w:cs="Arial"/>
                <w:color w:val="000000"/>
                <w:sz w:val="22"/>
                <w:szCs w:val="22"/>
              </w:rPr>
              <w:t xml:space="preserve"> </w:t>
            </w:r>
            <w:r w:rsidRPr="00BC6118">
              <w:rPr>
                <w:rFonts w:ascii="Arial" w:eastAsia="Times New Roman" w:hAnsi="Arial" w:cs="Arial"/>
                <w:color w:val="000000"/>
                <w:sz w:val="22"/>
                <w:szCs w:val="22"/>
              </w:rPr>
              <w:t>Steer clear of using unsafe</w:t>
            </w:r>
            <w:r w:rsidR="00AD2819">
              <w:rPr>
                <w:rFonts w:ascii="Arial" w:eastAsia="Times New Roman" w:hAnsi="Arial" w:cs="Arial"/>
                <w:color w:val="000000"/>
                <w:sz w:val="22"/>
                <w:szCs w:val="22"/>
              </w:rPr>
              <w:t xml:space="preserve"> </w:t>
            </w:r>
            <w:r w:rsidRPr="00BC6118">
              <w:rPr>
                <w:rFonts w:ascii="Arial" w:eastAsia="Times New Roman" w:hAnsi="Arial" w:cs="Arial"/>
                <w:color w:val="000000"/>
                <w:sz w:val="22"/>
                <w:szCs w:val="22"/>
              </w:rPr>
              <w:t>communication channels or revealing customer details in public.</w:t>
            </w:r>
            <w:r w:rsidR="00B05136" w:rsidRPr="00BC6118">
              <w:rPr>
                <w:rFonts w:ascii="Arial" w:eastAsia="Times New Roman" w:hAnsi="Arial" w:cs="Arial"/>
                <w:color w:val="000000"/>
                <w:sz w:val="22"/>
                <w:szCs w:val="22"/>
              </w:rPr>
              <w:t xml:space="preserve"> </w:t>
            </w:r>
            <w:r w:rsidRPr="00BC6118">
              <w:rPr>
                <w:rFonts w:ascii="Arial" w:eastAsia="Times New Roman" w:hAnsi="Arial" w:cs="Arial"/>
                <w:color w:val="000000"/>
                <w:sz w:val="22"/>
                <w:szCs w:val="22"/>
              </w:rPr>
              <w:t>Report any suspected data breaches right away and adhere to the organization's incident reporting protocol.</w:t>
            </w:r>
          </w:p>
          <w:p w14:paraId="2069ADBC" w14:textId="53239B07" w:rsidR="00292749" w:rsidRPr="00BC6118" w:rsidRDefault="000D58FD" w:rsidP="00002641">
            <w:pPr>
              <w:spacing w:before="75" w:after="75" w:line="240" w:lineRule="auto"/>
              <w:rPr>
                <w:rFonts w:ascii="Arial" w:eastAsia="Times New Roman" w:hAnsi="Arial" w:cs="Arial"/>
                <w:color w:val="000000"/>
                <w:sz w:val="22"/>
                <w:szCs w:val="22"/>
              </w:rPr>
            </w:pPr>
            <w:r w:rsidRPr="00BC6118">
              <w:rPr>
                <w:rFonts w:ascii="Arial" w:eastAsia="Times New Roman" w:hAnsi="Arial" w:cs="Arial"/>
                <w:color w:val="000000"/>
                <w:sz w:val="22"/>
                <w:szCs w:val="22"/>
              </w:rPr>
              <w:br/>
            </w:r>
            <w:r w:rsidR="00F74650" w:rsidRPr="00BC6118">
              <w:rPr>
                <w:rFonts w:ascii="Arial" w:eastAsia="Times New Roman" w:hAnsi="Arial" w:cs="Arial"/>
                <w:color w:val="000000"/>
                <w:sz w:val="22"/>
                <w:szCs w:val="22"/>
              </w:rPr>
              <w:t>5.</w:t>
            </w:r>
            <w:r w:rsidRPr="00BC6118">
              <w:rPr>
                <w:rFonts w:ascii="Arial" w:eastAsia="Times New Roman" w:hAnsi="Arial" w:cs="Arial"/>
                <w:color w:val="000000"/>
                <w:sz w:val="22"/>
                <w:szCs w:val="22"/>
              </w:rPr>
              <w:t>Observation and Evaluation</w:t>
            </w:r>
            <w:r w:rsidR="00EF7673" w:rsidRPr="00BC6118">
              <w:rPr>
                <w:rFonts w:ascii="Arial" w:eastAsia="Times New Roman" w:hAnsi="Arial" w:cs="Arial"/>
                <w:color w:val="000000"/>
                <w:sz w:val="22"/>
                <w:szCs w:val="22"/>
              </w:rPr>
              <w:t xml:space="preserve"> </w:t>
            </w:r>
            <w:r w:rsidRPr="00BC6118">
              <w:rPr>
                <w:rFonts w:ascii="Arial" w:eastAsia="Times New Roman" w:hAnsi="Arial" w:cs="Arial"/>
                <w:color w:val="000000"/>
                <w:sz w:val="22"/>
                <w:szCs w:val="22"/>
              </w:rPr>
              <w:t>In order to maintain the plan's efficacy, Mayfair Home Care Agency ought to:</w:t>
            </w:r>
            <w:r w:rsidR="00E310DC" w:rsidRPr="00BC6118">
              <w:rPr>
                <w:rFonts w:ascii="Arial" w:eastAsia="Times New Roman" w:hAnsi="Arial" w:cs="Arial"/>
                <w:color w:val="000000"/>
                <w:sz w:val="22"/>
                <w:szCs w:val="22"/>
              </w:rPr>
              <w:t xml:space="preserve"> </w:t>
            </w:r>
            <w:r w:rsidRPr="00BC6118">
              <w:rPr>
                <w:rFonts w:ascii="Arial" w:eastAsia="Times New Roman" w:hAnsi="Arial" w:cs="Arial"/>
                <w:color w:val="000000"/>
                <w:sz w:val="22"/>
                <w:szCs w:val="22"/>
              </w:rPr>
              <w:t>Regularly review the staff's training on digital safety.</w:t>
            </w:r>
            <w:r w:rsidR="00A77FFE" w:rsidRPr="00BC6118">
              <w:rPr>
                <w:rFonts w:ascii="Arial" w:eastAsia="Times New Roman" w:hAnsi="Arial" w:cs="Arial"/>
                <w:color w:val="000000"/>
                <w:sz w:val="22"/>
                <w:szCs w:val="22"/>
              </w:rPr>
              <w:t xml:space="preserve"> </w:t>
            </w:r>
            <w:r w:rsidRPr="00BC6118">
              <w:rPr>
                <w:rFonts w:ascii="Arial" w:eastAsia="Times New Roman" w:hAnsi="Arial" w:cs="Arial"/>
                <w:color w:val="000000"/>
                <w:sz w:val="22"/>
                <w:szCs w:val="22"/>
              </w:rPr>
              <w:t>Every few months, review the user's access permissions.</w:t>
            </w:r>
            <w:r w:rsidR="00A77FFE" w:rsidRPr="00BC6118">
              <w:rPr>
                <w:rFonts w:ascii="Arial" w:eastAsia="Times New Roman" w:hAnsi="Arial" w:cs="Arial"/>
                <w:color w:val="000000"/>
                <w:sz w:val="22"/>
                <w:szCs w:val="22"/>
              </w:rPr>
              <w:t xml:space="preserve"> </w:t>
            </w:r>
            <w:r w:rsidRPr="00BC6118">
              <w:rPr>
                <w:rFonts w:ascii="Arial" w:eastAsia="Times New Roman" w:hAnsi="Arial" w:cs="Arial"/>
                <w:color w:val="000000"/>
                <w:sz w:val="22"/>
                <w:szCs w:val="22"/>
              </w:rPr>
              <w:t>Keep an eye on security incidents and make any necessary improvements to procedures.</w:t>
            </w:r>
            <w:r w:rsidR="00AA0753">
              <w:rPr>
                <w:rFonts w:ascii="Arial" w:eastAsia="Times New Roman" w:hAnsi="Arial" w:cs="Arial"/>
                <w:color w:val="000000"/>
                <w:sz w:val="22"/>
                <w:szCs w:val="22"/>
              </w:rPr>
              <w:t xml:space="preserve"> </w:t>
            </w:r>
            <w:r w:rsidRPr="00BC6118">
              <w:rPr>
                <w:rFonts w:ascii="Arial" w:eastAsia="Times New Roman" w:hAnsi="Arial" w:cs="Arial"/>
                <w:color w:val="000000"/>
                <w:sz w:val="22"/>
                <w:szCs w:val="22"/>
              </w:rPr>
              <w:t>Encourage staff members to voice issues right away.</w:t>
            </w:r>
            <w:r w:rsidR="000E25AD" w:rsidRPr="00BC6118">
              <w:rPr>
                <w:rFonts w:ascii="Arial" w:eastAsia="Times New Roman" w:hAnsi="Arial" w:cs="Arial"/>
                <w:color w:val="000000"/>
                <w:sz w:val="22"/>
                <w:szCs w:val="22"/>
              </w:rPr>
              <w:t xml:space="preserve"> </w:t>
            </w:r>
            <w:r w:rsidRPr="00BC6118">
              <w:rPr>
                <w:rFonts w:ascii="Arial" w:eastAsia="Times New Roman" w:hAnsi="Arial" w:cs="Arial"/>
                <w:color w:val="000000"/>
                <w:sz w:val="22"/>
                <w:szCs w:val="22"/>
              </w:rPr>
              <w:t>Anticipated Advantages</w:t>
            </w:r>
            <w:r w:rsidR="00C26A25">
              <w:rPr>
                <w:rFonts w:ascii="Arial" w:eastAsia="Times New Roman" w:hAnsi="Arial" w:cs="Arial"/>
                <w:color w:val="000000"/>
                <w:sz w:val="22"/>
                <w:szCs w:val="22"/>
              </w:rPr>
              <w:t xml:space="preserve"> </w:t>
            </w:r>
            <w:r w:rsidRPr="00BC6118">
              <w:rPr>
                <w:rFonts w:ascii="Arial" w:eastAsia="Times New Roman" w:hAnsi="Arial" w:cs="Arial"/>
                <w:color w:val="000000"/>
                <w:sz w:val="22"/>
                <w:szCs w:val="22"/>
              </w:rPr>
              <w:t>By putting this digital safety action plan into practice, Mayfair Home Care</w:t>
            </w:r>
          </w:p>
          <w:p w14:paraId="213187DD" w14:textId="77777777" w:rsidR="00D07824" w:rsidRPr="00BC6118" w:rsidRDefault="00D07824" w:rsidP="00002641">
            <w:pPr>
              <w:spacing w:before="75" w:after="75" w:line="240" w:lineRule="auto"/>
              <w:rPr>
                <w:rFonts w:ascii="Arial" w:eastAsia="Times New Roman" w:hAnsi="Arial" w:cs="Arial"/>
                <w:color w:val="000000"/>
                <w:sz w:val="22"/>
                <w:szCs w:val="22"/>
              </w:rPr>
            </w:pPr>
          </w:p>
          <w:p w14:paraId="1C1F53C5" w14:textId="31A4F774" w:rsidR="007077D4" w:rsidRPr="00BC6118" w:rsidRDefault="000D58FD" w:rsidP="000E4477">
            <w:pPr>
              <w:spacing w:before="75" w:after="75" w:line="240" w:lineRule="auto"/>
              <w:rPr>
                <w:rFonts w:ascii="Arial" w:eastAsia="Times New Roman" w:hAnsi="Arial" w:cs="Arial"/>
                <w:color w:val="000000"/>
                <w:sz w:val="22"/>
                <w:szCs w:val="22"/>
              </w:rPr>
            </w:pPr>
            <w:r w:rsidRPr="00BC6118">
              <w:rPr>
                <w:rFonts w:ascii="Arial" w:eastAsia="Times New Roman" w:hAnsi="Arial" w:cs="Arial"/>
                <w:color w:val="000000"/>
                <w:sz w:val="22"/>
                <w:szCs w:val="22"/>
              </w:rPr>
              <w:t>Agency will benefit from:</w:t>
            </w:r>
            <w:r w:rsidR="00EE29C1" w:rsidRPr="00BC6118">
              <w:rPr>
                <w:rFonts w:ascii="Arial" w:eastAsia="Times New Roman" w:hAnsi="Arial" w:cs="Arial"/>
                <w:color w:val="000000"/>
                <w:sz w:val="22"/>
                <w:szCs w:val="22"/>
              </w:rPr>
              <w:t xml:space="preserve"> </w:t>
            </w:r>
            <w:r w:rsidRPr="00BC6118">
              <w:rPr>
                <w:rFonts w:ascii="Arial" w:eastAsia="Times New Roman" w:hAnsi="Arial" w:cs="Arial"/>
                <w:color w:val="000000"/>
                <w:sz w:val="22"/>
                <w:szCs w:val="22"/>
              </w:rPr>
              <w:t>Safeguard private client and staff data.</w:t>
            </w:r>
            <w:r w:rsidR="00EE29C1" w:rsidRPr="00BC6118">
              <w:rPr>
                <w:rFonts w:ascii="Arial" w:eastAsia="Times New Roman" w:hAnsi="Arial" w:cs="Arial"/>
                <w:color w:val="000000"/>
                <w:sz w:val="22"/>
                <w:szCs w:val="22"/>
              </w:rPr>
              <w:t xml:space="preserve"> </w:t>
            </w:r>
            <w:r w:rsidRPr="00BC6118">
              <w:rPr>
                <w:rFonts w:ascii="Arial" w:eastAsia="Times New Roman" w:hAnsi="Arial" w:cs="Arial"/>
                <w:color w:val="000000"/>
                <w:sz w:val="22"/>
                <w:szCs w:val="22"/>
              </w:rPr>
              <w:t>Minimise the possibility of unintentional data loss and cyberattacks.</w:t>
            </w:r>
            <w:r w:rsidR="0035044C" w:rsidRPr="00BC6118">
              <w:rPr>
                <w:rFonts w:ascii="Arial" w:eastAsia="Times New Roman" w:hAnsi="Arial" w:cs="Arial"/>
                <w:color w:val="000000"/>
                <w:sz w:val="22"/>
                <w:szCs w:val="22"/>
              </w:rPr>
              <w:t xml:space="preserve"> </w:t>
            </w:r>
            <w:r w:rsidRPr="00BC6118">
              <w:rPr>
                <w:rFonts w:ascii="Arial" w:eastAsia="Times New Roman" w:hAnsi="Arial" w:cs="Arial"/>
                <w:color w:val="000000"/>
                <w:sz w:val="22"/>
                <w:szCs w:val="22"/>
              </w:rPr>
              <w:t>Educate employees on their digital obligations.</w:t>
            </w:r>
            <w:r w:rsidR="0035044C" w:rsidRPr="00BC6118">
              <w:rPr>
                <w:rFonts w:ascii="Arial" w:eastAsia="Times New Roman" w:hAnsi="Arial" w:cs="Arial"/>
                <w:color w:val="000000"/>
                <w:sz w:val="22"/>
                <w:szCs w:val="22"/>
              </w:rPr>
              <w:t xml:space="preserve"> </w:t>
            </w:r>
            <w:r w:rsidRPr="00BC6118">
              <w:rPr>
                <w:rFonts w:ascii="Arial" w:eastAsia="Times New Roman" w:hAnsi="Arial" w:cs="Arial"/>
                <w:color w:val="000000"/>
                <w:sz w:val="22"/>
                <w:szCs w:val="22"/>
              </w:rPr>
              <w:t>Encourage adherence to data protection regulations.</w:t>
            </w:r>
            <w:r w:rsidR="008324AD">
              <w:rPr>
                <w:rFonts w:ascii="Arial" w:eastAsia="Times New Roman" w:hAnsi="Arial" w:cs="Arial"/>
                <w:color w:val="000000"/>
                <w:sz w:val="22"/>
                <w:szCs w:val="22"/>
              </w:rPr>
              <w:t xml:space="preserve"> </w:t>
            </w:r>
            <w:r w:rsidRPr="00BC6118">
              <w:rPr>
                <w:rFonts w:ascii="Arial" w:eastAsia="Times New Roman" w:hAnsi="Arial" w:cs="Arial"/>
                <w:color w:val="000000"/>
                <w:sz w:val="22"/>
                <w:szCs w:val="22"/>
              </w:rPr>
              <w:t>Develop a relationship of trust with clients and their families.</w:t>
            </w:r>
          </w:p>
          <w:p w14:paraId="100DB6D2" w14:textId="77777777" w:rsidR="00BC6118" w:rsidRPr="005B63AF" w:rsidRDefault="00BC6118" w:rsidP="000E4477">
            <w:pPr>
              <w:spacing w:before="75" w:after="75" w:line="240" w:lineRule="auto"/>
              <w:rPr>
                <w:rFonts w:ascii="-webkit-standard" w:eastAsia="Times New Roman" w:hAnsi="-webkit-standard"/>
                <w:color w:val="000000"/>
                <w:sz w:val="27"/>
                <w:szCs w:val="27"/>
              </w:rPr>
            </w:pPr>
          </w:p>
          <w:p w14:paraId="421C4B92" w14:textId="77777777" w:rsidR="000A3981" w:rsidRPr="001D6EEE" w:rsidRDefault="000A3981" w:rsidP="000E4477">
            <w:pPr>
              <w:spacing w:before="75" w:after="75" w:line="240" w:lineRule="auto"/>
              <w:rPr>
                <w:rFonts w:ascii="Arial" w:eastAsia="Times New Roman" w:hAnsi="Arial" w:cs="Arial"/>
                <w:color w:val="000000"/>
                <w:sz w:val="22"/>
                <w:szCs w:val="22"/>
              </w:rPr>
            </w:pPr>
          </w:p>
          <w:p w14:paraId="5EBEC141" w14:textId="77777777" w:rsidR="000A3981" w:rsidRDefault="000A3981" w:rsidP="000E4477">
            <w:pPr>
              <w:spacing w:before="75" w:after="75" w:line="240" w:lineRule="auto"/>
              <w:rPr>
                <w:rFonts w:ascii="Arial" w:eastAsia="Times New Roman" w:hAnsi="Arial" w:cs="Arial"/>
                <w:b/>
                <w:bCs/>
                <w:i/>
                <w:iCs/>
                <w:color w:val="000000"/>
                <w:sz w:val="22"/>
                <w:szCs w:val="22"/>
                <w:u w:val="single"/>
              </w:rPr>
            </w:pPr>
          </w:p>
          <w:p w14:paraId="0605008A" w14:textId="77777777" w:rsidR="000A3981" w:rsidRDefault="000A3981" w:rsidP="000E4477">
            <w:pPr>
              <w:spacing w:before="75" w:after="75" w:line="240" w:lineRule="auto"/>
              <w:rPr>
                <w:rFonts w:ascii="Arial" w:eastAsia="Times New Roman" w:hAnsi="Arial" w:cs="Arial"/>
                <w:b/>
                <w:bCs/>
                <w:i/>
                <w:iCs/>
                <w:color w:val="000000"/>
                <w:sz w:val="22"/>
                <w:szCs w:val="22"/>
                <w:u w:val="single"/>
              </w:rPr>
            </w:pPr>
          </w:p>
          <w:p w14:paraId="5397C65D" w14:textId="77777777" w:rsidR="000A3981" w:rsidRDefault="000A3981" w:rsidP="000E4477">
            <w:pPr>
              <w:spacing w:before="75" w:after="75" w:line="240" w:lineRule="auto"/>
              <w:rPr>
                <w:rFonts w:ascii="Arial" w:eastAsia="Times New Roman" w:hAnsi="Arial" w:cs="Arial"/>
                <w:b/>
                <w:bCs/>
                <w:i/>
                <w:iCs/>
                <w:color w:val="000000"/>
                <w:sz w:val="22"/>
                <w:szCs w:val="22"/>
                <w:u w:val="single"/>
              </w:rPr>
            </w:pPr>
          </w:p>
          <w:p w14:paraId="57AF3F8E" w14:textId="77777777" w:rsidR="000A3981" w:rsidRDefault="000A3981" w:rsidP="000E4477">
            <w:pPr>
              <w:spacing w:before="75" w:after="75" w:line="240" w:lineRule="auto"/>
              <w:rPr>
                <w:rFonts w:ascii="Arial" w:eastAsia="Times New Roman" w:hAnsi="Arial" w:cs="Arial"/>
                <w:b/>
                <w:bCs/>
                <w:i/>
                <w:iCs/>
                <w:color w:val="000000"/>
                <w:sz w:val="22"/>
                <w:szCs w:val="22"/>
                <w:u w:val="single"/>
              </w:rPr>
            </w:pPr>
          </w:p>
          <w:p w14:paraId="425C688B" w14:textId="77777777" w:rsidR="000A3981" w:rsidRDefault="000A3981" w:rsidP="000E4477">
            <w:pPr>
              <w:spacing w:before="75" w:after="75" w:line="240" w:lineRule="auto"/>
              <w:rPr>
                <w:rFonts w:ascii="Arial" w:eastAsia="Times New Roman" w:hAnsi="Arial" w:cs="Arial"/>
                <w:b/>
                <w:bCs/>
                <w:i/>
                <w:iCs/>
                <w:color w:val="000000"/>
                <w:sz w:val="22"/>
                <w:szCs w:val="22"/>
                <w:u w:val="single"/>
              </w:rPr>
            </w:pPr>
          </w:p>
          <w:p w14:paraId="63234008" w14:textId="77777777" w:rsidR="000A3981" w:rsidRDefault="000A3981" w:rsidP="000E4477">
            <w:pPr>
              <w:spacing w:before="75" w:after="75" w:line="240" w:lineRule="auto"/>
              <w:rPr>
                <w:rFonts w:ascii="Arial" w:eastAsia="Times New Roman" w:hAnsi="Arial" w:cs="Arial"/>
                <w:b/>
                <w:bCs/>
                <w:i/>
                <w:iCs/>
                <w:color w:val="000000"/>
                <w:sz w:val="22"/>
                <w:szCs w:val="22"/>
                <w:u w:val="single"/>
              </w:rPr>
            </w:pPr>
          </w:p>
          <w:p w14:paraId="23B978E3" w14:textId="77777777" w:rsidR="000A3981" w:rsidRDefault="000A3981" w:rsidP="000E4477">
            <w:pPr>
              <w:spacing w:before="75" w:after="75" w:line="240" w:lineRule="auto"/>
              <w:rPr>
                <w:rFonts w:ascii="Arial" w:eastAsia="Times New Roman" w:hAnsi="Arial" w:cs="Arial"/>
                <w:b/>
                <w:bCs/>
                <w:i/>
                <w:iCs/>
                <w:color w:val="000000"/>
                <w:sz w:val="22"/>
                <w:szCs w:val="22"/>
                <w:u w:val="single"/>
              </w:rPr>
            </w:pPr>
          </w:p>
          <w:p w14:paraId="6DDDD2F6" w14:textId="77777777" w:rsidR="000A3981" w:rsidRDefault="000A3981" w:rsidP="000E4477">
            <w:pPr>
              <w:spacing w:before="75" w:after="75" w:line="240" w:lineRule="auto"/>
              <w:rPr>
                <w:rFonts w:ascii="Arial" w:eastAsia="Times New Roman" w:hAnsi="Arial" w:cs="Arial"/>
                <w:b/>
                <w:bCs/>
                <w:i/>
                <w:iCs/>
                <w:color w:val="000000"/>
                <w:sz w:val="22"/>
                <w:szCs w:val="22"/>
                <w:u w:val="single"/>
              </w:rPr>
            </w:pPr>
          </w:p>
          <w:p w14:paraId="144E0B50" w14:textId="77777777" w:rsidR="000A3981" w:rsidRDefault="000A3981" w:rsidP="000E4477">
            <w:pPr>
              <w:spacing w:before="75" w:after="75" w:line="240" w:lineRule="auto"/>
              <w:rPr>
                <w:rFonts w:ascii="Arial" w:eastAsia="Times New Roman" w:hAnsi="Arial" w:cs="Arial"/>
                <w:b/>
                <w:bCs/>
                <w:i/>
                <w:iCs/>
                <w:color w:val="000000"/>
                <w:sz w:val="22"/>
                <w:szCs w:val="22"/>
                <w:u w:val="single"/>
              </w:rPr>
            </w:pPr>
          </w:p>
          <w:p w14:paraId="618813D6" w14:textId="77777777" w:rsidR="000A3981" w:rsidRDefault="000A3981" w:rsidP="000E4477">
            <w:pPr>
              <w:spacing w:before="75" w:after="75" w:line="240" w:lineRule="auto"/>
              <w:rPr>
                <w:rFonts w:ascii="Arial" w:eastAsia="Times New Roman" w:hAnsi="Arial" w:cs="Arial"/>
                <w:b/>
                <w:bCs/>
                <w:i/>
                <w:iCs/>
                <w:color w:val="000000"/>
                <w:sz w:val="22"/>
                <w:szCs w:val="22"/>
                <w:u w:val="single"/>
              </w:rPr>
            </w:pPr>
          </w:p>
          <w:p w14:paraId="6113F7AC" w14:textId="77777777" w:rsidR="000A3981" w:rsidRDefault="000A3981" w:rsidP="000E4477">
            <w:pPr>
              <w:spacing w:before="75" w:after="75" w:line="240" w:lineRule="auto"/>
              <w:rPr>
                <w:rFonts w:ascii="Arial" w:eastAsia="Times New Roman" w:hAnsi="Arial" w:cs="Arial"/>
                <w:b/>
                <w:bCs/>
                <w:i/>
                <w:iCs/>
                <w:color w:val="000000"/>
                <w:sz w:val="22"/>
                <w:szCs w:val="22"/>
                <w:u w:val="single"/>
              </w:rPr>
            </w:pPr>
          </w:p>
          <w:p w14:paraId="094AE105" w14:textId="77777777" w:rsidR="000A3981" w:rsidRDefault="000A3981" w:rsidP="000E4477">
            <w:pPr>
              <w:spacing w:before="75" w:after="75" w:line="240" w:lineRule="auto"/>
              <w:rPr>
                <w:rFonts w:ascii="Arial" w:eastAsia="Times New Roman" w:hAnsi="Arial" w:cs="Arial"/>
                <w:b/>
                <w:bCs/>
                <w:i/>
                <w:iCs/>
                <w:color w:val="000000"/>
                <w:sz w:val="22"/>
                <w:szCs w:val="22"/>
                <w:u w:val="single"/>
              </w:rPr>
            </w:pPr>
          </w:p>
          <w:p w14:paraId="09297A01" w14:textId="77777777" w:rsidR="001D6EEE" w:rsidRDefault="001D6EEE" w:rsidP="000E4477">
            <w:pPr>
              <w:spacing w:before="75" w:after="75" w:line="240" w:lineRule="auto"/>
              <w:rPr>
                <w:rFonts w:ascii="Arial" w:eastAsia="Times New Roman" w:hAnsi="Arial" w:cs="Arial"/>
                <w:b/>
                <w:bCs/>
                <w:i/>
                <w:iCs/>
                <w:color w:val="000000"/>
                <w:sz w:val="22"/>
                <w:szCs w:val="22"/>
                <w:u w:val="single"/>
              </w:rPr>
            </w:pPr>
          </w:p>
          <w:p w14:paraId="3014ED3B" w14:textId="77777777" w:rsidR="001D6EEE" w:rsidRDefault="001D6EEE" w:rsidP="000E4477">
            <w:pPr>
              <w:spacing w:before="75" w:after="75" w:line="240" w:lineRule="auto"/>
              <w:rPr>
                <w:rFonts w:ascii="Arial" w:eastAsia="Times New Roman" w:hAnsi="Arial" w:cs="Arial"/>
                <w:b/>
                <w:bCs/>
                <w:i/>
                <w:iCs/>
                <w:color w:val="000000"/>
                <w:sz w:val="22"/>
                <w:szCs w:val="22"/>
                <w:u w:val="single"/>
              </w:rPr>
            </w:pPr>
          </w:p>
          <w:p w14:paraId="709A61A5" w14:textId="173A3BCD" w:rsidR="00034DA5" w:rsidRPr="00600219" w:rsidRDefault="00034DA5" w:rsidP="000E4477">
            <w:pPr>
              <w:spacing w:before="75" w:after="75" w:line="240" w:lineRule="auto"/>
              <w:rPr>
                <w:rFonts w:ascii="Arial" w:eastAsia="Times New Roman" w:hAnsi="Arial" w:cs="Arial"/>
                <w:b/>
                <w:bCs/>
                <w:i/>
                <w:iCs/>
                <w:color w:val="000000"/>
                <w:sz w:val="22"/>
                <w:szCs w:val="22"/>
                <w:u w:val="single"/>
              </w:rPr>
            </w:pPr>
            <w:r w:rsidRPr="00BC6118">
              <w:rPr>
                <w:rFonts w:ascii="Arial" w:eastAsia="Times New Roman" w:hAnsi="Arial" w:cs="Arial"/>
                <w:b/>
                <w:bCs/>
                <w:i/>
                <w:iCs/>
                <w:color w:val="000000"/>
                <w:sz w:val="22"/>
                <w:szCs w:val="22"/>
                <w:u w:val="single"/>
              </w:rPr>
              <w:t xml:space="preserve">Reference </w:t>
            </w:r>
          </w:p>
          <w:p w14:paraId="50FF6F6C" w14:textId="02668C75" w:rsidR="00B120EF" w:rsidRPr="00BC6118" w:rsidRDefault="0012652E" w:rsidP="0012652E">
            <w:pPr>
              <w:pStyle w:val="isselectedend"/>
              <w:rPr>
                <w:rFonts w:ascii="Arial" w:hAnsi="Arial" w:cs="Arial"/>
                <w:i/>
                <w:iCs/>
                <w:color w:val="000000"/>
                <w:sz w:val="22"/>
                <w:szCs w:val="22"/>
              </w:rPr>
            </w:pPr>
            <w:r w:rsidRPr="00BC6118">
              <w:rPr>
                <w:rFonts w:ascii="Arial" w:hAnsi="Arial" w:cs="Arial"/>
                <w:i/>
                <w:iCs/>
                <w:color w:val="000000"/>
                <w:sz w:val="22"/>
                <w:szCs w:val="22"/>
              </w:rPr>
              <w:t>National Cyber Security Centre (NCSC). (2023).</w:t>
            </w:r>
            <w:r w:rsidRPr="00BC6118">
              <w:rPr>
                <w:rStyle w:val="apple-converted-space"/>
                <w:rFonts w:ascii="Arial" w:hAnsi="Arial" w:cs="Arial"/>
                <w:i/>
                <w:iCs/>
                <w:color w:val="000000"/>
                <w:sz w:val="22"/>
                <w:szCs w:val="22"/>
              </w:rPr>
              <w:t> </w:t>
            </w:r>
            <w:r w:rsidRPr="00BC6118">
              <w:rPr>
                <w:rStyle w:val="Emphasis"/>
                <w:rFonts w:ascii="Arial" w:hAnsi="Arial" w:cs="Arial"/>
                <w:i w:val="0"/>
                <w:iCs w:val="0"/>
                <w:color w:val="000000"/>
                <w:sz w:val="22"/>
                <w:szCs w:val="22"/>
              </w:rPr>
              <w:t>Small Business Guide: Cyber Security</w:t>
            </w:r>
            <w:r w:rsidRPr="00BC6118">
              <w:rPr>
                <w:rFonts w:ascii="Arial" w:hAnsi="Arial" w:cs="Arial"/>
                <w:i/>
                <w:iCs/>
                <w:color w:val="000000"/>
                <w:sz w:val="22"/>
                <w:szCs w:val="22"/>
              </w:rPr>
              <w:t>. Available at:</w:t>
            </w:r>
            <w:r w:rsidRPr="00BC6118">
              <w:rPr>
                <w:rStyle w:val="apple-converted-space"/>
                <w:rFonts w:ascii="Arial" w:hAnsi="Arial" w:cs="Arial"/>
                <w:i/>
                <w:iCs/>
                <w:color w:val="000000"/>
                <w:sz w:val="22"/>
                <w:szCs w:val="22"/>
              </w:rPr>
              <w:t> </w:t>
            </w:r>
            <w:hyperlink r:id="rId5" w:history="1">
              <w:r w:rsidRPr="00BC6118">
                <w:rPr>
                  <w:rStyle w:val="Hyperlink"/>
                  <w:rFonts w:ascii="Arial" w:hAnsi="Arial" w:cs="Arial"/>
                  <w:i/>
                  <w:iCs/>
                  <w:sz w:val="22"/>
                  <w:szCs w:val="22"/>
                </w:rPr>
                <w:t>https://www.ncsc.gov.uk/collection/small-business-guide</w:t>
              </w:r>
            </w:hyperlink>
            <w:r w:rsidRPr="00BC6118">
              <w:rPr>
                <w:rStyle w:val="apple-converted-space"/>
                <w:rFonts w:ascii="Arial" w:hAnsi="Arial" w:cs="Arial"/>
                <w:i/>
                <w:iCs/>
                <w:color w:val="000000"/>
                <w:sz w:val="22"/>
                <w:szCs w:val="22"/>
              </w:rPr>
              <w:t> </w:t>
            </w:r>
            <w:r w:rsidRPr="00BC6118">
              <w:rPr>
                <w:rFonts w:ascii="Arial" w:hAnsi="Arial" w:cs="Arial"/>
                <w:i/>
                <w:iCs/>
                <w:color w:val="000000"/>
                <w:sz w:val="22"/>
                <w:szCs w:val="22"/>
              </w:rPr>
              <w:t>(Accessed: 14 July 2026).</w:t>
            </w:r>
          </w:p>
          <w:p w14:paraId="05B3F61A" w14:textId="77777777" w:rsidR="00B120EF" w:rsidRPr="00BC6118" w:rsidRDefault="00B120EF" w:rsidP="00B120EF">
            <w:pPr>
              <w:spacing w:before="75" w:after="75" w:line="240" w:lineRule="auto"/>
              <w:rPr>
                <w:rFonts w:ascii="Arial" w:eastAsia="Times New Roman" w:hAnsi="Arial" w:cs="Arial"/>
                <w:i/>
                <w:iCs/>
                <w:color w:val="000000"/>
                <w:sz w:val="22"/>
                <w:szCs w:val="22"/>
              </w:rPr>
            </w:pPr>
            <w:r w:rsidRPr="00BC6118">
              <w:rPr>
                <w:rFonts w:ascii="Arial" w:eastAsia="Times New Roman" w:hAnsi="Arial" w:cs="Arial"/>
                <w:i/>
                <w:iCs/>
                <w:color w:val="000000"/>
                <w:sz w:val="22"/>
                <w:szCs w:val="22"/>
              </w:rPr>
              <w:t>Office of the Information Commissioner (2024). *UK GDPR Guide*. [https://ico.org.uk/for-organisations/uk-gdpr-guidance-and-resources/]Microsoft (https://ico.org.uk/for-organisations/uk-gdpr-guidance-and-resources/). (2024). *Microsoft Excel assistance and education*.</w:t>
            </w:r>
          </w:p>
          <w:p w14:paraId="7DE1942A" w14:textId="77777777" w:rsidR="00122E9A" w:rsidRPr="00BC6118" w:rsidRDefault="00122E9A" w:rsidP="00B120EF">
            <w:pPr>
              <w:spacing w:before="75" w:after="75" w:line="240" w:lineRule="auto"/>
              <w:rPr>
                <w:rFonts w:ascii="Arial" w:eastAsia="Times New Roman" w:hAnsi="Arial" w:cs="Arial"/>
                <w:i/>
                <w:iCs/>
                <w:color w:val="000000"/>
                <w:sz w:val="22"/>
                <w:szCs w:val="22"/>
              </w:rPr>
            </w:pPr>
          </w:p>
          <w:p w14:paraId="5B8B211B" w14:textId="77777777" w:rsidR="00122E9A" w:rsidRPr="00BC6118" w:rsidRDefault="00122E9A" w:rsidP="00122E9A">
            <w:pPr>
              <w:spacing w:after="0" w:line="240" w:lineRule="auto"/>
              <w:ind w:hanging="270"/>
              <w:rPr>
                <w:rFonts w:ascii="Arial" w:hAnsi="Arial" w:cs="Arial"/>
                <w:i/>
                <w:iCs/>
                <w:kern w:val="0"/>
                <w:sz w:val="22"/>
                <w:szCs w:val="22"/>
                <w14:ligatures w14:val="none"/>
              </w:rPr>
            </w:pPr>
            <w:r w:rsidRPr="00BC6118">
              <w:rPr>
                <w:rFonts w:ascii="Arial" w:eastAsia="Times New Roman" w:hAnsi="Arial" w:cs="Arial"/>
                <w:i/>
                <w:iCs/>
                <w:color w:val="000000"/>
                <w:sz w:val="22"/>
                <w:szCs w:val="22"/>
              </w:rPr>
              <w:t>Microsoft (2024). *Video training for Microsoft Teams. [https://support.microsoft.com/teams]</w:t>
            </w:r>
          </w:p>
          <w:p w14:paraId="63F50395" w14:textId="77777777" w:rsidR="00B120EF" w:rsidRPr="00BC6118" w:rsidRDefault="00B120EF" w:rsidP="00B120EF">
            <w:pPr>
              <w:spacing w:before="75" w:after="75" w:line="240" w:lineRule="auto"/>
              <w:rPr>
                <w:rFonts w:ascii="Arial" w:eastAsia="Times New Roman" w:hAnsi="Arial" w:cs="Arial"/>
                <w:i/>
                <w:iCs/>
                <w:color w:val="000000"/>
                <w:sz w:val="22"/>
                <w:szCs w:val="22"/>
              </w:rPr>
            </w:pPr>
          </w:p>
          <w:p w14:paraId="4997578D" w14:textId="2AC736E3" w:rsidR="00B120EF" w:rsidRPr="00BC6118" w:rsidRDefault="00B120EF" w:rsidP="00B120EF">
            <w:pPr>
              <w:spacing w:before="75" w:after="75" w:line="240" w:lineRule="auto"/>
              <w:rPr>
                <w:rFonts w:ascii="Arial" w:eastAsia="Times New Roman" w:hAnsi="Arial" w:cs="Arial"/>
                <w:i/>
                <w:iCs/>
                <w:color w:val="000000"/>
                <w:sz w:val="22"/>
                <w:szCs w:val="22"/>
              </w:rPr>
            </w:pPr>
            <w:r w:rsidRPr="00BC6118">
              <w:rPr>
                <w:rFonts w:ascii="Arial" w:eastAsia="Times New Roman" w:hAnsi="Arial" w:cs="Arial"/>
                <w:i/>
                <w:iCs/>
                <w:color w:val="000000"/>
                <w:sz w:val="22"/>
                <w:szCs w:val="22"/>
              </w:rPr>
              <w:t xml:space="preserve"> [https://support.microsoft.com/excel](https://support.microsoft.com/excel) National Center for Cybersecurity (2023). *Small Business Guide: Cybersecurity. [https://www.ncsc.gov.uk/collection/small-business-guide](</w:t>
            </w:r>
            <w:hyperlink r:id="rId6" w:history="1">
              <w:r w:rsidR="005B63AF" w:rsidRPr="00BC6118">
                <w:rPr>
                  <w:rStyle w:val="Hyperlink"/>
                  <w:rFonts w:ascii="Arial" w:eastAsia="Times New Roman" w:hAnsi="Arial" w:cs="Arial"/>
                  <w:i/>
                  <w:iCs/>
                  <w:sz w:val="22"/>
                  <w:szCs w:val="22"/>
                </w:rPr>
                <w:t>https://www.ncsc.gov.uk/collection/small-business-guide</w:t>
              </w:r>
            </w:hyperlink>
            <w:r w:rsidRPr="00BC6118">
              <w:rPr>
                <w:rFonts w:ascii="Arial" w:eastAsia="Times New Roman" w:hAnsi="Arial" w:cs="Arial"/>
                <w:i/>
                <w:iCs/>
                <w:color w:val="000000"/>
                <w:sz w:val="22"/>
                <w:szCs w:val="22"/>
              </w:rPr>
              <w:t>).</w:t>
            </w:r>
          </w:p>
          <w:p w14:paraId="70272560" w14:textId="77777777" w:rsidR="005B63AF" w:rsidRPr="00BC6118" w:rsidRDefault="005B63AF" w:rsidP="00B120EF">
            <w:pPr>
              <w:spacing w:before="75" w:after="75" w:line="240" w:lineRule="auto"/>
              <w:rPr>
                <w:rFonts w:ascii="Arial" w:eastAsia="Times New Roman" w:hAnsi="Arial" w:cs="Arial"/>
                <w:i/>
                <w:iCs/>
                <w:color w:val="000000"/>
                <w:sz w:val="22"/>
                <w:szCs w:val="22"/>
              </w:rPr>
            </w:pPr>
          </w:p>
          <w:p w14:paraId="77049EB5" w14:textId="77777777" w:rsidR="005B63AF" w:rsidRPr="00BC6118" w:rsidRDefault="005B63AF" w:rsidP="005B63AF">
            <w:pPr>
              <w:spacing w:before="75" w:after="75" w:line="240" w:lineRule="auto"/>
              <w:rPr>
                <w:rFonts w:ascii="Arial" w:eastAsia="Times New Roman" w:hAnsi="Arial" w:cs="Arial"/>
                <w:i/>
                <w:iCs/>
                <w:color w:val="000000"/>
                <w:sz w:val="22"/>
                <w:szCs w:val="22"/>
              </w:rPr>
            </w:pPr>
            <w:r w:rsidRPr="00BC6118">
              <w:rPr>
                <w:rFonts w:ascii="Arial" w:eastAsia="Times New Roman" w:hAnsi="Arial" w:cs="Arial"/>
                <w:i/>
                <w:iCs/>
                <w:color w:val="000000"/>
                <w:sz w:val="22"/>
                <w:szCs w:val="22"/>
              </w:rPr>
              <w:t>The National Cyber Security Center should be consulted. (2023). Cybersecurity in the Small Business Guide.</w:t>
            </w:r>
          </w:p>
          <w:p w14:paraId="35895613" w14:textId="77777777" w:rsidR="005B63AF" w:rsidRPr="00BC6118" w:rsidRDefault="005B63AF" w:rsidP="005B63AF">
            <w:pPr>
              <w:spacing w:before="75" w:after="75" w:line="240" w:lineRule="auto"/>
              <w:rPr>
                <w:rFonts w:ascii="Arial" w:eastAsia="Times New Roman" w:hAnsi="Arial" w:cs="Arial"/>
                <w:i/>
                <w:iCs/>
                <w:color w:val="000000"/>
                <w:sz w:val="22"/>
                <w:szCs w:val="22"/>
              </w:rPr>
            </w:pPr>
          </w:p>
          <w:p w14:paraId="2EC86C43" w14:textId="191205C3" w:rsidR="00436A33" w:rsidRPr="005116B4" w:rsidRDefault="005B63AF" w:rsidP="005116B4">
            <w:pPr>
              <w:spacing w:before="75" w:after="75" w:line="240" w:lineRule="auto"/>
              <w:rPr>
                <w:rFonts w:ascii="Arial" w:eastAsia="Times New Roman" w:hAnsi="Arial" w:cs="Arial"/>
                <w:i/>
                <w:iCs/>
                <w:color w:val="000000"/>
                <w:sz w:val="22"/>
                <w:szCs w:val="22"/>
              </w:rPr>
            </w:pPr>
            <w:r w:rsidRPr="00BC6118">
              <w:rPr>
                <w:rFonts w:ascii="Arial" w:eastAsia="Times New Roman" w:hAnsi="Arial" w:cs="Arial"/>
                <w:i/>
                <w:iCs/>
                <w:color w:val="000000"/>
                <w:sz w:val="22"/>
                <w:szCs w:val="22"/>
              </w:rPr>
              <w:t xml:space="preserve"> https://www.ncsc.gov.uk/collection/small-business-guide</w:t>
            </w:r>
            <w:r w:rsidRPr="00BC6118">
              <w:rPr>
                <w:rFonts w:ascii="Arial" w:eastAsia="Times New Roman" w:hAnsi="Arial" w:cs="Arial"/>
                <w:i/>
                <w:iCs/>
                <w:color w:val="000000"/>
                <w:sz w:val="22"/>
                <w:szCs w:val="22"/>
              </w:rPr>
              <w:br/>
              <w:t>To assist organisations in lowering cyber security risks, the National Cyber Security Centre suggests practical security methods such secure data handling, multi-factor authentication, staff awareness training, and strong passwords (National Cyber Security Centre [NCSC], 2023)</w:t>
            </w:r>
          </w:p>
        </w:tc>
      </w:tr>
    </w:tbl>
    <w:p w14:paraId="3FD973C7" w14:textId="77777777" w:rsidR="00303CF2" w:rsidRPr="0014143D" w:rsidRDefault="00303CF2" w:rsidP="0014143D">
      <w:pPr>
        <w:spacing w:before="75" w:after="75" w:line="240" w:lineRule="auto"/>
        <w:rPr>
          <w:rFonts w:ascii="-webkit-standard" w:hAnsi="-webkit-standard" w:cs="Times New Roman"/>
          <w:color w:val="000000"/>
          <w:kern w:val="0"/>
          <w:sz w:val="27"/>
          <w:szCs w:val="27"/>
          <w14:ligatures w14:val="none"/>
        </w:rPr>
      </w:pPr>
    </w:p>
    <w:sectPr w:rsidR="00303CF2" w:rsidRPr="001414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 w:name="Aptos Narrow">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B6nXOqWj" int2:invalidationBookmarkName="" int2:hashCode="pl6BnoAikUeSXf" int2:id="kbkYdnCc">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60F1575D"/>
    <w:multiLevelType w:val="hybridMultilevel"/>
    <w:tmpl w:val="8F7C1A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28325192">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200"/>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6A33"/>
    <w:rsid w:val="00002641"/>
    <w:rsid w:val="00014643"/>
    <w:rsid w:val="00015396"/>
    <w:rsid w:val="00034DA5"/>
    <w:rsid w:val="00041B98"/>
    <w:rsid w:val="00095182"/>
    <w:rsid w:val="000A3981"/>
    <w:rsid w:val="000C001D"/>
    <w:rsid w:val="000D2FF7"/>
    <w:rsid w:val="000D58FD"/>
    <w:rsid w:val="000E25AD"/>
    <w:rsid w:val="000E4477"/>
    <w:rsid w:val="00113BD6"/>
    <w:rsid w:val="00122E9A"/>
    <w:rsid w:val="0012652E"/>
    <w:rsid w:val="00135EEF"/>
    <w:rsid w:val="0014143D"/>
    <w:rsid w:val="00151984"/>
    <w:rsid w:val="001603C7"/>
    <w:rsid w:val="001D1464"/>
    <w:rsid w:val="001D6EEE"/>
    <w:rsid w:val="001F2224"/>
    <w:rsid w:val="0023110A"/>
    <w:rsid w:val="00235C8B"/>
    <w:rsid w:val="0029030E"/>
    <w:rsid w:val="00292243"/>
    <w:rsid w:val="00292749"/>
    <w:rsid w:val="002B5F12"/>
    <w:rsid w:val="002E5206"/>
    <w:rsid w:val="00303CF2"/>
    <w:rsid w:val="00332D9E"/>
    <w:rsid w:val="003432FC"/>
    <w:rsid w:val="0035044C"/>
    <w:rsid w:val="00351733"/>
    <w:rsid w:val="003F1239"/>
    <w:rsid w:val="003F4FF2"/>
    <w:rsid w:val="00403CF3"/>
    <w:rsid w:val="00412830"/>
    <w:rsid w:val="004212DE"/>
    <w:rsid w:val="004267D1"/>
    <w:rsid w:val="00426EF0"/>
    <w:rsid w:val="00436A33"/>
    <w:rsid w:val="00440CBB"/>
    <w:rsid w:val="004424ED"/>
    <w:rsid w:val="0045292B"/>
    <w:rsid w:val="00471667"/>
    <w:rsid w:val="00475070"/>
    <w:rsid w:val="00492C5C"/>
    <w:rsid w:val="004945D8"/>
    <w:rsid w:val="00497528"/>
    <w:rsid w:val="004C7565"/>
    <w:rsid w:val="0050090E"/>
    <w:rsid w:val="005116B4"/>
    <w:rsid w:val="00536C0F"/>
    <w:rsid w:val="005B63AF"/>
    <w:rsid w:val="005E496F"/>
    <w:rsid w:val="005F0202"/>
    <w:rsid w:val="005F0E0A"/>
    <w:rsid w:val="005F4500"/>
    <w:rsid w:val="00600219"/>
    <w:rsid w:val="00616411"/>
    <w:rsid w:val="00632B0E"/>
    <w:rsid w:val="006755FF"/>
    <w:rsid w:val="006762CC"/>
    <w:rsid w:val="00690F2F"/>
    <w:rsid w:val="0069652A"/>
    <w:rsid w:val="006C0569"/>
    <w:rsid w:val="006E2F0D"/>
    <w:rsid w:val="006F145F"/>
    <w:rsid w:val="00702593"/>
    <w:rsid w:val="007077D4"/>
    <w:rsid w:val="00742687"/>
    <w:rsid w:val="007431C9"/>
    <w:rsid w:val="007526A4"/>
    <w:rsid w:val="00765E90"/>
    <w:rsid w:val="00784C3E"/>
    <w:rsid w:val="00787501"/>
    <w:rsid w:val="007A3A65"/>
    <w:rsid w:val="007A5C67"/>
    <w:rsid w:val="007B021D"/>
    <w:rsid w:val="00823A82"/>
    <w:rsid w:val="008324AD"/>
    <w:rsid w:val="00842D51"/>
    <w:rsid w:val="00844009"/>
    <w:rsid w:val="008577BF"/>
    <w:rsid w:val="00895D9B"/>
    <w:rsid w:val="008B2DA5"/>
    <w:rsid w:val="008C0C78"/>
    <w:rsid w:val="008E62FA"/>
    <w:rsid w:val="00900530"/>
    <w:rsid w:val="00907DB4"/>
    <w:rsid w:val="00911FBC"/>
    <w:rsid w:val="00950697"/>
    <w:rsid w:val="00963411"/>
    <w:rsid w:val="00964728"/>
    <w:rsid w:val="0098489A"/>
    <w:rsid w:val="009912CA"/>
    <w:rsid w:val="00991A6C"/>
    <w:rsid w:val="009A021E"/>
    <w:rsid w:val="00A40673"/>
    <w:rsid w:val="00A6168D"/>
    <w:rsid w:val="00A65FE6"/>
    <w:rsid w:val="00A77FFE"/>
    <w:rsid w:val="00AA0753"/>
    <w:rsid w:val="00AA1A68"/>
    <w:rsid w:val="00AB1EF0"/>
    <w:rsid w:val="00AC6E72"/>
    <w:rsid w:val="00AD2819"/>
    <w:rsid w:val="00AD3BA1"/>
    <w:rsid w:val="00AD5B5A"/>
    <w:rsid w:val="00AE29F6"/>
    <w:rsid w:val="00AE6939"/>
    <w:rsid w:val="00B02F3E"/>
    <w:rsid w:val="00B05136"/>
    <w:rsid w:val="00B120EF"/>
    <w:rsid w:val="00B20B52"/>
    <w:rsid w:val="00B34D0D"/>
    <w:rsid w:val="00B44A4B"/>
    <w:rsid w:val="00B45C11"/>
    <w:rsid w:val="00B87F6D"/>
    <w:rsid w:val="00BB4AAB"/>
    <w:rsid w:val="00BC6118"/>
    <w:rsid w:val="00BD1282"/>
    <w:rsid w:val="00BE124E"/>
    <w:rsid w:val="00BE5724"/>
    <w:rsid w:val="00C2067B"/>
    <w:rsid w:val="00C26A25"/>
    <w:rsid w:val="00C55ECE"/>
    <w:rsid w:val="00CB7F41"/>
    <w:rsid w:val="00CD6C33"/>
    <w:rsid w:val="00D07824"/>
    <w:rsid w:val="00D22251"/>
    <w:rsid w:val="00D45A1B"/>
    <w:rsid w:val="00D77B8B"/>
    <w:rsid w:val="00D77F2B"/>
    <w:rsid w:val="00DB1BB7"/>
    <w:rsid w:val="00DB6B35"/>
    <w:rsid w:val="00DC1907"/>
    <w:rsid w:val="00DD441B"/>
    <w:rsid w:val="00DE012F"/>
    <w:rsid w:val="00DE5301"/>
    <w:rsid w:val="00E27C32"/>
    <w:rsid w:val="00E310DC"/>
    <w:rsid w:val="00E73B7E"/>
    <w:rsid w:val="00E90364"/>
    <w:rsid w:val="00EA50DB"/>
    <w:rsid w:val="00ED0123"/>
    <w:rsid w:val="00ED2CEE"/>
    <w:rsid w:val="00EE29C1"/>
    <w:rsid w:val="00EE48C8"/>
    <w:rsid w:val="00EF7673"/>
    <w:rsid w:val="00F0230C"/>
    <w:rsid w:val="00F17743"/>
    <w:rsid w:val="00F22B81"/>
    <w:rsid w:val="00F64BC5"/>
    <w:rsid w:val="00F739E2"/>
    <w:rsid w:val="00F74650"/>
    <w:rsid w:val="00F91587"/>
    <w:rsid w:val="00FA7A38"/>
    <w:rsid w:val="00FC15DF"/>
    <w:rsid w:val="00FC172B"/>
    <w:rsid w:val="00FE4496"/>
    <w:rsid w:val="00FF1864"/>
    <w:rsid w:val="00FF31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DE3BA60"/>
  <w15:chartTrackingRefBased/>
  <w15:docId w15:val="{C473F863-063C-F64E-B4FB-A72AAFAE39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6A3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36A3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36A3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36A3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36A3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6A3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6A3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6A3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6A3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6A3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36A3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36A3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36A3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36A3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6A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6A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6A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6A33"/>
    <w:rPr>
      <w:rFonts w:eastAsiaTheme="majorEastAsia" w:cstheme="majorBidi"/>
      <w:color w:val="272727" w:themeColor="text1" w:themeTint="D8"/>
    </w:rPr>
  </w:style>
  <w:style w:type="paragraph" w:styleId="Title">
    <w:name w:val="Title"/>
    <w:basedOn w:val="Normal"/>
    <w:next w:val="Normal"/>
    <w:link w:val="TitleChar"/>
    <w:uiPriority w:val="10"/>
    <w:qFormat/>
    <w:rsid w:val="00436A3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6A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6A3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6A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6A33"/>
    <w:pPr>
      <w:spacing w:before="160"/>
      <w:jc w:val="center"/>
    </w:pPr>
    <w:rPr>
      <w:i/>
      <w:iCs/>
      <w:color w:val="404040" w:themeColor="text1" w:themeTint="BF"/>
    </w:rPr>
  </w:style>
  <w:style w:type="character" w:customStyle="1" w:styleId="QuoteChar">
    <w:name w:val="Quote Char"/>
    <w:basedOn w:val="DefaultParagraphFont"/>
    <w:link w:val="Quote"/>
    <w:uiPriority w:val="29"/>
    <w:rsid w:val="00436A33"/>
    <w:rPr>
      <w:i/>
      <w:iCs/>
      <w:color w:val="404040" w:themeColor="text1" w:themeTint="BF"/>
    </w:rPr>
  </w:style>
  <w:style w:type="paragraph" w:styleId="ListParagraph">
    <w:name w:val="List Paragraph"/>
    <w:basedOn w:val="Normal"/>
    <w:uiPriority w:val="34"/>
    <w:qFormat/>
    <w:rsid w:val="00436A33"/>
    <w:pPr>
      <w:ind w:left="720"/>
      <w:contextualSpacing/>
    </w:pPr>
  </w:style>
  <w:style w:type="character" w:styleId="IntenseEmphasis">
    <w:name w:val="Intense Emphasis"/>
    <w:basedOn w:val="DefaultParagraphFont"/>
    <w:uiPriority w:val="21"/>
    <w:qFormat/>
    <w:rsid w:val="00436A33"/>
    <w:rPr>
      <w:i/>
      <w:iCs/>
      <w:color w:val="0F4761" w:themeColor="accent1" w:themeShade="BF"/>
    </w:rPr>
  </w:style>
  <w:style w:type="paragraph" w:styleId="IntenseQuote">
    <w:name w:val="Intense Quote"/>
    <w:basedOn w:val="Normal"/>
    <w:next w:val="Normal"/>
    <w:link w:val="IntenseQuoteChar"/>
    <w:uiPriority w:val="30"/>
    <w:qFormat/>
    <w:rsid w:val="00436A3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6A33"/>
    <w:rPr>
      <w:i/>
      <w:iCs/>
      <w:color w:val="0F4761" w:themeColor="accent1" w:themeShade="BF"/>
    </w:rPr>
  </w:style>
  <w:style w:type="character" w:styleId="IntenseReference">
    <w:name w:val="Intense Reference"/>
    <w:basedOn w:val="DefaultParagraphFont"/>
    <w:uiPriority w:val="32"/>
    <w:qFormat/>
    <w:rsid w:val="00436A33"/>
    <w:rPr>
      <w:b/>
      <w:bCs/>
      <w:smallCaps/>
      <w:color w:val="0F4761" w:themeColor="accent1" w:themeShade="BF"/>
      <w:spacing w:val="5"/>
    </w:rPr>
  </w:style>
  <w:style w:type="paragraph" w:customStyle="1" w:styleId="s9">
    <w:name w:val="s9"/>
    <w:basedOn w:val="Normal"/>
    <w:rsid w:val="00436A33"/>
    <w:pPr>
      <w:spacing w:before="100" w:beforeAutospacing="1" w:after="100" w:afterAutospacing="1" w:line="240" w:lineRule="auto"/>
    </w:pPr>
    <w:rPr>
      <w:rFonts w:ascii="Times New Roman" w:hAnsi="Times New Roman" w:cs="Times New Roman"/>
      <w:kern w:val="0"/>
      <w14:ligatures w14:val="none"/>
    </w:rPr>
  </w:style>
  <w:style w:type="character" w:customStyle="1" w:styleId="s8">
    <w:name w:val="s8"/>
    <w:basedOn w:val="DefaultParagraphFont"/>
    <w:rsid w:val="00436A33"/>
  </w:style>
  <w:style w:type="character" w:customStyle="1" w:styleId="apple-converted-space">
    <w:name w:val="apple-converted-space"/>
    <w:basedOn w:val="DefaultParagraphFont"/>
    <w:rsid w:val="00436A33"/>
  </w:style>
  <w:style w:type="paragraph" w:customStyle="1" w:styleId="s11">
    <w:name w:val="s11"/>
    <w:basedOn w:val="Normal"/>
    <w:rsid w:val="00436A33"/>
    <w:pPr>
      <w:spacing w:before="100" w:beforeAutospacing="1" w:after="100" w:afterAutospacing="1" w:line="240" w:lineRule="auto"/>
    </w:pPr>
    <w:rPr>
      <w:rFonts w:ascii="Times New Roman" w:hAnsi="Times New Roman" w:cs="Times New Roman"/>
      <w:kern w:val="0"/>
      <w14:ligatures w14:val="none"/>
    </w:rPr>
  </w:style>
  <w:style w:type="character" w:customStyle="1" w:styleId="s10">
    <w:name w:val="s10"/>
    <w:basedOn w:val="DefaultParagraphFont"/>
    <w:rsid w:val="00436A33"/>
  </w:style>
  <w:style w:type="paragraph" w:customStyle="1" w:styleId="s14">
    <w:name w:val="s14"/>
    <w:basedOn w:val="Normal"/>
    <w:rsid w:val="00436A33"/>
    <w:pPr>
      <w:spacing w:before="100" w:beforeAutospacing="1" w:after="100" w:afterAutospacing="1" w:line="240" w:lineRule="auto"/>
    </w:pPr>
    <w:rPr>
      <w:rFonts w:ascii="Times New Roman" w:hAnsi="Times New Roman" w:cs="Times New Roman"/>
      <w:kern w:val="0"/>
      <w14:ligatures w14:val="none"/>
    </w:rPr>
  </w:style>
  <w:style w:type="character" w:customStyle="1" w:styleId="s13">
    <w:name w:val="s13"/>
    <w:basedOn w:val="DefaultParagraphFont"/>
    <w:rsid w:val="00436A33"/>
  </w:style>
  <w:style w:type="paragraph" w:styleId="NormalWeb">
    <w:name w:val="Normal (Web)"/>
    <w:basedOn w:val="Normal"/>
    <w:uiPriority w:val="99"/>
    <w:semiHidden/>
    <w:unhideWhenUsed/>
    <w:rsid w:val="00436A33"/>
    <w:pPr>
      <w:spacing w:before="100" w:beforeAutospacing="1" w:after="100" w:afterAutospacing="1" w:line="240" w:lineRule="auto"/>
    </w:pPr>
    <w:rPr>
      <w:rFonts w:ascii="Times New Roman" w:hAnsi="Times New Roman" w:cs="Times New Roman"/>
      <w:kern w:val="0"/>
      <w14:ligatures w14:val="none"/>
    </w:rPr>
  </w:style>
  <w:style w:type="paragraph" w:customStyle="1" w:styleId="s17">
    <w:name w:val="s17"/>
    <w:basedOn w:val="Normal"/>
    <w:rsid w:val="00436A33"/>
    <w:pPr>
      <w:spacing w:before="100" w:beforeAutospacing="1" w:after="100" w:afterAutospacing="1" w:line="240" w:lineRule="auto"/>
    </w:pPr>
    <w:rPr>
      <w:rFonts w:ascii="Times New Roman" w:hAnsi="Times New Roman" w:cs="Times New Roman"/>
      <w:kern w:val="0"/>
      <w14:ligatures w14:val="none"/>
    </w:rPr>
  </w:style>
  <w:style w:type="character" w:customStyle="1" w:styleId="s18">
    <w:name w:val="s18"/>
    <w:basedOn w:val="DefaultParagraphFont"/>
    <w:rsid w:val="00436A33"/>
  </w:style>
  <w:style w:type="character" w:customStyle="1" w:styleId="s19">
    <w:name w:val="s19"/>
    <w:basedOn w:val="DefaultParagraphFont"/>
    <w:rsid w:val="00436A33"/>
  </w:style>
  <w:style w:type="character" w:customStyle="1" w:styleId="s20">
    <w:name w:val="s20"/>
    <w:basedOn w:val="DefaultParagraphFont"/>
    <w:rsid w:val="00436A33"/>
  </w:style>
  <w:style w:type="character" w:customStyle="1" w:styleId="s21">
    <w:name w:val="s21"/>
    <w:basedOn w:val="DefaultParagraphFont"/>
    <w:rsid w:val="00436A33"/>
  </w:style>
  <w:style w:type="character" w:customStyle="1" w:styleId="s22">
    <w:name w:val="s22"/>
    <w:basedOn w:val="DefaultParagraphFont"/>
    <w:rsid w:val="00436A33"/>
  </w:style>
  <w:style w:type="paragraph" w:customStyle="1" w:styleId="s6">
    <w:name w:val="s6"/>
    <w:basedOn w:val="Normal"/>
    <w:rsid w:val="00436A33"/>
    <w:pPr>
      <w:spacing w:before="100" w:beforeAutospacing="1" w:after="100" w:afterAutospacing="1" w:line="240" w:lineRule="auto"/>
    </w:pPr>
    <w:rPr>
      <w:rFonts w:ascii="Times New Roman" w:hAnsi="Times New Roman" w:cs="Times New Roman"/>
      <w:kern w:val="0"/>
      <w14:ligatures w14:val="none"/>
    </w:rPr>
  </w:style>
  <w:style w:type="character" w:customStyle="1" w:styleId="s23">
    <w:name w:val="s23"/>
    <w:basedOn w:val="DefaultParagraphFont"/>
    <w:rsid w:val="00436A33"/>
  </w:style>
  <w:style w:type="paragraph" w:customStyle="1" w:styleId="s24">
    <w:name w:val="s24"/>
    <w:basedOn w:val="Normal"/>
    <w:rsid w:val="00436A33"/>
    <w:pPr>
      <w:spacing w:before="100" w:beforeAutospacing="1" w:after="100" w:afterAutospacing="1" w:line="240" w:lineRule="auto"/>
    </w:pPr>
    <w:rPr>
      <w:rFonts w:ascii="Times New Roman" w:hAnsi="Times New Roman" w:cs="Times New Roman"/>
      <w:kern w:val="0"/>
      <w14:ligatures w14:val="none"/>
    </w:rPr>
  </w:style>
  <w:style w:type="character" w:customStyle="1" w:styleId="s25">
    <w:name w:val="s25"/>
    <w:basedOn w:val="DefaultParagraphFont"/>
    <w:rsid w:val="00436A33"/>
  </w:style>
  <w:style w:type="paragraph" w:customStyle="1" w:styleId="s27">
    <w:name w:val="s27"/>
    <w:basedOn w:val="Normal"/>
    <w:rsid w:val="00436A33"/>
    <w:pPr>
      <w:spacing w:before="100" w:beforeAutospacing="1" w:after="100" w:afterAutospacing="1" w:line="240" w:lineRule="auto"/>
    </w:pPr>
    <w:rPr>
      <w:rFonts w:ascii="Times New Roman" w:hAnsi="Times New Roman" w:cs="Times New Roman"/>
      <w:kern w:val="0"/>
      <w14:ligatures w14:val="none"/>
    </w:rPr>
  </w:style>
  <w:style w:type="paragraph" w:customStyle="1" w:styleId="s29">
    <w:name w:val="s29"/>
    <w:basedOn w:val="Normal"/>
    <w:rsid w:val="00436A33"/>
    <w:pPr>
      <w:spacing w:before="100" w:beforeAutospacing="1" w:after="100" w:afterAutospacing="1" w:line="240" w:lineRule="auto"/>
    </w:pPr>
    <w:rPr>
      <w:rFonts w:ascii="Times New Roman" w:hAnsi="Times New Roman" w:cs="Times New Roman"/>
      <w:kern w:val="0"/>
      <w14:ligatures w14:val="none"/>
    </w:rPr>
  </w:style>
  <w:style w:type="character" w:customStyle="1" w:styleId="s28">
    <w:name w:val="s28"/>
    <w:basedOn w:val="DefaultParagraphFont"/>
    <w:rsid w:val="00436A33"/>
  </w:style>
  <w:style w:type="paragraph" w:customStyle="1" w:styleId="s31">
    <w:name w:val="s31"/>
    <w:basedOn w:val="Normal"/>
    <w:rsid w:val="00436A33"/>
    <w:pPr>
      <w:spacing w:before="100" w:beforeAutospacing="1" w:after="100" w:afterAutospacing="1" w:line="240" w:lineRule="auto"/>
    </w:pPr>
    <w:rPr>
      <w:rFonts w:ascii="Times New Roman" w:hAnsi="Times New Roman" w:cs="Times New Roman"/>
      <w:kern w:val="0"/>
      <w14:ligatures w14:val="none"/>
    </w:rPr>
  </w:style>
  <w:style w:type="paragraph" w:customStyle="1" w:styleId="s32">
    <w:name w:val="s32"/>
    <w:basedOn w:val="Normal"/>
    <w:rsid w:val="00436A33"/>
    <w:pPr>
      <w:spacing w:before="100" w:beforeAutospacing="1" w:after="100" w:afterAutospacing="1" w:line="240" w:lineRule="auto"/>
    </w:pPr>
    <w:rPr>
      <w:rFonts w:ascii="Times New Roman" w:hAnsi="Times New Roman" w:cs="Times New Roman"/>
      <w:kern w:val="0"/>
      <w14:ligatures w14:val="none"/>
    </w:rPr>
  </w:style>
  <w:style w:type="character" w:customStyle="1" w:styleId="s33">
    <w:name w:val="s33"/>
    <w:basedOn w:val="DefaultParagraphFont"/>
    <w:rsid w:val="00436A33"/>
  </w:style>
  <w:style w:type="character" w:customStyle="1" w:styleId="s34">
    <w:name w:val="s34"/>
    <w:basedOn w:val="DefaultParagraphFont"/>
    <w:rsid w:val="00436A33"/>
  </w:style>
  <w:style w:type="paragraph" w:customStyle="1" w:styleId="s36">
    <w:name w:val="s36"/>
    <w:basedOn w:val="Normal"/>
    <w:rsid w:val="00436A33"/>
    <w:pPr>
      <w:spacing w:before="100" w:beforeAutospacing="1" w:after="100" w:afterAutospacing="1" w:line="240" w:lineRule="auto"/>
    </w:pPr>
    <w:rPr>
      <w:rFonts w:ascii="Times New Roman" w:hAnsi="Times New Roman" w:cs="Times New Roman"/>
      <w:kern w:val="0"/>
      <w14:ligatures w14:val="none"/>
    </w:rPr>
  </w:style>
  <w:style w:type="character" w:customStyle="1" w:styleId="s35">
    <w:name w:val="s35"/>
    <w:basedOn w:val="DefaultParagraphFont"/>
    <w:rsid w:val="00436A33"/>
  </w:style>
  <w:style w:type="paragraph" w:customStyle="1" w:styleId="s37">
    <w:name w:val="s37"/>
    <w:basedOn w:val="Normal"/>
    <w:rsid w:val="00436A33"/>
    <w:pPr>
      <w:spacing w:before="100" w:beforeAutospacing="1" w:after="100" w:afterAutospacing="1" w:line="240" w:lineRule="auto"/>
    </w:pPr>
    <w:rPr>
      <w:rFonts w:ascii="Times New Roman" w:hAnsi="Times New Roman" w:cs="Times New Roman"/>
      <w:kern w:val="0"/>
      <w14:ligatures w14:val="none"/>
    </w:rPr>
  </w:style>
  <w:style w:type="character" w:customStyle="1" w:styleId="s38">
    <w:name w:val="s38"/>
    <w:basedOn w:val="DefaultParagraphFont"/>
    <w:rsid w:val="00436A33"/>
  </w:style>
  <w:style w:type="paragraph" w:customStyle="1" w:styleId="s41">
    <w:name w:val="s41"/>
    <w:basedOn w:val="Normal"/>
    <w:rsid w:val="00436A33"/>
    <w:pPr>
      <w:spacing w:before="100" w:beforeAutospacing="1" w:after="100" w:afterAutospacing="1" w:line="240" w:lineRule="auto"/>
    </w:pPr>
    <w:rPr>
      <w:rFonts w:ascii="Times New Roman" w:hAnsi="Times New Roman" w:cs="Times New Roman"/>
      <w:kern w:val="0"/>
      <w14:ligatures w14:val="none"/>
    </w:rPr>
  </w:style>
  <w:style w:type="character" w:customStyle="1" w:styleId="s40">
    <w:name w:val="s40"/>
    <w:basedOn w:val="DefaultParagraphFont"/>
    <w:rsid w:val="00436A33"/>
  </w:style>
  <w:style w:type="paragraph" w:customStyle="1" w:styleId="s43">
    <w:name w:val="s43"/>
    <w:basedOn w:val="Normal"/>
    <w:rsid w:val="00436A33"/>
    <w:pPr>
      <w:spacing w:before="100" w:beforeAutospacing="1" w:after="100" w:afterAutospacing="1" w:line="240" w:lineRule="auto"/>
    </w:pPr>
    <w:rPr>
      <w:rFonts w:ascii="Times New Roman" w:hAnsi="Times New Roman" w:cs="Times New Roman"/>
      <w:kern w:val="0"/>
      <w14:ligatures w14:val="none"/>
    </w:rPr>
  </w:style>
  <w:style w:type="character" w:customStyle="1" w:styleId="s42">
    <w:name w:val="s42"/>
    <w:basedOn w:val="DefaultParagraphFont"/>
    <w:rsid w:val="00436A33"/>
  </w:style>
  <w:style w:type="paragraph" w:customStyle="1" w:styleId="s44">
    <w:name w:val="s44"/>
    <w:basedOn w:val="Normal"/>
    <w:rsid w:val="00436A33"/>
    <w:pPr>
      <w:spacing w:before="100" w:beforeAutospacing="1" w:after="100" w:afterAutospacing="1" w:line="240" w:lineRule="auto"/>
    </w:pPr>
    <w:rPr>
      <w:rFonts w:ascii="Times New Roman" w:hAnsi="Times New Roman" w:cs="Times New Roman"/>
      <w:kern w:val="0"/>
      <w14:ligatures w14:val="none"/>
    </w:rPr>
  </w:style>
  <w:style w:type="character" w:customStyle="1" w:styleId="s46">
    <w:name w:val="s46"/>
    <w:basedOn w:val="DefaultParagraphFont"/>
    <w:rsid w:val="00436A33"/>
  </w:style>
  <w:style w:type="paragraph" w:customStyle="1" w:styleId="s49">
    <w:name w:val="s49"/>
    <w:basedOn w:val="Normal"/>
    <w:rsid w:val="00436A33"/>
    <w:pPr>
      <w:spacing w:before="100" w:beforeAutospacing="1" w:after="100" w:afterAutospacing="1" w:line="240" w:lineRule="auto"/>
    </w:pPr>
    <w:rPr>
      <w:rFonts w:ascii="Times New Roman" w:hAnsi="Times New Roman" w:cs="Times New Roman"/>
      <w:kern w:val="0"/>
      <w14:ligatures w14:val="none"/>
    </w:rPr>
  </w:style>
  <w:style w:type="paragraph" w:customStyle="1" w:styleId="isselectedend">
    <w:name w:val="isselectedend"/>
    <w:basedOn w:val="Normal"/>
    <w:rsid w:val="0012652E"/>
    <w:pPr>
      <w:spacing w:before="100" w:beforeAutospacing="1" w:after="100" w:afterAutospacing="1" w:line="240" w:lineRule="auto"/>
    </w:pPr>
    <w:rPr>
      <w:rFonts w:ascii="Times New Roman" w:hAnsi="Times New Roman" w:cs="Times New Roman"/>
      <w:kern w:val="0"/>
      <w14:ligatures w14:val="none"/>
    </w:rPr>
  </w:style>
  <w:style w:type="character" w:styleId="Emphasis">
    <w:name w:val="Emphasis"/>
    <w:basedOn w:val="DefaultParagraphFont"/>
    <w:uiPriority w:val="20"/>
    <w:qFormat/>
    <w:rsid w:val="0012652E"/>
    <w:rPr>
      <w:i/>
      <w:iCs/>
    </w:rPr>
  </w:style>
  <w:style w:type="character" w:styleId="Hyperlink">
    <w:name w:val="Hyperlink"/>
    <w:basedOn w:val="DefaultParagraphFont"/>
    <w:uiPriority w:val="99"/>
    <w:unhideWhenUsed/>
    <w:rsid w:val="0012652E"/>
    <w:rPr>
      <w:color w:val="0000FF"/>
      <w:u w:val="single"/>
    </w:rPr>
  </w:style>
  <w:style w:type="character" w:styleId="UnresolvedMention">
    <w:name w:val="Unresolved Mention"/>
    <w:basedOn w:val="DefaultParagraphFont"/>
    <w:uiPriority w:val="99"/>
    <w:semiHidden/>
    <w:unhideWhenUsed/>
    <w:rsid w:val="005B63A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csc.gov.uk/collection/small-business-guide" TargetMode="External"/><Relationship Id="rId5" Type="http://schemas.openxmlformats.org/officeDocument/2006/relationships/hyperlink" Target="https://www.ncsc.gov.uk/collection/small-business-guide" TargetMode="External"/><Relationship Id="rId4" Type="http://schemas.openxmlformats.org/officeDocument/2006/relationships/webSettings" Target="webSettings.xml"/><Relationship Id="rId9"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2225</Words>
  <Characters>12686</Characters>
  <Application>Microsoft Office Word</Application>
  <DocSecurity>0</DocSecurity>
  <Lines>105</Lines>
  <Paragraphs>29</Paragraphs>
  <ScaleCrop>false</ScaleCrop>
  <Company/>
  <LinksUpToDate>false</LinksUpToDate>
  <CharactersWithSpaces>14882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Thasmiya Tariq (2521422)</dc:creator>
  <cp:keywords/>
  <dc:description/>
  <cp:lastModifiedBy>Thasmiya Tariq (2521422)</cp:lastModifiedBy>
  <cp:revision>2</cp:revision>
  <dcterms:created xsi:type="dcterms:W3CDTF">2026-07-18T20:57:00Z</dcterms:created>
  <dcterms:modified xsi:type="dcterms:W3CDTF">2026-07-18T20:57:00Z</dcterms:modified>
</cp:coreProperties>
</file>