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5ED9DE" w14:textId="672DC571" w:rsidR="006C38C1" w:rsidRPr="00405B42" w:rsidRDefault="00405B42" w:rsidP="00223ECD">
      <w:pPr>
        <w:spacing w:after="0" w:line="360" w:lineRule="auto"/>
        <w:rPr>
          <w:rFonts w:ascii="Times New Roman" w:eastAsia="Times New Roman" w:hAnsi="Times New Roman" w:cs="Times New Roman"/>
          <w:b/>
          <w:color w:val="000000"/>
          <w:sz w:val="32"/>
          <w:szCs w:val="32"/>
        </w:rPr>
      </w:pPr>
      <w:r w:rsidRPr="00405B42">
        <w:rPr>
          <w:noProof/>
          <w:color w:val="000000" w:themeColor="text1"/>
          <w:sz w:val="56"/>
          <w:szCs w:val="56"/>
        </w:rPr>
        <w:drawing>
          <wp:anchor distT="0" distB="0" distL="114300" distR="114300" simplePos="0" relativeHeight="251658240" behindDoc="1" locked="0" layoutInCell="1" allowOverlap="1" wp14:anchorId="3D66F1DA" wp14:editId="50BBC737">
            <wp:simplePos x="0" y="0"/>
            <wp:positionH relativeFrom="column">
              <wp:posOffset>152400</wp:posOffset>
            </wp:positionH>
            <wp:positionV relativeFrom="paragraph">
              <wp:posOffset>349250</wp:posOffset>
            </wp:positionV>
            <wp:extent cx="1041400" cy="1027430"/>
            <wp:effectExtent l="0" t="0" r="6350" b="1270"/>
            <wp:wrapTight wrapText="bothSides">
              <wp:wrapPolygon edited="0">
                <wp:start x="0" y="0"/>
                <wp:lineTo x="0" y="21226"/>
                <wp:lineTo x="21337" y="21226"/>
                <wp:lineTo x="21337" y="0"/>
                <wp:lineTo x="0" y="0"/>
              </wp:wrapPolygon>
            </wp:wrapTight>
            <wp:docPr id="1287902887" name="Picture 2" descr="A black and yellow shield with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7902887" name="Picture 2" descr="A black and yellow shield with blue flowers&#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1041400" cy="1027430"/>
                    </a:xfrm>
                    <a:prstGeom prst="rect">
                      <a:avLst/>
                    </a:prstGeom>
                  </pic:spPr>
                </pic:pic>
              </a:graphicData>
            </a:graphic>
            <wp14:sizeRelH relativeFrom="margin">
              <wp14:pctWidth>0</wp14:pctWidth>
            </wp14:sizeRelH>
            <wp14:sizeRelV relativeFrom="margin">
              <wp14:pctHeight>0</wp14:pctHeight>
            </wp14:sizeRelV>
          </wp:anchor>
        </w:drawing>
      </w:r>
    </w:p>
    <w:p w14:paraId="4F7F0BF5" w14:textId="30772E08" w:rsidR="00E47B18" w:rsidRPr="00405B42" w:rsidRDefault="00E47B18" w:rsidP="00223ECD">
      <w:pPr>
        <w:spacing w:line="360" w:lineRule="auto"/>
        <w:rPr>
          <w:color w:val="000000" w:themeColor="text1"/>
          <w:sz w:val="24"/>
          <w:szCs w:val="24"/>
        </w:rPr>
      </w:pPr>
      <w:r w:rsidRPr="00405B42">
        <w:rPr>
          <w:color w:val="000000" w:themeColor="text1"/>
          <w:sz w:val="72"/>
          <w:szCs w:val="72"/>
        </w:rPr>
        <w:t>UNIVERSITY OF</w:t>
      </w:r>
      <w:r w:rsidR="00405B42" w:rsidRPr="00405B42">
        <w:rPr>
          <w:color w:val="000000" w:themeColor="text1"/>
          <w:sz w:val="72"/>
          <w:szCs w:val="72"/>
        </w:rPr>
        <w:t xml:space="preserve"> </w:t>
      </w:r>
      <w:r w:rsidRPr="00405B42">
        <w:rPr>
          <w:color w:val="000000" w:themeColor="text1"/>
          <w:sz w:val="72"/>
          <w:szCs w:val="72"/>
        </w:rPr>
        <w:t>WALES</w:t>
      </w:r>
    </w:p>
    <w:p w14:paraId="57FA8B33" w14:textId="4C1BDF82" w:rsidR="00E47B18" w:rsidRPr="00405B42" w:rsidRDefault="00E47B18" w:rsidP="00223ECD">
      <w:pPr>
        <w:spacing w:line="360" w:lineRule="auto"/>
        <w:rPr>
          <w:color w:val="000000" w:themeColor="text1"/>
          <w:sz w:val="28"/>
          <w:szCs w:val="28"/>
        </w:rPr>
      </w:pPr>
      <w:r w:rsidRPr="00405B42">
        <w:rPr>
          <w:color w:val="000000" w:themeColor="text1"/>
          <w:sz w:val="48"/>
          <w:szCs w:val="48"/>
        </w:rPr>
        <w:t>TRINITY SAINT DAVID</w:t>
      </w:r>
    </w:p>
    <w:p w14:paraId="32F4D0CE" w14:textId="07D7ECE4" w:rsidR="006C38C1" w:rsidRPr="00405B42" w:rsidRDefault="00405B42" w:rsidP="00223ECD">
      <w:pPr>
        <w:spacing w:line="360" w:lineRule="auto"/>
        <w:jc w:val="center"/>
        <w:rPr>
          <w:rFonts w:ascii="Times New Roman" w:eastAsia="Times New Roman" w:hAnsi="Times New Roman" w:cs="Times New Roman"/>
          <w:b/>
          <w:color w:val="000000"/>
          <w:sz w:val="40"/>
          <w:szCs w:val="40"/>
        </w:rPr>
      </w:pPr>
      <w:r>
        <w:rPr>
          <w:color w:val="000000" w:themeColor="text1"/>
          <w:sz w:val="36"/>
          <w:szCs w:val="36"/>
        </w:rPr>
        <w:t xml:space="preserve">                        </w:t>
      </w:r>
    </w:p>
    <w:p w14:paraId="5386E3B7" w14:textId="77777777" w:rsidR="00405B42" w:rsidRPr="00405B42" w:rsidRDefault="00405B42" w:rsidP="00223ECD">
      <w:pPr>
        <w:spacing w:after="0" w:line="360" w:lineRule="auto"/>
        <w:rPr>
          <w:rFonts w:ascii="Times New Roman" w:eastAsia="Times New Roman" w:hAnsi="Times New Roman" w:cs="Times New Roman"/>
          <w:b/>
          <w:color w:val="000000"/>
          <w:sz w:val="40"/>
          <w:szCs w:val="40"/>
        </w:rPr>
      </w:pPr>
    </w:p>
    <w:p w14:paraId="7C7DCEDC" w14:textId="77777777" w:rsidR="00405B42" w:rsidRDefault="00405B42" w:rsidP="00223ECD">
      <w:pPr>
        <w:spacing w:after="0" w:line="360" w:lineRule="auto"/>
        <w:rPr>
          <w:rFonts w:ascii="Times New Roman" w:eastAsia="Times New Roman" w:hAnsi="Times New Roman" w:cs="Times New Roman"/>
          <w:b/>
          <w:color w:val="000000"/>
          <w:sz w:val="36"/>
          <w:szCs w:val="36"/>
        </w:rPr>
      </w:pPr>
    </w:p>
    <w:p w14:paraId="74FB2E26" w14:textId="77777777" w:rsidR="006C38C1" w:rsidRDefault="006C38C1" w:rsidP="00223ECD">
      <w:pPr>
        <w:spacing w:after="0" w:line="360" w:lineRule="auto"/>
        <w:jc w:val="center"/>
        <w:rPr>
          <w:rFonts w:ascii="Times New Roman" w:eastAsia="Times New Roman" w:hAnsi="Times New Roman" w:cs="Times New Roman"/>
          <w:b/>
          <w:color w:val="000000"/>
          <w:sz w:val="40"/>
          <w:szCs w:val="40"/>
        </w:rPr>
      </w:pPr>
    </w:p>
    <w:p w14:paraId="6326544D" w14:textId="77777777" w:rsidR="006C38C1" w:rsidRDefault="00DB35EB" w:rsidP="00223ECD">
      <w:pPr>
        <w:spacing w:after="0" w:line="360" w:lineRule="auto"/>
        <w:jc w:val="center"/>
        <w:rPr>
          <w:rFonts w:ascii="Times New Roman" w:eastAsia="Times New Roman" w:hAnsi="Times New Roman" w:cs="Times New Roman"/>
          <w:sz w:val="40"/>
          <w:szCs w:val="40"/>
        </w:rPr>
      </w:pPr>
      <w:r>
        <w:rPr>
          <w:rFonts w:ascii="Times New Roman" w:eastAsia="Times New Roman" w:hAnsi="Times New Roman" w:cs="Times New Roman"/>
          <w:b/>
          <w:color w:val="000000"/>
          <w:sz w:val="40"/>
          <w:szCs w:val="40"/>
        </w:rPr>
        <w:t>Examining the Role of Artificial Intelligence in Transforming Digital Marketing in the UK's Retail Industry</w:t>
      </w:r>
    </w:p>
    <w:p w14:paraId="507CE869" w14:textId="77777777" w:rsidR="006C38C1" w:rsidRDefault="006C38C1" w:rsidP="00223ECD">
      <w:pPr>
        <w:spacing w:after="0" w:line="360" w:lineRule="auto"/>
        <w:rPr>
          <w:rFonts w:ascii="Times New Roman" w:eastAsia="Times New Roman" w:hAnsi="Times New Roman" w:cs="Times New Roman"/>
          <w:sz w:val="24"/>
          <w:szCs w:val="24"/>
        </w:rPr>
      </w:pPr>
    </w:p>
    <w:p w14:paraId="6C35A63D" w14:textId="77777777" w:rsidR="00E47B18" w:rsidRDefault="00E47B18" w:rsidP="00223ECD">
      <w:pPr>
        <w:spacing w:after="0" w:line="360" w:lineRule="auto"/>
      </w:pPr>
    </w:p>
    <w:p w14:paraId="22516367" w14:textId="77777777" w:rsidR="00E47B18" w:rsidRDefault="00E47B18" w:rsidP="00223ECD">
      <w:pPr>
        <w:spacing w:after="0" w:line="360" w:lineRule="auto"/>
      </w:pPr>
    </w:p>
    <w:p w14:paraId="09C131B7" w14:textId="77777777" w:rsidR="00E47B18" w:rsidRDefault="00E47B18" w:rsidP="00223ECD">
      <w:pPr>
        <w:spacing w:after="0" w:line="360" w:lineRule="auto"/>
      </w:pPr>
    </w:p>
    <w:p w14:paraId="47F310E4" w14:textId="77777777" w:rsidR="00E47B18" w:rsidRPr="00E47B18" w:rsidRDefault="00E47B18" w:rsidP="00223ECD">
      <w:pPr>
        <w:spacing w:after="0" w:line="360" w:lineRule="auto"/>
        <w:rPr>
          <w:sz w:val="40"/>
          <w:szCs w:val="40"/>
        </w:rPr>
      </w:pPr>
    </w:p>
    <w:p w14:paraId="52DBC382" w14:textId="37772D6D" w:rsidR="00E47B18" w:rsidRPr="00E47B18" w:rsidRDefault="00E47B18" w:rsidP="00D5593C">
      <w:pPr>
        <w:spacing w:line="360" w:lineRule="auto"/>
        <w:rPr>
          <w:color w:val="000000" w:themeColor="text1"/>
          <w:sz w:val="40"/>
          <w:szCs w:val="40"/>
        </w:rPr>
      </w:pPr>
      <w:r w:rsidRPr="00E47B18">
        <w:rPr>
          <w:color w:val="000000" w:themeColor="text1"/>
          <w:sz w:val="40"/>
          <w:szCs w:val="40"/>
        </w:rPr>
        <w:t>Student Name: Parmod Kumar</w:t>
      </w:r>
    </w:p>
    <w:p w14:paraId="53E83368" w14:textId="72167E18" w:rsidR="00E47B18" w:rsidRPr="00E47B18" w:rsidRDefault="00E47B18" w:rsidP="00D5593C">
      <w:pPr>
        <w:spacing w:line="360" w:lineRule="auto"/>
        <w:rPr>
          <w:color w:val="000000" w:themeColor="text1"/>
          <w:sz w:val="40"/>
          <w:szCs w:val="40"/>
        </w:rPr>
      </w:pPr>
      <w:r w:rsidRPr="00E47B18">
        <w:rPr>
          <w:color w:val="000000" w:themeColor="text1"/>
          <w:sz w:val="40"/>
          <w:szCs w:val="40"/>
        </w:rPr>
        <w:t>Student No: 2229251</w:t>
      </w:r>
    </w:p>
    <w:p w14:paraId="5B71D412" w14:textId="6E14F1FA" w:rsidR="001F0751" w:rsidRPr="00865D42" w:rsidRDefault="00E47B18" w:rsidP="00865D42">
      <w:pPr>
        <w:spacing w:after="0" w:line="360" w:lineRule="auto"/>
      </w:pPr>
      <w:r w:rsidRPr="00E47B18">
        <w:rPr>
          <w:sz w:val="40"/>
          <w:szCs w:val="40"/>
        </w:rPr>
        <w:t xml:space="preserve">Dissertation Supervisor: Tushara </w:t>
      </w:r>
      <w:proofErr w:type="spellStart"/>
      <w:r w:rsidRPr="00E47B18">
        <w:rPr>
          <w:sz w:val="40"/>
          <w:szCs w:val="40"/>
        </w:rPr>
        <w:t>Balendran</w:t>
      </w:r>
      <w:proofErr w:type="spellEnd"/>
      <w:r>
        <w:br w:type="page"/>
      </w:r>
    </w:p>
    <w:p w14:paraId="38E1AE0D" w14:textId="3340239E" w:rsidR="001F0751" w:rsidRPr="009356C2" w:rsidRDefault="001F0751" w:rsidP="00223ECD">
      <w:pPr>
        <w:pBdr>
          <w:top w:val="single" w:sz="4" w:space="1" w:color="auto"/>
          <w:left w:val="single" w:sz="4" w:space="4" w:color="auto"/>
          <w:bottom w:val="single" w:sz="4" w:space="1" w:color="auto"/>
          <w:right w:val="single" w:sz="4" w:space="4" w:color="auto"/>
        </w:pBdr>
        <w:spacing w:after="120" w:line="360" w:lineRule="auto"/>
        <w:jc w:val="center"/>
        <w:rPr>
          <w:rFonts w:ascii="Arial" w:hAnsi="Arial" w:cs="Arial"/>
        </w:rPr>
      </w:pPr>
      <w:r w:rsidRPr="009356C2">
        <w:rPr>
          <w:rFonts w:ascii="Arial" w:hAnsi="Arial" w:cs="Arial"/>
          <w:noProof/>
        </w:rPr>
        <w:lastRenderedPageBreak/>
        <w:drawing>
          <wp:inline distT="0" distB="0" distL="0" distR="0" wp14:anchorId="393FB0E3" wp14:editId="062ACE7C">
            <wp:extent cx="1860550" cy="762000"/>
            <wp:effectExtent l="0" t="0" r="0" b="0"/>
            <wp:docPr id="2058009335" name="Picture 1"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8009335" name="Picture 1" descr="A black and white logo&#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860550" cy="762000"/>
                    </a:xfrm>
                    <a:prstGeom prst="rect">
                      <a:avLst/>
                    </a:prstGeom>
                    <a:noFill/>
                    <a:ln>
                      <a:noFill/>
                    </a:ln>
                  </pic:spPr>
                </pic:pic>
              </a:graphicData>
            </a:graphic>
          </wp:inline>
        </w:drawing>
      </w:r>
    </w:p>
    <w:p w14:paraId="44DEF7B2" w14:textId="77777777" w:rsidR="001F0751" w:rsidRPr="009356C2" w:rsidRDefault="001F0751" w:rsidP="00223ECD">
      <w:pPr>
        <w:pBdr>
          <w:top w:val="single" w:sz="4" w:space="1" w:color="auto"/>
          <w:left w:val="single" w:sz="4" w:space="4" w:color="auto"/>
          <w:bottom w:val="single" w:sz="4" w:space="1" w:color="auto"/>
          <w:right w:val="single" w:sz="4" w:space="4" w:color="auto"/>
        </w:pBdr>
        <w:spacing w:after="120" w:line="360" w:lineRule="auto"/>
        <w:jc w:val="center"/>
        <w:rPr>
          <w:rFonts w:ascii="Arial" w:hAnsi="Arial" w:cs="Arial"/>
        </w:rPr>
      </w:pPr>
      <w:r w:rsidRPr="009356C2">
        <w:rPr>
          <w:rFonts w:ascii="Arial" w:hAnsi="Arial" w:cs="Arial"/>
          <w:b/>
        </w:rPr>
        <w:t>Master’s Degrees by Examination and Dissertation</w:t>
      </w:r>
    </w:p>
    <w:p w14:paraId="38D152BD" w14:textId="77777777" w:rsidR="001F0751" w:rsidRPr="009356C2" w:rsidRDefault="001F0751" w:rsidP="00223ECD">
      <w:pPr>
        <w:pBdr>
          <w:top w:val="single" w:sz="4" w:space="1" w:color="auto"/>
          <w:left w:val="single" w:sz="4" w:space="4" w:color="auto"/>
          <w:bottom w:val="single" w:sz="4" w:space="1" w:color="auto"/>
          <w:right w:val="single" w:sz="4" w:space="4" w:color="auto"/>
        </w:pBdr>
        <w:spacing w:after="120" w:line="360" w:lineRule="auto"/>
        <w:jc w:val="center"/>
        <w:rPr>
          <w:rFonts w:ascii="Arial" w:hAnsi="Arial" w:cs="Arial"/>
        </w:rPr>
      </w:pPr>
      <w:r w:rsidRPr="009356C2">
        <w:rPr>
          <w:rFonts w:ascii="Arial" w:hAnsi="Arial" w:cs="Arial"/>
          <w:b/>
        </w:rPr>
        <w:t>Declaration Form</w:t>
      </w:r>
      <w:r w:rsidRPr="009356C2">
        <w:rPr>
          <w:rFonts w:ascii="Arial" w:hAnsi="Arial" w:cs="Arial"/>
        </w:rPr>
        <w:t>.</w:t>
      </w:r>
    </w:p>
    <w:p w14:paraId="515FE5CA" w14:textId="77777777" w:rsidR="001F0751" w:rsidRPr="009356C2" w:rsidRDefault="001F0751" w:rsidP="00223ECD">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1. This work has not previously been accepted in substance for any degree and is not being concurrently submitted in candidature for any degree.</w:t>
      </w:r>
    </w:p>
    <w:p w14:paraId="66FF5B02" w14:textId="77777777" w:rsidR="001F0751" w:rsidRPr="009356C2" w:rsidRDefault="001F0751" w:rsidP="00223ECD">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Signed…….…………</w:t>
      </w:r>
      <w:r>
        <w:rPr>
          <w:rFonts w:ascii="Arial" w:hAnsi="Arial" w:cs="Arial"/>
        </w:rPr>
        <w:t>Parmod kumar</w:t>
      </w:r>
      <w:r w:rsidRPr="009356C2">
        <w:rPr>
          <w:rFonts w:ascii="Arial" w:hAnsi="Arial" w:cs="Arial"/>
        </w:rPr>
        <w:t>……………………………………………...</w:t>
      </w:r>
    </w:p>
    <w:p w14:paraId="6D5359C1" w14:textId="77777777" w:rsidR="001F0751" w:rsidRPr="009356C2" w:rsidRDefault="001F0751" w:rsidP="00223ECD">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Date ……</w:t>
      </w:r>
      <w:r>
        <w:rPr>
          <w:rFonts w:ascii="Arial" w:hAnsi="Arial" w:cs="Arial"/>
        </w:rPr>
        <w:t>28-01-2024</w:t>
      </w:r>
      <w:r w:rsidRPr="009356C2">
        <w:rPr>
          <w:rFonts w:ascii="Arial" w:hAnsi="Arial" w:cs="Arial"/>
        </w:rPr>
        <w:t>………………………………………………...</w:t>
      </w:r>
    </w:p>
    <w:p w14:paraId="31A72EE2" w14:textId="77777777" w:rsidR="001F0751" w:rsidRDefault="001F0751" w:rsidP="00223ECD">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 xml:space="preserve">  </w:t>
      </w:r>
    </w:p>
    <w:p w14:paraId="75BE71FC" w14:textId="77777777" w:rsidR="001F0751" w:rsidRPr="009356C2" w:rsidRDefault="001F0751" w:rsidP="00223ECD">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 xml:space="preserve">2. This dissertation is being submitted in partial fulfilment of the </w:t>
      </w:r>
      <w:r>
        <w:rPr>
          <w:rFonts w:ascii="Arial" w:hAnsi="Arial" w:cs="Arial"/>
        </w:rPr>
        <w:t xml:space="preserve">requirements for the degree of </w:t>
      </w:r>
      <w:proofErr w:type="gramStart"/>
      <w:r>
        <w:rPr>
          <w:rFonts w:ascii="Arial" w:hAnsi="Arial" w:cs="Arial"/>
        </w:rPr>
        <w:t>Master in Business Administration</w:t>
      </w:r>
      <w:proofErr w:type="gramEnd"/>
      <w:r w:rsidRPr="009356C2">
        <w:rPr>
          <w:rFonts w:ascii="Arial" w:hAnsi="Arial" w:cs="Arial"/>
        </w:rPr>
        <w:t>.</w:t>
      </w:r>
    </w:p>
    <w:p w14:paraId="2627C13E" w14:textId="77777777" w:rsidR="001F0751" w:rsidRPr="009356C2" w:rsidRDefault="001F0751" w:rsidP="00223ECD">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proofErr w:type="gramStart"/>
      <w:r w:rsidRPr="009356C2">
        <w:rPr>
          <w:rFonts w:ascii="Arial" w:hAnsi="Arial" w:cs="Arial"/>
        </w:rPr>
        <w:t>Signed  …</w:t>
      </w:r>
      <w:proofErr w:type="gramEnd"/>
      <w:r w:rsidRPr="009356C2">
        <w:rPr>
          <w:rFonts w:ascii="Arial" w:hAnsi="Arial" w:cs="Arial"/>
        </w:rPr>
        <w:t>……………</w:t>
      </w:r>
      <w:r>
        <w:rPr>
          <w:rFonts w:ascii="Arial" w:hAnsi="Arial" w:cs="Arial"/>
        </w:rPr>
        <w:t>Parmod Kumar</w:t>
      </w:r>
      <w:r w:rsidRPr="009356C2">
        <w:rPr>
          <w:rFonts w:ascii="Arial" w:hAnsi="Arial" w:cs="Arial"/>
        </w:rPr>
        <w:t>………………………………….</w:t>
      </w:r>
    </w:p>
    <w:p w14:paraId="5E2D2231" w14:textId="77777777" w:rsidR="001F0751" w:rsidRPr="009356C2" w:rsidRDefault="001F0751" w:rsidP="00223ECD">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proofErr w:type="gramStart"/>
      <w:r w:rsidRPr="009356C2">
        <w:rPr>
          <w:rFonts w:ascii="Arial" w:hAnsi="Arial" w:cs="Arial"/>
        </w:rPr>
        <w:t>Date  …</w:t>
      </w:r>
      <w:proofErr w:type="gramEnd"/>
      <w:r w:rsidRPr="009356C2">
        <w:rPr>
          <w:rFonts w:ascii="Arial" w:hAnsi="Arial" w:cs="Arial"/>
        </w:rPr>
        <w:t>……………</w:t>
      </w:r>
      <w:r>
        <w:rPr>
          <w:rFonts w:ascii="Arial" w:hAnsi="Arial" w:cs="Arial"/>
        </w:rPr>
        <w:t>28-01-2024….</w:t>
      </w:r>
      <w:r w:rsidRPr="009356C2">
        <w:rPr>
          <w:rFonts w:ascii="Arial" w:hAnsi="Arial" w:cs="Arial"/>
        </w:rPr>
        <w:t>………………………..…………...</w:t>
      </w:r>
    </w:p>
    <w:p w14:paraId="04859443" w14:textId="77777777" w:rsidR="001F0751" w:rsidRPr="009356C2" w:rsidRDefault="001F0751" w:rsidP="00223ECD">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 xml:space="preserve"> 3. This dissertation is the result of my own independent work/investigation, except where otherwise stated.</w:t>
      </w:r>
    </w:p>
    <w:p w14:paraId="13957561" w14:textId="77777777" w:rsidR="001F0751" w:rsidRPr="009356C2" w:rsidRDefault="001F0751" w:rsidP="00223ECD">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 xml:space="preserve">Other sources are acknowledged by footnotes giving explicit references. </w:t>
      </w:r>
    </w:p>
    <w:p w14:paraId="67C4D610" w14:textId="77777777" w:rsidR="001F0751" w:rsidRPr="009356C2" w:rsidRDefault="001F0751" w:rsidP="00223ECD">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A bibliography is appended.</w:t>
      </w:r>
    </w:p>
    <w:p w14:paraId="05551D20" w14:textId="77777777" w:rsidR="001F0751" w:rsidRPr="009356C2" w:rsidRDefault="001F0751" w:rsidP="00223ECD">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Signed candidate:  ……………</w:t>
      </w:r>
      <w:proofErr w:type="spellStart"/>
      <w:r>
        <w:rPr>
          <w:rFonts w:ascii="Arial" w:hAnsi="Arial" w:cs="Arial"/>
        </w:rPr>
        <w:t>parmod</w:t>
      </w:r>
      <w:proofErr w:type="spellEnd"/>
      <w:r>
        <w:rPr>
          <w:rFonts w:ascii="Arial" w:hAnsi="Arial" w:cs="Arial"/>
        </w:rPr>
        <w:t xml:space="preserve"> kumar</w:t>
      </w:r>
      <w:r w:rsidRPr="009356C2">
        <w:rPr>
          <w:rFonts w:ascii="Arial" w:hAnsi="Arial" w:cs="Arial"/>
        </w:rPr>
        <w:t>…….……………….</w:t>
      </w:r>
    </w:p>
    <w:p w14:paraId="2D4B0B06" w14:textId="77777777" w:rsidR="001F0751" w:rsidRPr="009356C2" w:rsidRDefault="001F0751" w:rsidP="00223ECD">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Date:  ………………</w:t>
      </w:r>
      <w:r>
        <w:rPr>
          <w:rFonts w:ascii="Arial" w:hAnsi="Arial" w:cs="Arial"/>
        </w:rPr>
        <w:t>28-01-2024</w:t>
      </w:r>
      <w:r w:rsidRPr="009356C2">
        <w:rPr>
          <w:rFonts w:ascii="Arial" w:hAnsi="Arial" w:cs="Arial"/>
        </w:rPr>
        <w:t>………….……………………….</w:t>
      </w:r>
    </w:p>
    <w:p w14:paraId="32F2BA13" w14:textId="77777777" w:rsidR="001F0751" w:rsidRPr="009356C2" w:rsidRDefault="001F0751" w:rsidP="00223ECD">
      <w:pPr>
        <w:pBdr>
          <w:top w:val="single" w:sz="4" w:space="1" w:color="auto"/>
          <w:left w:val="single" w:sz="4" w:space="4" w:color="auto"/>
          <w:bottom w:val="single" w:sz="4" w:space="1" w:color="auto"/>
          <w:right w:val="single" w:sz="4" w:space="4" w:color="auto"/>
        </w:pBdr>
        <w:spacing w:after="120" w:line="360" w:lineRule="auto"/>
        <w:rPr>
          <w:rFonts w:ascii="Arial" w:hAnsi="Arial" w:cs="Arial"/>
          <w:sz w:val="20"/>
          <w:szCs w:val="20"/>
        </w:rPr>
      </w:pPr>
      <w:r w:rsidRPr="009356C2">
        <w:rPr>
          <w:rFonts w:ascii="Arial" w:hAnsi="Arial" w:cs="Arial"/>
        </w:rPr>
        <w:t xml:space="preserve">  </w:t>
      </w:r>
    </w:p>
    <w:p w14:paraId="24D93D07" w14:textId="77777777" w:rsidR="001F0751" w:rsidRPr="009356C2" w:rsidRDefault="001F0751" w:rsidP="00223ECD">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 xml:space="preserve">4. I hereby give consent for my dissertation, if accepted, to be available for </w:t>
      </w:r>
      <w:proofErr w:type="gramStart"/>
      <w:r w:rsidRPr="009356C2">
        <w:rPr>
          <w:rFonts w:ascii="Arial" w:hAnsi="Arial" w:cs="Arial"/>
        </w:rPr>
        <w:t>photocopying,  inter</w:t>
      </w:r>
      <w:proofErr w:type="gramEnd"/>
      <w:r w:rsidRPr="009356C2">
        <w:rPr>
          <w:rFonts w:ascii="Arial" w:hAnsi="Arial" w:cs="Arial"/>
        </w:rPr>
        <w:t xml:space="preserve">- library loan, and for deposit in the University’s digital repository </w:t>
      </w:r>
    </w:p>
    <w:p w14:paraId="3D06EC04" w14:textId="77777777" w:rsidR="001F0751" w:rsidRPr="009356C2" w:rsidRDefault="001F0751" w:rsidP="00223ECD">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Signed (candidate)……………</w:t>
      </w:r>
      <w:r>
        <w:rPr>
          <w:rFonts w:ascii="Arial" w:hAnsi="Arial" w:cs="Arial"/>
        </w:rPr>
        <w:t>Parmod Kumar</w:t>
      </w:r>
      <w:r w:rsidRPr="009356C2">
        <w:rPr>
          <w:rFonts w:ascii="Arial" w:hAnsi="Arial" w:cs="Arial"/>
        </w:rPr>
        <w:t>….………….…………...</w:t>
      </w:r>
    </w:p>
    <w:p w14:paraId="4D993151" w14:textId="77777777" w:rsidR="001F0751" w:rsidRPr="009356C2" w:rsidRDefault="001F0751" w:rsidP="00223ECD">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Date…………………………………</w:t>
      </w:r>
      <w:r>
        <w:rPr>
          <w:rFonts w:ascii="Arial" w:hAnsi="Arial" w:cs="Arial"/>
        </w:rPr>
        <w:t>28-01-2024</w:t>
      </w:r>
      <w:r w:rsidRPr="009356C2">
        <w:rPr>
          <w:rFonts w:ascii="Arial" w:hAnsi="Arial" w:cs="Arial"/>
        </w:rPr>
        <w:t>….…………….…………</w:t>
      </w:r>
      <w:proofErr w:type="gramStart"/>
      <w:r w:rsidRPr="009356C2">
        <w:rPr>
          <w:rFonts w:ascii="Arial" w:hAnsi="Arial" w:cs="Arial"/>
        </w:rPr>
        <w:t>…..</w:t>
      </w:r>
      <w:proofErr w:type="gramEnd"/>
    </w:p>
    <w:p w14:paraId="0905BE6E" w14:textId="77777777" w:rsidR="001F0751" w:rsidRPr="009356C2" w:rsidRDefault="001F0751" w:rsidP="00223ECD">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b/>
        </w:rPr>
        <w:t>Supervisor’s Declaration</w:t>
      </w:r>
      <w:r w:rsidRPr="009356C2">
        <w:rPr>
          <w:rFonts w:ascii="Arial" w:hAnsi="Arial" w:cs="Arial"/>
        </w:rPr>
        <w:t>.</w:t>
      </w:r>
    </w:p>
    <w:p w14:paraId="3C6738CF" w14:textId="77777777" w:rsidR="001F0751" w:rsidRPr="009356C2" w:rsidRDefault="001F0751" w:rsidP="00223ECD">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I am satisfied that this work is the result of the student’s own efforts.</w:t>
      </w:r>
    </w:p>
    <w:p w14:paraId="5EFB358A" w14:textId="77777777" w:rsidR="001F0751" w:rsidRPr="009356C2" w:rsidRDefault="001F0751" w:rsidP="00223ECD">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Signed:  …………………</w:t>
      </w:r>
      <w:r>
        <w:rPr>
          <w:rFonts w:ascii="Arial" w:hAnsi="Arial" w:cs="Arial"/>
        </w:rPr>
        <w:t xml:space="preserve">Tushara </w:t>
      </w:r>
      <w:proofErr w:type="spellStart"/>
      <w:r>
        <w:rPr>
          <w:rFonts w:ascii="Arial" w:hAnsi="Arial" w:cs="Arial"/>
        </w:rPr>
        <w:t>Balendran</w:t>
      </w:r>
      <w:proofErr w:type="spellEnd"/>
      <w:r w:rsidRPr="009356C2">
        <w:rPr>
          <w:rFonts w:ascii="Arial" w:hAnsi="Arial" w:cs="Arial"/>
        </w:rPr>
        <w:t>……………………………</w:t>
      </w:r>
      <w:proofErr w:type="gramStart"/>
      <w:r w:rsidRPr="009356C2">
        <w:rPr>
          <w:rFonts w:ascii="Arial" w:hAnsi="Arial" w:cs="Arial"/>
        </w:rPr>
        <w:t>…..</w:t>
      </w:r>
      <w:proofErr w:type="gramEnd"/>
    </w:p>
    <w:p w14:paraId="090274A1" w14:textId="0FA50A7C" w:rsidR="001F0751" w:rsidRPr="00865D42" w:rsidRDefault="001F0751" w:rsidP="00865D42">
      <w:pPr>
        <w:pBdr>
          <w:top w:val="single" w:sz="4" w:space="1" w:color="auto"/>
          <w:left w:val="single" w:sz="4" w:space="4" w:color="auto"/>
          <w:bottom w:val="single" w:sz="4" w:space="1" w:color="auto"/>
          <w:right w:val="single" w:sz="4" w:space="4" w:color="auto"/>
        </w:pBdr>
        <w:spacing w:after="120" w:line="360" w:lineRule="auto"/>
        <w:jc w:val="both"/>
        <w:rPr>
          <w:rFonts w:ascii="Arial" w:hAnsi="Arial" w:cs="Arial"/>
        </w:rPr>
      </w:pPr>
      <w:r w:rsidRPr="009356C2">
        <w:rPr>
          <w:rFonts w:ascii="Arial" w:hAnsi="Arial" w:cs="Arial"/>
        </w:rPr>
        <w:t>Date:  ………………………</w:t>
      </w:r>
      <w:r>
        <w:rPr>
          <w:rFonts w:ascii="Arial" w:hAnsi="Arial" w:cs="Arial"/>
        </w:rPr>
        <w:t>28-01-2024…</w:t>
      </w:r>
      <w:proofErr w:type="gramStart"/>
      <w:r>
        <w:rPr>
          <w:rFonts w:ascii="Arial" w:hAnsi="Arial" w:cs="Arial"/>
        </w:rPr>
        <w:t>…..</w:t>
      </w:r>
      <w:proofErr w:type="gramEnd"/>
      <w:r w:rsidRPr="009356C2">
        <w:rPr>
          <w:rFonts w:ascii="Arial" w:hAnsi="Arial" w:cs="Arial"/>
        </w:rPr>
        <w:t>………………………………...</w:t>
      </w:r>
    </w:p>
    <w:p w14:paraId="5DA94E13" w14:textId="77777777" w:rsidR="001F0751" w:rsidRDefault="001F0751" w:rsidP="00223ECD">
      <w:pPr>
        <w:spacing w:after="0" w:line="360" w:lineRule="auto"/>
      </w:pPr>
    </w:p>
    <w:p w14:paraId="3C52381E" w14:textId="77777777" w:rsidR="001F0751" w:rsidRDefault="001F0751" w:rsidP="00223ECD">
      <w:pPr>
        <w:spacing w:after="0" w:line="360" w:lineRule="auto"/>
        <w:rPr>
          <w:rFonts w:ascii="Times New Roman" w:eastAsia="Times New Roman" w:hAnsi="Times New Roman" w:cs="Times New Roman"/>
          <w:sz w:val="24"/>
          <w:szCs w:val="24"/>
        </w:rPr>
      </w:pPr>
    </w:p>
    <w:p w14:paraId="356E6E50" w14:textId="77777777" w:rsidR="006C38C1" w:rsidRDefault="00DB35EB" w:rsidP="00223ECD">
      <w:pPr>
        <w:spacing w:after="0" w:line="360" w:lineRule="auto"/>
        <w:jc w:val="center"/>
        <w:rPr>
          <w:rFonts w:ascii="Times New Roman" w:eastAsia="Times New Roman" w:hAnsi="Times New Roman" w:cs="Times New Roman"/>
          <w:b/>
          <w:color w:val="0000FF"/>
          <w:sz w:val="28"/>
          <w:szCs w:val="28"/>
        </w:rPr>
      </w:pPr>
      <w:r>
        <w:rPr>
          <w:rFonts w:ascii="Times New Roman" w:eastAsia="Times New Roman" w:hAnsi="Times New Roman" w:cs="Times New Roman"/>
          <w:b/>
          <w:sz w:val="28"/>
          <w:szCs w:val="28"/>
        </w:rPr>
        <w:t>Abstract</w:t>
      </w:r>
      <w:r>
        <w:rPr>
          <w:rFonts w:ascii="Times New Roman" w:eastAsia="Times New Roman" w:hAnsi="Times New Roman" w:cs="Times New Roman"/>
          <w:b/>
          <w:color w:val="0000FF"/>
          <w:sz w:val="28"/>
          <w:szCs w:val="28"/>
        </w:rPr>
        <w:t xml:space="preserve"> </w:t>
      </w:r>
    </w:p>
    <w:p w14:paraId="688AC448" w14:textId="77777777" w:rsidR="006C38C1" w:rsidRDefault="00DB35EB" w:rsidP="00223ECD">
      <w:pPr>
        <w:spacing w:after="0" w:line="360" w:lineRule="auto"/>
        <w:jc w:val="both"/>
        <w:rPr>
          <w:rFonts w:ascii="Times New Roman" w:eastAsia="Times New Roman" w:hAnsi="Times New Roman" w:cs="Times New Roman"/>
          <w:color w:val="0000FF"/>
          <w:sz w:val="24"/>
          <w:szCs w:val="24"/>
        </w:rPr>
      </w:pPr>
      <w:r>
        <w:rPr>
          <w:rFonts w:ascii="Times New Roman" w:eastAsia="Times New Roman" w:hAnsi="Times New Roman" w:cs="Times New Roman"/>
          <w:sz w:val="24"/>
          <w:szCs w:val="24"/>
        </w:rPr>
        <w:t xml:space="preserve">Artificial Intelligence has a known dynamic field where adaptation to changing market conditions is imperative. Beyond holding task-specific relationships with sentient entities, Artificial Intelligence has facilitated the creation of models and algorithms to enable sound reasoning, problem-solving and critical thinking, thereby fostering a revolutionary transformation within the digital marketing landscape. Successful consumer outreach, better engagement and enhanced brand awareness in the evolving business environment depend on the firms’ ability to comprehend and leverage a variety of digital platforms. In congruence with the retail industry in the UK, the transition towards digital marketing has allowed majority of the UK retailers, especially Tesco, to inculcate Artificial Intelligence as a mode of interacting with current and potential customers, using a range of online platforms, including social media, websites, </w:t>
      </w:r>
      <w:proofErr w:type="gramStart"/>
      <w:r>
        <w:rPr>
          <w:rFonts w:ascii="Times New Roman" w:eastAsia="Times New Roman" w:hAnsi="Times New Roman" w:cs="Times New Roman"/>
          <w:sz w:val="24"/>
          <w:szCs w:val="24"/>
        </w:rPr>
        <w:t>emails</w:t>
      </w:r>
      <w:proofErr w:type="gramEnd"/>
      <w:r>
        <w:rPr>
          <w:rFonts w:ascii="Times New Roman" w:eastAsia="Times New Roman" w:hAnsi="Times New Roman" w:cs="Times New Roman"/>
          <w:sz w:val="24"/>
          <w:szCs w:val="24"/>
        </w:rPr>
        <w:t xml:space="preserve"> and search engines. Accessibility to retail products and services is attributed to the strategic and innovative use of Artificial Intelligence, raising the essentiality of predictive analytics to determine the scope of understanding customers’ demands and expectations. Retaining competitiveness and dominance by the UK retailers is made accessible through AI-driven marketing algorithms to continually assess and adjust to shifting market conditions. However, despite the challenges of customers’ data privacy and cyberthreats, the research findings of the study attest the positive relationships developed between the dependent variable of “Artificial Intelligence played a significant role in marketing” and its independent variables, suggesting the acceptance of the alternative hypothesis (H1). Therefore, Artificial Intelligence has been a prevailing aspect of digital marketing that has positively influenced the UK retail industry through its proactive and profitable marketing endeavours.</w:t>
      </w:r>
    </w:p>
    <w:p w14:paraId="2E98FA77" w14:textId="77777777" w:rsidR="006C38C1" w:rsidRDefault="00DB35EB" w:rsidP="00223ECD">
      <w:pPr>
        <w:spacing w:after="0" w:line="360" w:lineRule="auto"/>
        <w:jc w:val="center"/>
        <w:rPr>
          <w:rFonts w:ascii="Times New Roman" w:eastAsia="Times New Roman" w:hAnsi="Times New Roman" w:cs="Times New Roman"/>
          <w:b/>
          <w:color w:val="0000FF"/>
          <w:sz w:val="28"/>
          <w:szCs w:val="28"/>
        </w:rPr>
      </w:pPr>
      <w:r>
        <w:br w:type="page"/>
      </w:r>
    </w:p>
    <w:p w14:paraId="3DCD67D2" w14:textId="77777777" w:rsidR="006C38C1" w:rsidRDefault="00DB35EB" w:rsidP="00223ECD">
      <w:pPr>
        <w:spacing w:after="0"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Acknowledgment</w:t>
      </w:r>
    </w:p>
    <w:p w14:paraId="0C14ACCC" w14:textId="13D2B479" w:rsidR="006C38C1" w:rsidRDefault="00DB35EB" w:rsidP="00223ECD">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Firstly, I would like to express my gratitude to my supervisor</w:t>
      </w:r>
      <w:r w:rsidR="00D05896">
        <w:rPr>
          <w:rFonts w:ascii="Times New Roman" w:eastAsia="Times New Roman" w:hAnsi="Times New Roman" w:cs="Times New Roman"/>
          <w:sz w:val="24"/>
          <w:szCs w:val="24"/>
        </w:rPr>
        <w:t xml:space="preserve"> Tushara </w:t>
      </w:r>
      <w:proofErr w:type="spellStart"/>
      <w:r w:rsidR="00D05896">
        <w:rPr>
          <w:rFonts w:ascii="Times New Roman" w:eastAsia="Times New Roman" w:hAnsi="Times New Roman" w:cs="Times New Roman"/>
          <w:sz w:val="24"/>
          <w:szCs w:val="24"/>
        </w:rPr>
        <w:t>Balendran</w:t>
      </w:r>
      <w:proofErr w:type="spellEnd"/>
      <w:r>
        <w:rPr>
          <w:rFonts w:ascii="Times New Roman" w:eastAsia="Times New Roman" w:hAnsi="Times New Roman" w:cs="Times New Roman"/>
          <w:sz w:val="24"/>
          <w:szCs w:val="24"/>
        </w:rPr>
        <w:t xml:space="preserve"> for h</w:t>
      </w:r>
      <w:r w:rsidR="00414800">
        <w:rPr>
          <w:rFonts w:ascii="Times New Roman" w:eastAsia="Times New Roman" w:hAnsi="Times New Roman" w:cs="Times New Roman"/>
          <w:sz w:val="24"/>
          <w:szCs w:val="24"/>
        </w:rPr>
        <w:t>er</w:t>
      </w:r>
      <w:r>
        <w:rPr>
          <w:rFonts w:ascii="Times New Roman" w:eastAsia="Times New Roman" w:hAnsi="Times New Roman" w:cs="Times New Roman"/>
          <w:sz w:val="24"/>
          <w:szCs w:val="24"/>
        </w:rPr>
        <w:t xml:space="preserve"> ardent mentorship and encouragement that motivated me to successfully complete my coursework. Special thanks to the university for extending vital resources and constructive feedback </w:t>
      </w:r>
      <w:r w:rsidR="004E2177">
        <w:rPr>
          <w:rFonts w:ascii="Times New Roman" w:eastAsia="Times New Roman" w:hAnsi="Times New Roman" w:cs="Times New Roman"/>
          <w:sz w:val="24"/>
          <w:szCs w:val="24"/>
        </w:rPr>
        <w:t xml:space="preserve">and providing resources </w:t>
      </w:r>
      <w:r>
        <w:rPr>
          <w:rFonts w:ascii="Times New Roman" w:eastAsia="Times New Roman" w:hAnsi="Times New Roman" w:cs="Times New Roman"/>
          <w:sz w:val="24"/>
          <w:szCs w:val="24"/>
        </w:rPr>
        <w:t>for the completion of my research discussion. I would like to thank my friends whose unwavering support and encouragement has been instrumental as this dissertation stands as a testament to the collaborative efforts of those mentioned and I am profoundly thankful for their commitment to academic excellence.</w:t>
      </w:r>
    </w:p>
    <w:p w14:paraId="1035C8DB" w14:textId="77777777" w:rsidR="006C38C1" w:rsidRDefault="006C38C1" w:rsidP="00223ECD">
      <w:pPr>
        <w:spacing w:after="0" w:line="360" w:lineRule="auto"/>
        <w:jc w:val="both"/>
        <w:rPr>
          <w:rFonts w:ascii="Times New Roman" w:eastAsia="Times New Roman" w:hAnsi="Times New Roman" w:cs="Times New Roman"/>
          <w:sz w:val="24"/>
          <w:szCs w:val="24"/>
        </w:rPr>
      </w:pPr>
    </w:p>
    <w:p w14:paraId="7A673C9E" w14:textId="77777777" w:rsidR="006C38C1" w:rsidRDefault="006C38C1" w:rsidP="00223ECD">
      <w:pPr>
        <w:spacing w:after="0" w:line="360" w:lineRule="auto"/>
        <w:jc w:val="both"/>
        <w:rPr>
          <w:rFonts w:ascii="Times New Roman" w:eastAsia="Times New Roman" w:hAnsi="Times New Roman" w:cs="Times New Roman"/>
          <w:color w:val="0000FF"/>
          <w:sz w:val="24"/>
          <w:szCs w:val="24"/>
        </w:rPr>
      </w:pPr>
    </w:p>
    <w:p w14:paraId="658D690A" w14:textId="77777777" w:rsidR="006C38C1" w:rsidRDefault="00DB35EB" w:rsidP="00223ECD">
      <w:pPr>
        <w:spacing w:line="360" w:lineRule="auto"/>
        <w:rPr>
          <w:rFonts w:ascii="Times New Roman" w:eastAsia="Times New Roman" w:hAnsi="Times New Roman" w:cs="Times New Roman"/>
          <w:b/>
          <w:color w:val="FF9900"/>
          <w:sz w:val="28"/>
          <w:szCs w:val="28"/>
        </w:rPr>
      </w:pPr>
      <w:r>
        <w:br w:type="page"/>
      </w:r>
    </w:p>
    <w:p w14:paraId="7D039758" w14:textId="77777777" w:rsidR="006C38C1" w:rsidRDefault="00DB35EB" w:rsidP="00223ECD">
      <w:pPr>
        <w:keepNext/>
        <w:keepLines/>
        <w:spacing w:before="240" w:after="0" w:line="360" w:lineRule="auto"/>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lastRenderedPageBreak/>
        <w:t>Table of Contents</w:t>
      </w:r>
    </w:p>
    <w:bookmarkStart w:id="0" w:name="_heading=h.gjdgxs" w:colFirst="0" w:colLast="0" w:displacedByCustomXml="next"/>
    <w:bookmarkEnd w:id="0" w:displacedByCustomXml="next"/>
    <w:sdt>
      <w:sdtPr>
        <w:rPr>
          <w:rFonts w:ascii="Calibri" w:hAnsi="Calibri"/>
          <w:b w:val="0"/>
          <w:sz w:val="22"/>
        </w:rPr>
        <w:id w:val="1"/>
        <w:docPartObj>
          <w:docPartGallery w:val="Table of Contents"/>
          <w:docPartUnique/>
        </w:docPartObj>
      </w:sdtPr>
      <w:sdtEndPr>
        <w:rPr>
          <w:rFonts w:cs="Times New Roman"/>
          <w:bCs/>
          <w:szCs w:val="24"/>
        </w:rPr>
      </w:sdtEndPr>
      <w:sdtContent>
        <w:p w14:paraId="4490A90E" w14:textId="7D9207DA" w:rsidR="00223ECD" w:rsidRPr="00CF0BDE" w:rsidRDefault="00DB35EB">
          <w:pPr>
            <w:pStyle w:val="TOC1"/>
            <w:tabs>
              <w:tab w:val="right" w:leader="dot" w:pos="9016"/>
            </w:tabs>
            <w:rPr>
              <w:rFonts w:eastAsiaTheme="minorEastAsia" w:cs="Times New Roman"/>
              <w:b w:val="0"/>
              <w:bCs/>
              <w:noProof/>
              <w:kern w:val="2"/>
              <w:szCs w:val="24"/>
              <w14:ligatures w14:val="standardContextual"/>
            </w:rPr>
          </w:pPr>
          <w:r w:rsidRPr="00CF0BDE">
            <w:rPr>
              <w:rFonts w:cs="Times New Roman"/>
              <w:b w:val="0"/>
              <w:bCs/>
              <w:szCs w:val="24"/>
            </w:rPr>
            <w:fldChar w:fldCharType="begin"/>
          </w:r>
          <w:r w:rsidRPr="00CF0BDE">
            <w:rPr>
              <w:rFonts w:cs="Times New Roman"/>
              <w:b w:val="0"/>
              <w:bCs/>
              <w:szCs w:val="24"/>
            </w:rPr>
            <w:instrText xml:space="preserve"> TOC \h \u \z \t "Heading 1,1,Heading 2,2,Heading 3,3,"</w:instrText>
          </w:r>
          <w:r w:rsidRPr="00CF0BDE">
            <w:rPr>
              <w:rFonts w:cs="Times New Roman"/>
              <w:b w:val="0"/>
              <w:bCs/>
              <w:szCs w:val="24"/>
            </w:rPr>
            <w:fldChar w:fldCharType="separate"/>
          </w:r>
          <w:hyperlink w:anchor="_Toc157856609" w:history="1">
            <w:r w:rsidR="00223ECD" w:rsidRPr="00CF0BDE">
              <w:rPr>
                <w:rStyle w:val="Hyperlink"/>
                <w:rFonts w:cs="Times New Roman"/>
                <w:b w:val="0"/>
                <w:bCs/>
                <w:noProof/>
                <w:szCs w:val="24"/>
              </w:rPr>
              <w:t>Chapter 1: Introduction</w:t>
            </w:r>
            <w:r w:rsidR="00223ECD" w:rsidRPr="00CF0BDE">
              <w:rPr>
                <w:rFonts w:cs="Times New Roman"/>
                <w:b w:val="0"/>
                <w:bCs/>
                <w:noProof/>
                <w:webHidden/>
                <w:szCs w:val="24"/>
              </w:rPr>
              <w:tab/>
            </w:r>
            <w:r w:rsidR="00223ECD" w:rsidRPr="00CF0BDE">
              <w:rPr>
                <w:rFonts w:cs="Times New Roman"/>
                <w:b w:val="0"/>
                <w:bCs/>
                <w:noProof/>
                <w:webHidden/>
                <w:szCs w:val="24"/>
              </w:rPr>
              <w:fldChar w:fldCharType="begin"/>
            </w:r>
            <w:r w:rsidR="00223ECD" w:rsidRPr="00CF0BDE">
              <w:rPr>
                <w:rFonts w:cs="Times New Roman"/>
                <w:b w:val="0"/>
                <w:bCs/>
                <w:noProof/>
                <w:webHidden/>
                <w:szCs w:val="24"/>
              </w:rPr>
              <w:instrText xml:space="preserve"> PAGEREF _Toc157856609 \h </w:instrText>
            </w:r>
            <w:r w:rsidR="00223ECD" w:rsidRPr="00CF0BDE">
              <w:rPr>
                <w:rFonts w:cs="Times New Roman"/>
                <w:b w:val="0"/>
                <w:bCs/>
                <w:noProof/>
                <w:webHidden/>
                <w:szCs w:val="24"/>
              </w:rPr>
            </w:r>
            <w:r w:rsidR="00223ECD" w:rsidRPr="00CF0BDE">
              <w:rPr>
                <w:rFonts w:cs="Times New Roman"/>
                <w:b w:val="0"/>
                <w:bCs/>
                <w:noProof/>
                <w:webHidden/>
                <w:szCs w:val="24"/>
              </w:rPr>
              <w:fldChar w:fldCharType="separate"/>
            </w:r>
            <w:r w:rsidR="004D7A46">
              <w:rPr>
                <w:rFonts w:cs="Times New Roman"/>
                <w:b w:val="0"/>
                <w:bCs/>
                <w:noProof/>
                <w:webHidden/>
                <w:szCs w:val="24"/>
              </w:rPr>
              <w:t>9</w:t>
            </w:r>
            <w:r w:rsidR="00223ECD" w:rsidRPr="00CF0BDE">
              <w:rPr>
                <w:rFonts w:cs="Times New Roman"/>
                <w:b w:val="0"/>
                <w:bCs/>
                <w:noProof/>
                <w:webHidden/>
                <w:szCs w:val="24"/>
              </w:rPr>
              <w:fldChar w:fldCharType="end"/>
            </w:r>
          </w:hyperlink>
        </w:p>
        <w:p w14:paraId="7CB2627D" w14:textId="1860E0E3" w:rsidR="00223ECD" w:rsidRPr="00CF0BDE" w:rsidRDefault="00000000">
          <w:pPr>
            <w:pStyle w:val="TOC2"/>
            <w:tabs>
              <w:tab w:val="right" w:leader="dot" w:pos="9016"/>
            </w:tabs>
            <w:rPr>
              <w:rFonts w:ascii="Times New Roman" w:eastAsiaTheme="minorEastAsia" w:hAnsi="Times New Roman" w:cs="Times New Roman"/>
              <w:bCs/>
              <w:noProof/>
              <w:kern w:val="2"/>
              <w:sz w:val="24"/>
              <w:szCs w:val="24"/>
              <w14:ligatures w14:val="standardContextual"/>
            </w:rPr>
          </w:pPr>
          <w:hyperlink w:anchor="_Toc157856610" w:history="1">
            <w:r w:rsidR="00223ECD" w:rsidRPr="00CF0BDE">
              <w:rPr>
                <w:rStyle w:val="Hyperlink"/>
                <w:rFonts w:ascii="Times New Roman" w:hAnsi="Times New Roman" w:cs="Times New Roman"/>
                <w:bCs/>
                <w:noProof/>
                <w:sz w:val="24"/>
                <w:szCs w:val="24"/>
              </w:rPr>
              <w:t>1.1 Research Background</w:t>
            </w:r>
            <w:r w:rsidR="00223ECD" w:rsidRPr="00CF0BDE">
              <w:rPr>
                <w:rFonts w:ascii="Times New Roman" w:hAnsi="Times New Roman" w:cs="Times New Roman"/>
                <w:bCs/>
                <w:noProof/>
                <w:webHidden/>
                <w:sz w:val="24"/>
                <w:szCs w:val="24"/>
              </w:rPr>
              <w:tab/>
            </w:r>
            <w:r w:rsidR="00223ECD" w:rsidRPr="00CF0BDE">
              <w:rPr>
                <w:rFonts w:ascii="Times New Roman" w:hAnsi="Times New Roman" w:cs="Times New Roman"/>
                <w:bCs/>
                <w:noProof/>
                <w:webHidden/>
                <w:sz w:val="24"/>
                <w:szCs w:val="24"/>
              </w:rPr>
              <w:fldChar w:fldCharType="begin"/>
            </w:r>
            <w:r w:rsidR="00223ECD" w:rsidRPr="00CF0BDE">
              <w:rPr>
                <w:rFonts w:ascii="Times New Roman" w:hAnsi="Times New Roman" w:cs="Times New Roman"/>
                <w:bCs/>
                <w:noProof/>
                <w:webHidden/>
                <w:sz w:val="24"/>
                <w:szCs w:val="24"/>
              </w:rPr>
              <w:instrText xml:space="preserve"> PAGEREF _Toc157856610 \h </w:instrText>
            </w:r>
            <w:r w:rsidR="00223ECD" w:rsidRPr="00CF0BDE">
              <w:rPr>
                <w:rFonts w:ascii="Times New Roman" w:hAnsi="Times New Roman" w:cs="Times New Roman"/>
                <w:bCs/>
                <w:noProof/>
                <w:webHidden/>
                <w:sz w:val="24"/>
                <w:szCs w:val="24"/>
              </w:rPr>
            </w:r>
            <w:r w:rsidR="00223ECD" w:rsidRPr="00CF0BDE">
              <w:rPr>
                <w:rFonts w:ascii="Times New Roman" w:hAnsi="Times New Roman" w:cs="Times New Roman"/>
                <w:bCs/>
                <w:noProof/>
                <w:webHidden/>
                <w:sz w:val="24"/>
                <w:szCs w:val="24"/>
              </w:rPr>
              <w:fldChar w:fldCharType="separate"/>
            </w:r>
            <w:r w:rsidR="004D7A46">
              <w:rPr>
                <w:rFonts w:ascii="Times New Roman" w:hAnsi="Times New Roman" w:cs="Times New Roman"/>
                <w:bCs/>
                <w:noProof/>
                <w:webHidden/>
                <w:sz w:val="24"/>
                <w:szCs w:val="24"/>
              </w:rPr>
              <w:t>9</w:t>
            </w:r>
            <w:r w:rsidR="00223ECD" w:rsidRPr="00CF0BDE">
              <w:rPr>
                <w:rFonts w:ascii="Times New Roman" w:hAnsi="Times New Roman" w:cs="Times New Roman"/>
                <w:bCs/>
                <w:noProof/>
                <w:webHidden/>
                <w:sz w:val="24"/>
                <w:szCs w:val="24"/>
              </w:rPr>
              <w:fldChar w:fldCharType="end"/>
            </w:r>
          </w:hyperlink>
        </w:p>
        <w:p w14:paraId="62793E88" w14:textId="1CC00AB4" w:rsidR="00223ECD" w:rsidRPr="00CF0BDE" w:rsidRDefault="00000000">
          <w:pPr>
            <w:pStyle w:val="TOC2"/>
            <w:tabs>
              <w:tab w:val="right" w:leader="dot" w:pos="9016"/>
            </w:tabs>
            <w:rPr>
              <w:rFonts w:ascii="Times New Roman" w:eastAsiaTheme="minorEastAsia" w:hAnsi="Times New Roman" w:cs="Times New Roman"/>
              <w:bCs/>
              <w:noProof/>
              <w:kern w:val="2"/>
              <w:sz w:val="24"/>
              <w:szCs w:val="24"/>
              <w14:ligatures w14:val="standardContextual"/>
            </w:rPr>
          </w:pPr>
          <w:hyperlink w:anchor="_Toc157856611" w:history="1">
            <w:r w:rsidR="00223ECD" w:rsidRPr="00CF0BDE">
              <w:rPr>
                <w:rStyle w:val="Hyperlink"/>
                <w:rFonts w:ascii="Times New Roman" w:hAnsi="Times New Roman" w:cs="Times New Roman"/>
                <w:bCs/>
                <w:noProof/>
                <w:sz w:val="24"/>
                <w:szCs w:val="24"/>
              </w:rPr>
              <w:t>1.2 Research Rationale</w:t>
            </w:r>
            <w:r w:rsidR="00223ECD" w:rsidRPr="00CF0BDE">
              <w:rPr>
                <w:rFonts w:ascii="Times New Roman" w:hAnsi="Times New Roman" w:cs="Times New Roman"/>
                <w:bCs/>
                <w:noProof/>
                <w:webHidden/>
                <w:sz w:val="24"/>
                <w:szCs w:val="24"/>
              </w:rPr>
              <w:tab/>
            </w:r>
            <w:r w:rsidR="00223ECD" w:rsidRPr="00CF0BDE">
              <w:rPr>
                <w:rFonts w:ascii="Times New Roman" w:hAnsi="Times New Roman" w:cs="Times New Roman"/>
                <w:bCs/>
                <w:noProof/>
                <w:webHidden/>
                <w:sz w:val="24"/>
                <w:szCs w:val="24"/>
              </w:rPr>
              <w:fldChar w:fldCharType="begin"/>
            </w:r>
            <w:r w:rsidR="00223ECD" w:rsidRPr="00CF0BDE">
              <w:rPr>
                <w:rFonts w:ascii="Times New Roman" w:hAnsi="Times New Roman" w:cs="Times New Roman"/>
                <w:bCs/>
                <w:noProof/>
                <w:webHidden/>
                <w:sz w:val="24"/>
                <w:szCs w:val="24"/>
              </w:rPr>
              <w:instrText xml:space="preserve"> PAGEREF _Toc157856611 \h </w:instrText>
            </w:r>
            <w:r w:rsidR="00223ECD" w:rsidRPr="00CF0BDE">
              <w:rPr>
                <w:rFonts w:ascii="Times New Roman" w:hAnsi="Times New Roman" w:cs="Times New Roman"/>
                <w:bCs/>
                <w:noProof/>
                <w:webHidden/>
                <w:sz w:val="24"/>
                <w:szCs w:val="24"/>
              </w:rPr>
            </w:r>
            <w:r w:rsidR="00223ECD" w:rsidRPr="00CF0BDE">
              <w:rPr>
                <w:rFonts w:ascii="Times New Roman" w:hAnsi="Times New Roman" w:cs="Times New Roman"/>
                <w:bCs/>
                <w:noProof/>
                <w:webHidden/>
                <w:sz w:val="24"/>
                <w:szCs w:val="24"/>
              </w:rPr>
              <w:fldChar w:fldCharType="separate"/>
            </w:r>
            <w:r w:rsidR="004D7A46">
              <w:rPr>
                <w:rFonts w:ascii="Times New Roman" w:hAnsi="Times New Roman" w:cs="Times New Roman"/>
                <w:bCs/>
                <w:noProof/>
                <w:webHidden/>
                <w:sz w:val="24"/>
                <w:szCs w:val="24"/>
              </w:rPr>
              <w:t>10</w:t>
            </w:r>
            <w:r w:rsidR="00223ECD" w:rsidRPr="00CF0BDE">
              <w:rPr>
                <w:rFonts w:ascii="Times New Roman" w:hAnsi="Times New Roman" w:cs="Times New Roman"/>
                <w:bCs/>
                <w:noProof/>
                <w:webHidden/>
                <w:sz w:val="24"/>
                <w:szCs w:val="24"/>
              </w:rPr>
              <w:fldChar w:fldCharType="end"/>
            </w:r>
          </w:hyperlink>
        </w:p>
        <w:p w14:paraId="6060E19D" w14:textId="21C67C69" w:rsidR="00223ECD" w:rsidRPr="00CF0BDE" w:rsidRDefault="00000000">
          <w:pPr>
            <w:pStyle w:val="TOC2"/>
            <w:tabs>
              <w:tab w:val="right" w:leader="dot" w:pos="9016"/>
            </w:tabs>
            <w:rPr>
              <w:rFonts w:ascii="Times New Roman" w:eastAsiaTheme="minorEastAsia" w:hAnsi="Times New Roman" w:cs="Times New Roman"/>
              <w:bCs/>
              <w:noProof/>
              <w:kern w:val="2"/>
              <w:sz w:val="24"/>
              <w:szCs w:val="24"/>
              <w14:ligatures w14:val="standardContextual"/>
            </w:rPr>
          </w:pPr>
          <w:hyperlink w:anchor="_Toc157856612" w:history="1">
            <w:r w:rsidR="00223ECD" w:rsidRPr="00CF0BDE">
              <w:rPr>
                <w:rStyle w:val="Hyperlink"/>
                <w:rFonts w:ascii="Times New Roman" w:hAnsi="Times New Roman" w:cs="Times New Roman"/>
                <w:bCs/>
                <w:noProof/>
                <w:sz w:val="24"/>
                <w:szCs w:val="24"/>
              </w:rPr>
              <w:t>1.3 Research Significance</w:t>
            </w:r>
            <w:r w:rsidR="00223ECD" w:rsidRPr="00CF0BDE">
              <w:rPr>
                <w:rFonts w:ascii="Times New Roman" w:hAnsi="Times New Roman" w:cs="Times New Roman"/>
                <w:bCs/>
                <w:noProof/>
                <w:webHidden/>
                <w:sz w:val="24"/>
                <w:szCs w:val="24"/>
              </w:rPr>
              <w:tab/>
            </w:r>
            <w:r w:rsidR="00223ECD" w:rsidRPr="00CF0BDE">
              <w:rPr>
                <w:rFonts w:ascii="Times New Roman" w:hAnsi="Times New Roman" w:cs="Times New Roman"/>
                <w:bCs/>
                <w:noProof/>
                <w:webHidden/>
                <w:sz w:val="24"/>
                <w:szCs w:val="24"/>
              </w:rPr>
              <w:fldChar w:fldCharType="begin"/>
            </w:r>
            <w:r w:rsidR="00223ECD" w:rsidRPr="00CF0BDE">
              <w:rPr>
                <w:rFonts w:ascii="Times New Roman" w:hAnsi="Times New Roman" w:cs="Times New Roman"/>
                <w:bCs/>
                <w:noProof/>
                <w:webHidden/>
                <w:sz w:val="24"/>
                <w:szCs w:val="24"/>
              </w:rPr>
              <w:instrText xml:space="preserve"> PAGEREF _Toc157856612 \h </w:instrText>
            </w:r>
            <w:r w:rsidR="00223ECD" w:rsidRPr="00CF0BDE">
              <w:rPr>
                <w:rFonts w:ascii="Times New Roman" w:hAnsi="Times New Roman" w:cs="Times New Roman"/>
                <w:bCs/>
                <w:noProof/>
                <w:webHidden/>
                <w:sz w:val="24"/>
                <w:szCs w:val="24"/>
              </w:rPr>
            </w:r>
            <w:r w:rsidR="00223ECD" w:rsidRPr="00CF0BDE">
              <w:rPr>
                <w:rFonts w:ascii="Times New Roman" w:hAnsi="Times New Roman" w:cs="Times New Roman"/>
                <w:bCs/>
                <w:noProof/>
                <w:webHidden/>
                <w:sz w:val="24"/>
                <w:szCs w:val="24"/>
              </w:rPr>
              <w:fldChar w:fldCharType="separate"/>
            </w:r>
            <w:r w:rsidR="004D7A46">
              <w:rPr>
                <w:rFonts w:ascii="Times New Roman" w:hAnsi="Times New Roman" w:cs="Times New Roman"/>
                <w:bCs/>
                <w:noProof/>
                <w:webHidden/>
                <w:sz w:val="24"/>
                <w:szCs w:val="24"/>
              </w:rPr>
              <w:t>10</w:t>
            </w:r>
            <w:r w:rsidR="00223ECD" w:rsidRPr="00CF0BDE">
              <w:rPr>
                <w:rFonts w:ascii="Times New Roman" w:hAnsi="Times New Roman" w:cs="Times New Roman"/>
                <w:bCs/>
                <w:noProof/>
                <w:webHidden/>
                <w:sz w:val="24"/>
                <w:szCs w:val="24"/>
              </w:rPr>
              <w:fldChar w:fldCharType="end"/>
            </w:r>
          </w:hyperlink>
        </w:p>
        <w:p w14:paraId="7FBC27B0" w14:textId="1EDF683C" w:rsidR="00223ECD" w:rsidRPr="00CF0BDE" w:rsidRDefault="00000000">
          <w:pPr>
            <w:pStyle w:val="TOC2"/>
            <w:tabs>
              <w:tab w:val="right" w:leader="dot" w:pos="9016"/>
            </w:tabs>
            <w:rPr>
              <w:rFonts w:ascii="Times New Roman" w:eastAsiaTheme="minorEastAsia" w:hAnsi="Times New Roman" w:cs="Times New Roman"/>
              <w:bCs/>
              <w:noProof/>
              <w:kern w:val="2"/>
              <w:sz w:val="24"/>
              <w:szCs w:val="24"/>
              <w14:ligatures w14:val="standardContextual"/>
            </w:rPr>
          </w:pPr>
          <w:hyperlink w:anchor="_Toc157856613" w:history="1">
            <w:r w:rsidR="00223ECD" w:rsidRPr="00CF0BDE">
              <w:rPr>
                <w:rStyle w:val="Hyperlink"/>
                <w:rFonts w:ascii="Times New Roman" w:hAnsi="Times New Roman" w:cs="Times New Roman"/>
                <w:bCs/>
                <w:noProof/>
                <w:sz w:val="24"/>
                <w:szCs w:val="24"/>
              </w:rPr>
              <w:t>1.4 Problem Statement</w:t>
            </w:r>
            <w:r w:rsidR="00223ECD" w:rsidRPr="00CF0BDE">
              <w:rPr>
                <w:rFonts w:ascii="Times New Roman" w:hAnsi="Times New Roman" w:cs="Times New Roman"/>
                <w:bCs/>
                <w:noProof/>
                <w:webHidden/>
                <w:sz w:val="24"/>
                <w:szCs w:val="24"/>
              </w:rPr>
              <w:tab/>
            </w:r>
            <w:r w:rsidR="00223ECD" w:rsidRPr="00CF0BDE">
              <w:rPr>
                <w:rFonts w:ascii="Times New Roman" w:hAnsi="Times New Roman" w:cs="Times New Roman"/>
                <w:bCs/>
                <w:noProof/>
                <w:webHidden/>
                <w:sz w:val="24"/>
                <w:szCs w:val="24"/>
              </w:rPr>
              <w:fldChar w:fldCharType="begin"/>
            </w:r>
            <w:r w:rsidR="00223ECD" w:rsidRPr="00CF0BDE">
              <w:rPr>
                <w:rFonts w:ascii="Times New Roman" w:hAnsi="Times New Roman" w:cs="Times New Roman"/>
                <w:bCs/>
                <w:noProof/>
                <w:webHidden/>
                <w:sz w:val="24"/>
                <w:szCs w:val="24"/>
              </w:rPr>
              <w:instrText xml:space="preserve"> PAGEREF _Toc157856613 \h </w:instrText>
            </w:r>
            <w:r w:rsidR="00223ECD" w:rsidRPr="00CF0BDE">
              <w:rPr>
                <w:rFonts w:ascii="Times New Roman" w:hAnsi="Times New Roman" w:cs="Times New Roman"/>
                <w:bCs/>
                <w:noProof/>
                <w:webHidden/>
                <w:sz w:val="24"/>
                <w:szCs w:val="24"/>
              </w:rPr>
            </w:r>
            <w:r w:rsidR="00223ECD" w:rsidRPr="00CF0BDE">
              <w:rPr>
                <w:rFonts w:ascii="Times New Roman" w:hAnsi="Times New Roman" w:cs="Times New Roman"/>
                <w:bCs/>
                <w:noProof/>
                <w:webHidden/>
                <w:sz w:val="24"/>
                <w:szCs w:val="24"/>
              </w:rPr>
              <w:fldChar w:fldCharType="separate"/>
            </w:r>
            <w:r w:rsidR="004D7A46">
              <w:rPr>
                <w:rFonts w:ascii="Times New Roman" w:hAnsi="Times New Roman" w:cs="Times New Roman"/>
                <w:bCs/>
                <w:noProof/>
                <w:webHidden/>
                <w:sz w:val="24"/>
                <w:szCs w:val="24"/>
              </w:rPr>
              <w:t>11</w:t>
            </w:r>
            <w:r w:rsidR="00223ECD" w:rsidRPr="00CF0BDE">
              <w:rPr>
                <w:rFonts w:ascii="Times New Roman" w:hAnsi="Times New Roman" w:cs="Times New Roman"/>
                <w:bCs/>
                <w:noProof/>
                <w:webHidden/>
                <w:sz w:val="24"/>
                <w:szCs w:val="24"/>
              </w:rPr>
              <w:fldChar w:fldCharType="end"/>
            </w:r>
          </w:hyperlink>
        </w:p>
        <w:p w14:paraId="704B7B1A" w14:textId="08070579" w:rsidR="00223ECD" w:rsidRPr="00CF0BDE" w:rsidRDefault="00000000">
          <w:pPr>
            <w:pStyle w:val="TOC2"/>
            <w:tabs>
              <w:tab w:val="right" w:leader="dot" w:pos="9016"/>
            </w:tabs>
            <w:rPr>
              <w:rFonts w:ascii="Times New Roman" w:eastAsiaTheme="minorEastAsia" w:hAnsi="Times New Roman" w:cs="Times New Roman"/>
              <w:bCs/>
              <w:noProof/>
              <w:kern w:val="2"/>
              <w:sz w:val="24"/>
              <w:szCs w:val="24"/>
              <w14:ligatures w14:val="standardContextual"/>
            </w:rPr>
          </w:pPr>
          <w:hyperlink w:anchor="_Toc157856614" w:history="1">
            <w:r w:rsidR="00223ECD" w:rsidRPr="00CF0BDE">
              <w:rPr>
                <w:rStyle w:val="Hyperlink"/>
                <w:rFonts w:ascii="Times New Roman" w:hAnsi="Times New Roman" w:cs="Times New Roman"/>
                <w:bCs/>
                <w:noProof/>
                <w:sz w:val="24"/>
                <w:szCs w:val="24"/>
              </w:rPr>
              <w:t>1.5 Aims and Objectives</w:t>
            </w:r>
            <w:r w:rsidR="00223ECD" w:rsidRPr="00CF0BDE">
              <w:rPr>
                <w:rFonts w:ascii="Times New Roman" w:hAnsi="Times New Roman" w:cs="Times New Roman"/>
                <w:bCs/>
                <w:noProof/>
                <w:webHidden/>
                <w:sz w:val="24"/>
                <w:szCs w:val="24"/>
              </w:rPr>
              <w:tab/>
            </w:r>
            <w:r w:rsidR="00223ECD" w:rsidRPr="00CF0BDE">
              <w:rPr>
                <w:rFonts w:ascii="Times New Roman" w:hAnsi="Times New Roman" w:cs="Times New Roman"/>
                <w:bCs/>
                <w:noProof/>
                <w:webHidden/>
                <w:sz w:val="24"/>
                <w:szCs w:val="24"/>
              </w:rPr>
              <w:fldChar w:fldCharType="begin"/>
            </w:r>
            <w:r w:rsidR="00223ECD" w:rsidRPr="00CF0BDE">
              <w:rPr>
                <w:rFonts w:ascii="Times New Roman" w:hAnsi="Times New Roman" w:cs="Times New Roman"/>
                <w:bCs/>
                <w:noProof/>
                <w:webHidden/>
                <w:sz w:val="24"/>
                <w:szCs w:val="24"/>
              </w:rPr>
              <w:instrText xml:space="preserve"> PAGEREF _Toc157856614 \h </w:instrText>
            </w:r>
            <w:r w:rsidR="00223ECD" w:rsidRPr="00CF0BDE">
              <w:rPr>
                <w:rFonts w:ascii="Times New Roman" w:hAnsi="Times New Roman" w:cs="Times New Roman"/>
                <w:bCs/>
                <w:noProof/>
                <w:webHidden/>
                <w:sz w:val="24"/>
                <w:szCs w:val="24"/>
              </w:rPr>
            </w:r>
            <w:r w:rsidR="00223ECD" w:rsidRPr="00CF0BDE">
              <w:rPr>
                <w:rFonts w:ascii="Times New Roman" w:hAnsi="Times New Roman" w:cs="Times New Roman"/>
                <w:bCs/>
                <w:noProof/>
                <w:webHidden/>
                <w:sz w:val="24"/>
                <w:szCs w:val="24"/>
              </w:rPr>
              <w:fldChar w:fldCharType="separate"/>
            </w:r>
            <w:r w:rsidR="004D7A46">
              <w:rPr>
                <w:rFonts w:ascii="Times New Roman" w:hAnsi="Times New Roman" w:cs="Times New Roman"/>
                <w:bCs/>
                <w:noProof/>
                <w:webHidden/>
                <w:sz w:val="24"/>
                <w:szCs w:val="24"/>
              </w:rPr>
              <w:t>11</w:t>
            </w:r>
            <w:r w:rsidR="00223ECD" w:rsidRPr="00CF0BDE">
              <w:rPr>
                <w:rFonts w:ascii="Times New Roman" w:hAnsi="Times New Roman" w:cs="Times New Roman"/>
                <w:bCs/>
                <w:noProof/>
                <w:webHidden/>
                <w:sz w:val="24"/>
                <w:szCs w:val="24"/>
              </w:rPr>
              <w:fldChar w:fldCharType="end"/>
            </w:r>
          </w:hyperlink>
        </w:p>
        <w:p w14:paraId="1ABE9181" w14:textId="3531550B" w:rsidR="00223ECD" w:rsidRPr="00CF0BDE" w:rsidRDefault="00000000">
          <w:pPr>
            <w:pStyle w:val="TOC2"/>
            <w:tabs>
              <w:tab w:val="right" w:leader="dot" w:pos="9016"/>
            </w:tabs>
            <w:rPr>
              <w:rFonts w:ascii="Times New Roman" w:eastAsiaTheme="minorEastAsia" w:hAnsi="Times New Roman" w:cs="Times New Roman"/>
              <w:bCs/>
              <w:noProof/>
              <w:kern w:val="2"/>
              <w:sz w:val="24"/>
              <w:szCs w:val="24"/>
              <w14:ligatures w14:val="standardContextual"/>
            </w:rPr>
          </w:pPr>
          <w:hyperlink w:anchor="_Toc157856615" w:history="1">
            <w:r w:rsidR="00223ECD" w:rsidRPr="00CF0BDE">
              <w:rPr>
                <w:rStyle w:val="Hyperlink"/>
                <w:rFonts w:ascii="Times New Roman" w:hAnsi="Times New Roman" w:cs="Times New Roman"/>
                <w:bCs/>
                <w:noProof/>
                <w:sz w:val="24"/>
                <w:szCs w:val="24"/>
              </w:rPr>
              <w:t>1.6 Research Questions</w:t>
            </w:r>
            <w:r w:rsidR="00223ECD" w:rsidRPr="00CF0BDE">
              <w:rPr>
                <w:rFonts w:ascii="Times New Roman" w:hAnsi="Times New Roman" w:cs="Times New Roman"/>
                <w:bCs/>
                <w:noProof/>
                <w:webHidden/>
                <w:sz w:val="24"/>
                <w:szCs w:val="24"/>
              </w:rPr>
              <w:tab/>
            </w:r>
            <w:r w:rsidR="00223ECD" w:rsidRPr="00CF0BDE">
              <w:rPr>
                <w:rFonts w:ascii="Times New Roman" w:hAnsi="Times New Roman" w:cs="Times New Roman"/>
                <w:bCs/>
                <w:noProof/>
                <w:webHidden/>
                <w:sz w:val="24"/>
                <w:szCs w:val="24"/>
              </w:rPr>
              <w:fldChar w:fldCharType="begin"/>
            </w:r>
            <w:r w:rsidR="00223ECD" w:rsidRPr="00CF0BDE">
              <w:rPr>
                <w:rFonts w:ascii="Times New Roman" w:hAnsi="Times New Roman" w:cs="Times New Roman"/>
                <w:bCs/>
                <w:noProof/>
                <w:webHidden/>
                <w:sz w:val="24"/>
                <w:szCs w:val="24"/>
              </w:rPr>
              <w:instrText xml:space="preserve"> PAGEREF _Toc157856615 \h </w:instrText>
            </w:r>
            <w:r w:rsidR="00223ECD" w:rsidRPr="00CF0BDE">
              <w:rPr>
                <w:rFonts w:ascii="Times New Roman" w:hAnsi="Times New Roman" w:cs="Times New Roman"/>
                <w:bCs/>
                <w:noProof/>
                <w:webHidden/>
                <w:sz w:val="24"/>
                <w:szCs w:val="24"/>
              </w:rPr>
            </w:r>
            <w:r w:rsidR="00223ECD" w:rsidRPr="00CF0BDE">
              <w:rPr>
                <w:rFonts w:ascii="Times New Roman" w:hAnsi="Times New Roman" w:cs="Times New Roman"/>
                <w:bCs/>
                <w:noProof/>
                <w:webHidden/>
                <w:sz w:val="24"/>
                <w:szCs w:val="24"/>
              </w:rPr>
              <w:fldChar w:fldCharType="separate"/>
            </w:r>
            <w:r w:rsidR="004D7A46">
              <w:rPr>
                <w:rFonts w:ascii="Times New Roman" w:hAnsi="Times New Roman" w:cs="Times New Roman"/>
                <w:bCs/>
                <w:noProof/>
                <w:webHidden/>
                <w:sz w:val="24"/>
                <w:szCs w:val="24"/>
              </w:rPr>
              <w:t>12</w:t>
            </w:r>
            <w:r w:rsidR="00223ECD" w:rsidRPr="00CF0BDE">
              <w:rPr>
                <w:rFonts w:ascii="Times New Roman" w:hAnsi="Times New Roman" w:cs="Times New Roman"/>
                <w:bCs/>
                <w:noProof/>
                <w:webHidden/>
                <w:sz w:val="24"/>
                <w:szCs w:val="24"/>
              </w:rPr>
              <w:fldChar w:fldCharType="end"/>
            </w:r>
          </w:hyperlink>
        </w:p>
        <w:p w14:paraId="1BE0BB7C" w14:textId="0B5839D4" w:rsidR="00223ECD" w:rsidRPr="00CF0BDE" w:rsidRDefault="00000000">
          <w:pPr>
            <w:pStyle w:val="TOC2"/>
            <w:tabs>
              <w:tab w:val="right" w:leader="dot" w:pos="9016"/>
            </w:tabs>
            <w:rPr>
              <w:rFonts w:ascii="Times New Roman" w:eastAsiaTheme="minorEastAsia" w:hAnsi="Times New Roman" w:cs="Times New Roman"/>
              <w:bCs/>
              <w:noProof/>
              <w:kern w:val="2"/>
              <w:sz w:val="24"/>
              <w:szCs w:val="24"/>
              <w14:ligatures w14:val="standardContextual"/>
            </w:rPr>
          </w:pPr>
          <w:hyperlink w:anchor="_Toc157856616" w:history="1">
            <w:r w:rsidR="00223ECD" w:rsidRPr="00CF0BDE">
              <w:rPr>
                <w:rStyle w:val="Hyperlink"/>
                <w:rFonts w:ascii="Times New Roman" w:hAnsi="Times New Roman" w:cs="Times New Roman"/>
                <w:bCs/>
                <w:noProof/>
                <w:sz w:val="24"/>
                <w:szCs w:val="24"/>
              </w:rPr>
              <w:t>1.7 Chapter Review</w:t>
            </w:r>
            <w:r w:rsidR="00223ECD" w:rsidRPr="00CF0BDE">
              <w:rPr>
                <w:rFonts w:ascii="Times New Roman" w:hAnsi="Times New Roman" w:cs="Times New Roman"/>
                <w:bCs/>
                <w:noProof/>
                <w:webHidden/>
                <w:sz w:val="24"/>
                <w:szCs w:val="24"/>
              </w:rPr>
              <w:tab/>
            </w:r>
            <w:r w:rsidR="00223ECD" w:rsidRPr="00CF0BDE">
              <w:rPr>
                <w:rFonts w:ascii="Times New Roman" w:hAnsi="Times New Roman" w:cs="Times New Roman"/>
                <w:bCs/>
                <w:noProof/>
                <w:webHidden/>
                <w:sz w:val="24"/>
                <w:szCs w:val="24"/>
              </w:rPr>
              <w:fldChar w:fldCharType="begin"/>
            </w:r>
            <w:r w:rsidR="00223ECD" w:rsidRPr="00CF0BDE">
              <w:rPr>
                <w:rFonts w:ascii="Times New Roman" w:hAnsi="Times New Roman" w:cs="Times New Roman"/>
                <w:bCs/>
                <w:noProof/>
                <w:webHidden/>
                <w:sz w:val="24"/>
                <w:szCs w:val="24"/>
              </w:rPr>
              <w:instrText xml:space="preserve"> PAGEREF _Toc157856616 \h </w:instrText>
            </w:r>
            <w:r w:rsidR="00223ECD" w:rsidRPr="00CF0BDE">
              <w:rPr>
                <w:rFonts w:ascii="Times New Roman" w:hAnsi="Times New Roman" w:cs="Times New Roman"/>
                <w:bCs/>
                <w:noProof/>
                <w:webHidden/>
                <w:sz w:val="24"/>
                <w:szCs w:val="24"/>
              </w:rPr>
            </w:r>
            <w:r w:rsidR="00223ECD" w:rsidRPr="00CF0BDE">
              <w:rPr>
                <w:rFonts w:ascii="Times New Roman" w:hAnsi="Times New Roman" w:cs="Times New Roman"/>
                <w:bCs/>
                <w:noProof/>
                <w:webHidden/>
                <w:sz w:val="24"/>
                <w:szCs w:val="24"/>
              </w:rPr>
              <w:fldChar w:fldCharType="separate"/>
            </w:r>
            <w:r w:rsidR="004D7A46">
              <w:rPr>
                <w:rFonts w:ascii="Times New Roman" w:hAnsi="Times New Roman" w:cs="Times New Roman"/>
                <w:bCs/>
                <w:noProof/>
                <w:webHidden/>
                <w:sz w:val="24"/>
                <w:szCs w:val="24"/>
              </w:rPr>
              <w:t>12</w:t>
            </w:r>
            <w:r w:rsidR="00223ECD" w:rsidRPr="00CF0BDE">
              <w:rPr>
                <w:rFonts w:ascii="Times New Roman" w:hAnsi="Times New Roman" w:cs="Times New Roman"/>
                <w:bCs/>
                <w:noProof/>
                <w:webHidden/>
                <w:sz w:val="24"/>
                <w:szCs w:val="24"/>
              </w:rPr>
              <w:fldChar w:fldCharType="end"/>
            </w:r>
          </w:hyperlink>
        </w:p>
        <w:p w14:paraId="178551AD" w14:textId="35321E7E" w:rsidR="00223ECD" w:rsidRPr="00CF0BDE" w:rsidRDefault="00000000">
          <w:pPr>
            <w:pStyle w:val="TOC1"/>
            <w:tabs>
              <w:tab w:val="right" w:leader="dot" w:pos="9016"/>
            </w:tabs>
            <w:rPr>
              <w:rFonts w:eastAsiaTheme="minorEastAsia" w:cs="Times New Roman"/>
              <w:b w:val="0"/>
              <w:bCs/>
              <w:noProof/>
              <w:kern w:val="2"/>
              <w:szCs w:val="24"/>
              <w14:ligatures w14:val="standardContextual"/>
            </w:rPr>
          </w:pPr>
          <w:hyperlink w:anchor="_Toc157856617" w:history="1">
            <w:r w:rsidR="00223ECD" w:rsidRPr="00CF0BDE">
              <w:rPr>
                <w:rStyle w:val="Hyperlink"/>
                <w:rFonts w:cs="Times New Roman"/>
                <w:b w:val="0"/>
                <w:bCs/>
                <w:noProof/>
                <w:szCs w:val="24"/>
              </w:rPr>
              <w:t>Chapter 2: Literature Review</w:t>
            </w:r>
            <w:r w:rsidR="00223ECD" w:rsidRPr="00CF0BDE">
              <w:rPr>
                <w:rFonts w:cs="Times New Roman"/>
                <w:b w:val="0"/>
                <w:bCs/>
                <w:noProof/>
                <w:webHidden/>
                <w:szCs w:val="24"/>
              </w:rPr>
              <w:tab/>
            </w:r>
            <w:r w:rsidR="00223ECD" w:rsidRPr="00CF0BDE">
              <w:rPr>
                <w:rFonts w:cs="Times New Roman"/>
                <w:b w:val="0"/>
                <w:bCs/>
                <w:noProof/>
                <w:webHidden/>
                <w:szCs w:val="24"/>
              </w:rPr>
              <w:fldChar w:fldCharType="begin"/>
            </w:r>
            <w:r w:rsidR="00223ECD" w:rsidRPr="00CF0BDE">
              <w:rPr>
                <w:rFonts w:cs="Times New Roman"/>
                <w:b w:val="0"/>
                <w:bCs/>
                <w:noProof/>
                <w:webHidden/>
                <w:szCs w:val="24"/>
              </w:rPr>
              <w:instrText xml:space="preserve"> PAGEREF _Toc157856617 \h </w:instrText>
            </w:r>
            <w:r w:rsidR="00223ECD" w:rsidRPr="00CF0BDE">
              <w:rPr>
                <w:rFonts w:cs="Times New Roman"/>
                <w:b w:val="0"/>
                <w:bCs/>
                <w:noProof/>
                <w:webHidden/>
                <w:szCs w:val="24"/>
              </w:rPr>
            </w:r>
            <w:r w:rsidR="00223ECD" w:rsidRPr="00CF0BDE">
              <w:rPr>
                <w:rFonts w:cs="Times New Roman"/>
                <w:b w:val="0"/>
                <w:bCs/>
                <w:noProof/>
                <w:webHidden/>
                <w:szCs w:val="24"/>
              </w:rPr>
              <w:fldChar w:fldCharType="separate"/>
            </w:r>
            <w:r w:rsidR="004D7A46">
              <w:rPr>
                <w:rFonts w:cs="Times New Roman"/>
                <w:b w:val="0"/>
                <w:bCs/>
                <w:noProof/>
                <w:webHidden/>
                <w:szCs w:val="24"/>
              </w:rPr>
              <w:t>13</w:t>
            </w:r>
            <w:r w:rsidR="00223ECD" w:rsidRPr="00CF0BDE">
              <w:rPr>
                <w:rFonts w:cs="Times New Roman"/>
                <w:b w:val="0"/>
                <w:bCs/>
                <w:noProof/>
                <w:webHidden/>
                <w:szCs w:val="24"/>
              </w:rPr>
              <w:fldChar w:fldCharType="end"/>
            </w:r>
          </w:hyperlink>
        </w:p>
        <w:p w14:paraId="709B1437" w14:textId="10D67DD3" w:rsidR="00223ECD" w:rsidRPr="00CF0BDE" w:rsidRDefault="00000000">
          <w:pPr>
            <w:pStyle w:val="TOC2"/>
            <w:tabs>
              <w:tab w:val="right" w:leader="dot" w:pos="9016"/>
            </w:tabs>
            <w:rPr>
              <w:rFonts w:ascii="Times New Roman" w:eastAsiaTheme="minorEastAsia" w:hAnsi="Times New Roman" w:cs="Times New Roman"/>
              <w:bCs/>
              <w:noProof/>
              <w:kern w:val="2"/>
              <w:sz w:val="24"/>
              <w:szCs w:val="24"/>
              <w14:ligatures w14:val="standardContextual"/>
            </w:rPr>
          </w:pPr>
          <w:hyperlink w:anchor="_Toc157856618" w:history="1">
            <w:r w:rsidR="00223ECD" w:rsidRPr="00CF0BDE">
              <w:rPr>
                <w:rStyle w:val="Hyperlink"/>
                <w:rFonts w:ascii="Times New Roman" w:hAnsi="Times New Roman" w:cs="Times New Roman"/>
                <w:bCs/>
                <w:noProof/>
                <w:sz w:val="24"/>
                <w:szCs w:val="24"/>
              </w:rPr>
              <w:t>2.1 Introduction</w:t>
            </w:r>
            <w:r w:rsidR="00223ECD" w:rsidRPr="00CF0BDE">
              <w:rPr>
                <w:rFonts w:ascii="Times New Roman" w:hAnsi="Times New Roman" w:cs="Times New Roman"/>
                <w:bCs/>
                <w:noProof/>
                <w:webHidden/>
                <w:sz w:val="24"/>
                <w:szCs w:val="24"/>
              </w:rPr>
              <w:tab/>
            </w:r>
            <w:r w:rsidR="00223ECD" w:rsidRPr="00CF0BDE">
              <w:rPr>
                <w:rFonts w:ascii="Times New Roman" w:hAnsi="Times New Roman" w:cs="Times New Roman"/>
                <w:bCs/>
                <w:noProof/>
                <w:webHidden/>
                <w:sz w:val="24"/>
                <w:szCs w:val="24"/>
              </w:rPr>
              <w:fldChar w:fldCharType="begin"/>
            </w:r>
            <w:r w:rsidR="00223ECD" w:rsidRPr="00CF0BDE">
              <w:rPr>
                <w:rFonts w:ascii="Times New Roman" w:hAnsi="Times New Roman" w:cs="Times New Roman"/>
                <w:bCs/>
                <w:noProof/>
                <w:webHidden/>
                <w:sz w:val="24"/>
                <w:szCs w:val="24"/>
              </w:rPr>
              <w:instrText xml:space="preserve"> PAGEREF _Toc157856618 \h </w:instrText>
            </w:r>
            <w:r w:rsidR="00223ECD" w:rsidRPr="00CF0BDE">
              <w:rPr>
                <w:rFonts w:ascii="Times New Roman" w:hAnsi="Times New Roman" w:cs="Times New Roman"/>
                <w:bCs/>
                <w:noProof/>
                <w:webHidden/>
                <w:sz w:val="24"/>
                <w:szCs w:val="24"/>
              </w:rPr>
            </w:r>
            <w:r w:rsidR="00223ECD" w:rsidRPr="00CF0BDE">
              <w:rPr>
                <w:rFonts w:ascii="Times New Roman" w:hAnsi="Times New Roman" w:cs="Times New Roman"/>
                <w:bCs/>
                <w:noProof/>
                <w:webHidden/>
                <w:sz w:val="24"/>
                <w:szCs w:val="24"/>
              </w:rPr>
              <w:fldChar w:fldCharType="separate"/>
            </w:r>
            <w:r w:rsidR="004D7A46">
              <w:rPr>
                <w:rFonts w:ascii="Times New Roman" w:hAnsi="Times New Roman" w:cs="Times New Roman"/>
                <w:bCs/>
                <w:noProof/>
                <w:webHidden/>
                <w:sz w:val="24"/>
                <w:szCs w:val="24"/>
              </w:rPr>
              <w:t>13</w:t>
            </w:r>
            <w:r w:rsidR="00223ECD" w:rsidRPr="00CF0BDE">
              <w:rPr>
                <w:rFonts w:ascii="Times New Roman" w:hAnsi="Times New Roman" w:cs="Times New Roman"/>
                <w:bCs/>
                <w:noProof/>
                <w:webHidden/>
                <w:sz w:val="24"/>
                <w:szCs w:val="24"/>
              </w:rPr>
              <w:fldChar w:fldCharType="end"/>
            </w:r>
          </w:hyperlink>
        </w:p>
        <w:p w14:paraId="08636EEE" w14:textId="1017DCBE" w:rsidR="00223ECD" w:rsidRPr="00CF0BDE" w:rsidRDefault="00000000">
          <w:pPr>
            <w:pStyle w:val="TOC2"/>
            <w:tabs>
              <w:tab w:val="right" w:leader="dot" w:pos="9016"/>
            </w:tabs>
            <w:rPr>
              <w:rFonts w:ascii="Times New Roman" w:eastAsiaTheme="minorEastAsia" w:hAnsi="Times New Roman" w:cs="Times New Roman"/>
              <w:bCs/>
              <w:noProof/>
              <w:kern w:val="2"/>
              <w:sz w:val="24"/>
              <w:szCs w:val="24"/>
              <w14:ligatures w14:val="standardContextual"/>
            </w:rPr>
          </w:pPr>
          <w:hyperlink w:anchor="_Toc157856619" w:history="1">
            <w:r w:rsidR="00223ECD" w:rsidRPr="00CF0BDE">
              <w:rPr>
                <w:rStyle w:val="Hyperlink"/>
                <w:rFonts w:ascii="Times New Roman" w:hAnsi="Times New Roman" w:cs="Times New Roman"/>
                <w:bCs/>
                <w:noProof/>
                <w:sz w:val="24"/>
                <w:szCs w:val="24"/>
              </w:rPr>
              <w:t>2.2 Artificial Intelligence and Digital Marketing</w:t>
            </w:r>
            <w:r w:rsidR="00223ECD" w:rsidRPr="00CF0BDE">
              <w:rPr>
                <w:rFonts w:ascii="Times New Roman" w:hAnsi="Times New Roman" w:cs="Times New Roman"/>
                <w:bCs/>
                <w:noProof/>
                <w:webHidden/>
                <w:sz w:val="24"/>
                <w:szCs w:val="24"/>
              </w:rPr>
              <w:tab/>
            </w:r>
            <w:r w:rsidR="00223ECD" w:rsidRPr="00CF0BDE">
              <w:rPr>
                <w:rFonts w:ascii="Times New Roman" w:hAnsi="Times New Roman" w:cs="Times New Roman"/>
                <w:bCs/>
                <w:noProof/>
                <w:webHidden/>
                <w:sz w:val="24"/>
                <w:szCs w:val="24"/>
              </w:rPr>
              <w:fldChar w:fldCharType="begin"/>
            </w:r>
            <w:r w:rsidR="00223ECD" w:rsidRPr="00CF0BDE">
              <w:rPr>
                <w:rFonts w:ascii="Times New Roman" w:hAnsi="Times New Roman" w:cs="Times New Roman"/>
                <w:bCs/>
                <w:noProof/>
                <w:webHidden/>
                <w:sz w:val="24"/>
                <w:szCs w:val="24"/>
              </w:rPr>
              <w:instrText xml:space="preserve"> PAGEREF _Toc157856619 \h </w:instrText>
            </w:r>
            <w:r w:rsidR="00223ECD" w:rsidRPr="00CF0BDE">
              <w:rPr>
                <w:rFonts w:ascii="Times New Roman" w:hAnsi="Times New Roman" w:cs="Times New Roman"/>
                <w:bCs/>
                <w:noProof/>
                <w:webHidden/>
                <w:sz w:val="24"/>
                <w:szCs w:val="24"/>
              </w:rPr>
            </w:r>
            <w:r w:rsidR="00223ECD" w:rsidRPr="00CF0BDE">
              <w:rPr>
                <w:rFonts w:ascii="Times New Roman" w:hAnsi="Times New Roman" w:cs="Times New Roman"/>
                <w:bCs/>
                <w:noProof/>
                <w:webHidden/>
                <w:sz w:val="24"/>
                <w:szCs w:val="24"/>
              </w:rPr>
              <w:fldChar w:fldCharType="separate"/>
            </w:r>
            <w:r w:rsidR="004D7A46">
              <w:rPr>
                <w:rFonts w:ascii="Times New Roman" w:hAnsi="Times New Roman" w:cs="Times New Roman"/>
                <w:bCs/>
                <w:noProof/>
                <w:webHidden/>
                <w:sz w:val="24"/>
                <w:szCs w:val="24"/>
              </w:rPr>
              <w:t>13</w:t>
            </w:r>
            <w:r w:rsidR="00223ECD" w:rsidRPr="00CF0BDE">
              <w:rPr>
                <w:rFonts w:ascii="Times New Roman" w:hAnsi="Times New Roman" w:cs="Times New Roman"/>
                <w:bCs/>
                <w:noProof/>
                <w:webHidden/>
                <w:sz w:val="24"/>
                <w:szCs w:val="24"/>
              </w:rPr>
              <w:fldChar w:fldCharType="end"/>
            </w:r>
          </w:hyperlink>
        </w:p>
        <w:p w14:paraId="69A35821" w14:textId="5591C438" w:rsidR="00223ECD" w:rsidRPr="00CF0BDE" w:rsidRDefault="00000000">
          <w:pPr>
            <w:pStyle w:val="TOC2"/>
            <w:tabs>
              <w:tab w:val="right" w:leader="dot" w:pos="9016"/>
            </w:tabs>
            <w:rPr>
              <w:rFonts w:ascii="Times New Roman" w:eastAsiaTheme="minorEastAsia" w:hAnsi="Times New Roman" w:cs="Times New Roman"/>
              <w:bCs/>
              <w:noProof/>
              <w:kern w:val="2"/>
              <w:sz w:val="24"/>
              <w:szCs w:val="24"/>
              <w14:ligatures w14:val="standardContextual"/>
            </w:rPr>
          </w:pPr>
          <w:hyperlink w:anchor="_Toc157856620" w:history="1">
            <w:r w:rsidR="00223ECD" w:rsidRPr="00CF0BDE">
              <w:rPr>
                <w:rStyle w:val="Hyperlink"/>
                <w:rFonts w:ascii="Times New Roman" w:hAnsi="Times New Roman" w:cs="Times New Roman"/>
                <w:bCs/>
                <w:noProof/>
                <w:sz w:val="24"/>
                <w:szCs w:val="24"/>
              </w:rPr>
              <w:t>2.3 Role of AI in the process of Digital Marketing in the UK Retail Industry</w:t>
            </w:r>
            <w:r w:rsidR="00223ECD" w:rsidRPr="00CF0BDE">
              <w:rPr>
                <w:rFonts w:ascii="Times New Roman" w:hAnsi="Times New Roman" w:cs="Times New Roman"/>
                <w:bCs/>
                <w:noProof/>
                <w:webHidden/>
                <w:sz w:val="24"/>
                <w:szCs w:val="24"/>
              </w:rPr>
              <w:tab/>
            </w:r>
            <w:r w:rsidR="00223ECD" w:rsidRPr="00CF0BDE">
              <w:rPr>
                <w:rFonts w:ascii="Times New Roman" w:hAnsi="Times New Roman" w:cs="Times New Roman"/>
                <w:bCs/>
                <w:noProof/>
                <w:webHidden/>
                <w:sz w:val="24"/>
                <w:szCs w:val="24"/>
              </w:rPr>
              <w:fldChar w:fldCharType="begin"/>
            </w:r>
            <w:r w:rsidR="00223ECD" w:rsidRPr="00CF0BDE">
              <w:rPr>
                <w:rFonts w:ascii="Times New Roman" w:hAnsi="Times New Roman" w:cs="Times New Roman"/>
                <w:bCs/>
                <w:noProof/>
                <w:webHidden/>
                <w:sz w:val="24"/>
                <w:szCs w:val="24"/>
              </w:rPr>
              <w:instrText xml:space="preserve"> PAGEREF _Toc157856620 \h </w:instrText>
            </w:r>
            <w:r w:rsidR="00223ECD" w:rsidRPr="00CF0BDE">
              <w:rPr>
                <w:rFonts w:ascii="Times New Roman" w:hAnsi="Times New Roman" w:cs="Times New Roman"/>
                <w:bCs/>
                <w:noProof/>
                <w:webHidden/>
                <w:sz w:val="24"/>
                <w:szCs w:val="24"/>
              </w:rPr>
            </w:r>
            <w:r w:rsidR="00223ECD" w:rsidRPr="00CF0BDE">
              <w:rPr>
                <w:rFonts w:ascii="Times New Roman" w:hAnsi="Times New Roman" w:cs="Times New Roman"/>
                <w:bCs/>
                <w:noProof/>
                <w:webHidden/>
                <w:sz w:val="24"/>
                <w:szCs w:val="24"/>
              </w:rPr>
              <w:fldChar w:fldCharType="separate"/>
            </w:r>
            <w:r w:rsidR="004D7A46">
              <w:rPr>
                <w:rFonts w:ascii="Times New Roman" w:hAnsi="Times New Roman" w:cs="Times New Roman"/>
                <w:bCs/>
                <w:noProof/>
                <w:webHidden/>
                <w:sz w:val="24"/>
                <w:szCs w:val="24"/>
              </w:rPr>
              <w:t>16</w:t>
            </w:r>
            <w:r w:rsidR="00223ECD" w:rsidRPr="00CF0BDE">
              <w:rPr>
                <w:rFonts w:ascii="Times New Roman" w:hAnsi="Times New Roman" w:cs="Times New Roman"/>
                <w:bCs/>
                <w:noProof/>
                <w:webHidden/>
                <w:sz w:val="24"/>
                <w:szCs w:val="24"/>
              </w:rPr>
              <w:fldChar w:fldCharType="end"/>
            </w:r>
          </w:hyperlink>
        </w:p>
        <w:p w14:paraId="3A78E89E" w14:textId="7127B5DF" w:rsidR="00223ECD" w:rsidRPr="00CF0BDE" w:rsidRDefault="00000000">
          <w:pPr>
            <w:pStyle w:val="TOC2"/>
            <w:tabs>
              <w:tab w:val="right" w:leader="dot" w:pos="9016"/>
            </w:tabs>
            <w:rPr>
              <w:rFonts w:ascii="Times New Roman" w:eastAsiaTheme="minorEastAsia" w:hAnsi="Times New Roman" w:cs="Times New Roman"/>
              <w:bCs/>
              <w:noProof/>
              <w:kern w:val="2"/>
              <w:sz w:val="24"/>
              <w:szCs w:val="24"/>
              <w14:ligatures w14:val="standardContextual"/>
            </w:rPr>
          </w:pPr>
          <w:hyperlink w:anchor="_Toc157856621" w:history="1">
            <w:r w:rsidR="00223ECD" w:rsidRPr="00CF0BDE">
              <w:rPr>
                <w:rStyle w:val="Hyperlink"/>
                <w:rFonts w:ascii="Times New Roman" w:hAnsi="Times New Roman" w:cs="Times New Roman"/>
                <w:bCs/>
                <w:noProof/>
                <w:sz w:val="24"/>
                <w:szCs w:val="24"/>
              </w:rPr>
              <w:t>2.4 Digital Marketing Strategies Implemented in the UK Retail Industry</w:t>
            </w:r>
            <w:r w:rsidR="00223ECD" w:rsidRPr="00CF0BDE">
              <w:rPr>
                <w:rFonts w:ascii="Times New Roman" w:hAnsi="Times New Roman" w:cs="Times New Roman"/>
                <w:bCs/>
                <w:noProof/>
                <w:webHidden/>
                <w:sz w:val="24"/>
                <w:szCs w:val="24"/>
              </w:rPr>
              <w:tab/>
            </w:r>
            <w:r w:rsidR="00223ECD" w:rsidRPr="00CF0BDE">
              <w:rPr>
                <w:rFonts w:ascii="Times New Roman" w:hAnsi="Times New Roman" w:cs="Times New Roman"/>
                <w:bCs/>
                <w:noProof/>
                <w:webHidden/>
                <w:sz w:val="24"/>
                <w:szCs w:val="24"/>
              </w:rPr>
              <w:fldChar w:fldCharType="begin"/>
            </w:r>
            <w:r w:rsidR="00223ECD" w:rsidRPr="00CF0BDE">
              <w:rPr>
                <w:rFonts w:ascii="Times New Roman" w:hAnsi="Times New Roman" w:cs="Times New Roman"/>
                <w:bCs/>
                <w:noProof/>
                <w:webHidden/>
                <w:sz w:val="24"/>
                <w:szCs w:val="24"/>
              </w:rPr>
              <w:instrText xml:space="preserve"> PAGEREF _Toc157856621 \h </w:instrText>
            </w:r>
            <w:r w:rsidR="00223ECD" w:rsidRPr="00CF0BDE">
              <w:rPr>
                <w:rFonts w:ascii="Times New Roman" w:hAnsi="Times New Roman" w:cs="Times New Roman"/>
                <w:bCs/>
                <w:noProof/>
                <w:webHidden/>
                <w:sz w:val="24"/>
                <w:szCs w:val="24"/>
              </w:rPr>
            </w:r>
            <w:r w:rsidR="00223ECD" w:rsidRPr="00CF0BDE">
              <w:rPr>
                <w:rFonts w:ascii="Times New Roman" w:hAnsi="Times New Roman" w:cs="Times New Roman"/>
                <w:bCs/>
                <w:noProof/>
                <w:webHidden/>
                <w:sz w:val="24"/>
                <w:szCs w:val="24"/>
              </w:rPr>
              <w:fldChar w:fldCharType="separate"/>
            </w:r>
            <w:r w:rsidR="004D7A46">
              <w:rPr>
                <w:rFonts w:ascii="Times New Roman" w:hAnsi="Times New Roman" w:cs="Times New Roman"/>
                <w:bCs/>
                <w:noProof/>
                <w:webHidden/>
                <w:sz w:val="24"/>
                <w:szCs w:val="24"/>
              </w:rPr>
              <w:t>20</w:t>
            </w:r>
            <w:r w:rsidR="00223ECD" w:rsidRPr="00CF0BDE">
              <w:rPr>
                <w:rFonts w:ascii="Times New Roman" w:hAnsi="Times New Roman" w:cs="Times New Roman"/>
                <w:bCs/>
                <w:noProof/>
                <w:webHidden/>
                <w:sz w:val="24"/>
                <w:szCs w:val="24"/>
              </w:rPr>
              <w:fldChar w:fldCharType="end"/>
            </w:r>
          </w:hyperlink>
        </w:p>
        <w:p w14:paraId="4B80CE30" w14:textId="3D227445" w:rsidR="00223ECD" w:rsidRPr="00CF0BDE" w:rsidRDefault="00000000">
          <w:pPr>
            <w:pStyle w:val="TOC2"/>
            <w:tabs>
              <w:tab w:val="right" w:leader="dot" w:pos="9016"/>
            </w:tabs>
            <w:rPr>
              <w:rFonts w:ascii="Times New Roman" w:eastAsiaTheme="minorEastAsia" w:hAnsi="Times New Roman" w:cs="Times New Roman"/>
              <w:bCs/>
              <w:noProof/>
              <w:kern w:val="2"/>
              <w:sz w:val="24"/>
              <w:szCs w:val="24"/>
              <w14:ligatures w14:val="standardContextual"/>
            </w:rPr>
          </w:pPr>
          <w:hyperlink w:anchor="_Toc157856622" w:history="1">
            <w:r w:rsidR="00223ECD" w:rsidRPr="00CF0BDE">
              <w:rPr>
                <w:rStyle w:val="Hyperlink"/>
                <w:rFonts w:ascii="Times New Roman" w:hAnsi="Times New Roman" w:cs="Times New Roman"/>
                <w:bCs/>
                <w:noProof/>
                <w:sz w:val="24"/>
                <w:szCs w:val="24"/>
              </w:rPr>
              <w:t>2.5 Opportunities and Challenges in Incorporation of AI for Digital Marketing Transformation</w:t>
            </w:r>
            <w:r w:rsidR="00223ECD" w:rsidRPr="00CF0BDE">
              <w:rPr>
                <w:rFonts w:ascii="Times New Roman" w:hAnsi="Times New Roman" w:cs="Times New Roman"/>
                <w:bCs/>
                <w:noProof/>
                <w:webHidden/>
                <w:sz w:val="24"/>
                <w:szCs w:val="24"/>
              </w:rPr>
              <w:tab/>
            </w:r>
            <w:r w:rsidR="00223ECD" w:rsidRPr="00CF0BDE">
              <w:rPr>
                <w:rFonts w:ascii="Times New Roman" w:hAnsi="Times New Roman" w:cs="Times New Roman"/>
                <w:bCs/>
                <w:noProof/>
                <w:webHidden/>
                <w:sz w:val="24"/>
                <w:szCs w:val="24"/>
              </w:rPr>
              <w:fldChar w:fldCharType="begin"/>
            </w:r>
            <w:r w:rsidR="00223ECD" w:rsidRPr="00CF0BDE">
              <w:rPr>
                <w:rFonts w:ascii="Times New Roman" w:hAnsi="Times New Roman" w:cs="Times New Roman"/>
                <w:bCs/>
                <w:noProof/>
                <w:webHidden/>
                <w:sz w:val="24"/>
                <w:szCs w:val="24"/>
              </w:rPr>
              <w:instrText xml:space="preserve"> PAGEREF _Toc157856622 \h </w:instrText>
            </w:r>
            <w:r w:rsidR="00223ECD" w:rsidRPr="00CF0BDE">
              <w:rPr>
                <w:rFonts w:ascii="Times New Roman" w:hAnsi="Times New Roman" w:cs="Times New Roman"/>
                <w:bCs/>
                <w:noProof/>
                <w:webHidden/>
                <w:sz w:val="24"/>
                <w:szCs w:val="24"/>
              </w:rPr>
            </w:r>
            <w:r w:rsidR="00223ECD" w:rsidRPr="00CF0BDE">
              <w:rPr>
                <w:rFonts w:ascii="Times New Roman" w:hAnsi="Times New Roman" w:cs="Times New Roman"/>
                <w:bCs/>
                <w:noProof/>
                <w:webHidden/>
                <w:sz w:val="24"/>
                <w:szCs w:val="24"/>
              </w:rPr>
              <w:fldChar w:fldCharType="separate"/>
            </w:r>
            <w:r w:rsidR="004D7A46">
              <w:rPr>
                <w:rFonts w:ascii="Times New Roman" w:hAnsi="Times New Roman" w:cs="Times New Roman"/>
                <w:bCs/>
                <w:noProof/>
                <w:webHidden/>
                <w:sz w:val="24"/>
                <w:szCs w:val="24"/>
              </w:rPr>
              <w:t>23</w:t>
            </w:r>
            <w:r w:rsidR="00223ECD" w:rsidRPr="00CF0BDE">
              <w:rPr>
                <w:rFonts w:ascii="Times New Roman" w:hAnsi="Times New Roman" w:cs="Times New Roman"/>
                <w:bCs/>
                <w:noProof/>
                <w:webHidden/>
                <w:sz w:val="24"/>
                <w:szCs w:val="24"/>
              </w:rPr>
              <w:fldChar w:fldCharType="end"/>
            </w:r>
          </w:hyperlink>
        </w:p>
        <w:p w14:paraId="2772EAA5" w14:textId="339FB8A1" w:rsidR="00223ECD" w:rsidRPr="00CF0BDE" w:rsidRDefault="00000000">
          <w:pPr>
            <w:pStyle w:val="TOC2"/>
            <w:tabs>
              <w:tab w:val="right" w:leader="dot" w:pos="9016"/>
            </w:tabs>
            <w:rPr>
              <w:rFonts w:ascii="Times New Roman" w:eastAsiaTheme="minorEastAsia" w:hAnsi="Times New Roman" w:cs="Times New Roman"/>
              <w:bCs/>
              <w:noProof/>
              <w:kern w:val="2"/>
              <w:sz w:val="24"/>
              <w:szCs w:val="24"/>
              <w14:ligatures w14:val="standardContextual"/>
            </w:rPr>
          </w:pPr>
          <w:hyperlink w:anchor="_Toc157856623" w:history="1">
            <w:r w:rsidR="00223ECD" w:rsidRPr="00CF0BDE">
              <w:rPr>
                <w:rStyle w:val="Hyperlink"/>
                <w:rFonts w:ascii="Times New Roman" w:hAnsi="Times New Roman" w:cs="Times New Roman"/>
                <w:bCs/>
                <w:noProof/>
                <w:sz w:val="24"/>
                <w:szCs w:val="24"/>
              </w:rPr>
              <w:t>2.6 Literature Gap</w:t>
            </w:r>
            <w:r w:rsidR="00223ECD" w:rsidRPr="00CF0BDE">
              <w:rPr>
                <w:rFonts w:ascii="Times New Roman" w:hAnsi="Times New Roman" w:cs="Times New Roman"/>
                <w:bCs/>
                <w:noProof/>
                <w:webHidden/>
                <w:sz w:val="24"/>
                <w:szCs w:val="24"/>
              </w:rPr>
              <w:tab/>
            </w:r>
            <w:r w:rsidR="00223ECD" w:rsidRPr="00CF0BDE">
              <w:rPr>
                <w:rFonts w:ascii="Times New Roman" w:hAnsi="Times New Roman" w:cs="Times New Roman"/>
                <w:bCs/>
                <w:noProof/>
                <w:webHidden/>
                <w:sz w:val="24"/>
                <w:szCs w:val="24"/>
              </w:rPr>
              <w:fldChar w:fldCharType="begin"/>
            </w:r>
            <w:r w:rsidR="00223ECD" w:rsidRPr="00CF0BDE">
              <w:rPr>
                <w:rFonts w:ascii="Times New Roman" w:hAnsi="Times New Roman" w:cs="Times New Roman"/>
                <w:bCs/>
                <w:noProof/>
                <w:webHidden/>
                <w:sz w:val="24"/>
                <w:szCs w:val="24"/>
              </w:rPr>
              <w:instrText xml:space="preserve"> PAGEREF _Toc157856623 \h </w:instrText>
            </w:r>
            <w:r w:rsidR="00223ECD" w:rsidRPr="00CF0BDE">
              <w:rPr>
                <w:rFonts w:ascii="Times New Roman" w:hAnsi="Times New Roman" w:cs="Times New Roman"/>
                <w:bCs/>
                <w:noProof/>
                <w:webHidden/>
                <w:sz w:val="24"/>
                <w:szCs w:val="24"/>
              </w:rPr>
            </w:r>
            <w:r w:rsidR="00223ECD" w:rsidRPr="00CF0BDE">
              <w:rPr>
                <w:rFonts w:ascii="Times New Roman" w:hAnsi="Times New Roman" w:cs="Times New Roman"/>
                <w:bCs/>
                <w:noProof/>
                <w:webHidden/>
                <w:sz w:val="24"/>
                <w:szCs w:val="24"/>
              </w:rPr>
              <w:fldChar w:fldCharType="separate"/>
            </w:r>
            <w:r w:rsidR="004D7A46">
              <w:rPr>
                <w:rFonts w:ascii="Times New Roman" w:hAnsi="Times New Roman" w:cs="Times New Roman"/>
                <w:bCs/>
                <w:noProof/>
                <w:webHidden/>
                <w:sz w:val="24"/>
                <w:szCs w:val="24"/>
              </w:rPr>
              <w:t>26</w:t>
            </w:r>
            <w:r w:rsidR="00223ECD" w:rsidRPr="00CF0BDE">
              <w:rPr>
                <w:rFonts w:ascii="Times New Roman" w:hAnsi="Times New Roman" w:cs="Times New Roman"/>
                <w:bCs/>
                <w:noProof/>
                <w:webHidden/>
                <w:sz w:val="24"/>
                <w:szCs w:val="24"/>
              </w:rPr>
              <w:fldChar w:fldCharType="end"/>
            </w:r>
          </w:hyperlink>
        </w:p>
        <w:p w14:paraId="7EA0824C" w14:textId="629BCEB9" w:rsidR="00223ECD" w:rsidRPr="00CF0BDE" w:rsidRDefault="00000000">
          <w:pPr>
            <w:pStyle w:val="TOC2"/>
            <w:tabs>
              <w:tab w:val="right" w:leader="dot" w:pos="9016"/>
            </w:tabs>
            <w:rPr>
              <w:rFonts w:ascii="Times New Roman" w:eastAsiaTheme="minorEastAsia" w:hAnsi="Times New Roman" w:cs="Times New Roman"/>
              <w:bCs/>
              <w:noProof/>
              <w:kern w:val="2"/>
              <w:sz w:val="24"/>
              <w:szCs w:val="24"/>
              <w14:ligatures w14:val="standardContextual"/>
            </w:rPr>
          </w:pPr>
          <w:hyperlink w:anchor="_Toc157856624" w:history="1">
            <w:r w:rsidR="00223ECD" w:rsidRPr="00CF0BDE">
              <w:rPr>
                <w:rStyle w:val="Hyperlink"/>
                <w:rFonts w:ascii="Times New Roman" w:hAnsi="Times New Roman" w:cs="Times New Roman"/>
                <w:bCs/>
                <w:noProof/>
                <w:sz w:val="24"/>
                <w:szCs w:val="24"/>
              </w:rPr>
              <w:t>2.7 Significance of AI in the UK Retail Industry</w:t>
            </w:r>
            <w:r w:rsidR="00223ECD" w:rsidRPr="00CF0BDE">
              <w:rPr>
                <w:rFonts w:ascii="Times New Roman" w:hAnsi="Times New Roman" w:cs="Times New Roman"/>
                <w:bCs/>
                <w:noProof/>
                <w:webHidden/>
                <w:sz w:val="24"/>
                <w:szCs w:val="24"/>
              </w:rPr>
              <w:tab/>
            </w:r>
            <w:r w:rsidR="00223ECD" w:rsidRPr="00CF0BDE">
              <w:rPr>
                <w:rFonts w:ascii="Times New Roman" w:hAnsi="Times New Roman" w:cs="Times New Roman"/>
                <w:bCs/>
                <w:noProof/>
                <w:webHidden/>
                <w:sz w:val="24"/>
                <w:szCs w:val="24"/>
              </w:rPr>
              <w:fldChar w:fldCharType="begin"/>
            </w:r>
            <w:r w:rsidR="00223ECD" w:rsidRPr="00CF0BDE">
              <w:rPr>
                <w:rFonts w:ascii="Times New Roman" w:hAnsi="Times New Roman" w:cs="Times New Roman"/>
                <w:bCs/>
                <w:noProof/>
                <w:webHidden/>
                <w:sz w:val="24"/>
                <w:szCs w:val="24"/>
              </w:rPr>
              <w:instrText xml:space="preserve"> PAGEREF _Toc157856624 \h </w:instrText>
            </w:r>
            <w:r w:rsidR="00223ECD" w:rsidRPr="00CF0BDE">
              <w:rPr>
                <w:rFonts w:ascii="Times New Roman" w:hAnsi="Times New Roman" w:cs="Times New Roman"/>
                <w:bCs/>
                <w:noProof/>
                <w:webHidden/>
                <w:sz w:val="24"/>
                <w:szCs w:val="24"/>
              </w:rPr>
            </w:r>
            <w:r w:rsidR="00223ECD" w:rsidRPr="00CF0BDE">
              <w:rPr>
                <w:rFonts w:ascii="Times New Roman" w:hAnsi="Times New Roman" w:cs="Times New Roman"/>
                <w:bCs/>
                <w:noProof/>
                <w:webHidden/>
                <w:sz w:val="24"/>
                <w:szCs w:val="24"/>
              </w:rPr>
              <w:fldChar w:fldCharType="separate"/>
            </w:r>
            <w:r w:rsidR="004D7A46">
              <w:rPr>
                <w:rFonts w:ascii="Times New Roman" w:hAnsi="Times New Roman" w:cs="Times New Roman"/>
                <w:bCs/>
                <w:noProof/>
                <w:webHidden/>
                <w:sz w:val="24"/>
                <w:szCs w:val="24"/>
              </w:rPr>
              <w:t>27</w:t>
            </w:r>
            <w:r w:rsidR="00223ECD" w:rsidRPr="00CF0BDE">
              <w:rPr>
                <w:rFonts w:ascii="Times New Roman" w:hAnsi="Times New Roman" w:cs="Times New Roman"/>
                <w:bCs/>
                <w:noProof/>
                <w:webHidden/>
                <w:sz w:val="24"/>
                <w:szCs w:val="24"/>
              </w:rPr>
              <w:fldChar w:fldCharType="end"/>
            </w:r>
          </w:hyperlink>
        </w:p>
        <w:p w14:paraId="6EB38CF3" w14:textId="7D58FB86" w:rsidR="00223ECD" w:rsidRPr="00CF0BDE" w:rsidRDefault="00000000">
          <w:pPr>
            <w:pStyle w:val="TOC2"/>
            <w:tabs>
              <w:tab w:val="right" w:leader="dot" w:pos="9016"/>
            </w:tabs>
            <w:rPr>
              <w:rFonts w:ascii="Times New Roman" w:eastAsiaTheme="minorEastAsia" w:hAnsi="Times New Roman" w:cs="Times New Roman"/>
              <w:bCs/>
              <w:noProof/>
              <w:kern w:val="2"/>
              <w:sz w:val="24"/>
              <w:szCs w:val="24"/>
              <w14:ligatures w14:val="standardContextual"/>
            </w:rPr>
          </w:pPr>
          <w:hyperlink w:anchor="_Toc157856625" w:history="1">
            <w:r w:rsidR="00223ECD" w:rsidRPr="00CF0BDE">
              <w:rPr>
                <w:rStyle w:val="Hyperlink"/>
                <w:rFonts w:ascii="Times New Roman" w:hAnsi="Times New Roman" w:cs="Times New Roman"/>
                <w:bCs/>
                <w:noProof/>
                <w:sz w:val="24"/>
                <w:szCs w:val="24"/>
              </w:rPr>
              <w:t>2.8 Conclusion</w:t>
            </w:r>
            <w:r w:rsidR="00223ECD" w:rsidRPr="00CF0BDE">
              <w:rPr>
                <w:rFonts w:ascii="Times New Roman" w:hAnsi="Times New Roman" w:cs="Times New Roman"/>
                <w:bCs/>
                <w:noProof/>
                <w:webHidden/>
                <w:sz w:val="24"/>
                <w:szCs w:val="24"/>
              </w:rPr>
              <w:tab/>
            </w:r>
            <w:r w:rsidR="00223ECD" w:rsidRPr="00CF0BDE">
              <w:rPr>
                <w:rFonts w:ascii="Times New Roman" w:hAnsi="Times New Roman" w:cs="Times New Roman"/>
                <w:bCs/>
                <w:noProof/>
                <w:webHidden/>
                <w:sz w:val="24"/>
                <w:szCs w:val="24"/>
              </w:rPr>
              <w:fldChar w:fldCharType="begin"/>
            </w:r>
            <w:r w:rsidR="00223ECD" w:rsidRPr="00CF0BDE">
              <w:rPr>
                <w:rFonts w:ascii="Times New Roman" w:hAnsi="Times New Roman" w:cs="Times New Roman"/>
                <w:bCs/>
                <w:noProof/>
                <w:webHidden/>
                <w:sz w:val="24"/>
                <w:szCs w:val="24"/>
              </w:rPr>
              <w:instrText xml:space="preserve"> PAGEREF _Toc157856625 \h </w:instrText>
            </w:r>
            <w:r w:rsidR="00223ECD" w:rsidRPr="00CF0BDE">
              <w:rPr>
                <w:rFonts w:ascii="Times New Roman" w:hAnsi="Times New Roman" w:cs="Times New Roman"/>
                <w:bCs/>
                <w:noProof/>
                <w:webHidden/>
                <w:sz w:val="24"/>
                <w:szCs w:val="24"/>
              </w:rPr>
            </w:r>
            <w:r w:rsidR="00223ECD" w:rsidRPr="00CF0BDE">
              <w:rPr>
                <w:rFonts w:ascii="Times New Roman" w:hAnsi="Times New Roman" w:cs="Times New Roman"/>
                <w:bCs/>
                <w:noProof/>
                <w:webHidden/>
                <w:sz w:val="24"/>
                <w:szCs w:val="24"/>
              </w:rPr>
              <w:fldChar w:fldCharType="separate"/>
            </w:r>
            <w:r w:rsidR="004D7A46">
              <w:rPr>
                <w:rFonts w:ascii="Times New Roman" w:hAnsi="Times New Roman" w:cs="Times New Roman"/>
                <w:bCs/>
                <w:noProof/>
                <w:webHidden/>
                <w:sz w:val="24"/>
                <w:szCs w:val="24"/>
              </w:rPr>
              <w:t>31</w:t>
            </w:r>
            <w:r w:rsidR="00223ECD" w:rsidRPr="00CF0BDE">
              <w:rPr>
                <w:rFonts w:ascii="Times New Roman" w:hAnsi="Times New Roman" w:cs="Times New Roman"/>
                <w:bCs/>
                <w:noProof/>
                <w:webHidden/>
                <w:sz w:val="24"/>
                <w:szCs w:val="24"/>
              </w:rPr>
              <w:fldChar w:fldCharType="end"/>
            </w:r>
          </w:hyperlink>
        </w:p>
        <w:p w14:paraId="7933437B" w14:textId="5F06C80E" w:rsidR="00223ECD" w:rsidRPr="00CF0BDE" w:rsidRDefault="00000000">
          <w:pPr>
            <w:pStyle w:val="TOC1"/>
            <w:tabs>
              <w:tab w:val="right" w:leader="dot" w:pos="9016"/>
            </w:tabs>
            <w:rPr>
              <w:rFonts w:eastAsiaTheme="minorEastAsia" w:cs="Times New Roman"/>
              <w:b w:val="0"/>
              <w:bCs/>
              <w:noProof/>
              <w:kern w:val="2"/>
              <w:szCs w:val="24"/>
              <w14:ligatures w14:val="standardContextual"/>
            </w:rPr>
          </w:pPr>
          <w:hyperlink w:anchor="_Toc157856626" w:history="1">
            <w:r w:rsidR="00223ECD" w:rsidRPr="00CF0BDE">
              <w:rPr>
                <w:rStyle w:val="Hyperlink"/>
                <w:rFonts w:cs="Times New Roman"/>
                <w:b w:val="0"/>
                <w:bCs/>
                <w:noProof/>
                <w:szCs w:val="24"/>
              </w:rPr>
              <w:t>Chapter 3: Research Methodology</w:t>
            </w:r>
            <w:r w:rsidR="00223ECD" w:rsidRPr="00CF0BDE">
              <w:rPr>
                <w:rFonts w:cs="Times New Roman"/>
                <w:b w:val="0"/>
                <w:bCs/>
                <w:noProof/>
                <w:webHidden/>
                <w:szCs w:val="24"/>
              </w:rPr>
              <w:tab/>
            </w:r>
            <w:r w:rsidR="00223ECD" w:rsidRPr="00CF0BDE">
              <w:rPr>
                <w:rFonts w:cs="Times New Roman"/>
                <w:b w:val="0"/>
                <w:bCs/>
                <w:noProof/>
                <w:webHidden/>
                <w:szCs w:val="24"/>
              </w:rPr>
              <w:fldChar w:fldCharType="begin"/>
            </w:r>
            <w:r w:rsidR="00223ECD" w:rsidRPr="00CF0BDE">
              <w:rPr>
                <w:rFonts w:cs="Times New Roman"/>
                <w:b w:val="0"/>
                <w:bCs/>
                <w:noProof/>
                <w:webHidden/>
                <w:szCs w:val="24"/>
              </w:rPr>
              <w:instrText xml:space="preserve"> PAGEREF _Toc157856626 \h </w:instrText>
            </w:r>
            <w:r w:rsidR="00223ECD" w:rsidRPr="00CF0BDE">
              <w:rPr>
                <w:rFonts w:cs="Times New Roman"/>
                <w:b w:val="0"/>
                <w:bCs/>
                <w:noProof/>
                <w:webHidden/>
                <w:szCs w:val="24"/>
              </w:rPr>
            </w:r>
            <w:r w:rsidR="00223ECD" w:rsidRPr="00CF0BDE">
              <w:rPr>
                <w:rFonts w:cs="Times New Roman"/>
                <w:b w:val="0"/>
                <w:bCs/>
                <w:noProof/>
                <w:webHidden/>
                <w:szCs w:val="24"/>
              </w:rPr>
              <w:fldChar w:fldCharType="separate"/>
            </w:r>
            <w:r w:rsidR="004D7A46">
              <w:rPr>
                <w:rFonts w:cs="Times New Roman"/>
                <w:b w:val="0"/>
                <w:bCs/>
                <w:noProof/>
                <w:webHidden/>
                <w:szCs w:val="24"/>
              </w:rPr>
              <w:t>32</w:t>
            </w:r>
            <w:r w:rsidR="00223ECD" w:rsidRPr="00CF0BDE">
              <w:rPr>
                <w:rFonts w:cs="Times New Roman"/>
                <w:b w:val="0"/>
                <w:bCs/>
                <w:noProof/>
                <w:webHidden/>
                <w:szCs w:val="24"/>
              </w:rPr>
              <w:fldChar w:fldCharType="end"/>
            </w:r>
          </w:hyperlink>
        </w:p>
        <w:p w14:paraId="3EB0B39B" w14:textId="12FFCF90" w:rsidR="00223ECD" w:rsidRPr="00CF0BDE" w:rsidRDefault="00000000">
          <w:pPr>
            <w:pStyle w:val="TOC2"/>
            <w:tabs>
              <w:tab w:val="right" w:leader="dot" w:pos="9016"/>
            </w:tabs>
            <w:rPr>
              <w:rFonts w:ascii="Times New Roman" w:eastAsiaTheme="minorEastAsia" w:hAnsi="Times New Roman" w:cs="Times New Roman"/>
              <w:bCs/>
              <w:noProof/>
              <w:kern w:val="2"/>
              <w:sz w:val="24"/>
              <w:szCs w:val="24"/>
              <w14:ligatures w14:val="standardContextual"/>
            </w:rPr>
          </w:pPr>
          <w:hyperlink w:anchor="_Toc157856627" w:history="1">
            <w:r w:rsidR="00223ECD" w:rsidRPr="00CF0BDE">
              <w:rPr>
                <w:rStyle w:val="Hyperlink"/>
                <w:rFonts w:ascii="Times New Roman" w:hAnsi="Times New Roman" w:cs="Times New Roman"/>
                <w:bCs/>
                <w:noProof/>
                <w:sz w:val="24"/>
                <w:szCs w:val="24"/>
              </w:rPr>
              <w:t>3.1 Introduction</w:t>
            </w:r>
            <w:r w:rsidR="00223ECD" w:rsidRPr="00CF0BDE">
              <w:rPr>
                <w:rFonts w:ascii="Times New Roman" w:hAnsi="Times New Roman" w:cs="Times New Roman"/>
                <w:bCs/>
                <w:noProof/>
                <w:webHidden/>
                <w:sz w:val="24"/>
                <w:szCs w:val="24"/>
              </w:rPr>
              <w:tab/>
            </w:r>
            <w:r w:rsidR="00223ECD" w:rsidRPr="00CF0BDE">
              <w:rPr>
                <w:rFonts w:ascii="Times New Roman" w:hAnsi="Times New Roman" w:cs="Times New Roman"/>
                <w:bCs/>
                <w:noProof/>
                <w:webHidden/>
                <w:sz w:val="24"/>
                <w:szCs w:val="24"/>
              </w:rPr>
              <w:fldChar w:fldCharType="begin"/>
            </w:r>
            <w:r w:rsidR="00223ECD" w:rsidRPr="00CF0BDE">
              <w:rPr>
                <w:rFonts w:ascii="Times New Roman" w:hAnsi="Times New Roman" w:cs="Times New Roman"/>
                <w:bCs/>
                <w:noProof/>
                <w:webHidden/>
                <w:sz w:val="24"/>
                <w:szCs w:val="24"/>
              </w:rPr>
              <w:instrText xml:space="preserve"> PAGEREF _Toc157856627 \h </w:instrText>
            </w:r>
            <w:r w:rsidR="00223ECD" w:rsidRPr="00CF0BDE">
              <w:rPr>
                <w:rFonts w:ascii="Times New Roman" w:hAnsi="Times New Roman" w:cs="Times New Roman"/>
                <w:bCs/>
                <w:noProof/>
                <w:webHidden/>
                <w:sz w:val="24"/>
                <w:szCs w:val="24"/>
              </w:rPr>
            </w:r>
            <w:r w:rsidR="00223ECD" w:rsidRPr="00CF0BDE">
              <w:rPr>
                <w:rFonts w:ascii="Times New Roman" w:hAnsi="Times New Roman" w:cs="Times New Roman"/>
                <w:bCs/>
                <w:noProof/>
                <w:webHidden/>
                <w:sz w:val="24"/>
                <w:szCs w:val="24"/>
              </w:rPr>
              <w:fldChar w:fldCharType="separate"/>
            </w:r>
            <w:r w:rsidR="004D7A46">
              <w:rPr>
                <w:rFonts w:ascii="Times New Roman" w:hAnsi="Times New Roman" w:cs="Times New Roman"/>
                <w:bCs/>
                <w:noProof/>
                <w:webHidden/>
                <w:sz w:val="24"/>
                <w:szCs w:val="24"/>
              </w:rPr>
              <w:t>32</w:t>
            </w:r>
            <w:r w:rsidR="00223ECD" w:rsidRPr="00CF0BDE">
              <w:rPr>
                <w:rFonts w:ascii="Times New Roman" w:hAnsi="Times New Roman" w:cs="Times New Roman"/>
                <w:bCs/>
                <w:noProof/>
                <w:webHidden/>
                <w:sz w:val="24"/>
                <w:szCs w:val="24"/>
              </w:rPr>
              <w:fldChar w:fldCharType="end"/>
            </w:r>
          </w:hyperlink>
        </w:p>
        <w:p w14:paraId="1BE706C5" w14:textId="34615B64" w:rsidR="00223ECD" w:rsidRPr="00CF0BDE" w:rsidRDefault="00000000">
          <w:pPr>
            <w:pStyle w:val="TOC2"/>
            <w:tabs>
              <w:tab w:val="right" w:leader="dot" w:pos="9016"/>
            </w:tabs>
            <w:rPr>
              <w:rFonts w:ascii="Times New Roman" w:eastAsiaTheme="minorEastAsia" w:hAnsi="Times New Roman" w:cs="Times New Roman"/>
              <w:bCs/>
              <w:noProof/>
              <w:kern w:val="2"/>
              <w:sz w:val="24"/>
              <w:szCs w:val="24"/>
              <w14:ligatures w14:val="standardContextual"/>
            </w:rPr>
          </w:pPr>
          <w:hyperlink w:anchor="_Toc157856628" w:history="1">
            <w:r w:rsidR="00223ECD" w:rsidRPr="00CF0BDE">
              <w:rPr>
                <w:rStyle w:val="Hyperlink"/>
                <w:rFonts w:ascii="Times New Roman" w:hAnsi="Times New Roman" w:cs="Times New Roman"/>
                <w:bCs/>
                <w:noProof/>
                <w:sz w:val="24"/>
                <w:szCs w:val="24"/>
              </w:rPr>
              <w:t>3.2 Research Onion</w:t>
            </w:r>
            <w:r w:rsidR="00223ECD" w:rsidRPr="00CF0BDE">
              <w:rPr>
                <w:rFonts w:ascii="Times New Roman" w:hAnsi="Times New Roman" w:cs="Times New Roman"/>
                <w:bCs/>
                <w:noProof/>
                <w:webHidden/>
                <w:sz w:val="24"/>
                <w:szCs w:val="24"/>
              </w:rPr>
              <w:tab/>
            </w:r>
            <w:r w:rsidR="00223ECD" w:rsidRPr="00CF0BDE">
              <w:rPr>
                <w:rFonts w:ascii="Times New Roman" w:hAnsi="Times New Roman" w:cs="Times New Roman"/>
                <w:bCs/>
                <w:noProof/>
                <w:webHidden/>
                <w:sz w:val="24"/>
                <w:szCs w:val="24"/>
              </w:rPr>
              <w:fldChar w:fldCharType="begin"/>
            </w:r>
            <w:r w:rsidR="00223ECD" w:rsidRPr="00CF0BDE">
              <w:rPr>
                <w:rFonts w:ascii="Times New Roman" w:hAnsi="Times New Roman" w:cs="Times New Roman"/>
                <w:bCs/>
                <w:noProof/>
                <w:webHidden/>
                <w:sz w:val="24"/>
                <w:szCs w:val="24"/>
              </w:rPr>
              <w:instrText xml:space="preserve"> PAGEREF _Toc157856628 \h </w:instrText>
            </w:r>
            <w:r w:rsidR="00223ECD" w:rsidRPr="00CF0BDE">
              <w:rPr>
                <w:rFonts w:ascii="Times New Roman" w:hAnsi="Times New Roman" w:cs="Times New Roman"/>
                <w:bCs/>
                <w:noProof/>
                <w:webHidden/>
                <w:sz w:val="24"/>
                <w:szCs w:val="24"/>
              </w:rPr>
            </w:r>
            <w:r w:rsidR="00223ECD" w:rsidRPr="00CF0BDE">
              <w:rPr>
                <w:rFonts w:ascii="Times New Roman" w:hAnsi="Times New Roman" w:cs="Times New Roman"/>
                <w:bCs/>
                <w:noProof/>
                <w:webHidden/>
                <w:sz w:val="24"/>
                <w:szCs w:val="24"/>
              </w:rPr>
              <w:fldChar w:fldCharType="separate"/>
            </w:r>
            <w:r w:rsidR="004D7A46">
              <w:rPr>
                <w:rFonts w:ascii="Times New Roman" w:hAnsi="Times New Roman" w:cs="Times New Roman"/>
                <w:bCs/>
                <w:noProof/>
                <w:webHidden/>
                <w:sz w:val="24"/>
                <w:szCs w:val="24"/>
              </w:rPr>
              <w:t>32</w:t>
            </w:r>
            <w:r w:rsidR="00223ECD" w:rsidRPr="00CF0BDE">
              <w:rPr>
                <w:rFonts w:ascii="Times New Roman" w:hAnsi="Times New Roman" w:cs="Times New Roman"/>
                <w:bCs/>
                <w:noProof/>
                <w:webHidden/>
                <w:sz w:val="24"/>
                <w:szCs w:val="24"/>
              </w:rPr>
              <w:fldChar w:fldCharType="end"/>
            </w:r>
          </w:hyperlink>
        </w:p>
        <w:p w14:paraId="08FB75A8" w14:textId="0DA0282C" w:rsidR="00223ECD" w:rsidRPr="00CF0BDE" w:rsidRDefault="00000000">
          <w:pPr>
            <w:pStyle w:val="TOC2"/>
            <w:tabs>
              <w:tab w:val="right" w:leader="dot" w:pos="9016"/>
            </w:tabs>
            <w:rPr>
              <w:rFonts w:ascii="Times New Roman" w:eastAsiaTheme="minorEastAsia" w:hAnsi="Times New Roman" w:cs="Times New Roman"/>
              <w:bCs/>
              <w:noProof/>
              <w:kern w:val="2"/>
              <w:sz w:val="24"/>
              <w:szCs w:val="24"/>
              <w14:ligatures w14:val="standardContextual"/>
            </w:rPr>
          </w:pPr>
          <w:hyperlink w:anchor="_Toc157856629" w:history="1">
            <w:r w:rsidR="00223ECD" w:rsidRPr="00CF0BDE">
              <w:rPr>
                <w:rStyle w:val="Hyperlink"/>
                <w:rFonts w:ascii="Times New Roman" w:hAnsi="Times New Roman" w:cs="Times New Roman"/>
                <w:bCs/>
                <w:noProof/>
                <w:sz w:val="24"/>
                <w:szCs w:val="24"/>
              </w:rPr>
              <w:t>3.3 Research Philosophy</w:t>
            </w:r>
            <w:r w:rsidR="00223ECD" w:rsidRPr="00CF0BDE">
              <w:rPr>
                <w:rFonts w:ascii="Times New Roman" w:hAnsi="Times New Roman" w:cs="Times New Roman"/>
                <w:bCs/>
                <w:noProof/>
                <w:webHidden/>
                <w:sz w:val="24"/>
                <w:szCs w:val="24"/>
              </w:rPr>
              <w:tab/>
            </w:r>
            <w:r w:rsidR="00223ECD" w:rsidRPr="00CF0BDE">
              <w:rPr>
                <w:rFonts w:ascii="Times New Roman" w:hAnsi="Times New Roman" w:cs="Times New Roman"/>
                <w:bCs/>
                <w:noProof/>
                <w:webHidden/>
                <w:sz w:val="24"/>
                <w:szCs w:val="24"/>
              </w:rPr>
              <w:fldChar w:fldCharType="begin"/>
            </w:r>
            <w:r w:rsidR="00223ECD" w:rsidRPr="00CF0BDE">
              <w:rPr>
                <w:rFonts w:ascii="Times New Roman" w:hAnsi="Times New Roman" w:cs="Times New Roman"/>
                <w:bCs/>
                <w:noProof/>
                <w:webHidden/>
                <w:sz w:val="24"/>
                <w:szCs w:val="24"/>
              </w:rPr>
              <w:instrText xml:space="preserve"> PAGEREF _Toc157856629 \h </w:instrText>
            </w:r>
            <w:r w:rsidR="00223ECD" w:rsidRPr="00CF0BDE">
              <w:rPr>
                <w:rFonts w:ascii="Times New Roman" w:hAnsi="Times New Roman" w:cs="Times New Roman"/>
                <w:bCs/>
                <w:noProof/>
                <w:webHidden/>
                <w:sz w:val="24"/>
                <w:szCs w:val="24"/>
              </w:rPr>
            </w:r>
            <w:r w:rsidR="00223ECD" w:rsidRPr="00CF0BDE">
              <w:rPr>
                <w:rFonts w:ascii="Times New Roman" w:hAnsi="Times New Roman" w:cs="Times New Roman"/>
                <w:bCs/>
                <w:noProof/>
                <w:webHidden/>
                <w:sz w:val="24"/>
                <w:szCs w:val="24"/>
              </w:rPr>
              <w:fldChar w:fldCharType="separate"/>
            </w:r>
            <w:r w:rsidR="004D7A46">
              <w:rPr>
                <w:rFonts w:ascii="Times New Roman" w:hAnsi="Times New Roman" w:cs="Times New Roman"/>
                <w:bCs/>
                <w:noProof/>
                <w:webHidden/>
                <w:sz w:val="24"/>
                <w:szCs w:val="24"/>
              </w:rPr>
              <w:t>33</w:t>
            </w:r>
            <w:r w:rsidR="00223ECD" w:rsidRPr="00CF0BDE">
              <w:rPr>
                <w:rFonts w:ascii="Times New Roman" w:hAnsi="Times New Roman" w:cs="Times New Roman"/>
                <w:bCs/>
                <w:noProof/>
                <w:webHidden/>
                <w:sz w:val="24"/>
                <w:szCs w:val="24"/>
              </w:rPr>
              <w:fldChar w:fldCharType="end"/>
            </w:r>
          </w:hyperlink>
        </w:p>
        <w:p w14:paraId="31DD6973" w14:textId="1B82129A" w:rsidR="00223ECD" w:rsidRPr="00CF0BDE" w:rsidRDefault="00000000">
          <w:pPr>
            <w:pStyle w:val="TOC2"/>
            <w:tabs>
              <w:tab w:val="right" w:leader="dot" w:pos="9016"/>
            </w:tabs>
            <w:rPr>
              <w:rFonts w:ascii="Times New Roman" w:eastAsiaTheme="minorEastAsia" w:hAnsi="Times New Roman" w:cs="Times New Roman"/>
              <w:bCs/>
              <w:noProof/>
              <w:kern w:val="2"/>
              <w:sz w:val="24"/>
              <w:szCs w:val="24"/>
              <w14:ligatures w14:val="standardContextual"/>
            </w:rPr>
          </w:pPr>
          <w:hyperlink w:anchor="_Toc157856630" w:history="1">
            <w:r w:rsidR="00223ECD" w:rsidRPr="00CF0BDE">
              <w:rPr>
                <w:rStyle w:val="Hyperlink"/>
                <w:rFonts w:ascii="Times New Roman" w:hAnsi="Times New Roman" w:cs="Times New Roman"/>
                <w:bCs/>
                <w:noProof/>
                <w:sz w:val="24"/>
                <w:szCs w:val="24"/>
              </w:rPr>
              <w:t>3.4 Research approach</w:t>
            </w:r>
            <w:r w:rsidR="00223ECD" w:rsidRPr="00CF0BDE">
              <w:rPr>
                <w:rFonts w:ascii="Times New Roman" w:hAnsi="Times New Roman" w:cs="Times New Roman"/>
                <w:bCs/>
                <w:noProof/>
                <w:webHidden/>
                <w:sz w:val="24"/>
                <w:szCs w:val="24"/>
              </w:rPr>
              <w:tab/>
            </w:r>
            <w:r w:rsidR="00223ECD" w:rsidRPr="00CF0BDE">
              <w:rPr>
                <w:rFonts w:ascii="Times New Roman" w:hAnsi="Times New Roman" w:cs="Times New Roman"/>
                <w:bCs/>
                <w:noProof/>
                <w:webHidden/>
                <w:sz w:val="24"/>
                <w:szCs w:val="24"/>
              </w:rPr>
              <w:fldChar w:fldCharType="begin"/>
            </w:r>
            <w:r w:rsidR="00223ECD" w:rsidRPr="00CF0BDE">
              <w:rPr>
                <w:rFonts w:ascii="Times New Roman" w:hAnsi="Times New Roman" w:cs="Times New Roman"/>
                <w:bCs/>
                <w:noProof/>
                <w:webHidden/>
                <w:sz w:val="24"/>
                <w:szCs w:val="24"/>
              </w:rPr>
              <w:instrText xml:space="preserve"> PAGEREF _Toc157856630 \h </w:instrText>
            </w:r>
            <w:r w:rsidR="00223ECD" w:rsidRPr="00CF0BDE">
              <w:rPr>
                <w:rFonts w:ascii="Times New Roman" w:hAnsi="Times New Roman" w:cs="Times New Roman"/>
                <w:bCs/>
                <w:noProof/>
                <w:webHidden/>
                <w:sz w:val="24"/>
                <w:szCs w:val="24"/>
              </w:rPr>
            </w:r>
            <w:r w:rsidR="00223ECD" w:rsidRPr="00CF0BDE">
              <w:rPr>
                <w:rFonts w:ascii="Times New Roman" w:hAnsi="Times New Roman" w:cs="Times New Roman"/>
                <w:bCs/>
                <w:noProof/>
                <w:webHidden/>
                <w:sz w:val="24"/>
                <w:szCs w:val="24"/>
              </w:rPr>
              <w:fldChar w:fldCharType="separate"/>
            </w:r>
            <w:r w:rsidR="004D7A46">
              <w:rPr>
                <w:rFonts w:ascii="Times New Roman" w:hAnsi="Times New Roman" w:cs="Times New Roman"/>
                <w:bCs/>
                <w:noProof/>
                <w:webHidden/>
                <w:sz w:val="24"/>
                <w:szCs w:val="24"/>
              </w:rPr>
              <w:t>33</w:t>
            </w:r>
            <w:r w:rsidR="00223ECD" w:rsidRPr="00CF0BDE">
              <w:rPr>
                <w:rFonts w:ascii="Times New Roman" w:hAnsi="Times New Roman" w:cs="Times New Roman"/>
                <w:bCs/>
                <w:noProof/>
                <w:webHidden/>
                <w:sz w:val="24"/>
                <w:szCs w:val="24"/>
              </w:rPr>
              <w:fldChar w:fldCharType="end"/>
            </w:r>
          </w:hyperlink>
        </w:p>
        <w:p w14:paraId="16233C31" w14:textId="22D536DC" w:rsidR="00223ECD" w:rsidRPr="00CF0BDE" w:rsidRDefault="00000000">
          <w:pPr>
            <w:pStyle w:val="TOC2"/>
            <w:tabs>
              <w:tab w:val="right" w:leader="dot" w:pos="9016"/>
            </w:tabs>
            <w:rPr>
              <w:rFonts w:ascii="Times New Roman" w:eastAsiaTheme="minorEastAsia" w:hAnsi="Times New Roman" w:cs="Times New Roman"/>
              <w:bCs/>
              <w:noProof/>
              <w:kern w:val="2"/>
              <w:sz w:val="24"/>
              <w:szCs w:val="24"/>
              <w14:ligatures w14:val="standardContextual"/>
            </w:rPr>
          </w:pPr>
          <w:hyperlink w:anchor="_Toc157856631" w:history="1">
            <w:r w:rsidR="00223ECD" w:rsidRPr="00CF0BDE">
              <w:rPr>
                <w:rStyle w:val="Hyperlink"/>
                <w:rFonts w:ascii="Times New Roman" w:hAnsi="Times New Roman" w:cs="Times New Roman"/>
                <w:bCs/>
                <w:noProof/>
                <w:sz w:val="24"/>
                <w:szCs w:val="24"/>
              </w:rPr>
              <w:t>3.5 Research Strategy</w:t>
            </w:r>
            <w:r w:rsidR="00223ECD" w:rsidRPr="00CF0BDE">
              <w:rPr>
                <w:rFonts w:ascii="Times New Roman" w:hAnsi="Times New Roman" w:cs="Times New Roman"/>
                <w:bCs/>
                <w:noProof/>
                <w:webHidden/>
                <w:sz w:val="24"/>
                <w:szCs w:val="24"/>
              </w:rPr>
              <w:tab/>
            </w:r>
            <w:r w:rsidR="00223ECD" w:rsidRPr="00CF0BDE">
              <w:rPr>
                <w:rFonts w:ascii="Times New Roman" w:hAnsi="Times New Roman" w:cs="Times New Roman"/>
                <w:bCs/>
                <w:noProof/>
                <w:webHidden/>
                <w:sz w:val="24"/>
                <w:szCs w:val="24"/>
              </w:rPr>
              <w:fldChar w:fldCharType="begin"/>
            </w:r>
            <w:r w:rsidR="00223ECD" w:rsidRPr="00CF0BDE">
              <w:rPr>
                <w:rFonts w:ascii="Times New Roman" w:hAnsi="Times New Roman" w:cs="Times New Roman"/>
                <w:bCs/>
                <w:noProof/>
                <w:webHidden/>
                <w:sz w:val="24"/>
                <w:szCs w:val="24"/>
              </w:rPr>
              <w:instrText xml:space="preserve"> PAGEREF _Toc157856631 \h </w:instrText>
            </w:r>
            <w:r w:rsidR="00223ECD" w:rsidRPr="00CF0BDE">
              <w:rPr>
                <w:rFonts w:ascii="Times New Roman" w:hAnsi="Times New Roman" w:cs="Times New Roman"/>
                <w:bCs/>
                <w:noProof/>
                <w:webHidden/>
                <w:sz w:val="24"/>
                <w:szCs w:val="24"/>
              </w:rPr>
            </w:r>
            <w:r w:rsidR="00223ECD" w:rsidRPr="00CF0BDE">
              <w:rPr>
                <w:rFonts w:ascii="Times New Roman" w:hAnsi="Times New Roman" w:cs="Times New Roman"/>
                <w:bCs/>
                <w:noProof/>
                <w:webHidden/>
                <w:sz w:val="24"/>
                <w:szCs w:val="24"/>
              </w:rPr>
              <w:fldChar w:fldCharType="separate"/>
            </w:r>
            <w:r w:rsidR="004D7A46">
              <w:rPr>
                <w:rFonts w:ascii="Times New Roman" w:hAnsi="Times New Roman" w:cs="Times New Roman"/>
                <w:bCs/>
                <w:noProof/>
                <w:webHidden/>
                <w:sz w:val="24"/>
                <w:szCs w:val="24"/>
              </w:rPr>
              <w:t>34</w:t>
            </w:r>
            <w:r w:rsidR="00223ECD" w:rsidRPr="00CF0BDE">
              <w:rPr>
                <w:rFonts w:ascii="Times New Roman" w:hAnsi="Times New Roman" w:cs="Times New Roman"/>
                <w:bCs/>
                <w:noProof/>
                <w:webHidden/>
                <w:sz w:val="24"/>
                <w:szCs w:val="24"/>
              </w:rPr>
              <w:fldChar w:fldCharType="end"/>
            </w:r>
          </w:hyperlink>
        </w:p>
        <w:p w14:paraId="60C8EE5A" w14:textId="1CD0825B" w:rsidR="00223ECD" w:rsidRPr="00CF0BDE" w:rsidRDefault="00000000">
          <w:pPr>
            <w:pStyle w:val="TOC2"/>
            <w:tabs>
              <w:tab w:val="right" w:leader="dot" w:pos="9016"/>
            </w:tabs>
            <w:rPr>
              <w:rFonts w:ascii="Times New Roman" w:eastAsiaTheme="minorEastAsia" w:hAnsi="Times New Roman" w:cs="Times New Roman"/>
              <w:bCs/>
              <w:noProof/>
              <w:kern w:val="2"/>
              <w:sz w:val="24"/>
              <w:szCs w:val="24"/>
              <w14:ligatures w14:val="standardContextual"/>
            </w:rPr>
          </w:pPr>
          <w:hyperlink w:anchor="_Toc157856632" w:history="1">
            <w:r w:rsidR="00223ECD" w:rsidRPr="00CF0BDE">
              <w:rPr>
                <w:rStyle w:val="Hyperlink"/>
                <w:rFonts w:ascii="Times New Roman" w:hAnsi="Times New Roman" w:cs="Times New Roman"/>
                <w:bCs/>
                <w:noProof/>
                <w:sz w:val="24"/>
                <w:szCs w:val="24"/>
              </w:rPr>
              <w:t>3.6 Research Design</w:t>
            </w:r>
            <w:r w:rsidR="00223ECD" w:rsidRPr="00CF0BDE">
              <w:rPr>
                <w:rFonts w:ascii="Times New Roman" w:hAnsi="Times New Roman" w:cs="Times New Roman"/>
                <w:bCs/>
                <w:noProof/>
                <w:webHidden/>
                <w:sz w:val="24"/>
                <w:szCs w:val="24"/>
              </w:rPr>
              <w:tab/>
            </w:r>
            <w:r w:rsidR="00223ECD" w:rsidRPr="00CF0BDE">
              <w:rPr>
                <w:rFonts w:ascii="Times New Roman" w:hAnsi="Times New Roman" w:cs="Times New Roman"/>
                <w:bCs/>
                <w:noProof/>
                <w:webHidden/>
                <w:sz w:val="24"/>
                <w:szCs w:val="24"/>
              </w:rPr>
              <w:fldChar w:fldCharType="begin"/>
            </w:r>
            <w:r w:rsidR="00223ECD" w:rsidRPr="00CF0BDE">
              <w:rPr>
                <w:rFonts w:ascii="Times New Roman" w:hAnsi="Times New Roman" w:cs="Times New Roman"/>
                <w:bCs/>
                <w:noProof/>
                <w:webHidden/>
                <w:sz w:val="24"/>
                <w:szCs w:val="24"/>
              </w:rPr>
              <w:instrText xml:space="preserve"> PAGEREF _Toc157856632 \h </w:instrText>
            </w:r>
            <w:r w:rsidR="00223ECD" w:rsidRPr="00CF0BDE">
              <w:rPr>
                <w:rFonts w:ascii="Times New Roman" w:hAnsi="Times New Roman" w:cs="Times New Roman"/>
                <w:bCs/>
                <w:noProof/>
                <w:webHidden/>
                <w:sz w:val="24"/>
                <w:szCs w:val="24"/>
              </w:rPr>
            </w:r>
            <w:r w:rsidR="00223ECD" w:rsidRPr="00CF0BDE">
              <w:rPr>
                <w:rFonts w:ascii="Times New Roman" w:hAnsi="Times New Roman" w:cs="Times New Roman"/>
                <w:bCs/>
                <w:noProof/>
                <w:webHidden/>
                <w:sz w:val="24"/>
                <w:szCs w:val="24"/>
              </w:rPr>
              <w:fldChar w:fldCharType="separate"/>
            </w:r>
            <w:r w:rsidR="004D7A46">
              <w:rPr>
                <w:rFonts w:ascii="Times New Roman" w:hAnsi="Times New Roman" w:cs="Times New Roman"/>
                <w:bCs/>
                <w:noProof/>
                <w:webHidden/>
                <w:sz w:val="24"/>
                <w:szCs w:val="24"/>
              </w:rPr>
              <w:t>34</w:t>
            </w:r>
            <w:r w:rsidR="00223ECD" w:rsidRPr="00CF0BDE">
              <w:rPr>
                <w:rFonts w:ascii="Times New Roman" w:hAnsi="Times New Roman" w:cs="Times New Roman"/>
                <w:bCs/>
                <w:noProof/>
                <w:webHidden/>
                <w:sz w:val="24"/>
                <w:szCs w:val="24"/>
              </w:rPr>
              <w:fldChar w:fldCharType="end"/>
            </w:r>
          </w:hyperlink>
        </w:p>
        <w:p w14:paraId="176CE8A3" w14:textId="6E5DBEE7" w:rsidR="00223ECD" w:rsidRPr="00CF0BDE" w:rsidRDefault="00000000">
          <w:pPr>
            <w:pStyle w:val="TOC2"/>
            <w:tabs>
              <w:tab w:val="right" w:leader="dot" w:pos="9016"/>
            </w:tabs>
            <w:rPr>
              <w:rFonts w:ascii="Times New Roman" w:eastAsiaTheme="minorEastAsia" w:hAnsi="Times New Roman" w:cs="Times New Roman"/>
              <w:bCs/>
              <w:noProof/>
              <w:kern w:val="2"/>
              <w:sz w:val="24"/>
              <w:szCs w:val="24"/>
              <w14:ligatures w14:val="standardContextual"/>
            </w:rPr>
          </w:pPr>
          <w:hyperlink w:anchor="_Toc157856633" w:history="1">
            <w:r w:rsidR="00223ECD" w:rsidRPr="00CF0BDE">
              <w:rPr>
                <w:rStyle w:val="Hyperlink"/>
                <w:rFonts w:ascii="Times New Roman" w:eastAsia="Arial" w:hAnsi="Times New Roman" w:cs="Times New Roman"/>
                <w:bCs/>
                <w:noProof/>
                <w:sz w:val="24"/>
                <w:szCs w:val="24"/>
              </w:rPr>
              <w:t>3.7 Type of Investigation</w:t>
            </w:r>
            <w:r w:rsidR="00223ECD" w:rsidRPr="00CF0BDE">
              <w:rPr>
                <w:rFonts w:ascii="Times New Roman" w:hAnsi="Times New Roman" w:cs="Times New Roman"/>
                <w:bCs/>
                <w:noProof/>
                <w:webHidden/>
                <w:sz w:val="24"/>
                <w:szCs w:val="24"/>
              </w:rPr>
              <w:tab/>
            </w:r>
            <w:r w:rsidR="00223ECD" w:rsidRPr="00CF0BDE">
              <w:rPr>
                <w:rFonts w:ascii="Times New Roman" w:hAnsi="Times New Roman" w:cs="Times New Roman"/>
                <w:bCs/>
                <w:noProof/>
                <w:webHidden/>
                <w:sz w:val="24"/>
                <w:szCs w:val="24"/>
              </w:rPr>
              <w:fldChar w:fldCharType="begin"/>
            </w:r>
            <w:r w:rsidR="00223ECD" w:rsidRPr="00CF0BDE">
              <w:rPr>
                <w:rFonts w:ascii="Times New Roman" w:hAnsi="Times New Roman" w:cs="Times New Roman"/>
                <w:bCs/>
                <w:noProof/>
                <w:webHidden/>
                <w:sz w:val="24"/>
                <w:szCs w:val="24"/>
              </w:rPr>
              <w:instrText xml:space="preserve"> PAGEREF _Toc157856633 \h </w:instrText>
            </w:r>
            <w:r w:rsidR="00223ECD" w:rsidRPr="00CF0BDE">
              <w:rPr>
                <w:rFonts w:ascii="Times New Roman" w:hAnsi="Times New Roman" w:cs="Times New Roman"/>
                <w:bCs/>
                <w:noProof/>
                <w:webHidden/>
                <w:sz w:val="24"/>
                <w:szCs w:val="24"/>
              </w:rPr>
            </w:r>
            <w:r w:rsidR="00223ECD" w:rsidRPr="00CF0BDE">
              <w:rPr>
                <w:rFonts w:ascii="Times New Roman" w:hAnsi="Times New Roman" w:cs="Times New Roman"/>
                <w:bCs/>
                <w:noProof/>
                <w:webHidden/>
                <w:sz w:val="24"/>
                <w:szCs w:val="24"/>
              </w:rPr>
              <w:fldChar w:fldCharType="separate"/>
            </w:r>
            <w:r w:rsidR="004D7A46">
              <w:rPr>
                <w:rFonts w:ascii="Times New Roman" w:hAnsi="Times New Roman" w:cs="Times New Roman"/>
                <w:bCs/>
                <w:noProof/>
                <w:webHidden/>
                <w:sz w:val="24"/>
                <w:szCs w:val="24"/>
              </w:rPr>
              <w:t>34</w:t>
            </w:r>
            <w:r w:rsidR="00223ECD" w:rsidRPr="00CF0BDE">
              <w:rPr>
                <w:rFonts w:ascii="Times New Roman" w:hAnsi="Times New Roman" w:cs="Times New Roman"/>
                <w:bCs/>
                <w:noProof/>
                <w:webHidden/>
                <w:sz w:val="24"/>
                <w:szCs w:val="24"/>
              </w:rPr>
              <w:fldChar w:fldCharType="end"/>
            </w:r>
          </w:hyperlink>
        </w:p>
        <w:p w14:paraId="482564F2" w14:textId="52FF3FA2" w:rsidR="00223ECD" w:rsidRPr="00CF0BDE" w:rsidRDefault="00000000">
          <w:pPr>
            <w:pStyle w:val="TOC2"/>
            <w:tabs>
              <w:tab w:val="right" w:leader="dot" w:pos="9016"/>
            </w:tabs>
            <w:rPr>
              <w:rFonts w:ascii="Times New Roman" w:eastAsiaTheme="minorEastAsia" w:hAnsi="Times New Roman" w:cs="Times New Roman"/>
              <w:bCs/>
              <w:noProof/>
              <w:kern w:val="2"/>
              <w:sz w:val="24"/>
              <w:szCs w:val="24"/>
              <w14:ligatures w14:val="standardContextual"/>
            </w:rPr>
          </w:pPr>
          <w:hyperlink w:anchor="_Toc157856634" w:history="1">
            <w:r w:rsidR="00223ECD" w:rsidRPr="00CF0BDE">
              <w:rPr>
                <w:rStyle w:val="Hyperlink"/>
                <w:rFonts w:ascii="Times New Roman" w:eastAsia="Arial" w:hAnsi="Times New Roman" w:cs="Times New Roman"/>
                <w:bCs/>
                <w:noProof/>
                <w:sz w:val="24"/>
                <w:szCs w:val="24"/>
              </w:rPr>
              <w:t>3.8 Methodological Choice</w:t>
            </w:r>
            <w:r w:rsidR="00223ECD" w:rsidRPr="00CF0BDE">
              <w:rPr>
                <w:rFonts w:ascii="Times New Roman" w:hAnsi="Times New Roman" w:cs="Times New Roman"/>
                <w:bCs/>
                <w:noProof/>
                <w:webHidden/>
                <w:sz w:val="24"/>
                <w:szCs w:val="24"/>
              </w:rPr>
              <w:tab/>
            </w:r>
            <w:r w:rsidR="00223ECD" w:rsidRPr="00CF0BDE">
              <w:rPr>
                <w:rFonts w:ascii="Times New Roman" w:hAnsi="Times New Roman" w:cs="Times New Roman"/>
                <w:bCs/>
                <w:noProof/>
                <w:webHidden/>
                <w:sz w:val="24"/>
                <w:szCs w:val="24"/>
              </w:rPr>
              <w:fldChar w:fldCharType="begin"/>
            </w:r>
            <w:r w:rsidR="00223ECD" w:rsidRPr="00CF0BDE">
              <w:rPr>
                <w:rFonts w:ascii="Times New Roman" w:hAnsi="Times New Roman" w:cs="Times New Roman"/>
                <w:bCs/>
                <w:noProof/>
                <w:webHidden/>
                <w:sz w:val="24"/>
                <w:szCs w:val="24"/>
              </w:rPr>
              <w:instrText xml:space="preserve"> PAGEREF _Toc157856634 \h </w:instrText>
            </w:r>
            <w:r w:rsidR="00223ECD" w:rsidRPr="00CF0BDE">
              <w:rPr>
                <w:rFonts w:ascii="Times New Roman" w:hAnsi="Times New Roman" w:cs="Times New Roman"/>
                <w:bCs/>
                <w:noProof/>
                <w:webHidden/>
                <w:sz w:val="24"/>
                <w:szCs w:val="24"/>
              </w:rPr>
            </w:r>
            <w:r w:rsidR="00223ECD" w:rsidRPr="00CF0BDE">
              <w:rPr>
                <w:rFonts w:ascii="Times New Roman" w:hAnsi="Times New Roman" w:cs="Times New Roman"/>
                <w:bCs/>
                <w:noProof/>
                <w:webHidden/>
                <w:sz w:val="24"/>
                <w:szCs w:val="24"/>
              </w:rPr>
              <w:fldChar w:fldCharType="separate"/>
            </w:r>
            <w:r w:rsidR="004D7A46">
              <w:rPr>
                <w:rFonts w:ascii="Times New Roman" w:hAnsi="Times New Roman" w:cs="Times New Roman"/>
                <w:bCs/>
                <w:noProof/>
                <w:webHidden/>
                <w:sz w:val="24"/>
                <w:szCs w:val="24"/>
              </w:rPr>
              <w:t>35</w:t>
            </w:r>
            <w:r w:rsidR="00223ECD" w:rsidRPr="00CF0BDE">
              <w:rPr>
                <w:rFonts w:ascii="Times New Roman" w:hAnsi="Times New Roman" w:cs="Times New Roman"/>
                <w:bCs/>
                <w:noProof/>
                <w:webHidden/>
                <w:sz w:val="24"/>
                <w:szCs w:val="24"/>
              </w:rPr>
              <w:fldChar w:fldCharType="end"/>
            </w:r>
          </w:hyperlink>
        </w:p>
        <w:p w14:paraId="5D9E6670" w14:textId="0E52BF68" w:rsidR="00223ECD" w:rsidRPr="00CF0BDE" w:rsidRDefault="00000000">
          <w:pPr>
            <w:pStyle w:val="TOC2"/>
            <w:tabs>
              <w:tab w:val="right" w:leader="dot" w:pos="9016"/>
            </w:tabs>
            <w:rPr>
              <w:rFonts w:ascii="Times New Roman" w:eastAsiaTheme="minorEastAsia" w:hAnsi="Times New Roman" w:cs="Times New Roman"/>
              <w:bCs/>
              <w:noProof/>
              <w:kern w:val="2"/>
              <w:sz w:val="24"/>
              <w:szCs w:val="24"/>
              <w14:ligatures w14:val="standardContextual"/>
            </w:rPr>
          </w:pPr>
          <w:hyperlink w:anchor="_Toc157856635" w:history="1">
            <w:r w:rsidR="00223ECD" w:rsidRPr="00CF0BDE">
              <w:rPr>
                <w:rStyle w:val="Hyperlink"/>
                <w:rFonts w:ascii="Times New Roman" w:hAnsi="Times New Roman" w:cs="Times New Roman"/>
                <w:bCs/>
                <w:noProof/>
                <w:sz w:val="24"/>
                <w:szCs w:val="24"/>
              </w:rPr>
              <w:t>3.9 Time Horizon</w:t>
            </w:r>
            <w:r w:rsidR="00223ECD" w:rsidRPr="00CF0BDE">
              <w:rPr>
                <w:rFonts w:ascii="Times New Roman" w:hAnsi="Times New Roman" w:cs="Times New Roman"/>
                <w:bCs/>
                <w:noProof/>
                <w:webHidden/>
                <w:sz w:val="24"/>
                <w:szCs w:val="24"/>
              </w:rPr>
              <w:tab/>
            </w:r>
            <w:r w:rsidR="00223ECD" w:rsidRPr="00CF0BDE">
              <w:rPr>
                <w:rFonts w:ascii="Times New Roman" w:hAnsi="Times New Roman" w:cs="Times New Roman"/>
                <w:bCs/>
                <w:noProof/>
                <w:webHidden/>
                <w:sz w:val="24"/>
                <w:szCs w:val="24"/>
              </w:rPr>
              <w:fldChar w:fldCharType="begin"/>
            </w:r>
            <w:r w:rsidR="00223ECD" w:rsidRPr="00CF0BDE">
              <w:rPr>
                <w:rFonts w:ascii="Times New Roman" w:hAnsi="Times New Roman" w:cs="Times New Roman"/>
                <w:bCs/>
                <w:noProof/>
                <w:webHidden/>
                <w:sz w:val="24"/>
                <w:szCs w:val="24"/>
              </w:rPr>
              <w:instrText xml:space="preserve"> PAGEREF _Toc157856635 \h </w:instrText>
            </w:r>
            <w:r w:rsidR="00223ECD" w:rsidRPr="00CF0BDE">
              <w:rPr>
                <w:rFonts w:ascii="Times New Roman" w:hAnsi="Times New Roman" w:cs="Times New Roman"/>
                <w:bCs/>
                <w:noProof/>
                <w:webHidden/>
                <w:sz w:val="24"/>
                <w:szCs w:val="24"/>
              </w:rPr>
            </w:r>
            <w:r w:rsidR="00223ECD" w:rsidRPr="00CF0BDE">
              <w:rPr>
                <w:rFonts w:ascii="Times New Roman" w:hAnsi="Times New Roman" w:cs="Times New Roman"/>
                <w:bCs/>
                <w:noProof/>
                <w:webHidden/>
                <w:sz w:val="24"/>
                <w:szCs w:val="24"/>
              </w:rPr>
              <w:fldChar w:fldCharType="separate"/>
            </w:r>
            <w:r w:rsidR="004D7A46">
              <w:rPr>
                <w:rFonts w:ascii="Times New Roman" w:hAnsi="Times New Roman" w:cs="Times New Roman"/>
                <w:bCs/>
                <w:noProof/>
                <w:webHidden/>
                <w:sz w:val="24"/>
                <w:szCs w:val="24"/>
              </w:rPr>
              <w:t>36</w:t>
            </w:r>
            <w:r w:rsidR="00223ECD" w:rsidRPr="00CF0BDE">
              <w:rPr>
                <w:rFonts w:ascii="Times New Roman" w:hAnsi="Times New Roman" w:cs="Times New Roman"/>
                <w:bCs/>
                <w:noProof/>
                <w:webHidden/>
                <w:sz w:val="24"/>
                <w:szCs w:val="24"/>
              </w:rPr>
              <w:fldChar w:fldCharType="end"/>
            </w:r>
          </w:hyperlink>
        </w:p>
        <w:p w14:paraId="20CCBE51" w14:textId="57E88976" w:rsidR="00223ECD" w:rsidRPr="00CF0BDE" w:rsidRDefault="00000000">
          <w:pPr>
            <w:pStyle w:val="TOC2"/>
            <w:tabs>
              <w:tab w:val="right" w:leader="dot" w:pos="9016"/>
            </w:tabs>
            <w:rPr>
              <w:rFonts w:ascii="Times New Roman" w:eastAsiaTheme="minorEastAsia" w:hAnsi="Times New Roman" w:cs="Times New Roman"/>
              <w:bCs/>
              <w:noProof/>
              <w:kern w:val="2"/>
              <w:sz w:val="24"/>
              <w:szCs w:val="24"/>
              <w14:ligatures w14:val="standardContextual"/>
            </w:rPr>
          </w:pPr>
          <w:hyperlink w:anchor="_Toc157856636" w:history="1">
            <w:r w:rsidR="00223ECD" w:rsidRPr="00CF0BDE">
              <w:rPr>
                <w:rStyle w:val="Hyperlink"/>
                <w:rFonts w:ascii="Times New Roman" w:eastAsia="Arial" w:hAnsi="Times New Roman" w:cs="Times New Roman"/>
                <w:bCs/>
                <w:noProof/>
                <w:sz w:val="24"/>
                <w:szCs w:val="24"/>
              </w:rPr>
              <w:t>3.10 Population and Sampling Technique</w:t>
            </w:r>
            <w:r w:rsidR="00223ECD" w:rsidRPr="00CF0BDE">
              <w:rPr>
                <w:rFonts w:ascii="Times New Roman" w:hAnsi="Times New Roman" w:cs="Times New Roman"/>
                <w:bCs/>
                <w:noProof/>
                <w:webHidden/>
                <w:sz w:val="24"/>
                <w:szCs w:val="24"/>
              </w:rPr>
              <w:tab/>
            </w:r>
            <w:r w:rsidR="00223ECD" w:rsidRPr="00CF0BDE">
              <w:rPr>
                <w:rFonts w:ascii="Times New Roman" w:hAnsi="Times New Roman" w:cs="Times New Roman"/>
                <w:bCs/>
                <w:noProof/>
                <w:webHidden/>
                <w:sz w:val="24"/>
                <w:szCs w:val="24"/>
              </w:rPr>
              <w:fldChar w:fldCharType="begin"/>
            </w:r>
            <w:r w:rsidR="00223ECD" w:rsidRPr="00CF0BDE">
              <w:rPr>
                <w:rFonts w:ascii="Times New Roman" w:hAnsi="Times New Roman" w:cs="Times New Roman"/>
                <w:bCs/>
                <w:noProof/>
                <w:webHidden/>
                <w:sz w:val="24"/>
                <w:szCs w:val="24"/>
              </w:rPr>
              <w:instrText xml:space="preserve"> PAGEREF _Toc157856636 \h </w:instrText>
            </w:r>
            <w:r w:rsidR="00223ECD" w:rsidRPr="00CF0BDE">
              <w:rPr>
                <w:rFonts w:ascii="Times New Roman" w:hAnsi="Times New Roman" w:cs="Times New Roman"/>
                <w:bCs/>
                <w:noProof/>
                <w:webHidden/>
                <w:sz w:val="24"/>
                <w:szCs w:val="24"/>
              </w:rPr>
            </w:r>
            <w:r w:rsidR="00223ECD" w:rsidRPr="00CF0BDE">
              <w:rPr>
                <w:rFonts w:ascii="Times New Roman" w:hAnsi="Times New Roman" w:cs="Times New Roman"/>
                <w:bCs/>
                <w:noProof/>
                <w:webHidden/>
                <w:sz w:val="24"/>
                <w:szCs w:val="24"/>
              </w:rPr>
              <w:fldChar w:fldCharType="separate"/>
            </w:r>
            <w:r w:rsidR="004D7A46">
              <w:rPr>
                <w:rFonts w:ascii="Times New Roman" w:hAnsi="Times New Roman" w:cs="Times New Roman"/>
                <w:bCs/>
                <w:noProof/>
                <w:webHidden/>
                <w:sz w:val="24"/>
                <w:szCs w:val="24"/>
              </w:rPr>
              <w:t>36</w:t>
            </w:r>
            <w:r w:rsidR="00223ECD" w:rsidRPr="00CF0BDE">
              <w:rPr>
                <w:rFonts w:ascii="Times New Roman" w:hAnsi="Times New Roman" w:cs="Times New Roman"/>
                <w:bCs/>
                <w:noProof/>
                <w:webHidden/>
                <w:sz w:val="24"/>
                <w:szCs w:val="24"/>
              </w:rPr>
              <w:fldChar w:fldCharType="end"/>
            </w:r>
          </w:hyperlink>
        </w:p>
        <w:p w14:paraId="69ADE4EB" w14:textId="08471255" w:rsidR="00223ECD" w:rsidRPr="00CF0BDE" w:rsidRDefault="00000000">
          <w:pPr>
            <w:pStyle w:val="TOC2"/>
            <w:tabs>
              <w:tab w:val="right" w:leader="dot" w:pos="9016"/>
            </w:tabs>
            <w:rPr>
              <w:rFonts w:ascii="Times New Roman" w:eastAsiaTheme="minorEastAsia" w:hAnsi="Times New Roman" w:cs="Times New Roman"/>
              <w:bCs/>
              <w:noProof/>
              <w:kern w:val="2"/>
              <w:sz w:val="24"/>
              <w:szCs w:val="24"/>
              <w14:ligatures w14:val="standardContextual"/>
            </w:rPr>
          </w:pPr>
          <w:hyperlink w:anchor="_Toc157856637" w:history="1">
            <w:r w:rsidR="00223ECD" w:rsidRPr="00CF0BDE">
              <w:rPr>
                <w:rStyle w:val="Hyperlink"/>
                <w:rFonts w:ascii="Times New Roman" w:eastAsia="Arial" w:hAnsi="Times New Roman" w:cs="Times New Roman"/>
                <w:bCs/>
                <w:noProof/>
                <w:sz w:val="24"/>
                <w:szCs w:val="24"/>
              </w:rPr>
              <w:t>3.11 Data collection method</w:t>
            </w:r>
            <w:r w:rsidR="00223ECD" w:rsidRPr="00CF0BDE">
              <w:rPr>
                <w:rFonts w:ascii="Times New Roman" w:hAnsi="Times New Roman" w:cs="Times New Roman"/>
                <w:bCs/>
                <w:noProof/>
                <w:webHidden/>
                <w:sz w:val="24"/>
                <w:szCs w:val="24"/>
              </w:rPr>
              <w:tab/>
            </w:r>
            <w:r w:rsidR="00223ECD" w:rsidRPr="00CF0BDE">
              <w:rPr>
                <w:rFonts w:ascii="Times New Roman" w:hAnsi="Times New Roman" w:cs="Times New Roman"/>
                <w:bCs/>
                <w:noProof/>
                <w:webHidden/>
                <w:sz w:val="24"/>
                <w:szCs w:val="24"/>
              </w:rPr>
              <w:fldChar w:fldCharType="begin"/>
            </w:r>
            <w:r w:rsidR="00223ECD" w:rsidRPr="00CF0BDE">
              <w:rPr>
                <w:rFonts w:ascii="Times New Roman" w:hAnsi="Times New Roman" w:cs="Times New Roman"/>
                <w:bCs/>
                <w:noProof/>
                <w:webHidden/>
                <w:sz w:val="24"/>
                <w:szCs w:val="24"/>
              </w:rPr>
              <w:instrText xml:space="preserve"> PAGEREF _Toc157856637 \h </w:instrText>
            </w:r>
            <w:r w:rsidR="00223ECD" w:rsidRPr="00CF0BDE">
              <w:rPr>
                <w:rFonts w:ascii="Times New Roman" w:hAnsi="Times New Roman" w:cs="Times New Roman"/>
                <w:bCs/>
                <w:noProof/>
                <w:webHidden/>
                <w:sz w:val="24"/>
                <w:szCs w:val="24"/>
              </w:rPr>
            </w:r>
            <w:r w:rsidR="00223ECD" w:rsidRPr="00CF0BDE">
              <w:rPr>
                <w:rFonts w:ascii="Times New Roman" w:hAnsi="Times New Roman" w:cs="Times New Roman"/>
                <w:bCs/>
                <w:noProof/>
                <w:webHidden/>
                <w:sz w:val="24"/>
                <w:szCs w:val="24"/>
              </w:rPr>
              <w:fldChar w:fldCharType="separate"/>
            </w:r>
            <w:r w:rsidR="004D7A46">
              <w:rPr>
                <w:rFonts w:ascii="Times New Roman" w:hAnsi="Times New Roman" w:cs="Times New Roman"/>
                <w:bCs/>
                <w:noProof/>
                <w:webHidden/>
                <w:sz w:val="24"/>
                <w:szCs w:val="24"/>
              </w:rPr>
              <w:t>36</w:t>
            </w:r>
            <w:r w:rsidR="00223ECD" w:rsidRPr="00CF0BDE">
              <w:rPr>
                <w:rFonts w:ascii="Times New Roman" w:hAnsi="Times New Roman" w:cs="Times New Roman"/>
                <w:bCs/>
                <w:noProof/>
                <w:webHidden/>
                <w:sz w:val="24"/>
                <w:szCs w:val="24"/>
              </w:rPr>
              <w:fldChar w:fldCharType="end"/>
            </w:r>
          </w:hyperlink>
        </w:p>
        <w:p w14:paraId="4F33EDC0" w14:textId="1B8A4530" w:rsidR="00223ECD" w:rsidRPr="00CF0BDE" w:rsidRDefault="00000000">
          <w:pPr>
            <w:pStyle w:val="TOC2"/>
            <w:tabs>
              <w:tab w:val="right" w:leader="dot" w:pos="9016"/>
            </w:tabs>
            <w:rPr>
              <w:rFonts w:ascii="Times New Roman" w:eastAsiaTheme="minorEastAsia" w:hAnsi="Times New Roman" w:cs="Times New Roman"/>
              <w:bCs/>
              <w:noProof/>
              <w:kern w:val="2"/>
              <w:sz w:val="24"/>
              <w:szCs w:val="24"/>
              <w14:ligatures w14:val="standardContextual"/>
            </w:rPr>
          </w:pPr>
          <w:hyperlink w:anchor="_Toc157856638" w:history="1">
            <w:r w:rsidR="00223ECD" w:rsidRPr="00CF0BDE">
              <w:rPr>
                <w:rStyle w:val="Hyperlink"/>
                <w:rFonts w:ascii="Times New Roman" w:hAnsi="Times New Roman" w:cs="Times New Roman"/>
                <w:bCs/>
                <w:noProof/>
                <w:sz w:val="24"/>
                <w:szCs w:val="24"/>
              </w:rPr>
              <w:t>3.12 Data Analysis</w:t>
            </w:r>
            <w:r w:rsidR="00223ECD" w:rsidRPr="00CF0BDE">
              <w:rPr>
                <w:rFonts w:ascii="Times New Roman" w:hAnsi="Times New Roman" w:cs="Times New Roman"/>
                <w:bCs/>
                <w:noProof/>
                <w:webHidden/>
                <w:sz w:val="24"/>
                <w:szCs w:val="24"/>
              </w:rPr>
              <w:tab/>
            </w:r>
            <w:r w:rsidR="00223ECD" w:rsidRPr="00CF0BDE">
              <w:rPr>
                <w:rFonts w:ascii="Times New Roman" w:hAnsi="Times New Roman" w:cs="Times New Roman"/>
                <w:bCs/>
                <w:noProof/>
                <w:webHidden/>
                <w:sz w:val="24"/>
                <w:szCs w:val="24"/>
              </w:rPr>
              <w:fldChar w:fldCharType="begin"/>
            </w:r>
            <w:r w:rsidR="00223ECD" w:rsidRPr="00CF0BDE">
              <w:rPr>
                <w:rFonts w:ascii="Times New Roman" w:hAnsi="Times New Roman" w:cs="Times New Roman"/>
                <w:bCs/>
                <w:noProof/>
                <w:webHidden/>
                <w:sz w:val="24"/>
                <w:szCs w:val="24"/>
              </w:rPr>
              <w:instrText xml:space="preserve"> PAGEREF _Toc157856638 \h </w:instrText>
            </w:r>
            <w:r w:rsidR="00223ECD" w:rsidRPr="00CF0BDE">
              <w:rPr>
                <w:rFonts w:ascii="Times New Roman" w:hAnsi="Times New Roman" w:cs="Times New Roman"/>
                <w:bCs/>
                <w:noProof/>
                <w:webHidden/>
                <w:sz w:val="24"/>
                <w:szCs w:val="24"/>
              </w:rPr>
            </w:r>
            <w:r w:rsidR="00223ECD" w:rsidRPr="00CF0BDE">
              <w:rPr>
                <w:rFonts w:ascii="Times New Roman" w:hAnsi="Times New Roman" w:cs="Times New Roman"/>
                <w:bCs/>
                <w:noProof/>
                <w:webHidden/>
                <w:sz w:val="24"/>
                <w:szCs w:val="24"/>
              </w:rPr>
              <w:fldChar w:fldCharType="separate"/>
            </w:r>
            <w:r w:rsidR="004D7A46">
              <w:rPr>
                <w:rFonts w:ascii="Times New Roman" w:hAnsi="Times New Roman" w:cs="Times New Roman"/>
                <w:bCs/>
                <w:noProof/>
                <w:webHidden/>
                <w:sz w:val="24"/>
                <w:szCs w:val="24"/>
              </w:rPr>
              <w:t>37</w:t>
            </w:r>
            <w:r w:rsidR="00223ECD" w:rsidRPr="00CF0BDE">
              <w:rPr>
                <w:rFonts w:ascii="Times New Roman" w:hAnsi="Times New Roman" w:cs="Times New Roman"/>
                <w:bCs/>
                <w:noProof/>
                <w:webHidden/>
                <w:sz w:val="24"/>
                <w:szCs w:val="24"/>
              </w:rPr>
              <w:fldChar w:fldCharType="end"/>
            </w:r>
          </w:hyperlink>
        </w:p>
        <w:p w14:paraId="1634CB8C" w14:textId="35151791" w:rsidR="00223ECD" w:rsidRPr="00CF0BDE" w:rsidRDefault="00000000">
          <w:pPr>
            <w:pStyle w:val="TOC2"/>
            <w:tabs>
              <w:tab w:val="right" w:leader="dot" w:pos="9016"/>
            </w:tabs>
            <w:rPr>
              <w:rFonts w:ascii="Times New Roman" w:eastAsiaTheme="minorEastAsia" w:hAnsi="Times New Roman" w:cs="Times New Roman"/>
              <w:bCs/>
              <w:noProof/>
              <w:kern w:val="2"/>
              <w:sz w:val="24"/>
              <w:szCs w:val="24"/>
              <w14:ligatures w14:val="standardContextual"/>
            </w:rPr>
          </w:pPr>
          <w:hyperlink w:anchor="_Toc157856639" w:history="1">
            <w:r w:rsidR="00223ECD" w:rsidRPr="00CF0BDE">
              <w:rPr>
                <w:rStyle w:val="Hyperlink"/>
                <w:rFonts w:ascii="Times New Roman" w:hAnsi="Times New Roman" w:cs="Times New Roman"/>
                <w:bCs/>
                <w:noProof/>
                <w:sz w:val="24"/>
                <w:szCs w:val="24"/>
              </w:rPr>
              <w:t>3.13 Research Ethics</w:t>
            </w:r>
            <w:r w:rsidR="00223ECD" w:rsidRPr="00CF0BDE">
              <w:rPr>
                <w:rFonts w:ascii="Times New Roman" w:hAnsi="Times New Roman" w:cs="Times New Roman"/>
                <w:bCs/>
                <w:noProof/>
                <w:webHidden/>
                <w:sz w:val="24"/>
                <w:szCs w:val="24"/>
              </w:rPr>
              <w:tab/>
            </w:r>
            <w:r w:rsidR="00223ECD" w:rsidRPr="00CF0BDE">
              <w:rPr>
                <w:rFonts w:ascii="Times New Roman" w:hAnsi="Times New Roman" w:cs="Times New Roman"/>
                <w:bCs/>
                <w:noProof/>
                <w:webHidden/>
                <w:sz w:val="24"/>
                <w:szCs w:val="24"/>
              </w:rPr>
              <w:fldChar w:fldCharType="begin"/>
            </w:r>
            <w:r w:rsidR="00223ECD" w:rsidRPr="00CF0BDE">
              <w:rPr>
                <w:rFonts w:ascii="Times New Roman" w:hAnsi="Times New Roman" w:cs="Times New Roman"/>
                <w:bCs/>
                <w:noProof/>
                <w:webHidden/>
                <w:sz w:val="24"/>
                <w:szCs w:val="24"/>
              </w:rPr>
              <w:instrText xml:space="preserve"> PAGEREF _Toc157856639 \h </w:instrText>
            </w:r>
            <w:r w:rsidR="00223ECD" w:rsidRPr="00CF0BDE">
              <w:rPr>
                <w:rFonts w:ascii="Times New Roman" w:hAnsi="Times New Roman" w:cs="Times New Roman"/>
                <w:bCs/>
                <w:noProof/>
                <w:webHidden/>
                <w:sz w:val="24"/>
                <w:szCs w:val="24"/>
              </w:rPr>
            </w:r>
            <w:r w:rsidR="00223ECD" w:rsidRPr="00CF0BDE">
              <w:rPr>
                <w:rFonts w:ascii="Times New Roman" w:hAnsi="Times New Roman" w:cs="Times New Roman"/>
                <w:bCs/>
                <w:noProof/>
                <w:webHidden/>
                <w:sz w:val="24"/>
                <w:szCs w:val="24"/>
              </w:rPr>
              <w:fldChar w:fldCharType="separate"/>
            </w:r>
            <w:r w:rsidR="004D7A46">
              <w:rPr>
                <w:rFonts w:ascii="Times New Roman" w:hAnsi="Times New Roman" w:cs="Times New Roman"/>
                <w:bCs/>
                <w:noProof/>
                <w:webHidden/>
                <w:sz w:val="24"/>
                <w:szCs w:val="24"/>
              </w:rPr>
              <w:t>37</w:t>
            </w:r>
            <w:r w:rsidR="00223ECD" w:rsidRPr="00CF0BDE">
              <w:rPr>
                <w:rFonts w:ascii="Times New Roman" w:hAnsi="Times New Roman" w:cs="Times New Roman"/>
                <w:bCs/>
                <w:noProof/>
                <w:webHidden/>
                <w:sz w:val="24"/>
                <w:szCs w:val="24"/>
              </w:rPr>
              <w:fldChar w:fldCharType="end"/>
            </w:r>
          </w:hyperlink>
        </w:p>
        <w:p w14:paraId="027189D0" w14:textId="6FBC8524" w:rsidR="00223ECD" w:rsidRPr="00CF0BDE" w:rsidRDefault="00000000">
          <w:pPr>
            <w:pStyle w:val="TOC2"/>
            <w:tabs>
              <w:tab w:val="right" w:leader="dot" w:pos="9016"/>
            </w:tabs>
            <w:rPr>
              <w:rFonts w:ascii="Times New Roman" w:eastAsiaTheme="minorEastAsia" w:hAnsi="Times New Roman" w:cs="Times New Roman"/>
              <w:bCs/>
              <w:noProof/>
              <w:kern w:val="2"/>
              <w:sz w:val="24"/>
              <w:szCs w:val="24"/>
              <w14:ligatures w14:val="standardContextual"/>
            </w:rPr>
          </w:pPr>
          <w:hyperlink w:anchor="_Toc157856640" w:history="1">
            <w:r w:rsidR="00223ECD" w:rsidRPr="00CF0BDE">
              <w:rPr>
                <w:rStyle w:val="Hyperlink"/>
                <w:rFonts w:ascii="Times New Roman" w:hAnsi="Times New Roman" w:cs="Times New Roman"/>
                <w:bCs/>
                <w:noProof/>
                <w:sz w:val="24"/>
                <w:szCs w:val="24"/>
              </w:rPr>
              <w:t>3.14 Research Limitations</w:t>
            </w:r>
            <w:r w:rsidR="00223ECD" w:rsidRPr="00CF0BDE">
              <w:rPr>
                <w:rFonts w:ascii="Times New Roman" w:hAnsi="Times New Roman" w:cs="Times New Roman"/>
                <w:bCs/>
                <w:noProof/>
                <w:webHidden/>
                <w:sz w:val="24"/>
                <w:szCs w:val="24"/>
              </w:rPr>
              <w:tab/>
            </w:r>
            <w:r w:rsidR="00223ECD" w:rsidRPr="00CF0BDE">
              <w:rPr>
                <w:rFonts w:ascii="Times New Roman" w:hAnsi="Times New Roman" w:cs="Times New Roman"/>
                <w:bCs/>
                <w:noProof/>
                <w:webHidden/>
                <w:sz w:val="24"/>
                <w:szCs w:val="24"/>
              </w:rPr>
              <w:fldChar w:fldCharType="begin"/>
            </w:r>
            <w:r w:rsidR="00223ECD" w:rsidRPr="00CF0BDE">
              <w:rPr>
                <w:rFonts w:ascii="Times New Roman" w:hAnsi="Times New Roman" w:cs="Times New Roman"/>
                <w:bCs/>
                <w:noProof/>
                <w:webHidden/>
                <w:sz w:val="24"/>
                <w:szCs w:val="24"/>
              </w:rPr>
              <w:instrText xml:space="preserve"> PAGEREF _Toc157856640 \h </w:instrText>
            </w:r>
            <w:r w:rsidR="00223ECD" w:rsidRPr="00CF0BDE">
              <w:rPr>
                <w:rFonts w:ascii="Times New Roman" w:hAnsi="Times New Roman" w:cs="Times New Roman"/>
                <w:bCs/>
                <w:noProof/>
                <w:webHidden/>
                <w:sz w:val="24"/>
                <w:szCs w:val="24"/>
              </w:rPr>
            </w:r>
            <w:r w:rsidR="00223ECD" w:rsidRPr="00CF0BDE">
              <w:rPr>
                <w:rFonts w:ascii="Times New Roman" w:hAnsi="Times New Roman" w:cs="Times New Roman"/>
                <w:bCs/>
                <w:noProof/>
                <w:webHidden/>
                <w:sz w:val="24"/>
                <w:szCs w:val="24"/>
              </w:rPr>
              <w:fldChar w:fldCharType="separate"/>
            </w:r>
            <w:r w:rsidR="004D7A46">
              <w:rPr>
                <w:rFonts w:ascii="Times New Roman" w:hAnsi="Times New Roman" w:cs="Times New Roman"/>
                <w:bCs/>
                <w:noProof/>
                <w:webHidden/>
                <w:sz w:val="24"/>
                <w:szCs w:val="24"/>
              </w:rPr>
              <w:t>37</w:t>
            </w:r>
            <w:r w:rsidR="00223ECD" w:rsidRPr="00CF0BDE">
              <w:rPr>
                <w:rFonts w:ascii="Times New Roman" w:hAnsi="Times New Roman" w:cs="Times New Roman"/>
                <w:bCs/>
                <w:noProof/>
                <w:webHidden/>
                <w:sz w:val="24"/>
                <w:szCs w:val="24"/>
              </w:rPr>
              <w:fldChar w:fldCharType="end"/>
            </w:r>
          </w:hyperlink>
        </w:p>
        <w:p w14:paraId="58C09CC5" w14:textId="01AE01D7" w:rsidR="00223ECD" w:rsidRPr="00CF0BDE" w:rsidRDefault="00000000">
          <w:pPr>
            <w:pStyle w:val="TOC1"/>
            <w:tabs>
              <w:tab w:val="right" w:leader="dot" w:pos="9016"/>
            </w:tabs>
            <w:rPr>
              <w:rFonts w:eastAsiaTheme="minorEastAsia" w:cs="Times New Roman"/>
              <w:b w:val="0"/>
              <w:bCs/>
              <w:noProof/>
              <w:kern w:val="2"/>
              <w:szCs w:val="24"/>
              <w14:ligatures w14:val="standardContextual"/>
            </w:rPr>
          </w:pPr>
          <w:hyperlink w:anchor="_Toc157856641" w:history="1">
            <w:r w:rsidR="00223ECD" w:rsidRPr="00CF0BDE">
              <w:rPr>
                <w:rStyle w:val="Hyperlink"/>
                <w:rFonts w:cs="Times New Roman"/>
                <w:b w:val="0"/>
                <w:bCs/>
                <w:noProof/>
                <w:szCs w:val="24"/>
              </w:rPr>
              <w:t>Chapter 4: Analysis and Discussion</w:t>
            </w:r>
            <w:r w:rsidR="00223ECD" w:rsidRPr="00CF0BDE">
              <w:rPr>
                <w:rFonts w:cs="Times New Roman"/>
                <w:b w:val="0"/>
                <w:bCs/>
                <w:noProof/>
                <w:webHidden/>
                <w:szCs w:val="24"/>
              </w:rPr>
              <w:tab/>
            </w:r>
            <w:r w:rsidR="00223ECD" w:rsidRPr="00CF0BDE">
              <w:rPr>
                <w:rFonts w:cs="Times New Roman"/>
                <w:b w:val="0"/>
                <w:bCs/>
                <w:noProof/>
                <w:webHidden/>
                <w:szCs w:val="24"/>
              </w:rPr>
              <w:fldChar w:fldCharType="begin"/>
            </w:r>
            <w:r w:rsidR="00223ECD" w:rsidRPr="00CF0BDE">
              <w:rPr>
                <w:rFonts w:cs="Times New Roman"/>
                <w:b w:val="0"/>
                <w:bCs/>
                <w:noProof/>
                <w:webHidden/>
                <w:szCs w:val="24"/>
              </w:rPr>
              <w:instrText xml:space="preserve"> PAGEREF _Toc157856641 \h </w:instrText>
            </w:r>
            <w:r w:rsidR="00223ECD" w:rsidRPr="00CF0BDE">
              <w:rPr>
                <w:rFonts w:cs="Times New Roman"/>
                <w:b w:val="0"/>
                <w:bCs/>
                <w:noProof/>
                <w:webHidden/>
                <w:szCs w:val="24"/>
              </w:rPr>
            </w:r>
            <w:r w:rsidR="00223ECD" w:rsidRPr="00CF0BDE">
              <w:rPr>
                <w:rFonts w:cs="Times New Roman"/>
                <w:b w:val="0"/>
                <w:bCs/>
                <w:noProof/>
                <w:webHidden/>
                <w:szCs w:val="24"/>
              </w:rPr>
              <w:fldChar w:fldCharType="separate"/>
            </w:r>
            <w:r w:rsidR="004D7A46">
              <w:rPr>
                <w:rFonts w:cs="Times New Roman"/>
                <w:b w:val="0"/>
                <w:bCs/>
                <w:noProof/>
                <w:webHidden/>
                <w:szCs w:val="24"/>
              </w:rPr>
              <w:t>39</w:t>
            </w:r>
            <w:r w:rsidR="00223ECD" w:rsidRPr="00CF0BDE">
              <w:rPr>
                <w:rFonts w:cs="Times New Roman"/>
                <w:b w:val="0"/>
                <w:bCs/>
                <w:noProof/>
                <w:webHidden/>
                <w:szCs w:val="24"/>
              </w:rPr>
              <w:fldChar w:fldCharType="end"/>
            </w:r>
          </w:hyperlink>
        </w:p>
        <w:p w14:paraId="704B11D9" w14:textId="6D40B704" w:rsidR="00223ECD" w:rsidRPr="00CF0BDE" w:rsidRDefault="00000000">
          <w:pPr>
            <w:pStyle w:val="TOC2"/>
            <w:tabs>
              <w:tab w:val="right" w:leader="dot" w:pos="9016"/>
            </w:tabs>
            <w:rPr>
              <w:rFonts w:ascii="Times New Roman" w:eastAsiaTheme="minorEastAsia" w:hAnsi="Times New Roman" w:cs="Times New Roman"/>
              <w:bCs/>
              <w:noProof/>
              <w:kern w:val="2"/>
              <w:sz w:val="24"/>
              <w:szCs w:val="24"/>
              <w14:ligatures w14:val="standardContextual"/>
            </w:rPr>
          </w:pPr>
          <w:hyperlink w:anchor="_Toc157856642" w:history="1">
            <w:r w:rsidR="00223ECD" w:rsidRPr="00CF0BDE">
              <w:rPr>
                <w:rStyle w:val="Hyperlink"/>
                <w:rFonts w:ascii="Times New Roman" w:hAnsi="Times New Roman" w:cs="Times New Roman"/>
                <w:bCs/>
                <w:noProof/>
                <w:sz w:val="24"/>
                <w:szCs w:val="24"/>
              </w:rPr>
              <w:t>4.1 Introduction</w:t>
            </w:r>
            <w:r w:rsidR="00223ECD" w:rsidRPr="00CF0BDE">
              <w:rPr>
                <w:rFonts w:ascii="Times New Roman" w:hAnsi="Times New Roman" w:cs="Times New Roman"/>
                <w:bCs/>
                <w:noProof/>
                <w:webHidden/>
                <w:sz w:val="24"/>
                <w:szCs w:val="24"/>
              </w:rPr>
              <w:tab/>
            </w:r>
            <w:r w:rsidR="00223ECD" w:rsidRPr="00CF0BDE">
              <w:rPr>
                <w:rFonts w:ascii="Times New Roman" w:hAnsi="Times New Roman" w:cs="Times New Roman"/>
                <w:bCs/>
                <w:noProof/>
                <w:webHidden/>
                <w:sz w:val="24"/>
                <w:szCs w:val="24"/>
              </w:rPr>
              <w:fldChar w:fldCharType="begin"/>
            </w:r>
            <w:r w:rsidR="00223ECD" w:rsidRPr="00CF0BDE">
              <w:rPr>
                <w:rFonts w:ascii="Times New Roman" w:hAnsi="Times New Roman" w:cs="Times New Roman"/>
                <w:bCs/>
                <w:noProof/>
                <w:webHidden/>
                <w:sz w:val="24"/>
                <w:szCs w:val="24"/>
              </w:rPr>
              <w:instrText xml:space="preserve"> PAGEREF _Toc157856642 \h </w:instrText>
            </w:r>
            <w:r w:rsidR="00223ECD" w:rsidRPr="00CF0BDE">
              <w:rPr>
                <w:rFonts w:ascii="Times New Roman" w:hAnsi="Times New Roman" w:cs="Times New Roman"/>
                <w:bCs/>
                <w:noProof/>
                <w:webHidden/>
                <w:sz w:val="24"/>
                <w:szCs w:val="24"/>
              </w:rPr>
            </w:r>
            <w:r w:rsidR="00223ECD" w:rsidRPr="00CF0BDE">
              <w:rPr>
                <w:rFonts w:ascii="Times New Roman" w:hAnsi="Times New Roman" w:cs="Times New Roman"/>
                <w:bCs/>
                <w:noProof/>
                <w:webHidden/>
                <w:sz w:val="24"/>
                <w:szCs w:val="24"/>
              </w:rPr>
              <w:fldChar w:fldCharType="separate"/>
            </w:r>
            <w:r w:rsidR="004D7A46">
              <w:rPr>
                <w:rFonts w:ascii="Times New Roman" w:hAnsi="Times New Roman" w:cs="Times New Roman"/>
                <w:bCs/>
                <w:noProof/>
                <w:webHidden/>
                <w:sz w:val="24"/>
                <w:szCs w:val="24"/>
              </w:rPr>
              <w:t>39</w:t>
            </w:r>
            <w:r w:rsidR="00223ECD" w:rsidRPr="00CF0BDE">
              <w:rPr>
                <w:rFonts w:ascii="Times New Roman" w:hAnsi="Times New Roman" w:cs="Times New Roman"/>
                <w:bCs/>
                <w:noProof/>
                <w:webHidden/>
                <w:sz w:val="24"/>
                <w:szCs w:val="24"/>
              </w:rPr>
              <w:fldChar w:fldCharType="end"/>
            </w:r>
          </w:hyperlink>
        </w:p>
        <w:p w14:paraId="0AF8B256" w14:textId="5428C4B8" w:rsidR="00223ECD" w:rsidRPr="00CF0BDE" w:rsidRDefault="00000000">
          <w:pPr>
            <w:pStyle w:val="TOC2"/>
            <w:tabs>
              <w:tab w:val="right" w:leader="dot" w:pos="9016"/>
            </w:tabs>
            <w:rPr>
              <w:rFonts w:ascii="Times New Roman" w:eastAsiaTheme="minorEastAsia" w:hAnsi="Times New Roman" w:cs="Times New Roman"/>
              <w:bCs/>
              <w:noProof/>
              <w:kern w:val="2"/>
              <w:sz w:val="24"/>
              <w:szCs w:val="24"/>
              <w14:ligatures w14:val="standardContextual"/>
            </w:rPr>
          </w:pPr>
          <w:hyperlink w:anchor="_Toc157856643" w:history="1">
            <w:r w:rsidR="00223ECD" w:rsidRPr="00CF0BDE">
              <w:rPr>
                <w:rStyle w:val="Hyperlink"/>
                <w:rFonts w:ascii="Times New Roman" w:hAnsi="Times New Roman" w:cs="Times New Roman"/>
                <w:bCs/>
                <w:noProof/>
                <w:sz w:val="24"/>
                <w:szCs w:val="24"/>
              </w:rPr>
              <w:t>4.2 Specification of Hypotheses</w:t>
            </w:r>
            <w:r w:rsidR="00223ECD" w:rsidRPr="00CF0BDE">
              <w:rPr>
                <w:rFonts w:ascii="Times New Roman" w:hAnsi="Times New Roman" w:cs="Times New Roman"/>
                <w:bCs/>
                <w:noProof/>
                <w:webHidden/>
                <w:sz w:val="24"/>
                <w:szCs w:val="24"/>
              </w:rPr>
              <w:tab/>
            </w:r>
            <w:r w:rsidR="00223ECD" w:rsidRPr="00CF0BDE">
              <w:rPr>
                <w:rFonts w:ascii="Times New Roman" w:hAnsi="Times New Roman" w:cs="Times New Roman"/>
                <w:bCs/>
                <w:noProof/>
                <w:webHidden/>
                <w:sz w:val="24"/>
                <w:szCs w:val="24"/>
              </w:rPr>
              <w:fldChar w:fldCharType="begin"/>
            </w:r>
            <w:r w:rsidR="00223ECD" w:rsidRPr="00CF0BDE">
              <w:rPr>
                <w:rFonts w:ascii="Times New Roman" w:hAnsi="Times New Roman" w:cs="Times New Roman"/>
                <w:bCs/>
                <w:noProof/>
                <w:webHidden/>
                <w:sz w:val="24"/>
                <w:szCs w:val="24"/>
              </w:rPr>
              <w:instrText xml:space="preserve"> PAGEREF _Toc157856643 \h </w:instrText>
            </w:r>
            <w:r w:rsidR="00223ECD" w:rsidRPr="00CF0BDE">
              <w:rPr>
                <w:rFonts w:ascii="Times New Roman" w:hAnsi="Times New Roman" w:cs="Times New Roman"/>
                <w:bCs/>
                <w:noProof/>
                <w:webHidden/>
                <w:sz w:val="24"/>
                <w:szCs w:val="24"/>
              </w:rPr>
            </w:r>
            <w:r w:rsidR="00223ECD" w:rsidRPr="00CF0BDE">
              <w:rPr>
                <w:rFonts w:ascii="Times New Roman" w:hAnsi="Times New Roman" w:cs="Times New Roman"/>
                <w:bCs/>
                <w:noProof/>
                <w:webHidden/>
                <w:sz w:val="24"/>
                <w:szCs w:val="24"/>
              </w:rPr>
              <w:fldChar w:fldCharType="separate"/>
            </w:r>
            <w:r w:rsidR="004D7A46">
              <w:rPr>
                <w:rFonts w:ascii="Times New Roman" w:hAnsi="Times New Roman" w:cs="Times New Roman"/>
                <w:bCs/>
                <w:noProof/>
                <w:webHidden/>
                <w:sz w:val="24"/>
                <w:szCs w:val="24"/>
              </w:rPr>
              <w:t>39</w:t>
            </w:r>
            <w:r w:rsidR="00223ECD" w:rsidRPr="00CF0BDE">
              <w:rPr>
                <w:rFonts w:ascii="Times New Roman" w:hAnsi="Times New Roman" w:cs="Times New Roman"/>
                <w:bCs/>
                <w:noProof/>
                <w:webHidden/>
                <w:sz w:val="24"/>
                <w:szCs w:val="24"/>
              </w:rPr>
              <w:fldChar w:fldCharType="end"/>
            </w:r>
          </w:hyperlink>
        </w:p>
        <w:p w14:paraId="01DE5481" w14:textId="78110061" w:rsidR="00223ECD" w:rsidRPr="00CF0BDE" w:rsidRDefault="00000000">
          <w:pPr>
            <w:pStyle w:val="TOC2"/>
            <w:tabs>
              <w:tab w:val="right" w:leader="dot" w:pos="9016"/>
            </w:tabs>
            <w:rPr>
              <w:rFonts w:ascii="Times New Roman" w:eastAsiaTheme="minorEastAsia" w:hAnsi="Times New Roman" w:cs="Times New Roman"/>
              <w:bCs/>
              <w:noProof/>
              <w:kern w:val="2"/>
              <w:sz w:val="24"/>
              <w:szCs w:val="24"/>
              <w14:ligatures w14:val="standardContextual"/>
            </w:rPr>
          </w:pPr>
          <w:hyperlink w:anchor="_Toc157856644" w:history="1">
            <w:r w:rsidR="00223ECD" w:rsidRPr="00CF0BDE">
              <w:rPr>
                <w:rStyle w:val="Hyperlink"/>
                <w:rFonts w:ascii="Times New Roman" w:hAnsi="Times New Roman" w:cs="Times New Roman"/>
                <w:bCs/>
                <w:noProof/>
                <w:sz w:val="24"/>
                <w:szCs w:val="24"/>
              </w:rPr>
              <w:t>4.3 Specification of Variables</w:t>
            </w:r>
            <w:r w:rsidR="00223ECD" w:rsidRPr="00CF0BDE">
              <w:rPr>
                <w:rFonts w:ascii="Times New Roman" w:hAnsi="Times New Roman" w:cs="Times New Roman"/>
                <w:bCs/>
                <w:noProof/>
                <w:webHidden/>
                <w:sz w:val="24"/>
                <w:szCs w:val="24"/>
              </w:rPr>
              <w:tab/>
            </w:r>
            <w:r w:rsidR="00223ECD" w:rsidRPr="00CF0BDE">
              <w:rPr>
                <w:rFonts w:ascii="Times New Roman" w:hAnsi="Times New Roman" w:cs="Times New Roman"/>
                <w:bCs/>
                <w:noProof/>
                <w:webHidden/>
                <w:sz w:val="24"/>
                <w:szCs w:val="24"/>
              </w:rPr>
              <w:fldChar w:fldCharType="begin"/>
            </w:r>
            <w:r w:rsidR="00223ECD" w:rsidRPr="00CF0BDE">
              <w:rPr>
                <w:rFonts w:ascii="Times New Roman" w:hAnsi="Times New Roman" w:cs="Times New Roman"/>
                <w:bCs/>
                <w:noProof/>
                <w:webHidden/>
                <w:sz w:val="24"/>
                <w:szCs w:val="24"/>
              </w:rPr>
              <w:instrText xml:space="preserve"> PAGEREF _Toc157856644 \h </w:instrText>
            </w:r>
            <w:r w:rsidR="00223ECD" w:rsidRPr="00CF0BDE">
              <w:rPr>
                <w:rFonts w:ascii="Times New Roman" w:hAnsi="Times New Roman" w:cs="Times New Roman"/>
                <w:bCs/>
                <w:noProof/>
                <w:webHidden/>
                <w:sz w:val="24"/>
                <w:szCs w:val="24"/>
              </w:rPr>
            </w:r>
            <w:r w:rsidR="00223ECD" w:rsidRPr="00CF0BDE">
              <w:rPr>
                <w:rFonts w:ascii="Times New Roman" w:hAnsi="Times New Roman" w:cs="Times New Roman"/>
                <w:bCs/>
                <w:noProof/>
                <w:webHidden/>
                <w:sz w:val="24"/>
                <w:szCs w:val="24"/>
              </w:rPr>
              <w:fldChar w:fldCharType="separate"/>
            </w:r>
            <w:r w:rsidR="004D7A46">
              <w:rPr>
                <w:rFonts w:ascii="Times New Roman" w:hAnsi="Times New Roman" w:cs="Times New Roman"/>
                <w:bCs/>
                <w:noProof/>
                <w:webHidden/>
                <w:sz w:val="24"/>
                <w:szCs w:val="24"/>
              </w:rPr>
              <w:t>40</w:t>
            </w:r>
            <w:r w:rsidR="00223ECD" w:rsidRPr="00CF0BDE">
              <w:rPr>
                <w:rFonts w:ascii="Times New Roman" w:hAnsi="Times New Roman" w:cs="Times New Roman"/>
                <w:bCs/>
                <w:noProof/>
                <w:webHidden/>
                <w:sz w:val="24"/>
                <w:szCs w:val="24"/>
              </w:rPr>
              <w:fldChar w:fldCharType="end"/>
            </w:r>
          </w:hyperlink>
        </w:p>
        <w:p w14:paraId="495C8260" w14:textId="221292F8" w:rsidR="00223ECD" w:rsidRPr="00CF0BDE" w:rsidRDefault="00000000">
          <w:pPr>
            <w:pStyle w:val="TOC2"/>
            <w:tabs>
              <w:tab w:val="right" w:leader="dot" w:pos="9016"/>
            </w:tabs>
            <w:rPr>
              <w:rFonts w:ascii="Times New Roman" w:eastAsiaTheme="minorEastAsia" w:hAnsi="Times New Roman" w:cs="Times New Roman"/>
              <w:bCs/>
              <w:noProof/>
              <w:kern w:val="2"/>
              <w:sz w:val="24"/>
              <w:szCs w:val="24"/>
              <w14:ligatures w14:val="standardContextual"/>
            </w:rPr>
          </w:pPr>
          <w:hyperlink w:anchor="_Toc157856645" w:history="1">
            <w:r w:rsidR="00223ECD" w:rsidRPr="00CF0BDE">
              <w:rPr>
                <w:rStyle w:val="Hyperlink"/>
                <w:rFonts w:ascii="Times New Roman" w:hAnsi="Times New Roman" w:cs="Times New Roman"/>
                <w:bCs/>
                <w:noProof/>
                <w:sz w:val="24"/>
                <w:szCs w:val="24"/>
              </w:rPr>
              <w:t>4.4 Descriptive Statistics</w:t>
            </w:r>
            <w:r w:rsidR="00223ECD" w:rsidRPr="00CF0BDE">
              <w:rPr>
                <w:rFonts w:ascii="Times New Roman" w:hAnsi="Times New Roman" w:cs="Times New Roman"/>
                <w:bCs/>
                <w:noProof/>
                <w:webHidden/>
                <w:sz w:val="24"/>
                <w:szCs w:val="24"/>
              </w:rPr>
              <w:tab/>
            </w:r>
            <w:r w:rsidR="00223ECD" w:rsidRPr="00CF0BDE">
              <w:rPr>
                <w:rFonts w:ascii="Times New Roman" w:hAnsi="Times New Roman" w:cs="Times New Roman"/>
                <w:bCs/>
                <w:noProof/>
                <w:webHidden/>
                <w:sz w:val="24"/>
                <w:szCs w:val="24"/>
              </w:rPr>
              <w:fldChar w:fldCharType="begin"/>
            </w:r>
            <w:r w:rsidR="00223ECD" w:rsidRPr="00CF0BDE">
              <w:rPr>
                <w:rFonts w:ascii="Times New Roman" w:hAnsi="Times New Roman" w:cs="Times New Roman"/>
                <w:bCs/>
                <w:noProof/>
                <w:webHidden/>
                <w:sz w:val="24"/>
                <w:szCs w:val="24"/>
              </w:rPr>
              <w:instrText xml:space="preserve"> PAGEREF _Toc157856645 \h </w:instrText>
            </w:r>
            <w:r w:rsidR="00223ECD" w:rsidRPr="00CF0BDE">
              <w:rPr>
                <w:rFonts w:ascii="Times New Roman" w:hAnsi="Times New Roman" w:cs="Times New Roman"/>
                <w:bCs/>
                <w:noProof/>
                <w:webHidden/>
                <w:sz w:val="24"/>
                <w:szCs w:val="24"/>
              </w:rPr>
            </w:r>
            <w:r w:rsidR="00223ECD" w:rsidRPr="00CF0BDE">
              <w:rPr>
                <w:rFonts w:ascii="Times New Roman" w:hAnsi="Times New Roman" w:cs="Times New Roman"/>
                <w:bCs/>
                <w:noProof/>
                <w:webHidden/>
                <w:sz w:val="24"/>
                <w:szCs w:val="24"/>
              </w:rPr>
              <w:fldChar w:fldCharType="separate"/>
            </w:r>
            <w:r w:rsidR="004D7A46">
              <w:rPr>
                <w:rFonts w:ascii="Times New Roman" w:hAnsi="Times New Roman" w:cs="Times New Roman"/>
                <w:bCs/>
                <w:noProof/>
                <w:webHidden/>
                <w:sz w:val="24"/>
                <w:szCs w:val="24"/>
              </w:rPr>
              <w:t>40</w:t>
            </w:r>
            <w:r w:rsidR="00223ECD" w:rsidRPr="00CF0BDE">
              <w:rPr>
                <w:rFonts w:ascii="Times New Roman" w:hAnsi="Times New Roman" w:cs="Times New Roman"/>
                <w:bCs/>
                <w:noProof/>
                <w:webHidden/>
                <w:sz w:val="24"/>
                <w:szCs w:val="24"/>
              </w:rPr>
              <w:fldChar w:fldCharType="end"/>
            </w:r>
          </w:hyperlink>
        </w:p>
        <w:p w14:paraId="7D02687A" w14:textId="26F1A686" w:rsidR="00223ECD" w:rsidRPr="00CF0BDE" w:rsidRDefault="00000000">
          <w:pPr>
            <w:pStyle w:val="TOC2"/>
            <w:tabs>
              <w:tab w:val="left" w:pos="880"/>
              <w:tab w:val="right" w:leader="dot" w:pos="9016"/>
            </w:tabs>
            <w:rPr>
              <w:rFonts w:ascii="Times New Roman" w:eastAsiaTheme="minorEastAsia" w:hAnsi="Times New Roman" w:cs="Times New Roman"/>
              <w:bCs/>
              <w:noProof/>
              <w:kern w:val="2"/>
              <w:sz w:val="24"/>
              <w:szCs w:val="24"/>
              <w14:ligatures w14:val="standardContextual"/>
            </w:rPr>
          </w:pPr>
          <w:hyperlink w:anchor="_Toc157856646" w:history="1">
            <w:r w:rsidR="00223ECD" w:rsidRPr="00CF0BDE">
              <w:rPr>
                <w:rStyle w:val="Hyperlink"/>
                <w:rFonts w:ascii="Times New Roman" w:hAnsi="Times New Roman" w:cs="Times New Roman"/>
                <w:bCs/>
                <w:noProof/>
                <w:sz w:val="24"/>
                <w:szCs w:val="24"/>
              </w:rPr>
              <w:t>4.5</w:t>
            </w:r>
            <w:r w:rsidR="00223ECD" w:rsidRPr="00CF0BDE">
              <w:rPr>
                <w:rFonts w:ascii="Times New Roman" w:eastAsiaTheme="minorEastAsia" w:hAnsi="Times New Roman" w:cs="Times New Roman"/>
                <w:bCs/>
                <w:noProof/>
                <w:kern w:val="2"/>
                <w:sz w:val="24"/>
                <w:szCs w:val="24"/>
                <w14:ligatures w14:val="standardContextual"/>
              </w:rPr>
              <w:tab/>
            </w:r>
            <w:r w:rsidR="00223ECD" w:rsidRPr="00CF0BDE">
              <w:rPr>
                <w:rStyle w:val="Hyperlink"/>
                <w:rFonts w:ascii="Times New Roman" w:hAnsi="Times New Roman" w:cs="Times New Roman"/>
                <w:bCs/>
                <w:noProof/>
                <w:sz w:val="24"/>
                <w:szCs w:val="24"/>
              </w:rPr>
              <w:t>Graphical Interpretation</w:t>
            </w:r>
            <w:r w:rsidR="00223ECD" w:rsidRPr="00CF0BDE">
              <w:rPr>
                <w:rFonts w:ascii="Times New Roman" w:hAnsi="Times New Roman" w:cs="Times New Roman"/>
                <w:bCs/>
                <w:noProof/>
                <w:webHidden/>
                <w:sz w:val="24"/>
                <w:szCs w:val="24"/>
              </w:rPr>
              <w:tab/>
            </w:r>
            <w:r w:rsidR="00223ECD" w:rsidRPr="00CF0BDE">
              <w:rPr>
                <w:rFonts w:ascii="Times New Roman" w:hAnsi="Times New Roman" w:cs="Times New Roman"/>
                <w:bCs/>
                <w:noProof/>
                <w:webHidden/>
                <w:sz w:val="24"/>
                <w:szCs w:val="24"/>
              </w:rPr>
              <w:fldChar w:fldCharType="begin"/>
            </w:r>
            <w:r w:rsidR="00223ECD" w:rsidRPr="00CF0BDE">
              <w:rPr>
                <w:rFonts w:ascii="Times New Roman" w:hAnsi="Times New Roman" w:cs="Times New Roman"/>
                <w:bCs/>
                <w:noProof/>
                <w:webHidden/>
                <w:sz w:val="24"/>
                <w:szCs w:val="24"/>
              </w:rPr>
              <w:instrText xml:space="preserve"> PAGEREF _Toc157856646 \h </w:instrText>
            </w:r>
            <w:r w:rsidR="00223ECD" w:rsidRPr="00CF0BDE">
              <w:rPr>
                <w:rFonts w:ascii="Times New Roman" w:hAnsi="Times New Roman" w:cs="Times New Roman"/>
                <w:bCs/>
                <w:noProof/>
                <w:webHidden/>
                <w:sz w:val="24"/>
                <w:szCs w:val="24"/>
              </w:rPr>
            </w:r>
            <w:r w:rsidR="00223ECD" w:rsidRPr="00CF0BDE">
              <w:rPr>
                <w:rFonts w:ascii="Times New Roman" w:hAnsi="Times New Roman" w:cs="Times New Roman"/>
                <w:bCs/>
                <w:noProof/>
                <w:webHidden/>
                <w:sz w:val="24"/>
                <w:szCs w:val="24"/>
              </w:rPr>
              <w:fldChar w:fldCharType="separate"/>
            </w:r>
            <w:r w:rsidR="004D7A46">
              <w:rPr>
                <w:rFonts w:ascii="Times New Roman" w:hAnsi="Times New Roman" w:cs="Times New Roman"/>
                <w:bCs/>
                <w:noProof/>
                <w:webHidden/>
                <w:sz w:val="24"/>
                <w:szCs w:val="24"/>
              </w:rPr>
              <w:t>42</w:t>
            </w:r>
            <w:r w:rsidR="00223ECD" w:rsidRPr="00CF0BDE">
              <w:rPr>
                <w:rFonts w:ascii="Times New Roman" w:hAnsi="Times New Roman" w:cs="Times New Roman"/>
                <w:bCs/>
                <w:noProof/>
                <w:webHidden/>
                <w:sz w:val="24"/>
                <w:szCs w:val="24"/>
              </w:rPr>
              <w:fldChar w:fldCharType="end"/>
            </w:r>
          </w:hyperlink>
        </w:p>
        <w:p w14:paraId="606F0BBA" w14:textId="56196DA9" w:rsidR="00223ECD" w:rsidRPr="00CF0BDE" w:rsidRDefault="00000000">
          <w:pPr>
            <w:pStyle w:val="TOC2"/>
            <w:tabs>
              <w:tab w:val="right" w:leader="dot" w:pos="9016"/>
            </w:tabs>
            <w:rPr>
              <w:rFonts w:ascii="Times New Roman" w:eastAsiaTheme="minorEastAsia" w:hAnsi="Times New Roman" w:cs="Times New Roman"/>
              <w:bCs/>
              <w:noProof/>
              <w:kern w:val="2"/>
              <w:sz w:val="24"/>
              <w:szCs w:val="24"/>
              <w14:ligatures w14:val="standardContextual"/>
            </w:rPr>
          </w:pPr>
          <w:hyperlink w:anchor="_Toc157856647" w:history="1">
            <w:r w:rsidR="00223ECD" w:rsidRPr="00CF0BDE">
              <w:rPr>
                <w:rStyle w:val="Hyperlink"/>
                <w:rFonts w:ascii="Times New Roman" w:hAnsi="Times New Roman" w:cs="Times New Roman"/>
                <w:bCs/>
                <w:noProof/>
                <w:sz w:val="24"/>
                <w:szCs w:val="24"/>
              </w:rPr>
              <w:t>4.6 Correlation Analysis</w:t>
            </w:r>
            <w:r w:rsidR="00223ECD" w:rsidRPr="00CF0BDE">
              <w:rPr>
                <w:rFonts w:ascii="Times New Roman" w:hAnsi="Times New Roman" w:cs="Times New Roman"/>
                <w:bCs/>
                <w:noProof/>
                <w:webHidden/>
                <w:sz w:val="24"/>
                <w:szCs w:val="24"/>
              </w:rPr>
              <w:tab/>
            </w:r>
            <w:r w:rsidR="00223ECD" w:rsidRPr="00CF0BDE">
              <w:rPr>
                <w:rFonts w:ascii="Times New Roman" w:hAnsi="Times New Roman" w:cs="Times New Roman"/>
                <w:bCs/>
                <w:noProof/>
                <w:webHidden/>
                <w:sz w:val="24"/>
                <w:szCs w:val="24"/>
              </w:rPr>
              <w:fldChar w:fldCharType="begin"/>
            </w:r>
            <w:r w:rsidR="00223ECD" w:rsidRPr="00CF0BDE">
              <w:rPr>
                <w:rFonts w:ascii="Times New Roman" w:hAnsi="Times New Roman" w:cs="Times New Roman"/>
                <w:bCs/>
                <w:noProof/>
                <w:webHidden/>
                <w:sz w:val="24"/>
                <w:szCs w:val="24"/>
              </w:rPr>
              <w:instrText xml:space="preserve"> PAGEREF _Toc157856647 \h </w:instrText>
            </w:r>
            <w:r w:rsidR="00223ECD" w:rsidRPr="00CF0BDE">
              <w:rPr>
                <w:rFonts w:ascii="Times New Roman" w:hAnsi="Times New Roman" w:cs="Times New Roman"/>
                <w:bCs/>
                <w:noProof/>
                <w:webHidden/>
                <w:sz w:val="24"/>
                <w:szCs w:val="24"/>
              </w:rPr>
            </w:r>
            <w:r w:rsidR="00223ECD" w:rsidRPr="00CF0BDE">
              <w:rPr>
                <w:rFonts w:ascii="Times New Roman" w:hAnsi="Times New Roman" w:cs="Times New Roman"/>
                <w:bCs/>
                <w:noProof/>
                <w:webHidden/>
                <w:sz w:val="24"/>
                <w:szCs w:val="24"/>
              </w:rPr>
              <w:fldChar w:fldCharType="separate"/>
            </w:r>
            <w:r w:rsidR="004D7A46">
              <w:rPr>
                <w:rFonts w:ascii="Times New Roman" w:hAnsi="Times New Roman" w:cs="Times New Roman"/>
                <w:bCs/>
                <w:noProof/>
                <w:webHidden/>
                <w:sz w:val="24"/>
                <w:szCs w:val="24"/>
              </w:rPr>
              <w:t>57</w:t>
            </w:r>
            <w:r w:rsidR="00223ECD" w:rsidRPr="00CF0BDE">
              <w:rPr>
                <w:rFonts w:ascii="Times New Roman" w:hAnsi="Times New Roman" w:cs="Times New Roman"/>
                <w:bCs/>
                <w:noProof/>
                <w:webHidden/>
                <w:sz w:val="24"/>
                <w:szCs w:val="24"/>
              </w:rPr>
              <w:fldChar w:fldCharType="end"/>
            </w:r>
          </w:hyperlink>
        </w:p>
        <w:p w14:paraId="1F21BEB5" w14:textId="4A15DF4F" w:rsidR="00223ECD" w:rsidRPr="00CF0BDE" w:rsidRDefault="00000000">
          <w:pPr>
            <w:pStyle w:val="TOC2"/>
            <w:tabs>
              <w:tab w:val="right" w:leader="dot" w:pos="9016"/>
            </w:tabs>
            <w:rPr>
              <w:rFonts w:ascii="Times New Roman" w:eastAsiaTheme="minorEastAsia" w:hAnsi="Times New Roman" w:cs="Times New Roman"/>
              <w:bCs/>
              <w:noProof/>
              <w:kern w:val="2"/>
              <w:sz w:val="24"/>
              <w:szCs w:val="24"/>
              <w14:ligatures w14:val="standardContextual"/>
            </w:rPr>
          </w:pPr>
          <w:hyperlink w:anchor="_Toc157856648" w:history="1">
            <w:r w:rsidR="00223ECD" w:rsidRPr="00CF0BDE">
              <w:rPr>
                <w:rStyle w:val="Hyperlink"/>
                <w:rFonts w:ascii="Times New Roman" w:hAnsi="Times New Roman" w:cs="Times New Roman"/>
                <w:bCs/>
                <w:noProof/>
                <w:sz w:val="24"/>
                <w:szCs w:val="24"/>
              </w:rPr>
              <w:t>4.7 Regression Analysis</w:t>
            </w:r>
            <w:r w:rsidR="00223ECD" w:rsidRPr="00CF0BDE">
              <w:rPr>
                <w:rFonts w:ascii="Times New Roman" w:hAnsi="Times New Roman" w:cs="Times New Roman"/>
                <w:bCs/>
                <w:noProof/>
                <w:webHidden/>
                <w:sz w:val="24"/>
                <w:szCs w:val="24"/>
              </w:rPr>
              <w:tab/>
            </w:r>
            <w:r w:rsidR="00223ECD" w:rsidRPr="00CF0BDE">
              <w:rPr>
                <w:rFonts w:ascii="Times New Roman" w:hAnsi="Times New Roman" w:cs="Times New Roman"/>
                <w:bCs/>
                <w:noProof/>
                <w:webHidden/>
                <w:sz w:val="24"/>
                <w:szCs w:val="24"/>
              </w:rPr>
              <w:fldChar w:fldCharType="begin"/>
            </w:r>
            <w:r w:rsidR="00223ECD" w:rsidRPr="00CF0BDE">
              <w:rPr>
                <w:rFonts w:ascii="Times New Roman" w:hAnsi="Times New Roman" w:cs="Times New Roman"/>
                <w:bCs/>
                <w:noProof/>
                <w:webHidden/>
                <w:sz w:val="24"/>
                <w:szCs w:val="24"/>
              </w:rPr>
              <w:instrText xml:space="preserve"> PAGEREF _Toc157856648 \h </w:instrText>
            </w:r>
            <w:r w:rsidR="00223ECD" w:rsidRPr="00CF0BDE">
              <w:rPr>
                <w:rFonts w:ascii="Times New Roman" w:hAnsi="Times New Roman" w:cs="Times New Roman"/>
                <w:bCs/>
                <w:noProof/>
                <w:webHidden/>
                <w:sz w:val="24"/>
                <w:szCs w:val="24"/>
              </w:rPr>
            </w:r>
            <w:r w:rsidR="00223ECD" w:rsidRPr="00CF0BDE">
              <w:rPr>
                <w:rFonts w:ascii="Times New Roman" w:hAnsi="Times New Roman" w:cs="Times New Roman"/>
                <w:bCs/>
                <w:noProof/>
                <w:webHidden/>
                <w:sz w:val="24"/>
                <w:szCs w:val="24"/>
              </w:rPr>
              <w:fldChar w:fldCharType="separate"/>
            </w:r>
            <w:r w:rsidR="004D7A46">
              <w:rPr>
                <w:rFonts w:ascii="Times New Roman" w:hAnsi="Times New Roman" w:cs="Times New Roman"/>
                <w:bCs/>
                <w:noProof/>
                <w:webHidden/>
                <w:sz w:val="24"/>
                <w:szCs w:val="24"/>
              </w:rPr>
              <w:t>59</w:t>
            </w:r>
            <w:r w:rsidR="00223ECD" w:rsidRPr="00CF0BDE">
              <w:rPr>
                <w:rFonts w:ascii="Times New Roman" w:hAnsi="Times New Roman" w:cs="Times New Roman"/>
                <w:bCs/>
                <w:noProof/>
                <w:webHidden/>
                <w:sz w:val="24"/>
                <w:szCs w:val="24"/>
              </w:rPr>
              <w:fldChar w:fldCharType="end"/>
            </w:r>
          </w:hyperlink>
        </w:p>
        <w:p w14:paraId="6C9DDAF3" w14:textId="2FAF4457" w:rsidR="00223ECD" w:rsidRPr="00CF0BDE" w:rsidRDefault="00000000">
          <w:pPr>
            <w:pStyle w:val="TOC2"/>
            <w:tabs>
              <w:tab w:val="right" w:leader="dot" w:pos="9016"/>
            </w:tabs>
            <w:rPr>
              <w:rFonts w:ascii="Times New Roman" w:eastAsiaTheme="minorEastAsia" w:hAnsi="Times New Roman" w:cs="Times New Roman"/>
              <w:bCs/>
              <w:noProof/>
              <w:kern w:val="2"/>
              <w:sz w:val="24"/>
              <w:szCs w:val="24"/>
              <w14:ligatures w14:val="standardContextual"/>
            </w:rPr>
          </w:pPr>
          <w:hyperlink w:anchor="_Toc157856649" w:history="1">
            <w:r w:rsidR="00223ECD" w:rsidRPr="00CF0BDE">
              <w:rPr>
                <w:rStyle w:val="Hyperlink"/>
                <w:rFonts w:ascii="Times New Roman" w:hAnsi="Times New Roman" w:cs="Times New Roman"/>
                <w:bCs/>
                <w:noProof/>
                <w:sz w:val="24"/>
                <w:szCs w:val="24"/>
              </w:rPr>
              <w:t>4.8 Collinearity Diagnostics</w:t>
            </w:r>
            <w:r w:rsidR="00223ECD" w:rsidRPr="00CF0BDE">
              <w:rPr>
                <w:rFonts w:ascii="Times New Roman" w:hAnsi="Times New Roman" w:cs="Times New Roman"/>
                <w:bCs/>
                <w:noProof/>
                <w:webHidden/>
                <w:sz w:val="24"/>
                <w:szCs w:val="24"/>
              </w:rPr>
              <w:tab/>
            </w:r>
            <w:r w:rsidR="00223ECD" w:rsidRPr="00CF0BDE">
              <w:rPr>
                <w:rFonts w:ascii="Times New Roman" w:hAnsi="Times New Roman" w:cs="Times New Roman"/>
                <w:bCs/>
                <w:noProof/>
                <w:webHidden/>
                <w:sz w:val="24"/>
                <w:szCs w:val="24"/>
              </w:rPr>
              <w:fldChar w:fldCharType="begin"/>
            </w:r>
            <w:r w:rsidR="00223ECD" w:rsidRPr="00CF0BDE">
              <w:rPr>
                <w:rFonts w:ascii="Times New Roman" w:hAnsi="Times New Roman" w:cs="Times New Roman"/>
                <w:bCs/>
                <w:noProof/>
                <w:webHidden/>
                <w:sz w:val="24"/>
                <w:szCs w:val="24"/>
              </w:rPr>
              <w:instrText xml:space="preserve"> PAGEREF _Toc157856649 \h </w:instrText>
            </w:r>
            <w:r w:rsidR="00223ECD" w:rsidRPr="00CF0BDE">
              <w:rPr>
                <w:rFonts w:ascii="Times New Roman" w:hAnsi="Times New Roman" w:cs="Times New Roman"/>
                <w:bCs/>
                <w:noProof/>
                <w:webHidden/>
                <w:sz w:val="24"/>
                <w:szCs w:val="24"/>
              </w:rPr>
            </w:r>
            <w:r w:rsidR="00223ECD" w:rsidRPr="00CF0BDE">
              <w:rPr>
                <w:rFonts w:ascii="Times New Roman" w:hAnsi="Times New Roman" w:cs="Times New Roman"/>
                <w:bCs/>
                <w:noProof/>
                <w:webHidden/>
                <w:sz w:val="24"/>
                <w:szCs w:val="24"/>
              </w:rPr>
              <w:fldChar w:fldCharType="separate"/>
            </w:r>
            <w:r w:rsidR="004D7A46">
              <w:rPr>
                <w:rFonts w:ascii="Times New Roman" w:hAnsi="Times New Roman" w:cs="Times New Roman"/>
                <w:bCs/>
                <w:noProof/>
                <w:webHidden/>
                <w:sz w:val="24"/>
                <w:szCs w:val="24"/>
              </w:rPr>
              <w:t>60</w:t>
            </w:r>
            <w:r w:rsidR="00223ECD" w:rsidRPr="00CF0BDE">
              <w:rPr>
                <w:rFonts w:ascii="Times New Roman" w:hAnsi="Times New Roman" w:cs="Times New Roman"/>
                <w:bCs/>
                <w:noProof/>
                <w:webHidden/>
                <w:sz w:val="24"/>
                <w:szCs w:val="24"/>
              </w:rPr>
              <w:fldChar w:fldCharType="end"/>
            </w:r>
          </w:hyperlink>
        </w:p>
        <w:p w14:paraId="7EE59B21" w14:textId="68FC0B42" w:rsidR="00223ECD" w:rsidRPr="00CF0BDE" w:rsidRDefault="00000000">
          <w:pPr>
            <w:pStyle w:val="TOC2"/>
            <w:tabs>
              <w:tab w:val="right" w:leader="dot" w:pos="9016"/>
            </w:tabs>
            <w:rPr>
              <w:rFonts w:ascii="Times New Roman" w:eastAsiaTheme="minorEastAsia" w:hAnsi="Times New Roman" w:cs="Times New Roman"/>
              <w:bCs/>
              <w:noProof/>
              <w:kern w:val="2"/>
              <w:sz w:val="24"/>
              <w:szCs w:val="24"/>
              <w14:ligatures w14:val="standardContextual"/>
            </w:rPr>
          </w:pPr>
          <w:hyperlink w:anchor="_Toc157856650" w:history="1">
            <w:r w:rsidR="00223ECD" w:rsidRPr="00CF0BDE">
              <w:rPr>
                <w:rStyle w:val="Hyperlink"/>
                <w:rFonts w:ascii="Times New Roman" w:hAnsi="Times New Roman" w:cs="Times New Roman"/>
                <w:bCs/>
                <w:noProof/>
                <w:sz w:val="24"/>
                <w:szCs w:val="24"/>
              </w:rPr>
              <w:t>4.9 Residual Statistics</w:t>
            </w:r>
            <w:r w:rsidR="00223ECD" w:rsidRPr="00CF0BDE">
              <w:rPr>
                <w:rFonts w:ascii="Times New Roman" w:hAnsi="Times New Roman" w:cs="Times New Roman"/>
                <w:bCs/>
                <w:noProof/>
                <w:webHidden/>
                <w:sz w:val="24"/>
                <w:szCs w:val="24"/>
              </w:rPr>
              <w:tab/>
            </w:r>
            <w:r w:rsidR="00223ECD" w:rsidRPr="00CF0BDE">
              <w:rPr>
                <w:rFonts w:ascii="Times New Roman" w:hAnsi="Times New Roman" w:cs="Times New Roman"/>
                <w:bCs/>
                <w:noProof/>
                <w:webHidden/>
                <w:sz w:val="24"/>
                <w:szCs w:val="24"/>
              </w:rPr>
              <w:fldChar w:fldCharType="begin"/>
            </w:r>
            <w:r w:rsidR="00223ECD" w:rsidRPr="00CF0BDE">
              <w:rPr>
                <w:rFonts w:ascii="Times New Roman" w:hAnsi="Times New Roman" w:cs="Times New Roman"/>
                <w:bCs/>
                <w:noProof/>
                <w:webHidden/>
                <w:sz w:val="24"/>
                <w:szCs w:val="24"/>
              </w:rPr>
              <w:instrText xml:space="preserve"> PAGEREF _Toc157856650 \h </w:instrText>
            </w:r>
            <w:r w:rsidR="00223ECD" w:rsidRPr="00CF0BDE">
              <w:rPr>
                <w:rFonts w:ascii="Times New Roman" w:hAnsi="Times New Roman" w:cs="Times New Roman"/>
                <w:bCs/>
                <w:noProof/>
                <w:webHidden/>
                <w:sz w:val="24"/>
                <w:szCs w:val="24"/>
              </w:rPr>
            </w:r>
            <w:r w:rsidR="00223ECD" w:rsidRPr="00CF0BDE">
              <w:rPr>
                <w:rFonts w:ascii="Times New Roman" w:hAnsi="Times New Roman" w:cs="Times New Roman"/>
                <w:bCs/>
                <w:noProof/>
                <w:webHidden/>
                <w:sz w:val="24"/>
                <w:szCs w:val="24"/>
              </w:rPr>
              <w:fldChar w:fldCharType="separate"/>
            </w:r>
            <w:r w:rsidR="004D7A46">
              <w:rPr>
                <w:rFonts w:ascii="Times New Roman" w:hAnsi="Times New Roman" w:cs="Times New Roman"/>
                <w:bCs/>
                <w:noProof/>
                <w:webHidden/>
                <w:sz w:val="24"/>
                <w:szCs w:val="24"/>
              </w:rPr>
              <w:t>61</w:t>
            </w:r>
            <w:r w:rsidR="00223ECD" w:rsidRPr="00CF0BDE">
              <w:rPr>
                <w:rFonts w:ascii="Times New Roman" w:hAnsi="Times New Roman" w:cs="Times New Roman"/>
                <w:bCs/>
                <w:noProof/>
                <w:webHidden/>
                <w:sz w:val="24"/>
                <w:szCs w:val="24"/>
              </w:rPr>
              <w:fldChar w:fldCharType="end"/>
            </w:r>
          </w:hyperlink>
        </w:p>
        <w:p w14:paraId="497D2EC2" w14:textId="5202BA35" w:rsidR="00223ECD" w:rsidRPr="00CF0BDE" w:rsidRDefault="00000000">
          <w:pPr>
            <w:pStyle w:val="TOC2"/>
            <w:tabs>
              <w:tab w:val="right" w:leader="dot" w:pos="9016"/>
            </w:tabs>
            <w:rPr>
              <w:rFonts w:ascii="Times New Roman" w:eastAsiaTheme="minorEastAsia" w:hAnsi="Times New Roman" w:cs="Times New Roman"/>
              <w:bCs/>
              <w:noProof/>
              <w:kern w:val="2"/>
              <w:sz w:val="24"/>
              <w:szCs w:val="24"/>
              <w14:ligatures w14:val="standardContextual"/>
            </w:rPr>
          </w:pPr>
          <w:hyperlink w:anchor="_Toc157856651" w:history="1">
            <w:r w:rsidR="00223ECD" w:rsidRPr="00CF0BDE">
              <w:rPr>
                <w:rStyle w:val="Hyperlink"/>
                <w:rFonts w:ascii="Times New Roman" w:hAnsi="Times New Roman" w:cs="Times New Roman"/>
                <w:bCs/>
                <w:noProof/>
                <w:sz w:val="24"/>
                <w:szCs w:val="24"/>
              </w:rPr>
              <w:t>4.10 Discussion</w:t>
            </w:r>
            <w:r w:rsidR="00223ECD" w:rsidRPr="00CF0BDE">
              <w:rPr>
                <w:rFonts w:ascii="Times New Roman" w:hAnsi="Times New Roman" w:cs="Times New Roman"/>
                <w:bCs/>
                <w:noProof/>
                <w:webHidden/>
                <w:sz w:val="24"/>
                <w:szCs w:val="24"/>
              </w:rPr>
              <w:tab/>
            </w:r>
            <w:r w:rsidR="00223ECD" w:rsidRPr="00CF0BDE">
              <w:rPr>
                <w:rFonts w:ascii="Times New Roman" w:hAnsi="Times New Roman" w:cs="Times New Roman"/>
                <w:bCs/>
                <w:noProof/>
                <w:webHidden/>
                <w:sz w:val="24"/>
                <w:szCs w:val="24"/>
              </w:rPr>
              <w:fldChar w:fldCharType="begin"/>
            </w:r>
            <w:r w:rsidR="00223ECD" w:rsidRPr="00CF0BDE">
              <w:rPr>
                <w:rFonts w:ascii="Times New Roman" w:hAnsi="Times New Roman" w:cs="Times New Roman"/>
                <w:bCs/>
                <w:noProof/>
                <w:webHidden/>
                <w:sz w:val="24"/>
                <w:szCs w:val="24"/>
              </w:rPr>
              <w:instrText xml:space="preserve"> PAGEREF _Toc157856651 \h </w:instrText>
            </w:r>
            <w:r w:rsidR="00223ECD" w:rsidRPr="00CF0BDE">
              <w:rPr>
                <w:rFonts w:ascii="Times New Roman" w:hAnsi="Times New Roman" w:cs="Times New Roman"/>
                <w:bCs/>
                <w:noProof/>
                <w:webHidden/>
                <w:sz w:val="24"/>
                <w:szCs w:val="24"/>
              </w:rPr>
            </w:r>
            <w:r w:rsidR="00223ECD" w:rsidRPr="00CF0BDE">
              <w:rPr>
                <w:rFonts w:ascii="Times New Roman" w:hAnsi="Times New Roman" w:cs="Times New Roman"/>
                <w:bCs/>
                <w:noProof/>
                <w:webHidden/>
                <w:sz w:val="24"/>
                <w:szCs w:val="24"/>
              </w:rPr>
              <w:fldChar w:fldCharType="separate"/>
            </w:r>
            <w:r w:rsidR="004D7A46">
              <w:rPr>
                <w:rFonts w:ascii="Times New Roman" w:hAnsi="Times New Roman" w:cs="Times New Roman"/>
                <w:bCs/>
                <w:noProof/>
                <w:webHidden/>
                <w:sz w:val="24"/>
                <w:szCs w:val="24"/>
              </w:rPr>
              <w:t>62</w:t>
            </w:r>
            <w:r w:rsidR="00223ECD" w:rsidRPr="00CF0BDE">
              <w:rPr>
                <w:rFonts w:ascii="Times New Roman" w:hAnsi="Times New Roman" w:cs="Times New Roman"/>
                <w:bCs/>
                <w:noProof/>
                <w:webHidden/>
                <w:sz w:val="24"/>
                <w:szCs w:val="24"/>
              </w:rPr>
              <w:fldChar w:fldCharType="end"/>
            </w:r>
          </w:hyperlink>
        </w:p>
        <w:p w14:paraId="6277A65C" w14:textId="37E72159" w:rsidR="00223ECD" w:rsidRPr="00CF0BDE" w:rsidRDefault="00000000">
          <w:pPr>
            <w:pStyle w:val="TOC2"/>
            <w:tabs>
              <w:tab w:val="right" w:leader="dot" w:pos="9016"/>
            </w:tabs>
            <w:rPr>
              <w:rFonts w:ascii="Times New Roman" w:eastAsiaTheme="minorEastAsia" w:hAnsi="Times New Roman" w:cs="Times New Roman"/>
              <w:bCs/>
              <w:noProof/>
              <w:kern w:val="2"/>
              <w:sz w:val="24"/>
              <w:szCs w:val="24"/>
              <w14:ligatures w14:val="standardContextual"/>
            </w:rPr>
          </w:pPr>
          <w:hyperlink w:anchor="_Toc157856652" w:history="1">
            <w:r w:rsidR="00223ECD" w:rsidRPr="00CF0BDE">
              <w:rPr>
                <w:rStyle w:val="Hyperlink"/>
                <w:rFonts w:ascii="Times New Roman" w:hAnsi="Times New Roman" w:cs="Times New Roman"/>
                <w:bCs/>
                <w:noProof/>
                <w:sz w:val="24"/>
                <w:szCs w:val="24"/>
              </w:rPr>
              <w:t>4.11 Conclusion</w:t>
            </w:r>
            <w:r w:rsidR="00223ECD" w:rsidRPr="00CF0BDE">
              <w:rPr>
                <w:rFonts w:ascii="Times New Roman" w:hAnsi="Times New Roman" w:cs="Times New Roman"/>
                <w:bCs/>
                <w:noProof/>
                <w:webHidden/>
                <w:sz w:val="24"/>
                <w:szCs w:val="24"/>
              </w:rPr>
              <w:tab/>
            </w:r>
            <w:r w:rsidR="00223ECD" w:rsidRPr="00CF0BDE">
              <w:rPr>
                <w:rFonts w:ascii="Times New Roman" w:hAnsi="Times New Roman" w:cs="Times New Roman"/>
                <w:bCs/>
                <w:noProof/>
                <w:webHidden/>
                <w:sz w:val="24"/>
                <w:szCs w:val="24"/>
              </w:rPr>
              <w:fldChar w:fldCharType="begin"/>
            </w:r>
            <w:r w:rsidR="00223ECD" w:rsidRPr="00CF0BDE">
              <w:rPr>
                <w:rFonts w:ascii="Times New Roman" w:hAnsi="Times New Roman" w:cs="Times New Roman"/>
                <w:bCs/>
                <w:noProof/>
                <w:webHidden/>
                <w:sz w:val="24"/>
                <w:szCs w:val="24"/>
              </w:rPr>
              <w:instrText xml:space="preserve"> PAGEREF _Toc157856652 \h </w:instrText>
            </w:r>
            <w:r w:rsidR="00223ECD" w:rsidRPr="00CF0BDE">
              <w:rPr>
                <w:rFonts w:ascii="Times New Roman" w:hAnsi="Times New Roman" w:cs="Times New Roman"/>
                <w:bCs/>
                <w:noProof/>
                <w:webHidden/>
                <w:sz w:val="24"/>
                <w:szCs w:val="24"/>
              </w:rPr>
            </w:r>
            <w:r w:rsidR="00223ECD" w:rsidRPr="00CF0BDE">
              <w:rPr>
                <w:rFonts w:ascii="Times New Roman" w:hAnsi="Times New Roman" w:cs="Times New Roman"/>
                <w:bCs/>
                <w:noProof/>
                <w:webHidden/>
                <w:sz w:val="24"/>
                <w:szCs w:val="24"/>
              </w:rPr>
              <w:fldChar w:fldCharType="separate"/>
            </w:r>
            <w:r w:rsidR="004D7A46">
              <w:rPr>
                <w:rFonts w:ascii="Times New Roman" w:hAnsi="Times New Roman" w:cs="Times New Roman"/>
                <w:bCs/>
                <w:noProof/>
                <w:webHidden/>
                <w:sz w:val="24"/>
                <w:szCs w:val="24"/>
              </w:rPr>
              <w:t>65</w:t>
            </w:r>
            <w:r w:rsidR="00223ECD" w:rsidRPr="00CF0BDE">
              <w:rPr>
                <w:rFonts w:ascii="Times New Roman" w:hAnsi="Times New Roman" w:cs="Times New Roman"/>
                <w:bCs/>
                <w:noProof/>
                <w:webHidden/>
                <w:sz w:val="24"/>
                <w:szCs w:val="24"/>
              </w:rPr>
              <w:fldChar w:fldCharType="end"/>
            </w:r>
          </w:hyperlink>
        </w:p>
        <w:p w14:paraId="2336081E" w14:textId="3E17C4C3" w:rsidR="00223ECD" w:rsidRPr="00CF0BDE" w:rsidRDefault="00000000">
          <w:pPr>
            <w:pStyle w:val="TOC1"/>
            <w:tabs>
              <w:tab w:val="right" w:leader="dot" w:pos="9016"/>
            </w:tabs>
            <w:rPr>
              <w:rFonts w:eastAsiaTheme="minorEastAsia" w:cs="Times New Roman"/>
              <w:b w:val="0"/>
              <w:bCs/>
              <w:noProof/>
              <w:kern w:val="2"/>
              <w:szCs w:val="24"/>
              <w14:ligatures w14:val="standardContextual"/>
            </w:rPr>
          </w:pPr>
          <w:hyperlink w:anchor="_Toc157856653" w:history="1">
            <w:r w:rsidR="00223ECD" w:rsidRPr="00CF0BDE">
              <w:rPr>
                <w:rStyle w:val="Hyperlink"/>
                <w:rFonts w:cs="Times New Roman"/>
                <w:b w:val="0"/>
                <w:bCs/>
                <w:noProof/>
                <w:szCs w:val="24"/>
              </w:rPr>
              <w:t>Chapter 5: Conclusion and Recommendations</w:t>
            </w:r>
            <w:r w:rsidR="00223ECD" w:rsidRPr="00CF0BDE">
              <w:rPr>
                <w:rFonts w:cs="Times New Roman"/>
                <w:b w:val="0"/>
                <w:bCs/>
                <w:noProof/>
                <w:webHidden/>
                <w:szCs w:val="24"/>
              </w:rPr>
              <w:tab/>
            </w:r>
            <w:r w:rsidR="00223ECD" w:rsidRPr="00CF0BDE">
              <w:rPr>
                <w:rFonts w:cs="Times New Roman"/>
                <w:b w:val="0"/>
                <w:bCs/>
                <w:noProof/>
                <w:webHidden/>
                <w:szCs w:val="24"/>
              </w:rPr>
              <w:fldChar w:fldCharType="begin"/>
            </w:r>
            <w:r w:rsidR="00223ECD" w:rsidRPr="00CF0BDE">
              <w:rPr>
                <w:rFonts w:cs="Times New Roman"/>
                <w:b w:val="0"/>
                <w:bCs/>
                <w:noProof/>
                <w:webHidden/>
                <w:szCs w:val="24"/>
              </w:rPr>
              <w:instrText xml:space="preserve"> PAGEREF _Toc157856653 \h </w:instrText>
            </w:r>
            <w:r w:rsidR="00223ECD" w:rsidRPr="00CF0BDE">
              <w:rPr>
                <w:rFonts w:cs="Times New Roman"/>
                <w:b w:val="0"/>
                <w:bCs/>
                <w:noProof/>
                <w:webHidden/>
                <w:szCs w:val="24"/>
              </w:rPr>
            </w:r>
            <w:r w:rsidR="00223ECD" w:rsidRPr="00CF0BDE">
              <w:rPr>
                <w:rFonts w:cs="Times New Roman"/>
                <w:b w:val="0"/>
                <w:bCs/>
                <w:noProof/>
                <w:webHidden/>
                <w:szCs w:val="24"/>
              </w:rPr>
              <w:fldChar w:fldCharType="separate"/>
            </w:r>
            <w:r w:rsidR="004D7A46">
              <w:rPr>
                <w:rFonts w:cs="Times New Roman"/>
                <w:b w:val="0"/>
                <w:bCs/>
                <w:noProof/>
                <w:webHidden/>
                <w:szCs w:val="24"/>
              </w:rPr>
              <w:t>66</w:t>
            </w:r>
            <w:r w:rsidR="00223ECD" w:rsidRPr="00CF0BDE">
              <w:rPr>
                <w:rFonts w:cs="Times New Roman"/>
                <w:b w:val="0"/>
                <w:bCs/>
                <w:noProof/>
                <w:webHidden/>
                <w:szCs w:val="24"/>
              </w:rPr>
              <w:fldChar w:fldCharType="end"/>
            </w:r>
          </w:hyperlink>
        </w:p>
        <w:p w14:paraId="6AE22191" w14:textId="5FEF7B1E" w:rsidR="00223ECD" w:rsidRPr="00CF0BDE" w:rsidRDefault="00000000">
          <w:pPr>
            <w:pStyle w:val="TOC2"/>
            <w:tabs>
              <w:tab w:val="right" w:leader="dot" w:pos="9016"/>
            </w:tabs>
            <w:rPr>
              <w:rFonts w:ascii="Times New Roman" w:eastAsiaTheme="minorEastAsia" w:hAnsi="Times New Roman" w:cs="Times New Roman"/>
              <w:bCs/>
              <w:noProof/>
              <w:kern w:val="2"/>
              <w:sz w:val="24"/>
              <w:szCs w:val="24"/>
              <w14:ligatures w14:val="standardContextual"/>
            </w:rPr>
          </w:pPr>
          <w:hyperlink w:anchor="_Toc157856654" w:history="1">
            <w:r w:rsidR="00223ECD" w:rsidRPr="00CF0BDE">
              <w:rPr>
                <w:rStyle w:val="Hyperlink"/>
                <w:rFonts w:ascii="Times New Roman" w:hAnsi="Times New Roman" w:cs="Times New Roman"/>
                <w:bCs/>
                <w:noProof/>
                <w:sz w:val="24"/>
                <w:szCs w:val="24"/>
              </w:rPr>
              <w:t>5.1 Introduction</w:t>
            </w:r>
            <w:r w:rsidR="00223ECD" w:rsidRPr="00CF0BDE">
              <w:rPr>
                <w:rFonts w:ascii="Times New Roman" w:hAnsi="Times New Roman" w:cs="Times New Roman"/>
                <w:bCs/>
                <w:noProof/>
                <w:webHidden/>
                <w:sz w:val="24"/>
                <w:szCs w:val="24"/>
              </w:rPr>
              <w:tab/>
            </w:r>
            <w:r w:rsidR="00223ECD" w:rsidRPr="00CF0BDE">
              <w:rPr>
                <w:rFonts w:ascii="Times New Roman" w:hAnsi="Times New Roman" w:cs="Times New Roman"/>
                <w:bCs/>
                <w:noProof/>
                <w:webHidden/>
                <w:sz w:val="24"/>
                <w:szCs w:val="24"/>
              </w:rPr>
              <w:fldChar w:fldCharType="begin"/>
            </w:r>
            <w:r w:rsidR="00223ECD" w:rsidRPr="00CF0BDE">
              <w:rPr>
                <w:rFonts w:ascii="Times New Roman" w:hAnsi="Times New Roman" w:cs="Times New Roman"/>
                <w:bCs/>
                <w:noProof/>
                <w:webHidden/>
                <w:sz w:val="24"/>
                <w:szCs w:val="24"/>
              </w:rPr>
              <w:instrText xml:space="preserve"> PAGEREF _Toc157856654 \h </w:instrText>
            </w:r>
            <w:r w:rsidR="00223ECD" w:rsidRPr="00CF0BDE">
              <w:rPr>
                <w:rFonts w:ascii="Times New Roman" w:hAnsi="Times New Roman" w:cs="Times New Roman"/>
                <w:bCs/>
                <w:noProof/>
                <w:webHidden/>
                <w:sz w:val="24"/>
                <w:szCs w:val="24"/>
              </w:rPr>
            </w:r>
            <w:r w:rsidR="00223ECD" w:rsidRPr="00CF0BDE">
              <w:rPr>
                <w:rFonts w:ascii="Times New Roman" w:hAnsi="Times New Roman" w:cs="Times New Roman"/>
                <w:bCs/>
                <w:noProof/>
                <w:webHidden/>
                <w:sz w:val="24"/>
                <w:szCs w:val="24"/>
              </w:rPr>
              <w:fldChar w:fldCharType="separate"/>
            </w:r>
            <w:r w:rsidR="004D7A46">
              <w:rPr>
                <w:rFonts w:ascii="Times New Roman" w:hAnsi="Times New Roman" w:cs="Times New Roman"/>
                <w:bCs/>
                <w:noProof/>
                <w:webHidden/>
                <w:sz w:val="24"/>
                <w:szCs w:val="24"/>
              </w:rPr>
              <w:t>66</w:t>
            </w:r>
            <w:r w:rsidR="00223ECD" w:rsidRPr="00CF0BDE">
              <w:rPr>
                <w:rFonts w:ascii="Times New Roman" w:hAnsi="Times New Roman" w:cs="Times New Roman"/>
                <w:bCs/>
                <w:noProof/>
                <w:webHidden/>
                <w:sz w:val="24"/>
                <w:szCs w:val="24"/>
              </w:rPr>
              <w:fldChar w:fldCharType="end"/>
            </w:r>
          </w:hyperlink>
        </w:p>
        <w:p w14:paraId="002E9A23" w14:textId="69022C77" w:rsidR="00223ECD" w:rsidRPr="00CF0BDE" w:rsidRDefault="00000000">
          <w:pPr>
            <w:pStyle w:val="TOC2"/>
            <w:tabs>
              <w:tab w:val="right" w:leader="dot" w:pos="9016"/>
            </w:tabs>
            <w:rPr>
              <w:rFonts w:ascii="Times New Roman" w:eastAsiaTheme="minorEastAsia" w:hAnsi="Times New Roman" w:cs="Times New Roman"/>
              <w:bCs/>
              <w:noProof/>
              <w:kern w:val="2"/>
              <w:sz w:val="24"/>
              <w:szCs w:val="24"/>
              <w14:ligatures w14:val="standardContextual"/>
            </w:rPr>
          </w:pPr>
          <w:hyperlink w:anchor="_Toc157856655" w:history="1">
            <w:r w:rsidR="00223ECD" w:rsidRPr="00CF0BDE">
              <w:rPr>
                <w:rStyle w:val="Hyperlink"/>
                <w:rFonts w:ascii="Times New Roman" w:hAnsi="Times New Roman" w:cs="Times New Roman"/>
                <w:bCs/>
                <w:noProof/>
                <w:sz w:val="24"/>
                <w:szCs w:val="24"/>
              </w:rPr>
              <w:t>5.2 Discussion</w:t>
            </w:r>
            <w:r w:rsidR="00223ECD" w:rsidRPr="00CF0BDE">
              <w:rPr>
                <w:rFonts w:ascii="Times New Roman" w:hAnsi="Times New Roman" w:cs="Times New Roman"/>
                <w:bCs/>
                <w:noProof/>
                <w:webHidden/>
                <w:sz w:val="24"/>
                <w:szCs w:val="24"/>
              </w:rPr>
              <w:tab/>
            </w:r>
            <w:r w:rsidR="00223ECD" w:rsidRPr="00CF0BDE">
              <w:rPr>
                <w:rFonts w:ascii="Times New Roman" w:hAnsi="Times New Roman" w:cs="Times New Roman"/>
                <w:bCs/>
                <w:noProof/>
                <w:webHidden/>
                <w:sz w:val="24"/>
                <w:szCs w:val="24"/>
              </w:rPr>
              <w:fldChar w:fldCharType="begin"/>
            </w:r>
            <w:r w:rsidR="00223ECD" w:rsidRPr="00CF0BDE">
              <w:rPr>
                <w:rFonts w:ascii="Times New Roman" w:hAnsi="Times New Roman" w:cs="Times New Roman"/>
                <w:bCs/>
                <w:noProof/>
                <w:webHidden/>
                <w:sz w:val="24"/>
                <w:szCs w:val="24"/>
              </w:rPr>
              <w:instrText xml:space="preserve"> PAGEREF _Toc157856655 \h </w:instrText>
            </w:r>
            <w:r w:rsidR="00223ECD" w:rsidRPr="00CF0BDE">
              <w:rPr>
                <w:rFonts w:ascii="Times New Roman" w:hAnsi="Times New Roman" w:cs="Times New Roman"/>
                <w:bCs/>
                <w:noProof/>
                <w:webHidden/>
                <w:sz w:val="24"/>
                <w:szCs w:val="24"/>
              </w:rPr>
            </w:r>
            <w:r w:rsidR="00223ECD" w:rsidRPr="00CF0BDE">
              <w:rPr>
                <w:rFonts w:ascii="Times New Roman" w:hAnsi="Times New Roman" w:cs="Times New Roman"/>
                <w:bCs/>
                <w:noProof/>
                <w:webHidden/>
                <w:sz w:val="24"/>
                <w:szCs w:val="24"/>
              </w:rPr>
              <w:fldChar w:fldCharType="separate"/>
            </w:r>
            <w:r w:rsidR="004D7A46">
              <w:rPr>
                <w:rFonts w:ascii="Times New Roman" w:hAnsi="Times New Roman" w:cs="Times New Roman"/>
                <w:bCs/>
                <w:noProof/>
                <w:webHidden/>
                <w:sz w:val="24"/>
                <w:szCs w:val="24"/>
              </w:rPr>
              <w:t>66</w:t>
            </w:r>
            <w:r w:rsidR="00223ECD" w:rsidRPr="00CF0BDE">
              <w:rPr>
                <w:rFonts w:ascii="Times New Roman" w:hAnsi="Times New Roman" w:cs="Times New Roman"/>
                <w:bCs/>
                <w:noProof/>
                <w:webHidden/>
                <w:sz w:val="24"/>
                <w:szCs w:val="24"/>
              </w:rPr>
              <w:fldChar w:fldCharType="end"/>
            </w:r>
          </w:hyperlink>
        </w:p>
        <w:p w14:paraId="16DBD7E8" w14:textId="059F81C2" w:rsidR="00223ECD" w:rsidRPr="00CF0BDE" w:rsidRDefault="00000000">
          <w:pPr>
            <w:pStyle w:val="TOC2"/>
            <w:tabs>
              <w:tab w:val="right" w:leader="dot" w:pos="9016"/>
            </w:tabs>
            <w:rPr>
              <w:rFonts w:ascii="Times New Roman" w:eastAsiaTheme="minorEastAsia" w:hAnsi="Times New Roman" w:cs="Times New Roman"/>
              <w:bCs/>
              <w:noProof/>
              <w:kern w:val="2"/>
              <w:sz w:val="24"/>
              <w:szCs w:val="24"/>
              <w14:ligatures w14:val="standardContextual"/>
            </w:rPr>
          </w:pPr>
          <w:hyperlink w:anchor="_Toc157856656" w:history="1">
            <w:r w:rsidR="00223ECD" w:rsidRPr="00CF0BDE">
              <w:rPr>
                <w:rStyle w:val="Hyperlink"/>
                <w:rFonts w:ascii="Times New Roman" w:hAnsi="Times New Roman" w:cs="Times New Roman"/>
                <w:bCs/>
                <w:noProof/>
                <w:sz w:val="24"/>
                <w:szCs w:val="24"/>
              </w:rPr>
              <w:t>5.3 Recommendations</w:t>
            </w:r>
            <w:r w:rsidR="00223ECD" w:rsidRPr="00CF0BDE">
              <w:rPr>
                <w:rFonts w:ascii="Times New Roman" w:hAnsi="Times New Roman" w:cs="Times New Roman"/>
                <w:bCs/>
                <w:noProof/>
                <w:webHidden/>
                <w:sz w:val="24"/>
                <w:szCs w:val="24"/>
              </w:rPr>
              <w:tab/>
            </w:r>
            <w:r w:rsidR="00223ECD" w:rsidRPr="00CF0BDE">
              <w:rPr>
                <w:rFonts w:ascii="Times New Roman" w:hAnsi="Times New Roman" w:cs="Times New Roman"/>
                <w:bCs/>
                <w:noProof/>
                <w:webHidden/>
                <w:sz w:val="24"/>
                <w:szCs w:val="24"/>
              </w:rPr>
              <w:fldChar w:fldCharType="begin"/>
            </w:r>
            <w:r w:rsidR="00223ECD" w:rsidRPr="00CF0BDE">
              <w:rPr>
                <w:rFonts w:ascii="Times New Roman" w:hAnsi="Times New Roman" w:cs="Times New Roman"/>
                <w:bCs/>
                <w:noProof/>
                <w:webHidden/>
                <w:sz w:val="24"/>
                <w:szCs w:val="24"/>
              </w:rPr>
              <w:instrText xml:space="preserve"> PAGEREF _Toc157856656 \h </w:instrText>
            </w:r>
            <w:r w:rsidR="00223ECD" w:rsidRPr="00CF0BDE">
              <w:rPr>
                <w:rFonts w:ascii="Times New Roman" w:hAnsi="Times New Roman" w:cs="Times New Roman"/>
                <w:bCs/>
                <w:noProof/>
                <w:webHidden/>
                <w:sz w:val="24"/>
                <w:szCs w:val="24"/>
              </w:rPr>
            </w:r>
            <w:r w:rsidR="00223ECD" w:rsidRPr="00CF0BDE">
              <w:rPr>
                <w:rFonts w:ascii="Times New Roman" w:hAnsi="Times New Roman" w:cs="Times New Roman"/>
                <w:bCs/>
                <w:noProof/>
                <w:webHidden/>
                <w:sz w:val="24"/>
                <w:szCs w:val="24"/>
              </w:rPr>
              <w:fldChar w:fldCharType="separate"/>
            </w:r>
            <w:r w:rsidR="004D7A46">
              <w:rPr>
                <w:rFonts w:ascii="Times New Roman" w:hAnsi="Times New Roman" w:cs="Times New Roman"/>
                <w:bCs/>
                <w:noProof/>
                <w:webHidden/>
                <w:sz w:val="24"/>
                <w:szCs w:val="24"/>
              </w:rPr>
              <w:t>68</w:t>
            </w:r>
            <w:r w:rsidR="00223ECD" w:rsidRPr="00CF0BDE">
              <w:rPr>
                <w:rFonts w:ascii="Times New Roman" w:hAnsi="Times New Roman" w:cs="Times New Roman"/>
                <w:bCs/>
                <w:noProof/>
                <w:webHidden/>
                <w:sz w:val="24"/>
                <w:szCs w:val="24"/>
              </w:rPr>
              <w:fldChar w:fldCharType="end"/>
            </w:r>
          </w:hyperlink>
        </w:p>
        <w:p w14:paraId="0AF692B0" w14:textId="09711346" w:rsidR="00223ECD" w:rsidRPr="00CF0BDE" w:rsidRDefault="00000000">
          <w:pPr>
            <w:pStyle w:val="TOC2"/>
            <w:tabs>
              <w:tab w:val="right" w:leader="dot" w:pos="9016"/>
            </w:tabs>
            <w:rPr>
              <w:rFonts w:ascii="Times New Roman" w:eastAsiaTheme="minorEastAsia" w:hAnsi="Times New Roman" w:cs="Times New Roman"/>
              <w:bCs/>
              <w:noProof/>
              <w:kern w:val="2"/>
              <w:sz w:val="24"/>
              <w:szCs w:val="24"/>
              <w14:ligatures w14:val="standardContextual"/>
            </w:rPr>
          </w:pPr>
          <w:hyperlink w:anchor="_Toc157856657" w:history="1">
            <w:r w:rsidR="00223ECD" w:rsidRPr="00CF0BDE">
              <w:rPr>
                <w:rStyle w:val="Hyperlink"/>
                <w:rFonts w:ascii="Times New Roman" w:hAnsi="Times New Roman" w:cs="Times New Roman"/>
                <w:bCs/>
                <w:noProof/>
                <w:sz w:val="24"/>
                <w:szCs w:val="24"/>
              </w:rPr>
              <w:t>5.4 Limitations of study</w:t>
            </w:r>
            <w:r w:rsidR="00223ECD" w:rsidRPr="00CF0BDE">
              <w:rPr>
                <w:rFonts w:ascii="Times New Roman" w:hAnsi="Times New Roman" w:cs="Times New Roman"/>
                <w:bCs/>
                <w:noProof/>
                <w:webHidden/>
                <w:sz w:val="24"/>
                <w:szCs w:val="24"/>
              </w:rPr>
              <w:tab/>
            </w:r>
            <w:r w:rsidR="00223ECD" w:rsidRPr="00CF0BDE">
              <w:rPr>
                <w:rFonts w:ascii="Times New Roman" w:hAnsi="Times New Roman" w:cs="Times New Roman"/>
                <w:bCs/>
                <w:noProof/>
                <w:webHidden/>
                <w:sz w:val="24"/>
                <w:szCs w:val="24"/>
              </w:rPr>
              <w:fldChar w:fldCharType="begin"/>
            </w:r>
            <w:r w:rsidR="00223ECD" w:rsidRPr="00CF0BDE">
              <w:rPr>
                <w:rFonts w:ascii="Times New Roman" w:hAnsi="Times New Roman" w:cs="Times New Roman"/>
                <w:bCs/>
                <w:noProof/>
                <w:webHidden/>
                <w:sz w:val="24"/>
                <w:szCs w:val="24"/>
              </w:rPr>
              <w:instrText xml:space="preserve"> PAGEREF _Toc157856657 \h </w:instrText>
            </w:r>
            <w:r w:rsidR="00223ECD" w:rsidRPr="00CF0BDE">
              <w:rPr>
                <w:rFonts w:ascii="Times New Roman" w:hAnsi="Times New Roman" w:cs="Times New Roman"/>
                <w:bCs/>
                <w:noProof/>
                <w:webHidden/>
                <w:sz w:val="24"/>
                <w:szCs w:val="24"/>
              </w:rPr>
            </w:r>
            <w:r w:rsidR="00223ECD" w:rsidRPr="00CF0BDE">
              <w:rPr>
                <w:rFonts w:ascii="Times New Roman" w:hAnsi="Times New Roman" w:cs="Times New Roman"/>
                <w:bCs/>
                <w:noProof/>
                <w:webHidden/>
                <w:sz w:val="24"/>
                <w:szCs w:val="24"/>
              </w:rPr>
              <w:fldChar w:fldCharType="separate"/>
            </w:r>
            <w:r w:rsidR="004D7A46">
              <w:rPr>
                <w:rFonts w:ascii="Times New Roman" w:hAnsi="Times New Roman" w:cs="Times New Roman"/>
                <w:bCs/>
                <w:noProof/>
                <w:webHidden/>
                <w:sz w:val="24"/>
                <w:szCs w:val="24"/>
              </w:rPr>
              <w:t>68</w:t>
            </w:r>
            <w:r w:rsidR="00223ECD" w:rsidRPr="00CF0BDE">
              <w:rPr>
                <w:rFonts w:ascii="Times New Roman" w:hAnsi="Times New Roman" w:cs="Times New Roman"/>
                <w:bCs/>
                <w:noProof/>
                <w:webHidden/>
                <w:sz w:val="24"/>
                <w:szCs w:val="24"/>
              </w:rPr>
              <w:fldChar w:fldCharType="end"/>
            </w:r>
          </w:hyperlink>
        </w:p>
        <w:p w14:paraId="30661CA6" w14:textId="3DC38364" w:rsidR="00223ECD" w:rsidRPr="00CF0BDE" w:rsidRDefault="00000000">
          <w:pPr>
            <w:pStyle w:val="TOC2"/>
            <w:tabs>
              <w:tab w:val="right" w:leader="dot" w:pos="9016"/>
            </w:tabs>
            <w:rPr>
              <w:rFonts w:ascii="Times New Roman" w:eastAsiaTheme="minorEastAsia" w:hAnsi="Times New Roman" w:cs="Times New Roman"/>
              <w:bCs/>
              <w:noProof/>
              <w:kern w:val="2"/>
              <w:sz w:val="24"/>
              <w:szCs w:val="24"/>
              <w14:ligatures w14:val="standardContextual"/>
            </w:rPr>
          </w:pPr>
          <w:hyperlink w:anchor="_Toc157856658" w:history="1">
            <w:r w:rsidR="00223ECD" w:rsidRPr="00CF0BDE">
              <w:rPr>
                <w:rStyle w:val="Hyperlink"/>
                <w:rFonts w:ascii="Times New Roman" w:hAnsi="Times New Roman" w:cs="Times New Roman"/>
                <w:bCs/>
                <w:noProof/>
                <w:sz w:val="24"/>
                <w:szCs w:val="24"/>
              </w:rPr>
              <w:t>5.5 Further research</w:t>
            </w:r>
            <w:r w:rsidR="00223ECD" w:rsidRPr="00CF0BDE">
              <w:rPr>
                <w:rFonts w:ascii="Times New Roman" w:hAnsi="Times New Roman" w:cs="Times New Roman"/>
                <w:bCs/>
                <w:noProof/>
                <w:webHidden/>
                <w:sz w:val="24"/>
                <w:szCs w:val="24"/>
              </w:rPr>
              <w:tab/>
            </w:r>
            <w:r w:rsidR="00223ECD" w:rsidRPr="00CF0BDE">
              <w:rPr>
                <w:rFonts w:ascii="Times New Roman" w:hAnsi="Times New Roman" w:cs="Times New Roman"/>
                <w:bCs/>
                <w:noProof/>
                <w:webHidden/>
                <w:sz w:val="24"/>
                <w:szCs w:val="24"/>
              </w:rPr>
              <w:fldChar w:fldCharType="begin"/>
            </w:r>
            <w:r w:rsidR="00223ECD" w:rsidRPr="00CF0BDE">
              <w:rPr>
                <w:rFonts w:ascii="Times New Roman" w:hAnsi="Times New Roman" w:cs="Times New Roman"/>
                <w:bCs/>
                <w:noProof/>
                <w:webHidden/>
                <w:sz w:val="24"/>
                <w:szCs w:val="24"/>
              </w:rPr>
              <w:instrText xml:space="preserve"> PAGEREF _Toc157856658 \h </w:instrText>
            </w:r>
            <w:r w:rsidR="00223ECD" w:rsidRPr="00CF0BDE">
              <w:rPr>
                <w:rFonts w:ascii="Times New Roman" w:hAnsi="Times New Roman" w:cs="Times New Roman"/>
                <w:bCs/>
                <w:noProof/>
                <w:webHidden/>
                <w:sz w:val="24"/>
                <w:szCs w:val="24"/>
              </w:rPr>
            </w:r>
            <w:r w:rsidR="00223ECD" w:rsidRPr="00CF0BDE">
              <w:rPr>
                <w:rFonts w:ascii="Times New Roman" w:hAnsi="Times New Roman" w:cs="Times New Roman"/>
                <w:bCs/>
                <w:noProof/>
                <w:webHidden/>
                <w:sz w:val="24"/>
                <w:szCs w:val="24"/>
              </w:rPr>
              <w:fldChar w:fldCharType="separate"/>
            </w:r>
            <w:r w:rsidR="004D7A46">
              <w:rPr>
                <w:rFonts w:ascii="Times New Roman" w:hAnsi="Times New Roman" w:cs="Times New Roman"/>
                <w:bCs/>
                <w:noProof/>
                <w:webHidden/>
                <w:sz w:val="24"/>
                <w:szCs w:val="24"/>
              </w:rPr>
              <w:t>69</w:t>
            </w:r>
            <w:r w:rsidR="00223ECD" w:rsidRPr="00CF0BDE">
              <w:rPr>
                <w:rFonts w:ascii="Times New Roman" w:hAnsi="Times New Roman" w:cs="Times New Roman"/>
                <w:bCs/>
                <w:noProof/>
                <w:webHidden/>
                <w:sz w:val="24"/>
                <w:szCs w:val="24"/>
              </w:rPr>
              <w:fldChar w:fldCharType="end"/>
            </w:r>
          </w:hyperlink>
        </w:p>
        <w:p w14:paraId="5865C681" w14:textId="71EDE2CD" w:rsidR="00223ECD" w:rsidRPr="00CF0BDE" w:rsidRDefault="00000000">
          <w:pPr>
            <w:pStyle w:val="TOC1"/>
            <w:tabs>
              <w:tab w:val="right" w:leader="dot" w:pos="9016"/>
            </w:tabs>
            <w:rPr>
              <w:rFonts w:eastAsiaTheme="minorEastAsia" w:cs="Times New Roman"/>
              <w:b w:val="0"/>
              <w:bCs/>
              <w:noProof/>
              <w:kern w:val="2"/>
              <w:szCs w:val="24"/>
              <w14:ligatures w14:val="standardContextual"/>
            </w:rPr>
          </w:pPr>
          <w:hyperlink w:anchor="_Toc157856659" w:history="1">
            <w:r w:rsidR="00223ECD" w:rsidRPr="00CF0BDE">
              <w:rPr>
                <w:rStyle w:val="Hyperlink"/>
                <w:rFonts w:cs="Times New Roman"/>
                <w:b w:val="0"/>
                <w:bCs/>
                <w:noProof/>
                <w:szCs w:val="24"/>
              </w:rPr>
              <w:t>References</w:t>
            </w:r>
            <w:r w:rsidR="00223ECD" w:rsidRPr="00CF0BDE">
              <w:rPr>
                <w:rFonts w:cs="Times New Roman"/>
                <w:b w:val="0"/>
                <w:bCs/>
                <w:noProof/>
                <w:webHidden/>
                <w:szCs w:val="24"/>
              </w:rPr>
              <w:tab/>
            </w:r>
            <w:r w:rsidR="00223ECD" w:rsidRPr="00CF0BDE">
              <w:rPr>
                <w:rFonts w:cs="Times New Roman"/>
                <w:b w:val="0"/>
                <w:bCs/>
                <w:noProof/>
                <w:webHidden/>
                <w:szCs w:val="24"/>
              </w:rPr>
              <w:fldChar w:fldCharType="begin"/>
            </w:r>
            <w:r w:rsidR="00223ECD" w:rsidRPr="00CF0BDE">
              <w:rPr>
                <w:rFonts w:cs="Times New Roman"/>
                <w:b w:val="0"/>
                <w:bCs/>
                <w:noProof/>
                <w:webHidden/>
                <w:szCs w:val="24"/>
              </w:rPr>
              <w:instrText xml:space="preserve"> PAGEREF _Toc157856659 \h </w:instrText>
            </w:r>
            <w:r w:rsidR="00223ECD" w:rsidRPr="00CF0BDE">
              <w:rPr>
                <w:rFonts w:cs="Times New Roman"/>
                <w:b w:val="0"/>
                <w:bCs/>
                <w:noProof/>
                <w:webHidden/>
                <w:szCs w:val="24"/>
              </w:rPr>
            </w:r>
            <w:r w:rsidR="00223ECD" w:rsidRPr="00CF0BDE">
              <w:rPr>
                <w:rFonts w:cs="Times New Roman"/>
                <w:b w:val="0"/>
                <w:bCs/>
                <w:noProof/>
                <w:webHidden/>
                <w:szCs w:val="24"/>
              </w:rPr>
              <w:fldChar w:fldCharType="separate"/>
            </w:r>
            <w:r w:rsidR="004D7A46">
              <w:rPr>
                <w:rFonts w:cs="Times New Roman"/>
                <w:b w:val="0"/>
                <w:bCs/>
                <w:noProof/>
                <w:webHidden/>
                <w:szCs w:val="24"/>
              </w:rPr>
              <w:t>70</w:t>
            </w:r>
            <w:r w:rsidR="00223ECD" w:rsidRPr="00CF0BDE">
              <w:rPr>
                <w:rFonts w:cs="Times New Roman"/>
                <w:b w:val="0"/>
                <w:bCs/>
                <w:noProof/>
                <w:webHidden/>
                <w:szCs w:val="24"/>
              </w:rPr>
              <w:fldChar w:fldCharType="end"/>
            </w:r>
          </w:hyperlink>
        </w:p>
        <w:p w14:paraId="537D29BD" w14:textId="090E72B8" w:rsidR="00223ECD" w:rsidRPr="00CF0BDE" w:rsidRDefault="00000000">
          <w:pPr>
            <w:pStyle w:val="TOC1"/>
            <w:tabs>
              <w:tab w:val="right" w:leader="dot" w:pos="9016"/>
            </w:tabs>
            <w:rPr>
              <w:rFonts w:eastAsiaTheme="minorEastAsia" w:cs="Times New Roman"/>
              <w:b w:val="0"/>
              <w:bCs/>
              <w:noProof/>
              <w:kern w:val="2"/>
              <w:szCs w:val="24"/>
              <w14:ligatures w14:val="standardContextual"/>
            </w:rPr>
          </w:pPr>
          <w:hyperlink w:anchor="_Toc157856660" w:history="1">
            <w:r w:rsidR="00223ECD" w:rsidRPr="00CF0BDE">
              <w:rPr>
                <w:rStyle w:val="Hyperlink"/>
                <w:rFonts w:cs="Times New Roman"/>
                <w:b w:val="0"/>
                <w:bCs/>
                <w:noProof/>
                <w:szCs w:val="24"/>
              </w:rPr>
              <w:t>Appendices</w:t>
            </w:r>
            <w:r w:rsidR="00223ECD" w:rsidRPr="00CF0BDE">
              <w:rPr>
                <w:rFonts w:cs="Times New Roman"/>
                <w:b w:val="0"/>
                <w:bCs/>
                <w:noProof/>
                <w:webHidden/>
                <w:szCs w:val="24"/>
              </w:rPr>
              <w:tab/>
            </w:r>
            <w:r w:rsidR="00223ECD" w:rsidRPr="00CF0BDE">
              <w:rPr>
                <w:rFonts w:cs="Times New Roman"/>
                <w:b w:val="0"/>
                <w:bCs/>
                <w:noProof/>
                <w:webHidden/>
                <w:szCs w:val="24"/>
              </w:rPr>
              <w:fldChar w:fldCharType="begin"/>
            </w:r>
            <w:r w:rsidR="00223ECD" w:rsidRPr="00CF0BDE">
              <w:rPr>
                <w:rFonts w:cs="Times New Roman"/>
                <w:b w:val="0"/>
                <w:bCs/>
                <w:noProof/>
                <w:webHidden/>
                <w:szCs w:val="24"/>
              </w:rPr>
              <w:instrText xml:space="preserve"> PAGEREF _Toc157856660 \h </w:instrText>
            </w:r>
            <w:r w:rsidR="00223ECD" w:rsidRPr="00CF0BDE">
              <w:rPr>
                <w:rFonts w:cs="Times New Roman"/>
                <w:b w:val="0"/>
                <w:bCs/>
                <w:noProof/>
                <w:webHidden/>
                <w:szCs w:val="24"/>
              </w:rPr>
            </w:r>
            <w:r w:rsidR="00223ECD" w:rsidRPr="00CF0BDE">
              <w:rPr>
                <w:rFonts w:cs="Times New Roman"/>
                <w:b w:val="0"/>
                <w:bCs/>
                <w:noProof/>
                <w:webHidden/>
                <w:szCs w:val="24"/>
              </w:rPr>
              <w:fldChar w:fldCharType="separate"/>
            </w:r>
            <w:r w:rsidR="004D7A46">
              <w:rPr>
                <w:rFonts w:cs="Times New Roman"/>
                <w:b w:val="0"/>
                <w:bCs/>
                <w:noProof/>
                <w:webHidden/>
                <w:szCs w:val="24"/>
              </w:rPr>
              <w:t>90</w:t>
            </w:r>
            <w:r w:rsidR="00223ECD" w:rsidRPr="00CF0BDE">
              <w:rPr>
                <w:rFonts w:cs="Times New Roman"/>
                <w:b w:val="0"/>
                <w:bCs/>
                <w:noProof/>
                <w:webHidden/>
                <w:szCs w:val="24"/>
              </w:rPr>
              <w:fldChar w:fldCharType="end"/>
            </w:r>
          </w:hyperlink>
        </w:p>
        <w:p w14:paraId="03B72090" w14:textId="6B053ABF" w:rsidR="00223ECD" w:rsidRPr="00CF0BDE" w:rsidRDefault="00000000">
          <w:pPr>
            <w:pStyle w:val="TOC2"/>
            <w:tabs>
              <w:tab w:val="right" w:leader="dot" w:pos="9016"/>
            </w:tabs>
            <w:rPr>
              <w:rFonts w:ascii="Times New Roman" w:eastAsiaTheme="minorEastAsia" w:hAnsi="Times New Roman" w:cs="Times New Roman"/>
              <w:bCs/>
              <w:noProof/>
              <w:kern w:val="2"/>
              <w:sz w:val="24"/>
              <w:szCs w:val="24"/>
              <w14:ligatures w14:val="standardContextual"/>
            </w:rPr>
          </w:pPr>
          <w:hyperlink w:anchor="_Toc157856661" w:history="1">
            <w:r w:rsidR="00223ECD" w:rsidRPr="00CF0BDE">
              <w:rPr>
                <w:rStyle w:val="Hyperlink"/>
                <w:rFonts w:ascii="Times New Roman" w:hAnsi="Times New Roman" w:cs="Times New Roman"/>
                <w:bCs/>
                <w:noProof/>
                <w:sz w:val="24"/>
                <w:szCs w:val="24"/>
              </w:rPr>
              <w:t>Appendix 1: Survey Questionnaire</w:t>
            </w:r>
            <w:r w:rsidR="00223ECD" w:rsidRPr="00CF0BDE">
              <w:rPr>
                <w:rFonts w:ascii="Times New Roman" w:hAnsi="Times New Roman" w:cs="Times New Roman"/>
                <w:bCs/>
                <w:noProof/>
                <w:webHidden/>
                <w:sz w:val="24"/>
                <w:szCs w:val="24"/>
              </w:rPr>
              <w:tab/>
            </w:r>
            <w:r w:rsidR="00223ECD" w:rsidRPr="00CF0BDE">
              <w:rPr>
                <w:rFonts w:ascii="Times New Roman" w:hAnsi="Times New Roman" w:cs="Times New Roman"/>
                <w:bCs/>
                <w:noProof/>
                <w:webHidden/>
                <w:sz w:val="24"/>
                <w:szCs w:val="24"/>
              </w:rPr>
              <w:fldChar w:fldCharType="begin"/>
            </w:r>
            <w:r w:rsidR="00223ECD" w:rsidRPr="00CF0BDE">
              <w:rPr>
                <w:rFonts w:ascii="Times New Roman" w:hAnsi="Times New Roman" w:cs="Times New Roman"/>
                <w:bCs/>
                <w:noProof/>
                <w:webHidden/>
                <w:sz w:val="24"/>
                <w:szCs w:val="24"/>
              </w:rPr>
              <w:instrText xml:space="preserve"> PAGEREF _Toc157856661 \h </w:instrText>
            </w:r>
            <w:r w:rsidR="00223ECD" w:rsidRPr="00CF0BDE">
              <w:rPr>
                <w:rFonts w:ascii="Times New Roman" w:hAnsi="Times New Roman" w:cs="Times New Roman"/>
                <w:bCs/>
                <w:noProof/>
                <w:webHidden/>
                <w:sz w:val="24"/>
                <w:szCs w:val="24"/>
              </w:rPr>
            </w:r>
            <w:r w:rsidR="00223ECD" w:rsidRPr="00CF0BDE">
              <w:rPr>
                <w:rFonts w:ascii="Times New Roman" w:hAnsi="Times New Roman" w:cs="Times New Roman"/>
                <w:bCs/>
                <w:noProof/>
                <w:webHidden/>
                <w:sz w:val="24"/>
                <w:szCs w:val="24"/>
              </w:rPr>
              <w:fldChar w:fldCharType="separate"/>
            </w:r>
            <w:r w:rsidR="004D7A46">
              <w:rPr>
                <w:rFonts w:ascii="Times New Roman" w:hAnsi="Times New Roman" w:cs="Times New Roman"/>
                <w:bCs/>
                <w:noProof/>
                <w:webHidden/>
                <w:sz w:val="24"/>
                <w:szCs w:val="24"/>
              </w:rPr>
              <w:t>90</w:t>
            </w:r>
            <w:r w:rsidR="00223ECD" w:rsidRPr="00CF0BDE">
              <w:rPr>
                <w:rFonts w:ascii="Times New Roman" w:hAnsi="Times New Roman" w:cs="Times New Roman"/>
                <w:bCs/>
                <w:noProof/>
                <w:webHidden/>
                <w:sz w:val="24"/>
                <w:szCs w:val="24"/>
              </w:rPr>
              <w:fldChar w:fldCharType="end"/>
            </w:r>
          </w:hyperlink>
        </w:p>
        <w:p w14:paraId="25FB4BE2" w14:textId="2368F32E" w:rsidR="006C38C1" w:rsidRPr="00CF0BDE" w:rsidRDefault="00DB35EB" w:rsidP="00223ECD">
          <w:pPr>
            <w:spacing w:line="360" w:lineRule="auto"/>
            <w:jc w:val="center"/>
            <w:rPr>
              <w:bCs/>
            </w:rPr>
          </w:pPr>
          <w:r w:rsidRPr="00CF0BDE">
            <w:rPr>
              <w:rFonts w:ascii="Times New Roman" w:hAnsi="Times New Roman" w:cs="Times New Roman"/>
              <w:bCs/>
              <w:sz w:val="24"/>
              <w:szCs w:val="24"/>
            </w:rPr>
            <w:fldChar w:fldCharType="end"/>
          </w:r>
        </w:p>
      </w:sdtContent>
    </w:sdt>
    <w:p w14:paraId="349AD347" w14:textId="77777777" w:rsidR="006C38C1" w:rsidRPr="00CF0BDE" w:rsidRDefault="006C38C1" w:rsidP="00223ECD">
      <w:pPr>
        <w:spacing w:line="360" w:lineRule="auto"/>
        <w:jc w:val="both"/>
        <w:rPr>
          <w:bCs/>
        </w:rPr>
      </w:pPr>
    </w:p>
    <w:p w14:paraId="617E5408" w14:textId="77777777" w:rsidR="00CF0BDE" w:rsidRDefault="00CF0BDE">
      <w:pPr>
        <w:spacing w:after="0" w:line="240" w:lineRule="auto"/>
        <w:rPr>
          <w:bCs/>
        </w:rPr>
      </w:pPr>
    </w:p>
    <w:p w14:paraId="652CA3F2" w14:textId="45B45D00" w:rsidR="00CF0BDE" w:rsidRPr="00CF0BDE" w:rsidRDefault="00DB35EB" w:rsidP="00CF0BDE">
      <w:pPr>
        <w:spacing w:after="0" w:line="276" w:lineRule="auto"/>
        <w:jc w:val="center"/>
        <w:rPr>
          <w:b/>
          <w:noProof/>
        </w:rPr>
      </w:pPr>
      <w:r w:rsidRPr="00CF0BDE">
        <w:rPr>
          <w:b/>
        </w:rPr>
        <w:br w:type="page"/>
      </w:r>
      <w:r w:rsidR="00CF0BDE" w:rsidRPr="00CF0BDE">
        <w:rPr>
          <w:b/>
        </w:rPr>
        <w:fldChar w:fldCharType="begin"/>
      </w:r>
      <w:r w:rsidR="00CF0BDE" w:rsidRPr="00CF0BDE">
        <w:rPr>
          <w:b/>
        </w:rPr>
        <w:instrText xml:space="preserve"> TOC \o "3-3" \h \z \u </w:instrText>
      </w:r>
      <w:r w:rsidR="00CF0BDE" w:rsidRPr="00CF0BDE">
        <w:rPr>
          <w:b/>
        </w:rPr>
        <w:fldChar w:fldCharType="separate"/>
      </w:r>
    </w:p>
    <w:p w14:paraId="7B65C104" w14:textId="33609AE6" w:rsidR="00CF0BDE" w:rsidRPr="00CF0BDE" w:rsidRDefault="00CF0BDE" w:rsidP="00CF0BDE">
      <w:pPr>
        <w:pStyle w:val="TOC3"/>
        <w:spacing w:line="276" w:lineRule="auto"/>
        <w:jc w:val="center"/>
        <w:rPr>
          <w:b/>
        </w:rPr>
      </w:pPr>
      <w:r w:rsidRPr="00CF0BDE">
        <w:rPr>
          <w:rStyle w:val="Hyperlink"/>
          <w:b/>
          <w:color w:val="auto"/>
          <w:u w:val="none"/>
        </w:rPr>
        <w:lastRenderedPageBreak/>
        <w:t>Table of Figures and Grades</w:t>
      </w:r>
    </w:p>
    <w:p w14:paraId="560F0A73" w14:textId="77777777" w:rsidR="00CF0BDE" w:rsidRDefault="00CF0BDE" w:rsidP="00CF0BDE">
      <w:pPr>
        <w:spacing w:after="0" w:line="276" w:lineRule="auto"/>
        <w:rPr>
          <w:b/>
        </w:rPr>
      </w:pPr>
      <w:r w:rsidRPr="00CF0BDE">
        <w:rPr>
          <w:b/>
        </w:rPr>
        <w:fldChar w:fldCharType="end"/>
      </w:r>
    </w:p>
    <w:p w14:paraId="0BE5D94E" w14:textId="22A47A22" w:rsidR="00CF0BDE" w:rsidRPr="00CF0BDE" w:rsidRDefault="00CF0BDE">
      <w:pPr>
        <w:pStyle w:val="TOC3"/>
        <w:rPr>
          <w:rFonts w:asciiTheme="minorHAnsi" w:eastAsiaTheme="minorEastAsia" w:hAnsiTheme="minorHAnsi" w:cstheme="minorBidi"/>
          <w:kern w:val="2"/>
          <w:sz w:val="24"/>
          <w:szCs w:val="24"/>
          <w14:ligatures w14:val="standardContextual"/>
        </w:rPr>
      </w:pPr>
      <w:r>
        <w:fldChar w:fldCharType="begin"/>
      </w:r>
      <w:r>
        <w:instrText xml:space="preserve"> TOC \o "3-3" \h \z \u </w:instrText>
      </w:r>
      <w:r>
        <w:fldChar w:fldCharType="separate"/>
      </w:r>
      <w:hyperlink w:anchor="_Toc157857109" w:history="1">
        <w:r w:rsidRPr="00CF0BDE">
          <w:rPr>
            <w:rStyle w:val="Hyperlink"/>
            <w:sz w:val="24"/>
            <w:szCs w:val="24"/>
          </w:rPr>
          <w:t>Figure 1: Artificial Intelligence</w:t>
        </w:r>
        <w:r w:rsidRPr="00CF0BDE">
          <w:rPr>
            <w:webHidden/>
            <w:sz w:val="24"/>
            <w:szCs w:val="24"/>
          </w:rPr>
          <w:tab/>
        </w:r>
        <w:r w:rsidRPr="00CF0BDE">
          <w:rPr>
            <w:webHidden/>
            <w:sz w:val="24"/>
            <w:szCs w:val="24"/>
          </w:rPr>
          <w:fldChar w:fldCharType="begin"/>
        </w:r>
        <w:r w:rsidRPr="00CF0BDE">
          <w:rPr>
            <w:webHidden/>
            <w:sz w:val="24"/>
            <w:szCs w:val="24"/>
          </w:rPr>
          <w:instrText xml:space="preserve"> PAGEREF _Toc157857109 \h </w:instrText>
        </w:r>
        <w:r w:rsidRPr="00CF0BDE">
          <w:rPr>
            <w:webHidden/>
            <w:sz w:val="24"/>
            <w:szCs w:val="24"/>
          </w:rPr>
        </w:r>
        <w:r w:rsidRPr="00CF0BDE">
          <w:rPr>
            <w:webHidden/>
            <w:sz w:val="24"/>
            <w:szCs w:val="24"/>
          </w:rPr>
          <w:fldChar w:fldCharType="separate"/>
        </w:r>
        <w:r w:rsidR="004D7A46">
          <w:rPr>
            <w:webHidden/>
            <w:sz w:val="24"/>
            <w:szCs w:val="24"/>
          </w:rPr>
          <w:t>14</w:t>
        </w:r>
        <w:r w:rsidRPr="00CF0BDE">
          <w:rPr>
            <w:webHidden/>
            <w:sz w:val="24"/>
            <w:szCs w:val="24"/>
          </w:rPr>
          <w:fldChar w:fldCharType="end"/>
        </w:r>
      </w:hyperlink>
    </w:p>
    <w:p w14:paraId="0BCE372B" w14:textId="3AE59D55" w:rsidR="00CF0BDE" w:rsidRPr="00CF0BDE" w:rsidRDefault="00000000">
      <w:pPr>
        <w:pStyle w:val="TOC3"/>
        <w:rPr>
          <w:rFonts w:asciiTheme="minorHAnsi" w:eastAsiaTheme="minorEastAsia" w:hAnsiTheme="minorHAnsi" w:cstheme="minorBidi"/>
          <w:kern w:val="2"/>
          <w:sz w:val="24"/>
          <w:szCs w:val="24"/>
          <w14:ligatures w14:val="standardContextual"/>
        </w:rPr>
      </w:pPr>
      <w:hyperlink w:anchor="_Toc157857110" w:history="1">
        <w:r w:rsidR="00CF0BDE" w:rsidRPr="00CF0BDE">
          <w:rPr>
            <w:rStyle w:val="Hyperlink"/>
            <w:sz w:val="24"/>
            <w:szCs w:val="24"/>
          </w:rPr>
          <w:t>Figure 2: Digital Marketing</w:t>
        </w:r>
        <w:r w:rsidR="00CF0BDE" w:rsidRPr="00CF0BDE">
          <w:rPr>
            <w:webHidden/>
            <w:sz w:val="24"/>
            <w:szCs w:val="24"/>
          </w:rPr>
          <w:tab/>
        </w:r>
        <w:r w:rsidR="00CF0BDE" w:rsidRPr="00CF0BDE">
          <w:rPr>
            <w:webHidden/>
            <w:sz w:val="24"/>
            <w:szCs w:val="24"/>
          </w:rPr>
          <w:fldChar w:fldCharType="begin"/>
        </w:r>
        <w:r w:rsidR="00CF0BDE" w:rsidRPr="00CF0BDE">
          <w:rPr>
            <w:webHidden/>
            <w:sz w:val="24"/>
            <w:szCs w:val="24"/>
          </w:rPr>
          <w:instrText xml:space="preserve"> PAGEREF _Toc157857110 \h </w:instrText>
        </w:r>
        <w:r w:rsidR="00CF0BDE" w:rsidRPr="00CF0BDE">
          <w:rPr>
            <w:webHidden/>
            <w:sz w:val="24"/>
            <w:szCs w:val="24"/>
          </w:rPr>
        </w:r>
        <w:r w:rsidR="00CF0BDE" w:rsidRPr="00CF0BDE">
          <w:rPr>
            <w:webHidden/>
            <w:sz w:val="24"/>
            <w:szCs w:val="24"/>
          </w:rPr>
          <w:fldChar w:fldCharType="separate"/>
        </w:r>
        <w:r w:rsidR="004D7A46">
          <w:rPr>
            <w:webHidden/>
            <w:sz w:val="24"/>
            <w:szCs w:val="24"/>
          </w:rPr>
          <w:t>15</w:t>
        </w:r>
        <w:r w:rsidR="00CF0BDE" w:rsidRPr="00CF0BDE">
          <w:rPr>
            <w:webHidden/>
            <w:sz w:val="24"/>
            <w:szCs w:val="24"/>
          </w:rPr>
          <w:fldChar w:fldCharType="end"/>
        </w:r>
      </w:hyperlink>
    </w:p>
    <w:p w14:paraId="01271815" w14:textId="404F49F4" w:rsidR="00CF0BDE" w:rsidRPr="00CF0BDE" w:rsidRDefault="00000000">
      <w:pPr>
        <w:pStyle w:val="TOC3"/>
        <w:rPr>
          <w:rFonts w:asciiTheme="minorHAnsi" w:eastAsiaTheme="minorEastAsia" w:hAnsiTheme="minorHAnsi" w:cstheme="minorBidi"/>
          <w:kern w:val="2"/>
          <w:sz w:val="24"/>
          <w:szCs w:val="24"/>
          <w14:ligatures w14:val="standardContextual"/>
        </w:rPr>
      </w:pPr>
      <w:hyperlink w:anchor="_Toc157857111" w:history="1">
        <w:r w:rsidR="00CF0BDE" w:rsidRPr="00CF0BDE">
          <w:rPr>
            <w:rStyle w:val="Hyperlink"/>
            <w:sz w:val="24"/>
            <w:szCs w:val="24"/>
          </w:rPr>
          <w:t>Figure 3: Role of AI in Digital Marketing</w:t>
        </w:r>
        <w:r w:rsidR="00CF0BDE" w:rsidRPr="00CF0BDE">
          <w:rPr>
            <w:webHidden/>
            <w:sz w:val="24"/>
            <w:szCs w:val="24"/>
          </w:rPr>
          <w:tab/>
        </w:r>
        <w:r w:rsidR="00CF0BDE" w:rsidRPr="00CF0BDE">
          <w:rPr>
            <w:webHidden/>
            <w:sz w:val="24"/>
            <w:szCs w:val="24"/>
          </w:rPr>
          <w:fldChar w:fldCharType="begin"/>
        </w:r>
        <w:r w:rsidR="00CF0BDE" w:rsidRPr="00CF0BDE">
          <w:rPr>
            <w:webHidden/>
            <w:sz w:val="24"/>
            <w:szCs w:val="24"/>
          </w:rPr>
          <w:instrText xml:space="preserve"> PAGEREF _Toc157857111 \h </w:instrText>
        </w:r>
        <w:r w:rsidR="00CF0BDE" w:rsidRPr="00CF0BDE">
          <w:rPr>
            <w:webHidden/>
            <w:sz w:val="24"/>
            <w:szCs w:val="24"/>
          </w:rPr>
        </w:r>
        <w:r w:rsidR="00CF0BDE" w:rsidRPr="00CF0BDE">
          <w:rPr>
            <w:webHidden/>
            <w:sz w:val="24"/>
            <w:szCs w:val="24"/>
          </w:rPr>
          <w:fldChar w:fldCharType="separate"/>
        </w:r>
        <w:r w:rsidR="004D7A46">
          <w:rPr>
            <w:webHidden/>
            <w:sz w:val="24"/>
            <w:szCs w:val="24"/>
          </w:rPr>
          <w:t>17</w:t>
        </w:r>
        <w:r w:rsidR="00CF0BDE" w:rsidRPr="00CF0BDE">
          <w:rPr>
            <w:webHidden/>
            <w:sz w:val="24"/>
            <w:szCs w:val="24"/>
          </w:rPr>
          <w:fldChar w:fldCharType="end"/>
        </w:r>
      </w:hyperlink>
    </w:p>
    <w:p w14:paraId="53D39E97" w14:textId="0CFBF8EF" w:rsidR="00CF0BDE" w:rsidRPr="00CF0BDE" w:rsidRDefault="00000000">
      <w:pPr>
        <w:pStyle w:val="TOC3"/>
        <w:rPr>
          <w:rFonts w:asciiTheme="minorHAnsi" w:eastAsiaTheme="minorEastAsia" w:hAnsiTheme="minorHAnsi" w:cstheme="minorBidi"/>
          <w:kern w:val="2"/>
          <w:sz w:val="24"/>
          <w:szCs w:val="24"/>
          <w14:ligatures w14:val="standardContextual"/>
        </w:rPr>
      </w:pPr>
      <w:hyperlink w:anchor="_Toc157857112" w:history="1">
        <w:r w:rsidR="00CF0BDE" w:rsidRPr="00CF0BDE">
          <w:rPr>
            <w:rStyle w:val="Hyperlink"/>
            <w:sz w:val="24"/>
            <w:szCs w:val="24"/>
          </w:rPr>
          <w:t>Figure 4: Role of AI and ML for Online Fraud Detection</w:t>
        </w:r>
        <w:r w:rsidR="00CF0BDE" w:rsidRPr="00CF0BDE">
          <w:rPr>
            <w:webHidden/>
            <w:sz w:val="24"/>
            <w:szCs w:val="24"/>
          </w:rPr>
          <w:tab/>
        </w:r>
        <w:r w:rsidR="00CF0BDE" w:rsidRPr="00CF0BDE">
          <w:rPr>
            <w:webHidden/>
            <w:sz w:val="24"/>
            <w:szCs w:val="24"/>
          </w:rPr>
          <w:fldChar w:fldCharType="begin"/>
        </w:r>
        <w:r w:rsidR="00CF0BDE" w:rsidRPr="00CF0BDE">
          <w:rPr>
            <w:webHidden/>
            <w:sz w:val="24"/>
            <w:szCs w:val="24"/>
          </w:rPr>
          <w:instrText xml:space="preserve"> PAGEREF _Toc157857112 \h </w:instrText>
        </w:r>
        <w:r w:rsidR="00CF0BDE" w:rsidRPr="00CF0BDE">
          <w:rPr>
            <w:webHidden/>
            <w:sz w:val="24"/>
            <w:szCs w:val="24"/>
          </w:rPr>
        </w:r>
        <w:r w:rsidR="00CF0BDE" w:rsidRPr="00CF0BDE">
          <w:rPr>
            <w:webHidden/>
            <w:sz w:val="24"/>
            <w:szCs w:val="24"/>
          </w:rPr>
          <w:fldChar w:fldCharType="separate"/>
        </w:r>
        <w:r w:rsidR="004D7A46">
          <w:rPr>
            <w:webHidden/>
            <w:sz w:val="24"/>
            <w:szCs w:val="24"/>
          </w:rPr>
          <w:t>19</w:t>
        </w:r>
        <w:r w:rsidR="00CF0BDE" w:rsidRPr="00CF0BDE">
          <w:rPr>
            <w:webHidden/>
            <w:sz w:val="24"/>
            <w:szCs w:val="24"/>
          </w:rPr>
          <w:fldChar w:fldCharType="end"/>
        </w:r>
      </w:hyperlink>
    </w:p>
    <w:p w14:paraId="7877F333" w14:textId="17087C80" w:rsidR="00CF0BDE" w:rsidRPr="00CF0BDE" w:rsidRDefault="00000000">
      <w:pPr>
        <w:pStyle w:val="TOC3"/>
        <w:rPr>
          <w:rFonts w:asciiTheme="minorHAnsi" w:eastAsiaTheme="minorEastAsia" w:hAnsiTheme="minorHAnsi" w:cstheme="minorBidi"/>
          <w:kern w:val="2"/>
          <w:sz w:val="24"/>
          <w:szCs w:val="24"/>
          <w14:ligatures w14:val="standardContextual"/>
        </w:rPr>
      </w:pPr>
      <w:hyperlink w:anchor="_Toc157857113" w:history="1">
        <w:r w:rsidR="00CF0BDE" w:rsidRPr="00CF0BDE">
          <w:rPr>
            <w:rStyle w:val="Hyperlink"/>
            <w:sz w:val="24"/>
            <w:szCs w:val="24"/>
          </w:rPr>
          <w:t>Figure 5: Varying Digital Marketing Strategies</w:t>
        </w:r>
        <w:r w:rsidR="00CF0BDE" w:rsidRPr="00CF0BDE">
          <w:rPr>
            <w:webHidden/>
            <w:sz w:val="24"/>
            <w:szCs w:val="24"/>
          </w:rPr>
          <w:tab/>
        </w:r>
        <w:r w:rsidR="00CF0BDE" w:rsidRPr="00CF0BDE">
          <w:rPr>
            <w:webHidden/>
            <w:sz w:val="24"/>
            <w:szCs w:val="24"/>
          </w:rPr>
          <w:fldChar w:fldCharType="begin"/>
        </w:r>
        <w:r w:rsidR="00CF0BDE" w:rsidRPr="00CF0BDE">
          <w:rPr>
            <w:webHidden/>
            <w:sz w:val="24"/>
            <w:szCs w:val="24"/>
          </w:rPr>
          <w:instrText xml:space="preserve"> PAGEREF _Toc157857113 \h </w:instrText>
        </w:r>
        <w:r w:rsidR="00CF0BDE" w:rsidRPr="00CF0BDE">
          <w:rPr>
            <w:webHidden/>
            <w:sz w:val="24"/>
            <w:szCs w:val="24"/>
          </w:rPr>
        </w:r>
        <w:r w:rsidR="00CF0BDE" w:rsidRPr="00CF0BDE">
          <w:rPr>
            <w:webHidden/>
            <w:sz w:val="24"/>
            <w:szCs w:val="24"/>
          </w:rPr>
          <w:fldChar w:fldCharType="separate"/>
        </w:r>
        <w:r w:rsidR="004D7A46">
          <w:rPr>
            <w:webHidden/>
            <w:sz w:val="24"/>
            <w:szCs w:val="24"/>
          </w:rPr>
          <w:t>20</w:t>
        </w:r>
        <w:r w:rsidR="00CF0BDE" w:rsidRPr="00CF0BDE">
          <w:rPr>
            <w:webHidden/>
            <w:sz w:val="24"/>
            <w:szCs w:val="24"/>
          </w:rPr>
          <w:fldChar w:fldCharType="end"/>
        </w:r>
      </w:hyperlink>
    </w:p>
    <w:p w14:paraId="2CB9E9DC" w14:textId="2357B3F0" w:rsidR="00CF0BDE" w:rsidRPr="00CF0BDE" w:rsidRDefault="00000000">
      <w:pPr>
        <w:pStyle w:val="TOC3"/>
        <w:rPr>
          <w:rFonts w:asciiTheme="minorHAnsi" w:eastAsiaTheme="minorEastAsia" w:hAnsiTheme="minorHAnsi" w:cstheme="minorBidi"/>
          <w:kern w:val="2"/>
          <w:sz w:val="24"/>
          <w:szCs w:val="24"/>
          <w14:ligatures w14:val="standardContextual"/>
        </w:rPr>
      </w:pPr>
      <w:hyperlink w:anchor="_Toc157857114" w:history="1">
        <w:r w:rsidR="00CF0BDE" w:rsidRPr="00CF0BDE">
          <w:rPr>
            <w:rStyle w:val="Hyperlink"/>
            <w:sz w:val="24"/>
            <w:szCs w:val="24"/>
          </w:rPr>
          <w:t>Figure 6: Opportunities of AI in digital transformation</w:t>
        </w:r>
        <w:r w:rsidR="00CF0BDE" w:rsidRPr="00CF0BDE">
          <w:rPr>
            <w:webHidden/>
            <w:sz w:val="24"/>
            <w:szCs w:val="24"/>
          </w:rPr>
          <w:tab/>
        </w:r>
        <w:r w:rsidR="00CF0BDE" w:rsidRPr="00CF0BDE">
          <w:rPr>
            <w:webHidden/>
            <w:sz w:val="24"/>
            <w:szCs w:val="24"/>
          </w:rPr>
          <w:fldChar w:fldCharType="begin"/>
        </w:r>
        <w:r w:rsidR="00CF0BDE" w:rsidRPr="00CF0BDE">
          <w:rPr>
            <w:webHidden/>
            <w:sz w:val="24"/>
            <w:szCs w:val="24"/>
          </w:rPr>
          <w:instrText xml:space="preserve"> PAGEREF _Toc157857114 \h </w:instrText>
        </w:r>
        <w:r w:rsidR="00CF0BDE" w:rsidRPr="00CF0BDE">
          <w:rPr>
            <w:webHidden/>
            <w:sz w:val="24"/>
            <w:szCs w:val="24"/>
          </w:rPr>
        </w:r>
        <w:r w:rsidR="00CF0BDE" w:rsidRPr="00CF0BDE">
          <w:rPr>
            <w:webHidden/>
            <w:sz w:val="24"/>
            <w:szCs w:val="24"/>
          </w:rPr>
          <w:fldChar w:fldCharType="separate"/>
        </w:r>
        <w:r w:rsidR="004D7A46">
          <w:rPr>
            <w:webHidden/>
            <w:sz w:val="24"/>
            <w:szCs w:val="24"/>
          </w:rPr>
          <w:t>23</w:t>
        </w:r>
        <w:r w:rsidR="00CF0BDE" w:rsidRPr="00CF0BDE">
          <w:rPr>
            <w:webHidden/>
            <w:sz w:val="24"/>
            <w:szCs w:val="24"/>
          </w:rPr>
          <w:fldChar w:fldCharType="end"/>
        </w:r>
      </w:hyperlink>
    </w:p>
    <w:p w14:paraId="734D59FC" w14:textId="60D530C9" w:rsidR="00CF0BDE" w:rsidRPr="00CF0BDE" w:rsidRDefault="00000000">
      <w:pPr>
        <w:pStyle w:val="TOC3"/>
        <w:rPr>
          <w:rFonts w:asciiTheme="minorHAnsi" w:eastAsiaTheme="minorEastAsia" w:hAnsiTheme="minorHAnsi" w:cstheme="minorBidi"/>
          <w:kern w:val="2"/>
          <w:sz w:val="24"/>
          <w:szCs w:val="24"/>
          <w14:ligatures w14:val="standardContextual"/>
        </w:rPr>
      </w:pPr>
      <w:hyperlink w:anchor="_Toc157857115" w:history="1">
        <w:r w:rsidR="00CF0BDE" w:rsidRPr="00CF0BDE">
          <w:rPr>
            <w:rStyle w:val="Hyperlink"/>
            <w:sz w:val="24"/>
            <w:szCs w:val="24"/>
          </w:rPr>
          <w:t>Figure 7: Challenges of AI in Digital Marketing Transformation</w:t>
        </w:r>
        <w:r w:rsidR="00CF0BDE" w:rsidRPr="00CF0BDE">
          <w:rPr>
            <w:webHidden/>
            <w:sz w:val="24"/>
            <w:szCs w:val="24"/>
          </w:rPr>
          <w:tab/>
        </w:r>
        <w:r w:rsidR="00CF0BDE" w:rsidRPr="00CF0BDE">
          <w:rPr>
            <w:webHidden/>
            <w:sz w:val="24"/>
            <w:szCs w:val="24"/>
          </w:rPr>
          <w:fldChar w:fldCharType="begin"/>
        </w:r>
        <w:r w:rsidR="00CF0BDE" w:rsidRPr="00CF0BDE">
          <w:rPr>
            <w:webHidden/>
            <w:sz w:val="24"/>
            <w:szCs w:val="24"/>
          </w:rPr>
          <w:instrText xml:space="preserve"> PAGEREF _Toc157857115 \h </w:instrText>
        </w:r>
        <w:r w:rsidR="00CF0BDE" w:rsidRPr="00CF0BDE">
          <w:rPr>
            <w:webHidden/>
            <w:sz w:val="24"/>
            <w:szCs w:val="24"/>
          </w:rPr>
        </w:r>
        <w:r w:rsidR="00CF0BDE" w:rsidRPr="00CF0BDE">
          <w:rPr>
            <w:webHidden/>
            <w:sz w:val="24"/>
            <w:szCs w:val="24"/>
          </w:rPr>
          <w:fldChar w:fldCharType="separate"/>
        </w:r>
        <w:r w:rsidR="004D7A46">
          <w:rPr>
            <w:webHidden/>
            <w:sz w:val="24"/>
            <w:szCs w:val="24"/>
          </w:rPr>
          <w:t>25</w:t>
        </w:r>
        <w:r w:rsidR="00CF0BDE" w:rsidRPr="00CF0BDE">
          <w:rPr>
            <w:webHidden/>
            <w:sz w:val="24"/>
            <w:szCs w:val="24"/>
          </w:rPr>
          <w:fldChar w:fldCharType="end"/>
        </w:r>
      </w:hyperlink>
    </w:p>
    <w:p w14:paraId="79821A2B" w14:textId="52F5D100" w:rsidR="00CF0BDE" w:rsidRPr="00CF0BDE" w:rsidRDefault="00000000">
      <w:pPr>
        <w:pStyle w:val="TOC3"/>
        <w:rPr>
          <w:rFonts w:asciiTheme="minorHAnsi" w:eastAsiaTheme="minorEastAsia" w:hAnsiTheme="minorHAnsi" w:cstheme="minorBidi"/>
          <w:kern w:val="2"/>
          <w:sz w:val="24"/>
          <w:szCs w:val="24"/>
          <w14:ligatures w14:val="standardContextual"/>
        </w:rPr>
      </w:pPr>
      <w:hyperlink w:anchor="_Toc157857116" w:history="1">
        <w:r w:rsidR="00CF0BDE" w:rsidRPr="00CF0BDE">
          <w:rPr>
            <w:rStyle w:val="Hyperlink"/>
            <w:sz w:val="24"/>
            <w:szCs w:val="24"/>
          </w:rPr>
          <w:t>Figure 8: Race Model</w:t>
        </w:r>
        <w:r w:rsidR="00CF0BDE" w:rsidRPr="00CF0BDE">
          <w:rPr>
            <w:webHidden/>
            <w:sz w:val="24"/>
            <w:szCs w:val="24"/>
          </w:rPr>
          <w:tab/>
        </w:r>
        <w:r w:rsidR="00CF0BDE" w:rsidRPr="00CF0BDE">
          <w:rPr>
            <w:webHidden/>
            <w:sz w:val="24"/>
            <w:szCs w:val="24"/>
          </w:rPr>
          <w:fldChar w:fldCharType="begin"/>
        </w:r>
        <w:r w:rsidR="00CF0BDE" w:rsidRPr="00CF0BDE">
          <w:rPr>
            <w:webHidden/>
            <w:sz w:val="24"/>
            <w:szCs w:val="24"/>
          </w:rPr>
          <w:instrText xml:space="preserve"> PAGEREF _Toc157857116 \h </w:instrText>
        </w:r>
        <w:r w:rsidR="00CF0BDE" w:rsidRPr="00CF0BDE">
          <w:rPr>
            <w:webHidden/>
            <w:sz w:val="24"/>
            <w:szCs w:val="24"/>
          </w:rPr>
        </w:r>
        <w:r w:rsidR="00CF0BDE" w:rsidRPr="00CF0BDE">
          <w:rPr>
            <w:webHidden/>
            <w:sz w:val="24"/>
            <w:szCs w:val="24"/>
          </w:rPr>
          <w:fldChar w:fldCharType="separate"/>
        </w:r>
        <w:r w:rsidR="004D7A46">
          <w:rPr>
            <w:webHidden/>
            <w:sz w:val="24"/>
            <w:szCs w:val="24"/>
          </w:rPr>
          <w:t>28</w:t>
        </w:r>
        <w:r w:rsidR="00CF0BDE" w:rsidRPr="00CF0BDE">
          <w:rPr>
            <w:webHidden/>
            <w:sz w:val="24"/>
            <w:szCs w:val="24"/>
          </w:rPr>
          <w:fldChar w:fldCharType="end"/>
        </w:r>
      </w:hyperlink>
    </w:p>
    <w:p w14:paraId="0F32ED1E" w14:textId="591FFD94" w:rsidR="00CF0BDE" w:rsidRPr="00CF0BDE" w:rsidRDefault="00000000">
      <w:pPr>
        <w:pStyle w:val="TOC3"/>
        <w:rPr>
          <w:rFonts w:asciiTheme="minorHAnsi" w:eastAsiaTheme="minorEastAsia" w:hAnsiTheme="minorHAnsi" w:cstheme="minorBidi"/>
          <w:kern w:val="2"/>
          <w:sz w:val="24"/>
          <w:szCs w:val="24"/>
          <w14:ligatures w14:val="standardContextual"/>
        </w:rPr>
      </w:pPr>
      <w:hyperlink w:anchor="_Toc157857117" w:history="1">
        <w:r w:rsidR="00CF0BDE" w:rsidRPr="00CF0BDE">
          <w:rPr>
            <w:rStyle w:val="Hyperlink"/>
            <w:sz w:val="24"/>
            <w:szCs w:val="24"/>
          </w:rPr>
          <w:t>Figure 9: Honey Comb Model</w:t>
        </w:r>
        <w:r w:rsidR="00CF0BDE" w:rsidRPr="00CF0BDE">
          <w:rPr>
            <w:webHidden/>
            <w:sz w:val="24"/>
            <w:szCs w:val="24"/>
          </w:rPr>
          <w:tab/>
        </w:r>
        <w:r w:rsidR="00CF0BDE" w:rsidRPr="00CF0BDE">
          <w:rPr>
            <w:webHidden/>
            <w:sz w:val="24"/>
            <w:szCs w:val="24"/>
          </w:rPr>
          <w:fldChar w:fldCharType="begin"/>
        </w:r>
        <w:r w:rsidR="00CF0BDE" w:rsidRPr="00CF0BDE">
          <w:rPr>
            <w:webHidden/>
            <w:sz w:val="24"/>
            <w:szCs w:val="24"/>
          </w:rPr>
          <w:instrText xml:space="preserve"> PAGEREF _Toc157857117 \h </w:instrText>
        </w:r>
        <w:r w:rsidR="00CF0BDE" w:rsidRPr="00CF0BDE">
          <w:rPr>
            <w:webHidden/>
            <w:sz w:val="24"/>
            <w:szCs w:val="24"/>
          </w:rPr>
        </w:r>
        <w:r w:rsidR="00CF0BDE" w:rsidRPr="00CF0BDE">
          <w:rPr>
            <w:webHidden/>
            <w:sz w:val="24"/>
            <w:szCs w:val="24"/>
          </w:rPr>
          <w:fldChar w:fldCharType="separate"/>
        </w:r>
        <w:r w:rsidR="004D7A46">
          <w:rPr>
            <w:webHidden/>
            <w:sz w:val="24"/>
            <w:szCs w:val="24"/>
          </w:rPr>
          <w:t>30</w:t>
        </w:r>
        <w:r w:rsidR="00CF0BDE" w:rsidRPr="00CF0BDE">
          <w:rPr>
            <w:webHidden/>
            <w:sz w:val="24"/>
            <w:szCs w:val="24"/>
          </w:rPr>
          <w:fldChar w:fldCharType="end"/>
        </w:r>
      </w:hyperlink>
    </w:p>
    <w:p w14:paraId="2FBF575D" w14:textId="6D54F4D2" w:rsidR="00CF0BDE" w:rsidRPr="00CF0BDE" w:rsidRDefault="00000000">
      <w:pPr>
        <w:pStyle w:val="TOC3"/>
        <w:rPr>
          <w:rFonts w:asciiTheme="minorHAnsi" w:eastAsiaTheme="minorEastAsia" w:hAnsiTheme="minorHAnsi" w:cstheme="minorBidi"/>
          <w:kern w:val="2"/>
          <w:sz w:val="24"/>
          <w:szCs w:val="24"/>
          <w14:ligatures w14:val="standardContextual"/>
        </w:rPr>
      </w:pPr>
      <w:hyperlink w:anchor="_Toc157857118" w:history="1">
        <w:r w:rsidR="00CF0BDE" w:rsidRPr="00CF0BDE">
          <w:rPr>
            <w:rStyle w:val="Hyperlink"/>
            <w:sz w:val="24"/>
            <w:szCs w:val="24"/>
          </w:rPr>
          <w:t>Figure 10: Saunder’s Research Onion</w:t>
        </w:r>
        <w:r w:rsidR="00CF0BDE" w:rsidRPr="00CF0BDE">
          <w:rPr>
            <w:webHidden/>
            <w:sz w:val="24"/>
            <w:szCs w:val="24"/>
          </w:rPr>
          <w:tab/>
        </w:r>
        <w:r w:rsidR="00CF0BDE" w:rsidRPr="00CF0BDE">
          <w:rPr>
            <w:webHidden/>
            <w:sz w:val="24"/>
            <w:szCs w:val="24"/>
          </w:rPr>
          <w:fldChar w:fldCharType="begin"/>
        </w:r>
        <w:r w:rsidR="00CF0BDE" w:rsidRPr="00CF0BDE">
          <w:rPr>
            <w:webHidden/>
            <w:sz w:val="24"/>
            <w:szCs w:val="24"/>
          </w:rPr>
          <w:instrText xml:space="preserve"> PAGEREF _Toc157857118 \h </w:instrText>
        </w:r>
        <w:r w:rsidR="00CF0BDE" w:rsidRPr="00CF0BDE">
          <w:rPr>
            <w:webHidden/>
            <w:sz w:val="24"/>
            <w:szCs w:val="24"/>
          </w:rPr>
        </w:r>
        <w:r w:rsidR="00CF0BDE" w:rsidRPr="00CF0BDE">
          <w:rPr>
            <w:webHidden/>
            <w:sz w:val="24"/>
            <w:szCs w:val="24"/>
          </w:rPr>
          <w:fldChar w:fldCharType="separate"/>
        </w:r>
        <w:r w:rsidR="004D7A46">
          <w:rPr>
            <w:webHidden/>
            <w:sz w:val="24"/>
            <w:szCs w:val="24"/>
          </w:rPr>
          <w:t>32</w:t>
        </w:r>
        <w:r w:rsidR="00CF0BDE" w:rsidRPr="00CF0BDE">
          <w:rPr>
            <w:webHidden/>
            <w:sz w:val="24"/>
            <w:szCs w:val="24"/>
          </w:rPr>
          <w:fldChar w:fldCharType="end"/>
        </w:r>
      </w:hyperlink>
    </w:p>
    <w:p w14:paraId="5A875EDA" w14:textId="77D1517F" w:rsidR="00CF0BDE" w:rsidRPr="00CF0BDE" w:rsidRDefault="00000000">
      <w:pPr>
        <w:pStyle w:val="TOC3"/>
        <w:rPr>
          <w:rFonts w:asciiTheme="minorHAnsi" w:eastAsiaTheme="minorEastAsia" w:hAnsiTheme="minorHAnsi" w:cstheme="minorBidi"/>
          <w:kern w:val="2"/>
          <w:sz w:val="24"/>
          <w:szCs w:val="24"/>
          <w14:ligatures w14:val="standardContextual"/>
        </w:rPr>
      </w:pPr>
      <w:hyperlink w:anchor="_Toc157857119" w:history="1">
        <w:r w:rsidR="00CF0BDE" w:rsidRPr="00CF0BDE">
          <w:rPr>
            <w:rStyle w:val="Hyperlink"/>
            <w:sz w:val="24"/>
            <w:szCs w:val="24"/>
            <w:lang w:val="en-US"/>
          </w:rPr>
          <w:t xml:space="preserve">Grade </w:t>
        </w:r>
        <w:r w:rsidR="00CF0BDE" w:rsidRPr="00CF0BDE">
          <w:rPr>
            <w:rStyle w:val="Hyperlink"/>
            <w:sz w:val="24"/>
            <w:szCs w:val="24"/>
          </w:rPr>
          <w:t>1:  Working Year</w:t>
        </w:r>
        <w:r w:rsidR="00CF0BDE" w:rsidRPr="00CF0BDE">
          <w:rPr>
            <w:webHidden/>
            <w:sz w:val="24"/>
            <w:szCs w:val="24"/>
          </w:rPr>
          <w:tab/>
        </w:r>
        <w:r w:rsidR="00CF0BDE" w:rsidRPr="00CF0BDE">
          <w:rPr>
            <w:webHidden/>
            <w:sz w:val="24"/>
            <w:szCs w:val="24"/>
          </w:rPr>
          <w:fldChar w:fldCharType="begin"/>
        </w:r>
        <w:r w:rsidR="00CF0BDE" w:rsidRPr="00CF0BDE">
          <w:rPr>
            <w:webHidden/>
            <w:sz w:val="24"/>
            <w:szCs w:val="24"/>
          </w:rPr>
          <w:instrText xml:space="preserve"> PAGEREF _Toc157857119 \h </w:instrText>
        </w:r>
        <w:r w:rsidR="00CF0BDE" w:rsidRPr="00CF0BDE">
          <w:rPr>
            <w:webHidden/>
            <w:sz w:val="24"/>
            <w:szCs w:val="24"/>
          </w:rPr>
        </w:r>
        <w:r w:rsidR="00CF0BDE" w:rsidRPr="00CF0BDE">
          <w:rPr>
            <w:webHidden/>
            <w:sz w:val="24"/>
            <w:szCs w:val="24"/>
          </w:rPr>
          <w:fldChar w:fldCharType="separate"/>
        </w:r>
        <w:r w:rsidR="004D7A46">
          <w:rPr>
            <w:webHidden/>
            <w:sz w:val="24"/>
            <w:szCs w:val="24"/>
          </w:rPr>
          <w:t>42</w:t>
        </w:r>
        <w:r w:rsidR="00CF0BDE" w:rsidRPr="00CF0BDE">
          <w:rPr>
            <w:webHidden/>
            <w:sz w:val="24"/>
            <w:szCs w:val="24"/>
          </w:rPr>
          <w:fldChar w:fldCharType="end"/>
        </w:r>
      </w:hyperlink>
    </w:p>
    <w:p w14:paraId="164EC9C2" w14:textId="25F793EA" w:rsidR="00CF0BDE" w:rsidRPr="00CF0BDE" w:rsidRDefault="00000000">
      <w:pPr>
        <w:pStyle w:val="TOC3"/>
        <w:rPr>
          <w:rFonts w:asciiTheme="minorHAnsi" w:eastAsiaTheme="minorEastAsia" w:hAnsiTheme="minorHAnsi" w:cstheme="minorBidi"/>
          <w:kern w:val="2"/>
          <w:sz w:val="24"/>
          <w:szCs w:val="24"/>
          <w14:ligatures w14:val="standardContextual"/>
        </w:rPr>
      </w:pPr>
      <w:hyperlink w:anchor="_Toc157857120" w:history="1">
        <w:r w:rsidR="00CF0BDE" w:rsidRPr="00CF0BDE">
          <w:rPr>
            <w:rStyle w:val="Hyperlink"/>
            <w:sz w:val="24"/>
            <w:szCs w:val="24"/>
            <w:lang w:val="en-US"/>
          </w:rPr>
          <w:t xml:space="preserve">Grade </w:t>
        </w:r>
        <w:r w:rsidR="00CF0BDE" w:rsidRPr="00CF0BDE">
          <w:rPr>
            <w:rStyle w:val="Hyperlink"/>
            <w:sz w:val="24"/>
            <w:szCs w:val="24"/>
          </w:rPr>
          <w:t>2: Ideas About AI</w:t>
        </w:r>
        <w:r w:rsidR="00CF0BDE" w:rsidRPr="00CF0BDE">
          <w:rPr>
            <w:webHidden/>
            <w:sz w:val="24"/>
            <w:szCs w:val="24"/>
          </w:rPr>
          <w:tab/>
        </w:r>
        <w:r w:rsidR="00CF0BDE" w:rsidRPr="00CF0BDE">
          <w:rPr>
            <w:webHidden/>
            <w:sz w:val="24"/>
            <w:szCs w:val="24"/>
          </w:rPr>
          <w:fldChar w:fldCharType="begin"/>
        </w:r>
        <w:r w:rsidR="00CF0BDE" w:rsidRPr="00CF0BDE">
          <w:rPr>
            <w:webHidden/>
            <w:sz w:val="24"/>
            <w:szCs w:val="24"/>
          </w:rPr>
          <w:instrText xml:space="preserve"> PAGEREF _Toc157857120 \h </w:instrText>
        </w:r>
        <w:r w:rsidR="00CF0BDE" w:rsidRPr="00CF0BDE">
          <w:rPr>
            <w:webHidden/>
            <w:sz w:val="24"/>
            <w:szCs w:val="24"/>
          </w:rPr>
        </w:r>
        <w:r w:rsidR="00CF0BDE" w:rsidRPr="00CF0BDE">
          <w:rPr>
            <w:webHidden/>
            <w:sz w:val="24"/>
            <w:szCs w:val="24"/>
          </w:rPr>
          <w:fldChar w:fldCharType="separate"/>
        </w:r>
        <w:r w:rsidR="004D7A46">
          <w:rPr>
            <w:webHidden/>
            <w:sz w:val="24"/>
            <w:szCs w:val="24"/>
          </w:rPr>
          <w:t>43</w:t>
        </w:r>
        <w:r w:rsidR="00CF0BDE" w:rsidRPr="00CF0BDE">
          <w:rPr>
            <w:webHidden/>
            <w:sz w:val="24"/>
            <w:szCs w:val="24"/>
          </w:rPr>
          <w:fldChar w:fldCharType="end"/>
        </w:r>
      </w:hyperlink>
    </w:p>
    <w:p w14:paraId="679ED4EA" w14:textId="5994DA63" w:rsidR="00CF0BDE" w:rsidRPr="00CF0BDE" w:rsidRDefault="00000000">
      <w:pPr>
        <w:pStyle w:val="TOC3"/>
        <w:rPr>
          <w:rFonts w:asciiTheme="minorHAnsi" w:eastAsiaTheme="minorEastAsia" w:hAnsiTheme="minorHAnsi" w:cstheme="minorBidi"/>
          <w:kern w:val="2"/>
          <w:sz w:val="24"/>
          <w:szCs w:val="24"/>
          <w14:ligatures w14:val="standardContextual"/>
        </w:rPr>
      </w:pPr>
      <w:hyperlink w:anchor="_Toc157857121" w:history="1">
        <w:r w:rsidR="00CF0BDE" w:rsidRPr="00CF0BDE">
          <w:rPr>
            <w:rStyle w:val="Hyperlink"/>
            <w:sz w:val="24"/>
            <w:szCs w:val="24"/>
            <w:lang w:val="en-US"/>
          </w:rPr>
          <w:t xml:space="preserve">Grade </w:t>
        </w:r>
        <w:r w:rsidR="00CF0BDE" w:rsidRPr="00CF0BDE">
          <w:rPr>
            <w:rStyle w:val="Hyperlink"/>
            <w:sz w:val="24"/>
            <w:szCs w:val="24"/>
          </w:rPr>
          <w:t>3: Importance of AI in marketing</w:t>
        </w:r>
        <w:r w:rsidR="00CF0BDE" w:rsidRPr="00CF0BDE">
          <w:rPr>
            <w:webHidden/>
            <w:sz w:val="24"/>
            <w:szCs w:val="24"/>
          </w:rPr>
          <w:tab/>
        </w:r>
        <w:r w:rsidR="00CF0BDE" w:rsidRPr="00CF0BDE">
          <w:rPr>
            <w:webHidden/>
            <w:sz w:val="24"/>
            <w:szCs w:val="24"/>
          </w:rPr>
          <w:fldChar w:fldCharType="begin"/>
        </w:r>
        <w:r w:rsidR="00CF0BDE" w:rsidRPr="00CF0BDE">
          <w:rPr>
            <w:webHidden/>
            <w:sz w:val="24"/>
            <w:szCs w:val="24"/>
          </w:rPr>
          <w:instrText xml:space="preserve"> PAGEREF _Toc157857121 \h </w:instrText>
        </w:r>
        <w:r w:rsidR="00CF0BDE" w:rsidRPr="00CF0BDE">
          <w:rPr>
            <w:webHidden/>
            <w:sz w:val="24"/>
            <w:szCs w:val="24"/>
          </w:rPr>
        </w:r>
        <w:r w:rsidR="00CF0BDE" w:rsidRPr="00CF0BDE">
          <w:rPr>
            <w:webHidden/>
            <w:sz w:val="24"/>
            <w:szCs w:val="24"/>
          </w:rPr>
          <w:fldChar w:fldCharType="separate"/>
        </w:r>
        <w:r w:rsidR="004D7A46">
          <w:rPr>
            <w:webHidden/>
            <w:sz w:val="24"/>
            <w:szCs w:val="24"/>
          </w:rPr>
          <w:t>44</w:t>
        </w:r>
        <w:r w:rsidR="00CF0BDE" w:rsidRPr="00CF0BDE">
          <w:rPr>
            <w:webHidden/>
            <w:sz w:val="24"/>
            <w:szCs w:val="24"/>
          </w:rPr>
          <w:fldChar w:fldCharType="end"/>
        </w:r>
      </w:hyperlink>
    </w:p>
    <w:p w14:paraId="535B131C" w14:textId="3D00635B" w:rsidR="00CF0BDE" w:rsidRPr="00CF0BDE" w:rsidRDefault="00000000">
      <w:pPr>
        <w:pStyle w:val="TOC3"/>
        <w:rPr>
          <w:rFonts w:asciiTheme="minorHAnsi" w:eastAsiaTheme="minorEastAsia" w:hAnsiTheme="minorHAnsi" w:cstheme="minorBidi"/>
          <w:kern w:val="2"/>
          <w:sz w:val="24"/>
          <w:szCs w:val="24"/>
          <w14:ligatures w14:val="standardContextual"/>
        </w:rPr>
      </w:pPr>
      <w:hyperlink w:anchor="_Toc157857122" w:history="1">
        <w:r w:rsidR="00CF0BDE" w:rsidRPr="00CF0BDE">
          <w:rPr>
            <w:rStyle w:val="Hyperlink"/>
            <w:sz w:val="24"/>
            <w:szCs w:val="24"/>
            <w:lang w:val="en-US"/>
          </w:rPr>
          <w:t xml:space="preserve">Grade </w:t>
        </w:r>
        <w:r w:rsidR="00CF0BDE" w:rsidRPr="00CF0BDE">
          <w:rPr>
            <w:rStyle w:val="Hyperlink"/>
            <w:sz w:val="24"/>
            <w:szCs w:val="24"/>
          </w:rPr>
          <w:t>4: Role of AI in marketing</w:t>
        </w:r>
        <w:r w:rsidR="00CF0BDE" w:rsidRPr="00CF0BDE">
          <w:rPr>
            <w:webHidden/>
            <w:sz w:val="24"/>
            <w:szCs w:val="24"/>
          </w:rPr>
          <w:tab/>
        </w:r>
        <w:r w:rsidR="00CF0BDE" w:rsidRPr="00CF0BDE">
          <w:rPr>
            <w:webHidden/>
            <w:sz w:val="24"/>
            <w:szCs w:val="24"/>
          </w:rPr>
          <w:fldChar w:fldCharType="begin"/>
        </w:r>
        <w:r w:rsidR="00CF0BDE" w:rsidRPr="00CF0BDE">
          <w:rPr>
            <w:webHidden/>
            <w:sz w:val="24"/>
            <w:szCs w:val="24"/>
          </w:rPr>
          <w:instrText xml:space="preserve"> PAGEREF _Toc157857122 \h </w:instrText>
        </w:r>
        <w:r w:rsidR="00CF0BDE" w:rsidRPr="00CF0BDE">
          <w:rPr>
            <w:webHidden/>
            <w:sz w:val="24"/>
            <w:szCs w:val="24"/>
          </w:rPr>
        </w:r>
        <w:r w:rsidR="00CF0BDE" w:rsidRPr="00CF0BDE">
          <w:rPr>
            <w:webHidden/>
            <w:sz w:val="24"/>
            <w:szCs w:val="24"/>
          </w:rPr>
          <w:fldChar w:fldCharType="separate"/>
        </w:r>
        <w:r w:rsidR="004D7A46">
          <w:rPr>
            <w:webHidden/>
            <w:sz w:val="24"/>
            <w:szCs w:val="24"/>
          </w:rPr>
          <w:t>46</w:t>
        </w:r>
        <w:r w:rsidR="00CF0BDE" w:rsidRPr="00CF0BDE">
          <w:rPr>
            <w:webHidden/>
            <w:sz w:val="24"/>
            <w:szCs w:val="24"/>
          </w:rPr>
          <w:fldChar w:fldCharType="end"/>
        </w:r>
      </w:hyperlink>
    </w:p>
    <w:p w14:paraId="67F90DE8" w14:textId="3F2389DC" w:rsidR="00CF0BDE" w:rsidRPr="00CF0BDE" w:rsidRDefault="00000000">
      <w:pPr>
        <w:pStyle w:val="TOC3"/>
        <w:rPr>
          <w:rFonts w:asciiTheme="minorHAnsi" w:eastAsiaTheme="minorEastAsia" w:hAnsiTheme="minorHAnsi" w:cstheme="minorBidi"/>
          <w:kern w:val="2"/>
          <w:sz w:val="24"/>
          <w:szCs w:val="24"/>
          <w14:ligatures w14:val="standardContextual"/>
        </w:rPr>
      </w:pPr>
      <w:hyperlink w:anchor="_Toc157857123" w:history="1">
        <w:r w:rsidR="00CF0BDE" w:rsidRPr="00CF0BDE">
          <w:rPr>
            <w:rStyle w:val="Hyperlink"/>
            <w:sz w:val="24"/>
            <w:szCs w:val="24"/>
            <w:lang w:val="en-US"/>
          </w:rPr>
          <w:t xml:space="preserve">Grade </w:t>
        </w:r>
        <w:r w:rsidR="00CF0BDE" w:rsidRPr="00CF0BDE">
          <w:rPr>
            <w:rStyle w:val="Hyperlink"/>
            <w:sz w:val="24"/>
            <w:szCs w:val="24"/>
          </w:rPr>
          <w:t>5: Relation between AI and Digital Marketing</w:t>
        </w:r>
        <w:r w:rsidR="00CF0BDE" w:rsidRPr="00CF0BDE">
          <w:rPr>
            <w:webHidden/>
            <w:sz w:val="24"/>
            <w:szCs w:val="24"/>
          </w:rPr>
          <w:tab/>
        </w:r>
        <w:r w:rsidR="00CF0BDE" w:rsidRPr="00CF0BDE">
          <w:rPr>
            <w:webHidden/>
            <w:sz w:val="24"/>
            <w:szCs w:val="24"/>
          </w:rPr>
          <w:fldChar w:fldCharType="begin"/>
        </w:r>
        <w:r w:rsidR="00CF0BDE" w:rsidRPr="00CF0BDE">
          <w:rPr>
            <w:webHidden/>
            <w:sz w:val="24"/>
            <w:szCs w:val="24"/>
          </w:rPr>
          <w:instrText xml:space="preserve"> PAGEREF _Toc157857123 \h </w:instrText>
        </w:r>
        <w:r w:rsidR="00CF0BDE" w:rsidRPr="00CF0BDE">
          <w:rPr>
            <w:webHidden/>
            <w:sz w:val="24"/>
            <w:szCs w:val="24"/>
          </w:rPr>
        </w:r>
        <w:r w:rsidR="00CF0BDE" w:rsidRPr="00CF0BDE">
          <w:rPr>
            <w:webHidden/>
            <w:sz w:val="24"/>
            <w:szCs w:val="24"/>
          </w:rPr>
          <w:fldChar w:fldCharType="separate"/>
        </w:r>
        <w:r w:rsidR="004D7A46">
          <w:rPr>
            <w:webHidden/>
            <w:sz w:val="24"/>
            <w:szCs w:val="24"/>
          </w:rPr>
          <w:t>47</w:t>
        </w:r>
        <w:r w:rsidR="00CF0BDE" w:rsidRPr="00CF0BDE">
          <w:rPr>
            <w:webHidden/>
            <w:sz w:val="24"/>
            <w:szCs w:val="24"/>
          </w:rPr>
          <w:fldChar w:fldCharType="end"/>
        </w:r>
      </w:hyperlink>
    </w:p>
    <w:p w14:paraId="58977D55" w14:textId="37CA36CB" w:rsidR="00CF0BDE" w:rsidRPr="00CF0BDE" w:rsidRDefault="00000000">
      <w:pPr>
        <w:pStyle w:val="TOC3"/>
        <w:rPr>
          <w:rFonts w:asciiTheme="minorHAnsi" w:eastAsiaTheme="minorEastAsia" w:hAnsiTheme="minorHAnsi" w:cstheme="minorBidi"/>
          <w:kern w:val="2"/>
          <w:sz w:val="24"/>
          <w:szCs w:val="24"/>
          <w14:ligatures w14:val="standardContextual"/>
        </w:rPr>
      </w:pPr>
      <w:hyperlink w:anchor="_Toc157857124" w:history="1">
        <w:r w:rsidR="00CF0BDE" w:rsidRPr="00CF0BDE">
          <w:rPr>
            <w:rStyle w:val="Hyperlink"/>
            <w:sz w:val="24"/>
            <w:szCs w:val="24"/>
            <w:lang w:val="en-US"/>
          </w:rPr>
          <w:t xml:space="preserve">Grade </w:t>
        </w:r>
        <w:r w:rsidR="00CF0BDE" w:rsidRPr="00CF0BDE">
          <w:rPr>
            <w:rStyle w:val="Hyperlink"/>
            <w:sz w:val="24"/>
            <w:szCs w:val="24"/>
          </w:rPr>
          <w:t>6: Methods of AI that affect the company</w:t>
        </w:r>
        <w:r w:rsidR="00CF0BDE" w:rsidRPr="00CF0BDE">
          <w:rPr>
            <w:webHidden/>
            <w:sz w:val="24"/>
            <w:szCs w:val="24"/>
          </w:rPr>
          <w:tab/>
        </w:r>
        <w:r w:rsidR="00CF0BDE" w:rsidRPr="00CF0BDE">
          <w:rPr>
            <w:webHidden/>
            <w:sz w:val="24"/>
            <w:szCs w:val="24"/>
          </w:rPr>
          <w:fldChar w:fldCharType="begin"/>
        </w:r>
        <w:r w:rsidR="00CF0BDE" w:rsidRPr="00CF0BDE">
          <w:rPr>
            <w:webHidden/>
            <w:sz w:val="24"/>
            <w:szCs w:val="24"/>
          </w:rPr>
          <w:instrText xml:space="preserve"> PAGEREF _Toc157857124 \h </w:instrText>
        </w:r>
        <w:r w:rsidR="00CF0BDE" w:rsidRPr="00CF0BDE">
          <w:rPr>
            <w:webHidden/>
            <w:sz w:val="24"/>
            <w:szCs w:val="24"/>
          </w:rPr>
        </w:r>
        <w:r w:rsidR="00CF0BDE" w:rsidRPr="00CF0BDE">
          <w:rPr>
            <w:webHidden/>
            <w:sz w:val="24"/>
            <w:szCs w:val="24"/>
          </w:rPr>
          <w:fldChar w:fldCharType="separate"/>
        </w:r>
        <w:r w:rsidR="004D7A46">
          <w:rPr>
            <w:webHidden/>
            <w:sz w:val="24"/>
            <w:szCs w:val="24"/>
          </w:rPr>
          <w:t>49</w:t>
        </w:r>
        <w:r w:rsidR="00CF0BDE" w:rsidRPr="00CF0BDE">
          <w:rPr>
            <w:webHidden/>
            <w:sz w:val="24"/>
            <w:szCs w:val="24"/>
          </w:rPr>
          <w:fldChar w:fldCharType="end"/>
        </w:r>
      </w:hyperlink>
    </w:p>
    <w:p w14:paraId="46B00FFA" w14:textId="609FB903" w:rsidR="00CF0BDE" w:rsidRPr="00CF0BDE" w:rsidRDefault="00000000">
      <w:pPr>
        <w:pStyle w:val="TOC3"/>
        <w:rPr>
          <w:rFonts w:asciiTheme="minorHAnsi" w:eastAsiaTheme="minorEastAsia" w:hAnsiTheme="minorHAnsi" w:cstheme="minorBidi"/>
          <w:kern w:val="2"/>
          <w:sz w:val="24"/>
          <w:szCs w:val="24"/>
          <w14:ligatures w14:val="standardContextual"/>
        </w:rPr>
      </w:pPr>
      <w:hyperlink w:anchor="_Toc157857125" w:history="1">
        <w:r w:rsidR="00CF0BDE" w:rsidRPr="00CF0BDE">
          <w:rPr>
            <w:rStyle w:val="Hyperlink"/>
            <w:sz w:val="24"/>
            <w:szCs w:val="24"/>
            <w:lang w:val="en-US"/>
          </w:rPr>
          <w:t xml:space="preserve">Grade </w:t>
        </w:r>
        <w:r w:rsidR="00CF0BDE" w:rsidRPr="00CF0BDE">
          <w:rPr>
            <w:rStyle w:val="Hyperlink"/>
            <w:sz w:val="24"/>
            <w:szCs w:val="24"/>
          </w:rPr>
          <w:t>7: Methods utilised to instill change</w:t>
        </w:r>
        <w:r w:rsidR="00CF0BDE" w:rsidRPr="00CF0BDE">
          <w:rPr>
            <w:webHidden/>
            <w:sz w:val="24"/>
            <w:szCs w:val="24"/>
          </w:rPr>
          <w:tab/>
        </w:r>
        <w:r w:rsidR="00CF0BDE" w:rsidRPr="00CF0BDE">
          <w:rPr>
            <w:webHidden/>
            <w:sz w:val="24"/>
            <w:szCs w:val="24"/>
          </w:rPr>
          <w:fldChar w:fldCharType="begin"/>
        </w:r>
        <w:r w:rsidR="00CF0BDE" w:rsidRPr="00CF0BDE">
          <w:rPr>
            <w:webHidden/>
            <w:sz w:val="24"/>
            <w:szCs w:val="24"/>
          </w:rPr>
          <w:instrText xml:space="preserve"> PAGEREF _Toc157857125 \h </w:instrText>
        </w:r>
        <w:r w:rsidR="00CF0BDE" w:rsidRPr="00CF0BDE">
          <w:rPr>
            <w:webHidden/>
            <w:sz w:val="24"/>
            <w:szCs w:val="24"/>
          </w:rPr>
        </w:r>
        <w:r w:rsidR="00CF0BDE" w:rsidRPr="00CF0BDE">
          <w:rPr>
            <w:webHidden/>
            <w:sz w:val="24"/>
            <w:szCs w:val="24"/>
          </w:rPr>
          <w:fldChar w:fldCharType="separate"/>
        </w:r>
        <w:r w:rsidR="004D7A46">
          <w:rPr>
            <w:webHidden/>
            <w:sz w:val="24"/>
            <w:szCs w:val="24"/>
          </w:rPr>
          <w:t>50</w:t>
        </w:r>
        <w:r w:rsidR="00CF0BDE" w:rsidRPr="00CF0BDE">
          <w:rPr>
            <w:webHidden/>
            <w:sz w:val="24"/>
            <w:szCs w:val="24"/>
          </w:rPr>
          <w:fldChar w:fldCharType="end"/>
        </w:r>
      </w:hyperlink>
    </w:p>
    <w:p w14:paraId="6B61CB73" w14:textId="4C227FD4" w:rsidR="00CF0BDE" w:rsidRPr="00CF0BDE" w:rsidRDefault="00000000">
      <w:pPr>
        <w:pStyle w:val="TOC3"/>
        <w:rPr>
          <w:rFonts w:asciiTheme="minorHAnsi" w:eastAsiaTheme="minorEastAsia" w:hAnsiTheme="minorHAnsi" w:cstheme="minorBidi"/>
          <w:kern w:val="2"/>
          <w:sz w:val="24"/>
          <w:szCs w:val="24"/>
          <w14:ligatures w14:val="standardContextual"/>
        </w:rPr>
      </w:pPr>
      <w:hyperlink w:anchor="_Toc157857126" w:history="1">
        <w:r w:rsidR="00CF0BDE" w:rsidRPr="00CF0BDE">
          <w:rPr>
            <w:rStyle w:val="Hyperlink"/>
            <w:sz w:val="24"/>
            <w:szCs w:val="24"/>
            <w:lang w:val="en-US"/>
          </w:rPr>
          <w:t xml:space="preserve">Grade </w:t>
        </w:r>
        <w:r w:rsidR="00CF0BDE" w:rsidRPr="00CF0BDE">
          <w:rPr>
            <w:rStyle w:val="Hyperlink"/>
            <w:sz w:val="24"/>
            <w:szCs w:val="24"/>
          </w:rPr>
          <w:t>8: Beneficial measures implemented by the Corporation</w:t>
        </w:r>
        <w:r w:rsidR="00CF0BDE" w:rsidRPr="00CF0BDE">
          <w:rPr>
            <w:webHidden/>
            <w:sz w:val="24"/>
            <w:szCs w:val="24"/>
          </w:rPr>
          <w:tab/>
        </w:r>
        <w:r w:rsidR="00CF0BDE" w:rsidRPr="00CF0BDE">
          <w:rPr>
            <w:webHidden/>
            <w:sz w:val="24"/>
            <w:szCs w:val="24"/>
          </w:rPr>
          <w:fldChar w:fldCharType="begin"/>
        </w:r>
        <w:r w:rsidR="00CF0BDE" w:rsidRPr="00CF0BDE">
          <w:rPr>
            <w:webHidden/>
            <w:sz w:val="24"/>
            <w:szCs w:val="24"/>
          </w:rPr>
          <w:instrText xml:space="preserve"> PAGEREF _Toc157857126 \h </w:instrText>
        </w:r>
        <w:r w:rsidR="00CF0BDE" w:rsidRPr="00CF0BDE">
          <w:rPr>
            <w:webHidden/>
            <w:sz w:val="24"/>
            <w:szCs w:val="24"/>
          </w:rPr>
        </w:r>
        <w:r w:rsidR="00CF0BDE" w:rsidRPr="00CF0BDE">
          <w:rPr>
            <w:webHidden/>
            <w:sz w:val="24"/>
            <w:szCs w:val="24"/>
          </w:rPr>
          <w:fldChar w:fldCharType="separate"/>
        </w:r>
        <w:r w:rsidR="004D7A46">
          <w:rPr>
            <w:webHidden/>
            <w:sz w:val="24"/>
            <w:szCs w:val="24"/>
          </w:rPr>
          <w:t>51</w:t>
        </w:r>
        <w:r w:rsidR="00CF0BDE" w:rsidRPr="00CF0BDE">
          <w:rPr>
            <w:webHidden/>
            <w:sz w:val="24"/>
            <w:szCs w:val="24"/>
          </w:rPr>
          <w:fldChar w:fldCharType="end"/>
        </w:r>
      </w:hyperlink>
    </w:p>
    <w:p w14:paraId="21C6EE9E" w14:textId="2E2C21C8" w:rsidR="00CF0BDE" w:rsidRPr="00CF0BDE" w:rsidRDefault="00000000">
      <w:pPr>
        <w:pStyle w:val="TOC3"/>
        <w:rPr>
          <w:rFonts w:asciiTheme="minorHAnsi" w:eastAsiaTheme="minorEastAsia" w:hAnsiTheme="minorHAnsi" w:cstheme="minorBidi"/>
          <w:kern w:val="2"/>
          <w:sz w:val="24"/>
          <w:szCs w:val="24"/>
          <w14:ligatures w14:val="standardContextual"/>
        </w:rPr>
      </w:pPr>
      <w:hyperlink w:anchor="_Toc157857127" w:history="1">
        <w:r w:rsidR="00CF0BDE" w:rsidRPr="00CF0BDE">
          <w:rPr>
            <w:rStyle w:val="Hyperlink"/>
            <w:sz w:val="24"/>
            <w:szCs w:val="24"/>
            <w:lang w:val="en-US"/>
          </w:rPr>
          <w:t xml:space="preserve">Grade </w:t>
        </w:r>
        <w:r w:rsidR="00CF0BDE" w:rsidRPr="00CF0BDE">
          <w:rPr>
            <w:rStyle w:val="Hyperlink"/>
            <w:sz w:val="24"/>
            <w:szCs w:val="24"/>
          </w:rPr>
          <w:t>9: Faces challenges when using AI</w:t>
        </w:r>
        <w:r w:rsidR="00CF0BDE" w:rsidRPr="00CF0BDE">
          <w:rPr>
            <w:webHidden/>
            <w:sz w:val="24"/>
            <w:szCs w:val="24"/>
          </w:rPr>
          <w:tab/>
        </w:r>
        <w:r w:rsidR="00CF0BDE" w:rsidRPr="00CF0BDE">
          <w:rPr>
            <w:webHidden/>
            <w:sz w:val="24"/>
            <w:szCs w:val="24"/>
          </w:rPr>
          <w:fldChar w:fldCharType="begin"/>
        </w:r>
        <w:r w:rsidR="00CF0BDE" w:rsidRPr="00CF0BDE">
          <w:rPr>
            <w:webHidden/>
            <w:sz w:val="24"/>
            <w:szCs w:val="24"/>
          </w:rPr>
          <w:instrText xml:space="preserve"> PAGEREF _Toc157857127 \h </w:instrText>
        </w:r>
        <w:r w:rsidR="00CF0BDE" w:rsidRPr="00CF0BDE">
          <w:rPr>
            <w:webHidden/>
            <w:sz w:val="24"/>
            <w:szCs w:val="24"/>
          </w:rPr>
        </w:r>
        <w:r w:rsidR="00CF0BDE" w:rsidRPr="00CF0BDE">
          <w:rPr>
            <w:webHidden/>
            <w:sz w:val="24"/>
            <w:szCs w:val="24"/>
          </w:rPr>
          <w:fldChar w:fldCharType="separate"/>
        </w:r>
        <w:r w:rsidR="004D7A46">
          <w:rPr>
            <w:webHidden/>
            <w:sz w:val="24"/>
            <w:szCs w:val="24"/>
          </w:rPr>
          <w:t>53</w:t>
        </w:r>
        <w:r w:rsidR="00CF0BDE" w:rsidRPr="00CF0BDE">
          <w:rPr>
            <w:webHidden/>
            <w:sz w:val="24"/>
            <w:szCs w:val="24"/>
          </w:rPr>
          <w:fldChar w:fldCharType="end"/>
        </w:r>
      </w:hyperlink>
    </w:p>
    <w:p w14:paraId="67BCF658" w14:textId="61BBF985" w:rsidR="00CF0BDE" w:rsidRPr="00CF0BDE" w:rsidRDefault="00000000">
      <w:pPr>
        <w:pStyle w:val="TOC3"/>
        <w:rPr>
          <w:rFonts w:asciiTheme="minorHAnsi" w:eastAsiaTheme="minorEastAsia" w:hAnsiTheme="minorHAnsi" w:cstheme="minorBidi"/>
          <w:kern w:val="2"/>
          <w:sz w:val="24"/>
          <w:szCs w:val="24"/>
          <w14:ligatures w14:val="standardContextual"/>
        </w:rPr>
      </w:pPr>
      <w:hyperlink w:anchor="_Toc157857128" w:history="1">
        <w:r w:rsidR="00CF0BDE" w:rsidRPr="00CF0BDE">
          <w:rPr>
            <w:rStyle w:val="Hyperlink"/>
            <w:sz w:val="24"/>
            <w:szCs w:val="24"/>
            <w:lang w:val="en-US"/>
          </w:rPr>
          <w:t>Grade 1</w:t>
        </w:r>
        <w:r w:rsidR="00CF0BDE" w:rsidRPr="00CF0BDE">
          <w:rPr>
            <w:rStyle w:val="Hyperlink"/>
            <w:sz w:val="24"/>
            <w:szCs w:val="24"/>
          </w:rPr>
          <w:t>0: Challenges encountered</w:t>
        </w:r>
        <w:r w:rsidR="00CF0BDE" w:rsidRPr="00CF0BDE">
          <w:rPr>
            <w:webHidden/>
            <w:sz w:val="24"/>
            <w:szCs w:val="24"/>
          </w:rPr>
          <w:tab/>
        </w:r>
        <w:r w:rsidR="00CF0BDE" w:rsidRPr="00CF0BDE">
          <w:rPr>
            <w:webHidden/>
            <w:sz w:val="24"/>
            <w:szCs w:val="24"/>
          </w:rPr>
          <w:fldChar w:fldCharType="begin"/>
        </w:r>
        <w:r w:rsidR="00CF0BDE" w:rsidRPr="00CF0BDE">
          <w:rPr>
            <w:webHidden/>
            <w:sz w:val="24"/>
            <w:szCs w:val="24"/>
          </w:rPr>
          <w:instrText xml:space="preserve"> PAGEREF _Toc157857128 \h </w:instrText>
        </w:r>
        <w:r w:rsidR="00CF0BDE" w:rsidRPr="00CF0BDE">
          <w:rPr>
            <w:webHidden/>
            <w:sz w:val="24"/>
            <w:szCs w:val="24"/>
          </w:rPr>
        </w:r>
        <w:r w:rsidR="00CF0BDE" w:rsidRPr="00CF0BDE">
          <w:rPr>
            <w:webHidden/>
            <w:sz w:val="24"/>
            <w:szCs w:val="24"/>
          </w:rPr>
          <w:fldChar w:fldCharType="separate"/>
        </w:r>
        <w:r w:rsidR="004D7A46">
          <w:rPr>
            <w:webHidden/>
            <w:sz w:val="24"/>
            <w:szCs w:val="24"/>
          </w:rPr>
          <w:t>54</w:t>
        </w:r>
        <w:r w:rsidR="00CF0BDE" w:rsidRPr="00CF0BDE">
          <w:rPr>
            <w:webHidden/>
            <w:sz w:val="24"/>
            <w:szCs w:val="24"/>
          </w:rPr>
          <w:fldChar w:fldCharType="end"/>
        </w:r>
      </w:hyperlink>
    </w:p>
    <w:p w14:paraId="57436ABB" w14:textId="23199868" w:rsidR="00CF0BDE" w:rsidRPr="00CF0BDE" w:rsidRDefault="00000000">
      <w:pPr>
        <w:pStyle w:val="TOC3"/>
        <w:rPr>
          <w:rFonts w:asciiTheme="minorHAnsi" w:eastAsiaTheme="minorEastAsia" w:hAnsiTheme="minorHAnsi" w:cstheme="minorBidi"/>
          <w:kern w:val="2"/>
          <w:sz w:val="24"/>
          <w:szCs w:val="24"/>
          <w14:ligatures w14:val="standardContextual"/>
        </w:rPr>
      </w:pPr>
      <w:hyperlink w:anchor="_Toc157857129" w:history="1">
        <w:r w:rsidR="00CF0BDE" w:rsidRPr="00CF0BDE">
          <w:rPr>
            <w:rStyle w:val="Hyperlink"/>
            <w:sz w:val="24"/>
            <w:szCs w:val="24"/>
            <w:lang w:val="en-US"/>
          </w:rPr>
          <w:t>Grade 1</w:t>
        </w:r>
        <w:r w:rsidR="00CF0BDE" w:rsidRPr="00CF0BDE">
          <w:rPr>
            <w:rStyle w:val="Hyperlink"/>
            <w:sz w:val="24"/>
            <w:szCs w:val="24"/>
          </w:rPr>
          <w:t>1: Steps taken to counter challenges</w:t>
        </w:r>
        <w:r w:rsidR="00CF0BDE" w:rsidRPr="00CF0BDE">
          <w:rPr>
            <w:webHidden/>
            <w:sz w:val="24"/>
            <w:szCs w:val="24"/>
          </w:rPr>
          <w:tab/>
        </w:r>
        <w:r w:rsidR="00CF0BDE" w:rsidRPr="00CF0BDE">
          <w:rPr>
            <w:webHidden/>
            <w:sz w:val="24"/>
            <w:szCs w:val="24"/>
          </w:rPr>
          <w:fldChar w:fldCharType="begin"/>
        </w:r>
        <w:r w:rsidR="00CF0BDE" w:rsidRPr="00CF0BDE">
          <w:rPr>
            <w:webHidden/>
            <w:sz w:val="24"/>
            <w:szCs w:val="24"/>
          </w:rPr>
          <w:instrText xml:space="preserve"> PAGEREF _Toc157857129 \h </w:instrText>
        </w:r>
        <w:r w:rsidR="00CF0BDE" w:rsidRPr="00CF0BDE">
          <w:rPr>
            <w:webHidden/>
            <w:sz w:val="24"/>
            <w:szCs w:val="24"/>
          </w:rPr>
        </w:r>
        <w:r w:rsidR="00CF0BDE" w:rsidRPr="00CF0BDE">
          <w:rPr>
            <w:webHidden/>
            <w:sz w:val="24"/>
            <w:szCs w:val="24"/>
          </w:rPr>
          <w:fldChar w:fldCharType="separate"/>
        </w:r>
        <w:r w:rsidR="004D7A46">
          <w:rPr>
            <w:webHidden/>
            <w:sz w:val="24"/>
            <w:szCs w:val="24"/>
          </w:rPr>
          <w:t>55</w:t>
        </w:r>
        <w:r w:rsidR="00CF0BDE" w:rsidRPr="00CF0BDE">
          <w:rPr>
            <w:webHidden/>
            <w:sz w:val="24"/>
            <w:szCs w:val="24"/>
          </w:rPr>
          <w:fldChar w:fldCharType="end"/>
        </w:r>
      </w:hyperlink>
    </w:p>
    <w:p w14:paraId="50625CD4" w14:textId="4C5C773C" w:rsidR="00CF0BDE" w:rsidRPr="00CF0BDE" w:rsidRDefault="00000000">
      <w:pPr>
        <w:pStyle w:val="TOC3"/>
        <w:rPr>
          <w:rFonts w:asciiTheme="minorHAnsi" w:eastAsiaTheme="minorEastAsia" w:hAnsiTheme="minorHAnsi" w:cstheme="minorBidi"/>
          <w:kern w:val="2"/>
          <w:sz w:val="24"/>
          <w:szCs w:val="24"/>
          <w14:ligatures w14:val="standardContextual"/>
        </w:rPr>
      </w:pPr>
      <w:hyperlink w:anchor="_Toc157857130" w:history="1">
        <w:r w:rsidR="00CF0BDE" w:rsidRPr="00CF0BDE">
          <w:rPr>
            <w:rStyle w:val="Hyperlink"/>
            <w:sz w:val="24"/>
            <w:szCs w:val="24"/>
            <w:lang w:val="en-US"/>
          </w:rPr>
          <w:t>Grade 1</w:t>
        </w:r>
        <w:r w:rsidR="00CF0BDE" w:rsidRPr="00CF0BDE">
          <w:rPr>
            <w:rStyle w:val="Hyperlink"/>
            <w:sz w:val="24"/>
            <w:szCs w:val="24"/>
          </w:rPr>
          <w:t>2: Mitigations are useful for the company</w:t>
        </w:r>
        <w:r w:rsidR="00CF0BDE" w:rsidRPr="00CF0BDE">
          <w:rPr>
            <w:webHidden/>
            <w:sz w:val="24"/>
            <w:szCs w:val="24"/>
          </w:rPr>
          <w:tab/>
        </w:r>
        <w:r w:rsidR="00CF0BDE" w:rsidRPr="00CF0BDE">
          <w:rPr>
            <w:webHidden/>
            <w:sz w:val="24"/>
            <w:szCs w:val="24"/>
          </w:rPr>
          <w:fldChar w:fldCharType="begin"/>
        </w:r>
        <w:r w:rsidR="00CF0BDE" w:rsidRPr="00CF0BDE">
          <w:rPr>
            <w:webHidden/>
            <w:sz w:val="24"/>
            <w:szCs w:val="24"/>
          </w:rPr>
          <w:instrText xml:space="preserve"> PAGEREF _Toc157857130 \h </w:instrText>
        </w:r>
        <w:r w:rsidR="00CF0BDE" w:rsidRPr="00CF0BDE">
          <w:rPr>
            <w:webHidden/>
            <w:sz w:val="24"/>
            <w:szCs w:val="24"/>
          </w:rPr>
        </w:r>
        <w:r w:rsidR="00CF0BDE" w:rsidRPr="00CF0BDE">
          <w:rPr>
            <w:webHidden/>
            <w:sz w:val="24"/>
            <w:szCs w:val="24"/>
          </w:rPr>
          <w:fldChar w:fldCharType="separate"/>
        </w:r>
        <w:r w:rsidR="004D7A46">
          <w:rPr>
            <w:webHidden/>
            <w:sz w:val="24"/>
            <w:szCs w:val="24"/>
          </w:rPr>
          <w:t>57</w:t>
        </w:r>
        <w:r w:rsidR="00CF0BDE" w:rsidRPr="00CF0BDE">
          <w:rPr>
            <w:webHidden/>
            <w:sz w:val="24"/>
            <w:szCs w:val="24"/>
          </w:rPr>
          <w:fldChar w:fldCharType="end"/>
        </w:r>
      </w:hyperlink>
    </w:p>
    <w:p w14:paraId="32A80AC8" w14:textId="68900323" w:rsidR="00CF0BDE" w:rsidRDefault="00CF0BDE" w:rsidP="00CF0BDE">
      <w:pPr>
        <w:spacing w:after="0" w:line="276" w:lineRule="auto"/>
      </w:pPr>
      <w:r>
        <w:fldChar w:fldCharType="end"/>
      </w:r>
      <w:r>
        <w:br w:type="page"/>
      </w:r>
    </w:p>
    <w:p w14:paraId="74B5A1F9" w14:textId="33EB436F" w:rsidR="006C38C1" w:rsidRDefault="00CF0BDE" w:rsidP="00CF0BDE">
      <w:pPr>
        <w:spacing w:line="360" w:lineRule="auto"/>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lastRenderedPageBreak/>
        <w:t xml:space="preserve">List of Tables </w:t>
      </w:r>
    </w:p>
    <w:p w14:paraId="6681A0A0" w14:textId="4B272985" w:rsidR="00CF0BDE" w:rsidRPr="00CF0BDE" w:rsidRDefault="00CF0BDE" w:rsidP="00CF0BDE">
      <w:pPr>
        <w:pStyle w:val="TOC4"/>
        <w:tabs>
          <w:tab w:val="right" w:leader="dot" w:pos="9016"/>
        </w:tabs>
        <w:rPr>
          <w:rFonts w:ascii="Times New Roman" w:hAnsi="Times New Roman" w:cs="Times New Roman"/>
          <w:noProof/>
          <w:sz w:val="24"/>
          <w:szCs w:val="24"/>
        </w:rPr>
      </w:pPr>
      <w:r w:rsidRPr="00CF0BDE">
        <w:rPr>
          <w:rFonts w:ascii="Times New Roman" w:eastAsia="Times New Roman" w:hAnsi="Times New Roman" w:cs="Times New Roman"/>
          <w:b/>
          <w:color w:val="000000"/>
          <w:sz w:val="24"/>
          <w:szCs w:val="24"/>
        </w:rPr>
        <w:fldChar w:fldCharType="begin"/>
      </w:r>
      <w:r w:rsidRPr="00CF0BDE">
        <w:rPr>
          <w:rFonts w:ascii="Times New Roman" w:eastAsia="Times New Roman" w:hAnsi="Times New Roman" w:cs="Times New Roman"/>
          <w:b/>
          <w:color w:val="000000"/>
          <w:sz w:val="24"/>
          <w:szCs w:val="24"/>
        </w:rPr>
        <w:instrText xml:space="preserve"> TOC \o "4-4" \h \z \u </w:instrText>
      </w:r>
      <w:r w:rsidRPr="00CF0BDE">
        <w:rPr>
          <w:rFonts w:ascii="Times New Roman" w:eastAsia="Times New Roman" w:hAnsi="Times New Roman" w:cs="Times New Roman"/>
          <w:b/>
          <w:color w:val="000000"/>
          <w:sz w:val="24"/>
          <w:szCs w:val="24"/>
        </w:rPr>
        <w:fldChar w:fldCharType="separate"/>
      </w:r>
      <w:hyperlink w:anchor="_Toc157857548" w:history="1">
        <w:r w:rsidRPr="00CF0BDE">
          <w:rPr>
            <w:rStyle w:val="Hyperlink"/>
            <w:rFonts w:ascii="Times New Roman" w:hAnsi="Times New Roman" w:cs="Times New Roman"/>
            <w:noProof/>
            <w:sz w:val="24"/>
            <w:szCs w:val="24"/>
          </w:rPr>
          <w:t>Table 1: advantages and disadvantages of primary and secondary research</w:t>
        </w:r>
        <w:r w:rsidRPr="00CF0BDE">
          <w:rPr>
            <w:rFonts w:ascii="Times New Roman" w:hAnsi="Times New Roman" w:cs="Times New Roman"/>
            <w:noProof/>
            <w:webHidden/>
            <w:sz w:val="24"/>
            <w:szCs w:val="24"/>
          </w:rPr>
          <w:tab/>
        </w:r>
        <w:r w:rsidRPr="00CF0BDE">
          <w:rPr>
            <w:rFonts w:ascii="Times New Roman" w:hAnsi="Times New Roman" w:cs="Times New Roman"/>
            <w:noProof/>
            <w:webHidden/>
            <w:sz w:val="24"/>
            <w:szCs w:val="24"/>
          </w:rPr>
          <w:fldChar w:fldCharType="begin"/>
        </w:r>
        <w:r w:rsidRPr="00CF0BDE">
          <w:rPr>
            <w:rFonts w:ascii="Times New Roman" w:hAnsi="Times New Roman" w:cs="Times New Roman"/>
            <w:noProof/>
            <w:webHidden/>
            <w:sz w:val="24"/>
            <w:szCs w:val="24"/>
          </w:rPr>
          <w:instrText xml:space="preserve"> PAGEREF _Toc157857548 \h </w:instrText>
        </w:r>
        <w:r w:rsidRPr="00CF0BDE">
          <w:rPr>
            <w:rFonts w:ascii="Times New Roman" w:hAnsi="Times New Roman" w:cs="Times New Roman"/>
            <w:noProof/>
            <w:webHidden/>
            <w:sz w:val="24"/>
            <w:szCs w:val="24"/>
          </w:rPr>
        </w:r>
        <w:r w:rsidRPr="00CF0BDE">
          <w:rPr>
            <w:rFonts w:ascii="Times New Roman" w:hAnsi="Times New Roman" w:cs="Times New Roman"/>
            <w:noProof/>
            <w:webHidden/>
            <w:sz w:val="24"/>
            <w:szCs w:val="24"/>
          </w:rPr>
          <w:fldChar w:fldCharType="separate"/>
        </w:r>
        <w:r w:rsidR="004D7A46">
          <w:rPr>
            <w:rFonts w:ascii="Times New Roman" w:hAnsi="Times New Roman" w:cs="Times New Roman"/>
            <w:noProof/>
            <w:webHidden/>
            <w:sz w:val="24"/>
            <w:szCs w:val="24"/>
          </w:rPr>
          <w:t>35</w:t>
        </w:r>
        <w:r w:rsidRPr="00CF0BDE">
          <w:rPr>
            <w:rFonts w:ascii="Times New Roman" w:hAnsi="Times New Roman" w:cs="Times New Roman"/>
            <w:noProof/>
            <w:webHidden/>
            <w:sz w:val="24"/>
            <w:szCs w:val="24"/>
          </w:rPr>
          <w:fldChar w:fldCharType="end"/>
        </w:r>
      </w:hyperlink>
    </w:p>
    <w:p w14:paraId="15FC12EA" w14:textId="6BCD6A65" w:rsidR="00CF0BDE" w:rsidRPr="00CF0BDE" w:rsidRDefault="00000000" w:rsidP="00CF0BDE">
      <w:pPr>
        <w:pStyle w:val="TOC4"/>
        <w:tabs>
          <w:tab w:val="right" w:leader="dot" w:pos="9016"/>
        </w:tabs>
        <w:rPr>
          <w:rFonts w:ascii="Times New Roman" w:hAnsi="Times New Roman" w:cs="Times New Roman"/>
          <w:noProof/>
          <w:sz w:val="24"/>
          <w:szCs w:val="24"/>
        </w:rPr>
      </w:pPr>
      <w:hyperlink w:anchor="_Toc157857549" w:history="1">
        <w:r w:rsidR="00CF0BDE" w:rsidRPr="00CF0BDE">
          <w:rPr>
            <w:rStyle w:val="Hyperlink"/>
            <w:rFonts w:ascii="Times New Roman" w:hAnsi="Times New Roman" w:cs="Times New Roman"/>
            <w:noProof/>
            <w:sz w:val="24"/>
            <w:szCs w:val="24"/>
          </w:rPr>
          <w:t>Table 2: Advantages and Disadvantages of Quantitative method</w:t>
        </w:r>
        <w:r w:rsidR="00CF0BDE" w:rsidRPr="00CF0BDE">
          <w:rPr>
            <w:rFonts w:ascii="Times New Roman" w:hAnsi="Times New Roman" w:cs="Times New Roman"/>
            <w:noProof/>
            <w:webHidden/>
            <w:sz w:val="24"/>
            <w:szCs w:val="24"/>
          </w:rPr>
          <w:tab/>
        </w:r>
        <w:r w:rsidR="00CF0BDE" w:rsidRPr="00CF0BDE">
          <w:rPr>
            <w:rFonts w:ascii="Times New Roman" w:hAnsi="Times New Roman" w:cs="Times New Roman"/>
            <w:noProof/>
            <w:webHidden/>
            <w:sz w:val="24"/>
            <w:szCs w:val="24"/>
          </w:rPr>
          <w:fldChar w:fldCharType="begin"/>
        </w:r>
        <w:r w:rsidR="00CF0BDE" w:rsidRPr="00CF0BDE">
          <w:rPr>
            <w:rFonts w:ascii="Times New Roman" w:hAnsi="Times New Roman" w:cs="Times New Roman"/>
            <w:noProof/>
            <w:webHidden/>
            <w:sz w:val="24"/>
            <w:szCs w:val="24"/>
          </w:rPr>
          <w:instrText xml:space="preserve"> PAGEREF _Toc157857549 \h </w:instrText>
        </w:r>
        <w:r w:rsidR="00CF0BDE" w:rsidRPr="00CF0BDE">
          <w:rPr>
            <w:rFonts w:ascii="Times New Roman" w:hAnsi="Times New Roman" w:cs="Times New Roman"/>
            <w:noProof/>
            <w:webHidden/>
            <w:sz w:val="24"/>
            <w:szCs w:val="24"/>
          </w:rPr>
        </w:r>
        <w:r w:rsidR="00CF0BDE" w:rsidRPr="00CF0BDE">
          <w:rPr>
            <w:rFonts w:ascii="Times New Roman" w:hAnsi="Times New Roman" w:cs="Times New Roman"/>
            <w:noProof/>
            <w:webHidden/>
            <w:sz w:val="24"/>
            <w:szCs w:val="24"/>
          </w:rPr>
          <w:fldChar w:fldCharType="separate"/>
        </w:r>
        <w:r w:rsidR="004D7A46">
          <w:rPr>
            <w:rFonts w:ascii="Times New Roman" w:hAnsi="Times New Roman" w:cs="Times New Roman"/>
            <w:noProof/>
            <w:webHidden/>
            <w:sz w:val="24"/>
            <w:szCs w:val="24"/>
          </w:rPr>
          <w:t>36</w:t>
        </w:r>
        <w:r w:rsidR="00CF0BDE" w:rsidRPr="00CF0BDE">
          <w:rPr>
            <w:rFonts w:ascii="Times New Roman" w:hAnsi="Times New Roman" w:cs="Times New Roman"/>
            <w:noProof/>
            <w:webHidden/>
            <w:sz w:val="24"/>
            <w:szCs w:val="24"/>
          </w:rPr>
          <w:fldChar w:fldCharType="end"/>
        </w:r>
      </w:hyperlink>
    </w:p>
    <w:p w14:paraId="026E46FF" w14:textId="4914B910" w:rsidR="00CF0BDE" w:rsidRPr="00CF0BDE" w:rsidRDefault="00000000" w:rsidP="00CF0BDE">
      <w:pPr>
        <w:pStyle w:val="TOC4"/>
        <w:tabs>
          <w:tab w:val="right" w:leader="dot" w:pos="9016"/>
        </w:tabs>
        <w:rPr>
          <w:rFonts w:ascii="Times New Roman" w:hAnsi="Times New Roman" w:cs="Times New Roman"/>
          <w:noProof/>
          <w:sz w:val="24"/>
          <w:szCs w:val="24"/>
        </w:rPr>
      </w:pPr>
      <w:hyperlink w:anchor="_Toc157857550" w:history="1">
        <w:r w:rsidR="00CF0BDE" w:rsidRPr="00CF0BDE">
          <w:rPr>
            <w:rStyle w:val="Hyperlink"/>
            <w:rFonts w:ascii="Times New Roman" w:hAnsi="Times New Roman" w:cs="Times New Roman"/>
            <w:noProof/>
            <w:sz w:val="24"/>
            <w:szCs w:val="24"/>
          </w:rPr>
          <w:t>Table 3: Hypothesis specification</w:t>
        </w:r>
        <w:r w:rsidR="00CF0BDE" w:rsidRPr="00CF0BDE">
          <w:rPr>
            <w:rFonts w:ascii="Times New Roman" w:hAnsi="Times New Roman" w:cs="Times New Roman"/>
            <w:noProof/>
            <w:webHidden/>
            <w:sz w:val="24"/>
            <w:szCs w:val="24"/>
          </w:rPr>
          <w:tab/>
        </w:r>
        <w:r w:rsidR="00CF0BDE" w:rsidRPr="00CF0BDE">
          <w:rPr>
            <w:rFonts w:ascii="Times New Roman" w:hAnsi="Times New Roman" w:cs="Times New Roman"/>
            <w:noProof/>
            <w:webHidden/>
            <w:sz w:val="24"/>
            <w:szCs w:val="24"/>
          </w:rPr>
          <w:fldChar w:fldCharType="begin"/>
        </w:r>
        <w:r w:rsidR="00CF0BDE" w:rsidRPr="00CF0BDE">
          <w:rPr>
            <w:rFonts w:ascii="Times New Roman" w:hAnsi="Times New Roman" w:cs="Times New Roman"/>
            <w:noProof/>
            <w:webHidden/>
            <w:sz w:val="24"/>
            <w:szCs w:val="24"/>
          </w:rPr>
          <w:instrText xml:space="preserve"> PAGEREF _Toc157857550 \h </w:instrText>
        </w:r>
        <w:r w:rsidR="00CF0BDE" w:rsidRPr="00CF0BDE">
          <w:rPr>
            <w:rFonts w:ascii="Times New Roman" w:hAnsi="Times New Roman" w:cs="Times New Roman"/>
            <w:noProof/>
            <w:webHidden/>
            <w:sz w:val="24"/>
            <w:szCs w:val="24"/>
          </w:rPr>
        </w:r>
        <w:r w:rsidR="00CF0BDE" w:rsidRPr="00CF0BDE">
          <w:rPr>
            <w:rFonts w:ascii="Times New Roman" w:hAnsi="Times New Roman" w:cs="Times New Roman"/>
            <w:noProof/>
            <w:webHidden/>
            <w:sz w:val="24"/>
            <w:szCs w:val="24"/>
          </w:rPr>
          <w:fldChar w:fldCharType="separate"/>
        </w:r>
        <w:r w:rsidR="004D7A46">
          <w:rPr>
            <w:rFonts w:ascii="Times New Roman" w:hAnsi="Times New Roman" w:cs="Times New Roman"/>
            <w:noProof/>
            <w:webHidden/>
            <w:sz w:val="24"/>
            <w:szCs w:val="24"/>
          </w:rPr>
          <w:t>40</w:t>
        </w:r>
        <w:r w:rsidR="00CF0BDE" w:rsidRPr="00CF0BDE">
          <w:rPr>
            <w:rFonts w:ascii="Times New Roman" w:hAnsi="Times New Roman" w:cs="Times New Roman"/>
            <w:noProof/>
            <w:webHidden/>
            <w:sz w:val="24"/>
            <w:szCs w:val="24"/>
          </w:rPr>
          <w:fldChar w:fldCharType="end"/>
        </w:r>
      </w:hyperlink>
    </w:p>
    <w:p w14:paraId="5BA649A6" w14:textId="76351F4D" w:rsidR="00CF0BDE" w:rsidRPr="00CF0BDE" w:rsidRDefault="00000000" w:rsidP="00CF0BDE">
      <w:pPr>
        <w:pStyle w:val="TOC4"/>
        <w:tabs>
          <w:tab w:val="right" w:leader="dot" w:pos="9016"/>
        </w:tabs>
        <w:rPr>
          <w:rFonts w:ascii="Times New Roman" w:hAnsi="Times New Roman" w:cs="Times New Roman"/>
          <w:noProof/>
          <w:sz w:val="24"/>
          <w:szCs w:val="24"/>
        </w:rPr>
      </w:pPr>
      <w:hyperlink w:anchor="_Toc157857551" w:history="1">
        <w:r w:rsidR="00CF0BDE" w:rsidRPr="00CF0BDE">
          <w:rPr>
            <w:rStyle w:val="Hyperlink"/>
            <w:rFonts w:ascii="Times New Roman" w:hAnsi="Times New Roman" w:cs="Times New Roman"/>
            <w:noProof/>
            <w:sz w:val="24"/>
            <w:szCs w:val="24"/>
          </w:rPr>
          <w:t>Table 4: Variable Specification</w:t>
        </w:r>
        <w:r w:rsidR="00CF0BDE" w:rsidRPr="00CF0BDE">
          <w:rPr>
            <w:rFonts w:ascii="Times New Roman" w:hAnsi="Times New Roman" w:cs="Times New Roman"/>
            <w:noProof/>
            <w:webHidden/>
            <w:sz w:val="24"/>
            <w:szCs w:val="24"/>
          </w:rPr>
          <w:tab/>
        </w:r>
        <w:r w:rsidR="00CF0BDE" w:rsidRPr="00CF0BDE">
          <w:rPr>
            <w:rFonts w:ascii="Times New Roman" w:hAnsi="Times New Roman" w:cs="Times New Roman"/>
            <w:noProof/>
            <w:webHidden/>
            <w:sz w:val="24"/>
            <w:szCs w:val="24"/>
          </w:rPr>
          <w:fldChar w:fldCharType="begin"/>
        </w:r>
        <w:r w:rsidR="00CF0BDE" w:rsidRPr="00CF0BDE">
          <w:rPr>
            <w:rFonts w:ascii="Times New Roman" w:hAnsi="Times New Roman" w:cs="Times New Roman"/>
            <w:noProof/>
            <w:webHidden/>
            <w:sz w:val="24"/>
            <w:szCs w:val="24"/>
          </w:rPr>
          <w:instrText xml:space="preserve"> PAGEREF _Toc157857551 \h </w:instrText>
        </w:r>
        <w:r w:rsidR="00CF0BDE" w:rsidRPr="00CF0BDE">
          <w:rPr>
            <w:rFonts w:ascii="Times New Roman" w:hAnsi="Times New Roman" w:cs="Times New Roman"/>
            <w:noProof/>
            <w:webHidden/>
            <w:sz w:val="24"/>
            <w:szCs w:val="24"/>
          </w:rPr>
        </w:r>
        <w:r w:rsidR="00CF0BDE" w:rsidRPr="00CF0BDE">
          <w:rPr>
            <w:rFonts w:ascii="Times New Roman" w:hAnsi="Times New Roman" w:cs="Times New Roman"/>
            <w:noProof/>
            <w:webHidden/>
            <w:sz w:val="24"/>
            <w:szCs w:val="24"/>
          </w:rPr>
          <w:fldChar w:fldCharType="separate"/>
        </w:r>
        <w:r w:rsidR="004D7A46">
          <w:rPr>
            <w:rFonts w:ascii="Times New Roman" w:hAnsi="Times New Roman" w:cs="Times New Roman"/>
            <w:noProof/>
            <w:webHidden/>
            <w:sz w:val="24"/>
            <w:szCs w:val="24"/>
          </w:rPr>
          <w:t>40</w:t>
        </w:r>
        <w:r w:rsidR="00CF0BDE" w:rsidRPr="00CF0BDE">
          <w:rPr>
            <w:rFonts w:ascii="Times New Roman" w:hAnsi="Times New Roman" w:cs="Times New Roman"/>
            <w:noProof/>
            <w:webHidden/>
            <w:sz w:val="24"/>
            <w:szCs w:val="24"/>
          </w:rPr>
          <w:fldChar w:fldCharType="end"/>
        </w:r>
      </w:hyperlink>
    </w:p>
    <w:p w14:paraId="15645B2C" w14:textId="42877B24" w:rsidR="00CF0BDE" w:rsidRPr="00CF0BDE" w:rsidRDefault="00000000" w:rsidP="00CF0BDE">
      <w:pPr>
        <w:pStyle w:val="TOC4"/>
        <w:tabs>
          <w:tab w:val="right" w:leader="dot" w:pos="9016"/>
        </w:tabs>
        <w:rPr>
          <w:rFonts w:ascii="Times New Roman" w:hAnsi="Times New Roman" w:cs="Times New Roman"/>
          <w:noProof/>
          <w:sz w:val="24"/>
          <w:szCs w:val="24"/>
        </w:rPr>
      </w:pPr>
      <w:hyperlink w:anchor="_Toc157857552" w:history="1">
        <w:r w:rsidR="00CF0BDE" w:rsidRPr="00CF0BDE">
          <w:rPr>
            <w:rStyle w:val="Hyperlink"/>
            <w:rFonts w:ascii="Times New Roman" w:hAnsi="Times New Roman" w:cs="Times New Roman"/>
            <w:noProof/>
            <w:sz w:val="24"/>
            <w:szCs w:val="24"/>
          </w:rPr>
          <w:t>Table 5: Descriptive statistics</w:t>
        </w:r>
        <w:r w:rsidR="00CF0BDE" w:rsidRPr="00CF0BDE">
          <w:rPr>
            <w:rFonts w:ascii="Times New Roman" w:hAnsi="Times New Roman" w:cs="Times New Roman"/>
            <w:noProof/>
            <w:webHidden/>
            <w:sz w:val="24"/>
            <w:szCs w:val="24"/>
          </w:rPr>
          <w:tab/>
        </w:r>
        <w:r w:rsidR="00CF0BDE" w:rsidRPr="00CF0BDE">
          <w:rPr>
            <w:rFonts w:ascii="Times New Roman" w:hAnsi="Times New Roman" w:cs="Times New Roman"/>
            <w:noProof/>
            <w:webHidden/>
            <w:sz w:val="24"/>
            <w:szCs w:val="24"/>
          </w:rPr>
          <w:fldChar w:fldCharType="begin"/>
        </w:r>
        <w:r w:rsidR="00CF0BDE" w:rsidRPr="00CF0BDE">
          <w:rPr>
            <w:rFonts w:ascii="Times New Roman" w:hAnsi="Times New Roman" w:cs="Times New Roman"/>
            <w:noProof/>
            <w:webHidden/>
            <w:sz w:val="24"/>
            <w:szCs w:val="24"/>
          </w:rPr>
          <w:instrText xml:space="preserve"> PAGEREF _Toc157857552 \h </w:instrText>
        </w:r>
        <w:r w:rsidR="00CF0BDE" w:rsidRPr="00CF0BDE">
          <w:rPr>
            <w:rFonts w:ascii="Times New Roman" w:hAnsi="Times New Roman" w:cs="Times New Roman"/>
            <w:noProof/>
            <w:webHidden/>
            <w:sz w:val="24"/>
            <w:szCs w:val="24"/>
          </w:rPr>
        </w:r>
        <w:r w:rsidR="00CF0BDE" w:rsidRPr="00CF0BDE">
          <w:rPr>
            <w:rFonts w:ascii="Times New Roman" w:hAnsi="Times New Roman" w:cs="Times New Roman"/>
            <w:noProof/>
            <w:webHidden/>
            <w:sz w:val="24"/>
            <w:szCs w:val="24"/>
          </w:rPr>
          <w:fldChar w:fldCharType="separate"/>
        </w:r>
        <w:r w:rsidR="004D7A46">
          <w:rPr>
            <w:rFonts w:ascii="Times New Roman" w:hAnsi="Times New Roman" w:cs="Times New Roman"/>
            <w:noProof/>
            <w:webHidden/>
            <w:sz w:val="24"/>
            <w:szCs w:val="24"/>
          </w:rPr>
          <w:t>41</w:t>
        </w:r>
        <w:r w:rsidR="00CF0BDE" w:rsidRPr="00CF0BDE">
          <w:rPr>
            <w:rFonts w:ascii="Times New Roman" w:hAnsi="Times New Roman" w:cs="Times New Roman"/>
            <w:noProof/>
            <w:webHidden/>
            <w:sz w:val="24"/>
            <w:szCs w:val="24"/>
          </w:rPr>
          <w:fldChar w:fldCharType="end"/>
        </w:r>
      </w:hyperlink>
    </w:p>
    <w:p w14:paraId="460A66C0" w14:textId="64FE0C9E" w:rsidR="00CF0BDE" w:rsidRPr="00CF0BDE" w:rsidRDefault="00000000" w:rsidP="00CF0BDE">
      <w:pPr>
        <w:pStyle w:val="TOC4"/>
        <w:tabs>
          <w:tab w:val="right" w:leader="dot" w:pos="9016"/>
        </w:tabs>
        <w:rPr>
          <w:rFonts w:ascii="Times New Roman" w:hAnsi="Times New Roman" w:cs="Times New Roman"/>
          <w:noProof/>
          <w:sz w:val="24"/>
          <w:szCs w:val="24"/>
        </w:rPr>
      </w:pPr>
      <w:hyperlink w:anchor="_Toc157857553" w:history="1">
        <w:r w:rsidR="00CF0BDE" w:rsidRPr="00CF0BDE">
          <w:rPr>
            <w:rStyle w:val="Hyperlink"/>
            <w:rFonts w:ascii="Times New Roman" w:hAnsi="Times New Roman" w:cs="Times New Roman"/>
            <w:noProof/>
            <w:sz w:val="24"/>
            <w:szCs w:val="24"/>
          </w:rPr>
          <w:t>Table 6: Correlation Analysis</w:t>
        </w:r>
        <w:r w:rsidR="00CF0BDE" w:rsidRPr="00CF0BDE">
          <w:rPr>
            <w:rFonts w:ascii="Times New Roman" w:hAnsi="Times New Roman" w:cs="Times New Roman"/>
            <w:noProof/>
            <w:webHidden/>
            <w:sz w:val="24"/>
            <w:szCs w:val="24"/>
          </w:rPr>
          <w:tab/>
        </w:r>
        <w:r w:rsidR="00CF0BDE" w:rsidRPr="00CF0BDE">
          <w:rPr>
            <w:rFonts w:ascii="Times New Roman" w:hAnsi="Times New Roman" w:cs="Times New Roman"/>
            <w:noProof/>
            <w:webHidden/>
            <w:sz w:val="24"/>
            <w:szCs w:val="24"/>
          </w:rPr>
          <w:fldChar w:fldCharType="begin"/>
        </w:r>
        <w:r w:rsidR="00CF0BDE" w:rsidRPr="00CF0BDE">
          <w:rPr>
            <w:rFonts w:ascii="Times New Roman" w:hAnsi="Times New Roman" w:cs="Times New Roman"/>
            <w:noProof/>
            <w:webHidden/>
            <w:sz w:val="24"/>
            <w:szCs w:val="24"/>
          </w:rPr>
          <w:instrText xml:space="preserve"> PAGEREF _Toc157857553 \h </w:instrText>
        </w:r>
        <w:r w:rsidR="00CF0BDE" w:rsidRPr="00CF0BDE">
          <w:rPr>
            <w:rFonts w:ascii="Times New Roman" w:hAnsi="Times New Roman" w:cs="Times New Roman"/>
            <w:noProof/>
            <w:webHidden/>
            <w:sz w:val="24"/>
            <w:szCs w:val="24"/>
          </w:rPr>
        </w:r>
        <w:r w:rsidR="00CF0BDE" w:rsidRPr="00CF0BDE">
          <w:rPr>
            <w:rFonts w:ascii="Times New Roman" w:hAnsi="Times New Roman" w:cs="Times New Roman"/>
            <w:noProof/>
            <w:webHidden/>
            <w:sz w:val="24"/>
            <w:szCs w:val="24"/>
          </w:rPr>
          <w:fldChar w:fldCharType="separate"/>
        </w:r>
        <w:r w:rsidR="004D7A46">
          <w:rPr>
            <w:rFonts w:ascii="Times New Roman" w:hAnsi="Times New Roman" w:cs="Times New Roman"/>
            <w:noProof/>
            <w:webHidden/>
            <w:sz w:val="24"/>
            <w:szCs w:val="24"/>
          </w:rPr>
          <w:t>58</w:t>
        </w:r>
        <w:r w:rsidR="00CF0BDE" w:rsidRPr="00CF0BDE">
          <w:rPr>
            <w:rFonts w:ascii="Times New Roman" w:hAnsi="Times New Roman" w:cs="Times New Roman"/>
            <w:noProof/>
            <w:webHidden/>
            <w:sz w:val="24"/>
            <w:szCs w:val="24"/>
          </w:rPr>
          <w:fldChar w:fldCharType="end"/>
        </w:r>
      </w:hyperlink>
    </w:p>
    <w:p w14:paraId="18149D55" w14:textId="088A60F5" w:rsidR="00CF0BDE" w:rsidRPr="00CF0BDE" w:rsidRDefault="00000000" w:rsidP="00CF0BDE">
      <w:pPr>
        <w:pStyle w:val="TOC4"/>
        <w:tabs>
          <w:tab w:val="right" w:leader="dot" w:pos="9016"/>
        </w:tabs>
        <w:rPr>
          <w:rFonts w:ascii="Times New Roman" w:hAnsi="Times New Roman" w:cs="Times New Roman"/>
          <w:noProof/>
          <w:sz w:val="24"/>
          <w:szCs w:val="24"/>
        </w:rPr>
      </w:pPr>
      <w:hyperlink w:anchor="_Toc157857554" w:history="1">
        <w:r w:rsidR="00CF0BDE" w:rsidRPr="00CF0BDE">
          <w:rPr>
            <w:rStyle w:val="Hyperlink"/>
            <w:rFonts w:ascii="Times New Roman" w:hAnsi="Times New Roman" w:cs="Times New Roman"/>
            <w:noProof/>
            <w:sz w:val="24"/>
            <w:szCs w:val="24"/>
          </w:rPr>
          <w:t>Table 7: Regression Analysis</w:t>
        </w:r>
        <w:r w:rsidR="00CF0BDE" w:rsidRPr="00CF0BDE">
          <w:rPr>
            <w:rFonts w:ascii="Times New Roman" w:hAnsi="Times New Roman" w:cs="Times New Roman"/>
            <w:noProof/>
            <w:webHidden/>
            <w:sz w:val="24"/>
            <w:szCs w:val="24"/>
          </w:rPr>
          <w:tab/>
        </w:r>
        <w:r w:rsidR="00CF0BDE" w:rsidRPr="00CF0BDE">
          <w:rPr>
            <w:rFonts w:ascii="Times New Roman" w:hAnsi="Times New Roman" w:cs="Times New Roman"/>
            <w:noProof/>
            <w:webHidden/>
            <w:sz w:val="24"/>
            <w:szCs w:val="24"/>
          </w:rPr>
          <w:fldChar w:fldCharType="begin"/>
        </w:r>
        <w:r w:rsidR="00CF0BDE" w:rsidRPr="00CF0BDE">
          <w:rPr>
            <w:rFonts w:ascii="Times New Roman" w:hAnsi="Times New Roman" w:cs="Times New Roman"/>
            <w:noProof/>
            <w:webHidden/>
            <w:sz w:val="24"/>
            <w:szCs w:val="24"/>
          </w:rPr>
          <w:instrText xml:space="preserve"> PAGEREF _Toc157857554 \h </w:instrText>
        </w:r>
        <w:r w:rsidR="00CF0BDE" w:rsidRPr="00CF0BDE">
          <w:rPr>
            <w:rFonts w:ascii="Times New Roman" w:hAnsi="Times New Roman" w:cs="Times New Roman"/>
            <w:noProof/>
            <w:webHidden/>
            <w:sz w:val="24"/>
            <w:szCs w:val="24"/>
          </w:rPr>
        </w:r>
        <w:r w:rsidR="00CF0BDE" w:rsidRPr="00CF0BDE">
          <w:rPr>
            <w:rFonts w:ascii="Times New Roman" w:hAnsi="Times New Roman" w:cs="Times New Roman"/>
            <w:noProof/>
            <w:webHidden/>
            <w:sz w:val="24"/>
            <w:szCs w:val="24"/>
          </w:rPr>
          <w:fldChar w:fldCharType="separate"/>
        </w:r>
        <w:r w:rsidR="004D7A46">
          <w:rPr>
            <w:rFonts w:ascii="Times New Roman" w:hAnsi="Times New Roman" w:cs="Times New Roman"/>
            <w:noProof/>
            <w:webHidden/>
            <w:sz w:val="24"/>
            <w:szCs w:val="24"/>
          </w:rPr>
          <w:t>59</w:t>
        </w:r>
        <w:r w:rsidR="00CF0BDE" w:rsidRPr="00CF0BDE">
          <w:rPr>
            <w:rFonts w:ascii="Times New Roman" w:hAnsi="Times New Roman" w:cs="Times New Roman"/>
            <w:noProof/>
            <w:webHidden/>
            <w:sz w:val="24"/>
            <w:szCs w:val="24"/>
          </w:rPr>
          <w:fldChar w:fldCharType="end"/>
        </w:r>
      </w:hyperlink>
    </w:p>
    <w:p w14:paraId="69E48797" w14:textId="6CAA78D9" w:rsidR="00CF0BDE" w:rsidRPr="00CF0BDE" w:rsidRDefault="00000000" w:rsidP="00CF0BDE">
      <w:pPr>
        <w:pStyle w:val="TOC4"/>
        <w:tabs>
          <w:tab w:val="right" w:leader="dot" w:pos="9016"/>
        </w:tabs>
        <w:rPr>
          <w:rFonts w:ascii="Times New Roman" w:hAnsi="Times New Roman" w:cs="Times New Roman"/>
          <w:noProof/>
          <w:sz w:val="24"/>
          <w:szCs w:val="24"/>
        </w:rPr>
      </w:pPr>
      <w:hyperlink w:anchor="_Toc157857555" w:history="1">
        <w:r w:rsidR="00CF0BDE" w:rsidRPr="00CF0BDE">
          <w:rPr>
            <w:rStyle w:val="Hyperlink"/>
            <w:rFonts w:ascii="Times New Roman" w:hAnsi="Times New Roman" w:cs="Times New Roman"/>
            <w:noProof/>
            <w:sz w:val="24"/>
            <w:szCs w:val="24"/>
          </w:rPr>
          <w:t>Table 8: Coefficients Analysis</w:t>
        </w:r>
        <w:r w:rsidR="00CF0BDE" w:rsidRPr="00CF0BDE">
          <w:rPr>
            <w:rFonts w:ascii="Times New Roman" w:hAnsi="Times New Roman" w:cs="Times New Roman"/>
            <w:noProof/>
            <w:webHidden/>
            <w:sz w:val="24"/>
            <w:szCs w:val="24"/>
          </w:rPr>
          <w:tab/>
        </w:r>
        <w:r w:rsidR="00CF0BDE" w:rsidRPr="00CF0BDE">
          <w:rPr>
            <w:rFonts w:ascii="Times New Roman" w:hAnsi="Times New Roman" w:cs="Times New Roman"/>
            <w:noProof/>
            <w:webHidden/>
            <w:sz w:val="24"/>
            <w:szCs w:val="24"/>
          </w:rPr>
          <w:fldChar w:fldCharType="begin"/>
        </w:r>
        <w:r w:rsidR="00CF0BDE" w:rsidRPr="00CF0BDE">
          <w:rPr>
            <w:rFonts w:ascii="Times New Roman" w:hAnsi="Times New Roman" w:cs="Times New Roman"/>
            <w:noProof/>
            <w:webHidden/>
            <w:sz w:val="24"/>
            <w:szCs w:val="24"/>
          </w:rPr>
          <w:instrText xml:space="preserve"> PAGEREF _Toc157857555 \h </w:instrText>
        </w:r>
        <w:r w:rsidR="00CF0BDE" w:rsidRPr="00CF0BDE">
          <w:rPr>
            <w:rFonts w:ascii="Times New Roman" w:hAnsi="Times New Roman" w:cs="Times New Roman"/>
            <w:noProof/>
            <w:webHidden/>
            <w:sz w:val="24"/>
            <w:szCs w:val="24"/>
          </w:rPr>
        </w:r>
        <w:r w:rsidR="00CF0BDE" w:rsidRPr="00CF0BDE">
          <w:rPr>
            <w:rFonts w:ascii="Times New Roman" w:hAnsi="Times New Roman" w:cs="Times New Roman"/>
            <w:noProof/>
            <w:webHidden/>
            <w:sz w:val="24"/>
            <w:szCs w:val="24"/>
          </w:rPr>
          <w:fldChar w:fldCharType="separate"/>
        </w:r>
        <w:r w:rsidR="004D7A46">
          <w:rPr>
            <w:rFonts w:ascii="Times New Roman" w:hAnsi="Times New Roman" w:cs="Times New Roman"/>
            <w:noProof/>
            <w:webHidden/>
            <w:sz w:val="24"/>
            <w:szCs w:val="24"/>
          </w:rPr>
          <w:t>60</w:t>
        </w:r>
        <w:r w:rsidR="00CF0BDE" w:rsidRPr="00CF0BDE">
          <w:rPr>
            <w:rFonts w:ascii="Times New Roman" w:hAnsi="Times New Roman" w:cs="Times New Roman"/>
            <w:noProof/>
            <w:webHidden/>
            <w:sz w:val="24"/>
            <w:szCs w:val="24"/>
          </w:rPr>
          <w:fldChar w:fldCharType="end"/>
        </w:r>
      </w:hyperlink>
    </w:p>
    <w:p w14:paraId="7F329128" w14:textId="4EAA457F" w:rsidR="00CF0BDE" w:rsidRPr="00CF0BDE" w:rsidRDefault="00000000" w:rsidP="00CF0BDE">
      <w:pPr>
        <w:pStyle w:val="TOC4"/>
        <w:tabs>
          <w:tab w:val="right" w:leader="dot" w:pos="9016"/>
        </w:tabs>
        <w:rPr>
          <w:rFonts w:ascii="Times New Roman" w:hAnsi="Times New Roman" w:cs="Times New Roman"/>
          <w:noProof/>
          <w:sz w:val="24"/>
          <w:szCs w:val="24"/>
        </w:rPr>
      </w:pPr>
      <w:hyperlink w:anchor="_Toc157857556" w:history="1">
        <w:r w:rsidR="00CF0BDE" w:rsidRPr="00CF0BDE">
          <w:rPr>
            <w:rStyle w:val="Hyperlink"/>
            <w:rFonts w:ascii="Times New Roman" w:hAnsi="Times New Roman" w:cs="Times New Roman"/>
            <w:noProof/>
            <w:sz w:val="24"/>
            <w:szCs w:val="24"/>
          </w:rPr>
          <w:t>Table 9: Collinearity Diagnostics</w:t>
        </w:r>
        <w:r w:rsidR="00CF0BDE" w:rsidRPr="00CF0BDE">
          <w:rPr>
            <w:rFonts w:ascii="Times New Roman" w:hAnsi="Times New Roman" w:cs="Times New Roman"/>
            <w:noProof/>
            <w:webHidden/>
            <w:sz w:val="24"/>
            <w:szCs w:val="24"/>
          </w:rPr>
          <w:tab/>
        </w:r>
        <w:r w:rsidR="00CF0BDE" w:rsidRPr="00CF0BDE">
          <w:rPr>
            <w:rFonts w:ascii="Times New Roman" w:hAnsi="Times New Roman" w:cs="Times New Roman"/>
            <w:noProof/>
            <w:webHidden/>
            <w:sz w:val="24"/>
            <w:szCs w:val="24"/>
          </w:rPr>
          <w:fldChar w:fldCharType="begin"/>
        </w:r>
        <w:r w:rsidR="00CF0BDE" w:rsidRPr="00CF0BDE">
          <w:rPr>
            <w:rFonts w:ascii="Times New Roman" w:hAnsi="Times New Roman" w:cs="Times New Roman"/>
            <w:noProof/>
            <w:webHidden/>
            <w:sz w:val="24"/>
            <w:szCs w:val="24"/>
          </w:rPr>
          <w:instrText xml:space="preserve"> PAGEREF _Toc157857556 \h </w:instrText>
        </w:r>
        <w:r w:rsidR="00CF0BDE" w:rsidRPr="00CF0BDE">
          <w:rPr>
            <w:rFonts w:ascii="Times New Roman" w:hAnsi="Times New Roman" w:cs="Times New Roman"/>
            <w:noProof/>
            <w:webHidden/>
            <w:sz w:val="24"/>
            <w:szCs w:val="24"/>
          </w:rPr>
        </w:r>
        <w:r w:rsidR="00CF0BDE" w:rsidRPr="00CF0BDE">
          <w:rPr>
            <w:rFonts w:ascii="Times New Roman" w:hAnsi="Times New Roman" w:cs="Times New Roman"/>
            <w:noProof/>
            <w:webHidden/>
            <w:sz w:val="24"/>
            <w:szCs w:val="24"/>
          </w:rPr>
          <w:fldChar w:fldCharType="separate"/>
        </w:r>
        <w:r w:rsidR="004D7A46">
          <w:rPr>
            <w:rFonts w:ascii="Times New Roman" w:hAnsi="Times New Roman" w:cs="Times New Roman"/>
            <w:noProof/>
            <w:webHidden/>
            <w:sz w:val="24"/>
            <w:szCs w:val="24"/>
          </w:rPr>
          <w:t>61</w:t>
        </w:r>
        <w:r w:rsidR="00CF0BDE" w:rsidRPr="00CF0BDE">
          <w:rPr>
            <w:rFonts w:ascii="Times New Roman" w:hAnsi="Times New Roman" w:cs="Times New Roman"/>
            <w:noProof/>
            <w:webHidden/>
            <w:sz w:val="24"/>
            <w:szCs w:val="24"/>
          </w:rPr>
          <w:fldChar w:fldCharType="end"/>
        </w:r>
      </w:hyperlink>
    </w:p>
    <w:p w14:paraId="51F79B8C" w14:textId="157631AD" w:rsidR="00CF0BDE" w:rsidRPr="00CF0BDE" w:rsidRDefault="00000000" w:rsidP="00CF0BDE">
      <w:pPr>
        <w:pStyle w:val="TOC4"/>
        <w:tabs>
          <w:tab w:val="right" w:leader="dot" w:pos="9016"/>
        </w:tabs>
        <w:rPr>
          <w:rFonts w:ascii="Times New Roman" w:hAnsi="Times New Roman" w:cs="Times New Roman"/>
          <w:noProof/>
          <w:sz w:val="24"/>
          <w:szCs w:val="24"/>
        </w:rPr>
      </w:pPr>
      <w:hyperlink w:anchor="_Toc157857557" w:history="1">
        <w:r w:rsidR="00CF0BDE" w:rsidRPr="00CF0BDE">
          <w:rPr>
            <w:rStyle w:val="Hyperlink"/>
            <w:rFonts w:ascii="Times New Roman" w:hAnsi="Times New Roman" w:cs="Times New Roman"/>
            <w:noProof/>
            <w:sz w:val="24"/>
            <w:szCs w:val="24"/>
          </w:rPr>
          <w:t>Table 10: Residual Statistics</w:t>
        </w:r>
        <w:r w:rsidR="00CF0BDE" w:rsidRPr="00CF0BDE">
          <w:rPr>
            <w:rFonts w:ascii="Times New Roman" w:hAnsi="Times New Roman" w:cs="Times New Roman"/>
            <w:noProof/>
            <w:webHidden/>
            <w:sz w:val="24"/>
            <w:szCs w:val="24"/>
          </w:rPr>
          <w:tab/>
        </w:r>
        <w:r w:rsidR="00CF0BDE" w:rsidRPr="00CF0BDE">
          <w:rPr>
            <w:rFonts w:ascii="Times New Roman" w:hAnsi="Times New Roman" w:cs="Times New Roman"/>
            <w:noProof/>
            <w:webHidden/>
            <w:sz w:val="24"/>
            <w:szCs w:val="24"/>
          </w:rPr>
          <w:fldChar w:fldCharType="begin"/>
        </w:r>
        <w:r w:rsidR="00CF0BDE" w:rsidRPr="00CF0BDE">
          <w:rPr>
            <w:rFonts w:ascii="Times New Roman" w:hAnsi="Times New Roman" w:cs="Times New Roman"/>
            <w:noProof/>
            <w:webHidden/>
            <w:sz w:val="24"/>
            <w:szCs w:val="24"/>
          </w:rPr>
          <w:instrText xml:space="preserve"> PAGEREF _Toc157857557 \h </w:instrText>
        </w:r>
        <w:r w:rsidR="00CF0BDE" w:rsidRPr="00CF0BDE">
          <w:rPr>
            <w:rFonts w:ascii="Times New Roman" w:hAnsi="Times New Roman" w:cs="Times New Roman"/>
            <w:noProof/>
            <w:webHidden/>
            <w:sz w:val="24"/>
            <w:szCs w:val="24"/>
          </w:rPr>
        </w:r>
        <w:r w:rsidR="00CF0BDE" w:rsidRPr="00CF0BDE">
          <w:rPr>
            <w:rFonts w:ascii="Times New Roman" w:hAnsi="Times New Roman" w:cs="Times New Roman"/>
            <w:noProof/>
            <w:webHidden/>
            <w:sz w:val="24"/>
            <w:szCs w:val="24"/>
          </w:rPr>
          <w:fldChar w:fldCharType="separate"/>
        </w:r>
        <w:r w:rsidR="004D7A46">
          <w:rPr>
            <w:rFonts w:ascii="Times New Roman" w:hAnsi="Times New Roman" w:cs="Times New Roman"/>
            <w:noProof/>
            <w:webHidden/>
            <w:sz w:val="24"/>
            <w:szCs w:val="24"/>
          </w:rPr>
          <w:t>62</w:t>
        </w:r>
        <w:r w:rsidR="00CF0BDE" w:rsidRPr="00CF0BDE">
          <w:rPr>
            <w:rFonts w:ascii="Times New Roman" w:hAnsi="Times New Roman" w:cs="Times New Roman"/>
            <w:noProof/>
            <w:webHidden/>
            <w:sz w:val="24"/>
            <w:szCs w:val="24"/>
          </w:rPr>
          <w:fldChar w:fldCharType="end"/>
        </w:r>
      </w:hyperlink>
    </w:p>
    <w:p w14:paraId="433AE824" w14:textId="231738FB" w:rsidR="00CF0BDE" w:rsidRPr="00CF0BDE" w:rsidRDefault="00CF0BDE" w:rsidP="00CF0BDE">
      <w:pPr>
        <w:spacing w:line="360" w:lineRule="auto"/>
        <w:rPr>
          <w:rFonts w:ascii="Times New Roman" w:eastAsia="Times New Roman" w:hAnsi="Times New Roman" w:cs="Times New Roman"/>
          <w:b/>
          <w:color w:val="000000"/>
          <w:sz w:val="24"/>
          <w:szCs w:val="24"/>
        </w:rPr>
      </w:pPr>
      <w:r w:rsidRPr="00CF0BDE">
        <w:rPr>
          <w:rFonts w:ascii="Times New Roman" w:eastAsia="Times New Roman" w:hAnsi="Times New Roman" w:cs="Times New Roman"/>
          <w:b/>
          <w:color w:val="000000"/>
          <w:sz w:val="24"/>
          <w:szCs w:val="24"/>
        </w:rPr>
        <w:fldChar w:fldCharType="end"/>
      </w:r>
    </w:p>
    <w:p w14:paraId="6EC79B86" w14:textId="77777777" w:rsidR="00CF0BDE" w:rsidRDefault="00CF0BDE">
      <w:pPr>
        <w:spacing w:after="0" w:line="240" w:lineRule="auto"/>
        <w:rPr>
          <w:rFonts w:ascii="Times New Roman" w:eastAsia="Times New Roman" w:hAnsi="Times New Roman" w:cs="Times New Roman"/>
          <w:b/>
          <w:sz w:val="28"/>
          <w:szCs w:val="28"/>
        </w:rPr>
      </w:pPr>
      <w:bookmarkStart w:id="1" w:name="_Toc157856609"/>
      <w:r>
        <w:br w:type="page"/>
      </w:r>
    </w:p>
    <w:p w14:paraId="73B27923" w14:textId="2F4E6D66" w:rsidR="006C38C1" w:rsidRPr="00260B66" w:rsidRDefault="00DB35EB" w:rsidP="00223ECD">
      <w:pPr>
        <w:pStyle w:val="Heading1"/>
        <w:rPr>
          <w:color w:val="auto"/>
          <w:sz w:val="24"/>
          <w:szCs w:val="24"/>
        </w:rPr>
      </w:pPr>
      <w:r w:rsidRPr="00260B66">
        <w:rPr>
          <w:color w:val="auto"/>
        </w:rPr>
        <w:lastRenderedPageBreak/>
        <w:t>Chapter 1: Introduction</w:t>
      </w:r>
      <w:bookmarkEnd w:id="1"/>
    </w:p>
    <w:p w14:paraId="20DE35CB" w14:textId="77777777" w:rsidR="006C38C1" w:rsidRPr="00260B66" w:rsidRDefault="00DB35EB" w:rsidP="00223ECD">
      <w:pPr>
        <w:pStyle w:val="Heading2"/>
        <w:rPr>
          <w:color w:val="auto"/>
        </w:rPr>
      </w:pPr>
      <w:bookmarkStart w:id="2" w:name="_Toc157856610"/>
      <w:r w:rsidRPr="00260B66">
        <w:rPr>
          <w:color w:val="auto"/>
        </w:rPr>
        <w:t>1.1 Research Background</w:t>
      </w:r>
      <w:bookmarkEnd w:id="2"/>
    </w:p>
    <w:p w14:paraId="07C26CD0" w14:textId="7FF29B1B" w:rsidR="006C38C1" w:rsidRPr="00260B66" w:rsidRDefault="00DB35EB" w:rsidP="00223ECD">
      <w:pPr>
        <w:spacing w:after="0" w:line="360" w:lineRule="auto"/>
        <w:jc w:val="both"/>
        <w:rPr>
          <w:rFonts w:ascii="Times New Roman" w:eastAsia="Times New Roman" w:hAnsi="Times New Roman" w:cs="Times New Roman"/>
          <w:sz w:val="24"/>
          <w:szCs w:val="24"/>
        </w:rPr>
      </w:pPr>
      <w:r w:rsidRPr="00260B66">
        <w:rPr>
          <w:rFonts w:ascii="Times New Roman" w:eastAsia="Times New Roman" w:hAnsi="Times New Roman" w:cs="Times New Roman"/>
          <w:sz w:val="24"/>
          <w:szCs w:val="24"/>
        </w:rPr>
        <w:t xml:space="preserve">The modern era features "Artificial intelligence" as a pinnacle of scientific inventions which provide various effective services to different companies to improve their decision-making procedures and cope with uncertain as well as unprecedented situations. From the opinion of </w:t>
      </w:r>
      <w:proofErr w:type="spellStart"/>
      <w:r w:rsidRPr="00260B66">
        <w:rPr>
          <w:rFonts w:ascii="Times New Roman" w:eastAsia="Times New Roman" w:hAnsi="Times New Roman" w:cs="Times New Roman"/>
          <w:sz w:val="24"/>
          <w:szCs w:val="24"/>
          <w:highlight w:val="white"/>
        </w:rPr>
        <w:t>Kriebitz</w:t>
      </w:r>
      <w:proofErr w:type="spellEnd"/>
      <w:r w:rsidRPr="00260B66">
        <w:rPr>
          <w:rFonts w:ascii="Times New Roman" w:eastAsia="Times New Roman" w:hAnsi="Times New Roman" w:cs="Times New Roman"/>
          <w:sz w:val="24"/>
          <w:szCs w:val="24"/>
          <w:highlight w:val="white"/>
        </w:rPr>
        <w:t xml:space="preserve"> and Lütge, </w:t>
      </w:r>
      <w:r w:rsidRPr="00260B66">
        <w:rPr>
          <w:rFonts w:ascii="Times New Roman" w:eastAsia="Times New Roman" w:hAnsi="Times New Roman" w:cs="Times New Roman"/>
          <w:sz w:val="24"/>
          <w:szCs w:val="24"/>
        </w:rPr>
        <w:t>(2020), AI technology assists companies in generating recommendations as per the previous purchases as well as searches considering the search engine aspects.  artificial intelligence efficiently analyses and accesses Data to provide a clear concept of customer Trends and accordingly, a business organisation can formulate a set of effective strategies to run the business and marketing strategies to attract new customers (</w:t>
      </w:r>
      <w:r w:rsidRPr="00260B66">
        <w:rPr>
          <w:rFonts w:ascii="Times New Roman" w:eastAsia="Times New Roman" w:hAnsi="Times New Roman" w:cs="Times New Roman"/>
          <w:sz w:val="24"/>
          <w:szCs w:val="24"/>
          <w:highlight w:val="white"/>
        </w:rPr>
        <w:t xml:space="preserve">Malenkov </w:t>
      </w:r>
      <w:r w:rsidRPr="00260B66">
        <w:rPr>
          <w:rFonts w:ascii="Times New Roman" w:eastAsia="Times New Roman" w:hAnsi="Times New Roman" w:cs="Times New Roman"/>
          <w:i/>
          <w:sz w:val="24"/>
          <w:szCs w:val="24"/>
          <w:highlight w:val="white"/>
        </w:rPr>
        <w:t>et al.</w:t>
      </w:r>
      <w:r w:rsidRPr="00260B66">
        <w:rPr>
          <w:rFonts w:ascii="Times New Roman" w:eastAsia="Times New Roman" w:hAnsi="Times New Roman" w:cs="Times New Roman"/>
          <w:sz w:val="24"/>
          <w:szCs w:val="24"/>
          <w:highlight w:val="white"/>
        </w:rPr>
        <w:t xml:space="preserve"> 2021)</w:t>
      </w:r>
      <w:r w:rsidRPr="00260B66">
        <w:rPr>
          <w:rFonts w:ascii="Times New Roman" w:eastAsia="Times New Roman" w:hAnsi="Times New Roman" w:cs="Times New Roman"/>
          <w:sz w:val="24"/>
          <w:szCs w:val="24"/>
        </w:rPr>
        <w:t>. New customer acquisition helps in strengthening the financial structure by generating more revenue and profit margin. In this highly competitive business market, Digital marketing strategies help in connecting with potential clients effectively with the help of the most appropriate touch point these days which is social media platforms. Other touch points of digital marketing are email as well as websites which are quite effective in communicating with potential consumers resolving their queries regarding the products and services and influencing their purchasing decisions by a considerable amount. </w:t>
      </w:r>
    </w:p>
    <w:p w14:paraId="48D526A7" w14:textId="76F927A1" w:rsidR="006C38C1" w:rsidRPr="00260B66" w:rsidRDefault="00DB35EB" w:rsidP="00223ECD">
      <w:pPr>
        <w:spacing w:after="0" w:line="360" w:lineRule="auto"/>
        <w:jc w:val="both"/>
        <w:rPr>
          <w:rFonts w:ascii="Times New Roman" w:eastAsia="Times New Roman" w:hAnsi="Times New Roman" w:cs="Times New Roman"/>
          <w:sz w:val="24"/>
          <w:szCs w:val="24"/>
        </w:rPr>
      </w:pPr>
      <w:r w:rsidRPr="00260B66">
        <w:rPr>
          <w:rFonts w:ascii="Times New Roman" w:eastAsia="Times New Roman" w:hAnsi="Times New Roman" w:cs="Times New Roman"/>
          <w:sz w:val="24"/>
          <w:szCs w:val="24"/>
        </w:rPr>
        <w:t xml:space="preserve">According to the statistical information, during the financial year 2022, the net profit margin of the UK retail sector was approximately 132.8 billion dollars. During the first quarter of 2022, the net sales of the Retail Industry of the United Kingdom were down by 10.7% which was highly concerning for the industry because the industrial rivalry is rapidly increasing (ons.gov.uk, 2023). In the second quarter of 2022, UK retail companies encountered a decrease of 8.4% in the net return.  all these notable aspects have impacted the decision-making procedures of the business organisations by a considerable amount and </w:t>
      </w:r>
      <w:proofErr w:type="gramStart"/>
      <w:r w:rsidRPr="00260B66">
        <w:rPr>
          <w:rFonts w:ascii="Times New Roman" w:eastAsia="Times New Roman" w:hAnsi="Times New Roman" w:cs="Times New Roman"/>
          <w:sz w:val="24"/>
          <w:szCs w:val="24"/>
        </w:rPr>
        <w:t>as a consequence of</w:t>
      </w:r>
      <w:proofErr w:type="gramEnd"/>
      <w:r w:rsidRPr="00260B66">
        <w:rPr>
          <w:rFonts w:ascii="Times New Roman" w:eastAsia="Times New Roman" w:hAnsi="Times New Roman" w:cs="Times New Roman"/>
          <w:sz w:val="24"/>
          <w:szCs w:val="24"/>
        </w:rPr>
        <w:t xml:space="preserve"> that, the importance of the modern tools and pieces of equipment considered by the industry. The retail business Enterprises were unable to meet the demands of the consumers effectively effective</w:t>
      </w:r>
      <w:r w:rsidR="001A64AC" w:rsidRPr="00260B66">
        <w:rPr>
          <w:rFonts w:ascii="Times New Roman" w:eastAsia="Times New Roman" w:hAnsi="Times New Roman" w:cs="Times New Roman"/>
          <w:sz w:val="24"/>
          <w:szCs w:val="24"/>
        </w:rPr>
        <w:t xml:space="preserve"> e</w:t>
      </w:r>
      <w:r w:rsidRPr="00260B66">
        <w:rPr>
          <w:rFonts w:ascii="Times New Roman" w:eastAsia="Times New Roman" w:hAnsi="Times New Roman" w:cs="Times New Roman"/>
          <w:sz w:val="24"/>
          <w:szCs w:val="24"/>
        </w:rPr>
        <w:t>fficiently apprehending the requirements and as a consequence of that, the industry was losing</w:t>
      </w:r>
      <w:r w:rsidR="001A64AC" w:rsidRPr="00260B66">
        <w:rPr>
          <w:rFonts w:ascii="Times New Roman" w:eastAsia="Times New Roman" w:hAnsi="Times New Roman" w:cs="Times New Roman"/>
          <w:sz w:val="24"/>
          <w:szCs w:val="24"/>
        </w:rPr>
        <w:t>,</w:t>
      </w:r>
      <w:r w:rsidRPr="00260B66">
        <w:rPr>
          <w:rFonts w:ascii="Times New Roman" w:eastAsia="Times New Roman" w:hAnsi="Times New Roman" w:cs="Times New Roman"/>
          <w:sz w:val="24"/>
          <w:szCs w:val="24"/>
        </w:rPr>
        <w:t xml:space="preserve"> huge </w:t>
      </w:r>
      <w:proofErr w:type="gramStart"/>
      <w:r w:rsidRPr="00260B66">
        <w:rPr>
          <w:rFonts w:ascii="Times New Roman" w:eastAsia="Times New Roman" w:hAnsi="Times New Roman" w:cs="Times New Roman"/>
          <w:sz w:val="24"/>
          <w:szCs w:val="24"/>
        </w:rPr>
        <w:t>amount</w:t>
      </w:r>
      <w:proofErr w:type="gramEnd"/>
      <w:r w:rsidRPr="00260B66">
        <w:rPr>
          <w:rFonts w:ascii="Times New Roman" w:eastAsia="Times New Roman" w:hAnsi="Times New Roman" w:cs="Times New Roman"/>
          <w:sz w:val="24"/>
          <w:szCs w:val="24"/>
        </w:rPr>
        <w:t xml:space="preserve"> of customers</w:t>
      </w:r>
      <w:r w:rsidR="001A64AC" w:rsidRPr="00260B66">
        <w:rPr>
          <w:rFonts w:ascii="Times New Roman" w:eastAsia="Times New Roman" w:hAnsi="Times New Roman" w:cs="Times New Roman"/>
          <w:sz w:val="24"/>
          <w:szCs w:val="24"/>
        </w:rPr>
        <w:t>,</w:t>
      </w:r>
      <w:r w:rsidRPr="00260B66">
        <w:rPr>
          <w:rFonts w:ascii="Times New Roman" w:eastAsia="Times New Roman" w:hAnsi="Times New Roman" w:cs="Times New Roman"/>
          <w:sz w:val="24"/>
          <w:szCs w:val="24"/>
        </w:rPr>
        <w:t xml:space="preserve"> even the loyal ones. </w:t>
      </w:r>
      <w:r w:rsidRPr="00260B66">
        <w:rPr>
          <w:rFonts w:ascii="Times New Roman" w:eastAsia="Times New Roman" w:hAnsi="Times New Roman" w:cs="Times New Roman"/>
          <w:sz w:val="24"/>
          <w:szCs w:val="24"/>
          <w:highlight w:val="white"/>
        </w:rPr>
        <w:t xml:space="preserve">Clarke, </w:t>
      </w:r>
      <w:r w:rsidRPr="00260B66">
        <w:rPr>
          <w:rFonts w:ascii="Times New Roman" w:eastAsia="Times New Roman" w:hAnsi="Times New Roman" w:cs="Times New Roman"/>
          <w:sz w:val="24"/>
          <w:szCs w:val="24"/>
        </w:rPr>
        <w:t xml:space="preserve">(2019) stated that grievance among the customers can lead to a sharp downturn in the profit and revenue margin of a company </w:t>
      </w:r>
      <w:proofErr w:type="gramStart"/>
      <w:r w:rsidRPr="00260B66">
        <w:rPr>
          <w:rFonts w:ascii="Times New Roman" w:eastAsia="Times New Roman" w:hAnsi="Times New Roman" w:cs="Times New Roman"/>
          <w:sz w:val="24"/>
          <w:szCs w:val="24"/>
        </w:rPr>
        <w:t>and also</w:t>
      </w:r>
      <w:proofErr w:type="gramEnd"/>
      <w:r w:rsidRPr="00260B66">
        <w:rPr>
          <w:rFonts w:ascii="Times New Roman" w:eastAsia="Times New Roman" w:hAnsi="Times New Roman" w:cs="Times New Roman"/>
          <w:sz w:val="24"/>
          <w:szCs w:val="24"/>
        </w:rPr>
        <w:t xml:space="preserve"> negatively affect long-term sustainability.</w:t>
      </w:r>
    </w:p>
    <w:p w14:paraId="3438AC43" w14:textId="77777777" w:rsidR="006C38C1" w:rsidRPr="00260B66" w:rsidRDefault="00DB35EB" w:rsidP="00223ECD">
      <w:pPr>
        <w:spacing w:after="0" w:line="360" w:lineRule="auto"/>
        <w:jc w:val="both"/>
        <w:rPr>
          <w:rFonts w:ascii="Times New Roman" w:eastAsia="Times New Roman" w:hAnsi="Times New Roman" w:cs="Times New Roman"/>
          <w:sz w:val="24"/>
          <w:szCs w:val="24"/>
        </w:rPr>
      </w:pPr>
      <w:r w:rsidRPr="00260B66">
        <w:rPr>
          <w:rFonts w:ascii="Times New Roman" w:eastAsia="Times New Roman" w:hAnsi="Times New Roman" w:cs="Times New Roman"/>
          <w:sz w:val="24"/>
          <w:szCs w:val="24"/>
        </w:rPr>
        <w:t>Artificial intelligence utilises machine learning algorithms which are highly efficient in evaluating financial as well as operational data in a precise manner and developing a clear estimation (</w:t>
      </w:r>
      <w:proofErr w:type="spellStart"/>
      <w:r w:rsidRPr="00260B66">
        <w:rPr>
          <w:rFonts w:ascii="Times New Roman" w:eastAsia="Times New Roman" w:hAnsi="Times New Roman" w:cs="Times New Roman"/>
          <w:sz w:val="24"/>
          <w:szCs w:val="24"/>
          <w:highlight w:val="white"/>
        </w:rPr>
        <w:t>Bharadiya</w:t>
      </w:r>
      <w:proofErr w:type="spellEnd"/>
      <w:r w:rsidRPr="00260B66">
        <w:rPr>
          <w:rFonts w:ascii="Times New Roman" w:eastAsia="Times New Roman" w:hAnsi="Times New Roman" w:cs="Times New Roman"/>
          <w:sz w:val="24"/>
          <w:szCs w:val="24"/>
          <w:highlight w:val="white"/>
        </w:rPr>
        <w:t>, 2023)</w:t>
      </w:r>
      <w:r w:rsidRPr="00260B66">
        <w:rPr>
          <w:rFonts w:ascii="Times New Roman" w:eastAsia="Times New Roman" w:hAnsi="Times New Roman" w:cs="Times New Roman"/>
          <w:sz w:val="24"/>
          <w:szCs w:val="24"/>
        </w:rPr>
        <w:t xml:space="preserve">. With the help of forecasting, the retail company can decide </w:t>
      </w:r>
      <w:r w:rsidRPr="00260B66">
        <w:rPr>
          <w:rFonts w:ascii="Times New Roman" w:eastAsia="Times New Roman" w:hAnsi="Times New Roman" w:cs="Times New Roman"/>
          <w:sz w:val="24"/>
          <w:szCs w:val="24"/>
        </w:rPr>
        <w:lastRenderedPageBreak/>
        <w:t>Which marketing strategies will be suitable for a particular business model as well as the necessary sector where investments are required to be done to accelerate the brand equity and overcome all the losses the industry faces. </w:t>
      </w:r>
    </w:p>
    <w:p w14:paraId="7D3546C6" w14:textId="77777777" w:rsidR="006C38C1" w:rsidRPr="00260B66" w:rsidRDefault="00DB35EB" w:rsidP="00223ECD">
      <w:pPr>
        <w:pStyle w:val="Heading2"/>
        <w:rPr>
          <w:color w:val="auto"/>
        </w:rPr>
      </w:pPr>
      <w:bookmarkStart w:id="3" w:name="_Toc157856611"/>
      <w:r w:rsidRPr="00260B66">
        <w:rPr>
          <w:color w:val="auto"/>
        </w:rPr>
        <w:t>1.2 Research Rationale</w:t>
      </w:r>
      <w:bookmarkEnd w:id="3"/>
      <w:r w:rsidRPr="00260B66">
        <w:rPr>
          <w:color w:val="auto"/>
        </w:rPr>
        <w:t xml:space="preserve"> </w:t>
      </w:r>
    </w:p>
    <w:p w14:paraId="7FE92238" w14:textId="77777777" w:rsidR="006C38C1" w:rsidRPr="00260B66" w:rsidRDefault="00DB35EB" w:rsidP="00223ECD">
      <w:pPr>
        <w:spacing w:after="0" w:line="360" w:lineRule="auto"/>
        <w:jc w:val="both"/>
        <w:rPr>
          <w:rFonts w:ascii="Times New Roman" w:eastAsia="Times New Roman" w:hAnsi="Times New Roman" w:cs="Times New Roman"/>
          <w:sz w:val="24"/>
          <w:szCs w:val="24"/>
        </w:rPr>
      </w:pPr>
      <w:r w:rsidRPr="00260B66">
        <w:rPr>
          <w:rFonts w:ascii="Times New Roman" w:eastAsia="Times New Roman" w:hAnsi="Times New Roman" w:cs="Times New Roman"/>
          <w:sz w:val="24"/>
          <w:szCs w:val="24"/>
        </w:rPr>
        <w:t xml:space="preserve">The study aims to evaluate and offer a concise overview regarding the significance of artificial intelligence in transforming traditional marketing strategies into digital promotional approaches in the UK retail sector. According to the viewpoint of </w:t>
      </w:r>
      <w:proofErr w:type="spellStart"/>
      <w:r w:rsidRPr="00260B66">
        <w:rPr>
          <w:rFonts w:ascii="Times New Roman" w:eastAsia="Times New Roman" w:hAnsi="Times New Roman" w:cs="Times New Roman"/>
          <w:sz w:val="24"/>
          <w:szCs w:val="24"/>
          <w:highlight w:val="white"/>
        </w:rPr>
        <w:t>Cubric</w:t>
      </w:r>
      <w:proofErr w:type="spellEnd"/>
      <w:r w:rsidRPr="00260B66">
        <w:rPr>
          <w:rFonts w:ascii="Times New Roman" w:eastAsia="Times New Roman" w:hAnsi="Times New Roman" w:cs="Times New Roman"/>
          <w:sz w:val="24"/>
          <w:szCs w:val="24"/>
          <w:highlight w:val="white"/>
        </w:rPr>
        <w:t xml:space="preserve">, </w:t>
      </w:r>
      <w:r w:rsidRPr="00260B66">
        <w:rPr>
          <w:rFonts w:ascii="Times New Roman" w:eastAsia="Times New Roman" w:hAnsi="Times New Roman" w:cs="Times New Roman"/>
          <w:sz w:val="24"/>
          <w:szCs w:val="24"/>
        </w:rPr>
        <w:t>(2020), "Artificial Intelligence", in this era of digitalisation, holds a notable position in accelerating the proactiveness and productivity of a business organisation by a considerable amount. The retail sector of the United Kingdom is going through significant transitions because of the ever-changing customer needs and preferences and market trends (</w:t>
      </w:r>
      <w:r w:rsidRPr="00260B66">
        <w:rPr>
          <w:rFonts w:ascii="Times New Roman" w:eastAsia="Times New Roman" w:hAnsi="Times New Roman" w:cs="Times New Roman"/>
          <w:sz w:val="24"/>
          <w:szCs w:val="24"/>
          <w:highlight w:val="white"/>
        </w:rPr>
        <w:t xml:space="preserve">Soni </w:t>
      </w:r>
      <w:r w:rsidRPr="00260B66">
        <w:rPr>
          <w:rFonts w:ascii="Times New Roman" w:eastAsia="Times New Roman" w:hAnsi="Times New Roman" w:cs="Times New Roman"/>
          <w:i/>
          <w:sz w:val="24"/>
          <w:szCs w:val="24"/>
          <w:highlight w:val="white"/>
        </w:rPr>
        <w:t xml:space="preserve">et al. </w:t>
      </w:r>
      <w:r w:rsidRPr="00260B66">
        <w:rPr>
          <w:rFonts w:ascii="Times New Roman" w:eastAsia="Times New Roman" w:hAnsi="Times New Roman" w:cs="Times New Roman"/>
          <w:sz w:val="24"/>
          <w:szCs w:val="24"/>
          <w:highlight w:val="white"/>
        </w:rPr>
        <w:t>2019)</w:t>
      </w:r>
      <w:r w:rsidRPr="00260B66">
        <w:rPr>
          <w:rFonts w:ascii="Times New Roman" w:eastAsia="Times New Roman" w:hAnsi="Times New Roman" w:cs="Times New Roman"/>
          <w:sz w:val="24"/>
          <w:szCs w:val="24"/>
        </w:rPr>
        <w:t>. Considering the fluctuations in the preferences of the customers, the rationale lies in the fact of looking through the organisations of the retail industry and the needed considerations that are generally adopted in terms of AI. Thus, the rationale of this research involves in looking into the position of Artificial Intelligence technology in transforming digital marketing strategies in UK retail.</w:t>
      </w:r>
    </w:p>
    <w:p w14:paraId="2DD2CE22" w14:textId="77777777" w:rsidR="006C38C1" w:rsidRPr="00260B66" w:rsidRDefault="00DB35EB" w:rsidP="00223ECD">
      <w:pPr>
        <w:pStyle w:val="Heading2"/>
        <w:rPr>
          <w:color w:val="auto"/>
        </w:rPr>
      </w:pPr>
      <w:bookmarkStart w:id="4" w:name="_Toc157856612"/>
      <w:r w:rsidRPr="00260B66">
        <w:rPr>
          <w:color w:val="auto"/>
        </w:rPr>
        <w:t>1.3 Research Significance</w:t>
      </w:r>
      <w:bookmarkEnd w:id="4"/>
      <w:r w:rsidRPr="00260B66">
        <w:rPr>
          <w:color w:val="auto"/>
        </w:rPr>
        <w:t xml:space="preserve"> </w:t>
      </w:r>
    </w:p>
    <w:p w14:paraId="0B3AB7B6" w14:textId="4F724C11" w:rsidR="006C38C1" w:rsidRPr="00260B66" w:rsidRDefault="00DB35EB" w:rsidP="00223ECD">
      <w:pPr>
        <w:spacing w:after="0" w:line="360" w:lineRule="auto"/>
        <w:jc w:val="both"/>
        <w:rPr>
          <w:rFonts w:ascii="Times New Roman" w:eastAsia="Times New Roman" w:hAnsi="Times New Roman" w:cs="Times New Roman"/>
          <w:sz w:val="24"/>
          <w:szCs w:val="24"/>
        </w:rPr>
      </w:pPr>
      <w:r w:rsidRPr="00260B66">
        <w:rPr>
          <w:rFonts w:ascii="Times New Roman" w:eastAsia="Times New Roman" w:hAnsi="Times New Roman" w:cs="Times New Roman"/>
          <w:sz w:val="24"/>
          <w:szCs w:val="24"/>
        </w:rPr>
        <w:t>The rapid changes in the preferences, as well as interests of consumers, have forced business organisations to transform traditional as well as manual operations to digital strategies to perform more efficiently. The inclusion of modern and advanced tools and software assists business enterprises to act in a faster manner and meet the expectations of the customers effectively to enhance the strength of the customer base while engaging them further</w:t>
      </w:r>
      <w:r w:rsidR="001A64AC" w:rsidRPr="00260B66">
        <w:rPr>
          <w:rFonts w:ascii="Times New Roman" w:eastAsia="Times New Roman" w:hAnsi="Times New Roman" w:cs="Times New Roman"/>
          <w:sz w:val="24"/>
          <w:szCs w:val="24"/>
        </w:rPr>
        <w:t xml:space="preserve"> </w:t>
      </w:r>
      <w:r w:rsidRPr="00260B66">
        <w:rPr>
          <w:rFonts w:ascii="Times New Roman" w:eastAsia="Times New Roman" w:hAnsi="Times New Roman" w:cs="Times New Roman"/>
          <w:sz w:val="24"/>
          <w:szCs w:val="24"/>
        </w:rPr>
        <w:t>(</w:t>
      </w:r>
      <w:r w:rsidRPr="00260B66">
        <w:rPr>
          <w:rFonts w:ascii="Times New Roman" w:eastAsia="Times New Roman" w:hAnsi="Times New Roman" w:cs="Times New Roman"/>
          <w:sz w:val="24"/>
          <w:szCs w:val="24"/>
          <w:highlight w:val="white"/>
        </w:rPr>
        <w:t xml:space="preserve">Soni </w:t>
      </w:r>
      <w:r w:rsidRPr="00260B66">
        <w:rPr>
          <w:rFonts w:ascii="Times New Roman" w:eastAsia="Times New Roman" w:hAnsi="Times New Roman" w:cs="Times New Roman"/>
          <w:i/>
          <w:sz w:val="24"/>
          <w:szCs w:val="24"/>
          <w:highlight w:val="white"/>
        </w:rPr>
        <w:t>et al.</w:t>
      </w:r>
      <w:r w:rsidRPr="00260B66">
        <w:rPr>
          <w:rFonts w:ascii="Times New Roman" w:eastAsia="Times New Roman" w:hAnsi="Times New Roman" w:cs="Times New Roman"/>
          <w:sz w:val="24"/>
          <w:szCs w:val="24"/>
          <w:highlight w:val="white"/>
        </w:rPr>
        <w:t xml:space="preserve"> 2020)</w:t>
      </w:r>
      <w:r w:rsidRPr="00260B66">
        <w:rPr>
          <w:rFonts w:ascii="Times New Roman" w:eastAsia="Times New Roman" w:hAnsi="Times New Roman" w:cs="Times New Roman"/>
          <w:sz w:val="24"/>
          <w:szCs w:val="24"/>
        </w:rPr>
        <w:t>. This initiative further leads to more customer acquisition and increases brand equity and reputation across the globe. The Retail Industry of the United Kingdom needs effective influence to accelerate the pace of enactment Because the interests of the clients of the UK retail companies are significantly changing. The incorporation of artificial intelligence assists in comprehensively accumulating the needs of the customers and accordingly, the business firms can significantly include products as well as services in the menu to solve the customers and generate adequate financers to strengthen the infrastructure of the companies (</w:t>
      </w:r>
      <w:r w:rsidRPr="00260B66">
        <w:rPr>
          <w:rFonts w:ascii="Times New Roman" w:eastAsia="Times New Roman" w:hAnsi="Times New Roman" w:cs="Times New Roman"/>
          <w:sz w:val="24"/>
          <w:szCs w:val="24"/>
          <w:highlight w:val="white"/>
        </w:rPr>
        <w:t>Wamba-</w:t>
      </w:r>
      <w:proofErr w:type="spellStart"/>
      <w:r w:rsidRPr="00260B66">
        <w:rPr>
          <w:rFonts w:ascii="Times New Roman" w:eastAsia="Times New Roman" w:hAnsi="Times New Roman" w:cs="Times New Roman"/>
          <w:sz w:val="24"/>
          <w:szCs w:val="24"/>
          <w:highlight w:val="white"/>
        </w:rPr>
        <w:t>Taguimdje</w:t>
      </w:r>
      <w:proofErr w:type="spellEnd"/>
      <w:r w:rsidRPr="00260B66">
        <w:rPr>
          <w:rFonts w:ascii="Times New Roman" w:eastAsia="Times New Roman" w:hAnsi="Times New Roman" w:cs="Times New Roman"/>
          <w:i/>
          <w:sz w:val="24"/>
          <w:szCs w:val="24"/>
          <w:highlight w:val="white"/>
        </w:rPr>
        <w:t xml:space="preserve"> et al. </w:t>
      </w:r>
      <w:r w:rsidRPr="00260B66">
        <w:rPr>
          <w:rFonts w:ascii="Times New Roman" w:eastAsia="Times New Roman" w:hAnsi="Times New Roman" w:cs="Times New Roman"/>
          <w:sz w:val="24"/>
          <w:szCs w:val="24"/>
          <w:highlight w:val="white"/>
        </w:rPr>
        <w:t>2020)</w:t>
      </w:r>
      <w:r w:rsidRPr="00260B66">
        <w:rPr>
          <w:rFonts w:ascii="Times New Roman" w:eastAsia="Times New Roman" w:hAnsi="Times New Roman" w:cs="Times New Roman"/>
          <w:sz w:val="24"/>
          <w:szCs w:val="24"/>
        </w:rPr>
        <w:t xml:space="preserve">. Thus, the study is significant enough as this provides more insights into the role of artificial intelligence in the UK retail market. The study is significant as, this can be beneficial for the managerial authorities as well as audiences to apprehend the importance of this </w:t>
      </w:r>
      <w:proofErr w:type="gramStart"/>
      <w:r w:rsidRPr="00260B66">
        <w:rPr>
          <w:rFonts w:ascii="Times New Roman" w:eastAsia="Times New Roman" w:hAnsi="Times New Roman" w:cs="Times New Roman"/>
          <w:sz w:val="24"/>
          <w:szCs w:val="24"/>
        </w:rPr>
        <w:t>particular modern</w:t>
      </w:r>
      <w:proofErr w:type="gramEnd"/>
      <w:r w:rsidRPr="00260B66">
        <w:rPr>
          <w:rFonts w:ascii="Times New Roman" w:eastAsia="Times New Roman" w:hAnsi="Times New Roman" w:cs="Times New Roman"/>
          <w:sz w:val="24"/>
          <w:szCs w:val="24"/>
        </w:rPr>
        <w:t xml:space="preserve"> technology, and its ability to increase client retention as well as customer engagement for long-term sustainability in this market.</w:t>
      </w:r>
    </w:p>
    <w:p w14:paraId="66A66DEC" w14:textId="77777777" w:rsidR="006C38C1" w:rsidRPr="00260B66" w:rsidRDefault="00DB35EB" w:rsidP="00223ECD">
      <w:pPr>
        <w:pStyle w:val="Heading2"/>
        <w:rPr>
          <w:color w:val="auto"/>
        </w:rPr>
      </w:pPr>
      <w:bookmarkStart w:id="5" w:name="_Toc157856613"/>
      <w:r w:rsidRPr="00260B66">
        <w:rPr>
          <w:color w:val="auto"/>
        </w:rPr>
        <w:lastRenderedPageBreak/>
        <w:t>1.4 Problem Statement</w:t>
      </w:r>
      <w:bookmarkEnd w:id="5"/>
    </w:p>
    <w:p w14:paraId="19D3E867" w14:textId="2DE2B94D" w:rsidR="006C38C1" w:rsidRPr="00260B66" w:rsidRDefault="00DB35EB" w:rsidP="00223ECD">
      <w:pPr>
        <w:spacing w:after="0" w:line="360" w:lineRule="auto"/>
        <w:jc w:val="both"/>
        <w:rPr>
          <w:rFonts w:ascii="Times New Roman" w:eastAsia="Times New Roman" w:hAnsi="Times New Roman" w:cs="Times New Roman"/>
          <w:sz w:val="24"/>
          <w:szCs w:val="24"/>
        </w:rPr>
      </w:pPr>
      <w:r w:rsidRPr="00260B66">
        <w:rPr>
          <w:rFonts w:ascii="Times New Roman" w:eastAsia="Times New Roman" w:hAnsi="Times New Roman" w:cs="Times New Roman"/>
          <w:sz w:val="24"/>
          <w:szCs w:val="24"/>
        </w:rPr>
        <w:t>In this rapidly changing Marketplace, apprehending the interests of the customers adequately is highly vital for every business organisation to stand out in the competition as well as maintain a healthy relationship with the consumers. Offering the customers their preferred products as well as services to enhance brand equity and reputation in the competitive international platform (</w:t>
      </w:r>
      <w:r w:rsidRPr="00260B66">
        <w:rPr>
          <w:rFonts w:ascii="Times New Roman" w:eastAsia="Times New Roman" w:hAnsi="Times New Roman" w:cs="Times New Roman"/>
          <w:sz w:val="24"/>
          <w:szCs w:val="24"/>
          <w:highlight w:val="white"/>
        </w:rPr>
        <w:t xml:space="preserve">Loureiro </w:t>
      </w:r>
      <w:r w:rsidRPr="00260B66">
        <w:rPr>
          <w:rFonts w:ascii="Times New Roman" w:eastAsia="Times New Roman" w:hAnsi="Times New Roman" w:cs="Times New Roman"/>
          <w:i/>
          <w:sz w:val="24"/>
          <w:szCs w:val="24"/>
          <w:highlight w:val="white"/>
        </w:rPr>
        <w:t>et al.</w:t>
      </w:r>
      <w:r w:rsidRPr="00260B66">
        <w:rPr>
          <w:rFonts w:ascii="Times New Roman" w:eastAsia="Times New Roman" w:hAnsi="Times New Roman" w:cs="Times New Roman"/>
          <w:sz w:val="24"/>
          <w:szCs w:val="24"/>
          <w:highlight w:val="white"/>
        </w:rPr>
        <w:t xml:space="preserve"> 2021)</w:t>
      </w:r>
      <w:r w:rsidRPr="00260B66">
        <w:rPr>
          <w:rFonts w:ascii="Times New Roman" w:eastAsia="Times New Roman" w:hAnsi="Times New Roman" w:cs="Times New Roman"/>
          <w:sz w:val="24"/>
          <w:szCs w:val="24"/>
        </w:rPr>
        <w:t xml:space="preserve">. The UK Retail Industry is encountering a significant </w:t>
      </w:r>
      <w:proofErr w:type="gramStart"/>
      <w:r w:rsidRPr="00260B66">
        <w:rPr>
          <w:rFonts w:ascii="Times New Roman" w:eastAsia="Times New Roman" w:hAnsi="Times New Roman" w:cs="Times New Roman"/>
          <w:sz w:val="24"/>
          <w:szCs w:val="24"/>
        </w:rPr>
        <w:t>amount</w:t>
      </w:r>
      <w:proofErr w:type="gramEnd"/>
      <w:r w:rsidRPr="00260B66">
        <w:rPr>
          <w:rFonts w:ascii="Times New Roman" w:eastAsia="Times New Roman" w:hAnsi="Times New Roman" w:cs="Times New Roman"/>
          <w:sz w:val="24"/>
          <w:szCs w:val="24"/>
        </w:rPr>
        <w:t xml:space="preserve"> of challenges to start the customers with satisfactory products as well as services which is impacting the financial statements as well as infrastructure of the business organisations to a certain extent. Due to increasing inflation and living costs, the consumption efficiency of the customers has decreased to a considerable extent. In this scenario comprehending the customer's interest and needs can be beneficial for the UK retail companies to maintain their brand value. According to the viewpoint of </w:t>
      </w:r>
      <w:r w:rsidRPr="00260B66">
        <w:rPr>
          <w:rFonts w:ascii="Times New Roman" w:eastAsia="Times New Roman" w:hAnsi="Times New Roman" w:cs="Times New Roman"/>
          <w:sz w:val="24"/>
          <w:szCs w:val="24"/>
          <w:highlight w:val="white"/>
        </w:rPr>
        <w:t xml:space="preserve">Enholm </w:t>
      </w:r>
      <w:r w:rsidRPr="00260B66">
        <w:rPr>
          <w:rFonts w:ascii="Times New Roman" w:eastAsia="Times New Roman" w:hAnsi="Times New Roman" w:cs="Times New Roman"/>
          <w:i/>
          <w:sz w:val="24"/>
          <w:szCs w:val="24"/>
          <w:highlight w:val="white"/>
        </w:rPr>
        <w:t>et al.</w:t>
      </w:r>
      <w:r w:rsidRPr="00260B66">
        <w:rPr>
          <w:rFonts w:ascii="Times New Roman" w:eastAsia="Times New Roman" w:hAnsi="Times New Roman" w:cs="Times New Roman"/>
          <w:sz w:val="24"/>
          <w:szCs w:val="24"/>
          <w:highlight w:val="white"/>
        </w:rPr>
        <w:t xml:space="preserve"> </w:t>
      </w:r>
      <w:r w:rsidRPr="00260B66">
        <w:rPr>
          <w:rFonts w:ascii="Times New Roman" w:eastAsia="Times New Roman" w:hAnsi="Times New Roman" w:cs="Times New Roman"/>
          <w:sz w:val="24"/>
          <w:szCs w:val="24"/>
        </w:rPr>
        <w:t>(2022), artificial intelligence poses an effective amount of power to impact the performance and productivity of a company by offering various significant services. So, the main objective of conducting this research is to analyse, evaluate and evaluate the significance of AI in improving the digital marketing strategies of UK retail companies to overcome their problems and mitigate those issues in the long run.</w:t>
      </w:r>
    </w:p>
    <w:p w14:paraId="71877FF2" w14:textId="77777777" w:rsidR="006C38C1" w:rsidRPr="00260B66" w:rsidRDefault="00DB35EB" w:rsidP="00223ECD">
      <w:pPr>
        <w:pStyle w:val="Heading2"/>
        <w:rPr>
          <w:color w:val="auto"/>
        </w:rPr>
      </w:pPr>
      <w:bookmarkStart w:id="6" w:name="_Toc157856614"/>
      <w:r w:rsidRPr="00260B66">
        <w:rPr>
          <w:color w:val="auto"/>
        </w:rPr>
        <w:t>1.5 Aims and Objectives</w:t>
      </w:r>
      <w:bookmarkEnd w:id="6"/>
      <w:r w:rsidRPr="00260B66">
        <w:rPr>
          <w:color w:val="auto"/>
        </w:rPr>
        <w:t xml:space="preserve"> </w:t>
      </w:r>
    </w:p>
    <w:p w14:paraId="76446085" w14:textId="77777777" w:rsidR="006C38C1" w:rsidRPr="00260B66" w:rsidRDefault="00DB35EB" w:rsidP="00223ECD">
      <w:pPr>
        <w:spacing w:before="240" w:after="0" w:line="360" w:lineRule="auto"/>
        <w:jc w:val="both"/>
        <w:rPr>
          <w:rFonts w:ascii="Times New Roman" w:eastAsia="Times New Roman" w:hAnsi="Times New Roman" w:cs="Times New Roman"/>
          <w:sz w:val="24"/>
          <w:szCs w:val="24"/>
        </w:rPr>
      </w:pPr>
      <w:r w:rsidRPr="00260B66">
        <w:rPr>
          <w:rFonts w:ascii="Times New Roman" w:eastAsia="Times New Roman" w:hAnsi="Times New Roman" w:cs="Times New Roman"/>
          <w:b/>
          <w:sz w:val="24"/>
          <w:szCs w:val="24"/>
        </w:rPr>
        <w:t>Aim</w:t>
      </w:r>
      <w:r w:rsidRPr="00260B66">
        <w:rPr>
          <w:rFonts w:ascii="Times New Roman" w:eastAsia="Times New Roman" w:hAnsi="Times New Roman" w:cs="Times New Roman"/>
          <w:sz w:val="24"/>
          <w:szCs w:val="24"/>
        </w:rPr>
        <w:t> </w:t>
      </w:r>
    </w:p>
    <w:p w14:paraId="3837C707" w14:textId="77777777" w:rsidR="006C38C1" w:rsidRPr="00260B66" w:rsidRDefault="00DB35EB" w:rsidP="00223ECD">
      <w:pPr>
        <w:spacing w:before="240" w:after="0" w:line="360" w:lineRule="auto"/>
        <w:jc w:val="both"/>
        <w:rPr>
          <w:rFonts w:ascii="Times New Roman" w:eastAsia="Times New Roman" w:hAnsi="Times New Roman" w:cs="Times New Roman"/>
          <w:sz w:val="24"/>
          <w:szCs w:val="24"/>
        </w:rPr>
      </w:pPr>
      <w:r w:rsidRPr="00260B66">
        <w:rPr>
          <w:rFonts w:ascii="Times New Roman" w:eastAsia="Times New Roman" w:hAnsi="Times New Roman" w:cs="Times New Roman"/>
          <w:sz w:val="24"/>
          <w:szCs w:val="24"/>
        </w:rPr>
        <w:t>The research aims to evaluate the impact of artificial intelligence on the changing trends of transforming digital marketing in the retail industry of the UK. Therefore, the aim of the study is to analyse the role that AI plays in transforming the concept of Digital Marketing, in terms to the Retail market of UK.</w:t>
      </w:r>
    </w:p>
    <w:p w14:paraId="4EDB22FF" w14:textId="77777777" w:rsidR="006C38C1" w:rsidRPr="00260B66" w:rsidRDefault="00DB35EB" w:rsidP="00223ECD">
      <w:pPr>
        <w:spacing w:before="240" w:after="0" w:line="360" w:lineRule="auto"/>
        <w:jc w:val="both"/>
        <w:rPr>
          <w:rFonts w:ascii="Times New Roman" w:eastAsia="Times New Roman" w:hAnsi="Times New Roman" w:cs="Times New Roman"/>
          <w:sz w:val="24"/>
          <w:szCs w:val="24"/>
        </w:rPr>
      </w:pPr>
      <w:r w:rsidRPr="00260B66">
        <w:rPr>
          <w:rFonts w:ascii="Times New Roman" w:eastAsia="Times New Roman" w:hAnsi="Times New Roman" w:cs="Times New Roman"/>
          <w:b/>
          <w:sz w:val="24"/>
          <w:szCs w:val="24"/>
        </w:rPr>
        <w:t>Objectives</w:t>
      </w:r>
      <w:r w:rsidRPr="00260B66">
        <w:rPr>
          <w:rFonts w:ascii="Times New Roman" w:eastAsia="Times New Roman" w:hAnsi="Times New Roman" w:cs="Times New Roman"/>
          <w:sz w:val="24"/>
          <w:szCs w:val="24"/>
        </w:rPr>
        <w:t> </w:t>
      </w:r>
    </w:p>
    <w:p w14:paraId="47DA671B" w14:textId="77777777" w:rsidR="006C38C1" w:rsidRPr="00260B66" w:rsidRDefault="00DB35EB" w:rsidP="00223ECD">
      <w:pPr>
        <w:numPr>
          <w:ilvl w:val="0"/>
          <w:numId w:val="1"/>
        </w:numPr>
        <w:spacing w:before="240" w:after="0" w:line="360" w:lineRule="auto"/>
        <w:jc w:val="both"/>
        <w:rPr>
          <w:rFonts w:ascii="Times New Roman" w:eastAsia="Times New Roman" w:hAnsi="Times New Roman" w:cs="Times New Roman"/>
          <w:sz w:val="24"/>
          <w:szCs w:val="24"/>
        </w:rPr>
      </w:pPr>
      <w:r w:rsidRPr="00260B66">
        <w:rPr>
          <w:rFonts w:ascii="Times New Roman" w:eastAsia="Times New Roman" w:hAnsi="Times New Roman" w:cs="Times New Roman"/>
          <w:sz w:val="24"/>
          <w:szCs w:val="24"/>
        </w:rPr>
        <w:t>To understand the significance of artificial intelligence in the UK retail industry.</w:t>
      </w:r>
    </w:p>
    <w:p w14:paraId="20B241D0" w14:textId="77777777" w:rsidR="006C38C1" w:rsidRPr="00260B66" w:rsidRDefault="00DB35EB" w:rsidP="00223ECD">
      <w:pPr>
        <w:numPr>
          <w:ilvl w:val="0"/>
          <w:numId w:val="1"/>
        </w:numPr>
        <w:spacing w:after="0" w:line="360" w:lineRule="auto"/>
        <w:jc w:val="both"/>
        <w:rPr>
          <w:rFonts w:ascii="Times New Roman" w:eastAsia="Times New Roman" w:hAnsi="Times New Roman" w:cs="Times New Roman"/>
          <w:sz w:val="24"/>
          <w:szCs w:val="24"/>
        </w:rPr>
      </w:pPr>
      <w:r w:rsidRPr="00260B66">
        <w:rPr>
          <w:rFonts w:ascii="Times New Roman" w:eastAsia="Times New Roman" w:hAnsi="Times New Roman" w:cs="Times New Roman"/>
          <w:sz w:val="24"/>
          <w:szCs w:val="24"/>
        </w:rPr>
        <w:t>To analyse the digital marketing strategies currently implemented in the UK retail industry.</w:t>
      </w:r>
    </w:p>
    <w:p w14:paraId="71939B95" w14:textId="77777777" w:rsidR="006C38C1" w:rsidRPr="00260B66" w:rsidRDefault="00DB35EB" w:rsidP="00223ECD">
      <w:pPr>
        <w:numPr>
          <w:ilvl w:val="0"/>
          <w:numId w:val="1"/>
        </w:numPr>
        <w:spacing w:after="0" w:line="360" w:lineRule="auto"/>
        <w:jc w:val="both"/>
        <w:rPr>
          <w:rFonts w:ascii="Times New Roman" w:eastAsia="Times New Roman" w:hAnsi="Times New Roman" w:cs="Times New Roman"/>
          <w:sz w:val="24"/>
          <w:szCs w:val="24"/>
        </w:rPr>
      </w:pPr>
      <w:r w:rsidRPr="00260B66">
        <w:rPr>
          <w:rFonts w:ascii="Times New Roman" w:eastAsia="Times New Roman" w:hAnsi="Times New Roman" w:cs="Times New Roman"/>
          <w:sz w:val="24"/>
          <w:szCs w:val="24"/>
        </w:rPr>
        <w:t>To identify the opportunities and challenges in incorporating artificial intelligence for digital marketing transformation.</w:t>
      </w:r>
    </w:p>
    <w:p w14:paraId="46C486DC" w14:textId="77777777" w:rsidR="006C38C1" w:rsidRPr="00260B66" w:rsidRDefault="00DB35EB" w:rsidP="00223ECD">
      <w:pPr>
        <w:pStyle w:val="Heading2"/>
        <w:rPr>
          <w:color w:val="auto"/>
        </w:rPr>
      </w:pPr>
      <w:bookmarkStart w:id="7" w:name="_Toc157856615"/>
      <w:r w:rsidRPr="00260B66">
        <w:rPr>
          <w:color w:val="auto"/>
        </w:rPr>
        <w:lastRenderedPageBreak/>
        <w:t>1.6 Research Questions</w:t>
      </w:r>
      <w:bookmarkEnd w:id="7"/>
      <w:r w:rsidRPr="00260B66">
        <w:rPr>
          <w:color w:val="auto"/>
        </w:rPr>
        <w:t xml:space="preserve"> </w:t>
      </w:r>
    </w:p>
    <w:p w14:paraId="7C7676C4" w14:textId="77777777" w:rsidR="006C38C1" w:rsidRPr="00260B66" w:rsidRDefault="00DB35EB" w:rsidP="00223ECD">
      <w:pPr>
        <w:numPr>
          <w:ilvl w:val="0"/>
          <w:numId w:val="2"/>
        </w:numPr>
        <w:spacing w:before="240" w:after="0" w:line="360" w:lineRule="auto"/>
        <w:jc w:val="both"/>
        <w:rPr>
          <w:rFonts w:ascii="Times New Roman" w:eastAsia="Times New Roman" w:hAnsi="Times New Roman" w:cs="Times New Roman"/>
          <w:sz w:val="24"/>
          <w:szCs w:val="24"/>
        </w:rPr>
      </w:pPr>
      <w:r w:rsidRPr="00260B66">
        <w:rPr>
          <w:rFonts w:ascii="Times New Roman" w:eastAsia="Times New Roman" w:hAnsi="Times New Roman" w:cs="Times New Roman"/>
          <w:sz w:val="24"/>
          <w:szCs w:val="24"/>
        </w:rPr>
        <w:t>What is the significance of Artificial Intelligence in business systems?</w:t>
      </w:r>
    </w:p>
    <w:p w14:paraId="67B73D07" w14:textId="77777777" w:rsidR="006C38C1" w:rsidRPr="00260B66" w:rsidRDefault="00DB35EB" w:rsidP="00223ECD">
      <w:pPr>
        <w:numPr>
          <w:ilvl w:val="0"/>
          <w:numId w:val="2"/>
        </w:numPr>
        <w:spacing w:after="0" w:line="360" w:lineRule="auto"/>
        <w:jc w:val="both"/>
        <w:rPr>
          <w:rFonts w:ascii="Times New Roman" w:eastAsia="Times New Roman" w:hAnsi="Times New Roman" w:cs="Times New Roman"/>
          <w:sz w:val="24"/>
          <w:szCs w:val="24"/>
        </w:rPr>
      </w:pPr>
      <w:r w:rsidRPr="00260B66">
        <w:rPr>
          <w:rFonts w:ascii="Times New Roman" w:eastAsia="Times New Roman" w:hAnsi="Times New Roman" w:cs="Times New Roman"/>
          <w:sz w:val="24"/>
          <w:szCs w:val="24"/>
        </w:rPr>
        <w:t>What is the role of digital marketing strategies currently implemented in the UK retail industry?</w:t>
      </w:r>
    </w:p>
    <w:p w14:paraId="7BAD313F" w14:textId="77777777" w:rsidR="006C38C1" w:rsidRPr="00260B66" w:rsidRDefault="00DB35EB" w:rsidP="00223ECD">
      <w:pPr>
        <w:numPr>
          <w:ilvl w:val="0"/>
          <w:numId w:val="2"/>
        </w:numPr>
        <w:spacing w:after="0" w:line="360" w:lineRule="auto"/>
        <w:jc w:val="both"/>
        <w:rPr>
          <w:rFonts w:ascii="Times New Roman" w:eastAsia="Times New Roman" w:hAnsi="Times New Roman" w:cs="Times New Roman"/>
          <w:sz w:val="24"/>
          <w:szCs w:val="24"/>
        </w:rPr>
      </w:pPr>
      <w:r w:rsidRPr="00260B66">
        <w:rPr>
          <w:rFonts w:ascii="Times New Roman" w:eastAsia="Times New Roman" w:hAnsi="Times New Roman" w:cs="Times New Roman"/>
          <w:sz w:val="24"/>
          <w:szCs w:val="24"/>
        </w:rPr>
        <w:t>What are the opportunities and challenges regarding digital marketing transformation while incorporating artificial intelligence?</w:t>
      </w:r>
    </w:p>
    <w:p w14:paraId="3E4739D2" w14:textId="11D25DD9" w:rsidR="006C38C1" w:rsidRPr="00260B66" w:rsidRDefault="00DB35EB" w:rsidP="00223ECD">
      <w:pPr>
        <w:pStyle w:val="Heading2"/>
        <w:rPr>
          <w:color w:val="auto"/>
        </w:rPr>
      </w:pPr>
      <w:bookmarkStart w:id="8" w:name="_Toc157856616"/>
      <w:r w:rsidRPr="00260B66">
        <w:rPr>
          <w:color w:val="auto"/>
        </w:rPr>
        <w:t xml:space="preserve">1.7 </w:t>
      </w:r>
      <w:r w:rsidR="007D6C38" w:rsidRPr="00223ECD">
        <w:rPr>
          <w:color w:val="auto"/>
        </w:rPr>
        <w:t>Chapter Review</w:t>
      </w:r>
      <w:bookmarkEnd w:id="8"/>
    </w:p>
    <w:p w14:paraId="4D81F18C" w14:textId="77777777" w:rsidR="006C38C1" w:rsidRPr="00260B66" w:rsidRDefault="00DB35EB" w:rsidP="00223ECD">
      <w:pPr>
        <w:spacing w:after="0" w:line="360" w:lineRule="auto"/>
        <w:jc w:val="both"/>
        <w:rPr>
          <w:rFonts w:ascii="Times New Roman" w:eastAsia="Times New Roman" w:hAnsi="Times New Roman" w:cs="Times New Roman"/>
          <w:sz w:val="24"/>
          <w:szCs w:val="24"/>
        </w:rPr>
      </w:pPr>
      <w:r w:rsidRPr="00260B66">
        <w:rPr>
          <w:rFonts w:ascii="Times New Roman" w:eastAsia="Times New Roman" w:hAnsi="Times New Roman" w:cs="Times New Roman"/>
          <w:b/>
          <w:sz w:val="24"/>
          <w:szCs w:val="24"/>
        </w:rPr>
        <w:t>Introduction</w:t>
      </w:r>
    </w:p>
    <w:p w14:paraId="0D1C73E9" w14:textId="77777777" w:rsidR="006C38C1" w:rsidRPr="00260B66" w:rsidRDefault="00DB35EB" w:rsidP="00223ECD">
      <w:pPr>
        <w:spacing w:after="0" w:line="360" w:lineRule="auto"/>
        <w:jc w:val="both"/>
        <w:rPr>
          <w:rFonts w:ascii="Times New Roman" w:eastAsia="Times New Roman" w:hAnsi="Times New Roman" w:cs="Times New Roman"/>
          <w:sz w:val="24"/>
          <w:szCs w:val="24"/>
        </w:rPr>
      </w:pPr>
      <w:r w:rsidRPr="00260B66">
        <w:rPr>
          <w:rFonts w:ascii="Times New Roman" w:eastAsia="Times New Roman" w:hAnsi="Times New Roman" w:cs="Times New Roman"/>
          <w:sz w:val="24"/>
          <w:szCs w:val="24"/>
        </w:rPr>
        <w:t>The introduction chapter deals with the significance and goal of the study topic and has been discussed to provide a comprehensive overview (</w:t>
      </w:r>
      <w:r w:rsidRPr="00260B66">
        <w:rPr>
          <w:rFonts w:ascii="Times New Roman" w:eastAsia="Times New Roman" w:hAnsi="Times New Roman" w:cs="Times New Roman"/>
          <w:sz w:val="24"/>
          <w:szCs w:val="24"/>
          <w:highlight w:val="white"/>
        </w:rPr>
        <w:t xml:space="preserve">Kaur </w:t>
      </w:r>
      <w:r w:rsidRPr="00260B66">
        <w:rPr>
          <w:rFonts w:ascii="Times New Roman" w:eastAsia="Times New Roman" w:hAnsi="Times New Roman" w:cs="Times New Roman"/>
          <w:i/>
          <w:sz w:val="24"/>
          <w:szCs w:val="24"/>
          <w:highlight w:val="white"/>
        </w:rPr>
        <w:t>et al.</w:t>
      </w:r>
      <w:r w:rsidRPr="00260B66">
        <w:rPr>
          <w:rFonts w:ascii="Times New Roman" w:eastAsia="Times New Roman" w:hAnsi="Times New Roman" w:cs="Times New Roman"/>
          <w:sz w:val="24"/>
          <w:szCs w:val="24"/>
          <w:highlight w:val="white"/>
        </w:rPr>
        <w:t xml:space="preserve"> 2020)</w:t>
      </w:r>
      <w:r w:rsidRPr="00260B66">
        <w:rPr>
          <w:rFonts w:ascii="Times New Roman" w:eastAsia="Times New Roman" w:hAnsi="Times New Roman" w:cs="Times New Roman"/>
          <w:sz w:val="24"/>
          <w:szCs w:val="24"/>
        </w:rPr>
        <w:t xml:space="preserve">. In addition to this, </w:t>
      </w:r>
      <w:proofErr w:type="gramStart"/>
      <w:r w:rsidRPr="00260B66">
        <w:rPr>
          <w:rFonts w:ascii="Times New Roman" w:eastAsia="Times New Roman" w:hAnsi="Times New Roman" w:cs="Times New Roman"/>
          <w:sz w:val="24"/>
          <w:szCs w:val="24"/>
        </w:rPr>
        <w:t>The</w:t>
      </w:r>
      <w:proofErr w:type="gramEnd"/>
      <w:r w:rsidRPr="00260B66">
        <w:rPr>
          <w:rFonts w:ascii="Times New Roman" w:eastAsia="Times New Roman" w:hAnsi="Times New Roman" w:cs="Times New Roman"/>
          <w:sz w:val="24"/>
          <w:szCs w:val="24"/>
        </w:rPr>
        <w:t xml:space="preserve"> introduction section has discussed the research priorities as objectives and questions, that have been followed to gather information regarding the “Impact of Artificial Intelligence on the performance and productivity of the UK returns sector”.</w:t>
      </w:r>
    </w:p>
    <w:p w14:paraId="17976247" w14:textId="77777777" w:rsidR="006C38C1" w:rsidRPr="00260B66" w:rsidRDefault="00DB35EB" w:rsidP="00223ECD">
      <w:pPr>
        <w:spacing w:after="0" w:line="360" w:lineRule="auto"/>
        <w:jc w:val="both"/>
        <w:rPr>
          <w:rFonts w:ascii="Times New Roman" w:eastAsia="Times New Roman" w:hAnsi="Times New Roman" w:cs="Times New Roman"/>
          <w:sz w:val="24"/>
          <w:szCs w:val="24"/>
        </w:rPr>
      </w:pPr>
      <w:r w:rsidRPr="00260B66">
        <w:rPr>
          <w:rFonts w:ascii="Times New Roman" w:eastAsia="Times New Roman" w:hAnsi="Times New Roman" w:cs="Times New Roman"/>
          <w:b/>
          <w:sz w:val="24"/>
          <w:szCs w:val="24"/>
        </w:rPr>
        <w:t>Literature Review</w:t>
      </w:r>
    </w:p>
    <w:p w14:paraId="25A1ECDA" w14:textId="039C2656" w:rsidR="006C38C1" w:rsidRPr="00260B66" w:rsidRDefault="00DB35EB" w:rsidP="00223ECD">
      <w:pPr>
        <w:spacing w:after="0" w:line="360" w:lineRule="auto"/>
        <w:jc w:val="both"/>
        <w:rPr>
          <w:rFonts w:ascii="Times New Roman" w:eastAsia="Times New Roman" w:hAnsi="Times New Roman" w:cs="Times New Roman"/>
          <w:sz w:val="24"/>
          <w:szCs w:val="24"/>
        </w:rPr>
      </w:pPr>
      <w:r w:rsidRPr="00260B66">
        <w:rPr>
          <w:rFonts w:ascii="Times New Roman" w:eastAsia="Times New Roman" w:hAnsi="Times New Roman" w:cs="Times New Roman"/>
          <w:sz w:val="24"/>
          <w:szCs w:val="24"/>
        </w:rPr>
        <w:t xml:space="preserve">In the literature review section, collecting relevant and relative data as well as information regarding the research topic has been discussed along with related aspects. Moreover, various conceptual and theoretical frameworks are used in the section to provide a considerable evaluation of the research. </w:t>
      </w:r>
    </w:p>
    <w:p w14:paraId="50081D5E" w14:textId="77777777" w:rsidR="006C38C1" w:rsidRPr="00260B66" w:rsidRDefault="00DB35EB" w:rsidP="00223ECD">
      <w:pPr>
        <w:spacing w:after="0" w:line="360" w:lineRule="auto"/>
        <w:jc w:val="both"/>
        <w:rPr>
          <w:rFonts w:ascii="Times New Roman" w:eastAsia="Times New Roman" w:hAnsi="Times New Roman" w:cs="Times New Roman"/>
          <w:sz w:val="24"/>
          <w:szCs w:val="24"/>
        </w:rPr>
      </w:pPr>
      <w:r w:rsidRPr="00260B66">
        <w:rPr>
          <w:rFonts w:ascii="Times New Roman" w:eastAsia="Times New Roman" w:hAnsi="Times New Roman" w:cs="Times New Roman"/>
          <w:b/>
          <w:sz w:val="24"/>
          <w:szCs w:val="24"/>
        </w:rPr>
        <w:t>Research Methodology</w:t>
      </w:r>
    </w:p>
    <w:p w14:paraId="625B8580" w14:textId="6DEB8F38" w:rsidR="006C38C1" w:rsidRPr="00260B66" w:rsidRDefault="00DB35EB" w:rsidP="00223ECD">
      <w:pPr>
        <w:spacing w:after="0" w:line="360" w:lineRule="auto"/>
        <w:jc w:val="both"/>
        <w:rPr>
          <w:rFonts w:ascii="Times New Roman" w:eastAsia="Times New Roman" w:hAnsi="Times New Roman" w:cs="Times New Roman"/>
          <w:sz w:val="24"/>
          <w:szCs w:val="24"/>
        </w:rPr>
      </w:pPr>
      <w:r w:rsidRPr="00260B66">
        <w:rPr>
          <w:rFonts w:ascii="Times New Roman" w:eastAsia="Times New Roman" w:hAnsi="Times New Roman" w:cs="Times New Roman"/>
          <w:sz w:val="24"/>
          <w:szCs w:val="24"/>
        </w:rPr>
        <w:t>The research methodology elaborates on the methods and strategies that have been considered to accomplish the underlying objectives (</w:t>
      </w:r>
      <w:r w:rsidRPr="00260B66">
        <w:rPr>
          <w:rFonts w:ascii="Times New Roman" w:eastAsia="Times New Roman" w:hAnsi="Times New Roman" w:cs="Times New Roman"/>
          <w:sz w:val="24"/>
          <w:szCs w:val="24"/>
          <w:highlight w:val="white"/>
        </w:rPr>
        <w:t xml:space="preserve">Dwivedi </w:t>
      </w:r>
      <w:r w:rsidRPr="00260B66">
        <w:rPr>
          <w:rFonts w:ascii="Times New Roman" w:eastAsia="Times New Roman" w:hAnsi="Times New Roman" w:cs="Times New Roman"/>
          <w:i/>
          <w:sz w:val="24"/>
          <w:szCs w:val="24"/>
          <w:highlight w:val="white"/>
        </w:rPr>
        <w:t xml:space="preserve">et al. </w:t>
      </w:r>
      <w:r w:rsidRPr="00260B66">
        <w:rPr>
          <w:rFonts w:ascii="Times New Roman" w:eastAsia="Times New Roman" w:hAnsi="Times New Roman" w:cs="Times New Roman"/>
          <w:sz w:val="24"/>
          <w:szCs w:val="24"/>
          <w:highlight w:val="white"/>
        </w:rPr>
        <w:t>2021)</w:t>
      </w:r>
      <w:r w:rsidRPr="00260B66">
        <w:rPr>
          <w:rFonts w:ascii="Times New Roman" w:eastAsia="Times New Roman" w:hAnsi="Times New Roman" w:cs="Times New Roman"/>
          <w:sz w:val="24"/>
          <w:szCs w:val="24"/>
        </w:rPr>
        <w:t>. Additionally, the procedure of collecting data as well as the process of analysing the acquired data have been followed to perform this assessment and has also been covered in this portion of the research.</w:t>
      </w:r>
    </w:p>
    <w:p w14:paraId="6C1D5DFB" w14:textId="77777777" w:rsidR="006C38C1" w:rsidRPr="00260B66" w:rsidRDefault="00DB35EB" w:rsidP="00223ECD">
      <w:pPr>
        <w:spacing w:after="0" w:line="360" w:lineRule="auto"/>
        <w:jc w:val="both"/>
        <w:rPr>
          <w:rFonts w:ascii="Times New Roman" w:eastAsia="Times New Roman" w:hAnsi="Times New Roman" w:cs="Times New Roman"/>
          <w:sz w:val="24"/>
          <w:szCs w:val="24"/>
        </w:rPr>
      </w:pPr>
      <w:r w:rsidRPr="00260B66">
        <w:rPr>
          <w:rFonts w:ascii="Times New Roman" w:eastAsia="Times New Roman" w:hAnsi="Times New Roman" w:cs="Times New Roman"/>
          <w:b/>
          <w:sz w:val="24"/>
          <w:szCs w:val="24"/>
        </w:rPr>
        <w:t>Findings and analysis</w:t>
      </w:r>
    </w:p>
    <w:p w14:paraId="3DAB6842" w14:textId="18775D74" w:rsidR="006C38C1" w:rsidRPr="00260B66" w:rsidRDefault="00DB35EB" w:rsidP="00223ECD">
      <w:pPr>
        <w:spacing w:after="0" w:line="360" w:lineRule="auto"/>
        <w:jc w:val="both"/>
        <w:rPr>
          <w:rFonts w:ascii="Times New Roman" w:eastAsia="Times New Roman" w:hAnsi="Times New Roman" w:cs="Times New Roman"/>
          <w:sz w:val="24"/>
          <w:szCs w:val="24"/>
        </w:rPr>
      </w:pPr>
      <w:r w:rsidRPr="00260B66">
        <w:rPr>
          <w:rFonts w:ascii="Times New Roman" w:eastAsia="Times New Roman" w:hAnsi="Times New Roman" w:cs="Times New Roman"/>
          <w:sz w:val="24"/>
          <w:szCs w:val="24"/>
        </w:rPr>
        <w:t>In the findings and analysis section, with the help of various statistical information as well as graphs and charts, the accumulated data and information that have been collected from authentic and reliable databases on resources are evaluated for authenticity and validity.</w:t>
      </w:r>
    </w:p>
    <w:p w14:paraId="73CB9267" w14:textId="77777777" w:rsidR="006C38C1" w:rsidRPr="00260B66" w:rsidRDefault="00DB35EB" w:rsidP="00223ECD">
      <w:pPr>
        <w:spacing w:after="0" w:line="360" w:lineRule="auto"/>
        <w:jc w:val="both"/>
        <w:rPr>
          <w:rFonts w:ascii="Times New Roman" w:eastAsia="Times New Roman" w:hAnsi="Times New Roman" w:cs="Times New Roman"/>
          <w:sz w:val="24"/>
          <w:szCs w:val="24"/>
        </w:rPr>
      </w:pPr>
      <w:r w:rsidRPr="00260B66">
        <w:rPr>
          <w:rFonts w:ascii="Times New Roman" w:eastAsia="Times New Roman" w:hAnsi="Times New Roman" w:cs="Times New Roman"/>
          <w:b/>
          <w:sz w:val="24"/>
          <w:szCs w:val="24"/>
        </w:rPr>
        <w:t>Conclusion and Recommendation</w:t>
      </w:r>
    </w:p>
    <w:p w14:paraId="63BC5EDE" w14:textId="3648F08F" w:rsidR="006C38C1" w:rsidRPr="00260B66" w:rsidRDefault="00DB35EB" w:rsidP="00223ECD">
      <w:pPr>
        <w:spacing w:after="0" w:line="360" w:lineRule="auto"/>
        <w:jc w:val="both"/>
        <w:rPr>
          <w:rFonts w:ascii="Times New Roman" w:eastAsia="Times New Roman" w:hAnsi="Times New Roman" w:cs="Times New Roman"/>
          <w:sz w:val="24"/>
          <w:szCs w:val="24"/>
        </w:rPr>
      </w:pPr>
      <w:r w:rsidRPr="00260B66">
        <w:rPr>
          <w:rFonts w:ascii="Times New Roman" w:eastAsia="Times New Roman" w:hAnsi="Times New Roman" w:cs="Times New Roman"/>
          <w:sz w:val="24"/>
          <w:szCs w:val="24"/>
        </w:rPr>
        <w:t>In the conclusion, all the operations that have been performed are discussed along with the limitations of the investigation.  A set of recommendations was also put forward to mitigate these issues in future.</w:t>
      </w:r>
    </w:p>
    <w:p w14:paraId="4C9068C1" w14:textId="77777777" w:rsidR="006C38C1" w:rsidRPr="00260B66" w:rsidRDefault="00DB35EB" w:rsidP="00223ECD">
      <w:pPr>
        <w:pStyle w:val="Heading1"/>
        <w:rPr>
          <w:color w:val="auto"/>
          <w:sz w:val="24"/>
          <w:szCs w:val="24"/>
        </w:rPr>
      </w:pPr>
      <w:bookmarkStart w:id="9" w:name="_Toc157856617"/>
      <w:r w:rsidRPr="00260B66">
        <w:rPr>
          <w:color w:val="auto"/>
        </w:rPr>
        <w:lastRenderedPageBreak/>
        <w:t>Chapter 2: Literature Review</w:t>
      </w:r>
      <w:bookmarkEnd w:id="9"/>
      <w:r w:rsidRPr="00260B66">
        <w:rPr>
          <w:color w:val="auto"/>
        </w:rPr>
        <w:t xml:space="preserve"> </w:t>
      </w:r>
    </w:p>
    <w:p w14:paraId="5B0F827D" w14:textId="77777777" w:rsidR="006C38C1" w:rsidRPr="00260B66" w:rsidRDefault="00DB35EB" w:rsidP="00223ECD">
      <w:pPr>
        <w:pStyle w:val="Heading2"/>
        <w:rPr>
          <w:color w:val="auto"/>
        </w:rPr>
      </w:pPr>
      <w:bookmarkStart w:id="10" w:name="_Toc157856618"/>
      <w:r w:rsidRPr="00260B66">
        <w:rPr>
          <w:color w:val="auto"/>
        </w:rPr>
        <w:t>2.1 Introduction</w:t>
      </w:r>
      <w:bookmarkEnd w:id="10"/>
      <w:r w:rsidRPr="00260B66">
        <w:rPr>
          <w:color w:val="auto"/>
        </w:rPr>
        <w:t xml:space="preserve"> </w:t>
      </w:r>
    </w:p>
    <w:p w14:paraId="7D0DCF19" w14:textId="77777777" w:rsidR="006C38C1" w:rsidRPr="00260B66" w:rsidRDefault="00DB35EB" w:rsidP="00223ECD">
      <w:pPr>
        <w:spacing w:after="0" w:line="360" w:lineRule="auto"/>
        <w:jc w:val="both"/>
        <w:rPr>
          <w:rFonts w:ascii="Times New Roman" w:eastAsia="Times New Roman" w:hAnsi="Times New Roman" w:cs="Times New Roman"/>
          <w:sz w:val="24"/>
          <w:szCs w:val="24"/>
        </w:rPr>
      </w:pPr>
      <w:r w:rsidRPr="00260B66">
        <w:rPr>
          <w:rFonts w:ascii="Times New Roman" w:eastAsia="Times New Roman" w:hAnsi="Times New Roman" w:cs="Times New Roman"/>
          <w:sz w:val="24"/>
          <w:szCs w:val="24"/>
        </w:rPr>
        <w:t xml:space="preserve">Artificial intelligence transforms consumer targeting, personalized suggestions, and data analytics in the UK's retailing digital marketing industry, improving productivity, customer satisfaction, and overall edge in the ever-changing retail sector. This </w:t>
      </w:r>
      <w:proofErr w:type="gramStart"/>
      <w:r w:rsidRPr="00260B66">
        <w:rPr>
          <w:rFonts w:ascii="Times New Roman" w:eastAsia="Times New Roman" w:hAnsi="Times New Roman" w:cs="Times New Roman"/>
          <w:sz w:val="24"/>
          <w:szCs w:val="24"/>
        </w:rPr>
        <w:t>particular research</w:t>
      </w:r>
      <w:proofErr w:type="gramEnd"/>
      <w:r w:rsidRPr="00260B66">
        <w:rPr>
          <w:rFonts w:ascii="Times New Roman" w:eastAsia="Times New Roman" w:hAnsi="Times New Roman" w:cs="Times New Roman"/>
          <w:sz w:val="24"/>
          <w:szCs w:val="24"/>
        </w:rPr>
        <w:t xml:space="preserve"> chapter will focus on the impacts and key areas of challenges and opportunities while incorporating (AI) into digital marketing. To better comprehend the relevance and function of artificial intelligence (AI) in digital advertising, this section of the article will further demonstrate the Race and Honeycomb model with many operational advantages and downsides. There will also be a literature gap along with this study paper's shortcomings and restrictions. </w:t>
      </w:r>
    </w:p>
    <w:p w14:paraId="15CEDC2F" w14:textId="77777777" w:rsidR="006C38C1" w:rsidRPr="00260B66" w:rsidRDefault="006C38C1" w:rsidP="00223ECD">
      <w:pPr>
        <w:spacing w:after="0" w:line="360" w:lineRule="auto"/>
        <w:rPr>
          <w:rFonts w:ascii="Times New Roman" w:eastAsia="Times New Roman" w:hAnsi="Times New Roman" w:cs="Times New Roman"/>
          <w:sz w:val="24"/>
          <w:szCs w:val="24"/>
        </w:rPr>
      </w:pPr>
    </w:p>
    <w:p w14:paraId="3BE1B258" w14:textId="77777777" w:rsidR="006C38C1" w:rsidRPr="00260B66" w:rsidRDefault="00DB35EB" w:rsidP="00223ECD">
      <w:pPr>
        <w:pStyle w:val="Heading2"/>
        <w:rPr>
          <w:color w:val="auto"/>
        </w:rPr>
      </w:pPr>
      <w:bookmarkStart w:id="11" w:name="_Toc157856619"/>
      <w:r w:rsidRPr="00260B66">
        <w:rPr>
          <w:color w:val="auto"/>
        </w:rPr>
        <w:t>2.2 Artificial Intelligence and Digital Marketing</w:t>
      </w:r>
      <w:bookmarkEnd w:id="11"/>
      <w:r w:rsidRPr="00260B66">
        <w:rPr>
          <w:color w:val="auto"/>
        </w:rPr>
        <w:t> </w:t>
      </w:r>
    </w:p>
    <w:p w14:paraId="5C83A771" w14:textId="2741681D" w:rsidR="006C38C1" w:rsidRPr="00260B66" w:rsidRDefault="00DB35EB" w:rsidP="00223ECD">
      <w:pPr>
        <w:spacing w:after="0" w:line="360" w:lineRule="auto"/>
        <w:jc w:val="both"/>
        <w:rPr>
          <w:rFonts w:ascii="Times New Roman" w:eastAsia="Times New Roman" w:hAnsi="Times New Roman" w:cs="Times New Roman"/>
          <w:sz w:val="24"/>
          <w:szCs w:val="24"/>
        </w:rPr>
      </w:pPr>
      <w:r w:rsidRPr="00260B66">
        <w:rPr>
          <w:rFonts w:ascii="Times New Roman" w:eastAsia="Times New Roman" w:hAnsi="Times New Roman" w:cs="Times New Roman"/>
          <w:sz w:val="24"/>
          <w:szCs w:val="24"/>
        </w:rPr>
        <w:t xml:space="preserve">As stated by Helm </w:t>
      </w:r>
      <w:r w:rsidRPr="00260B66">
        <w:rPr>
          <w:rFonts w:ascii="Times New Roman" w:eastAsia="Times New Roman" w:hAnsi="Times New Roman" w:cs="Times New Roman"/>
          <w:i/>
          <w:sz w:val="24"/>
          <w:szCs w:val="24"/>
        </w:rPr>
        <w:t xml:space="preserve">et al. </w:t>
      </w:r>
      <w:r w:rsidRPr="00260B66">
        <w:rPr>
          <w:rFonts w:ascii="Times New Roman" w:eastAsia="Times New Roman" w:hAnsi="Times New Roman" w:cs="Times New Roman"/>
          <w:sz w:val="24"/>
          <w:szCs w:val="24"/>
        </w:rPr>
        <w:t>(2020), AI is a technological revolution that is bringing about a paradigm change by using computer systems to mimic human intellect processes. In addition to "machine learning", "speech recognition", "natural language processing", "expert systems", and "vision", it highlights the wide range of applications of artificial intelligence. The authors emphasize that AI is a knowledge project that replicates human intellectual activity through knowledge acquisition, analysis, and expression. With applications spanning "computer science", "logic", "biology", "psychology", and "philosophy”, AI has yielded remarkable outcomes in the areas of “speech recognition”, “picture processing”, “natural language understanding”, “automated theorem proving”, and the development of “intelligent robots”. (</w:t>
      </w:r>
      <w:proofErr w:type="spellStart"/>
      <w:r w:rsidRPr="00260B66">
        <w:rPr>
          <w:rFonts w:ascii="Times New Roman" w:eastAsia="Times New Roman" w:hAnsi="Times New Roman" w:cs="Times New Roman"/>
          <w:sz w:val="24"/>
          <w:szCs w:val="24"/>
        </w:rPr>
        <w:t>Barinua</w:t>
      </w:r>
      <w:proofErr w:type="spellEnd"/>
      <w:r w:rsidRPr="00260B66">
        <w:rPr>
          <w:rFonts w:ascii="Times New Roman" w:eastAsia="Times New Roman" w:hAnsi="Times New Roman" w:cs="Times New Roman"/>
          <w:sz w:val="24"/>
          <w:szCs w:val="24"/>
        </w:rPr>
        <w:t xml:space="preserve"> </w:t>
      </w:r>
      <w:r w:rsidRPr="00260B66">
        <w:rPr>
          <w:rFonts w:ascii="Times New Roman" w:eastAsia="Times New Roman" w:hAnsi="Times New Roman" w:cs="Times New Roman"/>
          <w:i/>
          <w:sz w:val="24"/>
          <w:szCs w:val="24"/>
        </w:rPr>
        <w:t>et al.</w:t>
      </w:r>
      <w:r w:rsidRPr="00260B66">
        <w:rPr>
          <w:rFonts w:ascii="Times New Roman" w:eastAsia="Times New Roman" w:hAnsi="Times New Roman" w:cs="Times New Roman"/>
          <w:sz w:val="24"/>
          <w:szCs w:val="24"/>
        </w:rPr>
        <w:t xml:space="preserve"> 2023). Artificial Intelligence is a ubiquitous technology, as seen by the 77% of common gadgets that use it. The 14-fold growth in AI companies since 2000 is indicative of the field's expanding innovation and pace (marketsplash.com, 2023).  </w:t>
      </w:r>
    </w:p>
    <w:p w14:paraId="41BB9336" w14:textId="77777777" w:rsidR="006C38C1" w:rsidRPr="00260B66" w:rsidRDefault="00DB35EB" w:rsidP="00223ECD">
      <w:pPr>
        <w:spacing w:after="0" w:line="360" w:lineRule="auto"/>
        <w:jc w:val="both"/>
        <w:rPr>
          <w:rFonts w:ascii="Times New Roman" w:eastAsia="Times New Roman" w:hAnsi="Times New Roman" w:cs="Times New Roman"/>
          <w:sz w:val="24"/>
          <w:szCs w:val="24"/>
        </w:rPr>
      </w:pPr>
      <w:r w:rsidRPr="00260B66">
        <w:rPr>
          <w:rFonts w:ascii="Times New Roman" w:eastAsia="Times New Roman" w:hAnsi="Times New Roman" w:cs="Times New Roman"/>
          <w:sz w:val="24"/>
          <w:szCs w:val="24"/>
        </w:rPr>
        <w:t xml:space="preserve">On the other hand, Coleman (2021) defines AI as “the imitation of human intelligence by machines”, a concept that is frequently limited by contemporary dictionary definitions as a subfield of computer science. But by focusing only on AI's ability to simulate cognitive processes </w:t>
      </w:r>
      <w:proofErr w:type="gramStart"/>
      <w:r w:rsidRPr="00260B66">
        <w:rPr>
          <w:rFonts w:ascii="Times New Roman" w:eastAsia="Times New Roman" w:hAnsi="Times New Roman" w:cs="Times New Roman"/>
          <w:sz w:val="24"/>
          <w:szCs w:val="24"/>
        </w:rPr>
        <w:t>similar to</w:t>
      </w:r>
      <w:proofErr w:type="gramEnd"/>
      <w:r w:rsidRPr="00260B66">
        <w:rPr>
          <w:rFonts w:ascii="Times New Roman" w:eastAsia="Times New Roman" w:hAnsi="Times New Roman" w:cs="Times New Roman"/>
          <w:sz w:val="24"/>
          <w:szCs w:val="24"/>
        </w:rPr>
        <w:t xml:space="preserve"> those of humans, this description risks oversimplifying the technology's complexity. An understanding of AI from a more sophisticated standpoint would see it as a dynamic, transdisciplinary subject rather than just a computer science subfield. A description like this would highlight artificial intelligence's larger goals, such as enhancing human potential, tackling social issues, and encouraging the creation of autonomous systems with a variety of uses. As reported by Akter </w:t>
      </w:r>
      <w:r w:rsidRPr="00260B66">
        <w:rPr>
          <w:rFonts w:ascii="Times New Roman" w:eastAsia="Times New Roman" w:hAnsi="Times New Roman" w:cs="Times New Roman"/>
          <w:i/>
          <w:sz w:val="24"/>
          <w:szCs w:val="24"/>
        </w:rPr>
        <w:t>et al.</w:t>
      </w:r>
      <w:r w:rsidRPr="00260B66">
        <w:rPr>
          <w:rFonts w:ascii="Times New Roman" w:eastAsia="Times New Roman" w:hAnsi="Times New Roman" w:cs="Times New Roman"/>
          <w:sz w:val="24"/>
          <w:szCs w:val="24"/>
        </w:rPr>
        <w:t xml:space="preserve"> (2022), the worldwide AI market is expected to </w:t>
      </w:r>
      <w:r w:rsidRPr="00260B66">
        <w:rPr>
          <w:rFonts w:ascii="Times New Roman" w:eastAsia="Times New Roman" w:hAnsi="Times New Roman" w:cs="Times New Roman"/>
          <w:sz w:val="24"/>
          <w:szCs w:val="24"/>
        </w:rPr>
        <w:lastRenderedPageBreak/>
        <w:t xml:space="preserve">develop at a compound annual growth rate of 36.62% and reach an estimation of “$190.61 billion” by 2025. With a 14 % growth rate predicted, </w:t>
      </w:r>
      <w:proofErr w:type="gramStart"/>
      <w:r w:rsidRPr="00260B66">
        <w:rPr>
          <w:rFonts w:ascii="Times New Roman" w:eastAsia="Times New Roman" w:hAnsi="Times New Roman" w:cs="Times New Roman"/>
          <w:sz w:val="24"/>
          <w:szCs w:val="24"/>
        </w:rPr>
        <w:t>By</w:t>
      </w:r>
      <w:proofErr w:type="gramEnd"/>
      <w:r w:rsidRPr="00260B66">
        <w:rPr>
          <w:rFonts w:ascii="Times New Roman" w:eastAsia="Times New Roman" w:hAnsi="Times New Roman" w:cs="Times New Roman"/>
          <w:sz w:val="24"/>
          <w:szCs w:val="24"/>
        </w:rPr>
        <w:t xml:space="preserve"> 2030, It is anticipated that AI will boost the global GDP by “$15.7 trillion”, cementing its revolutionary role in reshaping technology and international economies (prnewswire.com, 2023). </w:t>
      </w:r>
    </w:p>
    <w:p w14:paraId="540B4D71" w14:textId="77777777" w:rsidR="006C38C1" w:rsidRPr="00260B66" w:rsidRDefault="00DB35EB" w:rsidP="00223ECD">
      <w:pPr>
        <w:spacing w:after="0" w:line="360" w:lineRule="auto"/>
        <w:jc w:val="both"/>
        <w:rPr>
          <w:rFonts w:ascii="Times New Roman" w:eastAsia="Times New Roman" w:hAnsi="Times New Roman" w:cs="Times New Roman"/>
          <w:sz w:val="24"/>
          <w:szCs w:val="24"/>
        </w:rPr>
      </w:pPr>
      <w:r w:rsidRPr="00260B66">
        <w:rPr>
          <w:rFonts w:ascii="Times New Roman" w:eastAsia="Times New Roman" w:hAnsi="Times New Roman" w:cs="Times New Roman"/>
          <w:b/>
          <w:noProof/>
          <w:sz w:val="24"/>
          <w:szCs w:val="24"/>
        </w:rPr>
        <w:drawing>
          <wp:inline distT="0" distB="0" distL="0" distR="0" wp14:anchorId="4DD655D2" wp14:editId="32A73082">
            <wp:extent cx="5730240" cy="2865120"/>
            <wp:effectExtent l="0" t="0" r="0" b="0"/>
            <wp:docPr id="46" name="image14.png"/>
            <wp:cNvGraphicFramePr/>
            <a:graphic xmlns:a="http://schemas.openxmlformats.org/drawingml/2006/main">
              <a:graphicData uri="http://schemas.openxmlformats.org/drawingml/2006/picture">
                <pic:pic xmlns:pic="http://schemas.openxmlformats.org/drawingml/2006/picture">
                  <pic:nvPicPr>
                    <pic:cNvPr id="46" name="image14.png"/>
                    <pic:cNvPicPr preferRelativeResize="0"/>
                  </pic:nvPicPr>
                  <pic:blipFill>
                    <a:blip r:embed="rId11"/>
                    <a:srcRect/>
                    <a:stretch>
                      <a:fillRect/>
                    </a:stretch>
                  </pic:blipFill>
                  <pic:spPr>
                    <a:xfrm>
                      <a:off x="0" y="0"/>
                      <a:ext cx="5730240" cy="2865120"/>
                    </a:xfrm>
                    <a:prstGeom prst="rect">
                      <a:avLst/>
                    </a:prstGeom>
                  </pic:spPr>
                </pic:pic>
              </a:graphicData>
            </a:graphic>
          </wp:inline>
        </w:drawing>
      </w:r>
    </w:p>
    <w:p w14:paraId="50A6C530" w14:textId="77777777" w:rsidR="006C38C1" w:rsidRPr="00260B66" w:rsidRDefault="00DB35EB" w:rsidP="00223ECD">
      <w:pPr>
        <w:pStyle w:val="Heading3"/>
      </w:pPr>
      <w:bookmarkStart w:id="12" w:name="_Toc157856964"/>
      <w:bookmarkStart w:id="13" w:name="_Toc157857109"/>
      <w:r w:rsidRPr="00260B66">
        <w:t>Figure 1: Artificial Intelligence</w:t>
      </w:r>
      <w:bookmarkEnd w:id="12"/>
      <w:bookmarkEnd w:id="13"/>
    </w:p>
    <w:p w14:paraId="28E793D0" w14:textId="1A3D7F57" w:rsidR="006C38C1" w:rsidRPr="00260B66" w:rsidRDefault="00DB35EB" w:rsidP="00223ECD">
      <w:pPr>
        <w:spacing w:after="0" w:line="360" w:lineRule="auto"/>
        <w:jc w:val="center"/>
        <w:rPr>
          <w:rFonts w:ascii="Times New Roman" w:eastAsia="Times New Roman" w:hAnsi="Times New Roman" w:cs="Times New Roman"/>
          <w:sz w:val="24"/>
          <w:szCs w:val="24"/>
        </w:rPr>
      </w:pPr>
      <w:r w:rsidRPr="00260B66">
        <w:rPr>
          <w:rFonts w:ascii="Times New Roman" w:eastAsia="Times New Roman" w:hAnsi="Times New Roman" w:cs="Times New Roman"/>
          <w:sz w:val="24"/>
          <w:szCs w:val="24"/>
        </w:rPr>
        <w:t>(Source: fool, 2023)</w:t>
      </w:r>
    </w:p>
    <w:p w14:paraId="571E5014" w14:textId="77777777" w:rsidR="006C38C1" w:rsidRPr="00260B66" w:rsidRDefault="006C38C1" w:rsidP="00223ECD">
      <w:pPr>
        <w:spacing w:after="0" w:line="360" w:lineRule="auto"/>
        <w:rPr>
          <w:rFonts w:ascii="Times New Roman" w:eastAsia="Times New Roman" w:hAnsi="Times New Roman" w:cs="Times New Roman"/>
          <w:sz w:val="24"/>
          <w:szCs w:val="24"/>
        </w:rPr>
      </w:pPr>
    </w:p>
    <w:p w14:paraId="40F2EDFA" w14:textId="77777777" w:rsidR="006C38C1" w:rsidRPr="00260B66" w:rsidRDefault="00DB35EB" w:rsidP="00223ECD">
      <w:pPr>
        <w:spacing w:after="0" w:line="360" w:lineRule="auto"/>
        <w:jc w:val="both"/>
        <w:rPr>
          <w:rFonts w:ascii="Times New Roman" w:eastAsia="Times New Roman" w:hAnsi="Times New Roman" w:cs="Times New Roman"/>
          <w:sz w:val="24"/>
          <w:szCs w:val="24"/>
        </w:rPr>
      </w:pPr>
      <w:r w:rsidRPr="00260B66">
        <w:rPr>
          <w:rFonts w:ascii="Times New Roman" w:eastAsia="Times New Roman" w:hAnsi="Times New Roman" w:cs="Times New Roman"/>
          <w:sz w:val="24"/>
          <w:szCs w:val="24"/>
        </w:rPr>
        <w:t xml:space="preserve">In contrast to </w:t>
      </w:r>
      <w:proofErr w:type="spellStart"/>
      <w:r w:rsidRPr="00260B66">
        <w:rPr>
          <w:rFonts w:ascii="Times New Roman" w:eastAsia="Times New Roman" w:hAnsi="Times New Roman" w:cs="Times New Roman"/>
          <w:sz w:val="24"/>
          <w:szCs w:val="24"/>
        </w:rPr>
        <w:t>Stamova</w:t>
      </w:r>
      <w:proofErr w:type="spellEnd"/>
      <w:r w:rsidRPr="00260B66">
        <w:rPr>
          <w:rFonts w:ascii="Times New Roman" w:eastAsia="Times New Roman" w:hAnsi="Times New Roman" w:cs="Times New Roman"/>
          <w:sz w:val="24"/>
          <w:szCs w:val="24"/>
        </w:rPr>
        <w:t xml:space="preserve"> and Draganov's (2020) viewpoint, artificial intelligence (AI) is conceptualized as a complex field that goes beyond task-specific relationships with sentient entities. More broadly, "AI" is the synthesis of "computer science" and cognitive science to give "robots cognitive" abilities </w:t>
      </w:r>
      <w:proofErr w:type="gramStart"/>
      <w:r w:rsidRPr="00260B66">
        <w:rPr>
          <w:rFonts w:ascii="Times New Roman" w:eastAsia="Times New Roman" w:hAnsi="Times New Roman" w:cs="Times New Roman"/>
          <w:sz w:val="24"/>
          <w:szCs w:val="24"/>
        </w:rPr>
        <w:t>similar to</w:t>
      </w:r>
      <w:proofErr w:type="gramEnd"/>
      <w:r w:rsidRPr="00260B66">
        <w:rPr>
          <w:rFonts w:ascii="Times New Roman" w:eastAsia="Times New Roman" w:hAnsi="Times New Roman" w:cs="Times New Roman"/>
          <w:sz w:val="24"/>
          <w:szCs w:val="24"/>
        </w:rPr>
        <w:t xml:space="preserve"> those of humans. It includes the creation of models and algorithms that enable learning, reasoning, and problem-solving in addition to the execution of activities often associated with intelligent creatures (Oosthuizen </w:t>
      </w:r>
      <w:r w:rsidRPr="00260B66">
        <w:rPr>
          <w:rFonts w:ascii="Times New Roman" w:eastAsia="Times New Roman" w:hAnsi="Times New Roman" w:cs="Times New Roman"/>
          <w:i/>
          <w:sz w:val="24"/>
          <w:szCs w:val="24"/>
        </w:rPr>
        <w:t>et al.</w:t>
      </w:r>
      <w:r w:rsidRPr="00260B66">
        <w:rPr>
          <w:rFonts w:ascii="Times New Roman" w:eastAsia="Times New Roman" w:hAnsi="Times New Roman" w:cs="Times New Roman"/>
          <w:sz w:val="24"/>
          <w:szCs w:val="24"/>
        </w:rPr>
        <w:t xml:space="preserve"> 2021). According to this definition, AI is a dynamic field where adaptation to changing conditions is essential. It presents AI as more than just a machine that does preprogrammed tasks; rather, it recognizes that AI can understand, learn from, and react intelligently in a variety of contexts. </w:t>
      </w:r>
    </w:p>
    <w:p w14:paraId="42A05A13" w14:textId="77777777" w:rsidR="006C38C1" w:rsidRPr="00260B66" w:rsidRDefault="00DB35EB" w:rsidP="00223ECD">
      <w:pPr>
        <w:spacing w:after="0" w:line="360" w:lineRule="auto"/>
        <w:jc w:val="both"/>
        <w:rPr>
          <w:rFonts w:ascii="Times New Roman" w:eastAsia="Times New Roman" w:hAnsi="Times New Roman" w:cs="Times New Roman"/>
          <w:sz w:val="24"/>
          <w:szCs w:val="24"/>
        </w:rPr>
      </w:pPr>
      <w:r w:rsidRPr="00260B66">
        <w:rPr>
          <w:rFonts w:ascii="Times New Roman" w:eastAsia="Times New Roman" w:hAnsi="Times New Roman" w:cs="Times New Roman"/>
          <w:sz w:val="24"/>
          <w:szCs w:val="24"/>
        </w:rPr>
        <w:t xml:space="preserve">As per Cao (2021), AI can completely transform digital marketing in the retail sector of the United Kingdom. The fact that 54% of retail marketers use AI-driven customization across channels, according to a Forrester Consulting report that </w:t>
      </w:r>
      <w:proofErr w:type="spellStart"/>
      <w:r w:rsidRPr="00260B66">
        <w:rPr>
          <w:rFonts w:ascii="Times New Roman" w:eastAsia="Times New Roman" w:hAnsi="Times New Roman" w:cs="Times New Roman"/>
          <w:sz w:val="24"/>
          <w:szCs w:val="24"/>
        </w:rPr>
        <w:t>Emarsys</w:t>
      </w:r>
      <w:proofErr w:type="spellEnd"/>
      <w:r w:rsidRPr="00260B66">
        <w:rPr>
          <w:rFonts w:ascii="Times New Roman" w:eastAsia="Times New Roman" w:hAnsi="Times New Roman" w:cs="Times New Roman"/>
          <w:sz w:val="24"/>
          <w:szCs w:val="24"/>
        </w:rPr>
        <w:t xml:space="preserve"> commissioned, highlights the strategic importance of AI (emarsys.com, 2023).</w:t>
      </w:r>
    </w:p>
    <w:p w14:paraId="1CAC64F8" w14:textId="77777777" w:rsidR="006C38C1" w:rsidRPr="00260B66" w:rsidRDefault="00DB35EB" w:rsidP="00223ECD">
      <w:pPr>
        <w:spacing w:after="0" w:line="360" w:lineRule="auto"/>
        <w:jc w:val="both"/>
        <w:rPr>
          <w:rFonts w:ascii="Times New Roman" w:eastAsia="Times New Roman" w:hAnsi="Times New Roman" w:cs="Times New Roman"/>
          <w:sz w:val="24"/>
          <w:szCs w:val="24"/>
        </w:rPr>
      </w:pPr>
      <w:r w:rsidRPr="00260B66">
        <w:rPr>
          <w:rFonts w:ascii="Times New Roman" w:eastAsia="Times New Roman" w:hAnsi="Times New Roman" w:cs="Times New Roman"/>
          <w:b/>
          <w:noProof/>
          <w:sz w:val="24"/>
          <w:szCs w:val="24"/>
        </w:rPr>
        <w:lastRenderedPageBreak/>
        <w:drawing>
          <wp:inline distT="0" distB="0" distL="0" distR="0" wp14:anchorId="52FCAF30" wp14:editId="42D9949C">
            <wp:extent cx="5730240" cy="4427220"/>
            <wp:effectExtent l="0" t="0" r="0" b="0"/>
            <wp:docPr id="49" name="image20.png"/>
            <wp:cNvGraphicFramePr/>
            <a:graphic xmlns:a="http://schemas.openxmlformats.org/drawingml/2006/main">
              <a:graphicData uri="http://schemas.openxmlformats.org/drawingml/2006/picture">
                <pic:pic xmlns:pic="http://schemas.openxmlformats.org/drawingml/2006/picture">
                  <pic:nvPicPr>
                    <pic:cNvPr id="49" name="image20.png"/>
                    <pic:cNvPicPr preferRelativeResize="0"/>
                  </pic:nvPicPr>
                  <pic:blipFill>
                    <a:blip r:embed="rId12"/>
                    <a:srcRect/>
                    <a:stretch>
                      <a:fillRect/>
                    </a:stretch>
                  </pic:blipFill>
                  <pic:spPr>
                    <a:xfrm>
                      <a:off x="0" y="0"/>
                      <a:ext cx="5730240" cy="4427220"/>
                    </a:xfrm>
                    <a:prstGeom prst="rect">
                      <a:avLst/>
                    </a:prstGeom>
                  </pic:spPr>
                </pic:pic>
              </a:graphicData>
            </a:graphic>
          </wp:inline>
        </w:drawing>
      </w:r>
    </w:p>
    <w:p w14:paraId="1CAA3E4F" w14:textId="77777777" w:rsidR="006C38C1" w:rsidRPr="00260B66" w:rsidRDefault="00DB35EB" w:rsidP="00223ECD">
      <w:pPr>
        <w:pStyle w:val="Heading3"/>
      </w:pPr>
      <w:bookmarkStart w:id="14" w:name="_Toc157856965"/>
      <w:bookmarkStart w:id="15" w:name="_Toc157857110"/>
      <w:r w:rsidRPr="00260B66">
        <w:t>Figure 2: Digital Marketing</w:t>
      </w:r>
      <w:bookmarkEnd w:id="14"/>
      <w:bookmarkEnd w:id="15"/>
    </w:p>
    <w:p w14:paraId="4A2529BA" w14:textId="77777777" w:rsidR="006C38C1" w:rsidRPr="00260B66" w:rsidRDefault="00DB35EB" w:rsidP="00223ECD">
      <w:pPr>
        <w:spacing w:after="0" w:line="360" w:lineRule="auto"/>
        <w:jc w:val="center"/>
        <w:rPr>
          <w:rFonts w:ascii="Times New Roman" w:eastAsia="Times New Roman" w:hAnsi="Times New Roman" w:cs="Times New Roman"/>
          <w:sz w:val="24"/>
          <w:szCs w:val="24"/>
        </w:rPr>
      </w:pPr>
      <w:r w:rsidRPr="00260B66">
        <w:rPr>
          <w:rFonts w:ascii="Times New Roman" w:eastAsia="Times New Roman" w:hAnsi="Times New Roman" w:cs="Times New Roman"/>
          <w:sz w:val="24"/>
          <w:szCs w:val="24"/>
        </w:rPr>
        <w:t>(Source: reliable soft, 2023)</w:t>
      </w:r>
    </w:p>
    <w:p w14:paraId="0EBE93EC" w14:textId="77777777" w:rsidR="006C38C1" w:rsidRPr="00260B66" w:rsidRDefault="006C38C1" w:rsidP="00223ECD">
      <w:pPr>
        <w:spacing w:after="0" w:line="360" w:lineRule="auto"/>
        <w:rPr>
          <w:rFonts w:ascii="Times New Roman" w:eastAsia="Times New Roman" w:hAnsi="Times New Roman" w:cs="Times New Roman"/>
          <w:sz w:val="24"/>
          <w:szCs w:val="24"/>
        </w:rPr>
      </w:pPr>
    </w:p>
    <w:p w14:paraId="403D85EC" w14:textId="77777777" w:rsidR="006C38C1" w:rsidRPr="00260B66" w:rsidRDefault="00DB35EB" w:rsidP="00223ECD">
      <w:pPr>
        <w:spacing w:after="0" w:line="360" w:lineRule="auto"/>
        <w:jc w:val="both"/>
        <w:rPr>
          <w:rFonts w:ascii="Times New Roman" w:eastAsia="Times New Roman" w:hAnsi="Times New Roman" w:cs="Times New Roman"/>
          <w:sz w:val="24"/>
          <w:szCs w:val="24"/>
        </w:rPr>
      </w:pPr>
      <w:r w:rsidRPr="00260B66">
        <w:rPr>
          <w:rFonts w:ascii="Times New Roman" w:eastAsia="Times New Roman" w:hAnsi="Times New Roman" w:cs="Times New Roman"/>
          <w:sz w:val="24"/>
          <w:szCs w:val="24"/>
        </w:rPr>
        <w:t xml:space="preserve">As described by Panda and Mishra (2022), "Digital Marketing" interacting with current and potential customers using a range of online platforms, including "social media", "websites", "email", and "search engines". It is projected that the digital advertising industry will total US$679.80 billion by 2023, with US$279.30 billion going to search advertising. With projections of US$271.20 billion in 2023, the US is expected to top the world in ad expenditure (statista.com, 2023). The industry's critical significance in modern company operations is shown by these statistics, which also highlight the significant financial commitment made to digital marketing methods. Successful consumer outreach and engagement in this ever-changing business landscape depend on firms' ability to comprehend and leverage a variety of digital platforms. Gupta </w:t>
      </w:r>
      <w:r w:rsidRPr="00260B66">
        <w:rPr>
          <w:rFonts w:ascii="Times New Roman" w:eastAsia="Times New Roman" w:hAnsi="Times New Roman" w:cs="Times New Roman"/>
          <w:i/>
          <w:sz w:val="24"/>
          <w:szCs w:val="24"/>
        </w:rPr>
        <w:t>et al.</w:t>
      </w:r>
      <w:r w:rsidRPr="00260B66">
        <w:rPr>
          <w:rFonts w:ascii="Times New Roman" w:eastAsia="Times New Roman" w:hAnsi="Times New Roman" w:cs="Times New Roman"/>
          <w:sz w:val="24"/>
          <w:szCs w:val="24"/>
        </w:rPr>
        <w:t xml:space="preserve"> (2021) </w:t>
      </w:r>
      <w:proofErr w:type="gramStart"/>
      <w:r w:rsidRPr="00260B66">
        <w:rPr>
          <w:rFonts w:ascii="Times New Roman" w:eastAsia="Times New Roman" w:hAnsi="Times New Roman" w:cs="Times New Roman"/>
          <w:sz w:val="24"/>
          <w:szCs w:val="24"/>
        </w:rPr>
        <w:t>criticize</w:t>
      </w:r>
      <w:proofErr w:type="gramEnd"/>
      <w:r w:rsidRPr="00260B66">
        <w:rPr>
          <w:rFonts w:ascii="Times New Roman" w:eastAsia="Times New Roman" w:hAnsi="Times New Roman" w:cs="Times New Roman"/>
          <w:sz w:val="24"/>
          <w:szCs w:val="24"/>
        </w:rPr>
        <w:t xml:space="preserve"> the definition's simplicity, pointing out that it ignores the complex methods used in digital marketing in </w:t>
      </w:r>
      <w:proofErr w:type="spellStart"/>
      <w:r w:rsidRPr="00260B66">
        <w:rPr>
          <w:rFonts w:ascii="Times New Roman" w:eastAsia="Times New Roman" w:hAnsi="Times New Roman" w:cs="Times New Roman"/>
          <w:sz w:val="24"/>
          <w:szCs w:val="24"/>
        </w:rPr>
        <w:t>favor</w:t>
      </w:r>
      <w:proofErr w:type="spellEnd"/>
      <w:r w:rsidRPr="00260B66">
        <w:rPr>
          <w:rFonts w:ascii="Times New Roman" w:eastAsia="Times New Roman" w:hAnsi="Times New Roman" w:cs="Times New Roman"/>
          <w:sz w:val="24"/>
          <w:szCs w:val="24"/>
        </w:rPr>
        <w:t xml:space="preserve"> of focusing only on technologies and channels. They contend that the essence transcends online platforms, highlighting the need for a deep understanding of consumer </w:t>
      </w:r>
      <w:proofErr w:type="spellStart"/>
      <w:r w:rsidRPr="00260B66">
        <w:rPr>
          <w:rFonts w:ascii="Times New Roman" w:eastAsia="Times New Roman" w:hAnsi="Times New Roman" w:cs="Times New Roman"/>
          <w:sz w:val="24"/>
          <w:szCs w:val="24"/>
        </w:rPr>
        <w:t>behavior</w:t>
      </w:r>
      <w:proofErr w:type="spellEnd"/>
      <w:r w:rsidRPr="00260B66">
        <w:rPr>
          <w:rFonts w:ascii="Times New Roman" w:eastAsia="Times New Roman" w:hAnsi="Times New Roman" w:cs="Times New Roman"/>
          <w:sz w:val="24"/>
          <w:szCs w:val="24"/>
        </w:rPr>
        <w:t xml:space="preserve">, analytics, and a flexible </w:t>
      </w:r>
      <w:r w:rsidRPr="00260B66">
        <w:rPr>
          <w:rFonts w:ascii="Times New Roman" w:eastAsia="Times New Roman" w:hAnsi="Times New Roman" w:cs="Times New Roman"/>
          <w:sz w:val="24"/>
          <w:szCs w:val="24"/>
        </w:rPr>
        <w:lastRenderedPageBreak/>
        <w:t>strategy to traverse the quickly changing digital environment and highlighting the complex nature of successful digital marketing.</w:t>
      </w:r>
    </w:p>
    <w:p w14:paraId="134789A0" w14:textId="77777777" w:rsidR="006C38C1" w:rsidRPr="00260B66" w:rsidRDefault="00DB35EB" w:rsidP="00223ECD">
      <w:pPr>
        <w:spacing w:after="0" w:line="360" w:lineRule="auto"/>
        <w:jc w:val="both"/>
        <w:rPr>
          <w:rFonts w:ascii="Times New Roman" w:eastAsia="Times New Roman" w:hAnsi="Times New Roman" w:cs="Times New Roman"/>
          <w:sz w:val="24"/>
          <w:szCs w:val="24"/>
        </w:rPr>
      </w:pPr>
      <w:r w:rsidRPr="00260B66">
        <w:rPr>
          <w:rFonts w:ascii="Times New Roman" w:eastAsia="Times New Roman" w:hAnsi="Times New Roman" w:cs="Times New Roman"/>
          <w:sz w:val="24"/>
          <w:szCs w:val="24"/>
        </w:rPr>
        <w:t xml:space="preserve">Conversely, a viewpoint that differs from the previously stated definition is provided by Grandhi </w:t>
      </w:r>
      <w:r w:rsidRPr="00260B66">
        <w:rPr>
          <w:rFonts w:ascii="Times New Roman" w:eastAsia="Times New Roman" w:hAnsi="Times New Roman" w:cs="Times New Roman"/>
          <w:i/>
          <w:sz w:val="24"/>
          <w:szCs w:val="24"/>
        </w:rPr>
        <w:t>et al.</w:t>
      </w:r>
      <w:r w:rsidRPr="00260B66">
        <w:rPr>
          <w:rFonts w:ascii="Times New Roman" w:eastAsia="Times New Roman" w:hAnsi="Times New Roman" w:cs="Times New Roman"/>
          <w:sz w:val="24"/>
          <w:szCs w:val="24"/>
        </w:rPr>
        <w:t xml:space="preserve"> (2021). Digital marketing, in their opinion, is a planned, data-driven strategy that is carefully crafted for online engagement with a target audience rather than merely being a tool-centric exercise. The broad objectives of spurring company growth, raising brand recognition, and cultivating enduring consumer loyalty are strongly emphasized in this sophisticated definition. A carefully thought-out plan based on data insights is the foundation of digital marketing, recognizing the modern use of analytics and accuracy in negotiating the complex terrain of online audience engagement. In the UK, 2.1 billion British pounds were spent on digital retail media advertising in 2021. Spending is expected to increase at an average "CAGR" of more than "21%" between 2021 and 2027, </w:t>
      </w:r>
      <w:proofErr w:type="spellStart"/>
      <w:r w:rsidRPr="00260B66">
        <w:rPr>
          <w:rFonts w:ascii="Times New Roman" w:eastAsia="Times New Roman" w:hAnsi="Times New Roman" w:cs="Times New Roman"/>
          <w:sz w:val="24"/>
          <w:szCs w:val="24"/>
        </w:rPr>
        <w:t>totaling</w:t>
      </w:r>
      <w:proofErr w:type="spellEnd"/>
      <w:r w:rsidRPr="00260B66">
        <w:rPr>
          <w:rFonts w:ascii="Times New Roman" w:eastAsia="Times New Roman" w:hAnsi="Times New Roman" w:cs="Times New Roman"/>
          <w:sz w:val="24"/>
          <w:szCs w:val="24"/>
        </w:rPr>
        <w:t xml:space="preserve"> 6.45 billion pounds at that point (statista.com, 2023).</w:t>
      </w:r>
    </w:p>
    <w:p w14:paraId="3A777F44" w14:textId="77777777" w:rsidR="006C38C1" w:rsidRPr="00260B66" w:rsidRDefault="00DB35EB" w:rsidP="00223ECD">
      <w:pPr>
        <w:spacing w:after="0" w:line="360" w:lineRule="auto"/>
        <w:jc w:val="both"/>
        <w:rPr>
          <w:rFonts w:ascii="Times New Roman" w:eastAsia="Times New Roman" w:hAnsi="Times New Roman" w:cs="Times New Roman"/>
          <w:sz w:val="24"/>
          <w:szCs w:val="24"/>
        </w:rPr>
      </w:pPr>
      <w:r w:rsidRPr="00260B66">
        <w:rPr>
          <w:rFonts w:ascii="Times New Roman" w:eastAsia="Times New Roman" w:hAnsi="Times New Roman" w:cs="Times New Roman"/>
          <w:sz w:val="24"/>
          <w:szCs w:val="24"/>
        </w:rPr>
        <w:t>Digital marketing is described by Duyen (2021) as a comprehensive, customer-focused approach. Providing people with individualized experiences entails combining several web channels and technology smoothly. In addition to encouraging quick engagement and conversion, the objective is to develop long-lasting brand advocacy. The interconnectedness of digital marketing is highlighted by this term, which goes beyond simple transactions to foster enduring bonds and brand loyalty.</w:t>
      </w:r>
    </w:p>
    <w:p w14:paraId="155A19C4" w14:textId="77777777" w:rsidR="006C38C1" w:rsidRPr="00260B66" w:rsidRDefault="00DB35EB" w:rsidP="00223ECD">
      <w:pPr>
        <w:spacing w:after="0" w:line="360" w:lineRule="auto"/>
        <w:jc w:val="both"/>
        <w:rPr>
          <w:rFonts w:ascii="Times New Roman" w:eastAsia="Times New Roman" w:hAnsi="Times New Roman" w:cs="Times New Roman"/>
          <w:sz w:val="24"/>
          <w:szCs w:val="24"/>
        </w:rPr>
      </w:pPr>
      <w:r w:rsidRPr="00260B66">
        <w:rPr>
          <w:rFonts w:ascii="Times New Roman" w:eastAsia="Times New Roman" w:hAnsi="Times New Roman" w:cs="Times New Roman"/>
          <w:sz w:val="24"/>
          <w:szCs w:val="24"/>
        </w:rPr>
        <w:t>As a result, the amalgamation of “digital marketing” and “artificial intelligence (AI)” signifies an important change inside the UK retail sector. (Dumitriu and Popescu, 2020). This confluence highlights the critical role AI plays in fostering innovation and efficiency within digital marketing tactics, revolutionizing consumer involvement, changing economic landscapes, and highlighting a significant shift in industry dynamics.</w:t>
      </w:r>
    </w:p>
    <w:p w14:paraId="3C9B214F" w14:textId="77777777" w:rsidR="006C38C1" w:rsidRPr="00260B66" w:rsidRDefault="006C38C1" w:rsidP="00223ECD">
      <w:pPr>
        <w:spacing w:after="0" w:line="360" w:lineRule="auto"/>
        <w:rPr>
          <w:rFonts w:ascii="Times New Roman" w:eastAsia="Times New Roman" w:hAnsi="Times New Roman" w:cs="Times New Roman"/>
          <w:sz w:val="24"/>
          <w:szCs w:val="24"/>
        </w:rPr>
      </w:pPr>
    </w:p>
    <w:p w14:paraId="2659BAE1" w14:textId="77777777" w:rsidR="006C38C1" w:rsidRPr="00260B66" w:rsidRDefault="00DB35EB" w:rsidP="00223ECD">
      <w:pPr>
        <w:pStyle w:val="Heading2"/>
        <w:rPr>
          <w:color w:val="auto"/>
        </w:rPr>
      </w:pPr>
      <w:bookmarkStart w:id="16" w:name="_Toc157856620"/>
      <w:r w:rsidRPr="00260B66">
        <w:rPr>
          <w:color w:val="auto"/>
        </w:rPr>
        <w:t>2.3 Role of AI in the process of Digital Marketing in the UK Retail Industry</w:t>
      </w:r>
      <w:bookmarkEnd w:id="16"/>
      <w:r w:rsidRPr="00260B66">
        <w:rPr>
          <w:color w:val="auto"/>
        </w:rPr>
        <w:t xml:space="preserve"> </w:t>
      </w:r>
    </w:p>
    <w:p w14:paraId="5B6301C9" w14:textId="77777777" w:rsidR="006C38C1" w:rsidRPr="00260B66" w:rsidRDefault="00DB35EB" w:rsidP="00223ECD">
      <w:pPr>
        <w:spacing w:after="0" w:line="360" w:lineRule="auto"/>
        <w:jc w:val="both"/>
        <w:rPr>
          <w:rFonts w:ascii="Times New Roman" w:eastAsia="Times New Roman" w:hAnsi="Times New Roman" w:cs="Times New Roman"/>
          <w:sz w:val="24"/>
          <w:szCs w:val="24"/>
        </w:rPr>
      </w:pPr>
      <w:r w:rsidRPr="00260B66">
        <w:rPr>
          <w:rFonts w:ascii="Times New Roman" w:eastAsia="Times New Roman" w:hAnsi="Times New Roman" w:cs="Times New Roman"/>
          <w:sz w:val="24"/>
          <w:szCs w:val="24"/>
        </w:rPr>
        <w:t xml:space="preserve">As per the opinion of Dwivedi </w:t>
      </w:r>
      <w:r w:rsidRPr="00260B66">
        <w:rPr>
          <w:rFonts w:ascii="Times New Roman" w:eastAsia="Times New Roman" w:hAnsi="Times New Roman" w:cs="Times New Roman"/>
          <w:i/>
          <w:sz w:val="24"/>
          <w:szCs w:val="24"/>
        </w:rPr>
        <w:t xml:space="preserve">et al. </w:t>
      </w:r>
      <w:r w:rsidRPr="00260B66">
        <w:rPr>
          <w:rFonts w:ascii="Times New Roman" w:eastAsia="Times New Roman" w:hAnsi="Times New Roman" w:cs="Times New Roman"/>
          <w:sz w:val="24"/>
          <w:szCs w:val="24"/>
        </w:rPr>
        <w:t xml:space="preserve">(2021), the Retail Industry in the United Kingdom is undergoing a significant transformation in its advertising approaches, which can be mostly attributable to the usage of “artificial intelligence” (AI) technology. AI is transforming the way retailers interact with consumers, streamlining operations, and spurring corporate development as the digital age drives to alter customer </w:t>
      </w:r>
      <w:proofErr w:type="spellStart"/>
      <w:r w:rsidRPr="00260B66">
        <w:rPr>
          <w:rFonts w:ascii="Times New Roman" w:eastAsia="Times New Roman" w:hAnsi="Times New Roman" w:cs="Times New Roman"/>
          <w:sz w:val="24"/>
          <w:szCs w:val="24"/>
        </w:rPr>
        <w:t>behavior</w:t>
      </w:r>
      <w:proofErr w:type="spellEnd"/>
      <w:r w:rsidRPr="00260B66">
        <w:rPr>
          <w:rFonts w:ascii="Times New Roman" w:eastAsia="Times New Roman" w:hAnsi="Times New Roman" w:cs="Times New Roman"/>
          <w:sz w:val="24"/>
          <w:szCs w:val="24"/>
        </w:rPr>
        <w:t xml:space="preserve"> and demands. On this note Kaufman </w:t>
      </w:r>
      <w:r w:rsidRPr="00260B66">
        <w:rPr>
          <w:rFonts w:ascii="Times New Roman" w:eastAsia="Times New Roman" w:hAnsi="Times New Roman" w:cs="Times New Roman"/>
          <w:i/>
          <w:sz w:val="24"/>
          <w:szCs w:val="24"/>
        </w:rPr>
        <w:t xml:space="preserve">et al. </w:t>
      </w:r>
      <w:r w:rsidRPr="00260B66">
        <w:rPr>
          <w:rFonts w:ascii="Times New Roman" w:eastAsia="Times New Roman" w:hAnsi="Times New Roman" w:cs="Times New Roman"/>
          <w:sz w:val="24"/>
          <w:szCs w:val="24"/>
        </w:rPr>
        <w:t>(2023), state, that AI is starting to change the digital marketing landscape by giving merchants new tools and skills to help them deal with the complexity of today's marketplace.</w:t>
      </w:r>
    </w:p>
    <w:p w14:paraId="004850C5" w14:textId="77777777" w:rsidR="006C38C1" w:rsidRPr="00260B66" w:rsidRDefault="006C38C1" w:rsidP="00223ECD">
      <w:pPr>
        <w:spacing w:after="0" w:line="360" w:lineRule="auto"/>
        <w:rPr>
          <w:rFonts w:ascii="Times New Roman" w:eastAsia="Times New Roman" w:hAnsi="Times New Roman" w:cs="Times New Roman"/>
          <w:sz w:val="24"/>
          <w:szCs w:val="24"/>
        </w:rPr>
      </w:pPr>
    </w:p>
    <w:p w14:paraId="714F3363" w14:textId="77777777" w:rsidR="006C38C1" w:rsidRPr="00260B66" w:rsidRDefault="00DB35EB" w:rsidP="00223ECD">
      <w:pPr>
        <w:spacing w:after="0" w:line="360" w:lineRule="auto"/>
        <w:jc w:val="center"/>
        <w:rPr>
          <w:rFonts w:ascii="Times New Roman" w:eastAsia="Times New Roman" w:hAnsi="Times New Roman" w:cs="Times New Roman"/>
          <w:sz w:val="24"/>
          <w:szCs w:val="24"/>
        </w:rPr>
      </w:pPr>
      <w:r w:rsidRPr="00260B66">
        <w:rPr>
          <w:rFonts w:ascii="Times New Roman" w:eastAsia="Times New Roman" w:hAnsi="Times New Roman" w:cs="Times New Roman"/>
          <w:b/>
          <w:noProof/>
          <w:sz w:val="24"/>
          <w:szCs w:val="24"/>
        </w:rPr>
        <w:drawing>
          <wp:inline distT="0" distB="0" distL="0" distR="0" wp14:anchorId="30270C26" wp14:editId="6509E1B9">
            <wp:extent cx="5730240" cy="3230880"/>
            <wp:effectExtent l="0" t="0" r="0" b="0"/>
            <wp:docPr id="48" name="image17.png"/>
            <wp:cNvGraphicFramePr/>
            <a:graphic xmlns:a="http://schemas.openxmlformats.org/drawingml/2006/main">
              <a:graphicData uri="http://schemas.openxmlformats.org/drawingml/2006/picture">
                <pic:pic xmlns:pic="http://schemas.openxmlformats.org/drawingml/2006/picture">
                  <pic:nvPicPr>
                    <pic:cNvPr id="48" name="image17.png"/>
                    <pic:cNvPicPr preferRelativeResize="0"/>
                  </pic:nvPicPr>
                  <pic:blipFill>
                    <a:blip r:embed="rId13"/>
                    <a:srcRect/>
                    <a:stretch>
                      <a:fillRect/>
                    </a:stretch>
                  </pic:blipFill>
                  <pic:spPr>
                    <a:xfrm>
                      <a:off x="0" y="0"/>
                      <a:ext cx="5730240" cy="3230880"/>
                    </a:xfrm>
                    <a:prstGeom prst="rect">
                      <a:avLst/>
                    </a:prstGeom>
                  </pic:spPr>
                </pic:pic>
              </a:graphicData>
            </a:graphic>
          </wp:inline>
        </w:drawing>
      </w:r>
    </w:p>
    <w:p w14:paraId="0673420C" w14:textId="77777777" w:rsidR="006C38C1" w:rsidRPr="00260B66" w:rsidRDefault="00DB35EB" w:rsidP="00223ECD">
      <w:pPr>
        <w:pStyle w:val="Heading3"/>
      </w:pPr>
      <w:bookmarkStart w:id="17" w:name="_Toc157856966"/>
      <w:bookmarkStart w:id="18" w:name="_Toc157857111"/>
      <w:r w:rsidRPr="00260B66">
        <w:t>Figure 3: Role of AI in Digital Marketing</w:t>
      </w:r>
      <w:bookmarkEnd w:id="17"/>
      <w:bookmarkEnd w:id="18"/>
      <w:r w:rsidRPr="00260B66">
        <w:t> </w:t>
      </w:r>
    </w:p>
    <w:p w14:paraId="0EB98993" w14:textId="77777777" w:rsidR="006C38C1" w:rsidRPr="00260B66" w:rsidRDefault="00DB35EB" w:rsidP="00223ECD">
      <w:pPr>
        <w:spacing w:after="0" w:line="360" w:lineRule="auto"/>
        <w:jc w:val="center"/>
        <w:rPr>
          <w:rFonts w:ascii="Times New Roman" w:eastAsia="Times New Roman" w:hAnsi="Times New Roman" w:cs="Times New Roman"/>
          <w:sz w:val="24"/>
          <w:szCs w:val="24"/>
        </w:rPr>
      </w:pPr>
      <w:r w:rsidRPr="00260B66">
        <w:rPr>
          <w:rFonts w:ascii="Times New Roman" w:eastAsia="Times New Roman" w:hAnsi="Times New Roman" w:cs="Times New Roman"/>
          <w:sz w:val="24"/>
          <w:szCs w:val="24"/>
        </w:rPr>
        <w:t xml:space="preserve">(Source: collide, 2023) </w:t>
      </w:r>
    </w:p>
    <w:p w14:paraId="7EDF7D41" w14:textId="77777777" w:rsidR="006C38C1" w:rsidRPr="00260B66" w:rsidRDefault="006C38C1" w:rsidP="00223ECD">
      <w:pPr>
        <w:spacing w:after="0" w:line="360" w:lineRule="auto"/>
        <w:rPr>
          <w:rFonts w:ascii="Times New Roman" w:eastAsia="Times New Roman" w:hAnsi="Times New Roman" w:cs="Times New Roman"/>
          <w:sz w:val="24"/>
          <w:szCs w:val="24"/>
        </w:rPr>
      </w:pPr>
    </w:p>
    <w:p w14:paraId="5ED510EF" w14:textId="77777777" w:rsidR="006C38C1" w:rsidRPr="00260B66" w:rsidRDefault="00DB35EB" w:rsidP="00223ECD">
      <w:pPr>
        <w:spacing w:after="0" w:line="360" w:lineRule="auto"/>
        <w:jc w:val="both"/>
        <w:rPr>
          <w:rFonts w:ascii="Times New Roman" w:eastAsia="Times New Roman" w:hAnsi="Times New Roman" w:cs="Times New Roman"/>
          <w:sz w:val="24"/>
          <w:szCs w:val="24"/>
        </w:rPr>
      </w:pPr>
      <w:r w:rsidRPr="00260B66">
        <w:rPr>
          <w:rFonts w:ascii="Times New Roman" w:eastAsia="Times New Roman" w:hAnsi="Times New Roman" w:cs="Times New Roman"/>
          <w:sz w:val="24"/>
          <w:szCs w:val="24"/>
        </w:rPr>
        <w:t xml:space="preserve">Algorithms powered by AI have completely changed how merchants locate and serve their consumer base. More advanced techniques, where AI analyses large information to comprehend unique tastes and </w:t>
      </w:r>
      <w:proofErr w:type="spellStart"/>
      <w:r w:rsidRPr="00260B66">
        <w:rPr>
          <w:rFonts w:ascii="Times New Roman" w:eastAsia="Times New Roman" w:hAnsi="Times New Roman" w:cs="Times New Roman"/>
          <w:sz w:val="24"/>
          <w:szCs w:val="24"/>
        </w:rPr>
        <w:t>behaviors</w:t>
      </w:r>
      <w:proofErr w:type="spellEnd"/>
      <w:r w:rsidRPr="00260B66">
        <w:rPr>
          <w:rFonts w:ascii="Times New Roman" w:eastAsia="Times New Roman" w:hAnsi="Times New Roman" w:cs="Times New Roman"/>
          <w:sz w:val="24"/>
          <w:szCs w:val="24"/>
        </w:rPr>
        <w:t xml:space="preserve">, have supplanted conventional demographic-based marketing. Campbell </w:t>
      </w:r>
      <w:r w:rsidRPr="00260B66">
        <w:rPr>
          <w:rFonts w:ascii="Times New Roman" w:eastAsia="Times New Roman" w:hAnsi="Times New Roman" w:cs="Times New Roman"/>
          <w:i/>
          <w:sz w:val="24"/>
          <w:szCs w:val="24"/>
        </w:rPr>
        <w:t xml:space="preserve">et al. </w:t>
      </w:r>
      <w:r w:rsidRPr="00260B66">
        <w:rPr>
          <w:rFonts w:ascii="Times New Roman" w:eastAsia="Times New Roman" w:hAnsi="Times New Roman" w:cs="Times New Roman"/>
          <w:sz w:val="24"/>
          <w:szCs w:val="24"/>
        </w:rPr>
        <w:t xml:space="preserve">(2020), state that retailers in the UK can develop extremely specific and customized marketing strategies because of this finely detailed degree of data. Retailers may offer </w:t>
      </w:r>
      <w:r w:rsidRPr="00260B66">
        <w:rPr>
          <w:rFonts w:ascii="Times New Roman" w:eastAsia="Times New Roman" w:hAnsi="Times New Roman" w:cs="Times New Roman"/>
          <w:b/>
          <w:sz w:val="24"/>
          <w:szCs w:val="24"/>
        </w:rPr>
        <w:t>personalized user experience</w:t>
      </w:r>
      <w:r w:rsidRPr="00260B66">
        <w:rPr>
          <w:rFonts w:ascii="Times New Roman" w:eastAsia="Times New Roman" w:hAnsi="Times New Roman" w:cs="Times New Roman"/>
          <w:sz w:val="24"/>
          <w:szCs w:val="24"/>
        </w:rPr>
        <w:t xml:space="preserve">, merchandise suggestions, and incentives by using machine learning techniques that anticipate consumer tastes based on previous encounters. On the other hand, LEE, (2021), exposes that showing customers offers and items that match their interests, not only improves the consumer's experiences but also raises the chance of acquisition. </w:t>
      </w:r>
      <w:r w:rsidRPr="00260B66">
        <w:rPr>
          <w:rFonts w:ascii="Times New Roman" w:eastAsia="Times New Roman" w:hAnsi="Times New Roman" w:cs="Times New Roman"/>
          <w:b/>
          <w:sz w:val="24"/>
          <w:szCs w:val="24"/>
        </w:rPr>
        <w:t xml:space="preserve">“Target” </w:t>
      </w:r>
      <w:r w:rsidRPr="00260B66">
        <w:rPr>
          <w:rFonts w:ascii="Times New Roman" w:eastAsia="Times New Roman" w:hAnsi="Times New Roman" w:cs="Times New Roman"/>
          <w:sz w:val="24"/>
          <w:szCs w:val="24"/>
        </w:rPr>
        <w:t xml:space="preserve">marketing analysts have successfully utilized the personalized user experience for its consumers as already they form a "pregnancy prediction score" which enables the expecting mothers to determine which purchasing patterns to follow in an early expectant stage (target.com, 2023). </w:t>
      </w:r>
    </w:p>
    <w:p w14:paraId="2EF79770" w14:textId="77777777" w:rsidR="006C38C1" w:rsidRPr="00260B66" w:rsidRDefault="00DB35EB" w:rsidP="00223ECD">
      <w:pPr>
        <w:spacing w:after="0" w:line="360" w:lineRule="auto"/>
        <w:jc w:val="both"/>
        <w:rPr>
          <w:rFonts w:ascii="Times New Roman" w:eastAsia="Times New Roman" w:hAnsi="Times New Roman" w:cs="Times New Roman"/>
          <w:sz w:val="24"/>
          <w:szCs w:val="24"/>
        </w:rPr>
      </w:pPr>
      <w:r w:rsidRPr="00260B66">
        <w:rPr>
          <w:rFonts w:ascii="Times New Roman" w:eastAsia="Times New Roman" w:hAnsi="Times New Roman" w:cs="Times New Roman"/>
          <w:sz w:val="24"/>
          <w:szCs w:val="24"/>
        </w:rPr>
        <w:t xml:space="preserve">Accurate demand forecasting is essential for managing inventory in the fast-paced retail industry since it guarantees that products are accessible when and when consumers want them. For UK merchants, Guha </w:t>
      </w:r>
      <w:r w:rsidRPr="00260B66">
        <w:rPr>
          <w:rFonts w:ascii="Times New Roman" w:eastAsia="Times New Roman" w:hAnsi="Times New Roman" w:cs="Times New Roman"/>
          <w:i/>
          <w:sz w:val="24"/>
          <w:szCs w:val="24"/>
        </w:rPr>
        <w:t xml:space="preserve">et al. </w:t>
      </w:r>
      <w:r w:rsidRPr="00260B66">
        <w:rPr>
          <w:rFonts w:ascii="Times New Roman" w:eastAsia="Times New Roman" w:hAnsi="Times New Roman" w:cs="Times New Roman"/>
          <w:sz w:val="24"/>
          <w:szCs w:val="24"/>
        </w:rPr>
        <w:t xml:space="preserve">(2021), mention artificial intelligence (AI), especially using </w:t>
      </w:r>
      <w:r w:rsidRPr="00260B66">
        <w:rPr>
          <w:rFonts w:ascii="Times New Roman" w:eastAsia="Times New Roman" w:hAnsi="Times New Roman" w:cs="Times New Roman"/>
          <w:b/>
          <w:sz w:val="24"/>
          <w:szCs w:val="24"/>
        </w:rPr>
        <w:t>predictive analytics</w:t>
      </w:r>
      <w:r w:rsidRPr="00260B66">
        <w:rPr>
          <w:rFonts w:ascii="Times New Roman" w:eastAsia="Times New Roman" w:hAnsi="Times New Roman" w:cs="Times New Roman"/>
          <w:sz w:val="24"/>
          <w:szCs w:val="24"/>
        </w:rPr>
        <w:t xml:space="preserve">, has grown essential. Artificial intelligence (AI) systems can predict </w:t>
      </w:r>
      <w:r w:rsidRPr="00260B66">
        <w:rPr>
          <w:rFonts w:ascii="Times New Roman" w:eastAsia="Times New Roman" w:hAnsi="Times New Roman" w:cs="Times New Roman"/>
          <w:sz w:val="24"/>
          <w:szCs w:val="24"/>
        </w:rPr>
        <w:lastRenderedPageBreak/>
        <w:t xml:space="preserve">desire having a high degree of precision by examining past sales data, business patterns, and outside variables like weather and events. Responding to this note Mostafa </w:t>
      </w:r>
      <w:r w:rsidRPr="00260B66">
        <w:rPr>
          <w:rFonts w:ascii="Times New Roman" w:eastAsia="Times New Roman" w:hAnsi="Times New Roman" w:cs="Times New Roman"/>
          <w:i/>
          <w:sz w:val="24"/>
          <w:szCs w:val="24"/>
        </w:rPr>
        <w:t xml:space="preserve">et al. </w:t>
      </w:r>
      <w:r w:rsidRPr="00260B66">
        <w:rPr>
          <w:rFonts w:ascii="Times New Roman" w:eastAsia="Times New Roman" w:hAnsi="Times New Roman" w:cs="Times New Roman"/>
          <w:sz w:val="24"/>
          <w:szCs w:val="24"/>
        </w:rPr>
        <w:t xml:space="preserve">(2019) highlight the fact that companies enjoy the advantages of increasing the efficiency of their supply chains, minimizing excess or shortages of goods, and optimizing inventory levels as a result. Retailers are better able to </w:t>
      </w:r>
      <w:proofErr w:type="spellStart"/>
      <w:r w:rsidRPr="00260B66">
        <w:rPr>
          <w:rFonts w:ascii="Times New Roman" w:eastAsia="Times New Roman" w:hAnsi="Times New Roman" w:cs="Times New Roman"/>
          <w:sz w:val="24"/>
          <w:szCs w:val="24"/>
        </w:rPr>
        <w:t>fulfill</w:t>
      </w:r>
      <w:proofErr w:type="spellEnd"/>
      <w:r w:rsidRPr="00260B66">
        <w:rPr>
          <w:rFonts w:ascii="Times New Roman" w:eastAsia="Times New Roman" w:hAnsi="Times New Roman" w:cs="Times New Roman"/>
          <w:sz w:val="24"/>
          <w:szCs w:val="24"/>
        </w:rPr>
        <w:t xml:space="preserve"> customer needs and take advantage of market possibilities owing to this data-driven strategy. In the UK retail industry, </w:t>
      </w:r>
      <w:r w:rsidRPr="00260B66">
        <w:rPr>
          <w:rFonts w:ascii="Times New Roman" w:eastAsia="Times New Roman" w:hAnsi="Times New Roman" w:cs="Times New Roman"/>
          <w:b/>
          <w:sz w:val="24"/>
          <w:szCs w:val="24"/>
        </w:rPr>
        <w:t>chatbots and virtual assistants</w:t>
      </w:r>
      <w:r w:rsidRPr="00260B66">
        <w:rPr>
          <w:rFonts w:ascii="Times New Roman" w:eastAsia="Times New Roman" w:hAnsi="Times New Roman" w:cs="Times New Roman"/>
          <w:sz w:val="24"/>
          <w:szCs w:val="24"/>
        </w:rPr>
        <w:t xml:space="preserve"> driven by AI are developing into more and more essential parts of consumer interaction strategies. </w:t>
      </w:r>
    </w:p>
    <w:p w14:paraId="6B796BC4" w14:textId="6B0EC050" w:rsidR="006C38C1" w:rsidRPr="00260B66" w:rsidRDefault="00DB35EB" w:rsidP="00223ECD">
      <w:pPr>
        <w:spacing w:after="0" w:line="360" w:lineRule="auto"/>
        <w:jc w:val="both"/>
        <w:rPr>
          <w:rFonts w:ascii="Times New Roman" w:eastAsia="Times New Roman" w:hAnsi="Times New Roman" w:cs="Times New Roman"/>
          <w:sz w:val="24"/>
          <w:szCs w:val="24"/>
        </w:rPr>
      </w:pPr>
      <w:r w:rsidRPr="00260B66">
        <w:rPr>
          <w:rFonts w:ascii="Times New Roman" w:eastAsia="Times New Roman" w:hAnsi="Times New Roman" w:cs="Times New Roman"/>
          <w:sz w:val="24"/>
          <w:szCs w:val="24"/>
        </w:rPr>
        <w:t xml:space="preserve">Campbell </w:t>
      </w:r>
      <w:r w:rsidRPr="00260B66">
        <w:rPr>
          <w:rFonts w:ascii="Times New Roman" w:eastAsia="Times New Roman" w:hAnsi="Times New Roman" w:cs="Times New Roman"/>
          <w:i/>
          <w:sz w:val="24"/>
          <w:szCs w:val="24"/>
        </w:rPr>
        <w:t xml:space="preserve">et al. </w:t>
      </w:r>
      <w:r w:rsidRPr="00260B66">
        <w:rPr>
          <w:rFonts w:ascii="Times New Roman" w:eastAsia="Times New Roman" w:hAnsi="Times New Roman" w:cs="Times New Roman"/>
          <w:sz w:val="24"/>
          <w:szCs w:val="24"/>
        </w:rPr>
        <w:t xml:space="preserve">(2020), emphasize that these AI apps help consumers in real-time by responding to their questions, offering details about products, and even streamlining purchases. Such as ordering a preferred drink or snack from </w:t>
      </w:r>
      <w:r w:rsidR="00B220B2">
        <w:rPr>
          <w:rFonts w:ascii="Times New Roman" w:eastAsia="Times New Roman" w:hAnsi="Times New Roman" w:cs="Times New Roman"/>
          <w:bCs/>
          <w:sz w:val="24"/>
          <w:szCs w:val="24"/>
        </w:rPr>
        <w:t>coffee stores</w:t>
      </w:r>
      <w:r w:rsidRPr="00260B66">
        <w:rPr>
          <w:rFonts w:ascii="Times New Roman" w:eastAsia="Times New Roman" w:hAnsi="Times New Roman" w:cs="Times New Roman"/>
          <w:b/>
          <w:sz w:val="24"/>
          <w:szCs w:val="24"/>
        </w:rPr>
        <w:t xml:space="preserve"> </w:t>
      </w:r>
      <w:r w:rsidRPr="00260B66">
        <w:rPr>
          <w:rFonts w:ascii="Times New Roman" w:eastAsia="Times New Roman" w:hAnsi="Times New Roman" w:cs="Times New Roman"/>
          <w:sz w:val="24"/>
          <w:szCs w:val="24"/>
        </w:rPr>
        <w:t xml:space="preserve">is simple, regardless of whether one chooses to use spoken instructions or texting. The chatbot will let know the entire cost as well as when the purchase will arrive ready. NLP, or Natural Language Processing, is a tool that chatbots use to comprehend and converse with customers. Whereas, on the other perspective Lee and Lee, (2020), mention that offering prompt assistance, not only improves the client experience but additionally </w:t>
      </w:r>
      <w:proofErr w:type="gramStart"/>
      <w:r w:rsidRPr="00260B66">
        <w:rPr>
          <w:rFonts w:ascii="Times New Roman" w:eastAsia="Times New Roman" w:hAnsi="Times New Roman" w:cs="Times New Roman"/>
          <w:sz w:val="24"/>
          <w:szCs w:val="24"/>
        </w:rPr>
        <w:t>opens up</w:t>
      </w:r>
      <w:proofErr w:type="gramEnd"/>
      <w:r w:rsidRPr="00260B66">
        <w:rPr>
          <w:rFonts w:ascii="Times New Roman" w:eastAsia="Times New Roman" w:hAnsi="Times New Roman" w:cs="Times New Roman"/>
          <w:sz w:val="24"/>
          <w:szCs w:val="24"/>
        </w:rPr>
        <w:t xml:space="preserve"> staff members to work on more difficult assignments. </w:t>
      </w:r>
    </w:p>
    <w:p w14:paraId="2C28345E" w14:textId="77777777" w:rsidR="006C38C1" w:rsidRPr="00260B66" w:rsidRDefault="00DB35EB" w:rsidP="00223ECD">
      <w:pPr>
        <w:spacing w:after="0" w:line="360" w:lineRule="auto"/>
        <w:jc w:val="both"/>
        <w:rPr>
          <w:rFonts w:ascii="Times New Roman" w:eastAsia="Times New Roman" w:hAnsi="Times New Roman" w:cs="Times New Roman"/>
          <w:sz w:val="24"/>
          <w:szCs w:val="24"/>
        </w:rPr>
      </w:pPr>
      <w:r w:rsidRPr="00260B66">
        <w:rPr>
          <w:rFonts w:ascii="Times New Roman" w:eastAsia="Times New Roman" w:hAnsi="Times New Roman" w:cs="Times New Roman"/>
          <w:sz w:val="24"/>
          <w:szCs w:val="24"/>
        </w:rPr>
        <w:t xml:space="preserve">This makes communication easier and more conversational, which encourages a feeling of individualization in consumer encounters. </w:t>
      </w:r>
      <w:r w:rsidRPr="00260B66">
        <w:rPr>
          <w:rFonts w:ascii="Times New Roman" w:eastAsia="Times New Roman" w:hAnsi="Times New Roman" w:cs="Times New Roman"/>
          <w:b/>
          <w:sz w:val="24"/>
          <w:szCs w:val="24"/>
        </w:rPr>
        <w:t>Dynamic pricing techniques</w:t>
      </w:r>
      <w:r w:rsidRPr="00260B66">
        <w:rPr>
          <w:rFonts w:ascii="Times New Roman" w:eastAsia="Times New Roman" w:hAnsi="Times New Roman" w:cs="Times New Roman"/>
          <w:sz w:val="24"/>
          <w:szCs w:val="24"/>
        </w:rPr>
        <w:t xml:space="preserve"> rely heavily on artificial intelligence (AI) algorithms, which enable UK businesses to instantly modify prices in response to a range of variables, including market circumstances, rival prices, and desire. </w:t>
      </w:r>
      <w:r w:rsidRPr="00260B66">
        <w:rPr>
          <w:rFonts w:ascii="Times New Roman" w:eastAsia="Times New Roman" w:hAnsi="Times New Roman" w:cs="Times New Roman"/>
          <w:b/>
          <w:sz w:val="24"/>
          <w:szCs w:val="24"/>
        </w:rPr>
        <w:t xml:space="preserve">“Amazon” </w:t>
      </w:r>
      <w:r w:rsidRPr="00260B66">
        <w:rPr>
          <w:rFonts w:ascii="Times New Roman" w:eastAsia="Times New Roman" w:hAnsi="Times New Roman" w:cs="Times New Roman"/>
          <w:sz w:val="24"/>
          <w:szCs w:val="24"/>
        </w:rPr>
        <w:t xml:space="preserve">for instance has made up its company’s name on the headlines for using this dynamic pricing, which changes multiple times a date depending on rivalry factors or the customer's demands (amazon.co.uk, 2023).  According to Wood </w:t>
      </w:r>
      <w:r w:rsidRPr="00260B66">
        <w:rPr>
          <w:rFonts w:ascii="Times New Roman" w:eastAsia="Times New Roman" w:hAnsi="Times New Roman" w:cs="Times New Roman"/>
          <w:i/>
          <w:sz w:val="24"/>
          <w:szCs w:val="24"/>
        </w:rPr>
        <w:t xml:space="preserve">et al. </w:t>
      </w:r>
      <w:r w:rsidRPr="00260B66">
        <w:rPr>
          <w:rFonts w:ascii="Times New Roman" w:eastAsia="Times New Roman" w:hAnsi="Times New Roman" w:cs="Times New Roman"/>
          <w:sz w:val="24"/>
          <w:szCs w:val="24"/>
        </w:rPr>
        <w:t>(2021), retailers may optimize revenues by aligning pricing with consumer sentiment and market conditions, owing to this flexibility. Retailers are kept competitive and accessible by AI-driven marketing algorithms, which are continually assessing and adjusting to shifting market conditions. Nevertheless, Ananthakumar, (2023), states that by giving customers fair, market-driven rates, this dynamic pricing strategy improves customer happiness in addition to aiding in revenue optimization.</w:t>
      </w:r>
    </w:p>
    <w:p w14:paraId="1D6DBEDC" w14:textId="77777777" w:rsidR="006C38C1" w:rsidRPr="00260B66" w:rsidRDefault="006C38C1" w:rsidP="00223ECD">
      <w:pPr>
        <w:spacing w:after="0" w:line="360" w:lineRule="auto"/>
        <w:rPr>
          <w:rFonts w:ascii="Times New Roman" w:eastAsia="Times New Roman" w:hAnsi="Times New Roman" w:cs="Times New Roman"/>
          <w:sz w:val="24"/>
          <w:szCs w:val="24"/>
        </w:rPr>
      </w:pPr>
    </w:p>
    <w:p w14:paraId="163FC70E" w14:textId="77777777" w:rsidR="006C38C1" w:rsidRPr="00260B66" w:rsidRDefault="00DB35EB" w:rsidP="00223ECD">
      <w:pPr>
        <w:spacing w:after="0" w:line="360" w:lineRule="auto"/>
        <w:jc w:val="center"/>
        <w:rPr>
          <w:rFonts w:ascii="Times New Roman" w:eastAsia="Times New Roman" w:hAnsi="Times New Roman" w:cs="Times New Roman"/>
          <w:sz w:val="24"/>
          <w:szCs w:val="24"/>
        </w:rPr>
      </w:pPr>
      <w:r w:rsidRPr="00260B66">
        <w:rPr>
          <w:rFonts w:ascii="Times New Roman" w:eastAsia="Times New Roman" w:hAnsi="Times New Roman" w:cs="Times New Roman"/>
          <w:noProof/>
          <w:sz w:val="24"/>
          <w:szCs w:val="24"/>
        </w:rPr>
        <w:lastRenderedPageBreak/>
        <w:drawing>
          <wp:inline distT="0" distB="0" distL="0" distR="0" wp14:anchorId="472560D4" wp14:editId="00009111">
            <wp:extent cx="5730240" cy="2750820"/>
            <wp:effectExtent l="0" t="0" r="0" b="0"/>
            <wp:docPr id="51" name="image23.png"/>
            <wp:cNvGraphicFramePr/>
            <a:graphic xmlns:a="http://schemas.openxmlformats.org/drawingml/2006/main">
              <a:graphicData uri="http://schemas.openxmlformats.org/drawingml/2006/picture">
                <pic:pic xmlns:pic="http://schemas.openxmlformats.org/drawingml/2006/picture">
                  <pic:nvPicPr>
                    <pic:cNvPr id="51" name="image23.png"/>
                    <pic:cNvPicPr preferRelativeResize="0"/>
                  </pic:nvPicPr>
                  <pic:blipFill>
                    <a:blip r:embed="rId14"/>
                    <a:srcRect/>
                    <a:stretch>
                      <a:fillRect/>
                    </a:stretch>
                  </pic:blipFill>
                  <pic:spPr>
                    <a:xfrm>
                      <a:off x="0" y="0"/>
                      <a:ext cx="5730240" cy="2750820"/>
                    </a:xfrm>
                    <a:prstGeom prst="rect">
                      <a:avLst/>
                    </a:prstGeom>
                  </pic:spPr>
                </pic:pic>
              </a:graphicData>
            </a:graphic>
          </wp:inline>
        </w:drawing>
      </w:r>
    </w:p>
    <w:p w14:paraId="27C4225A" w14:textId="77777777" w:rsidR="006C38C1" w:rsidRPr="00260B66" w:rsidRDefault="00DB35EB" w:rsidP="00223ECD">
      <w:pPr>
        <w:pStyle w:val="Heading3"/>
      </w:pPr>
      <w:bookmarkStart w:id="19" w:name="_Toc157856967"/>
      <w:bookmarkStart w:id="20" w:name="_Toc157857112"/>
      <w:r w:rsidRPr="00260B66">
        <w:t>Figure 4: Role of AI and ML for Online Fraud Detection</w:t>
      </w:r>
      <w:bookmarkEnd w:id="19"/>
      <w:bookmarkEnd w:id="20"/>
    </w:p>
    <w:p w14:paraId="2A66AE5D" w14:textId="77777777" w:rsidR="006C38C1" w:rsidRPr="00260B66" w:rsidRDefault="00DB35EB" w:rsidP="00223ECD">
      <w:pPr>
        <w:spacing w:after="0" w:line="360" w:lineRule="auto"/>
        <w:jc w:val="center"/>
        <w:rPr>
          <w:rFonts w:ascii="Times New Roman" w:eastAsia="Times New Roman" w:hAnsi="Times New Roman" w:cs="Times New Roman"/>
          <w:sz w:val="24"/>
          <w:szCs w:val="24"/>
        </w:rPr>
      </w:pPr>
      <w:r w:rsidRPr="00260B66">
        <w:rPr>
          <w:rFonts w:ascii="Times New Roman" w:eastAsia="Times New Roman" w:hAnsi="Times New Roman" w:cs="Times New Roman"/>
          <w:sz w:val="24"/>
          <w:szCs w:val="24"/>
        </w:rPr>
        <w:t xml:space="preserve">(Source: </w:t>
      </w:r>
      <w:proofErr w:type="spellStart"/>
      <w:r w:rsidRPr="00260B66">
        <w:rPr>
          <w:rFonts w:ascii="Times New Roman" w:eastAsia="Times New Roman" w:hAnsi="Times New Roman" w:cs="Times New Roman"/>
          <w:sz w:val="24"/>
          <w:szCs w:val="24"/>
        </w:rPr>
        <w:t>Cointelegraph</w:t>
      </w:r>
      <w:proofErr w:type="spellEnd"/>
      <w:r w:rsidRPr="00260B66">
        <w:rPr>
          <w:rFonts w:ascii="Times New Roman" w:eastAsia="Times New Roman" w:hAnsi="Times New Roman" w:cs="Times New Roman"/>
          <w:sz w:val="24"/>
          <w:szCs w:val="24"/>
        </w:rPr>
        <w:t>, 2023)</w:t>
      </w:r>
    </w:p>
    <w:p w14:paraId="403BED31" w14:textId="77777777" w:rsidR="006C38C1" w:rsidRPr="00260B66" w:rsidRDefault="006C38C1" w:rsidP="00223ECD">
      <w:pPr>
        <w:spacing w:after="0" w:line="360" w:lineRule="auto"/>
        <w:rPr>
          <w:rFonts w:ascii="Times New Roman" w:eastAsia="Times New Roman" w:hAnsi="Times New Roman" w:cs="Times New Roman"/>
          <w:sz w:val="24"/>
          <w:szCs w:val="24"/>
        </w:rPr>
      </w:pPr>
    </w:p>
    <w:p w14:paraId="56074E9C" w14:textId="77777777" w:rsidR="006C38C1" w:rsidRPr="00260B66" w:rsidRDefault="00DB35EB" w:rsidP="00223ECD">
      <w:pPr>
        <w:spacing w:after="0" w:line="360" w:lineRule="auto"/>
        <w:jc w:val="both"/>
        <w:rPr>
          <w:rFonts w:ascii="Times New Roman" w:eastAsia="Times New Roman" w:hAnsi="Times New Roman" w:cs="Times New Roman"/>
          <w:sz w:val="24"/>
          <w:szCs w:val="24"/>
        </w:rPr>
      </w:pPr>
      <w:r w:rsidRPr="00260B66">
        <w:rPr>
          <w:rFonts w:ascii="Times New Roman" w:eastAsia="Times New Roman" w:hAnsi="Times New Roman" w:cs="Times New Roman"/>
          <w:sz w:val="24"/>
          <w:szCs w:val="24"/>
        </w:rPr>
        <w:t xml:space="preserve">Retailers are becoming increasingly concerned about the danger of fraud as online purchases grow more common. AI is essential for bolstering safety precautions since it uses sophisticated algorithms to instantly identify and </w:t>
      </w:r>
      <w:r w:rsidRPr="00260B66">
        <w:rPr>
          <w:rFonts w:ascii="Times New Roman" w:eastAsia="Times New Roman" w:hAnsi="Times New Roman" w:cs="Times New Roman"/>
          <w:b/>
          <w:sz w:val="24"/>
          <w:szCs w:val="24"/>
        </w:rPr>
        <w:t>stop fraudulent activity</w:t>
      </w:r>
      <w:r w:rsidRPr="00260B66">
        <w:rPr>
          <w:rFonts w:ascii="Times New Roman" w:eastAsia="Times New Roman" w:hAnsi="Times New Roman" w:cs="Times New Roman"/>
          <w:sz w:val="24"/>
          <w:szCs w:val="24"/>
        </w:rPr>
        <w:t xml:space="preserve">. Machine learning algorithms look for abnormalities that can point to fraud by </w:t>
      </w:r>
      <w:proofErr w:type="spellStart"/>
      <w:r w:rsidRPr="00260B66">
        <w:rPr>
          <w:rFonts w:ascii="Times New Roman" w:eastAsia="Times New Roman" w:hAnsi="Times New Roman" w:cs="Times New Roman"/>
          <w:sz w:val="24"/>
          <w:szCs w:val="24"/>
        </w:rPr>
        <w:t>analyzing</w:t>
      </w:r>
      <w:proofErr w:type="spellEnd"/>
      <w:r w:rsidRPr="00260B66">
        <w:rPr>
          <w:rFonts w:ascii="Times New Roman" w:eastAsia="Times New Roman" w:hAnsi="Times New Roman" w:cs="Times New Roman"/>
          <w:sz w:val="24"/>
          <w:szCs w:val="24"/>
        </w:rPr>
        <w:t xml:space="preserve"> transactional patterns, user </w:t>
      </w:r>
      <w:proofErr w:type="spellStart"/>
      <w:r w:rsidRPr="00260B66">
        <w:rPr>
          <w:rFonts w:ascii="Times New Roman" w:eastAsia="Times New Roman" w:hAnsi="Times New Roman" w:cs="Times New Roman"/>
          <w:sz w:val="24"/>
          <w:szCs w:val="24"/>
        </w:rPr>
        <w:t>behavior</w:t>
      </w:r>
      <w:proofErr w:type="spellEnd"/>
      <w:r w:rsidRPr="00260B66">
        <w:rPr>
          <w:rFonts w:ascii="Times New Roman" w:eastAsia="Times New Roman" w:hAnsi="Times New Roman" w:cs="Times New Roman"/>
          <w:sz w:val="24"/>
          <w:szCs w:val="24"/>
        </w:rPr>
        <w:t xml:space="preserve">, and other pertinent data. </w:t>
      </w:r>
      <w:proofErr w:type="spellStart"/>
      <w:r w:rsidRPr="00260B66">
        <w:rPr>
          <w:rFonts w:ascii="Times New Roman" w:eastAsia="Times New Roman" w:hAnsi="Times New Roman" w:cs="Times New Roman"/>
          <w:sz w:val="24"/>
          <w:szCs w:val="24"/>
        </w:rPr>
        <w:t>Trawnih</w:t>
      </w:r>
      <w:proofErr w:type="spellEnd"/>
      <w:r w:rsidRPr="00260B66">
        <w:rPr>
          <w:rFonts w:ascii="Times New Roman" w:eastAsia="Times New Roman" w:hAnsi="Times New Roman" w:cs="Times New Roman"/>
          <w:sz w:val="24"/>
          <w:szCs w:val="24"/>
        </w:rPr>
        <w:t xml:space="preserve"> </w:t>
      </w:r>
      <w:r w:rsidRPr="00260B66">
        <w:rPr>
          <w:rFonts w:ascii="Times New Roman" w:eastAsia="Times New Roman" w:hAnsi="Times New Roman" w:cs="Times New Roman"/>
          <w:i/>
          <w:sz w:val="24"/>
          <w:szCs w:val="24"/>
        </w:rPr>
        <w:t xml:space="preserve">et al. </w:t>
      </w:r>
      <w:r w:rsidRPr="00260B66">
        <w:rPr>
          <w:rFonts w:ascii="Times New Roman" w:eastAsia="Times New Roman" w:hAnsi="Times New Roman" w:cs="Times New Roman"/>
          <w:sz w:val="24"/>
          <w:szCs w:val="24"/>
        </w:rPr>
        <w:t xml:space="preserve">(2022), state that "AI" plays an important part in providing a safe and reliable online purchasing experience for consumers in the UK by quickly recognizing and reducing any dangers. Contrarily Stone </w:t>
      </w:r>
      <w:r w:rsidRPr="00260B66">
        <w:rPr>
          <w:rFonts w:ascii="Times New Roman" w:eastAsia="Times New Roman" w:hAnsi="Times New Roman" w:cs="Times New Roman"/>
          <w:i/>
          <w:sz w:val="24"/>
          <w:szCs w:val="24"/>
        </w:rPr>
        <w:t xml:space="preserve">et al. </w:t>
      </w:r>
      <w:r w:rsidRPr="00260B66">
        <w:rPr>
          <w:rFonts w:ascii="Times New Roman" w:eastAsia="Times New Roman" w:hAnsi="Times New Roman" w:cs="Times New Roman"/>
          <w:sz w:val="24"/>
          <w:szCs w:val="24"/>
        </w:rPr>
        <w:t xml:space="preserve">(2020), state that AI makes it easier to extract useful information from large databases, enabling merchants to decide on their marketing strategy with knowledge. AI-powered advanced analytics technologies can recognize patterns, consumer preferences, and the efficacy of different marketing channels. Retailers better organize their resources with this data-driven strategy, maximizing their advertising spending and improving their return on investment (ROI). </w:t>
      </w:r>
    </w:p>
    <w:p w14:paraId="715FA065" w14:textId="77777777" w:rsidR="006C38C1" w:rsidRPr="00260B66" w:rsidRDefault="00DB35EB" w:rsidP="00223ECD">
      <w:pPr>
        <w:spacing w:after="0" w:line="360" w:lineRule="auto"/>
        <w:jc w:val="both"/>
        <w:rPr>
          <w:rFonts w:ascii="Times New Roman" w:eastAsia="Times New Roman" w:hAnsi="Times New Roman" w:cs="Times New Roman"/>
          <w:sz w:val="24"/>
          <w:szCs w:val="24"/>
        </w:rPr>
      </w:pPr>
      <w:r w:rsidRPr="00260B66">
        <w:rPr>
          <w:rFonts w:ascii="Times New Roman" w:eastAsia="Times New Roman" w:hAnsi="Times New Roman" w:cs="Times New Roman"/>
          <w:sz w:val="24"/>
          <w:szCs w:val="24"/>
        </w:rPr>
        <w:t>Retailers better connect their message and marketing with customer expectations by knowing what appeals to their audience. Artificial Intelligence (AI) tools have a crucial part in tracking and “</w:t>
      </w:r>
      <w:r w:rsidRPr="00260B66">
        <w:rPr>
          <w:rFonts w:ascii="Times New Roman" w:eastAsia="Times New Roman" w:hAnsi="Times New Roman" w:cs="Times New Roman"/>
          <w:b/>
          <w:sz w:val="24"/>
          <w:szCs w:val="24"/>
        </w:rPr>
        <w:t>examining social media platforms”</w:t>
      </w:r>
      <w:r w:rsidRPr="00260B66">
        <w:rPr>
          <w:rFonts w:ascii="Times New Roman" w:eastAsia="Times New Roman" w:hAnsi="Times New Roman" w:cs="Times New Roman"/>
          <w:sz w:val="24"/>
          <w:szCs w:val="24"/>
        </w:rPr>
        <w:t xml:space="preserve"> to comprehend consumer attitudes and patterns. Ibrahim and Wang, (2019), mention that retailers determine the public's impression of their brand, goods, and market trends by combining sentiment research with social media monitoring. Critics like Mujtaba and </w:t>
      </w:r>
      <w:proofErr w:type="spellStart"/>
      <w:r w:rsidRPr="00260B66">
        <w:rPr>
          <w:rFonts w:ascii="Times New Roman" w:eastAsia="Times New Roman" w:hAnsi="Times New Roman" w:cs="Times New Roman"/>
          <w:sz w:val="24"/>
          <w:szCs w:val="24"/>
        </w:rPr>
        <w:t>Cavico</w:t>
      </w:r>
      <w:proofErr w:type="spellEnd"/>
      <w:r w:rsidRPr="00260B66">
        <w:rPr>
          <w:rFonts w:ascii="Times New Roman" w:eastAsia="Times New Roman" w:hAnsi="Times New Roman" w:cs="Times New Roman"/>
          <w:sz w:val="24"/>
          <w:szCs w:val="24"/>
        </w:rPr>
        <w:t xml:space="preserve">, (2023), emphasize that retailers in the United Kingdom can spot emerging patterns, solve customer problems quickly, and capitalize on </w:t>
      </w:r>
      <w:proofErr w:type="spellStart"/>
      <w:r w:rsidRPr="00260B66">
        <w:rPr>
          <w:rFonts w:ascii="Times New Roman" w:eastAsia="Times New Roman" w:hAnsi="Times New Roman" w:cs="Times New Roman"/>
          <w:sz w:val="24"/>
          <w:szCs w:val="24"/>
        </w:rPr>
        <w:t>favorable</w:t>
      </w:r>
      <w:proofErr w:type="spellEnd"/>
      <w:r w:rsidRPr="00260B66">
        <w:rPr>
          <w:rFonts w:ascii="Times New Roman" w:eastAsia="Times New Roman" w:hAnsi="Times New Roman" w:cs="Times New Roman"/>
          <w:sz w:val="24"/>
          <w:szCs w:val="24"/>
        </w:rPr>
        <w:t xml:space="preserve"> emotions to improve their reputations by proactively monitoring social media </w:t>
      </w:r>
      <w:r w:rsidRPr="00260B66">
        <w:rPr>
          <w:rFonts w:ascii="Times New Roman" w:eastAsia="Times New Roman" w:hAnsi="Times New Roman" w:cs="Times New Roman"/>
          <w:sz w:val="24"/>
          <w:szCs w:val="24"/>
        </w:rPr>
        <w:lastRenderedPageBreak/>
        <w:t xml:space="preserve">discussions. Marketing is becoming </w:t>
      </w:r>
      <w:proofErr w:type="gramStart"/>
      <w:r w:rsidRPr="00260B66">
        <w:rPr>
          <w:rFonts w:ascii="Times New Roman" w:eastAsia="Times New Roman" w:hAnsi="Times New Roman" w:cs="Times New Roman"/>
          <w:sz w:val="24"/>
          <w:szCs w:val="24"/>
        </w:rPr>
        <w:t>more nimble and responsive</w:t>
      </w:r>
      <w:proofErr w:type="gramEnd"/>
      <w:r w:rsidRPr="00260B66">
        <w:rPr>
          <w:rFonts w:ascii="Times New Roman" w:eastAsia="Times New Roman" w:hAnsi="Times New Roman" w:cs="Times New Roman"/>
          <w:sz w:val="24"/>
          <w:szCs w:val="24"/>
        </w:rPr>
        <w:t xml:space="preserve"> as a result of AI's immediate feedback loop. "AI" plays a bigger part in digital marketing as it develops, </w:t>
      </w:r>
      <w:proofErr w:type="gramStart"/>
      <w:r w:rsidRPr="00260B66">
        <w:rPr>
          <w:rFonts w:ascii="Times New Roman" w:eastAsia="Times New Roman" w:hAnsi="Times New Roman" w:cs="Times New Roman"/>
          <w:sz w:val="24"/>
          <w:szCs w:val="24"/>
        </w:rPr>
        <w:t>opening up</w:t>
      </w:r>
      <w:proofErr w:type="gramEnd"/>
      <w:r w:rsidRPr="00260B66">
        <w:rPr>
          <w:rFonts w:ascii="Times New Roman" w:eastAsia="Times New Roman" w:hAnsi="Times New Roman" w:cs="Times New Roman"/>
          <w:sz w:val="24"/>
          <w:szCs w:val="24"/>
        </w:rPr>
        <w:t xml:space="preserve"> new opportunities for creativity and productivity in the UK retail industry. </w:t>
      </w:r>
    </w:p>
    <w:p w14:paraId="7C9927D7" w14:textId="77777777" w:rsidR="006C38C1" w:rsidRPr="00260B66" w:rsidRDefault="006C38C1" w:rsidP="00223ECD">
      <w:pPr>
        <w:spacing w:after="0" w:line="360" w:lineRule="auto"/>
        <w:rPr>
          <w:rFonts w:ascii="Times New Roman" w:eastAsia="Times New Roman" w:hAnsi="Times New Roman" w:cs="Times New Roman"/>
          <w:sz w:val="24"/>
          <w:szCs w:val="24"/>
        </w:rPr>
      </w:pPr>
    </w:p>
    <w:p w14:paraId="1A9A6BB4" w14:textId="77777777" w:rsidR="006C38C1" w:rsidRPr="00260B66" w:rsidRDefault="00DB35EB" w:rsidP="00223ECD">
      <w:pPr>
        <w:pStyle w:val="Heading2"/>
        <w:rPr>
          <w:color w:val="auto"/>
        </w:rPr>
      </w:pPr>
      <w:bookmarkStart w:id="21" w:name="_Toc157856621"/>
      <w:r w:rsidRPr="00260B66">
        <w:rPr>
          <w:color w:val="auto"/>
        </w:rPr>
        <w:t>2.4 Digital Marketing Strategies Implemented in the UK Retail Industry</w:t>
      </w:r>
      <w:bookmarkEnd w:id="21"/>
      <w:r w:rsidRPr="00260B66">
        <w:rPr>
          <w:color w:val="auto"/>
        </w:rPr>
        <w:t xml:space="preserve"> </w:t>
      </w:r>
    </w:p>
    <w:p w14:paraId="312290F6" w14:textId="77777777" w:rsidR="006C38C1" w:rsidRPr="00260B66" w:rsidRDefault="00DB35EB" w:rsidP="00223ECD">
      <w:pPr>
        <w:spacing w:after="0" w:line="360" w:lineRule="auto"/>
        <w:jc w:val="both"/>
        <w:rPr>
          <w:rFonts w:ascii="Times New Roman" w:eastAsia="Times New Roman" w:hAnsi="Times New Roman" w:cs="Times New Roman"/>
          <w:sz w:val="24"/>
          <w:szCs w:val="24"/>
        </w:rPr>
      </w:pPr>
      <w:r w:rsidRPr="00260B66">
        <w:rPr>
          <w:rFonts w:ascii="Times New Roman" w:eastAsia="Times New Roman" w:hAnsi="Times New Roman" w:cs="Times New Roman"/>
          <w:sz w:val="24"/>
          <w:szCs w:val="24"/>
        </w:rPr>
        <w:t xml:space="preserve">In the UK, there have been large-scale developments in communication between organizations and customers. The integration of digital marketing, </w:t>
      </w:r>
      <w:proofErr w:type="spellStart"/>
      <w:r w:rsidRPr="00260B66">
        <w:rPr>
          <w:rFonts w:ascii="Times New Roman" w:eastAsia="Times New Roman" w:hAnsi="Times New Roman" w:cs="Times New Roman"/>
          <w:sz w:val="24"/>
          <w:szCs w:val="24"/>
          <w:highlight w:val="white"/>
        </w:rPr>
        <w:t>Alghizzawi</w:t>
      </w:r>
      <w:proofErr w:type="spellEnd"/>
      <w:r w:rsidRPr="00260B66">
        <w:rPr>
          <w:rFonts w:ascii="Times New Roman" w:eastAsia="Times New Roman" w:hAnsi="Times New Roman" w:cs="Times New Roman"/>
          <w:sz w:val="24"/>
          <w:szCs w:val="24"/>
          <w:highlight w:val="white"/>
        </w:rPr>
        <w:t xml:space="preserve"> </w:t>
      </w:r>
      <w:r w:rsidRPr="00260B66">
        <w:rPr>
          <w:rFonts w:ascii="Times New Roman" w:eastAsia="Times New Roman" w:hAnsi="Times New Roman" w:cs="Times New Roman"/>
          <w:sz w:val="24"/>
          <w:szCs w:val="24"/>
        </w:rPr>
        <w:t xml:space="preserve">(2019) states that the conveyance of information through promotional strategies has witnessed fundamental growth through the utilization of various digital tools to engage with customers on digital platforms. Retail firms </w:t>
      </w:r>
      <w:proofErr w:type="gramStart"/>
      <w:r w:rsidRPr="00260B66">
        <w:rPr>
          <w:rFonts w:ascii="Times New Roman" w:eastAsia="Times New Roman" w:hAnsi="Times New Roman" w:cs="Times New Roman"/>
          <w:sz w:val="24"/>
          <w:szCs w:val="24"/>
        </w:rPr>
        <w:t>have to</w:t>
      </w:r>
      <w:proofErr w:type="gramEnd"/>
      <w:r w:rsidRPr="00260B66">
        <w:rPr>
          <w:rFonts w:ascii="Times New Roman" w:eastAsia="Times New Roman" w:hAnsi="Times New Roman" w:cs="Times New Roman"/>
          <w:sz w:val="24"/>
          <w:szCs w:val="24"/>
        </w:rPr>
        <w:t xml:space="preserve"> increase their presence and promotion on social media medium for UK customers effectively through internet-based technology. The development of the accessibility of digital marketing strategies, and the detailing of varying digital promotional strategies differ from one retail organization in the UK to another.</w:t>
      </w:r>
    </w:p>
    <w:p w14:paraId="16200C87" w14:textId="77777777" w:rsidR="006C38C1" w:rsidRPr="00260B66" w:rsidRDefault="00DB35EB" w:rsidP="00223ECD">
      <w:pPr>
        <w:spacing w:after="0" w:line="360" w:lineRule="auto"/>
        <w:jc w:val="center"/>
        <w:rPr>
          <w:rFonts w:ascii="Times New Roman" w:eastAsia="Times New Roman" w:hAnsi="Times New Roman" w:cs="Times New Roman"/>
          <w:sz w:val="24"/>
          <w:szCs w:val="24"/>
        </w:rPr>
      </w:pPr>
      <w:r w:rsidRPr="00260B66">
        <w:rPr>
          <w:rFonts w:ascii="Times New Roman" w:eastAsia="Times New Roman" w:hAnsi="Times New Roman" w:cs="Times New Roman"/>
          <w:noProof/>
          <w:sz w:val="24"/>
          <w:szCs w:val="24"/>
        </w:rPr>
        <w:drawing>
          <wp:inline distT="0" distB="0" distL="0" distR="0" wp14:anchorId="30C9E9CE" wp14:editId="4D1B5941">
            <wp:extent cx="5730240" cy="3185160"/>
            <wp:effectExtent l="0" t="0" r="0" b="0"/>
            <wp:docPr id="50" name="image19.png"/>
            <wp:cNvGraphicFramePr/>
            <a:graphic xmlns:a="http://schemas.openxmlformats.org/drawingml/2006/main">
              <a:graphicData uri="http://schemas.openxmlformats.org/drawingml/2006/picture">
                <pic:pic xmlns:pic="http://schemas.openxmlformats.org/drawingml/2006/picture">
                  <pic:nvPicPr>
                    <pic:cNvPr id="50" name="image19.png"/>
                    <pic:cNvPicPr preferRelativeResize="0"/>
                  </pic:nvPicPr>
                  <pic:blipFill>
                    <a:blip r:embed="rId15"/>
                    <a:srcRect/>
                    <a:stretch>
                      <a:fillRect/>
                    </a:stretch>
                  </pic:blipFill>
                  <pic:spPr>
                    <a:xfrm>
                      <a:off x="0" y="0"/>
                      <a:ext cx="5730240" cy="3185160"/>
                    </a:xfrm>
                    <a:prstGeom prst="rect">
                      <a:avLst/>
                    </a:prstGeom>
                  </pic:spPr>
                </pic:pic>
              </a:graphicData>
            </a:graphic>
          </wp:inline>
        </w:drawing>
      </w:r>
    </w:p>
    <w:p w14:paraId="668D64BE" w14:textId="77777777" w:rsidR="006C38C1" w:rsidRPr="00260B66" w:rsidRDefault="00DB35EB" w:rsidP="00223ECD">
      <w:pPr>
        <w:pStyle w:val="Heading3"/>
      </w:pPr>
      <w:bookmarkStart w:id="22" w:name="_Toc157856968"/>
      <w:bookmarkStart w:id="23" w:name="_Toc157857113"/>
      <w:r w:rsidRPr="00260B66">
        <w:t>Figure 5: Varying Digital Marketing Strategies</w:t>
      </w:r>
      <w:bookmarkEnd w:id="22"/>
      <w:bookmarkEnd w:id="23"/>
    </w:p>
    <w:p w14:paraId="595EB4B9" w14:textId="77777777" w:rsidR="006C38C1" w:rsidRPr="00260B66" w:rsidRDefault="00DB35EB" w:rsidP="00223ECD">
      <w:pPr>
        <w:spacing w:after="0" w:line="360" w:lineRule="auto"/>
        <w:jc w:val="center"/>
        <w:rPr>
          <w:rFonts w:ascii="Times New Roman" w:eastAsia="Times New Roman" w:hAnsi="Times New Roman" w:cs="Times New Roman"/>
          <w:sz w:val="24"/>
          <w:szCs w:val="24"/>
        </w:rPr>
      </w:pPr>
      <w:r w:rsidRPr="00260B66">
        <w:rPr>
          <w:rFonts w:ascii="Times New Roman" w:eastAsia="Times New Roman" w:hAnsi="Times New Roman" w:cs="Times New Roman"/>
          <w:sz w:val="24"/>
          <w:szCs w:val="24"/>
        </w:rPr>
        <w:t>(Source: educate, 2023)</w:t>
      </w:r>
    </w:p>
    <w:p w14:paraId="21480609" w14:textId="77777777" w:rsidR="006C38C1" w:rsidRPr="00260B66" w:rsidRDefault="00DB35EB" w:rsidP="00223ECD">
      <w:pPr>
        <w:spacing w:after="0" w:line="360" w:lineRule="auto"/>
        <w:jc w:val="both"/>
        <w:rPr>
          <w:rFonts w:ascii="Times New Roman" w:eastAsia="Times New Roman" w:hAnsi="Times New Roman" w:cs="Times New Roman"/>
          <w:sz w:val="24"/>
          <w:szCs w:val="24"/>
        </w:rPr>
      </w:pPr>
      <w:r w:rsidRPr="00260B66">
        <w:rPr>
          <w:rFonts w:ascii="Times New Roman" w:eastAsia="Times New Roman" w:hAnsi="Times New Roman" w:cs="Times New Roman"/>
          <w:sz w:val="24"/>
          <w:szCs w:val="24"/>
        </w:rPr>
        <w:t xml:space="preserve">Emphasizing digital marketing and promotional strategies plays an imperative role in various retail firms in the UK as it is perceived as making or breaking business practices. One of the largest UK retail firms </w:t>
      </w:r>
      <w:r w:rsidRPr="00260B66">
        <w:rPr>
          <w:rFonts w:ascii="Times New Roman" w:eastAsia="Times New Roman" w:hAnsi="Times New Roman" w:cs="Times New Roman"/>
          <w:b/>
          <w:sz w:val="24"/>
          <w:szCs w:val="24"/>
        </w:rPr>
        <w:t xml:space="preserve">Tesco </w:t>
      </w:r>
      <w:r w:rsidRPr="00260B66">
        <w:rPr>
          <w:rFonts w:ascii="Times New Roman" w:eastAsia="Times New Roman" w:hAnsi="Times New Roman" w:cs="Times New Roman"/>
          <w:sz w:val="24"/>
          <w:szCs w:val="24"/>
        </w:rPr>
        <w:t xml:space="preserve">has been perceived as operating at the peak of the UK Retail Industry through strategic marketing practices. </w:t>
      </w:r>
      <w:proofErr w:type="spellStart"/>
      <w:r w:rsidRPr="00260B66">
        <w:rPr>
          <w:rFonts w:ascii="Times New Roman" w:eastAsia="Times New Roman" w:hAnsi="Times New Roman" w:cs="Times New Roman"/>
          <w:sz w:val="24"/>
          <w:szCs w:val="24"/>
        </w:rPr>
        <w:t>Rosnizam</w:t>
      </w:r>
      <w:proofErr w:type="spellEnd"/>
      <w:r w:rsidRPr="00260B66">
        <w:rPr>
          <w:rFonts w:ascii="Times New Roman" w:eastAsia="Times New Roman" w:hAnsi="Times New Roman" w:cs="Times New Roman"/>
          <w:sz w:val="24"/>
          <w:szCs w:val="24"/>
        </w:rPr>
        <w:t xml:space="preserve"> </w:t>
      </w:r>
      <w:r w:rsidRPr="00260B66">
        <w:rPr>
          <w:rFonts w:ascii="Times New Roman" w:eastAsia="Times New Roman" w:hAnsi="Times New Roman" w:cs="Times New Roman"/>
          <w:i/>
          <w:sz w:val="24"/>
          <w:szCs w:val="24"/>
        </w:rPr>
        <w:t xml:space="preserve">et al. </w:t>
      </w:r>
      <w:r w:rsidRPr="00260B66">
        <w:rPr>
          <w:rFonts w:ascii="Times New Roman" w:eastAsia="Times New Roman" w:hAnsi="Times New Roman" w:cs="Times New Roman"/>
          <w:sz w:val="24"/>
          <w:szCs w:val="24"/>
        </w:rPr>
        <w:t>(2020) mention that Tesco implements</w:t>
      </w:r>
      <w:r w:rsidRPr="00260B66">
        <w:rPr>
          <w:rFonts w:ascii="Times New Roman" w:eastAsia="Times New Roman" w:hAnsi="Times New Roman" w:cs="Times New Roman"/>
          <w:b/>
          <w:sz w:val="24"/>
          <w:szCs w:val="24"/>
        </w:rPr>
        <w:t xml:space="preserve"> market opportunity analysis</w:t>
      </w:r>
      <w:r w:rsidRPr="00260B66">
        <w:rPr>
          <w:rFonts w:ascii="Times New Roman" w:eastAsia="Times New Roman" w:hAnsi="Times New Roman" w:cs="Times New Roman"/>
          <w:sz w:val="24"/>
          <w:szCs w:val="24"/>
        </w:rPr>
        <w:t xml:space="preserve"> over its competitors. Tesco performs an in-depth </w:t>
      </w:r>
      <w:r w:rsidRPr="00260B66">
        <w:rPr>
          <w:rFonts w:ascii="Times New Roman" w:eastAsia="Times New Roman" w:hAnsi="Times New Roman" w:cs="Times New Roman"/>
          <w:b/>
          <w:sz w:val="24"/>
          <w:szCs w:val="24"/>
        </w:rPr>
        <w:t>evaluation of its competitors</w:t>
      </w:r>
      <w:r w:rsidRPr="00260B66">
        <w:rPr>
          <w:rFonts w:ascii="Times New Roman" w:eastAsia="Times New Roman" w:hAnsi="Times New Roman" w:cs="Times New Roman"/>
          <w:sz w:val="24"/>
          <w:szCs w:val="24"/>
        </w:rPr>
        <w:t xml:space="preserve"> and places them into various strategic groupings. Following a </w:t>
      </w:r>
      <w:r w:rsidRPr="00260B66">
        <w:rPr>
          <w:rFonts w:ascii="Times New Roman" w:eastAsia="Times New Roman" w:hAnsi="Times New Roman" w:cs="Times New Roman"/>
          <w:sz w:val="24"/>
          <w:szCs w:val="24"/>
        </w:rPr>
        <w:lastRenderedPageBreak/>
        <w:t xml:space="preserve">structured assimilation, Tesco analyses various </w:t>
      </w:r>
      <w:r w:rsidRPr="00260B66">
        <w:rPr>
          <w:rFonts w:ascii="Times New Roman" w:eastAsia="Times New Roman" w:hAnsi="Times New Roman" w:cs="Times New Roman"/>
          <w:b/>
          <w:sz w:val="24"/>
          <w:szCs w:val="24"/>
        </w:rPr>
        <w:t xml:space="preserve">marketing objectives </w:t>
      </w:r>
      <w:r w:rsidRPr="00260B66">
        <w:rPr>
          <w:rFonts w:ascii="Times New Roman" w:eastAsia="Times New Roman" w:hAnsi="Times New Roman" w:cs="Times New Roman"/>
          <w:sz w:val="24"/>
          <w:szCs w:val="24"/>
        </w:rPr>
        <w:t xml:space="preserve">of its competitors' business strategies and creates enhanced market profiles that proliferate measures for business optimization. Alexander (2020) states that Tesco has retained its position at the peak of the retail market in the UK by utilizing the analysis gained towards its marketing practices. Tesco advertises its cost-efficiency by advertising products on a digital scale and promoting itself as a far more affordable and </w:t>
      </w:r>
      <w:r w:rsidRPr="00260B66">
        <w:rPr>
          <w:rFonts w:ascii="Times New Roman" w:eastAsia="Times New Roman" w:hAnsi="Times New Roman" w:cs="Times New Roman"/>
          <w:b/>
          <w:sz w:val="24"/>
          <w:szCs w:val="24"/>
        </w:rPr>
        <w:t>accessible business alternative</w:t>
      </w:r>
      <w:r w:rsidRPr="00260B66">
        <w:rPr>
          <w:rFonts w:ascii="Times New Roman" w:eastAsia="Times New Roman" w:hAnsi="Times New Roman" w:cs="Times New Roman"/>
          <w:sz w:val="24"/>
          <w:szCs w:val="24"/>
        </w:rPr>
        <w:t>.</w:t>
      </w:r>
    </w:p>
    <w:p w14:paraId="631C3F2A" w14:textId="77777777" w:rsidR="006C38C1" w:rsidRPr="00260B66" w:rsidRDefault="00DB35EB" w:rsidP="00223ECD">
      <w:pPr>
        <w:spacing w:after="0" w:line="360" w:lineRule="auto"/>
        <w:jc w:val="both"/>
        <w:rPr>
          <w:rFonts w:ascii="Times New Roman" w:eastAsia="Times New Roman" w:hAnsi="Times New Roman" w:cs="Times New Roman"/>
          <w:sz w:val="24"/>
          <w:szCs w:val="24"/>
        </w:rPr>
      </w:pPr>
      <w:r w:rsidRPr="00260B66">
        <w:rPr>
          <w:rFonts w:ascii="Times New Roman" w:eastAsia="Times New Roman" w:hAnsi="Times New Roman" w:cs="Times New Roman"/>
          <w:sz w:val="24"/>
          <w:szCs w:val="24"/>
        </w:rPr>
        <w:t xml:space="preserve">Another key proponent of the UK retail environment is </w:t>
      </w:r>
      <w:r w:rsidRPr="00260B66">
        <w:rPr>
          <w:rFonts w:ascii="Times New Roman" w:eastAsia="Times New Roman" w:hAnsi="Times New Roman" w:cs="Times New Roman"/>
          <w:b/>
          <w:sz w:val="24"/>
          <w:szCs w:val="24"/>
        </w:rPr>
        <w:t>H&amp;M</w:t>
      </w:r>
      <w:r w:rsidRPr="00260B66">
        <w:rPr>
          <w:rFonts w:ascii="Times New Roman" w:eastAsia="Times New Roman" w:hAnsi="Times New Roman" w:cs="Times New Roman"/>
          <w:sz w:val="24"/>
          <w:szCs w:val="24"/>
        </w:rPr>
        <w:t xml:space="preserve">, headquartered in Sweden and actively operating across the UK. As per Islam (2020), one of the brand's pivotal marketing strategies has been an integrated approach to </w:t>
      </w:r>
      <w:r w:rsidRPr="00260B66">
        <w:rPr>
          <w:rFonts w:ascii="Times New Roman" w:eastAsia="Times New Roman" w:hAnsi="Times New Roman" w:cs="Times New Roman"/>
          <w:b/>
          <w:sz w:val="24"/>
          <w:szCs w:val="24"/>
        </w:rPr>
        <w:t xml:space="preserve">influencer </w:t>
      </w:r>
      <w:r w:rsidRPr="00260B66">
        <w:rPr>
          <w:rFonts w:ascii="Times New Roman" w:eastAsia="Times New Roman" w:hAnsi="Times New Roman" w:cs="Times New Roman"/>
          <w:sz w:val="24"/>
          <w:szCs w:val="24"/>
        </w:rPr>
        <w:t xml:space="preserve">and </w:t>
      </w:r>
      <w:r w:rsidRPr="00260B66">
        <w:rPr>
          <w:rFonts w:ascii="Times New Roman" w:eastAsia="Times New Roman" w:hAnsi="Times New Roman" w:cs="Times New Roman"/>
          <w:b/>
          <w:sz w:val="24"/>
          <w:szCs w:val="24"/>
        </w:rPr>
        <w:t>affiliate marketing</w:t>
      </w:r>
      <w:r w:rsidRPr="00260B66">
        <w:rPr>
          <w:rFonts w:ascii="Times New Roman" w:eastAsia="Times New Roman" w:hAnsi="Times New Roman" w:cs="Times New Roman"/>
          <w:sz w:val="24"/>
          <w:szCs w:val="24"/>
        </w:rPr>
        <w:t xml:space="preserve">. H&amp;M has implemented a strategic marketing strategy that has focused on commercial collaboration for the brand to propel itself forward. To attain cohesive and sustainable traction from consumers, the brand implements </w:t>
      </w:r>
      <w:r w:rsidRPr="00260B66">
        <w:rPr>
          <w:rFonts w:ascii="Times New Roman" w:eastAsia="Times New Roman" w:hAnsi="Times New Roman" w:cs="Times New Roman"/>
          <w:b/>
          <w:sz w:val="24"/>
          <w:szCs w:val="24"/>
        </w:rPr>
        <w:t xml:space="preserve">joint partnerships </w:t>
      </w:r>
      <w:r w:rsidRPr="00260B66">
        <w:rPr>
          <w:rFonts w:ascii="Times New Roman" w:eastAsia="Times New Roman" w:hAnsi="Times New Roman" w:cs="Times New Roman"/>
          <w:sz w:val="24"/>
          <w:szCs w:val="24"/>
        </w:rPr>
        <w:t xml:space="preserve">that focus on promoting H&amp;M towards new customer demographics as well as reiterating its quality and trust potential to loyal customers. H&amp;M has forged various collaborative strategies with other famous brands as well as with well-renowned designers and celebrities, while simultaneously implementing targeted advertising on various social networks. In the contemporary online marketing environment, H&amp;M has engaged with audiences by bridging the gap and utilizing influences and celebrities as marketers to increase traction and engagement with H&amp;M products and services. The organization further promotes an </w:t>
      </w:r>
      <w:r w:rsidRPr="00260B66">
        <w:rPr>
          <w:rFonts w:ascii="Times New Roman" w:eastAsia="Times New Roman" w:hAnsi="Times New Roman" w:cs="Times New Roman"/>
          <w:b/>
          <w:sz w:val="24"/>
          <w:szCs w:val="24"/>
        </w:rPr>
        <w:t>Affiliate Program</w:t>
      </w:r>
      <w:r w:rsidRPr="00260B66">
        <w:rPr>
          <w:rFonts w:ascii="Times New Roman" w:eastAsia="Times New Roman" w:hAnsi="Times New Roman" w:cs="Times New Roman"/>
          <w:sz w:val="24"/>
          <w:szCs w:val="24"/>
        </w:rPr>
        <w:t xml:space="preserve"> to promote and market itself as a digitally reliable firm and seeks to develop more collaborative ties (</w:t>
      </w:r>
      <w:proofErr w:type="spellStart"/>
      <w:r w:rsidRPr="00260B66">
        <w:rPr>
          <w:rFonts w:ascii="Times New Roman" w:eastAsia="Times New Roman" w:hAnsi="Times New Roman" w:cs="Times New Roman"/>
          <w:sz w:val="24"/>
          <w:szCs w:val="24"/>
        </w:rPr>
        <w:t>getlasso</w:t>
      </w:r>
      <w:proofErr w:type="spellEnd"/>
      <w:r w:rsidRPr="00260B66">
        <w:rPr>
          <w:rFonts w:ascii="Times New Roman" w:eastAsia="Times New Roman" w:hAnsi="Times New Roman" w:cs="Times New Roman"/>
          <w:sz w:val="24"/>
          <w:szCs w:val="24"/>
        </w:rPr>
        <w:t>. co, 2023).</w:t>
      </w:r>
    </w:p>
    <w:p w14:paraId="4DB01B6E" w14:textId="2C5466D3" w:rsidR="006C38C1" w:rsidRPr="00260B66" w:rsidRDefault="00DB35EB" w:rsidP="00223ECD">
      <w:pPr>
        <w:spacing w:after="0" w:line="360" w:lineRule="auto"/>
        <w:jc w:val="both"/>
        <w:rPr>
          <w:rFonts w:ascii="Times New Roman" w:eastAsia="Times New Roman" w:hAnsi="Times New Roman" w:cs="Times New Roman"/>
          <w:sz w:val="24"/>
          <w:szCs w:val="24"/>
        </w:rPr>
      </w:pPr>
      <w:r w:rsidRPr="00260B66">
        <w:rPr>
          <w:rFonts w:ascii="Times New Roman" w:eastAsia="Times New Roman" w:hAnsi="Times New Roman" w:cs="Times New Roman"/>
          <w:sz w:val="24"/>
          <w:szCs w:val="24"/>
        </w:rPr>
        <w:t xml:space="preserve">A contending retail organization in the UK that is renowned for its multi-category retailing and expanding apparel </w:t>
      </w:r>
      <w:proofErr w:type="spellStart"/>
      <w:r w:rsidRPr="00260B66">
        <w:rPr>
          <w:rFonts w:ascii="Times New Roman" w:eastAsia="Times New Roman" w:hAnsi="Times New Roman" w:cs="Times New Roman"/>
          <w:sz w:val="24"/>
          <w:szCs w:val="24"/>
        </w:rPr>
        <w:t>catalog</w:t>
      </w:r>
      <w:proofErr w:type="spellEnd"/>
      <w:r w:rsidRPr="00260B66">
        <w:rPr>
          <w:rFonts w:ascii="Times New Roman" w:eastAsia="Times New Roman" w:hAnsi="Times New Roman" w:cs="Times New Roman"/>
          <w:sz w:val="24"/>
          <w:szCs w:val="24"/>
        </w:rPr>
        <w:t xml:space="preserve"> is </w:t>
      </w:r>
      <w:r w:rsidRPr="00260B66">
        <w:rPr>
          <w:rFonts w:ascii="Times New Roman" w:eastAsia="Times New Roman" w:hAnsi="Times New Roman" w:cs="Times New Roman"/>
          <w:b/>
          <w:sz w:val="24"/>
          <w:szCs w:val="24"/>
        </w:rPr>
        <w:t>Marks and Spencer</w:t>
      </w:r>
      <w:r w:rsidRPr="00260B66">
        <w:rPr>
          <w:rFonts w:ascii="Times New Roman" w:eastAsia="Times New Roman" w:hAnsi="Times New Roman" w:cs="Times New Roman"/>
          <w:sz w:val="24"/>
          <w:szCs w:val="24"/>
        </w:rPr>
        <w:t xml:space="preserve">. As Joshi </w:t>
      </w:r>
      <w:r w:rsidRPr="00260B66">
        <w:rPr>
          <w:rFonts w:ascii="Times New Roman" w:eastAsia="Times New Roman" w:hAnsi="Times New Roman" w:cs="Times New Roman"/>
          <w:i/>
          <w:sz w:val="24"/>
          <w:szCs w:val="24"/>
        </w:rPr>
        <w:t>et al.</w:t>
      </w:r>
      <w:r w:rsidRPr="00260B66">
        <w:rPr>
          <w:rFonts w:ascii="Times New Roman" w:eastAsia="Times New Roman" w:hAnsi="Times New Roman" w:cs="Times New Roman"/>
          <w:sz w:val="24"/>
          <w:szCs w:val="24"/>
        </w:rPr>
        <w:t xml:space="preserve"> (2022) contend, the organization has implemented various social media channels to compete for the peak position of the UK retail industry. </w:t>
      </w:r>
      <w:r w:rsidRPr="00260B66">
        <w:rPr>
          <w:rFonts w:ascii="Times New Roman" w:eastAsia="Times New Roman" w:hAnsi="Times New Roman" w:cs="Times New Roman"/>
          <w:b/>
          <w:sz w:val="24"/>
          <w:szCs w:val="24"/>
        </w:rPr>
        <w:t>Social media marketing</w:t>
      </w:r>
      <w:r w:rsidRPr="00260B66">
        <w:rPr>
          <w:rFonts w:ascii="Times New Roman" w:eastAsia="Times New Roman" w:hAnsi="Times New Roman" w:cs="Times New Roman"/>
          <w:sz w:val="24"/>
          <w:szCs w:val="24"/>
        </w:rPr>
        <w:t xml:space="preserve"> has proliferated Marks and Spencer in sustaining effective </w:t>
      </w:r>
      <w:r w:rsidRPr="00260B66">
        <w:rPr>
          <w:rFonts w:ascii="Times New Roman" w:eastAsia="Times New Roman" w:hAnsi="Times New Roman" w:cs="Times New Roman"/>
          <w:b/>
          <w:sz w:val="24"/>
          <w:szCs w:val="24"/>
        </w:rPr>
        <w:t>customer loyalty</w:t>
      </w:r>
      <w:r w:rsidRPr="00260B66">
        <w:rPr>
          <w:rFonts w:ascii="Times New Roman" w:eastAsia="Times New Roman" w:hAnsi="Times New Roman" w:cs="Times New Roman"/>
          <w:sz w:val="24"/>
          <w:szCs w:val="24"/>
        </w:rPr>
        <w:t xml:space="preserve">, </w:t>
      </w:r>
      <w:r w:rsidRPr="00260B66">
        <w:rPr>
          <w:rFonts w:ascii="Times New Roman" w:eastAsia="Times New Roman" w:hAnsi="Times New Roman" w:cs="Times New Roman"/>
          <w:b/>
          <w:sz w:val="24"/>
          <w:szCs w:val="24"/>
        </w:rPr>
        <w:t xml:space="preserve">retention, </w:t>
      </w:r>
      <w:r w:rsidRPr="00260B66">
        <w:rPr>
          <w:rFonts w:ascii="Times New Roman" w:eastAsia="Times New Roman" w:hAnsi="Times New Roman" w:cs="Times New Roman"/>
          <w:sz w:val="24"/>
          <w:szCs w:val="24"/>
        </w:rPr>
        <w:t xml:space="preserve">and </w:t>
      </w:r>
      <w:r w:rsidRPr="00260B66">
        <w:rPr>
          <w:rFonts w:ascii="Times New Roman" w:eastAsia="Times New Roman" w:hAnsi="Times New Roman" w:cs="Times New Roman"/>
          <w:b/>
          <w:sz w:val="24"/>
          <w:szCs w:val="24"/>
        </w:rPr>
        <w:t>engagement</w:t>
      </w:r>
      <w:r w:rsidRPr="00260B66">
        <w:rPr>
          <w:rFonts w:ascii="Times New Roman" w:eastAsia="Times New Roman" w:hAnsi="Times New Roman" w:cs="Times New Roman"/>
          <w:sz w:val="24"/>
          <w:szCs w:val="24"/>
        </w:rPr>
        <w:t xml:space="preserve">. To enhance the business's marketing facets, Marks and Spencer consistently </w:t>
      </w:r>
      <w:proofErr w:type="gramStart"/>
      <w:r w:rsidRPr="00260B66">
        <w:rPr>
          <w:rFonts w:ascii="Times New Roman" w:eastAsia="Times New Roman" w:hAnsi="Times New Roman" w:cs="Times New Roman"/>
          <w:sz w:val="24"/>
          <w:szCs w:val="24"/>
        </w:rPr>
        <w:t>performs</w:t>
      </w:r>
      <w:proofErr w:type="gramEnd"/>
      <w:r w:rsidRPr="00260B66">
        <w:rPr>
          <w:rFonts w:ascii="Times New Roman" w:eastAsia="Times New Roman" w:hAnsi="Times New Roman" w:cs="Times New Roman"/>
          <w:sz w:val="24"/>
          <w:szCs w:val="24"/>
        </w:rPr>
        <w:t xml:space="preserve"> various strategies that allow customers to engage with the firm. Surveys or polls have acted as imperative contributors to engagement for the organization, and </w:t>
      </w:r>
      <w:r w:rsidRPr="00260B66">
        <w:rPr>
          <w:rFonts w:ascii="Times New Roman" w:eastAsia="Times New Roman" w:hAnsi="Times New Roman" w:cs="Times New Roman"/>
          <w:b/>
          <w:sz w:val="24"/>
          <w:szCs w:val="24"/>
        </w:rPr>
        <w:t>simultaneously attract new customers</w:t>
      </w:r>
      <w:r w:rsidRPr="00260B66">
        <w:rPr>
          <w:rFonts w:ascii="Times New Roman" w:eastAsia="Times New Roman" w:hAnsi="Times New Roman" w:cs="Times New Roman"/>
          <w:sz w:val="24"/>
          <w:szCs w:val="24"/>
        </w:rPr>
        <w:t xml:space="preserve">. Along with performing active CRM measures, Wibowo </w:t>
      </w:r>
      <w:r w:rsidRPr="00260B66">
        <w:rPr>
          <w:rFonts w:ascii="Times New Roman" w:eastAsia="Times New Roman" w:hAnsi="Times New Roman" w:cs="Times New Roman"/>
          <w:i/>
          <w:sz w:val="24"/>
          <w:szCs w:val="24"/>
        </w:rPr>
        <w:t xml:space="preserve">et al. </w:t>
      </w:r>
      <w:r w:rsidRPr="00260B66">
        <w:rPr>
          <w:rFonts w:ascii="Times New Roman" w:eastAsia="Times New Roman" w:hAnsi="Times New Roman" w:cs="Times New Roman"/>
          <w:sz w:val="24"/>
          <w:szCs w:val="24"/>
        </w:rPr>
        <w:t xml:space="preserve">(2020) state that Marks and Spencer implement social media marketing strategies that utilize customer engagement analytics towards enhancing product appeal and designs, and simultaneously promote campaigns that implement customer interests. It motivates customers to engage with the enterprise and facilitates the </w:t>
      </w:r>
      <w:r w:rsidRPr="00260B66">
        <w:rPr>
          <w:rFonts w:ascii="Times New Roman" w:eastAsia="Times New Roman" w:hAnsi="Times New Roman" w:cs="Times New Roman"/>
          <w:b/>
          <w:sz w:val="24"/>
          <w:szCs w:val="24"/>
        </w:rPr>
        <w:t xml:space="preserve">construction of customer reliance </w:t>
      </w:r>
      <w:r w:rsidRPr="00260B66">
        <w:rPr>
          <w:rFonts w:ascii="Times New Roman" w:eastAsia="Times New Roman" w:hAnsi="Times New Roman" w:cs="Times New Roman"/>
          <w:sz w:val="24"/>
          <w:szCs w:val="24"/>
        </w:rPr>
        <w:t xml:space="preserve">and faith in the organization due to Marks </w:t>
      </w:r>
      <w:r w:rsidRPr="00260B66">
        <w:rPr>
          <w:rFonts w:ascii="Times New Roman" w:eastAsia="Times New Roman" w:hAnsi="Times New Roman" w:cs="Times New Roman"/>
          <w:sz w:val="24"/>
          <w:szCs w:val="24"/>
        </w:rPr>
        <w:lastRenderedPageBreak/>
        <w:t>and Spencer shedding a proficient light on customer demands via its digital promotions and SMM.</w:t>
      </w:r>
    </w:p>
    <w:p w14:paraId="78191762" w14:textId="77777777" w:rsidR="006C38C1" w:rsidRPr="00260B66" w:rsidRDefault="00DB35EB" w:rsidP="00223ECD">
      <w:pPr>
        <w:spacing w:after="0" w:line="360" w:lineRule="auto"/>
        <w:jc w:val="both"/>
        <w:rPr>
          <w:rFonts w:ascii="Times New Roman" w:eastAsia="Times New Roman" w:hAnsi="Times New Roman" w:cs="Times New Roman"/>
          <w:sz w:val="24"/>
          <w:szCs w:val="24"/>
        </w:rPr>
      </w:pPr>
      <w:r w:rsidRPr="00260B66">
        <w:rPr>
          <w:rFonts w:ascii="Times New Roman" w:eastAsia="Times New Roman" w:hAnsi="Times New Roman" w:cs="Times New Roman"/>
          <w:sz w:val="24"/>
          <w:szCs w:val="24"/>
        </w:rPr>
        <w:t xml:space="preserve">One of the largest glowing fashion retailers in the British clothing industry is </w:t>
      </w:r>
      <w:r w:rsidRPr="00260B66">
        <w:rPr>
          <w:rFonts w:ascii="Times New Roman" w:eastAsia="Times New Roman" w:hAnsi="Times New Roman" w:cs="Times New Roman"/>
          <w:b/>
          <w:sz w:val="24"/>
          <w:szCs w:val="24"/>
        </w:rPr>
        <w:t>ASOS</w:t>
      </w:r>
      <w:r w:rsidRPr="00260B66">
        <w:rPr>
          <w:rFonts w:ascii="Times New Roman" w:eastAsia="Times New Roman" w:hAnsi="Times New Roman" w:cs="Times New Roman"/>
          <w:sz w:val="24"/>
          <w:szCs w:val="24"/>
        </w:rPr>
        <w:t xml:space="preserve">. As Parker and Alexander (2022) state, the brand has gained its notoriety primarily on digital platforms and it's considered to be an </w:t>
      </w:r>
      <w:r w:rsidRPr="00260B66">
        <w:rPr>
          <w:rFonts w:ascii="Times New Roman" w:eastAsia="Times New Roman" w:hAnsi="Times New Roman" w:cs="Times New Roman"/>
          <w:b/>
          <w:sz w:val="24"/>
          <w:szCs w:val="24"/>
        </w:rPr>
        <w:t>online-only success story</w:t>
      </w:r>
      <w:r w:rsidRPr="00260B66">
        <w:rPr>
          <w:rFonts w:ascii="Times New Roman" w:eastAsia="Times New Roman" w:hAnsi="Times New Roman" w:cs="Times New Roman"/>
          <w:sz w:val="24"/>
          <w:szCs w:val="24"/>
        </w:rPr>
        <w:t xml:space="preserve"> due to ASOS being considered one of the UK's largest temporary retail organizations. Alongside its unique social media marketing strategies and </w:t>
      </w:r>
      <w:r w:rsidRPr="00260B66">
        <w:rPr>
          <w:rFonts w:ascii="Times New Roman" w:eastAsia="Times New Roman" w:hAnsi="Times New Roman" w:cs="Times New Roman"/>
          <w:b/>
          <w:sz w:val="24"/>
          <w:szCs w:val="24"/>
        </w:rPr>
        <w:t>omnichannel marketing facets</w:t>
      </w:r>
      <w:r w:rsidRPr="00260B66">
        <w:rPr>
          <w:rFonts w:ascii="Times New Roman" w:eastAsia="Times New Roman" w:hAnsi="Times New Roman" w:cs="Times New Roman"/>
          <w:sz w:val="24"/>
          <w:szCs w:val="24"/>
        </w:rPr>
        <w:t xml:space="preserve">, the brand has implemented </w:t>
      </w:r>
      <w:r w:rsidRPr="00260B66">
        <w:rPr>
          <w:rFonts w:ascii="Times New Roman" w:eastAsia="Times New Roman" w:hAnsi="Times New Roman" w:cs="Times New Roman"/>
          <w:b/>
          <w:sz w:val="24"/>
          <w:szCs w:val="24"/>
        </w:rPr>
        <w:t>innovative content</w:t>
      </w:r>
      <w:r w:rsidRPr="00260B66">
        <w:rPr>
          <w:rFonts w:ascii="Times New Roman" w:eastAsia="Times New Roman" w:hAnsi="Times New Roman" w:cs="Times New Roman"/>
          <w:sz w:val="24"/>
          <w:szCs w:val="24"/>
        </w:rPr>
        <w:t xml:space="preserve"> promotional tools that have proliferated the business in retaining its cyber consistency and strengthened its brand equity. ASOS upholds the motto of "</w:t>
      </w:r>
      <w:proofErr w:type="spellStart"/>
      <w:r w:rsidRPr="00260B66">
        <w:rPr>
          <w:rFonts w:ascii="Times New Roman" w:eastAsia="Times New Roman" w:hAnsi="Times New Roman" w:cs="Times New Roman"/>
          <w:sz w:val="24"/>
          <w:szCs w:val="24"/>
        </w:rPr>
        <w:t>AsSeenOnScreen</w:t>
      </w:r>
      <w:proofErr w:type="spellEnd"/>
      <w:proofErr w:type="gramStart"/>
      <w:r w:rsidRPr="00260B66">
        <w:rPr>
          <w:rFonts w:ascii="Times New Roman" w:eastAsia="Times New Roman" w:hAnsi="Times New Roman" w:cs="Times New Roman"/>
          <w:sz w:val="24"/>
          <w:szCs w:val="24"/>
        </w:rPr>
        <w:t>", and</w:t>
      </w:r>
      <w:proofErr w:type="gramEnd"/>
      <w:r w:rsidRPr="00260B66">
        <w:rPr>
          <w:rFonts w:ascii="Times New Roman" w:eastAsia="Times New Roman" w:hAnsi="Times New Roman" w:cs="Times New Roman"/>
          <w:sz w:val="24"/>
          <w:szCs w:val="24"/>
        </w:rPr>
        <w:t xml:space="preserve"> advertises clothing that has been seen on various media avenues. </w:t>
      </w:r>
      <w:proofErr w:type="spellStart"/>
      <w:r w:rsidRPr="00260B66">
        <w:rPr>
          <w:rFonts w:ascii="Times New Roman" w:eastAsia="Times New Roman" w:hAnsi="Times New Roman" w:cs="Times New Roman"/>
          <w:sz w:val="24"/>
          <w:szCs w:val="24"/>
        </w:rPr>
        <w:t>Zilinskaite</w:t>
      </w:r>
      <w:proofErr w:type="spellEnd"/>
      <w:r w:rsidRPr="00260B66">
        <w:rPr>
          <w:rFonts w:ascii="Times New Roman" w:eastAsia="Times New Roman" w:hAnsi="Times New Roman" w:cs="Times New Roman"/>
          <w:sz w:val="24"/>
          <w:szCs w:val="24"/>
        </w:rPr>
        <w:t xml:space="preserve"> and </w:t>
      </w:r>
      <w:proofErr w:type="spellStart"/>
      <w:r w:rsidRPr="00260B66">
        <w:rPr>
          <w:rFonts w:ascii="Times New Roman" w:eastAsia="Times New Roman" w:hAnsi="Times New Roman" w:cs="Times New Roman"/>
          <w:sz w:val="24"/>
          <w:szCs w:val="24"/>
        </w:rPr>
        <w:t>Spanellis</w:t>
      </w:r>
      <w:proofErr w:type="spellEnd"/>
      <w:r w:rsidRPr="00260B66">
        <w:rPr>
          <w:rFonts w:ascii="Times New Roman" w:eastAsia="Times New Roman" w:hAnsi="Times New Roman" w:cs="Times New Roman"/>
          <w:sz w:val="24"/>
          <w:szCs w:val="24"/>
        </w:rPr>
        <w:t xml:space="preserve"> (2020) effectively add that this approach of</w:t>
      </w:r>
      <w:r w:rsidRPr="00260B66">
        <w:rPr>
          <w:rFonts w:ascii="Times New Roman" w:eastAsia="Times New Roman" w:hAnsi="Times New Roman" w:cs="Times New Roman"/>
          <w:b/>
          <w:sz w:val="24"/>
          <w:szCs w:val="24"/>
        </w:rPr>
        <w:t xml:space="preserve"> content marketing </w:t>
      </w:r>
      <w:r w:rsidRPr="00260B66">
        <w:rPr>
          <w:rFonts w:ascii="Times New Roman" w:eastAsia="Times New Roman" w:hAnsi="Times New Roman" w:cs="Times New Roman"/>
          <w:sz w:val="24"/>
          <w:szCs w:val="24"/>
        </w:rPr>
        <w:t xml:space="preserve">has enabled ASOS to reinvent digital marketing strategies and has consistently improved customer decision-making processes. ASOS has introduced </w:t>
      </w:r>
      <w:r w:rsidRPr="00260B66">
        <w:rPr>
          <w:rFonts w:ascii="Times New Roman" w:eastAsia="Times New Roman" w:hAnsi="Times New Roman" w:cs="Times New Roman"/>
          <w:b/>
          <w:sz w:val="24"/>
          <w:szCs w:val="24"/>
        </w:rPr>
        <w:t>engagement measures and policies</w:t>
      </w:r>
      <w:r w:rsidRPr="00260B66">
        <w:rPr>
          <w:rFonts w:ascii="Times New Roman" w:eastAsia="Times New Roman" w:hAnsi="Times New Roman" w:cs="Times New Roman"/>
          <w:sz w:val="24"/>
          <w:szCs w:val="24"/>
        </w:rPr>
        <w:t xml:space="preserve"> that have allowed customers to build market equity for the brand. ASOS utilizes various </w:t>
      </w:r>
      <w:r w:rsidRPr="00260B66">
        <w:rPr>
          <w:rFonts w:ascii="Times New Roman" w:eastAsia="Times New Roman" w:hAnsi="Times New Roman" w:cs="Times New Roman"/>
          <w:b/>
          <w:sz w:val="24"/>
          <w:szCs w:val="24"/>
        </w:rPr>
        <w:t>marketing campaigns</w:t>
      </w:r>
      <w:r w:rsidRPr="00260B66">
        <w:rPr>
          <w:rFonts w:ascii="Times New Roman" w:eastAsia="Times New Roman" w:hAnsi="Times New Roman" w:cs="Times New Roman"/>
          <w:sz w:val="24"/>
          <w:szCs w:val="24"/>
        </w:rPr>
        <w:t xml:space="preserve"> that focus on building social media content for customers in younger demographics to associate with. Structured collaboration with influencers and the promotion of </w:t>
      </w:r>
      <w:proofErr w:type="gramStart"/>
      <w:r w:rsidRPr="00260B66">
        <w:rPr>
          <w:rFonts w:ascii="Times New Roman" w:eastAsia="Times New Roman" w:hAnsi="Times New Roman" w:cs="Times New Roman"/>
          <w:sz w:val="24"/>
          <w:szCs w:val="24"/>
        </w:rPr>
        <w:t>particular hashtags</w:t>
      </w:r>
      <w:proofErr w:type="gramEnd"/>
      <w:r w:rsidRPr="00260B66">
        <w:rPr>
          <w:rFonts w:ascii="Times New Roman" w:eastAsia="Times New Roman" w:hAnsi="Times New Roman" w:cs="Times New Roman"/>
          <w:sz w:val="24"/>
          <w:szCs w:val="24"/>
        </w:rPr>
        <w:t xml:space="preserve"> has established ASOS in constructing a </w:t>
      </w:r>
      <w:r w:rsidRPr="00260B66">
        <w:rPr>
          <w:rFonts w:ascii="Times New Roman" w:eastAsia="Times New Roman" w:hAnsi="Times New Roman" w:cs="Times New Roman"/>
          <w:b/>
          <w:sz w:val="24"/>
          <w:szCs w:val="24"/>
        </w:rPr>
        <w:t xml:space="preserve">two-way communication channel </w:t>
      </w:r>
      <w:r w:rsidRPr="00260B66">
        <w:rPr>
          <w:rFonts w:ascii="Times New Roman" w:eastAsia="Times New Roman" w:hAnsi="Times New Roman" w:cs="Times New Roman"/>
          <w:sz w:val="24"/>
          <w:szCs w:val="24"/>
        </w:rPr>
        <w:t xml:space="preserve">built off proficiency, developing stronger </w:t>
      </w:r>
      <w:r w:rsidRPr="00260B66">
        <w:rPr>
          <w:rFonts w:ascii="Times New Roman" w:eastAsia="Times New Roman" w:hAnsi="Times New Roman" w:cs="Times New Roman"/>
          <w:b/>
          <w:sz w:val="24"/>
          <w:szCs w:val="24"/>
        </w:rPr>
        <w:t>customer outreach</w:t>
      </w:r>
      <w:r w:rsidRPr="00260B66">
        <w:rPr>
          <w:rFonts w:ascii="Times New Roman" w:eastAsia="Times New Roman" w:hAnsi="Times New Roman" w:cs="Times New Roman"/>
          <w:sz w:val="24"/>
          <w:szCs w:val="24"/>
        </w:rPr>
        <w:t xml:space="preserve"> (medium.com, 2023).</w:t>
      </w:r>
    </w:p>
    <w:p w14:paraId="75A3154A" w14:textId="77777777" w:rsidR="006C38C1" w:rsidRPr="00260B66" w:rsidRDefault="00DB35EB" w:rsidP="00223ECD">
      <w:pPr>
        <w:spacing w:after="0" w:line="360" w:lineRule="auto"/>
        <w:jc w:val="both"/>
        <w:rPr>
          <w:rFonts w:ascii="Times New Roman" w:eastAsia="Times New Roman" w:hAnsi="Times New Roman" w:cs="Times New Roman"/>
          <w:sz w:val="24"/>
          <w:szCs w:val="24"/>
        </w:rPr>
      </w:pPr>
      <w:r w:rsidRPr="00260B66">
        <w:rPr>
          <w:rFonts w:ascii="Times New Roman" w:eastAsia="Times New Roman" w:hAnsi="Times New Roman" w:cs="Times New Roman"/>
          <w:b/>
          <w:sz w:val="24"/>
          <w:szCs w:val="24"/>
        </w:rPr>
        <w:t xml:space="preserve">Lidl </w:t>
      </w:r>
      <w:r w:rsidRPr="00260B66">
        <w:rPr>
          <w:rFonts w:ascii="Times New Roman" w:eastAsia="Times New Roman" w:hAnsi="Times New Roman" w:cs="Times New Roman"/>
          <w:sz w:val="24"/>
          <w:szCs w:val="24"/>
        </w:rPr>
        <w:t xml:space="preserve">is one of the UK's largest retail organizations and prominently operates across the nation by expanding quality fresh groceries and product offers for UK citizens. According to Ahmed (2021), Lidl originated in Germany and attained evolving and record-breaking financial performance in the UK through the utilization of its </w:t>
      </w:r>
      <w:r w:rsidRPr="00260B66">
        <w:rPr>
          <w:rFonts w:ascii="Times New Roman" w:eastAsia="Times New Roman" w:hAnsi="Times New Roman" w:cs="Times New Roman"/>
          <w:b/>
          <w:sz w:val="24"/>
          <w:szCs w:val="24"/>
        </w:rPr>
        <w:t>brand image</w:t>
      </w:r>
      <w:r w:rsidRPr="00260B66">
        <w:rPr>
          <w:rFonts w:ascii="Times New Roman" w:eastAsia="Times New Roman" w:hAnsi="Times New Roman" w:cs="Times New Roman"/>
          <w:sz w:val="24"/>
          <w:szCs w:val="24"/>
        </w:rPr>
        <w:t xml:space="preserve"> through </w:t>
      </w:r>
      <w:r w:rsidRPr="00260B66">
        <w:rPr>
          <w:rFonts w:ascii="Times New Roman" w:eastAsia="Times New Roman" w:hAnsi="Times New Roman" w:cs="Times New Roman"/>
          <w:b/>
          <w:sz w:val="24"/>
          <w:szCs w:val="24"/>
        </w:rPr>
        <w:t>digital campaigns</w:t>
      </w:r>
      <w:r w:rsidRPr="00260B66">
        <w:rPr>
          <w:rFonts w:ascii="Times New Roman" w:eastAsia="Times New Roman" w:hAnsi="Times New Roman" w:cs="Times New Roman"/>
          <w:sz w:val="24"/>
          <w:szCs w:val="24"/>
        </w:rPr>
        <w:t xml:space="preserve">. The organization has developed customer retention by motivating UK customers and influencing effective trust in Lidl's products through effective digital marketing. The organization has impacted consumer purchase </w:t>
      </w:r>
      <w:proofErr w:type="spellStart"/>
      <w:r w:rsidRPr="00260B66">
        <w:rPr>
          <w:rFonts w:ascii="Times New Roman" w:eastAsia="Times New Roman" w:hAnsi="Times New Roman" w:cs="Times New Roman"/>
          <w:sz w:val="24"/>
          <w:szCs w:val="24"/>
        </w:rPr>
        <w:t>behavior</w:t>
      </w:r>
      <w:proofErr w:type="spellEnd"/>
      <w:r w:rsidRPr="00260B66">
        <w:rPr>
          <w:rFonts w:ascii="Times New Roman" w:eastAsia="Times New Roman" w:hAnsi="Times New Roman" w:cs="Times New Roman"/>
          <w:sz w:val="24"/>
          <w:szCs w:val="24"/>
        </w:rPr>
        <w:t xml:space="preserve"> by building market equity. This has facilitated </w:t>
      </w:r>
      <w:r w:rsidRPr="00260B66">
        <w:rPr>
          <w:rFonts w:ascii="Times New Roman" w:eastAsia="Times New Roman" w:hAnsi="Times New Roman" w:cs="Times New Roman"/>
          <w:b/>
          <w:sz w:val="24"/>
          <w:szCs w:val="24"/>
        </w:rPr>
        <w:t xml:space="preserve">customer </w:t>
      </w:r>
      <w:proofErr w:type="spellStart"/>
      <w:r w:rsidRPr="00260B66">
        <w:rPr>
          <w:rFonts w:ascii="Times New Roman" w:eastAsia="Times New Roman" w:hAnsi="Times New Roman" w:cs="Times New Roman"/>
          <w:b/>
          <w:sz w:val="24"/>
          <w:szCs w:val="24"/>
        </w:rPr>
        <w:t>behavior</w:t>
      </w:r>
      <w:proofErr w:type="spellEnd"/>
      <w:r w:rsidRPr="00260B66">
        <w:rPr>
          <w:rFonts w:ascii="Times New Roman" w:eastAsia="Times New Roman" w:hAnsi="Times New Roman" w:cs="Times New Roman"/>
          <w:b/>
          <w:sz w:val="24"/>
          <w:szCs w:val="24"/>
        </w:rPr>
        <w:t xml:space="preserve"> </w:t>
      </w:r>
      <w:r w:rsidRPr="00260B66">
        <w:rPr>
          <w:rFonts w:ascii="Times New Roman" w:eastAsia="Times New Roman" w:hAnsi="Times New Roman" w:cs="Times New Roman"/>
          <w:sz w:val="24"/>
          <w:szCs w:val="24"/>
        </w:rPr>
        <w:t xml:space="preserve">as a </w:t>
      </w:r>
      <w:r w:rsidRPr="00260B66">
        <w:rPr>
          <w:rFonts w:ascii="Times New Roman" w:eastAsia="Times New Roman" w:hAnsi="Times New Roman" w:cs="Times New Roman"/>
          <w:b/>
          <w:sz w:val="24"/>
          <w:szCs w:val="24"/>
        </w:rPr>
        <w:t xml:space="preserve">dependent variable </w:t>
      </w:r>
      <w:r w:rsidRPr="00260B66">
        <w:rPr>
          <w:rFonts w:ascii="Times New Roman" w:eastAsia="Times New Roman" w:hAnsi="Times New Roman" w:cs="Times New Roman"/>
          <w:sz w:val="24"/>
          <w:szCs w:val="24"/>
        </w:rPr>
        <w:t xml:space="preserve">by utilizing various independent variables such as </w:t>
      </w:r>
      <w:r w:rsidRPr="00260B66">
        <w:rPr>
          <w:rFonts w:ascii="Times New Roman" w:eastAsia="Times New Roman" w:hAnsi="Times New Roman" w:cs="Times New Roman"/>
          <w:b/>
          <w:sz w:val="24"/>
          <w:szCs w:val="24"/>
        </w:rPr>
        <w:t xml:space="preserve">brand association, public perception, perceived product quality, </w:t>
      </w:r>
      <w:r w:rsidRPr="00260B66">
        <w:rPr>
          <w:rFonts w:ascii="Times New Roman" w:eastAsia="Times New Roman" w:hAnsi="Times New Roman" w:cs="Times New Roman"/>
          <w:sz w:val="24"/>
          <w:szCs w:val="24"/>
        </w:rPr>
        <w:t xml:space="preserve">and </w:t>
      </w:r>
      <w:r w:rsidRPr="00260B66">
        <w:rPr>
          <w:rFonts w:ascii="Times New Roman" w:eastAsia="Times New Roman" w:hAnsi="Times New Roman" w:cs="Times New Roman"/>
          <w:b/>
          <w:sz w:val="24"/>
          <w:szCs w:val="24"/>
        </w:rPr>
        <w:t>brand awareness</w:t>
      </w:r>
      <w:r w:rsidRPr="00260B66">
        <w:rPr>
          <w:rFonts w:ascii="Times New Roman" w:eastAsia="Times New Roman" w:hAnsi="Times New Roman" w:cs="Times New Roman"/>
          <w:sz w:val="24"/>
          <w:szCs w:val="24"/>
        </w:rPr>
        <w:t xml:space="preserve">. As per Ali </w:t>
      </w:r>
      <w:r w:rsidRPr="00260B66">
        <w:rPr>
          <w:rFonts w:ascii="Times New Roman" w:eastAsia="Times New Roman" w:hAnsi="Times New Roman" w:cs="Times New Roman"/>
          <w:i/>
          <w:sz w:val="24"/>
          <w:szCs w:val="24"/>
        </w:rPr>
        <w:t>et al.</w:t>
      </w:r>
      <w:r w:rsidRPr="00260B66">
        <w:rPr>
          <w:rFonts w:ascii="Times New Roman" w:eastAsia="Times New Roman" w:hAnsi="Times New Roman" w:cs="Times New Roman"/>
          <w:sz w:val="24"/>
          <w:szCs w:val="24"/>
        </w:rPr>
        <w:t xml:space="preserve"> (2021), brand image has functioned as an effective method of generating organizational trust and reputation between Lidl and UK </w:t>
      </w:r>
      <w:proofErr w:type="gramStart"/>
      <w:r w:rsidRPr="00260B66">
        <w:rPr>
          <w:rFonts w:ascii="Times New Roman" w:eastAsia="Times New Roman" w:hAnsi="Times New Roman" w:cs="Times New Roman"/>
          <w:sz w:val="24"/>
          <w:szCs w:val="24"/>
        </w:rPr>
        <w:t>customers, and</w:t>
      </w:r>
      <w:proofErr w:type="gramEnd"/>
      <w:r w:rsidRPr="00260B66">
        <w:rPr>
          <w:rFonts w:ascii="Times New Roman" w:eastAsia="Times New Roman" w:hAnsi="Times New Roman" w:cs="Times New Roman"/>
          <w:sz w:val="24"/>
          <w:szCs w:val="24"/>
        </w:rPr>
        <w:t xml:space="preserve"> has influenced better resilience and depends on the brand. It has led to Lidl being considered as one of the UK's most prominent retail firms.</w:t>
      </w:r>
    </w:p>
    <w:p w14:paraId="0C74C07B" w14:textId="77777777" w:rsidR="006C38C1" w:rsidRPr="00260B66" w:rsidRDefault="006C38C1" w:rsidP="00223ECD">
      <w:pPr>
        <w:spacing w:after="0" w:line="360" w:lineRule="auto"/>
        <w:rPr>
          <w:rFonts w:ascii="Times New Roman" w:eastAsia="Times New Roman" w:hAnsi="Times New Roman" w:cs="Times New Roman"/>
          <w:sz w:val="24"/>
          <w:szCs w:val="24"/>
        </w:rPr>
      </w:pPr>
    </w:p>
    <w:p w14:paraId="7608E740" w14:textId="77777777" w:rsidR="006C38C1" w:rsidRPr="00260B66" w:rsidRDefault="00DB35EB" w:rsidP="00223ECD">
      <w:pPr>
        <w:pStyle w:val="Heading2"/>
        <w:rPr>
          <w:color w:val="auto"/>
        </w:rPr>
      </w:pPr>
      <w:bookmarkStart w:id="24" w:name="_Toc157856622"/>
      <w:r w:rsidRPr="00260B66">
        <w:rPr>
          <w:color w:val="auto"/>
        </w:rPr>
        <w:lastRenderedPageBreak/>
        <w:t>2.5 Opportunities and Challenges in Incorporation of AI for Digital Marketing Transformation</w:t>
      </w:r>
      <w:bookmarkEnd w:id="24"/>
      <w:r w:rsidRPr="00260B66">
        <w:rPr>
          <w:color w:val="auto"/>
        </w:rPr>
        <w:t xml:space="preserve"> </w:t>
      </w:r>
    </w:p>
    <w:p w14:paraId="4E9C87C6" w14:textId="77777777" w:rsidR="006C38C1" w:rsidRPr="00260B66" w:rsidRDefault="00DB35EB" w:rsidP="00223ECD">
      <w:pPr>
        <w:spacing w:after="0" w:line="360" w:lineRule="auto"/>
        <w:jc w:val="both"/>
        <w:rPr>
          <w:rFonts w:ascii="Times New Roman" w:eastAsia="Times New Roman" w:hAnsi="Times New Roman" w:cs="Times New Roman"/>
          <w:sz w:val="24"/>
          <w:szCs w:val="24"/>
        </w:rPr>
      </w:pPr>
      <w:r w:rsidRPr="00260B66">
        <w:rPr>
          <w:rFonts w:ascii="Times New Roman" w:eastAsia="Times New Roman" w:hAnsi="Times New Roman" w:cs="Times New Roman"/>
          <w:sz w:val="24"/>
          <w:szCs w:val="24"/>
        </w:rPr>
        <w:t>In current times, it has been monitored that there has been an impactful transformation in the operational dynamics of the UK's retail sector which is characterized by the increasing implementation of AI in the industry of digital marketing. This paradigm shift has presented a myriad of opportunities and challenges for UK retailers who are striving to maintain competitiveness in the consistently evolving market landscape.</w:t>
      </w:r>
    </w:p>
    <w:p w14:paraId="661184C7" w14:textId="77777777" w:rsidR="006C38C1" w:rsidRPr="00260B66" w:rsidRDefault="00DB35EB" w:rsidP="00223ECD">
      <w:pPr>
        <w:spacing w:after="0" w:line="360" w:lineRule="auto"/>
        <w:jc w:val="center"/>
        <w:rPr>
          <w:rFonts w:ascii="Times New Roman" w:eastAsia="Times New Roman" w:hAnsi="Times New Roman" w:cs="Times New Roman"/>
          <w:sz w:val="24"/>
          <w:szCs w:val="24"/>
        </w:rPr>
      </w:pPr>
      <w:r w:rsidRPr="00260B66">
        <w:rPr>
          <w:rFonts w:ascii="Times New Roman" w:eastAsia="Times New Roman" w:hAnsi="Times New Roman" w:cs="Times New Roman"/>
          <w:noProof/>
          <w:sz w:val="24"/>
          <w:szCs w:val="24"/>
        </w:rPr>
        <w:drawing>
          <wp:inline distT="0" distB="0" distL="0" distR="0" wp14:anchorId="2D3BFCF0" wp14:editId="7163535C">
            <wp:extent cx="3810000" cy="3810000"/>
            <wp:effectExtent l="0" t="0" r="0" b="0"/>
            <wp:docPr id="54" name="image27.png"/>
            <wp:cNvGraphicFramePr/>
            <a:graphic xmlns:a="http://schemas.openxmlformats.org/drawingml/2006/main">
              <a:graphicData uri="http://schemas.openxmlformats.org/drawingml/2006/picture">
                <pic:pic xmlns:pic="http://schemas.openxmlformats.org/drawingml/2006/picture">
                  <pic:nvPicPr>
                    <pic:cNvPr id="54" name="image27.png"/>
                    <pic:cNvPicPr preferRelativeResize="0"/>
                  </pic:nvPicPr>
                  <pic:blipFill>
                    <a:blip r:embed="rId16"/>
                    <a:srcRect/>
                    <a:stretch>
                      <a:fillRect/>
                    </a:stretch>
                  </pic:blipFill>
                  <pic:spPr>
                    <a:xfrm>
                      <a:off x="0" y="0"/>
                      <a:ext cx="3810000" cy="3810000"/>
                    </a:xfrm>
                    <a:prstGeom prst="rect">
                      <a:avLst/>
                    </a:prstGeom>
                  </pic:spPr>
                </pic:pic>
              </a:graphicData>
            </a:graphic>
          </wp:inline>
        </w:drawing>
      </w:r>
    </w:p>
    <w:p w14:paraId="491FBBEE" w14:textId="77777777" w:rsidR="006C38C1" w:rsidRPr="00260B66" w:rsidRDefault="00DB35EB" w:rsidP="00223ECD">
      <w:pPr>
        <w:pStyle w:val="Heading3"/>
      </w:pPr>
      <w:bookmarkStart w:id="25" w:name="_Toc157856969"/>
      <w:bookmarkStart w:id="26" w:name="_Toc157857114"/>
      <w:r w:rsidRPr="00260B66">
        <w:t>Figure 6: Opportunities of AI in digital transformation</w:t>
      </w:r>
      <w:bookmarkEnd w:id="25"/>
      <w:bookmarkEnd w:id="26"/>
    </w:p>
    <w:p w14:paraId="61797A0B" w14:textId="77777777" w:rsidR="006C38C1" w:rsidRPr="00260B66" w:rsidRDefault="00DB35EB" w:rsidP="00223ECD">
      <w:pPr>
        <w:spacing w:after="0" w:line="360" w:lineRule="auto"/>
        <w:jc w:val="center"/>
        <w:rPr>
          <w:rFonts w:ascii="Times New Roman" w:eastAsia="Times New Roman" w:hAnsi="Times New Roman" w:cs="Times New Roman"/>
          <w:sz w:val="24"/>
          <w:szCs w:val="24"/>
        </w:rPr>
      </w:pPr>
      <w:r w:rsidRPr="00260B66">
        <w:rPr>
          <w:rFonts w:ascii="Times New Roman" w:eastAsia="Times New Roman" w:hAnsi="Times New Roman" w:cs="Times New Roman"/>
          <w:sz w:val="24"/>
          <w:szCs w:val="24"/>
        </w:rPr>
        <w:t>(Source: analytics vidya, 2023)</w:t>
      </w:r>
    </w:p>
    <w:p w14:paraId="0C4BD702" w14:textId="77777777" w:rsidR="006C38C1" w:rsidRPr="00260B66" w:rsidRDefault="00DB35EB" w:rsidP="00223ECD">
      <w:pPr>
        <w:spacing w:before="240" w:after="240" w:line="360" w:lineRule="auto"/>
        <w:jc w:val="both"/>
        <w:rPr>
          <w:rFonts w:ascii="Times New Roman" w:eastAsia="Times New Roman" w:hAnsi="Times New Roman" w:cs="Times New Roman"/>
          <w:sz w:val="24"/>
          <w:szCs w:val="24"/>
        </w:rPr>
      </w:pPr>
      <w:r w:rsidRPr="00260B66">
        <w:rPr>
          <w:rFonts w:ascii="Times New Roman" w:eastAsia="Times New Roman" w:hAnsi="Times New Roman" w:cs="Times New Roman"/>
          <w:sz w:val="24"/>
          <w:szCs w:val="24"/>
        </w:rPr>
        <w:t xml:space="preserve">On one hand, as stated by </w:t>
      </w:r>
      <w:r w:rsidRPr="00260B66">
        <w:rPr>
          <w:rFonts w:ascii="Times New Roman" w:eastAsia="Times New Roman" w:hAnsi="Times New Roman" w:cs="Times New Roman"/>
          <w:sz w:val="24"/>
          <w:szCs w:val="24"/>
          <w:highlight w:val="white"/>
        </w:rPr>
        <w:t xml:space="preserve">Ameen </w:t>
      </w:r>
      <w:r w:rsidRPr="00260B66">
        <w:rPr>
          <w:rFonts w:ascii="Times New Roman" w:eastAsia="Times New Roman" w:hAnsi="Times New Roman" w:cs="Times New Roman"/>
          <w:i/>
          <w:sz w:val="24"/>
          <w:szCs w:val="24"/>
          <w:highlight w:val="white"/>
        </w:rPr>
        <w:t>et al.</w:t>
      </w:r>
      <w:r w:rsidRPr="00260B66">
        <w:rPr>
          <w:rFonts w:ascii="Times New Roman" w:eastAsia="Times New Roman" w:hAnsi="Times New Roman" w:cs="Times New Roman"/>
          <w:sz w:val="24"/>
          <w:szCs w:val="24"/>
          <w:highlight w:val="white"/>
        </w:rPr>
        <w:t xml:space="preserve"> </w:t>
      </w:r>
      <w:r w:rsidRPr="00260B66">
        <w:rPr>
          <w:rFonts w:ascii="Times New Roman" w:eastAsia="Times New Roman" w:hAnsi="Times New Roman" w:cs="Times New Roman"/>
          <w:sz w:val="24"/>
          <w:szCs w:val="24"/>
        </w:rPr>
        <w:t xml:space="preserve">(2021), one of the key advantages that artificial intelligence offers to the United Kingdom's retail sector is its capability to deliver exceptionally </w:t>
      </w:r>
      <w:r w:rsidRPr="00260B66">
        <w:rPr>
          <w:rFonts w:ascii="Times New Roman" w:eastAsia="Times New Roman" w:hAnsi="Times New Roman" w:cs="Times New Roman"/>
          <w:b/>
          <w:sz w:val="24"/>
          <w:szCs w:val="24"/>
        </w:rPr>
        <w:t>tailored customer experiences</w:t>
      </w:r>
      <w:r w:rsidRPr="00260B66">
        <w:rPr>
          <w:rFonts w:ascii="Times New Roman" w:eastAsia="Times New Roman" w:hAnsi="Times New Roman" w:cs="Times New Roman"/>
          <w:sz w:val="24"/>
          <w:szCs w:val="24"/>
        </w:rPr>
        <w:t xml:space="preserve">. Retail establishments </w:t>
      </w:r>
      <w:proofErr w:type="gramStart"/>
      <w:r w:rsidRPr="00260B66">
        <w:rPr>
          <w:rFonts w:ascii="Times New Roman" w:eastAsia="Times New Roman" w:hAnsi="Times New Roman" w:cs="Times New Roman"/>
          <w:sz w:val="24"/>
          <w:szCs w:val="24"/>
        </w:rPr>
        <w:t>have the opportunity to</w:t>
      </w:r>
      <w:proofErr w:type="gramEnd"/>
      <w:r w:rsidRPr="00260B66">
        <w:rPr>
          <w:rFonts w:ascii="Times New Roman" w:eastAsia="Times New Roman" w:hAnsi="Times New Roman" w:cs="Times New Roman"/>
          <w:sz w:val="24"/>
          <w:szCs w:val="24"/>
        </w:rPr>
        <w:t xml:space="preserve"> employ AI algorithms for the examination of customer data which encompasses past transactions, preferences, and online browsing activities. One of the prominent online fashion retailers </w:t>
      </w:r>
      <w:r w:rsidRPr="00260B66">
        <w:rPr>
          <w:rFonts w:ascii="Times New Roman" w:eastAsia="Times New Roman" w:hAnsi="Times New Roman" w:cs="Times New Roman"/>
          <w:b/>
          <w:sz w:val="24"/>
          <w:szCs w:val="24"/>
        </w:rPr>
        <w:t>ASOS</w:t>
      </w:r>
      <w:r w:rsidRPr="00260B66">
        <w:rPr>
          <w:rFonts w:ascii="Times New Roman" w:eastAsia="Times New Roman" w:hAnsi="Times New Roman" w:cs="Times New Roman"/>
          <w:sz w:val="24"/>
          <w:szCs w:val="24"/>
        </w:rPr>
        <w:t xml:space="preserve"> exemplifies the implementation of AI to deliver personalized product suggestions which further helps in augmenting customer interaction and enhancing the probability of successful transactions (asosplc.com, 2022). On the other hand, it has been suggested by </w:t>
      </w:r>
      <w:r w:rsidRPr="00260B66">
        <w:rPr>
          <w:rFonts w:ascii="Times New Roman" w:eastAsia="Times New Roman" w:hAnsi="Times New Roman" w:cs="Times New Roman"/>
          <w:sz w:val="24"/>
          <w:szCs w:val="24"/>
          <w:highlight w:val="white"/>
        </w:rPr>
        <w:t xml:space="preserve">Gerke </w:t>
      </w:r>
      <w:r w:rsidRPr="00260B66">
        <w:rPr>
          <w:rFonts w:ascii="Times New Roman" w:eastAsia="Times New Roman" w:hAnsi="Times New Roman" w:cs="Times New Roman"/>
          <w:i/>
          <w:sz w:val="24"/>
          <w:szCs w:val="24"/>
          <w:highlight w:val="white"/>
        </w:rPr>
        <w:t>et al.</w:t>
      </w:r>
      <w:r w:rsidRPr="00260B66">
        <w:rPr>
          <w:rFonts w:ascii="Times New Roman" w:eastAsia="Times New Roman" w:hAnsi="Times New Roman" w:cs="Times New Roman"/>
          <w:sz w:val="24"/>
          <w:szCs w:val="24"/>
        </w:rPr>
        <w:t xml:space="preserve"> (2020) that due to this reason, businesses accumulate and scrutinize extensive amounts of </w:t>
      </w:r>
      <w:r w:rsidRPr="00260B66">
        <w:rPr>
          <w:rFonts w:ascii="Times New Roman" w:eastAsia="Times New Roman" w:hAnsi="Times New Roman" w:cs="Times New Roman"/>
          <w:sz w:val="24"/>
          <w:szCs w:val="24"/>
        </w:rPr>
        <w:lastRenderedPageBreak/>
        <w:t xml:space="preserve">customer data, therefore, </w:t>
      </w:r>
      <w:r w:rsidRPr="00260B66">
        <w:rPr>
          <w:rFonts w:ascii="Times New Roman" w:eastAsia="Times New Roman" w:hAnsi="Times New Roman" w:cs="Times New Roman"/>
          <w:b/>
          <w:sz w:val="24"/>
          <w:szCs w:val="24"/>
        </w:rPr>
        <w:t>the paramount consideration becomes the assurance of customers’ data privacy and security</w:t>
      </w:r>
      <w:r w:rsidRPr="00260B66">
        <w:rPr>
          <w:rFonts w:ascii="Times New Roman" w:eastAsia="Times New Roman" w:hAnsi="Times New Roman" w:cs="Times New Roman"/>
          <w:sz w:val="24"/>
          <w:szCs w:val="24"/>
        </w:rPr>
        <w:t xml:space="preserve">. Implementing artificial intelligence requires careful handling of customer information to adhere to data protection regulations. Otherwise, UK retail businesses </w:t>
      </w:r>
      <w:proofErr w:type="spellStart"/>
      <w:r w:rsidRPr="00260B66">
        <w:rPr>
          <w:rFonts w:ascii="Times New Roman" w:eastAsia="Times New Roman" w:hAnsi="Times New Roman" w:cs="Times New Roman"/>
          <w:sz w:val="24"/>
          <w:szCs w:val="24"/>
        </w:rPr>
        <w:t>can not</w:t>
      </w:r>
      <w:proofErr w:type="spellEnd"/>
      <w:r w:rsidRPr="00260B66">
        <w:rPr>
          <w:rFonts w:ascii="Times New Roman" w:eastAsia="Times New Roman" w:hAnsi="Times New Roman" w:cs="Times New Roman"/>
          <w:sz w:val="24"/>
          <w:szCs w:val="24"/>
        </w:rPr>
        <w:t xml:space="preserve"> establish resilient cybersecurity measures to protect sensitive data which became an impediment to preserving customer trust.</w:t>
      </w:r>
    </w:p>
    <w:p w14:paraId="5484277D" w14:textId="77777777" w:rsidR="006C38C1" w:rsidRPr="00260B66" w:rsidRDefault="00DB35EB" w:rsidP="00223ECD">
      <w:pPr>
        <w:spacing w:before="240" w:after="240" w:line="360" w:lineRule="auto"/>
        <w:jc w:val="both"/>
        <w:rPr>
          <w:rFonts w:ascii="Times New Roman" w:eastAsia="Times New Roman" w:hAnsi="Times New Roman" w:cs="Times New Roman"/>
          <w:sz w:val="24"/>
          <w:szCs w:val="24"/>
        </w:rPr>
      </w:pPr>
      <w:r w:rsidRPr="00260B66">
        <w:rPr>
          <w:rFonts w:ascii="Times New Roman" w:eastAsia="Times New Roman" w:hAnsi="Times New Roman" w:cs="Times New Roman"/>
          <w:sz w:val="24"/>
          <w:szCs w:val="24"/>
        </w:rPr>
        <w:t xml:space="preserve">As per the reports of </w:t>
      </w:r>
      <w:r w:rsidRPr="00260B66">
        <w:rPr>
          <w:rFonts w:ascii="Times New Roman" w:eastAsia="Times New Roman" w:hAnsi="Times New Roman" w:cs="Times New Roman"/>
          <w:sz w:val="24"/>
          <w:szCs w:val="24"/>
          <w:highlight w:val="white"/>
        </w:rPr>
        <w:t>Nair and Gupta, (2021</w:t>
      </w:r>
      <w:r w:rsidRPr="00260B66">
        <w:rPr>
          <w:rFonts w:ascii="Times New Roman" w:eastAsia="Times New Roman" w:hAnsi="Times New Roman" w:cs="Times New Roman"/>
          <w:sz w:val="24"/>
          <w:szCs w:val="24"/>
        </w:rPr>
        <w:t xml:space="preserve">), Artificial Intelligence helps retailers in developing their inventory management with the help of </w:t>
      </w:r>
      <w:r w:rsidRPr="00260B66">
        <w:rPr>
          <w:rFonts w:ascii="Times New Roman" w:eastAsia="Times New Roman" w:hAnsi="Times New Roman" w:cs="Times New Roman"/>
          <w:b/>
          <w:sz w:val="24"/>
          <w:szCs w:val="24"/>
        </w:rPr>
        <w:t>predictive analytics</w:t>
      </w:r>
      <w:r w:rsidRPr="00260B66">
        <w:rPr>
          <w:rFonts w:ascii="Times New Roman" w:eastAsia="Times New Roman" w:hAnsi="Times New Roman" w:cs="Times New Roman"/>
          <w:sz w:val="24"/>
          <w:szCs w:val="24"/>
        </w:rPr>
        <w:t xml:space="preserve">. Through the examination of historical sales data and considering external variables like - weather and trends, AI systems have the capability of providing more precise forecasts of demand. Further, it helps in the optimization of stock levels, overcoming overstock situations along decreasing instances of running out of stock. One of the prominent UK supermarket chains, </w:t>
      </w:r>
      <w:r w:rsidRPr="00260B66">
        <w:rPr>
          <w:rFonts w:ascii="Times New Roman" w:eastAsia="Times New Roman" w:hAnsi="Times New Roman" w:cs="Times New Roman"/>
          <w:b/>
          <w:sz w:val="24"/>
          <w:szCs w:val="24"/>
        </w:rPr>
        <w:t>Tesco</w:t>
      </w:r>
      <w:r w:rsidRPr="00260B66">
        <w:rPr>
          <w:rFonts w:ascii="Times New Roman" w:eastAsia="Times New Roman" w:hAnsi="Times New Roman" w:cs="Times New Roman"/>
          <w:sz w:val="24"/>
          <w:szCs w:val="24"/>
        </w:rPr>
        <w:t xml:space="preserve">, has successfully applied AI-driven predictive analytics into its managerial operations to streamline its supply chain and boost inventory management (tescoplc.com, 2023). On the contrary, as suggested by </w:t>
      </w:r>
      <w:r w:rsidRPr="00260B66">
        <w:rPr>
          <w:rFonts w:ascii="Times New Roman" w:eastAsia="Times New Roman" w:hAnsi="Times New Roman" w:cs="Times New Roman"/>
          <w:sz w:val="24"/>
          <w:szCs w:val="24"/>
          <w:highlight w:val="white"/>
        </w:rPr>
        <w:t xml:space="preserve">Fountaine </w:t>
      </w:r>
      <w:r w:rsidRPr="00260B66">
        <w:rPr>
          <w:rFonts w:ascii="Times New Roman" w:eastAsia="Times New Roman" w:hAnsi="Times New Roman" w:cs="Times New Roman"/>
          <w:i/>
          <w:sz w:val="24"/>
          <w:szCs w:val="24"/>
          <w:highlight w:val="white"/>
        </w:rPr>
        <w:t xml:space="preserve">et al. </w:t>
      </w:r>
      <w:r w:rsidRPr="00260B66">
        <w:rPr>
          <w:rFonts w:ascii="Times New Roman" w:eastAsia="Times New Roman" w:hAnsi="Times New Roman" w:cs="Times New Roman"/>
          <w:sz w:val="24"/>
          <w:szCs w:val="24"/>
        </w:rPr>
        <w:t xml:space="preserve">(2019), the inclusion of AI into the already established digital marketing frameworks </w:t>
      </w:r>
      <w:r w:rsidRPr="00260B66">
        <w:rPr>
          <w:rFonts w:ascii="Times New Roman" w:eastAsia="Times New Roman" w:hAnsi="Times New Roman" w:cs="Times New Roman"/>
          <w:b/>
          <w:sz w:val="24"/>
          <w:szCs w:val="24"/>
        </w:rPr>
        <w:t>needs a vast amount of costs and complexities</w:t>
      </w:r>
      <w:r w:rsidRPr="00260B66">
        <w:rPr>
          <w:rFonts w:ascii="Times New Roman" w:eastAsia="Times New Roman" w:hAnsi="Times New Roman" w:cs="Times New Roman"/>
          <w:sz w:val="24"/>
          <w:szCs w:val="24"/>
        </w:rPr>
        <w:t xml:space="preserve">. There are several UK retailers especially those belonging to smaller scales may encounter difficulties because of the limitation of financial resources and the requisite expertise which are essential for a smooth integration process. The UK-centric supermarket chain </w:t>
      </w:r>
      <w:r w:rsidRPr="00260B66">
        <w:rPr>
          <w:rFonts w:ascii="Times New Roman" w:eastAsia="Times New Roman" w:hAnsi="Times New Roman" w:cs="Times New Roman"/>
          <w:b/>
          <w:sz w:val="24"/>
          <w:szCs w:val="24"/>
        </w:rPr>
        <w:t>Asda</w:t>
      </w:r>
      <w:r w:rsidRPr="00260B66">
        <w:rPr>
          <w:rFonts w:ascii="Times New Roman" w:eastAsia="Times New Roman" w:hAnsi="Times New Roman" w:cs="Times New Roman"/>
          <w:sz w:val="24"/>
          <w:szCs w:val="24"/>
        </w:rPr>
        <w:t xml:space="preserve"> experienced initial obstacles in integrating AI into its operational </w:t>
      </w:r>
      <w:proofErr w:type="gramStart"/>
      <w:r w:rsidRPr="00260B66">
        <w:rPr>
          <w:rFonts w:ascii="Times New Roman" w:eastAsia="Times New Roman" w:hAnsi="Times New Roman" w:cs="Times New Roman"/>
          <w:sz w:val="24"/>
          <w:szCs w:val="24"/>
        </w:rPr>
        <w:t>processes</w:t>
      </w:r>
      <w:proofErr w:type="gramEnd"/>
      <w:r w:rsidRPr="00260B66">
        <w:rPr>
          <w:rFonts w:ascii="Times New Roman" w:eastAsia="Times New Roman" w:hAnsi="Times New Roman" w:cs="Times New Roman"/>
          <w:sz w:val="24"/>
          <w:szCs w:val="24"/>
        </w:rPr>
        <w:t xml:space="preserve"> but these challenges were successfully mitigated by strategic investments in employee training activities and enhancements to the technological infrastructure (prolificnorth.co.uk, 2021).</w:t>
      </w:r>
    </w:p>
    <w:p w14:paraId="6CEBD65A" w14:textId="77777777" w:rsidR="006C38C1" w:rsidRPr="00260B66" w:rsidRDefault="00DB35EB" w:rsidP="00223ECD">
      <w:pPr>
        <w:spacing w:before="240" w:after="240" w:line="360" w:lineRule="auto"/>
        <w:jc w:val="center"/>
        <w:rPr>
          <w:rFonts w:ascii="Times New Roman" w:eastAsia="Times New Roman" w:hAnsi="Times New Roman" w:cs="Times New Roman"/>
          <w:sz w:val="24"/>
          <w:szCs w:val="24"/>
        </w:rPr>
      </w:pPr>
      <w:r w:rsidRPr="00260B66">
        <w:rPr>
          <w:rFonts w:ascii="Times New Roman" w:eastAsia="Times New Roman" w:hAnsi="Times New Roman" w:cs="Times New Roman"/>
          <w:noProof/>
          <w:sz w:val="24"/>
          <w:szCs w:val="24"/>
        </w:rPr>
        <w:lastRenderedPageBreak/>
        <w:drawing>
          <wp:inline distT="0" distB="0" distL="0" distR="0" wp14:anchorId="0A81D7E7" wp14:editId="3244668D">
            <wp:extent cx="5730240" cy="3627120"/>
            <wp:effectExtent l="0" t="0" r="0" b="0"/>
            <wp:docPr id="52" name="image28.png"/>
            <wp:cNvGraphicFramePr/>
            <a:graphic xmlns:a="http://schemas.openxmlformats.org/drawingml/2006/main">
              <a:graphicData uri="http://schemas.openxmlformats.org/drawingml/2006/picture">
                <pic:pic xmlns:pic="http://schemas.openxmlformats.org/drawingml/2006/picture">
                  <pic:nvPicPr>
                    <pic:cNvPr id="52" name="image28.png"/>
                    <pic:cNvPicPr preferRelativeResize="0"/>
                  </pic:nvPicPr>
                  <pic:blipFill>
                    <a:blip r:embed="rId17"/>
                    <a:srcRect/>
                    <a:stretch>
                      <a:fillRect/>
                    </a:stretch>
                  </pic:blipFill>
                  <pic:spPr>
                    <a:xfrm>
                      <a:off x="0" y="0"/>
                      <a:ext cx="5730240" cy="3627120"/>
                    </a:xfrm>
                    <a:prstGeom prst="rect">
                      <a:avLst/>
                    </a:prstGeom>
                  </pic:spPr>
                </pic:pic>
              </a:graphicData>
            </a:graphic>
          </wp:inline>
        </w:drawing>
      </w:r>
    </w:p>
    <w:p w14:paraId="2E8B22C6" w14:textId="77777777" w:rsidR="006C38C1" w:rsidRPr="00260B66" w:rsidRDefault="00DB35EB" w:rsidP="00223ECD">
      <w:pPr>
        <w:pStyle w:val="Heading3"/>
      </w:pPr>
      <w:bookmarkStart w:id="27" w:name="_Toc157856970"/>
      <w:bookmarkStart w:id="28" w:name="_Toc157857115"/>
      <w:r w:rsidRPr="00260B66">
        <w:t>Figure 7: Challenges of AI in Digital Marketing Transformation</w:t>
      </w:r>
      <w:bookmarkEnd w:id="27"/>
      <w:bookmarkEnd w:id="28"/>
    </w:p>
    <w:p w14:paraId="2AC1C4F2" w14:textId="77777777" w:rsidR="006C38C1" w:rsidRPr="00260B66" w:rsidRDefault="00DB35EB" w:rsidP="00223ECD">
      <w:pPr>
        <w:spacing w:before="240" w:after="240" w:line="360" w:lineRule="auto"/>
        <w:jc w:val="center"/>
        <w:rPr>
          <w:rFonts w:ascii="Times New Roman" w:eastAsia="Times New Roman" w:hAnsi="Times New Roman" w:cs="Times New Roman"/>
          <w:sz w:val="24"/>
          <w:szCs w:val="24"/>
        </w:rPr>
      </w:pPr>
      <w:r w:rsidRPr="00260B66">
        <w:rPr>
          <w:rFonts w:ascii="Times New Roman" w:eastAsia="Times New Roman" w:hAnsi="Times New Roman" w:cs="Times New Roman"/>
          <w:sz w:val="24"/>
          <w:szCs w:val="24"/>
        </w:rPr>
        <w:t xml:space="preserve">(Source: </w:t>
      </w:r>
      <w:proofErr w:type="spellStart"/>
      <w:r w:rsidRPr="00260B66">
        <w:rPr>
          <w:rFonts w:ascii="Times New Roman" w:eastAsia="Times New Roman" w:hAnsi="Times New Roman" w:cs="Times New Roman"/>
          <w:sz w:val="24"/>
          <w:szCs w:val="24"/>
        </w:rPr>
        <w:t>syndelltech</w:t>
      </w:r>
      <w:proofErr w:type="spellEnd"/>
      <w:r w:rsidRPr="00260B66">
        <w:rPr>
          <w:rFonts w:ascii="Times New Roman" w:eastAsia="Times New Roman" w:hAnsi="Times New Roman" w:cs="Times New Roman"/>
          <w:sz w:val="24"/>
          <w:szCs w:val="24"/>
        </w:rPr>
        <w:t>, 2023)</w:t>
      </w:r>
    </w:p>
    <w:p w14:paraId="66AD4889" w14:textId="77777777" w:rsidR="006C38C1" w:rsidRPr="00260B66" w:rsidRDefault="00DB35EB" w:rsidP="00223ECD">
      <w:pPr>
        <w:spacing w:before="240" w:after="240" w:line="360" w:lineRule="auto"/>
        <w:jc w:val="both"/>
        <w:rPr>
          <w:rFonts w:ascii="Times New Roman" w:eastAsia="Times New Roman" w:hAnsi="Times New Roman" w:cs="Times New Roman"/>
          <w:sz w:val="24"/>
          <w:szCs w:val="24"/>
        </w:rPr>
      </w:pPr>
      <w:r w:rsidRPr="00260B66">
        <w:rPr>
          <w:rFonts w:ascii="Times New Roman" w:eastAsia="Times New Roman" w:hAnsi="Times New Roman" w:cs="Times New Roman"/>
          <w:sz w:val="24"/>
          <w:szCs w:val="24"/>
        </w:rPr>
        <w:t xml:space="preserve">It has been mentioned by </w:t>
      </w:r>
      <w:r w:rsidRPr="00260B66">
        <w:rPr>
          <w:rFonts w:ascii="Times New Roman" w:eastAsia="Times New Roman" w:hAnsi="Times New Roman" w:cs="Times New Roman"/>
          <w:sz w:val="24"/>
          <w:szCs w:val="24"/>
          <w:highlight w:val="white"/>
        </w:rPr>
        <w:t xml:space="preserve">Goktas </w:t>
      </w:r>
      <w:r w:rsidRPr="00260B66">
        <w:rPr>
          <w:rFonts w:ascii="Times New Roman" w:eastAsia="Times New Roman" w:hAnsi="Times New Roman" w:cs="Times New Roman"/>
          <w:i/>
          <w:sz w:val="24"/>
          <w:szCs w:val="24"/>
          <w:highlight w:val="white"/>
        </w:rPr>
        <w:t>et al.</w:t>
      </w:r>
      <w:r w:rsidRPr="00260B66">
        <w:rPr>
          <w:rFonts w:ascii="Times New Roman" w:eastAsia="Times New Roman" w:hAnsi="Times New Roman" w:cs="Times New Roman"/>
          <w:sz w:val="24"/>
          <w:szCs w:val="24"/>
          <w:highlight w:val="white"/>
        </w:rPr>
        <w:t xml:space="preserve"> </w:t>
      </w:r>
      <w:r w:rsidRPr="00260B66">
        <w:rPr>
          <w:rFonts w:ascii="Times New Roman" w:eastAsia="Times New Roman" w:hAnsi="Times New Roman" w:cs="Times New Roman"/>
          <w:sz w:val="24"/>
          <w:szCs w:val="24"/>
        </w:rPr>
        <w:t xml:space="preserve">(2023), that </w:t>
      </w:r>
      <w:r w:rsidRPr="00260B66">
        <w:rPr>
          <w:rFonts w:ascii="Times New Roman" w:eastAsia="Times New Roman" w:hAnsi="Times New Roman" w:cs="Times New Roman"/>
          <w:b/>
          <w:sz w:val="24"/>
          <w:szCs w:val="24"/>
        </w:rPr>
        <w:t>Artificial Intelligence-driven chatbots</w:t>
      </w:r>
      <w:r w:rsidRPr="00260B66">
        <w:rPr>
          <w:rFonts w:ascii="Times New Roman" w:eastAsia="Times New Roman" w:hAnsi="Times New Roman" w:cs="Times New Roman"/>
          <w:sz w:val="24"/>
          <w:szCs w:val="24"/>
        </w:rPr>
        <w:t xml:space="preserve"> have an important significance in delivering prompt and effective customer service. There is a prominent retailer </w:t>
      </w:r>
      <w:r w:rsidRPr="00260B66">
        <w:rPr>
          <w:rFonts w:ascii="Times New Roman" w:eastAsia="Times New Roman" w:hAnsi="Times New Roman" w:cs="Times New Roman"/>
          <w:b/>
          <w:sz w:val="24"/>
          <w:szCs w:val="24"/>
        </w:rPr>
        <w:t>Marks &amp; Spencer</w:t>
      </w:r>
      <w:r w:rsidRPr="00260B66">
        <w:rPr>
          <w:rFonts w:ascii="Times New Roman" w:eastAsia="Times New Roman" w:hAnsi="Times New Roman" w:cs="Times New Roman"/>
          <w:sz w:val="24"/>
          <w:szCs w:val="24"/>
        </w:rPr>
        <w:t xml:space="preserve"> which has seamlessly incorporated chatbots into its digital interfaces which helps the brand offer real-time assistance to customers by addressing inquiries and offering product recommendations (marksandspencer.com, 2021). It not only boosts customer satisfaction but also allocates human resources to more complicated responsibilities. </w:t>
      </w:r>
      <w:proofErr w:type="gramStart"/>
      <w:r w:rsidRPr="00260B66">
        <w:rPr>
          <w:rFonts w:ascii="Times New Roman" w:eastAsia="Times New Roman" w:hAnsi="Times New Roman" w:cs="Times New Roman"/>
          <w:sz w:val="24"/>
          <w:szCs w:val="24"/>
        </w:rPr>
        <w:t>Whereas,</w:t>
      </w:r>
      <w:proofErr w:type="gramEnd"/>
      <w:r w:rsidRPr="00260B66">
        <w:rPr>
          <w:rFonts w:ascii="Times New Roman" w:eastAsia="Times New Roman" w:hAnsi="Times New Roman" w:cs="Times New Roman"/>
          <w:sz w:val="24"/>
          <w:szCs w:val="24"/>
        </w:rPr>
        <w:t xml:space="preserve"> </w:t>
      </w:r>
      <w:r w:rsidRPr="00260B66">
        <w:rPr>
          <w:rFonts w:ascii="Times New Roman" w:eastAsia="Times New Roman" w:hAnsi="Times New Roman" w:cs="Times New Roman"/>
          <w:sz w:val="24"/>
          <w:szCs w:val="24"/>
          <w:highlight w:val="white"/>
        </w:rPr>
        <w:t xml:space="preserve">Pelau </w:t>
      </w:r>
      <w:r w:rsidRPr="00260B66">
        <w:rPr>
          <w:rFonts w:ascii="Times New Roman" w:eastAsia="Times New Roman" w:hAnsi="Times New Roman" w:cs="Times New Roman"/>
          <w:i/>
          <w:sz w:val="24"/>
          <w:szCs w:val="24"/>
          <w:highlight w:val="white"/>
        </w:rPr>
        <w:t>et al.</w:t>
      </w:r>
      <w:r w:rsidRPr="00260B66">
        <w:rPr>
          <w:rFonts w:ascii="Times New Roman" w:eastAsia="Times New Roman" w:hAnsi="Times New Roman" w:cs="Times New Roman"/>
          <w:sz w:val="24"/>
          <w:szCs w:val="24"/>
          <w:highlight w:val="white"/>
        </w:rPr>
        <w:t xml:space="preserve"> (2021), </w:t>
      </w:r>
      <w:r w:rsidRPr="00260B66">
        <w:rPr>
          <w:rFonts w:ascii="Times New Roman" w:eastAsia="Times New Roman" w:hAnsi="Times New Roman" w:cs="Times New Roman"/>
          <w:sz w:val="24"/>
          <w:szCs w:val="24"/>
        </w:rPr>
        <w:t xml:space="preserve">argue that although the implementation of AI in customer interactions has the capability of optimizing efficiency, it has been observed that there is an </w:t>
      </w:r>
      <w:r w:rsidRPr="00260B66">
        <w:rPr>
          <w:rFonts w:ascii="Times New Roman" w:eastAsia="Times New Roman" w:hAnsi="Times New Roman" w:cs="Times New Roman"/>
          <w:b/>
          <w:sz w:val="24"/>
          <w:szCs w:val="24"/>
        </w:rPr>
        <w:t>existence of a segment of customers who prefer human interactions</w:t>
      </w:r>
      <w:r w:rsidRPr="00260B66">
        <w:rPr>
          <w:rFonts w:ascii="Times New Roman" w:eastAsia="Times New Roman" w:hAnsi="Times New Roman" w:cs="Times New Roman"/>
          <w:sz w:val="24"/>
          <w:szCs w:val="24"/>
        </w:rPr>
        <w:t xml:space="preserve"> over talking with chatbots. The key challenge lies in the achievement of an optimal equilibrium between AI-driven automation and securing a personalized human touch. There is an example of </w:t>
      </w:r>
      <w:r w:rsidRPr="00260B66">
        <w:rPr>
          <w:rFonts w:ascii="Times New Roman" w:eastAsia="Times New Roman" w:hAnsi="Times New Roman" w:cs="Times New Roman"/>
          <w:b/>
          <w:sz w:val="24"/>
          <w:szCs w:val="24"/>
        </w:rPr>
        <w:t>Next</w:t>
      </w:r>
      <w:r w:rsidRPr="00260B66">
        <w:rPr>
          <w:rFonts w:ascii="Times New Roman" w:eastAsia="Times New Roman" w:hAnsi="Times New Roman" w:cs="Times New Roman"/>
          <w:sz w:val="24"/>
          <w:szCs w:val="24"/>
        </w:rPr>
        <w:t xml:space="preserve"> Corporation, a prominent fashion retailer, has successfully developed various tactics for seamlessly incorporating AI technologies while simultaneously offering readily available human assistance for customers who prioritize such interactions (thenextorganization.com, 2021).</w:t>
      </w:r>
    </w:p>
    <w:p w14:paraId="20C49AB2" w14:textId="77777777" w:rsidR="006C38C1" w:rsidRPr="00260B66" w:rsidRDefault="00DB35EB" w:rsidP="00223ECD">
      <w:pPr>
        <w:spacing w:before="240" w:after="240" w:line="360" w:lineRule="auto"/>
        <w:jc w:val="both"/>
        <w:rPr>
          <w:rFonts w:ascii="Times New Roman" w:eastAsia="Times New Roman" w:hAnsi="Times New Roman" w:cs="Times New Roman"/>
          <w:sz w:val="24"/>
          <w:szCs w:val="24"/>
        </w:rPr>
      </w:pPr>
      <w:r w:rsidRPr="00260B66">
        <w:rPr>
          <w:rFonts w:ascii="Times New Roman" w:eastAsia="Times New Roman" w:hAnsi="Times New Roman" w:cs="Times New Roman"/>
          <w:sz w:val="24"/>
          <w:szCs w:val="24"/>
        </w:rPr>
        <w:lastRenderedPageBreak/>
        <w:t xml:space="preserve">Further, </w:t>
      </w:r>
      <w:r w:rsidRPr="00260B66">
        <w:rPr>
          <w:rFonts w:ascii="Times New Roman" w:eastAsia="Times New Roman" w:hAnsi="Times New Roman" w:cs="Times New Roman"/>
          <w:sz w:val="24"/>
          <w:szCs w:val="24"/>
          <w:highlight w:val="white"/>
        </w:rPr>
        <w:t xml:space="preserve">Davenport </w:t>
      </w:r>
      <w:r w:rsidRPr="00260B66">
        <w:rPr>
          <w:rFonts w:ascii="Times New Roman" w:eastAsia="Times New Roman" w:hAnsi="Times New Roman" w:cs="Times New Roman"/>
          <w:i/>
          <w:sz w:val="24"/>
          <w:szCs w:val="24"/>
          <w:highlight w:val="white"/>
        </w:rPr>
        <w:t>et al.</w:t>
      </w:r>
      <w:r w:rsidRPr="00260B66">
        <w:rPr>
          <w:rFonts w:ascii="Times New Roman" w:eastAsia="Times New Roman" w:hAnsi="Times New Roman" w:cs="Times New Roman"/>
          <w:sz w:val="24"/>
          <w:szCs w:val="24"/>
          <w:highlight w:val="white"/>
        </w:rPr>
        <w:t xml:space="preserve"> </w:t>
      </w:r>
      <w:r w:rsidRPr="00260B66">
        <w:rPr>
          <w:rFonts w:ascii="Times New Roman" w:eastAsia="Times New Roman" w:hAnsi="Times New Roman" w:cs="Times New Roman"/>
          <w:sz w:val="24"/>
          <w:szCs w:val="24"/>
        </w:rPr>
        <w:t xml:space="preserve">(2020) mentioned that AI brings the opportunity </w:t>
      </w:r>
      <w:r w:rsidRPr="00260B66">
        <w:rPr>
          <w:rFonts w:ascii="Times New Roman" w:eastAsia="Times New Roman" w:hAnsi="Times New Roman" w:cs="Times New Roman"/>
          <w:b/>
          <w:sz w:val="24"/>
          <w:szCs w:val="24"/>
        </w:rPr>
        <w:t>to examine trends in the market</w:t>
      </w:r>
      <w:r w:rsidRPr="00260B66">
        <w:rPr>
          <w:rFonts w:ascii="Times New Roman" w:eastAsia="Times New Roman" w:hAnsi="Times New Roman" w:cs="Times New Roman"/>
          <w:sz w:val="24"/>
          <w:szCs w:val="24"/>
        </w:rPr>
        <w:t xml:space="preserve">, pricing strategies of competitors, and the </w:t>
      </w:r>
      <w:proofErr w:type="spellStart"/>
      <w:r w:rsidRPr="00260B66">
        <w:rPr>
          <w:rFonts w:ascii="Times New Roman" w:eastAsia="Times New Roman" w:hAnsi="Times New Roman" w:cs="Times New Roman"/>
          <w:sz w:val="24"/>
          <w:szCs w:val="24"/>
        </w:rPr>
        <w:t>behavior</w:t>
      </w:r>
      <w:proofErr w:type="spellEnd"/>
      <w:r w:rsidRPr="00260B66">
        <w:rPr>
          <w:rFonts w:ascii="Times New Roman" w:eastAsia="Times New Roman" w:hAnsi="Times New Roman" w:cs="Times New Roman"/>
          <w:sz w:val="24"/>
          <w:szCs w:val="24"/>
        </w:rPr>
        <w:t xml:space="preserve"> of customers for the reason of executing dynamic pricing strategies. Retail establishments can easily modify prices in response to market fluctuations in demand, the pricing strategies adopted by competitors, and other pertinent variables. Corporations such as </w:t>
      </w:r>
      <w:r w:rsidRPr="00260B66">
        <w:rPr>
          <w:rFonts w:ascii="Times New Roman" w:eastAsia="Times New Roman" w:hAnsi="Times New Roman" w:cs="Times New Roman"/>
          <w:b/>
          <w:sz w:val="24"/>
          <w:szCs w:val="24"/>
        </w:rPr>
        <w:t>Amazon</w:t>
      </w:r>
      <w:r w:rsidRPr="00260B66">
        <w:rPr>
          <w:rFonts w:ascii="Times New Roman" w:eastAsia="Times New Roman" w:hAnsi="Times New Roman" w:cs="Times New Roman"/>
          <w:sz w:val="24"/>
          <w:szCs w:val="24"/>
        </w:rPr>
        <w:t xml:space="preserve"> is one of the </w:t>
      </w:r>
      <w:proofErr w:type="gramStart"/>
      <w:r w:rsidRPr="00260B66">
        <w:rPr>
          <w:rFonts w:ascii="Times New Roman" w:eastAsia="Times New Roman" w:hAnsi="Times New Roman" w:cs="Times New Roman"/>
          <w:sz w:val="24"/>
          <w:szCs w:val="24"/>
        </w:rPr>
        <w:t>corporation</w:t>
      </w:r>
      <w:proofErr w:type="gramEnd"/>
      <w:r w:rsidRPr="00260B66">
        <w:rPr>
          <w:rFonts w:ascii="Times New Roman" w:eastAsia="Times New Roman" w:hAnsi="Times New Roman" w:cs="Times New Roman"/>
          <w:sz w:val="24"/>
          <w:szCs w:val="24"/>
        </w:rPr>
        <w:t xml:space="preserve"> which employ this dynamic pricing methodology which helps the brand in adapting as per the shifts in the market and optimize their revenue (amazon.com, 2019). Whereas the reports of </w:t>
      </w:r>
      <w:proofErr w:type="spellStart"/>
      <w:r w:rsidRPr="00260B66">
        <w:rPr>
          <w:rFonts w:ascii="Times New Roman" w:eastAsia="Times New Roman" w:hAnsi="Times New Roman" w:cs="Times New Roman"/>
          <w:sz w:val="24"/>
          <w:szCs w:val="24"/>
          <w:highlight w:val="white"/>
        </w:rPr>
        <w:t>Ntoutsi</w:t>
      </w:r>
      <w:proofErr w:type="spellEnd"/>
      <w:r w:rsidRPr="00260B66">
        <w:rPr>
          <w:rFonts w:ascii="Times New Roman" w:eastAsia="Times New Roman" w:hAnsi="Times New Roman" w:cs="Times New Roman"/>
          <w:sz w:val="24"/>
          <w:szCs w:val="24"/>
          <w:highlight w:val="white"/>
        </w:rPr>
        <w:t xml:space="preserve"> </w:t>
      </w:r>
      <w:r w:rsidRPr="00260B66">
        <w:rPr>
          <w:rFonts w:ascii="Times New Roman" w:eastAsia="Times New Roman" w:hAnsi="Times New Roman" w:cs="Times New Roman"/>
          <w:i/>
          <w:sz w:val="24"/>
          <w:szCs w:val="24"/>
          <w:highlight w:val="white"/>
        </w:rPr>
        <w:t>et al.</w:t>
      </w:r>
      <w:r w:rsidRPr="00260B66">
        <w:rPr>
          <w:rFonts w:ascii="Times New Roman" w:eastAsia="Times New Roman" w:hAnsi="Times New Roman" w:cs="Times New Roman"/>
          <w:sz w:val="24"/>
          <w:szCs w:val="24"/>
          <w:highlight w:val="white"/>
        </w:rPr>
        <w:t xml:space="preserve"> </w:t>
      </w:r>
      <w:r w:rsidRPr="00260B66">
        <w:rPr>
          <w:rFonts w:ascii="Times New Roman" w:eastAsia="Times New Roman" w:hAnsi="Times New Roman" w:cs="Times New Roman"/>
          <w:sz w:val="24"/>
          <w:szCs w:val="24"/>
        </w:rPr>
        <w:t xml:space="preserve">(2020), suggested </w:t>
      </w:r>
      <w:proofErr w:type="gramStart"/>
      <w:r w:rsidRPr="00260B66">
        <w:rPr>
          <w:rFonts w:ascii="Times New Roman" w:eastAsia="Times New Roman" w:hAnsi="Times New Roman" w:cs="Times New Roman"/>
          <w:sz w:val="24"/>
          <w:szCs w:val="24"/>
        </w:rPr>
        <w:t>that,</w:t>
      </w:r>
      <w:proofErr w:type="gramEnd"/>
      <w:r w:rsidRPr="00260B66">
        <w:rPr>
          <w:rFonts w:ascii="Times New Roman" w:eastAsia="Times New Roman" w:hAnsi="Times New Roman" w:cs="Times New Roman"/>
          <w:sz w:val="24"/>
          <w:szCs w:val="24"/>
        </w:rPr>
        <w:t xml:space="preserve"> Artificial intelligence algorithms are programmed to exhibit bias influenced by the data used for their training. In the context of the retail industry, </w:t>
      </w:r>
      <w:r w:rsidRPr="00260B66">
        <w:rPr>
          <w:rFonts w:ascii="Times New Roman" w:eastAsia="Times New Roman" w:hAnsi="Times New Roman" w:cs="Times New Roman"/>
          <w:b/>
          <w:sz w:val="24"/>
          <w:szCs w:val="24"/>
        </w:rPr>
        <w:t>biased algorithms led to increasing the risk of producing discriminatory pricing or recommendations</w:t>
      </w:r>
      <w:r w:rsidRPr="00260B66">
        <w:rPr>
          <w:rFonts w:ascii="Times New Roman" w:eastAsia="Times New Roman" w:hAnsi="Times New Roman" w:cs="Times New Roman"/>
          <w:sz w:val="24"/>
          <w:szCs w:val="24"/>
        </w:rPr>
        <w:t xml:space="preserve">. Therefore, if retailers do not proactively confront algorithmic bias, then it will hinder the prioritization of fairness and transparency in the deployment. There is a company named </w:t>
      </w:r>
      <w:r w:rsidRPr="00260B66">
        <w:rPr>
          <w:rFonts w:ascii="Times New Roman" w:eastAsia="Times New Roman" w:hAnsi="Times New Roman" w:cs="Times New Roman"/>
          <w:b/>
          <w:sz w:val="24"/>
          <w:szCs w:val="24"/>
        </w:rPr>
        <w:t>Boat</w:t>
      </w:r>
      <w:r w:rsidRPr="00260B66">
        <w:rPr>
          <w:rFonts w:ascii="Times New Roman" w:eastAsia="Times New Roman" w:hAnsi="Times New Roman" w:cs="Times New Roman"/>
          <w:sz w:val="24"/>
          <w:szCs w:val="24"/>
        </w:rPr>
        <w:t xml:space="preserve"> that has concentrated its efforts on overcoming bias concerns by consistent monitoring and adjustment of its AI algorithms (boat-lifestyle.com, 2020).</w:t>
      </w:r>
    </w:p>
    <w:p w14:paraId="316F59DC" w14:textId="77777777" w:rsidR="006C38C1" w:rsidRPr="00260B66" w:rsidRDefault="00DB35EB" w:rsidP="00223ECD">
      <w:pPr>
        <w:spacing w:before="240" w:after="240" w:line="360" w:lineRule="auto"/>
        <w:jc w:val="both"/>
        <w:rPr>
          <w:rFonts w:ascii="Times New Roman" w:eastAsia="Times New Roman" w:hAnsi="Times New Roman" w:cs="Times New Roman"/>
          <w:sz w:val="24"/>
          <w:szCs w:val="24"/>
        </w:rPr>
      </w:pPr>
      <w:r w:rsidRPr="00260B66">
        <w:rPr>
          <w:rFonts w:ascii="Times New Roman" w:eastAsia="Times New Roman" w:hAnsi="Times New Roman" w:cs="Times New Roman"/>
          <w:sz w:val="24"/>
          <w:szCs w:val="24"/>
        </w:rPr>
        <w:t xml:space="preserve">Further, added by </w:t>
      </w:r>
      <w:r w:rsidRPr="00260B66">
        <w:rPr>
          <w:rFonts w:ascii="Times New Roman" w:eastAsia="Times New Roman" w:hAnsi="Times New Roman" w:cs="Times New Roman"/>
          <w:sz w:val="24"/>
          <w:szCs w:val="24"/>
          <w:highlight w:val="white"/>
        </w:rPr>
        <w:t>Mohammad and Mahjabeen, (2023)</w:t>
      </w:r>
      <w:r w:rsidRPr="00260B66">
        <w:rPr>
          <w:rFonts w:ascii="Times New Roman" w:eastAsia="Times New Roman" w:hAnsi="Times New Roman" w:cs="Times New Roman"/>
          <w:sz w:val="24"/>
          <w:szCs w:val="24"/>
        </w:rPr>
        <w:t xml:space="preserve">, the incorporation of </w:t>
      </w:r>
      <w:r w:rsidRPr="00260B66">
        <w:rPr>
          <w:rFonts w:ascii="Times New Roman" w:eastAsia="Times New Roman" w:hAnsi="Times New Roman" w:cs="Times New Roman"/>
          <w:b/>
          <w:sz w:val="24"/>
          <w:szCs w:val="24"/>
        </w:rPr>
        <w:t>visual search enhancements</w:t>
      </w:r>
      <w:r w:rsidRPr="00260B66">
        <w:rPr>
          <w:rFonts w:ascii="Times New Roman" w:eastAsia="Times New Roman" w:hAnsi="Times New Roman" w:cs="Times New Roman"/>
          <w:sz w:val="24"/>
          <w:szCs w:val="24"/>
        </w:rPr>
        <w:t xml:space="preserve"> which are mainly powered by artificial intelligence empowers consumers to explore products through images as opposed to textual input. This technological advancement proves to be a great advantage in the sector of fashion. There are notable retailers like </w:t>
      </w:r>
      <w:r w:rsidRPr="00260B66">
        <w:rPr>
          <w:rFonts w:ascii="Times New Roman" w:eastAsia="Times New Roman" w:hAnsi="Times New Roman" w:cs="Times New Roman"/>
          <w:b/>
          <w:sz w:val="24"/>
          <w:szCs w:val="24"/>
        </w:rPr>
        <w:t>John Lewis</w:t>
      </w:r>
      <w:r w:rsidRPr="00260B66">
        <w:rPr>
          <w:rFonts w:ascii="Times New Roman" w:eastAsia="Times New Roman" w:hAnsi="Times New Roman" w:cs="Times New Roman"/>
          <w:sz w:val="24"/>
          <w:szCs w:val="24"/>
        </w:rPr>
        <w:t xml:space="preserve"> which have incorporated visual search functionalities, by which the organization can afford customers the ability to upload images and discover comparable products within their inventory which is overall a very elevating shopping experience for customers (reuters.com, 2023). </w:t>
      </w:r>
      <w:proofErr w:type="gramStart"/>
      <w:r w:rsidRPr="00260B66">
        <w:rPr>
          <w:rFonts w:ascii="Times New Roman" w:eastAsia="Times New Roman" w:hAnsi="Times New Roman" w:cs="Times New Roman"/>
          <w:sz w:val="24"/>
          <w:szCs w:val="24"/>
        </w:rPr>
        <w:t>Whereas,</w:t>
      </w:r>
      <w:proofErr w:type="gramEnd"/>
      <w:r w:rsidRPr="00260B66">
        <w:rPr>
          <w:rFonts w:ascii="Times New Roman" w:eastAsia="Times New Roman" w:hAnsi="Times New Roman" w:cs="Times New Roman"/>
          <w:sz w:val="24"/>
          <w:szCs w:val="24"/>
        </w:rPr>
        <w:t xml:space="preserve"> </w:t>
      </w:r>
      <w:r w:rsidRPr="00260B66">
        <w:rPr>
          <w:rFonts w:ascii="Times New Roman" w:eastAsia="Times New Roman" w:hAnsi="Times New Roman" w:cs="Times New Roman"/>
          <w:sz w:val="24"/>
          <w:szCs w:val="24"/>
          <w:highlight w:val="white"/>
        </w:rPr>
        <w:t xml:space="preserve">Inês </w:t>
      </w:r>
      <w:r w:rsidRPr="00260B66">
        <w:rPr>
          <w:rFonts w:ascii="Times New Roman" w:eastAsia="Times New Roman" w:hAnsi="Times New Roman" w:cs="Times New Roman"/>
          <w:i/>
          <w:sz w:val="24"/>
          <w:szCs w:val="24"/>
          <w:highlight w:val="white"/>
        </w:rPr>
        <w:t>et al.</w:t>
      </w:r>
      <w:r w:rsidRPr="00260B66">
        <w:rPr>
          <w:rFonts w:ascii="Times New Roman" w:eastAsia="Times New Roman" w:hAnsi="Times New Roman" w:cs="Times New Roman"/>
          <w:sz w:val="24"/>
          <w:szCs w:val="24"/>
        </w:rPr>
        <w:t xml:space="preserve"> (2020), stated that </w:t>
      </w:r>
      <w:r w:rsidRPr="00260B66">
        <w:rPr>
          <w:rFonts w:ascii="Times New Roman" w:eastAsia="Times New Roman" w:hAnsi="Times New Roman" w:cs="Times New Roman"/>
          <w:b/>
          <w:sz w:val="24"/>
          <w:szCs w:val="24"/>
        </w:rPr>
        <w:t>the retail industry of the United Kingdom is subject to diverse regulations which oversee the incorporation of data, marketing methodologies, and the protection of consumer rights.</w:t>
      </w:r>
      <w:r w:rsidRPr="00260B66">
        <w:rPr>
          <w:rFonts w:ascii="Times New Roman" w:eastAsia="Times New Roman" w:hAnsi="Times New Roman" w:cs="Times New Roman"/>
          <w:sz w:val="24"/>
          <w:szCs w:val="24"/>
        </w:rPr>
        <w:t xml:space="preserve"> Those retail establishments that are integrating artificial intelligence into their digital marketing approaches need to adeptly navigate these regulatory frameworks. </w:t>
      </w:r>
    </w:p>
    <w:p w14:paraId="17D7136F" w14:textId="77777777" w:rsidR="006C38C1" w:rsidRPr="00260B66" w:rsidRDefault="00DB35EB" w:rsidP="00223ECD">
      <w:pPr>
        <w:pStyle w:val="Heading2"/>
        <w:rPr>
          <w:color w:val="auto"/>
        </w:rPr>
      </w:pPr>
      <w:bookmarkStart w:id="29" w:name="_Toc157856623"/>
      <w:r w:rsidRPr="00260B66">
        <w:rPr>
          <w:color w:val="auto"/>
        </w:rPr>
        <w:t>2.6 Literature Gap</w:t>
      </w:r>
      <w:bookmarkEnd w:id="29"/>
      <w:r w:rsidRPr="00260B66">
        <w:rPr>
          <w:color w:val="auto"/>
        </w:rPr>
        <w:t xml:space="preserve"> </w:t>
      </w:r>
    </w:p>
    <w:p w14:paraId="311139E1" w14:textId="77777777" w:rsidR="006C38C1" w:rsidRPr="00260B66" w:rsidRDefault="00DB35EB" w:rsidP="00223ECD">
      <w:pPr>
        <w:spacing w:after="0" w:line="360" w:lineRule="auto"/>
        <w:jc w:val="both"/>
        <w:rPr>
          <w:rFonts w:ascii="Times New Roman" w:eastAsia="Times New Roman" w:hAnsi="Times New Roman" w:cs="Times New Roman"/>
          <w:sz w:val="24"/>
          <w:szCs w:val="24"/>
        </w:rPr>
      </w:pPr>
      <w:r w:rsidRPr="00260B66">
        <w:rPr>
          <w:rFonts w:ascii="Times New Roman" w:eastAsia="Times New Roman" w:hAnsi="Times New Roman" w:cs="Times New Roman"/>
          <w:b/>
          <w:sz w:val="24"/>
          <w:szCs w:val="24"/>
        </w:rPr>
        <w:t>2.6.1 Weakness of the current research</w:t>
      </w:r>
    </w:p>
    <w:p w14:paraId="7CE63B2F" w14:textId="5052BF7C" w:rsidR="006C38C1" w:rsidRPr="00260B66" w:rsidRDefault="00DB35EB" w:rsidP="00223ECD">
      <w:pPr>
        <w:spacing w:after="0" w:line="360" w:lineRule="auto"/>
        <w:jc w:val="both"/>
        <w:rPr>
          <w:rFonts w:ascii="Times New Roman" w:eastAsia="Times New Roman" w:hAnsi="Times New Roman" w:cs="Times New Roman"/>
          <w:sz w:val="24"/>
          <w:szCs w:val="24"/>
        </w:rPr>
      </w:pPr>
      <w:r w:rsidRPr="00260B66">
        <w:rPr>
          <w:rFonts w:ascii="Times New Roman" w:eastAsia="Times New Roman" w:hAnsi="Times New Roman" w:cs="Times New Roman"/>
          <w:sz w:val="24"/>
          <w:szCs w:val="24"/>
        </w:rPr>
        <w:t>The current research on the</w:t>
      </w:r>
      <w:r w:rsidRPr="00260B66">
        <w:rPr>
          <w:rFonts w:ascii="Times New Roman" w:eastAsia="Times New Roman" w:hAnsi="Times New Roman" w:cs="Times New Roman"/>
          <w:b/>
          <w:sz w:val="24"/>
          <w:szCs w:val="24"/>
        </w:rPr>
        <w:t xml:space="preserve"> </w:t>
      </w:r>
      <w:r w:rsidRPr="00260B66">
        <w:rPr>
          <w:rFonts w:ascii="Times New Roman" w:eastAsia="Times New Roman" w:hAnsi="Times New Roman" w:cs="Times New Roman"/>
          <w:sz w:val="24"/>
          <w:szCs w:val="24"/>
        </w:rPr>
        <w:t xml:space="preserve">part of “Artificial Intelligence” while transforming "Digital Marketing" in the “UK's Retail Industry” exhibits notable weaknesses. Firstly, a few “long-term” consequences are tracked via “longitudinal” investigations of AI deployments on retail marketing tactics. Furthermore, the study frequently ignores the consequences for customer </w:t>
      </w:r>
      <w:r w:rsidRPr="00260B66">
        <w:rPr>
          <w:rFonts w:ascii="Times New Roman" w:eastAsia="Times New Roman" w:hAnsi="Times New Roman" w:cs="Times New Roman"/>
          <w:sz w:val="24"/>
          <w:szCs w:val="24"/>
        </w:rPr>
        <w:lastRenderedPageBreak/>
        <w:t xml:space="preserve">confidence and society's perceptions, in </w:t>
      </w:r>
      <w:proofErr w:type="spellStart"/>
      <w:r w:rsidRPr="00260B66">
        <w:rPr>
          <w:rFonts w:ascii="Times New Roman" w:eastAsia="Times New Roman" w:hAnsi="Times New Roman" w:cs="Times New Roman"/>
          <w:sz w:val="24"/>
          <w:szCs w:val="24"/>
        </w:rPr>
        <w:t>favor</w:t>
      </w:r>
      <w:proofErr w:type="spellEnd"/>
      <w:r w:rsidRPr="00260B66">
        <w:rPr>
          <w:rFonts w:ascii="Times New Roman" w:eastAsia="Times New Roman" w:hAnsi="Times New Roman" w:cs="Times New Roman"/>
          <w:sz w:val="24"/>
          <w:szCs w:val="24"/>
        </w:rPr>
        <w:t xml:space="preserve"> of skipping over ethical issues and potential biases in AI-driven marketing strategies, which </w:t>
      </w:r>
      <w:proofErr w:type="gramStart"/>
      <w:r w:rsidRPr="00260B66">
        <w:rPr>
          <w:rFonts w:ascii="Times New Roman" w:eastAsia="Times New Roman" w:hAnsi="Times New Roman" w:cs="Times New Roman"/>
          <w:sz w:val="24"/>
          <w:szCs w:val="24"/>
        </w:rPr>
        <w:t>is considered to be</w:t>
      </w:r>
      <w:proofErr w:type="gramEnd"/>
      <w:r w:rsidRPr="00260B66">
        <w:rPr>
          <w:rFonts w:ascii="Times New Roman" w:eastAsia="Times New Roman" w:hAnsi="Times New Roman" w:cs="Times New Roman"/>
          <w:sz w:val="24"/>
          <w:szCs w:val="24"/>
        </w:rPr>
        <w:t xml:space="preserve"> an important notion (De Bruyn </w:t>
      </w:r>
      <w:r w:rsidRPr="00260B66">
        <w:rPr>
          <w:rFonts w:ascii="Times New Roman" w:eastAsia="Times New Roman" w:hAnsi="Times New Roman" w:cs="Times New Roman"/>
          <w:i/>
          <w:sz w:val="24"/>
          <w:szCs w:val="24"/>
        </w:rPr>
        <w:t xml:space="preserve">et al. </w:t>
      </w:r>
      <w:r w:rsidRPr="00260B66">
        <w:rPr>
          <w:rFonts w:ascii="Times New Roman" w:eastAsia="Times New Roman" w:hAnsi="Times New Roman" w:cs="Times New Roman"/>
          <w:sz w:val="24"/>
          <w:szCs w:val="24"/>
        </w:rPr>
        <w:t xml:space="preserve">2020). Furthermore, </w:t>
      </w:r>
      <w:proofErr w:type="gramStart"/>
      <w:r w:rsidRPr="00260B66">
        <w:rPr>
          <w:rFonts w:ascii="Times New Roman" w:eastAsia="Times New Roman" w:hAnsi="Times New Roman" w:cs="Times New Roman"/>
          <w:sz w:val="24"/>
          <w:szCs w:val="24"/>
        </w:rPr>
        <w:t>the majority of</w:t>
      </w:r>
      <w:proofErr w:type="gramEnd"/>
      <w:r w:rsidRPr="00260B66">
        <w:rPr>
          <w:rFonts w:ascii="Times New Roman" w:eastAsia="Times New Roman" w:hAnsi="Times New Roman" w:cs="Times New Roman"/>
          <w:sz w:val="24"/>
          <w:szCs w:val="24"/>
        </w:rPr>
        <w:t xml:space="preserve"> the attention now is being paid to bigger, more established businesses, more thorough evaluations of the difficulties and obstacles smaller merchants encounter when implementing AI technology are needed. </w:t>
      </w:r>
    </w:p>
    <w:p w14:paraId="27798119" w14:textId="77777777" w:rsidR="006C38C1" w:rsidRPr="00260B66" w:rsidRDefault="006C38C1" w:rsidP="00223ECD">
      <w:pPr>
        <w:spacing w:after="0" w:line="360" w:lineRule="auto"/>
        <w:rPr>
          <w:rFonts w:ascii="Times New Roman" w:eastAsia="Times New Roman" w:hAnsi="Times New Roman" w:cs="Times New Roman"/>
          <w:sz w:val="24"/>
          <w:szCs w:val="24"/>
        </w:rPr>
      </w:pPr>
    </w:p>
    <w:p w14:paraId="7B5A5BD8" w14:textId="77777777" w:rsidR="006C38C1" w:rsidRPr="00260B66" w:rsidRDefault="00DB35EB" w:rsidP="00223ECD">
      <w:pPr>
        <w:spacing w:after="0" w:line="360" w:lineRule="auto"/>
        <w:jc w:val="both"/>
        <w:rPr>
          <w:rFonts w:ascii="Times New Roman" w:eastAsia="Times New Roman" w:hAnsi="Times New Roman" w:cs="Times New Roman"/>
          <w:sz w:val="24"/>
          <w:szCs w:val="24"/>
        </w:rPr>
      </w:pPr>
      <w:r w:rsidRPr="00260B66">
        <w:rPr>
          <w:rFonts w:ascii="Times New Roman" w:eastAsia="Times New Roman" w:hAnsi="Times New Roman" w:cs="Times New Roman"/>
          <w:b/>
          <w:sz w:val="24"/>
          <w:szCs w:val="24"/>
        </w:rPr>
        <w:t>2.6.2 Limitations of the current research </w:t>
      </w:r>
    </w:p>
    <w:p w14:paraId="54825D69" w14:textId="77777777" w:rsidR="006C38C1" w:rsidRPr="00260B66" w:rsidRDefault="00DB35EB" w:rsidP="00223ECD">
      <w:pPr>
        <w:spacing w:after="0" w:line="360" w:lineRule="auto"/>
        <w:jc w:val="both"/>
        <w:rPr>
          <w:rFonts w:ascii="Times New Roman" w:eastAsia="Times New Roman" w:hAnsi="Times New Roman" w:cs="Times New Roman"/>
          <w:sz w:val="24"/>
          <w:szCs w:val="24"/>
        </w:rPr>
      </w:pPr>
      <w:r w:rsidRPr="00260B66">
        <w:rPr>
          <w:rFonts w:ascii="Times New Roman" w:eastAsia="Times New Roman" w:hAnsi="Times New Roman" w:cs="Times New Roman"/>
          <w:sz w:val="24"/>
          <w:szCs w:val="24"/>
        </w:rPr>
        <w:t xml:space="preserve">The current study on the use of "artificial intelligence" (AI) in digital advertising has some limitations and gaps in the literature.  First, a common shortcoming is the absence of standardized assessment measures and procedures, which makes it difficult to compare and generalize study results. Furthermore, a lot of research ignores possible negative effects and ethical issues in </w:t>
      </w:r>
      <w:proofErr w:type="spellStart"/>
      <w:r w:rsidRPr="00260B66">
        <w:rPr>
          <w:rFonts w:ascii="Times New Roman" w:eastAsia="Times New Roman" w:hAnsi="Times New Roman" w:cs="Times New Roman"/>
          <w:sz w:val="24"/>
          <w:szCs w:val="24"/>
        </w:rPr>
        <w:t>favor</w:t>
      </w:r>
      <w:proofErr w:type="spellEnd"/>
      <w:r w:rsidRPr="00260B66">
        <w:rPr>
          <w:rFonts w:ascii="Times New Roman" w:eastAsia="Times New Roman" w:hAnsi="Times New Roman" w:cs="Times New Roman"/>
          <w:sz w:val="24"/>
          <w:szCs w:val="24"/>
        </w:rPr>
        <w:t xml:space="preserve"> of highlighting the advantages of "AI" in "digital marketing", an important concern that needs emphasis (Dwivedi </w:t>
      </w:r>
      <w:r w:rsidRPr="00260B66">
        <w:rPr>
          <w:rFonts w:ascii="Times New Roman" w:eastAsia="Times New Roman" w:hAnsi="Times New Roman" w:cs="Times New Roman"/>
          <w:i/>
          <w:sz w:val="24"/>
          <w:szCs w:val="24"/>
        </w:rPr>
        <w:t xml:space="preserve">et al. </w:t>
      </w:r>
      <w:r w:rsidRPr="00260B66">
        <w:rPr>
          <w:rFonts w:ascii="Times New Roman" w:eastAsia="Times New Roman" w:hAnsi="Times New Roman" w:cs="Times New Roman"/>
          <w:sz w:val="24"/>
          <w:szCs w:val="24"/>
        </w:rPr>
        <w:t>2021). There aren't many thorough studies on the challenges faced by smaller organizations</w:t>
      </w:r>
      <w:proofErr w:type="gramStart"/>
      <w:r w:rsidRPr="00260B66">
        <w:rPr>
          <w:rFonts w:ascii="Times New Roman" w:eastAsia="Times New Roman" w:hAnsi="Times New Roman" w:cs="Times New Roman"/>
          <w:sz w:val="24"/>
          <w:szCs w:val="24"/>
        </w:rPr>
        <w:t>, in particular, when</w:t>
      </w:r>
      <w:proofErr w:type="gramEnd"/>
      <w:r w:rsidRPr="00260B66">
        <w:rPr>
          <w:rFonts w:ascii="Times New Roman" w:eastAsia="Times New Roman" w:hAnsi="Times New Roman" w:cs="Times New Roman"/>
          <w:sz w:val="24"/>
          <w:szCs w:val="24"/>
        </w:rPr>
        <w:t xml:space="preserve"> attempting to use AI-driven marketing techniques. Moreover, a proactive viewpoint is frequently absent, with little investigation of new trends and the potential impacts of "AI" in the dynamic sector of "digital marketing." It is critical to close these gaps to promote a thorough comprehension of the long-term implications and intricacies of AI integration in digital marketing.  </w:t>
      </w:r>
    </w:p>
    <w:p w14:paraId="28466D5F" w14:textId="77777777" w:rsidR="006C38C1" w:rsidRPr="00260B66" w:rsidRDefault="006C38C1" w:rsidP="00223ECD">
      <w:pPr>
        <w:spacing w:after="0" w:line="360" w:lineRule="auto"/>
        <w:rPr>
          <w:rFonts w:ascii="Times New Roman" w:eastAsia="Times New Roman" w:hAnsi="Times New Roman" w:cs="Times New Roman"/>
          <w:sz w:val="24"/>
          <w:szCs w:val="24"/>
        </w:rPr>
      </w:pPr>
    </w:p>
    <w:p w14:paraId="30DEA264" w14:textId="77777777" w:rsidR="006C38C1" w:rsidRPr="00260B66" w:rsidRDefault="00DB35EB" w:rsidP="00223ECD">
      <w:pPr>
        <w:pStyle w:val="Heading2"/>
        <w:rPr>
          <w:color w:val="auto"/>
        </w:rPr>
      </w:pPr>
      <w:bookmarkStart w:id="30" w:name="_Toc157856624"/>
      <w:r w:rsidRPr="00260B66">
        <w:rPr>
          <w:color w:val="auto"/>
        </w:rPr>
        <w:t>2.7 Significance of AI in the UK Retail Industry</w:t>
      </w:r>
      <w:bookmarkEnd w:id="30"/>
      <w:r w:rsidRPr="00260B66">
        <w:rPr>
          <w:color w:val="auto"/>
        </w:rPr>
        <w:t> </w:t>
      </w:r>
    </w:p>
    <w:p w14:paraId="2CE2E587" w14:textId="77777777" w:rsidR="00C4706A" w:rsidRDefault="00DB35EB" w:rsidP="00223ECD">
      <w:pPr>
        <w:spacing w:after="0" w:line="360" w:lineRule="auto"/>
        <w:jc w:val="both"/>
        <w:rPr>
          <w:rFonts w:ascii="Times New Roman" w:eastAsia="Times New Roman" w:hAnsi="Times New Roman" w:cs="Times New Roman"/>
          <w:sz w:val="24"/>
          <w:szCs w:val="24"/>
        </w:rPr>
      </w:pPr>
      <w:r w:rsidRPr="00260B66">
        <w:rPr>
          <w:rFonts w:ascii="Times New Roman" w:eastAsia="Times New Roman" w:hAnsi="Times New Roman" w:cs="Times New Roman"/>
          <w:sz w:val="24"/>
          <w:szCs w:val="24"/>
        </w:rPr>
        <w:t xml:space="preserve">The UK retail industry has been prevailing through growing digital disruption to entail significant AI tools such as "Analytics", "Machine learning Programmes" and "RPA software" for personalizing product experiences for consumers. </w:t>
      </w:r>
      <w:proofErr w:type="spellStart"/>
      <w:r w:rsidRPr="00260B66">
        <w:rPr>
          <w:rFonts w:ascii="Times New Roman" w:eastAsia="Times New Roman" w:hAnsi="Times New Roman" w:cs="Times New Roman"/>
          <w:sz w:val="24"/>
          <w:szCs w:val="24"/>
        </w:rPr>
        <w:t>Rautela</w:t>
      </w:r>
      <w:proofErr w:type="spellEnd"/>
      <w:r w:rsidRPr="00260B66">
        <w:rPr>
          <w:rFonts w:ascii="Times New Roman" w:eastAsia="Times New Roman" w:hAnsi="Times New Roman" w:cs="Times New Roman"/>
          <w:sz w:val="24"/>
          <w:szCs w:val="24"/>
        </w:rPr>
        <w:t>, (2021) mentioned that the UK retail industry lacks a proper understanding of the market culture and that it fails to distinguish itself from external customers and internal customers. However, Suh and Chow, (2021) commented that knowing the external customers is more important than the internal customers to generate sales and market integration that can be fulfilled using proper predictive AI technology.</w:t>
      </w:r>
    </w:p>
    <w:p w14:paraId="798A55FB" w14:textId="77777777" w:rsidR="00C4706A" w:rsidRDefault="00C4706A" w:rsidP="00223ECD">
      <w:pPr>
        <w:spacing w:after="0" w:line="360" w:lineRule="auto"/>
        <w:jc w:val="both"/>
        <w:rPr>
          <w:rFonts w:ascii="Times New Roman" w:eastAsia="Times New Roman" w:hAnsi="Times New Roman" w:cs="Times New Roman"/>
          <w:sz w:val="24"/>
          <w:szCs w:val="24"/>
        </w:rPr>
      </w:pPr>
    </w:p>
    <w:p w14:paraId="76E5C7D5" w14:textId="77777777" w:rsidR="00C4706A" w:rsidRDefault="00C4706A" w:rsidP="00223ECD">
      <w:pPr>
        <w:spacing w:after="0" w:line="360" w:lineRule="auto"/>
        <w:jc w:val="both"/>
        <w:rPr>
          <w:rFonts w:ascii="Times New Roman" w:eastAsia="Times New Roman" w:hAnsi="Times New Roman" w:cs="Times New Roman"/>
          <w:sz w:val="24"/>
          <w:szCs w:val="24"/>
        </w:rPr>
      </w:pPr>
    </w:p>
    <w:p w14:paraId="1BEA2C78" w14:textId="77777777" w:rsidR="00C4706A" w:rsidRDefault="00C4706A" w:rsidP="00223ECD">
      <w:pPr>
        <w:spacing w:after="0" w:line="360" w:lineRule="auto"/>
        <w:jc w:val="both"/>
        <w:rPr>
          <w:rFonts w:ascii="Times New Roman" w:eastAsia="Times New Roman" w:hAnsi="Times New Roman" w:cs="Times New Roman"/>
          <w:sz w:val="24"/>
          <w:szCs w:val="24"/>
        </w:rPr>
      </w:pPr>
    </w:p>
    <w:p w14:paraId="2598B6ED" w14:textId="77777777" w:rsidR="00C4706A" w:rsidRDefault="00C4706A" w:rsidP="00223ECD">
      <w:pPr>
        <w:spacing w:after="0" w:line="360" w:lineRule="auto"/>
        <w:jc w:val="both"/>
        <w:rPr>
          <w:rFonts w:ascii="Times New Roman" w:eastAsia="Times New Roman" w:hAnsi="Times New Roman" w:cs="Times New Roman"/>
          <w:sz w:val="24"/>
          <w:szCs w:val="24"/>
        </w:rPr>
      </w:pPr>
    </w:p>
    <w:p w14:paraId="35967D38" w14:textId="77777777" w:rsidR="00C4706A" w:rsidRDefault="00C4706A" w:rsidP="00223ECD">
      <w:pPr>
        <w:spacing w:after="0" w:line="360" w:lineRule="auto"/>
        <w:jc w:val="both"/>
        <w:rPr>
          <w:rFonts w:ascii="Times New Roman" w:eastAsia="Times New Roman" w:hAnsi="Times New Roman" w:cs="Times New Roman"/>
          <w:sz w:val="24"/>
          <w:szCs w:val="24"/>
        </w:rPr>
      </w:pPr>
    </w:p>
    <w:p w14:paraId="680897BD" w14:textId="33C0C13E" w:rsidR="006C38C1" w:rsidRPr="00260B66" w:rsidRDefault="00C4706A" w:rsidP="00223ECD">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lastRenderedPageBreak/>
        <w:t xml:space="preserve">The Race Model </w:t>
      </w:r>
      <w:r w:rsidRPr="00260B66">
        <w:rPr>
          <w:rFonts w:ascii="Times New Roman" w:eastAsia="Times New Roman" w:hAnsi="Times New Roman" w:cs="Times New Roman"/>
          <w:sz w:val="24"/>
          <w:szCs w:val="24"/>
        </w:rPr>
        <w:t> </w:t>
      </w:r>
    </w:p>
    <w:p w14:paraId="2CB21D74" w14:textId="15E2C4EB" w:rsidR="006C38C1" w:rsidRPr="00260B66" w:rsidRDefault="00C4706A" w:rsidP="00223ECD">
      <w:pPr>
        <w:spacing w:after="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37A91DB9" wp14:editId="478B7944">
            <wp:extent cx="5731510" cy="3674745"/>
            <wp:effectExtent l="0" t="0" r="2540" b="1905"/>
            <wp:docPr id="1790882360" name="Picture 4" descr="A diagram of a customer servi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0882360" name="Picture 4" descr="A diagram of a customer service&#10;&#10;Description automatically generated with medium confidence"/>
                    <pic:cNvPicPr/>
                  </pic:nvPicPr>
                  <pic:blipFill>
                    <a:blip r:embed="rId18">
                      <a:extLst>
                        <a:ext uri="{28A0092B-C50C-407E-A947-70E740481C1C}">
                          <a14:useLocalDpi xmlns:a14="http://schemas.microsoft.com/office/drawing/2010/main" val="0"/>
                        </a:ext>
                      </a:extLst>
                    </a:blip>
                    <a:stretch>
                      <a:fillRect/>
                    </a:stretch>
                  </pic:blipFill>
                  <pic:spPr>
                    <a:xfrm>
                      <a:off x="0" y="0"/>
                      <a:ext cx="5731510" cy="3674745"/>
                    </a:xfrm>
                    <a:prstGeom prst="rect">
                      <a:avLst/>
                    </a:prstGeom>
                  </pic:spPr>
                </pic:pic>
              </a:graphicData>
            </a:graphic>
          </wp:inline>
        </w:drawing>
      </w:r>
    </w:p>
    <w:p w14:paraId="4820C547" w14:textId="77777777" w:rsidR="006C38C1" w:rsidRPr="00260B66" w:rsidRDefault="00DB35EB" w:rsidP="00223ECD">
      <w:pPr>
        <w:pStyle w:val="Heading3"/>
      </w:pPr>
      <w:bookmarkStart w:id="31" w:name="_Toc157856971"/>
      <w:bookmarkStart w:id="32" w:name="_Toc157857116"/>
      <w:r w:rsidRPr="00260B66">
        <w:t>Figure 8: Race Model</w:t>
      </w:r>
      <w:bookmarkEnd w:id="31"/>
      <w:bookmarkEnd w:id="32"/>
    </w:p>
    <w:p w14:paraId="2C3D2257" w14:textId="77777777" w:rsidR="006C38C1" w:rsidRPr="00260B66" w:rsidRDefault="00DB35EB" w:rsidP="00223ECD">
      <w:pPr>
        <w:spacing w:after="0" w:line="360" w:lineRule="auto"/>
        <w:jc w:val="center"/>
        <w:rPr>
          <w:rFonts w:ascii="Times New Roman" w:eastAsia="Times New Roman" w:hAnsi="Times New Roman" w:cs="Times New Roman"/>
          <w:sz w:val="24"/>
          <w:szCs w:val="24"/>
        </w:rPr>
      </w:pPr>
      <w:r w:rsidRPr="00260B66">
        <w:rPr>
          <w:rFonts w:ascii="Times New Roman" w:eastAsia="Times New Roman" w:hAnsi="Times New Roman" w:cs="Times New Roman"/>
          <w:sz w:val="24"/>
          <w:szCs w:val="24"/>
        </w:rPr>
        <w:t>(Source: Meghaganguli23, 2023)</w:t>
      </w:r>
    </w:p>
    <w:p w14:paraId="405B2C83" w14:textId="77777777" w:rsidR="006C38C1" w:rsidRPr="00260B66" w:rsidRDefault="00DB35EB" w:rsidP="00223ECD">
      <w:pPr>
        <w:spacing w:after="0" w:line="360" w:lineRule="auto"/>
        <w:jc w:val="both"/>
        <w:rPr>
          <w:rFonts w:ascii="Times New Roman" w:eastAsia="Times New Roman" w:hAnsi="Times New Roman" w:cs="Times New Roman"/>
          <w:sz w:val="24"/>
          <w:szCs w:val="24"/>
        </w:rPr>
      </w:pPr>
      <w:r w:rsidRPr="00260B66">
        <w:rPr>
          <w:rFonts w:ascii="Times New Roman" w:eastAsia="Times New Roman" w:hAnsi="Times New Roman" w:cs="Times New Roman"/>
          <w:sz w:val="24"/>
          <w:szCs w:val="24"/>
        </w:rPr>
        <w:t xml:space="preserve">AI transforms the digital marketing of the UK retail industry into an affiliated marketing zone leading to filling the gap due to a lack of market knowledge and consumer preferences. AI has transitioned the digital marketing system in the UK retail industry by enhancing shopper’s experience and work-in-progress inventory management digitally saving time and cost process. According to </w:t>
      </w:r>
      <w:proofErr w:type="spellStart"/>
      <w:r w:rsidRPr="00260B66">
        <w:rPr>
          <w:rFonts w:ascii="Times New Roman" w:eastAsia="Times New Roman" w:hAnsi="Times New Roman" w:cs="Times New Roman"/>
          <w:sz w:val="24"/>
          <w:szCs w:val="24"/>
        </w:rPr>
        <w:t>Safanta</w:t>
      </w:r>
      <w:proofErr w:type="spellEnd"/>
      <w:r w:rsidRPr="00260B66">
        <w:rPr>
          <w:rFonts w:ascii="Times New Roman" w:eastAsia="Times New Roman" w:hAnsi="Times New Roman" w:cs="Times New Roman"/>
          <w:sz w:val="24"/>
          <w:szCs w:val="24"/>
        </w:rPr>
        <w:t xml:space="preserve"> </w:t>
      </w:r>
      <w:r w:rsidRPr="00260B66">
        <w:rPr>
          <w:rFonts w:ascii="Times New Roman" w:eastAsia="Times New Roman" w:hAnsi="Times New Roman" w:cs="Times New Roman"/>
          <w:i/>
          <w:sz w:val="24"/>
          <w:szCs w:val="24"/>
        </w:rPr>
        <w:t xml:space="preserve">et al. </w:t>
      </w:r>
      <w:r w:rsidRPr="00260B66">
        <w:rPr>
          <w:rFonts w:ascii="Times New Roman" w:eastAsia="Times New Roman" w:hAnsi="Times New Roman" w:cs="Times New Roman"/>
          <w:sz w:val="24"/>
          <w:szCs w:val="24"/>
        </w:rPr>
        <w:t xml:space="preserve">(2019), AI has created a significant growth opportunity for the UK retail industries by introducing the first-ever “RFID technology” and “demand forecasting analytical software” </w:t>
      </w:r>
      <w:proofErr w:type="gramStart"/>
      <w:r w:rsidRPr="00260B66">
        <w:rPr>
          <w:rFonts w:ascii="Times New Roman" w:eastAsia="Times New Roman" w:hAnsi="Times New Roman" w:cs="Times New Roman"/>
          <w:sz w:val="24"/>
          <w:szCs w:val="24"/>
        </w:rPr>
        <w:t>similar to</w:t>
      </w:r>
      <w:proofErr w:type="gramEnd"/>
      <w:r w:rsidRPr="00260B66">
        <w:rPr>
          <w:rFonts w:ascii="Times New Roman" w:eastAsia="Times New Roman" w:hAnsi="Times New Roman" w:cs="Times New Roman"/>
          <w:sz w:val="24"/>
          <w:szCs w:val="24"/>
        </w:rPr>
        <w:t xml:space="preserve"> the stock market to gather information about the sentiments of the consumers without irrespective and hassling acquiescence, as can be observed in the case of Aldi (Aldi.com, 2023). However, </w:t>
      </w:r>
      <w:proofErr w:type="spellStart"/>
      <w:r w:rsidRPr="00260B66">
        <w:rPr>
          <w:rFonts w:ascii="Times New Roman" w:eastAsia="Times New Roman" w:hAnsi="Times New Roman" w:cs="Times New Roman"/>
          <w:sz w:val="24"/>
          <w:szCs w:val="24"/>
        </w:rPr>
        <w:t>Fedoryshyna</w:t>
      </w:r>
      <w:proofErr w:type="spellEnd"/>
      <w:r w:rsidRPr="00260B66">
        <w:rPr>
          <w:rFonts w:ascii="Times New Roman" w:eastAsia="Times New Roman" w:hAnsi="Times New Roman" w:cs="Times New Roman"/>
          <w:sz w:val="24"/>
          <w:szCs w:val="24"/>
        </w:rPr>
        <w:t xml:space="preserve"> </w:t>
      </w:r>
      <w:r w:rsidRPr="00260B66">
        <w:rPr>
          <w:rFonts w:ascii="Times New Roman" w:eastAsia="Times New Roman" w:hAnsi="Times New Roman" w:cs="Times New Roman"/>
          <w:i/>
          <w:sz w:val="24"/>
          <w:szCs w:val="24"/>
        </w:rPr>
        <w:t xml:space="preserve">et al. </w:t>
      </w:r>
      <w:r w:rsidRPr="00260B66">
        <w:rPr>
          <w:rFonts w:ascii="Times New Roman" w:eastAsia="Times New Roman" w:hAnsi="Times New Roman" w:cs="Times New Roman"/>
          <w:sz w:val="24"/>
          <w:szCs w:val="24"/>
        </w:rPr>
        <w:t xml:space="preserve">(2021) mentioned that, according to the incorporation of the RACE model, the UK retail industries utilize the AI functioning system to locate customers and approach the tentative set of consumers. </w:t>
      </w:r>
    </w:p>
    <w:p w14:paraId="04C76D51" w14:textId="77777777" w:rsidR="006C38C1" w:rsidRPr="00260B66" w:rsidRDefault="00DB35EB" w:rsidP="00223ECD">
      <w:pPr>
        <w:spacing w:after="0" w:line="360" w:lineRule="auto"/>
        <w:jc w:val="both"/>
        <w:rPr>
          <w:rFonts w:ascii="Times New Roman" w:eastAsia="Times New Roman" w:hAnsi="Times New Roman" w:cs="Times New Roman"/>
          <w:sz w:val="24"/>
          <w:szCs w:val="24"/>
        </w:rPr>
      </w:pPr>
      <w:r w:rsidRPr="00260B66">
        <w:rPr>
          <w:rFonts w:ascii="Times New Roman" w:eastAsia="Times New Roman" w:hAnsi="Times New Roman" w:cs="Times New Roman"/>
          <w:sz w:val="24"/>
          <w:szCs w:val="24"/>
        </w:rPr>
        <w:t xml:space="preserve">The Race model speaks of using AI technology to foster less skewness in the sales growth based on the international market conditions and likewise, leads the UK retail industry into taking gradual growth actions. For instance, </w:t>
      </w:r>
      <w:proofErr w:type="spellStart"/>
      <w:r w:rsidRPr="00260B66">
        <w:rPr>
          <w:rFonts w:ascii="Times New Roman" w:eastAsia="Times New Roman" w:hAnsi="Times New Roman" w:cs="Times New Roman"/>
          <w:sz w:val="24"/>
          <w:szCs w:val="24"/>
        </w:rPr>
        <w:t>Mhlauli</w:t>
      </w:r>
      <w:proofErr w:type="spellEnd"/>
      <w:r w:rsidRPr="00260B66">
        <w:rPr>
          <w:rFonts w:ascii="Times New Roman" w:eastAsia="Times New Roman" w:hAnsi="Times New Roman" w:cs="Times New Roman"/>
          <w:sz w:val="24"/>
          <w:szCs w:val="24"/>
        </w:rPr>
        <w:t xml:space="preserve"> and </w:t>
      </w:r>
      <w:proofErr w:type="spellStart"/>
      <w:r w:rsidRPr="00260B66">
        <w:rPr>
          <w:rFonts w:ascii="Times New Roman" w:eastAsia="Times New Roman" w:hAnsi="Times New Roman" w:cs="Times New Roman"/>
          <w:sz w:val="24"/>
          <w:szCs w:val="24"/>
        </w:rPr>
        <w:t>Ezeuduji</w:t>
      </w:r>
      <w:proofErr w:type="spellEnd"/>
      <w:r w:rsidRPr="00260B66">
        <w:rPr>
          <w:rFonts w:ascii="Times New Roman" w:eastAsia="Times New Roman" w:hAnsi="Times New Roman" w:cs="Times New Roman"/>
          <w:sz w:val="24"/>
          <w:szCs w:val="24"/>
        </w:rPr>
        <w:t xml:space="preserve">, (2022) stated that 65% of the major retail market in the UK lacks a convenient method of advertisement and blurb promotion that is prompted through AI technology. However, the UK Retail Industry has a </w:t>
      </w:r>
      <w:r w:rsidRPr="00260B66">
        <w:rPr>
          <w:rFonts w:ascii="Times New Roman" w:eastAsia="Times New Roman" w:hAnsi="Times New Roman" w:cs="Times New Roman"/>
          <w:sz w:val="24"/>
          <w:szCs w:val="24"/>
        </w:rPr>
        <w:lastRenderedPageBreak/>
        <w:t xml:space="preserve">dearth of proper market knowledge regarding the seasonal inquisitiveness of the consumers leading to the ultimate utilisation of AI skills and contrivances. The concept can be further illustrated with the help of the “Honeycomb Model”. As Rizvanović </w:t>
      </w:r>
      <w:r w:rsidRPr="00260B66">
        <w:rPr>
          <w:rFonts w:ascii="Times New Roman" w:eastAsia="Times New Roman" w:hAnsi="Times New Roman" w:cs="Times New Roman"/>
          <w:i/>
          <w:sz w:val="24"/>
          <w:szCs w:val="24"/>
        </w:rPr>
        <w:t xml:space="preserve">et al. </w:t>
      </w:r>
      <w:r w:rsidRPr="00260B66">
        <w:rPr>
          <w:rFonts w:ascii="Times New Roman" w:eastAsia="Times New Roman" w:hAnsi="Times New Roman" w:cs="Times New Roman"/>
          <w:sz w:val="24"/>
          <w:szCs w:val="24"/>
        </w:rPr>
        <w:t>(2023) mentioned customer benefits have been expedited through the framework of the "Honeycomb model" that features membership norms and protocols to build efficient building blocks of social promotion of the UK retail brands, for example, as can be seen in the case of Asda (</w:t>
      </w:r>
      <w:proofErr w:type="gramStart"/>
      <w:r w:rsidRPr="00260B66">
        <w:rPr>
          <w:rFonts w:ascii="Times New Roman" w:eastAsia="Times New Roman" w:hAnsi="Times New Roman" w:cs="Times New Roman"/>
          <w:sz w:val="24"/>
          <w:szCs w:val="24"/>
        </w:rPr>
        <w:t>Asda..</w:t>
      </w:r>
      <w:proofErr w:type="gramEnd"/>
      <w:r w:rsidRPr="00260B66">
        <w:rPr>
          <w:rFonts w:ascii="Times New Roman" w:eastAsia="Times New Roman" w:hAnsi="Times New Roman" w:cs="Times New Roman"/>
          <w:sz w:val="24"/>
          <w:szCs w:val="24"/>
        </w:rPr>
        <w:t>com, 2023).</w:t>
      </w:r>
    </w:p>
    <w:p w14:paraId="71B97A17" w14:textId="77777777" w:rsidR="006C38C1" w:rsidRDefault="00DB35EB" w:rsidP="00223ECD">
      <w:pPr>
        <w:spacing w:after="0" w:line="360" w:lineRule="auto"/>
        <w:jc w:val="both"/>
        <w:rPr>
          <w:rFonts w:ascii="Times New Roman" w:eastAsia="Times New Roman" w:hAnsi="Times New Roman" w:cs="Times New Roman"/>
          <w:sz w:val="24"/>
          <w:szCs w:val="24"/>
        </w:rPr>
      </w:pPr>
      <w:r w:rsidRPr="00260B66">
        <w:rPr>
          <w:rFonts w:ascii="Times New Roman" w:eastAsia="Times New Roman" w:hAnsi="Times New Roman" w:cs="Times New Roman"/>
          <w:sz w:val="24"/>
          <w:szCs w:val="24"/>
        </w:rPr>
        <w:t xml:space="preserve">As per the model, the UK retail industry lacks closed and structured branches leading to an increase in the communication gap and prejudices. As per Talwar </w:t>
      </w:r>
      <w:r w:rsidRPr="00260B66">
        <w:rPr>
          <w:rFonts w:ascii="Times New Roman" w:eastAsia="Times New Roman" w:hAnsi="Times New Roman" w:cs="Times New Roman"/>
          <w:i/>
          <w:sz w:val="24"/>
          <w:szCs w:val="24"/>
        </w:rPr>
        <w:t xml:space="preserve">et al. </w:t>
      </w:r>
      <w:r w:rsidRPr="00260B66">
        <w:rPr>
          <w:rFonts w:ascii="Times New Roman" w:eastAsia="Times New Roman" w:hAnsi="Times New Roman" w:cs="Times New Roman"/>
          <w:sz w:val="24"/>
          <w:szCs w:val="24"/>
        </w:rPr>
        <w:t>(2020), unlike the Race model, the reputation stage of the Honeycomb model has the advantage of valuing the networks of intimacy and immediacy with the customers through machine learning tools such as “</w:t>
      </w:r>
      <w:proofErr w:type="spellStart"/>
      <w:r w:rsidRPr="00260B66">
        <w:rPr>
          <w:rFonts w:ascii="Times New Roman" w:eastAsia="Times New Roman" w:hAnsi="Times New Roman" w:cs="Times New Roman"/>
          <w:sz w:val="24"/>
          <w:szCs w:val="24"/>
        </w:rPr>
        <w:t>Chatgpts</w:t>
      </w:r>
      <w:proofErr w:type="spellEnd"/>
      <w:r w:rsidRPr="00260B66">
        <w:rPr>
          <w:rFonts w:ascii="Times New Roman" w:eastAsia="Times New Roman" w:hAnsi="Times New Roman" w:cs="Times New Roman"/>
          <w:sz w:val="24"/>
          <w:szCs w:val="24"/>
        </w:rPr>
        <w:t xml:space="preserve">” and the “Personalised AI system” that the UK retail industries are mainly lacking. In contrast, Erdmann and </w:t>
      </w:r>
      <w:proofErr w:type="spellStart"/>
      <w:r w:rsidRPr="00260B66">
        <w:rPr>
          <w:rFonts w:ascii="Times New Roman" w:eastAsia="Times New Roman" w:hAnsi="Times New Roman" w:cs="Times New Roman"/>
          <w:sz w:val="24"/>
          <w:szCs w:val="24"/>
        </w:rPr>
        <w:t>Ponzoa</w:t>
      </w:r>
      <w:proofErr w:type="spellEnd"/>
      <w:r w:rsidRPr="00260B66">
        <w:rPr>
          <w:rFonts w:ascii="Times New Roman" w:eastAsia="Times New Roman" w:hAnsi="Times New Roman" w:cs="Times New Roman"/>
          <w:sz w:val="24"/>
          <w:szCs w:val="24"/>
        </w:rPr>
        <w:t xml:space="preserve">, (2021) exemplified that the conversation and sharing stage of the Honeycomb model has an advantage in accentuating the use of social media through AI integration in a limited manner to eliminate the risk of sharing and joining the networks. However, Clark </w:t>
      </w:r>
      <w:r w:rsidRPr="00260B66">
        <w:rPr>
          <w:rFonts w:ascii="Times New Roman" w:eastAsia="Times New Roman" w:hAnsi="Times New Roman" w:cs="Times New Roman"/>
          <w:i/>
          <w:sz w:val="24"/>
          <w:szCs w:val="24"/>
        </w:rPr>
        <w:t xml:space="preserve">et al. </w:t>
      </w:r>
      <w:r w:rsidRPr="00260B66">
        <w:rPr>
          <w:rFonts w:ascii="Times New Roman" w:eastAsia="Times New Roman" w:hAnsi="Times New Roman" w:cs="Times New Roman"/>
          <w:sz w:val="24"/>
          <w:szCs w:val="24"/>
        </w:rPr>
        <w:t xml:space="preserve">(2020) commented that the Race model manages the key and primate functions such as Search optimization and customer identification that are mainly absent in the UK retail industry. The identity and relationship stage in the Honeycomb model has the advantage of being used by Asda for generating its presence in social media by being aware of data protection slants. In contrast, Fletcher, (2021) mentioned that the Race model is used by retail sectors such as Marks &amp; Spencer and Tesco to carry out insufficient organizational planning in methodical and technological manners using "mapping tools" and "project management software". </w:t>
      </w:r>
    </w:p>
    <w:p w14:paraId="7C22347E" w14:textId="77777777" w:rsidR="00E9788A" w:rsidRDefault="00E9788A" w:rsidP="00223ECD">
      <w:pPr>
        <w:spacing w:after="0" w:line="360" w:lineRule="auto"/>
        <w:jc w:val="both"/>
        <w:rPr>
          <w:rFonts w:ascii="Times New Roman" w:eastAsia="Times New Roman" w:hAnsi="Times New Roman" w:cs="Times New Roman"/>
          <w:sz w:val="24"/>
          <w:szCs w:val="24"/>
        </w:rPr>
      </w:pPr>
    </w:p>
    <w:p w14:paraId="35C7A9D8" w14:textId="77777777" w:rsidR="00E9788A" w:rsidRDefault="00E9788A" w:rsidP="00223ECD">
      <w:pPr>
        <w:spacing w:after="0" w:line="360" w:lineRule="auto"/>
        <w:jc w:val="both"/>
        <w:rPr>
          <w:rFonts w:ascii="Times New Roman" w:eastAsia="Times New Roman" w:hAnsi="Times New Roman" w:cs="Times New Roman"/>
          <w:sz w:val="24"/>
          <w:szCs w:val="24"/>
        </w:rPr>
      </w:pPr>
    </w:p>
    <w:p w14:paraId="69505204" w14:textId="77777777" w:rsidR="00E9788A" w:rsidRDefault="00E9788A" w:rsidP="00223ECD">
      <w:pPr>
        <w:spacing w:after="0" w:line="360" w:lineRule="auto"/>
        <w:jc w:val="both"/>
        <w:rPr>
          <w:rFonts w:ascii="Times New Roman" w:eastAsia="Times New Roman" w:hAnsi="Times New Roman" w:cs="Times New Roman"/>
          <w:sz w:val="24"/>
          <w:szCs w:val="24"/>
        </w:rPr>
      </w:pPr>
    </w:p>
    <w:p w14:paraId="1BAC7522" w14:textId="77777777" w:rsidR="00E9788A" w:rsidRDefault="00E9788A" w:rsidP="00223ECD">
      <w:pPr>
        <w:spacing w:after="0" w:line="360" w:lineRule="auto"/>
        <w:jc w:val="both"/>
        <w:rPr>
          <w:rFonts w:ascii="Times New Roman" w:eastAsia="Times New Roman" w:hAnsi="Times New Roman" w:cs="Times New Roman"/>
          <w:sz w:val="24"/>
          <w:szCs w:val="24"/>
        </w:rPr>
      </w:pPr>
    </w:p>
    <w:p w14:paraId="6D154C9B" w14:textId="77777777" w:rsidR="00E9788A" w:rsidRDefault="00E9788A" w:rsidP="00223ECD">
      <w:pPr>
        <w:spacing w:after="0" w:line="360" w:lineRule="auto"/>
        <w:jc w:val="both"/>
        <w:rPr>
          <w:rFonts w:ascii="Times New Roman" w:eastAsia="Times New Roman" w:hAnsi="Times New Roman" w:cs="Times New Roman"/>
          <w:sz w:val="24"/>
          <w:szCs w:val="24"/>
        </w:rPr>
      </w:pPr>
    </w:p>
    <w:p w14:paraId="6A611545" w14:textId="77777777" w:rsidR="00E9788A" w:rsidRDefault="00E9788A" w:rsidP="00223ECD">
      <w:pPr>
        <w:spacing w:after="0" w:line="360" w:lineRule="auto"/>
        <w:jc w:val="both"/>
        <w:rPr>
          <w:rFonts w:ascii="Times New Roman" w:eastAsia="Times New Roman" w:hAnsi="Times New Roman" w:cs="Times New Roman"/>
          <w:sz w:val="24"/>
          <w:szCs w:val="24"/>
        </w:rPr>
      </w:pPr>
    </w:p>
    <w:p w14:paraId="434B0DE0" w14:textId="77777777" w:rsidR="00E9788A" w:rsidRDefault="00E9788A" w:rsidP="00223ECD">
      <w:pPr>
        <w:spacing w:after="0" w:line="360" w:lineRule="auto"/>
        <w:jc w:val="both"/>
        <w:rPr>
          <w:rFonts w:ascii="Times New Roman" w:eastAsia="Times New Roman" w:hAnsi="Times New Roman" w:cs="Times New Roman"/>
          <w:sz w:val="24"/>
          <w:szCs w:val="24"/>
        </w:rPr>
      </w:pPr>
    </w:p>
    <w:p w14:paraId="4D5AA62F" w14:textId="77777777" w:rsidR="00E9788A" w:rsidRDefault="00E9788A" w:rsidP="00223ECD">
      <w:pPr>
        <w:spacing w:after="0" w:line="360" w:lineRule="auto"/>
        <w:jc w:val="both"/>
        <w:rPr>
          <w:rFonts w:ascii="Times New Roman" w:eastAsia="Times New Roman" w:hAnsi="Times New Roman" w:cs="Times New Roman"/>
          <w:sz w:val="24"/>
          <w:szCs w:val="24"/>
        </w:rPr>
      </w:pPr>
    </w:p>
    <w:p w14:paraId="66164289" w14:textId="77777777" w:rsidR="00E9788A" w:rsidRDefault="00E9788A" w:rsidP="00223ECD">
      <w:pPr>
        <w:spacing w:after="0" w:line="360" w:lineRule="auto"/>
        <w:jc w:val="both"/>
        <w:rPr>
          <w:rFonts w:ascii="Times New Roman" w:eastAsia="Times New Roman" w:hAnsi="Times New Roman" w:cs="Times New Roman"/>
          <w:sz w:val="24"/>
          <w:szCs w:val="24"/>
        </w:rPr>
      </w:pPr>
    </w:p>
    <w:p w14:paraId="3FB017E7" w14:textId="77777777" w:rsidR="00E9788A" w:rsidRDefault="00E9788A" w:rsidP="00223ECD">
      <w:pPr>
        <w:spacing w:after="0" w:line="360" w:lineRule="auto"/>
        <w:jc w:val="both"/>
        <w:rPr>
          <w:rFonts w:ascii="Times New Roman" w:eastAsia="Times New Roman" w:hAnsi="Times New Roman" w:cs="Times New Roman"/>
          <w:sz w:val="24"/>
          <w:szCs w:val="24"/>
        </w:rPr>
      </w:pPr>
    </w:p>
    <w:p w14:paraId="3329A452" w14:textId="77777777" w:rsidR="00E9788A" w:rsidRDefault="00E9788A" w:rsidP="00223ECD">
      <w:pPr>
        <w:spacing w:after="0" w:line="360" w:lineRule="auto"/>
        <w:jc w:val="both"/>
        <w:rPr>
          <w:rFonts w:ascii="Times New Roman" w:eastAsia="Times New Roman" w:hAnsi="Times New Roman" w:cs="Times New Roman"/>
          <w:sz w:val="24"/>
          <w:szCs w:val="24"/>
        </w:rPr>
      </w:pPr>
    </w:p>
    <w:p w14:paraId="733BB8CC" w14:textId="77777777" w:rsidR="00E9788A" w:rsidRDefault="00E9788A" w:rsidP="00223ECD">
      <w:pPr>
        <w:spacing w:after="0" w:line="360" w:lineRule="auto"/>
        <w:jc w:val="both"/>
        <w:rPr>
          <w:rFonts w:ascii="Times New Roman" w:eastAsia="Times New Roman" w:hAnsi="Times New Roman" w:cs="Times New Roman"/>
          <w:sz w:val="24"/>
          <w:szCs w:val="24"/>
        </w:rPr>
      </w:pPr>
    </w:p>
    <w:p w14:paraId="485A6792" w14:textId="53B119C4" w:rsidR="00E9788A" w:rsidRPr="00223ECD" w:rsidRDefault="00E9788A" w:rsidP="00223ECD">
      <w:pPr>
        <w:spacing w:after="0" w:line="360" w:lineRule="auto"/>
        <w:jc w:val="both"/>
        <w:rPr>
          <w:rFonts w:ascii="Times New Roman" w:eastAsia="Times New Roman" w:hAnsi="Times New Roman" w:cs="Times New Roman"/>
          <w:b/>
          <w:bCs/>
          <w:sz w:val="24"/>
          <w:szCs w:val="24"/>
        </w:rPr>
      </w:pPr>
      <w:r w:rsidRPr="00223ECD">
        <w:rPr>
          <w:rFonts w:ascii="Times New Roman" w:eastAsia="Times New Roman" w:hAnsi="Times New Roman" w:cs="Times New Roman"/>
          <w:b/>
          <w:bCs/>
          <w:sz w:val="24"/>
          <w:szCs w:val="24"/>
        </w:rPr>
        <w:lastRenderedPageBreak/>
        <w:t>Honeycomb Model</w:t>
      </w:r>
    </w:p>
    <w:p w14:paraId="738DB100" w14:textId="0D6E6CA2" w:rsidR="006C38C1" w:rsidRPr="00260B66" w:rsidRDefault="00E9788A" w:rsidP="00223ECD">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604A3D85" wp14:editId="30A2A547">
            <wp:extent cx="5731510" cy="3846195"/>
            <wp:effectExtent l="0" t="0" r="2540" b="1905"/>
            <wp:docPr id="752986192" name="Picture 5" descr="A diagram of a social media netwo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2986192" name="Picture 5" descr="A diagram of a social media network&#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5731510" cy="3846195"/>
                    </a:xfrm>
                    <a:prstGeom prst="rect">
                      <a:avLst/>
                    </a:prstGeom>
                  </pic:spPr>
                </pic:pic>
              </a:graphicData>
            </a:graphic>
          </wp:inline>
        </w:drawing>
      </w:r>
    </w:p>
    <w:p w14:paraId="1DCC3587" w14:textId="77777777" w:rsidR="006C38C1" w:rsidRPr="00260B66" w:rsidRDefault="00DB35EB" w:rsidP="00223ECD">
      <w:pPr>
        <w:pStyle w:val="Heading3"/>
      </w:pPr>
      <w:bookmarkStart w:id="33" w:name="_Toc157856972"/>
      <w:bookmarkStart w:id="34" w:name="_Toc157857117"/>
      <w:r w:rsidRPr="00260B66">
        <w:t xml:space="preserve">Figure 9: </w:t>
      </w:r>
      <w:proofErr w:type="gramStart"/>
      <w:r w:rsidRPr="00260B66">
        <w:t>Honey Comb</w:t>
      </w:r>
      <w:proofErr w:type="gramEnd"/>
      <w:r w:rsidRPr="00260B66">
        <w:t xml:space="preserve"> Model</w:t>
      </w:r>
      <w:bookmarkEnd w:id="33"/>
      <w:bookmarkEnd w:id="34"/>
    </w:p>
    <w:p w14:paraId="3E2E3E81" w14:textId="77777777" w:rsidR="006C38C1" w:rsidRPr="00260B66" w:rsidRDefault="00DB35EB" w:rsidP="00223ECD">
      <w:pPr>
        <w:spacing w:after="0" w:line="360" w:lineRule="auto"/>
        <w:jc w:val="center"/>
        <w:rPr>
          <w:rFonts w:ascii="Times New Roman" w:eastAsia="Times New Roman" w:hAnsi="Times New Roman" w:cs="Times New Roman"/>
          <w:sz w:val="24"/>
          <w:szCs w:val="24"/>
        </w:rPr>
      </w:pPr>
      <w:r w:rsidRPr="00260B66">
        <w:rPr>
          <w:rFonts w:ascii="Times New Roman" w:eastAsia="Times New Roman" w:hAnsi="Times New Roman" w:cs="Times New Roman"/>
          <w:sz w:val="24"/>
          <w:szCs w:val="24"/>
        </w:rPr>
        <w:t>(Source: Smart insights, 2023)</w:t>
      </w:r>
    </w:p>
    <w:p w14:paraId="0F20B920" w14:textId="77777777" w:rsidR="006C38C1" w:rsidRPr="00260B66" w:rsidRDefault="00DB35EB" w:rsidP="00223ECD">
      <w:pPr>
        <w:spacing w:after="0" w:line="360" w:lineRule="auto"/>
        <w:jc w:val="both"/>
        <w:rPr>
          <w:rFonts w:ascii="Times New Roman" w:eastAsia="Times New Roman" w:hAnsi="Times New Roman" w:cs="Times New Roman"/>
          <w:sz w:val="24"/>
          <w:szCs w:val="24"/>
        </w:rPr>
      </w:pPr>
      <w:r w:rsidRPr="00260B66">
        <w:rPr>
          <w:rFonts w:ascii="Times New Roman" w:eastAsia="Times New Roman" w:hAnsi="Times New Roman" w:cs="Times New Roman"/>
          <w:sz w:val="24"/>
          <w:szCs w:val="24"/>
        </w:rPr>
        <w:t xml:space="preserve">The UK retail industry lacks a specific manner of implementing communication tools and technology to gain benefits in understanding both the effectiveness of social media and consumer terminologies (Furr </w:t>
      </w:r>
      <w:r w:rsidRPr="00260B66">
        <w:rPr>
          <w:rFonts w:ascii="Times New Roman" w:eastAsia="Times New Roman" w:hAnsi="Times New Roman" w:cs="Times New Roman"/>
          <w:i/>
          <w:sz w:val="24"/>
          <w:szCs w:val="24"/>
        </w:rPr>
        <w:t xml:space="preserve">et al. </w:t>
      </w:r>
      <w:r w:rsidRPr="00260B66">
        <w:rPr>
          <w:rFonts w:ascii="Times New Roman" w:eastAsia="Times New Roman" w:hAnsi="Times New Roman" w:cs="Times New Roman"/>
          <w:sz w:val="24"/>
          <w:szCs w:val="24"/>
        </w:rPr>
        <w:t xml:space="preserve">2022). It might gain access to the needs of the </w:t>
      </w:r>
      <w:proofErr w:type="gramStart"/>
      <w:r w:rsidRPr="00260B66">
        <w:rPr>
          <w:rFonts w:ascii="Times New Roman" w:eastAsia="Times New Roman" w:hAnsi="Times New Roman" w:cs="Times New Roman"/>
          <w:sz w:val="24"/>
          <w:szCs w:val="24"/>
        </w:rPr>
        <w:t>consumers,</w:t>
      </w:r>
      <w:proofErr w:type="gramEnd"/>
      <w:r w:rsidRPr="00260B66">
        <w:rPr>
          <w:rFonts w:ascii="Times New Roman" w:eastAsia="Times New Roman" w:hAnsi="Times New Roman" w:cs="Times New Roman"/>
          <w:sz w:val="24"/>
          <w:szCs w:val="24"/>
        </w:rPr>
        <w:t xml:space="preserve"> however, it is too piddling and exiguous to understand the approach of the consumers. The significance of the AI tools lies in the process of the doting task of evaluating the main structure by gaining access to the consumers through social media platforms on the condition that the same effort </w:t>
      </w:r>
      <w:proofErr w:type="gramStart"/>
      <w:r w:rsidRPr="00260B66">
        <w:rPr>
          <w:rFonts w:ascii="Times New Roman" w:eastAsia="Times New Roman" w:hAnsi="Times New Roman" w:cs="Times New Roman"/>
          <w:sz w:val="24"/>
          <w:szCs w:val="24"/>
        </w:rPr>
        <w:t>has to</w:t>
      </w:r>
      <w:proofErr w:type="gramEnd"/>
      <w:r w:rsidRPr="00260B66">
        <w:rPr>
          <w:rFonts w:ascii="Times New Roman" w:eastAsia="Times New Roman" w:hAnsi="Times New Roman" w:cs="Times New Roman"/>
          <w:sz w:val="24"/>
          <w:szCs w:val="24"/>
        </w:rPr>
        <w:t xml:space="preserve"> be made by the latter by participating in polls and surveys. Alessandrini </w:t>
      </w:r>
      <w:r w:rsidRPr="00260B66">
        <w:rPr>
          <w:rFonts w:ascii="Times New Roman" w:eastAsia="Times New Roman" w:hAnsi="Times New Roman" w:cs="Times New Roman"/>
          <w:i/>
          <w:sz w:val="24"/>
          <w:szCs w:val="24"/>
        </w:rPr>
        <w:t xml:space="preserve">et al. </w:t>
      </w:r>
      <w:r w:rsidRPr="00260B66">
        <w:rPr>
          <w:rFonts w:ascii="Times New Roman" w:eastAsia="Times New Roman" w:hAnsi="Times New Roman" w:cs="Times New Roman"/>
          <w:sz w:val="24"/>
          <w:szCs w:val="24"/>
        </w:rPr>
        <w:t xml:space="preserve">(2021) exemplified that such polls and surveys dedicated to Aldi and Asda also form a part of its brand image and any malfunctioning of its services can lead to a data loss of the subscribed participating consumers gradually leading to decreased brand value. Ahmed </w:t>
      </w:r>
      <w:r w:rsidRPr="00260B66">
        <w:rPr>
          <w:rFonts w:ascii="Times New Roman" w:eastAsia="Times New Roman" w:hAnsi="Times New Roman" w:cs="Times New Roman"/>
          <w:i/>
          <w:sz w:val="24"/>
          <w:szCs w:val="24"/>
        </w:rPr>
        <w:t xml:space="preserve">et al. </w:t>
      </w:r>
      <w:r w:rsidRPr="00260B66">
        <w:rPr>
          <w:rFonts w:ascii="Times New Roman" w:eastAsia="Times New Roman" w:hAnsi="Times New Roman" w:cs="Times New Roman"/>
          <w:sz w:val="24"/>
          <w:szCs w:val="24"/>
        </w:rPr>
        <w:t>(2020) stated that, as per the notions of the model, to avoid such circumstances specific AI tools are implemented. </w:t>
      </w:r>
    </w:p>
    <w:p w14:paraId="756AC76E" w14:textId="77777777" w:rsidR="006C38C1" w:rsidRPr="00260B66" w:rsidRDefault="00DB35EB" w:rsidP="00223ECD">
      <w:pPr>
        <w:spacing w:after="0" w:line="360" w:lineRule="auto"/>
        <w:jc w:val="both"/>
        <w:rPr>
          <w:rFonts w:ascii="Times New Roman" w:eastAsia="Times New Roman" w:hAnsi="Times New Roman" w:cs="Times New Roman"/>
          <w:sz w:val="24"/>
          <w:szCs w:val="24"/>
        </w:rPr>
      </w:pPr>
      <w:r w:rsidRPr="00260B66">
        <w:rPr>
          <w:rFonts w:ascii="Times New Roman" w:eastAsia="Times New Roman" w:hAnsi="Times New Roman" w:cs="Times New Roman"/>
          <w:sz w:val="24"/>
          <w:szCs w:val="24"/>
        </w:rPr>
        <w:t xml:space="preserve">The Honeycomb model is disintegrated into key seven stages that determine the extent to which sharing of data can be applicable during advertisement to prevent future mislaying of consumer loyalty. </w:t>
      </w:r>
      <w:proofErr w:type="gramStart"/>
      <w:r w:rsidRPr="00260B66">
        <w:rPr>
          <w:rFonts w:ascii="Times New Roman" w:eastAsia="Times New Roman" w:hAnsi="Times New Roman" w:cs="Times New Roman"/>
          <w:sz w:val="24"/>
          <w:szCs w:val="24"/>
        </w:rPr>
        <w:t>However,  Mariani</w:t>
      </w:r>
      <w:proofErr w:type="gramEnd"/>
      <w:r w:rsidRPr="00260B66">
        <w:rPr>
          <w:rFonts w:ascii="Times New Roman" w:eastAsia="Times New Roman" w:hAnsi="Times New Roman" w:cs="Times New Roman"/>
          <w:sz w:val="24"/>
          <w:szCs w:val="24"/>
        </w:rPr>
        <w:t xml:space="preserve"> and Wamba, (2020) exemplified that the honeycomb model has a disadvantage if observed from the perspective of Aldi and Asda, in terms of distinguishing </w:t>
      </w:r>
      <w:r w:rsidRPr="00260B66">
        <w:rPr>
          <w:rFonts w:ascii="Times New Roman" w:eastAsia="Times New Roman" w:hAnsi="Times New Roman" w:cs="Times New Roman"/>
          <w:sz w:val="24"/>
          <w:szCs w:val="24"/>
        </w:rPr>
        <w:lastRenderedPageBreak/>
        <w:t xml:space="preserve">social media activities from a wider social media technology, through certain tools such as “digital </w:t>
      </w:r>
      <w:proofErr w:type="spellStart"/>
      <w:r w:rsidRPr="00260B66">
        <w:rPr>
          <w:rFonts w:ascii="Times New Roman" w:eastAsia="Times New Roman" w:hAnsi="Times New Roman" w:cs="Times New Roman"/>
          <w:sz w:val="24"/>
          <w:szCs w:val="24"/>
        </w:rPr>
        <w:t>Qulatrics</w:t>
      </w:r>
      <w:proofErr w:type="spellEnd"/>
      <w:r w:rsidRPr="00260B66">
        <w:rPr>
          <w:rFonts w:ascii="Times New Roman" w:eastAsia="Times New Roman" w:hAnsi="Times New Roman" w:cs="Times New Roman"/>
          <w:sz w:val="24"/>
          <w:szCs w:val="24"/>
        </w:rPr>
        <w:t>”, “</w:t>
      </w:r>
      <w:proofErr w:type="spellStart"/>
      <w:r w:rsidRPr="00260B66">
        <w:rPr>
          <w:rFonts w:ascii="Times New Roman" w:eastAsia="Times New Roman" w:hAnsi="Times New Roman" w:cs="Times New Roman"/>
          <w:sz w:val="24"/>
          <w:szCs w:val="24"/>
        </w:rPr>
        <w:t>Semrush</w:t>
      </w:r>
      <w:proofErr w:type="spellEnd"/>
      <w:r w:rsidRPr="00260B66">
        <w:rPr>
          <w:rFonts w:ascii="Times New Roman" w:eastAsia="Times New Roman" w:hAnsi="Times New Roman" w:cs="Times New Roman"/>
          <w:sz w:val="24"/>
          <w:szCs w:val="24"/>
        </w:rPr>
        <w:t xml:space="preserve">” and “Brand research analytics” at a steady and quick pace. As per </w:t>
      </w:r>
      <w:proofErr w:type="spellStart"/>
      <w:r w:rsidRPr="00260B66">
        <w:rPr>
          <w:rFonts w:ascii="Times New Roman" w:eastAsia="Times New Roman" w:hAnsi="Times New Roman" w:cs="Times New Roman"/>
          <w:sz w:val="24"/>
          <w:szCs w:val="24"/>
        </w:rPr>
        <w:t>Purcărea</w:t>
      </w:r>
      <w:proofErr w:type="spellEnd"/>
      <w:r w:rsidRPr="00260B66">
        <w:rPr>
          <w:rFonts w:ascii="Times New Roman" w:eastAsia="Times New Roman" w:hAnsi="Times New Roman" w:cs="Times New Roman"/>
          <w:sz w:val="24"/>
          <w:szCs w:val="24"/>
        </w:rPr>
        <w:t xml:space="preserve"> </w:t>
      </w:r>
      <w:r w:rsidRPr="00260B66">
        <w:rPr>
          <w:rFonts w:ascii="Times New Roman" w:eastAsia="Times New Roman" w:hAnsi="Times New Roman" w:cs="Times New Roman"/>
          <w:i/>
          <w:sz w:val="24"/>
          <w:szCs w:val="24"/>
        </w:rPr>
        <w:t xml:space="preserve">et al. </w:t>
      </w:r>
      <w:r w:rsidRPr="00260B66">
        <w:rPr>
          <w:rFonts w:ascii="Times New Roman" w:eastAsia="Times New Roman" w:hAnsi="Times New Roman" w:cs="Times New Roman"/>
          <w:sz w:val="24"/>
          <w:szCs w:val="24"/>
        </w:rPr>
        <w:t xml:space="preserve">(2022), the Honeycomb model lacks a steady customer position such that the latter being scattered uses the converting stage of the Race Model to distinguish between the portion of sales to the net sales generation. Rahmanov </w:t>
      </w:r>
      <w:r w:rsidRPr="00260B66">
        <w:rPr>
          <w:rFonts w:ascii="Times New Roman" w:eastAsia="Times New Roman" w:hAnsi="Times New Roman" w:cs="Times New Roman"/>
          <w:i/>
          <w:sz w:val="24"/>
          <w:szCs w:val="24"/>
        </w:rPr>
        <w:t>et al.</w:t>
      </w:r>
      <w:r w:rsidRPr="00260B66">
        <w:rPr>
          <w:rFonts w:ascii="Times New Roman" w:eastAsia="Times New Roman" w:hAnsi="Times New Roman" w:cs="Times New Roman"/>
          <w:sz w:val="24"/>
          <w:szCs w:val="24"/>
        </w:rPr>
        <w:t xml:space="preserve"> (2021) mentioned that certain disadvantages such as the distribution and receiving of marketing information become ductile through analytical tools due to the extensive market structure. Moreover, “Aldi” and “Asda” lack close branches which the Honeycomb model finds it being at a disadvantageous position for implementing communication networks. However, </w:t>
      </w:r>
      <w:proofErr w:type="spellStart"/>
      <w:r w:rsidRPr="00260B66">
        <w:rPr>
          <w:rFonts w:ascii="Times New Roman" w:eastAsia="Times New Roman" w:hAnsi="Times New Roman" w:cs="Times New Roman"/>
          <w:sz w:val="24"/>
          <w:szCs w:val="24"/>
        </w:rPr>
        <w:t>Samoggia</w:t>
      </w:r>
      <w:proofErr w:type="spellEnd"/>
      <w:r w:rsidRPr="00260B66">
        <w:rPr>
          <w:rFonts w:ascii="Times New Roman" w:eastAsia="Times New Roman" w:hAnsi="Times New Roman" w:cs="Times New Roman"/>
          <w:sz w:val="24"/>
          <w:szCs w:val="24"/>
        </w:rPr>
        <w:t xml:space="preserve"> </w:t>
      </w:r>
      <w:r w:rsidRPr="00260B66">
        <w:rPr>
          <w:rFonts w:ascii="Times New Roman" w:eastAsia="Times New Roman" w:hAnsi="Times New Roman" w:cs="Times New Roman"/>
          <w:i/>
          <w:sz w:val="24"/>
          <w:szCs w:val="24"/>
        </w:rPr>
        <w:t xml:space="preserve">et al. </w:t>
      </w:r>
      <w:r w:rsidRPr="00260B66">
        <w:rPr>
          <w:rFonts w:ascii="Times New Roman" w:eastAsia="Times New Roman" w:hAnsi="Times New Roman" w:cs="Times New Roman"/>
          <w:sz w:val="24"/>
          <w:szCs w:val="24"/>
        </w:rPr>
        <w:t xml:space="preserve">(2021) stated that the Race model operates on a macroeconomic basis </w:t>
      </w:r>
      <w:proofErr w:type="gramStart"/>
      <w:r w:rsidRPr="00260B66">
        <w:rPr>
          <w:rFonts w:ascii="Times New Roman" w:eastAsia="Times New Roman" w:hAnsi="Times New Roman" w:cs="Times New Roman"/>
          <w:sz w:val="24"/>
          <w:szCs w:val="24"/>
        </w:rPr>
        <w:t>taking into account</w:t>
      </w:r>
      <w:proofErr w:type="gramEnd"/>
      <w:r w:rsidRPr="00260B66">
        <w:rPr>
          <w:rFonts w:ascii="Times New Roman" w:eastAsia="Times New Roman" w:hAnsi="Times New Roman" w:cs="Times New Roman"/>
          <w:sz w:val="24"/>
          <w:szCs w:val="24"/>
        </w:rPr>
        <w:t xml:space="preserve"> the position of the operational branches leading to the sustainable use of the analytical tools. AI has a huge significance in leading through operational growth and technological development among </w:t>
      </w:r>
      <w:proofErr w:type="gramStart"/>
      <w:r w:rsidRPr="00260B66">
        <w:rPr>
          <w:rFonts w:ascii="Times New Roman" w:eastAsia="Times New Roman" w:hAnsi="Times New Roman" w:cs="Times New Roman"/>
          <w:sz w:val="24"/>
          <w:szCs w:val="24"/>
        </w:rPr>
        <w:t>the majority of</w:t>
      </w:r>
      <w:proofErr w:type="gramEnd"/>
      <w:r w:rsidRPr="00260B66">
        <w:rPr>
          <w:rFonts w:ascii="Times New Roman" w:eastAsia="Times New Roman" w:hAnsi="Times New Roman" w:cs="Times New Roman"/>
          <w:sz w:val="24"/>
          <w:szCs w:val="24"/>
        </w:rPr>
        <w:t xml:space="preserve"> the UK retail sector. </w:t>
      </w:r>
    </w:p>
    <w:p w14:paraId="1C71B9C1" w14:textId="77777777" w:rsidR="006C38C1" w:rsidRPr="00260B66" w:rsidRDefault="006C38C1" w:rsidP="00223ECD">
      <w:pPr>
        <w:pStyle w:val="Heading2"/>
        <w:rPr>
          <w:color w:val="auto"/>
        </w:rPr>
      </w:pPr>
    </w:p>
    <w:p w14:paraId="51EFDF14" w14:textId="77777777" w:rsidR="006C38C1" w:rsidRPr="00260B66" w:rsidRDefault="00DB35EB" w:rsidP="00223ECD">
      <w:pPr>
        <w:pStyle w:val="Heading2"/>
        <w:rPr>
          <w:color w:val="auto"/>
        </w:rPr>
      </w:pPr>
      <w:bookmarkStart w:id="35" w:name="_Toc157856625"/>
      <w:r w:rsidRPr="00260B66">
        <w:rPr>
          <w:color w:val="auto"/>
        </w:rPr>
        <w:t>2.8 Conclusion</w:t>
      </w:r>
      <w:bookmarkEnd w:id="35"/>
      <w:r w:rsidRPr="00260B66">
        <w:rPr>
          <w:color w:val="auto"/>
        </w:rPr>
        <w:t xml:space="preserve"> </w:t>
      </w:r>
    </w:p>
    <w:p w14:paraId="7A4DE46B" w14:textId="77777777" w:rsidR="006C38C1" w:rsidRPr="00260B66" w:rsidRDefault="00DB35EB" w:rsidP="00223ECD">
      <w:pPr>
        <w:spacing w:after="0" w:line="360" w:lineRule="auto"/>
        <w:jc w:val="both"/>
        <w:rPr>
          <w:rFonts w:ascii="Times New Roman" w:eastAsia="Times New Roman" w:hAnsi="Times New Roman" w:cs="Times New Roman"/>
          <w:sz w:val="24"/>
          <w:szCs w:val="24"/>
        </w:rPr>
      </w:pPr>
      <w:r w:rsidRPr="00260B66">
        <w:rPr>
          <w:rFonts w:ascii="Times New Roman" w:eastAsia="Times New Roman" w:hAnsi="Times New Roman" w:cs="Times New Roman"/>
          <w:sz w:val="24"/>
          <w:szCs w:val="24"/>
        </w:rPr>
        <w:t xml:space="preserve">In summary, whereas recent studies highlight the revolutionary possibilities of "Artificial Intelligence" (AI) in "digital marketing", significant constraints still exist. A thorough understanding is hampered by the lack of standardized assessment measures, inadequate investigation of ethical issues, and a paucity of research on the difficulties faced by smaller enterprises. The paper consists of a detailed analysis of "Artificial intelligence" and "Digital marketing". Highlighting different roles along with the significance of AI which also delves into various issues and opportunities for the retail sector of the UK. Also, the research consists of various real UK retail company examples along with the advantages and disadvantages faced while practicing operations with AI tools for their digital marketing. </w:t>
      </w:r>
    </w:p>
    <w:p w14:paraId="1940DB21" w14:textId="77777777" w:rsidR="006C38C1" w:rsidRPr="00260B66" w:rsidRDefault="00DB35EB" w:rsidP="00223ECD">
      <w:pPr>
        <w:spacing w:line="360" w:lineRule="auto"/>
        <w:rPr>
          <w:rFonts w:ascii="Times New Roman" w:eastAsia="Times New Roman" w:hAnsi="Times New Roman" w:cs="Times New Roman"/>
          <w:sz w:val="24"/>
          <w:szCs w:val="24"/>
        </w:rPr>
      </w:pPr>
      <w:r w:rsidRPr="00260B66">
        <w:rPr>
          <w:rFonts w:ascii="Times New Roman" w:hAnsi="Times New Roman" w:cs="Times New Roman"/>
        </w:rPr>
        <w:br w:type="page"/>
      </w:r>
    </w:p>
    <w:p w14:paraId="68233702" w14:textId="77777777" w:rsidR="006C38C1" w:rsidRPr="00260B66" w:rsidRDefault="00DB35EB" w:rsidP="00223ECD">
      <w:pPr>
        <w:pStyle w:val="Heading1"/>
        <w:rPr>
          <w:color w:val="auto"/>
        </w:rPr>
      </w:pPr>
      <w:bookmarkStart w:id="36" w:name="_Toc157856626"/>
      <w:r w:rsidRPr="00260B66">
        <w:rPr>
          <w:color w:val="auto"/>
        </w:rPr>
        <w:lastRenderedPageBreak/>
        <w:t>Chapter 3: Research Methodology</w:t>
      </w:r>
      <w:bookmarkEnd w:id="36"/>
      <w:r w:rsidRPr="00260B66">
        <w:rPr>
          <w:color w:val="auto"/>
        </w:rPr>
        <w:t xml:space="preserve"> </w:t>
      </w:r>
    </w:p>
    <w:p w14:paraId="2A024682" w14:textId="77777777" w:rsidR="006C38C1" w:rsidRPr="00260B66" w:rsidRDefault="00DB35EB" w:rsidP="00223ECD">
      <w:pPr>
        <w:pStyle w:val="Heading2"/>
        <w:rPr>
          <w:color w:val="auto"/>
        </w:rPr>
      </w:pPr>
      <w:bookmarkStart w:id="37" w:name="_Toc157856627"/>
      <w:r w:rsidRPr="00260B66">
        <w:rPr>
          <w:color w:val="auto"/>
        </w:rPr>
        <w:t>3.1 Introduction</w:t>
      </w:r>
      <w:bookmarkEnd w:id="37"/>
      <w:r w:rsidRPr="00260B66">
        <w:rPr>
          <w:color w:val="auto"/>
        </w:rPr>
        <w:t xml:space="preserve"> </w:t>
      </w:r>
    </w:p>
    <w:p w14:paraId="3457A997" w14:textId="77777777" w:rsidR="006C38C1" w:rsidRPr="00260B66" w:rsidRDefault="00DB35EB" w:rsidP="00223ECD">
      <w:pPr>
        <w:spacing w:line="360" w:lineRule="auto"/>
        <w:jc w:val="both"/>
        <w:rPr>
          <w:rFonts w:ascii="Times New Roman" w:eastAsia="Times New Roman" w:hAnsi="Times New Roman" w:cs="Times New Roman"/>
          <w:b/>
          <w:sz w:val="24"/>
          <w:szCs w:val="24"/>
        </w:rPr>
      </w:pPr>
      <w:r w:rsidRPr="00260B66">
        <w:rPr>
          <w:rFonts w:ascii="Times New Roman" w:eastAsia="Times New Roman" w:hAnsi="Times New Roman" w:cs="Times New Roman"/>
          <w:sz w:val="24"/>
          <w:szCs w:val="24"/>
        </w:rPr>
        <w:t xml:space="preserve">The respective segment “research methodology” defines the process that has been critically incorporated and integrated into the </w:t>
      </w:r>
      <w:proofErr w:type="gramStart"/>
      <w:r w:rsidRPr="00260B66">
        <w:rPr>
          <w:rFonts w:ascii="Times New Roman" w:eastAsia="Times New Roman" w:hAnsi="Times New Roman" w:cs="Times New Roman"/>
          <w:sz w:val="24"/>
          <w:szCs w:val="24"/>
        </w:rPr>
        <w:t>particular study</w:t>
      </w:r>
      <w:proofErr w:type="gramEnd"/>
      <w:r w:rsidRPr="00260B66">
        <w:rPr>
          <w:rFonts w:ascii="Times New Roman" w:eastAsia="Times New Roman" w:hAnsi="Times New Roman" w:cs="Times New Roman"/>
          <w:sz w:val="24"/>
          <w:szCs w:val="24"/>
        </w:rPr>
        <w:t>. The methodology includes “research philosophy, research approach, research design, research strategy, data collection method, data analysis, and more”. This is the process of collecting proper data and together these processes are termed “research methodology.</w:t>
      </w:r>
      <w:r w:rsidRPr="00260B66">
        <w:rPr>
          <w:rFonts w:ascii="Times New Roman" w:eastAsia="Times New Roman" w:hAnsi="Times New Roman" w:cs="Times New Roman"/>
          <w:b/>
          <w:sz w:val="24"/>
          <w:szCs w:val="24"/>
        </w:rPr>
        <w:t xml:space="preserve"> </w:t>
      </w:r>
    </w:p>
    <w:p w14:paraId="2211E0D2" w14:textId="77777777" w:rsidR="006C38C1" w:rsidRPr="00260B66" w:rsidRDefault="00DB35EB" w:rsidP="00223ECD">
      <w:pPr>
        <w:pStyle w:val="Heading2"/>
        <w:rPr>
          <w:color w:val="auto"/>
        </w:rPr>
      </w:pPr>
      <w:bookmarkStart w:id="38" w:name="_Toc157856628"/>
      <w:r w:rsidRPr="00260B66">
        <w:rPr>
          <w:color w:val="auto"/>
        </w:rPr>
        <w:t>3.2 Research Onion</w:t>
      </w:r>
      <w:bookmarkEnd w:id="38"/>
      <w:r w:rsidRPr="00260B66">
        <w:rPr>
          <w:color w:val="auto"/>
        </w:rPr>
        <w:t xml:space="preserve"> </w:t>
      </w:r>
    </w:p>
    <w:p w14:paraId="22EA9F66" w14:textId="77777777" w:rsidR="006C38C1" w:rsidRPr="00260B66" w:rsidRDefault="006C38C1" w:rsidP="00223ECD">
      <w:pPr>
        <w:spacing w:line="360" w:lineRule="auto"/>
        <w:jc w:val="both"/>
        <w:rPr>
          <w:rFonts w:ascii="Times New Roman" w:eastAsia="Times New Roman" w:hAnsi="Times New Roman" w:cs="Times New Roman"/>
          <w:sz w:val="24"/>
          <w:szCs w:val="24"/>
        </w:rPr>
      </w:pPr>
    </w:p>
    <w:p w14:paraId="1DF1CDFE" w14:textId="77777777" w:rsidR="006C38C1" w:rsidRPr="00260B66" w:rsidRDefault="00DB35EB" w:rsidP="00223ECD">
      <w:pPr>
        <w:spacing w:line="360" w:lineRule="auto"/>
        <w:jc w:val="center"/>
        <w:rPr>
          <w:rFonts w:ascii="Times New Roman" w:eastAsia="Times New Roman" w:hAnsi="Times New Roman" w:cs="Times New Roman"/>
          <w:sz w:val="24"/>
          <w:szCs w:val="24"/>
        </w:rPr>
      </w:pPr>
      <w:r w:rsidRPr="00260B66">
        <w:rPr>
          <w:rFonts w:ascii="Times New Roman" w:eastAsia="Times New Roman" w:hAnsi="Times New Roman" w:cs="Times New Roman"/>
          <w:noProof/>
          <w:sz w:val="24"/>
          <w:szCs w:val="24"/>
        </w:rPr>
        <w:drawing>
          <wp:inline distT="114300" distB="114300" distL="114300" distR="114300" wp14:anchorId="68CC17CE" wp14:editId="78BA220F">
            <wp:extent cx="5730875" cy="4305300"/>
            <wp:effectExtent l="0" t="0" r="0" b="0"/>
            <wp:docPr id="58" name="image29.png"/>
            <wp:cNvGraphicFramePr/>
            <a:graphic xmlns:a="http://schemas.openxmlformats.org/drawingml/2006/main">
              <a:graphicData uri="http://schemas.openxmlformats.org/drawingml/2006/picture">
                <pic:pic xmlns:pic="http://schemas.openxmlformats.org/drawingml/2006/picture">
                  <pic:nvPicPr>
                    <pic:cNvPr id="58" name="image29.png"/>
                    <pic:cNvPicPr preferRelativeResize="0"/>
                  </pic:nvPicPr>
                  <pic:blipFill>
                    <a:blip r:embed="rId20"/>
                    <a:srcRect/>
                    <a:stretch>
                      <a:fillRect/>
                    </a:stretch>
                  </pic:blipFill>
                  <pic:spPr>
                    <a:xfrm>
                      <a:off x="0" y="0"/>
                      <a:ext cx="5731200" cy="4305300"/>
                    </a:xfrm>
                    <a:prstGeom prst="rect">
                      <a:avLst/>
                    </a:prstGeom>
                  </pic:spPr>
                </pic:pic>
              </a:graphicData>
            </a:graphic>
          </wp:inline>
        </w:drawing>
      </w:r>
    </w:p>
    <w:p w14:paraId="60785D1E" w14:textId="77777777" w:rsidR="006C38C1" w:rsidRPr="00260B66" w:rsidRDefault="00DB35EB" w:rsidP="00223ECD">
      <w:pPr>
        <w:pStyle w:val="Heading3"/>
      </w:pPr>
      <w:bookmarkStart w:id="39" w:name="_Toc157856973"/>
      <w:bookmarkStart w:id="40" w:name="_Toc157857118"/>
      <w:r w:rsidRPr="00260B66">
        <w:t>Figure 10: Saunder’s Research Onion</w:t>
      </w:r>
      <w:bookmarkEnd w:id="39"/>
      <w:bookmarkEnd w:id="40"/>
      <w:r w:rsidRPr="00260B66">
        <w:t xml:space="preserve"> </w:t>
      </w:r>
    </w:p>
    <w:p w14:paraId="04992B8F" w14:textId="77777777" w:rsidR="006C38C1" w:rsidRPr="00260B66" w:rsidRDefault="00DB35EB" w:rsidP="00223ECD">
      <w:pPr>
        <w:spacing w:line="360" w:lineRule="auto"/>
        <w:jc w:val="center"/>
        <w:rPr>
          <w:rFonts w:ascii="Times New Roman" w:eastAsia="Times New Roman" w:hAnsi="Times New Roman" w:cs="Times New Roman"/>
          <w:sz w:val="24"/>
          <w:szCs w:val="24"/>
        </w:rPr>
      </w:pPr>
      <w:r w:rsidRPr="00260B66">
        <w:rPr>
          <w:rFonts w:ascii="Times New Roman" w:eastAsia="Times New Roman" w:hAnsi="Times New Roman" w:cs="Times New Roman"/>
          <w:sz w:val="24"/>
          <w:szCs w:val="24"/>
        </w:rPr>
        <w:t xml:space="preserve">(Source: Saunders </w:t>
      </w:r>
      <w:r w:rsidRPr="00260B66">
        <w:rPr>
          <w:rFonts w:ascii="Times New Roman" w:eastAsia="Times New Roman" w:hAnsi="Times New Roman" w:cs="Times New Roman"/>
          <w:i/>
          <w:sz w:val="24"/>
          <w:szCs w:val="24"/>
        </w:rPr>
        <w:t xml:space="preserve">et al. </w:t>
      </w:r>
      <w:r w:rsidRPr="00260B66">
        <w:rPr>
          <w:rFonts w:ascii="Times New Roman" w:eastAsia="Times New Roman" w:hAnsi="Times New Roman" w:cs="Times New Roman"/>
          <w:sz w:val="24"/>
          <w:szCs w:val="24"/>
        </w:rPr>
        <w:t>2019)</w:t>
      </w:r>
    </w:p>
    <w:p w14:paraId="0328B065" w14:textId="77777777" w:rsidR="006C38C1" w:rsidRPr="00260B66" w:rsidRDefault="00DB35EB" w:rsidP="00223ECD">
      <w:pPr>
        <w:spacing w:line="360" w:lineRule="auto"/>
        <w:jc w:val="both"/>
        <w:rPr>
          <w:rFonts w:ascii="Times New Roman" w:eastAsia="Times New Roman" w:hAnsi="Times New Roman" w:cs="Times New Roman"/>
          <w:sz w:val="24"/>
          <w:szCs w:val="24"/>
        </w:rPr>
      </w:pPr>
      <w:r w:rsidRPr="00260B66">
        <w:rPr>
          <w:rFonts w:ascii="Times New Roman" w:eastAsia="Times New Roman" w:hAnsi="Times New Roman" w:cs="Times New Roman"/>
          <w:sz w:val="24"/>
          <w:szCs w:val="24"/>
        </w:rPr>
        <w:t xml:space="preserve">“Research onion” as a framework critically depicts the layers through which an investigation or research </w:t>
      </w:r>
      <w:proofErr w:type="gramStart"/>
      <w:r w:rsidRPr="00260B66">
        <w:rPr>
          <w:rFonts w:ascii="Times New Roman" w:eastAsia="Times New Roman" w:hAnsi="Times New Roman" w:cs="Times New Roman"/>
          <w:sz w:val="24"/>
          <w:szCs w:val="24"/>
        </w:rPr>
        <w:t>has to</w:t>
      </w:r>
      <w:proofErr w:type="gramEnd"/>
      <w:r w:rsidRPr="00260B66">
        <w:rPr>
          <w:rFonts w:ascii="Times New Roman" w:eastAsia="Times New Roman" w:hAnsi="Times New Roman" w:cs="Times New Roman"/>
          <w:sz w:val="24"/>
          <w:szCs w:val="24"/>
        </w:rPr>
        <w:t xml:space="preserve"> go while conducting a study (</w:t>
      </w:r>
      <w:proofErr w:type="spellStart"/>
      <w:r w:rsidRPr="00260B66">
        <w:rPr>
          <w:rFonts w:ascii="Times New Roman" w:eastAsia="Times New Roman" w:hAnsi="Times New Roman" w:cs="Times New Roman"/>
          <w:sz w:val="24"/>
          <w:szCs w:val="24"/>
          <w:highlight w:val="white"/>
        </w:rPr>
        <w:t>Mardiana</w:t>
      </w:r>
      <w:proofErr w:type="spellEnd"/>
      <w:r w:rsidRPr="00260B66">
        <w:rPr>
          <w:rFonts w:ascii="Times New Roman" w:eastAsia="Times New Roman" w:hAnsi="Times New Roman" w:cs="Times New Roman"/>
          <w:sz w:val="24"/>
          <w:szCs w:val="24"/>
          <w:highlight w:val="white"/>
        </w:rPr>
        <w:t>, 2020)</w:t>
      </w:r>
      <w:r w:rsidRPr="00260B66">
        <w:rPr>
          <w:rFonts w:ascii="Times New Roman" w:eastAsia="Times New Roman" w:hAnsi="Times New Roman" w:cs="Times New Roman"/>
          <w:sz w:val="24"/>
          <w:szCs w:val="24"/>
        </w:rPr>
        <w:t xml:space="preserve">. Moreover, the layers contain various methods through which proper information is obtained precisely. As the framework defines, the outermost layer for research starts with choosing the suitable philosophy that can </w:t>
      </w:r>
      <w:r w:rsidRPr="00260B66">
        <w:rPr>
          <w:rFonts w:ascii="Times New Roman" w:eastAsia="Times New Roman" w:hAnsi="Times New Roman" w:cs="Times New Roman"/>
          <w:sz w:val="24"/>
          <w:szCs w:val="24"/>
        </w:rPr>
        <w:lastRenderedPageBreak/>
        <w:t xml:space="preserve">guide the study, </w:t>
      </w:r>
      <w:proofErr w:type="gramStart"/>
      <w:r w:rsidRPr="00260B66">
        <w:rPr>
          <w:rFonts w:ascii="Times New Roman" w:eastAsia="Times New Roman" w:hAnsi="Times New Roman" w:cs="Times New Roman"/>
          <w:sz w:val="24"/>
          <w:szCs w:val="24"/>
        </w:rPr>
        <w:t>later on</w:t>
      </w:r>
      <w:proofErr w:type="gramEnd"/>
      <w:r w:rsidRPr="00260B66">
        <w:rPr>
          <w:rFonts w:ascii="Times New Roman" w:eastAsia="Times New Roman" w:hAnsi="Times New Roman" w:cs="Times New Roman"/>
          <w:sz w:val="24"/>
          <w:szCs w:val="24"/>
        </w:rPr>
        <w:t>, the approach that is suitable, then strategies, choices, time horizon, and the innermost layer or the core has techniques and procedure for data collection and analysis. Hence, this depicts that the respective framework guides the researcher to work in layers and obtain necessary information.</w:t>
      </w:r>
    </w:p>
    <w:p w14:paraId="4B03C2F2" w14:textId="77777777" w:rsidR="006C38C1" w:rsidRPr="00260B66" w:rsidRDefault="00DB35EB" w:rsidP="00223ECD">
      <w:pPr>
        <w:pStyle w:val="Heading2"/>
        <w:rPr>
          <w:color w:val="auto"/>
        </w:rPr>
      </w:pPr>
      <w:bookmarkStart w:id="41" w:name="_Toc157856629"/>
      <w:r w:rsidRPr="00260B66">
        <w:rPr>
          <w:color w:val="auto"/>
        </w:rPr>
        <w:t>3.3 Research Philosophy</w:t>
      </w:r>
      <w:bookmarkEnd w:id="41"/>
      <w:r w:rsidRPr="00260B66">
        <w:rPr>
          <w:color w:val="auto"/>
        </w:rPr>
        <w:t xml:space="preserve"> </w:t>
      </w:r>
    </w:p>
    <w:p w14:paraId="305A3157" w14:textId="7C661D6D" w:rsidR="006C38C1" w:rsidRPr="00F42A03" w:rsidRDefault="00DB35EB" w:rsidP="00223ECD">
      <w:pPr>
        <w:spacing w:line="360" w:lineRule="auto"/>
        <w:jc w:val="both"/>
        <w:rPr>
          <w:rFonts w:ascii="Times New Roman" w:eastAsia="Times New Roman" w:hAnsi="Times New Roman" w:cs="Times New Roman"/>
          <w:sz w:val="24"/>
          <w:szCs w:val="24"/>
        </w:rPr>
      </w:pPr>
      <w:r w:rsidRPr="00260B66">
        <w:rPr>
          <w:rFonts w:ascii="Times New Roman" w:eastAsia="Times New Roman" w:hAnsi="Times New Roman" w:cs="Times New Roman"/>
          <w:sz w:val="24"/>
          <w:szCs w:val="24"/>
        </w:rPr>
        <w:t xml:space="preserve">A “research philosophy” is associated with a fixed principles that underlie the </w:t>
      </w:r>
      <w:proofErr w:type="gramStart"/>
      <w:r w:rsidRPr="00260B66">
        <w:rPr>
          <w:rFonts w:ascii="Times New Roman" w:eastAsia="Times New Roman" w:hAnsi="Times New Roman" w:cs="Times New Roman"/>
          <w:sz w:val="24"/>
          <w:szCs w:val="24"/>
        </w:rPr>
        <w:t>manner in which</w:t>
      </w:r>
      <w:proofErr w:type="gramEnd"/>
      <w:r w:rsidRPr="00260B66">
        <w:rPr>
          <w:rFonts w:ascii="Times New Roman" w:eastAsia="Times New Roman" w:hAnsi="Times New Roman" w:cs="Times New Roman"/>
          <w:sz w:val="24"/>
          <w:szCs w:val="24"/>
        </w:rPr>
        <w:t xml:space="preserve"> a researcher approaches the study (Khatri, 2020). The distinct types of “research philosophies” are “interpretivism”, “positivism” and “pragmatism”. For this study, “</w:t>
      </w:r>
      <w:r w:rsidRPr="00260B66">
        <w:rPr>
          <w:rFonts w:ascii="Times New Roman" w:eastAsia="Times New Roman" w:hAnsi="Times New Roman" w:cs="Times New Roman"/>
          <w:b/>
          <w:sz w:val="24"/>
          <w:szCs w:val="24"/>
        </w:rPr>
        <w:t>positivism philosophy</w:t>
      </w:r>
      <w:r w:rsidRPr="00260B66">
        <w:rPr>
          <w:rFonts w:ascii="Times New Roman" w:eastAsia="Times New Roman" w:hAnsi="Times New Roman" w:cs="Times New Roman"/>
          <w:sz w:val="24"/>
          <w:szCs w:val="24"/>
        </w:rPr>
        <w:t xml:space="preserve">” has been considered, which is a paradigm that relies on measurement and reasoning. As per this philosophy, knowledge can be derived only from measurable observation (Park </w:t>
      </w:r>
      <w:r w:rsidRPr="00260B66">
        <w:rPr>
          <w:rFonts w:ascii="Times New Roman" w:eastAsia="Times New Roman" w:hAnsi="Times New Roman" w:cs="Times New Roman"/>
          <w:i/>
          <w:sz w:val="24"/>
          <w:szCs w:val="24"/>
        </w:rPr>
        <w:t>et al.</w:t>
      </w:r>
      <w:r w:rsidRPr="00260B66">
        <w:rPr>
          <w:rFonts w:ascii="Times New Roman" w:eastAsia="Times New Roman" w:hAnsi="Times New Roman" w:cs="Times New Roman"/>
          <w:sz w:val="24"/>
          <w:szCs w:val="24"/>
        </w:rPr>
        <w:t xml:space="preserve"> 2020).</w:t>
      </w:r>
    </w:p>
    <w:p w14:paraId="0F23B205" w14:textId="77777777" w:rsidR="006C38C1" w:rsidRPr="00260B66" w:rsidRDefault="00DB35EB" w:rsidP="00223ECD">
      <w:pPr>
        <w:spacing w:line="360" w:lineRule="auto"/>
        <w:jc w:val="both"/>
        <w:rPr>
          <w:rFonts w:ascii="Times New Roman" w:eastAsia="Times New Roman" w:hAnsi="Times New Roman" w:cs="Times New Roman"/>
          <w:b/>
          <w:sz w:val="24"/>
          <w:szCs w:val="24"/>
        </w:rPr>
      </w:pPr>
      <w:r w:rsidRPr="00260B66">
        <w:rPr>
          <w:rFonts w:ascii="Times New Roman" w:eastAsia="Times New Roman" w:hAnsi="Times New Roman" w:cs="Times New Roman"/>
          <w:sz w:val="24"/>
          <w:szCs w:val="24"/>
        </w:rPr>
        <w:t>The “positivism philosophy” has been chosen for the study because it encourages objectivity and empirical evidence in research. Moreover, this philosophy allows the investigator to “generalize” the findings to a wide number of people and assists in formulating and testing hypotheses and theories through empirical evidence (</w:t>
      </w:r>
      <w:proofErr w:type="spellStart"/>
      <w:r w:rsidRPr="00260B66">
        <w:rPr>
          <w:rFonts w:ascii="Times New Roman" w:eastAsia="Times New Roman" w:hAnsi="Times New Roman" w:cs="Times New Roman"/>
          <w:sz w:val="24"/>
          <w:szCs w:val="24"/>
        </w:rPr>
        <w:t>Marsonet</w:t>
      </w:r>
      <w:proofErr w:type="spellEnd"/>
      <w:r w:rsidRPr="00260B66">
        <w:rPr>
          <w:rFonts w:ascii="Times New Roman" w:eastAsia="Times New Roman" w:hAnsi="Times New Roman" w:cs="Times New Roman"/>
          <w:sz w:val="24"/>
          <w:szCs w:val="24"/>
        </w:rPr>
        <w:t xml:space="preserve">, 2019). Therefore, by adopting this philosophy, the researcher </w:t>
      </w:r>
      <w:proofErr w:type="gramStart"/>
      <w:r w:rsidRPr="00260B66">
        <w:rPr>
          <w:rFonts w:ascii="Times New Roman" w:eastAsia="Times New Roman" w:hAnsi="Times New Roman" w:cs="Times New Roman"/>
          <w:sz w:val="24"/>
          <w:szCs w:val="24"/>
        </w:rPr>
        <w:t>is able to</w:t>
      </w:r>
      <w:proofErr w:type="gramEnd"/>
      <w:r w:rsidRPr="00260B66">
        <w:rPr>
          <w:rFonts w:ascii="Times New Roman" w:eastAsia="Times New Roman" w:hAnsi="Times New Roman" w:cs="Times New Roman"/>
          <w:sz w:val="24"/>
          <w:szCs w:val="24"/>
        </w:rPr>
        <w:t xml:space="preserve"> objectively examine AI’s role in digital marketing transformation in the UK retail industry. The “interpretivist philosophy” has not been chosen because it has a subjective approach and creates room for bias and “pragmatism philosophy” lacks a foundational principle with a narrow focus. </w:t>
      </w:r>
    </w:p>
    <w:p w14:paraId="6771345E" w14:textId="77777777" w:rsidR="006C38C1" w:rsidRPr="00260B66" w:rsidRDefault="00DB35EB" w:rsidP="00223ECD">
      <w:pPr>
        <w:pStyle w:val="Heading2"/>
        <w:rPr>
          <w:color w:val="auto"/>
        </w:rPr>
      </w:pPr>
      <w:bookmarkStart w:id="42" w:name="_Toc157856630"/>
      <w:r w:rsidRPr="00260B66">
        <w:rPr>
          <w:color w:val="auto"/>
        </w:rPr>
        <w:t>3.4 Research approach</w:t>
      </w:r>
      <w:bookmarkEnd w:id="42"/>
      <w:r w:rsidRPr="00260B66">
        <w:rPr>
          <w:color w:val="auto"/>
        </w:rPr>
        <w:t xml:space="preserve"> </w:t>
      </w:r>
    </w:p>
    <w:p w14:paraId="0EF15217" w14:textId="61391C67" w:rsidR="006C38C1" w:rsidRPr="00F42A03" w:rsidRDefault="00DB35EB" w:rsidP="00223ECD">
      <w:pPr>
        <w:spacing w:line="360" w:lineRule="auto"/>
        <w:jc w:val="both"/>
        <w:rPr>
          <w:rFonts w:ascii="Times New Roman" w:eastAsia="Times New Roman" w:hAnsi="Times New Roman" w:cs="Times New Roman"/>
          <w:sz w:val="24"/>
          <w:szCs w:val="24"/>
        </w:rPr>
      </w:pPr>
      <w:r w:rsidRPr="00260B66">
        <w:rPr>
          <w:rFonts w:ascii="Times New Roman" w:eastAsia="Times New Roman" w:hAnsi="Times New Roman" w:cs="Times New Roman"/>
          <w:sz w:val="24"/>
          <w:szCs w:val="24"/>
        </w:rPr>
        <w:t xml:space="preserve">A “research approach” essentially involves the way in which a researcher obtains, </w:t>
      </w:r>
      <w:proofErr w:type="gramStart"/>
      <w:r w:rsidRPr="00260B66">
        <w:rPr>
          <w:rFonts w:ascii="Times New Roman" w:eastAsia="Times New Roman" w:hAnsi="Times New Roman" w:cs="Times New Roman"/>
          <w:sz w:val="24"/>
          <w:szCs w:val="24"/>
        </w:rPr>
        <w:t>evaluates</w:t>
      </w:r>
      <w:proofErr w:type="gramEnd"/>
      <w:r w:rsidRPr="00260B66">
        <w:rPr>
          <w:rFonts w:ascii="Times New Roman" w:eastAsia="Times New Roman" w:hAnsi="Times New Roman" w:cs="Times New Roman"/>
          <w:sz w:val="24"/>
          <w:szCs w:val="24"/>
        </w:rPr>
        <w:t xml:space="preserve"> and interprets data (</w:t>
      </w:r>
      <w:proofErr w:type="spellStart"/>
      <w:r w:rsidRPr="00260B66">
        <w:rPr>
          <w:rFonts w:ascii="Times New Roman" w:eastAsia="Times New Roman" w:hAnsi="Times New Roman" w:cs="Times New Roman"/>
          <w:sz w:val="24"/>
          <w:szCs w:val="24"/>
        </w:rPr>
        <w:t>Sileyew</w:t>
      </w:r>
      <w:proofErr w:type="spellEnd"/>
      <w:r w:rsidRPr="00260B66">
        <w:rPr>
          <w:rFonts w:ascii="Times New Roman" w:eastAsia="Times New Roman" w:hAnsi="Times New Roman" w:cs="Times New Roman"/>
          <w:sz w:val="24"/>
          <w:szCs w:val="24"/>
        </w:rPr>
        <w:t>, 2019). The “research approaches” exists in two categories, “inductive” and “deductive”. This study uses “</w:t>
      </w:r>
      <w:r w:rsidRPr="00260B66">
        <w:rPr>
          <w:rFonts w:ascii="Times New Roman" w:eastAsia="Times New Roman" w:hAnsi="Times New Roman" w:cs="Times New Roman"/>
          <w:b/>
          <w:sz w:val="24"/>
          <w:szCs w:val="24"/>
        </w:rPr>
        <w:t>deductive approach</w:t>
      </w:r>
      <w:r w:rsidRPr="00260B66">
        <w:rPr>
          <w:rFonts w:ascii="Times New Roman" w:eastAsia="Times New Roman" w:hAnsi="Times New Roman" w:cs="Times New Roman"/>
          <w:sz w:val="24"/>
          <w:szCs w:val="24"/>
        </w:rPr>
        <w:t xml:space="preserve">” wherein the researcher begins with a theory and evaluates its impact with empirical observation (Casula </w:t>
      </w:r>
      <w:r w:rsidRPr="00260B66">
        <w:rPr>
          <w:rFonts w:ascii="Times New Roman" w:eastAsia="Times New Roman" w:hAnsi="Times New Roman" w:cs="Times New Roman"/>
          <w:i/>
          <w:sz w:val="24"/>
          <w:szCs w:val="24"/>
        </w:rPr>
        <w:t>et al.</w:t>
      </w:r>
      <w:r w:rsidRPr="00260B66">
        <w:rPr>
          <w:rFonts w:ascii="Times New Roman" w:eastAsia="Times New Roman" w:hAnsi="Times New Roman" w:cs="Times New Roman"/>
          <w:sz w:val="24"/>
          <w:szCs w:val="24"/>
        </w:rPr>
        <w:t xml:space="preserve"> 2021).</w:t>
      </w:r>
    </w:p>
    <w:p w14:paraId="5AE6E497" w14:textId="77777777" w:rsidR="006C38C1" w:rsidRPr="00260B66" w:rsidRDefault="00DB35EB" w:rsidP="00223ECD">
      <w:pPr>
        <w:spacing w:line="360" w:lineRule="auto"/>
        <w:jc w:val="both"/>
        <w:rPr>
          <w:rFonts w:ascii="Times New Roman" w:eastAsia="Times New Roman" w:hAnsi="Times New Roman" w:cs="Times New Roman"/>
          <w:sz w:val="24"/>
          <w:szCs w:val="24"/>
        </w:rPr>
      </w:pPr>
      <w:r w:rsidRPr="00260B66">
        <w:rPr>
          <w:rFonts w:ascii="Times New Roman" w:eastAsia="Times New Roman" w:hAnsi="Times New Roman" w:cs="Times New Roman"/>
          <w:sz w:val="24"/>
          <w:szCs w:val="24"/>
        </w:rPr>
        <w:t xml:space="preserve">The investigator has made use of the “deductive approach” as it allows the establishment of a theory or a hypothesis </w:t>
      </w:r>
      <w:proofErr w:type="gramStart"/>
      <w:r w:rsidRPr="00260B66">
        <w:rPr>
          <w:rFonts w:ascii="Times New Roman" w:eastAsia="Times New Roman" w:hAnsi="Times New Roman" w:cs="Times New Roman"/>
          <w:sz w:val="24"/>
          <w:szCs w:val="24"/>
        </w:rPr>
        <w:t>with regard to</w:t>
      </w:r>
      <w:proofErr w:type="gramEnd"/>
      <w:r w:rsidRPr="00260B66">
        <w:rPr>
          <w:rFonts w:ascii="Times New Roman" w:eastAsia="Times New Roman" w:hAnsi="Times New Roman" w:cs="Times New Roman"/>
          <w:sz w:val="24"/>
          <w:szCs w:val="24"/>
        </w:rPr>
        <w:t xml:space="preserve"> AI integration in digital marketing and its effectiveness for retail industry in the UK. Moreover, this approach allows gathering relevant data and evidence that can determine if the theory or hypothesis is true in the context of the study (Mehrad and Zangeneh, 2019). As compared to “deductive approach” that fosters a more controlled investigation, the “inductive approach” is not selected because it starts from a specific theory and moves to a more generalized notion which does not allow more exploration into the subject matter. </w:t>
      </w:r>
    </w:p>
    <w:p w14:paraId="66DC6373" w14:textId="77777777" w:rsidR="006C38C1" w:rsidRPr="00260B66" w:rsidRDefault="00DB35EB" w:rsidP="00223ECD">
      <w:pPr>
        <w:pStyle w:val="Heading2"/>
        <w:rPr>
          <w:color w:val="auto"/>
        </w:rPr>
      </w:pPr>
      <w:bookmarkStart w:id="43" w:name="_Toc157856631"/>
      <w:r w:rsidRPr="00260B66">
        <w:rPr>
          <w:color w:val="auto"/>
        </w:rPr>
        <w:lastRenderedPageBreak/>
        <w:t>3.5 Research Strategy</w:t>
      </w:r>
      <w:bookmarkEnd w:id="43"/>
      <w:r w:rsidRPr="00260B66">
        <w:rPr>
          <w:color w:val="auto"/>
        </w:rPr>
        <w:t xml:space="preserve"> </w:t>
      </w:r>
    </w:p>
    <w:p w14:paraId="41E65458" w14:textId="18A3E7E2" w:rsidR="006C38C1" w:rsidRPr="00F42A03" w:rsidRDefault="00DB35EB" w:rsidP="00223ECD">
      <w:pPr>
        <w:spacing w:line="360" w:lineRule="auto"/>
        <w:jc w:val="both"/>
        <w:rPr>
          <w:rFonts w:ascii="Times New Roman" w:eastAsia="Times New Roman" w:hAnsi="Times New Roman" w:cs="Times New Roman"/>
          <w:sz w:val="24"/>
          <w:szCs w:val="24"/>
        </w:rPr>
      </w:pPr>
      <w:r w:rsidRPr="00260B66">
        <w:rPr>
          <w:rFonts w:ascii="Times New Roman" w:eastAsia="Times New Roman" w:hAnsi="Times New Roman" w:cs="Times New Roman"/>
          <w:sz w:val="24"/>
          <w:szCs w:val="24"/>
        </w:rPr>
        <w:t>A “research strategy” relates to a particular “action plan” that the investigator undertakes to search and assess information gathered in a systematic manner (Al-Ababneh, 2020). Researchers generally utilize either “survey”, “archival”, “experimental” or “case study” strategies for their studies. In the context of this study, the “</w:t>
      </w:r>
      <w:r w:rsidRPr="00260B66">
        <w:rPr>
          <w:rFonts w:ascii="Times New Roman" w:eastAsia="Times New Roman" w:hAnsi="Times New Roman" w:cs="Times New Roman"/>
          <w:b/>
          <w:sz w:val="24"/>
          <w:szCs w:val="24"/>
        </w:rPr>
        <w:t>survey strategy</w:t>
      </w:r>
      <w:r w:rsidRPr="00260B66">
        <w:rPr>
          <w:rFonts w:ascii="Times New Roman" w:eastAsia="Times New Roman" w:hAnsi="Times New Roman" w:cs="Times New Roman"/>
          <w:sz w:val="24"/>
          <w:szCs w:val="24"/>
        </w:rPr>
        <w:t>” has been taken into consideration. This is a quantitative research strategy that collects data from a predefined group using a questionnaire (Mishra and Alok, 2022).</w:t>
      </w:r>
    </w:p>
    <w:p w14:paraId="3C3E9D3E" w14:textId="77777777" w:rsidR="006C38C1" w:rsidRPr="00260B66" w:rsidRDefault="00DB35EB" w:rsidP="00223ECD">
      <w:pPr>
        <w:spacing w:line="360" w:lineRule="auto"/>
        <w:jc w:val="both"/>
        <w:rPr>
          <w:rFonts w:ascii="Times New Roman" w:eastAsia="Times New Roman" w:hAnsi="Times New Roman" w:cs="Times New Roman"/>
          <w:b/>
          <w:sz w:val="24"/>
          <w:szCs w:val="24"/>
        </w:rPr>
      </w:pPr>
      <w:r w:rsidRPr="00260B66">
        <w:rPr>
          <w:rFonts w:ascii="Times New Roman" w:eastAsia="Times New Roman" w:hAnsi="Times New Roman" w:cs="Times New Roman"/>
          <w:sz w:val="24"/>
          <w:szCs w:val="24"/>
        </w:rPr>
        <w:t>The researcher has opted for a “survey research strategy” as this strategy is flexible and adaptable and allows the researcher to acquire information from a wide range of population as per the research needs (Brenner, 2020). Moreover, it allows greater generalizability of the findings and is more reliable for a study involving insights from retailers on digital marketing and AI. The other strategies are not suited for this study as they limit the sample size and issues regarding data availability arise along with the problem of time constraints.</w:t>
      </w:r>
    </w:p>
    <w:p w14:paraId="4923353B" w14:textId="77777777" w:rsidR="006C38C1" w:rsidRPr="00260B66" w:rsidRDefault="00DB35EB" w:rsidP="00223ECD">
      <w:pPr>
        <w:pStyle w:val="Heading2"/>
        <w:rPr>
          <w:color w:val="auto"/>
        </w:rPr>
      </w:pPr>
      <w:bookmarkStart w:id="44" w:name="_Toc157856632"/>
      <w:r w:rsidRPr="00260B66">
        <w:rPr>
          <w:color w:val="auto"/>
        </w:rPr>
        <w:t>3.6 Research Design</w:t>
      </w:r>
      <w:bookmarkEnd w:id="44"/>
      <w:r w:rsidRPr="00260B66">
        <w:rPr>
          <w:color w:val="auto"/>
        </w:rPr>
        <w:t xml:space="preserve"> </w:t>
      </w:r>
    </w:p>
    <w:p w14:paraId="1F35426A" w14:textId="73E89329" w:rsidR="006C38C1" w:rsidRPr="00F42A03" w:rsidRDefault="00DB35EB" w:rsidP="00223ECD">
      <w:pPr>
        <w:spacing w:line="360" w:lineRule="auto"/>
        <w:jc w:val="both"/>
        <w:rPr>
          <w:rFonts w:ascii="Times New Roman" w:eastAsia="Times New Roman" w:hAnsi="Times New Roman" w:cs="Times New Roman"/>
          <w:sz w:val="24"/>
          <w:szCs w:val="24"/>
        </w:rPr>
      </w:pPr>
      <w:r w:rsidRPr="00260B66">
        <w:rPr>
          <w:rFonts w:ascii="Times New Roman" w:eastAsia="Times New Roman" w:hAnsi="Times New Roman" w:cs="Times New Roman"/>
          <w:sz w:val="24"/>
          <w:szCs w:val="24"/>
        </w:rPr>
        <w:t>A “research design” pertains to the entire study’s “research methodology framework” and the measures taken by a researcher for conducting a study (Bloomfield and Fisher, 2019). It performs as a blueprint for the investigator to follow during the various stages of the research. The study has implemented a “</w:t>
      </w:r>
      <w:r w:rsidRPr="00260B66">
        <w:rPr>
          <w:rFonts w:ascii="Times New Roman" w:eastAsia="Times New Roman" w:hAnsi="Times New Roman" w:cs="Times New Roman"/>
          <w:b/>
          <w:sz w:val="24"/>
          <w:szCs w:val="24"/>
        </w:rPr>
        <w:t>descriptive design</w:t>
      </w:r>
      <w:r w:rsidRPr="00260B66">
        <w:rPr>
          <w:rFonts w:ascii="Times New Roman" w:eastAsia="Times New Roman" w:hAnsi="Times New Roman" w:cs="Times New Roman"/>
          <w:sz w:val="24"/>
          <w:szCs w:val="24"/>
        </w:rPr>
        <w:t>” through “primary investigation” using the “survey method”. This design focuses on description and exploration of in-depth data by involving primary investigation (Siedlecki, 2020).</w:t>
      </w:r>
    </w:p>
    <w:p w14:paraId="5941ABB5" w14:textId="77777777" w:rsidR="006C38C1" w:rsidRDefault="00DB35EB" w:rsidP="00223ECD">
      <w:pPr>
        <w:spacing w:line="360" w:lineRule="auto"/>
        <w:jc w:val="both"/>
        <w:rPr>
          <w:rFonts w:ascii="Times New Roman" w:eastAsia="Times New Roman" w:hAnsi="Times New Roman" w:cs="Times New Roman"/>
          <w:sz w:val="24"/>
          <w:szCs w:val="24"/>
        </w:rPr>
      </w:pPr>
      <w:r w:rsidRPr="00260B66">
        <w:rPr>
          <w:rFonts w:ascii="Times New Roman" w:eastAsia="Times New Roman" w:hAnsi="Times New Roman" w:cs="Times New Roman"/>
          <w:sz w:val="24"/>
          <w:szCs w:val="24"/>
        </w:rPr>
        <w:t>The researcher has chosen the “descriptive design” because it enables the research worker to gain a holistic comprehension of the role of AI in the UK retail industry’s digital marketing. The primary research through “method” further allows collection of relevant and updated information on the subject matter enabling accurate study results (Aggarwal and Ranganathan, 2019). On the other hand, a secondary researcher has not been selected for the study as it lacks specificity and may carry outdated information which cannot fulfil the researcher’s objectives.</w:t>
      </w:r>
    </w:p>
    <w:p w14:paraId="6D049AF4" w14:textId="5ECB73E7" w:rsidR="00F42A03" w:rsidRDefault="00F42A03" w:rsidP="00223ECD">
      <w:pPr>
        <w:pStyle w:val="Heading2"/>
        <w:rPr>
          <w:rFonts w:eastAsia="Arial"/>
        </w:rPr>
      </w:pPr>
      <w:bookmarkStart w:id="45" w:name="_Toc155119806"/>
      <w:bookmarkStart w:id="46" w:name="_Toc157856633"/>
      <w:r>
        <w:rPr>
          <w:rFonts w:eastAsia="Arial"/>
        </w:rPr>
        <w:t>3.7 Type of Investigation</w:t>
      </w:r>
      <w:bookmarkEnd w:id="45"/>
      <w:bookmarkEnd w:id="46"/>
    </w:p>
    <w:p w14:paraId="64B9622C" w14:textId="77777777" w:rsidR="00F42A03" w:rsidRDefault="00F42A03" w:rsidP="00223ECD">
      <w:pPr>
        <w:spacing w:line="360" w:lineRule="auto"/>
        <w:jc w:val="both"/>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 xml:space="preserve">      Primary Research (survey)</w:t>
      </w:r>
    </w:p>
    <w:p w14:paraId="36F8229A" w14:textId="77777777" w:rsidR="00F42A03" w:rsidRDefault="00F42A03" w:rsidP="00223ECD">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Primary research is a process where a researcher communicates with research participant with acquire real-time information regarding the research subject. Survey is a technique of primary research where a well-structured questionnaire is distributed to collect information from the participants to enhance the relevance of the study.</w:t>
      </w:r>
    </w:p>
    <w:p w14:paraId="68544802" w14:textId="77777777" w:rsidR="00F42A03" w:rsidRDefault="00F42A03" w:rsidP="00223ECD">
      <w:pPr>
        <w:spacing w:line="360" w:lineRule="auto"/>
        <w:jc w:val="both"/>
        <w:rPr>
          <w:rFonts w:ascii="Times New Roman" w:hAnsi="Times New Roman" w:cs="Times New Roman"/>
          <w:b/>
          <w:bCs/>
          <w:color w:val="000000" w:themeColor="text1"/>
          <w:sz w:val="24"/>
          <w:szCs w:val="24"/>
        </w:rPr>
      </w:pPr>
      <w:r>
        <w:rPr>
          <w:rFonts w:ascii="Times New Roman" w:hAnsi="Times New Roman" w:cs="Times New Roman"/>
          <w:color w:val="000000" w:themeColor="text1"/>
          <w:sz w:val="24"/>
          <w:szCs w:val="24"/>
        </w:rPr>
        <w:lastRenderedPageBreak/>
        <w:t xml:space="preserve">    </w:t>
      </w:r>
      <w:r>
        <w:rPr>
          <w:rFonts w:ascii="Times New Roman" w:hAnsi="Times New Roman" w:cs="Times New Roman"/>
          <w:b/>
          <w:bCs/>
          <w:color w:val="000000" w:themeColor="text1"/>
          <w:sz w:val="24"/>
          <w:szCs w:val="24"/>
        </w:rPr>
        <w:t>Secondary research (literature review)</w:t>
      </w:r>
    </w:p>
    <w:p w14:paraId="3FCA8C5D" w14:textId="1DDA0880" w:rsidR="00F42A03" w:rsidRPr="00CF0BDE" w:rsidRDefault="00F42A03" w:rsidP="00223ECD">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Secondary research is a procedure where data is collected from multiple secondary resources such as research papers, articles, websites and so on (Del</w:t>
      </w:r>
      <w:r>
        <w:rPr>
          <w:rFonts w:ascii="Times New Roman" w:hAnsi="Times New Roman" w:cs="Times New Roman"/>
          <w:i/>
          <w:iCs/>
          <w:color w:val="000000" w:themeColor="text1"/>
          <w:sz w:val="24"/>
          <w:szCs w:val="24"/>
        </w:rPr>
        <w:t xml:space="preserve"> et al.</w:t>
      </w:r>
      <w:r>
        <w:rPr>
          <w:rFonts w:ascii="Times New Roman" w:hAnsi="Times New Roman" w:cs="Times New Roman"/>
          <w:color w:val="000000" w:themeColor="text1"/>
          <w:sz w:val="24"/>
          <w:szCs w:val="24"/>
        </w:rPr>
        <w:t xml:space="preserve"> 2023). In literature review, relevant and relative information is collected from various databases to elaborate the topic of the study in a better way.</w:t>
      </w:r>
    </w:p>
    <w:tbl>
      <w:tblPr>
        <w:tblStyle w:val="TableGrid"/>
        <w:tblW w:w="0" w:type="auto"/>
        <w:tblInd w:w="0" w:type="dxa"/>
        <w:tblLook w:val="04A0" w:firstRow="1" w:lastRow="0" w:firstColumn="1" w:lastColumn="0" w:noHBand="0" w:noVBand="1"/>
      </w:tblPr>
      <w:tblGrid>
        <w:gridCol w:w="3005"/>
        <w:gridCol w:w="3005"/>
        <w:gridCol w:w="3006"/>
      </w:tblGrid>
      <w:tr w:rsidR="00F42A03" w14:paraId="3F0C9B6A" w14:textId="77777777" w:rsidTr="00622B34">
        <w:tc>
          <w:tcPr>
            <w:tcW w:w="3006" w:type="dxa"/>
            <w:tcBorders>
              <w:top w:val="single" w:sz="4" w:space="0" w:color="auto"/>
              <w:left w:val="single" w:sz="4" w:space="0" w:color="auto"/>
              <w:bottom w:val="single" w:sz="4" w:space="0" w:color="auto"/>
              <w:right w:val="single" w:sz="4" w:space="0" w:color="auto"/>
            </w:tcBorders>
          </w:tcPr>
          <w:p w14:paraId="58779B22" w14:textId="77777777" w:rsidR="00F42A03" w:rsidRDefault="00F42A03" w:rsidP="00223ECD">
            <w:pPr>
              <w:spacing w:line="360" w:lineRule="auto"/>
              <w:jc w:val="both"/>
              <w:rPr>
                <w:rFonts w:ascii="Times New Roman" w:hAnsi="Times New Roman" w:cs="Times New Roman"/>
                <w:color w:val="000000" w:themeColor="text1"/>
                <w:sz w:val="24"/>
                <w:szCs w:val="24"/>
              </w:rPr>
            </w:pPr>
          </w:p>
        </w:tc>
        <w:tc>
          <w:tcPr>
            <w:tcW w:w="3006" w:type="dxa"/>
            <w:tcBorders>
              <w:top w:val="single" w:sz="4" w:space="0" w:color="auto"/>
              <w:left w:val="single" w:sz="4" w:space="0" w:color="auto"/>
              <w:bottom w:val="single" w:sz="4" w:space="0" w:color="auto"/>
              <w:right w:val="single" w:sz="4" w:space="0" w:color="auto"/>
            </w:tcBorders>
            <w:hideMark/>
          </w:tcPr>
          <w:p w14:paraId="7F874EE6" w14:textId="77777777" w:rsidR="00F42A03" w:rsidRDefault="00F42A03" w:rsidP="00223ECD">
            <w:pPr>
              <w:spacing w:line="360" w:lineRule="auto"/>
              <w:jc w:val="both"/>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Advantages</w:t>
            </w:r>
          </w:p>
        </w:tc>
        <w:tc>
          <w:tcPr>
            <w:tcW w:w="3007" w:type="dxa"/>
            <w:tcBorders>
              <w:top w:val="single" w:sz="4" w:space="0" w:color="auto"/>
              <w:left w:val="single" w:sz="4" w:space="0" w:color="auto"/>
              <w:bottom w:val="single" w:sz="4" w:space="0" w:color="auto"/>
              <w:right w:val="single" w:sz="4" w:space="0" w:color="auto"/>
            </w:tcBorders>
            <w:hideMark/>
          </w:tcPr>
          <w:p w14:paraId="04EACECF" w14:textId="77777777" w:rsidR="00F42A03" w:rsidRDefault="00F42A03" w:rsidP="00223ECD">
            <w:pPr>
              <w:spacing w:line="360" w:lineRule="auto"/>
              <w:jc w:val="both"/>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Disadvantages</w:t>
            </w:r>
          </w:p>
        </w:tc>
      </w:tr>
      <w:tr w:rsidR="00F42A03" w14:paraId="71EB69AA" w14:textId="77777777" w:rsidTr="00622B34">
        <w:tc>
          <w:tcPr>
            <w:tcW w:w="3006" w:type="dxa"/>
            <w:tcBorders>
              <w:top w:val="single" w:sz="4" w:space="0" w:color="auto"/>
              <w:left w:val="single" w:sz="4" w:space="0" w:color="auto"/>
              <w:bottom w:val="single" w:sz="4" w:space="0" w:color="auto"/>
              <w:right w:val="single" w:sz="4" w:space="0" w:color="auto"/>
            </w:tcBorders>
            <w:hideMark/>
          </w:tcPr>
          <w:p w14:paraId="61B2FE88" w14:textId="77777777" w:rsidR="00F42A03" w:rsidRDefault="00F42A03" w:rsidP="00223ECD">
            <w:pPr>
              <w:spacing w:line="360" w:lineRule="auto"/>
              <w:jc w:val="both"/>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Primary Research</w:t>
            </w:r>
          </w:p>
        </w:tc>
        <w:tc>
          <w:tcPr>
            <w:tcW w:w="3006" w:type="dxa"/>
            <w:tcBorders>
              <w:top w:val="single" w:sz="4" w:space="0" w:color="auto"/>
              <w:left w:val="single" w:sz="4" w:space="0" w:color="auto"/>
              <w:bottom w:val="single" w:sz="4" w:space="0" w:color="auto"/>
              <w:right w:val="single" w:sz="4" w:space="0" w:color="auto"/>
            </w:tcBorders>
            <w:hideMark/>
          </w:tcPr>
          <w:p w14:paraId="2ADB9D1F" w14:textId="77777777" w:rsidR="00F42A03" w:rsidRDefault="00F42A03" w:rsidP="00223ECD">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It increases the relevance of the study as a significant amount of confidential data can be gather through this research strategy which is a notable advantage</w:t>
            </w:r>
          </w:p>
        </w:tc>
        <w:tc>
          <w:tcPr>
            <w:tcW w:w="3007" w:type="dxa"/>
            <w:tcBorders>
              <w:top w:val="single" w:sz="4" w:space="0" w:color="auto"/>
              <w:left w:val="single" w:sz="4" w:space="0" w:color="auto"/>
              <w:bottom w:val="single" w:sz="4" w:space="0" w:color="auto"/>
              <w:right w:val="single" w:sz="4" w:space="0" w:color="auto"/>
            </w:tcBorders>
            <w:hideMark/>
          </w:tcPr>
          <w:p w14:paraId="46276F73" w14:textId="77777777" w:rsidR="00F42A03" w:rsidRDefault="00F42A03" w:rsidP="00223ECD">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The major disadvantage of Primary research is the research higher cost. In addition to this, this strategy is time-consuming.</w:t>
            </w:r>
          </w:p>
        </w:tc>
      </w:tr>
      <w:tr w:rsidR="00F42A03" w14:paraId="682AF0B9" w14:textId="77777777" w:rsidTr="00622B34">
        <w:tc>
          <w:tcPr>
            <w:tcW w:w="3006" w:type="dxa"/>
            <w:tcBorders>
              <w:top w:val="single" w:sz="4" w:space="0" w:color="auto"/>
              <w:left w:val="single" w:sz="4" w:space="0" w:color="auto"/>
              <w:bottom w:val="single" w:sz="4" w:space="0" w:color="auto"/>
              <w:right w:val="single" w:sz="4" w:space="0" w:color="auto"/>
            </w:tcBorders>
            <w:hideMark/>
          </w:tcPr>
          <w:p w14:paraId="6F418542" w14:textId="77777777" w:rsidR="00F42A03" w:rsidRDefault="00F42A03" w:rsidP="00223ECD">
            <w:pPr>
              <w:spacing w:line="360" w:lineRule="auto"/>
              <w:jc w:val="both"/>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Secondary Research</w:t>
            </w:r>
          </w:p>
        </w:tc>
        <w:tc>
          <w:tcPr>
            <w:tcW w:w="3006" w:type="dxa"/>
            <w:tcBorders>
              <w:top w:val="single" w:sz="4" w:space="0" w:color="auto"/>
              <w:left w:val="single" w:sz="4" w:space="0" w:color="auto"/>
              <w:bottom w:val="single" w:sz="4" w:space="0" w:color="auto"/>
              <w:right w:val="single" w:sz="4" w:space="0" w:color="auto"/>
            </w:tcBorders>
            <w:hideMark/>
          </w:tcPr>
          <w:p w14:paraId="3FA22166" w14:textId="77777777" w:rsidR="00F42A03" w:rsidRDefault="00F42A03" w:rsidP="00223ECD">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The main advantage of secondary research is cost-efficiency</w:t>
            </w:r>
          </w:p>
        </w:tc>
        <w:tc>
          <w:tcPr>
            <w:tcW w:w="3007" w:type="dxa"/>
            <w:tcBorders>
              <w:top w:val="single" w:sz="4" w:space="0" w:color="auto"/>
              <w:left w:val="single" w:sz="4" w:space="0" w:color="auto"/>
              <w:bottom w:val="single" w:sz="4" w:space="0" w:color="auto"/>
              <w:right w:val="single" w:sz="4" w:space="0" w:color="auto"/>
            </w:tcBorders>
            <w:hideMark/>
          </w:tcPr>
          <w:p w14:paraId="49E81999" w14:textId="77777777" w:rsidR="00F42A03" w:rsidRDefault="00F42A03" w:rsidP="00223ECD">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Lack of confidential information and speciality is the noteworthy drawback of secondary research.</w:t>
            </w:r>
          </w:p>
        </w:tc>
      </w:tr>
    </w:tbl>
    <w:p w14:paraId="268BD45B" w14:textId="77777777" w:rsidR="00CF0BDE" w:rsidRDefault="00CF0BDE" w:rsidP="00CF0BDE">
      <w:pPr>
        <w:pStyle w:val="Heading4"/>
      </w:pPr>
    </w:p>
    <w:p w14:paraId="5261E9DC" w14:textId="07FD96B8" w:rsidR="00F42A03" w:rsidRPr="00CF0BDE" w:rsidRDefault="00CF0BDE" w:rsidP="00CF0BDE">
      <w:pPr>
        <w:pStyle w:val="Heading4"/>
      </w:pPr>
      <w:bookmarkStart w:id="47" w:name="_Toc157857548"/>
      <w:r>
        <w:t>Table 1: advantages and disadvantages of primary and secondary research</w:t>
      </w:r>
      <w:bookmarkEnd w:id="47"/>
      <w:r>
        <w:t xml:space="preserve"> </w:t>
      </w:r>
    </w:p>
    <w:p w14:paraId="5E9DF674" w14:textId="77777777" w:rsidR="00F42A03" w:rsidRPr="00260B66" w:rsidRDefault="00F42A03" w:rsidP="00223ECD">
      <w:pPr>
        <w:spacing w:line="360" w:lineRule="auto"/>
        <w:jc w:val="both"/>
        <w:rPr>
          <w:rFonts w:ascii="Times New Roman" w:eastAsia="Times New Roman" w:hAnsi="Times New Roman" w:cs="Times New Roman"/>
          <w:sz w:val="24"/>
          <w:szCs w:val="24"/>
        </w:rPr>
      </w:pPr>
    </w:p>
    <w:p w14:paraId="1C070FE1" w14:textId="77777777" w:rsidR="00F42A03" w:rsidRDefault="00F42A03" w:rsidP="00223ECD">
      <w:pPr>
        <w:pStyle w:val="Heading2"/>
        <w:rPr>
          <w:rFonts w:eastAsia="Arial"/>
          <w:color w:val="000000" w:themeColor="text1"/>
        </w:rPr>
      </w:pPr>
      <w:bookmarkStart w:id="48" w:name="_Toc155119807"/>
      <w:bookmarkStart w:id="49" w:name="_Toc157856634"/>
      <w:r>
        <w:rPr>
          <w:rFonts w:eastAsia="Arial"/>
          <w:color w:val="000000" w:themeColor="text1"/>
        </w:rPr>
        <w:t>3.8 Methodological Choice</w:t>
      </w:r>
      <w:bookmarkEnd w:id="48"/>
      <w:bookmarkEnd w:id="49"/>
      <w:r>
        <w:rPr>
          <w:rFonts w:eastAsia="Arial"/>
          <w:color w:val="000000" w:themeColor="text1"/>
        </w:rPr>
        <w:t xml:space="preserve"> </w:t>
      </w:r>
    </w:p>
    <w:p w14:paraId="55F8F883" w14:textId="77777777" w:rsidR="00F42A03" w:rsidRDefault="00F42A03" w:rsidP="00223ECD">
      <w:pPr>
        <w:spacing w:line="360" w:lineRule="auto"/>
        <w:jc w:val="both"/>
        <w:rPr>
          <w:rFonts w:ascii="Times New Roman" w:hAnsi="Times New Roman" w:cs="Times New Roman"/>
          <w:color w:val="000000" w:themeColor="text1"/>
          <w:sz w:val="24"/>
          <w:szCs w:val="24"/>
        </w:rPr>
      </w:pPr>
      <w:r w:rsidRPr="00F86A6A">
        <w:rPr>
          <w:rFonts w:ascii="Times New Roman" w:hAnsi="Times New Roman" w:cs="Times New Roman"/>
          <w:b/>
          <w:bCs/>
          <w:color w:val="000000" w:themeColor="text1"/>
          <w:sz w:val="24"/>
          <w:szCs w:val="24"/>
        </w:rPr>
        <w:t>Mono</w:t>
      </w:r>
      <w:r>
        <w:rPr>
          <w:rFonts w:ascii="Times New Roman" w:hAnsi="Times New Roman" w:cs="Times New Roman"/>
          <w:color w:val="000000" w:themeColor="text1"/>
          <w:sz w:val="24"/>
          <w:szCs w:val="24"/>
        </w:rPr>
        <w:t xml:space="preserve"> Methodology comprises of collection of single data and analysis either qualitative or quantitative. </w:t>
      </w:r>
      <w:r>
        <w:rPr>
          <w:rFonts w:ascii="Times New Roman" w:hAnsi="Times New Roman" w:cs="Times New Roman"/>
          <w:b/>
          <w:bCs/>
          <w:color w:val="000000" w:themeColor="text1"/>
          <w:sz w:val="24"/>
          <w:szCs w:val="24"/>
        </w:rPr>
        <w:t>Qualitative research</w:t>
      </w:r>
      <w:r>
        <w:rPr>
          <w:rFonts w:ascii="Times New Roman" w:hAnsi="Times New Roman" w:cs="Times New Roman"/>
          <w:color w:val="000000" w:themeColor="text1"/>
          <w:sz w:val="24"/>
          <w:szCs w:val="24"/>
        </w:rPr>
        <w:t xml:space="preserve"> is a pattern of investigation that explore and gives deeper insights into real-world issues and human behaviours (Lobe</w:t>
      </w:r>
      <w:r>
        <w:rPr>
          <w:rFonts w:ascii="Times New Roman" w:hAnsi="Times New Roman" w:cs="Times New Roman"/>
          <w:i/>
          <w:iCs/>
          <w:color w:val="000000" w:themeColor="text1"/>
          <w:sz w:val="24"/>
          <w:szCs w:val="24"/>
        </w:rPr>
        <w:t xml:space="preserve"> et al.</w:t>
      </w:r>
      <w:r>
        <w:rPr>
          <w:rFonts w:ascii="Times New Roman" w:hAnsi="Times New Roman" w:cs="Times New Roman"/>
          <w:color w:val="000000" w:themeColor="text1"/>
          <w:sz w:val="24"/>
          <w:szCs w:val="24"/>
        </w:rPr>
        <w:t xml:space="preserve"> 2020). It focuses on examining non-numerical information to evaluate experience, </w:t>
      </w:r>
      <w:proofErr w:type="gramStart"/>
      <w:r>
        <w:rPr>
          <w:rFonts w:ascii="Times New Roman" w:hAnsi="Times New Roman" w:cs="Times New Roman"/>
          <w:color w:val="000000" w:themeColor="text1"/>
          <w:sz w:val="24"/>
          <w:szCs w:val="24"/>
        </w:rPr>
        <w:t>opinions</w:t>
      </w:r>
      <w:proofErr w:type="gramEnd"/>
      <w:r>
        <w:rPr>
          <w:rFonts w:ascii="Times New Roman" w:hAnsi="Times New Roman" w:cs="Times New Roman"/>
          <w:color w:val="000000" w:themeColor="text1"/>
          <w:sz w:val="24"/>
          <w:szCs w:val="24"/>
        </w:rPr>
        <w:t xml:space="preserve"> and concepts.</w:t>
      </w:r>
      <w:r>
        <w:rPr>
          <w:rFonts w:ascii="Times New Roman" w:hAnsi="Times New Roman" w:cs="Times New Roman"/>
          <w:color w:val="000000" w:themeColor="text1"/>
        </w:rPr>
        <w:t xml:space="preserve"> </w:t>
      </w:r>
      <w:r>
        <w:rPr>
          <w:rFonts w:ascii="Times New Roman" w:hAnsi="Times New Roman" w:cs="Times New Roman"/>
          <w:b/>
          <w:bCs/>
          <w:color w:val="000000" w:themeColor="text1"/>
          <w:sz w:val="24"/>
          <w:szCs w:val="24"/>
        </w:rPr>
        <w:t>Quantitative research</w:t>
      </w:r>
      <w:r>
        <w:rPr>
          <w:rFonts w:ascii="Times New Roman" w:hAnsi="Times New Roman" w:cs="Times New Roman"/>
          <w:color w:val="000000" w:themeColor="text1"/>
          <w:sz w:val="24"/>
          <w:szCs w:val="24"/>
        </w:rPr>
        <w:t xml:space="preserve"> is the method of gathering and examining numerical information and it is utilised for finding averages, pattern, testing casual relationships and making </w:t>
      </w:r>
      <w:proofErr w:type="gramStart"/>
      <w:r>
        <w:rPr>
          <w:rFonts w:ascii="Times New Roman" w:hAnsi="Times New Roman" w:cs="Times New Roman"/>
          <w:color w:val="000000" w:themeColor="text1"/>
          <w:sz w:val="24"/>
          <w:szCs w:val="24"/>
        </w:rPr>
        <w:t>predictions</w:t>
      </w:r>
      <w:proofErr w:type="gramEnd"/>
    </w:p>
    <w:p w14:paraId="4B62A842" w14:textId="77777777" w:rsidR="00F42A03" w:rsidRDefault="00F42A03" w:rsidP="00223ECD">
      <w:pPr>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In research, “methodological choice” is the option selected by the researcher </w:t>
      </w:r>
      <w:proofErr w:type="gramStart"/>
      <w:r>
        <w:rPr>
          <w:rFonts w:ascii="Times New Roman" w:eastAsia="Times New Roman" w:hAnsi="Times New Roman" w:cs="Times New Roman"/>
          <w:color w:val="000000" w:themeColor="text1"/>
          <w:sz w:val="24"/>
          <w:szCs w:val="24"/>
        </w:rPr>
        <w:t>with regard to</w:t>
      </w:r>
      <w:proofErr w:type="gramEnd"/>
      <w:r>
        <w:rPr>
          <w:rFonts w:ascii="Times New Roman" w:eastAsia="Times New Roman" w:hAnsi="Times New Roman" w:cs="Times New Roman"/>
          <w:color w:val="000000" w:themeColor="text1"/>
          <w:sz w:val="24"/>
          <w:szCs w:val="24"/>
        </w:rPr>
        <w:t xml:space="preserve"> the method and technique to be used in a study. Generally, they are either a “quantitative method” that relies on numerical data and a “qualitative method” that analyses non-numerical data. For this study, “</w:t>
      </w:r>
      <w:r>
        <w:rPr>
          <w:rFonts w:ascii="Times New Roman" w:eastAsia="Times New Roman" w:hAnsi="Times New Roman" w:cs="Times New Roman"/>
          <w:b/>
          <w:color w:val="000000" w:themeColor="text1"/>
          <w:sz w:val="24"/>
          <w:szCs w:val="24"/>
        </w:rPr>
        <w:t>quantitative method</w:t>
      </w:r>
      <w:r>
        <w:rPr>
          <w:rFonts w:ascii="Times New Roman" w:eastAsia="Times New Roman" w:hAnsi="Times New Roman" w:cs="Times New Roman"/>
          <w:color w:val="000000" w:themeColor="text1"/>
          <w:sz w:val="24"/>
          <w:szCs w:val="24"/>
        </w:rPr>
        <w:t xml:space="preserve">” is chosen as it is scientific, </w:t>
      </w:r>
      <w:proofErr w:type="gramStart"/>
      <w:r>
        <w:rPr>
          <w:rFonts w:ascii="Times New Roman" w:eastAsia="Times New Roman" w:hAnsi="Times New Roman" w:cs="Times New Roman"/>
          <w:color w:val="000000" w:themeColor="text1"/>
          <w:sz w:val="24"/>
          <w:szCs w:val="24"/>
        </w:rPr>
        <w:t>focused</w:t>
      </w:r>
      <w:proofErr w:type="gramEnd"/>
      <w:r>
        <w:rPr>
          <w:rFonts w:ascii="Times New Roman" w:eastAsia="Times New Roman" w:hAnsi="Times New Roman" w:cs="Times New Roman"/>
          <w:color w:val="000000" w:themeColor="text1"/>
          <w:sz w:val="24"/>
          <w:szCs w:val="24"/>
        </w:rPr>
        <w:t xml:space="preserve"> and relatable. </w:t>
      </w:r>
    </w:p>
    <w:tbl>
      <w:tblPr>
        <w:tblStyle w:val="TableGrid"/>
        <w:tblW w:w="0" w:type="auto"/>
        <w:tblInd w:w="0" w:type="dxa"/>
        <w:tblLook w:val="04A0" w:firstRow="1" w:lastRow="0" w:firstColumn="1" w:lastColumn="0" w:noHBand="0" w:noVBand="1"/>
      </w:tblPr>
      <w:tblGrid>
        <w:gridCol w:w="3005"/>
        <w:gridCol w:w="3005"/>
        <w:gridCol w:w="3006"/>
      </w:tblGrid>
      <w:tr w:rsidR="00F42A03" w14:paraId="7C89CE14" w14:textId="77777777" w:rsidTr="00622B34">
        <w:tc>
          <w:tcPr>
            <w:tcW w:w="3006" w:type="dxa"/>
            <w:tcBorders>
              <w:top w:val="single" w:sz="4" w:space="0" w:color="auto"/>
              <w:left w:val="single" w:sz="4" w:space="0" w:color="auto"/>
              <w:bottom w:val="single" w:sz="4" w:space="0" w:color="auto"/>
              <w:right w:val="single" w:sz="4" w:space="0" w:color="auto"/>
            </w:tcBorders>
          </w:tcPr>
          <w:p w14:paraId="22DDD0AF" w14:textId="77777777" w:rsidR="00F42A03" w:rsidRDefault="00F42A03" w:rsidP="00223ECD">
            <w:pPr>
              <w:spacing w:line="360" w:lineRule="auto"/>
              <w:jc w:val="both"/>
              <w:rPr>
                <w:rFonts w:ascii="Times New Roman" w:eastAsia="Times New Roman" w:hAnsi="Times New Roman" w:cs="Times New Roman"/>
                <w:color w:val="000000" w:themeColor="text1"/>
                <w:sz w:val="24"/>
                <w:szCs w:val="24"/>
              </w:rPr>
            </w:pPr>
          </w:p>
        </w:tc>
        <w:tc>
          <w:tcPr>
            <w:tcW w:w="3006" w:type="dxa"/>
            <w:tcBorders>
              <w:top w:val="single" w:sz="4" w:space="0" w:color="auto"/>
              <w:left w:val="single" w:sz="4" w:space="0" w:color="auto"/>
              <w:bottom w:val="single" w:sz="4" w:space="0" w:color="auto"/>
              <w:right w:val="single" w:sz="4" w:space="0" w:color="auto"/>
            </w:tcBorders>
            <w:hideMark/>
          </w:tcPr>
          <w:p w14:paraId="329B81D9" w14:textId="77777777" w:rsidR="00F42A03" w:rsidRDefault="00F42A03" w:rsidP="00223ECD">
            <w:pPr>
              <w:spacing w:line="360" w:lineRule="auto"/>
              <w:jc w:val="both"/>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t>Advantages</w:t>
            </w:r>
          </w:p>
        </w:tc>
        <w:tc>
          <w:tcPr>
            <w:tcW w:w="3007" w:type="dxa"/>
            <w:tcBorders>
              <w:top w:val="single" w:sz="4" w:space="0" w:color="auto"/>
              <w:left w:val="single" w:sz="4" w:space="0" w:color="auto"/>
              <w:bottom w:val="single" w:sz="4" w:space="0" w:color="auto"/>
              <w:right w:val="single" w:sz="4" w:space="0" w:color="auto"/>
            </w:tcBorders>
            <w:hideMark/>
          </w:tcPr>
          <w:p w14:paraId="12D1251F" w14:textId="77777777" w:rsidR="00F42A03" w:rsidRDefault="00F42A03" w:rsidP="00223ECD">
            <w:pPr>
              <w:spacing w:line="360" w:lineRule="auto"/>
              <w:jc w:val="both"/>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t>Disadvantages</w:t>
            </w:r>
          </w:p>
        </w:tc>
      </w:tr>
      <w:tr w:rsidR="00F42A03" w14:paraId="0B8DD867" w14:textId="77777777" w:rsidTr="00622B34">
        <w:tc>
          <w:tcPr>
            <w:tcW w:w="3006" w:type="dxa"/>
            <w:tcBorders>
              <w:top w:val="single" w:sz="4" w:space="0" w:color="auto"/>
              <w:left w:val="single" w:sz="4" w:space="0" w:color="auto"/>
              <w:bottom w:val="single" w:sz="4" w:space="0" w:color="auto"/>
              <w:right w:val="single" w:sz="4" w:space="0" w:color="auto"/>
            </w:tcBorders>
            <w:hideMark/>
          </w:tcPr>
          <w:p w14:paraId="4DB3E1D5" w14:textId="77777777" w:rsidR="00F42A03" w:rsidRDefault="00F42A03" w:rsidP="00223ECD">
            <w:pPr>
              <w:spacing w:line="360" w:lineRule="auto"/>
              <w:jc w:val="both"/>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t>Quantitative method</w:t>
            </w:r>
          </w:p>
        </w:tc>
        <w:tc>
          <w:tcPr>
            <w:tcW w:w="3006" w:type="dxa"/>
            <w:tcBorders>
              <w:top w:val="single" w:sz="4" w:space="0" w:color="auto"/>
              <w:left w:val="single" w:sz="4" w:space="0" w:color="auto"/>
              <w:bottom w:val="single" w:sz="4" w:space="0" w:color="auto"/>
              <w:right w:val="single" w:sz="4" w:space="0" w:color="auto"/>
            </w:tcBorders>
            <w:hideMark/>
          </w:tcPr>
          <w:p w14:paraId="08EB78EE" w14:textId="77777777" w:rsidR="00F42A03" w:rsidRDefault="00F42A03" w:rsidP="00223ECD">
            <w:pPr>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It is fast, relatable scientific and focused method. Its efficiency and speed are preferred by many researchers (Kurzhals and Kurzhals, 2021)</w:t>
            </w:r>
          </w:p>
        </w:tc>
        <w:tc>
          <w:tcPr>
            <w:tcW w:w="3007" w:type="dxa"/>
            <w:tcBorders>
              <w:top w:val="single" w:sz="4" w:space="0" w:color="auto"/>
              <w:left w:val="single" w:sz="4" w:space="0" w:color="auto"/>
              <w:bottom w:val="single" w:sz="4" w:space="0" w:color="auto"/>
              <w:right w:val="single" w:sz="4" w:space="0" w:color="auto"/>
            </w:tcBorders>
            <w:hideMark/>
          </w:tcPr>
          <w:p w14:paraId="4C8B000D" w14:textId="77777777" w:rsidR="00F42A03" w:rsidRDefault="00F42A03" w:rsidP="00223ECD">
            <w:pPr>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The main disadvantage of this method is the tests in this method can be manipulated which can generate inappropriate result (</w:t>
            </w:r>
            <w:proofErr w:type="spellStart"/>
            <w:r>
              <w:rPr>
                <w:rFonts w:ascii="Times New Roman" w:eastAsia="Times New Roman" w:hAnsi="Times New Roman" w:cs="Times New Roman"/>
                <w:color w:val="000000" w:themeColor="text1"/>
                <w:sz w:val="24"/>
                <w:szCs w:val="24"/>
              </w:rPr>
              <w:t>Mohajan</w:t>
            </w:r>
            <w:proofErr w:type="spellEnd"/>
            <w:r>
              <w:rPr>
                <w:rFonts w:ascii="Times New Roman" w:eastAsia="Times New Roman" w:hAnsi="Times New Roman" w:cs="Times New Roman"/>
                <w:color w:val="000000" w:themeColor="text1"/>
                <w:sz w:val="24"/>
                <w:szCs w:val="24"/>
              </w:rPr>
              <w:t>, 2020).</w:t>
            </w:r>
          </w:p>
        </w:tc>
      </w:tr>
    </w:tbl>
    <w:p w14:paraId="5BB3AD8D" w14:textId="77777777" w:rsidR="00F42A03" w:rsidRDefault="00F42A03" w:rsidP="00CF0BDE">
      <w:pPr>
        <w:spacing w:line="360" w:lineRule="auto"/>
        <w:jc w:val="center"/>
        <w:rPr>
          <w:rFonts w:ascii="Times New Roman" w:eastAsia="Times New Roman" w:hAnsi="Times New Roman" w:cs="Times New Roman"/>
          <w:color w:val="000000" w:themeColor="text1"/>
          <w:sz w:val="24"/>
          <w:szCs w:val="24"/>
        </w:rPr>
      </w:pPr>
    </w:p>
    <w:p w14:paraId="678FF045" w14:textId="07E28FF7" w:rsidR="00CF0BDE" w:rsidRPr="00CF0BDE" w:rsidRDefault="00CF0BDE" w:rsidP="00CF0BDE">
      <w:pPr>
        <w:pStyle w:val="Heading4"/>
      </w:pPr>
      <w:bookmarkStart w:id="50" w:name="_Toc157857549"/>
      <w:r w:rsidRPr="00CF0BDE">
        <w:t>Table 2: Advantages and Disadvantages of Quantitative method</w:t>
      </w:r>
      <w:bookmarkEnd w:id="50"/>
    </w:p>
    <w:p w14:paraId="0DF1D68D" w14:textId="69272508" w:rsidR="006C38C1" w:rsidRPr="00260B66" w:rsidRDefault="00DB35EB" w:rsidP="00223ECD">
      <w:pPr>
        <w:pStyle w:val="Heading2"/>
        <w:rPr>
          <w:color w:val="auto"/>
        </w:rPr>
      </w:pPr>
      <w:bookmarkStart w:id="51" w:name="_Toc157856635"/>
      <w:r w:rsidRPr="00260B66">
        <w:rPr>
          <w:color w:val="auto"/>
        </w:rPr>
        <w:t>3.</w:t>
      </w:r>
      <w:r w:rsidR="00F42A03">
        <w:rPr>
          <w:color w:val="auto"/>
        </w:rPr>
        <w:t>9</w:t>
      </w:r>
      <w:r w:rsidRPr="00260B66">
        <w:rPr>
          <w:color w:val="auto"/>
        </w:rPr>
        <w:t xml:space="preserve"> Time Horizon</w:t>
      </w:r>
      <w:bookmarkEnd w:id="51"/>
      <w:r w:rsidRPr="00260B66">
        <w:rPr>
          <w:color w:val="auto"/>
        </w:rPr>
        <w:t xml:space="preserve"> </w:t>
      </w:r>
    </w:p>
    <w:p w14:paraId="17C526CB" w14:textId="77777777" w:rsidR="00F42A03" w:rsidRDefault="00F42A03" w:rsidP="00223EC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w:t>
      </w:r>
      <w:r>
        <w:rPr>
          <w:rFonts w:ascii="Times New Roman" w:eastAsia="Times New Roman" w:hAnsi="Times New Roman" w:cs="Times New Roman"/>
          <w:b/>
          <w:sz w:val="24"/>
          <w:szCs w:val="24"/>
        </w:rPr>
        <w:t>cross-sectional time horizon</w:t>
      </w:r>
      <w:r>
        <w:rPr>
          <w:rFonts w:ascii="Times New Roman" w:eastAsia="Times New Roman" w:hAnsi="Times New Roman" w:cs="Times New Roman"/>
          <w:sz w:val="24"/>
          <w:szCs w:val="24"/>
        </w:rPr>
        <w:t xml:space="preserve">” is selected for the study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gain comprehensive knowledge on the subject matter clearly. This time horizon is considered effective for the large sample size of the study and assists in resource allocation (Spector, 2019). It further helps in identifying the latest trends in digital marketing of the UK retail sector. This research is completed in one go.</w:t>
      </w:r>
    </w:p>
    <w:p w14:paraId="34E53C8D" w14:textId="77777777" w:rsidR="00F42A03" w:rsidRDefault="00F42A03" w:rsidP="00223ECD">
      <w:pPr>
        <w:pStyle w:val="Heading2"/>
        <w:rPr>
          <w:rFonts w:eastAsia="Arial"/>
        </w:rPr>
      </w:pPr>
      <w:bookmarkStart w:id="52" w:name="_Toc155119811"/>
      <w:bookmarkStart w:id="53" w:name="_Toc157856636"/>
      <w:r>
        <w:rPr>
          <w:rFonts w:eastAsia="Arial"/>
        </w:rPr>
        <w:t>3.10 Population and Sampling Technique</w:t>
      </w:r>
      <w:bookmarkEnd w:id="52"/>
      <w:bookmarkEnd w:id="53"/>
      <w:r>
        <w:rPr>
          <w:rFonts w:eastAsia="Arial"/>
        </w:rPr>
        <w:t xml:space="preserve"> </w:t>
      </w:r>
    </w:p>
    <w:p w14:paraId="6805784E" w14:textId="5950BC7F" w:rsidR="00F42A03" w:rsidRDefault="00F42A03" w:rsidP="00223EC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Sampling critically depicts the small fraction of people from a big population that is going to be a part of certain research (</w:t>
      </w:r>
      <w:r>
        <w:rPr>
          <w:rFonts w:ascii="Times New Roman" w:eastAsia="Times New Roman" w:hAnsi="Times New Roman" w:cs="Times New Roman"/>
          <w:color w:val="222222"/>
          <w:sz w:val="24"/>
          <w:szCs w:val="24"/>
          <w:highlight w:val="white"/>
        </w:rPr>
        <w:t xml:space="preserve">Campbell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2020)</w:t>
      </w:r>
      <w:r>
        <w:rPr>
          <w:rFonts w:ascii="Times New Roman" w:eastAsia="Times New Roman" w:hAnsi="Times New Roman" w:cs="Times New Roman"/>
          <w:sz w:val="24"/>
          <w:szCs w:val="24"/>
        </w:rPr>
        <w:t>.</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 xml:space="preserve">This research has conducted a survey of 50 participants, marketing employees from the UK retail industry regarding the application of AI in digital marketing. The method of collecting the data is to inculcate the “primary quantitative method” which provides positive outcomes in a primary data collection that is through surveys, interviews, or questionnaires. The particular data collection can be less inclusive as it is strictly based on preliminary sources </w:t>
      </w:r>
      <w:proofErr w:type="gramStart"/>
      <w:r>
        <w:rPr>
          <w:rFonts w:ascii="Times New Roman" w:eastAsia="Times New Roman" w:hAnsi="Times New Roman" w:cs="Times New Roman"/>
          <w:sz w:val="24"/>
          <w:szCs w:val="24"/>
        </w:rPr>
        <w:t>directly</w:t>
      </w:r>
      <w:proofErr w:type="gramEnd"/>
      <w:r>
        <w:rPr>
          <w:rFonts w:ascii="Times New Roman" w:eastAsia="Times New Roman" w:hAnsi="Times New Roman" w:cs="Times New Roman"/>
          <w:sz w:val="24"/>
          <w:szCs w:val="24"/>
        </w:rPr>
        <w:t xml:space="preserve"> but it can provide authentic data for the respective research. The Data collection is done by “</w:t>
      </w:r>
      <w:proofErr w:type="gramStart"/>
      <w:r>
        <w:rPr>
          <w:rFonts w:ascii="Times New Roman" w:eastAsia="Times New Roman" w:hAnsi="Times New Roman" w:cs="Times New Roman"/>
          <w:sz w:val="24"/>
          <w:szCs w:val="24"/>
        </w:rPr>
        <w:t>snow ball</w:t>
      </w:r>
      <w:proofErr w:type="gramEnd"/>
      <w:r>
        <w:rPr>
          <w:rFonts w:ascii="Times New Roman" w:eastAsia="Times New Roman" w:hAnsi="Times New Roman" w:cs="Times New Roman"/>
          <w:sz w:val="24"/>
          <w:szCs w:val="24"/>
        </w:rPr>
        <w:t xml:space="preserve"> sampling method” in which once you have the data from one person in industry he/she can help to contact more employees from the same industry or also known as chain-</w:t>
      </w:r>
      <w:proofErr w:type="spellStart"/>
      <w:r>
        <w:rPr>
          <w:rFonts w:ascii="Times New Roman" w:eastAsia="Times New Roman" w:hAnsi="Times New Roman" w:cs="Times New Roman"/>
          <w:sz w:val="24"/>
          <w:szCs w:val="24"/>
        </w:rPr>
        <w:t>referal</w:t>
      </w:r>
      <w:proofErr w:type="spellEnd"/>
      <w:r>
        <w:rPr>
          <w:rFonts w:ascii="Times New Roman" w:eastAsia="Times New Roman" w:hAnsi="Times New Roman" w:cs="Times New Roman"/>
          <w:sz w:val="24"/>
          <w:szCs w:val="24"/>
        </w:rPr>
        <w:t xml:space="preserve">. This can help to save time and Resources but the Disadvantage of this method is that this is </w:t>
      </w:r>
      <w:proofErr w:type="gramStart"/>
      <w:r>
        <w:rPr>
          <w:rFonts w:ascii="Times New Roman" w:eastAsia="Times New Roman" w:hAnsi="Times New Roman" w:cs="Times New Roman"/>
          <w:sz w:val="24"/>
          <w:szCs w:val="24"/>
        </w:rPr>
        <w:t>subjective</w:t>
      </w:r>
      <w:proofErr w:type="gramEnd"/>
      <w:r>
        <w:rPr>
          <w:rFonts w:ascii="Times New Roman" w:eastAsia="Times New Roman" w:hAnsi="Times New Roman" w:cs="Times New Roman"/>
          <w:sz w:val="24"/>
          <w:szCs w:val="24"/>
        </w:rPr>
        <w:t xml:space="preserve"> so it is hard to detect the error.</w:t>
      </w:r>
    </w:p>
    <w:p w14:paraId="04EC0589" w14:textId="77777777" w:rsidR="00F42A03" w:rsidRDefault="00F42A03" w:rsidP="00223ECD">
      <w:pPr>
        <w:pStyle w:val="Heading2"/>
        <w:rPr>
          <w:rFonts w:eastAsia="Arial"/>
        </w:rPr>
      </w:pPr>
      <w:bookmarkStart w:id="54" w:name="_Toc155119809"/>
      <w:bookmarkStart w:id="55" w:name="_Toc157856637"/>
      <w:r>
        <w:rPr>
          <w:rFonts w:eastAsia="Arial"/>
        </w:rPr>
        <w:t>3.11 Data collection method</w:t>
      </w:r>
      <w:bookmarkEnd w:id="54"/>
      <w:bookmarkEnd w:id="55"/>
      <w:r>
        <w:rPr>
          <w:rFonts w:eastAsia="Arial"/>
        </w:rPr>
        <w:t xml:space="preserve"> </w:t>
      </w:r>
    </w:p>
    <w:p w14:paraId="6D9D171B" w14:textId="1665F91B" w:rsidR="00F42A03" w:rsidRDefault="00F42A03" w:rsidP="00223ECD">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When conducting a research investigation, collection of adequate and appropriate data is most crucial. Therefore, for this investigation, the “</w:t>
      </w:r>
      <w:r>
        <w:rPr>
          <w:rFonts w:ascii="Times New Roman" w:eastAsia="Times New Roman" w:hAnsi="Times New Roman" w:cs="Times New Roman"/>
          <w:b/>
          <w:sz w:val="24"/>
          <w:szCs w:val="24"/>
        </w:rPr>
        <w:t>primary data collection method</w:t>
      </w:r>
      <w:r>
        <w:rPr>
          <w:rFonts w:ascii="Times New Roman" w:eastAsia="Times New Roman" w:hAnsi="Times New Roman" w:cs="Times New Roman"/>
          <w:sz w:val="24"/>
          <w:szCs w:val="24"/>
        </w:rPr>
        <w:t xml:space="preserve">” has been the </w:t>
      </w:r>
      <w:r>
        <w:rPr>
          <w:rFonts w:ascii="Times New Roman" w:eastAsia="Times New Roman" w:hAnsi="Times New Roman" w:cs="Times New Roman"/>
          <w:sz w:val="24"/>
          <w:szCs w:val="24"/>
        </w:rPr>
        <w:lastRenderedPageBreak/>
        <w:t xml:space="preserve">choice to obtain information on the topic from “50 participants” belonging to the UK retail industry. For this research a survey questionnaire consisting of “8 to 10 questions” was prepared in which some questions are based on </w:t>
      </w:r>
      <w:proofErr w:type="spellStart"/>
      <w:r>
        <w:rPr>
          <w:rFonts w:ascii="Times New Roman" w:eastAsia="Times New Roman" w:hAnsi="Times New Roman" w:cs="Times New Roman"/>
          <w:sz w:val="24"/>
          <w:szCs w:val="24"/>
        </w:rPr>
        <w:t>likert</w:t>
      </w:r>
      <w:proofErr w:type="spellEnd"/>
      <w:r>
        <w:rPr>
          <w:rFonts w:ascii="Times New Roman" w:eastAsia="Times New Roman" w:hAnsi="Times New Roman" w:cs="Times New Roman"/>
          <w:sz w:val="24"/>
          <w:szCs w:val="24"/>
        </w:rPr>
        <w:t xml:space="preserve"> scale, rating scale and closed ended questions. The respondents of the survey, that is the “50 marketing employees” from the retail sector of the UK, are allotted a time limit of 5 to 7 minutes for providing unbiased honest answers that can present a detailed insight on the topic of inquiry. The first participant was selected by visiting in person seeking help from the registered Retailer in U</w:t>
      </w:r>
      <w:r w:rsidR="00CF0BDE">
        <w:rPr>
          <w:rFonts w:ascii="Times New Roman" w:eastAsia="Times New Roman" w:hAnsi="Times New Roman" w:cs="Times New Roman"/>
          <w:sz w:val="24"/>
          <w:szCs w:val="24"/>
        </w:rPr>
        <w:t>K</w:t>
      </w:r>
      <w:r>
        <w:rPr>
          <w:rFonts w:ascii="Times New Roman" w:eastAsia="Times New Roman" w:hAnsi="Times New Roman" w:cs="Times New Roman"/>
          <w:sz w:val="24"/>
          <w:szCs w:val="24"/>
        </w:rPr>
        <w:t xml:space="preserve">. </w:t>
      </w:r>
    </w:p>
    <w:p w14:paraId="3E67AEA0" w14:textId="7B515CFF" w:rsidR="006C38C1" w:rsidRPr="00260B66" w:rsidRDefault="00DB35EB" w:rsidP="00223ECD">
      <w:pPr>
        <w:pStyle w:val="Heading2"/>
        <w:rPr>
          <w:color w:val="auto"/>
        </w:rPr>
      </w:pPr>
      <w:bookmarkStart w:id="56" w:name="_Toc157856638"/>
      <w:r w:rsidRPr="00260B66">
        <w:rPr>
          <w:color w:val="auto"/>
        </w:rPr>
        <w:t>3.1</w:t>
      </w:r>
      <w:r w:rsidR="00F42A03">
        <w:rPr>
          <w:color w:val="auto"/>
        </w:rPr>
        <w:t>2</w:t>
      </w:r>
      <w:r w:rsidRPr="00260B66">
        <w:rPr>
          <w:color w:val="auto"/>
        </w:rPr>
        <w:t xml:space="preserve"> Data Analysis</w:t>
      </w:r>
      <w:bookmarkEnd w:id="56"/>
      <w:r w:rsidRPr="00260B66">
        <w:rPr>
          <w:color w:val="auto"/>
        </w:rPr>
        <w:t xml:space="preserve"> </w:t>
      </w:r>
    </w:p>
    <w:p w14:paraId="2AA3131B" w14:textId="77777777" w:rsidR="006C38C1" w:rsidRPr="00260B66" w:rsidRDefault="00DB35EB" w:rsidP="00223ECD">
      <w:pPr>
        <w:spacing w:line="360" w:lineRule="auto"/>
        <w:jc w:val="both"/>
        <w:rPr>
          <w:rFonts w:ascii="Times New Roman" w:eastAsia="Times New Roman" w:hAnsi="Times New Roman" w:cs="Times New Roman"/>
          <w:sz w:val="24"/>
          <w:szCs w:val="24"/>
        </w:rPr>
      </w:pPr>
      <w:r w:rsidRPr="00260B66">
        <w:rPr>
          <w:rFonts w:ascii="Times New Roman" w:eastAsia="Times New Roman" w:hAnsi="Times New Roman" w:cs="Times New Roman"/>
          <w:sz w:val="24"/>
          <w:szCs w:val="24"/>
        </w:rPr>
        <w:t xml:space="preserve">The next vital step post collection of data consists of </w:t>
      </w:r>
      <w:proofErr w:type="spellStart"/>
      <w:r w:rsidRPr="00260B66">
        <w:rPr>
          <w:rFonts w:ascii="Times New Roman" w:eastAsia="Times New Roman" w:hAnsi="Times New Roman" w:cs="Times New Roman"/>
          <w:sz w:val="24"/>
          <w:szCs w:val="24"/>
        </w:rPr>
        <w:t>analyzing</w:t>
      </w:r>
      <w:proofErr w:type="spellEnd"/>
      <w:r w:rsidRPr="00260B66">
        <w:rPr>
          <w:rFonts w:ascii="Times New Roman" w:eastAsia="Times New Roman" w:hAnsi="Times New Roman" w:cs="Times New Roman"/>
          <w:sz w:val="24"/>
          <w:szCs w:val="24"/>
        </w:rPr>
        <w:t xml:space="preserve"> data for achieving desired results. Usually, researchers delve into either “statistical analysis” or “thematic analysis” methods. For this study, “</w:t>
      </w:r>
      <w:r w:rsidRPr="00260B66">
        <w:rPr>
          <w:rFonts w:ascii="Times New Roman" w:eastAsia="Times New Roman" w:hAnsi="Times New Roman" w:cs="Times New Roman"/>
          <w:b/>
          <w:sz w:val="24"/>
          <w:szCs w:val="24"/>
        </w:rPr>
        <w:t>statistical data analysis</w:t>
      </w:r>
      <w:r w:rsidRPr="00260B66">
        <w:rPr>
          <w:rFonts w:ascii="Times New Roman" w:eastAsia="Times New Roman" w:hAnsi="Times New Roman" w:cs="Times New Roman"/>
          <w:sz w:val="24"/>
          <w:szCs w:val="24"/>
        </w:rPr>
        <w:t xml:space="preserve">” has been considered that allows researchers to identify patterns and trends within the collected data guaranteeing the validity of the research (Peck </w:t>
      </w:r>
      <w:r w:rsidRPr="00260B66">
        <w:rPr>
          <w:rFonts w:ascii="Times New Roman" w:eastAsia="Times New Roman" w:hAnsi="Times New Roman" w:cs="Times New Roman"/>
          <w:i/>
          <w:sz w:val="24"/>
          <w:szCs w:val="24"/>
        </w:rPr>
        <w:t>et al.</w:t>
      </w:r>
      <w:r w:rsidRPr="00260B66">
        <w:rPr>
          <w:rFonts w:ascii="Times New Roman" w:eastAsia="Times New Roman" w:hAnsi="Times New Roman" w:cs="Times New Roman"/>
          <w:sz w:val="24"/>
          <w:szCs w:val="24"/>
        </w:rPr>
        <w:t xml:space="preserve"> 2020).  The “statistical analysis” provides a systematic approach to analysing data using the SPSS software tool for understanding the influence of AI on digital marketing in UK retail. Contrarily, the subjective nature and lack of quantifiable precision like the statistical method of analysis has discouraged the researcher from using “thematic analysis method”. </w:t>
      </w:r>
    </w:p>
    <w:p w14:paraId="0F413501" w14:textId="77777777" w:rsidR="006C38C1" w:rsidRPr="00260B66" w:rsidRDefault="00DB35EB" w:rsidP="00223ECD">
      <w:pPr>
        <w:pStyle w:val="Heading2"/>
        <w:rPr>
          <w:color w:val="auto"/>
        </w:rPr>
      </w:pPr>
      <w:bookmarkStart w:id="57" w:name="_Toc157856639"/>
      <w:r w:rsidRPr="00260B66">
        <w:rPr>
          <w:color w:val="auto"/>
        </w:rPr>
        <w:t>3.13 Research Ethics</w:t>
      </w:r>
      <w:bookmarkEnd w:id="57"/>
      <w:r w:rsidRPr="00260B66">
        <w:rPr>
          <w:color w:val="auto"/>
        </w:rPr>
        <w:t xml:space="preserve"> </w:t>
      </w:r>
    </w:p>
    <w:p w14:paraId="539B17FE" w14:textId="77777777" w:rsidR="006C38C1" w:rsidRPr="00260B66" w:rsidRDefault="00DB35EB" w:rsidP="00223ECD">
      <w:pPr>
        <w:spacing w:line="360" w:lineRule="auto"/>
        <w:jc w:val="both"/>
        <w:rPr>
          <w:rFonts w:ascii="Times New Roman" w:eastAsia="Times New Roman" w:hAnsi="Times New Roman" w:cs="Times New Roman"/>
          <w:sz w:val="24"/>
          <w:szCs w:val="24"/>
        </w:rPr>
      </w:pPr>
      <w:r w:rsidRPr="00260B66">
        <w:rPr>
          <w:rFonts w:ascii="Times New Roman" w:eastAsia="Times New Roman" w:hAnsi="Times New Roman" w:cs="Times New Roman"/>
          <w:sz w:val="24"/>
          <w:szCs w:val="24"/>
        </w:rPr>
        <w:t>The research aims to maintain proper ethical parameters while collecting</w:t>
      </w:r>
      <w:r w:rsidRPr="00260B66">
        <w:rPr>
          <w:rFonts w:ascii="Times New Roman" w:eastAsia="Times New Roman" w:hAnsi="Times New Roman" w:cs="Times New Roman"/>
          <w:b/>
          <w:sz w:val="24"/>
          <w:szCs w:val="24"/>
        </w:rPr>
        <w:t xml:space="preserve"> </w:t>
      </w:r>
      <w:r w:rsidRPr="00260B66">
        <w:rPr>
          <w:rFonts w:ascii="Times New Roman" w:eastAsia="Times New Roman" w:hAnsi="Times New Roman" w:cs="Times New Roman"/>
          <w:sz w:val="24"/>
          <w:szCs w:val="24"/>
        </w:rPr>
        <w:t>information from the participants. The research considers participants who willingly participated in the survey and are free to answer the questionnaires. The respective research ethics is the process that is considered to support the study in being authentic and free from any unethical procedure that can negatively affect the study (</w:t>
      </w:r>
      <w:r w:rsidRPr="00260B66">
        <w:rPr>
          <w:rFonts w:ascii="Times New Roman" w:eastAsia="Times New Roman" w:hAnsi="Times New Roman" w:cs="Times New Roman"/>
          <w:sz w:val="24"/>
          <w:szCs w:val="24"/>
          <w:highlight w:val="white"/>
        </w:rPr>
        <w:t>Brandenburg, and McDonough, 2019)</w:t>
      </w:r>
      <w:r w:rsidRPr="00260B66">
        <w:rPr>
          <w:rFonts w:ascii="Times New Roman" w:eastAsia="Times New Roman" w:hAnsi="Times New Roman" w:cs="Times New Roman"/>
          <w:sz w:val="24"/>
          <w:szCs w:val="24"/>
        </w:rPr>
        <w:t>. Conducting an ethical process of research can also provide positive outcomes as this ensures that the information gathered holds the essence of the research which is highly significant as well. Hence, ethical research is required for every study.</w:t>
      </w:r>
    </w:p>
    <w:p w14:paraId="7FF440B0" w14:textId="77777777" w:rsidR="006C38C1" w:rsidRPr="00260B66" w:rsidRDefault="00DB35EB" w:rsidP="00223ECD">
      <w:pPr>
        <w:pStyle w:val="Heading2"/>
        <w:rPr>
          <w:color w:val="auto"/>
        </w:rPr>
      </w:pPr>
      <w:bookmarkStart w:id="58" w:name="_Toc157856640"/>
      <w:r w:rsidRPr="00260B66">
        <w:rPr>
          <w:color w:val="auto"/>
        </w:rPr>
        <w:t>3.14 Research Limitations</w:t>
      </w:r>
      <w:bookmarkEnd w:id="58"/>
      <w:r w:rsidRPr="00260B66">
        <w:rPr>
          <w:color w:val="auto"/>
        </w:rPr>
        <w:t xml:space="preserve"> </w:t>
      </w:r>
    </w:p>
    <w:p w14:paraId="5862A2D6" w14:textId="77777777" w:rsidR="006C38C1" w:rsidRPr="00260B66" w:rsidRDefault="00DB35EB" w:rsidP="00223ECD">
      <w:pPr>
        <w:spacing w:line="360" w:lineRule="auto"/>
        <w:jc w:val="both"/>
        <w:rPr>
          <w:rFonts w:ascii="Times New Roman" w:eastAsia="Times New Roman" w:hAnsi="Times New Roman" w:cs="Times New Roman"/>
          <w:sz w:val="24"/>
          <w:szCs w:val="24"/>
        </w:rPr>
      </w:pPr>
      <w:r w:rsidRPr="00260B66">
        <w:rPr>
          <w:rFonts w:ascii="Times New Roman" w:eastAsia="Times New Roman" w:hAnsi="Times New Roman" w:cs="Times New Roman"/>
          <w:sz w:val="24"/>
          <w:szCs w:val="24"/>
        </w:rPr>
        <w:t>The research has been conducted by keeping every ethics of research in mind, however, the research experienced a few gaps that resulted in the limitation of the research process. Primary research provides authenticity and proper data as well but on the other hand, collecting data from direct primary sources can be time-consuming. This research has conducted the primary data for providing authentic and redundancy-free information (</w:t>
      </w:r>
      <w:r w:rsidRPr="00260B66">
        <w:rPr>
          <w:rFonts w:ascii="Times New Roman" w:eastAsia="Times New Roman" w:hAnsi="Times New Roman" w:cs="Times New Roman"/>
          <w:sz w:val="24"/>
          <w:szCs w:val="24"/>
          <w:highlight w:val="white"/>
        </w:rPr>
        <w:t>Skinner, 2020)</w:t>
      </w:r>
      <w:r w:rsidRPr="00260B66">
        <w:rPr>
          <w:rFonts w:ascii="Times New Roman" w:eastAsia="Times New Roman" w:hAnsi="Times New Roman" w:cs="Times New Roman"/>
          <w:sz w:val="24"/>
          <w:szCs w:val="24"/>
        </w:rPr>
        <w:t xml:space="preserve">. However, in the process of doing so, the research took a lot of time that could have been utilised in other areas </w:t>
      </w:r>
      <w:r w:rsidRPr="00260B66">
        <w:rPr>
          <w:rFonts w:ascii="Times New Roman" w:eastAsia="Times New Roman" w:hAnsi="Times New Roman" w:cs="Times New Roman"/>
          <w:sz w:val="24"/>
          <w:szCs w:val="24"/>
        </w:rPr>
        <w:lastRenderedPageBreak/>
        <w:t>as well. Hence, the limitation of the research is time consumption for the utilisation of the primary research technique.</w:t>
      </w:r>
    </w:p>
    <w:p w14:paraId="2FE42D7F" w14:textId="77777777" w:rsidR="006C38C1" w:rsidRPr="00260B66" w:rsidRDefault="00DB35EB" w:rsidP="00223ECD">
      <w:pPr>
        <w:spacing w:line="360" w:lineRule="auto"/>
        <w:jc w:val="both"/>
        <w:rPr>
          <w:rFonts w:ascii="Times New Roman" w:eastAsia="Times New Roman" w:hAnsi="Times New Roman" w:cs="Times New Roman"/>
          <w:b/>
          <w:sz w:val="24"/>
          <w:szCs w:val="24"/>
        </w:rPr>
      </w:pPr>
      <w:r w:rsidRPr="00260B66">
        <w:rPr>
          <w:rFonts w:ascii="Times New Roman" w:hAnsi="Times New Roman" w:cs="Times New Roman"/>
        </w:rPr>
        <w:br w:type="page"/>
      </w:r>
    </w:p>
    <w:p w14:paraId="5FB22193" w14:textId="77777777" w:rsidR="006C38C1" w:rsidRPr="00260B66" w:rsidRDefault="00DB35EB" w:rsidP="00223ECD">
      <w:pPr>
        <w:pStyle w:val="Heading1"/>
        <w:rPr>
          <w:color w:val="auto"/>
        </w:rPr>
      </w:pPr>
      <w:bookmarkStart w:id="59" w:name="_Toc157856641"/>
      <w:r w:rsidRPr="00260B66">
        <w:rPr>
          <w:color w:val="auto"/>
        </w:rPr>
        <w:lastRenderedPageBreak/>
        <w:t>Chapter 4: Analysis and Discussion</w:t>
      </w:r>
      <w:bookmarkEnd w:id="59"/>
      <w:r w:rsidRPr="00260B66">
        <w:rPr>
          <w:color w:val="auto"/>
        </w:rPr>
        <w:t xml:space="preserve"> </w:t>
      </w:r>
    </w:p>
    <w:p w14:paraId="4FBEE655" w14:textId="77777777" w:rsidR="006C38C1" w:rsidRPr="00260B66" w:rsidRDefault="00DB35EB" w:rsidP="00223ECD">
      <w:pPr>
        <w:pStyle w:val="Heading2"/>
        <w:rPr>
          <w:color w:val="auto"/>
        </w:rPr>
      </w:pPr>
      <w:bookmarkStart w:id="60" w:name="_Toc157856642"/>
      <w:r w:rsidRPr="00260B66">
        <w:rPr>
          <w:color w:val="auto"/>
        </w:rPr>
        <w:t>4.1 Introduction</w:t>
      </w:r>
      <w:bookmarkEnd w:id="60"/>
      <w:r w:rsidRPr="00260B66">
        <w:rPr>
          <w:color w:val="auto"/>
        </w:rPr>
        <w:t xml:space="preserve"> </w:t>
      </w:r>
    </w:p>
    <w:p w14:paraId="6997343A" w14:textId="77777777" w:rsidR="006C38C1" w:rsidRPr="00260B66" w:rsidRDefault="00DB35EB" w:rsidP="00223ECD">
      <w:pPr>
        <w:spacing w:before="240" w:after="240" w:line="360" w:lineRule="auto"/>
        <w:jc w:val="both"/>
        <w:rPr>
          <w:rFonts w:ascii="Times New Roman" w:hAnsi="Times New Roman" w:cs="Times New Roman"/>
        </w:rPr>
      </w:pPr>
      <w:r w:rsidRPr="00260B66">
        <w:rPr>
          <w:rFonts w:ascii="Times New Roman" w:eastAsia="Times New Roman" w:hAnsi="Times New Roman" w:cs="Times New Roman"/>
          <w:sz w:val="24"/>
          <w:szCs w:val="24"/>
        </w:rPr>
        <w:t xml:space="preserve">The data obtained for identifying the role and functions of artificial intelligence in the transformation of “digital marketing” especially in the retail sector of the UK has been focused on and explained in detail in the “analysis and discussion” section. This part of the study reviews the gathered data using suitable evaluation measures. Additionally, the variables are examined in relation to the theory. The survey responses of “50 marketing employees” of UK retail are effectively evaluated and analysed with the help of “SPSS software” to determine the results. Moreover, to assess the data efficiently and draw meaningful inferences, several statistical techniques have been deployed in this section. </w:t>
      </w:r>
    </w:p>
    <w:p w14:paraId="68BB7DBE" w14:textId="77777777" w:rsidR="006C38C1" w:rsidRPr="00260B66" w:rsidRDefault="00DB35EB" w:rsidP="00223ECD">
      <w:pPr>
        <w:pStyle w:val="Heading2"/>
        <w:rPr>
          <w:color w:val="auto"/>
        </w:rPr>
      </w:pPr>
      <w:bookmarkStart w:id="61" w:name="_Toc157856643"/>
      <w:r w:rsidRPr="00260B66">
        <w:rPr>
          <w:color w:val="auto"/>
        </w:rPr>
        <w:t>4.2 Specification of Hypotheses</w:t>
      </w:r>
      <w:bookmarkEnd w:id="61"/>
      <w:r w:rsidRPr="00260B66">
        <w:rPr>
          <w:color w:val="auto"/>
        </w:rPr>
        <w:t xml:space="preserve"> </w:t>
      </w:r>
    </w:p>
    <w:p w14:paraId="7BD3D8B5" w14:textId="77777777" w:rsidR="006C38C1" w:rsidRPr="00260B66" w:rsidRDefault="00DB35EB" w:rsidP="00223ECD">
      <w:pPr>
        <w:spacing w:line="360" w:lineRule="auto"/>
        <w:jc w:val="both"/>
        <w:rPr>
          <w:rFonts w:ascii="Times New Roman" w:eastAsia="Times New Roman" w:hAnsi="Times New Roman" w:cs="Times New Roman"/>
          <w:sz w:val="24"/>
          <w:szCs w:val="24"/>
        </w:rPr>
      </w:pPr>
      <w:bookmarkStart w:id="62" w:name="_heading=h.vtlnck6v8gdy" w:colFirst="0" w:colLast="0"/>
      <w:bookmarkEnd w:id="62"/>
      <w:r w:rsidRPr="00260B66">
        <w:rPr>
          <w:rFonts w:ascii="Times New Roman" w:eastAsia="Times New Roman" w:hAnsi="Times New Roman" w:cs="Times New Roman"/>
          <w:sz w:val="24"/>
          <w:szCs w:val="24"/>
        </w:rPr>
        <w:t xml:space="preserve">As a result of the hypothesis, the specific areas that can be investigated in this </w:t>
      </w:r>
      <w:proofErr w:type="gramStart"/>
      <w:r w:rsidRPr="00260B66">
        <w:rPr>
          <w:rFonts w:ascii="Times New Roman" w:eastAsia="Times New Roman" w:hAnsi="Times New Roman" w:cs="Times New Roman"/>
          <w:sz w:val="24"/>
          <w:szCs w:val="24"/>
        </w:rPr>
        <w:t>particular study</w:t>
      </w:r>
      <w:proofErr w:type="gramEnd"/>
      <w:r w:rsidRPr="00260B66">
        <w:rPr>
          <w:rFonts w:ascii="Times New Roman" w:eastAsia="Times New Roman" w:hAnsi="Times New Roman" w:cs="Times New Roman"/>
          <w:sz w:val="24"/>
          <w:szCs w:val="24"/>
        </w:rPr>
        <w:t xml:space="preserve"> are delineated which in turn aids in the finding appropriate answers to the research question (</w:t>
      </w:r>
      <w:proofErr w:type="spellStart"/>
      <w:r w:rsidRPr="00260B66">
        <w:rPr>
          <w:rFonts w:ascii="Times New Roman" w:eastAsia="Times New Roman" w:hAnsi="Times New Roman" w:cs="Times New Roman"/>
          <w:sz w:val="24"/>
          <w:szCs w:val="24"/>
        </w:rPr>
        <w:t>Syafriandi</w:t>
      </w:r>
      <w:proofErr w:type="spellEnd"/>
      <w:r w:rsidRPr="00260B66">
        <w:rPr>
          <w:rFonts w:ascii="Times New Roman" w:eastAsia="Times New Roman" w:hAnsi="Times New Roman" w:cs="Times New Roman"/>
          <w:sz w:val="24"/>
          <w:szCs w:val="24"/>
        </w:rPr>
        <w:t xml:space="preserve"> </w:t>
      </w:r>
      <w:r w:rsidRPr="00260B66">
        <w:rPr>
          <w:rFonts w:ascii="Times New Roman" w:eastAsia="Times New Roman" w:hAnsi="Times New Roman" w:cs="Times New Roman"/>
          <w:i/>
          <w:sz w:val="24"/>
          <w:szCs w:val="24"/>
        </w:rPr>
        <w:t>et al.</w:t>
      </w:r>
      <w:r w:rsidRPr="00260B66">
        <w:rPr>
          <w:rFonts w:ascii="Times New Roman" w:eastAsia="Times New Roman" w:hAnsi="Times New Roman" w:cs="Times New Roman"/>
          <w:sz w:val="24"/>
          <w:szCs w:val="24"/>
        </w:rPr>
        <w:t xml:space="preserve"> 2020). For an in-depth investigation into the statistical characteristics of the research, the hypotheses were created using the SPSS approach. As can be observed from the table, two sets of hypotheses namely, “null hypothesis” and “alternate hypothesis” are created. This method allowed for a more comprehensive analysis which enhances the research setting.</w:t>
      </w:r>
    </w:p>
    <w:tbl>
      <w:tblPr>
        <w:tblStyle w:val="Style32"/>
        <w:tblW w:w="9026"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2256"/>
        <w:gridCol w:w="2256"/>
        <w:gridCol w:w="2257"/>
        <w:gridCol w:w="2257"/>
      </w:tblGrid>
      <w:tr w:rsidR="00260B66" w:rsidRPr="00260B66" w14:paraId="30A41BC9" w14:textId="77777777">
        <w:tc>
          <w:tcPr>
            <w:tcW w:w="2256" w:type="dxa"/>
            <w:shd w:val="clear" w:color="auto" w:fill="auto"/>
            <w:tcMar>
              <w:top w:w="100" w:type="dxa"/>
              <w:left w:w="100" w:type="dxa"/>
              <w:bottom w:w="100" w:type="dxa"/>
              <w:right w:w="100" w:type="dxa"/>
            </w:tcMar>
          </w:tcPr>
          <w:p w14:paraId="092D8D2C" w14:textId="77777777" w:rsidR="006C38C1" w:rsidRPr="00260B66" w:rsidRDefault="00DB35EB" w:rsidP="00223ECD">
            <w:pPr>
              <w:widowControl w:val="0"/>
              <w:spacing w:after="0" w:line="360" w:lineRule="auto"/>
              <w:rPr>
                <w:rFonts w:ascii="Times New Roman" w:eastAsia="Times New Roman" w:hAnsi="Times New Roman" w:cs="Times New Roman"/>
                <w:b/>
                <w:sz w:val="24"/>
                <w:szCs w:val="24"/>
              </w:rPr>
            </w:pPr>
            <w:r w:rsidRPr="00260B66">
              <w:rPr>
                <w:rFonts w:ascii="Times New Roman" w:eastAsia="Times New Roman" w:hAnsi="Times New Roman" w:cs="Times New Roman"/>
                <w:b/>
                <w:sz w:val="24"/>
                <w:szCs w:val="24"/>
              </w:rPr>
              <w:t>Hypothesis</w:t>
            </w:r>
          </w:p>
        </w:tc>
        <w:tc>
          <w:tcPr>
            <w:tcW w:w="2256" w:type="dxa"/>
            <w:shd w:val="clear" w:color="auto" w:fill="auto"/>
            <w:tcMar>
              <w:top w:w="100" w:type="dxa"/>
              <w:left w:w="100" w:type="dxa"/>
              <w:bottom w:w="100" w:type="dxa"/>
              <w:right w:w="100" w:type="dxa"/>
            </w:tcMar>
          </w:tcPr>
          <w:p w14:paraId="338D7660" w14:textId="77777777" w:rsidR="006C38C1" w:rsidRPr="00260B66" w:rsidRDefault="00DB35EB" w:rsidP="00223ECD">
            <w:pPr>
              <w:widowControl w:val="0"/>
              <w:spacing w:after="0" w:line="360" w:lineRule="auto"/>
              <w:rPr>
                <w:rFonts w:ascii="Times New Roman" w:eastAsia="Times New Roman" w:hAnsi="Times New Roman" w:cs="Times New Roman"/>
                <w:b/>
                <w:sz w:val="24"/>
                <w:szCs w:val="24"/>
              </w:rPr>
            </w:pPr>
            <w:r w:rsidRPr="00260B66">
              <w:rPr>
                <w:rFonts w:ascii="Times New Roman" w:eastAsia="Times New Roman" w:hAnsi="Times New Roman" w:cs="Times New Roman"/>
                <w:b/>
                <w:sz w:val="24"/>
                <w:szCs w:val="24"/>
              </w:rPr>
              <w:t>Statement</w:t>
            </w:r>
          </w:p>
        </w:tc>
        <w:tc>
          <w:tcPr>
            <w:tcW w:w="2257" w:type="dxa"/>
            <w:shd w:val="clear" w:color="auto" w:fill="auto"/>
            <w:tcMar>
              <w:top w:w="100" w:type="dxa"/>
              <w:left w:w="100" w:type="dxa"/>
              <w:bottom w:w="100" w:type="dxa"/>
              <w:right w:w="100" w:type="dxa"/>
            </w:tcMar>
          </w:tcPr>
          <w:p w14:paraId="55030CDA" w14:textId="77777777" w:rsidR="006C38C1" w:rsidRPr="00260B66" w:rsidRDefault="00DB35EB" w:rsidP="00223ECD">
            <w:pPr>
              <w:widowControl w:val="0"/>
              <w:spacing w:after="0" w:line="360" w:lineRule="auto"/>
              <w:rPr>
                <w:rFonts w:ascii="Times New Roman" w:eastAsia="Times New Roman" w:hAnsi="Times New Roman" w:cs="Times New Roman"/>
                <w:b/>
                <w:sz w:val="24"/>
                <w:szCs w:val="24"/>
              </w:rPr>
            </w:pPr>
            <w:r w:rsidRPr="00260B66">
              <w:rPr>
                <w:rFonts w:ascii="Times New Roman" w:eastAsia="Times New Roman" w:hAnsi="Times New Roman" w:cs="Times New Roman"/>
                <w:b/>
                <w:sz w:val="24"/>
                <w:szCs w:val="24"/>
              </w:rPr>
              <w:t>p-value</w:t>
            </w:r>
          </w:p>
        </w:tc>
        <w:tc>
          <w:tcPr>
            <w:tcW w:w="2257" w:type="dxa"/>
            <w:shd w:val="clear" w:color="auto" w:fill="auto"/>
            <w:tcMar>
              <w:top w:w="100" w:type="dxa"/>
              <w:left w:w="100" w:type="dxa"/>
              <w:bottom w:w="100" w:type="dxa"/>
              <w:right w:w="100" w:type="dxa"/>
            </w:tcMar>
          </w:tcPr>
          <w:p w14:paraId="7110E813" w14:textId="77777777" w:rsidR="006C38C1" w:rsidRPr="00260B66" w:rsidRDefault="00DB35EB" w:rsidP="00223ECD">
            <w:pPr>
              <w:widowControl w:val="0"/>
              <w:spacing w:after="0" w:line="360" w:lineRule="auto"/>
              <w:rPr>
                <w:rFonts w:ascii="Times New Roman" w:eastAsia="Times New Roman" w:hAnsi="Times New Roman" w:cs="Times New Roman"/>
                <w:b/>
                <w:sz w:val="24"/>
                <w:szCs w:val="24"/>
              </w:rPr>
            </w:pPr>
            <w:r w:rsidRPr="00260B66">
              <w:rPr>
                <w:rFonts w:ascii="Times New Roman" w:eastAsia="Times New Roman" w:hAnsi="Times New Roman" w:cs="Times New Roman"/>
                <w:b/>
                <w:sz w:val="24"/>
                <w:szCs w:val="24"/>
              </w:rPr>
              <w:t>Result</w:t>
            </w:r>
          </w:p>
        </w:tc>
      </w:tr>
      <w:tr w:rsidR="00260B66" w:rsidRPr="00260B66" w14:paraId="349BE0A5" w14:textId="77777777">
        <w:tc>
          <w:tcPr>
            <w:tcW w:w="2256" w:type="dxa"/>
            <w:shd w:val="clear" w:color="auto" w:fill="auto"/>
            <w:tcMar>
              <w:top w:w="100" w:type="dxa"/>
              <w:left w:w="100" w:type="dxa"/>
              <w:bottom w:w="100" w:type="dxa"/>
              <w:right w:w="100" w:type="dxa"/>
            </w:tcMar>
          </w:tcPr>
          <w:p w14:paraId="22CAC3AA" w14:textId="77777777" w:rsidR="006C38C1" w:rsidRPr="00260B66" w:rsidRDefault="00DB35EB" w:rsidP="00223ECD">
            <w:pPr>
              <w:widowControl w:val="0"/>
              <w:spacing w:after="0" w:line="360" w:lineRule="auto"/>
              <w:rPr>
                <w:rFonts w:ascii="Times New Roman" w:eastAsia="Times New Roman" w:hAnsi="Times New Roman" w:cs="Times New Roman"/>
                <w:b/>
                <w:sz w:val="24"/>
                <w:szCs w:val="24"/>
              </w:rPr>
            </w:pPr>
            <w:r w:rsidRPr="00260B66">
              <w:rPr>
                <w:rFonts w:ascii="Times New Roman" w:eastAsia="Times New Roman" w:hAnsi="Times New Roman" w:cs="Times New Roman"/>
                <w:b/>
                <w:sz w:val="24"/>
                <w:szCs w:val="24"/>
              </w:rPr>
              <w:t>H0</w:t>
            </w:r>
          </w:p>
        </w:tc>
        <w:tc>
          <w:tcPr>
            <w:tcW w:w="2256" w:type="dxa"/>
            <w:shd w:val="clear" w:color="auto" w:fill="auto"/>
            <w:tcMar>
              <w:top w:w="100" w:type="dxa"/>
              <w:left w:w="100" w:type="dxa"/>
              <w:bottom w:w="100" w:type="dxa"/>
              <w:right w:w="100" w:type="dxa"/>
            </w:tcMar>
          </w:tcPr>
          <w:p w14:paraId="57C11BD6" w14:textId="77777777" w:rsidR="006C38C1" w:rsidRPr="00260B66" w:rsidRDefault="00DB35EB" w:rsidP="00223ECD">
            <w:pPr>
              <w:widowControl w:val="0"/>
              <w:spacing w:after="0" w:line="360" w:lineRule="auto"/>
              <w:jc w:val="both"/>
              <w:rPr>
                <w:rFonts w:ascii="Times New Roman" w:eastAsia="Times New Roman" w:hAnsi="Times New Roman" w:cs="Times New Roman"/>
                <w:sz w:val="24"/>
                <w:szCs w:val="24"/>
              </w:rPr>
            </w:pPr>
            <w:r w:rsidRPr="00260B66">
              <w:rPr>
                <w:rFonts w:ascii="Times New Roman" w:eastAsia="Times New Roman" w:hAnsi="Times New Roman" w:cs="Times New Roman"/>
                <w:sz w:val="24"/>
                <w:szCs w:val="24"/>
              </w:rPr>
              <w:t>Artificial Intelligence has no role in transforming digital marketing in the UK retail sector.</w:t>
            </w:r>
          </w:p>
        </w:tc>
        <w:tc>
          <w:tcPr>
            <w:tcW w:w="2257" w:type="dxa"/>
            <w:shd w:val="clear" w:color="auto" w:fill="auto"/>
            <w:tcMar>
              <w:top w:w="100" w:type="dxa"/>
              <w:left w:w="100" w:type="dxa"/>
              <w:bottom w:w="100" w:type="dxa"/>
              <w:right w:w="100" w:type="dxa"/>
            </w:tcMar>
          </w:tcPr>
          <w:p w14:paraId="2655BABC" w14:textId="77777777" w:rsidR="006C38C1" w:rsidRPr="00260B66" w:rsidRDefault="00DB35EB" w:rsidP="00223ECD">
            <w:pPr>
              <w:widowControl w:val="0"/>
              <w:spacing w:after="0" w:line="360" w:lineRule="auto"/>
              <w:jc w:val="both"/>
              <w:rPr>
                <w:rFonts w:ascii="Times New Roman" w:eastAsia="Times New Roman" w:hAnsi="Times New Roman" w:cs="Times New Roman"/>
                <w:sz w:val="24"/>
                <w:szCs w:val="24"/>
              </w:rPr>
            </w:pPr>
            <w:r w:rsidRPr="00260B66">
              <w:rPr>
                <w:rFonts w:ascii="Times New Roman" w:eastAsia="Times New Roman" w:hAnsi="Times New Roman" w:cs="Times New Roman"/>
                <w:sz w:val="24"/>
                <w:szCs w:val="24"/>
              </w:rPr>
              <w:t>0.00</w:t>
            </w:r>
          </w:p>
        </w:tc>
        <w:tc>
          <w:tcPr>
            <w:tcW w:w="2257" w:type="dxa"/>
            <w:shd w:val="clear" w:color="auto" w:fill="auto"/>
            <w:tcMar>
              <w:top w:w="100" w:type="dxa"/>
              <w:left w:w="100" w:type="dxa"/>
              <w:bottom w:w="100" w:type="dxa"/>
              <w:right w:w="100" w:type="dxa"/>
            </w:tcMar>
          </w:tcPr>
          <w:p w14:paraId="41E9778B" w14:textId="77777777" w:rsidR="006C38C1" w:rsidRPr="00260B66" w:rsidRDefault="00DB35EB" w:rsidP="00223ECD">
            <w:pPr>
              <w:widowControl w:val="0"/>
              <w:spacing w:after="0" w:line="360" w:lineRule="auto"/>
              <w:jc w:val="both"/>
              <w:rPr>
                <w:rFonts w:ascii="Times New Roman" w:eastAsia="Times New Roman" w:hAnsi="Times New Roman" w:cs="Times New Roman"/>
                <w:sz w:val="24"/>
                <w:szCs w:val="24"/>
              </w:rPr>
            </w:pPr>
            <w:r w:rsidRPr="00260B66">
              <w:rPr>
                <w:rFonts w:ascii="Times New Roman" w:eastAsia="Times New Roman" w:hAnsi="Times New Roman" w:cs="Times New Roman"/>
                <w:sz w:val="24"/>
                <w:szCs w:val="24"/>
              </w:rPr>
              <w:t>Rejected</w:t>
            </w:r>
          </w:p>
        </w:tc>
      </w:tr>
      <w:tr w:rsidR="00260B66" w:rsidRPr="00260B66" w14:paraId="312BD07A" w14:textId="77777777">
        <w:tc>
          <w:tcPr>
            <w:tcW w:w="2256" w:type="dxa"/>
            <w:shd w:val="clear" w:color="auto" w:fill="auto"/>
            <w:tcMar>
              <w:top w:w="100" w:type="dxa"/>
              <w:left w:w="100" w:type="dxa"/>
              <w:bottom w:w="100" w:type="dxa"/>
              <w:right w:w="100" w:type="dxa"/>
            </w:tcMar>
          </w:tcPr>
          <w:p w14:paraId="5B05E8EA" w14:textId="77777777" w:rsidR="006C38C1" w:rsidRPr="00260B66" w:rsidRDefault="00DB35EB" w:rsidP="00223ECD">
            <w:pPr>
              <w:widowControl w:val="0"/>
              <w:spacing w:after="0" w:line="360" w:lineRule="auto"/>
              <w:rPr>
                <w:rFonts w:ascii="Times New Roman" w:eastAsia="Times New Roman" w:hAnsi="Times New Roman" w:cs="Times New Roman"/>
                <w:b/>
                <w:sz w:val="24"/>
                <w:szCs w:val="24"/>
              </w:rPr>
            </w:pPr>
            <w:r w:rsidRPr="00260B66">
              <w:rPr>
                <w:rFonts w:ascii="Times New Roman" w:eastAsia="Times New Roman" w:hAnsi="Times New Roman" w:cs="Times New Roman"/>
                <w:b/>
                <w:sz w:val="24"/>
                <w:szCs w:val="24"/>
              </w:rPr>
              <w:t>H1</w:t>
            </w:r>
          </w:p>
        </w:tc>
        <w:tc>
          <w:tcPr>
            <w:tcW w:w="2256" w:type="dxa"/>
            <w:shd w:val="clear" w:color="auto" w:fill="auto"/>
            <w:tcMar>
              <w:top w:w="100" w:type="dxa"/>
              <w:left w:w="100" w:type="dxa"/>
              <w:bottom w:w="100" w:type="dxa"/>
              <w:right w:w="100" w:type="dxa"/>
            </w:tcMar>
          </w:tcPr>
          <w:p w14:paraId="0CC54415" w14:textId="77777777" w:rsidR="006C38C1" w:rsidRPr="00260B66" w:rsidRDefault="00DB35EB" w:rsidP="00223ECD">
            <w:pPr>
              <w:widowControl w:val="0"/>
              <w:spacing w:after="0" w:line="360" w:lineRule="auto"/>
              <w:jc w:val="both"/>
              <w:rPr>
                <w:rFonts w:ascii="Times New Roman" w:eastAsia="Times New Roman" w:hAnsi="Times New Roman" w:cs="Times New Roman"/>
                <w:sz w:val="24"/>
                <w:szCs w:val="24"/>
              </w:rPr>
            </w:pPr>
            <w:r w:rsidRPr="00260B66">
              <w:rPr>
                <w:rFonts w:ascii="Times New Roman" w:eastAsia="Times New Roman" w:hAnsi="Times New Roman" w:cs="Times New Roman"/>
                <w:sz w:val="24"/>
                <w:szCs w:val="24"/>
              </w:rPr>
              <w:t>Artificial Intelligence has a significant role in transforming digital marketing in the UK retail sector.</w:t>
            </w:r>
          </w:p>
        </w:tc>
        <w:tc>
          <w:tcPr>
            <w:tcW w:w="2257" w:type="dxa"/>
            <w:shd w:val="clear" w:color="auto" w:fill="auto"/>
            <w:tcMar>
              <w:top w:w="100" w:type="dxa"/>
              <w:left w:w="100" w:type="dxa"/>
              <w:bottom w:w="100" w:type="dxa"/>
              <w:right w:w="100" w:type="dxa"/>
            </w:tcMar>
          </w:tcPr>
          <w:p w14:paraId="06D1A2C3" w14:textId="77777777" w:rsidR="006C38C1" w:rsidRPr="00260B66" w:rsidRDefault="00DB35EB" w:rsidP="00223ECD">
            <w:pPr>
              <w:widowControl w:val="0"/>
              <w:spacing w:after="0" w:line="360" w:lineRule="auto"/>
              <w:jc w:val="both"/>
              <w:rPr>
                <w:rFonts w:ascii="Times New Roman" w:eastAsia="Times New Roman" w:hAnsi="Times New Roman" w:cs="Times New Roman"/>
                <w:sz w:val="24"/>
                <w:szCs w:val="24"/>
              </w:rPr>
            </w:pPr>
            <w:r w:rsidRPr="00260B66">
              <w:rPr>
                <w:rFonts w:ascii="Times New Roman" w:eastAsia="Times New Roman" w:hAnsi="Times New Roman" w:cs="Times New Roman"/>
                <w:sz w:val="24"/>
                <w:szCs w:val="24"/>
              </w:rPr>
              <w:t>0.00</w:t>
            </w:r>
          </w:p>
        </w:tc>
        <w:tc>
          <w:tcPr>
            <w:tcW w:w="2257" w:type="dxa"/>
            <w:shd w:val="clear" w:color="auto" w:fill="auto"/>
            <w:tcMar>
              <w:top w:w="100" w:type="dxa"/>
              <w:left w:w="100" w:type="dxa"/>
              <w:bottom w:w="100" w:type="dxa"/>
              <w:right w:w="100" w:type="dxa"/>
            </w:tcMar>
          </w:tcPr>
          <w:p w14:paraId="335DD11B" w14:textId="77777777" w:rsidR="006C38C1" w:rsidRPr="00260B66" w:rsidRDefault="00DB35EB" w:rsidP="00223ECD">
            <w:pPr>
              <w:widowControl w:val="0"/>
              <w:spacing w:after="0" w:line="360" w:lineRule="auto"/>
              <w:jc w:val="both"/>
              <w:rPr>
                <w:rFonts w:ascii="Times New Roman" w:eastAsia="Times New Roman" w:hAnsi="Times New Roman" w:cs="Times New Roman"/>
                <w:sz w:val="24"/>
                <w:szCs w:val="24"/>
              </w:rPr>
            </w:pPr>
            <w:r w:rsidRPr="00260B66">
              <w:rPr>
                <w:rFonts w:ascii="Times New Roman" w:eastAsia="Times New Roman" w:hAnsi="Times New Roman" w:cs="Times New Roman"/>
                <w:sz w:val="24"/>
                <w:szCs w:val="24"/>
              </w:rPr>
              <w:t>Accepted</w:t>
            </w:r>
          </w:p>
        </w:tc>
      </w:tr>
    </w:tbl>
    <w:p w14:paraId="7C9A56E9" w14:textId="77777777" w:rsidR="00CF0BDE" w:rsidRDefault="00CF0BDE" w:rsidP="00CF0BDE">
      <w:pPr>
        <w:pStyle w:val="Heading4"/>
      </w:pPr>
      <w:bookmarkStart w:id="63" w:name="_heading=h.lwkyv353znb3" w:colFirst="0" w:colLast="0"/>
      <w:bookmarkEnd w:id="63"/>
    </w:p>
    <w:p w14:paraId="78E99FB9" w14:textId="1DDE84D3" w:rsidR="006C38C1" w:rsidRPr="00260B66" w:rsidRDefault="00DB35EB" w:rsidP="00CF0BDE">
      <w:pPr>
        <w:pStyle w:val="Heading4"/>
      </w:pPr>
      <w:bookmarkStart w:id="64" w:name="_Toc157857550"/>
      <w:r w:rsidRPr="00260B66">
        <w:lastRenderedPageBreak/>
        <w:t xml:space="preserve">Table </w:t>
      </w:r>
      <w:r w:rsidR="00CF0BDE">
        <w:t>3</w:t>
      </w:r>
      <w:r w:rsidRPr="00260B66">
        <w:t>: Hypothesis specification</w:t>
      </w:r>
      <w:bookmarkEnd w:id="64"/>
    </w:p>
    <w:p w14:paraId="35A18062" w14:textId="77777777" w:rsidR="006C38C1" w:rsidRPr="00260B66" w:rsidRDefault="00DB35EB" w:rsidP="00223ECD">
      <w:pPr>
        <w:spacing w:before="240" w:after="240" w:line="360" w:lineRule="auto"/>
        <w:jc w:val="both"/>
        <w:rPr>
          <w:rFonts w:ascii="Times New Roman" w:eastAsia="Times New Roman" w:hAnsi="Times New Roman" w:cs="Times New Roman"/>
          <w:sz w:val="24"/>
          <w:szCs w:val="24"/>
        </w:rPr>
      </w:pPr>
      <w:r w:rsidRPr="00260B66">
        <w:rPr>
          <w:rFonts w:ascii="Times New Roman" w:eastAsia="Times New Roman" w:hAnsi="Times New Roman" w:cs="Times New Roman"/>
          <w:sz w:val="24"/>
          <w:szCs w:val="24"/>
        </w:rPr>
        <w:t xml:space="preserve">The “p-value” </w:t>
      </w:r>
      <w:proofErr w:type="gramStart"/>
      <w:r w:rsidRPr="00260B66">
        <w:rPr>
          <w:rFonts w:ascii="Times New Roman" w:eastAsia="Times New Roman" w:hAnsi="Times New Roman" w:cs="Times New Roman"/>
          <w:sz w:val="24"/>
          <w:szCs w:val="24"/>
        </w:rPr>
        <w:t>taken into account</w:t>
      </w:r>
      <w:proofErr w:type="gramEnd"/>
      <w:r w:rsidRPr="00260B66">
        <w:rPr>
          <w:rFonts w:ascii="Times New Roman" w:eastAsia="Times New Roman" w:hAnsi="Times New Roman" w:cs="Times New Roman"/>
          <w:sz w:val="24"/>
          <w:szCs w:val="24"/>
        </w:rPr>
        <w:t xml:space="preserve"> is “0.05” and on this basis, the hypothesis formulated for this study has been tested. The “null hypothesis (H0)” with “p-value” that is “&gt;0.05” is rejected in the study whereas the “alternate hypothesis (H1) with “p-value” that is “&lt;0.05” has been accepted. </w:t>
      </w:r>
    </w:p>
    <w:p w14:paraId="0FC6F2F7" w14:textId="77777777" w:rsidR="006C38C1" w:rsidRPr="00260B66" w:rsidRDefault="00DB35EB" w:rsidP="00223ECD">
      <w:pPr>
        <w:pStyle w:val="Heading2"/>
        <w:rPr>
          <w:color w:val="auto"/>
        </w:rPr>
      </w:pPr>
      <w:bookmarkStart w:id="65" w:name="_Toc157856644"/>
      <w:r w:rsidRPr="00260B66">
        <w:rPr>
          <w:color w:val="auto"/>
        </w:rPr>
        <w:t>4.3 Specification of Variables</w:t>
      </w:r>
      <w:bookmarkEnd w:id="65"/>
      <w:r w:rsidRPr="00260B66">
        <w:rPr>
          <w:color w:val="auto"/>
        </w:rPr>
        <w:t xml:space="preserve"> </w:t>
      </w:r>
    </w:p>
    <w:p w14:paraId="5E63AC85" w14:textId="77777777" w:rsidR="006C38C1" w:rsidRPr="00260B66" w:rsidRDefault="00DB35EB" w:rsidP="00223ECD">
      <w:pPr>
        <w:spacing w:line="360" w:lineRule="auto"/>
        <w:jc w:val="both"/>
        <w:rPr>
          <w:rFonts w:ascii="Times New Roman" w:eastAsia="Times New Roman" w:hAnsi="Times New Roman" w:cs="Times New Roman"/>
          <w:sz w:val="24"/>
          <w:szCs w:val="24"/>
        </w:rPr>
      </w:pPr>
      <w:bookmarkStart w:id="66" w:name="_heading=h.29oo3phur077" w:colFirst="0" w:colLast="0"/>
      <w:bookmarkEnd w:id="66"/>
      <w:r w:rsidRPr="00260B66">
        <w:rPr>
          <w:rFonts w:ascii="Times New Roman" w:eastAsia="Times New Roman" w:hAnsi="Times New Roman" w:cs="Times New Roman"/>
          <w:sz w:val="24"/>
          <w:szCs w:val="24"/>
        </w:rPr>
        <w:t xml:space="preserve">The assessment of variables as Buch </w:t>
      </w:r>
      <w:r w:rsidRPr="00260B66">
        <w:rPr>
          <w:rFonts w:ascii="Times New Roman" w:eastAsia="Times New Roman" w:hAnsi="Times New Roman" w:cs="Times New Roman"/>
          <w:i/>
          <w:sz w:val="24"/>
          <w:szCs w:val="24"/>
        </w:rPr>
        <w:t>et al.</w:t>
      </w:r>
      <w:r w:rsidRPr="00260B66">
        <w:rPr>
          <w:rFonts w:ascii="Times New Roman" w:eastAsia="Times New Roman" w:hAnsi="Times New Roman" w:cs="Times New Roman"/>
          <w:sz w:val="24"/>
          <w:szCs w:val="24"/>
        </w:rPr>
        <w:t xml:space="preserve"> (2023) mentions is critical for statistical research as these variables are important components of the study under consideration. For effective research and a comprehensive analysis, the researchers incorporate both the “dependent variables” and its corresponding “independent variables”. The analysis focuses primarily on the evaluation of “dependent variable” which is intrinsically connected with the “independent variables” (Duncan and </w:t>
      </w:r>
      <w:proofErr w:type="spellStart"/>
      <w:r w:rsidRPr="00260B66">
        <w:rPr>
          <w:rFonts w:ascii="Times New Roman" w:eastAsia="Times New Roman" w:hAnsi="Times New Roman" w:cs="Times New Roman"/>
          <w:sz w:val="24"/>
          <w:szCs w:val="24"/>
        </w:rPr>
        <w:t>Kefford</w:t>
      </w:r>
      <w:proofErr w:type="spellEnd"/>
      <w:r w:rsidRPr="00260B66">
        <w:rPr>
          <w:rFonts w:ascii="Times New Roman" w:eastAsia="Times New Roman" w:hAnsi="Times New Roman" w:cs="Times New Roman"/>
          <w:sz w:val="24"/>
          <w:szCs w:val="24"/>
        </w:rPr>
        <w:t xml:space="preserve">. 2021). As opposed to “dependent variables”, the “independent variables” are under the control of researchers and are not affected by other factors. The table below highlights the variables of this </w:t>
      </w:r>
      <w:proofErr w:type="gramStart"/>
      <w:r w:rsidRPr="00260B66">
        <w:rPr>
          <w:rFonts w:ascii="Times New Roman" w:eastAsia="Times New Roman" w:hAnsi="Times New Roman" w:cs="Times New Roman"/>
          <w:sz w:val="24"/>
          <w:szCs w:val="24"/>
        </w:rPr>
        <w:t>particular investigation</w:t>
      </w:r>
      <w:proofErr w:type="gramEnd"/>
      <w:r w:rsidRPr="00260B66">
        <w:rPr>
          <w:rFonts w:ascii="Times New Roman" w:eastAsia="Times New Roman" w:hAnsi="Times New Roman" w:cs="Times New Roman"/>
          <w:sz w:val="24"/>
          <w:szCs w:val="24"/>
        </w:rPr>
        <w:t xml:space="preserve">. </w:t>
      </w:r>
    </w:p>
    <w:tbl>
      <w:tblPr>
        <w:tblStyle w:val="Style33"/>
        <w:tblW w:w="9026"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4513"/>
        <w:gridCol w:w="4513"/>
      </w:tblGrid>
      <w:tr w:rsidR="00260B66" w:rsidRPr="00260B66" w14:paraId="50C31841" w14:textId="77777777">
        <w:tc>
          <w:tcPr>
            <w:tcW w:w="4513" w:type="dxa"/>
            <w:shd w:val="clear" w:color="auto" w:fill="auto"/>
            <w:tcMar>
              <w:top w:w="100" w:type="dxa"/>
              <w:left w:w="100" w:type="dxa"/>
              <w:bottom w:w="100" w:type="dxa"/>
              <w:right w:w="100" w:type="dxa"/>
            </w:tcMar>
          </w:tcPr>
          <w:p w14:paraId="30DE4C66" w14:textId="77777777" w:rsidR="006C38C1" w:rsidRPr="00260B66" w:rsidRDefault="00DB35EB" w:rsidP="00223ECD">
            <w:pPr>
              <w:widowControl w:val="0"/>
              <w:spacing w:after="0" w:line="360" w:lineRule="auto"/>
              <w:jc w:val="both"/>
              <w:rPr>
                <w:rFonts w:ascii="Times New Roman" w:eastAsia="Times New Roman" w:hAnsi="Times New Roman" w:cs="Times New Roman"/>
                <w:b/>
                <w:sz w:val="24"/>
                <w:szCs w:val="24"/>
              </w:rPr>
            </w:pPr>
            <w:r w:rsidRPr="00260B66">
              <w:rPr>
                <w:rFonts w:ascii="Times New Roman" w:eastAsia="Times New Roman" w:hAnsi="Times New Roman" w:cs="Times New Roman"/>
                <w:b/>
                <w:sz w:val="24"/>
                <w:szCs w:val="24"/>
              </w:rPr>
              <w:t>Dependent Variables</w:t>
            </w:r>
          </w:p>
        </w:tc>
        <w:tc>
          <w:tcPr>
            <w:tcW w:w="4513" w:type="dxa"/>
            <w:shd w:val="clear" w:color="auto" w:fill="auto"/>
            <w:tcMar>
              <w:top w:w="100" w:type="dxa"/>
              <w:left w:w="100" w:type="dxa"/>
              <w:bottom w:w="100" w:type="dxa"/>
              <w:right w:w="100" w:type="dxa"/>
            </w:tcMar>
          </w:tcPr>
          <w:p w14:paraId="5B25B5FA" w14:textId="77777777" w:rsidR="006C38C1" w:rsidRPr="00260B66" w:rsidRDefault="00DB35EB" w:rsidP="00223ECD">
            <w:pPr>
              <w:widowControl w:val="0"/>
              <w:spacing w:after="0" w:line="360" w:lineRule="auto"/>
              <w:jc w:val="both"/>
              <w:rPr>
                <w:rFonts w:ascii="Times New Roman" w:eastAsia="Times New Roman" w:hAnsi="Times New Roman" w:cs="Times New Roman"/>
                <w:sz w:val="24"/>
                <w:szCs w:val="24"/>
              </w:rPr>
            </w:pPr>
            <w:r w:rsidRPr="00260B66">
              <w:rPr>
                <w:rFonts w:ascii="Times New Roman" w:eastAsia="Times New Roman" w:hAnsi="Times New Roman" w:cs="Times New Roman"/>
                <w:sz w:val="24"/>
                <w:szCs w:val="24"/>
              </w:rPr>
              <w:t>Artificial intelligence played significant role in marketing</w:t>
            </w:r>
          </w:p>
        </w:tc>
      </w:tr>
      <w:tr w:rsidR="00260B66" w:rsidRPr="00260B66" w14:paraId="6C4F2DBE" w14:textId="77777777">
        <w:trPr>
          <w:trHeight w:val="1880"/>
        </w:trPr>
        <w:tc>
          <w:tcPr>
            <w:tcW w:w="4513" w:type="dxa"/>
            <w:shd w:val="clear" w:color="auto" w:fill="auto"/>
            <w:tcMar>
              <w:top w:w="100" w:type="dxa"/>
              <w:left w:w="100" w:type="dxa"/>
              <w:bottom w:w="100" w:type="dxa"/>
              <w:right w:w="100" w:type="dxa"/>
            </w:tcMar>
          </w:tcPr>
          <w:p w14:paraId="678646AF" w14:textId="77777777" w:rsidR="006C38C1" w:rsidRPr="00260B66" w:rsidRDefault="00DB35EB" w:rsidP="00223ECD">
            <w:pPr>
              <w:widowControl w:val="0"/>
              <w:spacing w:after="0" w:line="360" w:lineRule="auto"/>
              <w:jc w:val="both"/>
              <w:rPr>
                <w:rFonts w:ascii="Times New Roman" w:eastAsia="Times New Roman" w:hAnsi="Times New Roman" w:cs="Times New Roman"/>
                <w:b/>
                <w:sz w:val="24"/>
                <w:szCs w:val="24"/>
              </w:rPr>
            </w:pPr>
            <w:r w:rsidRPr="00260B66">
              <w:rPr>
                <w:rFonts w:ascii="Times New Roman" w:eastAsia="Times New Roman" w:hAnsi="Times New Roman" w:cs="Times New Roman"/>
                <w:b/>
                <w:sz w:val="24"/>
                <w:szCs w:val="24"/>
              </w:rPr>
              <w:t>Independent Variables</w:t>
            </w:r>
          </w:p>
        </w:tc>
        <w:tc>
          <w:tcPr>
            <w:tcW w:w="4513" w:type="dxa"/>
            <w:shd w:val="clear" w:color="auto" w:fill="auto"/>
            <w:tcMar>
              <w:top w:w="100" w:type="dxa"/>
              <w:left w:w="100" w:type="dxa"/>
              <w:bottom w:w="100" w:type="dxa"/>
              <w:right w:w="100" w:type="dxa"/>
            </w:tcMar>
          </w:tcPr>
          <w:p w14:paraId="255295F2" w14:textId="77777777" w:rsidR="006C38C1" w:rsidRPr="00260B66" w:rsidRDefault="00DB35EB" w:rsidP="00223ECD">
            <w:pPr>
              <w:widowControl w:val="0"/>
              <w:spacing w:after="0" w:line="360" w:lineRule="auto"/>
              <w:jc w:val="both"/>
              <w:rPr>
                <w:rFonts w:ascii="Times New Roman" w:eastAsia="Times New Roman" w:hAnsi="Times New Roman" w:cs="Times New Roman"/>
                <w:sz w:val="24"/>
                <w:szCs w:val="24"/>
              </w:rPr>
            </w:pPr>
            <w:r w:rsidRPr="00260B66">
              <w:rPr>
                <w:rFonts w:ascii="Times New Roman" w:eastAsia="Times New Roman" w:hAnsi="Times New Roman" w:cs="Times New Roman"/>
                <w:sz w:val="24"/>
                <w:szCs w:val="24"/>
              </w:rPr>
              <w:t>Taken steps to resolve issues, Challenges that faced by company, Ways that affected company, Ways that utilized to bring changes</w:t>
            </w:r>
          </w:p>
        </w:tc>
      </w:tr>
    </w:tbl>
    <w:p w14:paraId="2877CB1E" w14:textId="77777777" w:rsidR="00CF0BDE" w:rsidRDefault="00CF0BDE" w:rsidP="00223ECD">
      <w:pPr>
        <w:spacing w:line="360" w:lineRule="auto"/>
        <w:jc w:val="center"/>
        <w:rPr>
          <w:rFonts w:ascii="Times New Roman" w:eastAsia="Times New Roman" w:hAnsi="Times New Roman" w:cs="Times New Roman"/>
          <w:b/>
          <w:sz w:val="24"/>
          <w:szCs w:val="24"/>
        </w:rPr>
      </w:pPr>
    </w:p>
    <w:p w14:paraId="349AC125" w14:textId="537772B1" w:rsidR="006C38C1" w:rsidRPr="00260B66" w:rsidRDefault="00DB35EB" w:rsidP="00CF0BDE">
      <w:pPr>
        <w:pStyle w:val="Heading4"/>
      </w:pPr>
      <w:bookmarkStart w:id="67" w:name="_Toc157857551"/>
      <w:r w:rsidRPr="00260B66">
        <w:t xml:space="preserve">Table </w:t>
      </w:r>
      <w:r w:rsidR="00CF0BDE">
        <w:t>4</w:t>
      </w:r>
      <w:r w:rsidRPr="00260B66">
        <w:t>: Variable Specification</w:t>
      </w:r>
      <w:bookmarkEnd w:id="67"/>
    </w:p>
    <w:p w14:paraId="2FF06A4E" w14:textId="77777777" w:rsidR="006C38C1" w:rsidRPr="00260B66" w:rsidRDefault="00DB35EB" w:rsidP="00223ECD">
      <w:pPr>
        <w:spacing w:before="240" w:after="240" w:line="360" w:lineRule="auto"/>
        <w:jc w:val="both"/>
        <w:rPr>
          <w:rFonts w:ascii="Times New Roman" w:hAnsi="Times New Roman" w:cs="Times New Roman"/>
        </w:rPr>
      </w:pPr>
      <w:r w:rsidRPr="00260B66">
        <w:rPr>
          <w:rFonts w:ascii="Times New Roman" w:eastAsia="Times New Roman" w:hAnsi="Times New Roman" w:cs="Times New Roman"/>
          <w:sz w:val="24"/>
          <w:szCs w:val="24"/>
        </w:rPr>
        <w:t>The table above clarifies that both “dependent” and “independent variables are crucial for the study and are connected to each other. In the study, Q4 is the “dependent variable (DV)” and Q6, Q7, Q10 and Q11 act as the “independent variables (IV)”.</w:t>
      </w:r>
      <w:r w:rsidRPr="00260B66">
        <w:rPr>
          <w:rFonts w:ascii="Times New Roman" w:hAnsi="Times New Roman" w:cs="Times New Roman"/>
          <w:sz w:val="24"/>
          <w:szCs w:val="24"/>
        </w:rPr>
        <w:t xml:space="preserve"> </w:t>
      </w:r>
    </w:p>
    <w:p w14:paraId="352AFF37" w14:textId="77777777" w:rsidR="006C38C1" w:rsidRPr="00260B66" w:rsidRDefault="00DB35EB" w:rsidP="00223ECD">
      <w:pPr>
        <w:pStyle w:val="Heading2"/>
        <w:rPr>
          <w:color w:val="auto"/>
        </w:rPr>
      </w:pPr>
      <w:bookmarkStart w:id="68" w:name="_Toc157856645"/>
      <w:r w:rsidRPr="00260B66">
        <w:rPr>
          <w:color w:val="auto"/>
        </w:rPr>
        <w:t>4.4 Descriptive Statistics</w:t>
      </w:r>
      <w:bookmarkEnd w:id="68"/>
    </w:p>
    <w:p w14:paraId="4D8DA264" w14:textId="77777777" w:rsidR="006C38C1" w:rsidRPr="00260B66" w:rsidRDefault="00DB35EB" w:rsidP="00223ECD">
      <w:pPr>
        <w:spacing w:line="360" w:lineRule="auto"/>
        <w:jc w:val="both"/>
        <w:rPr>
          <w:rFonts w:ascii="Times New Roman" w:eastAsia="Times New Roman" w:hAnsi="Times New Roman" w:cs="Times New Roman"/>
          <w:sz w:val="24"/>
          <w:szCs w:val="24"/>
        </w:rPr>
      </w:pPr>
      <w:r w:rsidRPr="00260B66">
        <w:rPr>
          <w:rFonts w:ascii="Times New Roman" w:eastAsia="Times New Roman" w:hAnsi="Times New Roman" w:cs="Times New Roman"/>
          <w:sz w:val="24"/>
          <w:szCs w:val="24"/>
        </w:rPr>
        <w:t xml:space="preserve">Within the context of regression analysis, the “descriptive statistics” tool is useful in streamlining and interpreting data effectively. This tool helps in discovering the “mean”, “median”, “standard deviation” and other distributed frequencies. As per Cooksey and </w:t>
      </w:r>
      <w:r w:rsidRPr="00260B66">
        <w:rPr>
          <w:rFonts w:ascii="Times New Roman" w:eastAsia="Times New Roman" w:hAnsi="Times New Roman" w:cs="Times New Roman"/>
          <w:sz w:val="24"/>
          <w:szCs w:val="24"/>
        </w:rPr>
        <w:lastRenderedPageBreak/>
        <w:t xml:space="preserve">Cooksey, (2020), using this technique, researchers </w:t>
      </w:r>
      <w:proofErr w:type="gramStart"/>
      <w:r w:rsidRPr="00260B66">
        <w:rPr>
          <w:rFonts w:ascii="Times New Roman" w:eastAsia="Times New Roman" w:hAnsi="Times New Roman" w:cs="Times New Roman"/>
          <w:sz w:val="24"/>
          <w:szCs w:val="24"/>
        </w:rPr>
        <w:t>are able to</w:t>
      </w:r>
      <w:proofErr w:type="gramEnd"/>
      <w:r w:rsidRPr="00260B66">
        <w:rPr>
          <w:rFonts w:ascii="Times New Roman" w:eastAsia="Times New Roman" w:hAnsi="Times New Roman" w:cs="Times New Roman"/>
          <w:sz w:val="24"/>
          <w:szCs w:val="24"/>
        </w:rPr>
        <w:t xml:space="preserve"> simplify complex data, derive more meaningful patterns and make comparative analysis allowing revelation of its key characteristics. As such, the purpose of “descriptive statistics” is primarily to make the data easy for understanding and provide important insights. </w:t>
      </w:r>
    </w:p>
    <w:p w14:paraId="4D9BC61F" w14:textId="77777777" w:rsidR="006C38C1" w:rsidRPr="00260B66" w:rsidRDefault="00DB35EB" w:rsidP="00223ECD">
      <w:pPr>
        <w:spacing w:line="360" w:lineRule="auto"/>
        <w:jc w:val="center"/>
        <w:rPr>
          <w:rFonts w:ascii="Times New Roman" w:eastAsia="Times New Roman" w:hAnsi="Times New Roman" w:cs="Times New Roman"/>
          <w:sz w:val="24"/>
          <w:szCs w:val="24"/>
        </w:rPr>
      </w:pPr>
      <w:bookmarkStart w:id="69" w:name="_heading=h.o9gb45qgtbvw" w:colFirst="0" w:colLast="0"/>
      <w:bookmarkEnd w:id="69"/>
      <w:r w:rsidRPr="00260B66">
        <w:rPr>
          <w:rFonts w:ascii="Times New Roman" w:eastAsia="Times New Roman" w:hAnsi="Times New Roman" w:cs="Times New Roman"/>
          <w:noProof/>
          <w:sz w:val="24"/>
          <w:szCs w:val="24"/>
        </w:rPr>
        <w:drawing>
          <wp:inline distT="114300" distB="114300" distL="114300" distR="114300" wp14:anchorId="17B98CB1" wp14:editId="445723DD">
            <wp:extent cx="5730875" cy="3048000"/>
            <wp:effectExtent l="0" t="0" r="0" b="0"/>
            <wp:docPr id="57" name="image26.png"/>
            <wp:cNvGraphicFramePr/>
            <a:graphic xmlns:a="http://schemas.openxmlformats.org/drawingml/2006/main">
              <a:graphicData uri="http://schemas.openxmlformats.org/drawingml/2006/picture">
                <pic:pic xmlns:pic="http://schemas.openxmlformats.org/drawingml/2006/picture">
                  <pic:nvPicPr>
                    <pic:cNvPr id="57" name="image26.png"/>
                    <pic:cNvPicPr preferRelativeResize="0"/>
                  </pic:nvPicPr>
                  <pic:blipFill>
                    <a:blip r:embed="rId21"/>
                    <a:srcRect/>
                    <a:stretch>
                      <a:fillRect/>
                    </a:stretch>
                  </pic:blipFill>
                  <pic:spPr>
                    <a:xfrm>
                      <a:off x="0" y="0"/>
                      <a:ext cx="5731200" cy="3048000"/>
                    </a:xfrm>
                    <a:prstGeom prst="rect">
                      <a:avLst/>
                    </a:prstGeom>
                  </pic:spPr>
                </pic:pic>
              </a:graphicData>
            </a:graphic>
          </wp:inline>
        </w:drawing>
      </w:r>
    </w:p>
    <w:p w14:paraId="6C0C6D66" w14:textId="2443088F" w:rsidR="006C38C1" w:rsidRPr="00260B66" w:rsidRDefault="00DB35EB" w:rsidP="00CF0BDE">
      <w:pPr>
        <w:pStyle w:val="Heading4"/>
      </w:pPr>
      <w:bookmarkStart w:id="70" w:name="_Toc157857552"/>
      <w:r w:rsidRPr="00260B66">
        <w:t xml:space="preserve">Table </w:t>
      </w:r>
      <w:r w:rsidR="00CF0BDE">
        <w:t>5</w:t>
      </w:r>
      <w:r w:rsidRPr="00260B66">
        <w:t>: Descriptive statistics</w:t>
      </w:r>
      <w:bookmarkEnd w:id="70"/>
    </w:p>
    <w:p w14:paraId="33CDCF9A" w14:textId="77777777" w:rsidR="006C38C1" w:rsidRPr="00260B66" w:rsidRDefault="00DB35EB" w:rsidP="00223ECD">
      <w:pPr>
        <w:spacing w:line="360" w:lineRule="auto"/>
        <w:jc w:val="center"/>
        <w:rPr>
          <w:rFonts w:ascii="Times New Roman" w:eastAsia="Times New Roman" w:hAnsi="Times New Roman" w:cs="Times New Roman"/>
          <w:sz w:val="24"/>
          <w:szCs w:val="24"/>
        </w:rPr>
      </w:pPr>
      <w:r w:rsidRPr="00260B66">
        <w:rPr>
          <w:rFonts w:ascii="Times New Roman" w:eastAsia="Times New Roman" w:hAnsi="Times New Roman" w:cs="Times New Roman"/>
          <w:sz w:val="24"/>
          <w:szCs w:val="24"/>
        </w:rPr>
        <w:t>(Source: created through SPSS)</w:t>
      </w:r>
    </w:p>
    <w:p w14:paraId="79A20FFF" w14:textId="77777777" w:rsidR="006C38C1" w:rsidRPr="00260B66" w:rsidRDefault="00DB35EB" w:rsidP="00223ECD">
      <w:pPr>
        <w:spacing w:before="240" w:after="240" w:line="360" w:lineRule="auto"/>
        <w:jc w:val="both"/>
        <w:rPr>
          <w:rFonts w:ascii="Times New Roman" w:eastAsia="Times New Roman" w:hAnsi="Times New Roman" w:cs="Times New Roman"/>
          <w:sz w:val="24"/>
          <w:szCs w:val="24"/>
        </w:rPr>
      </w:pPr>
      <w:r w:rsidRPr="00260B66">
        <w:rPr>
          <w:rFonts w:ascii="Times New Roman" w:eastAsia="Times New Roman" w:hAnsi="Times New Roman" w:cs="Times New Roman"/>
          <w:sz w:val="24"/>
          <w:szCs w:val="24"/>
        </w:rPr>
        <w:t xml:space="preserve">As can be observed from the table above, the “mean value” of “Artificial intelligence played significant role in marketing” which is the “dependent variable” is 1.84 while its “median value” is 1.00 and “standard deviation” is 1.201. Moreover, the “skewness value” of this variable is noted to be 1.498 and “kurtosis” is 1.273. Furthermore, in the case of “independent variable” “Taken steps to resolve issues” the “mean and median value” noted are 2.00, while its “standard deviation” is less at 0.948 value. Similarly, for variable “Challenges that faced by company”, the descriptive statistics are 2.30, 2.00 and 0.886 and “skewness” is 0.275 and “kurtosis” is at a negative value of -0.540. Additionally, the “mean and median” of “independent variable” “Ways that affected company” is same at 2.00 and SD is 0.881 while “skewness” is 0.747 and “kurtosis” is 0.106. Furthermore, the “mean, median, standard deviation, skewness and kurtosis” values of variable “Ways that utilized to bring changes” are 2.12, 2.00, 0.799, 0.277 and -0.357 respectively. Thus, from the “mean”, “median” and “standard deviation” scores of the “dependent” and “independent variables”, it is understood that “artificial intelligence” has a moderate influence on the “transformation of UK retail digital </w:t>
      </w:r>
      <w:r w:rsidRPr="00260B66">
        <w:rPr>
          <w:rFonts w:ascii="Times New Roman" w:eastAsia="Times New Roman" w:hAnsi="Times New Roman" w:cs="Times New Roman"/>
          <w:sz w:val="24"/>
          <w:szCs w:val="24"/>
        </w:rPr>
        <w:lastRenderedPageBreak/>
        <w:t xml:space="preserve">marketing” strategies. As Kaur </w:t>
      </w:r>
      <w:r w:rsidRPr="00260B66">
        <w:rPr>
          <w:rFonts w:ascii="Times New Roman" w:eastAsia="Times New Roman" w:hAnsi="Times New Roman" w:cs="Times New Roman"/>
          <w:i/>
          <w:sz w:val="24"/>
          <w:szCs w:val="24"/>
        </w:rPr>
        <w:t>et al.</w:t>
      </w:r>
      <w:r w:rsidRPr="00260B66">
        <w:rPr>
          <w:rFonts w:ascii="Times New Roman" w:eastAsia="Times New Roman" w:hAnsi="Times New Roman" w:cs="Times New Roman"/>
          <w:sz w:val="24"/>
          <w:szCs w:val="24"/>
        </w:rPr>
        <w:t xml:space="preserve"> (2020) points out, AI significantly impacts the way UK retailers approach digital marketing and by incorporating AI, these organisations benefit </w:t>
      </w:r>
      <w:proofErr w:type="gramStart"/>
      <w:r w:rsidRPr="00260B66">
        <w:rPr>
          <w:rFonts w:ascii="Times New Roman" w:eastAsia="Times New Roman" w:hAnsi="Times New Roman" w:cs="Times New Roman"/>
          <w:sz w:val="24"/>
          <w:szCs w:val="24"/>
        </w:rPr>
        <w:t>and also</w:t>
      </w:r>
      <w:proofErr w:type="gramEnd"/>
      <w:r w:rsidRPr="00260B66">
        <w:rPr>
          <w:rFonts w:ascii="Times New Roman" w:eastAsia="Times New Roman" w:hAnsi="Times New Roman" w:cs="Times New Roman"/>
          <w:sz w:val="24"/>
          <w:szCs w:val="24"/>
        </w:rPr>
        <w:t xml:space="preserve"> face challenges.  </w:t>
      </w:r>
    </w:p>
    <w:p w14:paraId="594CADA9" w14:textId="223FB013" w:rsidR="006C38C1" w:rsidRDefault="00DB35EB" w:rsidP="00223ECD">
      <w:pPr>
        <w:pStyle w:val="Heading2"/>
        <w:numPr>
          <w:ilvl w:val="1"/>
          <w:numId w:val="10"/>
        </w:numPr>
        <w:rPr>
          <w:color w:val="auto"/>
        </w:rPr>
      </w:pPr>
      <w:bookmarkStart w:id="71" w:name="_Toc157856646"/>
      <w:r w:rsidRPr="00260B66">
        <w:rPr>
          <w:color w:val="auto"/>
        </w:rPr>
        <w:t>Graphical Interpretation</w:t>
      </w:r>
      <w:bookmarkEnd w:id="71"/>
      <w:r w:rsidRPr="00260B66">
        <w:rPr>
          <w:color w:val="auto"/>
        </w:rPr>
        <w:t xml:space="preserve"> </w:t>
      </w:r>
    </w:p>
    <w:p w14:paraId="5B92EA6D" w14:textId="01E68052" w:rsidR="00CD6555" w:rsidRPr="00210354" w:rsidRDefault="00CD6555" w:rsidP="00223ECD">
      <w:pPr>
        <w:pStyle w:val="NormalWeb"/>
        <w:spacing w:before="0" w:beforeAutospacing="0" w:after="0" w:afterAutospacing="0" w:line="360" w:lineRule="auto"/>
        <w:textAlignment w:val="baseline"/>
        <w:rPr>
          <w:color w:val="000000"/>
        </w:rPr>
      </w:pPr>
      <w:r>
        <w:rPr>
          <w:color w:val="000000"/>
        </w:rPr>
        <w:t xml:space="preserve">Q1. </w:t>
      </w:r>
      <w:r w:rsidRPr="00210354">
        <w:rPr>
          <w:color w:val="000000"/>
        </w:rPr>
        <w:t>What duration of time have you been working in this industry?</w:t>
      </w:r>
    </w:p>
    <w:p w14:paraId="2E383DA7" w14:textId="53EE42F8" w:rsidR="00CD6555" w:rsidRPr="00210354" w:rsidRDefault="00CD6555" w:rsidP="00223ECD">
      <w:pPr>
        <w:pStyle w:val="NormalWeb"/>
        <w:numPr>
          <w:ilvl w:val="0"/>
          <w:numId w:val="7"/>
        </w:numPr>
        <w:spacing w:before="0" w:beforeAutospacing="0" w:after="0" w:afterAutospacing="0" w:line="360" w:lineRule="auto"/>
        <w:textAlignment w:val="baseline"/>
        <w:rPr>
          <w:color w:val="000000"/>
        </w:rPr>
      </w:pPr>
      <w:r w:rsidRPr="00210354">
        <w:rPr>
          <w:color w:val="000000"/>
        </w:rPr>
        <w:t xml:space="preserve">1 to </w:t>
      </w:r>
      <w:r>
        <w:rPr>
          <w:color w:val="000000"/>
        </w:rPr>
        <w:t>3</w:t>
      </w:r>
      <w:r w:rsidRPr="00210354">
        <w:rPr>
          <w:color w:val="000000"/>
        </w:rPr>
        <w:t xml:space="preserve"> years </w:t>
      </w:r>
    </w:p>
    <w:p w14:paraId="3EA1F248" w14:textId="3688FA56" w:rsidR="00CD6555" w:rsidRPr="00210354" w:rsidRDefault="00CD6555" w:rsidP="00223ECD">
      <w:pPr>
        <w:pStyle w:val="NormalWeb"/>
        <w:numPr>
          <w:ilvl w:val="0"/>
          <w:numId w:val="8"/>
        </w:numPr>
        <w:spacing w:before="0" w:beforeAutospacing="0" w:after="0" w:afterAutospacing="0" w:line="360" w:lineRule="auto"/>
        <w:textAlignment w:val="baseline"/>
        <w:rPr>
          <w:color w:val="000000"/>
        </w:rPr>
      </w:pPr>
      <w:r>
        <w:rPr>
          <w:color w:val="000000"/>
        </w:rPr>
        <w:t>4</w:t>
      </w:r>
      <w:r w:rsidRPr="00210354">
        <w:rPr>
          <w:color w:val="000000"/>
        </w:rPr>
        <w:t xml:space="preserve"> to </w:t>
      </w:r>
      <w:r w:rsidR="00423AE0">
        <w:rPr>
          <w:color w:val="000000"/>
        </w:rPr>
        <w:t>5</w:t>
      </w:r>
      <w:r w:rsidRPr="00210354">
        <w:rPr>
          <w:color w:val="000000"/>
        </w:rPr>
        <w:t xml:space="preserve"> years </w:t>
      </w:r>
    </w:p>
    <w:p w14:paraId="65D879FD" w14:textId="3271D1C0" w:rsidR="00CD6555" w:rsidRDefault="00423AE0" w:rsidP="00223ECD">
      <w:pPr>
        <w:pStyle w:val="NormalWeb"/>
        <w:numPr>
          <w:ilvl w:val="0"/>
          <w:numId w:val="9"/>
        </w:numPr>
        <w:spacing w:before="0" w:beforeAutospacing="0" w:after="0" w:afterAutospacing="0" w:line="360" w:lineRule="auto"/>
        <w:ind w:left="360" w:hanging="360"/>
        <w:textAlignment w:val="baseline"/>
        <w:rPr>
          <w:color w:val="000000"/>
        </w:rPr>
      </w:pPr>
      <w:r>
        <w:rPr>
          <w:color w:val="000000"/>
        </w:rPr>
        <w:t xml:space="preserve">    6</w:t>
      </w:r>
      <w:r w:rsidR="00CD6555" w:rsidRPr="00210354">
        <w:rPr>
          <w:color w:val="000000"/>
        </w:rPr>
        <w:t xml:space="preserve"> years and above </w:t>
      </w:r>
    </w:p>
    <w:tbl>
      <w:tblPr>
        <w:tblStyle w:val="TableGrid"/>
        <w:tblW w:w="0" w:type="auto"/>
        <w:tblInd w:w="0" w:type="dxa"/>
        <w:tblLook w:val="04A0" w:firstRow="1" w:lastRow="0" w:firstColumn="1" w:lastColumn="0" w:noHBand="0" w:noVBand="1"/>
      </w:tblPr>
      <w:tblGrid>
        <w:gridCol w:w="3005"/>
        <w:gridCol w:w="3005"/>
        <w:gridCol w:w="3006"/>
      </w:tblGrid>
      <w:tr w:rsidR="00184EE6" w14:paraId="68DF724C" w14:textId="77777777" w:rsidTr="00184EE6">
        <w:tc>
          <w:tcPr>
            <w:tcW w:w="3005" w:type="dxa"/>
            <w:tcBorders>
              <w:top w:val="single" w:sz="4" w:space="0" w:color="auto"/>
              <w:left w:val="single" w:sz="4" w:space="0" w:color="auto"/>
              <w:bottom w:val="single" w:sz="4" w:space="0" w:color="auto"/>
              <w:right w:val="single" w:sz="4" w:space="0" w:color="auto"/>
            </w:tcBorders>
            <w:hideMark/>
          </w:tcPr>
          <w:p w14:paraId="2F1D265F" w14:textId="77777777" w:rsidR="00184EE6" w:rsidRDefault="00184EE6" w:rsidP="00223ECD">
            <w:pPr>
              <w:spacing w:line="360" w:lineRule="auto"/>
              <w:jc w:val="center"/>
              <w:rPr>
                <w:rFonts w:ascii="Times New Roman" w:hAnsi="Times New Roman" w:cs="Times New Roman"/>
                <w:b/>
                <w:bCs/>
              </w:rPr>
            </w:pPr>
            <w:r>
              <w:rPr>
                <w:rFonts w:ascii="Times New Roman" w:hAnsi="Times New Roman" w:cs="Times New Roman"/>
                <w:b/>
                <w:bCs/>
              </w:rPr>
              <w:t xml:space="preserve">Summary </w:t>
            </w:r>
          </w:p>
        </w:tc>
        <w:tc>
          <w:tcPr>
            <w:tcW w:w="3005" w:type="dxa"/>
            <w:tcBorders>
              <w:top w:val="single" w:sz="4" w:space="0" w:color="auto"/>
              <w:left w:val="single" w:sz="4" w:space="0" w:color="auto"/>
              <w:bottom w:val="single" w:sz="4" w:space="0" w:color="auto"/>
              <w:right w:val="single" w:sz="4" w:space="0" w:color="auto"/>
            </w:tcBorders>
            <w:hideMark/>
          </w:tcPr>
          <w:p w14:paraId="0C55DA3D" w14:textId="77777777" w:rsidR="00184EE6" w:rsidRDefault="00184EE6" w:rsidP="00223ECD">
            <w:pPr>
              <w:spacing w:line="360" w:lineRule="auto"/>
              <w:jc w:val="center"/>
              <w:rPr>
                <w:rFonts w:ascii="Times New Roman" w:hAnsi="Times New Roman" w:cs="Times New Roman"/>
                <w:b/>
                <w:bCs/>
              </w:rPr>
            </w:pPr>
            <w:r>
              <w:rPr>
                <w:rFonts w:ascii="Times New Roman" w:hAnsi="Times New Roman" w:cs="Times New Roman"/>
                <w:b/>
                <w:bCs/>
              </w:rPr>
              <w:t>Responses</w:t>
            </w:r>
          </w:p>
        </w:tc>
        <w:tc>
          <w:tcPr>
            <w:tcW w:w="3006" w:type="dxa"/>
            <w:tcBorders>
              <w:top w:val="single" w:sz="4" w:space="0" w:color="auto"/>
              <w:left w:val="single" w:sz="4" w:space="0" w:color="auto"/>
              <w:bottom w:val="single" w:sz="4" w:space="0" w:color="auto"/>
              <w:right w:val="single" w:sz="4" w:space="0" w:color="auto"/>
            </w:tcBorders>
            <w:hideMark/>
          </w:tcPr>
          <w:p w14:paraId="54A213D3" w14:textId="77777777" w:rsidR="00184EE6" w:rsidRDefault="00184EE6" w:rsidP="00223ECD">
            <w:pPr>
              <w:spacing w:line="360" w:lineRule="auto"/>
              <w:jc w:val="center"/>
              <w:rPr>
                <w:rFonts w:ascii="Times New Roman" w:hAnsi="Times New Roman" w:cs="Times New Roman"/>
                <w:b/>
                <w:bCs/>
              </w:rPr>
            </w:pPr>
            <w:r>
              <w:rPr>
                <w:rFonts w:ascii="Times New Roman" w:hAnsi="Times New Roman" w:cs="Times New Roman"/>
                <w:b/>
                <w:bCs/>
              </w:rPr>
              <w:t>Average%</w:t>
            </w:r>
          </w:p>
        </w:tc>
      </w:tr>
      <w:tr w:rsidR="00184EE6" w14:paraId="1C90202F" w14:textId="77777777" w:rsidTr="00184EE6">
        <w:tc>
          <w:tcPr>
            <w:tcW w:w="3005" w:type="dxa"/>
            <w:tcBorders>
              <w:top w:val="single" w:sz="4" w:space="0" w:color="auto"/>
              <w:left w:val="single" w:sz="4" w:space="0" w:color="auto"/>
              <w:bottom w:val="single" w:sz="4" w:space="0" w:color="auto"/>
              <w:right w:val="single" w:sz="4" w:space="0" w:color="auto"/>
            </w:tcBorders>
            <w:hideMark/>
          </w:tcPr>
          <w:p w14:paraId="5F30B5FC" w14:textId="77777777" w:rsidR="00184EE6" w:rsidRDefault="00184EE6" w:rsidP="00223ECD">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1 to 3 years </w:t>
            </w:r>
          </w:p>
        </w:tc>
        <w:tc>
          <w:tcPr>
            <w:tcW w:w="3005" w:type="dxa"/>
            <w:tcBorders>
              <w:top w:val="single" w:sz="4" w:space="0" w:color="auto"/>
              <w:left w:val="single" w:sz="4" w:space="0" w:color="auto"/>
              <w:bottom w:val="single" w:sz="4" w:space="0" w:color="auto"/>
              <w:right w:val="single" w:sz="4" w:space="0" w:color="auto"/>
            </w:tcBorders>
            <w:hideMark/>
          </w:tcPr>
          <w:p w14:paraId="6AC25F5C" w14:textId="77777777" w:rsidR="00184EE6" w:rsidRDefault="00184EE6" w:rsidP="00223ECD">
            <w:pPr>
              <w:spacing w:line="360" w:lineRule="auto"/>
              <w:jc w:val="center"/>
              <w:rPr>
                <w:rFonts w:ascii="Times New Roman" w:hAnsi="Times New Roman" w:cs="Times New Roman"/>
                <w:sz w:val="24"/>
                <w:szCs w:val="24"/>
              </w:rPr>
            </w:pPr>
            <w:r>
              <w:rPr>
                <w:rFonts w:ascii="Times New Roman" w:hAnsi="Times New Roman" w:cs="Times New Roman"/>
                <w:sz w:val="24"/>
                <w:szCs w:val="24"/>
              </w:rPr>
              <w:t>27</w:t>
            </w:r>
          </w:p>
        </w:tc>
        <w:tc>
          <w:tcPr>
            <w:tcW w:w="3006" w:type="dxa"/>
            <w:tcBorders>
              <w:top w:val="single" w:sz="4" w:space="0" w:color="auto"/>
              <w:left w:val="single" w:sz="4" w:space="0" w:color="auto"/>
              <w:bottom w:val="single" w:sz="4" w:space="0" w:color="auto"/>
              <w:right w:val="single" w:sz="4" w:space="0" w:color="auto"/>
            </w:tcBorders>
            <w:hideMark/>
          </w:tcPr>
          <w:p w14:paraId="3DD12BF5" w14:textId="77777777" w:rsidR="00184EE6" w:rsidRDefault="00184EE6" w:rsidP="00223ECD">
            <w:pPr>
              <w:spacing w:line="360" w:lineRule="auto"/>
              <w:jc w:val="center"/>
              <w:rPr>
                <w:rFonts w:ascii="Times New Roman" w:hAnsi="Times New Roman" w:cs="Times New Roman"/>
                <w:sz w:val="24"/>
                <w:szCs w:val="24"/>
              </w:rPr>
            </w:pPr>
            <w:r>
              <w:rPr>
                <w:rFonts w:ascii="Times New Roman" w:hAnsi="Times New Roman" w:cs="Times New Roman"/>
                <w:sz w:val="24"/>
                <w:szCs w:val="24"/>
              </w:rPr>
              <w:t>54%</w:t>
            </w:r>
          </w:p>
        </w:tc>
      </w:tr>
      <w:tr w:rsidR="00184EE6" w14:paraId="32FB71EC" w14:textId="77777777" w:rsidTr="00184EE6">
        <w:tc>
          <w:tcPr>
            <w:tcW w:w="3005" w:type="dxa"/>
            <w:tcBorders>
              <w:top w:val="single" w:sz="4" w:space="0" w:color="auto"/>
              <w:left w:val="single" w:sz="4" w:space="0" w:color="auto"/>
              <w:bottom w:val="single" w:sz="4" w:space="0" w:color="auto"/>
              <w:right w:val="single" w:sz="4" w:space="0" w:color="auto"/>
            </w:tcBorders>
            <w:hideMark/>
          </w:tcPr>
          <w:p w14:paraId="602F7E2B" w14:textId="77777777" w:rsidR="00184EE6" w:rsidRDefault="00184EE6" w:rsidP="00223ECD">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4 to 5 years </w:t>
            </w:r>
          </w:p>
        </w:tc>
        <w:tc>
          <w:tcPr>
            <w:tcW w:w="3005" w:type="dxa"/>
            <w:tcBorders>
              <w:top w:val="single" w:sz="4" w:space="0" w:color="auto"/>
              <w:left w:val="single" w:sz="4" w:space="0" w:color="auto"/>
              <w:bottom w:val="single" w:sz="4" w:space="0" w:color="auto"/>
              <w:right w:val="single" w:sz="4" w:space="0" w:color="auto"/>
            </w:tcBorders>
            <w:hideMark/>
          </w:tcPr>
          <w:p w14:paraId="19082252" w14:textId="77777777" w:rsidR="00184EE6" w:rsidRDefault="00184EE6" w:rsidP="00223ECD">
            <w:pPr>
              <w:spacing w:line="360" w:lineRule="auto"/>
              <w:jc w:val="center"/>
              <w:rPr>
                <w:rFonts w:ascii="Times New Roman" w:hAnsi="Times New Roman" w:cs="Times New Roman"/>
                <w:sz w:val="24"/>
                <w:szCs w:val="24"/>
              </w:rPr>
            </w:pPr>
            <w:r>
              <w:rPr>
                <w:rFonts w:ascii="Times New Roman" w:hAnsi="Times New Roman" w:cs="Times New Roman"/>
                <w:sz w:val="24"/>
                <w:szCs w:val="24"/>
              </w:rPr>
              <w:t>16</w:t>
            </w:r>
          </w:p>
        </w:tc>
        <w:tc>
          <w:tcPr>
            <w:tcW w:w="3006" w:type="dxa"/>
            <w:tcBorders>
              <w:top w:val="single" w:sz="4" w:space="0" w:color="auto"/>
              <w:left w:val="single" w:sz="4" w:space="0" w:color="auto"/>
              <w:bottom w:val="single" w:sz="4" w:space="0" w:color="auto"/>
              <w:right w:val="single" w:sz="4" w:space="0" w:color="auto"/>
            </w:tcBorders>
            <w:hideMark/>
          </w:tcPr>
          <w:p w14:paraId="68197070" w14:textId="77777777" w:rsidR="00184EE6" w:rsidRDefault="00184EE6" w:rsidP="00223ECD">
            <w:pPr>
              <w:spacing w:line="360" w:lineRule="auto"/>
              <w:jc w:val="center"/>
              <w:rPr>
                <w:rFonts w:ascii="Times New Roman" w:hAnsi="Times New Roman" w:cs="Times New Roman"/>
                <w:sz w:val="24"/>
                <w:szCs w:val="24"/>
              </w:rPr>
            </w:pPr>
            <w:r>
              <w:rPr>
                <w:rFonts w:ascii="Times New Roman" w:hAnsi="Times New Roman" w:cs="Times New Roman"/>
                <w:sz w:val="24"/>
                <w:szCs w:val="24"/>
              </w:rPr>
              <w:t>32%</w:t>
            </w:r>
          </w:p>
        </w:tc>
      </w:tr>
      <w:tr w:rsidR="00184EE6" w14:paraId="73577F85" w14:textId="77777777" w:rsidTr="00184EE6">
        <w:tc>
          <w:tcPr>
            <w:tcW w:w="3005" w:type="dxa"/>
            <w:tcBorders>
              <w:top w:val="single" w:sz="4" w:space="0" w:color="auto"/>
              <w:left w:val="single" w:sz="4" w:space="0" w:color="auto"/>
              <w:bottom w:val="single" w:sz="4" w:space="0" w:color="auto"/>
              <w:right w:val="single" w:sz="4" w:space="0" w:color="auto"/>
            </w:tcBorders>
            <w:hideMark/>
          </w:tcPr>
          <w:p w14:paraId="734E4086" w14:textId="77777777" w:rsidR="00184EE6" w:rsidRDefault="00184EE6" w:rsidP="00223ECD">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6 years and above </w:t>
            </w:r>
          </w:p>
        </w:tc>
        <w:tc>
          <w:tcPr>
            <w:tcW w:w="3005" w:type="dxa"/>
            <w:tcBorders>
              <w:top w:val="single" w:sz="4" w:space="0" w:color="auto"/>
              <w:left w:val="single" w:sz="4" w:space="0" w:color="auto"/>
              <w:bottom w:val="single" w:sz="4" w:space="0" w:color="auto"/>
              <w:right w:val="single" w:sz="4" w:space="0" w:color="auto"/>
            </w:tcBorders>
            <w:hideMark/>
          </w:tcPr>
          <w:p w14:paraId="1C0E540F" w14:textId="77777777" w:rsidR="00184EE6" w:rsidRDefault="00184EE6" w:rsidP="00223ECD">
            <w:pPr>
              <w:spacing w:line="360" w:lineRule="auto"/>
              <w:jc w:val="center"/>
              <w:rPr>
                <w:rFonts w:ascii="Times New Roman" w:hAnsi="Times New Roman" w:cs="Times New Roman"/>
                <w:sz w:val="24"/>
                <w:szCs w:val="24"/>
              </w:rPr>
            </w:pPr>
            <w:r>
              <w:rPr>
                <w:rFonts w:ascii="Times New Roman" w:hAnsi="Times New Roman" w:cs="Times New Roman"/>
                <w:sz w:val="24"/>
                <w:szCs w:val="24"/>
              </w:rPr>
              <w:t>7</w:t>
            </w:r>
          </w:p>
        </w:tc>
        <w:tc>
          <w:tcPr>
            <w:tcW w:w="3006" w:type="dxa"/>
            <w:tcBorders>
              <w:top w:val="single" w:sz="4" w:space="0" w:color="auto"/>
              <w:left w:val="single" w:sz="4" w:space="0" w:color="auto"/>
              <w:bottom w:val="single" w:sz="4" w:space="0" w:color="auto"/>
              <w:right w:val="single" w:sz="4" w:space="0" w:color="auto"/>
            </w:tcBorders>
            <w:hideMark/>
          </w:tcPr>
          <w:p w14:paraId="6CBB9532" w14:textId="77777777" w:rsidR="00184EE6" w:rsidRDefault="00184EE6" w:rsidP="00223ECD">
            <w:pPr>
              <w:spacing w:line="360" w:lineRule="auto"/>
              <w:jc w:val="center"/>
              <w:rPr>
                <w:rFonts w:ascii="Times New Roman" w:hAnsi="Times New Roman" w:cs="Times New Roman"/>
                <w:sz w:val="24"/>
                <w:szCs w:val="24"/>
              </w:rPr>
            </w:pPr>
            <w:r>
              <w:rPr>
                <w:rFonts w:ascii="Times New Roman" w:hAnsi="Times New Roman" w:cs="Times New Roman"/>
                <w:sz w:val="24"/>
                <w:szCs w:val="24"/>
              </w:rPr>
              <w:t>14%</w:t>
            </w:r>
          </w:p>
        </w:tc>
      </w:tr>
    </w:tbl>
    <w:p w14:paraId="7E01A078" w14:textId="77777777" w:rsidR="00184EE6" w:rsidRPr="00210354" w:rsidRDefault="00184EE6" w:rsidP="00223ECD">
      <w:pPr>
        <w:pStyle w:val="NormalWeb"/>
        <w:spacing w:before="0" w:beforeAutospacing="0" w:after="0" w:afterAutospacing="0" w:line="360" w:lineRule="auto"/>
        <w:ind w:left="360"/>
        <w:textAlignment w:val="baseline"/>
        <w:rPr>
          <w:color w:val="000000"/>
        </w:rPr>
      </w:pPr>
    </w:p>
    <w:p w14:paraId="47BAC0AA" w14:textId="15454F26" w:rsidR="00CD6555" w:rsidRPr="00CD6555" w:rsidRDefault="00CD6555" w:rsidP="00223ECD">
      <w:pPr>
        <w:spacing w:line="360" w:lineRule="auto"/>
      </w:pPr>
    </w:p>
    <w:p w14:paraId="6DAF0854" w14:textId="77777777" w:rsidR="006C38C1" w:rsidRPr="00260B66" w:rsidRDefault="00DB35EB" w:rsidP="00223ECD">
      <w:pPr>
        <w:spacing w:line="360" w:lineRule="auto"/>
        <w:jc w:val="center"/>
        <w:rPr>
          <w:rFonts w:ascii="Times New Roman" w:eastAsia="Times New Roman" w:hAnsi="Times New Roman" w:cs="Times New Roman"/>
          <w:sz w:val="24"/>
          <w:szCs w:val="24"/>
        </w:rPr>
      </w:pPr>
      <w:r w:rsidRPr="00260B66">
        <w:rPr>
          <w:rFonts w:ascii="Times New Roman" w:eastAsia="Times New Roman" w:hAnsi="Times New Roman" w:cs="Times New Roman"/>
          <w:noProof/>
          <w:sz w:val="24"/>
          <w:szCs w:val="24"/>
        </w:rPr>
        <w:drawing>
          <wp:inline distT="114300" distB="114300" distL="114300" distR="114300" wp14:anchorId="5E07ACA6" wp14:editId="67775490">
            <wp:extent cx="5730875" cy="3810000"/>
            <wp:effectExtent l="0" t="0" r="0" b="0"/>
            <wp:docPr id="37" name="image13.png"/>
            <wp:cNvGraphicFramePr/>
            <a:graphic xmlns:a="http://schemas.openxmlformats.org/drawingml/2006/main">
              <a:graphicData uri="http://schemas.openxmlformats.org/drawingml/2006/picture">
                <pic:pic xmlns:pic="http://schemas.openxmlformats.org/drawingml/2006/picture">
                  <pic:nvPicPr>
                    <pic:cNvPr id="37" name="image13.png"/>
                    <pic:cNvPicPr preferRelativeResize="0"/>
                  </pic:nvPicPr>
                  <pic:blipFill>
                    <a:blip r:embed="rId22"/>
                    <a:srcRect/>
                    <a:stretch>
                      <a:fillRect/>
                    </a:stretch>
                  </pic:blipFill>
                  <pic:spPr>
                    <a:xfrm>
                      <a:off x="0" y="0"/>
                      <a:ext cx="5731200" cy="3810000"/>
                    </a:xfrm>
                    <a:prstGeom prst="rect">
                      <a:avLst/>
                    </a:prstGeom>
                  </pic:spPr>
                </pic:pic>
              </a:graphicData>
            </a:graphic>
          </wp:inline>
        </w:drawing>
      </w:r>
    </w:p>
    <w:p w14:paraId="6EDF79D8" w14:textId="77777777" w:rsidR="006C38C1" w:rsidRPr="00260B66" w:rsidRDefault="00DB35EB" w:rsidP="00223ECD">
      <w:pPr>
        <w:pStyle w:val="Heading3"/>
      </w:pPr>
      <w:bookmarkStart w:id="72" w:name="_Toc157856974"/>
      <w:bookmarkStart w:id="73" w:name="_Toc157857119"/>
      <w:r w:rsidRPr="00260B66">
        <w:rPr>
          <w:lang w:val="en-US"/>
        </w:rPr>
        <w:t xml:space="preserve">Grade </w:t>
      </w:r>
      <w:r w:rsidRPr="00260B66">
        <w:t>1:  Working Year</w:t>
      </w:r>
      <w:bookmarkEnd w:id="72"/>
      <w:bookmarkEnd w:id="73"/>
    </w:p>
    <w:p w14:paraId="0E525313" w14:textId="6A08821A" w:rsidR="006C38C1" w:rsidRPr="00260B66" w:rsidRDefault="00DB35EB" w:rsidP="00223ECD">
      <w:pPr>
        <w:spacing w:line="360" w:lineRule="auto"/>
        <w:jc w:val="center"/>
        <w:rPr>
          <w:rFonts w:ascii="Times New Roman" w:eastAsia="Times New Roman" w:hAnsi="Times New Roman" w:cs="Times New Roman"/>
          <w:sz w:val="24"/>
          <w:szCs w:val="24"/>
        </w:rPr>
      </w:pPr>
      <w:r w:rsidRPr="00260B66">
        <w:rPr>
          <w:rFonts w:ascii="Times New Roman" w:eastAsia="Times New Roman" w:hAnsi="Times New Roman" w:cs="Times New Roman"/>
          <w:sz w:val="24"/>
          <w:szCs w:val="24"/>
        </w:rPr>
        <w:t xml:space="preserve">(Source: </w:t>
      </w:r>
      <w:r w:rsidR="00F16436" w:rsidRPr="00260B66">
        <w:rPr>
          <w:rFonts w:ascii="Times New Roman" w:eastAsia="Times New Roman" w:hAnsi="Times New Roman" w:cs="Times New Roman"/>
          <w:sz w:val="24"/>
          <w:szCs w:val="24"/>
        </w:rPr>
        <w:t>created through SPSS)</w:t>
      </w:r>
    </w:p>
    <w:p w14:paraId="0749C045" w14:textId="77777777" w:rsidR="006C38C1" w:rsidRDefault="00DB35EB" w:rsidP="00223ECD">
      <w:pPr>
        <w:spacing w:line="360" w:lineRule="auto"/>
        <w:jc w:val="both"/>
        <w:rPr>
          <w:rFonts w:ascii="Times New Roman" w:eastAsia="Times New Roman" w:hAnsi="Times New Roman" w:cs="Times New Roman"/>
          <w:sz w:val="24"/>
          <w:szCs w:val="24"/>
        </w:rPr>
      </w:pPr>
      <w:r w:rsidRPr="00260B66">
        <w:rPr>
          <w:rFonts w:ascii="Times New Roman" w:eastAsia="Times New Roman" w:hAnsi="Times New Roman" w:cs="Times New Roman"/>
          <w:sz w:val="24"/>
          <w:szCs w:val="24"/>
        </w:rPr>
        <w:lastRenderedPageBreak/>
        <w:t xml:space="preserve">2023 was a breakout year for AI, </w:t>
      </w:r>
      <w:proofErr w:type="gramStart"/>
      <w:r w:rsidRPr="00260B66">
        <w:rPr>
          <w:rFonts w:ascii="Times New Roman" w:eastAsia="Times New Roman" w:hAnsi="Times New Roman" w:cs="Times New Roman"/>
          <w:sz w:val="24"/>
          <w:szCs w:val="24"/>
        </w:rPr>
        <w:t>whereas,</w:t>
      </w:r>
      <w:proofErr w:type="gramEnd"/>
      <w:r w:rsidRPr="00260B66">
        <w:rPr>
          <w:rFonts w:ascii="Times New Roman" w:eastAsia="Times New Roman" w:hAnsi="Times New Roman" w:cs="Times New Roman"/>
          <w:sz w:val="24"/>
          <w:szCs w:val="24"/>
        </w:rPr>
        <w:t xml:space="preserve"> 2024 is going to prove as a maturity period for the AI in terms of digital marketing. The graph shows that in the past 3 years, AI has progressed tremendously with an average of 55%, however, it gradually declared it terminated in 4 to 6 years with an average of 33% to 15%. The picturesque depiction of the working years of “Digital Marketing” in AI fields is yet to bypass the 55% as is evident from the passing initial 3 years of observance. </w:t>
      </w:r>
    </w:p>
    <w:p w14:paraId="7A3BAFB9" w14:textId="77777777" w:rsidR="00423AE0" w:rsidRDefault="00423AE0" w:rsidP="00223ECD">
      <w:pPr>
        <w:spacing w:line="360" w:lineRule="auto"/>
        <w:jc w:val="both"/>
        <w:rPr>
          <w:rFonts w:ascii="Times New Roman" w:eastAsia="Times New Roman" w:hAnsi="Times New Roman" w:cs="Times New Roman"/>
          <w:sz w:val="24"/>
          <w:szCs w:val="24"/>
        </w:rPr>
      </w:pPr>
    </w:p>
    <w:p w14:paraId="2FD1C2DA" w14:textId="7697A957" w:rsidR="00A94171" w:rsidRDefault="00A94171" w:rsidP="00223EC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Q2. Do you have enough ideas regarding Artificial Intelligence?</w:t>
      </w:r>
    </w:p>
    <w:p w14:paraId="7DFD9F4A" w14:textId="009A088B" w:rsidR="00A94171" w:rsidRDefault="00A94171" w:rsidP="00223ECD">
      <w:pPr>
        <w:pStyle w:val="ListParagraph"/>
        <w:numPr>
          <w:ilvl w:val="0"/>
          <w:numId w:val="3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Yes</w:t>
      </w:r>
    </w:p>
    <w:p w14:paraId="1A1FCB2D" w14:textId="28737D27" w:rsidR="00A94171" w:rsidRDefault="00A94171" w:rsidP="00223ECD">
      <w:pPr>
        <w:pStyle w:val="ListParagraph"/>
        <w:numPr>
          <w:ilvl w:val="0"/>
          <w:numId w:val="3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w:t>
      </w:r>
    </w:p>
    <w:p w14:paraId="1E102162" w14:textId="33885460" w:rsidR="00A94171" w:rsidRDefault="00A94171" w:rsidP="00223ECD">
      <w:pPr>
        <w:pStyle w:val="ListParagraph"/>
        <w:numPr>
          <w:ilvl w:val="0"/>
          <w:numId w:val="3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Maybe </w:t>
      </w:r>
    </w:p>
    <w:tbl>
      <w:tblPr>
        <w:tblStyle w:val="TableGrid"/>
        <w:tblW w:w="0" w:type="auto"/>
        <w:tblInd w:w="0" w:type="dxa"/>
        <w:tblLook w:val="04A0" w:firstRow="1" w:lastRow="0" w:firstColumn="1" w:lastColumn="0" w:noHBand="0" w:noVBand="1"/>
      </w:tblPr>
      <w:tblGrid>
        <w:gridCol w:w="3005"/>
        <w:gridCol w:w="3005"/>
        <w:gridCol w:w="3006"/>
      </w:tblGrid>
      <w:tr w:rsidR="008D13FF" w14:paraId="7BA364EA" w14:textId="77777777" w:rsidTr="008D13FF">
        <w:tc>
          <w:tcPr>
            <w:tcW w:w="3005" w:type="dxa"/>
            <w:tcBorders>
              <w:top w:val="single" w:sz="4" w:space="0" w:color="auto"/>
              <w:left w:val="single" w:sz="4" w:space="0" w:color="auto"/>
              <w:bottom w:val="single" w:sz="4" w:space="0" w:color="auto"/>
              <w:right w:val="single" w:sz="4" w:space="0" w:color="auto"/>
            </w:tcBorders>
            <w:hideMark/>
          </w:tcPr>
          <w:p w14:paraId="489E5654" w14:textId="77777777" w:rsidR="008D13FF" w:rsidRDefault="008D13FF" w:rsidP="00223ECD">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Summary </w:t>
            </w:r>
          </w:p>
        </w:tc>
        <w:tc>
          <w:tcPr>
            <w:tcW w:w="3005" w:type="dxa"/>
            <w:tcBorders>
              <w:top w:val="single" w:sz="4" w:space="0" w:color="auto"/>
              <w:left w:val="single" w:sz="4" w:space="0" w:color="auto"/>
              <w:bottom w:val="single" w:sz="4" w:space="0" w:color="auto"/>
              <w:right w:val="single" w:sz="4" w:space="0" w:color="auto"/>
            </w:tcBorders>
            <w:hideMark/>
          </w:tcPr>
          <w:p w14:paraId="7D62BC70" w14:textId="77777777" w:rsidR="008D13FF" w:rsidRDefault="008D13FF" w:rsidP="00223ECD">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Responses </w:t>
            </w:r>
          </w:p>
        </w:tc>
        <w:tc>
          <w:tcPr>
            <w:tcW w:w="3006" w:type="dxa"/>
            <w:tcBorders>
              <w:top w:val="single" w:sz="4" w:space="0" w:color="auto"/>
              <w:left w:val="single" w:sz="4" w:space="0" w:color="auto"/>
              <w:bottom w:val="single" w:sz="4" w:space="0" w:color="auto"/>
              <w:right w:val="single" w:sz="4" w:space="0" w:color="auto"/>
            </w:tcBorders>
            <w:hideMark/>
          </w:tcPr>
          <w:p w14:paraId="4FE4126B" w14:textId="77777777" w:rsidR="008D13FF" w:rsidRDefault="008D13FF" w:rsidP="00223ECD">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Average%</w:t>
            </w:r>
          </w:p>
        </w:tc>
      </w:tr>
      <w:tr w:rsidR="008D13FF" w14:paraId="7E729ED6" w14:textId="77777777" w:rsidTr="008D13FF">
        <w:tc>
          <w:tcPr>
            <w:tcW w:w="3005" w:type="dxa"/>
            <w:tcBorders>
              <w:top w:val="single" w:sz="4" w:space="0" w:color="auto"/>
              <w:left w:val="single" w:sz="4" w:space="0" w:color="auto"/>
              <w:bottom w:val="single" w:sz="4" w:space="0" w:color="auto"/>
              <w:right w:val="single" w:sz="4" w:space="0" w:color="auto"/>
            </w:tcBorders>
            <w:hideMark/>
          </w:tcPr>
          <w:p w14:paraId="4663613D" w14:textId="77777777" w:rsidR="008D13FF" w:rsidRDefault="008D13FF" w:rsidP="00223EC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Yes </w:t>
            </w:r>
          </w:p>
        </w:tc>
        <w:tc>
          <w:tcPr>
            <w:tcW w:w="3005" w:type="dxa"/>
            <w:tcBorders>
              <w:top w:val="single" w:sz="4" w:space="0" w:color="auto"/>
              <w:left w:val="single" w:sz="4" w:space="0" w:color="auto"/>
              <w:bottom w:val="single" w:sz="4" w:space="0" w:color="auto"/>
              <w:right w:val="single" w:sz="4" w:space="0" w:color="auto"/>
            </w:tcBorders>
            <w:hideMark/>
          </w:tcPr>
          <w:p w14:paraId="6D96414A" w14:textId="77777777" w:rsidR="008D13FF" w:rsidRDefault="008D13FF" w:rsidP="00223EC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38</w:t>
            </w:r>
          </w:p>
        </w:tc>
        <w:tc>
          <w:tcPr>
            <w:tcW w:w="3006" w:type="dxa"/>
            <w:tcBorders>
              <w:top w:val="single" w:sz="4" w:space="0" w:color="auto"/>
              <w:left w:val="single" w:sz="4" w:space="0" w:color="auto"/>
              <w:bottom w:val="single" w:sz="4" w:space="0" w:color="auto"/>
              <w:right w:val="single" w:sz="4" w:space="0" w:color="auto"/>
            </w:tcBorders>
            <w:hideMark/>
          </w:tcPr>
          <w:p w14:paraId="3853B5CF" w14:textId="77777777" w:rsidR="008D13FF" w:rsidRDefault="008D13FF" w:rsidP="00223EC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76%</w:t>
            </w:r>
          </w:p>
        </w:tc>
      </w:tr>
      <w:tr w:rsidR="008D13FF" w14:paraId="630C5AE3" w14:textId="77777777" w:rsidTr="008D13FF">
        <w:tc>
          <w:tcPr>
            <w:tcW w:w="3005" w:type="dxa"/>
            <w:tcBorders>
              <w:top w:val="single" w:sz="4" w:space="0" w:color="auto"/>
              <w:left w:val="single" w:sz="4" w:space="0" w:color="auto"/>
              <w:bottom w:val="single" w:sz="4" w:space="0" w:color="auto"/>
              <w:right w:val="single" w:sz="4" w:space="0" w:color="auto"/>
            </w:tcBorders>
            <w:hideMark/>
          </w:tcPr>
          <w:p w14:paraId="0E447361" w14:textId="77777777" w:rsidR="008D13FF" w:rsidRDefault="008D13FF" w:rsidP="00223EC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 </w:t>
            </w:r>
          </w:p>
        </w:tc>
        <w:tc>
          <w:tcPr>
            <w:tcW w:w="3005" w:type="dxa"/>
            <w:tcBorders>
              <w:top w:val="single" w:sz="4" w:space="0" w:color="auto"/>
              <w:left w:val="single" w:sz="4" w:space="0" w:color="auto"/>
              <w:bottom w:val="single" w:sz="4" w:space="0" w:color="auto"/>
              <w:right w:val="single" w:sz="4" w:space="0" w:color="auto"/>
            </w:tcBorders>
            <w:hideMark/>
          </w:tcPr>
          <w:p w14:paraId="730AF89F" w14:textId="77777777" w:rsidR="008D13FF" w:rsidRDefault="008D13FF" w:rsidP="00223EC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w:t>
            </w:r>
          </w:p>
        </w:tc>
        <w:tc>
          <w:tcPr>
            <w:tcW w:w="3006" w:type="dxa"/>
            <w:tcBorders>
              <w:top w:val="single" w:sz="4" w:space="0" w:color="auto"/>
              <w:left w:val="single" w:sz="4" w:space="0" w:color="auto"/>
              <w:bottom w:val="single" w:sz="4" w:space="0" w:color="auto"/>
              <w:right w:val="single" w:sz="4" w:space="0" w:color="auto"/>
            </w:tcBorders>
            <w:hideMark/>
          </w:tcPr>
          <w:p w14:paraId="06F0E84C" w14:textId="77777777" w:rsidR="008D13FF" w:rsidRDefault="008D13FF" w:rsidP="00223EC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14%</w:t>
            </w:r>
          </w:p>
        </w:tc>
      </w:tr>
      <w:tr w:rsidR="008D13FF" w14:paraId="02438CF2" w14:textId="77777777" w:rsidTr="008D13FF">
        <w:tc>
          <w:tcPr>
            <w:tcW w:w="3005" w:type="dxa"/>
            <w:tcBorders>
              <w:top w:val="single" w:sz="4" w:space="0" w:color="auto"/>
              <w:left w:val="single" w:sz="4" w:space="0" w:color="auto"/>
              <w:bottom w:val="single" w:sz="4" w:space="0" w:color="auto"/>
              <w:right w:val="single" w:sz="4" w:space="0" w:color="auto"/>
            </w:tcBorders>
            <w:hideMark/>
          </w:tcPr>
          <w:p w14:paraId="6C07A7E7" w14:textId="77777777" w:rsidR="008D13FF" w:rsidRDefault="008D13FF" w:rsidP="00223EC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Maybe </w:t>
            </w:r>
          </w:p>
        </w:tc>
        <w:tc>
          <w:tcPr>
            <w:tcW w:w="3005" w:type="dxa"/>
            <w:tcBorders>
              <w:top w:val="single" w:sz="4" w:space="0" w:color="auto"/>
              <w:left w:val="single" w:sz="4" w:space="0" w:color="auto"/>
              <w:bottom w:val="single" w:sz="4" w:space="0" w:color="auto"/>
              <w:right w:val="single" w:sz="4" w:space="0" w:color="auto"/>
            </w:tcBorders>
            <w:hideMark/>
          </w:tcPr>
          <w:p w14:paraId="7CC14944" w14:textId="77777777" w:rsidR="008D13FF" w:rsidRDefault="008D13FF" w:rsidP="00223EC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3006" w:type="dxa"/>
            <w:tcBorders>
              <w:top w:val="single" w:sz="4" w:space="0" w:color="auto"/>
              <w:left w:val="single" w:sz="4" w:space="0" w:color="auto"/>
              <w:bottom w:val="single" w:sz="4" w:space="0" w:color="auto"/>
              <w:right w:val="single" w:sz="4" w:space="0" w:color="auto"/>
            </w:tcBorders>
            <w:hideMark/>
          </w:tcPr>
          <w:p w14:paraId="1E24BBC1" w14:textId="77777777" w:rsidR="008D13FF" w:rsidRDefault="008D13FF" w:rsidP="00223EC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p>
        </w:tc>
      </w:tr>
    </w:tbl>
    <w:p w14:paraId="53E6D14E" w14:textId="77777777" w:rsidR="008D13FF" w:rsidRPr="00A94171" w:rsidRDefault="008D13FF" w:rsidP="00223ECD">
      <w:pPr>
        <w:pStyle w:val="ListParagraph"/>
        <w:spacing w:line="360" w:lineRule="auto"/>
        <w:jc w:val="both"/>
        <w:rPr>
          <w:rFonts w:ascii="Times New Roman" w:eastAsia="Times New Roman" w:hAnsi="Times New Roman" w:cs="Times New Roman"/>
          <w:sz w:val="24"/>
          <w:szCs w:val="24"/>
        </w:rPr>
      </w:pPr>
    </w:p>
    <w:p w14:paraId="3361CBAB" w14:textId="77777777" w:rsidR="006C38C1" w:rsidRPr="00260B66" w:rsidRDefault="00DB35EB" w:rsidP="00223ECD">
      <w:pPr>
        <w:spacing w:line="360" w:lineRule="auto"/>
        <w:jc w:val="center"/>
        <w:rPr>
          <w:rFonts w:ascii="Times New Roman" w:eastAsia="Times New Roman" w:hAnsi="Times New Roman" w:cs="Times New Roman"/>
          <w:sz w:val="24"/>
          <w:szCs w:val="24"/>
        </w:rPr>
      </w:pPr>
      <w:r w:rsidRPr="00260B66">
        <w:rPr>
          <w:rFonts w:ascii="Times New Roman" w:eastAsia="Times New Roman" w:hAnsi="Times New Roman" w:cs="Times New Roman"/>
          <w:noProof/>
          <w:sz w:val="24"/>
          <w:szCs w:val="24"/>
        </w:rPr>
        <w:drawing>
          <wp:inline distT="114300" distB="114300" distL="114300" distR="114300" wp14:anchorId="67F4069B" wp14:editId="71155FF2">
            <wp:extent cx="4241800" cy="2921000"/>
            <wp:effectExtent l="0" t="0" r="6350" b="0"/>
            <wp:docPr id="33" name="image6.png"/>
            <wp:cNvGraphicFramePr/>
            <a:graphic xmlns:a="http://schemas.openxmlformats.org/drawingml/2006/main">
              <a:graphicData uri="http://schemas.openxmlformats.org/drawingml/2006/picture">
                <pic:pic xmlns:pic="http://schemas.openxmlformats.org/drawingml/2006/picture">
                  <pic:nvPicPr>
                    <pic:cNvPr id="33" name="image6.png"/>
                    <pic:cNvPicPr preferRelativeResize="0"/>
                  </pic:nvPicPr>
                  <pic:blipFill>
                    <a:blip r:embed="rId23"/>
                    <a:srcRect/>
                    <a:stretch>
                      <a:fillRect/>
                    </a:stretch>
                  </pic:blipFill>
                  <pic:spPr>
                    <a:xfrm>
                      <a:off x="0" y="0"/>
                      <a:ext cx="4242044" cy="2921168"/>
                    </a:xfrm>
                    <a:prstGeom prst="rect">
                      <a:avLst/>
                    </a:prstGeom>
                  </pic:spPr>
                </pic:pic>
              </a:graphicData>
            </a:graphic>
          </wp:inline>
        </w:drawing>
      </w:r>
    </w:p>
    <w:p w14:paraId="49CF263A" w14:textId="77777777" w:rsidR="006C38C1" w:rsidRPr="00260B66" w:rsidRDefault="00DB35EB" w:rsidP="00223ECD">
      <w:pPr>
        <w:pStyle w:val="Heading3"/>
      </w:pPr>
      <w:bookmarkStart w:id="74" w:name="_Toc157856975"/>
      <w:bookmarkStart w:id="75" w:name="_Toc157857120"/>
      <w:r w:rsidRPr="00260B66">
        <w:rPr>
          <w:lang w:val="en-US"/>
        </w:rPr>
        <w:t xml:space="preserve">Grade </w:t>
      </w:r>
      <w:r w:rsidRPr="00260B66">
        <w:t>2: Ideas About AI</w:t>
      </w:r>
      <w:bookmarkEnd w:id="74"/>
      <w:bookmarkEnd w:id="75"/>
      <w:r w:rsidRPr="00260B66">
        <w:t xml:space="preserve"> </w:t>
      </w:r>
    </w:p>
    <w:p w14:paraId="2AFA675F" w14:textId="08A376A2" w:rsidR="006C38C1" w:rsidRPr="00260B66" w:rsidRDefault="00F16436" w:rsidP="00223ECD">
      <w:pPr>
        <w:spacing w:line="360" w:lineRule="auto"/>
        <w:jc w:val="center"/>
        <w:rPr>
          <w:rFonts w:ascii="Times New Roman" w:eastAsia="Times New Roman" w:hAnsi="Times New Roman" w:cs="Times New Roman"/>
          <w:sz w:val="24"/>
          <w:szCs w:val="24"/>
        </w:rPr>
      </w:pPr>
      <w:r w:rsidRPr="00260B66">
        <w:rPr>
          <w:rFonts w:ascii="Times New Roman" w:eastAsia="Times New Roman" w:hAnsi="Times New Roman" w:cs="Times New Roman"/>
          <w:sz w:val="24"/>
          <w:szCs w:val="24"/>
        </w:rPr>
        <w:t>(Source: created through SPSS)</w:t>
      </w:r>
    </w:p>
    <w:p w14:paraId="57B21F71" w14:textId="77777777" w:rsidR="0028406C" w:rsidRDefault="00DB35EB" w:rsidP="00223ECD">
      <w:pPr>
        <w:spacing w:line="360" w:lineRule="auto"/>
        <w:jc w:val="both"/>
        <w:rPr>
          <w:rFonts w:ascii="Times New Roman" w:eastAsia="Times New Roman" w:hAnsi="Times New Roman" w:cs="Times New Roman"/>
          <w:sz w:val="24"/>
          <w:szCs w:val="24"/>
        </w:rPr>
      </w:pPr>
      <w:r w:rsidRPr="00260B66">
        <w:rPr>
          <w:rFonts w:ascii="Times New Roman" w:eastAsia="Times New Roman" w:hAnsi="Times New Roman" w:cs="Times New Roman"/>
          <w:sz w:val="24"/>
          <w:szCs w:val="24"/>
        </w:rPr>
        <w:lastRenderedPageBreak/>
        <w:t xml:space="preserve">The </w:t>
      </w:r>
      <w:proofErr w:type="spellStart"/>
      <w:r w:rsidRPr="00260B66">
        <w:rPr>
          <w:rFonts w:ascii="Times New Roman" w:eastAsia="Times New Roman" w:hAnsi="Times New Roman" w:cs="Times New Roman"/>
          <w:sz w:val="24"/>
          <w:szCs w:val="24"/>
        </w:rPr>
        <w:t>histo</w:t>
      </w:r>
      <w:proofErr w:type="spellEnd"/>
      <w:r w:rsidRPr="00260B66">
        <w:rPr>
          <w:rFonts w:ascii="Times New Roman" w:eastAsia="Times New Roman" w:hAnsi="Times New Roman" w:cs="Times New Roman"/>
          <w:sz w:val="24"/>
          <w:szCs w:val="24"/>
        </w:rPr>
        <w:t xml:space="preserve">-graph shows that lamentations and latency in AI have been increasing with a new generation of the physical evolution of “Digital Marketing”. The graph depicts positive skewness as the mean is greater than 1 with an average value of 1.34 indicating a growth prospect of AI in the “Digital Marketing” with a new perspective. It further indicates that the AI might face a small frequency of losses at the rate of 5% to 6%, </w:t>
      </w:r>
      <w:proofErr w:type="gramStart"/>
      <w:r w:rsidRPr="00260B66">
        <w:rPr>
          <w:rFonts w:ascii="Times New Roman" w:eastAsia="Times New Roman" w:hAnsi="Times New Roman" w:cs="Times New Roman"/>
          <w:sz w:val="24"/>
          <w:szCs w:val="24"/>
        </w:rPr>
        <w:t>whereas,</w:t>
      </w:r>
      <w:proofErr w:type="gramEnd"/>
      <w:r w:rsidRPr="00260B66">
        <w:rPr>
          <w:rFonts w:ascii="Times New Roman" w:eastAsia="Times New Roman" w:hAnsi="Times New Roman" w:cs="Times New Roman"/>
          <w:sz w:val="24"/>
          <w:szCs w:val="24"/>
        </w:rPr>
        <w:t xml:space="preserve"> a few gains of an overall 30% from long-term investments. Such losses in “Digital Marketing” might occur for lesser terminals as the “standard deviation” tends to be less than 1 by 0.658, tending to be located closer to the mean. </w:t>
      </w:r>
    </w:p>
    <w:p w14:paraId="4BEC7109" w14:textId="70285E2F" w:rsidR="003A581C" w:rsidRPr="0028406C" w:rsidRDefault="00423AE0" w:rsidP="00223ECD">
      <w:pPr>
        <w:spacing w:line="360" w:lineRule="auto"/>
        <w:jc w:val="both"/>
        <w:rPr>
          <w:rFonts w:ascii="Times New Roman" w:eastAsia="Times New Roman" w:hAnsi="Times New Roman" w:cs="Times New Roman"/>
          <w:sz w:val="24"/>
          <w:szCs w:val="24"/>
        </w:rPr>
      </w:pPr>
      <w:r>
        <w:rPr>
          <w:color w:val="000000"/>
        </w:rPr>
        <w:t>Q</w:t>
      </w:r>
      <w:proofErr w:type="gramStart"/>
      <w:r w:rsidR="003A581C">
        <w:rPr>
          <w:color w:val="000000"/>
        </w:rPr>
        <w:t>3</w:t>
      </w:r>
      <w:r>
        <w:rPr>
          <w:color w:val="000000"/>
        </w:rPr>
        <w:t>.</w:t>
      </w:r>
      <w:r w:rsidR="003A581C">
        <w:rPr>
          <w:color w:val="000000"/>
        </w:rPr>
        <w:t>Do</w:t>
      </w:r>
      <w:proofErr w:type="gramEnd"/>
      <w:r w:rsidR="003A581C">
        <w:rPr>
          <w:color w:val="000000"/>
        </w:rPr>
        <w:t xml:space="preserve"> you agree that there is an importance of Artificial Intelligence for marketing?</w:t>
      </w:r>
    </w:p>
    <w:p w14:paraId="68659A2E" w14:textId="5BAA3B9A" w:rsidR="003E4AD0" w:rsidRDefault="003E4AD0" w:rsidP="00223ECD">
      <w:pPr>
        <w:pStyle w:val="NormalWeb"/>
        <w:spacing w:before="0" w:beforeAutospacing="0" w:after="0" w:afterAutospacing="0" w:line="360" w:lineRule="auto"/>
        <w:textAlignment w:val="baseline"/>
        <w:rPr>
          <w:color w:val="000000"/>
        </w:rPr>
      </w:pPr>
      <w:r>
        <w:rPr>
          <w:color w:val="000000"/>
        </w:rPr>
        <w:tab/>
      </w:r>
      <w:r>
        <w:rPr>
          <w:color w:val="000000"/>
        </w:rPr>
        <w:tab/>
        <w:t>1</w:t>
      </w:r>
      <w:r>
        <w:rPr>
          <w:color w:val="000000"/>
        </w:rPr>
        <w:tab/>
        <w:t>2</w:t>
      </w:r>
      <w:r>
        <w:rPr>
          <w:color w:val="000000"/>
        </w:rPr>
        <w:tab/>
        <w:t>3</w:t>
      </w:r>
      <w:r>
        <w:rPr>
          <w:color w:val="000000"/>
        </w:rPr>
        <w:tab/>
        <w:t>4</w:t>
      </w:r>
      <w:r>
        <w:rPr>
          <w:color w:val="000000"/>
        </w:rPr>
        <w:tab/>
        <w:t>5</w:t>
      </w:r>
      <w:r>
        <w:rPr>
          <w:color w:val="000000"/>
        </w:rPr>
        <w:tab/>
      </w:r>
    </w:p>
    <w:p w14:paraId="56EEEED2" w14:textId="4A919F2F" w:rsidR="00423AE0" w:rsidRDefault="003E4AD0" w:rsidP="00223ECD">
      <w:pPr>
        <w:pStyle w:val="NormalWeb"/>
        <w:numPr>
          <w:ilvl w:val="0"/>
          <w:numId w:val="35"/>
        </w:numPr>
        <w:spacing w:before="0" w:beforeAutospacing="0" w:after="0" w:afterAutospacing="0" w:line="360" w:lineRule="auto"/>
        <w:textAlignment w:val="baseline"/>
        <w:rPr>
          <w:color w:val="000000"/>
        </w:rPr>
      </w:pPr>
      <w:r>
        <w:rPr>
          <w:noProof/>
          <w:color w:val="000000"/>
        </w:rPr>
        <mc:AlternateContent>
          <mc:Choice Requires="wps">
            <w:drawing>
              <wp:anchor distT="0" distB="0" distL="114300" distR="114300" simplePos="0" relativeHeight="251667456" behindDoc="0" locked="0" layoutInCell="1" allowOverlap="1" wp14:anchorId="4F949867" wp14:editId="3E3A7A88">
                <wp:simplePos x="0" y="0"/>
                <wp:positionH relativeFrom="column">
                  <wp:posOffset>2711450</wp:posOffset>
                </wp:positionH>
                <wp:positionV relativeFrom="paragraph">
                  <wp:posOffset>38100</wp:posOffset>
                </wp:positionV>
                <wp:extent cx="158750" cy="146050"/>
                <wp:effectExtent l="57150" t="19050" r="12700" b="101600"/>
                <wp:wrapNone/>
                <wp:docPr id="1676506217" name="Oval 6"/>
                <wp:cNvGraphicFramePr/>
                <a:graphic xmlns:a="http://schemas.openxmlformats.org/drawingml/2006/main">
                  <a:graphicData uri="http://schemas.microsoft.com/office/word/2010/wordprocessingShape">
                    <wps:wsp>
                      <wps:cNvSpPr/>
                      <wps:spPr>
                        <a:xfrm>
                          <a:off x="0" y="0"/>
                          <a:ext cx="158750" cy="146050"/>
                        </a:xfrm>
                        <a:prstGeom prst="ellipse">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A59BB72" id="Oval 6" o:spid="_x0000_s1026" style="position:absolute;margin-left:213.5pt;margin-top:3pt;width:12.5pt;height:11.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" fillcolor="#4f81bd [3204]" strokecolor="#4579b8 [3044]">
                <v:fill color2="#a7bfde [1620]" rotate="t" angle="180" focus="100%" type="gradient">
                  <o:fill v:ext="view" type="gradientUnscaled"/>
                </v:fill>
                <v:shadow on="t" color="black" opacity="22937f" origin=",.5" offset="0,.63889mm"/>
              </v:oval>
            </w:pict>
          </mc:Fallback>
        </mc:AlternateContent>
      </w:r>
      <w:r>
        <w:rPr>
          <w:noProof/>
          <w:color w:val="000000"/>
        </w:rPr>
        <mc:AlternateContent>
          <mc:Choice Requires="wps">
            <w:drawing>
              <wp:anchor distT="0" distB="0" distL="114300" distR="114300" simplePos="0" relativeHeight="251665408" behindDoc="0" locked="0" layoutInCell="1" allowOverlap="1" wp14:anchorId="50D31AE9" wp14:editId="40AD4C3D">
                <wp:simplePos x="0" y="0"/>
                <wp:positionH relativeFrom="column">
                  <wp:posOffset>2266950</wp:posOffset>
                </wp:positionH>
                <wp:positionV relativeFrom="paragraph">
                  <wp:posOffset>57150</wp:posOffset>
                </wp:positionV>
                <wp:extent cx="158750" cy="146050"/>
                <wp:effectExtent l="57150" t="19050" r="12700" b="101600"/>
                <wp:wrapNone/>
                <wp:docPr id="1177237001" name="Oval 6"/>
                <wp:cNvGraphicFramePr/>
                <a:graphic xmlns:a="http://schemas.openxmlformats.org/drawingml/2006/main">
                  <a:graphicData uri="http://schemas.microsoft.com/office/word/2010/wordprocessingShape">
                    <wps:wsp>
                      <wps:cNvSpPr/>
                      <wps:spPr>
                        <a:xfrm>
                          <a:off x="0" y="0"/>
                          <a:ext cx="158750" cy="146050"/>
                        </a:xfrm>
                        <a:prstGeom prst="ellipse">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BBE3EAF" id="Oval 6" o:spid="_x0000_s1026" style="position:absolute;margin-left:178.5pt;margin-top:4.5pt;width:12.5pt;height:11.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" fillcolor="#4f81bd [3204]" strokecolor="#4579b8 [3044]">
                <v:fill color2="#a7bfde [1620]" rotate="t" angle="180" focus="100%" type="gradient">
                  <o:fill v:ext="view" type="gradientUnscaled"/>
                </v:fill>
                <v:shadow on="t" color="black" opacity="22937f" origin=",.5" offset="0,.63889mm"/>
              </v:oval>
            </w:pict>
          </mc:Fallback>
        </mc:AlternateContent>
      </w:r>
      <w:r>
        <w:rPr>
          <w:noProof/>
          <w:color w:val="000000"/>
        </w:rPr>
        <mc:AlternateContent>
          <mc:Choice Requires="wps">
            <w:drawing>
              <wp:anchor distT="0" distB="0" distL="114300" distR="114300" simplePos="0" relativeHeight="251663360" behindDoc="0" locked="0" layoutInCell="1" allowOverlap="1" wp14:anchorId="0E2A2938" wp14:editId="4DF10C78">
                <wp:simplePos x="0" y="0"/>
                <wp:positionH relativeFrom="column">
                  <wp:posOffset>1797050</wp:posOffset>
                </wp:positionH>
                <wp:positionV relativeFrom="paragraph">
                  <wp:posOffset>44450</wp:posOffset>
                </wp:positionV>
                <wp:extent cx="158750" cy="146050"/>
                <wp:effectExtent l="57150" t="19050" r="12700" b="101600"/>
                <wp:wrapNone/>
                <wp:docPr id="1426826652" name="Oval 6"/>
                <wp:cNvGraphicFramePr/>
                <a:graphic xmlns:a="http://schemas.openxmlformats.org/drawingml/2006/main">
                  <a:graphicData uri="http://schemas.microsoft.com/office/word/2010/wordprocessingShape">
                    <wps:wsp>
                      <wps:cNvSpPr/>
                      <wps:spPr>
                        <a:xfrm>
                          <a:off x="0" y="0"/>
                          <a:ext cx="158750" cy="146050"/>
                        </a:xfrm>
                        <a:prstGeom prst="ellipse">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AD52CB8" id="Oval 6" o:spid="_x0000_s1026" style="position:absolute;margin-left:141.5pt;margin-top:3.5pt;width:12.5pt;height:11.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" fillcolor="#4f81bd [3204]" strokecolor="#4579b8 [3044]">
                <v:fill color2="#a7bfde [1620]" rotate="t" angle="180" focus="100%" type="gradient">
                  <o:fill v:ext="view" type="gradientUnscaled"/>
                </v:fill>
                <v:shadow on="t" color="black" opacity="22937f" origin=",.5" offset="0,.63889mm"/>
              </v:oval>
            </w:pict>
          </mc:Fallback>
        </mc:AlternateContent>
      </w:r>
      <w:r>
        <w:rPr>
          <w:noProof/>
          <w:color w:val="000000"/>
        </w:rPr>
        <mc:AlternateContent>
          <mc:Choice Requires="wps">
            <w:drawing>
              <wp:anchor distT="0" distB="0" distL="114300" distR="114300" simplePos="0" relativeHeight="251661312" behindDoc="0" locked="0" layoutInCell="1" allowOverlap="1" wp14:anchorId="0955BC29" wp14:editId="123B5707">
                <wp:simplePos x="0" y="0"/>
                <wp:positionH relativeFrom="column">
                  <wp:posOffset>1327150</wp:posOffset>
                </wp:positionH>
                <wp:positionV relativeFrom="paragraph">
                  <wp:posOffset>44450</wp:posOffset>
                </wp:positionV>
                <wp:extent cx="158750" cy="146050"/>
                <wp:effectExtent l="57150" t="19050" r="12700" b="101600"/>
                <wp:wrapNone/>
                <wp:docPr id="1228891831" name="Oval 6"/>
                <wp:cNvGraphicFramePr/>
                <a:graphic xmlns:a="http://schemas.openxmlformats.org/drawingml/2006/main">
                  <a:graphicData uri="http://schemas.microsoft.com/office/word/2010/wordprocessingShape">
                    <wps:wsp>
                      <wps:cNvSpPr/>
                      <wps:spPr>
                        <a:xfrm>
                          <a:off x="0" y="0"/>
                          <a:ext cx="158750" cy="146050"/>
                        </a:xfrm>
                        <a:prstGeom prst="ellipse">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AD111AF" id="Oval 6" o:spid="_x0000_s1026" style="position:absolute;margin-left:104.5pt;margin-top:3.5pt;width:12.5pt;height:11.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" fillcolor="#4f81bd [3204]" strokecolor="#4579b8 [3044]">
                <v:fill color2="#a7bfde [1620]" rotate="t" angle="180" focus="100%" type="gradient">
                  <o:fill v:ext="view" type="gradientUnscaled"/>
                </v:fill>
                <v:shadow on="t" color="black" opacity="22937f" origin=",.5" offset="0,.63889mm"/>
              </v:oval>
            </w:pict>
          </mc:Fallback>
        </mc:AlternateContent>
      </w:r>
      <w:r>
        <w:rPr>
          <w:noProof/>
          <w:color w:val="000000"/>
        </w:rPr>
        <mc:AlternateContent>
          <mc:Choice Requires="wps">
            <w:drawing>
              <wp:anchor distT="0" distB="0" distL="114300" distR="114300" simplePos="0" relativeHeight="251659264" behindDoc="0" locked="0" layoutInCell="1" allowOverlap="1" wp14:anchorId="1F03D91F" wp14:editId="718DF04A">
                <wp:simplePos x="0" y="0"/>
                <wp:positionH relativeFrom="column">
                  <wp:posOffset>882650</wp:posOffset>
                </wp:positionH>
                <wp:positionV relativeFrom="paragraph">
                  <wp:posOffset>44450</wp:posOffset>
                </wp:positionV>
                <wp:extent cx="158750" cy="146050"/>
                <wp:effectExtent l="57150" t="19050" r="12700" b="101600"/>
                <wp:wrapNone/>
                <wp:docPr id="1335247422" name="Oval 6"/>
                <wp:cNvGraphicFramePr/>
                <a:graphic xmlns:a="http://schemas.openxmlformats.org/drawingml/2006/main">
                  <a:graphicData uri="http://schemas.microsoft.com/office/word/2010/wordprocessingShape">
                    <wps:wsp>
                      <wps:cNvSpPr/>
                      <wps:spPr>
                        <a:xfrm>
                          <a:off x="0" y="0"/>
                          <a:ext cx="158750" cy="146050"/>
                        </a:xfrm>
                        <a:prstGeom prst="ellipse">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75E7B14" id="Oval 6" o:spid="_x0000_s1026" style="position:absolute;margin-left:69.5pt;margin-top:3.5pt;width:12.5pt;height:11.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" fillcolor="#4f81bd [3204]" strokecolor="#4579b8 [3044]">
                <v:fill color2="#a7bfde [1620]" rotate="t" angle="180" focus="100%" type="gradient">
                  <o:fill v:ext="view" type="gradientUnscaled"/>
                </v:fill>
                <v:shadow on="t" color="black" opacity="22937f" origin=",.5" offset="0,.63889mm"/>
              </v:oval>
            </w:pict>
          </mc:Fallback>
        </mc:AlternateContent>
      </w:r>
      <w:r>
        <w:rPr>
          <w:color w:val="000000"/>
        </w:rPr>
        <w:t xml:space="preserve"> </w:t>
      </w:r>
      <w:r w:rsidR="00423AE0" w:rsidRPr="00210354">
        <w:rPr>
          <w:color w:val="000000"/>
        </w:rPr>
        <w:t> </w:t>
      </w:r>
      <w:r>
        <w:rPr>
          <w:color w:val="000000"/>
        </w:rPr>
        <w:tab/>
      </w:r>
      <w:r>
        <w:rPr>
          <w:color w:val="000000"/>
        </w:rPr>
        <w:tab/>
      </w:r>
      <w:r>
        <w:rPr>
          <w:color w:val="000000"/>
        </w:rPr>
        <w:tab/>
      </w:r>
      <w:r>
        <w:rPr>
          <w:color w:val="000000"/>
        </w:rPr>
        <w:tab/>
      </w:r>
      <w:r>
        <w:rPr>
          <w:color w:val="000000"/>
        </w:rPr>
        <w:tab/>
      </w:r>
      <w:r>
        <w:rPr>
          <w:color w:val="000000"/>
        </w:rPr>
        <w:tab/>
        <w:t>5</w:t>
      </w:r>
    </w:p>
    <w:tbl>
      <w:tblPr>
        <w:tblStyle w:val="TableGrid"/>
        <w:tblW w:w="0" w:type="auto"/>
        <w:tblInd w:w="0" w:type="dxa"/>
        <w:tblLook w:val="04A0" w:firstRow="1" w:lastRow="0" w:firstColumn="1" w:lastColumn="0" w:noHBand="0" w:noVBand="1"/>
      </w:tblPr>
      <w:tblGrid>
        <w:gridCol w:w="2761"/>
        <w:gridCol w:w="2761"/>
        <w:gridCol w:w="2762"/>
      </w:tblGrid>
      <w:tr w:rsidR="00DF12D1" w14:paraId="6CD200CA" w14:textId="77777777" w:rsidTr="00DF12D1">
        <w:trPr>
          <w:trHeight w:val="434"/>
        </w:trPr>
        <w:tc>
          <w:tcPr>
            <w:tcW w:w="2761" w:type="dxa"/>
            <w:tcBorders>
              <w:top w:val="single" w:sz="4" w:space="0" w:color="auto"/>
              <w:left w:val="single" w:sz="4" w:space="0" w:color="auto"/>
              <w:bottom w:val="single" w:sz="4" w:space="0" w:color="auto"/>
              <w:right w:val="single" w:sz="4" w:space="0" w:color="auto"/>
            </w:tcBorders>
            <w:hideMark/>
          </w:tcPr>
          <w:p w14:paraId="4F5CE635" w14:textId="77777777" w:rsidR="00DF12D1" w:rsidRDefault="00DF12D1" w:rsidP="00223ECD">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Summary </w:t>
            </w:r>
          </w:p>
        </w:tc>
        <w:tc>
          <w:tcPr>
            <w:tcW w:w="2761" w:type="dxa"/>
            <w:tcBorders>
              <w:top w:val="single" w:sz="4" w:space="0" w:color="auto"/>
              <w:left w:val="single" w:sz="4" w:space="0" w:color="auto"/>
              <w:bottom w:val="single" w:sz="4" w:space="0" w:color="auto"/>
              <w:right w:val="single" w:sz="4" w:space="0" w:color="auto"/>
            </w:tcBorders>
            <w:hideMark/>
          </w:tcPr>
          <w:p w14:paraId="39F86EF9" w14:textId="77777777" w:rsidR="00DF12D1" w:rsidRDefault="00DF12D1" w:rsidP="00223ECD">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Responses </w:t>
            </w:r>
          </w:p>
        </w:tc>
        <w:tc>
          <w:tcPr>
            <w:tcW w:w="2762" w:type="dxa"/>
            <w:tcBorders>
              <w:top w:val="single" w:sz="4" w:space="0" w:color="auto"/>
              <w:left w:val="single" w:sz="4" w:space="0" w:color="auto"/>
              <w:bottom w:val="single" w:sz="4" w:space="0" w:color="auto"/>
              <w:right w:val="single" w:sz="4" w:space="0" w:color="auto"/>
            </w:tcBorders>
            <w:hideMark/>
          </w:tcPr>
          <w:p w14:paraId="0AC619A2" w14:textId="77777777" w:rsidR="00DF12D1" w:rsidRDefault="00DF12D1" w:rsidP="00223ECD">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Average%</w:t>
            </w:r>
          </w:p>
        </w:tc>
      </w:tr>
      <w:tr w:rsidR="00DF12D1" w14:paraId="6A9A68B0" w14:textId="77777777" w:rsidTr="00DF12D1">
        <w:trPr>
          <w:trHeight w:val="442"/>
        </w:trPr>
        <w:tc>
          <w:tcPr>
            <w:tcW w:w="2761" w:type="dxa"/>
            <w:tcBorders>
              <w:top w:val="single" w:sz="4" w:space="0" w:color="auto"/>
              <w:left w:val="single" w:sz="4" w:space="0" w:color="auto"/>
              <w:bottom w:val="single" w:sz="4" w:space="0" w:color="auto"/>
              <w:right w:val="single" w:sz="4" w:space="0" w:color="auto"/>
            </w:tcBorders>
            <w:hideMark/>
          </w:tcPr>
          <w:p w14:paraId="4F753447" w14:textId="77777777" w:rsidR="00DF12D1" w:rsidRDefault="00DF12D1" w:rsidP="00223EC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2761" w:type="dxa"/>
            <w:tcBorders>
              <w:top w:val="single" w:sz="4" w:space="0" w:color="auto"/>
              <w:left w:val="single" w:sz="4" w:space="0" w:color="auto"/>
              <w:bottom w:val="single" w:sz="4" w:space="0" w:color="auto"/>
              <w:right w:val="single" w:sz="4" w:space="0" w:color="auto"/>
            </w:tcBorders>
            <w:hideMark/>
          </w:tcPr>
          <w:p w14:paraId="5E635B09" w14:textId="77777777" w:rsidR="00DF12D1" w:rsidRDefault="00DF12D1" w:rsidP="00223EC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24</w:t>
            </w:r>
          </w:p>
        </w:tc>
        <w:tc>
          <w:tcPr>
            <w:tcW w:w="2762" w:type="dxa"/>
            <w:tcBorders>
              <w:top w:val="single" w:sz="4" w:space="0" w:color="auto"/>
              <w:left w:val="single" w:sz="4" w:space="0" w:color="auto"/>
              <w:bottom w:val="single" w:sz="4" w:space="0" w:color="auto"/>
              <w:right w:val="single" w:sz="4" w:space="0" w:color="auto"/>
            </w:tcBorders>
            <w:hideMark/>
          </w:tcPr>
          <w:p w14:paraId="24A860E8" w14:textId="77777777" w:rsidR="00DF12D1" w:rsidRDefault="00DF12D1" w:rsidP="00223EC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48%</w:t>
            </w:r>
          </w:p>
        </w:tc>
      </w:tr>
      <w:tr w:rsidR="00DF12D1" w14:paraId="24E3237A" w14:textId="77777777" w:rsidTr="00DF12D1">
        <w:trPr>
          <w:trHeight w:val="434"/>
        </w:trPr>
        <w:tc>
          <w:tcPr>
            <w:tcW w:w="2761" w:type="dxa"/>
            <w:tcBorders>
              <w:top w:val="single" w:sz="4" w:space="0" w:color="auto"/>
              <w:left w:val="single" w:sz="4" w:space="0" w:color="auto"/>
              <w:bottom w:val="single" w:sz="4" w:space="0" w:color="auto"/>
              <w:right w:val="single" w:sz="4" w:space="0" w:color="auto"/>
            </w:tcBorders>
            <w:hideMark/>
          </w:tcPr>
          <w:p w14:paraId="40AF21EC" w14:textId="77777777" w:rsidR="00DF12D1" w:rsidRDefault="00DF12D1" w:rsidP="00223EC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2761" w:type="dxa"/>
            <w:tcBorders>
              <w:top w:val="single" w:sz="4" w:space="0" w:color="auto"/>
              <w:left w:val="single" w:sz="4" w:space="0" w:color="auto"/>
              <w:bottom w:val="single" w:sz="4" w:space="0" w:color="auto"/>
              <w:right w:val="single" w:sz="4" w:space="0" w:color="auto"/>
            </w:tcBorders>
            <w:hideMark/>
          </w:tcPr>
          <w:p w14:paraId="19B5297D" w14:textId="77777777" w:rsidR="00DF12D1" w:rsidRDefault="00DF12D1" w:rsidP="00223EC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16</w:t>
            </w:r>
          </w:p>
        </w:tc>
        <w:tc>
          <w:tcPr>
            <w:tcW w:w="2762" w:type="dxa"/>
            <w:tcBorders>
              <w:top w:val="single" w:sz="4" w:space="0" w:color="auto"/>
              <w:left w:val="single" w:sz="4" w:space="0" w:color="auto"/>
              <w:bottom w:val="single" w:sz="4" w:space="0" w:color="auto"/>
              <w:right w:val="single" w:sz="4" w:space="0" w:color="auto"/>
            </w:tcBorders>
            <w:hideMark/>
          </w:tcPr>
          <w:p w14:paraId="56055037" w14:textId="77777777" w:rsidR="00DF12D1" w:rsidRDefault="00DF12D1" w:rsidP="00223EC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32%</w:t>
            </w:r>
          </w:p>
        </w:tc>
      </w:tr>
      <w:tr w:rsidR="00DF12D1" w14:paraId="359C83BE" w14:textId="77777777" w:rsidTr="00DF12D1">
        <w:trPr>
          <w:trHeight w:val="442"/>
        </w:trPr>
        <w:tc>
          <w:tcPr>
            <w:tcW w:w="2761" w:type="dxa"/>
            <w:tcBorders>
              <w:top w:val="single" w:sz="4" w:space="0" w:color="auto"/>
              <w:left w:val="single" w:sz="4" w:space="0" w:color="auto"/>
              <w:bottom w:val="single" w:sz="4" w:space="0" w:color="auto"/>
              <w:right w:val="single" w:sz="4" w:space="0" w:color="auto"/>
            </w:tcBorders>
            <w:hideMark/>
          </w:tcPr>
          <w:p w14:paraId="38D4BC76" w14:textId="77777777" w:rsidR="00DF12D1" w:rsidRDefault="00DF12D1" w:rsidP="00223EC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2761" w:type="dxa"/>
            <w:tcBorders>
              <w:top w:val="single" w:sz="4" w:space="0" w:color="auto"/>
              <w:left w:val="single" w:sz="4" w:space="0" w:color="auto"/>
              <w:bottom w:val="single" w:sz="4" w:space="0" w:color="auto"/>
              <w:right w:val="single" w:sz="4" w:space="0" w:color="auto"/>
            </w:tcBorders>
            <w:hideMark/>
          </w:tcPr>
          <w:p w14:paraId="544EDD19" w14:textId="77777777" w:rsidR="00DF12D1" w:rsidRDefault="00DF12D1" w:rsidP="00223EC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2762" w:type="dxa"/>
            <w:tcBorders>
              <w:top w:val="single" w:sz="4" w:space="0" w:color="auto"/>
              <w:left w:val="single" w:sz="4" w:space="0" w:color="auto"/>
              <w:bottom w:val="single" w:sz="4" w:space="0" w:color="auto"/>
              <w:right w:val="single" w:sz="4" w:space="0" w:color="auto"/>
            </w:tcBorders>
            <w:hideMark/>
          </w:tcPr>
          <w:p w14:paraId="7084E6F0" w14:textId="77777777" w:rsidR="00DF12D1" w:rsidRDefault="00DF12D1" w:rsidP="00223EC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w:t>
            </w:r>
          </w:p>
        </w:tc>
      </w:tr>
      <w:tr w:rsidR="00DF12D1" w14:paraId="0EC23F80" w14:textId="77777777" w:rsidTr="00DF12D1">
        <w:trPr>
          <w:trHeight w:val="434"/>
        </w:trPr>
        <w:tc>
          <w:tcPr>
            <w:tcW w:w="2761" w:type="dxa"/>
            <w:tcBorders>
              <w:top w:val="single" w:sz="4" w:space="0" w:color="auto"/>
              <w:left w:val="single" w:sz="4" w:space="0" w:color="auto"/>
              <w:bottom w:val="single" w:sz="4" w:space="0" w:color="auto"/>
              <w:right w:val="single" w:sz="4" w:space="0" w:color="auto"/>
            </w:tcBorders>
            <w:hideMark/>
          </w:tcPr>
          <w:p w14:paraId="5076E1EB" w14:textId="77777777" w:rsidR="00DF12D1" w:rsidRDefault="00DF12D1" w:rsidP="00223EC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2761" w:type="dxa"/>
            <w:tcBorders>
              <w:top w:val="single" w:sz="4" w:space="0" w:color="auto"/>
              <w:left w:val="single" w:sz="4" w:space="0" w:color="auto"/>
              <w:bottom w:val="single" w:sz="4" w:space="0" w:color="auto"/>
              <w:right w:val="single" w:sz="4" w:space="0" w:color="auto"/>
            </w:tcBorders>
            <w:hideMark/>
          </w:tcPr>
          <w:p w14:paraId="7BC5E2AA" w14:textId="77777777" w:rsidR="00DF12D1" w:rsidRDefault="00DF12D1" w:rsidP="00223EC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2762" w:type="dxa"/>
            <w:tcBorders>
              <w:top w:val="single" w:sz="4" w:space="0" w:color="auto"/>
              <w:left w:val="single" w:sz="4" w:space="0" w:color="auto"/>
              <w:bottom w:val="single" w:sz="4" w:space="0" w:color="auto"/>
              <w:right w:val="single" w:sz="4" w:space="0" w:color="auto"/>
            </w:tcBorders>
            <w:hideMark/>
          </w:tcPr>
          <w:p w14:paraId="71957BFB" w14:textId="77777777" w:rsidR="00DF12D1" w:rsidRDefault="00DF12D1" w:rsidP="00223EC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r>
      <w:tr w:rsidR="00DF12D1" w14:paraId="6ECC1D41" w14:textId="77777777" w:rsidTr="00DF12D1">
        <w:trPr>
          <w:trHeight w:val="434"/>
        </w:trPr>
        <w:tc>
          <w:tcPr>
            <w:tcW w:w="2761" w:type="dxa"/>
            <w:tcBorders>
              <w:top w:val="single" w:sz="4" w:space="0" w:color="auto"/>
              <w:left w:val="single" w:sz="4" w:space="0" w:color="auto"/>
              <w:bottom w:val="single" w:sz="4" w:space="0" w:color="auto"/>
              <w:right w:val="single" w:sz="4" w:space="0" w:color="auto"/>
            </w:tcBorders>
            <w:hideMark/>
          </w:tcPr>
          <w:p w14:paraId="4D0AD9F5" w14:textId="77777777" w:rsidR="00DF12D1" w:rsidRDefault="00DF12D1" w:rsidP="00223EC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2761" w:type="dxa"/>
            <w:tcBorders>
              <w:top w:val="single" w:sz="4" w:space="0" w:color="auto"/>
              <w:left w:val="single" w:sz="4" w:space="0" w:color="auto"/>
              <w:bottom w:val="single" w:sz="4" w:space="0" w:color="auto"/>
              <w:right w:val="single" w:sz="4" w:space="0" w:color="auto"/>
            </w:tcBorders>
            <w:hideMark/>
          </w:tcPr>
          <w:p w14:paraId="34585848" w14:textId="77777777" w:rsidR="00DF12D1" w:rsidRDefault="00DF12D1" w:rsidP="00223EC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2762" w:type="dxa"/>
            <w:tcBorders>
              <w:top w:val="single" w:sz="4" w:space="0" w:color="auto"/>
              <w:left w:val="single" w:sz="4" w:space="0" w:color="auto"/>
              <w:bottom w:val="single" w:sz="4" w:space="0" w:color="auto"/>
              <w:right w:val="single" w:sz="4" w:space="0" w:color="auto"/>
            </w:tcBorders>
            <w:hideMark/>
          </w:tcPr>
          <w:p w14:paraId="3C3F988D" w14:textId="77777777" w:rsidR="00DF12D1" w:rsidRDefault="00DF12D1" w:rsidP="00223EC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p>
        </w:tc>
      </w:tr>
    </w:tbl>
    <w:p w14:paraId="44852970" w14:textId="77777777" w:rsidR="00DF12D1" w:rsidRPr="00210354" w:rsidRDefault="00DF12D1" w:rsidP="00223ECD">
      <w:pPr>
        <w:pStyle w:val="NormalWeb"/>
        <w:spacing w:before="0" w:beforeAutospacing="0" w:after="0" w:afterAutospacing="0" w:line="360" w:lineRule="auto"/>
        <w:ind w:left="720"/>
        <w:textAlignment w:val="baseline"/>
        <w:rPr>
          <w:color w:val="000000"/>
        </w:rPr>
      </w:pPr>
    </w:p>
    <w:p w14:paraId="5A53623C" w14:textId="77777777" w:rsidR="00423AE0" w:rsidRPr="00260B66" w:rsidRDefault="00423AE0" w:rsidP="00223ECD">
      <w:pPr>
        <w:spacing w:line="360" w:lineRule="auto"/>
        <w:jc w:val="both"/>
        <w:rPr>
          <w:rFonts w:ascii="Times New Roman" w:eastAsia="Times New Roman" w:hAnsi="Times New Roman" w:cs="Times New Roman"/>
          <w:sz w:val="24"/>
          <w:szCs w:val="24"/>
        </w:rPr>
      </w:pPr>
    </w:p>
    <w:p w14:paraId="6DF535B6" w14:textId="77777777" w:rsidR="006C38C1" w:rsidRPr="00260B66" w:rsidRDefault="00DB35EB" w:rsidP="00223ECD">
      <w:pPr>
        <w:spacing w:line="360" w:lineRule="auto"/>
        <w:jc w:val="center"/>
        <w:rPr>
          <w:rFonts w:ascii="Times New Roman" w:eastAsia="Times New Roman" w:hAnsi="Times New Roman" w:cs="Times New Roman"/>
          <w:sz w:val="24"/>
          <w:szCs w:val="24"/>
        </w:rPr>
      </w:pPr>
      <w:r w:rsidRPr="00260B66">
        <w:rPr>
          <w:rFonts w:ascii="Times New Roman" w:eastAsia="Times New Roman" w:hAnsi="Times New Roman" w:cs="Times New Roman"/>
          <w:noProof/>
          <w:sz w:val="24"/>
          <w:szCs w:val="24"/>
        </w:rPr>
        <w:drawing>
          <wp:inline distT="114300" distB="114300" distL="114300" distR="114300" wp14:anchorId="155464A6" wp14:editId="7F08F7B7">
            <wp:extent cx="3117850" cy="2082800"/>
            <wp:effectExtent l="0" t="0" r="6350" b="0"/>
            <wp:docPr id="44" name="image10.png"/>
            <wp:cNvGraphicFramePr/>
            <a:graphic xmlns:a="http://schemas.openxmlformats.org/drawingml/2006/main">
              <a:graphicData uri="http://schemas.openxmlformats.org/drawingml/2006/picture">
                <pic:pic xmlns:pic="http://schemas.openxmlformats.org/drawingml/2006/picture">
                  <pic:nvPicPr>
                    <pic:cNvPr id="44" name="image10.png"/>
                    <pic:cNvPicPr preferRelativeResize="0"/>
                  </pic:nvPicPr>
                  <pic:blipFill>
                    <a:blip r:embed="rId24"/>
                    <a:srcRect/>
                    <a:stretch>
                      <a:fillRect/>
                    </a:stretch>
                  </pic:blipFill>
                  <pic:spPr>
                    <a:xfrm>
                      <a:off x="0" y="0"/>
                      <a:ext cx="3118036" cy="2082924"/>
                    </a:xfrm>
                    <a:prstGeom prst="rect">
                      <a:avLst/>
                    </a:prstGeom>
                  </pic:spPr>
                </pic:pic>
              </a:graphicData>
            </a:graphic>
          </wp:inline>
        </w:drawing>
      </w:r>
    </w:p>
    <w:p w14:paraId="731A7748" w14:textId="77777777" w:rsidR="006C38C1" w:rsidRPr="00260B66" w:rsidRDefault="00DB35EB" w:rsidP="00223ECD">
      <w:pPr>
        <w:pStyle w:val="Heading3"/>
      </w:pPr>
      <w:bookmarkStart w:id="76" w:name="_Toc157856976"/>
      <w:bookmarkStart w:id="77" w:name="_Toc157857121"/>
      <w:r w:rsidRPr="00260B66">
        <w:rPr>
          <w:lang w:val="en-US"/>
        </w:rPr>
        <w:t xml:space="preserve">Grade </w:t>
      </w:r>
      <w:r w:rsidRPr="00260B66">
        <w:t>3: Importance of AI in marketing</w:t>
      </w:r>
      <w:bookmarkEnd w:id="76"/>
      <w:bookmarkEnd w:id="77"/>
      <w:r w:rsidRPr="00260B66">
        <w:t xml:space="preserve"> </w:t>
      </w:r>
    </w:p>
    <w:p w14:paraId="595F0236" w14:textId="2290EF8B" w:rsidR="006C38C1" w:rsidRPr="00260B66" w:rsidRDefault="00F16436" w:rsidP="00223ECD">
      <w:pPr>
        <w:spacing w:line="360" w:lineRule="auto"/>
        <w:jc w:val="center"/>
        <w:rPr>
          <w:rFonts w:ascii="Times New Roman" w:eastAsia="Times New Roman" w:hAnsi="Times New Roman" w:cs="Times New Roman"/>
          <w:sz w:val="24"/>
          <w:szCs w:val="24"/>
        </w:rPr>
      </w:pPr>
      <w:r w:rsidRPr="00260B66">
        <w:rPr>
          <w:rFonts w:ascii="Times New Roman" w:eastAsia="Times New Roman" w:hAnsi="Times New Roman" w:cs="Times New Roman"/>
          <w:sz w:val="24"/>
          <w:szCs w:val="24"/>
        </w:rPr>
        <w:t>(Source: created through SPSS)</w:t>
      </w:r>
    </w:p>
    <w:p w14:paraId="6B7740DC" w14:textId="13CFFBBF" w:rsidR="00944833" w:rsidRDefault="00DB35EB" w:rsidP="00223ECD">
      <w:pPr>
        <w:spacing w:line="360" w:lineRule="auto"/>
        <w:jc w:val="both"/>
        <w:rPr>
          <w:rFonts w:ascii="Times New Roman" w:eastAsia="Times New Roman" w:hAnsi="Times New Roman" w:cs="Times New Roman"/>
          <w:sz w:val="24"/>
          <w:szCs w:val="24"/>
        </w:rPr>
      </w:pPr>
      <w:r w:rsidRPr="00260B66">
        <w:rPr>
          <w:rFonts w:ascii="Times New Roman" w:eastAsia="Times New Roman" w:hAnsi="Times New Roman" w:cs="Times New Roman"/>
          <w:sz w:val="24"/>
          <w:szCs w:val="24"/>
        </w:rPr>
        <w:lastRenderedPageBreak/>
        <w:t xml:space="preserve">The dependency on AI for digital marketing is increasing and has reached a saturated level of 48%. The figure depicts that 32% of the marketing professional or intelligence are yet to use AI, </w:t>
      </w:r>
      <w:proofErr w:type="gramStart"/>
      <w:r w:rsidRPr="00260B66">
        <w:rPr>
          <w:rFonts w:ascii="Times New Roman" w:eastAsia="Times New Roman" w:hAnsi="Times New Roman" w:cs="Times New Roman"/>
          <w:sz w:val="24"/>
          <w:szCs w:val="24"/>
        </w:rPr>
        <w:t>whereas,</w:t>
      </w:r>
      <w:proofErr w:type="gramEnd"/>
      <w:r w:rsidRPr="00260B66">
        <w:rPr>
          <w:rFonts w:ascii="Times New Roman" w:eastAsia="Times New Roman" w:hAnsi="Times New Roman" w:cs="Times New Roman"/>
          <w:sz w:val="24"/>
          <w:szCs w:val="24"/>
        </w:rPr>
        <w:t xml:space="preserve"> 6% are yet to be sure of its marketing presence and its utilisation factors. Moreover, the majority of 10% of the digital marketing departments are unsure of its importance and are unlikely to use it as it is based on the traditional methods of marketing. The remaining 4% of the global population seems to have adopted a unit culture, resulting in unawareness and independence on such contraptions. </w:t>
      </w:r>
    </w:p>
    <w:p w14:paraId="4D8C2609" w14:textId="77777777" w:rsidR="00E54397" w:rsidRDefault="00E54397" w:rsidP="00223ECD">
      <w:pPr>
        <w:spacing w:line="360" w:lineRule="auto"/>
        <w:jc w:val="both"/>
        <w:rPr>
          <w:rFonts w:ascii="Times New Roman" w:eastAsia="Times New Roman" w:hAnsi="Times New Roman" w:cs="Times New Roman"/>
          <w:b/>
          <w:bCs/>
          <w:color w:val="202124"/>
          <w:sz w:val="24"/>
          <w:szCs w:val="24"/>
          <w:lang w:val="en-GB" w:eastAsia="en-GB"/>
        </w:rPr>
      </w:pPr>
    </w:p>
    <w:p w14:paraId="3F6AA647" w14:textId="77777777" w:rsidR="00E54397" w:rsidRDefault="00E54397" w:rsidP="00223ECD">
      <w:pPr>
        <w:spacing w:line="360" w:lineRule="auto"/>
        <w:jc w:val="both"/>
        <w:rPr>
          <w:rFonts w:ascii="Times New Roman" w:eastAsia="Times New Roman" w:hAnsi="Times New Roman" w:cs="Times New Roman"/>
          <w:b/>
          <w:bCs/>
          <w:color w:val="202124"/>
          <w:sz w:val="24"/>
          <w:szCs w:val="24"/>
          <w:lang w:val="en-GB" w:eastAsia="en-GB"/>
        </w:rPr>
      </w:pPr>
    </w:p>
    <w:p w14:paraId="22611654" w14:textId="149BFDF7" w:rsidR="00E54397" w:rsidRPr="00E54397" w:rsidRDefault="00E54397" w:rsidP="00223ECD">
      <w:pPr>
        <w:spacing w:line="360" w:lineRule="auto"/>
        <w:jc w:val="both"/>
        <w:rPr>
          <w:rFonts w:ascii="Times New Roman" w:eastAsia="Times New Roman" w:hAnsi="Times New Roman" w:cs="Times New Roman"/>
          <w:color w:val="202124"/>
          <w:sz w:val="24"/>
          <w:szCs w:val="24"/>
          <w:lang w:val="en-GB" w:eastAsia="en-GB"/>
        </w:rPr>
      </w:pPr>
      <w:r>
        <w:rPr>
          <w:rFonts w:ascii="Times New Roman" w:eastAsia="Times New Roman" w:hAnsi="Times New Roman" w:cs="Times New Roman"/>
          <w:b/>
          <w:bCs/>
          <w:color w:val="202124"/>
          <w:sz w:val="24"/>
          <w:szCs w:val="24"/>
          <w:lang w:val="en-GB" w:eastAsia="en-GB"/>
        </w:rPr>
        <w:t xml:space="preserve">Q. </w:t>
      </w:r>
      <w:r w:rsidRPr="00E54397">
        <w:rPr>
          <w:rFonts w:ascii="Times New Roman" w:eastAsia="Times New Roman" w:hAnsi="Times New Roman" w:cs="Times New Roman"/>
          <w:color w:val="202124"/>
          <w:sz w:val="24"/>
          <w:szCs w:val="24"/>
          <w:lang w:val="en-GB" w:eastAsia="en-GB"/>
        </w:rPr>
        <w:t>Do you agree artificial intelligence has played a significant role in developing digital marketing efforts in the retail industry over the past year?</w:t>
      </w:r>
    </w:p>
    <w:tbl>
      <w:tblPr>
        <w:tblStyle w:val="TableGrid"/>
        <w:tblW w:w="0" w:type="auto"/>
        <w:tblInd w:w="0" w:type="dxa"/>
        <w:tblLook w:val="04A0" w:firstRow="1" w:lastRow="0" w:firstColumn="1" w:lastColumn="0" w:noHBand="0" w:noVBand="1"/>
      </w:tblPr>
      <w:tblGrid>
        <w:gridCol w:w="3005"/>
        <w:gridCol w:w="3005"/>
        <w:gridCol w:w="3006"/>
      </w:tblGrid>
      <w:tr w:rsidR="00E54397" w14:paraId="7DE7F82A" w14:textId="77777777" w:rsidTr="00E54397">
        <w:tc>
          <w:tcPr>
            <w:tcW w:w="3005" w:type="dxa"/>
            <w:tcBorders>
              <w:top w:val="single" w:sz="4" w:space="0" w:color="auto"/>
              <w:left w:val="single" w:sz="4" w:space="0" w:color="auto"/>
              <w:bottom w:val="single" w:sz="4" w:space="0" w:color="auto"/>
              <w:right w:val="single" w:sz="4" w:space="0" w:color="auto"/>
            </w:tcBorders>
            <w:hideMark/>
          </w:tcPr>
          <w:p w14:paraId="01A25149" w14:textId="77777777" w:rsidR="00E54397" w:rsidRDefault="00E54397" w:rsidP="00223ECD">
            <w:pPr>
              <w:spacing w:line="360" w:lineRule="auto"/>
              <w:jc w:val="center"/>
              <w:rPr>
                <w:rFonts w:ascii="Times New Roman" w:eastAsia="Times New Roman" w:hAnsi="Times New Roman" w:cs="Times New Roman"/>
                <w:b/>
                <w:bCs/>
                <w:sz w:val="24"/>
                <w:szCs w:val="24"/>
                <w:lang w:val="en-IN"/>
              </w:rPr>
            </w:pPr>
            <w:r>
              <w:rPr>
                <w:rFonts w:ascii="Times New Roman" w:eastAsia="Times New Roman" w:hAnsi="Times New Roman" w:cs="Times New Roman"/>
                <w:b/>
                <w:bCs/>
                <w:sz w:val="24"/>
                <w:szCs w:val="24"/>
              </w:rPr>
              <w:t xml:space="preserve">Summary </w:t>
            </w:r>
          </w:p>
        </w:tc>
        <w:tc>
          <w:tcPr>
            <w:tcW w:w="3005" w:type="dxa"/>
            <w:tcBorders>
              <w:top w:val="single" w:sz="4" w:space="0" w:color="auto"/>
              <w:left w:val="single" w:sz="4" w:space="0" w:color="auto"/>
              <w:bottom w:val="single" w:sz="4" w:space="0" w:color="auto"/>
              <w:right w:val="single" w:sz="4" w:space="0" w:color="auto"/>
            </w:tcBorders>
            <w:hideMark/>
          </w:tcPr>
          <w:p w14:paraId="4B151CE9" w14:textId="77777777" w:rsidR="00E54397" w:rsidRDefault="00E54397" w:rsidP="00223ECD">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Responses </w:t>
            </w:r>
          </w:p>
        </w:tc>
        <w:tc>
          <w:tcPr>
            <w:tcW w:w="3006" w:type="dxa"/>
            <w:tcBorders>
              <w:top w:val="single" w:sz="4" w:space="0" w:color="auto"/>
              <w:left w:val="single" w:sz="4" w:space="0" w:color="auto"/>
              <w:bottom w:val="single" w:sz="4" w:space="0" w:color="auto"/>
              <w:right w:val="single" w:sz="4" w:space="0" w:color="auto"/>
            </w:tcBorders>
            <w:hideMark/>
          </w:tcPr>
          <w:p w14:paraId="0402E3C0" w14:textId="77777777" w:rsidR="00E54397" w:rsidRDefault="00E54397" w:rsidP="00223ECD">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Average%</w:t>
            </w:r>
          </w:p>
        </w:tc>
      </w:tr>
      <w:tr w:rsidR="00E54397" w14:paraId="0F2FF151" w14:textId="77777777" w:rsidTr="00E54397">
        <w:tc>
          <w:tcPr>
            <w:tcW w:w="3005" w:type="dxa"/>
            <w:tcBorders>
              <w:top w:val="single" w:sz="4" w:space="0" w:color="auto"/>
              <w:left w:val="single" w:sz="4" w:space="0" w:color="auto"/>
              <w:bottom w:val="single" w:sz="4" w:space="0" w:color="auto"/>
              <w:right w:val="single" w:sz="4" w:space="0" w:color="auto"/>
            </w:tcBorders>
            <w:hideMark/>
          </w:tcPr>
          <w:p w14:paraId="47286509" w14:textId="77777777" w:rsidR="00E54397" w:rsidRDefault="00E54397" w:rsidP="00223EC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Strongly Agree </w:t>
            </w:r>
          </w:p>
        </w:tc>
        <w:tc>
          <w:tcPr>
            <w:tcW w:w="3005" w:type="dxa"/>
            <w:tcBorders>
              <w:top w:val="single" w:sz="4" w:space="0" w:color="auto"/>
              <w:left w:val="single" w:sz="4" w:space="0" w:color="auto"/>
              <w:bottom w:val="single" w:sz="4" w:space="0" w:color="auto"/>
              <w:right w:val="single" w:sz="4" w:space="0" w:color="auto"/>
            </w:tcBorders>
            <w:hideMark/>
          </w:tcPr>
          <w:p w14:paraId="73B8D4D2" w14:textId="77777777" w:rsidR="00E54397" w:rsidRDefault="00E54397" w:rsidP="00223EC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27</w:t>
            </w:r>
          </w:p>
        </w:tc>
        <w:tc>
          <w:tcPr>
            <w:tcW w:w="3006" w:type="dxa"/>
            <w:tcBorders>
              <w:top w:val="single" w:sz="4" w:space="0" w:color="auto"/>
              <w:left w:val="single" w:sz="4" w:space="0" w:color="auto"/>
              <w:bottom w:val="single" w:sz="4" w:space="0" w:color="auto"/>
              <w:right w:val="single" w:sz="4" w:space="0" w:color="auto"/>
            </w:tcBorders>
            <w:hideMark/>
          </w:tcPr>
          <w:p w14:paraId="14C9723B" w14:textId="77777777" w:rsidR="00E54397" w:rsidRDefault="00E54397" w:rsidP="00223EC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54%</w:t>
            </w:r>
          </w:p>
        </w:tc>
      </w:tr>
      <w:tr w:rsidR="00E54397" w14:paraId="7D7C9E35" w14:textId="77777777" w:rsidTr="00E54397">
        <w:tc>
          <w:tcPr>
            <w:tcW w:w="3005" w:type="dxa"/>
            <w:tcBorders>
              <w:top w:val="single" w:sz="4" w:space="0" w:color="auto"/>
              <w:left w:val="single" w:sz="4" w:space="0" w:color="auto"/>
              <w:bottom w:val="single" w:sz="4" w:space="0" w:color="auto"/>
              <w:right w:val="single" w:sz="4" w:space="0" w:color="auto"/>
            </w:tcBorders>
            <w:hideMark/>
          </w:tcPr>
          <w:p w14:paraId="3D496686" w14:textId="77777777" w:rsidR="00E54397" w:rsidRDefault="00E54397" w:rsidP="00223EC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Agree </w:t>
            </w:r>
          </w:p>
        </w:tc>
        <w:tc>
          <w:tcPr>
            <w:tcW w:w="3005" w:type="dxa"/>
            <w:tcBorders>
              <w:top w:val="single" w:sz="4" w:space="0" w:color="auto"/>
              <w:left w:val="single" w:sz="4" w:space="0" w:color="auto"/>
              <w:bottom w:val="single" w:sz="4" w:space="0" w:color="auto"/>
              <w:right w:val="single" w:sz="4" w:space="0" w:color="auto"/>
            </w:tcBorders>
            <w:hideMark/>
          </w:tcPr>
          <w:p w14:paraId="43EF0210" w14:textId="77777777" w:rsidR="00E54397" w:rsidRDefault="00E54397" w:rsidP="00223EC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14</w:t>
            </w:r>
          </w:p>
        </w:tc>
        <w:tc>
          <w:tcPr>
            <w:tcW w:w="3006" w:type="dxa"/>
            <w:tcBorders>
              <w:top w:val="single" w:sz="4" w:space="0" w:color="auto"/>
              <w:left w:val="single" w:sz="4" w:space="0" w:color="auto"/>
              <w:bottom w:val="single" w:sz="4" w:space="0" w:color="auto"/>
              <w:right w:val="single" w:sz="4" w:space="0" w:color="auto"/>
            </w:tcBorders>
            <w:hideMark/>
          </w:tcPr>
          <w:p w14:paraId="432F026B" w14:textId="77777777" w:rsidR="00E54397" w:rsidRDefault="00E54397" w:rsidP="00223EC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28%</w:t>
            </w:r>
          </w:p>
        </w:tc>
      </w:tr>
      <w:tr w:rsidR="00E54397" w14:paraId="18FB2099" w14:textId="77777777" w:rsidTr="00E54397">
        <w:tc>
          <w:tcPr>
            <w:tcW w:w="3005" w:type="dxa"/>
            <w:tcBorders>
              <w:top w:val="single" w:sz="4" w:space="0" w:color="auto"/>
              <w:left w:val="single" w:sz="4" w:space="0" w:color="auto"/>
              <w:bottom w:val="single" w:sz="4" w:space="0" w:color="auto"/>
              <w:right w:val="single" w:sz="4" w:space="0" w:color="auto"/>
            </w:tcBorders>
            <w:hideMark/>
          </w:tcPr>
          <w:p w14:paraId="30CE4134" w14:textId="77777777" w:rsidR="00E54397" w:rsidRDefault="00E54397" w:rsidP="00223EC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Neutral </w:t>
            </w:r>
          </w:p>
        </w:tc>
        <w:tc>
          <w:tcPr>
            <w:tcW w:w="3005" w:type="dxa"/>
            <w:tcBorders>
              <w:top w:val="single" w:sz="4" w:space="0" w:color="auto"/>
              <w:left w:val="single" w:sz="4" w:space="0" w:color="auto"/>
              <w:bottom w:val="single" w:sz="4" w:space="0" w:color="auto"/>
              <w:right w:val="single" w:sz="4" w:space="0" w:color="auto"/>
            </w:tcBorders>
            <w:hideMark/>
          </w:tcPr>
          <w:p w14:paraId="73A83BBC" w14:textId="77777777" w:rsidR="00E54397" w:rsidRDefault="00E54397" w:rsidP="00223EC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3006" w:type="dxa"/>
            <w:tcBorders>
              <w:top w:val="single" w:sz="4" w:space="0" w:color="auto"/>
              <w:left w:val="single" w:sz="4" w:space="0" w:color="auto"/>
              <w:bottom w:val="single" w:sz="4" w:space="0" w:color="auto"/>
              <w:right w:val="single" w:sz="4" w:space="0" w:color="auto"/>
            </w:tcBorders>
            <w:hideMark/>
          </w:tcPr>
          <w:p w14:paraId="18087EF4" w14:textId="77777777" w:rsidR="00E54397" w:rsidRDefault="00E54397" w:rsidP="00223EC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r>
      <w:tr w:rsidR="00E54397" w14:paraId="6D98E5C2" w14:textId="77777777" w:rsidTr="00E54397">
        <w:tc>
          <w:tcPr>
            <w:tcW w:w="3005" w:type="dxa"/>
            <w:tcBorders>
              <w:top w:val="single" w:sz="4" w:space="0" w:color="auto"/>
              <w:left w:val="single" w:sz="4" w:space="0" w:color="auto"/>
              <w:bottom w:val="single" w:sz="4" w:space="0" w:color="auto"/>
              <w:right w:val="single" w:sz="4" w:space="0" w:color="auto"/>
            </w:tcBorders>
            <w:hideMark/>
          </w:tcPr>
          <w:p w14:paraId="751E4BC5" w14:textId="77777777" w:rsidR="00E54397" w:rsidRDefault="00E54397" w:rsidP="00223EC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Disagree </w:t>
            </w:r>
          </w:p>
        </w:tc>
        <w:tc>
          <w:tcPr>
            <w:tcW w:w="3005" w:type="dxa"/>
            <w:tcBorders>
              <w:top w:val="single" w:sz="4" w:space="0" w:color="auto"/>
              <w:left w:val="single" w:sz="4" w:space="0" w:color="auto"/>
              <w:bottom w:val="single" w:sz="4" w:space="0" w:color="auto"/>
              <w:right w:val="single" w:sz="4" w:space="0" w:color="auto"/>
            </w:tcBorders>
            <w:hideMark/>
          </w:tcPr>
          <w:p w14:paraId="264DBBA1" w14:textId="77777777" w:rsidR="00E54397" w:rsidRDefault="00E54397" w:rsidP="00223EC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3006" w:type="dxa"/>
            <w:tcBorders>
              <w:top w:val="single" w:sz="4" w:space="0" w:color="auto"/>
              <w:left w:val="single" w:sz="4" w:space="0" w:color="auto"/>
              <w:bottom w:val="single" w:sz="4" w:space="0" w:color="auto"/>
              <w:right w:val="single" w:sz="4" w:space="0" w:color="auto"/>
            </w:tcBorders>
            <w:hideMark/>
          </w:tcPr>
          <w:p w14:paraId="0F23DB18" w14:textId="77777777" w:rsidR="00E54397" w:rsidRDefault="00E54397" w:rsidP="00223EC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w:t>
            </w:r>
          </w:p>
        </w:tc>
      </w:tr>
      <w:tr w:rsidR="00E54397" w14:paraId="5E6D6996" w14:textId="77777777" w:rsidTr="00E54397">
        <w:tc>
          <w:tcPr>
            <w:tcW w:w="3005" w:type="dxa"/>
            <w:tcBorders>
              <w:top w:val="single" w:sz="4" w:space="0" w:color="auto"/>
              <w:left w:val="single" w:sz="4" w:space="0" w:color="auto"/>
              <w:bottom w:val="single" w:sz="4" w:space="0" w:color="auto"/>
              <w:right w:val="single" w:sz="4" w:space="0" w:color="auto"/>
            </w:tcBorders>
            <w:hideMark/>
          </w:tcPr>
          <w:p w14:paraId="1DB32C9A" w14:textId="77777777" w:rsidR="00E54397" w:rsidRDefault="00E54397" w:rsidP="00223EC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Strongly Disagree </w:t>
            </w:r>
          </w:p>
        </w:tc>
        <w:tc>
          <w:tcPr>
            <w:tcW w:w="3005" w:type="dxa"/>
            <w:tcBorders>
              <w:top w:val="single" w:sz="4" w:space="0" w:color="auto"/>
              <w:left w:val="single" w:sz="4" w:space="0" w:color="auto"/>
              <w:bottom w:val="single" w:sz="4" w:space="0" w:color="auto"/>
              <w:right w:val="single" w:sz="4" w:space="0" w:color="auto"/>
            </w:tcBorders>
            <w:hideMark/>
          </w:tcPr>
          <w:p w14:paraId="7DC2E3C9" w14:textId="77777777" w:rsidR="00E54397" w:rsidRDefault="00E54397" w:rsidP="00223EC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3006" w:type="dxa"/>
            <w:tcBorders>
              <w:top w:val="single" w:sz="4" w:space="0" w:color="auto"/>
              <w:left w:val="single" w:sz="4" w:space="0" w:color="auto"/>
              <w:bottom w:val="single" w:sz="4" w:space="0" w:color="auto"/>
              <w:right w:val="single" w:sz="4" w:space="0" w:color="auto"/>
            </w:tcBorders>
            <w:hideMark/>
          </w:tcPr>
          <w:p w14:paraId="38A9A00A" w14:textId="77777777" w:rsidR="00E54397" w:rsidRDefault="00E54397" w:rsidP="00223EC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w:t>
            </w:r>
          </w:p>
        </w:tc>
      </w:tr>
    </w:tbl>
    <w:p w14:paraId="112CC484" w14:textId="77777777" w:rsidR="00E54397" w:rsidRPr="00284840" w:rsidRDefault="00E54397" w:rsidP="00223ECD">
      <w:pPr>
        <w:spacing w:line="360" w:lineRule="auto"/>
        <w:jc w:val="both"/>
        <w:rPr>
          <w:rFonts w:ascii="Times New Roman" w:eastAsia="Times New Roman" w:hAnsi="Times New Roman" w:cs="Times New Roman"/>
          <w:sz w:val="24"/>
          <w:szCs w:val="24"/>
        </w:rPr>
      </w:pPr>
    </w:p>
    <w:p w14:paraId="5C7E2E92" w14:textId="77777777" w:rsidR="006C38C1" w:rsidRPr="00260B66" w:rsidRDefault="00DB35EB" w:rsidP="00223ECD">
      <w:pPr>
        <w:spacing w:line="360" w:lineRule="auto"/>
        <w:jc w:val="center"/>
        <w:rPr>
          <w:rFonts w:ascii="Times New Roman" w:eastAsia="Times New Roman" w:hAnsi="Times New Roman" w:cs="Times New Roman"/>
          <w:sz w:val="24"/>
          <w:szCs w:val="24"/>
        </w:rPr>
      </w:pPr>
      <w:r w:rsidRPr="00260B66">
        <w:rPr>
          <w:rFonts w:ascii="Times New Roman" w:eastAsia="Times New Roman" w:hAnsi="Times New Roman" w:cs="Times New Roman"/>
          <w:noProof/>
          <w:sz w:val="24"/>
          <w:szCs w:val="24"/>
        </w:rPr>
        <w:lastRenderedPageBreak/>
        <w:drawing>
          <wp:inline distT="114300" distB="114300" distL="114300" distR="114300" wp14:anchorId="36D05D46" wp14:editId="72972091">
            <wp:extent cx="5730875" cy="4584700"/>
            <wp:effectExtent l="0" t="0" r="0" b="0"/>
            <wp:docPr id="34" name="image2.png"/>
            <wp:cNvGraphicFramePr/>
            <a:graphic xmlns:a="http://schemas.openxmlformats.org/drawingml/2006/main">
              <a:graphicData uri="http://schemas.openxmlformats.org/drawingml/2006/picture">
                <pic:pic xmlns:pic="http://schemas.openxmlformats.org/drawingml/2006/picture">
                  <pic:nvPicPr>
                    <pic:cNvPr id="34" name="image2.png"/>
                    <pic:cNvPicPr preferRelativeResize="0"/>
                  </pic:nvPicPr>
                  <pic:blipFill>
                    <a:blip r:embed="rId25"/>
                    <a:srcRect/>
                    <a:stretch>
                      <a:fillRect/>
                    </a:stretch>
                  </pic:blipFill>
                  <pic:spPr>
                    <a:xfrm>
                      <a:off x="0" y="0"/>
                      <a:ext cx="5731200" cy="4584700"/>
                    </a:xfrm>
                    <a:prstGeom prst="rect">
                      <a:avLst/>
                    </a:prstGeom>
                  </pic:spPr>
                </pic:pic>
              </a:graphicData>
            </a:graphic>
          </wp:inline>
        </w:drawing>
      </w:r>
    </w:p>
    <w:p w14:paraId="6FCD77C5" w14:textId="77777777" w:rsidR="006C38C1" w:rsidRPr="00260B66" w:rsidRDefault="00DB35EB" w:rsidP="00223ECD">
      <w:pPr>
        <w:pStyle w:val="Heading3"/>
      </w:pPr>
      <w:bookmarkStart w:id="78" w:name="_Toc157856977"/>
      <w:bookmarkStart w:id="79" w:name="_Toc157857122"/>
      <w:r w:rsidRPr="00260B66">
        <w:rPr>
          <w:lang w:val="en-US"/>
        </w:rPr>
        <w:t xml:space="preserve">Grade </w:t>
      </w:r>
      <w:r w:rsidRPr="00260B66">
        <w:t>4: Role of AI in marketing</w:t>
      </w:r>
      <w:bookmarkEnd w:id="78"/>
      <w:bookmarkEnd w:id="79"/>
      <w:r w:rsidRPr="00260B66">
        <w:t xml:space="preserve"> </w:t>
      </w:r>
    </w:p>
    <w:p w14:paraId="3878AD83" w14:textId="6985D659" w:rsidR="006C38C1" w:rsidRPr="00260B66" w:rsidRDefault="00F16436" w:rsidP="00223ECD">
      <w:pPr>
        <w:spacing w:line="360" w:lineRule="auto"/>
        <w:jc w:val="center"/>
        <w:rPr>
          <w:rFonts w:ascii="Times New Roman" w:eastAsia="Times New Roman" w:hAnsi="Times New Roman" w:cs="Times New Roman"/>
          <w:sz w:val="24"/>
          <w:szCs w:val="24"/>
        </w:rPr>
      </w:pPr>
      <w:r w:rsidRPr="00260B66">
        <w:rPr>
          <w:rFonts w:ascii="Times New Roman" w:eastAsia="Times New Roman" w:hAnsi="Times New Roman" w:cs="Times New Roman"/>
          <w:sz w:val="24"/>
          <w:szCs w:val="24"/>
        </w:rPr>
        <w:t>(Source: created through SPSS)</w:t>
      </w:r>
    </w:p>
    <w:p w14:paraId="7DCDEE80" w14:textId="7C95040F" w:rsidR="00944833" w:rsidRDefault="00DB35EB" w:rsidP="00223ECD">
      <w:pPr>
        <w:spacing w:line="360" w:lineRule="auto"/>
        <w:jc w:val="both"/>
        <w:rPr>
          <w:rFonts w:ascii="Times New Roman" w:eastAsia="Times New Roman" w:hAnsi="Times New Roman" w:cs="Times New Roman"/>
          <w:sz w:val="24"/>
          <w:szCs w:val="24"/>
        </w:rPr>
      </w:pPr>
      <w:r w:rsidRPr="00260B66">
        <w:rPr>
          <w:rFonts w:ascii="Times New Roman" w:eastAsia="Times New Roman" w:hAnsi="Times New Roman" w:cs="Times New Roman"/>
          <w:sz w:val="24"/>
          <w:szCs w:val="24"/>
        </w:rPr>
        <w:t xml:space="preserve">AI plays a vital role in marketing factors as it is responsible for managing data and handling misuse of such data from time to time. 54% of the global population strongly agrees that AI has upcoming scope into digital media and marketing fields, </w:t>
      </w:r>
      <w:proofErr w:type="gramStart"/>
      <w:r w:rsidRPr="00260B66">
        <w:rPr>
          <w:rFonts w:ascii="Times New Roman" w:eastAsia="Times New Roman" w:hAnsi="Times New Roman" w:cs="Times New Roman"/>
          <w:sz w:val="24"/>
          <w:szCs w:val="24"/>
        </w:rPr>
        <w:t>whereas,</w:t>
      </w:r>
      <w:proofErr w:type="gramEnd"/>
      <w:r w:rsidRPr="00260B66">
        <w:rPr>
          <w:rFonts w:ascii="Times New Roman" w:eastAsia="Times New Roman" w:hAnsi="Times New Roman" w:cs="Times New Roman"/>
          <w:sz w:val="24"/>
          <w:szCs w:val="24"/>
        </w:rPr>
        <w:t xml:space="preserve"> 26% of the population only agrees that AI can be extremely useful only under certain circumstances. 4% population are for and in favour of AI in “Digital Marketing”, </w:t>
      </w:r>
      <w:proofErr w:type="gramStart"/>
      <w:r w:rsidRPr="00260B66">
        <w:rPr>
          <w:rFonts w:ascii="Times New Roman" w:eastAsia="Times New Roman" w:hAnsi="Times New Roman" w:cs="Times New Roman"/>
          <w:sz w:val="24"/>
          <w:szCs w:val="24"/>
        </w:rPr>
        <w:t>whereas,</w:t>
      </w:r>
      <w:proofErr w:type="gramEnd"/>
      <w:r w:rsidRPr="00260B66">
        <w:rPr>
          <w:rFonts w:ascii="Times New Roman" w:eastAsia="Times New Roman" w:hAnsi="Times New Roman" w:cs="Times New Roman"/>
          <w:sz w:val="24"/>
          <w:szCs w:val="24"/>
        </w:rPr>
        <w:t xml:space="preserve"> 8% disagree that the upcoming generation is the leading epoch for AI due to haggling cybercrime. The rest 6% of the population strongly disagrees with the use of AI which hampers the antique and traditional viewpoint of marketing. </w:t>
      </w:r>
    </w:p>
    <w:p w14:paraId="7D2B339B" w14:textId="77777777" w:rsidR="00A52EF3" w:rsidRDefault="00A52EF3" w:rsidP="00223ECD">
      <w:pPr>
        <w:spacing w:line="360" w:lineRule="auto"/>
        <w:jc w:val="both"/>
        <w:rPr>
          <w:rFonts w:ascii="Times New Roman" w:eastAsia="Times New Roman" w:hAnsi="Times New Roman" w:cs="Times New Roman"/>
          <w:sz w:val="24"/>
          <w:szCs w:val="24"/>
        </w:rPr>
      </w:pPr>
    </w:p>
    <w:p w14:paraId="1015D4BD" w14:textId="77777777" w:rsidR="00A52EF3" w:rsidRDefault="00A52EF3" w:rsidP="00223ECD">
      <w:pPr>
        <w:spacing w:line="360" w:lineRule="auto"/>
        <w:jc w:val="both"/>
        <w:rPr>
          <w:rFonts w:ascii="Times New Roman" w:eastAsia="Times New Roman" w:hAnsi="Times New Roman" w:cs="Times New Roman"/>
          <w:sz w:val="24"/>
          <w:szCs w:val="24"/>
        </w:rPr>
      </w:pPr>
    </w:p>
    <w:p w14:paraId="7981FE06" w14:textId="77777777" w:rsidR="00A52EF3" w:rsidRDefault="00A52EF3" w:rsidP="00223ECD">
      <w:pPr>
        <w:spacing w:line="360" w:lineRule="auto"/>
        <w:jc w:val="both"/>
        <w:rPr>
          <w:rFonts w:ascii="Times New Roman" w:eastAsia="Times New Roman" w:hAnsi="Times New Roman" w:cs="Times New Roman"/>
          <w:sz w:val="24"/>
          <w:szCs w:val="24"/>
        </w:rPr>
      </w:pPr>
    </w:p>
    <w:p w14:paraId="1B86D2F0" w14:textId="77777777" w:rsidR="00A52EF3" w:rsidRDefault="00A52EF3" w:rsidP="00223EC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Q4. Do you agree that there is a connection between AI and Digital marketing?</w:t>
      </w:r>
    </w:p>
    <w:p w14:paraId="1E56EFB8" w14:textId="77777777" w:rsidR="00A52EF3" w:rsidRPr="00210354" w:rsidRDefault="00A52EF3" w:rsidP="00223ECD">
      <w:pPr>
        <w:pStyle w:val="NormalWeb"/>
        <w:numPr>
          <w:ilvl w:val="0"/>
          <w:numId w:val="41"/>
        </w:numPr>
        <w:spacing w:before="0" w:beforeAutospacing="0" w:after="0" w:afterAutospacing="0" w:line="360" w:lineRule="auto"/>
        <w:textAlignment w:val="baseline"/>
        <w:rPr>
          <w:color w:val="000000"/>
        </w:rPr>
      </w:pPr>
      <w:r w:rsidRPr="00210354">
        <w:rPr>
          <w:color w:val="000000"/>
        </w:rPr>
        <w:t xml:space="preserve">Strongly </w:t>
      </w:r>
      <w:proofErr w:type="gramStart"/>
      <w:r w:rsidRPr="00210354">
        <w:rPr>
          <w:color w:val="000000"/>
        </w:rPr>
        <w:t>agree</w:t>
      </w:r>
      <w:proofErr w:type="gramEnd"/>
      <w:r w:rsidRPr="00210354">
        <w:rPr>
          <w:color w:val="000000"/>
        </w:rPr>
        <w:t> </w:t>
      </w:r>
    </w:p>
    <w:p w14:paraId="083737F8" w14:textId="77777777" w:rsidR="00A52EF3" w:rsidRPr="00210354" w:rsidRDefault="00A52EF3" w:rsidP="00223ECD">
      <w:pPr>
        <w:pStyle w:val="NormalWeb"/>
        <w:numPr>
          <w:ilvl w:val="0"/>
          <w:numId w:val="41"/>
        </w:numPr>
        <w:spacing w:before="0" w:beforeAutospacing="0" w:after="0" w:afterAutospacing="0" w:line="360" w:lineRule="auto"/>
        <w:textAlignment w:val="baseline"/>
        <w:rPr>
          <w:color w:val="000000"/>
        </w:rPr>
      </w:pPr>
      <w:r w:rsidRPr="00210354">
        <w:rPr>
          <w:color w:val="000000"/>
        </w:rPr>
        <w:t>Agree </w:t>
      </w:r>
    </w:p>
    <w:p w14:paraId="496ADB91" w14:textId="77777777" w:rsidR="00A52EF3" w:rsidRPr="00210354" w:rsidRDefault="00A52EF3" w:rsidP="00223ECD">
      <w:pPr>
        <w:pStyle w:val="NormalWeb"/>
        <w:numPr>
          <w:ilvl w:val="0"/>
          <w:numId w:val="41"/>
        </w:numPr>
        <w:spacing w:before="0" w:beforeAutospacing="0" w:after="0" w:afterAutospacing="0" w:line="360" w:lineRule="auto"/>
        <w:textAlignment w:val="baseline"/>
        <w:rPr>
          <w:color w:val="000000"/>
        </w:rPr>
      </w:pPr>
      <w:r w:rsidRPr="00210354">
        <w:rPr>
          <w:color w:val="000000"/>
        </w:rPr>
        <w:t>Neutral </w:t>
      </w:r>
    </w:p>
    <w:p w14:paraId="2376258A" w14:textId="77777777" w:rsidR="00A52EF3" w:rsidRPr="00210354" w:rsidRDefault="00A52EF3" w:rsidP="00223ECD">
      <w:pPr>
        <w:pStyle w:val="NormalWeb"/>
        <w:numPr>
          <w:ilvl w:val="0"/>
          <w:numId w:val="41"/>
        </w:numPr>
        <w:spacing w:before="0" w:beforeAutospacing="0" w:after="0" w:afterAutospacing="0" w:line="360" w:lineRule="auto"/>
        <w:textAlignment w:val="baseline"/>
        <w:rPr>
          <w:color w:val="000000"/>
        </w:rPr>
      </w:pPr>
      <w:r w:rsidRPr="00210354">
        <w:rPr>
          <w:color w:val="000000"/>
        </w:rPr>
        <w:t>Disagree </w:t>
      </w:r>
    </w:p>
    <w:p w14:paraId="5EE8941C" w14:textId="1BF3045D" w:rsidR="00A52EF3" w:rsidRDefault="00A52EF3" w:rsidP="00223ECD">
      <w:pPr>
        <w:pStyle w:val="NormalWeb"/>
        <w:numPr>
          <w:ilvl w:val="0"/>
          <w:numId w:val="41"/>
        </w:numPr>
        <w:spacing w:before="0" w:beforeAutospacing="0" w:after="0" w:afterAutospacing="0" w:line="360" w:lineRule="auto"/>
        <w:textAlignment w:val="baseline"/>
        <w:rPr>
          <w:color w:val="000000"/>
        </w:rPr>
      </w:pPr>
      <w:r w:rsidRPr="00210354">
        <w:rPr>
          <w:color w:val="000000"/>
        </w:rPr>
        <w:t xml:space="preserve">Strongly </w:t>
      </w:r>
      <w:proofErr w:type="gramStart"/>
      <w:r w:rsidRPr="00210354">
        <w:rPr>
          <w:color w:val="000000"/>
        </w:rPr>
        <w:t>disagree</w:t>
      </w:r>
      <w:proofErr w:type="gramEnd"/>
      <w:r w:rsidRPr="00210354">
        <w:rPr>
          <w:color w:val="000000"/>
        </w:rPr>
        <w:t> </w:t>
      </w:r>
    </w:p>
    <w:tbl>
      <w:tblPr>
        <w:tblStyle w:val="TableGrid"/>
        <w:tblW w:w="0" w:type="auto"/>
        <w:tblInd w:w="0" w:type="dxa"/>
        <w:tblLook w:val="04A0" w:firstRow="1" w:lastRow="0" w:firstColumn="1" w:lastColumn="0" w:noHBand="0" w:noVBand="1"/>
      </w:tblPr>
      <w:tblGrid>
        <w:gridCol w:w="3005"/>
        <w:gridCol w:w="3005"/>
        <w:gridCol w:w="3006"/>
      </w:tblGrid>
      <w:tr w:rsidR="00AA45FA" w14:paraId="726A1903" w14:textId="77777777" w:rsidTr="00AA45FA">
        <w:tc>
          <w:tcPr>
            <w:tcW w:w="3005" w:type="dxa"/>
            <w:tcBorders>
              <w:top w:val="single" w:sz="4" w:space="0" w:color="auto"/>
              <w:left w:val="single" w:sz="4" w:space="0" w:color="auto"/>
              <w:bottom w:val="single" w:sz="4" w:space="0" w:color="auto"/>
              <w:right w:val="single" w:sz="4" w:space="0" w:color="auto"/>
            </w:tcBorders>
            <w:hideMark/>
          </w:tcPr>
          <w:p w14:paraId="526DABFE" w14:textId="77777777" w:rsidR="00AA45FA" w:rsidRDefault="00AA45FA" w:rsidP="00223ECD">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Summary </w:t>
            </w:r>
          </w:p>
        </w:tc>
        <w:tc>
          <w:tcPr>
            <w:tcW w:w="3005" w:type="dxa"/>
            <w:tcBorders>
              <w:top w:val="single" w:sz="4" w:space="0" w:color="auto"/>
              <w:left w:val="single" w:sz="4" w:space="0" w:color="auto"/>
              <w:bottom w:val="single" w:sz="4" w:space="0" w:color="auto"/>
              <w:right w:val="single" w:sz="4" w:space="0" w:color="auto"/>
            </w:tcBorders>
            <w:hideMark/>
          </w:tcPr>
          <w:p w14:paraId="546C0152" w14:textId="77777777" w:rsidR="00AA45FA" w:rsidRDefault="00AA45FA" w:rsidP="00223ECD">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Responses </w:t>
            </w:r>
          </w:p>
        </w:tc>
        <w:tc>
          <w:tcPr>
            <w:tcW w:w="3006" w:type="dxa"/>
            <w:tcBorders>
              <w:top w:val="single" w:sz="4" w:space="0" w:color="auto"/>
              <w:left w:val="single" w:sz="4" w:space="0" w:color="auto"/>
              <w:bottom w:val="single" w:sz="4" w:space="0" w:color="auto"/>
              <w:right w:val="single" w:sz="4" w:space="0" w:color="auto"/>
            </w:tcBorders>
            <w:hideMark/>
          </w:tcPr>
          <w:p w14:paraId="4E7B7CA8" w14:textId="77777777" w:rsidR="00AA45FA" w:rsidRDefault="00AA45FA" w:rsidP="00223ECD">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Average%</w:t>
            </w:r>
          </w:p>
        </w:tc>
      </w:tr>
      <w:tr w:rsidR="00AA45FA" w14:paraId="096D4BE3" w14:textId="77777777" w:rsidTr="00AA45FA">
        <w:tc>
          <w:tcPr>
            <w:tcW w:w="3005" w:type="dxa"/>
            <w:tcBorders>
              <w:top w:val="single" w:sz="4" w:space="0" w:color="auto"/>
              <w:left w:val="single" w:sz="4" w:space="0" w:color="auto"/>
              <w:bottom w:val="single" w:sz="4" w:space="0" w:color="auto"/>
              <w:right w:val="single" w:sz="4" w:space="0" w:color="auto"/>
            </w:tcBorders>
            <w:hideMark/>
          </w:tcPr>
          <w:p w14:paraId="6B4E7C14" w14:textId="77777777" w:rsidR="00AA45FA" w:rsidRDefault="00AA45FA" w:rsidP="00223EC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Strongly Agree </w:t>
            </w:r>
          </w:p>
        </w:tc>
        <w:tc>
          <w:tcPr>
            <w:tcW w:w="3005" w:type="dxa"/>
            <w:tcBorders>
              <w:top w:val="single" w:sz="4" w:space="0" w:color="auto"/>
              <w:left w:val="single" w:sz="4" w:space="0" w:color="auto"/>
              <w:bottom w:val="single" w:sz="4" w:space="0" w:color="auto"/>
              <w:right w:val="single" w:sz="4" w:space="0" w:color="auto"/>
            </w:tcBorders>
            <w:hideMark/>
          </w:tcPr>
          <w:p w14:paraId="3CFAEC00" w14:textId="77777777" w:rsidR="00AA45FA" w:rsidRDefault="00AA45FA" w:rsidP="00223EC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18</w:t>
            </w:r>
          </w:p>
        </w:tc>
        <w:tc>
          <w:tcPr>
            <w:tcW w:w="3006" w:type="dxa"/>
            <w:tcBorders>
              <w:top w:val="single" w:sz="4" w:space="0" w:color="auto"/>
              <w:left w:val="single" w:sz="4" w:space="0" w:color="auto"/>
              <w:bottom w:val="single" w:sz="4" w:space="0" w:color="auto"/>
              <w:right w:val="single" w:sz="4" w:space="0" w:color="auto"/>
            </w:tcBorders>
            <w:hideMark/>
          </w:tcPr>
          <w:p w14:paraId="013C82A9" w14:textId="77777777" w:rsidR="00AA45FA" w:rsidRDefault="00AA45FA" w:rsidP="00223EC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36%</w:t>
            </w:r>
          </w:p>
        </w:tc>
      </w:tr>
      <w:tr w:rsidR="00AA45FA" w14:paraId="2892B76F" w14:textId="77777777" w:rsidTr="00AA45FA">
        <w:tc>
          <w:tcPr>
            <w:tcW w:w="3005" w:type="dxa"/>
            <w:tcBorders>
              <w:top w:val="single" w:sz="4" w:space="0" w:color="auto"/>
              <w:left w:val="single" w:sz="4" w:space="0" w:color="auto"/>
              <w:bottom w:val="single" w:sz="4" w:space="0" w:color="auto"/>
              <w:right w:val="single" w:sz="4" w:space="0" w:color="auto"/>
            </w:tcBorders>
            <w:hideMark/>
          </w:tcPr>
          <w:p w14:paraId="410509AD" w14:textId="77777777" w:rsidR="00AA45FA" w:rsidRDefault="00AA45FA" w:rsidP="00223EC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Agree</w:t>
            </w:r>
          </w:p>
        </w:tc>
        <w:tc>
          <w:tcPr>
            <w:tcW w:w="3005" w:type="dxa"/>
            <w:tcBorders>
              <w:top w:val="single" w:sz="4" w:space="0" w:color="auto"/>
              <w:left w:val="single" w:sz="4" w:space="0" w:color="auto"/>
              <w:bottom w:val="single" w:sz="4" w:space="0" w:color="auto"/>
              <w:right w:val="single" w:sz="4" w:space="0" w:color="auto"/>
            </w:tcBorders>
            <w:hideMark/>
          </w:tcPr>
          <w:p w14:paraId="7950F864" w14:textId="77777777" w:rsidR="00AA45FA" w:rsidRDefault="00AA45FA" w:rsidP="00223EC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23</w:t>
            </w:r>
          </w:p>
        </w:tc>
        <w:tc>
          <w:tcPr>
            <w:tcW w:w="3006" w:type="dxa"/>
            <w:tcBorders>
              <w:top w:val="single" w:sz="4" w:space="0" w:color="auto"/>
              <w:left w:val="single" w:sz="4" w:space="0" w:color="auto"/>
              <w:bottom w:val="single" w:sz="4" w:space="0" w:color="auto"/>
              <w:right w:val="single" w:sz="4" w:space="0" w:color="auto"/>
            </w:tcBorders>
            <w:hideMark/>
          </w:tcPr>
          <w:p w14:paraId="325601E0" w14:textId="77777777" w:rsidR="00AA45FA" w:rsidRDefault="00AA45FA" w:rsidP="00223EC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46%</w:t>
            </w:r>
          </w:p>
        </w:tc>
      </w:tr>
      <w:tr w:rsidR="00AA45FA" w14:paraId="4C5B71F2" w14:textId="77777777" w:rsidTr="00AA45FA">
        <w:tc>
          <w:tcPr>
            <w:tcW w:w="3005" w:type="dxa"/>
            <w:tcBorders>
              <w:top w:val="single" w:sz="4" w:space="0" w:color="auto"/>
              <w:left w:val="single" w:sz="4" w:space="0" w:color="auto"/>
              <w:bottom w:val="single" w:sz="4" w:space="0" w:color="auto"/>
              <w:right w:val="single" w:sz="4" w:space="0" w:color="auto"/>
            </w:tcBorders>
            <w:hideMark/>
          </w:tcPr>
          <w:p w14:paraId="1F93D4A0" w14:textId="77777777" w:rsidR="00AA45FA" w:rsidRDefault="00AA45FA" w:rsidP="00223EC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Neutral </w:t>
            </w:r>
          </w:p>
        </w:tc>
        <w:tc>
          <w:tcPr>
            <w:tcW w:w="3005" w:type="dxa"/>
            <w:tcBorders>
              <w:top w:val="single" w:sz="4" w:space="0" w:color="auto"/>
              <w:left w:val="single" w:sz="4" w:space="0" w:color="auto"/>
              <w:bottom w:val="single" w:sz="4" w:space="0" w:color="auto"/>
              <w:right w:val="single" w:sz="4" w:space="0" w:color="auto"/>
            </w:tcBorders>
            <w:hideMark/>
          </w:tcPr>
          <w:p w14:paraId="0550B38E" w14:textId="77777777" w:rsidR="00AA45FA" w:rsidRDefault="00AA45FA" w:rsidP="00223EC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3006" w:type="dxa"/>
            <w:tcBorders>
              <w:top w:val="single" w:sz="4" w:space="0" w:color="auto"/>
              <w:left w:val="single" w:sz="4" w:space="0" w:color="auto"/>
              <w:bottom w:val="single" w:sz="4" w:space="0" w:color="auto"/>
              <w:right w:val="single" w:sz="4" w:space="0" w:color="auto"/>
            </w:tcBorders>
            <w:hideMark/>
          </w:tcPr>
          <w:p w14:paraId="0404EF42" w14:textId="77777777" w:rsidR="00AA45FA" w:rsidRDefault="00AA45FA" w:rsidP="00223EC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w:t>
            </w:r>
          </w:p>
        </w:tc>
      </w:tr>
      <w:tr w:rsidR="00AA45FA" w14:paraId="3E21E42C" w14:textId="77777777" w:rsidTr="00AA45FA">
        <w:tc>
          <w:tcPr>
            <w:tcW w:w="3005" w:type="dxa"/>
            <w:tcBorders>
              <w:top w:val="single" w:sz="4" w:space="0" w:color="auto"/>
              <w:left w:val="single" w:sz="4" w:space="0" w:color="auto"/>
              <w:bottom w:val="single" w:sz="4" w:space="0" w:color="auto"/>
              <w:right w:val="single" w:sz="4" w:space="0" w:color="auto"/>
            </w:tcBorders>
            <w:hideMark/>
          </w:tcPr>
          <w:p w14:paraId="6B2F28E1" w14:textId="77777777" w:rsidR="00AA45FA" w:rsidRDefault="00AA45FA" w:rsidP="00223EC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Disagree </w:t>
            </w:r>
          </w:p>
        </w:tc>
        <w:tc>
          <w:tcPr>
            <w:tcW w:w="3005" w:type="dxa"/>
            <w:tcBorders>
              <w:top w:val="single" w:sz="4" w:space="0" w:color="auto"/>
              <w:left w:val="single" w:sz="4" w:space="0" w:color="auto"/>
              <w:bottom w:val="single" w:sz="4" w:space="0" w:color="auto"/>
              <w:right w:val="single" w:sz="4" w:space="0" w:color="auto"/>
            </w:tcBorders>
            <w:hideMark/>
          </w:tcPr>
          <w:p w14:paraId="0B402306" w14:textId="77777777" w:rsidR="00AA45FA" w:rsidRDefault="00AA45FA" w:rsidP="00223EC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3006" w:type="dxa"/>
            <w:tcBorders>
              <w:top w:val="single" w:sz="4" w:space="0" w:color="auto"/>
              <w:left w:val="single" w:sz="4" w:space="0" w:color="auto"/>
              <w:bottom w:val="single" w:sz="4" w:space="0" w:color="auto"/>
              <w:right w:val="single" w:sz="4" w:space="0" w:color="auto"/>
            </w:tcBorders>
            <w:hideMark/>
          </w:tcPr>
          <w:p w14:paraId="368C4438" w14:textId="77777777" w:rsidR="00AA45FA" w:rsidRDefault="00AA45FA" w:rsidP="00223EC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r>
      <w:tr w:rsidR="00AA45FA" w14:paraId="705E9E10" w14:textId="77777777" w:rsidTr="00AA45FA">
        <w:tc>
          <w:tcPr>
            <w:tcW w:w="3005" w:type="dxa"/>
            <w:tcBorders>
              <w:top w:val="single" w:sz="4" w:space="0" w:color="auto"/>
              <w:left w:val="single" w:sz="4" w:space="0" w:color="auto"/>
              <w:bottom w:val="single" w:sz="4" w:space="0" w:color="auto"/>
              <w:right w:val="single" w:sz="4" w:space="0" w:color="auto"/>
            </w:tcBorders>
            <w:hideMark/>
          </w:tcPr>
          <w:p w14:paraId="353B3EEE" w14:textId="77777777" w:rsidR="00AA45FA" w:rsidRDefault="00AA45FA" w:rsidP="00223EC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Strongly Disagree </w:t>
            </w:r>
          </w:p>
        </w:tc>
        <w:tc>
          <w:tcPr>
            <w:tcW w:w="3005" w:type="dxa"/>
            <w:tcBorders>
              <w:top w:val="single" w:sz="4" w:space="0" w:color="auto"/>
              <w:left w:val="single" w:sz="4" w:space="0" w:color="auto"/>
              <w:bottom w:val="single" w:sz="4" w:space="0" w:color="auto"/>
              <w:right w:val="single" w:sz="4" w:space="0" w:color="auto"/>
            </w:tcBorders>
            <w:hideMark/>
          </w:tcPr>
          <w:p w14:paraId="3CEA0D39" w14:textId="77777777" w:rsidR="00AA45FA" w:rsidRDefault="00AA45FA" w:rsidP="00223EC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3006" w:type="dxa"/>
            <w:tcBorders>
              <w:top w:val="single" w:sz="4" w:space="0" w:color="auto"/>
              <w:left w:val="single" w:sz="4" w:space="0" w:color="auto"/>
              <w:bottom w:val="single" w:sz="4" w:space="0" w:color="auto"/>
              <w:right w:val="single" w:sz="4" w:space="0" w:color="auto"/>
            </w:tcBorders>
            <w:hideMark/>
          </w:tcPr>
          <w:p w14:paraId="7A0A1899" w14:textId="77777777" w:rsidR="00AA45FA" w:rsidRDefault="00AA45FA" w:rsidP="00223EC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w:t>
            </w:r>
          </w:p>
        </w:tc>
      </w:tr>
    </w:tbl>
    <w:p w14:paraId="4AB1E5ED" w14:textId="77777777" w:rsidR="00AA45FA" w:rsidRPr="00F07663" w:rsidRDefault="00AA45FA" w:rsidP="00223ECD">
      <w:pPr>
        <w:pStyle w:val="NormalWeb"/>
        <w:spacing w:before="0" w:beforeAutospacing="0" w:after="0" w:afterAutospacing="0" w:line="360" w:lineRule="auto"/>
        <w:ind w:left="1080"/>
        <w:textAlignment w:val="baseline"/>
        <w:rPr>
          <w:color w:val="000000"/>
        </w:rPr>
      </w:pPr>
    </w:p>
    <w:p w14:paraId="4A45CA64" w14:textId="77777777" w:rsidR="006C38C1" w:rsidRPr="00260B66" w:rsidRDefault="00DB35EB" w:rsidP="00223ECD">
      <w:pPr>
        <w:spacing w:line="360" w:lineRule="auto"/>
        <w:jc w:val="center"/>
        <w:rPr>
          <w:rFonts w:ascii="Times New Roman" w:eastAsia="Times New Roman" w:hAnsi="Times New Roman" w:cs="Times New Roman"/>
          <w:sz w:val="24"/>
          <w:szCs w:val="24"/>
        </w:rPr>
      </w:pPr>
      <w:r w:rsidRPr="00260B66">
        <w:rPr>
          <w:rFonts w:ascii="Times New Roman" w:eastAsia="Times New Roman" w:hAnsi="Times New Roman" w:cs="Times New Roman"/>
          <w:noProof/>
          <w:sz w:val="24"/>
          <w:szCs w:val="24"/>
        </w:rPr>
        <w:drawing>
          <wp:inline distT="114300" distB="114300" distL="114300" distR="114300" wp14:anchorId="2AC94839" wp14:editId="41C9DC1A">
            <wp:extent cx="5111750" cy="3898900"/>
            <wp:effectExtent l="0" t="0" r="0" b="6350"/>
            <wp:docPr id="59" name="image24.png"/>
            <wp:cNvGraphicFramePr/>
            <a:graphic xmlns:a="http://schemas.openxmlformats.org/drawingml/2006/main">
              <a:graphicData uri="http://schemas.openxmlformats.org/drawingml/2006/picture">
                <pic:pic xmlns:pic="http://schemas.openxmlformats.org/drawingml/2006/picture">
                  <pic:nvPicPr>
                    <pic:cNvPr id="59" name="image24.png"/>
                    <pic:cNvPicPr preferRelativeResize="0"/>
                  </pic:nvPicPr>
                  <pic:blipFill>
                    <a:blip r:embed="rId26"/>
                    <a:srcRect/>
                    <a:stretch>
                      <a:fillRect/>
                    </a:stretch>
                  </pic:blipFill>
                  <pic:spPr>
                    <a:xfrm>
                      <a:off x="0" y="0"/>
                      <a:ext cx="5112044" cy="3899124"/>
                    </a:xfrm>
                    <a:prstGeom prst="rect">
                      <a:avLst/>
                    </a:prstGeom>
                  </pic:spPr>
                </pic:pic>
              </a:graphicData>
            </a:graphic>
          </wp:inline>
        </w:drawing>
      </w:r>
    </w:p>
    <w:p w14:paraId="7272371E" w14:textId="77777777" w:rsidR="006C38C1" w:rsidRPr="00260B66" w:rsidRDefault="00DB35EB" w:rsidP="00223ECD">
      <w:pPr>
        <w:pStyle w:val="Heading3"/>
      </w:pPr>
      <w:bookmarkStart w:id="80" w:name="_Toc157856978"/>
      <w:bookmarkStart w:id="81" w:name="_Toc157857123"/>
      <w:r w:rsidRPr="00260B66">
        <w:rPr>
          <w:lang w:val="en-US"/>
        </w:rPr>
        <w:t xml:space="preserve">Grade </w:t>
      </w:r>
      <w:r w:rsidRPr="00260B66">
        <w:t>5: Relation between AI and Digital Marketing</w:t>
      </w:r>
      <w:bookmarkEnd w:id="80"/>
      <w:bookmarkEnd w:id="81"/>
    </w:p>
    <w:p w14:paraId="22B95D1B" w14:textId="4E4FC1AB" w:rsidR="006C38C1" w:rsidRPr="00260B66" w:rsidRDefault="00F16436" w:rsidP="00223ECD">
      <w:pPr>
        <w:spacing w:line="360" w:lineRule="auto"/>
        <w:jc w:val="center"/>
        <w:rPr>
          <w:rFonts w:ascii="Times New Roman" w:eastAsia="Times New Roman" w:hAnsi="Times New Roman" w:cs="Times New Roman"/>
          <w:sz w:val="24"/>
          <w:szCs w:val="24"/>
        </w:rPr>
      </w:pPr>
      <w:r w:rsidRPr="00260B66">
        <w:rPr>
          <w:rFonts w:ascii="Times New Roman" w:eastAsia="Times New Roman" w:hAnsi="Times New Roman" w:cs="Times New Roman"/>
          <w:sz w:val="24"/>
          <w:szCs w:val="24"/>
        </w:rPr>
        <w:t>(Source: created through SPSS)</w:t>
      </w:r>
    </w:p>
    <w:p w14:paraId="3C359B2B" w14:textId="77777777" w:rsidR="006C38C1" w:rsidRDefault="00DB35EB" w:rsidP="00223ECD">
      <w:pPr>
        <w:spacing w:line="360" w:lineRule="auto"/>
        <w:jc w:val="both"/>
        <w:rPr>
          <w:rFonts w:ascii="Times New Roman" w:eastAsia="Times New Roman" w:hAnsi="Times New Roman" w:cs="Times New Roman"/>
          <w:sz w:val="24"/>
          <w:szCs w:val="24"/>
        </w:rPr>
      </w:pPr>
      <w:r w:rsidRPr="00260B66">
        <w:rPr>
          <w:rFonts w:ascii="Times New Roman" w:eastAsia="Times New Roman" w:hAnsi="Times New Roman" w:cs="Times New Roman"/>
          <w:sz w:val="24"/>
          <w:szCs w:val="24"/>
        </w:rPr>
        <w:lastRenderedPageBreak/>
        <w:t xml:space="preserve">AI is the centre of content optimisation and has helped marketing analysis reach its peak and gain superintendency. The picturesque depiction of the relationship of AI with “Digital Marketing” remarks on the frequency by which AI has been progressing in the “Digital Marketing” units. It has a typical symmetrical skewness indicating the existence of risks and fluctuating “Return on Investment”. The mean is 2, greater than 1 indicating the existence of bimodal </w:t>
      </w:r>
      <w:proofErr w:type="spellStart"/>
      <w:r w:rsidRPr="00260B66">
        <w:rPr>
          <w:rFonts w:ascii="Times New Roman" w:eastAsia="Times New Roman" w:hAnsi="Times New Roman" w:cs="Times New Roman"/>
          <w:sz w:val="24"/>
          <w:szCs w:val="24"/>
        </w:rPr>
        <w:t>riks</w:t>
      </w:r>
      <w:proofErr w:type="spellEnd"/>
      <w:r w:rsidRPr="00260B66">
        <w:rPr>
          <w:rFonts w:ascii="Times New Roman" w:eastAsia="Times New Roman" w:hAnsi="Times New Roman" w:cs="Times New Roman"/>
          <w:sz w:val="24"/>
          <w:szCs w:val="24"/>
        </w:rPr>
        <w:t xml:space="preserve"> in case the profit and loss are uncertain by a rate of 17.5% and -3%. Moreover, the “Standard Deviation” tends to stand at 1.125, which is greater than 1 and nearer to the mean, depicting a surplus loss during revenue generation. </w:t>
      </w:r>
    </w:p>
    <w:p w14:paraId="6C5737D6" w14:textId="77777777" w:rsidR="00A52EF3" w:rsidRDefault="00A52EF3" w:rsidP="00223ECD">
      <w:pPr>
        <w:spacing w:line="360" w:lineRule="auto"/>
        <w:jc w:val="both"/>
        <w:rPr>
          <w:rFonts w:ascii="Times New Roman" w:eastAsia="Times New Roman" w:hAnsi="Times New Roman" w:cs="Times New Roman"/>
          <w:sz w:val="24"/>
          <w:szCs w:val="24"/>
        </w:rPr>
      </w:pPr>
    </w:p>
    <w:p w14:paraId="12E4A3CA" w14:textId="77777777" w:rsidR="007E3796" w:rsidRDefault="007E3796" w:rsidP="00223ECD">
      <w:pPr>
        <w:pStyle w:val="NormalWeb"/>
        <w:spacing w:before="0" w:beforeAutospacing="0" w:after="0" w:afterAutospacing="0" w:line="360" w:lineRule="auto"/>
        <w:textAlignment w:val="baseline"/>
        <w:rPr>
          <w:color w:val="000000"/>
        </w:rPr>
      </w:pPr>
      <w:r w:rsidRPr="00423AE0">
        <w:rPr>
          <w:b/>
          <w:bCs/>
          <w:color w:val="000000"/>
        </w:rPr>
        <w:t>Q</w:t>
      </w:r>
      <w:r>
        <w:rPr>
          <w:b/>
          <w:bCs/>
          <w:color w:val="000000"/>
        </w:rPr>
        <w:t>5</w:t>
      </w:r>
      <w:r w:rsidRPr="00423AE0">
        <w:rPr>
          <w:b/>
          <w:bCs/>
          <w:color w:val="000000"/>
        </w:rPr>
        <w:t>.</w:t>
      </w:r>
      <w:r>
        <w:rPr>
          <w:color w:val="000000"/>
        </w:rPr>
        <w:t xml:space="preserve"> What different ways do you thin digital marketing has affected company?</w:t>
      </w:r>
    </w:p>
    <w:p w14:paraId="686C357A" w14:textId="77777777" w:rsidR="007E3796" w:rsidRDefault="007E3796" w:rsidP="00223ECD">
      <w:pPr>
        <w:pStyle w:val="NormalWeb"/>
        <w:numPr>
          <w:ilvl w:val="0"/>
          <w:numId w:val="36"/>
        </w:numPr>
        <w:spacing w:before="0" w:beforeAutospacing="0" w:after="0" w:afterAutospacing="0" w:line="360" w:lineRule="auto"/>
        <w:textAlignment w:val="baseline"/>
        <w:rPr>
          <w:color w:val="000000"/>
        </w:rPr>
      </w:pPr>
      <w:r>
        <w:rPr>
          <w:color w:val="000000"/>
        </w:rPr>
        <w:t xml:space="preserve">Increase in brand </w:t>
      </w:r>
      <w:proofErr w:type="gramStart"/>
      <w:r>
        <w:rPr>
          <w:color w:val="000000"/>
        </w:rPr>
        <w:t>recognition</w:t>
      </w:r>
      <w:proofErr w:type="gramEnd"/>
    </w:p>
    <w:p w14:paraId="1A4C72E6" w14:textId="77777777" w:rsidR="007E3796" w:rsidRDefault="007E3796" w:rsidP="00223ECD">
      <w:pPr>
        <w:pStyle w:val="NormalWeb"/>
        <w:numPr>
          <w:ilvl w:val="0"/>
          <w:numId w:val="36"/>
        </w:numPr>
        <w:spacing w:before="0" w:beforeAutospacing="0" w:after="0" w:afterAutospacing="0" w:line="360" w:lineRule="auto"/>
        <w:textAlignment w:val="baseline"/>
        <w:rPr>
          <w:color w:val="000000"/>
        </w:rPr>
      </w:pPr>
      <w:r>
        <w:rPr>
          <w:color w:val="000000"/>
        </w:rPr>
        <w:t>Upliftment of customer base</w:t>
      </w:r>
    </w:p>
    <w:p w14:paraId="01E09269" w14:textId="77777777" w:rsidR="007E3796" w:rsidRDefault="007E3796" w:rsidP="00223ECD">
      <w:pPr>
        <w:pStyle w:val="NormalWeb"/>
        <w:numPr>
          <w:ilvl w:val="0"/>
          <w:numId w:val="36"/>
        </w:numPr>
        <w:spacing w:before="0" w:beforeAutospacing="0" w:after="0" w:afterAutospacing="0" w:line="360" w:lineRule="auto"/>
        <w:textAlignment w:val="baseline"/>
        <w:rPr>
          <w:color w:val="000000"/>
        </w:rPr>
      </w:pPr>
      <w:r>
        <w:rPr>
          <w:color w:val="000000"/>
        </w:rPr>
        <w:t>Vivid marketing and generation of appeals</w:t>
      </w:r>
      <w:r>
        <w:rPr>
          <w:color w:val="000000"/>
        </w:rPr>
        <w:tab/>
      </w:r>
    </w:p>
    <w:p w14:paraId="061F320B" w14:textId="597DB81A" w:rsidR="00181BC7" w:rsidRPr="000F4DDE" w:rsidRDefault="007E3796" w:rsidP="00223ECD">
      <w:pPr>
        <w:pStyle w:val="NormalWeb"/>
        <w:numPr>
          <w:ilvl w:val="0"/>
          <w:numId w:val="36"/>
        </w:numPr>
        <w:spacing w:before="0" w:beforeAutospacing="0" w:after="0" w:afterAutospacing="0" w:line="360" w:lineRule="auto"/>
        <w:jc w:val="both"/>
        <w:textAlignment w:val="baseline"/>
      </w:pPr>
      <w:proofErr w:type="gramStart"/>
      <w:r w:rsidRPr="000F4DDE">
        <w:rPr>
          <w:color w:val="000000"/>
        </w:rPr>
        <w:t>All of</w:t>
      </w:r>
      <w:proofErr w:type="gramEnd"/>
      <w:r w:rsidRPr="000F4DDE">
        <w:rPr>
          <w:color w:val="000000"/>
        </w:rPr>
        <w:t xml:space="preserve"> the above</w:t>
      </w:r>
    </w:p>
    <w:tbl>
      <w:tblPr>
        <w:tblStyle w:val="TableGrid"/>
        <w:tblW w:w="0" w:type="auto"/>
        <w:tblInd w:w="0" w:type="dxa"/>
        <w:tblLook w:val="04A0" w:firstRow="1" w:lastRow="0" w:firstColumn="1" w:lastColumn="0" w:noHBand="0" w:noVBand="1"/>
      </w:tblPr>
      <w:tblGrid>
        <w:gridCol w:w="3005"/>
        <w:gridCol w:w="3005"/>
        <w:gridCol w:w="3006"/>
      </w:tblGrid>
      <w:tr w:rsidR="000F4DDE" w14:paraId="7F976E67" w14:textId="77777777" w:rsidTr="000F4DDE">
        <w:tc>
          <w:tcPr>
            <w:tcW w:w="3005" w:type="dxa"/>
            <w:tcBorders>
              <w:top w:val="single" w:sz="4" w:space="0" w:color="auto"/>
              <w:left w:val="single" w:sz="4" w:space="0" w:color="auto"/>
              <w:bottom w:val="single" w:sz="4" w:space="0" w:color="auto"/>
              <w:right w:val="single" w:sz="4" w:space="0" w:color="auto"/>
            </w:tcBorders>
            <w:hideMark/>
          </w:tcPr>
          <w:p w14:paraId="33F284FF" w14:textId="77777777" w:rsidR="000F4DDE" w:rsidRDefault="000F4DDE" w:rsidP="00223ECD">
            <w:pPr>
              <w:spacing w:line="360" w:lineRule="auto"/>
              <w:jc w:val="center"/>
              <w:rPr>
                <w:rFonts w:ascii="Times New Roman" w:eastAsia="Times New Roman" w:hAnsi="Times New Roman" w:cs="Times New Roman"/>
                <w:b/>
                <w:bCs/>
                <w:color w:val="202124"/>
                <w:sz w:val="24"/>
                <w:szCs w:val="24"/>
                <w:lang w:eastAsia="en-GB"/>
              </w:rPr>
            </w:pPr>
            <w:r>
              <w:rPr>
                <w:rFonts w:ascii="Times New Roman" w:eastAsia="Times New Roman" w:hAnsi="Times New Roman" w:cs="Times New Roman"/>
                <w:b/>
                <w:bCs/>
                <w:color w:val="202124"/>
                <w:sz w:val="24"/>
                <w:szCs w:val="24"/>
                <w:lang w:eastAsia="en-GB"/>
              </w:rPr>
              <w:t>Summary</w:t>
            </w:r>
          </w:p>
        </w:tc>
        <w:tc>
          <w:tcPr>
            <w:tcW w:w="3005" w:type="dxa"/>
            <w:tcBorders>
              <w:top w:val="single" w:sz="4" w:space="0" w:color="auto"/>
              <w:left w:val="single" w:sz="4" w:space="0" w:color="auto"/>
              <w:bottom w:val="single" w:sz="4" w:space="0" w:color="auto"/>
              <w:right w:val="single" w:sz="4" w:space="0" w:color="auto"/>
            </w:tcBorders>
            <w:hideMark/>
          </w:tcPr>
          <w:p w14:paraId="79E4FB1B" w14:textId="77777777" w:rsidR="000F4DDE" w:rsidRDefault="000F4DDE" w:rsidP="00223ECD">
            <w:pPr>
              <w:spacing w:line="360" w:lineRule="auto"/>
              <w:jc w:val="center"/>
              <w:rPr>
                <w:rFonts w:ascii="Times New Roman" w:eastAsia="Times New Roman" w:hAnsi="Times New Roman" w:cs="Times New Roman"/>
                <w:b/>
                <w:bCs/>
                <w:color w:val="202124"/>
                <w:sz w:val="24"/>
                <w:szCs w:val="24"/>
                <w:lang w:eastAsia="en-GB"/>
              </w:rPr>
            </w:pPr>
            <w:r>
              <w:rPr>
                <w:rFonts w:ascii="Times New Roman" w:eastAsia="Times New Roman" w:hAnsi="Times New Roman" w:cs="Times New Roman"/>
                <w:b/>
                <w:bCs/>
                <w:color w:val="202124"/>
                <w:sz w:val="24"/>
                <w:szCs w:val="24"/>
                <w:lang w:eastAsia="en-GB"/>
              </w:rPr>
              <w:t>Responses</w:t>
            </w:r>
          </w:p>
        </w:tc>
        <w:tc>
          <w:tcPr>
            <w:tcW w:w="3006" w:type="dxa"/>
            <w:tcBorders>
              <w:top w:val="single" w:sz="4" w:space="0" w:color="auto"/>
              <w:left w:val="single" w:sz="4" w:space="0" w:color="auto"/>
              <w:bottom w:val="single" w:sz="4" w:space="0" w:color="auto"/>
              <w:right w:val="single" w:sz="4" w:space="0" w:color="auto"/>
            </w:tcBorders>
            <w:hideMark/>
          </w:tcPr>
          <w:p w14:paraId="60823E28" w14:textId="77777777" w:rsidR="000F4DDE" w:rsidRDefault="000F4DDE" w:rsidP="00223ECD">
            <w:pPr>
              <w:spacing w:line="360" w:lineRule="auto"/>
              <w:jc w:val="center"/>
              <w:rPr>
                <w:rFonts w:ascii="Times New Roman" w:eastAsia="Times New Roman" w:hAnsi="Times New Roman" w:cs="Times New Roman"/>
                <w:b/>
                <w:bCs/>
                <w:color w:val="202124"/>
                <w:sz w:val="24"/>
                <w:szCs w:val="24"/>
                <w:lang w:eastAsia="en-GB"/>
              </w:rPr>
            </w:pPr>
            <w:r>
              <w:rPr>
                <w:rFonts w:ascii="Times New Roman" w:eastAsia="Times New Roman" w:hAnsi="Times New Roman" w:cs="Times New Roman"/>
                <w:b/>
                <w:bCs/>
                <w:color w:val="202124"/>
                <w:sz w:val="24"/>
                <w:szCs w:val="24"/>
                <w:lang w:eastAsia="en-GB"/>
              </w:rPr>
              <w:t>Average%</w:t>
            </w:r>
          </w:p>
        </w:tc>
      </w:tr>
      <w:tr w:rsidR="000F4DDE" w14:paraId="1FB77C18" w14:textId="77777777" w:rsidTr="000F4DDE">
        <w:tc>
          <w:tcPr>
            <w:tcW w:w="3005" w:type="dxa"/>
            <w:tcBorders>
              <w:top w:val="single" w:sz="4" w:space="0" w:color="auto"/>
              <w:left w:val="single" w:sz="4" w:space="0" w:color="auto"/>
              <w:bottom w:val="single" w:sz="4" w:space="0" w:color="auto"/>
              <w:right w:val="single" w:sz="4" w:space="0" w:color="auto"/>
            </w:tcBorders>
            <w:hideMark/>
          </w:tcPr>
          <w:p w14:paraId="6F735881" w14:textId="77777777" w:rsidR="000F4DDE" w:rsidRDefault="000F4DDE" w:rsidP="00223ECD">
            <w:pPr>
              <w:spacing w:line="360" w:lineRule="auto"/>
              <w:jc w:val="center"/>
              <w:rPr>
                <w:rFonts w:ascii="Times New Roman" w:eastAsia="Times New Roman" w:hAnsi="Times New Roman" w:cs="Times New Roman"/>
                <w:color w:val="202124"/>
                <w:sz w:val="24"/>
                <w:szCs w:val="24"/>
                <w:lang w:eastAsia="en-GB"/>
              </w:rPr>
            </w:pPr>
            <w:r>
              <w:rPr>
                <w:rFonts w:ascii="Times New Roman" w:eastAsia="Times New Roman" w:hAnsi="Times New Roman" w:cs="Times New Roman"/>
                <w:color w:val="202124"/>
                <w:sz w:val="24"/>
                <w:szCs w:val="24"/>
                <w:lang w:eastAsia="en-GB"/>
              </w:rPr>
              <w:t xml:space="preserve">Increased in brand recognition </w:t>
            </w:r>
          </w:p>
        </w:tc>
        <w:tc>
          <w:tcPr>
            <w:tcW w:w="3005" w:type="dxa"/>
            <w:tcBorders>
              <w:top w:val="single" w:sz="4" w:space="0" w:color="auto"/>
              <w:left w:val="single" w:sz="4" w:space="0" w:color="auto"/>
              <w:bottom w:val="single" w:sz="4" w:space="0" w:color="auto"/>
              <w:right w:val="single" w:sz="4" w:space="0" w:color="auto"/>
            </w:tcBorders>
            <w:hideMark/>
          </w:tcPr>
          <w:p w14:paraId="37174D11" w14:textId="77777777" w:rsidR="000F4DDE" w:rsidRDefault="000F4DDE" w:rsidP="00223ECD">
            <w:pPr>
              <w:spacing w:line="360" w:lineRule="auto"/>
              <w:jc w:val="center"/>
              <w:rPr>
                <w:rFonts w:ascii="Times New Roman" w:eastAsia="Times New Roman" w:hAnsi="Times New Roman" w:cs="Times New Roman"/>
                <w:color w:val="202124"/>
                <w:sz w:val="24"/>
                <w:szCs w:val="24"/>
                <w:lang w:eastAsia="en-GB"/>
              </w:rPr>
            </w:pPr>
            <w:r>
              <w:rPr>
                <w:rFonts w:ascii="Times New Roman" w:eastAsia="Times New Roman" w:hAnsi="Times New Roman" w:cs="Times New Roman"/>
                <w:color w:val="202124"/>
                <w:sz w:val="24"/>
                <w:szCs w:val="24"/>
                <w:lang w:eastAsia="en-GB"/>
              </w:rPr>
              <w:t>15</w:t>
            </w:r>
          </w:p>
        </w:tc>
        <w:tc>
          <w:tcPr>
            <w:tcW w:w="3006" w:type="dxa"/>
            <w:tcBorders>
              <w:top w:val="single" w:sz="4" w:space="0" w:color="auto"/>
              <w:left w:val="single" w:sz="4" w:space="0" w:color="auto"/>
              <w:bottom w:val="single" w:sz="4" w:space="0" w:color="auto"/>
              <w:right w:val="single" w:sz="4" w:space="0" w:color="auto"/>
            </w:tcBorders>
            <w:hideMark/>
          </w:tcPr>
          <w:p w14:paraId="13F456ED" w14:textId="77777777" w:rsidR="000F4DDE" w:rsidRDefault="000F4DDE" w:rsidP="00223ECD">
            <w:pPr>
              <w:spacing w:line="360" w:lineRule="auto"/>
              <w:jc w:val="center"/>
              <w:rPr>
                <w:rFonts w:ascii="Times New Roman" w:eastAsia="Times New Roman" w:hAnsi="Times New Roman" w:cs="Times New Roman"/>
                <w:color w:val="202124"/>
                <w:sz w:val="24"/>
                <w:szCs w:val="24"/>
                <w:lang w:eastAsia="en-GB"/>
              </w:rPr>
            </w:pPr>
            <w:r>
              <w:rPr>
                <w:rFonts w:ascii="Times New Roman" w:eastAsia="Times New Roman" w:hAnsi="Times New Roman" w:cs="Times New Roman"/>
                <w:color w:val="202124"/>
                <w:sz w:val="24"/>
                <w:szCs w:val="24"/>
                <w:lang w:eastAsia="en-GB"/>
              </w:rPr>
              <w:t>30%</w:t>
            </w:r>
          </w:p>
        </w:tc>
      </w:tr>
      <w:tr w:rsidR="000F4DDE" w14:paraId="59F2A1D0" w14:textId="77777777" w:rsidTr="000F4DDE">
        <w:tc>
          <w:tcPr>
            <w:tcW w:w="3005" w:type="dxa"/>
            <w:tcBorders>
              <w:top w:val="single" w:sz="4" w:space="0" w:color="auto"/>
              <w:left w:val="single" w:sz="4" w:space="0" w:color="auto"/>
              <w:bottom w:val="single" w:sz="4" w:space="0" w:color="auto"/>
              <w:right w:val="single" w:sz="4" w:space="0" w:color="auto"/>
            </w:tcBorders>
            <w:hideMark/>
          </w:tcPr>
          <w:p w14:paraId="5D206ED2" w14:textId="77777777" w:rsidR="000F4DDE" w:rsidRDefault="000F4DDE" w:rsidP="00223ECD">
            <w:pPr>
              <w:spacing w:line="360" w:lineRule="auto"/>
              <w:jc w:val="center"/>
              <w:rPr>
                <w:rFonts w:ascii="Times New Roman" w:eastAsia="Times New Roman" w:hAnsi="Times New Roman" w:cs="Times New Roman"/>
                <w:color w:val="202124"/>
                <w:sz w:val="24"/>
                <w:szCs w:val="24"/>
                <w:lang w:eastAsia="en-GB"/>
              </w:rPr>
            </w:pPr>
            <w:r>
              <w:rPr>
                <w:rFonts w:ascii="Times New Roman" w:eastAsia="Times New Roman" w:hAnsi="Times New Roman" w:cs="Times New Roman"/>
                <w:color w:val="202124"/>
                <w:sz w:val="24"/>
                <w:szCs w:val="24"/>
                <w:lang w:eastAsia="en-GB"/>
              </w:rPr>
              <w:t xml:space="preserve">Upliftment of customer base </w:t>
            </w:r>
          </w:p>
        </w:tc>
        <w:tc>
          <w:tcPr>
            <w:tcW w:w="3005" w:type="dxa"/>
            <w:tcBorders>
              <w:top w:val="single" w:sz="4" w:space="0" w:color="auto"/>
              <w:left w:val="single" w:sz="4" w:space="0" w:color="auto"/>
              <w:bottom w:val="single" w:sz="4" w:space="0" w:color="auto"/>
              <w:right w:val="single" w:sz="4" w:space="0" w:color="auto"/>
            </w:tcBorders>
            <w:hideMark/>
          </w:tcPr>
          <w:p w14:paraId="404860C8" w14:textId="77777777" w:rsidR="000F4DDE" w:rsidRDefault="000F4DDE" w:rsidP="00223ECD">
            <w:pPr>
              <w:spacing w:line="360" w:lineRule="auto"/>
              <w:jc w:val="center"/>
              <w:rPr>
                <w:rFonts w:ascii="Times New Roman" w:eastAsia="Times New Roman" w:hAnsi="Times New Roman" w:cs="Times New Roman"/>
                <w:color w:val="202124"/>
                <w:sz w:val="24"/>
                <w:szCs w:val="24"/>
                <w:lang w:eastAsia="en-GB"/>
              </w:rPr>
            </w:pPr>
            <w:r>
              <w:rPr>
                <w:rFonts w:ascii="Times New Roman" w:eastAsia="Times New Roman" w:hAnsi="Times New Roman" w:cs="Times New Roman"/>
                <w:color w:val="202124"/>
                <w:sz w:val="24"/>
                <w:szCs w:val="24"/>
                <w:lang w:eastAsia="en-GB"/>
              </w:rPr>
              <w:t>24</w:t>
            </w:r>
          </w:p>
        </w:tc>
        <w:tc>
          <w:tcPr>
            <w:tcW w:w="3006" w:type="dxa"/>
            <w:tcBorders>
              <w:top w:val="single" w:sz="4" w:space="0" w:color="auto"/>
              <w:left w:val="single" w:sz="4" w:space="0" w:color="auto"/>
              <w:bottom w:val="single" w:sz="4" w:space="0" w:color="auto"/>
              <w:right w:val="single" w:sz="4" w:space="0" w:color="auto"/>
            </w:tcBorders>
            <w:hideMark/>
          </w:tcPr>
          <w:p w14:paraId="33B5A11D" w14:textId="77777777" w:rsidR="000F4DDE" w:rsidRDefault="000F4DDE" w:rsidP="00223ECD">
            <w:pPr>
              <w:spacing w:line="360" w:lineRule="auto"/>
              <w:jc w:val="center"/>
              <w:rPr>
                <w:rFonts w:ascii="Times New Roman" w:eastAsia="Times New Roman" w:hAnsi="Times New Roman" w:cs="Times New Roman"/>
                <w:color w:val="202124"/>
                <w:sz w:val="24"/>
                <w:szCs w:val="24"/>
                <w:lang w:eastAsia="en-GB"/>
              </w:rPr>
            </w:pPr>
            <w:r>
              <w:rPr>
                <w:rFonts w:ascii="Times New Roman" w:eastAsia="Times New Roman" w:hAnsi="Times New Roman" w:cs="Times New Roman"/>
                <w:color w:val="202124"/>
                <w:sz w:val="24"/>
                <w:szCs w:val="24"/>
                <w:lang w:eastAsia="en-GB"/>
              </w:rPr>
              <w:t>48%</w:t>
            </w:r>
          </w:p>
        </w:tc>
      </w:tr>
      <w:tr w:rsidR="000F4DDE" w14:paraId="204CD649" w14:textId="77777777" w:rsidTr="000F4DDE">
        <w:tc>
          <w:tcPr>
            <w:tcW w:w="3005" w:type="dxa"/>
            <w:tcBorders>
              <w:top w:val="single" w:sz="4" w:space="0" w:color="auto"/>
              <w:left w:val="single" w:sz="4" w:space="0" w:color="auto"/>
              <w:bottom w:val="single" w:sz="4" w:space="0" w:color="auto"/>
              <w:right w:val="single" w:sz="4" w:space="0" w:color="auto"/>
            </w:tcBorders>
            <w:hideMark/>
          </w:tcPr>
          <w:p w14:paraId="4C367EF4" w14:textId="77777777" w:rsidR="000F4DDE" w:rsidRDefault="000F4DDE" w:rsidP="00223ECD">
            <w:pPr>
              <w:spacing w:line="360" w:lineRule="auto"/>
              <w:jc w:val="center"/>
              <w:rPr>
                <w:rFonts w:ascii="Times New Roman" w:eastAsia="Times New Roman" w:hAnsi="Times New Roman" w:cs="Times New Roman"/>
                <w:color w:val="202124"/>
                <w:sz w:val="24"/>
                <w:szCs w:val="24"/>
                <w:lang w:eastAsia="en-GB"/>
              </w:rPr>
            </w:pPr>
            <w:r>
              <w:rPr>
                <w:rFonts w:ascii="Times New Roman" w:eastAsia="Times New Roman" w:hAnsi="Times New Roman" w:cs="Times New Roman"/>
                <w:color w:val="202124"/>
                <w:sz w:val="24"/>
                <w:szCs w:val="24"/>
                <w:lang w:eastAsia="en-GB"/>
              </w:rPr>
              <w:t>Vivid marketing and generation of appeals</w:t>
            </w:r>
          </w:p>
        </w:tc>
        <w:tc>
          <w:tcPr>
            <w:tcW w:w="3005" w:type="dxa"/>
            <w:tcBorders>
              <w:top w:val="single" w:sz="4" w:space="0" w:color="auto"/>
              <w:left w:val="single" w:sz="4" w:space="0" w:color="auto"/>
              <w:bottom w:val="single" w:sz="4" w:space="0" w:color="auto"/>
              <w:right w:val="single" w:sz="4" w:space="0" w:color="auto"/>
            </w:tcBorders>
            <w:hideMark/>
          </w:tcPr>
          <w:p w14:paraId="61B14109" w14:textId="77777777" w:rsidR="000F4DDE" w:rsidRDefault="000F4DDE" w:rsidP="00223ECD">
            <w:pPr>
              <w:spacing w:line="360" w:lineRule="auto"/>
              <w:jc w:val="center"/>
              <w:rPr>
                <w:rFonts w:ascii="Times New Roman" w:eastAsia="Times New Roman" w:hAnsi="Times New Roman" w:cs="Times New Roman"/>
                <w:color w:val="202124"/>
                <w:sz w:val="24"/>
                <w:szCs w:val="24"/>
                <w:lang w:eastAsia="en-GB"/>
              </w:rPr>
            </w:pPr>
            <w:r>
              <w:rPr>
                <w:rFonts w:ascii="Times New Roman" w:eastAsia="Times New Roman" w:hAnsi="Times New Roman" w:cs="Times New Roman"/>
                <w:color w:val="202124"/>
                <w:sz w:val="24"/>
                <w:szCs w:val="24"/>
                <w:lang w:eastAsia="en-GB"/>
              </w:rPr>
              <w:t>7</w:t>
            </w:r>
          </w:p>
        </w:tc>
        <w:tc>
          <w:tcPr>
            <w:tcW w:w="3006" w:type="dxa"/>
            <w:tcBorders>
              <w:top w:val="single" w:sz="4" w:space="0" w:color="auto"/>
              <w:left w:val="single" w:sz="4" w:space="0" w:color="auto"/>
              <w:bottom w:val="single" w:sz="4" w:space="0" w:color="auto"/>
              <w:right w:val="single" w:sz="4" w:space="0" w:color="auto"/>
            </w:tcBorders>
            <w:hideMark/>
          </w:tcPr>
          <w:p w14:paraId="6818F3C6" w14:textId="77777777" w:rsidR="000F4DDE" w:rsidRDefault="000F4DDE" w:rsidP="00223ECD">
            <w:pPr>
              <w:spacing w:line="360" w:lineRule="auto"/>
              <w:jc w:val="center"/>
              <w:rPr>
                <w:rFonts w:ascii="Times New Roman" w:eastAsia="Times New Roman" w:hAnsi="Times New Roman" w:cs="Times New Roman"/>
                <w:color w:val="202124"/>
                <w:sz w:val="24"/>
                <w:szCs w:val="24"/>
                <w:lang w:eastAsia="en-GB"/>
              </w:rPr>
            </w:pPr>
            <w:r>
              <w:rPr>
                <w:rFonts w:ascii="Times New Roman" w:eastAsia="Times New Roman" w:hAnsi="Times New Roman" w:cs="Times New Roman"/>
                <w:color w:val="202124"/>
                <w:sz w:val="24"/>
                <w:szCs w:val="24"/>
                <w:lang w:eastAsia="en-GB"/>
              </w:rPr>
              <w:t>14%</w:t>
            </w:r>
          </w:p>
        </w:tc>
      </w:tr>
      <w:tr w:rsidR="000F4DDE" w14:paraId="22559665" w14:textId="77777777" w:rsidTr="000F4DDE">
        <w:tc>
          <w:tcPr>
            <w:tcW w:w="3005" w:type="dxa"/>
            <w:tcBorders>
              <w:top w:val="single" w:sz="4" w:space="0" w:color="auto"/>
              <w:left w:val="single" w:sz="4" w:space="0" w:color="auto"/>
              <w:bottom w:val="single" w:sz="4" w:space="0" w:color="auto"/>
              <w:right w:val="single" w:sz="4" w:space="0" w:color="auto"/>
            </w:tcBorders>
            <w:hideMark/>
          </w:tcPr>
          <w:p w14:paraId="3EC582D0" w14:textId="77777777" w:rsidR="000F4DDE" w:rsidRDefault="000F4DDE" w:rsidP="00223ECD">
            <w:pPr>
              <w:spacing w:line="360" w:lineRule="auto"/>
              <w:jc w:val="center"/>
              <w:rPr>
                <w:rFonts w:ascii="Times New Roman" w:eastAsia="Times New Roman" w:hAnsi="Times New Roman" w:cs="Times New Roman"/>
                <w:color w:val="202124"/>
                <w:sz w:val="24"/>
                <w:szCs w:val="24"/>
                <w:lang w:eastAsia="en-GB"/>
              </w:rPr>
            </w:pPr>
            <w:proofErr w:type="gramStart"/>
            <w:r>
              <w:rPr>
                <w:rFonts w:ascii="Times New Roman" w:eastAsia="Times New Roman" w:hAnsi="Times New Roman" w:cs="Times New Roman"/>
                <w:color w:val="202124"/>
                <w:sz w:val="24"/>
                <w:szCs w:val="24"/>
                <w:lang w:eastAsia="en-GB"/>
              </w:rPr>
              <w:t>All of</w:t>
            </w:r>
            <w:proofErr w:type="gramEnd"/>
            <w:r>
              <w:rPr>
                <w:rFonts w:ascii="Times New Roman" w:eastAsia="Times New Roman" w:hAnsi="Times New Roman" w:cs="Times New Roman"/>
                <w:color w:val="202124"/>
                <w:sz w:val="24"/>
                <w:szCs w:val="24"/>
                <w:lang w:eastAsia="en-GB"/>
              </w:rPr>
              <w:t xml:space="preserve"> the above </w:t>
            </w:r>
          </w:p>
        </w:tc>
        <w:tc>
          <w:tcPr>
            <w:tcW w:w="3005" w:type="dxa"/>
            <w:tcBorders>
              <w:top w:val="single" w:sz="4" w:space="0" w:color="auto"/>
              <w:left w:val="single" w:sz="4" w:space="0" w:color="auto"/>
              <w:bottom w:val="single" w:sz="4" w:space="0" w:color="auto"/>
              <w:right w:val="single" w:sz="4" w:space="0" w:color="auto"/>
            </w:tcBorders>
            <w:hideMark/>
          </w:tcPr>
          <w:p w14:paraId="3A384CAA" w14:textId="77777777" w:rsidR="000F4DDE" w:rsidRDefault="000F4DDE" w:rsidP="00223ECD">
            <w:pPr>
              <w:spacing w:line="360" w:lineRule="auto"/>
              <w:jc w:val="center"/>
              <w:rPr>
                <w:rFonts w:ascii="Times New Roman" w:eastAsia="Times New Roman" w:hAnsi="Times New Roman" w:cs="Times New Roman"/>
                <w:color w:val="202124"/>
                <w:sz w:val="24"/>
                <w:szCs w:val="24"/>
                <w:lang w:eastAsia="en-GB"/>
              </w:rPr>
            </w:pPr>
            <w:r>
              <w:rPr>
                <w:rFonts w:ascii="Times New Roman" w:eastAsia="Times New Roman" w:hAnsi="Times New Roman" w:cs="Times New Roman"/>
                <w:color w:val="202124"/>
                <w:sz w:val="24"/>
                <w:szCs w:val="24"/>
                <w:lang w:eastAsia="en-GB"/>
              </w:rPr>
              <w:t>4</w:t>
            </w:r>
          </w:p>
        </w:tc>
        <w:tc>
          <w:tcPr>
            <w:tcW w:w="3006" w:type="dxa"/>
            <w:tcBorders>
              <w:top w:val="single" w:sz="4" w:space="0" w:color="auto"/>
              <w:left w:val="single" w:sz="4" w:space="0" w:color="auto"/>
              <w:bottom w:val="single" w:sz="4" w:space="0" w:color="auto"/>
              <w:right w:val="single" w:sz="4" w:space="0" w:color="auto"/>
            </w:tcBorders>
            <w:hideMark/>
          </w:tcPr>
          <w:p w14:paraId="1CE1ED34" w14:textId="77777777" w:rsidR="000F4DDE" w:rsidRDefault="000F4DDE" w:rsidP="00223ECD">
            <w:pPr>
              <w:spacing w:line="360" w:lineRule="auto"/>
              <w:jc w:val="center"/>
              <w:rPr>
                <w:rFonts w:ascii="Times New Roman" w:eastAsia="Times New Roman" w:hAnsi="Times New Roman" w:cs="Times New Roman"/>
                <w:color w:val="202124"/>
                <w:sz w:val="24"/>
                <w:szCs w:val="24"/>
                <w:lang w:eastAsia="en-GB"/>
              </w:rPr>
            </w:pPr>
            <w:r>
              <w:rPr>
                <w:rFonts w:ascii="Times New Roman" w:eastAsia="Times New Roman" w:hAnsi="Times New Roman" w:cs="Times New Roman"/>
                <w:color w:val="202124"/>
                <w:sz w:val="24"/>
                <w:szCs w:val="24"/>
                <w:lang w:eastAsia="en-GB"/>
              </w:rPr>
              <w:t>8%</w:t>
            </w:r>
          </w:p>
        </w:tc>
      </w:tr>
    </w:tbl>
    <w:p w14:paraId="4879642D" w14:textId="77777777" w:rsidR="000F4DDE" w:rsidRPr="000F4DDE" w:rsidRDefault="000F4DDE" w:rsidP="00223ECD">
      <w:pPr>
        <w:pStyle w:val="NormalWeb"/>
        <w:spacing w:before="0" w:beforeAutospacing="0" w:after="0" w:afterAutospacing="0" w:line="360" w:lineRule="auto"/>
        <w:ind w:left="720"/>
        <w:jc w:val="both"/>
        <w:textAlignment w:val="baseline"/>
      </w:pPr>
    </w:p>
    <w:p w14:paraId="6F8E8999" w14:textId="77777777" w:rsidR="006C38C1" w:rsidRPr="00260B66" w:rsidRDefault="00DB35EB" w:rsidP="00223ECD">
      <w:pPr>
        <w:spacing w:line="360" w:lineRule="auto"/>
        <w:jc w:val="center"/>
        <w:rPr>
          <w:rFonts w:ascii="Times New Roman" w:eastAsia="Times New Roman" w:hAnsi="Times New Roman" w:cs="Times New Roman"/>
          <w:sz w:val="24"/>
          <w:szCs w:val="24"/>
        </w:rPr>
      </w:pPr>
      <w:r w:rsidRPr="00260B66">
        <w:rPr>
          <w:rFonts w:ascii="Times New Roman" w:eastAsia="Times New Roman" w:hAnsi="Times New Roman" w:cs="Times New Roman"/>
          <w:noProof/>
          <w:sz w:val="24"/>
          <w:szCs w:val="24"/>
        </w:rPr>
        <w:lastRenderedPageBreak/>
        <w:drawing>
          <wp:inline distT="114300" distB="114300" distL="114300" distR="114300" wp14:anchorId="066CC581" wp14:editId="7C14B0EE">
            <wp:extent cx="4057650" cy="2686050"/>
            <wp:effectExtent l="0" t="0" r="0" b="0"/>
            <wp:docPr id="32" name="image8.png"/>
            <wp:cNvGraphicFramePr/>
            <a:graphic xmlns:a="http://schemas.openxmlformats.org/drawingml/2006/main">
              <a:graphicData uri="http://schemas.openxmlformats.org/drawingml/2006/picture">
                <pic:pic xmlns:pic="http://schemas.openxmlformats.org/drawingml/2006/picture">
                  <pic:nvPicPr>
                    <pic:cNvPr id="32" name="image8.png"/>
                    <pic:cNvPicPr preferRelativeResize="0"/>
                  </pic:nvPicPr>
                  <pic:blipFill>
                    <a:blip r:embed="rId27"/>
                    <a:srcRect/>
                    <a:stretch>
                      <a:fillRect/>
                    </a:stretch>
                  </pic:blipFill>
                  <pic:spPr>
                    <a:xfrm>
                      <a:off x="0" y="0"/>
                      <a:ext cx="4057883" cy="2686204"/>
                    </a:xfrm>
                    <a:prstGeom prst="rect">
                      <a:avLst/>
                    </a:prstGeom>
                  </pic:spPr>
                </pic:pic>
              </a:graphicData>
            </a:graphic>
          </wp:inline>
        </w:drawing>
      </w:r>
    </w:p>
    <w:p w14:paraId="4A41AFA3" w14:textId="77777777" w:rsidR="006C38C1" w:rsidRPr="00260B66" w:rsidRDefault="00DB35EB" w:rsidP="00223ECD">
      <w:pPr>
        <w:pStyle w:val="Heading3"/>
      </w:pPr>
      <w:bookmarkStart w:id="82" w:name="_Toc157856979"/>
      <w:bookmarkStart w:id="83" w:name="_Toc157857124"/>
      <w:r w:rsidRPr="00260B66">
        <w:rPr>
          <w:lang w:val="en-US"/>
        </w:rPr>
        <w:t xml:space="preserve">Grade </w:t>
      </w:r>
      <w:r w:rsidRPr="00260B66">
        <w:t xml:space="preserve">6: Methods of AI that affect the </w:t>
      </w:r>
      <w:proofErr w:type="gramStart"/>
      <w:r w:rsidRPr="00260B66">
        <w:t>company</w:t>
      </w:r>
      <w:bookmarkEnd w:id="82"/>
      <w:bookmarkEnd w:id="83"/>
      <w:proofErr w:type="gramEnd"/>
    </w:p>
    <w:p w14:paraId="54FBE032" w14:textId="6ECE2514" w:rsidR="006C38C1" w:rsidRPr="00260B66" w:rsidRDefault="00DB35EB" w:rsidP="00223ECD">
      <w:pPr>
        <w:spacing w:line="360" w:lineRule="auto"/>
        <w:jc w:val="center"/>
        <w:rPr>
          <w:rFonts w:ascii="Times New Roman" w:eastAsia="Times New Roman" w:hAnsi="Times New Roman" w:cs="Times New Roman"/>
          <w:sz w:val="24"/>
          <w:szCs w:val="24"/>
        </w:rPr>
      </w:pPr>
      <w:r w:rsidRPr="00260B66">
        <w:rPr>
          <w:rFonts w:ascii="Times New Roman" w:eastAsia="Times New Roman" w:hAnsi="Times New Roman" w:cs="Times New Roman"/>
          <w:sz w:val="24"/>
          <w:szCs w:val="24"/>
        </w:rPr>
        <w:t xml:space="preserve">(Source: </w:t>
      </w:r>
      <w:r w:rsidR="00F16436" w:rsidRPr="00260B66">
        <w:rPr>
          <w:rFonts w:ascii="Times New Roman" w:eastAsia="Times New Roman" w:hAnsi="Times New Roman" w:cs="Times New Roman"/>
          <w:sz w:val="24"/>
          <w:szCs w:val="24"/>
        </w:rPr>
        <w:t>created through SPSS</w:t>
      </w:r>
      <w:r w:rsidRPr="00260B66">
        <w:rPr>
          <w:rFonts w:ascii="Times New Roman" w:eastAsia="Times New Roman" w:hAnsi="Times New Roman" w:cs="Times New Roman"/>
          <w:sz w:val="24"/>
          <w:szCs w:val="24"/>
        </w:rPr>
        <w:t>)</w:t>
      </w:r>
    </w:p>
    <w:p w14:paraId="5DD4D227" w14:textId="77777777" w:rsidR="006C38C1" w:rsidRDefault="00DB35EB" w:rsidP="00223ECD">
      <w:pPr>
        <w:spacing w:line="360" w:lineRule="auto"/>
        <w:jc w:val="both"/>
        <w:rPr>
          <w:rFonts w:ascii="Times New Roman" w:eastAsia="Times New Roman" w:hAnsi="Times New Roman" w:cs="Times New Roman"/>
          <w:sz w:val="24"/>
          <w:szCs w:val="24"/>
        </w:rPr>
      </w:pPr>
      <w:r w:rsidRPr="00260B66">
        <w:rPr>
          <w:rFonts w:ascii="Times New Roman" w:eastAsia="Times New Roman" w:hAnsi="Times New Roman" w:cs="Times New Roman"/>
          <w:sz w:val="24"/>
          <w:szCs w:val="24"/>
        </w:rPr>
        <w:t xml:space="preserve">AI affects both the marketing status and the company with its ability to generate leads and market benefactions. There is probably a 48% upliftment of new customers from being stringent to felicity in AI adoption. 30% increase in the brand awareness of the “digital marketing company” is due to the wise utility of AI. Furthermore, there is a 14% haul in the generation of appeal and vividity in the market’s lead generation after the appliance of AI into it. Meanwhile, AI has led the company to change its methodical perspective of podcasting and exacting its content by an overall rate of 8%. </w:t>
      </w:r>
    </w:p>
    <w:p w14:paraId="40D4CA35" w14:textId="77777777" w:rsidR="00F07663" w:rsidRDefault="00F07663" w:rsidP="00223ECD">
      <w:pPr>
        <w:spacing w:line="360" w:lineRule="auto"/>
        <w:jc w:val="both"/>
        <w:rPr>
          <w:rFonts w:ascii="Times New Roman" w:eastAsia="Times New Roman" w:hAnsi="Times New Roman" w:cs="Times New Roman"/>
          <w:sz w:val="24"/>
          <w:szCs w:val="24"/>
        </w:rPr>
      </w:pPr>
    </w:p>
    <w:p w14:paraId="1468A15F" w14:textId="77777777" w:rsidR="00751895" w:rsidRDefault="00751895" w:rsidP="00223ECD">
      <w:pPr>
        <w:spacing w:line="360" w:lineRule="auto"/>
        <w:jc w:val="both"/>
        <w:rPr>
          <w:rFonts w:ascii="Times New Roman" w:eastAsia="Times New Roman" w:hAnsi="Times New Roman" w:cs="Times New Roman"/>
          <w:sz w:val="24"/>
          <w:szCs w:val="24"/>
        </w:rPr>
      </w:pPr>
    </w:p>
    <w:p w14:paraId="32299160" w14:textId="77777777" w:rsidR="007E3796" w:rsidRDefault="007E3796" w:rsidP="00223EC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Q6. In what ways you utilized AI to bring changes in digital marketing for your company?</w:t>
      </w:r>
    </w:p>
    <w:p w14:paraId="7FBAE690" w14:textId="77777777" w:rsidR="007E3796" w:rsidRDefault="007E3796" w:rsidP="00223ECD">
      <w:pPr>
        <w:pStyle w:val="ListParagraph"/>
        <w:numPr>
          <w:ilvl w:val="0"/>
          <w:numId w:val="37"/>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Algorithms utilization to identify different </w:t>
      </w:r>
      <w:proofErr w:type="gramStart"/>
      <w:r>
        <w:rPr>
          <w:rFonts w:ascii="Times New Roman" w:eastAsia="Times New Roman" w:hAnsi="Times New Roman" w:cs="Times New Roman"/>
          <w:sz w:val="24"/>
          <w:szCs w:val="24"/>
        </w:rPr>
        <w:t>patterns</w:t>
      </w:r>
      <w:proofErr w:type="gramEnd"/>
    </w:p>
    <w:p w14:paraId="402C2896" w14:textId="77777777" w:rsidR="007E3796" w:rsidRDefault="007E3796" w:rsidP="00223ECD">
      <w:pPr>
        <w:pStyle w:val="ListParagraph"/>
        <w:numPr>
          <w:ilvl w:val="0"/>
          <w:numId w:val="37"/>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Deeper insight into customer behaviour</w:t>
      </w:r>
    </w:p>
    <w:p w14:paraId="791DC925" w14:textId="77777777" w:rsidR="007E3796" w:rsidRDefault="007E3796" w:rsidP="00223ECD">
      <w:pPr>
        <w:pStyle w:val="ListParagraph"/>
        <w:numPr>
          <w:ilvl w:val="0"/>
          <w:numId w:val="37"/>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Future behaviour predictions</w:t>
      </w:r>
    </w:p>
    <w:p w14:paraId="06BA9BA9" w14:textId="77777777" w:rsidR="007E3796" w:rsidRPr="00181BC7" w:rsidRDefault="007E3796" w:rsidP="00223ECD">
      <w:pPr>
        <w:pStyle w:val="ListParagraph"/>
        <w:numPr>
          <w:ilvl w:val="0"/>
          <w:numId w:val="37"/>
        </w:numPr>
        <w:spacing w:line="360" w:lineRule="auto"/>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All of</w:t>
      </w:r>
      <w:proofErr w:type="gramEnd"/>
      <w:r>
        <w:rPr>
          <w:rFonts w:ascii="Times New Roman" w:eastAsia="Times New Roman" w:hAnsi="Times New Roman" w:cs="Times New Roman"/>
          <w:sz w:val="24"/>
          <w:szCs w:val="24"/>
        </w:rPr>
        <w:t xml:space="preserve"> the above</w:t>
      </w:r>
    </w:p>
    <w:p w14:paraId="574FF9A8" w14:textId="77777777" w:rsidR="007E3796" w:rsidRDefault="007E3796" w:rsidP="00223ECD">
      <w:pPr>
        <w:pStyle w:val="NormalWeb"/>
        <w:spacing w:before="0" w:beforeAutospacing="0" w:after="0" w:afterAutospacing="0" w:line="360" w:lineRule="auto"/>
        <w:textAlignment w:val="baseline"/>
        <w:rPr>
          <w:b/>
          <w:bCs/>
          <w:color w:val="000000"/>
        </w:rPr>
      </w:pPr>
    </w:p>
    <w:tbl>
      <w:tblPr>
        <w:tblStyle w:val="TableGrid"/>
        <w:tblW w:w="0" w:type="auto"/>
        <w:tblInd w:w="0" w:type="dxa"/>
        <w:tblLook w:val="04A0" w:firstRow="1" w:lastRow="0" w:firstColumn="1" w:lastColumn="0" w:noHBand="0" w:noVBand="1"/>
      </w:tblPr>
      <w:tblGrid>
        <w:gridCol w:w="3005"/>
        <w:gridCol w:w="3005"/>
        <w:gridCol w:w="3006"/>
      </w:tblGrid>
      <w:tr w:rsidR="00836491" w14:paraId="1F4543CE" w14:textId="77777777" w:rsidTr="00836491">
        <w:trPr>
          <w:trHeight w:val="693"/>
        </w:trPr>
        <w:tc>
          <w:tcPr>
            <w:tcW w:w="3005" w:type="dxa"/>
            <w:tcBorders>
              <w:top w:val="single" w:sz="4" w:space="0" w:color="auto"/>
              <w:left w:val="single" w:sz="4" w:space="0" w:color="auto"/>
              <w:bottom w:val="single" w:sz="4" w:space="0" w:color="auto"/>
              <w:right w:val="single" w:sz="4" w:space="0" w:color="auto"/>
            </w:tcBorders>
            <w:hideMark/>
          </w:tcPr>
          <w:p w14:paraId="06853E45" w14:textId="77777777" w:rsidR="00836491" w:rsidRDefault="00836491" w:rsidP="00223ECD">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Summary </w:t>
            </w:r>
          </w:p>
        </w:tc>
        <w:tc>
          <w:tcPr>
            <w:tcW w:w="3005" w:type="dxa"/>
            <w:tcBorders>
              <w:top w:val="single" w:sz="4" w:space="0" w:color="auto"/>
              <w:left w:val="single" w:sz="4" w:space="0" w:color="auto"/>
              <w:bottom w:val="single" w:sz="4" w:space="0" w:color="auto"/>
              <w:right w:val="single" w:sz="4" w:space="0" w:color="auto"/>
            </w:tcBorders>
            <w:hideMark/>
          </w:tcPr>
          <w:p w14:paraId="40B287C7" w14:textId="77777777" w:rsidR="00836491" w:rsidRDefault="00836491" w:rsidP="00223ECD">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Responses </w:t>
            </w:r>
          </w:p>
        </w:tc>
        <w:tc>
          <w:tcPr>
            <w:tcW w:w="3006" w:type="dxa"/>
            <w:tcBorders>
              <w:top w:val="single" w:sz="4" w:space="0" w:color="auto"/>
              <w:left w:val="single" w:sz="4" w:space="0" w:color="auto"/>
              <w:bottom w:val="single" w:sz="4" w:space="0" w:color="auto"/>
              <w:right w:val="single" w:sz="4" w:space="0" w:color="auto"/>
            </w:tcBorders>
            <w:hideMark/>
          </w:tcPr>
          <w:p w14:paraId="1C0FA54D" w14:textId="77777777" w:rsidR="00836491" w:rsidRDefault="00836491" w:rsidP="00223ECD">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Average%</w:t>
            </w:r>
          </w:p>
        </w:tc>
      </w:tr>
      <w:tr w:rsidR="00836491" w14:paraId="2E6F43C0" w14:textId="77777777" w:rsidTr="00836491">
        <w:tc>
          <w:tcPr>
            <w:tcW w:w="3005" w:type="dxa"/>
            <w:tcBorders>
              <w:top w:val="single" w:sz="4" w:space="0" w:color="auto"/>
              <w:left w:val="single" w:sz="4" w:space="0" w:color="auto"/>
              <w:bottom w:val="single" w:sz="4" w:space="0" w:color="auto"/>
              <w:right w:val="single" w:sz="4" w:space="0" w:color="auto"/>
            </w:tcBorders>
            <w:hideMark/>
          </w:tcPr>
          <w:p w14:paraId="3F46FE97" w14:textId="77777777" w:rsidR="00836491" w:rsidRDefault="00836491" w:rsidP="00223ECD">
            <w:pPr>
              <w:spacing w:line="360" w:lineRule="auto"/>
              <w:jc w:val="center"/>
              <w:rPr>
                <w:rFonts w:ascii="Times New Roman" w:eastAsia="Times New Roman" w:hAnsi="Times New Roman" w:cs="Times New Roman"/>
                <w:b/>
                <w:bCs/>
                <w:sz w:val="24"/>
                <w:szCs w:val="24"/>
              </w:rPr>
            </w:pPr>
            <w:r>
              <w:rPr>
                <w:rFonts w:eastAsia="Times New Roman"/>
                <w:color w:val="202124"/>
                <w:lang w:eastAsia="en-GB"/>
              </w:rPr>
              <w:lastRenderedPageBreak/>
              <w:t>Algorithms utilization to identify different patterns</w:t>
            </w:r>
          </w:p>
        </w:tc>
        <w:tc>
          <w:tcPr>
            <w:tcW w:w="3005" w:type="dxa"/>
            <w:tcBorders>
              <w:top w:val="single" w:sz="4" w:space="0" w:color="auto"/>
              <w:left w:val="single" w:sz="4" w:space="0" w:color="auto"/>
              <w:bottom w:val="single" w:sz="4" w:space="0" w:color="auto"/>
              <w:right w:val="single" w:sz="4" w:space="0" w:color="auto"/>
            </w:tcBorders>
            <w:hideMark/>
          </w:tcPr>
          <w:p w14:paraId="21A1CF02" w14:textId="77777777" w:rsidR="00836491" w:rsidRDefault="00836491" w:rsidP="00223EC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11</w:t>
            </w:r>
          </w:p>
        </w:tc>
        <w:tc>
          <w:tcPr>
            <w:tcW w:w="3006" w:type="dxa"/>
            <w:tcBorders>
              <w:top w:val="single" w:sz="4" w:space="0" w:color="auto"/>
              <w:left w:val="single" w:sz="4" w:space="0" w:color="auto"/>
              <w:bottom w:val="single" w:sz="4" w:space="0" w:color="auto"/>
              <w:right w:val="single" w:sz="4" w:space="0" w:color="auto"/>
            </w:tcBorders>
            <w:hideMark/>
          </w:tcPr>
          <w:p w14:paraId="578F45A2" w14:textId="77777777" w:rsidR="00836491" w:rsidRDefault="00836491" w:rsidP="00223EC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22%</w:t>
            </w:r>
          </w:p>
        </w:tc>
      </w:tr>
      <w:tr w:rsidR="00836491" w14:paraId="2A2A96DF" w14:textId="77777777" w:rsidTr="00836491">
        <w:tc>
          <w:tcPr>
            <w:tcW w:w="3005" w:type="dxa"/>
            <w:tcBorders>
              <w:top w:val="single" w:sz="4" w:space="0" w:color="auto"/>
              <w:left w:val="single" w:sz="4" w:space="0" w:color="auto"/>
              <w:bottom w:val="single" w:sz="4" w:space="0" w:color="auto"/>
              <w:right w:val="single" w:sz="4" w:space="0" w:color="auto"/>
            </w:tcBorders>
            <w:hideMark/>
          </w:tcPr>
          <w:p w14:paraId="7D86E5CD" w14:textId="77777777" w:rsidR="00836491" w:rsidRDefault="00836491" w:rsidP="00223ECD">
            <w:pPr>
              <w:spacing w:line="360" w:lineRule="auto"/>
              <w:jc w:val="center"/>
              <w:rPr>
                <w:rFonts w:ascii="Times New Roman" w:eastAsia="Times New Roman" w:hAnsi="Times New Roman" w:cs="Times New Roman"/>
                <w:b/>
                <w:bCs/>
                <w:sz w:val="24"/>
                <w:szCs w:val="24"/>
              </w:rPr>
            </w:pPr>
            <w:r>
              <w:rPr>
                <w:rFonts w:eastAsia="Times New Roman"/>
                <w:color w:val="202124"/>
                <w:lang w:eastAsia="en-GB"/>
              </w:rPr>
              <w:t>Deeper insights into consumer behaviour</w:t>
            </w:r>
          </w:p>
        </w:tc>
        <w:tc>
          <w:tcPr>
            <w:tcW w:w="3005" w:type="dxa"/>
            <w:tcBorders>
              <w:top w:val="single" w:sz="4" w:space="0" w:color="auto"/>
              <w:left w:val="single" w:sz="4" w:space="0" w:color="auto"/>
              <w:bottom w:val="single" w:sz="4" w:space="0" w:color="auto"/>
              <w:right w:val="single" w:sz="4" w:space="0" w:color="auto"/>
            </w:tcBorders>
            <w:hideMark/>
          </w:tcPr>
          <w:p w14:paraId="3B2AED7F" w14:textId="77777777" w:rsidR="00836491" w:rsidRDefault="00836491" w:rsidP="00223EC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24</w:t>
            </w:r>
          </w:p>
        </w:tc>
        <w:tc>
          <w:tcPr>
            <w:tcW w:w="3006" w:type="dxa"/>
            <w:tcBorders>
              <w:top w:val="single" w:sz="4" w:space="0" w:color="auto"/>
              <w:left w:val="single" w:sz="4" w:space="0" w:color="auto"/>
              <w:bottom w:val="single" w:sz="4" w:space="0" w:color="auto"/>
              <w:right w:val="single" w:sz="4" w:space="0" w:color="auto"/>
            </w:tcBorders>
            <w:hideMark/>
          </w:tcPr>
          <w:p w14:paraId="78E5FD12" w14:textId="77777777" w:rsidR="00836491" w:rsidRDefault="00836491" w:rsidP="00223EC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48%</w:t>
            </w:r>
          </w:p>
        </w:tc>
      </w:tr>
      <w:tr w:rsidR="00836491" w14:paraId="3048D83D" w14:textId="77777777" w:rsidTr="00836491">
        <w:tc>
          <w:tcPr>
            <w:tcW w:w="3005" w:type="dxa"/>
            <w:tcBorders>
              <w:top w:val="single" w:sz="4" w:space="0" w:color="auto"/>
              <w:left w:val="single" w:sz="4" w:space="0" w:color="auto"/>
              <w:bottom w:val="single" w:sz="4" w:space="0" w:color="auto"/>
              <w:right w:val="single" w:sz="4" w:space="0" w:color="auto"/>
            </w:tcBorders>
            <w:hideMark/>
          </w:tcPr>
          <w:p w14:paraId="3EEAC240" w14:textId="77777777" w:rsidR="00836491" w:rsidRDefault="00836491" w:rsidP="00223ECD">
            <w:pPr>
              <w:spacing w:line="360" w:lineRule="auto"/>
              <w:jc w:val="center"/>
              <w:rPr>
                <w:rFonts w:ascii="Times New Roman" w:eastAsia="Times New Roman" w:hAnsi="Times New Roman" w:cs="Times New Roman"/>
                <w:b/>
                <w:bCs/>
                <w:sz w:val="24"/>
                <w:szCs w:val="24"/>
              </w:rPr>
            </w:pPr>
            <w:r>
              <w:rPr>
                <w:rFonts w:eastAsia="Times New Roman"/>
                <w:color w:val="202124"/>
                <w:lang w:eastAsia="en-GB"/>
              </w:rPr>
              <w:t>Future behaviour prediction</w:t>
            </w:r>
          </w:p>
        </w:tc>
        <w:tc>
          <w:tcPr>
            <w:tcW w:w="3005" w:type="dxa"/>
            <w:tcBorders>
              <w:top w:val="single" w:sz="4" w:space="0" w:color="auto"/>
              <w:left w:val="single" w:sz="4" w:space="0" w:color="auto"/>
              <w:bottom w:val="single" w:sz="4" w:space="0" w:color="auto"/>
              <w:right w:val="single" w:sz="4" w:space="0" w:color="auto"/>
            </w:tcBorders>
            <w:hideMark/>
          </w:tcPr>
          <w:p w14:paraId="4F2AF7E7" w14:textId="77777777" w:rsidR="00836491" w:rsidRDefault="00836491" w:rsidP="00223EC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13</w:t>
            </w:r>
          </w:p>
        </w:tc>
        <w:tc>
          <w:tcPr>
            <w:tcW w:w="3006" w:type="dxa"/>
            <w:tcBorders>
              <w:top w:val="single" w:sz="4" w:space="0" w:color="auto"/>
              <w:left w:val="single" w:sz="4" w:space="0" w:color="auto"/>
              <w:bottom w:val="single" w:sz="4" w:space="0" w:color="auto"/>
              <w:right w:val="single" w:sz="4" w:space="0" w:color="auto"/>
            </w:tcBorders>
            <w:hideMark/>
          </w:tcPr>
          <w:p w14:paraId="3E752CEA" w14:textId="77777777" w:rsidR="00836491" w:rsidRDefault="00836491" w:rsidP="00223EC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26%</w:t>
            </w:r>
          </w:p>
        </w:tc>
      </w:tr>
      <w:tr w:rsidR="00836491" w14:paraId="73DBC7A4" w14:textId="77777777" w:rsidTr="00836491">
        <w:tc>
          <w:tcPr>
            <w:tcW w:w="3005" w:type="dxa"/>
            <w:tcBorders>
              <w:top w:val="single" w:sz="4" w:space="0" w:color="auto"/>
              <w:left w:val="single" w:sz="4" w:space="0" w:color="auto"/>
              <w:bottom w:val="single" w:sz="4" w:space="0" w:color="auto"/>
              <w:right w:val="single" w:sz="4" w:space="0" w:color="auto"/>
            </w:tcBorders>
            <w:hideMark/>
          </w:tcPr>
          <w:p w14:paraId="759C5DB8" w14:textId="77777777" w:rsidR="00836491" w:rsidRDefault="00836491" w:rsidP="00223ECD">
            <w:pPr>
              <w:spacing w:line="360" w:lineRule="auto"/>
              <w:jc w:val="center"/>
              <w:rPr>
                <w:rFonts w:eastAsia="Times New Roman"/>
                <w:color w:val="202124"/>
                <w:lang w:eastAsia="en-GB"/>
              </w:rPr>
            </w:pPr>
            <w:proofErr w:type="gramStart"/>
            <w:r>
              <w:rPr>
                <w:rFonts w:eastAsia="Times New Roman"/>
                <w:color w:val="202124"/>
                <w:lang w:eastAsia="en-GB"/>
              </w:rPr>
              <w:t>All of</w:t>
            </w:r>
            <w:proofErr w:type="gramEnd"/>
            <w:r>
              <w:rPr>
                <w:rFonts w:eastAsia="Times New Roman"/>
                <w:color w:val="202124"/>
                <w:lang w:eastAsia="en-GB"/>
              </w:rPr>
              <w:t xml:space="preserve"> the above </w:t>
            </w:r>
          </w:p>
        </w:tc>
        <w:tc>
          <w:tcPr>
            <w:tcW w:w="3005" w:type="dxa"/>
            <w:tcBorders>
              <w:top w:val="single" w:sz="4" w:space="0" w:color="auto"/>
              <w:left w:val="single" w:sz="4" w:space="0" w:color="auto"/>
              <w:bottom w:val="single" w:sz="4" w:space="0" w:color="auto"/>
              <w:right w:val="single" w:sz="4" w:space="0" w:color="auto"/>
            </w:tcBorders>
            <w:hideMark/>
          </w:tcPr>
          <w:p w14:paraId="0AC45994" w14:textId="77777777" w:rsidR="00836491" w:rsidRDefault="00836491" w:rsidP="00223ECD">
            <w:pPr>
              <w:spacing w:line="360" w:lineRule="auto"/>
              <w:jc w:val="center"/>
              <w:rPr>
                <w:rFonts w:ascii="Times New Roman" w:eastAsia="Times New Roman" w:hAnsi="Times New Roman" w:cs="Times New Roman"/>
                <w:sz w:val="24"/>
                <w:szCs w:val="24"/>
                <w:lang w:val="en-IN"/>
              </w:rPr>
            </w:pPr>
            <w:r>
              <w:rPr>
                <w:rFonts w:ascii="Times New Roman" w:eastAsia="Times New Roman" w:hAnsi="Times New Roman" w:cs="Times New Roman"/>
                <w:sz w:val="24"/>
                <w:szCs w:val="24"/>
              </w:rPr>
              <w:t>2</w:t>
            </w:r>
          </w:p>
        </w:tc>
        <w:tc>
          <w:tcPr>
            <w:tcW w:w="3006" w:type="dxa"/>
            <w:tcBorders>
              <w:top w:val="single" w:sz="4" w:space="0" w:color="auto"/>
              <w:left w:val="single" w:sz="4" w:space="0" w:color="auto"/>
              <w:bottom w:val="single" w:sz="4" w:space="0" w:color="auto"/>
              <w:right w:val="single" w:sz="4" w:space="0" w:color="auto"/>
            </w:tcBorders>
            <w:hideMark/>
          </w:tcPr>
          <w:p w14:paraId="29AD2E73" w14:textId="77777777" w:rsidR="00836491" w:rsidRDefault="00836491" w:rsidP="00223EC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r>
    </w:tbl>
    <w:p w14:paraId="58BDD478" w14:textId="77777777" w:rsidR="00751895" w:rsidRPr="00260B66" w:rsidRDefault="00751895" w:rsidP="00223ECD">
      <w:pPr>
        <w:spacing w:line="360" w:lineRule="auto"/>
        <w:jc w:val="both"/>
        <w:rPr>
          <w:rFonts w:ascii="Times New Roman" w:eastAsia="Times New Roman" w:hAnsi="Times New Roman" w:cs="Times New Roman"/>
          <w:sz w:val="24"/>
          <w:szCs w:val="24"/>
        </w:rPr>
      </w:pPr>
    </w:p>
    <w:p w14:paraId="488F02E6" w14:textId="77777777" w:rsidR="006C38C1" w:rsidRPr="00260B66" w:rsidRDefault="00DB35EB" w:rsidP="00223ECD">
      <w:pPr>
        <w:spacing w:line="360" w:lineRule="auto"/>
        <w:jc w:val="center"/>
        <w:rPr>
          <w:rFonts w:ascii="Times New Roman" w:eastAsia="Times New Roman" w:hAnsi="Times New Roman" w:cs="Times New Roman"/>
          <w:b/>
          <w:sz w:val="24"/>
          <w:szCs w:val="24"/>
        </w:rPr>
      </w:pPr>
      <w:r w:rsidRPr="00260B66">
        <w:rPr>
          <w:rFonts w:ascii="Times New Roman" w:eastAsia="Times New Roman" w:hAnsi="Times New Roman" w:cs="Times New Roman"/>
          <w:b/>
          <w:noProof/>
          <w:sz w:val="24"/>
          <w:szCs w:val="24"/>
        </w:rPr>
        <w:drawing>
          <wp:inline distT="114300" distB="114300" distL="114300" distR="114300" wp14:anchorId="0B0F2CEB" wp14:editId="3937D79E">
            <wp:extent cx="4864100" cy="3048000"/>
            <wp:effectExtent l="0" t="0" r="0" b="0"/>
            <wp:docPr id="36" name="image1.png"/>
            <wp:cNvGraphicFramePr/>
            <a:graphic xmlns:a="http://schemas.openxmlformats.org/drawingml/2006/main">
              <a:graphicData uri="http://schemas.openxmlformats.org/drawingml/2006/picture">
                <pic:pic xmlns:pic="http://schemas.openxmlformats.org/drawingml/2006/picture">
                  <pic:nvPicPr>
                    <pic:cNvPr id="36" name="image1.png"/>
                    <pic:cNvPicPr preferRelativeResize="0"/>
                  </pic:nvPicPr>
                  <pic:blipFill>
                    <a:blip r:embed="rId28"/>
                    <a:srcRect/>
                    <a:stretch>
                      <a:fillRect/>
                    </a:stretch>
                  </pic:blipFill>
                  <pic:spPr>
                    <a:xfrm>
                      <a:off x="0" y="0"/>
                      <a:ext cx="4864376" cy="3048173"/>
                    </a:xfrm>
                    <a:prstGeom prst="rect">
                      <a:avLst/>
                    </a:prstGeom>
                  </pic:spPr>
                </pic:pic>
              </a:graphicData>
            </a:graphic>
          </wp:inline>
        </w:drawing>
      </w:r>
    </w:p>
    <w:p w14:paraId="316F1E80" w14:textId="77777777" w:rsidR="006C38C1" w:rsidRPr="00260B66" w:rsidRDefault="00DB35EB" w:rsidP="00223ECD">
      <w:pPr>
        <w:pStyle w:val="Heading3"/>
      </w:pPr>
      <w:bookmarkStart w:id="84" w:name="_Toc157856980"/>
      <w:bookmarkStart w:id="85" w:name="_Toc157857125"/>
      <w:r w:rsidRPr="00260B66">
        <w:rPr>
          <w:lang w:val="en-US"/>
        </w:rPr>
        <w:t xml:space="preserve">Grade </w:t>
      </w:r>
      <w:r w:rsidRPr="00260B66">
        <w:t xml:space="preserve">7: Methods utilised to </w:t>
      </w:r>
      <w:proofErr w:type="spellStart"/>
      <w:r w:rsidRPr="00260B66">
        <w:t>instill</w:t>
      </w:r>
      <w:proofErr w:type="spellEnd"/>
      <w:r w:rsidRPr="00260B66">
        <w:t xml:space="preserve"> </w:t>
      </w:r>
      <w:proofErr w:type="gramStart"/>
      <w:r w:rsidRPr="00260B66">
        <w:t>change</w:t>
      </w:r>
      <w:bookmarkEnd w:id="84"/>
      <w:bookmarkEnd w:id="85"/>
      <w:proofErr w:type="gramEnd"/>
    </w:p>
    <w:p w14:paraId="0EF1F263" w14:textId="5CDDD8D1" w:rsidR="006C38C1" w:rsidRPr="00260B66" w:rsidRDefault="00DB35EB" w:rsidP="00223ECD">
      <w:pPr>
        <w:spacing w:line="360" w:lineRule="auto"/>
        <w:jc w:val="center"/>
        <w:rPr>
          <w:rFonts w:ascii="Times New Roman" w:eastAsia="Times New Roman" w:hAnsi="Times New Roman" w:cs="Times New Roman"/>
          <w:sz w:val="24"/>
          <w:szCs w:val="24"/>
        </w:rPr>
      </w:pPr>
      <w:r w:rsidRPr="00260B66">
        <w:rPr>
          <w:rFonts w:ascii="Times New Roman" w:eastAsia="Times New Roman" w:hAnsi="Times New Roman" w:cs="Times New Roman"/>
          <w:sz w:val="24"/>
          <w:szCs w:val="24"/>
        </w:rPr>
        <w:t>(Source: created</w:t>
      </w:r>
      <w:r w:rsidR="00F16436" w:rsidRPr="00260B66">
        <w:rPr>
          <w:rFonts w:ascii="Times New Roman" w:eastAsia="Times New Roman" w:hAnsi="Times New Roman" w:cs="Times New Roman"/>
          <w:sz w:val="24"/>
          <w:szCs w:val="24"/>
        </w:rPr>
        <w:t xml:space="preserve"> through SPSS</w:t>
      </w:r>
      <w:r w:rsidRPr="00260B66">
        <w:rPr>
          <w:rFonts w:ascii="Times New Roman" w:eastAsia="Times New Roman" w:hAnsi="Times New Roman" w:cs="Times New Roman"/>
          <w:sz w:val="24"/>
          <w:szCs w:val="24"/>
        </w:rPr>
        <w:t>)</w:t>
      </w:r>
    </w:p>
    <w:p w14:paraId="72EC8A4A" w14:textId="77777777" w:rsidR="006C38C1" w:rsidRDefault="00DB35EB" w:rsidP="00223ECD">
      <w:pPr>
        <w:spacing w:line="360" w:lineRule="auto"/>
        <w:jc w:val="both"/>
        <w:rPr>
          <w:rFonts w:ascii="Times New Roman" w:eastAsia="Times New Roman" w:hAnsi="Times New Roman" w:cs="Times New Roman"/>
          <w:sz w:val="24"/>
          <w:szCs w:val="24"/>
        </w:rPr>
      </w:pPr>
      <w:r w:rsidRPr="00260B66">
        <w:rPr>
          <w:rFonts w:ascii="Times New Roman" w:eastAsia="Times New Roman" w:hAnsi="Times New Roman" w:cs="Times New Roman"/>
          <w:sz w:val="24"/>
          <w:szCs w:val="24"/>
        </w:rPr>
        <w:t xml:space="preserve">There are various strategies implemented that utilise the adaptability and flexibility of the business in bringing dynamic changes and measures to cope with evolving business statuses. 48% represents the use of deeper analytical strategies to attain comprehensive data information surrounding consumer behaviour and purchasing intentions. 26% represents a strategy that focuses on navigating business conditions to predict future market conditions and dynamics and strategically implement decision-making capacities. 22% dictate the implementation of an efficient corporate algorithm that utilises various strategies to identify different patterns and forecast corporate steps moving forward, with 4% overall displaying a conjunction and amalgamation of all </w:t>
      </w:r>
      <w:proofErr w:type="gramStart"/>
      <w:r w:rsidRPr="00260B66">
        <w:rPr>
          <w:rFonts w:ascii="Times New Roman" w:eastAsia="Times New Roman" w:hAnsi="Times New Roman" w:cs="Times New Roman"/>
          <w:sz w:val="24"/>
          <w:szCs w:val="24"/>
        </w:rPr>
        <w:t>aforementioned strategies</w:t>
      </w:r>
      <w:proofErr w:type="gramEnd"/>
      <w:r w:rsidRPr="00260B66">
        <w:rPr>
          <w:rFonts w:ascii="Times New Roman" w:eastAsia="Times New Roman" w:hAnsi="Times New Roman" w:cs="Times New Roman"/>
          <w:sz w:val="24"/>
          <w:szCs w:val="24"/>
        </w:rPr>
        <w:t xml:space="preserve"> to create an overall approach of technological resilience.</w:t>
      </w:r>
    </w:p>
    <w:p w14:paraId="3BD43272" w14:textId="77777777" w:rsidR="002E477B" w:rsidRDefault="002E477B" w:rsidP="00223ECD">
      <w:pPr>
        <w:spacing w:line="360" w:lineRule="auto"/>
        <w:jc w:val="both"/>
        <w:rPr>
          <w:rFonts w:ascii="Times New Roman" w:eastAsia="Times New Roman" w:hAnsi="Times New Roman" w:cs="Times New Roman"/>
          <w:sz w:val="24"/>
          <w:szCs w:val="24"/>
        </w:rPr>
      </w:pPr>
    </w:p>
    <w:p w14:paraId="551B599F" w14:textId="300DD947" w:rsidR="002E477B" w:rsidRDefault="00F07663" w:rsidP="00223EC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Q7. Do you think these measures have benefited your company?</w:t>
      </w:r>
    </w:p>
    <w:p w14:paraId="215C5614" w14:textId="0F05C03B" w:rsidR="00F07663" w:rsidRDefault="00F07663" w:rsidP="00223ECD">
      <w:pPr>
        <w:pStyle w:val="NormalWeb"/>
        <w:spacing w:before="0" w:beforeAutospacing="0" w:after="0" w:afterAutospacing="0" w:line="360" w:lineRule="auto"/>
        <w:textAlignment w:val="baseline"/>
        <w:rPr>
          <w:color w:val="000000"/>
        </w:rPr>
      </w:pPr>
      <w:r>
        <w:rPr>
          <w:color w:val="000000"/>
        </w:rPr>
        <w:t xml:space="preserve">                      1</w:t>
      </w:r>
      <w:r>
        <w:rPr>
          <w:color w:val="000000"/>
        </w:rPr>
        <w:tab/>
        <w:t>2</w:t>
      </w:r>
      <w:r>
        <w:rPr>
          <w:color w:val="000000"/>
        </w:rPr>
        <w:tab/>
        <w:t>3</w:t>
      </w:r>
      <w:r>
        <w:rPr>
          <w:color w:val="000000"/>
        </w:rPr>
        <w:tab/>
        <w:t>4</w:t>
      </w:r>
      <w:r>
        <w:rPr>
          <w:color w:val="000000"/>
        </w:rPr>
        <w:tab/>
        <w:t>5</w:t>
      </w:r>
      <w:r>
        <w:rPr>
          <w:color w:val="000000"/>
        </w:rPr>
        <w:tab/>
      </w:r>
    </w:p>
    <w:p w14:paraId="6E5F13A8" w14:textId="77777777" w:rsidR="00F07663" w:rsidRPr="00210354" w:rsidRDefault="00F07663" w:rsidP="00223ECD">
      <w:pPr>
        <w:pStyle w:val="NormalWeb"/>
        <w:numPr>
          <w:ilvl w:val="0"/>
          <w:numId w:val="42"/>
        </w:numPr>
        <w:spacing w:before="0" w:beforeAutospacing="0" w:after="0" w:afterAutospacing="0" w:line="360" w:lineRule="auto"/>
        <w:textAlignment w:val="baseline"/>
        <w:rPr>
          <w:color w:val="000000"/>
        </w:rPr>
      </w:pPr>
      <w:r>
        <w:rPr>
          <w:noProof/>
          <w:color w:val="000000"/>
        </w:rPr>
        <mc:AlternateContent>
          <mc:Choice Requires="wps">
            <w:drawing>
              <wp:anchor distT="0" distB="0" distL="114300" distR="114300" simplePos="0" relativeHeight="251679744" behindDoc="0" locked="0" layoutInCell="1" allowOverlap="1" wp14:anchorId="260A991B" wp14:editId="7FA05DCC">
                <wp:simplePos x="0" y="0"/>
                <wp:positionH relativeFrom="column">
                  <wp:posOffset>2711450</wp:posOffset>
                </wp:positionH>
                <wp:positionV relativeFrom="paragraph">
                  <wp:posOffset>38100</wp:posOffset>
                </wp:positionV>
                <wp:extent cx="158750" cy="146050"/>
                <wp:effectExtent l="57150" t="19050" r="12700" b="101600"/>
                <wp:wrapNone/>
                <wp:docPr id="1770252419" name="Oval 6"/>
                <wp:cNvGraphicFramePr/>
                <a:graphic xmlns:a="http://schemas.openxmlformats.org/drawingml/2006/main">
                  <a:graphicData uri="http://schemas.microsoft.com/office/word/2010/wordprocessingShape">
                    <wps:wsp>
                      <wps:cNvSpPr/>
                      <wps:spPr>
                        <a:xfrm>
                          <a:off x="0" y="0"/>
                          <a:ext cx="158750" cy="146050"/>
                        </a:xfrm>
                        <a:prstGeom prst="ellipse">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90A5D15" id="Oval 6" o:spid="_x0000_s1026" style="position:absolute;margin-left:213.5pt;margin-top:3pt;width:12.5pt;height:11.5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" fillcolor="#4f81bd [3204]" strokecolor="#4579b8 [3044]">
                <v:fill color2="#a7bfde [1620]" rotate="t" angle="180" focus="100%" type="gradient">
                  <o:fill v:ext="view" type="gradientUnscaled"/>
                </v:fill>
                <v:shadow on="t" color="black" opacity="22937f" origin=",.5" offset="0,.63889mm"/>
              </v:oval>
            </w:pict>
          </mc:Fallback>
        </mc:AlternateContent>
      </w:r>
      <w:r>
        <w:rPr>
          <w:noProof/>
          <w:color w:val="000000"/>
        </w:rPr>
        <mc:AlternateContent>
          <mc:Choice Requires="wps">
            <w:drawing>
              <wp:anchor distT="0" distB="0" distL="114300" distR="114300" simplePos="0" relativeHeight="251678720" behindDoc="0" locked="0" layoutInCell="1" allowOverlap="1" wp14:anchorId="463B55C4" wp14:editId="6D562760">
                <wp:simplePos x="0" y="0"/>
                <wp:positionH relativeFrom="column">
                  <wp:posOffset>2266950</wp:posOffset>
                </wp:positionH>
                <wp:positionV relativeFrom="paragraph">
                  <wp:posOffset>57150</wp:posOffset>
                </wp:positionV>
                <wp:extent cx="158750" cy="146050"/>
                <wp:effectExtent l="57150" t="19050" r="12700" b="101600"/>
                <wp:wrapNone/>
                <wp:docPr id="1371742225" name="Oval 6"/>
                <wp:cNvGraphicFramePr/>
                <a:graphic xmlns:a="http://schemas.openxmlformats.org/drawingml/2006/main">
                  <a:graphicData uri="http://schemas.microsoft.com/office/word/2010/wordprocessingShape">
                    <wps:wsp>
                      <wps:cNvSpPr/>
                      <wps:spPr>
                        <a:xfrm>
                          <a:off x="0" y="0"/>
                          <a:ext cx="158750" cy="146050"/>
                        </a:xfrm>
                        <a:prstGeom prst="ellipse">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6642BBE" id="Oval 6" o:spid="_x0000_s1026" style="position:absolute;margin-left:178.5pt;margin-top:4.5pt;width:12.5pt;height:11.5pt;z-index:251678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" fillcolor="#4f81bd [3204]" strokecolor="#4579b8 [3044]">
                <v:fill color2="#a7bfde [1620]" rotate="t" angle="180" focus="100%" type="gradient">
                  <o:fill v:ext="view" type="gradientUnscaled"/>
                </v:fill>
                <v:shadow on="t" color="black" opacity="22937f" origin=",.5" offset="0,.63889mm"/>
              </v:oval>
            </w:pict>
          </mc:Fallback>
        </mc:AlternateContent>
      </w:r>
      <w:r>
        <w:rPr>
          <w:noProof/>
          <w:color w:val="000000"/>
        </w:rPr>
        <mc:AlternateContent>
          <mc:Choice Requires="wps">
            <w:drawing>
              <wp:anchor distT="0" distB="0" distL="114300" distR="114300" simplePos="0" relativeHeight="251677696" behindDoc="0" locked="0" layoutInCell="1" allowOverlap="1" wp14:anchorId="1D3192A6" wp14:editId="11D3BF0D">
                <wp:simplePos x="0" y="0"/>
                <wp:positionH relativeFrom="column">
                  <wp:posOffset>1797050</wp:posOffset>
                </wp:positionH>
                <wp:positionV relativeFrom="paragraph">
                  <wp:posOffset>44450</wp:posOffset>
                </wp:positionV>
                <wp:extent cx="158750" cy="146050"/>
                <wp:effectExtent l="57150" t="19050" r="12700" b="101600"/>
                <wp:wrapNone/>
                <wp:docPr id="924713137" name="Oval 6"/>
                <wp:cNvGraphicFramePr/>
                <a:graphic xmlns:a="http://schemas.openxmlformats.org/drawingml/2006/main">
                  <a:graphicData uri="http://schemas.microsoft.com/office/word/2010/wordprocessingShape">
                    <wps:wsp>
                      <wps:cNvSpPr/>
                      <wps:spPr>
                        <a:xfrm>
                          <a:off x="0" y="0"/>
                          <a:ext cx="158750" cy="146050"/>
                        </a:xfrm>
                        <a:prstGeom prst="ellipse">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EB0298A" id="Oval 6" o:spid="_x0000_s1026" style="position:absolute;margin-left:141.5pt;margin-top:3.5pt;width:12.5pt;height:11.5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" fillcolor="#4f81bd [3204]" strokecolor="#4579b8 [3044]">
                <v:fill color2="#a7bfde [1620]" rotate="t" angle="180" focus="100%" type="gradient">
                  <o:fill v:ext="view" type="gradientUnscaled"/>
                </v:fill>
                <v:shadow on="t" color="black" opacity="22937f" origin=",.5" offset="0,.63889mm"/>
              </v:oval>
            </w:pict>
          </mc:Fallback>
        </mc:AlternateContent>
      </w:r>
      <w:r>
        <w:rPr>
          <w:noProof/>
          <w:color w:val="000000"/>
        </w:rPr>
        <mc:AlternateContent>
          <mc:Choice Requires="wps">
            <w:drawing>
              <wp:anchor distT="0" distB="0" distL="114300" distR="114300" simplePos="0" relativeHeight="251676672" behindDoc="0" locked="0" layoutInCell="1" allowOverlap="1" wp14:anchorId="035519E9" wp14:editId="72CFBE5B">
                <wp:simplePos x="0" y="0"/>
                <wp:positionH relativeFrom="column">
                  <wp:posOffset>1327150</wp:posOffset>
                </wp:positionH>
                <wp:positionV relativeFrom="paragraph">
                  <wp:posOffset>44450</wp:posOffset>
                </wp:positionV>
                <wp:extent cx="158750" cy="146050"/>
                <wp:effectExtent l="57150" t="19050" r="12700" b="101600"/>
                <wp:wrapNone/>
                <wp:docPr id="673721061" name="Oval 6"/>
                <wp:cNvGraphicFramePr/>
                <a:graphic xmlns:a="http://schemas.openxmlformats.org/drawingml/2006/main">
                  <a:graphicData uri="http://schemas.microsoft.com/office/word/2010/wordprocessingShape">
                    <wps:wsp>
                      <wps:cNvSpPr/>
                      <wps:spPr>
                        <a:xfrm>
                          <a:off x="0" y="0"/>
                          <a:ext cx="158750" cy="146050"/>
                        </a:xfrm>
                        <a:prstGeom prst="ellipse">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5BB7C05" id="Oval 6" o:spid="_x0000_s1026" style="position:absolute;margin-left:104.5pt;margin-top:3.5pt;width:12.5pt;height:11.5pt;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" fillcolor="#4f81bd [3204]" strokecolor="#4579b8 [3044]">
                <v:fill color2="#a7bfde [1620]" rotate="t" angle="180" focus="100%" type="gradient">
                  <o:fill v:ext="view" type="gradientUnscaled"/>
                </v:fill>
                <v:shadow on="t" color="black" opacity="22937f" origin=",.5" offset="0,.63889mm"/>
              </v:oval>
            </w:pict>
          </mc:Fallback>
        </mc:AlternateContent>
      </w:r>
      <w:r>
        <w:rPr>
          <w:noProof/>
          <w:color w:val="000000"/>
        </w:rPr>
        <mc:AlternateContent>
          <mc:Choice Requires="wps">
            <w:drawing>
              <wp:anchor distT="0" distB="0" distL="114300" distR="114300" simplePos="0" relativeHeight="251675648" behindDoc="0" locked="0" layoutInCell="1" allowOverlap="1" wp14:anchorId="26C6AA8A" wp14:editId="2E8935E4">
                <wp:simplePos x="0" y="0"/>
                <wp:positionH relativeFrom="column">
                  <wp:posOffset>882650</wp:posOffset>
                </wp:positionH>
                <wp:positionV relativeFrom="paragraph">
                  <wp:posOffset>44450</wp:posOffset>
                </wp:positionV>
                <wp:extent cx="158750" cy="146050"/>
                <wp:effectExtent l="57150" t="19050" r="12700" b="101600"/>
                <wp:wrapNone/>
                <wp:docPr id="734308605" name="Oval 6"/>
                <wp:cNvGraphicFramePr/>
                <a:graphic xmlns:a="http://schemas.openxmlformats.org/drawingml/2006/main">
                  <a:graphicData uri="http://schemas.microsoft.com/office/word/2010/wordprocessingShape">
                    <wps:wsp>
                      <wps:cNvSpPr/>
                      <wps:spPr>
                        <a:xfrm>
                          <a:off x="0" y="0"/>
                          <a:ext cx="158750" cy="146050"/>
                        </a:xfrm>
                        <a:prstGeom prst="ellipse">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016D97A" id="Oval 6" o:spid="_x0000_s1026" style="position:absolute;margin-left:69.5pt;margin-top:3.5pt;width:12.5pt;height:11.5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" fillcolor="#4f81bd [3204]" strokecolor="#4579b8 [3044]">
                <v:fill color2="#a7bfde [1620]" rotate="t" angle="180" focus="100%" type="gradient">
                  <o:fill v:ext="view" type="gradientUnscaled"/>
                </v:fill>
                <v:shadow on="t" color="black" opacity="22937f" origin=",.5" offset="0,.63889mm"/>
              </v:oval>
            </w:pict>
          </mc:Fallback>
        </mc:AlternateContent>
      </w:r>
      <w:r>
        <w:rPr>
          <w:color w:val="000000"/>
        </w:rPr>
        <w:t xml:space="preserve"> </w:t>
      </w:r>
      <w:r w:rsidRPr="00210354">
        <w:rPr>
          <w:color w:val="000000"/>
        </w:rPr>
        <w:t> </w:t>
      </w:r>
      <w:r>
        <w:rPr>
          <w:color w:val="000000"/>
        </w:rPr>
        <w:tab/>
      </w:r>
      <w:r>
        <w:rPr>
          <w:color w:val="000000"/>
        </w:rPr>
        <w:tab/>
      </w:r>
      <w:r>
        <w:rPr>
          <w:color w:val="000000"/>
        </w:rPr>
        <w:tab/>
      </w:r>
      <w:r>
        <w:rPr>
          <w:color w:val="000000"/>
        </w:rPr>
        <w:tab/>
      </w:r>
      <w:r>
        <w:rPr>
          <w:color w:val="000000"/>
        </w:rPr>
        <w:tab/>
      </w:r>
      <w:r>
        <w:rPr>
          <w:color w:val="000000"/>
        </w:rPr>
        <w:tab/>
        <w:t>5</w:t>
      </w:r>
    </w:p>
    <w:tbl>
      <w:tblPr>
        <w:tblStyle w:val="TableGrid"/>
        <w:tblW w:w="0" w:type="auto"/>
        <w:tblInd w:w="0" w:type="dxa"/>
        <w:tblLook w:val="04A0" w:firstRow="1" w:lastRow="0" w:firstColumn="1" w:lastColumn="0" w:noHBand="0" w:noVBand="1"/>
      </w:tblPr>
      <w:tblGrid>
        <w:gridCol w:w="2688"/>
        <w:gridCol w:w="2688"/>
        <w:gridCol w:w="2689"/>
      </w:tblGrid>
      <w:tr w:rsidR="00AC3A29" w14:paraId="049FD66F" w14:textId="77777777" w:rsidTr="00AC3A29">
        <w:trPr>
          <w:trHeight w:val="473"/>
        </w:trPr>
        <w:tc>
          <w:tcPr>
            <w:tcW w:w="2688" w:type="dxa"/>
            <w:tcBorders>
              <w:top w:val="single" w:sz="4" w:space="0" w:color="auto"/>
              <w:left w:val="single" w:sz="4" w:space="0" w:color="auto"/>
              <w:bottom w:val="single" w:sz="4" w:space="0" w:color="auto"/>
              <w:right w:val="single" w:sz="4" w:space="0" w:color="auto"/>
            </w:tcBorders>
            <w:hideMark/>
          </w:tcPr>
          <w:p w14:paraId="767F5147" w14:textId="77777777" w:rsidR="00AC3A29" w:rsidRDefault="00AC3A29" w:rsidP="00223ECD">
            <w:pPr>
              <w:spacing w:line="360" w:lineRule="auto"/>
              <w:jc w:val="center"/>
              <w:rPr>
                <w:rFonts w:ascii="Times New Roman" w:eastAsia="Times New Roman" w:hAnsi="Times New Roman" w:cs="Times New Roman"/>
                <w:b/>
                <w:bCs/>
                <w:noProof/>
                <w:sz w:val="24"/>
                <w:szCs w:val="24"/>
              </w:rPr>
            </w:pPr>
            <w:r>
              <w:rPr>
                <w:rFonts w:ascii="Times New Roman" w:eastAsia="Times New Roman" w:hAnsi="Times New Roman" w:cs="Times New Roman"/>
                <w:b/>
                <w:bCs/>
                <w:noProof/>
                <w:sz w:val="24"/>
                <w:szCs w:val="24"/>
              </w:rPr>
              <w:t xml:space="preserve">Summary </w:t>
            </w:r>
          </w:p>
        </w:tc>
        <w:tc>
          <w:tcPr>
            <w:tcW w:w="2688" w:type="dxa"/>
            <w:tcBorders>
              <w:top w:val="single" w:sz="4" w:space="0" w:color="auto"/>
              <w:left w:val="single" w:sz="4" w:space="0" w:color="auto"/>
              <w:bottom w:val="single" w:sz="4" w:space="0" w:color="auto"/>
              <w:right w:val="single" w:sz="4" w:space="0" w:color="auto"/>
            </w:tcBorders>
            <w:hideMark/>
          </w:tcPr>
          <w:p w14:paraId="0D5E0024" w14:textId="77777777" w:rsidR="00AC3A29" w:rsidRDefault="00AC3A29" w:rsidP="00223ECD">
            <w:pPr>
              <w:spacing w:line="360" w:lineRule="auto"/>
              <w:jc w:val="center"/>
              <w:rPr>
                <w:rFonts w:ascii="Times New Roman" w:eastAsia="Times New Roman" w:hAnsi="Times New Roman" w:cs="Times New Roman"/>
                <w:b/>
                <w:bCs/>
                <w:noProof/>
                <w:sz w:val="24"/>
                <w:szCs w:val="24"/>
              </w:rPr>
            </w:pPr>
            <w:r>
              <w:rPr>
                <w:rFonts w:ascii="Times New Roman" w:eastAsia="Times New Roman" w:hAnsi="Times New Roman" w:cs="Times New Roman"/>
                <w:b/>
                <w:bCs/>
                <w:noProof/>
                <w:sz w:val="24"/>
                <w:szCs w:val="24"/>
              </w:rPr>
              <w:t xml:space="preserve">Responses </w:t>
            </w:r>
          </w:p>
        </w:tc>
        <w:tc>
          <w:tcPr>
            <w:tcW w:w="2689" w:type="dxa"/>
            <w:tcBorders>
              <w:top w:val="single" w:sz="4" w:space="0" w:color="auto"/>
              <w:left w:val="single" w:sz="4" w:space="0" w:color="auto"/>
              <w:bottom w:val="single" w:sz="4" w:space="0" w:color="auto"/>
              <w:right w:val="single" w:sz="4" w:space="0" w:color="auto"/>
            </w:tcBorders>
            <w:hideMark/>
          </w:tcPr>
          <w:p w14:paraId="6A38158E" w14:textId="77777777" w:rsidR="00AC3A29" w:rsidRDefault="00AC3A29" w:rsidP="00223ECD">
            <w:pPr>
              <w:spacing w:line="360" w:lineRule="auto"/>
              <w:jc w:val="center"/>
              <w:rPr>
                <w:rFonts w:ascii="Times New Roman" w:eastAsia="Times New Roman" w:hAnsi="Times New Roman" w:cs="Times New Roman"/>
                <w:b/>
                <w:bCs/>
                <w:noProof/>
                <w:sz w:val="24"/>
                <w:szCs w:val="24"/>
              </w:rPr>
            </w:pPr>
            <w:r>
              <w:rPr>
                <w:rFonts w:ascii="Times New Roman" w:eastAsia="Times New Roman" w:hAnsi="Times New Roman" w:cs="Times New Roman"/>
                <w:b/>
                <w:bCs/>
                <w:noProof/>
                <w:sz w:val="24"/>
                <w:szCs w:val="24"/>
              </w:rPr>
              <w:t>Average%</w:t>
            </w:r>
          </w:p>
        </w:tc>
      </w:tr>
      <w:tr w:rsidR="00AC3A29" w14:paraId="53DC9B36" w14:textId="77777777" w:rsidTr="00AC3A29">
        <w:trPr>
          <w:trHeight w:val="482"/>
        </w:trPr>
        <w:tc>
          <w:tcPr>
            <w:tcW w:w="2688" w:type="dxa"/>
            <w:tcBorders>
              <w:top w:val="single" w:sz="4" w:space="0" w:color="auto"/>
              <w:left w:val="single" w:sz="4" w:space="0" w:color="auto"/>
              <w:bottom w:val="single" w:sz="4" w:space="0" w:color="auto"/>
              <w:right w:val="single" w:sz="4" w:space="0" w:color="auto"/>
            </w:tcBorders>
            <w:hideMark/>
          </w:tcPr>
          <w:p w14:paraId="02F21EBE" w14:textId="77777777" w:rsidR="00AC3A29" w:rsidRDefault="00AC3A29" w:rsidP="00223ECD">
            <w:pPr>
              <w:spacing w:line="360" w:lineRule="auto"/>
              <w:jc w:val="center"/>
              <w:rPr>
                <w:rFonts w:ascii="Times New Roman" w:eastAsia="Times New Roman" w:hAnsi="Times New Roman" w:cs="Times New Roman"/>
                <w:noProof/>
                <w:sz w:val="24"/>
                <w:szCs w:val="24"/>
              </w:rPr>
            </w:pPr>
            <w:r>
              <w:rPr>
                <w:rFonts w:ascii="Times New Roman" w:eastAsia="Times New Roman" w:hAnsi="Times New Roman" w:cs="Times New Roman"/>
                <w:noProof/>
                <w:sz w:val="24"/>
                <w:szCs w:val="24"/>
              </w:rPr>
              <w:t>1</w:t>
            </w:r>
          </w:p>
        </w:tc>
        <w:tc>
          <w:tcPr>
            <w:tcW w:w="2688" w:type="dxa"/>
            <w:tcBorders>
              <w:top w:val="single" w:sz="4" w:space="0" w:color="auto"/>
              <w:left w:val="single" w:sz="4" w:space="0" w:color="auto"/>
              <w:bottom w:val="single" w:sz="4" w:space="0" w:color="auto"/>
              <w:right w:val="single" w:sz="4" w:space="0" w:color="auto"/>
            </w:tcBorders>
            <w:hideMark/>
          </w:tcPr>
          <w:p w14:paraId="1D921E44" w14:textId="77777777" w:rsidR="00AC3A29" w:rsidRDefault="00AC3A29" w:rsidP="00223ECD">
            <w:pPr>
              <w:spacing w:line="360" w:lineRule="auto"/>
              <w:jc w:val="center"/>
              <w:rPr>
                <w:rFonts w:ascii="Times New Roman" w:eastAsia="Times New Roman" w:hAnsi="Times New Roman" w:cs="Times New Roman"/>
                <w:noProof/>
                <w:sz w:val="24"/>
                <w:szCs w:val="24"/>
              </w:rPr>
            </w:pPr>
            <w:r>
              <w:rPr>
                <w:rFonts w:ascii="Times New Roman" w:eastAsia="Times New Roman" w:hAnsi="Times New Roman" w:cs="Times New Roman"/>
                <w:noProof/>
                <w:sz w:val="24"/>
                <w:szCs w:val="24"/>
              </w:rPr>
              <w:t>18</w:t>
            </w:r>
          </w:p>
        </w:tc>
        <w:tc>
          <w:tcPr>
            <w:tcW w:w="2689" w:type="dxa"/>
            <w:tcBorders>
              <w:top w:val="single" w:sz="4" w:space="0" w:color="auto"/>
              <w:left w:val="single" w:sz="4" w:space="0" w:color="auto"/>
              <w:bottom w:val="single" w:sz="4" w:space="0" w:color="auto"/>
              <w:right w:val="single" w:sz="4" w:space="0" w:color="auto"/>
            </w:tcBorders>
            <w:hideMark/>
          </w:tcPr>
          <w:p w14:paraId="099FD5E0" w14:textId="77777777" w:rsidR="00AC3A29" w:rsidRDefault="00AC3A29" w:rsidP="00223ECD">
            <w:pPr>
              <w:spacing w:line="360" w:lineRule="auto"/>
              <w:jc w:val="center"/>
              <w:rPr>
                <w:rFonts w:ascii="Times New Roman" w:eastAsia="Times New Roman" w:hAnsi="Times New Roman" w:cs="Times New Roman"/>
                <w:noProof/>
                <w:sz w:val="24"/>
                <w:szCs w:val="24"/>
              </w:rPr>
            </w:pPr>
            <w:r>
              <w:rPr>
                <w:rFonts w:ascii="Times New Roman" w:eastAsia="Times New Roman" w:hAnsi="Times New Roman" w:cs="Times New Roman"/>
                <w:noProof/>
                <w:sz w:val="24"/>
                <w:szCs w:val="24"/>
              </w:rPr>
              <w:t>36%</w:t>
            </w:r>
          </w:p>
        </w:tc>
      </w:tr>
      <w:tr w:rsidR="00AC3A29" w14:paraId="493AF547" w14:textId="77777777" w:rsidTr="00AC3A29">
        <w:trPr>
          <w:trHeight w:val="473"/>
        </w:trPr>
        <w:tc>
          <w:tcPr>
            <w:tcW w:w="2688" w:type="dxa"/>
            <w:tcBorders>
              <w:top w:val="single" w:sz="4" w:space="0" w:color="auto"/>
              <w:left w:val="single" w:sz="4" w:space="0" w:color="auto"/>
              <w:bottom w:val="single" w:sz="4" w:space="0" w:color="auto"/>
              <w:right w:val="single" w:sz="4" w:space="0" w:color="auto"/>
            </w:tcBorders>
            <w:hideMark/>
          </w:tcPr>
          <w:p w14:paraId="513B403B" w14:textId="77777777" w:rsidR="00AC3A29" w:rsidRDefault="00AC3A29" w:rsidP="00223ECD">
            <w:pPr>
              <w:spacing w:line="360" w:lineRule="auto"/>
              <w:jc w:val="center"/>
              <w:rPr>
                <w:rFonts w:ascii="Times New Roman" w:eastAsia="Times New Roman" w:hAnsi="Times New Roman" w:cs="Times New Roman"/>
                <w:noProof/>
                <w:sz w:val="24"/>
                <w:szCs w:val="24"/>
              </w:rPr>
            </w:pPr>
            <w:r>
              <w:rPr>
                <w:rFonts w:ascii="Times New Roman" w:eastAsia="Times New Roman" w:hAnsi="Times New Roman" w:cs="Times New Roman"/>
                <w:noProof/>
                <w:sz w:val="24"/>
                <w:szCs w:val="24"/>
              </w:rPr>
              <w:t>2</w:t>
            </w:r>
          </w:p>
        </w:tc>
        <w:tc>
          <w:tcPr>
            <w:tcW w:w="2688" w:type="dxa"/>
            <w:tcBorders>
              <w:top w:val="single" w:sz="4" w:space="0" w:color="auto"/>
              <w:left w:val="single" w:sz="4" w:space="0" w:color="auto"/>
              <w:bottom w:val="single" w:sz="4" w:space="0" w:color="auto"/>
              <w:right w:val="single" w:sz="4" w:space="0" w:color="auto"/>
            </w:tcBorders>
            <w:hideMark/>
          </w:tcPr>
          <w:p w14:paraId="691BFA90" w14:textId="77777777" w:rsidR="00AC3A29" w:rsidRDefault="00AC3A29" w:rsidP="00223ECD">
            <w:pPr>
              <w:spacing w:line="360" w:lineRule="auto"/>
              <w:jc w:val="center"/>
              <w:rPr>
                <w:rFonts w:ascii="Times New Roman" w:eastAsia="Times New Roman" w:hAnsi="Times New Roman" w:cs="Times New Roman"/>
                <w:noProof/>
                <w:sz w:val="24"/>
                <w:szCs w:val="24"/>
              </w:rPr>
            </w:pPr>
            <w:r>
              <w:rPr>
                <w:rFonts w:ascii="Times New Roman" w:eastAsia="Times New Roman" w:hAnsi="Times New Roman" w:cs="Times New Roman"/>
                <w:noProof/>
                <w:sz w:val="24"/>
                <w:szCs w:val="24"/>
              </w:rPr>
              <w:t>21</w:t>
            </w:r>
          </w:p>
        </w:tc>
        <w:tc>
          <w:tcPr>
            <w:tcW w:w="2689" w:type="dxa"/>
            <w:tcBorders>
              <w:top w:val="single" w:sz="4" w:space="0" w:color="auto"/>
              <w:left w:val="single" w:sz="4" w:space="0" w:color="auto"/>
              <w:bottom w:val="single" w:sz="4" w:space="0" w:color="auto"/>
              <w:right w:val="single" w:sz="4" w:space="0" w:color="auto"/>
            </w:tcBorders>
            <w:hideMark/>
          </w:tcPr>
          <w:p w14:paraId="71684C10" w14:textId="77777777" w:rsidR="00AC3A29" w:rsidRDefault="00AC3A29" w:rsidP="00223ECD">
            <w:pPr>
              <w:spacing w:line="360" w:lineRule="auto"/>
              <w:jc w:val="center"/>
              <w:rPr>
                <w:rFonts w:ascii="Times New Roman" w:eastAsia="Times New Roman" w:hAnsi="Times New Roman" w:cs="Times New Roman"/>
                <w:noProof/>
                <w:sz w:val="24"/>
                <w:szCs w:val="24"/>
              </w:rPr>
            </w:pPr>
            <w:r>
              <w:rPr>
                <w:rFonts w:ascii="Times New Roman" w:eastAsia="Times New Roman" w:hAnsi="Times New Roman" w:cs="Times New Roman"/>
                <w:noProof/>
                <w:sz w:val="24"/>
                <w:szCs w:val="24"/>
              </w:rPr>
              <w:t>42%</w:t>
            </w:r>
          </w:p>
        </w:tc>
      </w:tr>
      <w:tr w:rsidR="00AC3A29" w14:paraId="664DDB6F" w14:textId="77777777" w:rsidTr="00AC3A29">
        <w:trPr>
          <w:trHeight w:val="482"/>
        </w:trPr>
        <w:tc>
          <w:tcPr>
            <w:tcW w:w="2688" w:type="dxa"/>
            <w:tcBorders>
              <w:top w:val="single" w:sz="4" w:space="0" w:color="auto"/>
              <w:left w:val="single" w:sz="4" w:space="0" w:color="auto"/>
              <w:bottom w:val="single" w:sz="4" w:space="0" w:color="auto"/>
              <w:right w:val="single" w:sz="4" w:space="0" w:color="auto"/>
            </w:tcBorders>
            <w:hideMark/>
          </w:tcPr>
          <w:p w14:paraId="75E07B2F" w14:textId="77777777" w:rsidR="00AC3A29" w:rsidRDefault="00AC3A29" w:rsidP="00223ECD">
            <w:pPr>
              <w:spacing w:line="360" w:lineRule="auto"/>
              <w:jc w:val="center"/>
              <w:rPr>
                <w:rFonts w:ascii="Times New Roman" w:eastAsia="Times New Roman" w:hAnsi="Times New Roman" w:cs="Times New Roman"/>
                <w:noProof/>
                <w:sz w:val="24"/>
                <w:szCs w:val="24"/>
              </w:rPr>
            </w:pPr>
            <w:r>
              <w:rPr>
                <w:rFonts w:ascii="Times New Roman" w:eastAsia="Times New Roman" w:hAnsi="Times New Roman" w:cs="Times New Roman"/>
                <w:noProof/>
                <w:sz w:val="24"/>
                <w:szCs w:val="24"/>
              </w:rPr>
              <w:t>3</w:t>
            </w:r>
          </w:p>
        </w:tc>
        <w:tc>
          <w:tcPr>
            <w:tcW w:w="2688" w:type="dxa"/>
            <w:tcBorders>
              <w:top w:val="single" w:sz="4" w:space="0" w:color="auto"/>
              <w:left w:val="single" w:sz="4" w:space="0" w:color="auto"/>
              <w:bottom w:val="single" w:sz="4" w:space="0" w:color="auto"/>
              <w:right w:val="single" w:sz="4" w:space="0" w:color="auto"/>
            </w:tcBorders>
            <w:hideMark/>
          </w:tcPr>
          <w:p w14:paraId="3FE2A479" w14:textId="77777777" w:rsidR="00AC3A29" w:rsidRDefault="00AC3A29" w:rsidP="00223ECD">
            <w:pPr>
              <w:spacing w:line="360" w:lineRule="auto"/>
              <w:jc w:val="center"/>
              <w:rPr>
                <w:rFonts w:ascii="Times New Roman" w:eastAsia="Times New Roman" w:hAnsi="Times New Roman" w:cs="Times New Roman"/>
                <w:noProof/>
                <w:sz w:val="24"/>
                <w:szCs w:val="24"/>
              </w:rPr>
            </w:pPr>
            <w:r>
              <w:rPr>
                <w:rFonts w:ascii="Times New Roman" w:eastAsia="Times New Roman" w:hAnsi="Times New Roman" w:cs="Times New Roman"/>
                <w:noProof/>
                <w:sz w:val="24"/>
                <w:szCs w:val="24"/>
              </w:rPr>
              <w:t>3</w:t>
            </w:r>
          </w:p>
        </w:tc>
        <w:tc>
          <w:tcPr>
            <w:tcW w:w="2689" w:type="dxa"/>
            <w:tcBorders>
              <w:top w:val="single" w:sz="4" w:space="0" w:color="auto"/>
              <w:left w:val="single" w:sz="4" w:space="0" w:color="auto"/>
              <w:bottom w:val="single" w:sz="4" w:space="0" w:color="auto"/>
              <w:right w:val="single" w:sz="4" w:space="0" w:color="auto"/>
            </w:tcBorders>
            <w:hideMark/>
          </w:tcPr>
          <w:p w14:paraId="74CC8D19" w14:textId="77777777" w:rsidR="00AC3A29" w:rsidRDefault="00AC3A29" w:rsidP="00223ECD">
            <w:pPr>
              <w:spacing w:line="360" w:lineRule="auto"/>
              <w:jc w:val="center"/>
              <w:rPr>
                <w:rFonts w:ascii="Times New Roman" w:eastAsia="Times New Roman" w:hAnsi="Times New Roman" w:cs="Times New Roman"/>
                <w:noProof/>
                <w:sz w:val="24"/>
                <w:szCs w:val="24"/>
              </w:rPr>
            </w:pPr>
            <w:r>
              <w:rPr>
                <w:rFonts w:ascii="Times New Roman" w:eastAsia="Times New Roman" w:hAnsi="Times New Roman" w:cs="Times New Roman"/>
                <w:noProof/>
                <w:sz w:val="24"/>
                <w:szCs w:val="24"/>
              </w:rPr>
              <w:t>6%</w:t>
            </w:r>
          </w:p>
        </w:tc>
      </w:tr>
      <w:tr w:rsidR="00AC3A29" w14:paraId="19361CA4" w14:textId="77777777" w:rsidTr="00AC3A29">
        <w:trPr>
          <w:trHeight w:val="473"/>
        </w:trPr>
        <w:tc>
          <w:tcPr>
            <w:tcW w:w="2688" w:type="dxa"/>
            <w:tcBorders>
              <w:top w:val="single" w:sz="4" w:space="0" w:color="auto"/>
              <w:left w:val="single" w:sz="4" w:space="0" w:color="auto"/>
              <w:bottom w:val="single" w:sz="4" w:space="0" w:color="auto"/>
              <w:right w:val="single" w:sz="4" w:space="0" w:color="auto"/>
            </w:tcBorders>
            <w:hideMark/>
          </w:tcPr>
          <w:p w14:paraId="53E82C21" w14:textId="77777777" w:rsidR="00AC3A29" w:rsidRDefault="00AC3A29" w:rsidP="00223ECD">
            <w:pPr>
              <w:spacing w:line="360" w:lineRule="auto"/>
              <w:jc w:val="center"/>
              <w:rPr>
                <w:rFonts w:ascii="Times New Roman" w:eastAsia="Times New Roman" w:hAnsi="Times New Roman" w:cs="Times New Roman"/>
                <w:noProof/>
                <w:sz w:val="24"/>
                <w:szCs w:val="24"/>
              </w:rPr>
            </w:pPr>
            <w:r>
              <w:rPr>
                <w:rFonts w:ascii="Times New Roman" w:eastAsia="Times New Roman" w:hAnsi="Times New Roman" w:cs="Times New Roman"/>
                <w:noProof/>
                <w:sz w:val="24"/>
                <w:szCs w:val="24"/>
              </w:rPr>
              <w:t>4</w:t>
            </w:r>
          </w:p>
        </w:tc>
        <w:tc>
          <w:tcPr>
            <w:tcW w:w="2688" w:type="dxa"/>
            <w:tcBorders>
              <w:top w:val="single" w:sz="4" w:space="0" w:color="auto"/>
              <w:left w:val="single" w:sz="4" w:space="0" w:color="auto"/>
              <w:bottom w:val="single" w:sz="4" w:space="0" w:color="auto"/>
              <w:right w:val="single" w:sz="4" w:space="0" w:color="auto"/>
            </w:tcBorders>
            <w:hideMark/>
          </w:tcPr>
          <w:p w14:paraId="0CF1E308" w14:textId="77777777" w:rsidR="00AC3A29" w:rsidRDefault="00AC3A29" w:rsidP="00223ECD">
            <w:pPr>
              <w:spacing w:line="360" w:lineRule="auto"/>
              <w:jc w:val="center"/>
              <w:rPr>
                <w:rFonts w:ascii="Times New Roman" w:eastAsia="Times New Roman" w:hAnsi="Times New Roman" w:cs="Times New Roman"/>
                <w:noProof/>
                <w:sz w:val="24"/>
                <w:szCs w:val="24"/>
              </w:rPr>
            </w:pPr>
            <w:r>
              <w:rPr>
                <w:rFonts w:ascii="Times New Roman" w:eastAsia="Times New Roman" w:hAnsi="Times New Roman" w:cs="Times New Roman"/>
                <w:noProof/>
                <w:sz w:val="24"/>
                <w:szCs w:val="24"/>
              </w:rPr>
              <w:t>1</w:t>
            </w:r>
          </w:p>
        </w:tc>
        <w:tc>
          <w:tcPr>
            <w:tcW w:w="2689" w:type="dxa"/>
            <w:tcBorders>
              <w:top w:val="single" w:sz="4" w:space="0" w:color="auto"/>
              <w:left w:val="single" w:sz="4" w:space="0" w:color="auto"/>
              <w:bottom w:val="single" w:sz="4" w:space="0" w:color="auto"/>
              <w:right w:val="single" w:sz="4" w:space="0" w:color="auto"/>
            </w:tcBorders>
            <w:hideMark/>
          </w:tcPr>
          <w:p w14:paraId="369F52BE" w14:textId="77777777" w:rsidR="00AC3A29" w:rsidRDefault="00AC3A29" w:rsidP="00223ECD">
            <w:pPr>
              <w:spacing w:line="360" w:lineRule="auto"/>
              <w:jc w:val="center"/>
              <w:rPr>
                <w:rFonts w:ascii="Times New Roman" w:eastAsia="Times New Roman" w:hAnsi="Times New Roman" w:cs="Times New Roman"/>
                <w:noProof/>
                <w:sz w:val="24"/>
                <w:szCs w:val="24"/>
              </w:rPr>
            </w:pPr>
            <w:r>
              <w:rPr>
                <w:rFonts w:ascii="Times New Roman" w:eastAsia="Times New Roman" w:hAnsi="Times New Roman" w:cs="Times New Roman"/>
                <w:noProof/>
                <w:sz w:val="24"/>
                <w:szCs w:val="24"/>
              </w:rPr>
              <w:t>2%</w:t>
            </w:r>
          </w:p>
        </w:tc>
      </w:tr>
      <w:tr w:rsidR="00AC3A29" w14:paraId="295C4405" w14:textId="77777777" w:rsidTr="00AC3A29">
        <w:trPr>
          <w:trHeight w:val="473"/>
        </w:trPr>
        <w:tc>
          <w:tcPr>
            <w:tcW w:w="2688" w:type="dxa"/>
            <w:tcBorders>
              <w:top w:val="single" w:sz="4" w:space="0" w:color="auto"/>
              <w:left w:val="single" w:sz="4" w:space="0" w:color="auto"/>
              <w:bottom w:val="single" w:sz="4" w:space="0" w:color="auto"/>
              <w:right w:val="single" w:sz="4" w:space="0" w:color="auto"/>
            </w:tcBorders>
            <w:hideMark/>
          </w:tcPr>
          <w:p w14:paraId="4BF57C58" w14:textId="77777777" w:rsidR="00AC3A29" w:rsidRDefault="00AC3A29" w:rsidP="00223ECD">
            <w:pPr>
              <w:spacing w:line="360" w:lineRule="auto"/>
              <w:jc w:val="center"/>
              <w:rPr>
                <w:rFonts w:ascii="Times New Roman" w:eastAsia="Times New Roman" w:hAnsi="Times New Roman" w:cs="Times New Roman"/>
                <w:noProof/>
                <w:sz w:val="24"/>
                <w:szCs w:val="24"/>
              </w:rPr>
            </w:pPr>
            <w:r>
              <w:rPr>
                <w:rFonts w:ascii="Times New Roman" w:eastAsia="Times New Roman" w:hAnsi="Times New Roman" w:cs="Times New Roman"/>
                <w:noProof/>
                <w:sz w:val="24"/>
                <w:szCs w:val="24"/>
              </w:rPr>
              <w:t>5</w:t>
            </w:r>
          </w:p>
        </w:tc>
        <w:tc>
          <w:tcPr>
            <w:tcW w:w="2688" w:type="dxa"/>
            <w:tcBorders>
              <w:top w:val="single" w:sz="4" w:space="0" w:color="auto"/>
              <w:left w:val="single" w:sz="4" w:space="0" w:color="auto"/>
              <w:bottom w:val="single" w:sz="4" w:space="0" w:color="auto"/>
              <w:right w:val="single" w:sz="4" w:space="0" w:color="auto"/>
            </w:tcBorders>
            <w:hideMark/>
          </w:tcPr>
          <w:p w14:paraId="23B021B9" w14:textId="77777777" w:rsidR="00AC3A29" w:rsidRDefault="00AC3A29" w:rsidP="00223ECD">
            <w:pPr>
              <w:spacing w:line="360" w:lineRule="auto"/>
              <w:jc w:val="center"/>
              <w:rPr>
                <w:rFonts w:ascii="Times New Roman" w:eastAsia="Times New Roman" w:hAnsi="Times New Roman" w:cs="Times New Roman"/>
                <w:noProof/>
                <w:sz w:val="24"/>
                <w:szCs w:val="24"/>
              </w:rPr>
            </w:pPr>
            <w:r>
              <w:rPr>
                <w:rFonts w:ascii="Times New Roman" w:eastAsia="Times New Roman" w:hAnsi="Times New Roman" w:cs="Times New Roman"/>
                <w:noProof/>
                <w:sz w:val="24"/>
                <w:szCs w:val="24"/>
              </w:rPr>
              <w:t>7</w:t>
            </w:r>
          </w:p>
        </w:tc>
        <w:tc>
          <w:tcPr>
            <w:tcW w:w="2689" w:type="dxa"/>
            <w:tcBorders>
              <w:top w:val="single" w:sz="4" w:space="0" w:color="auto"/>
              <w:left w:val="single" w:sz="4" w:space="0" w:color="auto"/>
              <w:bottom w:val="single" w:sz="4" w:space="0" w:color="auto"/>
              <w:right w:val="single" w:sz="4" w:space="0" w:color="auto"/>
            </w:tcBorders>
            <w:hideMark/>
          </w:tcPr>
          <w:p w14:paraId="370A834F" w14:textId="77777777" w:rsidR="00AC3A29" w:rsidRDefault="00AC3A29" w:rsidP="00223ECD">
            <w:pPr>
              <w:spacing w:line="360" w:lineRule="auto"/>
              <w:jc w:val="center"/>
              <w:rPr>
                <w:rFonts w:ascii="Times New Roman" w:eastAsia="Times New Roman" w:hAnsi="Times New Roman" w:cs="Times New Roman"/>
                <w:noProof/>
                <w:sz w:val="24"/>
                <w:szCs w:val="24"/>
              </w:rPr>
            </w:pPr>
            <w:r>
              <w:rPr>
                <w:rFonts w:ascii="Times New Roman" w:eastAsia="Times New Roman" w:hAnsi="Times New Roman" w:cs="Times New Roman"/>
                <w:noProof/>
                <w:sz w:val="24"/>
                <w:szCs w:val="24"/>
              </w:rPr>
              <w:t>14%</w:t>
            </w:r>
          </w:p>
        </w:tc>
      </w:tr>
    </w:tbl>
    <w:p w14:paraId="5081FE6E" w14:textId="77777777" w:rsidR="00F07663" w:rsidRPr="00260B66" w:rsidRDefault="00F07663" w:rsidP="00223ECD">
      <w:pPr>
        <w:spacing w:line="360" w:lineRule="auto"/>
        <w:jc w:val="both"/>
        <w:rPr>
          <w:rFonts w:ascii="Times New Roman" w:eastAsia="Times New Roman" w:hAnsi="Times New Roman" w:cs="Times New Roman"/>
          <w:sz w:val="24"/>
          <w:szCs w:val="24"/>
        </w:rPr>
      </w:pPr>
    </w:p>
    <w:p w14:paraId="4841DA31" w14:textId="77777777" w:rsidR="00F07663" w:rsidRPr="00260B66" w:rsidRDefault="00F07663" w:rsidP="00223ECD">
      <w:pPr>
        <w:spacing w:line="360" w:lineRule="auto"/>
        <w:jc w:val="both"/>
        <w:rPr>
          <w:rFonts w:ascii="Times New Roman" w:eastAsia="Times New Roman" w:hAnsi="Times New Roman" w:cs="Times New Roman"/>
          <w:sz w:val="24"/>
          <w:szCs w:val="24"/>
        </w:rPr>
      </w:pPr>
    </w:p>
    <w:p w14:paraId="77824046" w14:textId="77777777" w:rsidR="006C38C1" w:rsidRPr="00260B66" w:rsidRDefault="00DB35EB" w:rsidP="00223ECD">
      <w:pPr>
        <w:spacing w:line="360" w:lineRule="auto"/>
        <w:jc w:val="center"/>
        <w:rPr>
          <w:rFonts w:ascii="Times New Roman" w:eastAsia="Times New Roman" w:hAnsi="Times New Roman" w:cs="Times New Roman"/>
          <w:sz w:val="24"/>
          <w:szCs w:val="24"/>
        </w:rPr>
      </w:pPr>
      <w:r w:rsidRPr="00260B66">
        <w:rPr>
          <w:rFonts w:ascii="Times New Roman" w:eastAsia="Times New Roman" w:hAnsi="Times New Roman" w:cs="Times New Roman"/>
          <w:noProof/>
          <w:sz w:val="24"/>
          <w:szCs w:val="24"/>
        </w:rPr>
        <w:drawing>
          <wp:inline distT="114300" distB="114300" distL="114300" distR="114300" wp14:anchorId="4FD65792" wp14:editId="0784D3DD">
            <wp:extent cx="4273550" cy="3746500"/>
            <wp:effectExtent l="0" t="0" r="0" b="6350"/>
            <wp:docPr id="31" name="image7.png"/>
            <wp:cNvGraphicFramePr/>
            <a:graphic xmlns:a="http://schemas.openxmlformats.org/drawingml/2006/main">
              <a:graphicData uri="http://schemas.openxmlformats.org/drawingml/2006/picture">
                <pic:pic xmlns:pic="http://schemas.openxmlformats.org/drawingml/2006/picture">
                  <pic:nvPicPr>
                    <pic:cNvPr id="31" name="image7.png"/>
                    <pic:cNvPicPr preferRelativeResize="0"/>
                  </pic:nvPicPr>
                  <pic:blipFill>
                    <a:blip r:embed="rId29"/>
                    <a:srcRect/>
                    <a:stretch>
                      <a:fillRect/>
                    </a:stretch>
                  </pic:blipFill>
                  <pic:spPr>
                    <a:xfrm>
                      <a:off x="0" y="0"/>
                      <a:ext cx="4273550" cy="3746500"/>
                    </a:xfrm>
                    <a:prstGeom prst="rect">
                      <a:avLst/>
                    </a:prstGeom>
                  </pic:spPr>
                </pic:pic>
              </a:graphicData>
            </a:graphic>
          </wp:inline>
        </w:drawing>
      </w:r>
    </w:p>
    <w:p w14:paraId="5AE8C653" w14:textId="77777777" w:rsidR="006C38C1" w:rsidRPr="00260B66" w:rsidRDefault="00DB35EB" w:rsidP="00223ECD">
      <w:pPr>
        <w:pStyle w:val="Heading3"/>
      </w:pPr>
      <w:bookmarkStart w:id="86" w:name="_Toc157856981"/>
      <w:bookmarkStart w:id="87" w:name="_Toc157857126"/>
      <w:r w:rsidRPr="00260B66">
        <w:rPr>
          <w:lang w:val="en-US"/>
        </w:rPr>
        <w:t xml:space="preserve">Grade </w:t>
      </w:r>
      <w:r w:rsidRPr="00260B66">
        <w:t xml:space="preserve">8: Beneficial measures implemented by the </w:t>
      </w:r>
      <w:proofErr w:type="gramStart"/>
      <w:r w:rsidRPr="00260B66">
        <w:t>Corporation</w:t>
      </w:r>
      <w:bookmarkEnd w:id="86"/>
      <w:bookmarkEnd w:id="87"/>
      <w:proofErr w:type="gramEnd"/>
    </w:p>
    <w:p w14:paraId="2F0D3299" w14:textId="11100D38" w:rsidR="006C38C1" w:rsidRPr="00260B66" w:rsidRDefault="00DB35EB" w:rsidP="00223ECD">
      <w:pPr>
        <w:spacing w:line="360" w:lineRule="auto"/>
        <w:jc w:val="center"/>
        <w:rPr>
          <w:rFonts w:ascii="Times New Roman" w:eastAsia="Times New Roman" w:hAnsi="Times New Roman" w:cs="Times New Roman"/>
          <w:sz w:val="24"/>
          <w:szCs w:val="24"/>
        </w:rPr>
      </w:pPr>
      <w:r w:rsidRPr="00260B66">
        <w:rPr>
          <w:rFonts w:ascii="Times New Roman" w:eastAsia="Times New Roman" w:hAnsi="Times New Roman" w:cs="Times New Roman"/>
          <w:sz w:val="24"/>
          <w:szCs w:val="24"/>
        </w:rPr>
        <w:t xml:space="preserve">(Source: </w:t>
      </w:r>
      <w:r w:rsidR="00F16436" w:rsidRPr="00260B66">
        <w:rPr>
          <w:rFonts w:ascii="Times New Roman" w:eastAsia="Times New Roman" w:hAnsi="Times New Roman" w:cs="Times New Roman"/>
          <w:sz w:val="24"/>
          <w:szCs w:val="24"/>
        </w:rPr>
        <w:t>created through SPSS</w:t>
      </w:r>
      <w:r w:rsidRPr="00260B66">
        <w:rPr>
          <w:rFonts w:ascii="Times New Roman" w:eastAsia="Times New Roman" w:hAnsi="Times New Roman" w:cs="Times New Roman"/>
          <w:sz w:val="24"/>
          <w:szCs w:val="24"/>
        </w:rPr>
        <w:t>)</w:t>
      </w:r>
    </w:p>
    <w:p w14:paraId="285AE642" w14:textId="3CF96E97" w:rsidR="006C38C1" w:rsidRDefault="00DB35EB" w:rsidP="00223ECD">
      <w:pPr>
        <w:spacing w:line="360" w:lineRule="auto"/>
        <w:jc w:val="both"/>
        <w:rPr>
          <w:rFonts w:ascii="Times New Roman" w:eastAsia="Times New Roman" w:hAnsi="Times New Roman" w:cs="Times New Roman"/>
          <w:sz w:val="24"/>
          <w:szCs w:val="24"/>
        </w:rPr>
      </w:pPr>
      <w:r w:rsidRPr="00260B66">
        <w:rPr>
          <w:rFonts w:ascii="Times New Roman" w:eastAsia="Times New Roman" w:hAnsi="Times New Roman" w:cs="Times New Roman"/>
          <w:sz w:val="24"/>
          <w:szCs w:val="24"/>
        </w:rPr>
        <w:lastRenderedPageBreak/>
        <w:t>In the graph showcased above, 18 have agreed with the sentiment that various Strategies and measures that have been implemented to benefit the company have been advantageous with an additional 21 displaying strong approval and agreement with the Method implemented. 3 have showcased a neutral sentiment of neither disagreeing nor agreeing with the measures being beneficial for the firm. 1 disagreed with the statement, with an additional 6 strongly disagreeing with the fact that these measures have aided the company, with the mean displaying a 2.16% average overall and a standard deviation of 1.33.</w:t>
      </w:r>
    </w:p>
    <w:p w14:paraId="6B4A7C82" w14:textId="77777777" w:rsidR="001A1E93" w:rsidRDefault="001A1E93" w:rsidP="00223ECD">
      <w:pPr>
        <w:spacing w:line="360" w:lineRule="auto"/>
        <w:rPr>
          <w:rFonts w:ascii="Times New Roman" w:eastAsia="Times New Roman" w:hAnsi="Times New Roman" w:cs="Times New Roman"/>
          <w:sz w:val="24"/>
          <w:szCs w:val="24"/>
        </w:rPr>
      </w:pPr>
    </w:p>
    <w:p w14:paraId="4D38890B" w14:textId="7D7DCB8C" w:rsidR="00B71FB3" w:rsidRDefault="00B71FB3" w:rsidP="00223ECD">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Q8. Do you agree that you have faced challenges while utilizing AI for transforming digital marketing?</w:t>
      </w:r>
    </w:p>
    <w:p w14:paraId="483B1084" w14:textId="453854EF" w:rsidR="00B71FB3" w:rsidRPr="00210354" w:rsidRDefault="00B71FB3" w:rsidP="00223ECD">
      <w:pPr>
        <w:pStyle w:val="NormalWeb"/>
        <w:spacing w:before="0" w:beforeAutospacing="0" w:after="0" w:afterAutospacing="0" w:line="360" w:lineRule="auto"/>
        <w:textAlignment w:val="baseline"/>
        <w:rPr>
          <w:color w:val="000000"/>
        </w:rPr>
      </w:pPr>
      <w:r>
        <w:rPr>
          <w:color w:val="000000"/>
        </w:rPr>
        <w:t xml:space="preserve">a. </w:t>
      </w:r>
      <w:r>
        <w:rPr>
          <w:color w:val="000000"/>
        </w:rPr>
        <w:tab/>
      </w:r>
      <w:r w:rsidRPr="00210354">
        <w:rPr>
          <w:color w:val="000000"/>
        </w:rPr>
        <w:t>Strongly agree </w:t>
      </w:r>
    </w:p>
    <w:p w14:paraId="1CF5770A" w14:textId="6E2C2E2B" w:rsidR="00B71FB3" w:rsidRPr="00210354" w:rsidRDefault="00B71FB3" w:rsidP="00223ECD">
      <w:pPr>
        <w:pStyle w:val="NormalWeb"/>
        <w:spacing w:before="0" w:beforeAutospacing="0" w:after="0" w:afterAutospacing="0" w:line="360" w:lineRule="auto"/>
        <w:textAlignment w:val="baseline"/>
        <w:rPr>
          <w:color w:val="000000"/>
        </w:rPr>
      </w:pPr>
      <w:r>
        <w:rPr>
          <w:color w:val="000000"/>
        </w:rPr>
        <w:t xml:space="preserve">b. </w:t>
      </w:r>
      <w:r>
        <w:rPr>
          <w:color w:val="000000"/>
        </w:rPr>
        <w:tab/>
      </w:r>
      <w:r w:rsidRPr="00210354">
        <w:rPr>
          <w:color w:val="000000"/>
        </w:rPr>
        <w:t>Agree </w:t>
      </w:r>
    </w:p>
    <w:p w14:paraId="0FE4815E" w14:textId="2F2A0724" w:rsidR="00B71FB3" w:rsidRPr="00210354" w:rsidRDefault="00B71FB3" w:rsidP="00223ECD">
      <w:pPr>
        <w:pStyle w:val="NormalWeb"/>
        <w:spacing w:before="0" w:beforeAutospacing="0" w:after="0" w:afterAutospacing="0" w:line="360" w:lineRule="auto"/>
        <w:textAlignment w:val="baseline"/>
        <w:rPr>
          <w:color w:val="000000"/>
        </w:rPr>
      </w:pPr>
      <w:r>
        <w:rPr>
          <w:color w:val="000000"/>
        </w:rPr>
        <w:t xml:space="preserve">c.  </w:t>
      </w:r>
      <w:r>
        <w:rPr>
          <w:color w:val="000000"/>
        </w:rPr>
        <w:tab/>
      </w:r>
      <w:r w:rsidRPr="00210354">
        <w:rPr>
          <w:color w:val="000000"/>
        </w:rPr>
        <w:t>Neutral </w:t>
      </w:r>
    </w:p>
    <w:p w14:paraId="4C43B89B" w14:textId="0D667884" w:rsidR="00B71FB3" w:rsidRPr="00210354" w:rsidRDefault="00B71FB3" w:rsidP="00223ECD">
      <w:pPr>
        <w:pStyle w:val="NormalWeb"/>
        <w:spacing w:before="0" w:beforeAutospacing="0" w:after="0" w:afterAutospacing="0" w:line="360" w:lineRule="auto"/>
        <w:textAlignment w:val="baseline"/>
        <w:rPr>
          <w:color w:val="000000"/>
        </w:rPr>
      </w:pPr>
      <w:r>
        <w:rPr>
          <w:color w:val="000000"/>
        </w:rPr>
        <w:t xml:space="preserve">d. </w:t>
      </w:r>
      <w:r>
        <w:rPr>
          <w:color w:val="000000"/>
        </w:rPr>
        <w:tab/>
      </w:r>
      <w:r w:rsidRPr="00210354">
        <w:rPr>
          <w:color w:val="000000"/>
        </w:rPr>
        <w:t>Disagree </w:t>
      </w:r>
    </w:p>
    <w:p w14:paraId="5D0DFAC2" w14:textId="04A29E65" w:rsidR="00B71FB3" w:rsidRPr="00210354" w:rsidRDefault="003E7AA9" w:rsidP="00223ECD">
      <w:pPr>
        <w:pStyle w:val="NormalWeb"/>
        <w:spacing w:before="0" w:beforeAutospacing="0" w:after="0" w:afterAutospacing="0" w:line="360" w:lineRule="auto"/>
        <w:textAlignment w:val="baseline"/>
        <w:rPr>
          <w:color w:val="000000"/>
        </w:rPr>
      </w:pPr>
      <w:proofErr w:type="spellStart"/>
      <w:r>
        <w:rPr>
          <w:color w:val="000000"/>
        </w:rPr>
        <w:t>e</w:t>
      </w:r>
      <w:proofErr w:type="spellEnd"/>
      <w:r>
        <w:rPr>
          <w:color w:val="000000"/>
        </w:rPr>
        <w:t xml:space="preserve">          </w:t>
      </w:r>
      <w:r w:rsidR="00B71FB3" w:rsidRPr="00210354">
        <w:rPr>
          <w:color w:val="000000"/>
        </w:rPr>
        <w:t xml:space="preserve">Strongly </w:t>
      </w:r>
      <w:proofErr w:type="gramStart"/>
      <w:r w:rsidR="00B71FB3" w:rsidRPr="00210354">
        <w:rPr>
          <w:color w:val="000000"/>
        </w:rPr>
        <w:t>disagree</w:t>
      </w:r>
      <w:proofErr w:type="gramEnd"/>
      <w:r w:rsidR="00B71FB3" w:rsidRPr="00210354">
        <w:rPr>
          <w:color w:val="000000"/>
        </w:rPr>
        <w:t> </w:t>
      </w:r>
    </w:p>
    <w:tbl>
      <w:tblPr>
        <w:tblStyle w:val="TableGrid"/>
        <w:tblW w:w="0" w:type="auto"/>
        <w:tblInd w:w="0" w:type="dxa"/>
        <w:tblLook w:val="04A0" w:firstRow="1" w:lastRow="0" w:firstColumn="1" w:lastColumn="0" w:noHBand="0" w:noVBand="1"/>
      </w:tblPr>
      <w:tblGrid>
        <w:gridCol w:w="3005"/>
        <w:gridCol w:w="3005"/>
        <w:gridCol w:w="3006"/>
      </w:tblGrid>
      <w:tr w:rsidR="003F3D15" w14:paraId="46E3FB2D" w14:textId="77777777" w:rsidTr="003F3D15">
        <w:tc>
          <w:tcPr>
            <w:tcW w:w="3005" w:type="dxa"/>
            <w:tcBorders>
              <w:top w:val="single" w:sz="4" w:space="0" w:color="auto"/>
              <w:left w:val="single" w:sz="4" w:space="0" w:color="auto"/>
              <w:bottom w:val="single" w:sz="4" w:space="0" w:color="auto"/>
              <w:right w:val="single" w:sz="4" w:space="0" w:color="auto"/>
            </w:tcBorders>
            <w:hideMark/>
          </w:tcPr>
          <w:p w14:paraId="0D4239C5" w14:textId="77777777" w:rsidR="003F3D15" w:rsidRDefault="003F3D15" w:rsidP="00223ECD">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Summary </w:t>
            </w:r>
          </w:p>
        </w:tc>
        <w:tc>
          <w:tcPr>
            <w:tcW w:w="3005" w:type="dxa"/>
            <w:tcBorders>
              <w:top w:val="single" w:sz="4" w:space="0" w:color="auto"/>
              <w:left w:val="single" w:sz="4" w:space="0" w:color="auto"/>
              <w:bottom w:val="single" w:sz="4" w:space="0" w:color="auto"/>
              <w:right w:val="single" w:sz="4" w:space="0" w:color="auto"/>
            </w:tcBorders>
            <w:hideMark/>
          </w:tcPr>
          <w:p w14:paraId="40AF00C6" w14:textId="77777777" w:rsidR="003F3D15" w:rsidRDefault="003F3D15" w:rsidP="00223ECD">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Responses </w:t>
            </w:r>
          </w:p>
        </w:tc>
        <w:tc>
          <w:tcPr>
            <w:tcW w:w="3006" w:type="dxa"/>
            <w:tcBorders>
              <w:top w:val="single" w:sz="4" w:space="0" w:color="auto"/>
              <w:left w:val="single" w:sz="4" w:space="0" w:color="auto"/>
              <w:bottom w:val="single" w:sz="4" w:space="0" w:color="auto"/>
              <w:right w:val="single" w:sz="4" w:space="0" w:color="auto"/>
            </w:tcBorders>
            <w:hideMark/>
          </w:tcPr>
          <w:p w14:paraId="14BD8D57" w14:textId="77777777" w:rsidR="003F3D15" w:rsidRDefault="003F3D15" w:rsidP="00223ECD">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Average%</w:t>
            </w:r>
          </w:p>
        </w:tc>
      </w:tr>
      <w:tr w:rsidR="003F3D15" w14:paraId="404BDDEF" w14:textId="77777777" w:rsidTr="003F3D15">
        <w:tc>
          <w:tcPr>
            <w:tcW w:w="3005" w:type="dxa"/>
            <w:tcBorders>
              <w:top w:val="single" w:sz="4" w:space="0" w:color="auto"/>
              <w:left w:val="single" w:sz="4" w:space="0" w:color="auto"/>
              <w:bottom w:val="single" w:sz="4" w:space="0" w:color="auto"/>
              <w:right w:val="single" w:sz="4" w:space="0" w:color="auto"/>
            </w:tcBorders>
            <w:hideMark/>
          </w:tcPr>
          <w:p w14:paraId="3327CC82" w14:textId="77777777" w:rsidR="003F3D15" w:rsidRDefault="003F3D15" w:rsidP="00223EC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3005" w:type="dxa"/>
            <w:tcBorders>
              <w:top w:val="single" w:sz="4" w:space="0" w:color="auto"/>
              <w:left w:val="single" w:sz="4" w:space="0" w:color="auto"/>
              <w:bottom w:val="single" w:sz="4" w:space="0" w:color="auto"/>
              <w:right w:val="single" w:sz="4" w:space="0" w:color="auto"/>
            </w:tcBorders>
            <w:hideMark/>
          </w:tcPr>
          <w:p w14:paraId="18DD64EE" w14:textId="77777777" w:rsidR="003F3D15" w:rsidRDefault="003F3D15" w:rsidP="00223EC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27</w:t>
            </w:r>
          </w:p>
        </w:tc>
        <w:tc>
          <w:tcPr>
            <w:tcW w:w="3006" w:type="dxa"/>
            <w:tcBorders>
              <w:top w:val="single" w:sz="4" w:space="0" w:color="auto"/>
              <w:left w:val="single" w:sz="4" w:space="0" w:color="auto"/>
              <w:bottom w:val="single" w:sz="4" w:space="0" w:color="auto"/>
              <w:right w:val="single" w:sz="4" w:space="0" w:color="auto"/>
            </w:tcBorders>
            <w:hideMark/>
          </w:tcPr>
          <w:p w14:paraId="0075BFCD" w14:textId="77777777" w:rsidR="003F3D15" w:rsidRDefault="003F3D15" w:rsidP="00223EC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54%</w:t>
            </w:r>
          </w:p>
        </w:tc>
      </w:tr>
      <w:tr w:rsidR="003F3D15" w14:paraId="54199327" w14:textId="77777777" w:rsidTr="003F3D15">
        <w:tc>
          <w:tcPr>
            <w:tcW w:w="3005" w:type="dxa"/>
            <w:tcBorders>
              <w:top w:val="single" w:sz="4" w:space="0" w:color="auto"/>
              <w:left w:val="single" w:sz="4" w:space="0" w:color="auto"/>
              <w:bottom w:val="single" w:sz="4" w:space="0" w:color="auto"/>
              <w:right w:val="single" w:sz="4" w:space="0" w:color="auto"/>
            </w:tcBorders>
            <w:hideMark/>
          </w:tcPr>
          <w:p w14:paraId="398DF816" w14:textId="77777777" w:rsidR="003F3D15" w:rsidRDefault="003F3D15" w:rsidP="00223EC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3005" w:type="dxa"/>
            <w:tcBorders>
              <w:top w:val="single" w:sz="4" w:space="0" w:color="auto"/>
              <w:left w:val="single" w:sz="4" w:space="0" w:color="auto"/>
              <w:bottom w:val="single" w:sz="4" w:space="0" w:color="auto"/>
              <w:right w:val="single" w:sz="4" w:space="0" w:color="auto"/>
            </w:tcBorders>
            <w:hideMark/>
          </w:tcPr>
          <w:p w14:paraId="16733644" w14:textId="77777777" w:rsidR="003F3D15" w:rsidRDefault="003F3D15" w:rsidP="00223EC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12</w:t>
            </w:r>
          </w:p>
        </w:tc>
        <w:tc>
          <w:tcPr>
            <w:tcW w:w="3006" w:type="dxa"/>
            <w:tcBorders>
              <w:top w:val="single" w:sz="4" w:space="0" w:color="auto"/>
              <w:left w:val="single" w:sz="4" w:space="0" w:color="auto"/>
              <w:bottom w:val="single" w:sz="4" w:space="0" w:color="auto"/>
              <w:right w:val="single" w:sz="4" w:space="0" w:color="auto"/>
            </w:tcBorders>
            <w:hideMark/>
          </w:tcPr>
          <w:p w14:paraId="5CF5931C" w14:textId="77777777" w:rsidR="003F3D15" w:rsidRDefault="003F3D15" w:rsidP="00223EC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24%</w:t>
            </w:r>
          </w:p>
        </w:tc>
      </w:tr>
      <w:tr w:rsidR="003F3D15" w14:paraId="4BD01230" w14:textId="77777777" w:rsidTr="003F3D15">
        <w:tc>
          <w:tcPr>
            <w:tcW w:w="3005" w:type="dxa"/>
            <w:tcBorders>
              <w:top w:val="single" w:sz="4" w:space="0" w:color="auto"/>
              <w:left w:val="single" w:sz="4" w:space="0" w:color="auto"/>
              <w:bottom w:val="single" w:sz="4" w:space="0" w:color="auto"/>
              <w:right w:val="single" w:sz="4" w:space="0" w:color="auto"/>
            </w:tcBorders>
            <w:hideMark/>
          </w:tcPr>
          <w:p w14:paraId="742F3447" w14:textId="77777777" w:rsidR="003F3D15" w:rsidRDefault="003F3D15" w:rsidP="00223EC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3005" w:type="dxa"/>
            <w:tcBorders>
              <w:top w:val="single" w:sz="4" w:space="0" w:color="auto"/>
              <w:left w:val="single" w:sz="4" w:space="0" w:color="auto"/>
              <w:bottom w:val="single" w:sz="4" w:space="0" w:color="auto"/>
              <w:right w:val="single" w:sz="4" w:space="0" w:color="auto"/>
            </w:tcBorders>
            <w:hideMark/>
          </w:tcPr>
          <w:p w14:paraId="51F58453" w14:textId="77777777" w:rsidR="003F3D15" w:rsidRDefault="003F3D15" w:rsidP="00223EC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3006" w:type="dxa"/>
            <w:tcBorders>
              <w:top w:val="single" w:sz="4" w:space="0" w:color="auto"/>
              <w:left w:val="single" w:sz="4" w:space="0" w:color="auto"/>
              <w:bottom w:val="single" w:sz="4" w:space="0" w:color="auto"/>
              <w:right w:val="single" w:sz="4" w:space="0" w:color="auto"/>
            </w:tcBorders>
            <w:hideMark/>
          </w:tcPr>
          <w:p w14:paraId="52E239CB" w14:textId="77777777" w:rsidR="003F3D15" w:rsidRDefault="003F3D15" w:rsidP="00223EC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r>
      <w:tr w:rsidR="003F3D15" w14:paraId="089B3E79" w14:textId="77777777" w:rsidTr="003F3D15">
        <w:tc>
          <w:tcPr>
            <w:tcW w:w="3005" w:type="dxa"/>
            <w:tcBorders>
              <w:top w:val="single" w:sz="4" w:space="0" w:color="auto"/>
              <w:left w:val="single" w:sz="4" w:space="0" w:color="auto"/>
              <w:bottom w:val="single" w:sz="4" w:space="0" w:color="auto"/>
              <w:right w:val="single" w:sz="4" w:space="0" w:color="auto"/>
            </w:tcBorders>
            <w:hideMark/>
          </w:tcPr>
          <w:p w14:paraId="0856956E" w14:textId="77777777" w:rsidR="003F3D15" w:rsidRDefault="003F3D15" w:rsidP="00223EC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3005" w:type="dxa"/>
            <w:tcBorders>
              <w:top w:val="single" w:sz="4" w:space="0" w:color="auto"/>
              <w:left w:val="single" w:sz="4" w:space="0" w:color="auto"/>
              <w:bottom w:val="single" w:sz="4" w:space="0" w:color="auto"/>
              <w:right w:val="single" w:sz="4" w:space="0" w:color="auto"/>
            </w:tcBorders>
            <w:hideMark/>
          </w:tcPr>
          <w:p w14:paraId="7CAF5634" w14:textId="77777777" w:rsidR="003F3D15" w:rsidRDefault="003F3D15" w:rsidP="00223EC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3006" w:type="dxa"/>
            <w:tcBorders>
              <w:top w:val="single" w:sz="4" w:space="0" w:color="auto"/>
              <w:left w:val="single" w:sz="4" w:space="0" w:color="auto"/>
              <w:bottom w:val="single" w:sz="4" w:space="0" w:color="auto"/>
              <w:right w:val="single" w:sz="4" w:space="0" w:color="auto"/>
            </w:tcBorders>
            <w:hideMark/>
          </w:tcPr>
          <w:p w14:paraId="6D8B0066" w14:textId="77777777" w:rsidR="003F3D15" w:rsidRDefault="003F3D15" w:rsidP="00223EC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w:t>
            </w:r>
          </w:p>
        </w:tc>
      </w:tr>
      <w:tr w:rsidR="003F3D15" w14:paraId="63A7D6A5" w14:textId="77777777" w:rsidTr="003F3D15">
        <w:tc>
          <w:tcPr>
            <w:tcW w:w="3005" w:type="dxa"/>
            <w:tcBorders>
              <w:top w:val="single" w:sz="4" w:space="0" w:color="auto"/>
              <w:left w:val="single" w:sz="4" w:space="0" w:color="auto"/>
              <w:bottom w:val="single" w:sz="4" w:space="0" w:color="auto"/>
              <w:right w:val="single" w:sz="4" w:space="0" w:color="auto"/>
            </w:tcBorders>
            <w:hideMark/>
          </w:tcPr>
          <w:p w14:paraId="46B84D59" w14:textId="77777777" w:rsidR="003F3D15" w:rsidRDefault="003F3D15" w:rsidP="00223EC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3005" w:type="dxa"/>
            <w:tcBorders>
              <w:top w:val="single" w:sz="4" w:space="0" w:color="auto"/>
              <w:left w:val="single" w:sz="4" w:space="0" w:color="auto"/>
              <w:bottom w:val="single" w:sz="4" w:space="0" w:color="auto"/>
              <w:right w:val="single" w:sz="4" w:space="0" w:color="auto"/>
            </w:tcBorders>
            <w:hideMark/>
          </w:tcPr>
          <w:p w14:paraId="277C1B50" w14:textId="77777777" w:rsidR="003F3D15" w:rsidRDefault="003F3D15" w:rsidP="00223EC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3006" w:type="dxa"/>
            <w:tcBorders>
              <w:top w:val="single" w:sz="4" w:space="0" w:color="auto"/>
              <w:left w:val="single" w:sz="4" w:space="0" w:color="auto"/>
              <w:bottom w:val="single" w:sz="4" w:space="0" w:color="auto"/>
              <w:right w:val="single" w:sz="4" w:space="0" w:color="auto"/>
            </w:tcBorders>
            <w:hideMark/>
          </w:tcPr>
          <w:p w14:paraId="5F308694" w14:textId="77777777" w:rsidR="003F3D15" w:rsidRDefault="003F3D15" w:rsidP="00223EC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p>
        </w:tc>
      </w:tr>
    </w:tbl>
    <w:p w14:paraId="38E273F3" w14:textId="77777777" w:rsidR="003F3D15" w:rsidRDefault="003F3D15" w:rsidP="00223ECD">
      <w:pPr>
        <w:spacing w:line="360" w:lineRule="auto"/>
        <w:jc w:val="center"/>
        <w:rPr>
          <w:rFonts w:ascii="Times New Roman" w:eastAsia="Times New Roman" w:hAnsi="Times New Roman" w:cs="Times New Roman"/>
          <w:b/>
          <w:bCs/>
          <w:sz w:val="24"/>
          <w:szCs w:val="24"/>
        </w:rPr>
      </w:pPr>
    </w:p>
    <w:p w14:paraId="6F6BA834" w14:textId="77777777" w:rsidR="003F3D15" w:rsidRPr="00210354" w:rsidRDefault="003F3D15" w:rsidP="00223ECD">
      <w:pPr>
        <w:spacing w:line="360" w:lineRule="auto"/>
        <w:jc w:val="both"/>
        <w:rPr>
          <w:rFonts w:ascii="Times New Roman" w:eastAsia="Times New Roman" w:hAnsi="Times New Roman" w:cs="Times New Roman"/>
          <w:b/>
          <w:sz w:val="24"/>
          <w:szCs w:val="24"/>
        </w:rPr>
      </w:pPr>
    </w:p>
    <w:p w14:paraId="5DCE23AA" w14:textId="77777777" w:rsidR="00B71FB3" w:rsidRDefault="00B71FB3" w:rsidP="00223ECD">
      <w:pPr>
        <w:spacing w:line="360" w:lineRule="auto"/>
        <w:rPr>
          <w:rFonts w:ascii="Times New Roman" w:eastAsia="Times New Roman" w:hAnsi="Times New Roman" w:cs="Times New Roman"/>
          <w:sz w:val="24"/>
          <w:szCs w:val="24"/>
        </w:rPr>
      </w:pPr>
    </w:p>
    <w:p w14:paraId="361134F6" w14:textId="77777777" w:rsidR="006C38C1" w:rsidRPr="00260B66" w:rsidRDefault="00DB35EB" w:rsidP="00223ECD">
      <w:pPr>
        <w:spacing w:line="360" w:lineRule="auto"/>
        <w:jc w:val="center"/>
        <w:rPr>
          <w:rFonts w:ascii="Times New Roman" w:eastAsia="Times New Roman" w:hAnsi="Times New Roman" w:cs="Times New Roman"/>
          <w:b/>
          <w:sz w:val="24"/>
          <w:szCs w:val="24"/>
        </w:rPr>
      </w:pPr>
      <w:r w:rsidRPr="00260B66">
        <w:rPr>
          <w:rFonts w:ascii="Times New Roman" w:eastAsia="Times New Roman" w:hAnsi="Times New Roman" w:cs="Times New Roman"/>
          <w:b/>
          <w:noProof/>
          <w:sz w:val="24"/>
          <w:szCs w:val="24"/>
        </w:rPr>
        <w:lastRenderedPageBreak/>
        <w:drawing>
          <wp:inline distT="114300" distB="114300" distL="114300" distR="114300" wp14:anchorId="76579A1D" wp14:editId="602C8FDA">
            <wp:extent cx="4159250" cy="3149600"/>
            <wp:effectExtent l="0" t="0" r="0" b="0"/>
            <wp:docPr id="35" name="image15.png"/>
            <wp:cNvGraphicFramePr/>
            <a:graphic xmlns:a="http://schemas.openxmlformats.org/drawingml/2006/main">
              <a:graphicData uri="http://schemas.openxmlformats.org/drawingml/2006/picture">
                <pic:pic xmlns:pic="http://schemas.openxmlformats.org/drawingml/2006/picture">
                  <pic:nvPicPr>
                    <pic:cNvPr id="35" name="image15.png"/>
                    <pic:cNvPicPr preferRelativeResize="0"/>
                  </pic:nvPicPr>
                  <pic:blipFill>
                    <a:blip r:embed="rId30"/>
                    <a:srcRect/>
                    <a:stretch>
                      <a:fillRect/>
                    </a:stretch>
                  </pic:blipFill>
                  <pic:spPr>
                    <a:xfrm>
                      <a:off x="0" y="0"/>
                      <a:ext cx="4159250" cy="3149600"/>
                    </a:xfrm>
                    <a:prstGeom prst="rect">
                      <a:avLst/>
                    </a:prstGeom>
                  </pic:spPr>
                </pic:pic>
              </a:graphicData>
            </a:graphic>
          </wp:inline>
        </w:drawing>
      </w:r>
    </w:p>
    <w:p w14:paraId="4D29A47F" w14:textId="77777777" w:rsidR="006C38C1" w:rsidRPr="00260B66" w:rsidRDefault="00DB35EB" w:rsidP="00223ECD">
      <w:pPr>
        <w:pStyle w:val="Heading3"/>
      </w:pPr>
      <w:bookmarkStart w:id="88" w:name="_Toc157856982"/>
      <w:bookmarkStart w:id="89" w:name="_Toc157857127"/>
      <w:r w:rsidRPr="00260B66">
        <w:rPr>
          <w:lang w:val="en-US"/>
        </w:rPr>
        <w:t xml:space="preserve">Grade </w:t>
      </w:r>
      <w:r w:rsidRPr="00260B66">
        <w:t xml:space="preserve">9: Faces challenges when using </w:t>
      </w:r>
      <w:proofErr w:type="gramStart"/>
      <w:r w:rsidRPr="00260B66">
        <w:t>AI</w:t>
      </w:r>
      <w:bookmarkEnd w:id="88"/>
      <w:bookmarkEnd w:id="89"/>
      <w:proofErr w:type="gramEnd"/>
    </w:p>
    <w:p w14:paraId="519881E3" w14:textId="0FEAA759" w:rsidR="006C38C1" w:rsidRPr="00260B66" w:rsidRDefault="00DB35EB" w:rsidP="00223ECD">
      <w:pPr>
        <w:spacing w:line="360" w:lineRule="auto"/>
        <w:jc w:val="center"/>
        <w:rPr>
          <w:rFonts w:ascii="Times New Roman" w:eastAsia="Times New Roman" w:hAnsi="Times New Roman" w:cs="Times New Roman"/>
          <w:sz w:val="24"/>
          <w:szCs w:val="24"/>
        </w:rPr>
      </w:pPr>
      <w:r w:rsidRPr="00260B66">
        <w:rPr>
          <w:rFonts w:ascii="Times New Roman" w:eastAsia="Times New Roman" w:hAnsi="Times New Roman" w:cs="Times New Roman"/>
          <w:sz w:val="24"/>
          <w:szCs w:val="24"/>
        </w:rPr>
        <w:t xml:space="preserve">(Source: </w:t>
      </w:r>
      <w:r w:rsidR="00F16436" w:rsidRPr="00260B66">
        <w:rPr>
          <w:rFonts w:ascii="Times New Roman" w:eastAsia="Times New Roman" w:hAnsi="Times New Roman" w:cs="Times New Roman"/>
          <w:sz w:val="24"/>
          <w:szCs w:val="24"/>
        </w:rPr>
        <w:t>created through SPSS</w:t>
      </w:r>
      <w:r w:rsidRPr="00260B66">
        <w:rPr>
          <w:rFonts w:ascii="Times New Roman" w:eastAsia="Times New Roman" w:hAnsi="Times New Roman" w:cs="Times New Roman"/>
          <w:sz w:val="24"/>
          <w:szCs w:val="24"/>
        </w:rPr>
        <w:t>)</w:t>
      </w:r>
    </w:p>
    <w:p w14:paraId="62BBD4ED" w14:textId="77777777" w:rsidR="006C38C1" w:rsidRDefault="00DB35EB" w:rsidP="00223ECD">
      <w:pPr>
        <w:spacing w:line="360" w:lineRule="auto"/>
        <w:jc w:val="both"/>
        <w:rPr>
          <w:rFonts w:ascii="Times New Roman" w:eastAsia="Times New Roman" w:hAnsi="Times New Roman" w:cs="Times New Roman"/>
          <w:sz w:val="24"/>
          <w:szCs w:val="24"/>
        </w:rPr>
      </w:pPr>
      <w:r w:rsidRPr="00260B66">
        <w:rPr>
          <w:rFonts w:ascii="Times New Roman" w:eastAsia="Times New Roman" w:hAnsi="Times New Roman" w:cs="Times New Roman"/>
          <w:sz w:val="24"/>
          <w:szCs w:val="24"/>
        </w:rPr>
        <w:t>From the comprehensive survey, 54% have displayed a sentiment of agreeing with the statement that there are various challenges encountered when utilising AI in any business domain. The large majority showcase a strong agreement with the statement, with 24% agreeing with the statement. A minority of 4% display a neutral sentiment on the potential of challenges that are encountered when utilising AI. However, alternatively, 10% have displayed a strong disagreement with any challenges encountered with the implementation of artificial intelligence. Further, 8% have disagreed with this statement.</w:t>
      </w:r>
    </w:p>
    <w:p w14:paraId="7CDD3F51" w14:textId="77777777" w:rsidR="0059046A" w:rsidRDefault="0059046A" w:rsidP="00223ECD">
      <w:pPr>
        <w:spacing w:line="360" w:lineRule="auto"/>
        <w:rPr>
          <w:rFonts w:ascii="Times New Roman" w:eastAsia="Times New Roman" w:hAnsi="Times New Roman" w:cs="Times New Roman"/>
          <w:sz w:val="24"/>
          <w:szCs w:val="24"/>
        </w:rPr>
      </w:pPr>
    </w:p>
    <w:p w14:paraId="77DB6971" w14:textId="7E4A20E7" w:rsidR="00E31F49" w:rsidRDefault="00E31F49" w:rsidP="00223ECD">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Q</w:t>
      </w:r>
      <w:proofErr w:type="gramStart"/>
      <w:r>
        <w:rPr>
          <w:rFonts w:ascii="Times New Roman" w:eastAsia="Times New Roman" w:hAnsi="Times New Roman" w:cs="Times New Roman"/>
          <w:sz w:val="24"/>
          <w:szCs w:val="24"/>
        </w:rPr>
        <w:t>9 .</w:t>
      </w:r>
      <w:proofErr w:type="gramEnd"/>
      <w:r>
        <w:rPr>
          <w:rFonts w:ascii="Times New Roman" w:eastAsia="Times New Roman" w:hAnsi="Times New Roman" w:cs="Times New Roman"/>
          <w:sz w:val="24"/>
          <w:szCs w:val="24"/>
        </w:rPr>
        <w:t xml:space="preserve"> what are the different challenges faced by your company?</w:t>
      </w:r>
    </w:p>
    <w:p w14:paraId="3768FE00" w14:textId="77777777" w:rsidR="00E31F49" w:rsidRDefault="00E31F49" w:rsidP="00223ECD">
      <w:pPr>
        <w:pStyle w:val="ListParagraph"/>
        <w:numPr>
          <w:ilvl w:val="0"/>
          <w:numId w:val="38"/>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Lack of creativity</w:t>
      </w:r>
    </w:p>
    <w:p w14:paraId="51E519D8" w14:textId="77777777" w:rsidR="00E31F49" w:rsidRDefault="00E31F49" w:rsidP="00223ECD">
      <w:pPr>
        <w:pStyle w:val="ListParagraph"/>
        <w:numPr>
          <w:ilvl w:val="0"/>
          <w:numId w:val="38"/>
        </w:numPr>
        <w:spacing w:line="36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Concers</w:t>
      </w:r>
      <w:proofErr w:type="spellEnd"/>
      <w:r>
        <w:rPr>
          <w:rFonts w:ascii="Times New Roman" w:eastAsia="Times New Roman" w:hAnsi="Times New Roman" w:cs="Times New Roman"/>
          <w:sz w:val="24"/>
          <w:szCs w:val="24"/>
        </w:rPr>
        <w:t xml:space="preserve"> of biases and inaccurate content</w:t>
      </w:r>
    </w:p>
    <w:p w14:paraId="5D1D571F" w14:textId="77777777" w:rsidR="00E31F49" w:rsidRDefault="00E31F49" w:rsidP="00223ECD">
      <w:pPr>
        <w:pStyle w:val="ListParagraph"/>
        <w:numPr>
          <w:ilvl w:val="0"/>
          <w:numId w:val="38"/>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Data breach possibility</w:t>
      </w:r>
    </w:p>
    <w:p w14:paraId="49A4306E" w14:textId="77777777" w:rsidR="00E31F49" w:rsidRPr="001A1E93" w:rsidRDefault="00E31F49" w:rsidP="00223ECD">
      <w:pPr>
        <w:pStyle w:val="ListParagraph"/>
        <w:numPr>
          <w:ilvl w:val="0"/>
          <w:numId w:val="38"/>
        </w:numPr>
        <w:spacing w:line="360" w:lineRule="auto"/>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All of</w:t>
      </w:r>
      <w:proofErr w:type="gramEnd"/>
      <w:r>
        <w:rPr>
          <w:rFonts w:ascii="Times New Roman" w:eastAsia="Times New Roman" w:hAnsi="Times New Roman" w:cs="Times New Roman"/>
          <w:sz w:val="24"/>
          <w:szCs w:val="24"/>
        </w:rPr>
        <w:t xml:space="preserve"> the above</w:t>
      </w:r>
    </w:p>
    <w:tbl>
      <w:tblPr>
        <w:tblStyle w:val="TableGrid"/>
        <w:tblW w:w="0" w:type="auto"/>
        <w:tblInd w:w="0" w:type="dxa"/>
        <w:tblLook w:val="04A0" w:firstRow="1" w:lastRow="0" w:firstColumn="1" w:lastColumn="0" w:noHBand="0" w:noVBand="1"/>
      </w:tblPr>
      <w:tblGrid>
        <w:gridCol w:w="3005"/>
        <w:gridCol w:w="3005"/>
        <w:gridCol w:w="3006"/>
      </w:tblGrid>
      <w:tr w:rsidR="0066613E" w14:paraId="62E23B4A" w14:textId="77777777" w:rsidTr="0066613E">
        <w:tc>
          <w:tcPr>
            <w:tcW w:w="3005" w:type="dxa"/>
            <w:tcBorders>
              <w:top w:val="single" w:sz="4" w:space="0" w:color="auto"/>
              <w:left w:val="single" w:sz="4" w:space="0" w:color="auto"/>
              <w:bottom w:val="single" w:sz="4" w:space="0" w:color="auto"/>
              <w:right w:val="single" w:sz="4" w:space="0" w:color="auto"/>
            </w:tcBorders>
            <w:hideMark/>
          </w:tcPr>
          <w:p w14:paraId="75378C6D" w14:textId="77777777" w:rsidR="0066613E" w:rsidRDefault="0066613E" w:rsidP="00223ECD">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Summary </w:t>
            </w:r>
          </w:p>
        </w:tc>
        <w:tc>
          <w:tcPr>
            <w:tcW w:w="3005" w:type="dxa"/>
            <w:tcBorders>
              <w:top w:val="single" w:sz="4" w:space="0" w:color="auto"/>
              <w:left w:val="single" w:sz="4" w:space="0" w:color="auto"/>
              <w:bottom w:val="single" w:sz="4" w:space="0" w:color="auto"/>
              <w:right w:val="single" w:sz="4" w:space="0" w:color="auto"/>
            </w:tcBorders>
            <w:hideMark/>
          </w:tcPr>
          <w:p w14:paraId="6F1325E2" w14:textId="77777777" w:rsidR="0066613E" w:rsidRDefault="0066613E" w:rsidP="00223ECD">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Responses </w:t>
            </w:r>
          </w:p>
        </w:tc>
        <w:tc>
          <w:tcPr>
            <w:tcW w:w="3006" w:type="dxa"/>
            <w:tcBorders>
              <w:top w:val="single" w:sz="4" w:space="0" w:color="auto"/>
              <w:left w:val="single" w:sz="4" w:space="0" w:color="auto"/>
              <w:bottom w:val="single" w:sz="4" w:space="0" w:color="auto"/>
              <w:right w:val="single" w:sz="4" w:space="0" w:color="auto"/>
            </w:tcBorders>
            <w:hideMark/>
          </w:tcPr>
          <w:p w14:paraId="4CA14BB5" w14:textId="77777777" w:rsidR="0066613E" w:rsidRDefault="0066613E" w:rsidP="00223ECD">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Average%</w:t>
            </w:r>
          </w:p>
        </w:tc>
      </w:tr>
      <w:tr w:rsidR="0066613E" w14:paraId="6D67F413" w14:textId="77777777" w:rsidTr="0066613E">
        <w:tc>
          <w:tcPr>
            <w:tcW w:w="3005" w:type="dxa"/>
            <w:tcBorders>
              <w:top w:val="single" w:sz="4" w:space="0" w:color="auto"/>
              <w:left w:val="single" w:sz="4" w:space="0" w:color="auto"/>
              <w:bottom w:val="single" w:sz="4" w:space="0" w:color="auto"/>
              <w:right w:val="single" w:sz="4" w:space="0" w:color="auto"/>
            </w:tcBorders>
            <w:hideMark/>
          </w:tcPr>
          <w:p w14:paraId="1C096C3D" w14:textId="77777777" w:rsidR="0066613E" w:rsidRDefault="0066613E" w:rsidP="00223EC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color w:val="202124"/>
                <w:lang w:eastAsia="en-GB"/>
              </w:rPr>
              <w:t>Lack of creativity</w:t>
            </w:r>
          </w:p>
        </w:tc>
        <w:tc>
          <w:tcPr>
            <w:tcW w:w="3005" w:type="dxa"/>
            <w:tcBorders>
              <w:top w:val="single" w:sz="4" w:space="0" w:color="auto"/>
              <w:left w:val="single" w:sz="4" w:space="0" w:color="auto"/>
              <w:bottom w:val="single" w:sz="4" w:space="0" w:color="auto"/>
              <w:right w:val="single" w:sz="4" w:space="0" w:color="auto"/>
            </w:tcBorders>
            <w:hideMark/>
          </w:tcPr>
          <w:p w14:paraId="308A1848" w14:textId="77777777" w:rsidR="0066613E" w:rsidRDefault="0066613E" w:rsidP="00223EC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w:t>
            </w:r>
          </w:p>
        </w:tc>
        <w:tc>
          <w:tcPr>
            <w:tcW w:w="3006" w:type="dxa"/>
            <w:tcBorders>
              <w:top w:val="single" w:sz="4" w:space="0" w:color="auto"/>
              <w:left w:val="single" w:sz="4" w:space="0" w:color="auto"/>
              <w:bottom w:val="single" w:sz="4" w:space="0" w:color="auto"/>
              <w:right w:val="single" w:sz="4" w:space="0" w:color="auto"/>
            </w:tcBorders>
            <w:hideMark/>
          </w:tcPr>
          <w:p w14:paraId="3CD25DDE" w14:textId="77777777" w:rsidR="0066613E" w:rsidRDefault="0066613E" w:rsidP="00223EC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18%</w:t>
            </w:r>
          </w:p>
        </w:tc>
      </w:tr>
      <w:tr w:rsidR="0066613E" w14:paraId="5C85C0AB" w14:textId="77777777" w:rsidTr="0066613E">
        <w:tc>
          <w:tcPr>
            <w:tcW w:w="3005" w:type="dxa"/>
            <w:tcBorders>
              <w:top w:val="single" w:sz="4" w:space="0" w:color="auto"/>
              <w:left w:val="single" w:sz="4" w:space="0" w:color="auto"/>
              <w:bottom w:val="single" w:sz="4" w:space="0" w:color="auto"/>
              <w:right w:val="single" w:sz="4" w:space="0" w:color="auto"/>
            </w:tcBorders>
            <w:hideMark/>
          </w:tcPr>
          <w:p w14:paraId="480B625B" w14:textId="77777777" w:rsidR="0066613E" w:rsidRDefault="0066613E" w:rsidP="00223EC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color w:val="202124"/>
                <w:lang w:eastAsia="en-GB"/>
              </w:rPr>
              <w:lastRenderedPageBreak/>
              <w:t>Concerns of biases and inaccurate content</w:t>
            </w:r>
          </w:p>
        </w:tc>
        <w:tc>
          <w:tcPr>
            <w:tcW w:w="3005" w:type="dxa"/>
            <w:tcBorders>
              <w:top w:val="single" w:sz="4" w:space="0" w:color="auto"/>
              <w:left w:val="single" w:sz="4" w:space="0" w:color="auto"/>
              <w:bottom w:val="single" w:sz="4" w:space="0" w:color="auto"/>
              <w:right w:val="single" w:sz="4" w:space="0" w:color="auto"/>
            </w:tcBorders>
            <w:hideMark/>
          </w:tcPr>
          <w:p w14:paraId="77C914CC" w14:textId="77777777" w:rsidR="0066613E" w:rsidRDefault="0066613E" w:rsidP="00223EC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22</w:t>
            </w:r>
          </w:p>
        </w:tc>
        <w:tc>
          <w:tcPr>
            <w:tcW w:w="3006" w:type="dxa"/>
            <w:tcBorders>
              <w:top w:val="single" w:sz="4" w:space="0" w:color="auto"/>
              <w:left w:val="single" w:sz="4" w:space="0" w:color="auto"/>
              <w:bottom w:val="single" w:sz="4" w:space="0" w:color="auto"/>
              <w:right w:val="single" w:sz="4" w:space="0" w:color="auto"/>
            </w:tcBorders>
            <w:hideMark/>
          </w:tcPr>
          <w:p w14:paraId="782FCAD8" w14:textId="77777777" w:rsidR="0066613E" w:rsidRDefault="0066613E" w:rsidP="00223EC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44%</w:t>
            </w:r>
          </w:p>
        </w:tc>
      </w:tr>
      <w:tr w:rsidR="0066613E" w14:paraId="08D81F53" w14:textId="77777777" w:rsidTr="0066613E">
        <w:tc>
          <w:tcPr>
            <w:tcW w:w="3005" w:type="dxa"/>
            <w:tcBorders>
              <w:top w:val="single" w:sz="4" w:space="0" w:color="auto"/>
              <w:left w:val="single" w:sz="4" w:space="0" w:color="auto"/>
              <w:bottom w:val="single" w:sz="4" w:space="0" w:color="auto"/>
              <w:right w:val="single" w:sz="4" w:space="0" w:color="auto"/>
            </w:tcBorders>
            <w:hideMark/>
          </w:tcPr>
          <w:p w14:paraId="123D583C" w14:textId="77777777" w:rsidR="0066613E" w:rsidRDefault="0066613E" w:rsidP="00223EC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color w:val="202124"/>
                <w:lang w:eastAsia="en-GB"/>
              </w:rPr>
              <w:t>Data breach possibility</w:t>
            </w:r>
          </w:p>
        </w:tc>
        <w:tc>
          <w:tcPr>
            <w:tcW w:w="3005" w:type="dxa"/>
            <w:tcBorders>
              <w:top w:val="single" w:sz="4" w:space="0" w:color="auto"/>
              <w:left w:val="single" w:sz="4" w:space="0" w:color="auto"/>
              <w:bottom w:val="single" w:sz="4" w:space="0" w:color="auto"/>
              <w:right w:val="single" w:sz="4" w:space="0" w:color="auto"/>
            </w:tcBorders>
            <w:hideMark/>
          </w:tcPr>
          <w:p w14:paraId="566EAFCA" w14:textId="77777777" w:rsidR="0066613E" w:rsidRDefault="0066613E" w:rsidP="00223EC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14</w:t>
            </w:r>
          </w:p>
        </w:tc>
        <w:tc>
          <w:tcPr>
            <w:tcW w:w="3006" w:type="dxa"/>
            <w:tcBorders>
              <w:top w:val="single" w:sz="4" w:space="0" w:color="auto"/>
              <w:left w:val="single" w:sz="4" w:space="0" w:color="auto"/>
              <w:bottom w:val="single" w:sz="4" w:space="0" w:color="auto"/>
              <w:right w:val="single" w:sz="4" w:space="0" w:color="auto"/>
            </w:tcBorders>
            <w:hideMark/>
          </w:tcPr>
          <w:p w14:paraId="6F5AC8D9" w14:textId="77777777" w:rsidR="0066613E" w:rsidRDefault="0066613E" w:rsidP="00223EC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28%</w:t>
            </w:r>
          </w:p>
        </w:tc>
      </w:tr>
      <w:tr w:rsidR="0066613E" w14:paraId="1395BD86" w14:textId="77777777" w:rsidTr="0066613E">
        <w:tc>
          <w:tcPr>
            <w:tcW w:w="3005" w:type="dxa"/>
            <w:tcBorders>
              <w:top w:val="single" w:sz="4" w:space="0" w:color="auto"/>
              <w:left w:val="single" w:sz="4" w:space="0" w:color="auto"/>
              <w:bottom w:val="single" w:sz="4" w:space="0" w:color="auto"/>
              <w:right w:val="single" w:sz="4" w:space="0" w:color="auto"/>
            </w:tcBorders>
            <w:hideMark/>
          </w:tcPr>
          <w:p w14:paraId="66367B9B" w14:textId="77777777" w:rsidR="0066613E" w:rsidRDefault="0066613E" w:rsidP="00223ECD">
            <w:pPr>
              <w:spacing w:line="360" w:lineRule="auto"/>
              <w:jc w:val="center"/>
              <w:rPr>
                <w:rFonts w:ascii="Times New Roman" w:eastAsia="Times New Roman" w:hAnsi="Times New Roman" w:cs="Times New Roman"/>
                <w:sz w:val="24"/>
                <w:szCs w:val="24"/>
              </w:rPr>
            </w:pPr>
            <w:proofErr w:type="gramStart"/>
            <w:r>
              <w:rPr>
                <w:rFonts w:ascii="Times New Roman" w:eastAsia="Times New Roman" w:hAnsi="Times New Roman" w:cs="Times New Roman"/>
                <w:color w:val="202124"/>
                <w:lang w:eastAsia="en-GB"/>
              </w:rPr>
              <w:t>All of</w:t>
            </w:r>
            <w:proofErr w:type="gramEnd"/>
            <w:r>
              <w:rPr>
                <w:rFonts w:ascii="Times New Roman" w:eastAsia="Times New Roman" w:hAnsi="Times New Roman" w:cs="Times New Roman"/>
                <w:color w:val="202124"/>
                <w:lang w:eastAsia="en-GB"/>
              </w:rPr>
              <w:t xml:space="preserve"> the above</w:t>
            </w:r>
          </w:p>
        </w:tc>
        <w:tc>
          <w:tcPr>
            <w:tcW w:w="3005" w:type="dxa"/>
            <w:tcBorders>
              <w:top w:val="single" w:sz="4" w:space="0" w:color="auto"/>
              <w:left w:val="single" w:sz="4" w:space="0" w:color="auto"/>
              <w:bottom w:val="single" w:sz="4" w:space="0" w:color="auto"/>
              <w:right w:val="single" w:sz="4" w:space="0" w:color="auto"/>
            </w:tcBorders>
            <w:hideMark/>
          </w:tcPr>
          <w:p w14:paraId="5330DBF3" w14:textId="77777777" w:rsidR="0066613E" w:rsidRDefault="0066613E" w:rsidP="00223EC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3006" w:type="dxa"/>
            <w:tcBorders>
              <w:top w:val="single" w:sz="4" w:space="0" w:color="auto"/>
              <w:left w:val="single" w:sz="4" w:space="0" w:color="auto"/>
              <w:bottom w:val="single" w:sz="4" w:space="0" w:color="auto"/>
              <w:right w:val="single" w:sz="4" w:space="0" w:color="auto"/>
            </w:tcBorders>
            <w:hideMark/>
          </w:tcPr>
          <w:p w14:paraId="1472CFAC" w14:textId="77777777" w:rsidR="0066613E" w:rsidRDefault="0066613E" w:rsidP="00223EC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p>
        </w:tc>
      </w:tr>
    </w:tbl>
    <w:p w14:paraId="49164ED7" w14:textId="77777777" w:rsidR="00E31F49" w:rsidRPr="00260B66" w:rsidRDefault="00E31F49" w:rsidP="00223ECD">
      <w:pPr>
        <w:spacing w:line="360" w:lineRule="auto"/>
        <w:jc w:val="both"/>
        <w:rPr>
          <w:rFonts w:ascii="Times New Roman" w:eastAsia="Times New Roman" w:hAnsi="Times New Roman" w:cs="Times New Roman"/>
          <w:sz w:val="24"/>
          <w:szCs w:val="24"/>
        </w:rPr>
      </w:pPr>
    </w:p>
    <w:p w14:paraId="5AE484C7" w14:textId="77777777" w:rsidR="006C38C1" w:rsidRPr="00260B66" w:rsidRDefault="00DB35EB" w:rsidP="00223ECD">
      <w:pPr>
        <w:spacing w:line="360" w:lineRule="auto"/>
        <w:jc w:val="center"/>
        <w:rPr>
          <w:rFonts w:ascii="Times New Roman" w:eastAsia="Times New Roman" w:hAnsi="Times New Roman" w:cs="Times New Roman"/>
          <w:sz w:val="24"/>
          <w:szCs w:val="24"/>
        </w:rPr>
      </w:pPr>
      <w:r w:rsidRPr="00260B66">
        <w:rPr>
          <w:rFonts w:ascii="Times New Roman" w:eastAsia="Times New Roman" w:hAnsi="Times New Roman" w:cs="Times New Roman"/>
          <w:noProof/>
          <w:sz w:val="24"/>
          <w:szCs w:val="24"/>
        </w:rPr>
        <w:drawing>
          <wp:inline distT="114300" distB="114300" distL="114300" distR="114300" wp14:anchorId="7DDB2A9D" wp14:editId="5BFED2C1">
            <wp:extent cx="5457825" cy="4191000"/>
            <wp:effectExtent l="0" t="0" r="0" b="0"/>
            <wp:docPr id="45" name="image9.png"/>
            <wp:cNvGraphicFramePr/>
            <a:graphic xmlns:a="http://schemas.openxmlformats.org/drawingml/2006/main">
              <a:graphicData uri="http://schemas.openxmlformats.org/drawingml/2006/picture">
                <pic:pic xmlns:pic="http://schemas.openxmlformats.org/drawingml/2006/picture">
                  <pic:nvPicPr>
                    <pic:cNvPr id="45" name="image9.png"/>
                    <pic:cNvPicPr preferRelativeResize="0"/>
                  </pic:nvPicPr>
                  <pic:blipFill>
                    <a:blip r:embed="rId31"/>
                    <a:srcRect/>
                    <a:stretch>
                      <a:fillRect/>
                    </a:stretch>
                  </pic:blipFill>
                  <pic:spPr>
                    <a:xfrm>
                      <a:off x="0" y="0"/>
                      <a:ext cx="5457825" cy="4191000"/>
                    </a:xfrm>
                    <a:prstGeom prst="rect">
                      <a:avLst/>
                    </a:prstGeom>
                  </pic:spPr>
                </pic:pic>
              </a:graphicData>
            </a:graphic>
          </wp:inline>
        </w:drawing>
      </w:r>
    </w:p>
    <w:p w14:paraId="0BC6A9BA" w14:textId="77777777" w:rsidR="006C38C1" w:rsidRPr="00260B66" w:rsidRDefault="00DB35EB" w:rsidP="00223ECD">
      <w:pPr>
        <w:pStyle w:val="Heading3"/>
      </w:pPr>
      <w:bookmarkStart w:id="90" w:name="_Toc157856983"/>
      <w:bookmarkStart w:id="91" w:name="_Toc157857128"/>
      <w:r w:rsidRPr="00260B66">
        <w:rPr>
          <w:lang w:val="en-US"/>
        </w:rPr>
        <w:t>Grade 1</w:t>
      </w:r>
      <w:r w:rsidRPr="00260B66">
        <w:t xml:space="preserve">0: Challenges </w:t>
      </w:r>
      <w:proofErr w:type="gramStart"/>
      <w:r w:rsidRPr="00260B66">
        <w:t>encountered</w:t>
      </w:r>
      <w:bookmarkEnd w:id="90"/>
      <w:bookmarkEnd w:id="91"/>
      <w:proofErr w:type="gramEnd"/>
    </w:p>
    <w:p w14:paraId="5F69F978" w14:textId="3F5A8620" w:rsidR="006C38C1" w:rsidRPr="00260B66" w:rsidRDefault="00DB35EB" w:rsidP="00223ECD">
      <w:pPr>
        <w:spacing w:line="360" w:lineRule="auto"/>
        <w:jc w:val="center"/>
        <w:rPr>
          <w:rFonts w:ascii="Times New Roman" w:eastAsia="Times New Roman" w:hAnsi="Times New Roman" w:cs="Times New Roman"/>
          <w:sz w:val="24"/>
          <w:szCs w:val="24"/>
        </w:rPr>
      </w:pPr>
      <w:r w:rsidRPr="00260B66">
        <w:rPr>
          <w:rFonts w:ascii="Times New Roman" w:eastAsia="Times New Roman" w:hAnsi="Times New Roman" w:cs="Times New Roman"/>
          <w:sz w:val="24"/>
          <w:szCs w:val="24"/>
        </w:rPr>
        <w:t xml:space="preserve">(Source: </w:t>
      </w:r>
      <w:r w:rsidR="00F16436" w:rsidRPr="00260B66">
        <w:rPr>
          <w:rFonts w:ascii="Times New Roman" w:eastAsia="Times New Roman" w:hAnsi="Times New Roman" w:cs="Times New Roman"/>
          <w:sz w:val="24"/>
          <w:szCs w:val="24"/>
        </w:rPr>
        <w:t>created through SPSS</w:t>
      </w:r>
      <w:r w:rsidRPr="00260B66">
        <w:rPr>
          <w:rFonts w:ascii="Times New Roman" w:eastAsia="Times New Roman" w:hAnsi="Times New Roman" w:cs="Times New Roman"/>
          <w:sz w:val="24"/>
          <w:szCs w:val="24"/>
        </w:rPr>
        <w:t>)</w:t>
      </w:r>
    </w:p>
    <w:p w14:paraId="7F945392" w14:textId="77777777" w:rsidR="006C38C1" w:rsidRPr="00260B66" w:rsidRDefault="00DB35EB" w:rsidP="00223ECD">
      <w:pPr>
        <w:spacing w:line="360" w:lineRule="auto"/>
        <w:jc w:val="both"/>
        <w:rPr>
          <w:rFonts w:ascii="Times New Roman" w:eastAsia="Times New Roman" w:hAnsi="Times New Roman" w:cs="Times New Roman"/>
          <w:sz w:val="24"/>
          <w:szCs w:val="24"/>
        </w:rPr>
      </w:pPr>
      <w:r w:rsidRPr="00260B66">
        <w:rPr>
          <w:rFonts w:ascii="Times New Roman" w:eastAsia="Times New Roman" w:hAnsi="Times New Roman" w:cs="Times New Roman"/>
          <w:sz w:val="24"/>
          <w:szCs w:val="24"/>
        </w:rPr>
        <w:t xml:space="preserve">In the graph, 44% showcase a concern about workplace bias and inaccurate content for proactive action by the workforce. 18% of the challenges recorded are experienced by a lack of workplace creativity and innovation. 28% experience a critical challenge of a potential data breach experience of imperative data. 10% display an amalgamation of all </w:t>
      </w:r>
      <w:proofErr w:type="gramStart"/>
      <w:r w:rsidRPr="00260B66">
        <w:rPr>
          <w:rFonts w:ascii="Times New Roman" w:eastAsia="Times New Roman" w:hAnsi="Times New Roman" w:cs="Times New Roman"/>
          <w:sz w:val="24"/>
          <w:szCs w:val="24"/>
        </w:rPr>
        <w:t>aforementioned hindrances</w:t>
      </w:r>
      <w:proofErr w:type="gramEnd"/>
      <w:r w:rsidRPr="00260B66">
        <w:rPr>
          <w:rFonts w:ascii="Times New Roman" w:eastAsia="Times New Roman" w:hAnsi="Times New Roman" w:cs="Times New Roman"/>
          <w:sz w:val="24"/>
          <w:szCs w:val="24"/>
        </w:rPr>
        <w:t>.</w:t>
      </w:r>
    </w:p>
    <w:p w14:paraId="78570637" w14:textId="77777777" w:rsidR="006C38C1" w:rsidRDefault="006C38C1" w:rsidP="00223ECD">
      <w:pPr>
        <w:spacing w:line="360" w:lineRule="auto"/>
        <w:jc w:val="both"/>
        <w:rPr>
          <w:rFonts w:ascii="Times New Roman" w:eastAsia="Times New Roman" w:hAnsi="Times New Roman" w:cs="Times New Roman"/>
          <w:sz w:val="24"/>
          <w:szCs w:val="24"/>
        </w:rPr>
      </w:pPr>
    </w:p>
    <w:p w14:paraId="0EF1B46A" w14:textId="475BD63E" w:rsidR="0059046A" w:rsidRDefault="0059046A" w:rsidP="00223EC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Q10. What mitigation steps have your company taken to resolve these issues?</w:t>
      </w:r>
    </w:p>
    <w:p w14:paraId="393DBF78" w14:textId="686B1602" w:rsidR="0059046A" w:rsidRDefault="0059046A" w:rsidP="00223ECD">
      <w:pPr>
        <w:pStyle w:val="ListParagraph"/>
        <w:numPr>
          <w:ilvl w:val="0"/>
          <w:numId w:val="39"/>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Providing the needed training</w:t>
      </w:r>
    </w:p>
    <w:p w14:paraId="5CF2E5E4" w14:textId="1A83A369" w:rsidR="0059046A" w:rsidRDefault="0059046A" w:rsidP="00223ECD">
      <w:pPr>
        <w:pStyle w:val="ListParagraph"/>
        <w:numPr>
          <w:ilvl w:val="0"/>
          <w:numId w:val="39"/>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Incorporation of </w:t>
      </w:r>
      <w:proofErr w:type="gramStart"/>
      <w:r>
        <w:rPr>
          <w:rFonts w:ascii="Times New Roman" w:eastAsia="Times New Roman" w:hAnsi="Times New Roman" w:cs="Times New Roman"/>
          <w:sz w:val="24"/>
          <w:szCs w:val="24"/>
        </w:rPr>
        <w:t>high quality</w:t>
      </w:r>
      <w:proofErr w:type="gramEnd"/>
      <w:r>
        <w:rPr>
          <w:rFonts w:ascii="Times New Roman" w:eastAsia="Times New Roman" w:hAnsi="Times New Roman" w:cs="Times New Roman"/>
          <w:sz w:val="24"/>
          <w:szCs w:val="24"/>
        </w:rPr>
        <w:t xml:space="preserve"> data</w:t>
      </w:r>
    </w:p>
    <w:p w14:paraId="4DE3AE0F" w14:textId="0EFEB647" w:rsidR="0059046A" w:rsidRDefault="0059046A" w:rsidP="00223ECD">
      <w:pPr>
        <w:pStyle w:val="ListParagraph"/>
        <w:numPr>
          <w:ilvl w:val="0"/>
          <w:numId w:val="39"/>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Ensuring</w:t>
      </w:r>
      <w:r w:rsidR="00C71047">
        <w:rPr>
          <w:rFonts w:ascii="Times New Roman" w:eastAsia="Times New Roman" w:hAnsi="Times New Roman" w:cs="Times New Roman"/>
          <w:sz w:val="24"/>
          <w:szCs w:val="24"/>
        </w:rPr>
        <w:t xml:space="preserve"> privacy</w:t>
      </w:r>
      <w:r>
        <w:rPr>
          <w:rFonts w:ascii="Times New Roman" w:eastAsia="Times New Roman" w:hAnsi="Times New Roman" w:cs="Times New Roman"/>
          <w:sz w:val="24"/>
          <w:szCs w:val="24"/>
        </w:rPr>
        <w:t xml:space="preserve"> of data</w:t>
      </w:r>
    </w:p>
    <w:p w14:paraId="429E8DFF" w14:textId="35EB6212" w:rsidR="0059046A" w:rsidRDefault="0059046A" w:rsidP="00223ECD">
      <w:pPr>
        <w:pStyle w:val="ListParagraph"/>
        <w:numPr>
          <w:ilvl w:val="0"/>
          <w:numId w:val="39"/>
        </w:numPr>
        <w:spacing w:line="360" w:lineRule="auto"/>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All of</w:t>
      </w:r>
      <w:proofErr w:type="gramEnd"/>
      <w:r>
        <w:rPr>
          <w:rFonts w:ascii="Times New Roman" w:eastAsia="Times New Roman" w:hAnsi="Times New Roman" w:cs="Times New Roman"/>
          <w:sz w:val="24"/>
          <w:szCs w:val="24"/>
        </w:rPr>
        <w:t xml:space="preserve"> the above</w:t>
      </w:r>
    </w:p>
    <w:tbl>
      <w:tblPr>
        <w:tblStyle w:val="TableGrid"/>
        <w:tblW w:w="0" w:type="auto"/>
        <w:tblInd w:w="0" w:type="dxa"/>
        <w:tblLook w:val="04A0" w:firstRow="1" w:lastRow="0" w:firstColumn="1" w:lastColumn="0" w:noHBand="0" w:noVBand="1"/>
      </w:tblPr>
      <w:tblGrid>
        <w:gridCol w:w="3005"/>
        <w:gridCol w:w="3005"/>
        <w:gridCol w:w="3006"/>
      </w:tblGrid>
      <w:tr w:rsidR="00A23D78" w14:paraId="3B44F7E6" w14:textId="77777777" w:rsidTr="00A23D78">
        <w:tc>
          <w:tcPr>
            <w:tcW w:w="3005" w:type="dxa"/>
            <w:tcBorders>
              <w:top w:val="single" w:sz="4" w:space="0" w:color="auto"/>
              <w:left w:val="single" w:sz="4" w:space="0" w:color="auto"/>
              <w:bottom w:val="single" w:sz="4" w:space="0" w:color="auto"/>
              <w:right w:val="single" w:sz="4" w:space="0" w:color="auto"/>
            </w:tcBorders>
            <w:hideMark/>
          </w:tcPr>
          <w:p w14:paraId="1A8A51F3" w14:textId="77777777" w:rsidR="00A23D78" w:rsidRDefault="00A23D78" w:rsidP="00223ECD">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Summary </w:t>
            </w:r>
          </w:p>
        </w:tc>
        <w:tc>
          <w:tcPr>
            <w:tcW w:w="3005" w:type="dxa"/>
            <w:tcBorders>
              <w:top w:val="single" w:sz="4" w:space="0" w:color="auto"/>
              <w:left w:val="single" w:sz="4" w:space="0" w:color="auto"/>
              <w:bottom w:val="single" w:sz="4" w:space="0" w:color="auto"/>
              <w:right w:val="single" w:sz="4" w:space="0" w:color="auto"/>
            </w:tcBorders>
            <w:hideMark/>
          </w:tcPr>
          <w:p w14:paraId="47769146" w14:textId="77777777" w:rsidR="00A23D78" w:rsidRDefault="00A23D78" w:rsidP="00223ECD">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Responses </w:t>
            </w:r>
          </w:p>
        </w:tc>
        <w:tc>
          <w:tcPr>
            <w:tcW w:w="3006" w:type="dxa"/>
            <w:tcBorders>
              <w:top w:val="single" w:sz="4" w:space="0" w:color="auto"/>
              <w:left w:val="single" w:sz="4" w:space="0" w:color="auto"/>
              <w:bottom w:val="single" w:sz="4" w:space="0" w:color="auto"/>
              <w:right w:val="single" w:sz="4" w:space="0" w:color="auto"/>
            </w:tcBorders>
            <w:hideMark/>
          </w:tcPr>
          <w:p w14:paraId="2AAFF489" w14:textId="77777777" w:rsidR="00A23D78" w:rsidRDefault="00A23D78" w:rsidP="00223ECD">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Average%</w:t>
            </w:r>
          </w:p>
        </w:tc>
      </w:tr>
      <w:tr w:rsidR="00A23D78" w14:paraId="2D75B288" w14:textId="77777777" w:rsidTr="00A23D78">
        <w:tc>
          <w:tcPr>
            <w:tcW w:w="3005" w:type="dxa"/>
            <w:tcBorders>
              <w:top w:val="single" w:sz="4" w:space="0" w:color="auto"/>
              <w:left w:val="single" w:sz="4" w:space="0" w:color="auto"/>
              <w:bottom w:val="single" w:sz="4" w:space="0" w:color="auto"/>
              <w:right w:val="single" w:sz="4" w:space="0" w:color="auto"/>
            </w:tcBorders>
            <w:hideMark/>
          </w:tcPr>
          <w:p w14:paraId="5FE6FB02" w14:textId="77777777" w:rsidR="00A23D78" w:rsidRDefault="00A23D78" w:rsidP="00223ECD">
            <w:pPr>
              <w:spacing w:line="360" w:lineRule="auto"/>
              <w:jc w:val="center"/>
              <w:rPr>
                <w:rFonts w:ascii="Times New Roman" w:eastAsia="Times New Roman" w:hAnsi="Times New Roman" w:cs="Times New Roman"/>
                <w:b/>
                <w:bCs/>
                <w:sz w:val="24"/>
                <w:szCs w:val="24"/>
              </w:rPr>
            </w:pPr>
            <w:r>
              <w:rPr>
                <w:rFonts w:eastAsia="Times New Roman"/>
                <w:color w:val="202124"/>
                <w:lang w:eastAsia="en-GB"/>
              </w:rPr>
              <w:t>Providing the needed training</w:t>
            </w:r>
          </w:p>
        </w:tc>
        <w:tc>
          <w:tcPr>
            <w:tcW w:w="3005" w:type="dxa"/>
            <w:tcBorders>
              <w:top w:val="single" w:sz="4" w:space="0" w:color="auto"/>
              <w:left w:val="single" w:sz="4" w:space="0" w:color="auto"/>
              <w:bottom w:val="single" w:sz="4" w:space="0" w:color="auto"/>
              <w:right w:val="single" w:sz="4" w:space="0" w:color="auto"/>
            </w:tcBorders>
            <w:hideMark/>
          </w:tcPr>
          <w:p w14:paraId="3B386E5E" w14:textId="77777777" w:rsidR="00A23D78" w:rsidRDefault="00A23D78" w:rsidP="00223EC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19</w:t>
            </w:r>
          </w:p>
        </w:tc>
        <w:tc>
          <w:tcPr>
            <w:tcW w:w="3006" w:type="dxa"/>
            <w:tcBorders>
              <w:top w:val="single" w:sz="4" w:space="0" w:color="auto"/>
              <w:left w:val="single" w:sz="4" w:space="0" w:color="auto"/>
              <w:bottom w:val="single" w:sz="4" w:space="0" w:color="auto"/>
              <w:right w:val="single" w:sz="4" w:space="0" w:color="auto"/>
            </w:tcBorders>
            <w:hideMark/>
          </w:tcPr>
          <w:p w14:paraId="7EEEE28A" w14:textId="77777777" w:rsidR="00A23D78" w:rsidRDefault="00A23D78" w:rsidP="00223EC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38%</w:t>
            </w:r>
          </w:p>
        </w:tc>
      </w:tr>
      <w:tr w:rsidR="00A23D78" w14:paraId="5E02A688" w14:textId="77777777" w:rsidTr="00A23D78">
        <w:tc>
          <w:tcPr>
            <w:tcW w:w="3005" w:type="dxa"/>
            <w:tcBorders>
              <w:top w:val="single" w:sz="4" w:space="0" w:color="auto"/>
              <w:left w:val="single" w:sz="4" w:space="0" w:color="auto"/>
              <w:bottom w:val="single" w:sz="4" w:space="0" w:color="auto"/>
              <w:right w:val="single" w:sz="4" w:space="0" w:color="auto"/>
            </w:tcBorders>
            <w:hideMark/>
          </w:tcPr>
          <w:p w14:paraId="174EE28D" w14:textId="77777777" w:rsidR="00A23D78" w:rsidRDefault="00A23D78" w:rsidP="00223ECD">
            <w:pPr>
              <w:spacing w:line="360" w:lineRule="auto"/>
              <w:jc w:val="center"/>
              <w:rPr>
                <w:rFonts w:ascii="Times New Roman" w:eastAsia="Times New Roman" w:hAnsi="Times New Roman" w:cs="Times New Roman"/>
                <w:b/>
                <w:bCs/>
                <w:sz w:val="24"/>
                <w:szCs w:val="24"/>
              </w:rPr>
            </w:pPr>
            <w:r>
              <w:rPr>
                <w:rFonts w:eastAsia="Times New Roman"/>
                <w:color w:val="202124"/>
                <w:lang w:eastAsia="en-GB"/>
              </w:rPr>
              <w:t>Incorporation of high-quality data</w:t>
            </w:r>
          </w:p>
        </w:tc>
        <w:tc>
          <w:tcPr>
            <w:tcW w:w="3005" w:type="dxa"/>
            <w:tcBorders>
              <w:top w:val="single" w:sz="4" w:space="0" w:color="auto"/>
              <w:left w:val="single" w:sz="4" w:space="0" w:color="auto"/>
              <w:bottom w:val="single" w:sz="4" w:space="0" w:color="auto"/>
              <w:right w:val="single" w:sz="4" w:space="0" w:color="auto"/>
            </w:tcBorders>
            <w:hideMark/>
          </w:tcPr>
          <w:p w14:paraId="4855F837" w14:textId="77777777" w:rsidR="00A23D78" w:rsidRDefault="00A23D78" w:rsidP="00223EC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15</w:t>
            </w:r>
          </w:p>
        </w:tc>
        <w:tc>
          <w:tcPr>
            <w:tcW w:w="3006" w:type="dxa"/>
            <w:tcBorders>
              <w:top w:val="single" w:sz="4" w:space="0" w:color="auto"/>
              <w:left w:val="single" w:sz="4" w:space="0" w:color="auto"/>
              <w:bottom w:val="single" w:sz="4" w:space="0" w:color="auto"/>
              <w:right w:val="single" w:sz="4" w:space="0" w:color="auto"/>
            </w:tcBorders>
            <w:hideMark/>
          </w:tcPr>
          <w:p w14:paraId="25202A47" w14:textId="77777777" w:rsidR="00A23D78" w:rsidRDefault="00A23D78" w:rsidP="00223EC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30%</w:t>
            </w:r>
          </w:p>
        </w:tc>
      </w:tr>
      <w:tr w:rsidR="00A23D78" w14:paraId="44731B58" w14:textId="77777777" w:rsidTr="00A23D78">
        <w:tc>
          <w:tcPr>
            <w:tcW w:w="3005" w:type="dxa"/>
            <w:tcBorders>
              <w:top w:val="single" w:sz="4" w:space="0" w:color="auto"/>
              <w:left w:val="single" w:sz="4" w:space="0" w:color="auto"/>
              <w:bottom w:val="single" w:sz="4" w:space="0" w:color="auto"/>
              <w:right w:val="single" w:sz="4" w:space="0" w:color="auto"/>
            </w:tcBorders>
            <w:hideMark/>
          </w:tcPr>
          <w:p w14:paraId="26BB86D9" w14:textId="77777777" w:rsidR="00A23D78" w:rsidRDefault="00A23D78" w:rsidP="00223ECD">
            <w:pPr>
              <w:spacing w:line="360" w:lineRule="auto"/>
              <w:jc w:val="center"/>
              <w:rPr>
                <w:rFonts w:ascii="Times New Roman" w:eastAsia="Times New Roman" w:hAnsi="Times New Roman" w:cs="Times New Roman"/>
                <w:b/>
                <w:bCs/>
                <w:sz w:val="24"/>
                <w:szCs w:val="24"/>
              </w:rPr>
            </w:pPr>
            <w:r>
              <w:rPr>
                <w:rFonts w:eastAsia="Times New Roman"/>
                <w:color w:val="202124"/>
                <w:lang w:eastAsia="en-GB"/>
              </w:rPr>
              <w:t>Ensuring privacy of data</w:t>
            </w:r>
          </w:p>
        </w:tc>
        <w:tc>
          <w:tcPr>
            <w:tcW w:w="3005" w:type="dxa"/>
            <w:tcBorders>
              <w:top w:val="single" w:sz="4" w:space="0" w:color="auto"/>
              <w:left w:val="single" w:sz="4" w:space="0" w:color="auto"/>
              <w:bottom w:val="single" w:sz="4" w:space="0" w:color="auto"/>
              <w:right w:val="single" w:sz="4" w:space="0" w:color="auto"/>
            </w:tcBorders>
            <w:hideMark/>
          </w:tcPr>
          <w:p w14:paraId="03310BB3" w14:textId="77777777" w:rsidR="00A23D78" w:rsidRDefault="00A23D78" w:rsidP="00223EC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13</w:t>
            </w:r>
          </w:p>
        </w:tc>
        <w:tc>
          <w:tcPr>
            <w:tcW w:w="3006" w:type="dxa"/>
            <w:tcBorders>
              <w:top w:val="single" w:sz="4" w:space="0" w:color="auto"/>
              <w:left w:val="single" w:sz="4" w:space="0" w:color="auto"/>
              <w:bottom w:val="single" w:sz="4" w:space="0" w:color="auto"/>
              <w:right w:val="single" w:sz="4" w:space="0" w:color="auto"/>
            </w:tcBorders>
            <w:hideMark/>
          </w:tcPr>
          <w:p w14:paraId="0B9A95D7" w14:textId="77777777" w:rsidR="00A23D78" w:rsidRDefault="00A23D78" w:rsidP="00223EC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26%</w:t>
            </w:r>
          </w:p>
        </w:tc>
      </w:tr>
      <w:tr w:rsidR="00A23D78" w14:paraId="35F77F8D" w14:textId="77777777" w:rsidTr="00A23D78">
        <w:tc>
          <w:tcPr>
            <w:tcW w:w="3005" w:type="dxa"/>
            <w:tcBorders>
              <w:top w:val="single" w:sz="4" w:space="0" w:color="auto"/>
              <w:left w:val="single" w:sz="4" w:space="0" w:color="auto"/>
              <w:bottom w:val="single" w:sz="4" w:space="0" w:color="auto"/>
              <w:right w:val="single" w:sz="4" w:space="0" w:color="auto"/>
            </w:tcBorders>
            <w:hideMark/>
          </w:tcPr>
          <w:p w14:paraId="0EECDF52" w14:textId="77777777" w:rsidR="00A23D78" w:rsidRDefault="00A23D78" w:rsidP="00223ECD">
            <w:pPr>
              <w:spacing w:line="360" w:lineRule="auto"/>
              <w:jc w:val="center"/>
              <w:rPr>
                <w:rFonts w:ascii="Times New Roman" w:eastAsia="Times New Roman" w:hAnsi="Times New Roman" w:cs="Times New Roman"/>
                <w:b/>
                <w:bCs/>
                <w:sz w:val="24"/>
                <w:szCs w:val="24"/>
              </w:rPr>
            </w:pPr>
            <w:proofErr w:type="gramStart"/>
            <w:r>
              <w:rPr>
                <w:rFonts w:eastAsia="Times New Roman"/>
                <w:color w:val="202124"/>
                <w:lang w:eastAsia="en-GB"/>
              </w:rPr>
              <w:t>All of</w:t>
            </w:r>
            <w:proofErr w:type="gramEnd"/>
            <w:r>
              <w:rPr>
                <w:rFonts w:eastAsia="Times New Roman"/>
                <w:color w:val="202124"/>
                <w:lang w:eastAsia="en-GB"/>
              </w:rPr>
              <w:t xml:space="preserve"> the above</w:t>
            </w:r>
          </w:p>
        </w:tc>
        <w:tc>
          <w:tcPr>
            <w:tcW w:w="3005" w:type="dxa"/>
            <w:tcBorders>
              <w:top w:val="single" w:sz="4" w:space="0" w:color="auto"/>
              <w:left w:val="single" w:sz="4" w:space="0" w:color="auto"/>
              <w:bottom w:val="single" w:sz="4" w:space="0" w:color="auto"/>
              <w:right w:val="single" w:sz="4" w:space="0" w:color="auto"/>
            </w:tcBorders>
            <w:hideMark/>
          </w:tcPr>
          <w:p w14:paraId="3040079C" w14:textId="77777777" w:rsidR="00A23D78" w:rsidRDefault="00A23D78" w:rsidP="00223EC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3006" w:type="dxa"/>
            <w:tcBorders>
              <w:top w:val="single" w:sz="4" w:space="0" w:color="auto"/>
              <w:left w:val="single" w:sz="4" w:space="0" w:color="auto"/>
              <w:bottom w:val="single" w:sz="4" w:space="0" w:color="auto"/>
              <w:right w:val="single" w:sz="4" w:space="0" w:color="auto"/>
            </w:tcBorders>
            <w:hideMark/>
          </w:tcPr>
          <w:p w14:paraId="2370B5B4" w14:textId="77777777" w:rsidR="00A23D78" w:rsidRDefault="00A23D78" w:rsidP="00223EC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w:t>
            </w:r>
          </w:p>
        </w:tc>
      </w:tr>
    </w:tbl>
    <w:p w14:paraId="0EAA0D34" w14:textId="77777777" w:rsidR="00A23D78" w:rsidRPr="00A23D78" w:rsidRDefault="00A23D78" w:rsidP="00223ECD">
      <w:pPr>
        <w:pStyle w:val="ListParagraph"/>
        <w:spacing w:line="360" w:lineRule="auto"/>
        <w:jc w:val="both"/>
        <w:rPr>
          <w:rFonts w:ascii="Times New Roman" w:eastAsia="Times New Roman" w:hAnsi="Times New Roman" w:cs="Times New Roman"/>
          <w:b/>
          <w:bCs/>
          <w:sz w:val="24"/>
          <w:szCs w:val="24"/>
        </w:rPr>
      </w:pPr>
    </w:p>
    <w:p w14:paraId="3D9667B0" w14:textId="77777777" w:rsidR="006C38C1" w:rsidRPr="00260B66" w:rsidRDefault="00DB35EB" w:rsidP="00223ECD">
      <w:pPr>
        <w:spacing w:line="360" w:lineRule="auto"/>
        <w:jc w:val="center"/>
        <w:rPr>
          <w:rFonts w:ascii="Times New Roman" w:eastAsia="Times New Roman" w:hAnsi="Times New Roman" w:cs="Times New Roman"/>
          <w:sz w:val="24"/>
          <w:szCs w:val="24"/>
        </w:rPr>
      </w:pPr>
      <w:r w:rsidRPr="00260B66">
        <w:rPr>
          <w:rFonts w:ascii="Times New Roman" w:eastAsia="Times New Roman" w:hAnsi="Times New Roman" w:cs="Times New Roman"/>
          <w:noProof/>
          <w:sz w:val="24"/>
          <w:szCs w:val="24"/>
        </w:rPr>
        <w:drawing>
          <wp:inline distT="114300" distB="114300" distL="114300" distR="114300" wp14:anchorId="59E80A8E" wp14:editId="35E9DEA0">
            <wp:extent cx="5648325" cy="4343400"/>
            <wp:effectExtent l="0" t="0" r="0" b="0"/>
            <wp:docPr id="53" name="image22.png"/>
            <wp:cNvGraphicFramePr/>
            <a:graphic xmlns:a="http://schemas.openxmlformats.org/drawingml/2006/main">
              <a:graphicData uri="http://schemas.openxmlformats.org/drawingml/2006/picture">
                <pic:pic xmlns:pic="http://schemas.openxmlformats.org/drawingml/2006/picture">
                  <pic:nvPicPr>
                    <pic:cNvPr id="53" name="image22.png"/>
                    <pic:cNvPicPr preferRelativeResize="0"/>
                  </pic:nvPicPr>
                  <pic:blipFill>
                    <a:blip r:embed="rId32"/>
                    <a:srcRect/>
                    <a:stretch>
                      <a:fillRect/>
                    </a:stretch>
                  </pic:blipFill>
                  <pic:spPr>
                    <a:xfrm>
                      <a:off x="0" y="0"/>
                      <a:ext cx="5648325" cy="4343400"/>
                    </a:xfrm>
                    <a:prstGeom prst="rect">
                      <a:avLst/>
                    </a:prstGeom>
                  </pic:spPr>
                </pic:pic>
              </a:graphicData>
            </a:graphic>
          </wp:inline>
        </w:drawing>
      </w:r>
    </w:p>
    <w:p w14:paraId="4E14A094" w14:textId="7EDB6E1D" w:rsidR="006C38C1" w:rsidRPr="00260B66" w:rsidRDefault="00DB35EB" w:rsidP="00223ECD">
      <w:pPr>
        <w:pStyle w:val="Heading3"/>
      </w:pPr>
      <w:bookmarkStart w:id="92" w:name="_Toc157856984"/>
      <w:bookmarkStart w:id="93" w:name="_Toc157857129"/>
      <w:r w:rsidRPr="00260B66">
        <w:rPr>
          <w:lang w:val="en-US"/>
        </w:rPr>
        <w:t>Gra</w:t>
      </w:r>
      <w:r w:rsidR="00223ECD">
        <w:rPr>
          <w:lang w:val="en-US"/>
        </w:rPr>
        <w:t xml:space="preserve">de </w:t>
      </w:r>
      <w:r w:rsidRPr="00260B66">
        <w:rPr>
          <w:lang w:val="en-US"/>
        </w:rPr>
        <w:t>1</w:t>
      </w:r>
      <w:r w:rsidRPr="00260B66">
        <w:t xml:space="preserve">1: Steps taken to counter </w:t>
      </w:r>
      <w:proofErr w:type="gramStart"/>
      <w:r w:rsidRPr="00260B66">
        <w:t>challenges</w:t>
      </w:r>
      <w:bookmarkEnd w:id="92"/>
      <w:bookmarkEnd w:id="93"/>
      <w:proofErr w:type="gramEnd"/>
    </w:p>
    <w:p w14:paraId="08613F36" w14:textId="5BE83A70" w:rsidR="006C38C1" w:rsidRPr="00260B66" w:rsidRDefault="00DB35EB" w:rsidP="00223ECD">
      <w:pPr>
        <w:spacing w:line="360" w:lineRule="auto"/>
        <w:jc w:val="center"/>
        <w:rPr>
          <w:rFonts w:ascii="Times New Roman" w:eastAsia="Times New Roman" w:hAnsi="Times New Roman" w:cs="Times New Roman"/>
          <w:sz w:val="24"/>
          <w:szCs w:val="24"/>
        </w:rPr>
      </w:pPr>
      <w:r w:rsidRPr="00260B66">
        <w:rPr>
          <w:rFonts w:ascii="Times New Roman" w:eastAsia="Times New Roman" w:hAnsi="Times New Roman" w:cs="Times New Roman"/>
          <w:sz w:val="24"/>
          <w:szCs w:val="24"/>
        </w:rPr>
        <w:t xml:space="preserve">(Source: </w:t>
      </w:r>
      <w:r w:rsidR="00F16436" w:rsidRPr="00260B66">
        <w:rPr>
          <w:rFonts w:ascii="Times New Roman" w:eastAsia="Times New Roman" w:hAnsi="Times New Roman" w:cs="Times New Roman"/>
          <w:sz w:val="24"/>
          <w:szCs w:val="24"/>
        </w:rPr>
        <w:t>created through SPSS</w:t>
      </w:r>
      <w:r w:rsidRPr="00260B66">
        <w:rPr>
          <w:rFonts w:ascii="Times New Roman" w:eastAsia="Times New Roman" w:hAnsi="Times New Roman" w:cs="Times New Roman"/>
          <w:sz w:val="24"/>
          <w:szCs w:val="24"/>
        </w:rPr>
        <w:t>)</w:t>
      </w:r>
    </w:p>
    <w:p w14:paraId="15C2AE3F" w14:textId="77777777" w:rsidR="006C38C1" w:rsidRDefault="00DB35EB" w:rsidP="00223ECD">
      <w:pPr>
        <w:spacing w:line="360" w:lineRule="auto"/>
        <w:jc w:val="both"/>
        <w:rPr>
          <w:rFonts w:ascii="Times New Roman" w:eastAsia="Times New Roman" w:hAnsi="Times New Roman" w:cs="Times New Roman"/>
          <w:sz w:val="24"/>
          <w:szCs w:val="24"/>
        </w:rPr>
      </w:pPr>
      <w:r w:rsidRPr="00260B66">
        <w:rPr>
          <w:rFonts w:ascii="Times New Roman" w:eastAsia="Times New Roman" w:hAnsi="Times New Roman" w:cs="Times New Roman"/>
          <w:sz w:val="24"/>
          <w:szCs w:val="24"/>
        </w:rPr>
        <w:lastRenderedPageBreak/>
        <w:t>There are multifarious steps implemented for the business to resolve various workplace issues. 38% represent the provision of efficient and influential training strategies that significantly boost the potential of productivity and flexibility attached to the workforce. 30% represent the incorporation of high-quality data and its influence in raising the operational performance of the corporation. 26% ensure the privacy of noteworthy and imperative data that represent various influential analytics by introducing various cybersecurity measures. 6% of the graph represents an amalgamation of all steps noticed in resolving various issues to designate an approach that uses several attributes to generate effective countermeasures.</w:t>
      </w:r>
    </w:p>
    <w:p w14:paraId="1B475B8D" w14:textId="73ECA542" w:rsidR="00D23487" w:rsidRDefault="00D23487" w:rsidP="00223EC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Q11. Do you think these mitigations are useful for your company?</w:t>
      </w:r>
    </w:p>
    <w:p w14:paraId="3CC2C4B5" w14:textId="77777777" w:rsidR="00D23487" w:rsidRDefault="00D23487" w:rsidP="00223ECD">
      <w:pPr>
        <w:pStyle w:val="NormalWeb"/>
        <w:spacing w:before="0" w:beforeAutospacing="0" w:after="0" w:afterAutospacing="0" w:line="360" w:lineRule="auto"/>
        <w:textAlignment w:val="baseline"/>
        <w:rPr>
          <w:color w:val="000000"/>
        </w:rPr>
      </w:pPr>
      <w:r>
        <w:rPr>
          <w:color w:val="000000"/>
        </w:rPr>
        <w:tab/>
      </w:r>
      <w:r>
        <w:rPr>
          <w:color w:val="000000"/>
        </w:rPr>
        <w:tab/>
        <w:t>1</w:t>
      </w:r>
      <w:r>
        <w:rPr>
          <w:color w:val="000000"/>
        </w:rPr>
        <w:tab/>
        <w:t>2</w:t>
      </w:r>
      <w:r>
        <w:rPr>
          <w:color w:val="000000"/>
        </w:rPr>
        <w:tab/>
        <w:t>3</w:t>
      </w:r>
      <w:r>
        <w:rPr>
          <w:color w:val="000000"/>
        </w:rPr>
        <w:tab/>
        <w:t>4</w:t>
      </w:r>
      <w:r>
        <w:rPr>
          <w:color w:val="000000"/>
        </w:rPr>
        <w:tab/>
        <w:t>5</w:t>
      </w:r>
      <w:r>
        <w:rPr>
          <w:color w:val="000000"/>
        </w:rPr>
        <w:tab/>
      </w:r>
    </w:p>
    <w:p w14:paraId="17011BFD" w14:textId="77777777" w:rsidR="00D23487" w:rsidRPr="00210354" w:rsidRDefault="00D23487" w:rsidP="00223ECD">
      <w:pPr>
        <w:pStyle w:val="NormalWeb"/>
        <w:numPr>
          <w:ilvl w:val="0"/>
          <w:numId w:val="40"/>
        </w:numPr>
        <w:spacing w:before="0" w:beforeAutospacing="0" w:after="0" w:afterAutospacing="0" w:line="360" w:lineRule="auto"/>
        <w:textAlignment w:val="baseline"/>
        <w:rPr>
          <w:color w:val="000000"/>
        </w:rPr>
      </w:pPr>
      <w:r>
        <w:rPr>
          <w:noProof/>
          <w:color w:val="000000"/>
        </w:rPr>
        <mc:AlternateContent>
          <mc:Choice Requires="wps">
            <w:drawing>
              <wp:anchor distT="0" distB="0" distL="114300" distR="114300" simplePos="0" relativeHeight="251673600" behindDoc="0" locked="0" layoutInCell="1" allowOverlap="1" wp14:anchorId="209B7049" wp14:editId="062F5CEA">
                <wp:simplePos x="0" y="0"/>
                <wp:positionH relativeFrom="column">
                  <wp:posOffset>2711450</wp:posOffset>
                </wp:positionH>
                <wp:positionV relativeFrom="paragraph">
                  <wp:posOffset>38100</wp:posOffset>
                </wp:positionV>
                <wp:extent cx="158750" cy="146050"/>
                <wp:effectExtent l="57150" t="19050" r="12700" b="101600"/>
                <wp:wrapNone/>
                <wp:docPr id="923145783" name="Oval 6"/>
                <wp:cNvGraphicFramePr/>
                <a:graphic xmlns:a="http://schemas.openxmlformats.org/drawingml/2006/main">
                  <a:graphicData uri="http://schemas.microsoft.com/office/word/2010/wordprocessingShape">
                    <wps:wsp>
                      <wps:cNvSpPr/>
                      <wps:spPr>
                        <a:xfrm>
                          <a:off x="0" y="0"/>
                          <a:ext cx="158750" cy="146050"/>
                        </a:xfrm>
                        <a:prstGeom prst="ellipse">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6EA3915" id="Oval 6" o:spid="_x0000_s1026" style="position:absolute;margin-left:213.5pt;margin-top:3pt;width:12.5pt;height:11.5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" fillcolor="#4f81bd [3204]" strokecolor="#4579b8 [3044]">
                <v:fill color2="#a7bfde [1620]" rotate="t" angle="180" focus="100%" type="gradient">
                  <o:fill v:ext="view" type="gradientUnscaled"/>
                </v:fill>
                <v:shadow on="t" color="black" opacity="22937f" origin=",.5" offset="0,.63889mm"/>
              </v:oval>
            </w:pict>
          </mc:Fallback>
        </mc:AlternateContent>
      </w:r>
      <w:r>
        <w:rPr>
          <w:noProof/>
          <w:color w:val="000000"/>
        </w:rPr>
        <mc:AlternateContent>
          <mc:Choice Requires="wps">
            <w:drawing>
              <wp:anchor distT="0" distB="0" distL="114300" distR="114300" simplePos="0" relativeHeight="251672576" behindDoc="0" locked="0" layoutInCell="1" allowOverlap="1" wp14:anchorId="620C3FEB" wp14:editId="0AFCFC15">
                <wp:simplePos x="0" y="0"/>
                <wp:positionH relativeFrom="column">
                  <wp:posOffset>2266950</wp:posOffset>
                </wp:positionH>
                <wp:positionV relativeFrom="paragraph">
                  <wp:posOffset>57150</wp:posOffset>
                </wp:positionV>
                <wp:extent cx="158750" cy="146050"/>
                <wp:effectExtent l="57150" t="19050" r="12700" b="101600"/>
                <wp:wrapNone/>
                <wp:docPr id="1195959478" name="Oval 6"/>
                <wp:cNvGraphicFramePr/>
                <a:graphic xmlns:a="http://schemas.openxmlformats.org/drawingml/2006/main">
                  <a:graphicData uri="http://schemas.microsoft.com/office/word/2010/wordprocessingShape">
                    <wps:wsp>
                      <wps:cNvSpPr/>
                      <wps:spPr>
                        <a:xfrm>
                          <a:off x="0" y="0"/>
                          <a:ext cx="158750" cy="146050"/>
                        </a:xfrm>
                        <a:prstGeom prst="ellipse">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F91B002" id="Oval 6" o:spid="_x0000_s1026" style="position:absolute;margin-left:178.5pt;margin-top:4.5pt;width:12.5pt;height:11.5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" fillcolor="#4f81bd [3204]" strokecolor="#4579b8 [3044]">
                <v:fill color2="#a7bfde [1620]" rotate="t" angle="180" focus="100%" type="gradient">
                  <o:fill v:ext="view" type="gradientUnscaled"/>
                </v:fill>
                <v:shadow on="t" color="black" opacity="22937f" origin=",.5" offset="0,.63889mm"/>
              </v:oval>
            </w:pict>
          </mc:Fallback>
        </mc:AlternateContent>
      </w:r>
      <w:r>
        <w:rPr>
          <w:noProof/>
          <w:color w:val="000000"/>
        </w:rPr>
        <mc:AlternateContent>
          <mc:Choice Requires="wps">
            <w:drawing>
              <wp:anchor distT="0" distB="0" distL="114300" distR="114300" simplePos="0" relativeHeight="251671552" behindDoc="0" locked="0" layoutInCell="1" allowOverlap="1" wp14:anchorId="265F5FB6" wp14:editId="33E797CB">
                <wp:simplePos x="0" y="0"/>
                <wp:positionH relativeFrom="column">
                  <wp:posOffset>1797050</wp:posOffset>
                </wp:positionH>
                <wp:positionV relativeFrom="paragraph">
                  <wp:posOffset>44450</wp:posOffset>
                </wp:positionV>
                <wp:extent cx="158750" cy="146050"/>
                <wp:effectExtent l="57150" t="19050" r="12700" b="101600"/>
                <wp:wrapNone/>
                <wp:docPr id="1192550123" name="Oval 6"/>
                <wp:cNvGraphicFramePr/>
                <a:graphic xmlns:a="http://schemas.openxmlformats.org/drawingml/2006/main">
                  <a:graphicData uri="http://schemas.microsoft.com/office/word/2010/wordprocessingShape">
                    <wps:wsp>
                      <wps:cNvSpPr/>
                      <wps:spPr>
                        <a:xfrm>
                          <a:off x="0" y="0"/>
                          <a:ext cx="158750" cy="146050"/>
                        </a:xfrm>
                        <a:prstGeom prst="ellipse">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1870D74" id="Oval 6" o:spid="_x0000_s1026" style="position:absolute;margin-left:141.5pt;margin-top:3.5pt;width:12.5pt;height:11.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" fillcolor="#4f81bd [3204]" strokecolor="#4579b8 [3044]">
                <v:fill color2="#a7bfde [1620]" rotate="t" angle="180" focus="100%" type="gradient">
                  <o:fill v:ext="view" type="gradientUnscaled"/>
                </v:fill>
                <v:shadow on="t" color="black" opacity="22937f" origin=",.5" offset="0,.63889mm"/>
              </v:oval>
            </w:pict>
          </mc:Fallback>
        </mc:AlternateContent>
      </w:r>
      <w:r>
        <w:rPr>
          <w:noProof/>
          <w:color w:val="000000"/>
        </w:rPr>
        <mc:AlternateContent>
          <mc:Choice Requires="wps">
            <w:drawing>
              <wp:anchor distT="0" distB="0" distL="114300" distR="114300" simplePos="0" relativeHeight="251670528" behindDoc="0" locked="0" layoutInCell="1" allowOverlap="1" wp14:anchorId="56B715F2" wp14:editId="48D1BE87">
                <wp:simplePos x="0" y="0"/>
                <wp:positionH relativeFrom="column">
                  <wp:posOffset>1327150</wp:posOffset>
                </wp:positionH>
                <wp:positionV relativeFrom="paragraph">
                  <wp:posOffset>44450</wp:posOffset>
                </wp:positionV>
                <wp:extent cx="158750" cy="146050"/>
                <wp:effectExtent l="57150" t="19050" r="12700" b="101600"/>
                <wp:wrapNone/>
                <wp:docPr id="1133464616" name="Oval 6"/>
                <wp:cNvGraphicFramePr/>
                <a:graphic xmlns:a="http://schemas.openxmlformats.org/drawingml/2006/main">
                  <a:graphicData uri="http://schemas.microsoft.com/office/word/2010/wordprocessingShape">
                    <wps:wsp>
                      <wps:cNvSpPr/>
                      <wps:spPr>
                        <a:xfrm>
                          <a:off x="0" y="0"/>
                          <a:ext cx="158750" cy="146050"/>
                        </a:xfrm>
                        <a:prstGeom prst="ellipse">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C83C348" id="Oval 6" o:spid="_x0000_s1026" style="position:absolute;margin-left:104.5pt;margin-top:3.5pt;width:12.5pt;height:11.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" fillcolor="#4f81bd [3204]" strokecolor="#4579b8 [3044]">
                <v:fill color2="#a7bfde [1620]" rotate="t" angle="180" focus="100%" type="gradient">
                  <o:fill v:ext="view" type="gradientUnscaled"/>
                </v:fill>
                <v:shadow on="t" color="black" opacity="22937f" origin=",.5" offset="0,.63889mm"/>
              </v:oval>
            </w:pict>
          </mc:Fallback>
        </mc:AlternateContent>
      </w:r>
      <w:r>
        <w:rPr>
          <w:noProof/>
          <w:color w:val="000000"/>
        </w:rPr>
        <mc:AlternateContent>
          <mc:Choice Requires="wps">
            <w:drawing>
              <wp:anchor distT="0" distB="0" distL="114300" distR="114300" simplePos="0" relativeHeight="251669504" behindDoc="0" locked="0" layoutInCell="1" allowOverlap="1" wp14:anchorId="3187242D" wp14:editId="288391BD">
                <wp:simplePos x="0" y="0"/>
                <wp:positionH relativeFrom="column">
                  <wp:posOffset>882650</wp:posOffset>
                </wp:positionH>
                <wp:positionV relativeFrom="paragraph">
                  <wp:posOffset>44450</wp:posOffset>
                </wp:positionV>
                <wp:extent cx="158750" cy="146050"/>
                <wp:effectExtent l="57150" t="19050" r="12700" b="101600"/>
                <wp:wrapNone/>
                <wp:docPr id="1585157170" name="Oval 6"/>
                <wp:cNvGraphicFramePr/>
                <a:graphic xmlns:a="http://schemas.openxmlformats.org/drawingml/2006/main">
                  <a:graphicData uri="http://schemas.microsoft.com/office/word/2010/wordprocessingShape">
                    <wps:wsp>
                      <wps:cNvSpPr/>
                      <wps:spPr>
                        <a:xfrm>
                          <a:off x="0" y="0"/>
                          <a:ext cx="158750" cy="146050"/>
                        </a:xfrm>
                        <a:prstGeom prst="ellipse">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EFBECD7" id="Oval 6" o:spid="_x0000_s1026" style="position:absolute;margin-left:69.5pt;margin-top:3.5pt;width:12.5pt;height:11.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" fillcolor="#4f81bd [3204]" strokecolor="#4579b8 [3044]">
                <v:fill color2="#a7bfde [1620]" rotate="t" angle="180" focus="100%" type="gradient">
                  <o:fill v:ext="view" type="gradientUnscaled"/>
                </v:fill>
                <v:shadow on="t" color="black" opacity="22937f" origin=",.5" offset="0,.63889mm"/>
              </v:oval>
            </w:pict>
          </mc:Fallback>
        </mc:AlternateContent>
      </w:r>
      <w:r>
        <w:rPr>
          <w:color w:val="000000"/>
        </w:rPr>
        <w:t xml:space="preserve"> </w:t>
      </w:r>
      <w:r w:rsidRPr="00210354">
        <w:rPr>
          <w:color w:val="000000"/>
        </w:rPr>
        <w:t> </w:t>
      </w:r>
      <w:r>
        <w:rPr>
          <w:color w:val="000000"/>
        </w:rPr>
        <w:tab/>
      </w:r>
      <w:r>
        <w:rPr>
          <w:color w:val="000000"/>
        </w:rPr>
        <w:tab/>
      </w:r>
      <w:r>
        <w:rPr>
          <w:color w:val="000000"/>
        </w:rPr>
        <w:tab/>
      </w:r>
      <w:r>
        <w:rPr>
          <w:color w:val="000000"/>
        </w:rPr>
        <w:tab/>
      </w:r>
      <w:r>
        <w:rPr>
          <w:color w:val="000000"/>
        </w:rPr>
        <w:tab/>
      </w:r>
      <w:r>
        <w:rPr>
          <w:color w:val="000000"/>
        </w:rPr>
        <w:tab/>
        <w:t>5</w:t>
      </w:r>
    </w:p>
    <w:tbl>
      <w:tblPr>
        <w:tblStyle w:val="TableGrid"/>
        <w:tblW w:w="0" w:type="auto"/>
        <w:tblInd w:w="0" w:type="dxa"/>
        <w:tblLook w:val="04A0" w:firstRow="1" w:lastRow="0" w:firstColumn="1" w:lastColumn="0" w:noHBand="0" w:noVBand="1"/>
      </w:tblPr>
      <w:tblGrid>
        <w:gridCol w:w="2691"/>
        <w:gridCol w:w="2691"/>
        <w:gridCol w:w="2692"/>
      </w:tblGrid>
      <w:tr w:rsidR="00DB35EB" w14:paraId="333EC907" w14:textId="77777777" w:rsidTr="00DB35EB">
        <w:trPr>
          <w:trHeight w:val="382"/>
        </w:trPr>
        <w:tc>
          <w:tcPr>
            <w:tcW w:w="2691" w:type="dxa"/>
            <w:tcBorders>
              <w:top w:val="single" w:sz="4" w:space="0" w:color="auto"/>
              <w:left w:val="single" w:sz="4" w:space="0" w:color="auto"/>
              <w:bottom w:val="single" w:sz="4" w:space="0" w:color="auto"/>
              <w:right w:val="single" w:sz="4" w:space="0" w:color="auto"/>
            </w:tcBorders>
            <w:hideMark/>
          </w:tcPr>
          <w:p w14:paraId="46B8D5F6" w14:textId="77777777" w:rsidR="00DB35EB" w:rsidRDefault="00DB35EB" w:rsidP="00223ECD">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Summary </w:t>
            </w:r>
          </w:p>
        </w:tc>
        <w:tc>
          <w:tcPr>
            <w:tcW w:w="2691" w:type="dxa"/>
            <w:tcBorders>
              <w:top w:val="single" w:sz="4" w:space="0" w:color="auto"/>
              <w:left w:val="single" w:sz="4" w:space="0" w:color="auto"/>
              <w:bottom w:val="single" w:sz="4" w:space="0" w:color="auto"/>
              <w:right w:val="single" w:sz="4" w:space="0" w:color="auto"/>
            </w:tcBorders>
            <w:hideMark/>
          </w:tcPr>
          <w:p w14:paraId="3BF52A57" w14:textId="77777777" w:rsidR="00DB35EB" w:rsidRDefault="00DB35EB" w:rsidP="00223ECD">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Responses </w:t>
            </w:r>
          </w:p>
        </w:tc>
        <w:tc>
          <w:tcPr>
            <w:tcW w:w="2692" w:type="dxa"/>
            <w:tcBorders>
              <w:top w:val="single" w:sz="4" w:space="0" w:color="auto"/>
              <w:left w:val="single" w:sz="4" w:space="0" w:color="auto"/>
              <w:bottom w:val="single" w:sz="4" w:space="0" w:color="auto"/>
              <w:right w:val="single" w:sz="4" w:space="0" w:color="auto"/>
            </w:tcBorders>
            <w:hideMark/>
          </w:tcPr>
          <w:p w14:paraId="47661BA1" w14:textId="77777777" w:rsidR="00DB35EB" w:rsidRDefault="00DB35EB" w:rsidP="00223ECD">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Average%</w:t>
            </w:r>
          </w:p>
        </w:tc>
      </w:tr>
      <w:tr w:rsidR="00DB35EB" w14:paraId="53941ACD" w14:textId="77777777" w:rsidTr="00DB35EB">
        <w:trPr>
          <w:trHeight w:val="389"/>
        </w:trPr>
        <w:tc>
          <w:tcPr>
            <w:tcW w:w="2691" w:type="dxa"/>
            <w:tcBorders>
              <w:top w:val="single" w:sz="4" w:space="0" w:color="auto"/>
              <w:left w:val="single" w:sz="4" w:space="0" w:color="auto"/>
              <w:bottom w:val="single" w:sz="4" w:space="0" w:color="auto"/>
              <w:right w:val="single" w:sz="4" w:space="0" w:color="auto"/>
            </w:tcBorders>
            <w:hideMark/>
          </w:tcPr>
          <w:p w14:paraId="0AB2EDB5" w14:textId="77777777" w:rsidR="00DB35EB" w:rsidRDefault="00DB35EB" w:rsidP="00223EC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2691" w:type="dxa"/>
            <w:tcBorders>
              <w:top w:val="single" w:sz="4" w:space="0" w:color="auto"/>
              <w:left w:val="single" w:sz="4" w:space="0" w:color="auto"/>
              <w:bottom w:val="single" w:sz="4" w:space="0" w:color="auto"/>
              <w:right w:val="single" w:sz="4" w:space="0" w:color="auto"/>
            </w:tcBorders>
            <w:hideMark/>
          </w:tcPr>
          <w:p w14:paraId="0D55FC45" w14:textId="77777777" w:rsidR="00DB35EB" w:rsidRDefault="00DB35EB" w:rsidP="00223EC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25</w:t>
            </w:r>
          </w:p>
        </w:tc>
        <w:tc>
          <w:tcPr>
            <w:tcW w:w="2692" w:type="dxa"/>
            <w:tcBorders>
              <w:top w:val="single" w:sz="4" w:space="0" w:color="auto"/>
              <w:left w:val="single" w:sz="4" w:space="0" w:color="auto"/>
              <w:bottom w:val="single" w:sz="4" w:space="0" w:color="auto"/>
              <w:right w:val="single" w:sz="4" w:space="0" w:color="auto"/>
            </w:tcBorders>
            <w:hideMark/>
          </w:tcPr>
          <w:p w14:paraId="36BB896E" w14:textId="77777777" w:rsidR="00DB35EB" w:rsidRDefault="00DB35EB" w:rsidP="00223EC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50%</w:t>
            </w:r>
          </w:p>
        </w:tc>
      </w:tr>
      <w:tr w:rsidR="00DB35EB" w14:paraId="6B298AEE" w14:textId="77777777" w:rsidTr="00DB35EB">
        <w:trPr>
          <w:trHeight w:val="382"/>
        </w:trPr>
        <w:tc>
          <w:tcPr>
            <w:tcW w:w="2691" w:type="dxa"/>
            <w:tcBorders>
              <w:top w:val="single" w:sz="4" w:space="0" w:color="auto"/>
              <w:left w:val="single" w:sz="4" w:space="0" w:color="auto"/>
              <w:bottom w:val="single" w:sz="4" w:space="0" w:color="auto"/>
              <w:right w:val="single" w:sz="4" w:space="0" w:color="auto"/>
            </w:tcBorders>
            <w:hideMark/>
          </w:tcPr>
          <w:p w14:paraId="73D4FC24" w14:textId="77777777" w:rsidR="00DB35EB" w:rsidRDefault="00DB35EB" w:rsidP="00223EC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2691" w:type="dxa"/>
            <w:tcBorders>
              <w:top w:val="single" w:sz="4" w:space="0" w:color="auto"/>
              <w:left w:val="single" w:sz="4" w:space="0" w:color="auto"/>
              <w:bottom w:val="single" w:sz="4" w:space="0" w:color="auto"/>
              <w:right w:val="single" w:sz="4" w:space="0" w:color="auto"/>
            </w:tcBorders>
            <w:hideMark/>
          </w:tcPr>
          <w:p w14:paraId="4CD9F0D5" w14:textId="77777777" w:rsidR="00DB35EB" w:rsidRDefault="00DB35EB" w:rsidP="00223EC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16</w:t>
            </w:r>
          </w:p>
        </w:tc>
        <w:tc>
          <w:tcPr>
            <w:tcW w:w="2692" w:type="dxa"/>
            <w:tcBorders>
              <w:top w:val="single" w:sz="4" w:space="0" w:color="auto"/>
              <w:left w:val="single" w:sz="4" w:space="0" w:color="auto"/>
              <w:bottom w:val="single" w:sz="4" w:space="0" w:color="auto"/>
              <w:right w:val="single" w:sz="4" w:space="0" w:color="auto"/>
            </w:tcBorders>
            <w:hideMark/>
          </w:tcPr>
          <w:p w14:paraId="5FF8E9AD" w14:textId="77777777" w:rsidR="00DB35EB" w:rsidRDefault="00DB35EB" w:rsidP="00223EC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32%</w:t>
            </w:r>
          </w:p>
        </w:tc>
      </w:tr>
      <w:tr w:rsidR="00DB35EB" w14:paraId="4FBE444C" w14:textId="77777777" w:rsidTr="00DB35EB">
        <w:trPr>
          <w:trHeight w:val="389"/>
        </w:trPr>
        <w:tc>
          <w:tcPr>
            <w:tcW w:w="2691" w:type="dxa"/>
            <w:tcBorders>
              <w:top w:val="single" w:sz="4" w:space="0" w:color="auto"/>
              <w:left w:val="single" w:sz="4" w:space="0" w:color="auto"/>
              <w:bottom w:val="single" w:sz="4" w:space="0" w:color="auto"/>
              <w:right w:val="single" w:sz="4" w:space="0" w:color="auto"/>
            </w:tcBorders>
            <w:hideMark/>
          </w:tcPr>
          <w:p w14:paraId="33C3BAAE" w14:textId="77777777" w:rsidR="00DB35EB" w:rsidRDefault="00DB35EB" w:rsidP="00223EC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2691" w:type="dxa"/>
            <w:tcBorders>
              <w:top w:val="single" w:sz="4" w:space="0" w:color="auto"/>
              <w:left w:val="single" w:sz="4" w:space="0" w:color="auto"/>
              <w:bottom w:val="single" w:sz="4" w:space="0" w:color="auto"/>
              <w:right w:val="single" w:sz="4" w:space="0" w:color="auto"/>
            </w:tcBorders>
            <w:hideMark/>
          </w:tcPr>
          <w:p w14:paraId="76DD868A" w14:textId="77777777" w:rsidR="00DB35EB" w:rsidRDefault="00DB35EB" w:rsidP="00223EC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2692" w:type="dxa"/>
            <w:tcBorders>
              <w:top w:val="single" w:sz="4" w:space="0" w:color="auto"/>
              <w:left w:val="single" w:sz="4" w:space="0" w:color="auto"/>
              <w:bottom w:val="single" w:sz="4" w:space="0" w:color="auto"/>
              <w:right w:val="single" w:sz="4" w:space="0" w:color="auto"/>
            </w:tcBorders>
            <w:hideMark/>
          </w:tcPr>
          <w:p w14:paraId="2B7F5A77" w14:textId="77777777" w:rsidR="00DB35EB" w:rsidRDefault="00DB35EB" w:rsidP="00223EC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p>
        </w:tc>
      </w:tr>
      <w:tr w:rsidR="00DB35EB" w14:paraId="3DCCBEB3" w14:textId="77777777" w:rsidTr="00DB35EB">
        <w:trPr>
          <w:trHeight w:val="382"/>
        </w:trPr>
        <w:tc>
          <w:tcPr>
            <w:tcW w:w="2691" w:type="dxa"/>
            <w:tcBorders>
              <w:top w:val="single" w:sz="4" w:space="0" w:color="auto"/>
              <w:left w:val="single" w:sz="4" w:space="0" w:color="auto"/>
              <w:bottom w:val="single" w:sz="4" w:space="0" w:color="auto"/>
              <w:right w:val="single" w:sz="4" w:space="0" w:color="auto"/>
            </w:tcBorders>
            <w:hideMark/>
          </w:tcPr>
          <w:p w14:paraId="514EF2DF" w14:textId="77777777" w:rsidR="00DB35EB" w:rsidRDefault="00DB35EB" w:rsidP="00223EC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2691" w:type="dxa"/>
            <w:tcBorders>
              <w:top w:val="single" w:sz="4" w:space="0" w:color="auto"/>
              <w:left w:val="single" w:sz="4" w:space="0" w:color="auto"/>
              <w:bottom w:val="single" w:sz="4" w:space="0" w:color="auto"/>
              <w:right w:val="single" w:sz="4" w:space="0" w:color="auto"/>
            </w:tcBorders>
            <w:hideMark/>
          </w:tcPr>
          <w:p w14:paraId="5CC837FE" w14:textId="77777777" w:rsidR="00DB35EB" w:rsidRDefault="00DB35EB" w:rsidP="00223EC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2692" w:type="dxa"/>
            <w:tcBorders>
              <w:top w:val="single" w:sz="4" w:space="0" w:color="auto"/>
              <w:left w:val="single" w:sz="4" w:space="0" w:color="auto"/>
              <w:bottom w:val="single" w:sz="4" w:space="0" w:color="auto"/>
              <w:right w:val="single" w:sz="4" w:space="0" w:color="auto"/>
            </w:tcBorders>
            <w:hideMark/>
          </w:tcPr>
          <w:p w14:paraId="0818E318" w14:textId="77777777" w:rsidR="00DB35EB" w:rsidRDefault="00DB35EB" w:rsidP="00223EC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w:t>
            </w:r>
          </w:p>
        </w:tc>
      </w:tr>
      <w:tr w:rsidR="00DB35EB" w14:paraId="18992E40" w14:textId="77777777" w:rsidTr="00DB35EB">
        <w:trPr>
          <w:trHeight w:val="382"/>
        </w:trPr>
        <w:tc>
          <w:tcPr>
            <w:tcW w:w="2691" w:type="dxa"/>
            <w:tcBorders>
              <w:top w:val="single" w:sz="4" w:space="0" w:color="auto"/>
              <w:left w:val="single" w:sz="4" w:space="0" w:color="auto"/>
              <w:bottom w:val="single" w:sz="4" w:space="0" w:color="auto"/>
              <w:right w:val="single" w:sz="4" w:space="0" w:color="auto"/>
            </w:tcBorders>
            <w:hideMark/>
          </w:tcPr>
          <w:p w14:paraId="72BCAE98" w14:textId="77777777" w:rsidR="00DB35EB" w:rsidRDefault="00DB35EB" w:rsidP="00223EC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2691" w:type="dxa"/>
            <w:tcBorders>
              <w:top w:val="single" w:sz="4" w:space="0" w:color="auto"/>
              <w:left w:val="single" w:sz="4" w:space="0" w:color="auto"/>
              <w:bottom w:val="single" w:sz="4" w:space="0" w:color="auto"/>
              <w:right w:val="single" w:sz="4" w:space="0" w:color="auto"/>
            </w:tcBorders>
            <w:hideMark/>
          </w:tcPr>
          <w:p w14:paraId="4B82E7B1" w14:textId="77777777" w:rsidR="00DB35EB" w:rsidRDefault="00DB35EB" w:rsidP="00223EC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2692" w:type="dxa"/>
            <w:tcBorders>
              <w:top w:val="single" w:sz="4" w:space="0" w:color="auto"/>
              <w:left w:val="single" w:sz="4" w:space="0" w:color="auto"/>
              <w:bottom w:val="single" w:sz="4" w:space="0" w:color="auto"/>
              <w:right w:val="single" w:sz="4" w:space="0" w:color="auto"/>
            </w:tcBorders>
            <w:hideMark/>
          </w:tcPr>
          <w:p w14:paraId="77FF4F7C" w14:textId="77777777" w:rsidR="00DB35EB" w:rsidRDefault="00DB35EB" w:rsidP="00223EC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r>
    </w:tbl>
    <w:p w14:paraId="6754D6D6" w14:textId="77777777" w:rsidR="00D23487" w:rsidRPr="00260B66" w:rsidRDefault="00D23487" w:rsidP="00223ECD">
      <w:pPr>
        <w:spacing w:line="360" w:lineRule="auto"/>
        <w:jc w:val="both"/>
        <w:rPr>
          <w:rFonts w:ascii="Times New Roman" w:eastAsia="Times New Roman" w:hAnsi="Times New Roman" w:cs="Times New Roman"/>
          <w:sz w:val="24"/>
          <w:szCs w:val="24"/>
        </w:rPr>
      </w:pPr>
    </w:p>
    <w:p w14:paraId="68A36021" w14:textId="77777777" w:rsidR="006C38C1" w:rsidRPr="00260B66" w:rsidRDefault="00DB35EB" w:rsidP="00223ECD">
      <w:pPr>
        <w:spacing w:line="360" w:lineRule="auto"/>
        <w:jc w:val="center"/>
        <w:rPr>
          <w:rFonts w:ascii="Times New Roman" w:eastAsia="Times New Roman" w:hAnsi="Times New Roman" w:cs="Times New Roman"/>
          <w:sz w:val="24"/>
          <w:szCs w:val="24"/>
        </w:rPr>
      </w:pPr>
      <w:r w:rsidRPr="00260B66">
        <w:rPr>
          <w:rFonts w:ascii="Times New Roman" w:eastAsia="Times New Roman" w:hAnsi="Times New Roman" w:cs="Times New Roman"/>
          <w:noProof/>
          <w:sz w:val="24"/>
          <w:szCs w:val="24"/>
        </w:rPr>
        <w:drawing>
          <wp:inline distT="114300" distB="114300" distL="114300" distR="114300" wp14:anchorId="680E6F52" wp14:editId="4FCE39A2">
            <wp:extent cx="4178300" cy="3054350"/>
            <wp:effectExtent l="0" t="0" r="0" b="0"/>
            <wp:docPr id="47" name="image12.png"/>
            <wp:cNvGraphicFramePr/>
            <a:graphic xmlns:a="http://schemas.openxmlformats.org/drawingml/2006/main">
              <a:graphicData uri="http://schemas.openxmlformats.org/drawingml/2006/picture">
                <pic:pic xmlns:pic="http://schemas.openxmlformats.org/drawingml/2006/picture">
                  <pic:nvPicPr>
                    <pic:cNvPr id="47" name="image12.png"/>
                    <pic:cNvPicPr preferRelativeResize="0"/>
                  </pic:nvPicPr>
                  <pic:blipFill>
                    <a:blip r:embed="rId33"/>
                    <a:srcRect/>
                    <a:stretch>
                      <a:fillRect/>
                    </a:stretch>
                  </pic:blipFill>
                  <pic:spPr>
                    <a:xfrm>
                      <a:off x="0" y="0"/>
                      <a:ext cx="4178300" cy="3054350"/>
                    </a:xfrm>
                    <a:prstGeom prst="rect">
                      <a:avLst/>
                    </a:prstGeom>
                  </pic:spPr>
                </pic:pic>
              </a:graphicData>
            </a:graphic>
          </wp:inline>
        </w:drawing>
      </w:r>
    </w:p>
    <w:p w14:paraId="5EABC97F" w14:textId="0860C1DA" w:rsidR="006C38C1" w:rsidRPr="00260B66" w:rsidRDefault="00DB35EB" w:rsidP="00223ECD">
      <w:pPr>
        <w:pStyle w:val="Heading3"/>
      </w:pPr>
      <w:bookmarkStart w:id="94" w:name="_Toc157856985"/>
      <w:bookmarkStart w:id="95" w:name="_Toc157857130"/>
      <w:r w:rsidRPr="00260B66">
        <w:rPr>
          <w:lang w:val="en-US"/>
        </w:rPr>
        <w:lastRenderedPageBreak/>
        <w:t>Gra</w:t>
      </w:r>
      <w:r w:rsidR="00223ECD">
        <w:rPr>
          <w:lang w:val="en-US"/>
        </w:rPr>
        <w:t xml:space="preserve">de </w:t>
      </w:r>
      <w:r w:rsidRPr="00260B66">
        <w:rPr>
          <w:lang w:val="en-US"/>
        </w:rPr>
        <w:t>1</w:t>
      </w:r>
      <w:r w:rsidRPr="00260B66">
        <w:t xml:space="preserve">2: Mitigations are useful for the </w:t>
      </w:r>
      <w:proofErr w:type="gramStart"/>
      <w:r w:rsidRPr="00260B66">
        <w:t>company</w:t>
      </w:r>
      <w:bookmarkEnd w:id="94"/>
      <w:bookmarkEnd w:id="95"/>
      <w:proofErr w:type="gramEnd"/>
    </w:p>
    <w:p w14:paraId="7F5E0279" w14:textId="2649666E" w:rsidR="006C38C1" w:rsidRPr="00260B66" w:rsidRDefault="00DB35EB" w:rsidP="00223ECD">
      <w:pPr>
        <w:spacing w:line="360" w:lineRule="auto"/>
        <w:jc w:val="center"/>
        <w:rPr>
          <w:rFonts w:ascii="Times New Roman" w:eastAsia="Times New Roman" w:hAnsi="Times New Roman" w:cs="Times New Roman"/>
          <w:sz w:val="24"/>
          <w:szCs w:val="24"/>
        </w:rPr>
      </w:pPr>
      <w:r w:rsidRPr="00260B66">
        <w:rPr>
          <w:rFonts w:ascii="Times New Roman" w:eastAsia="Times New Roman" w:hAnsi="Times New Roman" w:cs="Times New Roman"/>
          <w:sz w:val="24"/>
          <w:szCs w:val="24"/>
        </w:rPr>
        <w:t xml:space="preserve">(Source: </w:t>
      </w:r>
      <w:r w:rsidR="00F16436" w:rsidRPr="00260B66">
        <w:rPr>
          <w:rFonts w:ascii="Times New Roman" w:eastAsia="Times New Roman" w:hAnsi="Times New Roman" w:cs="Times New Roman"/>
          <w:sz w:val="24"/>
          <w:szCs w:val="24"/>
        </w:rPr>
        <w:t>created through SPSS</w:t>
      </w:r>
      <w:r w:rsidRPr="00260B66">
        <w:rPr>
          <w:rFonts w:ascii="Times New Roman" w:eastAsia="Times New Roman" w:hAnsi="Times New Roman" w:cs="Times New Roman"/>
          <w:sz w:val="24"/>
          <w:szCs w:val="24"/>
        </w:rPr>
        <w:t>)</w:t>
      </w:r>
    </w:p>
    <w:p w14:paraId="5491C707" w14:textId="3F58A080" w:rsidR="006C38C1" w:rsidRPr="00260B66" w:rsidRDefault="00DB35EB" w:rsidP="00223ECD">
      <w:pPr>
        <w:spacing w:line="360" w:lineRule="auto"/>
        <w:jc w:val="both"/>
        <w:rPr>
          <w:rFonts w:ascii="Times New Roman" w:eastAsia="Times New Roman" w:hAnsi="Times New Roman" w:cs="Times New Roman"/>
          <w:sz w:val="24"/>
          <w:szCs w:val="24"/>
        </w:rPr>
      </w:pPr>
      <w:r w:rsidRPr="00260B66">
        <w:rPr>
          <w:rFonts w:ascii="Times New Roman" w:eastAsia="Times New Roman" w:hAnsi="Times New Roman" w:cs="Times New Roman"/>
          <w:sz w:val="24"/>
          <w:szCs w:val="24"/>
        </w:rPr>
        <w:t>In the graph, a gauge of such mitigations being beneficial for the company has been evaluated. 25 have displayed a strong agr</w:t>
      </w:r>
      <w:r w:rsidR="001A64AC" w:rsidRPr="00260B66">
        <w:rPr>
          <w:rFonts w:ascii="Times New Roman" w:eastAsia="Times New Roman" w:hAnsi="Times New Roman" w:cs="Times New Roman"/>
          <w:sz w:val="24"/>
          <w:szCs w:val="24"/>
        </w:rPr>
        <w:t>e</w:t>
      </w:r>
      <w:r w:rsidRPr="00260B66">
        <w:rPr>
          <w:rFonts w:ascii="Times New Roman" w:eastAsia="Times New Roman" w:hAnsi="Times New Roman" w:cs="Times New Roman"/>
          <w:sz w:val="24"/>
          <w:szCs w:val="24"/>
        </w:rPr>
        <w:t>ement of the mitigations being beneficial for the cooperation. 15 additionally agree with the statement provided, with an overall 25 majority showcasing a comprehensive acceptance of these strategies and their valuable influence on the corporation overall. 5 display a neutral stance on the advantages of such mitigative measures. 3 disagree with the mitigative strategies effectively aiding the company overall, with 1 strongly disagreeing with the notion. The standard deviation is valued at .996, and an overall mean of 1.78.</w:t>
      </w:r>
    </w:p>
    <w:p w14:paraId="778D471C" w14:textId="77777777" w:rsidR="006C38C1" w:rsidRPr="00260B66" w:rsidRDefault="00DB35EB" w:rsidP="00223ECD">
      <w:pPr>
        <w:pStyle w:val="Heading2"/>
        <w:rPr>
          <w:color w:val="auto"/>
        </w:rPr>
      </w:pPr>
      <w:bookmarkStart w:id="96" w:name="_Toc157856647"/>
      <w:r w:rsidRPr="00260B66">
        <w:rPr>
          <w:color w:val="auto"/>
        </w:rPr>
        <w:t>4.6 Correlation Analysis</w:t>
      </w:r>
      <w:bookmarkEnd w:id="96"/>
      <w:r w:rsidRPr="00260B66">
        <w:rPr>
          <w:color w:val="auto"/>
        </w:rPr>
        <w:t xml:space="preserve"> </w:t>
      </w:r>
    </w:p>
    <w:p w14:paraId="01EDE8C6" w14:textId="77777777" w:rsidR="006C38C1" w:rsidRPr="00260B66" w:rsidRDefault="00DB35EB" w:rsidP="00223ECD">
      <w:pPr>
        <w:spacing w:after="0" w:line="360" w:lineRule="auto"/>
        <w:jc w:val="both"/>
        <w:rPr>
          <w:rFonts w:ascii="Times New Roman" w:eastAsia="Times New Roman" w:hAnsi="Times New Roman" w:cs="Times New Roman"/>
          <w:sz w:val="24"/>
          <w:szCs w:val="24"/>
        </w:rPr>
      </w:pPr>
      <w:r w:rsidRPr="00260B66">
        <w:rPr>
          <w:rFonts w:ascii="Times New Roman" w:eastAsia="Times New Roman" w:hAnsi="Times New Roman" w:cs="Times New Roman"/>
          <w:sz w:val="24"/>
          <w:szCs w:val="24"/>
        </w:rPr>
        <w:t xml:space="preserve">Effectively managing extensive datasets necessitates a judicious selection of statistical software to ensure optimal representation. The utilisation of a “correlation matrix” emerges as a crucial tool for meticulously examining the statistical associations among various data points, as elucidated by </w:t>
      </w:r>
      <w:proofErr w:type="spellStart"/>
      <w:r w:rsidRPr="00260B66">
        <w:rPr>
          <w:rFonts w:ascii="Times New Roman" w:eastAsia="Times New Roman" w:hAnsi="Times New Roman" w:cs="Times New Roman"/>
          <w:sz w:val="24"/>
          <w:szCs w:val="24"/>
        </w:rPr>
        <w:t>Saccenti</w:t>
      </w:r>
      <w:proofErr w:type="spellEnd"/>
      <w:r w:rsidRPr="00260B66">
        <w:rPr>
          <w:rFonts w:ascii="Times New Roman" w:eastAsia="Times New Roman" w:hAnsi="Times New Roman" w:cs="Times New Roman"/>
          <w:sz w:val="24"/>
          <w:szCs w:val="24"/>
        </w:rPr>
        <w:t xml:space="preserve"> </w:t>
      </w:r>
      <w:r w:rsidRPr="00260B66">
        <w:rPr>
          <w:rFonts w:ascii="Times New Roman" w:eastAsia="Times New Roman" w:hAnsi="Times New Roman" w:cs="Times New Roman"/>
          <w:i/>
          <w:sz w:val="24"/>
          <w:szCs w:val="24"/>
        </w:rPr>
        <w:t xml:space="preserve">et al. </w:t>
      </w:r>
      <w:r w:rsidRPr="00260B66">
        <w:rPr>
          <w:rFonts w:ascii="Times New Roman" w:eastAsia="Times New Roman" w:hAnsi="Times New Roman" w:cs="Times New Roman"/>
          <w:sz w:val="24"/>
          <w:szCs w:val="24"/>
        </w:rPr>
        <w:t xml:space="preserve">(2020). This framework facilitates a thorough “correlation analysis”, unveiling the significance of relationship between the “dependent variable” of “Artificial Intelligence played a significant role in marketing” and its linked independent factors. The observed positive correlation in the matrix, particularly between “Artificial Intelligence played a significant role in marketing” and “ways that affected company”, stands at 0.868, establishing a direct link between Artificial Intelligence and digital marketing environment within the UK retail industry. </w:t>
      </w:r>
    </w:p>
    <w:p w14:paraId="1F07A11D" w14:textId="77777777" w:rsidR="006C38C1" w:rsidRPr="00260B66" w:rsidRDefault="00DB35EB" w:rsidP="00223ECD">
      <w:pPr>
        <w:spacing w:after="0" w:line="360" w:lineRule="auto"/>
        <w:jc w:val="center"/>
        <w:rPr>
          <w:rFonts w:ascii="Times New Roman" w:eastAsia="Times New Roman" w:hAnsi="Times New Roman" w:cs="Times New Roman"/>
          <w:b/>
          <w:sz w:val="24"/>
          <w:szCs w:val="24"/>
        </w:rPr>
      </w:pPr>
      <w:r w:rsidRPr="00260B66">
        <w:rPr>
          <w:rFonts w:ascii="Times New Roman" w:eastAsia="Times New Roman" w:hAnsi="Times New Roman" w:cs="Times New Roman"/>
          <w:b/>
          <w:noProof/>
          <w:sz w:val="24"/>
          <w:szCs w:val="24"/>
        </w:rPr>
        <w:lastRenderedPageBreak/>
        <w:drawing>
          <wp:inline distT="114300" distB="114300" distL="114300" distR="114300" wp14:anchorId="6077EE55" wp14:editId="73FF18A1">
            <wp:extent cx="5730875" cy="4737100"/>
            <wp:effectExtent l="0" t="0" r="0" b="0"/>
            <wp:docPr id="38" name="image18.png"/>
            <wp:cNvGraphicFramePr/>
            <a:graphic xmlns:a="http://schemas.openxmlformats.org/drawingml/2006/main">
              <a:graphicData uri="http://schemas.openxmlformats.org/drawingml/2006/picture">
                <pic:pic xmlns:pic="http://schemas.openxmlformats.org/drawingml/2006/picture">
                  <pic:nvPicPr>
                    <pic:cNvPr id="38" name="image18.png"/>
                    <pic:cNvPicPr preferRelativeResize="0"/>
                  </pic:nvPicPr>
                  <pic:blipFill>
                    <a:blip r:embed="rId34"/>
                    <a:srcRect/>
                    <a:stretch>
                      <a:fillRect/>
                    </a:stretch>
                  </pic:blipFill>
                  <pic:spPr>
                    <a:xfrm>
                      <a:off x="0" y="0"/>
                      <a:ext cx="5731200" cy="4737100"/>
                    </a:xfrm>
                    <a:prstGeom prst="rect">
                      <a:avLst/>
                    </a:prstGeom>
                  </pic:spPr>
                </pic:pic>
              </a:graphicData>
            </a:graphic>
          </wp:inline>
        </w:drawing>
      </w:r>
    </w:p>
    <w:p w14:paraId="02BC9D53" w14:textId="77777777" w:rsidR="006C38C1" w:rsidRPr="00260B66" w:rsidRDefault="00DB35EB" w:rsidP="00223ECD">
      <w:pPr>
        <w:spacing w:after="0" w:line="360" w:lineRule="auto"/>
        <w:jc w:val="center"/>
        <w:rPr>
          <w:rFonts w:ascii="Times New Roman" w:eastAsia="Times New Roman" w:hAnsi="Times New Roman" w:cs="Times New Roman"/>
          <w:b/>
          <w:sz w:val="24"/>
          <w:szCs w:val="24"/>
        </w:rPr>
      </w:pPr>
      <w:r w:rsidRPr="00260B66">
        <w:rPr>
          <w:rFonts w:ascii="Times New Roman" w:eastAsia="Times New Roman" w:hAnsi="Times New Roman" w:cs="Times New Roman"/>
          <w:b/>
          <w:noProof/>
          <w:sz w:val="24"/>
          <w:szCs w:val="24"/>
        </w:rPr>
        <w:drawing>
          <wp:inline distT="114300" distB="114300" distL="114300" distR="114300" wp14:anchorId="1C60CBF5" wp14:editId="487D2608">
            <wp:extent cx="5748020" cy="885825"/>
            <wp:effectExtent l="0" t="0" r="0" b="0"/>
            <wp:docPr id="39" name="image16.png"/>
            <wp:cNvGraphicFramePr/>
            <a:graphic xmlns:a="http://schemas.openxmlformats.org/drawingml/2006/main">
              <a:graphicData uri="http://schemas.openxmlformats.org/drawingml/2006/picture">
                <pic:pic xmlns:pic="http://schemas.openxmlformats.org/drawingml/2006/picture">
                  <pic:nvPicPr>
                    <pic:cNvPr id="39" name="image16.png"/>
                    <pic:cNvPicPr preferRelativeResize="0"/>
                  </pic:nvPicPr>
                  <pic:blipFill>
                    <a:blip r:embed="rId35"/>
                    <a:srcRect/>
                    <a:stretch>
                      <a:fillRect/>
                    </a:stretch>
                  </pic:blipFill>
                  <pic:spPr>
                    <a:xfrm>
                      <a:off x="0" y="0"/>
                      <a:ext cx="5748338" cy="885825"/>
                    </a:xfrm>
                    <a:prstGeom prst="rect">
                      <a:avLst/>
                    </a:prstGeom>
                  </pic:spPr>
                </pic:pic>
              </a:graphicData>
            </a:graphic>
          </wp:inline>
        </w:drawing>
      </w:r>
    </w:p>
    <w:p w14:paraId="18EC1DB8" w14:textId="76AD185A" w:rsidR="006C38C1" w:rsidRPr="00260B66" w:rsidRDefault="00DB35EB" w:rsidP="00CF0BDE">
      <w:pPr>
        <w:pStyle w:val="Heading4"/>
      </w:pPr>
      <w:bookmarkStart w:id="97" w:name="_Toc157857553"/>
      <w:r w:rsidRPr="00260B66">
        <w:t xml:space="preserve">Table </w:t>
      </w:r>
      <w:r w:rsidR="00CF0BDE">
        <w:t>6</w:t>
      </w:r>
      <w:r w:rsidRPr="00260B66">
        <w:t>: Correlation Analysis</w:t>
      </w:r>
      <w:bookmarkEnd w:id="97"/>
      <w:r w:rsidRPr="00260B66">
        <w:t xml:space="preserve"> </w:t>
      </w:r>
    </w:p>
    <w:p w14:paraId="353CE7E6" w14:textId="77777777" w:rsidR="006C38C1" w:rsidRPr="00260B66" w:rsidRDefault="00DB35EB" w:rsidP="00223ECD">
      <w:pPr>
        <w:spacing w:after="0" w:line="360" w:lineRule="auto"/>
        <w:jc w:val="center"/>
        <w:rPr>
          <w:rFonts w:ascii="Times New Roman" w:eastAsia="Times New Roman" w:hAnsi="Times New Roman" w:cs="Times New Roman"/>
          <w:sz w:val="24"/>
          <w:szCs w:val="24"/>
        </w:rPr>
      </w:pPr>
      <w:r w:rsidRPr="00260B66">
        <w:rPr>
          <w:rFonts w:ascii="Times New Roman" w:eastAsia="Times New Roman" w:hAnsi="Times New Roman" w:cs="Times New Roman"/>
          <w:sz w:val="24"/>
          <w:szCs w:val="24"/>
        </w:rPr>
        <w:t>(Source: Created through SPSS)</w:t>
      </w:r>
    </w:p>
    <w:p w14:paraId="7C993B0B" w14:textId="46121947" w:rsidR="006C38C1" w:rsidRPr="00260B66" w:rsidRDefault="00DB35EB" w:rsidP="00223ECD">
      <w:pPr>
        <w:spacing w:after="0" w:line="360" w:lineRule="auto"/>
        <w:jc w:val="both"/>
        <w:rPr>
          <w:rFonts w:ascii="Times New Roman" w:hAnsi="Times New Roman" w:cs="Times New Roman"/>
        </w:rPr>
      </w:pPr>
      <w:r w:rsidRPr="00260B66">
        <w:rPr>
          <w:rFonts w:ascii="Times New Roman" w:eastAsia="Times New Roman" w:hAnsi="Times New Roman" w:cs="Times New Roman"/>
          <w:sz w:val="24"/>
          <w:szCs w:val="24"/>
        </w:rPr>
        <w:t>Similarly</w:t>
      </w:r>
      <w:r w:rsidR="001A64AC" w:rsidRPr="00260B66">
        <w:rPr>
          <w:rFonts w:ascii="Times New Roman" w:eastAsia="Times New Roman" w:hAnsi="Times New Roman" w:cs="Times New Roman"/>
          <w:sz w:val="24"/>
          <w:szCs w:val="24"/>
        </w:rPr>
        <w:t>,</w:t>
      </w:r>
      <w:r w:rsidRPr="00260B66">
        <w:rPr>
          <w:rFonts w:ascii="Times New Roman" w:eastAsia="Times New Roman" w:hAnsi="Times New Roman" w:cs="Times New Roman"/>
          <w:sz w:val="24"/>
          <w:szCs w:val="24"/>
        </w:rPr>
        <w:t xml:space="preserve"> the correlation value of 0.786 between “Artificial Intelligence played a significant role in marketing” and “ways that utilised to bring changes” implies on a highly positive relationship, indicating a parallel progression. The statistical significance threshold of 0.00 substantiates this finding, confirming its statistical relevance. The significant scores, all below 0.05, further reinforce the statistical validity of the connection, stating that Artificial Intelligence, as an integral part of digital marketing, is inherently tied with transformational changes that shape the perspectives of UK retail companies within their operational regime. Additionally, a correlation coefficient of 0.832 is noted between “Artificial Intelligence played a significant role in marketing” and “challenges that faced by company”, suggesting a coherent </w:t>
      </w:r>
      <w:r w:rsidRPr="00260B66">
        <w:rPr>
          <w:rFonts w:ascii="Times New Roman" w:eastAsia="Times New Roman" w:hAnsi="Times New Roman" w:cs="Times New Roman"/>
          <w:sz w:val="24"/>
          <w:szCs w:val="24"/>
        </w:rPr>
        <w:lastRenderedPageBreak/>
        <w:t>movement of these factors. Examining the independent variable of “taken steps to resolve issues”, a notable positive correlation of 0.843 is observed with “Artificial Intelligence played a significant role in marketing”. The clinical relevance of this association is underscored by a significance value of 0.00, surpassing the standard criteria of 0.05. The resultant correlation value, therefore, indicates a significant and positive relationship between the two elements.</w:t>
      </w:r>
    </w:p>
    <w:p w14:paraId="1D7B02B2" w14:textId="77777777" w:rsidR="006C38C1" w:rsidRPr="00260B66" w:rsidRDefault="00DB35EB" w:rsidP="00223ECD">
      <w:pPr>
        <w:pStyle w:val="Heading2"/>
        <w:rPr>
          <w:color w:val="auto"/>
        </w:rPr>
      </w:pPr>
      <w:bookmarkStart w:id="98" w:name="_Toc157856648"/>
      <w:r w:rsidRPr="00260B66">
        <w:rPr>
          <w:color w:val="auto"/>
        </w:rPr>
        <w:t>4.7 Regression Analysis</w:t>
      </w:r>
      <w:bookmarkEnd w:id="98"/>
      <w:r w:rsidRPr="00260B66">
        <w:rPr>
          <w:color w:val="auto"/>
        </w:rPr>
        <w:t xml:space="preserve"> </w:t>
      </w:r>
    </w:p>
    <w:p w14:paraId="13231725" w14:textId="77777777" w:rsidR="006C38C1" w:rsidRPr="00260B66" w:rsidRDefault="00DB35EB" w:rsidP="00223ECD">
      <w:pPr>
        <w:spacing w:before="240" w:after="240" w:line="360" w:lineRule="auto"/>
        <w:jc w:val="both"/>
        <w:rPr>
          <w:rFonts w:ascii="Times New Roman" w:eastAsia="Times New Roman" w:hAnsi="Times New Roman" w:cs="Times New Roman"/>
          <w:sz w:val="24"/>
          <w:szCs w:val="24"/>
        </w:rPr>
      </w:pPr>
      <w:r w:rsidRPr="00260B66">
        <w:rPr>
          <w:rFonts w:ascii="Times New Roman" w:eastAsia="Times New Roman" w:hAnsi="Times New Roman" w:cs="Times New Roman"/>
          <w:sz w:val="24"/>
          <w:szCs w:val="24"/>
        </w:rPr>
        <w:t xml:space="preserve">As a crucial aspect that shapes the statistical analysis of a research study, the “regression analysis” is pursued as an instrumental technique that assists in procuring the vital connection between the “dependent” and the “independent” variables. In the opinion of De Menezes </w:t>
      </w:r>
      <w:r w:rsidRPr="00260B66">
        <w:rPr>
          <w:rFonts w:ascii="Times New Roman" w:eastAsia="Times New Roman" w:hAnsi="Times New Roman" w:cs="Times New Roman"/>
          <w:i/>
          <w:sz w:val="24"/>
          <w:szCs w:val="24"/>
        </w:rPr>
        <w:t>et al.</w:t>
      </w:r>
      <w:r w:rsidRPr="00260B66">
        <w:rPr>
          <w:rFonts w:ascii="Times New Roman" w:eastAsia="Times New Roman" w:hAnsi="Times New Roman" w:cs="Times New Roman"/>
          <w:sz w:val="24"/>
          <w:szCs w:val="24"/>
        </w:rPr>
        <w:t xml:space="preserve"> (2021), the “regression analysis” tool sheds light on the propensity of the variable’s “value and stance” for persistent lucrative interactions among each other. In adherence with the principles of the “regression analysis”, the </w:t>
      </w:r>
      <w:proofErr w:type="gramStart"/>
      <w:r w:rsidRPr="00260B66">
        <w:rPr>
          <w:rFonts w:ascii="Times New Roman" w:eastAsia="Times New Roman" w:hAnsi="Times New Roman" w:cs="Times New Roman"/>
          <w:sz w:val="24"/>
          <w:szCs w:val="24"/>
        </w:rPr>
        <w:t>close proximity</w:t>
      </w:r>
      <w:proofErr w:type="gramEnd"/>
      <w:r w:rsidRPr="00260B66">
        <w:rPr>
          <w:rFonts w:ascii="Times New Roman" w:eastAsia="Times New Roman" w:hAnsi="Times New Roman" w:cs="Times New Roman"/>
          <w:sz w:val="24"/>
          <w:szCs w:val="24"/>
        </w:rPr>
        <w:t xml:space="preserve"> of “regression values” of “R value” and “R square value” to the standard value of “1” facilitates the tendency of acquiring a positive correlation between the variables. </w:t>
      </w:r>
    </w:p>
    <w:p w14:paraId="443BADEC" w14:textId="77777777" w:rsidR="006C38C1" w:rsidRPr="00260B66" w:rsidRDefault="00DB35EB" w:rsidP="00223ECD">
      <w:pPr>
        <w:spacing w:after="0" w:line="360" w:lineRule="auto"/>
        <w:jc w:val="center"/>
        <w:rPr>
          <w:rFonts w:ascii="Times New Roman" w:eastAsia="Times New Roman" w:hAnsi="Times New Roman" w:cs="Times New Roman"/>
          <w:b/>
          <w:sz w:val="24"/>
          <w:szCs w:val="24"/>
        </w:rPr>
      </w:pPr>
      <w:r w:rsidRPr="00260B66">
        <w:rPr>
          <w:rFonts w:ascii="Times New Roman" w:eastAsia="Times New Roman" w:hAnsi="Times New Roman" w:cs="Times New Roman"/>
          <w:b/>
          <w:noProof/>
          <w:sz w:val="24"/>
          <w:szCs w:val="24"/>
        </w:rPr>
        <w:drawing>
          <wp:inline distT="114300" distB="114300" distL="114300" distR="114300" wp14:anchorId="0428EB4F" wp14:editId="30D7E67B">
            <wp:extent cx="5734050" cy="1009015"/>
            <wp:effectExtent l="0" t="0" r="0" b="0"/>
            <wp:docPr id="40" name="image3.jpg"/>
            <wp:cNvGraphicFramePr/>
            <a:graphic xmlns:a="http://schemas.openxmlformats.org/drawingml/2006/main">
              <a:graphicData uri="http://schemas.openxmlformats.org/drawingml/2006/picture">
                <pic:pic xmlns:pic="http://schemas.openxmlformats.org/drawingml/2006/picture">
                  <pic:nvPicPr>
                    <pic:cNvPr id="40" name="image3.jpg"/>
                    <pic:cNvPicPr preferRelativeResize="0"/>
                  </pic:nvPicPr>
                  <pic:blipFill>
                    <a:blip r:embed="rId36"/>
                    <a:srcRect/>
                    <a:stretch>
                      <a:fillRect/>
                    </a:stretch>
                  </pic:blipFill>
                  <pic:spPr>
                    <a:xfrm>
                      <a:off x="0" y="0"/>
                      <a:ext cx="5734050" cy="1009278"/>
                    </a:xfrm>
                    <a:prstGeom prst="rect">
                      <a:avLst/>
                    </a:prstGeom>
                  </pic:spPr>
                </pic:pic>
              </a:graphicData>
            </a:graphic>
          </wp:inline>
        </w:drawing>
      </w:r>
    </w:p>
    <w:p w14:paraId="408C1B83" w14:textId="3FA5D208" w:rsidR="006C38C1" w:rsidRPr="00260B66" w:rsidRDefault="00DB35EB" w:rsidP="00CF0BDE">
      <w:pPr>
        <w:pStyle w:val="Heading4"/>
      </w:pPr>
      <w:bookmarkStart w:id="99" w:name="_Toc157857554"/>
      <w:r w:rsidRPr="00260B66">
        <w:t xml:space="preserve">Table </w:t>
      </w:r>
      <w:r w:rsidR="00CF0BDE">
        <w:t>7</w:t>
      </w:r>
      <w:r w:rsidRPr="00260B66">
        <w:t>: Regression Analysis</w:t>
      </w:r>
      <w:bookmarkEnd w:id="99"/>
      <w:r w:rsidRPr="00260B66">
        <w:t xml:space="preserve"> </w:t>
      </w:r>
    </w:p>
    <w:p w14:paraId="5A085631" w14:textId="77777777" w:rsidR="006C38C1" w:rsidRPr="00260B66" w:rsidRDefault="00DB35EB" w:rsidP="00223ECD">
      <w:pPr>
        <w:spacing w:after="0" w:line="360" w:lineRule="auto"/>
        <w:jc w:val="center"/>
        <w:rPr>
          <w:rFonts w:ascii="Times New Roman" w:eastAsia="Times New Roman" w:hAnsi="Times New Roman" w:cs="Times New Roman"/>
          <w:sz w:val="24"/>
          <w:szCs w:val="24"/>
        </w:rPr>
      </w:pPr>
      <w:r w:rsidRPr="00260B66">
        <w:rPr>
          <w:rFonts w:ascii="Times New Roman" w:eastAsia="Times New Roman" w:hAnsi="Times New Roman" w:cs="Times New Roman"/>
          <w:sz w:val="24"/>
          <w:szCs w:val="24"/>
        </w:rPr>
        <w:t>(Source: Created through SPSS)</w:t>
      </w:r>
    </w:p>
    <w:p w14:paraId="0CDF7B55" w14:textId="77777777" w:rsidR="006C38C1" w:rsidRPr="00260B66" w:rsidRDefault="00DB35EB" w:rsidP="00223ECD">
      <w:pPr>
        <w:spacing w:before="240" w:after="240" w:line="360" w:lineRule="auto"/>
        <w:jc w:val="both"/>
        <w:rPr>
          <w:rFonts w:ascii="Times New Roman" w:eastAsia="Times New Roman" w:hAnsi="Times New Roman" w:cs="Times New Roman"/>
          <w:sz w:val="24"/>
          <w:szCs w:val="24"/>
        </w:rPr>
      </w:pPr>
      <w:r w:rsidRPr="00260B66">
        <w:rPr>
          <w:rFonts w:ascii="Times New Roman" w:eastAsia="Times New Roman" w:hAnsi="Times New Roman" w:cs="Times New Roman"/>
          <w:sz w:val="24"/>
          <w:szCs w:val="24"/>
        </w:rPr>
        <w:t xml:space="preserve">Therefore, in terms of the regression table above, discussion on the perceived “R value” of 0.893 and “R square” value is 0.797 showcases a contiguity of the variables towards the standard value of “1”, therefore, highlighting a directly proportionate correlation between the “dependent variable” of “Artificial Intelligence played a significant role in marketing”, and “independent variables”, comprising “Taken steps to resolve issues”, “Challenges that faced by company”, ways that affected company” and “ways that utilised to bring changes”. Consequently, the results constitute a positive relationship developed between </w:t>
      </w:r>
      <w:proofErr w:type="gramStart"/>
      <w:r w:rsidRPr="00260B66">
        <w:rPr>
          <w:rFonts w:ascii="Times New Roman" w:eastAsia="Times New Roman" w:hAnsi="Times New Roman" w:cs="Times New Roman"/>
          <w:sz w:val="24"/>
          <w:szCs w:val="24"/>
        </w:rPr>
        <w:t>the  “</w:t>
      </w:r>
      <w:proofErr w:type="gramEnd"/>
      <w:r w:rsidRPr="00260B66">
        <w:rPr>
          <w:rFonts w:ascii="Times New Roman" w:eastAsia="Times New Roman" w:hAnsi="Times New Roman" w:cs="Times New Roman"/>
          <w:sz w:val="24"/>
          <w:szCs w:val="24"/>
        </w:rPr>
        <w:t xml:space="preserve">dependent variable” and its independent factors, owing to both “R” and “R square” being in close proximity to “1”, thereby, fostering the potential for successive and continuous relationship between variables and building a viable link between DV and IV which affects each other’s relevance and variability within the research process. </w:t>
      </w:r>
    </w:p>
    <w:p w14:paraId="748B2412" w14:textId="77777777" w:rsidR="006C38C1" w:rsidRPr="00260B66" w:rsidRDefault="00DB35EB" w:rsidP="00223ECD">
      <w:pPr>
        <w:spacing w:before="240" w:after="240" w:line="360" w:lineRule="auto"/>
        <w:jc w:val="both"/>
        <w:rPr>
          <w:rFonts w:ascii="Times New Roman" w:eastAsia="Times New Roman" w:hAnsi="Times New Roman" w:cs="Times New Roman"/>
          <w:sz w:val="24"/>
          <w:szCs w:val="24"/>
        </w:rPr>
      </w:pPr>
      <w:r w:rsidRPr="00260B66">
        <w:rPr>
          <w:rFonts w:ascii="Times New Roman" w:eastAsia="Times New Roman" w:hAnsi="Times New Roman" w:cs="Times New Roman"/>
          <w:sz w:val="24"/>
          <w:szCs w:val="24"/>
        </w:rPr>
        <w:lastRenderedPageBreak/>
        <w:t xml:space="preserve">In congruence with the regression as mentioned above table, the “analysis of variance” has been implemented to assess predictor variables’ significance and reliability, therefore, dividing the total variability into nuanced components to ascribable regression and residual errors (Shrestha, 2020). As per the findings of the </w:t>
      </w:r>
      <w:proofErr w:type="gramStart"/>
      <w:r w:rsidRPr="00260B66">
        <w:rPr>
          <w:rFonts w:ascii="Times New Roman" w:eastAsia="Times New Roman" w:hAnsi="Times New Roman" w:cs="Times New Roman"/>
          <w:sz w:val="24"/>
          <w:szCs w:val="24"/>
        </w:rPr>
        <w:t>particular study</w:t>
      </w:r>
      <w:proofErr w:type="gramEnd"/>
      <w:r w:rsidRPr="00260B66">
        <w:rPr>
          <w:rFonts w:ascii="Times New Roman" w:eastAsia="Times New Roman" w:hAnsi="Times New Roman" w:cs="Times New Roman"/>
          <w:sz w:val="24"/>
          <w:szCs w:val="24"/>
        </w:rPr>
        <w:t xml:space="preserve">, it can be observed that the “mean square” values for “regression value” and “residual value” are stipulated at 14.09 and 0.319, respectively. This outcome indicates that both the values either close to </w:t>
      </w:r>
      <w:proofErr w:type="gramStart"/>
      <w:r w:rsidRPr="00260B66">
        <w:rPr>
          <w:rFonts w:ascii="Times New Roman" w:eastAsia="Times New Roman" w:hAnsi="Times New Roman" w:cs="Times New Roman"/>
          <w:sz w:val="24"/>
          <w:szCs w:val="24"/>
        </w:rPr>
        <w:t>or</w:t>
      </w:r>
      <w:proofErr w:type="gramEnd"/>
      <w:r w:rsidRPr="00260B66">
        <w:rPr>
          <w:rFonts w:ascii="Times New Roman" w:eastAsia="Times New Roman" w:hAnsi="Times New Roman" w:cs="Times New Roman"/>
          <w:sz w:val="24"/>
          <w:szCs w:val="24"/>
        </w:rPr>
        <w:t xml:space="preserve"> greater than 1, thereby fostering a “secure interconnectivity” among the various variables. Therefore, in compliance with the findings, the chance of accepting the “alternative hypothesis” (H1) becomes higher. </w:t>
      </w:r>
    </w:p>
    <w:p w14:paraId="18F3CF96" w14:textId="77777777" w:rsidR="006C38C1" w:rsidRPr="00260B66" w:rsidRDefault="00DB35EB" w:rsidP="00223ECD">
      <w:pPr>
        <w:spacing w:after="0" w:line="360" w:lineRule="auto"/>
        <w:jc w:val="center"/>
        <w:rPr>
          <w:rFonts w:ascii="Times New Roman" w:eastAsia="Times New Roman" w:hAnsi="Times New Roman" w:cs="Times New Roman"/>
          <w:b/>
          <w:sz w:val="24"/>
          <w:szCs w:val="24"/>
        </w:rPr>
      </w:pPr>
      <w:r w:rsidRPr="00260B66">
        <w:rPr>
          <w:rFonts w:ascii="Times New Roman" w:eastAsia="Times New Roman" w:hAnsi="Times New Roman" w:cs="Times New Roman"/>
          <w:b/>
          <w:noProof/>
          <w:sz w:val="24"/>
          <w:szCs w:val="24"/>
        </w:rPr>
        <w:drawing>
          <wp:inline distT="114300" distB="114300" distL="114300" distR="114300" wp14:anchorId="65B1B9AC" wp14:editId="6E2CF624">
            <wp:extent cx="5730875" cy="1397000"/>
            <wp:effectExtent l="0" t="0" r="0" b="0"/>
            <wp:docPr id="41" name="image4.jpg"/>
            <wp:cNvGraphicFramePr/>
            <a:graphic xmlns:a="http://schemas.openxmlformats.org/drawingml/2006/main">
              <a:graphicData uri="http://schemas.openxmlformats.org/drawingml/2006/picture">
                <pic:pic xmlns:pic="http://schemas.openxmlformats.org/drawingml/2006/picture">
                  <pic:nvPicPr>
                    <pic:cNvPr id="41" name="image4.jpg"/>
                    <pic:cNvPicPr preferRelativeResize="0"/>
                  </pic:nvPicPr>
                  <pic:blipFill>
                    <a:blip r:embed="rId37"/>
                    <a:srcRect/>
                    <a:stretch>
                      <a:fillRect/>
                    </a:stretch>
                  </pic:blipFill>
                  <pic:spPr>
                    <a:xfrm>
                      <a:off x="0" y="0"/>
                      <a:ext cx="5731200" cy="1397000"/>
                    </a:xfrm>
                    <a:prstGeom prst="rect">
                      <a:avLst/>
                    </a:prstGeom>
                  </pic:spPr>
                </pic:pic>
              </a:graphicData>
            </a:graphic>
          </wp:inline>
        </w:drawing>
      </w:r>
    </w:p>
    <w:p w14:paraId="5C6F6982" w14:textId="166D6466" w:rsidR="006C38C1" w:rsidRPr="00260B66" w:rsidRDefault="00DB35EB" w:rsidP="00CF0BDE">
      <w:pPr>
        <w:pStyle w:val="Heading4"/>
      </w:pPr>
      <w:bookmarkStart w:id="100" w:name="_Toc157857555"/>
      <w:r w:rsidRPr="00260B66">
        <w:t xml:space="preserve">Table </w:t>
      </w:r>
      <w:r w:rsidR="00CF0BDE">
        <w:t>8</w:t>
      </w:r>
      <w:r w:rsidRPr="00260B66">
        <w:t>: Coefficients Analysis</w:t>
      </w:r>
      <w:bookmarkEnd w:id="100"/>
      <w:r w:rsidRPr="00260B66">
        <w:t xml:space="preserve"> </w:t>
      </w:r>
    </w:p>
    <w:p w14:paraId="392F8D06" w14:textId="77777777" w:rsidR="006C38C1" w:rsidRPr="00260B66" w:rsidRDefault="00DB35EB" w:rsidP="00223ECD">
      <w:pPr>
        <w:spacing w:after="0" w:line="360" w:lineRule="auto"/>
        <w:jc w:val="center"/>
        <w:rPr>
          <w:rFonts w:ascii="Times New Roman" w:eastAsia="Times New Roman" w:hAnsi="Times New Roman" w:cs="Times New Roman"/>
          <w:sz w:val="24"/>
          <w:szCs w:val="24"/>
        </w:rPr>
      </w:pPr>
      <w:r w:rsidRPr="00260B66">
        <w:rPr>
          <w:rFonts w:ascii="Times New Roman" w:eastAsia="Times New Roman" w:hAnsi="Times New Roman" w:cs="Times New Roman"/>
          <w:sz w:val="24"/>
          <w:szCs w:val="24"/>
        </w:rPr>
        <w:t>(Source: Created through SPSS)</w:t>
      </w:r>
    </w:p>
    <w:p w14:paraId="7041EF20" w14:textId="77777777" w:rsidR="006C38C1" w:rsidRPr="00260B66" w:rsidRDefault="00DB35EB" w:rsidP="00223ECD">
      <w:pPr>
        <w:spacing w:before="240" w:after="240" w:line="360" w:lineRule="auto"/>
        <w:jc w:val="both"/>
        <w:rPr>
          <w:rFonts w:ascii="Times New Roman" w:eastAsia="Times New Roman" w:hAnsi="Times New Roman" w:cs="Times New Roman"/>
          <w:sz w:val="24"/>
          <w:szCs w:val="24"/>
        </w:rPr>
      </w:pPr>
      <w:r w:rsidRPr="00260B66">
        <w:rPr>
          <w:rFonts w:ascii="Times New Roman" w:eastAsia="Times New Roman" w:hAnsi="Times New Roman" w:cs="Times New Roman"/>
          <w:sz w:val="24"/>
          <w:szCs w:val="24"/>
        </w:rPr>
        <w:t>In connection with the regression analysis process, the coefficients section enables changes in “dependent variables” amidst the consistency of “independent variables” (Shrestha, 2020). Considering the above analysis, the values propel a positive relationship between the variables as all the influencing factors have affected “Artificial Intelligence played a significant role in marketing”, as majority of the “significant values” of the “independent variables” are 0.00.</w:t>
      </w:r>
    </w:p>
    <w:p w14:paraId="2C7F9790" w14:textId="77777777" w:rsidR="006C38C1" w:rsidRPr="00260B66" w:rsidRDefault="00DB35EB" w:rsidP="00223ECD">
      <w:pPr>
        <w:pStyle w:val="Heading2"/>
        <w:rPr>
          <w:color w:val="auto"/>
        </w:rPr>
      </w:pPr>
      <w:bookmarkStart w:id="101" w:name="_Toc157856649"/>
      <w:r w:rsidRPr="00260B66">
        <w:rPr>
          <w:color w:val="auto"/>
        </w:rPr>
        <w:t>4.8 Collinearity Diagnostics</w:t>
      </w:r>
      <w:bookmarkEnd w:id="101"/>
      <w:r w:rsidRPr="00260B66">
        <w:rPr>
          <w:color w:val="auto"/>
        </w:rPr>
        <w:t xml:space="preserve"> </w:t>
      </w:r>
    </w:p>
    <w:p w14:paraId="35E62962" w14:textId="77777777" w:rsidR="006C38C1" w:rsidRPr="00260B66" w:rsidRDefault="00DB35EB" w:rsidP="00223ECD">
      <w:pPr>
        <w:spacing w:line="360" w:lineRule="auto"/>
        <w:jc w:val="both"/>
        <w:rPr>
          <w:rFonts w:ascii="Times New Roman" w:eastAsia="Times New Roman" w:hAnsi="Times New Roman" w:cs="Times New Roman"/>
          <w:sz w:val="24"/>
          <w:szCs w:val="24"/>
        </w:rPr>
      </w:pPr>
      <w:r w:rsidRPr="00260B66">
        <w:rPr>
          <w:rFonts w:ascii="Times New Roman" w:eastAsia="Times New Roman" w:hAnsi="Times New Roman" w:cs="Times New Roman"/>
          <w:sz w:val="24"/>
          <w:szCs w:val="24"/>
        </w:rPr>
        <w:t>The “collinearity diagnostics” serves as a “statistical” machinery which detects the scope of “multicollinearity” or discrepancy in the recorded data by benchmarking the findings against standard patterns (</w:t>
      </w:r>
      <w:proofErr w:type="spellStart"/>
      <w:r w:rsidRPr="00260B66">
        <w:rPr>
          <w:rFonts w:ascii="Times New Roman" w:eastAsia="Times New Roman" w:hAnsi="Times New Roman" w:cs="Times New Roman"/>
          <w:sz w:val="24"/>
          <w:szCs w:val="24"/>
        </w:rPr>
        <w:t>Salmerón</w:t>
      </w:r>
      <w:proofErr w:type="spellEnd"/>
      <w:r w:rsidRPr="00260B66">
        <w:rPr>
          <w:rFonts w:ascii="Times New Roman" w:eastAsia="Times New Roman" w:hAnsi="Times New Roman" w:cs="Times New Roman"/>
          <w:sz w:val="24"/>
          <w:szCs w:val="24"/>
        </w:rPr>
        <w:t xml:space="preserve">-Gómez </w:t>
      </w:r>
      <w:r w:rsidRPr="00260B66">
        <w:rPr>
          <w:rFonts w:ascii="Times New Roman" w:eastAsia="Times New Roman" w:hAnsi="Times New Roman" w:cs="Times New Roman"/>
          <w:i/>
          <w:sz w:val="24"/>
          <w:szCs w:val="24"/>
        </w:rPr>
        <w:t>et al.</w:t>
      </w:r>
      <w:r w:rsidRPr="00260B66">
        <w:rPr>
          <w:rFonts w:ascii="Times New Roman" w:eastAsia="Times New Roman" w:hAnsi="Times New Roman" w:cs="Times New Roman"/>
          <w:sz w:val="24"/>
          <w:szCs w:val="24"/>
        </w:rPr>
        <w:t xml:space="preserve"> 2020).  </w:t>
      </w:r>
    </w:p>
    <w:p w14:paraId="59CE65AC" w14:textId="77777777" w:rsidR="006C38C1" w:rsidRPr="00260B66" w:rsidRDefault="00DB35EB" w:rsidP="00223ECD">
      <w:pPr>
        <w:spacing w:line="360" w:lineRule="auto"/>
        <w:jc w:val="center"/>
        <w:rPr>
          <w:rFonts w:ascii="Times New Roman" w:eastAsia="Times New Roman" w:hAnsi="Times New Roman" w:cs="Times New Roman"/>
          <w:sz w:val="24"/>
          <w:szCs w:val="24"/>
        </w:rPr>
      </w:pPr>
      <w:r w:rsidRPr="00260B66">
        <w:rPr>
          <w:rFonts w:ascii="Times New Roman" w:eastAsia="Times New Roman" w:hAnsi="Times New Roman" w:cs="Times New Roman"/>
          <w:noProof/>
          <w:sz w:val="24"/>
          <w:szCs w:val="24"/>
        </w:rPr>
        <w:lastRenderedPageBreak/>
        <w:drawing>
          <wp:inline distT="114300" distB="114300" distL="114300" distR="114300" wp14:anchorId="4DEBAA2E" wp14:editId="64EC7E26">
            <wp:extent cx="5414645" cy="1857375"/>
            <wp:effectExtent l="0" t="0" r="0" b="0"/>
            <wp:docPr id="42" name="image5.png"/>
            <wp:cNvGraphicFramePr/>
            <a:graphic xmlns:a="http://schemas.openxmlformats.org/drawingml/2006/main">
              <a:graphicData uri="http://schemas.openxmlformats.org/drawingml/2006/picture">
                <pic:pic xmlns:pic="http://schemas.openxmlformats.org/drawingml/2006/picture">
                  <pic:nvPicPr>
                    <pic:cNvPr id="42" name="image5.png"/>
                    <pic:cNvPicPr preferRelativeResize="0"/>
                  </pic:nvPicPr>
                  <pic:blipFill>
                    <a:blip r:embed="rId38"/>
                    <a:srcRect/>
                    <a:stretch>
                      <a:fillRect/>
                    </a:stretch>
                  </pic:blipFill>
                  <pic:spPr>
                    <a:xfrm>
                      <a:off x="0" y="0"/>
                      <a:ext cx="5414963" cy="1857375"/>
                    </a:xfrm>
                    <a:prstGeom prst="rect">
                      <a:avLst/>
                    </a:prstGeom>
                  </pic:spPr>
                </pic:pic>
              </a:graphicData>
            </a:graphic>
          </wp:inline>
        </w:drawing>
      </w:r>
    </w:p>
    <w:p w14:paraId="5E1F65DA" w14:textId="1A8473E0" w:rsidR="006C38C1" w:rsidRPr="00260B66" w:rsidRDefault="00DB35EB" w:rsidP="00CF0BDE">
      <w:pPr>
        <w:pStyle w:val="Heading4"/>
      </w:pPr>
      <w:bookmarkStart w:id="102" w:name="_Toc157857556"/>
      <w:r w:rsidRPr="00260B66">
        <w:t xml:space="preserve">Table </w:t>
      </w:r>
      <w:r w:rsidR="00CF0BDE">
        <w:t>9</w:t>
      </w:r>
      <w:r w:rsidRPr="00260B66">
        <w:t>: Collinearity Diagnostics</w:t>
      </w:r>
      <w:bookmarkEnd w:id="102"/>
    </w:p>
    <w:p w14:paraId="75934B63" w14:textId="77777777" w:rsidR="006C38C1" w:rsidRPr="00260B66" w:rsidRDefault="00DB35EB" w:rsidP="00223ECD">
      <w:pPr>
        <w:spacing w:line="360" w:lineRule="auto"/>
        <w:jc w:val="center"/>
        <w:rPr>
          <w:rFonts w:ascii="Times New Roman" w:eastAsia="Times New Roman" w:hAnsi="Times New Roman" w:cs="Times New Roman"/>
          <w:sz w:val="24"/>
          <w:szCs w:val="24"/>
        </w:rPr>
      </w:pPr>
      <w:r w:rsidRPr="00260B66">
        <w:rPr>
          <w:rFonts w:ascii="Times New Roman" w:eastAsia="Times New Roman" w:hAnsi="Times New Roman" w:cs="Times New Roman"/>
          <w:sz w:val="24"/>
          <w:szCs w:val="24"/>
        </w:rPr>
        <w:t>(Source: Created through SPSS)</w:t>
      </w:r>
    </w:p>
    <w:p w14:paraId="2EC00416" w14:textId="77777777" w:rsidR="006C38C1" w:rsidRPr="00260B66" w:rsidRDefault="00DB35EB" w:rsidP="00223ECD">
      <w:pPr>
        <w:spacing w:line="360" w:lineRule="auto"/>
        <w:jc w:val="both"/>
        <w:rPr>
          <w:rFonts w:ascii="Times New Roman" w:eastAsia="Times New Roman" w:hAnsi="Times New Roman" w:cs="Times New Roman"/>
          <w:sz w:val="24"/>
          <w:szCs w:val="24"/>
        </w:rPr>
      </w:pPr>
      <w:r w:rsidRPr="00260B66">
        <w:rPr>
          <w:rFonts w:ascii="Times New Roman" w:eastAsia="Times New Roman" w:hAnsi="Times New Roman" w:cs="Times New Roman"/>
          <w:sz w:val="24"/>
          <w:szCs w:val="24"/>
        </w:rPr>
        <w:t>The tabular representation of “eigenvalue” and “condition indices” respective to the linear relationship between the “dependent” factor of “artificial intelligence played a significant role in marketing” and corresponding “independent variables” is portrayed through “collinearity diagnostics”. The “eigenvalues” of 4.832, 0.115, 0.021, 0.019 and 0.012 are distant from the minimum limit of 0.00, implying lower variations. Meanwhile, the “condition indices” of 1.000, 6.747, 15.151, 15.959 and 19.834 are also farther away from the threshold of 30, which denotes uniformity of recorded data without any severe fluctuation from the original trend. The evaluation of the strength of association between the variables is a testament to the preciseness of research findings.</w:t>
      </w:r>
    </w:p>
    <w:p w14:paraId="176981DB" w14:textId="77777777" w:rsidR="006C38C1" w:rsidRPr="00260B66" w:rsidRDefault="00DB35EB" w:rsidP="00223ECD">
      <w:pPr>
        <w:pStyle w:val="Heading2"/>
        <w:rPr>
          <w:color w:val="auto"/>
        </w:rPr>
      </w:pPr>
      <w:bookmarkStart w:id="103" w:name="_Toc157856650"/>
      <w:r w:rsidRPr="00260B66">
        <w:rPr>
          <w:color w:val="auto"/>
        </w:rPr>
        <w:t>4.9 Residual Statistics</w:t>
      </w:r>
      <w:bookmarkEnd w:id="103"/>
      <w:r w:rsidRPr="00260B66">
        <w:rPr>
          <w:color w:val="auto"/>
        </w:rPr>
        <w:t xml:space="preserve"> </w:t>
      </w:r>
    </w:p>
    <w:p w14:paraId="45A77B6F" w14:textId="77777777" w:rsidR="006C38C1" w:rsidRPr="00260B66" w:rsidRDefault="00DB35EB" w:rsidP="00223ECD">
      <w:pPr>
        <w:spacing w:line="360" w:lineRule="auto"/>
        <w:jc w:val="both"/>
        <w:rPr>
          <w:rFonts w:ascii="Times New Roman" w:eastAsia="Times New Roman" w:hAnsi="Times New Roman" w:cs="Times New Roman"/>
          <w:sz w:val="24"/>
          <w:szCs w:val="24"/>
        </w:rPr>
      </w:pPr>
      <w:r w:rsidRPr="00260B66">
        <w:rPr>
          <w:rFonts w:ascii="Times New Roman" w:eastAsia="Times New Roman" w:hAnsi="Times New Roman" w:cs="Times New Roman"/>
          <w:sz w:val="24"/>
          <w:szCs w:val="24"/>
        </w:rPr>
        <w:t>In terms of research credibility, the variation in the “predicted” and “authentic” results associated with the interconnection of “dependent” and “independent” variables is considered as the “residual” value (Watkins, 2021). The “statistical interpretation” of the degree of disparity in the recorded values is captured in the “residual statistics” through the calculation of “mean”, “range”, and “standard deviation” for a specific sampling size.</w:t>
      </w:r>
    </w:p>
    <w:p w14:paraId="4537391A" w14:textId="77777777" w:rsidR="006C38C1" w:rsidRPr="00260B66" w:rsidRDefault="00DB35EB" w:rsidP="00223ECD">
      <w:pPr>
        <w:spacing w:line="360" w:lineRule="auto"/>
        <w:jc w:val="center"/>
        <w:rPr>
          <w:rFonts w:ascii="Times New Roman" w:eastAsia="Times New Roman" w:hAnsi="Times New Roman" w:cs="Times New Roman"/>
          <w:sz w:val="24"/>
          <w:szCs w:val="24"/>
          <w:shd w:val="clear" w:color="FFFFFF" w:fill="D9D9D9"/>
        </w:rPr>
      </w:pPr>
      <w:r w:rsidRPr="00260B66">
        <w:rPr>
          <w:rFonts w:ascii="Times New Roman" w:eastAsia="Times New Roman" w:hAnsi="Times New Roman" w:cs="Times New Roman"/>
          <w:noProof/>
          <w:sz w:val="24"/>
          <w:szCs w:val="24"/>
          <w:shd w:val="clear" w:color="FFFFFF" w:fill="D9D9D9"/>
        </w:rPr>
        <w:drawing>
          <wp:inline distT="114300" distB="114300" distL="114300" distR="114300" wp14:anchorId="5FB07708" wp14:editId="0FD35815">
            <wp:extent cx="5005070" cy="1905000"/>
            <wp:effectExtent l="0" t="0" r="0" b="0"/>
            <wp:docPr id="43" name="image11.png"/>
            <wp:cNvGraphicFramePr/>
            <a:graphic xmlns:a="http://schemas.openxmlformats.org/drawingml/2006/main">
              <a:graphicData uri="http://schemas.openxmlformats.org/drawingml/2006/picture">
                <pic:pic xmlns:pic="http://schemas.openxmlformats.org/drawingml/2006/picture">
                  <pic:nvPicPr>
                    <pic:cNvPr id="43" name="image11.png"/>
                    <pic:cNvPicPr preferRelativeResize="0"/>
                  </pic:nvPicPr>
                  <pic:blipFill>
                    <a:blip r:embed="rId39"/>
                    <a:srcRect/>
                    <a:stretch>
                      <a:fillRect/>
                    </a:stretch>
                  </pic:blipFill>
                  <pic:spPr>
                    <a:xfrm>
                      <a:off x="0" y="0"/>
                      <a:ext cx="5005388" cy="1905000"/>
                    </a:xfrm>
                    <a:prstGeom prst="rect">
                      <a:avLst/>
                    </a:prstGeom>
                  </pic:spPr>
                </pic:pic>
              </a:graphicData>
            </a:graphic>
          </wp:inline>
        </w:drawing>
      </w:r>
    </w:p>
    <w:p w14:paraId="729663DF" w14:textId="0C17414F" w:rsidR="006C38C1" w:rsidRPr="00260B66" w:rsidRDefault="00DB35EB" w:rsidP="00CF0BDE">
      <w:pPr>
        <w:pStyle w:val="Heading4"/>
      </w:pPr>
      <w:bookmarkStart w:id="104" w:name="_Toc157857557"/>
      <w:r w:rsidRPr="00260B66">
        <w:lastRenderedPageBreak/>
        <w:t xml:space="preserve">Table </w:t>
      </w:r>
      <w:r w:rsidR="00CF0BDE">
        <w:t>10</w:t>
      </w:r>
      <w:r w:rsidRPr="00260B66">
        <w:t>: Residual Statistics</w:t>
      </w:r>
      <w:bookmarkEnd w:id="104"/>
    </w:p>
    <w:p w14:paraId="0E826284" w14:textId="77777777" w:rsidR="006C38C1" w:rsidRPr="00260B66" w:rsidRDefault="00DB35EB" w:rsidP="00223ECD">
      <w:pPr>
        <w:spacing w:line="360" w:lineRule="auto"/>
        <w:jc w:val="center"/>
        <w:rPr>
          <w:rFonts w:ascii="Times New Roman" w:eastAsia="Times New Roman" w:hAnsi="Times New Roman" w:cs="Times New Roman"/>
          <w:sz w:val="24"/>
          <w:szCs w:val="24"/>
        </w:rPr>
      </w:pPr>
      <w:r w:rsidRPr="00260B66">
        <w:rPr>
          <w:rFonts w:ascii="Times New Roman" w:eastAsia="Times New Roman" w:hAnsi="Times New Roman" w:cs="Times New Roman"/>
          <w:sz w:val="24"/>
          <w:szCs w:val="24"/>
        </w:rPr>
        <w:t>(Source: SPSS Generated)</w:t>
      </w:r>
    </w:p>
    <w:p w14:paraId="3B0A2936" w14:textId="77777777" w:rsidR="006C38C1" w:rsidRPr="00260B66" w:rsidRDefault="00DB35EB" w:rsidP="00223ECD">
      <w:pPr>
        <w:spacing w:line="360" w:lineRule="auto"/>
        <w:jc w:val="both"/>
        <w:rPr>
          <w:rFonts w:ascii="Times New Roman" w:eastAsia="Times New Roman" w:hAnsi="Times New Roman" w:cs="Times New Roman"/>
          <w:sz w:val="24"/>
          <w:szCs w:val="24"/>
        </w:rPr>
      </w:pPr>
      <w:r w:rsidRPr="00260B66">
        <w:rPr>
          <w:rFonts w:ascii="Times New Roman" w:eastAsia="Times New Roman" w:hAnsi="Times New Roman" w:cs="Times New Roman"/>
          <w:sz w:val="24"/>
          <w:szCs w:val="24"/>
        </w:rPr>
        <w:t xml:space="preserve"> The “residual statistics” for this research presents a “minimum” and “maximum” limit of 0.56 and -4.47 for the “predicted value”, while the same for “residual value” ranges from -0.943 to 1.057. The “standard deviation” for “predicted” value is 1.073, which corresponds to 0.541 for the “residual value”. Out of a sample of 50 participants, the “mean” estimate for “standard predicted value” stands at 0.000, which is same for the “standard residual value”.</w:t>
      </w:r>
    </w:p>
    <w:p w14:paraId="0FDBCC7E" w14:textId="77777777" w:rsidR="006C38C1" w:rsidRPr="00260B66" w:rsidRDefault="00DB35EB" w:rsidP="00223ECD">
      <w:pPr>
        <w:pStyle w:val="Heading2"/>
        <w:rPr>
          <w:color w:val="auto"/>
        </w:rPr>
      </w:pPr>
      <w:bookmarkStart w:id="105" w:name="_Toc157856651"/>
      <w:r w:rsidRPr="00260B66">
        <w:rPr>
          <w:color w:val="auto"/>
        </w:rPr>
        <w:t>4.10 Discussion</w:t>
      </w:r>
      <w:bookmarkEnd w:id="105"/>
      <w:r w:rsidRPr="00260B66">
        <w:rPr>
          <w:color w:val="auto"/>
        </w:rPr>
        <w:t xml:space="preserve"> </w:t>
      </w:r>
    </w:p>
    <w:p w14:paraId="7E40C95F" w14:textId="77777777" w:rsidR="006C38C1" w:rsidRPr="00260B66" w:rsidRDefault="00DB35EB" w:rsidP="00223ECD">
      <w:pPr>
        <w:spacing w:line="360" w:lineRule="auto"/>
        <w:rPr>
          <w:rFonts w:ascii="Times New Roman" w:eastAsia="Times New Roman" w:hAnsi="Times New Roman" w:cs="Times New Roman"/>
          <w:b/>
          <w:sz w:val="24"/>
          <w:szCs w:val="24"/>
        </w:rPr>
      </w:pPr>
      <w:r w:rsidRPr="00260B66">
        <w:rPr>
          <w:rFonts w:ascii="Times New Roman" w:eastAsia="Times New Roman" w:hAnsi="Times New Roman" w:cs="Times New Roman"/>
          <w:b/>
          <w:sz w:val="24"/>
          <w:szCs w:val="24"/>
        </w:rPr>
        <w:t xml:space="preserve">Discussion on the graphs </w:t>
      </w:r>
    </w:p>
    <w:p w14:paraId="167A4C48" w14:textId="77777777" w:rsidR="006C38C1" w:rsidRPr="00260B66" w:rsidRDefault="00DB35EB" w:rsidP="00223ECD">
      <w:pPr>
        <w:spacing w:before="240" w:after="240" w:line="360" w:lineRule="auto"/>
        <w:jc w:val="both"/>
        <w:rPr>
          <w:rFonts w:ascii="Times New Roman" w:eastAsia="Times New Roman" w:hAnsi="Times New Roman" w:cs="Times New Roman"/>
          <w:sz w:val="24"/>
          <w:szCs w:val="24"/>
        </w:rPr>
      </w:pPr>
      <w:r w:rsidRPr="00260B66">
        <w:rPr>
          <w:rFonts w:ascii="Times New Roman" w:eastAsia="Times New Roman" w:hAnsi="Times New Roman" w:cs="Times New Roman"/>
          <w:sz w:val="24"/>
          <w:szCs w:val="24"/>
        </w:rPr>
        <w:t xml:space="preserve">By employing machine learning to replicate human cognitive processes, artificial intelligence (AI) is a technological revolution that, according to Helm </w:t>
      </w:r>
      <w:r w:rsidRPr="00260B66">
        <w:rPr>
          <w:rFonts w:ascii="Times New Roman" w:eastAsia="Times New Roman" w:hAnsi="Times New Roman" w:cs="Times New Roman"/>
          <w:i/>
          <w:sz w:val="24"/>
          <w:szCs w:val="24"/>
        </w:rPr>
        <w:t>et al</w:t>
      </w:r>
      <w:r w:rsidRPr="00260B66">
        <w:rPr>
          <w:rFonts w:ascii="Times New Roman" w:eastAsia="Times New Roman" w:hAnsi="Times New Roman" w:cs="Times New Roman"/>
          <w:sz w:val="24"/>
          <w:szCs w:val="24"/>
        </w:rPr>
        <w:t xml:space="preserve">. (2020), is changing the standard operating procedure in the field of marketing. 48% of the survey respondents, marketing employees working in the UK retail industry, strongly supported this point of view, citing the significance of artificial intelligence in marketing. In addition, 54 percent of them supported the idea that artificial intelligence has a big impact on marketing. Grandhi </w:t>
      </w:r>
      <w:r w:rsidRPr="00260B66">
        <w:rPr>
          <w:rFonts w:ascii="Times New Roman" w:eastAsia="Times New Roman" w:hAnsi="Times New Roman" w:cs="Times New Roman"/>
          <w:i/>
          <w:sz w:val="24"/>
          <w:szCs w:val="24"/>
        </w:rPr>
        <w:t>et al</w:t>
      </w:r>
      <w:r w:rsidRPr="00260B66">
        <w:rPr>
          <w:rFonts w:ascii="Times New Roman" w:eastAsia="Times New Roman" w:hAnsi="Times New Roman" w:cs="Times New Roman"/>
          <w:sz w:val="24"/>
          <w:szCs w:val="24"/>
        </w:rPr>
        <w:t xml:space="preserve">. (2021) asserted that digital marketing is not only a tool-centric </w:t>
      </w:r>
      <w:proofErr w:type="gramStart"/>
      <w:r w:rsidRPr="00260B66">
        <w:rPr>
          <w:rFonts w:ascii="Times New Roman" w:eastAsia="Times New Roman" w:hAnsi="Times New Roman" w:cs="Times New Roman"/>
          <w:sz w:val="24"/>
          <w:szCs w:val="24"/>
        </w:rPr>
        <w:t>activity</w:t>
      </w:r>
      <w:proofErr w:type="gramEnd"/>
      <w:r w:rsidRPr="00260B66">
        <w:rPr>
          <w:rFonts w:ascii="Times New Roman" w:eastAsia="Times New Roman" w:hAnsi="Times New Roman" w:cs="Times New Roman"/>
          <w:sz w:val="24"/>
          <w:szCs w:val="24"/>
        </w:rPr>
        <w:t xml:space="preserve"> but a deliberate, data-driven approach meticulously designed for virtual interaction with a specific audience. Besides, as per LEE, (2021), digital marketing focuses a lot on fostering long-term customer loyalty, increasing brand recognition, and accelerating business growth. Real-world statistics, which show that 48% of the selected participants acknowledged the importance of digital marketing in expanding the consumer base, support the general advantages of this strategy. As stated by Kaufman </w:t>
      </w:r>
      <w:r w:rsidRPr="00260B66">
        <w:rPr>
          <w:rFonts w:ascii="Times New Roman" w:eastAsia="Times New Roman" w:hAnsi="Times New Roman" w:cs="Times New Roman"/>
          <w:i/>
          <w:sz w:val="24"/>
          <w:szCs w:val="24"/>
        </w:rPr>
        <w:t>et al</w:t>
      </w:r>
      <w:r w:rsidRPr="00260B66">
        <w:rPr>
          <w:rFonts w:ascii="Times New Roman" w:eastAsia="Times New Roman" w:hAnsi="Times New Roman" w:cs="Times New Roman"/>
          <w:sz w:val="24"/>
          <w:szCs w:val="24"/>
        </w:rPr>
        <w:t>. (2023), AI is beginning to alter the digital marketing scene by providing retailers with new resources and competencies to assist them navigate the intricacies of the modern market. As evidence of this, 48% of marketing staff members said that AI had impacted digital marketing in the UK retail sector by providing greater insights into customer behaviour.</w:t>
      </w:r>
    </w:p>
    <w:p w14:paraId="6CCD28EA" w14:textId="77777777" w:rsidR="006C38C1" w:rsidRPr="00260B66" w:rsidRDefault="00DB35EB" w:rsidP="00223ECD">
      <w:pPr>
        <w:spacing w:line="360" w:lineRule="auto"/>
        <w:rPr>
          <w:rFonts w:ascii="Times New Roman" w:eastAsia="Times New Roman" w:hAnsi="Times New Roman" w:cs="Times New Roman"/>
          <w:b/>
          <w:sz w:val="24"/>
          <w:szCs w:val="24"/>
        </w:rPr>
      </w:pPr>
      <w:r w:rsidRPr="00260B66">
        <w:rPr>
          <w:rFonts w:ascii="Times New Roman" w:eastAsia="Times New Roman" w:hAnsi="Times New Roman" w:cs="Times New Roman"/>
          <w:b/>
          <w:sz w:val="24"/>
          <w:szCs w:val="24"/>
        </w:rPr>
        <w:t xml:space="preserve">Discussion on correlation analysis </w:t>
      </w:r>
    </w:p>
    <w:p w14:paraId="15A79325" w14:textId="77777777" w:rsidR="006C38C1" w:rsidRPr="00260B66" w:rsidRDefault="00DB35EB" w:rsidP="00223ECD">
      <w:pPr>
        <w:spacing w:before="240" w:after="240" w:line="360" w:lineRule="auto"/>
        <w:jc w:val="both"/>
        <w:rPr>
          <w:rFonts w:ascii="Times New Roman" w:eastAsia="Times New Roman" w:hAnsi="Times New Roman" w:cs="Times New Roman"/>
          <w:b/>
          <w:sz w:val="24"/>
          <w:szCs w:val="24"/>
        </w:rPr>
      </w:pPr>
      <w:r w:rsidRPr="00260B66">
        <w:rPr>
          <w:rFonts w:ascii="Times New Roman" w:eastAsia="Times New Roman" w:hAnsi="Times New Roman" w:cs="Times New Roman"/>
          <w:sz w:val="24"/>
          <w:szCs w:val="24"/>
        </w:rPr>
        <w:t>In the opinion of Dwivedi</w:t>
      </w:r>
      <w:r w:rsidRPr="00260B66">
        <w:rPr>
          <w:rFonts w:ascii="Times New Roman" w:eastAsia="Times New Roman" w:hAnsi="Times New Roman" w:cs="Times New Roman"/>
          <w:i/>
          <w:sz w:val="24"/>
          <w:szCs w:val="24"/>
        </w:rPr>
        <w:t xml:space="preserve"> et al</w:t>
      </w:r>
      <w:r w:rsidRPr="00260B66">
        <w:rPr>
          <w:rFonts w:ascii="Times New Roman" w:eastAsia="Times New Roman" w:hAnsi="Times New Roman" w:cs="Times New Roman"/>
          <w:sz w:val="24"/>
          <w:szCs w:val="24"/>
        </w:rPr>
        <w:t xml:space="preserve">. (2021), the UK retail Industry has been undergoing transformational changes within its marketing and advertising approaches, attributed to “Artificial Intelligence” spurring corporate development in the digital age. Kaufman </w:t>
      </w:r>
      <w:r w:rsidRPr="00260B66">
        <w:rPr>
          <w:rFonts w:ascii="Times New Roman" w:eastAsia="Times New Roman" w:hAnsi="Times New Roman" w:cs="Times New Roman"/>
          <w:i/>
          <w:sz w:val="24"/>
          <w:szCs w:val="24"/>
        </w:rPr>
        <w:t xml:space="preserve">et al. </w:t>
      </w:r>
      <w:r w:rsidRPr="00260B66">
        <w:rPr>
          <w:rFonts w:ascii="Times New Roman" w:eastAsia="Times New Roman" w:hAnsi="Times New Roman" w:cs="Times New Roman"/>
          <w:sz w:val="24"/>
          <w:szCs w:val="24"/>
        </w:rPr>
        <w:t xml:space="preserve">(2023) elucidate that AI has pursued bringing transitions within the digital marketing landscape by implementing merchants’ new tools and skills to aid them in dealing with the complexities </w:t>
      </w:r>
      <w:r w:rsidRPr="00260B66">
        <w:rPr>
          <w:rFonts w:ascii="Times New Roman" w:eastAsia="Times New Roman" w:hAnsi="Times New Roman" w:cs="Times New Roman"/>
          <w:sz w:val="24"/>
          <w:szCs w:val="24"/>
        </w:rPr>
        <w:lastRenderedPageBreak/>
        <w:t xml:space="preserve">of the competitive business environment. In addition, Campbell </w:t>
      </w:r>
      <w:r w:rsidRPr="00260B66">
        <w:rPr>
          <w:rFonts w:ascii="Times New Roman" w:eastAsia="Times New Roman" w:hAnsi="Times New Roman" w:cs="Times New Roman"/>
          <w:i/>
          <w:sz w:val="24"/>
          <w:szCs w:val="24"/>
        </w:rPr>
        <w:t xml:space="preserve">et al. </w:t>
      </w:r>
      <w:r w:rsidRPr="00260B66">
        <w:rPr>
          <w:rFonts w:ascii="Times New Roman" w:eastAsia="Times New Roman" w:hAnsi="Times New Roman" w:cs="Times New Roman"/>
          <w:sz w:val="24"/>
          <w:szCs w:val="24"/>
        </w:rPr>
        <w:t xml:space="preserve">(2020) mention that retailers in the UK have altered their market projections through algorithms, powered by AI, to comprehend large information detecting unique tastes and behaviour of the consumers to tailor strategic marketing decisions. Therefore, in this context, the correlations analysis runs parallel to the secondary perspectives within the Literature Review, by highlighting a positive relationship between the dependent and independent variables, thereby attesting that AI has been instrumental in streamlining operations, altering customer demands, </w:t>
      </w:r>
      <w:proofErr w:type="gramStart"/>
      <w:r w:rsidRPr="00260B66">
        <w:rPr>
          <w:rFonts w:ascii="Times New Roman" w:eastAsia="Times New Roman" w:hAnsi="Times New Roman" w:cs="Times New Roman"/>
          <w:sz w:val="24"/>
          <w:szCs w:val="24"/>
        </w:rPr>
        <w:t>expectations</w:t>
      </w:r>
      <w:proofErr w:type="gramEnd"/>
      <w:r w:rsidRPr="00260B66">
        <w:rPr>
          <w:rFonts w:ascii="Times New Roman" w:eastAsia="Times New Roman" w:hAnsi="Times New Roman" w:cs="Times New Roman"/>
          <w:sz w:val="24"/>
          <w:szCs w:val="24"/>
        </w:rPr>
        <w:t xml:space="preserve"> and interactions with the UK retailers. </w:t>
      </w:r>
    </w:p>
    <w:p w14:paraId="58C4A8EA" w14:textId="77777777" w:rsidR="006C38C1" w:rsidRPr="00260B66" w:rsidRDefault="00DB35EB" w:rsidP="00223ECD">
      <w:pPr>
        <w:spacing w:line="360" w:lineRule="auto"/>
        <w:rPr>
          <w:rFonts w:ascii="Times New Roman" w:eastAsia="Times New Roman" w:hAnsi="Times New Roman" w:cs="Times New Roman"/>
          <w:b/>
          <w:sz w:val="24"/>
          <w:szCs w:val="24"/>
        </w:rPr>
      </w:pPr>
      <w:r w:rsidRPr="00260B66">
        <w:rPr>
          <w:rFonts w:ascii="Times New Roman" w:eastAsia="Times New Roman" w:hAnsi="Times New Roman" w:cs="Times New Roman"/>
          <w:b/>
          <w:sz w:val="24"/>
          <w:szCs w:val="24"/>
        </w:rPr>
        <w:t xml:space="preserve">Discussion on regression analysis </w:t>
      </w:r>
    </w:p>
    <w:p w14:paraId="0B90F4E0" w14:textId="77777777" w:rsidR="006C38C1" w:rsidRPr="00260B66" w:rsidRDefault="00DB35EB" w:rsidP="00223ECD">
      <w:pPr>
        <w:spacing w:before="240" w:after="240" w:line="360" w:lineRule="auto"/>
        <w:jc w:val="both"/>
        <w:rPr>
          <w:rFonts w:ascii="Times New Roman" w:eastAsia="Times New Roman" w:hAnsi="Times New Roman" w:cs="Times New Roman"/>
          <w:sz w:val="24"/>
          <w:szCs w:val="24"/>
        </w:rPr>
      </w:pPr>
      <w:r w:rsidRPr="00260B66">
        <w:rPr>
          <w:rFonts w:ascii="Times New Roman" w:eastAsia="Times New Roman" w:hAnsi="Times New Roman" w:cs="Times New Roman"/>
          <w:sz w:val="24"/>
          <w:szCs w:val="24"/>
          <w:highlight w:val="white"/>
        </w:rPr>
        <w:t xml:space="preserve">According to </w:t>
      </w:r>
      <w:proofErr w:type="spellStart"/>
      <w:r w:rsidRPr="00260B66">
        <w:rPr>
          <w:rFonts w:ascii="Times New Roman" w:eastAsia="Times New Roman" w:hAnsi="Times New Roman" w:cs="Times New Roman"/>
          <w:sz w:val="24"/>
          <w:szCs w:val="24"/>
          <w:highlight w:val="white"/>
        </w:rPr>
        <w:t>Alghizzawi</w:t>
      </w:r>
      <w:proofErr w:type="spellEnd"/>
      <w:r w:rsidRPr="00260B66">
        <w:rPr>
          <w:rFonts w:ascii="Times New Roman" w:eastAsia="Times New Roman" w:hAnsi="Times New Roman" w:cs="Times New Roman"/>
          <w:sz w:val="24"/>
          <w:szCs w:val="24"/>
          <w:highlight w:val="white"/>
        </w:rPr>
        <w:t xml:space="preserve">, (2019), large-scale developments in digital communication channels between the UK retailers and the customers is promulgated by the integration of digital marketing, in compliance with Artificial Intelligence. </w:t>
      </w:r>
      <w:proofErr w:type="spellStart"/>
      <w:r w:rsidRPr="00260B66">
        <w:rPr>
          <w:rFonts w:ascii="Times New Roman" w:eastAsia="Times New Roman" w:hAnsi="Times New Roman" w:cs="Times New Roman"/>
          <w:sz w:val="24"/>
          <w:szCs w:val="24"/>
        </w:rPr>
        <w:t>Rosnizam</w:t>
      </w:r>
      <w:proofErr w:type="spellEnd"/>
      <w:r w:rsidRPr="00260B66">
        <w:rPr>
          <w:rFonts w:ascii="Times New Roman" w:eastAsia="Times New Roman" w:hAnsi="Times New Roman" w:cs="Times New Roman"/>
          <w:sz w:val="24"/>
          <w:szCs w:val="24"/>
        </w:rPr>
        <w:t xml:space="preserve"> </w:t>
      </w:r>
      <w:r w:rsidRPr="00260B66">
        <w:rPr>
          <w:rFonts w:ascii="Times New Roman" w:eastAsia="Times New Roman" w:hAnsi="Times New Roman" w:cs="Times New Roman"/>
          <w:i/>
          <w:sz w:val="24"/>
          <w:szCs w:val="24"/>
        </w:rPr>
        <w:t xml:space="preserve">et al. </w:t>
      </w:r>
      <w:r w:rsidRPr="00260B66">
        <w:rPr>
          <w:rFonts w:ascii="Times New Roman" w:eastAsia="Times New Roman" w:hAnsi="Times New Roman" w:cs="Times New Roman"/>
          <w:sz w:val="24"/>
          <w:szCs w:val="24"/>
        </w:rPr>
        <w:t xml:space="preserve">(2020), believe that emphasising on digital marketing and promotional strategies has played an imperative role in either making or breaking a business through the utilisation of varied digital tools to engage with customers on digital platforms.  In accordance with the literary perspectives, similarities were drawn in the outcome of the regression analysis, indicating the positive values of “R-value” and “R-Square value” and thereby, accepting that UK retailers are increasing their presence and promotion on social media medium, with the help of Artificial Intelligence, through internet-based technology. In addition, the result also declares that by applying the analysis gained from digital market practices, UK retailers, such as Tesco, can advertise on a digital scale to counter cost-efficiency issues and facilitate accessibility to </w:t>
      </w:r>
      <w:proofErr w:type="spellStart"/>
      <w:r w:rsidRPr="00260B66">
        <w:rPr>
          <w:rFonts w:ascii="Times New Roman" w:eastAsia="Times New Roman" w:hAnsi="Times New Roman" w:cs="Times New Roman"/>
          <w:sz w:val="24"/>
          <w:szCs w:val="24"/>
        </w:rPr>
        <w:t>traiditional</w:t>
      </w:r>
      <w:proofErr w:type="spellEnd"/>
      <w:r w:rsidRPr="00260B66">
        <w:rPr>
          <w:rFonts w:ascii="Times New Roman" w:eastAsia="Times New Roman" w:hAnsi="Times New Roman" w:cs="Times New Roman"/>
          <w:sz w:val="24"/>
          <w:szCs w:val="24"/>
        </w:rPr>
        <w:t xml:space="preserve"> business alternatives.</w:t>
      </w:r>
    </w:p>
    <w:p w14:paraId="530EDD03" w14:textId="77777777" w:rsidR="006C38C1" w:rsidRPr="00260B66" w:rsidRDefault="006C38C1" w:rsidP="00223ECD">
      <w:pPr>
        <w:spacing w:line="360" w:lineRule="auto"/>
        <w:rPr>
          <w:rFonts w:ascii="Times New Roman" w:eastAsia="Times New Roman" w:hAnsi="Times New Roman" w:cs="Times New Roman"/>
          <w:b/>
          <w:sz w:val="24"/>
          <w:szCs w:val="24"/>
        </w:rPr>
      </w:pPr>
    </w:p>
    <w:p w14:paraId="7C41994C" w14:textId="77777777" w:rsidR="006C38C1" w:rsidRPr="00260B66" w:rsidRDefault="00DB35EB" w:rsidP="00223ECD">
      <w:pPr>
        <w:spacing w:line="360" w:lineRule="auto"/>
        <w:rPr>
          <w:rFonts w:ascii="Times New Roman" w:eastAsia="Times New Roman" w:hAnsi="Times New Roman" w:cs="Times New Roman"/>
          <w:b/>
          <w:sz w:val="24"/>
          <w:szCs w:val="24"/>
        </w:rPr>
      </w:pPr>
      <w:r w:rsidRPr="00260B66">
        <w:rPr>
          <w:rFonts w:ascii="Times New Roman" w:eastAsia="Times New Roman" w:hAnsi="Times New Roman" w:cs="Times New Roman"/>
          <w:b/>
          <w:sz w:val="24"/>
          <w:szCs w:val="24"/>
        </w:rPr>
        <w:t xml:space="preserve">Discussion on collinearity diagnostics </w:t>
      </w:r>
    </w:p>
    <w:p w14:paraId="7BA2F74F" w14:textId="77777777" w:rsidR="006C38C1" w:rsidRPr="00260B66" w:rsidRDefault="00DB35EB" w:rsidP="00223ECD">
      <w:pPr>
        <w:spacing w:line="360" w:lineRule="auto"/>
        <w:jc w:val="both"/>
        <w:rPr>
          <w:rFonts w:ascii="Times New Roman" w:eastAsia="Times New Roman" w:hAnsi="Times New Roman" w:cs="Times New Roman"/>
          <w:sz w:val="24"/>
          <w:szCs w:val="24"/>
        </w:rPr>
      </w:pPr>
      <w:r w:rsidRPr="00260B66">
        <w:rPr>
          <w:rFonts w:ascii="Times New Roman" w:eastAsia="Times New Roman" w:hAnsi="Times New Roman" w:cs="Times New Roman"/>
          <w:sz w:val="24"/>
          <w:szCs w:val="24"/>
        </w:rPr>
        <w:t>In the context of “statistical interpretation”, the “collinearity diagnostics” critically evaluates the “nature” and “viability” of the linear associations established between the “dependent” and “independent” components of the research (</w:t>
      </w:r>
      <w:proofErr w:type="spellStart"/>
      <w:r w:rsidRPr="00260B66">
        <w:rPr>
          <w:rFonts w:ascii="Times New Roman" w:eastAsia="Times New Roman" w:hAnsi="Times New Roman" w:cs="Times New Roman"/>
          <w:sz w:val="24"/>
          <w:szCs w:val="24"/>
          <w:highlight w:val="white"/>
        </w:rPr>
        <w:t>Sadriddinovich</w:t>
      </w:r>
      <w:proofErr w:type="spellEnd"/>
      <w:r w:rsidRPr="00260B66">
        <w:rPr>
          <w:rFonts w:ascii="Times New Roman" w:eastAsia="Times New Roman" w:hAnsi="Times New Roman" w:cs="Times New Roman"/>
          <w:sz w:val="24"/>
          <w:szCs w:val="24"/>
          <w:highlight w:val="white"/>
        </w:rPr>
        <w:t>, 2023</w:t>
      </w:r>
      <w:r w:rsidRPr="00260B66">
        <w:rPr>
          <w:rFonts w:ascii="Times New Roman" w:eastAsia="Times New Roman" w:hAnsi="Times New Roman" w:cs="Times New Roman"/>
          <w:sz w:val="24"/>
          <w:szCs w:val="24"/>
        </w:rPr>
        <w:t xml:space="preserve">). The methodical evaluation of the “relationships” established between variables unravel the paucity of “multicollinearity”, due to the “gap” between recorded and threshold limit for “eigenvalues” and “condition indices”. While the smallest “eigenvalue” recorded stands at 0.012 for the 5th dimension, the </w:t>
      </w:r>
      <w:r w:rsidRPr="00260B66">
        <w:rPr>
          <w:rFonts w:ascii="Times New Roman" w:eastAsia="Times New Roman" w:hAnsi="Times New Roman" w:cs="Times New Roman"/>
          <w:sz w:val="24"/>
          <w:szCs w:val="24"/>
        </w:rPr>
        <w:lastRenderedPageBreak/>
        <w:t xml:space="preserve">highest “condition index” accounts for 19.834 for the same dimension. The threshold limits for “eigenvalue” </w:t>
      </w:r>
      <w:proofErr w:type="gramStart"/>
      <w:r w:rsidRPr="00260B66">
        <w:rPr>
          <w:rFonts w:ascii="Times New Roman" w:eastAsia="Times New Roman" w:hAnsi="Times New Roman" w:cs="Times New Roman"/>
          <w:sz w:val="24"/>
          <w:szCs w:val="24"/>
        </w:rPr>
        <w:t>is</w:t>
      </w:r>
      <w:proofErr w:type="gramEnd"/>
      <w:r w:rsidRPr="00260B66">
        <w:rPr>
          <w:rFonts w:ascii="Times New Roman" w:eastAsia="Times New Roman" w:hAnsi="Times New Roman" w:cs="Times New Roman"/>
          <w:sz w:val="24"/>
          <w:szCs w:val="24"/>
        </w:rPr>
        <w:t xml:space="preserve"> 0.000, while that of “condition index” is 30.   </w:t>
      </w:r>
    </w:p>
    <w:p w14:paraId="35F697E6" w14:textId="77777777" w:rsidR="006C38C1" w:rsidRPr="00260B66" w:rsidRDefault="00DB35EB" w:rsidP="00223ECD">
      <w:pPr>
        <w:spacing w:line="360" w:lineRule="auto"/>
        <w:jc w:val="both"/>
        <w:rPr>
          <w:rFonts w:ascii="Times New Roman" w:eastAsia="Times New Roman" w:hAnsi="Times New Roman" w:cs="Times New Roman"/>
          <w:b/>
          <w:sz w:val="24"/>
          <w:szCs w:val="24"/>
        </w:rPr>
      </w:pPr>
      <w:r w:rsidRPr="00260B66">
        <w:rPr>
          <w:rFonts w:ascii="Times New Roman" w:eastAsia="Times New Roman" w:hAnsi="Times New Roman" w:cs="Times New Roman"/>
          <w:b/>
          <w:sz w:val="24"/>
          <w:szCs w:val="24"/>
        </w:rPr>
        <w:t xml:space="preserve">Comparative Analysis </w:t>
      </w:r>
    </w:p>
    <w:p w14:paraId="502E1251" w14:textId="77777777" w:rsidR="006C38C1" w:rsidRPr="00260B66" w:rsidRDefault="00DB35EB" w:rsidP="00223ECD">
      <w:pPr>
        <w:spacing w:line="360" w:lineRule="auto"/>
        <w:jc w:val="both"/>
        <w:rPr>
          <w:rFonts w:ascii="Times New Roman" w:eastAsia="Times New Roman" w:hAnsi="Times New Roman" w:cs="Times New Roman"/>
          <w:sz w:val="24"/>
          <w:szCs w:val="24"/>
        </w:rPr>
      </w:pPr>
      <w:r w:rsidRPr="00260B66">
        <w:rPr>
          <w:rFonts w:ascii="Times New Roman" w:eastAsia="Times New Roman" w:hAnsi="Times New Roman" w:cs="Times New Roman"/>
          <w:sz w:val="24"/>
          <w:szCs w:val="24"/>
        </w:rPr>
        <w:t xml:space="preserve">The reflection of “primary research findings” compared to the theoretical guidelines established in the literature review consummates the authenticity of the recorded data and its precise interpretation. The research finds interesting viewpoint associated with the “influence of artificial intelligence” in the reformation of the digital marketing sector of the UK. In this regard, </w:t>
      </w:r>
      <w:proofErr w:type="spellStart"/>
      <w:r w:rsidRPr="00260B66">
        <w:rPr>
          <w:rFonts w:ascii="Times New Roman" w:eastAsia="Times New Roman" w:hAnsi="Times New Roman" w:cs="Times New Roman"/>
          <w:sz w:val="24"/>
          <w:szCs w:val="24"/>
        </w:rPr>
        <w:t>Barinua</w:t>
      </w:r>
      <w:proofErr w:type="spellEnd"/>
      <w:r w:rsidRPr="00260B66">
        <w:rPr>
          <w:rFonts w:ascii="Times New Roman" w:eastAsia="Times New Roman" w:hAnsi="Times New Roman" w:cs="Times New Roman"/>
          <w:sz w:val="24"/>
          <w:szCs w:val="24"/>
        </w:rPr>
        <w:t xml:space="preserve"> </w:t>
      </w:r>
      <w:r w:rsidRPr="00260B66">
        <w:rPr>
          <w:rFonts w:ascii="Times New Roman" w:eastAsia="Times New Roman" w:hAnsi="Times New Roman" w:cs="Times New Roman"/>
          <w:i/>
          <w:sz w:val="24"/>
          <w:szCs w:val="24"/>
        </w:rPr>
        <w:t>et al.</w:t>
      </w:r>
      <w:r w:rsidRPr="00260B66">
        <w:rPr>
          <w:rFonts w:ascii="Times New Roman" w:eastAsia="Times New Roman" w:hAnsi="Times New Roman" w:cs="Times New Roman"/>
          <w:sz w:val="24"/>
          <w:szCs w:val="24"/>
        </w:rPr>
        <w:t xml:space="preserve"> (2023), enlist the multifarious advantages such as “automated theorem proving”, “manufacturing of intellectual robots”, “speech robotics” and “picture processing” for delineating the advancements in the sector of technology. The purpose of integrating “AI” in the realms of “digital marketing” is further propagated by 48% of the participants surveyed for providing their opinion regarding the “importance of AI in marketing”. The analysis of Akter </w:t>
      </w:r>
      <w:r w:rsidRPr="00260B66">
        <w:rPr>
          <w:rFonts w:ascii="Times New Roman" w:eastAsia="Times New Roman" w:hAnsi="Times New Roman" w:cs="Times New Roman"/>
          <w:i/>
          <w:sz w:val="24"/>
          <w:szCs w:val="24"/>
        </w:rPr>
        <w:t>et al.</w:t>
      </w:r>
      <w:r w:rsidRPr="00260B66">
        <w:rPr>
          <w:rFonts w:ascii="Times New Roman" w:eastAsia="Times New Roman" w:hAnsi="Times New Roman" w:cs="Times New Roman"/>
          <w:sz w:val="24"/>
          <w:szCs w:val="24"/>
        </w:rPr>
        <w:t xml:space="preserve"> (2022), further upscale the propensity of AI’s market reach by citing the “compound annual growth rate” of 36.62%, which has generated an estimation of “$190.61 billion” valuation by 2025. While the cosmic revenue predictions seem scopious, the “connection between AI and Digital Marketing” has been acknowledged by 82% of the participants. Moreover, Oosthuizen </w:t>
      </w:r>
      <w:r w:rsidRPr="00260B66">
        <w:rPr>
          <w:rFonts w:ascii="Times New Roman" w:eastAsia="Times New Roman" w:hAnsi="Times New Roman" w:cs="Times New Roman"/>
          <w:i/>
          <w:sz w:val="24"/>
          <w:szCs w:val="24"/>
        </w:rPr>
        <w:t>et al.</w:t>
      </w:r>
      <w:r w:rsidRPr="00260B66">
        <w:rPr>
          <w:rFonts w:ascii="Times New Roman" w:eastAsia="Times New Roman" w:hAnsi="Times New Roman" w:cs="Times New Roman"/>
          <w:sz w:val="24"/>
          <w:szCs w:val="24"/>
        </w:rPr>
        <w:t xml:space="preserve"> (2021), elaborate on the </w:t>
      </w:r>
      <w:proofErr w:type="gramStart"/>
      <w:r w:rsidRPr="00260B66">
        <w:rPr>
          <w:rFonts w:ascii="Times New Roman" w:eastAsia="Times New Roman" w:hAnsi="Times New Roman" w:cs="Times New Roman"/>
          <w:sz w:val="24"/>
          <w:szCs w:val="24"/>
        </w:rPr>
        <w:t>principle</w:t>
      </w:r>
      <w:proofErr w:type="gramEnd"/>
      <w:r w:rsidRPr="00260B66">
        <w:rPr>
          <w:rFonts w:ascii="Times New Roman" w:eastAsia="Times New Roman" w:hAnsi="Times New Roman" w:cs="Times New Roman"/>
          <w:sz w:val="24"/>
          <w:szCs w:val="24"/>
        </w:rPr>
        <w:t xml:space="preserve"> framework of AI which integrates the aspects of “learning, reasoning, and problem-solving in addition to the execution of activities” by mimicking the intellectual properties of humans. </w:t>
      </w:r>
    </w:p>
    <w:p w14:paraId="12819D5F" w14:textId="77777777" w:rsidR="006C38C1" w:rsidRPr="00260B66" w:rsidRDefault="00DB35EB" w:rsidP="00223ECD">
      <w:pPr>
        <w:spacing w:line="360" w:lineRule="auto"/>
        <w:jc w:val="both"/>
        <w:rPr>
          <w:rFonts w:ascii="Times New Roman" w:eastAsia="Times New Roman" w:hAnsi="Times New Roman" w:cs="Times New Roman"/>
          <w:sz w:val="24"/>
          <w:szCs w:val="24"/>
        </w:rPr>
      </w:pPr>
      <w:r w:rsidRPr="00260B66">
        <w:rPr>
          <w:rFonts w:ascii="Times New Roman" w:eastAsia="Times New Roman" w:hAnsi="Times New Roman" w:cs="Times New Roman"/>
          <w:sz w:val="24"/>
          <w:szCs w:val="24"/>
        </w:rPr>
        <w:t xml:space="preserve">To reflect on this evaluation, a “mean” value of 2.12 for the “Ways utilized to bring changes” through AI in the marketing stream as presented in the “descriptive statistics”, implying the proficiency of digital expertise in the AI-based algorithms. To further justify the significance of “AI” in digital domain of UK-based retail sector, Cao (2021), cite the data of 54% of retailers improvising their customisation services through AI-based digital platforms published by a “Forrester Consulting report”. Out of 50 participants surveyed for collecting data, 48% of the professionals employed in the retail industry appreciate the “upliftment of customer base” </w:t>
      </w:r>
      <w:proofErr w:type="gramStart"/>
      <w:r w:rsidRPr="00260B66">
        <w:rPr>
          <w:rFonts w:ascii="Times New Roman" w:eastAsia="Times New Roman" w:hAnsi="Times New Roman" w:cs="Times New Roman"/>
          <w:sz w:val="24"/>
          <w:szCs w:val="24"/>
        </w:rPr>
        <w:t>as a result of</w:t>
      </w:r>
      <w:proofErr w:type="gramEnd"/>
      <w:r w:rsidRPr="00260B66">
        <w:rPr>
          <w:rFonts w:ascii="Times New Roman" w:eastAsia="Times New Roman" w:hAnsi="Times New Roman" w:cs="Times New Roman"/>
          <w:sz w:val="24"/>
          <w:szCs w:val="24"/>
        </w:rPr>
        <w:t xml:space="preserve"> AI-generated marketing techniques. The perspective of 22% of the candidates who have endorse AI-based algorithm to detect the variations in consumer data patterns reflect the outlook of Duyen, (2021), regarding a “customer-focused” approach presiding over the mechanism of “digital marketing”. The “positively significant” alliance gained from the “Pearson” coefficient of 0.941 for “statistical connection” between “Connection between AI and Digital Marketing” and “Measures have benefited company” in the “correlation matrix” </w:t>
      </w:r>
      <w:r w:rsidRPr="00260B66">
        <w:rPr>
          <w:rFonts w:ascii="Times New Roman" w:eastAsia="Times New Roman" w:hAnsi="Times New Roman" w:cs="Times New Roman"/>
          <w:sz w:val="24"/>
          <w:szCs w:val="24"/>
        </w:rPr>
        <w:lastRenderedPageBreak/>
        <w:t xml:space="preserve">further sustain the affirmations regarding the prowess of Artificial Intelligence in renovating “digital marketing practices”. </w:t>
      </w:r>
    </w:p>
    <w:p w14:paraId="117F073A" w14:textId="77777777" w:rsidR="006C38C1" w:rsidRPr="00260B66" w:rsidRDefault="00DB35EB" w:rsidP="00223ECD">
      <w:pPr>
        <w:pStyle w:val="Heading2"/>
        <w:rPr>
          <w:color w:val="auto"/>
        </w:rPr>
      </w:pPr>
      <w:bookmarkStart w:id="106" w:name="_Toc157856652"/>
      <w:r w:rsidRPr="00260B66">
        <w:rPr>
          <w:color w:val="auto"/>
        </w:rPr>
        <w:t>4.11 Conclusion</w:t>
      </w:r>
      <w:bookmarkEnd w:id="106"/>
      <w:r w:rsidRPr="00260B66">
        <w:rPr>
          <w:color w:val="auto"/>
        </w:rPr>
        <w:t xml:space="preserve"> </w:t>
      </w:r>
    </w:p>
    <w:p w14:paraId="5144FB02" w14:textId="77777777" w:rsidR="006C38C1" w:rsidRPr="00260B66" w:rsidRDefault="00DB35EB" w:rsidP="00223ECD">
      <w:pPr>
        <w:spacing w:after="0" w:line="360" w:lineRule="auto"/>
        <w:jc w:val="both"/>
        <w:rPr>
          <w:rFonts w:ascii="Times New Roman" w:eastAsia="Times New Roman" w:hAnsi="Times New Roman" w:cs="Times New Roman"/>
          <w:sz w:val="24"/>
          <w:szCs w:val="24"/>
        </w:rPr>
      </w:pPr>
      <w:r w:rsidRPr="00260B66">
        <w:rPr>
          <w:rFonts w:ascii="Times New Roman" w:eastAsia="Times New Roman" w:hAnsi="Times New Roman" w:cs="Times New Roman"/>
          <w:sz w:val="24"/>
          <w:szCs w:val="24"/>
        </w:rPr>
        <w:t>In conclusion, it can be affirmed that substantial implications of Artificial Intelligence are attributed to transforming the digital marketing landscape within the UK retail sector. The utilisation of statistical methods, in accordance with the hypothesis, has resulted in the firm acceptance of the alternate hypothesis (H1) on substantiated grounds. It is noteworthy to acknowledge the deployment of various analytical models that have systematically assessed the research issue, establishing that these models have led to the determination of significant values. Additionally, a comprehensive examination was conducted through a correlation matrix, elucidating the relationships between the variables, a conclusion further supported by the implementation of the regression model.</w:t>
      </w:r>
    </w:p>
    <w:p w14:paraId="5E5E6BBE" w14:textId="77777777" w:rsidR="006C38C1" w:rsidRPr="00260B66" w:rsidRDefault="006C38C1" w:rsidP="00223ECD">
      <w:pPr>
        <w:spacing w:line="360" w:lineRule="auto"/>
        <w:jc w:val="both"/>
        <w:rPr>
          <w:rFonts w:ascii="Times New Roman" w:eastAsia="Times New Roman" w:hAnsi="Times New Roman" w:cs="Times New Roman"/>
          <w:sz w:val="24"/>
          <w:szCs w:val="24"/>
        </w:rPr>
      </w:pPr>
    </w:p>
    <w:p w14:paraId="67584711" w14:textId="77777777" w:rsidR="006C38C1" w:rsidRPr="00260B66" w:rsidRDefault="00DB35EB" w:rsidP="00223ECD">
      <w:pPr>
        <w:pStyle w:val="Heading1"/>
        <w:rPr>
          <w:color w:val="auto"/>
          <w:sz w:val="24"/>
          <w:szCs w:val="24"/>
        </w:rPr>
      </w:pPr>
      <w:bookmarkStart w:id="107" w:name="_heading=h.k7y3hnl8xo7" w:colFirst="0" w:colLast="0"/>
      <w:bookmarkEnd w:id="107"/>
      <w:r w:rsidRPr="00260B66">
        <w:rPr>
          <w:color w:val="auto"/>
        </w:rPr>
        <w:br w:type="page"/>
      </w:r>
    </w:p>
    <w:p w14:paraId="40AB385C" w14:textId="77777777" w:rsidR="006C38C1" w:rsidRPr="00260B66" w:rsidRDefault="00DB35EB" w:rsidP="00223ECD">
      <w:pPr>
        <w:pStyle w:val="Heading1"/>
        <w:rPr>
          <w:color w:val="auto"/>
        </w:rPr>
      </w:pPr>
      <w:bookmarkStart w:id="108" w:name="_Toc157856653"/>
      <w:r w:rsidRPr="00260B66">
        <w:rPr>
          <w:color w:val="auto"/>
        </w:rPr>
        <w:lastRenderedPageBreak/>
        <w:t>Chapter 5: Conclusion and Recommendations</w:t>
      </w:r>
      <w:bookmarkEnd w:id="108"/>
    </w:p>
    <w:p w14:paraId="039DEB74" w14:textId="77777777" w:rsidR="006C38C1" w:rsidRPr="00260B66" w:rsidRDefault="00DB35EB" w:rsidP="00223ECD">
      <w:pPr>
        <w:pStyle w:val="Heading2"/>
        <w:rPr>
          <w:color w:val="auto"/>
        </w:rPr>
      </w:pPr>
      <w:bookmarkStart w:id="109" w:name="_Toc157856654"/>
      <w:r w:rsidRPr="00260B66">
        <w:rPr>
          <w:color w:val="auto"/>
        </w:rPr>
        <w:t>5.1 Introduction</w:t>
      </w:r>
      <w:bookmarkEnd w:id="109"/>
      <w:r w:rsidRPr="00260B66">
        <w:rPr>
          <w:color w:val="auto"/>
        </w:rPr>
        <w:t xml:space="preserve"> </w:t>
      </w:r>
    </w:p>
    <w:p w14:paraId="5C5E864C" w14:textId="77777777" w:rsidR="006C38C1" w:rsidRPr="00260B66" w:rsidRDefault="00DB35EB" w:rsidP="00223ECD">
      <w:pPr>
        <w:spacing w:line="360" w:lineRule="auto"/>
        <w:jc w:val="both"/>
        <w:rPr>
          <w:rFonts w:ascii="Times New Roman" w:eastAsia="Times New Roman" w:hAnsi="Times New Roman" w:cs="Times New Roman"/>
          <w:sz w:val="24"/>
          <w:szCs w:val="24"/>
        </w:rPr>
      </w:pPr>
      <w:r w:rsidRPr="00260B66">
        <w:rPr>
          <w:rFonts w:ascii="Times New Roman" w:eastAsia="Times New Roman" w:hAnsi="Times New Roman" w:cs="Times New Roman"/>
          <w:sz w:val="24"/>
          <w:szCs w:val="24"/>
        </w:rPr>
        <w:t xml:space="preserve">The scope of “artificial intelligence” in the domain of “digital marketing” is elaborate and highly appreciable due to its capability to redefine “customer-centric marketing techniques” through sophisticated technology. On this basis, this research delves into the intricacies of measures adopted by the retail sector operating in the UK to integrate “AI” in the forum of “digital marketing” archetype established within the organisations. The respective segment of “conclusion and recommendation” will consolidate the discussion revolving around the fruitful interpretations meeting the objectives. Besides, the study will ponder over the avenue of improvement necessary for future investigations. </w:t>
      </w:r>
    </w:p>
    <w:p w14:paraId="3153048D" w14:textId="77777777" w:rsidR="006C38C1" w:rsidRPr="00260B66" w:rsidRDefault="00DB35EB" w:rsidP="00223ECD">
      <w:pPr>
        <w:pStyle w:val="Heading2"/>
        <w:rPr>
          <w:color w:val="auto"/>
        </w:rPr>
      </w:pPr>
      <w:bookmarkStart w:id="110" w:name="_Toc157856655"/>
      <w:r w:rsidRPr="00260B66">
        <w:rPr>
          <w:color w:val="auto"/>
        </w:rPr>
        <w:t>5.2 Discussion</w:t>
      </w:r>
      <w:bookmarkEnd w:id="110"/>
      <w:r w:rsidRPr="00260B66">
        <w:rPr>
          <w:color w:val="auto"/>
        </w:rPr>
        <w:t xml:space="preserve"> </w:t>
      </w:r>
    </w:p>
    <w:p w14:paraId="58E26120" w14:textId="77777777" w:rsidR="006C38C1" w:rsidRPr="00260B66" w:rsidRDefault="00DB35EB" w:rsidP="00223ECD">
      <w:pPr>
        <w:spacing w:before="240" w:after="240" w:line="360" w:lineRule="auto"/>
        <w:jc w:val="both"/>
        <w:rPr>
          <w:rFonts w:ascii="Times New Roman" w:eastAsia="Times New Roman" w:hAnsi="Times New Roman" w:cs="Times New Roman"/>
          <w:sz w:val="24"/>
          <w:szCs w:val="24"/>
        </w:rPr>
      </w:pPr>
      <w:r w:rsidRPr="00260B66">
        <w:rPr>
          <w:rFonts w:ascii="Times New Roman" w:eastAsia="Times New Roman" w:hAnsi="Times New Roman" w:cs="Times New Roman"/>
          <w:b/>
          <w:sz w:val="24"/>
          <w:szCs w:val="24"/>
        </w:rPr>
        <w:t>To comprehend the necessity of “artificial intelligence (AI)” in the UK retail industry</w:t>
      </w:r>
    </w:p>
    <w:p w14:paraId="7FB4E289" w14:textId="77777777" w:rsidR="006C38C1" w:rsidRPr="00260B66" w:rsidRDefault="00DB35EB" w:rsidP="00223ECD">
      <w:pPr>
        <w:spacing w:line="360" w:lineRule="auto"/>
        <w:jc w:val="both"/>
        <w:rPr>
          <w:rFonts w:ascii="Times New Roman" w:eastAsia="Times New Roman" w:hAnsi="Times New Roman" w:cs="Times New Roman"/>
          <w:sz w:val="24"/>
          <w:szCs w:val="24"/>
        </w:rPr>
      </w:pPr>
      <w:r w:rsidRPr="00260B66">
        <w:rPr>
          <w:rFonts w:ascii="Times New Roman" w:eastAsia="Times New Roman" w:hAnsi="Times New Roman" w:cs="Times New Roman"/>
          <w:sz w:val="24"/>
          <w:szCs w:val="24"/>
        </w:rPr>
        <w:t>It can be further stated that “AI has become one of the most chosen and preferred technological aspects in the business industry. Every organisation has been adopting this technology as this is known to analyse market preference and provide relative suggestions for the developments and changes in the economy. According to Har</w:t>
      </w:r>
      <w:r w:rsidRPr="00260B66">
        <w:rPr>
          <w:rFonts w:ascii="Times New Roman" w:eastAsia="Times New Roman" w:hAnsi="Times New Roman" w:cs="Times New Roman"/>
          <w:i/>
          <w:sz w:val="24"/>
          <w:szCs w:val="24"/>
        </w:rPr>
        <w:t xml:space="preserve"> et al.</w:t>
      </w:r>
      <w:r w:rsidRPr="00260B66">
        <w:rPr>
          <w:rFonts w:ascii="Times New Roman" w:eastAsia="Times New Roman" w:hAnsi="Times New Roman" w:cs="Times New Roman"/>
          <w:sz w:val="24"/>
          <w:szCs w:val="24"/>
        </w:rPr>
        <w:t xml:space="preserve"> (2022), The respective technology analyses, evaluates, and processes certain changes and performs as a suggestive measure as well for which the respective technology is preferred in the respective retail industry. Through certain segments in the research, it can be evaluated that the respective technology has been a groundbreaking alteration in the respective retail industry. Furthermore, as </w:t>
      </w:r>
      <w:proofErr w:type="spellStart"/>
      <w:r w:rsidRPr="00260B66">
        <w:rPr>
          <w:rFonts w:ascii="Times New Roman" w:eastAsia="Times New Roman" w:hAnsi="Times New Roman" w:cs="Times New Roman"/>
          <w:sz w:val="24"/>
          <w:szCs w:val="24"/>
        </w:rPr>
        <w:t>Surahman</w:t>
      </w:r>
      <w:proofErr w:type="spellEnd"/>
      <w:r w:rsidRPr="00260B66">
        <w:rPr>
          <w:rFonts w:ascii="Times New Roman" w:eastAsia="Times New Roman" w:hAnsi="Times New Roman" w:cs="Times New Roman"/>
          <w:sz w:val="24"/>
          <w:szCs w:val="24"/>
        </w:rPr>
        <w:t xml:space="preserve"> </w:t>
      </w:r>
      <w:r w:rsidRPr="00260B66">
        <w:rPr>
          <w:rFonts w:ascii="Times New Roman" w:eastAsia="Times New Roman" w:hAnsi="Times New Roman" w:cs="Times New Roman"/>
          <w:i/>
          <w:sz w:val="24"/>
          <w:szCs w:val="24"/>
        </w:rPr>
        <w:t>et al.</w:t>
      </w:r>
      <w:r w:rsidRPr="00260B66">
        <w:rPr>
          <w:rFonts w:ascii="Times New Roman" w:eastAsia="Times New Roman" w:hAnsi="Times New Roman" w:cs="Times New Roman"/>
          <w:sz w:val="24"/>
          <w:szCs w:val="24"/>
        </w:rPr>
        <w:t xml:space="preserve"> (2023) mention, Certain segments have defined the role of AI as well as the definition of AI in digital marketing. the </w:t>
      </w:r>
      <w:r w:rsidRPr="00260B66">
        <w:rPr>
          <w:rFonts w:ascii="Times New Roman" w:eastAsia="Times New Roman" w:hAnsi="Times New Roman" w:cs="Times New Roman"/>
          <w:bCs/>
          <w:sz w:val="24"/>
          <w:szCs w:val="24"/>
        </w:rPr>
        <w:t xml:space="preserve">“collinearity diagnosis” also highlights that customers prefer this </w:t>
      </w:r>
      <w:proofErr w:type="gramStart"/>
      <w:r w:rsidRPr="00260B66">
        <w:rPr>
          <w:rFonts w:ascii="Times New Roman" w:eastAsia="Times New Roman" w:hAnsi="Times New Roman" w:cs="Times New Roman"/>
          <w:bCs/>
          <w:sz w:val="24"/>
          <w:szCs w:val="24"/>
        </w:rPr>
        <w:t>particular intelligence</w:t>
      </w:r>
      <w:proofErr w:type="gramEnd"/>
      <w:r w:rsidRPr="00260B66">
        <w:rPr>
          <w:rFonts w:ascii="Times New Roman" w:eastAsia="Times New Roman" w:hAnsi="Times New Roman" w:cs="Times New Roman"/>
          <w:bCs/>
          <w:sz w:val="24"/>
          <w:szCs w:val="24"/>
        </w:rPr>
        <w:t xml:space="preserve"> of innovative technology to obtain suggestions and to prosper in the process of online purchase intentions. While analysing the “p-value” in the “hypothesis specification”, which is “0.05” the relation of AI with digital marketing through variables was strictly analysed. The respective</w:t>
      </w:r>
      <w:r w:rsidRPr="00260B66">
        <w:rPr>
          <w:rFonts w:ascii="Times New Roman" w:eastAsia="Times New Roman" w:hAnsi="Times New Roman" w:cs="Times New Roman"/>
          <w:sz w:val="24"/>
          <w:szCs w:val="24"/>
        </w:rPr>
        <w:t xml:space="preserve"> intelligence does not solely act as a suggestive measure but also ensures that impulsive buying is within limits as people buy solely the things they see and by analysing the preferences through the AI it can be said that the suggestions are related to the preferences and tastes of the people (</w:t>
      </w:r>
      <w:r w:rsidRPr="00260B66">
        <w:rPr>
          <w:rFonts w:ascii="Times New Roman" w:eastAsia="Times New Roman" w:hAnsi="Times New Roman" w:cs="Times New Roman"/>
          <w:sz w:val="24"/>
          <w:szCs w:val="24"/>
          <w:highlight w:val="white"/>
        </w:rPr>
        <w:t>Zhang, and Lu, 2021</w:t>
      </w:r>
      <w:r w:rsidRPr="00260B66">
        <w:rPr>
          <w:rFonts w:ascii="Times New Roman" w:eastAsia="Times New Roman" w:hAnsi="Times New Roman" w:cs="Times New Roman"/>
          <w:sz w:val="24"/>
          <w:szCs w:val="24"/>
        </w:rPr>
        <w:t>). It can be also measured through the “</w:t>
      </w:r>
      <w:r w:rsidRPr="00260B66">
        <w:rPr>
          <w:rFonts w:ascii="Times New Roman" w:eastAsia="Times New Roman" w:hAnsi="Times New Roman" w:cs="Times New Roman"/>
          <w:b/>
          <w:sz w:val="24"/>
          <w:szCs w:val="24"/>
        </w:rPr>
        <w:t>descriptive statistics</w:t>
      </w:r>
      <w:r w:rsidRPr="00260B66">
        <w:rPr>
          <w:rFonts w:ascii="Times New Roman" w:eastAsia="Times New Roman" w:hAnsi="Times New Roman" w:cs="Times New Roman"/>
          <w:sz w:val="24"/>
          <w:szCs w:val="24"/>
        </w:rPr>
        <w:t>” by thorough analysis and findings that AI has genuinely supported the digital marketing of the UK retail industry.</w:t>
      </w:r>
    </w:p>
    <w:p w14:paraId="5963A0C6" w14:textId="77777777" w:rsidR="006C38C1" w:rsidRPr="00260B66" w:rsidRDefault="00DB35EB" w:rsidP="00223ECD">
      <w:pPr>
        <w:spacing w:line="360" w:lineRule="auto"/>
        <w:jc w:val="both"/>
        <w:rPr>
          <w:rFonts w:ascii="Times New Roman" w:eastAsia="Times New Roman" w:hAnsi="Times New Roman" w:cs="Times New Roman"/>
          <w:sz w:val="24"/>
          <w:szCs w:val="24"/>
        </w:rPr>
      </w:pPr>
      <w:r w:rsidRPr="00260B66">
        <w:rPr>
          <w:rFonts w:ascii="Times New Roman" w:eastAsia="Times New Roman" w:hAnsi="Times New Roman" w:cs="Times New Roman"/>
          <w:b/>
          <w:sz w:val="24"/>
          <w:szCs w:val="24"/>
        </w:rPr>
        <w:lastRenderedPageBreak/>
        <w:t xml:space="preserve">To evaluate the strategies of digital marketing currently implemented in the UK retail </w:t>
      </w:r>
      <w:proofErr w:type="gramStart"/>
      <w:r w:rsidRPr="00260B66">
        <w:rPr>
          <w:rFonts w:ascii="Times New Roman" w:eastAsia="Times New Roman" w:hAnsi="Times New Roman" w:cs="Times New Roman"/>
          <w:b/>
          <w:sz w:val="24"/>
          <w:szCs w:val="24"/>
        </w:rPr>
        <w:t>industry</w:t>
      </w:r>
      <w:proofErr w:type="gramEnd"/>
    </w:p>
    <w:p w14:paraId="5E1BA146" w14:textId="77777777" w:rsidR="006C38C1" w:rsidRPr="00260B66" w:rsidRDefault="00DB35EB" w:rsidP="00223ECD">
      <w:pPr>
        <w:spacing w:line="360" w:lineRule="auto"/>
        <w:jc w:val="both"/>
        <w:rPr>
          <w:rFonts w:ascii="Times New Roman" w:eastAsia="Times New Roman" w:hAnsi="Times New Roman" w:cs="Times New Roman"/>
          <w:sz w:val="24"/>
          <w:szCs w:val="24"/>
        </w:rPr>
      </w:pPr>
      <w:r w:rsidRPr="00260B66">
        <w:rPr>
          <w:rFonts w:ascii="Times New Roman" w:eastAsia="Times New Roman" w:hAnsi="Times New Roman" w:cs="Times New Roman"/>
          <w:sz w:val="24"/>
          <w:szCs w:val="24"/>
        </w:rPr>
        <w:t xml:space="preserve">The UK retail industry is known for adopting marketing strategies more prominently and that too under digital marketing aspects. Moreover, it can be also further known that the industry has been analysing customer necessities more innovatively through the incorporation of the respective innovation. Hence, to further analyse this, the study has mentioned certain segments through which it can be analysed. As per Cao, (2021), The segments clearly mention that there are certain digital marketing strategies adopted by the retail sector such as “search engine, influencer marketing, mobile marketing, media marketing, and more” where such marketings support the growth of the retail industry. </w:t>
      </w:r>
      <w:proofErr w:type="gramStart"/>
      <w:r w:rsidRPr="00260B66">
        <w:rPr>
          <w:rFonts w:ascii="Times New Roman" w:eastAsia="Times New Roman" w:hAnsi="Times New Roman" w:cs="Times New Roman"/>
          <w:sz w:val="24"/>
          <w:szCs w:val="24"/>
        </w:rPr>
        <w:t>In order to</w:t>
      </w:r>
      <w:proofErr w:type="gramEnd"/>
      <w:r w:rsidRPr="00260B66">
        <w:rPr>
          <w:rFonts w:ascii="Times New Roman" w:eastAsia="Times New Roman" w:hAnsi="Times New Roman" w:cs="Times New Roman"/>
          <w:sz w:val="24"/>
          <w:szCs w:val="24"/>
        </w:rPr>
        <w:t xml:space="preserve"> further analyse this, the study has mentioned certain aspects like joint partnerships as well which can enhance the scope of digital marketing and increase profitability in the respective retail sector of the particular country. As Oosthuizen </w:t>
      </w:r>
      <w:r w:rsidRPr="00260B66">
        <w:rPr>
          <w:rFonts w:ascii="Times New Roman" w:eastAsia="Times New Roman" w:hAnsi="Times New Roman" w:cs="Times New Roman"/>
          <w:i/>
          <w:sz w:val="24"/>
          <w:szCs w:val="24"/>
        </w:rPr>
        <w:t>et al.</w:t>
      </w:r>
      <w:r w:rsidRPr="00260B66">
        <w:rPr>
          <w:rFonts w:ascii="Times New Roman" w:eastAsia="Times New Roman" w:hAnsi="Times New Roman" w:cs="Times New Roman"/>
          <w:sz w:val="24"/>
          <w:szCs w:val="24"/>
        </w:rPr>
        <w:t xml:space="preserve"> (2021) mention, the research through the “correlation analysis”, did meet the objective, the study has mentioned certain strategies like improving “CRM” measures and other alternatives so that the digital aspect through mapping the research and drawing certain variables related to the context. Furthermore, through “Regression analysis”, </w:t>
      </w:r>
      <w:proofErr w:type="gramStart"/>
      <w:r w:rsidRPr="00260B66">
        <w:rPr>
          <w:rFonts w:ascii="Times New Roman" w:eastAsia="Times New Roman" w:hAnsi="Times New Roman" w:cs="Times New Roman"/>
          <w:sz w:val="24"/>
          <w:szCs w:val="24"/>
        </w:rPr>
        <w:t>it can be seen that the</w:t>
      </w:r>
      <w:proofErr w:type="gramEnd"/>
      <w:r w:rsidRPr="00260B66">
        <w:rPr>
          <w:rFonts w:ascii="Times New Roman" w:eastAsia="Times New Roman" w:hAnsi="Times New Roman" w:cs="Times New Roman"/>
          <w:sz w:val="24"/>
          <w:szCs w:val="24"/>
        </w:rPr>
        <w:t xml:space="preserve"> study has drawn certain variables that are dependent and independent that relate to the context more rigidly specifying a positive relation that highlights the digital marketing strategies in the respective UK retail sector. The study also focuses on the proper hypothesis of “R-value and R square value” where the segment denotes the “alternative hypothesis” to meet the demands of the objective that further describes the context as well. </w:t>
      </w:r>
    </w:p>
    <w:p w14:paraId="6506CFFF" w14:textId="77777777" w:rsidR="006C38C1" w:rsidRPr="00260B66" w:rsidRDefault="00DB35EB" w:rsidP="00223ECD">
      <w:pPr>
        <w:spacing w:before="240" w:after="240" w:line="360" w:lineRule="auto"/>
        <w:jc w:val="both"/>
        <w:rPr>
          <w:rFonts w:ascii="Times New Roman" w:eastAsia="Times New Roman" w:hAnsi="Times New Roman" w:cs="Times New Roman"/>
          <w:sz w:val="24"/>
          <w:szCs w:val="24"/>
        </w:rPr>
      </w:pPr>
      <w:r w:rsidRPr="00260B66">
        <w:rPr>
          <w:rFonts w:ascii="Times New Roman" w:eastAsia="Times New Roman" w:hAnsi="Times New Roman" w:cs="Times New Roman"/>
          <w:b/>
          <w:sz w:val="24"/>
          <w:szCs w:val="24"/>
        </w:rPr>
        <w:t>To identify the issues and opportunities in inculcating “artificial intelligence” for the transformation of digital marketing.</w:t>
      </w:r>
    </w:p>
    <w:p w14:paraId="5166541C" w14:textId="77777777" w:rsidR="006C38C1" w:rsidRPr="00260B66" w:rsidRDefault="00DB35EB" w:rsidP="00223ECD">
      <w:pPr>
        <w:spacing w:before="240" w:after="240" w:line="360" w:lineRule="auto"/>
        <w:jc w:val="both"/>
        <w:rPr>
          <w:rFonts w:ascii="Times New Roman" w:eastAsia="Times New Roman" w:hAnsi="Times New Roman" w:cs="Times New Roman"/>
          <w:sz w:val="24"/>
          <w:szCs w:val="24"/>
        </w:rPr>
      </w:pPr>
      <w:r w:rsidRPr="00260B66">
        <w:rPr>
          <w:rFonts w:ascii="Times New Roman" w:eastAsia="Times New Roman" w:hAnsi="Times New Roman" w:cs="Times New Roman"/>
          <w:sz w:val="24"/>
          <w:szCs w:val="24"/>
        </w:rPr>
        <w:t>The opportunities of digital marketing involve certain profitability, productivity, and enhancements in services. Such as to elaborate, it can be said that AI ensures that the preferences of customers are concretely analysed, and comprehended and hence the outcomes are positive and favourable as well (</w:t>
      </w:r>
      <w:r w:rsidRPr="00260B66">
        <w:rPr>
          <w:rFonts w:ascii="Times New Roman" w:eastAsia="Times New Roman" w:hAnsi="Times New Roman" w:cs="Times New Roman"/>
          <w:sz w:val="24"/>
          <w:szCs w:val="24"/>
          <w:highlight w:val="white"/>
        </w:rPr>
        <w:t xml:space="preserve">Verma </w:t>
      </w:r>
      <w:r w:rsidRPr="00260B66">
        <w:rPr>
          <w:rFonts w:ascii="Times New Roman" w:eastAsia="Times New Roman" w:hAnsi="Times New Roman" w:cs="Times New Roman"/>
          <w:i/>
          <w:sz w:val="24"/>
          <w:szCs w:val="24"/>
          <w:highlight w:val="white"/>
        </w:rPr>
        <w:t xml:space="preserve">et al. </w:t>
      </w:r>
      <w:r w:rsidRPr="00260B66">
        <w:rPr>
          <w:rFonts w:ascii="Times New Roman" w:eastAsia="Times New Roman" w:hAnsi="Times New Roman" w:cs="Times New Roman"/>
          <w:sz w:val="24"/>
          <w:szCs w:val="24"/>
          <w:highlight w:val="white"/>
        </w:rPr>
        <w:t>2021</w:t>
      </w:r>
      <w:r w:rsidRPr="00260B66">
        <w:rPr>
          <w:rFonts w:ascii="Times New Roman" w:eastAsia="Times New Roman" w:hAnsi="Times New Roman" w:cs="Times New Roman"/>
          <w:sz w:val="24"/>
          <w:szCs w:val="24"/>
        </w:rPr>
        <w:t xml:space="preserve">). These opportunities also ensure that the customers are satisfied with the outcomes coming through the digital marketing aspects in the economy. Furthermore, it can be also said that there are certain challenges that this study has mentioned thoroughly. “Chatbots” which are the most favoured form of communication between an organisation and customer can be said supportive to some extent but to understand this more closely, it can be said that it is one of the major challenges that people face as </w:t>
      </w:r>
      <w:r w:rsidRPr="00260B66">
        <w:rPr>
          <w:rFonts w:ascii="Times New Roman" w:eastAsia="Times New Roman" w:hAnsi="Times New Roman" w:cs="Times New Roman"/>
          <w:sz w:val="24"/>
          <w:szCs w:val="24"/>
        </w:rPr>
        <w:lastRenderedPageBreak/>
        <w:t>customers expect a more direct solution to the more detailed issues. Chatbots are not programmed like that and hence create issues of connectivity, communication, and comprehension. To further analyse this, the study performed and “quantitative mono method” to ascertain the data from “50 participants” belonging to the UK retail industry claiming that the challenges and opportunities are equally present in this aspect. Through this, the variables such as “dependent and independent” showed a positive correlation in “correlation analysis” claiming that “AI is supportive of digital marketing (Shrestha, 2021). To draw the hypothesis the “R-value and R square values” are analysed along with the “p-value” which is “0.05”. Hence through these processes, the study met the last objective.</w:t>
      </w:r>
    </w:p>
    <w:p w14:paraId="5DB59448" w14:textId="77777777" w:rsidR="006C38C1" w:rsidRPr="00260B66" w:rsidRDefault="00DB35EB" w:rsidP="00223ECD">
      <w:pPr>
        <w:pStyle w:val="Heading2"/>
        <w:rPr>
          <w:color w:val="auto"/>
        </w:rPr>
      </w:pPr>
      <w:bookmarkStart w:id="111" w:name="_Toc157856656"/>
      <w:r w:rsidRPr="00260B66">
        <w:rPr>
          <w:color w:val="auto"/>
        </w:rPr>
        <w:t>5.3 Recommendations</w:t>
      </w:r>
      <w:bookmarkEnd w:id="111"/>
      <w:r w:rsidRPr="00260B66">
        <w:rPr>
          <w:color w:val="auto"/>
        </w:rPr>
        <w:t xml:space="preserve"> </w:t>
      </w:r>
    </w:p>
    <w:p w14:paraId="1A066D65" w14:textId="77777777" w:rsidR="006C38C1" w:rsidRPr="00260B66" w:rsidRDefault="00DB35EB" w:rsidP="00223ECD">
      <w:pPr>
        <w:spacing w:line="360" w:lineRule="auto"/>
        <w:jc w:val="both"/>
        <w:rPr>
          <w:rFonts w:ascii="Times New Roman" w:eastAsia="Times New Roman" w:hAnsi="Times New Roman" w:cs="Times New Roman"/>
          <w:sz w:val="24"/>
          <w:szCs w:val="24"/>
        </w:rPr>
      </w:pPr>
      <w:r w:rsidRPr="00260B66">
        <w:rPr>
          <w:rFonts w:ascii="Times New Roman" w:eastAsia="Times New Roman" w:hAnsi="Times New Roman" w:cs="Times New Roman"/>
          <w:sz w:val="24"/>
          <w:szCs w:val="24"/>
        </w:rPr>
        <w:t xml:space="preserve">The attempt to inculcate the paramount records associated with the calibre of “artificial intelligence” in refining the measures of digital marketing for the retail industry based in the UK has generated a detailed review of prevailing literary sources as well as the meticulous interpretation of data collected through primary research. The commendable attribute of this study is embedded in the delineation of potential challenges thwarting the installation of such sophisticated digital architecture besides illustrating the pioneering contributions of AI. However, the study resonates the need to extend its findings to the scope of global reach of AI in terms of retail industry spanning across different countries, rather than restricting the data to a specific territory (Soni </w:t>
      </w:r>
      <w:r w:rsidRPr="00260B66">
        <w:rPr>
          <w:rFonts w:ascii="Times New Roman" w:eastAsia="Times New Roman" w:hAnsi="Times New Roman" w:cs="Times New Roman"/>
          <w:i/>
          <w:sz w:val="24"/>
          <w:szCs w:val="24"/>
        </w:rPr>
        <w:t>et al.</w:t>
      </w:r>
      <w:r w:rsidRPr="00260B66">
        <w:rPr>
          <w:rFonts w:ascii="Times New Roman" w:eastAsia="Times New Roman" w:hAnsi="Times New Roman" w:cs="Times New Roman"/>
          <w:sz w:val="24"/>
          <w:szCs w:val="24"/>
        </w:rPr>
        <w:t xml:space="preserve"> 2020). </w:t>
      </w:r>
    </w:p>
    <w:p w14:paraId="039F6A00" w14:textId="77777777" w:rsidR="006C38C1" w:rsidRPr="00260B66" w:rsidRDefault="00DB35EB" w:rsidP="00223ECD">
      <w:pPr>
        <w:spacing w:line="360" w:lineRule="auto"/>
        <w:jc w:val="both"/>
        <w:rPr>
          <w:rFonts w:ascii="Times New Roman" w:eastAsia="Times New Roman" w:hAnsi="Times New Roman" w:cs="Times New Roman"/>
          <w:sz w:val="24"/>
          <w:szCs w:val="24"/>
        </w:rPr>
      </w:pPr>
      <w:r w:rsidRPr="00260B66">
        <w:rPr>
          <w:rFonts w:ascii="Times New Roman" w:eastAsia="Times New Roman" w:hAnsi="Times New Roman" w:cs="Times New Roman"/>
          <w:sz w:val="24"/>
          <w:szCs w:val="24"/>
        </w:rPr>
        <w:t xml:space="preserve">The research can amplify the viability of its outcomes by exploring the tenets of “qualitative” research to compare the potential of gathered information through the review of “theoretical framework” related to digital marketing as illustrated in authentic scholarly resources (Maxwell, 2021). Moreover, the application of the research findings can be augmented by the improvisation of the discussion through the articulation of specific models which can assist the retail organisations in alleviating the drawbacks associated with this convoluted technology (Saura </w:t>
      </w:r>
      <w:r w:rsidRPr="00260B66">
        <w:rPr>
          <w:rFonts w:ascii="Times New Roman" w:eastAsia="Times New Roman" w:hAnsi="Times New Roman" w:cs="Times New Roman"/>
          <w:i/>
          <w:sz w:val="24"/>
          <w:szCs w:val="24"/>
        </w:rPr>
        <w:t>et al.</w:t>
      </w:r>
      <w:r w:rsidRPr="00260B66">
        <w:rPr>
          <w:rFonts w:ascii="Times New Roman" w:eastAsia="Times New Roman" w:hAnsi="Times New Roman" w:cs="Times New Roman"/>
          <w:sz w:val="24"/>
          <w:szCs w:val="24"/>
        </w:rPr>
        <w:t xml:space="preserve"> 2021). To elucidate, the sectors of “email marketing”, “content marketing” and “web designing” can be correlated with the implementation of “artificial intelligence”. Overall, the research transcends a comprehensive investigation with the availability of dimensions for improvement to amplify the credibility of the research findings. </w:t>
      </w:r>
    </w:p>
    <w:p w14:paraId="15B23F38" w14:textId="77777777" w:rsidR="006C38C1" w:rsidRPr="00260B66" w:rsidRDefault="00DB35EB" w:rsidP="00223ECD">
      <w:pPr>
        <w:pStyle w:val="Heading2"/>
        <w:rPr>
          <w:color w:val="auto"/>
        </w:rPr>
      </w:pPr>
      <w:bookmarkStart w:id="112" w:name="_Toc157856657"/>
      <w:r w:rsidRPr="00260B66">
        <w:rPr>
          <w:color w:val="auto"/>
        </w:rPr>
        <w:t>5.4 Limitations of study</w:t>
      </w:r>
      <w:bookmarkEnd w:id="112"/>
      <w:r w:rsidRPr="00260B66">
        <w:rPr>
          <w:color w:val="auto"/>
        </w:rPr>
        <w:t xml:space="preserve"> </w:t>
      </w:r>
    </w:p>
    <w:p w14:paraId="72300A2D" w14:textId="77777777" w:rsidR="006C38C1" w:rsidRPr="00260B66" w:rsidRDefault="00DB35EB" w:rsidP="00223ECD">
      <w:pPr>
        <w:spacing w:line="360" w:lineRule="auto"/>
        <w:jc w:val="both"/>
        <w:rPr>
          <w:rFonts w:ascii="Times New Roman" w:eastAsia="Times New Roman" w:hAnsi="Times New Roman" w:cs="Times New Roman"/>
          <w:sz w:val="24"/>
          <w:szCs w:val="24"/>
        </w:rPr>
      </w:pPr>
      <w:r w:rsidRPr="00260B66">
        <w:rPr>
          <w:rFonts w:ascii="Times New Roman" w:eastAsia="Times New Roman" w:hAnsi="Times New Roman" w:cs="Times New Roman"/>
          <w:sz w:val="24"/>
          <w:szCs w:val="24"/>
        </w:rPr>
        <w:t xml:space="preserve">The research has solidified its foundation by reflecting thoroughly on the data gathered by conducting a survey including professionals employed in the retail sector of the UK. Yet, the </w:t>
      </w:r>
      <w:r w:rsidRPr="00260B66">
        <w:rPr>
          <w:rFonts w:ascii="Times New Roman" w:eastAsia="Times New Roman" w:hAnsi="Times New Roman" w:cs="Times New Roman"/>
          <w:sz w:val="24"/>
          <w:szCs w:val="24"/>
        </w:rPr>
        <w:lastRenderedPageBreak/>
        <w:t xml:space="preserve">applicability of the research outcomes is impeded by the restriction of the investigative domain to the retail industry of the UK. While the market reach of artificial intelligence has acclaimed global appraisal, the research constrains the discussion to the developed market of the UK, meanwhile neglecting the efficacy of AI in revamping the budding marketplace (Klaus and </w:t>
      </w:r>
      <w:proofErr w:type="spellStart"/>
      <w:r w:rsidRPr="00260B66">
        <w:rPr>
          <w:rFonts w:ascii="Times New Roman" w:eastAsia="Times New Roman" w:hAnsi="Times New Roman" w:cs="Times New Roman"/>
          <w:sz w:val="24"/>
          <w:szCs w:val="24"/>
        </w:rPr>
        <w:t>Zaichkowsky</w:t>
      </w:r>
      <w:proofErr w:type="spellEnd"/>
      <w:r w:rsidRPr="00260B66">
        <w:rPr>
          <w:rFonts w:ascii="Times New Roman" w:eastAsia="Times New Roman" w:hAnsi="Times New Roman" w:cs="Times New Roman"/>
          <w:sz w:val="24"/>
          <w:szCs w:val="24"/>
        </w:rPr>
        <w:t xml:space="preserve">, 2020). Besides, the research adjusts the comprehensive nature of this analysis to the “quantitative” methods, thereby hindering the study to utilise the holistic approach of mixed method (Cupp-Sutton and Wu, 2020). The study resorted to the interpretation of market-derived data, meanwhile, the research overlooked the critical deliberation integrated in journals and published papers, which undermined the report’s sustainability.  </w:t>
      </w:r>
    </w:p>
    <w:p w14:paraId="38036173" w14:textId="77777777" w:rsidR="006C38C1" w:rsidRPr="00260B66" w:rsidRDefault="00DB35EB" w:rsidP="00223ECD">
      <w:pPr>
        <w:pStyle w:val="Heading2"/>
        <w:rPr>
          <w:color w:val="auto"/>
        </w:rPr>
      </w:pPr>
      <w:bookmarkStart w:id="113" w:name="_Toc157856658"/>
      <w:r w:rsidRPr="00260B66">
        <w:rPr>
          <w:color w:val="auto"/>
        </w:rPr>
        <w:t>5.5 Further research</w:t>
      </w:r>
      <w:bookmarkEnd w:id="113"/>
    </w:p>
    <w:p w14:paraId="74BE516A" w14:textId="77777777" w:rsidR="006C38C1" w:rsidRPr="00260B66" w:rsidRDefault="00DB35EB" w:rsidP="00223ECD">
      <w:pPr>
        <w:spacing w:line="360" w:lineRule="auto"/>
        <w:jc w:val="both"/>
        <w:rPr>
          <w:rFonts w:ascii="Times New Roman" w:eastAsia="Times New Roman" w:hAnsi="Times New Roman" w:cs="Times New Roman"/>
          <w:sz w:val="24"/>
          <w:szCs w:val="24"/>
        </w:rPr>
      </w:pPr>
      <w:r w:rsidRPr="00260B66">
        <w:rPr>
          <w:rFonts w:ascii="Times New Roman" w:eastAsia="Times New Roman" w:hAnsi="Times New Roman" w:cs="Times New Roman"/>
          <w:sz w:val="24"/>
          <w:szCs w:val="24"/>
        </w:rPr>
        <w:t xml:space="preserve">With decent scope for further improvements regarding the quality of the research, this </w:t>
      </w:r>
      <w:proofErr w:type="gramStart"/>
      <w:r w:rsidRPr="00260B66">
        <w:rPr>
          <w:rFonts w:ascii="Times New Roman" w:eastAsia="Times New Roman" w:hAnsi="Times New Roman" w:cs="Times New Roman"/>
          <w:sz w:val="24"/>
          <w:szCs w:val="24"/>
        </w:rPr>
        <w:t>particular study</w:t>
      </w:r>
      <w:proofErr w:type="gramEnd"/>
      <w:r w:rsidRPr="00260B66">
        <w:rPr>
          <w:rFonts w:ascii="Times New Roman" w:eastAsia="Times New Roman" w:hAnsi="Times New Roman" w:cs="Times New Roman"/>
          <w:sz w:val="24"/>
          <w:szCs w:val="24"/>
        </w:rPr>
        <w:t xml:space="preserve"> can serve as the foundation for auxiliary investigations. The study can refer to credible databases for framing advanced discussions based on the significance of “artificial intelligence” in revamping the conventional domain of marketing in the business field. Besides, future studies can </w:t>
      </w:r>
      <w:proofErr w:type="gramStart"/>
      <w:r w:rsidRPr="00260B66">
        <w:rPr>
          <w:rFonts w:ascii="Times New Roman" w:eastAsia="Times New Roman" w:hAnsi="Times New Roman" w:cs="Times New Roman"/>
          <w:sz w:val="24"/>
          <w:szCs w:val="24"/>
        </w:rPr>
        <w:t>take into account</w:t>
      </w:r>
      <w:proofErr w:type="gramEnd"/>
      <w:r w:rsidRPr="00260B66">
        <w:rPr>
          <w:rFonts w:ascii="Times New Roman" w:eastAsia="Times New Roman" w:hAnsi="Times New Roman" w:cs="Times New Roman"/>
          <w:sz w:val="24"/>
          <w:szCs w:val="24"/>
        </w:rPr>
        <w:t xml:space="preserve"> the retail industry spanning over the global framework stand as an “all-inclusive report”. The prospects of future study depend on the precise utilisation of appreciable resources to forecast ingenious information associated with the development of technological architecture, which were neglected in this study. </w:t>
      </w:r>
    </w:p>
    <w:p w14:paraId="19EB0530" w14:textId="77777777" w:rsidR="006C38C1" w:rsidRDefault="00DB35EB" w:rsidP="00223ECD">
      <w:pPr>
        <w:pStyle w:val="Heading1"/>
        <w:rPr>
          <w:sz w:val="24"/>
          <w:szCs w:val="24"/>
        </w:rPr>
      </w:pPr>
      <w:bookmarkStart w:id="114" w:name="_heading=h.e68270cionfz" w:colFirst="0" w:colLast="0"/>
      <w:bookmarkEnd w:id="114"/>
      <w:r>
        <w:br w:type="page"/>
      </w:r>
    </w:p>
    <w:p w14:paraId="6832B191" w14:textId="77777777" w:rsidR="006C38C1" w:rsidRDefault="00DB35EB" w:rsidP="00223ECD">
      <w:pPr>
        <w:pStyle w:val="Heading1"/>
      </w:pPr>
      <w:bookmarkStart w:id="115" w:name="_Toc157856659"/>
      <w:r>
        <w:lastRenderedPageBreak/>
        <w:t>References</w:t>
      </w:r>
      <w:bookmarkEnd w:id="115"/>
    </w:p>
    <w:p w14:paraId="2C07F34D" w14:textId="77777777" w:rsidR="001A64AC" w:rsidRDefault="001A64AC" w:rsidP="00223ECD">
      <w:pPr>
        <w:spacing w:line="360" w:lineRule="auto"/>
      </w:pPr>
    </w:p>
    <w:p w14:paraId="480DA963" w14:textId="735AF167" w:rsidR="001A64AC" w:rsidRDefault="001A64AC" w:rsidP="00223EC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Aggarwal, R. and Ranganathan, P., (2019). Study designs: Part 2–descriptive studies. Perspectives in clinical research, 10(1), p.34. [Available at:</w:t>
      </w:r>
      <w:hyperlink r:id="rId40">
        <w:r>
          <w:rPr>
            <w:rFonts w:ascii="Times New Roman" w:eastAsia="Times New Roman" w:hAnsi="Times New Roman" w:cs="Times New Roman"/>
            <w:sz w:val="24"/>
            <w:szCs w:val="24"/>
          </w:rPr>
          <w:t xml:space="preserve"> </w:t>
        </w:r>
      </w:hyperlink>
      <w:hyperlink r:id="rId41">
        <w:r>
          <w:rPr>
            <w:rFonts w:ascii="Times New Roman" w:eastAsia="Times New Roman" w:hAnsi="Times New Roman" w:cs="Times New Roman"/>
            <w:color w:val="1155CC"/>
            <w:sz w:val="24"/>
            <w:szCs w:val="24"/>
            <w:u w:val="single"/>
          </w:rPr>
          <w:t>https://www.ncbi.nlm.nih.gov/pmc/articles/PMC6371702/</w:t>
        </w:r>
      </w:hyperlink>
      <w:r>
        <w:rPr>
          <w:rFonts w:ascii="Times New Roman" w:eastAsia="Times New Roman" w:hAnsi="Times New Roman" w:cs="Times New Roman"/>
          <w:sz w:val="24"/>
          <w:szCs w:val="24"/>
        </w:rPr>
        <w:t>] [Accessed on: 1</w:t>
      </w:r>
      <w:r w:rsidR="001D520E">
        <w:rPr>
          <w:rFonts w:ascii="Times New Roman" w:eastAsia="Times New Roman" w:hAnsi="Times New Roman" w:cs="Times New Roman"/>
          <w:sz w:val="24"/>
          <w:szCs w:val="24"/>
        </w:rPr>
        <w:t>7</w:t>
      </w:r>
      <w:r>
        <w:rPr>
          <w:rFonts w:ascii="Times New Roman" w:eastAsia="Times New Roman" w:hAnsi="Times New Roman" w:cs="Times New Roman"/>
          <w:sz w:val="24"/>
          <w:szCs w:val="24"/>
        </w:rPr>
        <w:t>.11.2023]</w:t>
      </w:r>
    </w:p>
    <w:p w14:paraId="4F2821B1" w14:textId="222DA80B" w:rsidR="001A64AC" w:rsidRDefault="001A64AC" w:rsidP="00223ECD">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Ahmed, M., (2021). An analysis of the Impact of Brand Image on Consumer Purchase </w:t>
      </w:r>
      <w:proofErr w:type="spellStart"/>
      <w:r>
        <w:rPr>
          <w:rFonts w:ascii="Times New Roman" w:eastAsia="Times New Roman" w:hAnsi="Times New Roman" w:cs="Times New Roman"/>
          <w:color w:val="000000"/>
          <w:sz w:val="24"/>
          <w:szCs w:val="24"/>
        </w:rPr>
        <w:t>Behavior</w:t>
      </w:r>
      <w:proofErr w:type="spellEnd"/>
      <w:r>
        <w:rPr>
          <w:rFonts w:ascii="Times New Roman" w:eastAsia="Times New Roman" w:hAnsi="Times New Roman" w:cs="Times New Roman"/>
          <w:color w:val="000000"/>
          <w:sz w:val="24"/>
          <w:szCs w:val="24"/>
        </w:rPr>
        <w:t xml:space="preserve">: The case of Lidl, Sweden. [Available at: </w:t>
      </w:r>
      <w:hyperlink r:id="rId42">
        <w:r>
          <w:rPr>
            <w:rFonts w:ascii="Times New Roman" w:eastAsia="Times New Roman" w:hAnsi="Times New Roman" w:cs="Times New Roman"/>
            <w:color w:val="1155CC"/>
            <w:sz w:val="24"/>
            <w:szCs w:val="24"/>
            <w:u w:val="single"/>
          </w:rPr>
          <w:t>https://www.diva-portal.org/smash/get/diva2:1582255/FULLTEXT01.pdf</w:t>
        </w:r>
      </w:hyperlink>
      <w:r>
        <w:rPr>
          <w:rFonts w:ascii="Times New Roman" w:eastAsia="Times New Roman" w:hAnsi="Times New Roman" w:cs="Times New Roman"/>
          <w:color w:val="000000"/>
          <w:sz w:val="24"/>
          <w:szCs w:val="24"/>
        </w:rPr>
        <w:t xml:space="preserve">] [Accessed on: </w:t>
      </w:r>
      <w:r w:rsidR="001D520E">
        <w:rPr>
          <w:rFonts w:ascii="Times New Roman" w:eastAsia="Times New Roman" w:hAnsi="Times New Roman" w:cs="Times New Roman"/>
          <w:color w:val="000000"/>
          <w:sz w:val="24"/>
          <w:szCs w:val="24"/>
        </w:rPr>
        <w:t>2</w:t>
      </w:r>
      <w:r>
        <w:rPr>
          <w:rFonts w:ascii="Times New Roman" w:eastAsia="Times New Roman" w:hAnsi="Times New Roman" w:cs="Times New Roman"/>
          <w:color w:val="000000"/>
          <w:sz w:val="24"/>
          <w:szCs w:val="24"/>
        </w:rPr>
        <w:t>0.</w:t>
      </w:r>
      <w:r w:rsidR="001D520E">
        <w:rPr>
          <w:rFonts w:ascii="Times New Roman" w:eastAsia="Times New Roman" w:hAnsi="Times New Roman" w:cs="Times New Roman"/>
          <w:color w:val="000000"/>
          <w:sz w:val="24"/>
          <w:szCs w:val="24"/>
        </w:rPr>
        <w:t>11</w:t>
      </w:r>
      <w:r>
        <w:rPr>
          <w:rFonts w:ascii="Times New Roman" w:eastAsia="Times New Roman" w:hAnsi="Times New Roman" w:cs="Times New Roman"/>
          <w:color w:val="000000"/>
          <w:sz w:val="24"/>
          <w:szCs w:val="24"/>
        </w:rPr>
        <w:t>.2023]</w:t>
      </w:r>
    </w:p>
    <w:p w14:paraId="51A15E43" w14:textId="21C7BAF0" w:rsidR="001A64AC" w:rsidRDefault="001A64AC" w:rsidP="00223ECD">
      <w:pPr>
        <w:spacing w:before="200"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Ahmed, S., </w:t>
      </w:r>
      <w:proofErr w:type="spellStart"/>
      <w:r>
        <w:rPr>
          <w:rFonts w:ascii="Times New Roman" w:eastAsia="Times New Roman" w:hAnsi="Times New Roman" w:cs="Times New Roman"/>
          <w:color w:val="222222"/>
          <w:sz w:val="24"/>
          <w:szCs w:val="24"/>
          <w:highlight w:val="white"/>
        </w:rPr>
        <w:t>Bangassa</w:t>
      </w:r>
      <w:proofErr w:type="spellEnd"/>
      <w:r>
        <w:rPr>
          <w:rFonts w:ascii="Times New Roman" w:eastAsia="Times New Roman" w:hAnsi="Times New Roman" w:cs="Times New Roman"/>
          <w:color w:val="222222"/>
          <w:sz w:val="24"/>
          <w:szCs w:val="24"/>
          <w:highlight w:val="white"/>
        </w:rPr>
        <w:t xml:space="preserve">, K. and Akbar, S., (2020). A study on trust restoration efforts in the UK retail banking industry. </w:t>
      </w:r>
      <w:r>
        <w:rPr>
          <w:rFonts w:ascii="Times New Roman" w:eastAsia="Times New Roman" w:hAnsi="Times New Roman" w:cs="Times New Roman"/>
          <w:i/>
          <w:color w:val="222222"/>
          <w:sz w:val="24"/>
          <w:szCs w:val="24"/>
          <w:highlight w:val="white"/>
        </w:rPr>
        <w:t>The British Accounting Review</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52</w:t>
      </w:r>
      <w:r>
        <w:rPr>
          <w:rFonts w:ascii="Times New Roman" w:eastAsia="Times New Roman" w:hAnsi="Times New Roman" w:cs="Times New Roman"/>
          <w:color w:val="222222"/>
          <w:sz w:val="24"/>
          <w:szCs w:val="24"/>
          <w:highlight w:val="white"/>
        </w:rPr>
        <w:t xml:space="preserve">(1), p.100871. </w:t>
      </w:r>
      <w:r>
        <w:rPr>
          <w:rFonts w:ascii="Times New Roman" w:eastAsia="Times New Roman" w:hAnsi="Times New Roman" w:cs="Times New Roman"/>
          <w:color w:val="000000"/>
          <w:sz w:val="24"/>
          <w:szCs w:val="24"/>
        </w:rPr>
        <w:t xml:space="preserve">[Available at: </w:t>
      </w:r>
      <w:hyperlink r:id="rId43">
        <w:r>
          <w:rPr>
            <w:rFonts w:ascii="Times New Roman" w:eastAsia="Times New Roman" w:hAnsi="Times New Roman" w:cs="Times New Roman"/>
            <w:color w:val="1155CC"/>
            <w:sz w:val="24"/>
            <w:szCs w:val="24"/>
            <w:u w:val="single"/>
          </w:rPr>
          <w:t>https://www.researchgate.net/profile/Saeed-Akbar-2/publication/336878467_A_Study_on_Trust_Restoration_Efforts_in_the_UK_Retail_Banking_Industry/links/5dbc4da74585151435ddb965/A-Study-on-Trust-Restoration-Efforts-in-the-UK-Retail-Banking-Industry.pdf</w:t>
        </w:r>
      </w:hyperlink>
      <w:r>
        <w:rPr>
          <w:rFonts w:ascii="Times New Roman" w:eastAsia="Times New Roman" w:hAnsi="Times New Roman" w:cs="Times New Roman"/>
          <w:color w:val="000000"/>
          <w:sz w:val="24"/>
          <w:szCs w:val="24"/>
        </w:rPr>
        <w:t xml:space="preserve">] [Accessed on: </w:t>
      </w:r>
      <w:r w:rsidR="00C2306F">
        <w:rPr>
          <w:rFonts w:ascii="Times New Roman" w:eastAsia="Times New Roman" w:hAnsi="Times New Roman" w:cs="Times New Roman"/>
          <w:color w:val="000000"/>
          <w:sz w:val="24"/>
          <w:szCs w:val="24"/>
        </w:rPr>
        <w:t>06</w:t>
      </w:r>
      <w:r>
        <w:rPr>
          <w:rFonts w:ascii="Times New Roman" w:eastAsia="Times New Roman" w:hAnsi="Times New Roman" w:cs="Times New Roman"/>
          <w:color w:val="000000"/>
          <w:sz w:val="24"/>
          <w:szCs w:val="24"/>
        </w:rPr>
        <w:t>.</w:t>
      </w:r>
      <w:r w:rsidR="00C2306F">
        <w:rPr>
          <w:rFonts w:ascii="Times New Roman" w:eastAsia="Times New Roman" w:hAnsi="Times New Roman" w:cs="Times New Roman"/>
          <w:color w:val="000000"/>
          <w:sz w:val="24"/>
          <w:szCs w:val="24"/>
        </w:rPr>
        <w:t>01</w:t>
      </w:r>
      <w:r>
        <w:rPr>
          <w:rFonts w:ascii="Times New Roman" w:eastAsia="Times New Roman" w:hAnsi="Times New Roman" w:cs="Times New Roman"/>
          <w:color w:val="000000"/>
          <w:sz w:val="24"/>
          <w:szCs w:val="24"/>
        </w:rPr>
        <w:t>.202</w:t>
      </w:r>
      <w:r w:rsidR="00C2306F">
        <w:rPr>
          <w:rFonts w:ascii="Times New Roman" w:eastAsia="Times New Roman" w:hAnsi="Times New Roman" w:cs="Times New Roman"/>
          <w:color w:val="000000"/>
          <w:sz w:val="24"/>
          <w:szCs w:val="24"/>
        </w:rPr>
        <w:t>4</w:t>
      </w:r>
      <w:r>
        <w:rPr>
          <w:rFonts w:ascii="Times New Roman" w:eastAsia="Times New Roman" w:hAnsi="Times New Roman" w:cs="Times New Roman"/>
          <w:color w:val="000000"/>
          <w:sz w:val="24"/>
          <w:szCs w:val="24"/>
        </w:rPr>
        <w:t>]</w:t>
      </w:r>
    </w:p>
    <w:p w14:paraId="36AA1DD0" w14:textId="3D3D8A29" w:rsidR="001A64AC" w:rsidRDefault="001A64AC" w:rsidP="00223ECD">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Akter, S., Michael, K., Uddin, M.R., McCarthy, G. and Rahman, M., (2022). Transforming business using digital innovations: The application of AI, blockchain, cloud and data analytics. Annals of Operations Research, pp.1-33. [Available at: </w:t>
      </w:r>
      <w:hyperlink r:id="rId44">
        <w:r>
          <w:rPr>
            <w:rFonts w:ascii="Times New Roman" w:eastAsia="Times New Roman" w:hAnsi="Times New Roman" w:cs="Times New Roman"/>
            <w:color w:val="1155CC"/>
            <w:sz w:val="24"/>
            <w:szCs w:val="24"/>
            <w:u w:val="single"/>
          </w:rPr>
          <w:t>https://link.springer.com/article/10.1007/s10479-020-03620-w</w:t>
        </w:r>
      </w:hyperlink>
      <w:r>
        <w:rPr>
          <w:rFonts w:ascii="Times New Roman" w:eastAsia="Times New Roman" w:hAnsi="Times New Roman" w:cs="Times New Roman"/>
          <w:color w:val="000000"/>
          <w:sz w:val="24"/>
          <w:szCs w:val="24"/>
        </w:rPr>
        <w:t>]   [Accessed on: 0</w:t>
      </w:r>
      <w:r w:rsidR="00F40606">
        <w:rPr>
          <w:rFonts w:ascii="Times New Roman" w:eastAsia="Times New Roman" w:hAnsi="Times New Roman" w:cs="Times New Roman"/>
          <w:color w:val="000000"/>
          <w:sz w:val="24"/>
          <w:szCs w:val="24"/>
        </w:rPr>
        <w:t>9</w:t>
      </w:r>
      <w:r>
        <w:rPr>
          <w:rFonts w:ascii="Times New Roman" w:eastAsia="Times New Roman" w:hAnsi="Times New Roman" w:cs="Times New Roman"/>
          <w:color w:val="000000"/>
          <w:sz w:val="24"/>
          <w:szCs w:val="24"/>
        </w:rPr>
        <w:t>.</w:t>
      </w:r>
      <w:r w:rsidR="00F40606">
        <w:rPr>
          <w:rFonts w:ascii="Times New Roman" w:eastAsia="Times New Roman" w:hAnsi="Times New Roman" w:cs="Times New Roman"/>
          <w:color w:val="000000"/>
          <w:sz w:val="24"/>
          <w:szCs w:val="24"/>
        </w:rPr>
        <w:t>01</w:t>
      </w:r>
      <w:r>
        <w:rPr>
          <w:rFonts w:ascii="Times New Roman" w:eastAsia="Times New Roman" w:hAnsi="Times New Roman" w:cs="Times New Roman"/>
          <w:color w:val="000000"/>
          <w:sz w:val="24"/>
          <w:szCs w:val="24"/>
        </w:rPr>
        <w:t>.202</w:t>
      </w:r>
      <w:r w:rsidR="00F40606">
        <w:rPr>
          <w:rFonts w:ascii="Times New Roman" w:eastAsia="Times New Roman" w:hAnsi="Times New Roman" w:cs="Times New Roman"/>
          <w:color w:val="000000"/>
          <w:sz w:val="24"/>
          <w:szCs w:val="24"/>
        </w:rPr>
        <w:t>4</w:t>
      </w:r>
      <w:r>
        <w:rPr>
          <w:rFonts w:ascii="Times New Roman" w:eastAsia="Times New Roman" w:hAnsi="Times New Roman" w:cs="Times New Roman"/>
          <w:color w:val="000000"/>
          <w:sz w:val="24"/>
          <w:szCs w:val="24"/>
        </w:rPr>
        <w:t>]</w:t>
      </w:r>
    </w:p>
    <w:p w14:paraId="37467680" w14:textId="77777777" w:rsidR="001A64AC" w:rsidRDefault="001A64AC" w:rsidP="00223EC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Al-Ababneh, M., (2020). Linking ontology, </w:t>
      </w:r>
      <w:proofErr w:type="gramStart"/>
      <w:r>
        <w:rPr>
          <w:rFonts w:ascii="Times New Roman" w:eastAsia="Times New Roman" w:hAnsi="Times New Roman" w:cs="Times New Roman"/>
          <w:sz w:val="24"/>
          <w:szCs w:val="24"/>
        </w:rPr>
        <w:t>epistemology</w:t>
      </w:r>
      <w:proofErr w:type="gramEnd"/>
      <w:r>
        <w:rPr>
          <w:rFonts w:ascii="Times New Roman" w:eastAsia="Times New Roman" w:hAnsi="Times New Roman" w:cs="Times New Roman"/>
          <w:sz w:val="24"/>
          <w:szCs w:val="24"/>
        </w:rPr>
        <w:t xml:space="preserve"> and research methodology. Science &amp; Philosophy, 8(1), pp.75-91. [Available at:</w:t>
      </w:r>
      <w:hyperlink r:id="rId45">
        <w:r>
          <w:rPr>
            <w:rFonts w:ascii="Times New Roman" w:eastAsia="Times New Roman" w:hAnsi="Times New Roman" w:cs="Times New Roman"/>
            <w:sz w:val="24"/>
            <w:szCs w:val="24"/>
          </w:rPr>
          <w:t xml:space="preserve"> </w:t>
        </w:r>
      </w:hyperlink>
      <w:hyperlink r:id="rId46">
        <w:r>
          <w:rPr>
            <w:rFonts w:ascii="Times New Roman" w:eastAsia="Times New Roman" w:hAnsi="Times New Roman" w:cs="Times New Roman"/>
            <w:color w:val="1155CC"/>
            <w:sz w:val="24"/>
            <w:szCs w:val="24"/>
            <w:u w:val="single"/>
          </w:rPr>
          <w:t>http://eiris.it/ojs/index.php/scienceandphilosophy/article/viewFile/500/732</w:t>
        </w:r>
      </w:hyperlink>
      <w:r>
        <w:rPr>
          <w:rFonts w:ascii="Times New Roman" w:eastAsia="Times New Roman" w:hAnsi="Times New Roman" w:cs="Times New Roman"/>
          <w:sz w:val="24"/>
          <w:szCs w:val="24"/>
        </w:rPr>
        <w:t>] [Accessed on: 11.11.2023]</w:t>
      </w:r>
    </w:p>
    <w:p w14:paraId="253CE059" w14:textId="03371272" w:rsidR="001A64AC" w:rsidRDefault="001A64AC" w:rsidP="00223ECD">
      <w:pPr>
        <w:spacing w:before="200"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Aldi.com, (2023). Aldi Company. [Available at: </w:t>
      </w:r>
      <w:hyperlink r:id="rId47">
        <w:r>
          <w:rPr>
            <w:rFonts w:ascii="Times New Roman" w:eastAsia="Times New Roman" w:hAnsi="Times New Roman" w:cs="Times New Roman"/>
            <w:color w:val="1155CC"/>
            <w:sz w:val="24"/>
            <w:szCs w:val="24"/>
            <w:u w:val="single"/>
          </w:rPr>
          <w:t>https://www.aldi.co.uk/</w:t>
        </w:r>
      </w:hyperlink>
      <w:r>
        <w:rPr>
          <w:rFonts w:ascii="Times New Roman" w:eastAsia="Times New Roman" w:hAnsi="Times New Roman" w:cs="Times New Roman"/>
          <w:color w:val="000000"/>
          <w:sz w:val="24"/>
          <w:szCs w:val="24"/>
        </w:rPr>
        <w:t xml:space="preserve">]  [Accessed on: </w:t>
      </w:r>
      <w:r w:rsidR="00165393">
        <w:rPr>
          <w:rFonts w:ascii="Times New Roman" w:eastAsia="Times New Roman" w:hAnsi="Times New Roman" w:cs="Times New Roman"/>
          <w:color w:val="000000"/>
          <w:sz w:val="24"/>
          <w:szCs w:val="24"/>
        </w:rPr>
        <w:t>2</w:t>
      </w:r>
      <w:r>
        <w:rPr>
          <w:rFonts w:ascii="Times New Roman" w:eastAsia="Times New Roman" w:hAnsi="Times New Roman" w:cs="Times New Roman"/>
          <w:color w:val="000000"/>
          <w:sz w:val="24"/>
          <w:szCs w:val="24"/>
        </w:rPr>
        <w:t>0.1</w:t>
      </w:r>
      <w:r w:rsidR="00165393">
        <w:rPr>
          <w:rFonts w:ascii="Times New Roman" w:eastAsia="Times New Roman" w:hAnsi="Times New Roman" w:cs="Times New Roman"/>
          <w:color w:val="000000"/>
          <w:sz w:val="24"/>
          <w:szCs w:val="24"/>
        </w:rPr>
        <w:t>1</w:t>
      </w:r>
      <w:r>
        <w:rPr>
          <w:rFonts w:ascii="Times New Roman" w:eastAsia="Times New Roman" w:hAnsi="Times New Roman" w:cs="Times New Roman"/>
          <w:color w:val="000000"/>
          <w:sz w:val="24"/>
          <w:szCs w:val="24"/>
        </w:rPr>
        <w:t>.2023]</w:t>
      </w:r>
    </w:p>
    <w:p w14:paraId="2B7773A0" w14:textId="77777777" w:rsidR="001A64AC" w:rsidRDefault="001A64AC" w:rsidP="00223ECD">
      <w:pPr>
        <w:spacing w:before="200"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Alessandrini, R., Brown, M.K., Pombo-Rodrigues, S., </w:t>
      </w:r>
      <w:proofErr w:type="spellStart"/>
      <w:r>
        <w:rPr>
          <w:rFonts w:ascii="Times New Roman" w:eastAsia="Times New Roman" w:hAnsi="Times New Roman" w:cs="Times New Roman"/>
          <w:color w:val="222222"/>
          <w:sz w:val="24"/>
          <w:szCs w:val="24"/>
          <w:highlight w:val="white"/>
        </w:rPr>
        <w:t>Bhageerutty</w:t>
      </w:r>
      <w:proofErr w:type="spellEnd"/>
      <w:r>
        <w:rPr>
          <w:rFonts w:ascii="Times New Roman" w:eastAsia="Times New Roman" w:hAnsi="Times New Roman" w:cs="Times New Roman"/>
          <w:color w:val="222222"/>
          <w:sz w:val="24"/>
          <w:szCs w:val="24"/>
          <w:highlight w:val="white"/>
        </w:rPr>
        <w:t xml:space="preserve">, S., He, F.J. and MacGregor, G.A., (2021). Nutritional quality of plant-based meat products available in the UK: a cross-sectional survey. </w:t>
      </w:r>
      <w:r>
        <w:rPr>
          <w:rFonts w:ascii="Times New Roman" w:eastAsia="Times New Roman" w:hAnsi="Times New Roman" w:cs="Times New Roman"/>
          <w:i/>
          <w:color w:val="222222"/>
          <w:sz w:val="24"/>
          <w:szCs w:val="24"/>
          <w:highlight w:val="white"/>
        </w:rPr>
        <w:t>Nutrients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13</w:t>
      </w:r>
      <w:r>
        <w:rPr>
          <w:rFonts w:ascii="Times New Roman" w:eastAsia="Times New Roman" w:hAnsi="Times New Roman" w:cs="Times New Roman"/>
          <w:color w:val="222222"/>
          <w:sz w:val="24"/>
          <w:szCs w:val="24"/>
          <w:highlight w:val="white"/>
        </w:rPr>
        <w:t xml:space="preserve">(12), p.4225. </w:t>
      </w:r>
      <w:r>
        <w:rPr>
          <w:rFonts w:ascii="Times New Roman" w:eastAsia="Times New Roman" w:hAnsi="Times New Roman" w:cs="Times New Roman"/>
          <w:color w:val="000000"/>
          <w:sz w:val="24"/>
          <w:szCs w:val="24"/>
        </w:rPr>
        <w:t xml:space="preserve">[Available at: </w:t>
      </w:r>
      <w:hyperlink r:id="rId48">
        <w:r>
          <w:rPr>
            <w:rFonts w:ascii="Times New Roman" w:eastAsia="Times New Roman" w:hAnsi="Times New Roman" w:cs="Times New Roman"/>
            <w:color w:val="1155CC"/>
            <w:sz w:val="24"/>
            <w:szCs w:val="24"/>
            <w:u w:val="single"/>
          </w:rPr>
          <w:t>https://www.mdpi.com/2072-6643/13/12/4225?trk=public_post_share-update_update-text</w:t>
        </w:r>
      </w:hyperlink>
      <w:r>
        <w:rPr>
          <w:rFonts w:ascii="Times New Roman" w:eastAsia="Times New Roman" w:hAnsi="Times New Roman" w:cs="Times New Roman"/>
          <w:color w:val="000000"/>
          <w:sz w:val="24"/>
          <w:szCs w:val="24"/>
        </w:rPr>
        <w:t>] [Accessed on: 30.10.2023]</w:t>
      </w:r>
    </w:p>
    <w:p w14:paraId="209B8AEE" w14:textId="77777777" w:rsidR="001A64AC" w:rsidRDefault="001A64AC" w:rsidP="00223ECD">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lastRenderedPageBreak/>
        <w:t xml:space="preserve">Alexander, I.N., (2020). The influence of technological innovations on organization's competitive advantage: A case study on Irish food retail company (Tesco) (Doctoral dissertation, Dublin, National College of Ireland). [Available at: </w:t>
      </w:r>
      <w:hyperlink r:id="rId49">
        <w:r>
          <w:rPr>
            <w:rFonts w:ascii="Times New Roman" w:eastAsia="Times New Roman" w:hAnsi="Times New Roman" w:cs="Times New Roman"/>
            <w:color w:val="0000FF"/>
            <w:sz w:val="24"/>
            <w:szCs w:val="24"/>
            <w:u w:val="single"/>
          </w:rPr>
          <w:t>https://norma.ncirl.ie/4717/1/ibrahimngashangalexander.pdf</w:t>
        </w:r>
      </w:hyperlink>
      <w:r>
        <w:rPr>
          <w:rFonts w:ascii="Times New Roman" w:eastAsia="Times New Roman" w:hAnsi="Times New Roman" w:cs="Times New Roman"/>
          <w:color w:val="000000"/>
          <w:sz w:val="24"/>
          <w:szCs w:val="24"/>
        </w:rPr>
        <w:t xml:space="preserve"> ] [Accessed on: 30.10.2023]</w:t>
      </w:r>
    </w:p>
    <w:p w14:paraId="0A2DA315" w14:textId="3F3464FB" w:rsidR="001A64AC" w:rsidRDefault="001A64AC" w:rsidP="00223ECD">
      <w:pPr>
        <w:spacing w:after="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color w:val="000000"/>
          <w:sz w:val="24"/>
          <w:szCs w:val="24"/>
          <w:highlight w:val="white"/>
        </w:rPr>
        <w:t>Alghizzawi</w:t>
      </w:r>
      <w:proofErr w:type="spellEnd"/>
      <w:r>
        <w:rPr>
          <w:rFonts w:ascii="Times New Roman" w:eastAsia="Times New Roman" w:hAnsi="Times New Roman" w:cs="Times New Roman"/>
          <w:color w:val="000000"/>
          <w:sz w:val="24"/>
          <w:szCs w:val="24"/>
          <w:highlight w:val="white"/>
        </w:rPr>
        <w:t xml:space="preserve">, M., (2019). The role of digital marketing in consumer </w:t>
      </w:r>
      <w:proofErr w:type="spellStart"/>
      <w:r>
        <w:rPr>
          <w:rFonts w:ascii="Times New Roman" w:eastAsia="Times New Roman" w:hAnsi="Times New Roman" w:cs="Times New Roman"/>
          <w:color w:val="000000"/>
          <w:sz w:val="24"/>
          <w:szCs w:val="24"/>
          <w:highlight w:val="white"/>
        </w:rPr>
        <w:t>behavior</w:t>
      </w:r>
      <w:proofErr w:type="spellEnd"/>
      <w:r>
        <w:rPr>
          <w:rFonts w:ascii="Times New Roman" w:eastAsia="Times New Roman" w:hAnsi="Times New Roman" w:cs="Times New Roman"/>
          <w:color w:val="000000"/>
          <w:sz w:val="24"/>
          <w:szCs w:val="24"/>
          <w:highlight w:val="white"/>
        </w:rPr>
        <w:t xml:space="preserve">: A survey. </w:t>
      </w:r>
      <w:r>
        <w:rPr>
          <w:rFonts w:ascii="Times New Roman" w:eastAsia="Times New Roman" w:hAnsi="Times New Roman" w:cs="Times New Roman"/>
          <w:i/>
          <w:color w:val="000000"/>
          <w:sz w:val="24"/>
          <w:szCs w:val="24"/>
          <w:highlight w:val="white"/>
        </w:rPr>
        <w:t>Int. J. Inf. Technol. Lang. Stud</w:t>
      </w:r>
      <w:r>
        <w:rPr>
          <w:rFonts w:ascii="Times New Roman" w:eastAsia="Times New Roman" w:hAnsi="Times New Roman" w:cs="Times New Roman"/>
          <w:color w:val="000000"/>
          <w:sz w:val="24"/>
          <w:szCs w:val="24"/>
          <w:highlight w:val="white"/>
        </w:rPr>
        <w:t xml:space="preserve">, </w:t>
      </w:r>
      <w:r>
        <w:rPr>
          <w:rFonts w:ascii="Times New Roman" w:eastAsia="Times New Roman" w:hAnsi="Times New Roman" w:cs="Times New Roman"/>
          <w:i/>
          <w:color w:val="000000"/>
          <w:sz w:val="24"/>
          <w:szCs w:val="24"/>
          <w:highlight w:val="white"/>
        </w:rPr>
        <w:t>3</w:t>
      </w:r>
      <w:r>
        <w:rPr>
          <w:rFonts w:ascii="Times New Roman" w:eastAsia="Times New Roman" w:hAnsi="Times New Roman" w:cs="Times New Roman"/>
          <w:color w:val="000000"/>
          <w:sz w:val="24"/>
          <w:szCs w:val="24"/>
          <w:highlight w:val="white"/>
        </w:rPr>
        <w:t xml:space="preserve">(1), pp.24-31. </w:t>
      </w:r>
      <w:r>
        <w:rPr>
          <w:rFonts w:ascii="Times New Roman" w:eastAsia="Times New Roman" w:hAnsi="Times New Roman" w:cs="Times New Roman"/>
          <w:color w:val="000000"/>
          <w:sz w:val="24"/>
          <w:szCs w:val="24"/>
        </w:rPr>
        <w:t xml:space="preserve">[Available at: </w:t>
      </w:r>
      <w:hyperlink r:id="rId50">
        <w:r>
          <w:rPr>
            <w:rFonts w:ascii="Times New Roman" w:eastAsia="Times New Roman" w:hAnsi="Times New Roman" w:cs="Times New Roman"/>
            <w:color w:val="1155CC"/>
            <w:sz w:val="24"/>
            <w:szCs w:val="24"/>
            <w:u w:val="single"/>
          </w:rPr>
          <w:t>https://www.researchgate.net/profile/Mahmoud-Alghizzawi/publication/332593102_The_role_of_digital_marketing_in_consumer_behavior_A_survey/links/5cbf533e4585156cd7ad23c0/The-role-of-digital-marketing-in-consumer-behavior-A-survey.pdf</w:t>
        </w:r>
      </w:hyperlink>
      <w:r>
        <w:rPr>
          <w:rFonts w:ascii="Times New Roman" w:eastAsia="Times New Roman" w:hAnsi="Times New Roman" w:cs="Times New Roman"/>
          <w:color w:val="000000"/>
          <w:sz w:val="24"/>
          <w:szCs w:val="24"/>
        </w:rPr>
        <w:t xml:space="preserve">]  [Accessed on: </w:t>
      </w:r>
      <w:r w:rsidR="00830537">
        <w:rPr>
          <w:rFonts w:ascii="Times New Roman" w:eastAsia="Times New Roman" w:hAnsi="Times New Roman" w:cs="Times New Roman"/>
          <w:color w:val="000000"/>
          <w:sz w:val="24"/>
          <w:szCs w:val="24"/>
        </w:rPr>
        <w:t>18</w:t>
      </w:r>
      <w:r>
        <w:rPr>
          <w:rFonts w:ascii="Times New Roman" w:eastAsia="Times New Roman" w:hAnsi="Times New Roman" w:cs="Times New Roman"/>
          <w:color w:val="000000"/>
          <w:sz w:val="24"/>
          <w:szCs w:val="24"/>
        </w:rPr>
        <w:t>.1</w:t>
      </w:r>
      <w:r w:rsidR="00830537">
        <w:rPr>
          <w:rFonts w:ascii="Times New Roman" w:eastAsia="Times New Roman" w:hAnsi="Times New Roman" w:cs="Times New Roman"/>
          <w:color w:val="000000"/>
          <w:sz w:val="24"/>
          <w:szCs w:val="24"/>
        </w:rPr>
        <w:t>1</w:t>
      </w:r>
      <w:r>
        <w:rPr>
          <w:rFonts w:ascii="Times New Roman" w:eastAsia="Times New Roman" w:hAnsi="Times New Roman" w:cs="Times New Roman"/>
          <w:color w:val="000000"/>
          <w:sz w:val="24"/>
          <w:szCs w:val="24"/>
        </w:rPr>
        <w:t>.2023]</w:t>
      </w:r>
    </w:p>
    <w:p w14:paraId="13D60F35" w14:textId="4790F683" w:rsidR="001A64AC" w:rsidRDefault="001A64AC" w:rsidP="00223ECD">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Ali, H., Zainal, V.R. and </w:t>
      </w:r>
      <w:proofErr w:type="spellStart"/>
      <w:r>
        <w:rPr>
          <w:rFonts w:ascii="Times New Roman" w:eastAsia="Times New Roman" w:hAnsi="Times New Roman" w:cs="Times New Roman"/>
          <w:color w:val="000000"/>
          <w:sz w:val="24"/>
          <w:szCs w:val="24"/>
        </w:rPr>
        <w:t>Ilhamalimy</w:t>
      </w:r>
      <w:proofErr w:type="spellEnd"/>
      <w:r>
        <w:rPr>
          <w:rFonts w:ascii="Times New Roman" w:eastAsia="Times New Roman" w:hAnsi="Times New Roman" w:cs="Times New Roman"/>
          <w:color w:val="000000"/>
          <w:sz w:val="24"/>
          <w:szCs w:val="24"/>
        </w:rPr>
        <w:t xml:space="preserve">, R.R., (2021). Determination of Purchase Decisions and Customer Satisfaction: Analysis of Brand Image and Service Quality (Review Literature of Marketing Management). Dinasti International Journal of Digital Business Management, 3(1), pp.141-153. [Available at: </w:t>
      </w:r>
      <w:hyperlink r:id="rId51">
        <w:r>
          <w:rPr>
            <w:rFonts w:ascii="Times New Roman" w:eastAsia="Times New Roman" w:hAnsi="Times New Roman" w:cs="Times New Roman"/>
            <w:color w:val="1155CC"/>
            <w:sz w:val="24"/>
            <w:szCs w:val="24"/>
            <w:u w:val="single"/>
          </w:rPr>
          <w:t>https://www.dinastipub.org/DIJDBM/article/download/1100/744</w:t>
        </w:r>
      </w:hyperlink>
      <w:r>
        <w:rPr>
          <w:rFonts w:ascii="Times New Roman" w:eastAsia="Times New Roman" w:hAnsi="Times New Roman" w:cs="Times New Roman"/>
          <w:color w:val="000000"/>
          <w:sz w:val="24"/>
          <w:szCs w:val="24"/>
        </w:rPr>
        <w:t xml:space="preserve">] [Accessed on: </w:t>
      </w:r>
      <w:r w:rsidR="003754E7">
        <w:rPr>
          <w:rFonts w:ascii="Times New Roman" w:eastAsia="Times New Roman" w:hAnsi="Times New Roman" w:cs="Times New Roman"/>
          <w:color w:val="000000"/>
          <w:sz w:val="24"/>
          <w:szCs w:val="24"/>
        </w:rPr>
        <w:t>29</w:t>
      </w:r>
      <w:r>
        <w:rPr>
          <w:rFonts w:ascii="Times New Roman" w:eastAsia="Times New Roman" w:hAnsi="Times New Roman" w:cs="Times New Roman"/>
          <w:color w:val="000000"/>
          <w:sz w:val="24"/>
          <w:szCs w:val="24"/>
        </w:rPr>
        <w:t>.1</w:t>
      </w:r>
      <w:r w:rsidR="003754E7">
        <w:rPr>
          <w:rFonts w:ascii="Times New Roman" w:eastAsia="Times New Roman" w:hAnsi="Times New Roman" w:cs="Times New Roman"/>
          <w:color w:val="000000"/>
          <w:sz w:val="24"/>
          <w:szCs w:val="24"/>
        </w:rPr>
        <w:t>1</w:t>
      </w:r>
      <w:r>
        <w:rPr>
          <w:rFonts w:ascii="Times New Roman" w:eastAsia="Times New Roman" w:hAnsi="Times New Roman" w:cs="Times New Roman"/>
          <w:color w:val="000000"/>
          <w:sz w:val="24"/>
          <w:szCs w:val="24"/>
        </w:rPr>
        <w:t>.2023]</w:t>
      </w:r>
    </w:p>
    <w:p w14:paraId="16122F09" w14:textId="173783FE" w:rsidR="001A64AC" w:rsidRDefault="001A64AC" w:rsidP="00223ECD">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Amazon.co.uk, (2023). Amazon’s dynamic pricing strategy. [Available at: </w:t>
      </w:r>
      <w:hyperlink r:id="rId52">
        <w:r>
          <w:rPr>
            <w:rFonts w:ascii="Times New Roman" w:eastAsia="Times New Roman" w:hAnsi="Times New Roman" w:cs="Times New Roman"/>
            <w:color w:val="1155CC"/>
            <w:sz w:val="24"/>
            <w:szCs w:val="24"/>
            <w:u w:val="single"/>
          </w:rPr>
          <w:t>https://www.amazon.co.uk/</w:t>
        </w:r>
      </w:hyperlink>
      <w:r>
        <w:rPr>
          <w:rFonts w:ascii="Times New Roman" w:eastAsia="Times New Roman" w:hAnsi="Times New Roman" w:cs="Times New Roman"/>
          <w:color w:val="000000"/>
          <w:sz w:val="24"/>
          <w:szCs w:val="24"/>
        </w:rPr>
        <w:t xml:space="preserve">] [Accessed on: </w:t>
      </w:r>
      <w:r w:rsidR="00FD28A0">
        <w:rPr>
          <w:rFonts w:ascii="Times New Roman" w:eastAsia="Times New Roman" w:hAnsi="Times New Roman" w:cs="Times New Roman"/>
          <w:color w:val="000000"/>
          <w:sz w:val="24"/>
          <w:szCs w:val="24"/>
        </w:rPr>
        <w:t>2</w:t>
      </w:r>
      <w:r>
        <w:rPr>
          <w:rFonts w:ascii="Times New Roman" w:eastAsia="Times New Roman" w:hAnsi="Times New Roman" w:cs="Times New Roman"/>
          <w:color w:val="000000"/>
          <w:sz w:val="24"/>
          <w:szCs w:val="24"/>
        </w:rPr>
        <w:t>0.</w:t>
      </w:r>
      <w:r w:rsidR="00FD28A0">
        <w:rPr>
          <w:rFonts w:ascii="Times New Roman" w:eastAsia="Times New Roman" w:hAnsi="Times New Roman" w:cs="Times New Roman"/>
          <w:color w:val="000000"/>
          <w:sz w:val="24"/>
          <w:szCs w:val="24"/>
        </w:rPr>
        <w:t>12</w:t>
      </w:r>
      <w:r>
        <w:rPr>
          <w:rFonts w:ascii="Times New Roman" w:eastAsia="Times New Roman" w:hAnsi="Times New Roman" w:cs="Times New Roman"/>
          <w:color w:val="000000"/>
          <w:sz w:val="24"/>
          <w:szCs w:val="24"/>
        </w:rPr>
        <w:t>.2023] </w:t>
      </w:r>
    </w:p>
    <w:p w14:paraId="52A32A62" w14:textId="5E8D4E1A" w:rsidR="001A64AC" w:rsidRDefault="001A64AC" w:rsidP="00223EC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amazon.com (2019). </w:t>
      </w:r>
      <w:r>
        <w:rPr>
          <w:rFonts w:ascii="Times New Roman" w:eastAsia="Times New Roman" w:hAnsi="Times New Roman" w:cs="Times New Roman"/>
          <w:i/>
          <w:color w:val="000000"/>
          <w:sz w:val="24"/>
          <w:szCs w:val="24"/>
        </w:rPr>
        <w:t>Artificial Intelligence Services</w:t>
      </w:r>
      <w:r>
        <w:rPr>
          <w:rFonts w:ascii="Times New Roman" w:eastAsia="Times New Roman" w:hAnsi="Times New Roman" w:cs="Times New Roman"/>
          <w:color w:val="000000"/>
          <w:sz w:val="24"/>
          <w:szCs w:val="24"/>
        </w:rPr>
        <w:t>. [Available at:</w:t>
      </w:r>
      <w:hyperlink r:id="rId53">
        <w:r>
          <w:rPr>
            <w:rFonts w:ascii="Times New Roman" w:eastAsia="Times New Roman" w:hAnsi="Times New Roman" w:cs="Times New Roman"/>
            <w:color w:val="000000"/>
            <w:sz w:val="24"/>
            <w:szCs w:val="24"/>
          </w:rPr>
          <w:t xml:space="preserve"> </w:t>
        </w:r>
      </w:hyperlink>
      <w:hyperlink r:id="rId54">
        <w:r>
          <w:rPr>
            <w:rFonts w:ascii="Times New Roman" w:eastAsia="Times New Roman" w:hAnsi="Times New Roman" w:cs="Times New Roman"/>
            <w:color w:val="1155CC"/>
            <w:sz w:val="24"/>
            <w:szCs w:val="24"/>
            <w:u w:val="single"/>
          </w:rPr>
          <w:t>https://aws.amazon.com/machine-learning/ai-services/</w:t>
        </w:r>
      </w:hyperlink>
      <w:r>
        <w:rPr>
          <w:rFonts w:ascii="Times New Roman" w:eastAsia="Times New Roman" w:hAnsi="Times New Roman" w:cs="Times New Roman"/>
          <w:color w:val="000000"/>
          <w:sz w:val="24"/>
          <w:szCs w:val="24"/>
        </w:rPr>
        <w:t xml:space="preserve">] [Accessed on: </w:t>
      </w:r>
      <w:r w:rsidR="00BC6F6F">
        <w:rPr>
          <w:rFonts w:ascii="Times New Roman" w:eastAsia="Times New Roman" w:hAnsi="Times New Roman" w:cs="Times New Roman"/>
          <w:color w:val="000000"/>
          <w:sz w:val="24"/>
          <w:szCs w:val="24"/>
        </w:rPr>
        <w:t>16</w:t>
      </w:r>
      <w:r>
        <w:rPr>
          <w:rFonts w:ascii="Times New Roman" w:eastAsia="Times New Roman" w:hAnsi="Times New Roman" w:cs="Times New Roman"/>
          <w:color w:val="000000"/>
          <w:sz w:val="24"/>
          <w:szCs w:val="24"/>
        </w:rPr>
        <w:t>.</w:t>
      </w:r>
      <w:r w:rsidR="00BC6F6F">
        <w:rPr>
          <w:rFonts w:ascii="Times New Roman" w:eastAsia="Times New Roman" w:hAnsi="Times New Roman" w:cs="Times New Roman"/>
          <w:color w:val="000000"/>
          <w:sz w:val="24"/>
          <w:szCs w:val="24"/>
        </w:rPr>
        <w:t>01</w:t>
      </w:r>
      <w:r>
        <w:rPr>
          <w:rFonts w:ascii="Times New Roman" w:eastAsia="Times New Roman" w:hAnsi="Times New Roman" w:cs="Times New Roman"/>
          <w:color w:val="000000"/>
          <w:sz w:val="24"/>
          <w:szCs w:val="24"/>
        </w:rPr>
        <w:t>.202</w:t>
      </w:r>
      <w:r w:rsidR="00BC6F6F">
        <w:rPr>
          <w:rFonts w:ascii="Times New Roman" w:eastAsia="Times New Roman" w:hAnsi="Times New Roman" w:cs="Times New Roman"/>
          <w:color w:val="000000"/>
          <w:sz w:val="24"/>
          <w:szCs w:val="24"/>
        </w:rPr>
        <w:t>4</w:t>
      </w:r>
      <w:r>
        <w:rPr>
          <w:rFonts w:ascii="Times New Roman" w:eastAsia="Times New Roman" w:hAnsi="Times New Roman" w:cs="Times New Roman"/>
          <w:color w:val="000000"/>
          <w:sz w:val="24"/>
          <w:szCs w:val="24"/>
        </w:rPr>
        <w:t>]</w:t>
      </w:r>
    </w:p>
    <w:p w14:paraId="589DE1B1" w14:textId="27A665F7" w:rsidR="001A64AC" w:rsidRDefault="001A64AC" w:rsidP="00223EC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Ameen, N., </w:t>
      </w:r>
      <w:proofErr w:type="spellStart"/>
      <w:r>
        <w:rPr>
          <w:rFonts w:ascii="Times New Roman" w:eastAsia="Times New Roman" w:hAnsi="Times New Roman" w:cs="Times New Roman"/>
          <w:color w:val="222222"/>
          <w:sz w:val="24"/>
          <w:szCs w:val="24"/>
          <w:highlight w:val="white"/>
        </w:rPr>
        <w:t>Tarhini</w:t>
      </w:r>
      <w:proofErr w:type="spellEnd"/>
      <w:r>
        <w:rPr>
          <w:rFonts w:ascii="Times New Roman" w:eastAsia="Times New Roman" w:hAnsi="Times New Roman" w:cs="Times New Roman"/>
          <w:color w:val="222222"/>
          <w:sz w:val="24"/>
          <w:szCs w:val="24"/>
          <w:highlight w:val="white"/>
        </w:rPr>
        <w:t xml:space="preserve">, A., Reppel, A. and Anand, A., (2021). Customer experiences in the age of artificial intelligence. </w:t>
      </w:r>
      <w:r>
        <w:rPr>
          <w:rFonts w:ascii="Times New Roman" w:eastAsia="Times New Roman" w:hAnsi="Times New Roman" w:cs="Times New Roman"/>
          <w:i/>
          <w:color w:val="000000"/>
          <w:sz w:val="24"/>
          <w:szCs w:val="24"/>
        </w:rPr>
        <w:t xml:space="preserve">Computers in Human </w:t>
      </w:r>
      <w:proofErr w:type="spellStart"/>
      <w:r>
        <w:rPr>
          <w:rFonts w:ascii="Times New Roman" w:eastAsia="Times New Roman" w:hAnsi="Times New Roman" w:cs="Times New Roman"/>
          <w:i/>
          <w:color w:val="000000"/>
          <w:sz w:val="24"/>
          <w:szCs w:val="24"/>
        </w:rPr>
        <w:t>Behavior</w:t>
      </w:r>
      <w:proofErr w:type="spellEnd"/>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114</w:t>
      </w:r>
      <w:r>
        <w:rPr>
          <w:rFonts w:ascii="Times New Roman" w:eastAsia="Times New Roman" w:hAnsi="Times New Roman" w:cs="Times New Roman"/>
          <w:color w:val="000000"/>
          <w:sz w:val="24"/>
          <w:szCs w:val="24"/>
        </w:rPr>
        <w:t>, p.106548. [Available at:</w:t>
      </w:r>
      <w:hyperlink r:id="rId55">
        <w:r>
          <w:rPr>
            <w:rFonts w:ascii="Times New Roman" w:eastAsia="Times New Roman" w:hAnsi="Times New Roman" w:cs="Times New Roman"/>
            <w:color w:val="000000"/>
            <w:sz w:val="24"/>
            <w:szCs w:val="24"/>
          </w:rPr>
          <w:t xml:space="preserve"> </w:t>
        </w:r>
      </w:hyperlink>
      <w:hyperlink r:id="rId56">
        <w:r>
          <w:rPr>
            <w:rFonts w:ascii="Times New Roman" w:eastAsia="Times New Roman" w:hAnsi="Times New Roman" w:cs="Times New Roman"/>
            <w:color w:val="1155CC"/>
            <w:sz w:val="24"/>
            <w:szCs w:val="24"/>
            <w:highlight w:val="white"/>
            <w:u w:val="single"/>
          </w:rPr>
          <w:t>https://www.sciencedirect.com/science/article/pii/S0747563220302983</w:t>
        </w:r>
      </w:hyperlink>
      <w:r>
        <w:rPr>
          <w:rFonts w:ascii="Times New Roman" w:eastAsia="Times New Roman" w:hAnsi="Times New Roman" w:cs="Times New Roman"/>
          <w:color w:val="000000"/>
          <w:sz w:val="24"/>
          <w:szCs w:val="24"/>
        </w:rPr>
        <w:t xml:space="preserve">] [Accessed on: </w:t>
      </w:r>
      <w:r w:rsidR="002A3E1C">
        <w:rPr>
          <w:rFonts w:ascii="Times New Roman" w:eastAsia="Times New Roman" w:hAnsi="Times New Roman" w:cs="Times New Roman"/>
          <w:color w:val="000000"/>
          <w:sz w:val="24"/>
          <w:szCs w:val="24"/>
        </w:rPr>
        <w:t>18</w:t>
      </w:r>
      <w:r>
        <w:rPr>
          <w:rFonts w:ascii="Times New Roman" w:eastAsia="Times New Roman" w:hAnsi="Times New Roman" w:cs="Times New Roman"/>
          <w:color w:val="000000"/>
          <w:sz w:val="24"/>
          <w:szCs w:val="24"/>
        </w:rPr>
        <w:t>.1</w:t>
      </w:r>
      <w:r w:rsidR="002A3E1C">
        <w:rPr>
          <w:rFonts w:ascii="Times New Roman" w:eastAsia="Times New Roman" w:hAnsi="Times New Roman" w:cs="Times New Roman"/>
          <w:color w:val="000000"/>
          <w:sz w:val="24"/>
          <w:szCs w:val="24"/>
        </w:rPr>
        <w:t>1</w:t>
      </w:r>
      <w:r>
        <w:rPr>
          <w:rFonts w:ascii="Times New Roman" w:eastAsia="Times New Roman" w:hAnsi="Times New Roman" w:cs="Times New Roman"/>
          <w:color w:val="000000"/>
          <w:sz w:val="24"/>
          <w:szCs w:val="24"/>
        </w:rPr>
        <w:t>.2023]</w:t>
      </w:r>
    </w:p>
    <w:p w14:paraId="3BE83950" w14:textId="77777777" w:rsidR="001A64AC" w:rsidRDefault="001A64AC" w:rsidP="00223EC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analyticsvidhya.com (2023). </w:t>
      </w:r>
      <w:r>
        <w:rPr>
          <w:rFonts w:ascii="Times New Roman" w:eastAsia="Times New Roman" w:hAnsi="Times New Roman" w:cs="Times New Roman"/>
          <w:i/>
          <w:color w:val="000000"/>
          <w:sz w:val="24"/>
          <w:szCs w:val="24"/>
        </w:rPr>
        <w:t xml:space="preserve">Learn How AI for </w:t>
      </w:r>
      <w:proofErr w:type="gramStart"/>
      <w:r>
        <w:rPr>
          <w:rFonts w:ascii="Times New Roman" w:eastAsia="Times New Roman" w:hAnsi="Times New Roman" w:cs="Times New Roman"/>
          <w:i/>
          <w:color w:val="000000"/>
          <w:sz w:val="24"/>
          <w:szCs w:val="24"/>
        </w:rPr>
        <w:t>Social Media</w:t>
      </w:r>
      <w:proofErr w:type="gramEnd"/>
      <w:r>
        <w:rPr>
          <w:rFonts w:ascii="Times New Roman" w:eastAsia="Times New Roman" w:hAnsi="Times New Roman" w:cs="Times New Roman"/>
          <w:i/>
          <w:color w:val="000000"/>
          <w:sz w:val="24"/>
          <w:szCs w:val="24"/>
        </w:rPr>
        <w:t xml:space="preserve"> can Boost your Next Campaign</w:t>
      </w:r>
      <w:r>
        <w:rPr>
          <w:rFonts w:ascii="Times New Roman" w:eastAsia="Times New Roman" w:hAnsi="Times New Roman" w:cs="Times New Roman"/>
          <w:color w:val="000000"/>
          <w:sz w:val="24"/>
          <w:szCs w:val="24"/>
        </w:rPr>
        <w:t>. [Available at:</w:t>
      </w:r>
      <w:hyperlink r:id="rId57">
        <w:r>
          <w:rPr>
            <w:rFonts w:ascii="Times New Roman" w:eastAsia="Times New Roman" w:hAnsi="Times New Roman" w:cs="Times New Roman"/>
            <w:color w:val="000000"/>
            <w:sz w:val="24"/>
            <w:szCs w:val="24"/>
          </w:rPr>
          <w:t xml:space="preserve"> </w:t>
        </w:r>
      </w:hyperlink>
      <w:hyperlink r:id="rId58">
        <w:r>
          <w:rPr>
            <w:rFonts w:ascii="Times New Roman" w:eastAsia="Times New Roman" w:hAnsi="Times New Roman" w:cs="Times New Roman"/>
            <w:color w:val="1155CC"/>
            <w:sz w:val="24"/>
            <w:szCs w:val="24"/>
            <w:u w:val="single"/>
          </w:rPr>
          <w:t>https://www.analyticsvidhya.com/blog/2023/04/ai-in-social-media/</w:t>
        </w:r>
      </w:hyperlink>
      <w:r>
        <w:rPr>
          <w:rFonts w:ascii="Times New Roman" w:eastAsia="Times New Roman" w:hAnsi="Times New Roman" w:cs="Times New Roman"/>
          <w:color w:val="000000"/>
          <w:sz w:val="24"/>
          <w:szCs w:val="24"/>
        </w:rPr>
        <w:t xml:space="preserve"> ] [Accessed on: 31.10.2023]</w:t>
      </w:r>
    </w:p>
    <w:p w14:paraId="56EB8F1F" w14:textId="368817EC" w:rsidR="001A64AC" w:rsidRDefault="001A64AC" w:rsidP="00223ECD">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Ananthakumar, R., (2023). An Optimal Resource Scheduling and Dynamic Pricing Auction Mechanism for Supporting Emergency Demands in Cloud Computing. [Available at: </w:t>
      </w:r>
      <w:hyperlink r:id="rId59">
        <w:r>
          <w:rPr>
            <w:rFonts w:ascii="Times New Roman" w:eastAsia="Times New Roman" w:hAnsi="Times New Roman" w:cs="Times New Roman"/>
            <w:color w:val="1155CC"/>
            <w:sz w:val="24"/>
            <w:szCs w:val="24"/>
            <w:highlight w:val="white"/>
            <w:u w:val="single"/>
          </w:rPr>
          <w:t>https://shodhgangotri.inflibnet.ac.in/bitstream/20.500.14146/11107/1/r.%20ananthakumar%20synopsis%20final-cd.pdf</w:t>
        </w:r>
      </w:hyperlink>
      <w:r>
        <w:rPr>
          <w:rFonts w:ascii="Times New Roman" w:eastAsia="Times New Roman" w:hAnsi="Times New Roman" w:cs="Times New Roman"/>
          <w:color w:val="222222"/>
          <w:sz w:val="24"/>
          <w:szCs w:val="24"/>
          <w:highlight w:val="white"/>
        </w:rPr>
        <w:t xml:space="preserve">] [Accessed on: </w:t>
      </w:r>
      <w:r w:rsidR="006331FE">
        <w:rPr>
          <w:rFonts w:ascii="Times New Roman" w:eastAsia="Times New Roman" w:hAnsi="Times New Roman" w:cs="Times New Roman"/>
          <w:color w:val="222222"/>
          <w:sz w:val="24"/>
          <w:szCs w:val="24"/>
          <w:highlight w:val="white"/>
        </w:rPr>
        <w:t>2</w:t>
      </w:r>
      <w:r>
        <w:rPr>
          <w:rFonts w:ascii="Times New Roman" w:eastAsia="Times New Roman" w:hAnsi="Times New Roman" w:cs="Times New Roman"/>
          <w:color w:val="222222"/>
          <w:sz w:val="24"/>
          <w:szCs w:val="24"/>
          <w:highlight w:val="white"/>
        </w:rPr>
        <w:t>0.1</w:t>
      </w:r>
      <w:r w:rsidR="006331FE">
        <w:rPr>
          <w:rFonts w:ascii="Times New Roman" w:eastAsia="Times New Roman" w:hAnsi="Times New Roman" w:cs="Times New Roman"/>
          <w:color w:val="222222"/>
          <w:sz w:val="24"/>
          <w:szCs w:val="24"/>
          <w:highlight w:val="white"/>
        </w:rPr>
        <w:t>1</w:t>
      </w:r>
      <w:r>
        <w:rPr>
          <w:rFonts w:ascii="Times New Roman" w:eastAsia="Times New Roman" w:hAnsi="Times New Roman" w:cs="Times New Roman"/>
          <w:color w:val="222222"/>
          <w:sz w:val="24"/>
          <w:szCs w:val="24"/>
          <w:highlight w:val="white"/>
        </w:rPr>
        <w:t>.2023]</w:t>
      </w:r>
    </w:p>
    <w:p w14:paraId="25DE8908" w14:textId="3002CD99" w:rsidR="001A64AC" w:rsidRDefault="001A64AC" w:rsidP="00223ECD">
      <w:pPr>
        <w:spacing w:before="200"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lastRenderedPageBreak/>
        <w:t xml:space="preserve">Asda.com, (2023). Asda Company. [Available at: </w:t>
      </w:r>
      <w:hyperlink r:id="rId60">
        <w:r>
          <w:rPr>
            <w:rFonts w:ascii="Times New Roman" w:eastAsia="Times New Roman" w:hAnsi="Times New Roman" w:cs="Times New Roman"/>
            <w:color w:val="1155CC"/>
            <w:sz w:val="24"/>
            <w:szCs w:val="24"/>
            <w:u w:val="single"/>
          </w:rPr>
          <w:t>https://www.asda.com/</w:t>
        </w:r>
      </w:hyperlink>
      <w:r>
        <w:rPr>
          <w:rFonts w:ascii="Times New Roman" w:eastAsia="Times New Roman" w:hAnsi="Times New Roman" w:cs="Times New Roman"/>
          <w:color w:val="000000"/>
          <w:sz w:val="24"/>
          <w:szCs w:val="24"/>
        </w:rPr>
        <w:t xml:space="preserve">] [Accessed on: </w:t>
      </w:r>
      <w:r w:rsidR="006B10F5">
        <w:rPr>
          <w:rFonts w:ascii="Times New Roman" w:eastAsia="Times New Roman" w:hAnsi="Times New Roman" w:cs="Times New Roman"/>
          <w:color w:val="000000"/>
          <w:sz w:val="24"/>
          <w:szCs w:val="24"/>
        </w:rPr>
        <w:t>2</w:t>
      </w:r>
      <w:r>
        <w:rPr>
          <w:rFonts w:ascii="Times New Roman" w:eastAsia="Times New Roman" w:hAnsi="Times New Roman" w:cs="Times New Roman"/>
          <w:color w:val="000000"/>
          <w:sz w:val="24"/>
          <w:szCs w:val="24"/>
        </w:rPr>
        <w:t>0.1</w:t>
      </w:r>
      <w:r w:rsidR="006B10F5">
        <w:rPr>
          <w:rFonts w:ascii="Times New Roman" w:eastAsia="Times New Roman" w:hAnsi="Times New Roman" w:cs="Times New Roman"/>
          <w:color w:val="000000"/>
          <w:sz w:val="24"/>
          <w:szCs w:val="24"/>
        </w:rPr>
        <w:t>2</w:t>
      </w:r>
      <w:r>
        <w:rPr>
          <w:rFonts w:ascii="Times New Roman" w:eastAsia="Times New Roman" w:hAnsi="Times New Roman" w:cs="Times New Roman"/>
          <w:color w:val="000000"/>
          <w:sz w:val="24"/>
          <w:szCs w:val="24"/>
        </w:rPr>
        <w:t>.2023]</w:t>
      </w:r>
    </w:p>
    <w:p w14:paraId="653BB98B" w14:textId="47676A62" w:rsidR="001A64AC" w:rsidRDefault="001A64AC" w:rsidP="00223EC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asosplc.com (2022). </w:t>
      </w:r>
      <w:r>
        <w:rPr>
          <w:rFonts w:ascii="Times New Roman" w:eastAsia="Times New Roman" w:hAnsi="Times New Roman" w:cs="Times New Roman"/>
          <w:i/>
          <w:color w:val="000000"/>
          <w:sz w:val="24"/>
          <w:szCs w:val="24"/>
        </w:rPr>
        <w:t>ASOS continues to drive forward future growth with the Microsoft Cloud</w:t>
      </w:r>
      <w:r>
        <w:rPr>
          <w:rFonts w:ascii="Times New Roman" w:eastAsia="Times New Roman" w:hAnsi="Times New Roman" w:cs="Times New Roman"/>
          <w:color w:val="000000"/>
          <w:sz w:val="24"/>
          <w:szCs w:val="24"/>
        </w:rPr>
        <w:t>. [Available at:</w:t>
      </w:r>
      <w:hyperlink r:id="rId61">
        <w:r>
          <w:rPr>
            <w:rFonts w:ascii="Times New Roman" w:eastAsia="Times New Roman" w:hAnsi="Times New Roman" w:cs="Times New Roman"/>
            <w:color w:val="000000"/>
            <w:sz w:val="24"/>
            <w:szCs w:val="24"/>
          </w:rPr>
          <w:t xml:space="preserve"> </w:t>
        </w:r>
      </w:hyperlink>
      <w:hyperlink r:id="rId62">
        <w:r>
          <w:rPr>
            <w:rFonts w:ascii="Times New Roman" w:eastAsia="Times New Roman" w:hAnsi="Times New Roman" w:cs="Times New Roman"/>
            <w:color w:val="1155CC"/>
            <w:sz w:val="24"/>
            <w:szCs w:val="24"/>
            <w:u w:val="single"/>
          </w:rPr>
          <w:t>https://www.asosplc.com/news/asos-continues-drive-forward-future-growth-microsoft-cloud/</w:t>
        </w:r>
      </w:hyperlink>
      <w:r>
        <w:rPr>
          <w:rFonts w:ascii="Times New Roman" w:eastAsia="Times New Roman" w:hAnsi="Times New Roman" w:cs="Times New Roman"/>
          <w:color w:val="000000"/>
          <w:sz w:val="24"/>
          <w:szCs w:val="24"/>
        </w:rPr>
        <w:t xml:space="preserve"> ] [Accessed on: 31.1</w:t>
      </w:r>
      <w:r w:rsidR="00FE1535">
        <w:rPr>
          <w:rFonts w:ascii="Times New Roman" w:eastAsia="Times New Roman" w:hAnsi="Times New Roman" w:cs="Times New Roman"/>
          <w:color w:val="000000"/>
          <w:sz w:val="24"/>
          <w:szCs w:val="24"/>
        </w:rPr>
        <w:t>2</w:t>
      </w:r>
      <w:r>
        <w:rPr>
          <w:rFonts w:ascii="Times New Roman" w:eastAsia="Times New Roman" w:hAnsi="Times New Roman" w:cs="Times New Roman"/>
          <w:color w:val="000000"/>
          <w:sz w:val="24"/>
          <w:szCs w:val="24"/>
        </w:rPr>
        <w:t>.2023]</w:t>
      </w:r>
    </w:p>
    <w:p w14:paraId="3F49E7D5" w14:textId="77777777" w:rsidR="001A64AC" w:rsidRDefault="001A64AC" w:rsidP="00223ECD">
      <w:pPr>
        <w:spacing w:after="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color w:val="000000"/>
          <w:sz w:val="24"/>
          <w:szCs w:val="24"/>
        </w:rPr>
        <w:t>Barinua</w:t>
      </w:r>
      <w:proofErr w:type="spellEnd"/>
      <w:r>
        <w:rPr>
          <w:rFonts w:ascii="Times New Roman" w:eastAsia="Times New Roman" w:hAnsi="Times New Roman" w:cs="Times New Roman"/>
          <w:color w:val="000000"/>
          <w:sz w:val="24"/>
          <w:szCs w:val="24"/>
        </w:rPr>
        <w:t xml:space="preserve">, V., Miriam, U.C., Obiageli, O.A. and Stella, N.N., (2023). ARTIFICIAL INTELLIGENCE AS A COMTEMPORARY ISSUES IN ORGANISATIONAL BEHAVIOUR. BW Academic Journal, pp.9-9. [Available at:   </w:t>
      </w:r>
      <w:hyperlink r:id="rId63">
        <w:r>
          <w:rPr>
            <w:rFonts w:ascii="Times New Roman" w:eastAsia="Times New Roman" w:hAnsi="Times New Roman" w:cs="Times New Roman"/>
            <w:color w:val="1155CC"/>
            <w:sz w:val="24"/>
            <w:szCs w:val="24"/>
            <w:u w:val="single"/>
          </w:rPr>
          <w:t>https://bwjournal.org/index.php/bsjournal/article/view/1467</w:t>
        </w:r>
      </w:hyperlink>
      <w:r>
        <w:rPr>
          <w:rFonts w:ascii="Times New Roman" w:eastAsia="Times New Roman" w:hAnsi="Times New Roman" w:cs="Times New Roman"/>
          <w:color w:val="000000"/>
          <w:sz w:val="24"/>
          <w:szCs w:val="24"/>
        </w:rPr>
        <w:t>]   [Accessed on: 30.10.2023]</w:t>
      </w:r>
    </w:p>
    <w:p w14:paraId="114FA428" w14:textId="0097A9A2" w:rsidR="001A64AC" w:rsidRDefault="001A64AC" w:rsidP="00223ECD">
      <w:pPr>
        <w:spacing w:after="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color w:val="222222"/>
          <w:sz w:val="24"/>
          <w:szCs w:val="24"/>
          <w:highlight w:val="white"/>
        </w:rPr>
        <w:t>Bharadiya</w:t>
      </w:r>
      <w:proofErr w:type="spellEnd"/>
      <w:r>
        <w:rPr>
          <w:rFonts w:ascii="Times New Roman" w:eastAsia="Times New Roman" w:hAnsi="Times New Roman" w:cs="Times New Roman"/>
          <w:color w:val="222222"/>
          <w:sz w:val="24"/>
          <w:szCs w:val="24"/>
          <w:highlight w:val="white"/>
        </w:rPr>
        <w:t xml:space="preserve">, J.P., (2023). Machine learning and AI in business intelligence: trends and opportunities. </w:t>
      </w:r>
      <w:r>
        <w:rPr>
          <w:rFonts w:ascii="Times New Roman" w:eastAsia="Times New Roman" w:hAnsi="Times New Roman" w:cs="Times New Roman"/>
          <w:i/>
          <w:color w:val="222222"/>
          <w:sz w:val="24"/>
          <w:szCs w:val="24"/>
          <w:highlight w:val="white"/>
        </w:rPr>
        <w:t>International Journal of Computer (IJC)</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48</w:t>
      </w:r>
      <w:r>
        <w:rPr>
          <w:rFonts w:ascii="Times New Roman" w:eastAsia="Times New Roman" w:hAnsi="Times New Roman" w:cs="Times New Roman"/>
          <w:color w:val="222222"/>
          <w:sz w:val="24"/>
          <w:szCs w:val="24"/>
          <w:highlight w:val="white"/>
        </w:rPr>
        <w:t xml:space="preserve">(1), pp.123-134. [Available at: </w:t>
      </w:r>
      <w:hyperlink r:id="rId64">
        <w:r>
          <w:rPr>
            <w:rFonts w:ascii="Times New Roman" w:eastAsia="Times New Roman" w:hAnsi="Times New Roman" w:cs="Times New Roman"/>
            <w:color w:val="1155CC"/>
            <w:sz w:val="24"/>
            <w:szCs w:val="24"/>
            <w:highlight w:val="white"/>
            <w:u w:val="single"/>
          </w:rPr>
          <w:t>https://www.researchgate.net/profile/Jasmin-Bharadiya-4/publication/371902170_Machine_Learning_and_AI_in_Business_Intelligence_Trends_and_Opportunities/links/649afb478de7ed28ba5c99bb/Machine-Learning-and-AI-in-Business-Intelligence-Trends-and-Opportunities.pdf?origin=journalDetail&amp;_tp=eyJwYWdlIjoiam91cm5hbERldGFpbCJ9</w:t>
        </w:r>
      </w:hyperlink>
      <w:r>
        <w:rPr>
          <w:rFonts w:ascii="Times New Roman" w:eastAsia="Times New Roman" w:hAnsi="Times New Roman" w:cs="Times New Roman"/>
          <w:color w:val="222222"/>
          <w:sz w:val="24"/>
          <w:szCs w:val="24"/>
          <w:highlight w:val="white"/>
        </w:rPr>
        <w:t xml:space="preserve">] [Accessed on: </w:t>
      </w:r>
      <w:r w:rsidR="002156A9">
        <w:rPr>
          <w:rFonts w:ascii="Times New Roman" w:eastAsia="Times New Roman" w:hAnsi="Times New Roman" w:cs="Times New Roman"/>
          <w:color w:val="222222"/>
          <w:sz w:val="24"/>
          <w:szCs w:val="24"/>
          <w:highlight w:val="white"/>
        </w:rPr>
        <w:t>17</w:t>
      </w:r>
      <w:r>
        <w:rPr>
          <w:rFonts w:ascii="Times New Roman" w:eastAsia="Times New Roman" w:hAnsi="Times New Roman" w:cs="Times New Roman"/>
          <w:color w:val="222222"/>
          <w:sz w:val="24"/>
          <w:szCs w:val="24"/>
          <w:highlight w:val="white"/>
        </w:rPr>
        <w:t>.1</w:t>
      </w:r>
      <w:r w:rsidR="002156A9">
        <w:rPr>
          <w:rFonts w:ascii="Times New Roman" w:eastAsia="Times New Roman" w:hAnsi="Times New Roman" w:cs="Times New Roman"/>
          <w:color w:val="222222"/>
          <w:sz w:val="24"/>
          <w:szCs w:val="24"/>
          <w:highlight w:val="white"/>
        </w:rPr>
        <w:t>2</w:t>
      </w:r>
      <w:r>
        <w:rPr>
          <w:rFonts w:ascii="Times New Roman" w:eastAsia="Times New Roman" w:hAnsi="Times New Roman" w:cs="Times New Roman"/>
          <w:color w:val="222222"/>
          <w:sz w:val="24"/>
          <w:szCs w:val="24"/>
          <w:highlight w:val="white"/>
        </w:rPr>
        <w:t>.2023]</w:t>
      </w:r>
    </w:p>
    <w:p w14:paraId="37595AD7" w14:textId="3E913A34" w:rsidR="001A64AC" w:rsidRDefault="001A64AC" w:rsidP="00223EC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Bloomfield, </w:t>
      </w:r>
      <w:proofErr w:type="gramStart"/>
      <w:r>
        <w:rPr>
          <w:rFonts w:ascii="Times New Roman" w:eastAsia="Times New Roman" w:hAnsi="Times New Roman" w:cs="Times New Roman"/>
          <w:sz w:val="24"/>
          <w:szCs w:val="24"/>
        </w:rPr>
        <w:t>J.</w:t>
      </w:r>
      <w:proofErr w:type="gramEnd"/>
      <w:r>
        <w:rPr>
          <w:rFonts w:ascii="Times New Roman" w:eastAsia="Times New Roman" w:hAnsi="Times New Roman" w:cs="Times New Roman"/>
          <w:sz w:val="24"/>
          <w:szCs w:val="24"/>
        </w:rPr>
        <w:t xml:space="preserve"> and Fisher, M.J., (2019). Quantitative research design. Journal of the Australasian Rehabilitation Nurses Association, 22(2), pp.27-30. [Available at:</w:t>
      </w:r>
      <w:hyperlink r:id="rId65">
        <w:r>
          <w:rPr>
            <w:rFonts w:ascii="Times New Roman" w:eastAsia="Times New Roman" w:hAnsi="Times New Roman" w:cs="Times New Roman"/>
            <w:sz w:val="24"/>
            <w:szCs w:val="24"/>
          </w:rPr>
          <w:t xml:space="preserve"> </w:t>
        </w:r>
      </w:hyperlink>
      <w:hyperlink r:id="rId66">
        <w:r>
          <w:rPr>
            <w:rFonts w:ascii="Times New Roman" w:eastAsia="Times New Roman" w:hAnsi="Times New Roman" w:cs="Times New Roman"/>
            <w:color w:val="1155CC"/>
            <w:sz w:val="24"/>
            <w:szCs w:val="24"/>
            <w:u w:val="single"/>
          </w:rPr>
          <w:t>https://search.informit.org/doi/abs/10.3316/INFORMIT.738299924514584</w:t>
        </w:r>
      </w:hyperlink>
      <w:r>
        <w:rPr>
          <w:rFonts w:ascii="Times New Roman" w:eastAsia="Times New Roman" w:hAnsi="Times New Roman" w:cs="Times New Roman"/>
          <w:sz w:val="24"/>
          <w:szCs w:val="24"/>
        </w:rPr>
        <w:t>] [Accessed on: 1</w:t>
      </w:r>
      <w:r w:rsidR="002156A9">
        <w:rPr>
          <w:rFonts w:ascii="Times New Roman" w:eastAsia="Times New Roman" w:hAnsi="Times New Roman" w:cs="Times New Roman"/>
          <w:sz w:val="24"/>
          <w:szCs w:val="24"/>
        </w:rPr>
        <w:t>6</w:t>
      </w:r>
      <w:r>
        <w:rPr>
          <w:rFonts w:ascii="Times New Roman" w:eastAsia="Times New Roman" w:hAnsi="Times New Roman" w:cs="Times New Roman"/>
          <w:sz w:val="24"/>
          <w:szCs w:val="24"/>
        </w:rPr>
        <w:t>.11.2023]</w:t>
      </w:r>
    </w:p>
    <w:p w14:paraId="79FEA871" w14:textId="77777777" w:rsidR="001A64AC" w:rsidRDefault="001A64AC" w:rsidP="00223EC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boat-lifestyle.com (2020). </w:t>
      </w:r>
      <w:proofErr w:type="spellStart"/>
      <w:r>
        <w:rPr>
          <w:rFonts w:ascii="Times New Roman" w:eastAsia="Times New Roman" w:hAnsi="Times New Roman" w:cs="Times New Roman"/>
          <w:i/>
          <w:color w:val="000000"/>
          <w:sz w:val="24"/>
          <w:szCs w:val="24"/>
        </w:rPr>
        <w:t>boAt</w:t>
      </w:r>
      <w:proofErr w:type="spellEnd"/>
      <w:r>
        <w:rPr>
          <w:rFonts w:ascii="Times New Roman" w:eastAsia="Times New Roman" w:hAnsi="Times New Roman" w:cs="Times New Roman"/>
          <w:i/>
          <w:color w:val="000000"/>
          <w:sz w:val="24"/>
          <w:szCs w:val="24"/>
        </w:rPr>
        <w:t xml:space="preserve"> Acquires Singapore-Based </w:t>
      </w:r>
      <w:proofErr w:type="spellStart"/>
      <w:r>
        <w:rPr>
          <w:rFonts w:ascii="Times New Roman" w:eastAsia="Times New Roman" w:hAnsi="Times New Roman" w:cs="Times New Roman"/>
          <w:i/>
          <w:color w:val="000000"/>
          <w:sz w:val="24"/>
          <w:szCs w:val="24"/>
        </w:rPr>
        <w:t>KaHa</w:t>
      </w:r>
      <w:proofErr w:type="spellEnd"/>
      <w:r>
        <w:rPr>
          <w:rFonts w:ascii="Times New Roman" w:eastAsia="Times New Roman" w:hAnsi="Times New Roman" w:cs="Times New Roman"/>
          <w:i/>
          <w:color w:val="000000"/>
          <w:sz w:val="24"/>
          <w:szCs w:val="24"/>
        </w:rPr>
        <w:t xml:space="preserve"> to Develop IoT-Enabled Wearables</w:t>
      </w:r>
      <w:r>
        <w:rPr>
          <w:rFonts w:ascii="Times New Roman" w:eastAsia="Times New Roman" w:hAnsi="Times New Roman" w:cs="Times New Roman"/>
          <w:color w:val="000000"/>
          <w:sz w:val="24"/>
          <w:szCs w:val="24"/>
        </w:rPr>
        <w:t>. [Available at:</w:t>
      </w:r>
      <w:hyperlink r:id="rId67">
        <w:r>
          <w:rPr>
            <w:rFonts w:ascii="Times New Roman" w:eastAsia="Times New Roman" w:hAnsi="Times New Roman" w:cs="Times New Roman"/>
            <w:color w:val="000000"/>
            <w:sz w:val="24"/>
            <w:szCs w:val="24"/>
          </w:rPr>
          <w:t xml:space="preserve"> </w:t>
        </w:r>
      </w:hyperlink>
      <w:hyperlink r:id="rId68">
        <w:r>
          <w:rPr>
            <w:rFonts w:ascii="Times New Roman" w:eastAsia="Times New Roman" w:hAnsi="Times New Roman" w:cs="Times New Roman"/>
            <w:color w:val="1155CC"/>
            <w:sz w:val="24"/>
            <w:szCs w:val="24"/>
            <w:u w:val="single"/>
          </w:rPr>
          <w:t>https://www.boat-lifestyle.com/blogs/news/boat-acquires-singapore-based-kaha-to-develop-iot-enabled-wearables</w:t>
        </w:r>
      </w:hyperlink>
      <w:r>
        <w:rPr>
          <w:rFonts w:ascii="Times New Roman" w:eastAsia="Times New Roman" w:hAnsi="Times New Roman" w:cs="Times New Roman"/>
          <w:color w:val="000000"/>
          <w:sz w:val="24"/>
          <w:szCs w:val="24"/>
        </w:rPr>
        <w:t>] [Accessed on: 31.10.2023]</w:t>
      </w:r>
    </w:p>
    <w:p w14:paraId="3990FC0D" w14:textId="77777777" w:rsidR="001A64AC" w:rsidRDefault="001A64AC" w:rsidP="00223EC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Brandenburg, R. and McDonough, S., (2019). </w:t>
      </w:r>
      <w:r>
        <w:rPr>
          <w:rFonts w:ascii="Times New Roman" w:eastAsia="Times New Roman" w:hAnsi="Times New Roman" w:cs="Times New Roman"/>
          <w:i/>
          <w:color w:val="222222"/>
          <w:sz w:val="24"/>
          <w:szCs w:val="24"/>
          <w:highlight w:val="white"/>
        </w:rPr>
        <w:t>Ethics, self-study research methodology and teacher education</w:t>
      </w:r>
      <w:r>
        <w:rPr>
          <w:rFonts w:ascii="Times New Roman" w:eastAsia="Times New Roman" w:hAnsi="Times New Roman" w:cs="Times New Roman"/>
          <w:color w:val="222222"/>
          <w:sz w:val="24"/>
          <w:szCs w:val="24"/>
          <w:highlight w:val="white"/>
        </w:rPr>
        <w:t xml:space="preserve"> (pp. 1-14). Springer Singapore. </w:t>
      </w:r>
      <w:r>
        <w:rPr>
          <w:rFonts w:ascii="Times New Roman" w:eastAsia="Times New Roman" w:hAnsi="Times New Roman" w:cs="Times New Roman"/>
          <w:sz w:val="24"/>
          <w:szCs w:val="24"/>
        </w:rPr>
        <w:t xml:space="preserve">[Available at: </w:t>
      </w:r>
      <w:hyperlink r:id="rId69">
        <w:r>
          <w:rPr>
            <w:rFonts w:ascii="Times New Roman" w:eastAsia="Times New Roman" w:hAnsi="Times New Roman" w:cs="Times New Roman"/>
            <w:color w:val="1155CC"/>
            <w:sz w:val="24"/>
            <w:szCs w:val="24"/>
            <w:u w:val="single"/>
          </w:rPr>
          <w:t>https://link.springer.com/chapter/10.1007/978-981-32-9135-5_1</w:t>
        </w:r>
      </w:hyperlink>
      <w:r>
        <w:rPr>
          <w:rFonts w:ascii="Times New Roman" w:eastAsia="Times New Roman" w:hAnsi="Times New Roman" w:cs="Times New Roman"/>
          <w:sz w:val="24"/>
          <w:szCs w:val="24"/>
        </w:rPr>
        <w:t>] [Accessed on: 11.11.2023]</w:t>
      </w:r>
    </w:p>
    <w:p w14:paraId="0A224216" w14:textId="7E6B17C2" w:rsidR="001A64AC" w:rsidRDefault="001A64AC" w:rsidP="00223EC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Brenner, P.S., (2020). Understanding survey methodology. Springer International Publishing. [Available at:</w:t>
      </w:r>
      <w:hyperlink r:id="rId70">
        <w:r>
          <w:rPr>
            <w:rFonts w:ascii="Times New Roman" w:eastAsia="Times New Roman" w:hAnsi="Times New Roman" w:cs="Times New Roman"/>
            <w:sz w:val="24"/>
            <w:szCs w:val="24"/>
          </w:rPr>
          <w:t xml:space="preserve"> </w:t>
        </w:r>
      </w:hyperlink>
      <w:hyperlink r:id="rId71">
        <w:r>
          <w:rPr>
            <w:rFonts w:ascii="Times New Roman" w:eastAsia="Times New Roman" w:hAnsi="Times New Roman" w:cs="Times New Roman"/>
            <w:color w:val="1155CC"/>
            <w:sz w:val="24"/>
            <w:szCs w:val="24"/>
            <w:u w:val="single"/>
          </w:rPr>
          <w:t>https://link.springer.com/content/pdf/10.1007/978-3-030-47256-6.pdf</w:t>
        </w:r>
      </w:hyperlink>
      <w:r>
        <w:rPr>
          <w:rFonts w:ascii="Times New Roman" w:eastAsia="Times New Roman" w:hAnsi="Times New Roman" w:cs="Times New Roman"/>
          <w:sz w:val="24"/>
          <w:szCs w:val="24"/>
        </w:rPr>
        <w:t>] [Accessed on: 1</w:t>
      </w:r>
      <w:r w:rsidR="006D69A1">
        <w:rPr>
          <w:rFonts w:ascii="Times New Roman" w:eastAsia="Times New Roman" w:hAnsi="Times New Roman" w:cs="Times New Roman"/>
          <w:sz w:val="24"/>
          <w:szCs w:val="24"/>
        </w:rPr>
        <w:t>6</w:t>
      </w:r>
      <w:r>
        <w:rPr>
          <w:rFonts w:ascii="Times New Roman" w:eastAsia="Times New Roman" w:hAnsi="Times New Roman" w:cs="Times New Roman"/>
          <w:sz w:val="24"/>
          <w:szCs w:val="24"/>
        </w:rPr>
        <w:t>.11.2023]</w:t>
      </w:r>
    </w:p>
    <w:p w14:paraId="5F4E04C8" w14:textId="77777777" w:rsidR="001A64AC" w:rsidRDefault="001A64AC" w:rsidP="00223EC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Buch, G., Schulz, A., Schmidtmann, I., Strauch, K. and Wild, P.S., (2023). A systematic review and evaluation of statistical methods for group variable selection. Statistics in Medicine, 42(3), pp.331-352. [Available at:</w:t>
      </w:r>
      <w:hyperlink r:id="rId72">
        <w:r>
          <w:rPr>
            <w:rFonts w:ascii="Times New Roman" w:eastAsia="Times New Roman" w:hAnsi="Times New Roman" w:cs="Times New Roman"/>
            <w:sz w:val="24"/>
            <w:szCs w:val="24"/>
          </w:rPr>
          <w:t xml:space="preserve"> </w:t>
        </w:r>
      </w:hyperlink>
      <w:hyperlink r:id="rId73">
        <w:r>
          <w:rPr>
            <w:rFonts w:ascii="Times New Roman" w:eastAsia="Times New Roman" w:hAnsi="Times New Roman" w:cs="Times New Roman"/>
            <w:color w:val="1155CC"/>
            <w:sz w:val="24"/>
            <w:szCs w:val="24"/>
            <w:u w:val="single"/>
          </w:rPr>
          <w:t>https://onlinelibrary.wiley.com/doi/pdf/10.1002/sim.9620</w:t>
        </w:r>
      </w:hyperlink>
      <w:r>
        <w:rPr>
          <w:rFonts w:ascii="Times New Roman" w:eastAsia="Times New Roman" w:hAnsi="Times New Roman" w:cs="Times New Roman"/>
          <w:sz w:val="24"/>
          <w:szCs w:val="24"/>
        </w:rPr>
        <w:t>] [Accessed on: 09.01.2024]</w:t>
      </w:r>
    </w:p>
    <w:p w14:paraId="4F1A4EBD" w14:textId="5417EA53" w:rsidR="001A64AC" w:rsidRDefault="001A64AC" w:rsidP="00223ECD">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Campbell, C., Sands, S., Ferraro, C., Tsao, H.Y.J. and Mavrommatis, A., (2020). From data to action: How marketers can leverage AI. </w:t>
      </w:r>
      <w:r>
        <w:rPr>
          <w:rFonts w:ascii="Times New Roman" w:eastAsia="Times New Roman" w:hAnsi="Times New Roman" w:cs="Times New Roman"/>
          <w:i/>
          <w:color w:val="222222"/>
          <w:sz w:val="24"/>
          <w:szCs w:val="24"/>
          <w:highlight w:val="white"/>
        </w:rPr>
        <w:t>Business horizons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63</w:t>
      </w:r>
      <w:r>
        <w:rPr>
          <w:rFonts w:ascii="Times New Roman" w:eastAsia="Times New Roman" w:hAnsi="Times New Roman" w:cs="Times New Roman"/>
          <w:color w:val="222222"/>
          <w:sz w:val="24"/>
          <w:szCs w:val="24"/>
          <w:highlight w:val="white"/>
        </w:rPr>
        <w:t xml:space="preserve">(2), pp.227-243. [Available at: </w:t>
      </w:r>
      <w:hyperlink r:id="rId74">
        <w:r>
          <w:rPr>
            <w:rFonts w:ascii="Times New Roman" w:eastAsia="Times New Roman" w:hAnsi="Times New Roman" w:cs="Times New Roman"/>
            <w:color w:val="1155CC"/>
            <w:sz w:val="24"/>
            <w:szCs w:val="24"/>
            <w:highlight w:val="white"/>
            <w:u w:val="single"/>
          </w:rPr>
          <w:t>https://www.researchgate.net/profile/Colin-Campbell-16/publication/338290896_From_data_to_action_How_marketers_can_leverage_AI/links/5e4c8ac492851c7f7f456b8e/From-data-to-action-How-marketers-can-leverage-AI.pdf</w:t>
        </w:r>
      </w:hyperlink>
      <w:r>
        <w:rPr>
          <w:rFonts w:ascii="Times New Roman" w:eastAsia="Times New Roman" w:hAnsi="Times New Roman" w:cs="Times New Roman"/>
          <w:color w:val="222222"/>
          <w:sz w:val="24"/>
          <w:szCs w:val="24"/>
          <w:highlight w:val="white"/>
        </w:rPr>
        <w:t xml:space="preserve">] [Accessed on: </w:t>
      </w:r>
      <w:r w:rsidR="00EF5868">
        <w:rPr>
          <w:rFonts w:ascii="Times New Roman" w:eastAsia="Times New Roman" w:hAnsi="Times New Roman" w:cs="Times New Roman"/>
          <w:color w:val="222222"/>
          <w:sz w:val="24"/>
          <w:szCs w:val="24"/>
          <w:highlight w:val="white"/>
        </w:rPr>
        <w:t>1</w:t>
      </w:r>
      <w:r>
        <w:rPr>
          <w:rFonts w:ascii="Times New Roman" w:eastAsia="Times New Roman" w:hAnsi="Times New Roman" w:cs="Times New Roman"/>
          <w:color w:val="222222"/>
          <w:sz w:val="24"/>
          <w:szCs w:val="24"/>
          <w:highlight w:val="white"/>
        </w:rPr>
        <w:t>0.1</w:t>
      </w:r>
      <w:r w:rsidR="00EF5868">
        <w:rPr>
          <w:rFonts w:ascii="Times New Roman" w:eastAsia="Times New Roman" w:hAnsi="Times New Roman" w:cs="Times New Roman"/>
          <w:color w:val="222222"/>
          <w:sz w:val="24"/>
          <w:szCs w:val="24"/>
          <w:highlight w:val="white"/>
        </w:rPr>
        <w:t>1</w:t>
      </w:r>
      <w:r>
        <w:rPr>
          <w:rFonts w:ascii="Times New Roman" w:eastAsia="Times New Roman" w:hAnsi="Times New Roman" w:cs="Times New Roman"/>
          <w:color w:val="222222"/>
          <w:sz w:val="24"/>
          <w:szCs w:val="24"/>
          <w:highlight w:val="white"/>
        </w:rPr>
        <w:t>.2023]</w:t>
      </w:r>
    </w:p>
    <w:p w14:paraId="3F4B7995" w14:textId="77777777" w:rsidR="001A64AC" w:rsidRDefault="001A64AC" w:rsidP="00223EC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Campbell, S., Greenwood, M., Prior, S., Shearer, T., </w:t>
      </w:r>
      <w:proofErr w:type="spellStart"/>
      <w:r>
        <w:rPr>
          <w:rFonts w:ascii="Times New Roman" w:eastAsia="Times New Roman" w:hAnsi="Times New Roman" w:cs="Times New Roman"/>
          <w:color w:val="222222"/>
          <w:sz w:val="24"/>
          <w:szCs w:val="24"/>
          <w:highlight w:val="white"/>
        </w:rPr>
        <w:t>Walkem</w:t>
      </w:r>
      <w:proofErr w:type="spellEnd"/>
      <w:r>
        <w:rPr>
          <w:rFonts w:ascii="Times New Roman" w:eastAsia="Times New Roman" w:hAnsi="Times New Roman" w:cs="Times New Roman"/>
          <w:color w:val="222222"/>
          <w:sz w:val="24"/>
          <w:szCs w:val="24"/>
          <w:highlight w:val="white"/>
        </w:rPr>
        <w:t xml:space="preserve">, K., Young, S., Bywaters, D. and Walker, K., (2020). Purposive sampling: complex or simple? Research case examples. </w:t>
      </w:r>
      <w:r>
        <w:rPr>
          <w:rFonts w:ascii="Times New Roman" w:eastAsia="Times New Roman" w:hAnsi="Times New Roman" w:cs="Times New Roman"/>
          <w:i/>
          <w:color w:val="222222"/>
          <w:sz w:val="24"/>
          <w:szCs w:val="24"/>
          <w:highlight w:val="white"/>
        </w:rPr>
        <w:t>Journal of research in Nursing</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25</w:t>
      </w:r>
      <w:r>
        <w:rPr>
          <w:rFonts w:ascii="Times New Roman" w:eastAsia="Times New Roman" w:hAnsi="Times New Roman" w:cs="Times New Roman"/>
          <w:color w:val="222222"/>
          <w:sz w:val="24"/>
          <w:szCs w:val="24"/>
          <w:highlight w:val="white"/>
        </w:rPr>
        <w:t xml:space="preserve">(8), pp.652-661. </w:t>
      </w:r>
      <w:r>
        <w:rPr>
          <w:rFonts w:ascii="Times New Roman" w:eastAsia="Times New Roman" w:hAnsi="Times New Roman" w:cs="Times New Roman"/>
          <w:sz w:val="24"/>
          <w:szCs w:val="24"/>
        </w:rPr>
        <w:t xml:space="preserve">[Available at: </w:t>
      </w:r>
      <w:hyperlink r:id="rId75">
        <w:r>
          <w:rPr>
            <w:rFonts w:ascii="Times New Roman" w:eastAsia="Times New Roman" w:hAnsi="Times New Roman" w:cs="Times New Roman"/>
            <w:color w:val="1155CC"/>
            <w:sz w:val="24"/>
            <w:szCs w:val="24"/>
            <w:u w:val="single"/>
          </w:rPr>
          <w:t>https://www.ncbi.nlm.nih.gov/pmc/articles/PMC7932468/</w:t>
        </w:r>
      </w:hyperlink>
      <w:r>
        <w:rPr>
          <w:rFonts w:ascii="Times New Roman" w:eastAsia="Times New Roman" w:hAnsi="Times New Roman" w:cs="Times New Roman"/>
          <w:sz w:val="24"/>
          <w:szCs w:val="24"/>
        </w:rPr>
        <w:t>] [Accessed on: 11.11.2023]</w:t>
      </w:r>
    </w:p>
    <w:p w14:paraId="4D842990" w14:textId="77777777" w:rsidR="001A64AC" w:rsidRDefault="001A64AC" w:rsidP="00223EC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Cao, L., (2021). Artificial intelligence in retail: applications and value creation logics. International Journal of Retail &amp; Distribution Management, 49(7), pp.958-976. [Available at:</w:t>
      </w:r>
      <w:hyperlink r:id="rId76">
        <w:r>
          <w:rPr>
            <w:rFonts w:ascii="Times New Roman" w:eastAsia="Times New Roman" w:hAnsi="Times New Roman" w:cs="Times New Roman"/>
            <w:sz w:val="24"/>
            <w:szCs w:val="24"/>
          </w:rPr>
          <w:t xml:space="preserve"> </w:t>
        </w:r>
      </w:hyperlink>
      <w:hyperlink r:id="rId77">
        <w:r>
          <w:rPr>
            <w:rFonts w:ascii="Times New Roman" w:eastAsia="Times New Roman" w:hAnsi="Times New Roman" w:cs="Times New Roman"/>
            <w:color w:val="1155CC"/>
            <w:sz w:val="24"/>
            <w:szCs w:val="24"/>
            <w:u w:val="single"/>
          </w:rPr>
          <w:t>https://www.emerald.com/insight/content/doi/10.1108/IJRDM-09-2020-0350/full/html</w:t>
        </w:r>
      </w:hyperlink>
      <w:r>
        <w:rPr>
          <w:rFonts w:ascii="Times New Roman" w:eastAsia="Times New Roman" w:hAnsi="Times New Roman" w:cs="Times New Roman"/>
          <w:sz w:val="24"/>
          <w:szCs w:val="24"/>
        </w:rPr>
        <w:t>] [Accessed on: 09.01.2024]</w:t>
      </w:r>
    </w:p>
    <w:p w14:paraId="623B4A62" w14:textId="77777777" w:rsidR="001A64AC" w:rsidRDefault="001A64AC" w:rsidP="00223EC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Casula, M., Rangarajan, N. and Shields, P., (2021). The potential of working hypotheses for deductive exploratory research. Quality &amp; Quantity, 55(5), pp.1703-1725. [Available at:</w:t>
      </w:r>
      <w:hyperlink r:id="rId78">
        <w:r>
          <w:rPr>
            <w:rFonts w:ascii="Times New Roman" w:eastAsia="Times New Roman" w:hAnsi="Times New Roman" w:cs="Times New Roman"/>
            <w:sz w:val="24"/>
            <w:szCs w:val="24"/>
          </w:rPr>
          <w:t xml:space="preserve"> </w:t>
        </w:r>
      </w:hyperlink>
      <w:hyperlink r:id="rId79">
        <w:r>
          <w:rPr>
            <w:rFonts w:ascii="Times New Roman" w:eastAsia="Times New Roman" w:hAnsi="Times New Roman" w:cs="Times New Roman"/>
            <w:color w:val="1155CC"/>
            <w:sz w:val="24"/>
            <w:szCs w:val="24"/>
            <w:u w:val="single"/>
          </w:rPr>
          <w:t>https://link.springer.com/article/10.1007/s11135-020-01072-9</w:t>
        </w:r>
      </w:hyperlink>
      <w:r>
        <w:rPr>
          <w:rFonts w:ascii="Times New Roman" w:eastAsia="Times New Roman" w:hAnsi="Times New Roman" w:cs="Times New Roman"/>
          <w:sz w:val="24"/>
          <w:szCs w:val="24"/>
        </w:rPr>
        <w:t>] [Accessed on: 11.11.2023]</w:t>
      </w:r>
    </w:p>
    <w:p w14:paraId="17A17FF9" w14:textId="1BE8C614" w:rsidR="001A64AC" w:rsidRDefault="001A64AC" w:rsidP="00223ECD">
      <w:pPr>
        <w:spacing w:before="200"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Clark, N., </w:t>
      </w:r>
      <w:proofErr w:type="spellStart"/>
      <w:r>
        <w:rPr>
          <w:rFonts w:ascii="Times New Roman" w:eastAsia="Times New Roman" w:hAnsi="Times New Roman" w:cs="Times New Roman"/>
          <w:color w:val="222222"/>
          <w:sz w:val="24"/>
          <w:szCs w:val="24"/>
          <w:highlight w:val="white"/>
        </w:rPr>
        <w:t>Trimingham</w:t>
      </w:r>
      <w:proofErr w:type="spellEnd"/>
      <w:r>
        <w:rPr>
          <w:rFonts w:ascii="Times New Roman" w:eastAsia="Times New Roman" w:hAnsi="Times New Roman" w:cs="Times New Roman"/>
          <w:color w:val="222222"/>
          <w:sz w:val="24"/>
          <w:szCs w:val="24"/>
          <w:highlight w:val="white"/>
        </w:rPr>
        <w:t xml:space="preserve">, R. and Wilson, G.T., (2020). Incorporating consumer insights into the UK food packaging supply chain in the transition to a circular economy. </w:t>
      </w:r>
      <w:r>
        <w:rPr>
          <w:rFonts w:ascii="Times New Roman" w:eastAsia="Times New Roman" w:hAnsi="Times New Roman" w:cs="Times New Roman"/>
          <w:i/>
          <w:color w:val="222222"/>
          <w:sz w:val="24"/>
          <w:szCs w:val="24"/>
          <w:highlight w:val="white"/>
        </w:rPr>
        <w:t>Sustainability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12</w:t>
      </w:r>
      <w:r>
        <w:rPr>
          <w:rFonts w:ascii="Times New Roman" w:eastAsia="Times New Roman" w:hAnsi="Times New Roman" w:cs="Times New Roman"/>
          <w:color w:val="222222"/>
          <w:sz w:val="24"/>
          <w:szCs w:val="24"/>
          <w:highlight w:val="white"/>
        </w:rPr>
        <w:t xml:space="preserve">(15), p.6106. </w:t>
      </w:r>
      <w:r>
        <w:rPr>
          <w:rFonts w:ascii="Times New Roman" w:eastAsia="Times New Roman" w:hAnsi="Times New Roman" w:cs="Times New Roman"/>
          <w:color w:val="000000"/>
          <w:sz w:val="24"/>
          <w:szCs w:val="24"/>
        </w:rPr>
        <w:t xml:space="preserve">[Available at: </w:t>
      </w:r>
      <w:hyperlink r:id="rId80">
        <w:r>
          <w:rPr>
            <w:rFonts w:ascii="Times New Roman" w:eastAsia="Times New Roman" w:hAnsi="Times New Roman" w:cs="Times New Roman"/>
            <w:color w:val="1155CC"/>
            <w:sz w:val="24"/>
            <w:szCs w:val="24"/>
            <w:u w:val="single"/>
          </w:rPr>
          <w:t>https://www.mdpi.com/2071-1050/12/15/6106/pdf</w:t>
        </w:r>
      </w:hyperlink>
      <w:r>
        <w:rPr>
          <w:rFonts w:ascii="Times New Roman" w:eastAsia="Times New Roman" w:hAnsi="Times New Roman" w:cs="Times New Roman"/>
          <w:color w:val="000000"/>
          <w:sz w:val="24"/>
          <w:szCs w:val="24"/>
        </w:rPr>
        <w:t xml:space="preserve">] [Accessed on: </w:t>
      </w:r>
      <w:r w:rsidR="002D4F55">
        <w:rPr>
          <w:rFonts w:ascii="Times New Roman" w:eastAsia="Times New Roman" w:hAnsi="Times New Roman" w:cs="Times New Roman"/>
          <w:color w:val="000000"/>
          <w:sz w:val="24"/>
          <w:szCs w:val="24"/>
        </w:rPr>
        <w:t>11</w:t>
      </w:r>
      <w:r>
        <w:rPr>
          <w:rFonts w:ascii="Times New Roman" w:eastAsia="Times New Roman" w:hAnsi="Times New Roman" w:cs="Times New Roman"/>
          <w:color w:val="000000"/>
          <w:sz w:val="24"/>
          <w:szCs w:val="24"/>
        </w:rPr>
        <w:t>.1</w:t>
      </w:r>
      <w:r w:rsidR="00622A4B">
        <w:rPr>
          <w:rFonts w:ascii="Times New Roman" w:eastAsia="Times New Roman" w:hAnsi="Times New Roman" w:cs="Times New Roman"/>
          <w:color w:val="000000"/>
          <w:sz w:val="24"/>
          <w:szCs w:val="24"/>
        </w:rPr>
        <w:t>1</w:t>
      </w:r>
      <w:r>
        <w:rPr>
          <w:rFonts w:ascii="Times New Roman" w:eastAsia="Times New Roman" w:hAnsi="Times New Roman" w:cs="Times New Roman"/>
          <w:color w:val="000000"/>
          <w:sz w:val="24"/>
          <w:szCs w:val="24"/>
        </w:rPr>
        <w:t>.2023]</w:t>
      </w:r>
    </w:p>
    <w:p w14:paraId="29B73C4A" w14:textId="258B5F58" w:rsidR="001A64AC" w:rsidRDefault="001A64AC" w:rsidP="00223ECD">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Clarke, R., (2019). Principles and business processes for responsible AI. </w:t>
      </w:r>
      <w:r>
        <w:rPr>
          <w:rFonts w:ascii="Times New Roman" w:eastAsia="Times New Roman" w:hAnsi="Times New Roman" w:cs="Times New Roman"/>
          <w:i/>
          <w:color w:val="222222"/>
          <w:sz w:val="24"/>
          <w:szCs w:val="24"/>
          <w:highlight w:val="white"/>
        </w:rPr>
        <w:t>Computer Law &amp; Security Review</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35</w:t>
      </w:r>
      <w:r>
        <w:rPr>
          <w:rFonts w:ascii="Times New Roman" w:eastAsia="Times New Roman" w:hAnsi="Times New Roman" w:cs="Times New Roman"/>
          <w:color w:val="222222"/>
          <w:sz w:val="24"/>
          <w:szCs w:val="24"/>
          <w:highlight w:val="white"/>
        </w:rPr>
        <w:t xml:space="preserve">(4), pp.410-422. [Available at: </w:t>
      </w:r>
      <w:hyperlink r:id="rId81">
        <w:r>
          <w:rPr>
            <w:rFonts w:ascii="Times New Roman" w:eastAsia="Times New Roman" w:hAnsi="Times New Roman" w:cs="Times New Roman"/>
            <w:color w:val="1155CC"/>
            <w:sz w:val="24"/>
            <w:szCs w:val="24"/>
            <w:highlight w:val="white"/>
            <w:u w:val="single"/>
          </w:rPr>
          <w:t>https://www.sciencedirect.com/science/article/pii/S026736491930127X</w:t>
        </w:r>
      </w:hyperlink>
      <w:r>
        <w:rPr>
          <w:rFonts w:ascii="Times New Roman" w:eastAsia="Times New Roman" w:hAnsi="Times New Roman" w:cs="Times New Roman"/>
          <w:color w:val="222222"/>
          <w:sz w:val="24"/>
          <w:szCs w:val="24"/>
          <w:highlight w:val="white"/>
        </w:rPr>
        <w:t xml:space="preserve">] [Accessed on: </w:t>
      </w:r>
      <w:r w:rsidR="00C32950">
        <w:rPr>
          <w:rFonts w:ascii="Times New Roman" w:eastAsia="Times New Roman" w:hAnsi="Times New Roman" w:cs="Times New Roman"/>
          <w:color w:val="222222"/>
          <w:sz w:val="24"/>
          <w:szCs w:val="24"/>
          <w:highlight w:val="white"/>
        </w:rPr>
        <w:t>26</w:t>
      </w:r>
      <w:r>
        <w:rPr>
          <w:rFonts w:ascii="Times New Roman" w:eastAsia="Times New Roman" w:hAnsi="Times New Roman" w:cs="Times New Roman"/>
          <w:color w:val="222222"/>
          <w:sz w:val="24"/>
          <w:szCs w:val="24"/>
          <w:highlight w:val="white"/>
        </w:rPr>
        <w:t>.</w:t>
      </w:r>
      <w:r w:rsidR="00C32950">
        <w:rPr>
          <w:rFonts w:ascii="Times New Roman" w:eastAsia="Times New Roman" w:hAnsi="Times New Roman" w:cs="Times New Roman"/>
          <w:color w:val="222222"/>
          <w:sz w:val="24"/>
          <w:szCs w:val="24"/>
          <w:highlight w:val="white"/>
        </w:rPr>
        <w:t>10</w:t>
      </w:r>
      <w:r>
        <w:rPr>
          <w:rFonts w:ascii="Times New Roman" w:eastAsia="Times New Roman" w:hAnsi="Times New Roman" w:cs="Times New Roman"/>
          <w:color w:val="222222"/>
          <w:sz w:val="24"/>
          <w:szCs w:val="24"/>
          <w:highlight w:val="white"/>
        </w:rPr>
        <w:t>.2023]</w:t>
      </w:r>
    </w:p>
    <w:p w14:paraId="7590ABA3" w14:textId="66C3B737" w:rsidR="001A64AC" w:rsidRDefault="001A64AC" w:rsidP="00223ECD">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lastRenderedPageBreak/>
        <w:t xml:space="preserve">Cointelegraph.com, (2023). Role of AI and ML in Fraud Detection. [Available at: </w:t>
      </w:r>
      <w:hyperlink r:id="rId82">
        <w:r>
          <w:rPr>
            <w:rFonts w:ascii="Times New Roman" w:eastAsia="Times New Roman" w:hAnsi="Times New Roman" w:cs="Times New Roman"/>
            <w:color w:val="1155CC"/>
            <w:sz w:val="24"/>
            <w:szCs w:val="24"/>
            <w:u w:val="single"/>
          </w:rPr>
          <w:t>https://s3.cointelegraph.com/storage/uploads/view/75749c95024ea24dd31cade9101d397a.jpg</w:t>
        </w:r>
      </w:hyperlink>
      <w:r>
        <w:rPr>
          <w:rFonts w:ascii="Times New Roman" w:eastAsia="Times New Roman" w:hAnsi="Times New Roman" w:cs="Times New Roman"/>
          <w:color w:val="000000"/>
          <w:sz w:val="24"/>
          <w:szCs w:val="24"/>
        </w:rPr>
        <w:t xml:space="preserve">] [Accessed on: </w:t>
      </w:r>
      <w:r w:rsidR="00EE75C5">
        <w:rPr>
          <w:rFonts w:ascii="Times New Roman" w:eastAsia="Times New Roman" w:hAnsi="Times New Roman" w:cs="Times New Roman"/>
          <w:color w:val="000000"/>
          <w:sz w:val="24"/>
          <w:szCs w:val="24"/>
        </w:rPr>
        <w:t>26</w:t>
      </w:r>
      <w:r>
        <w:rPr>
          <w:rFonts w:ascii="Times New Roman" w:eastAsia="Times New Roman" w:hAnsi="Times New Roman" w:cs="Times New Roman"/>
          <w:color w:val="000000"/>
          <w:sz w:val="24"/>
          <w:szCs w:val="24"/>
        </w:rPr>
        <w:t>.1</w:t>
      </w:r>
      <w:r w:rsidR="0012682D">
        <w:rPr>
          <w:rFonts w:ascii="Times New Roman" w:eastAsia="Times New Roman" w:hAnsi="Times New Roman" w:cs="Times New Roman"/>
          <w:color w:val="000000"/>
          <w:sz w:val="24"/>
          <w:szCs w:val="24"/>
        </w:rPr>
        <w:t>1</w:t>
      </w:r>
      <w:r>
        <w:rPr>
          <w:rFonts w:ascii="Times New Roman" w:eastAsia="Times New Roman" w:hAnsi="Times New Roman" w:cs="Times New Roman"/>
          <w:color w:val="000000"/>
          <w:sz w:val="24"/>
          <w:szCs w:val="24"/>
        </w:rPr>
        <w:t>.2023] </w:t>
      </w:r>
    </w:p>
    <w:p w14:paraId="4A15745D" w14:textId="5CD416D1" w:rsidR="001A64AC" w:rsidRDefault="001A64AC" w:rsidP="00223ECD">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Coleman, J.P., (2021). AI and our understanding of intelligence. In Intelligent Systems and Applications: Proceedings of the 2020 Intelligent Systems Conference (</w:t>
      </w:r>
      <w:proofErr w:type="spellStart"/>
      <w:r>
        <w:rPr>
          <w:rFonts w:ascii="Times New Roman" w:eastAsia="Times New Roman" w:hAnsi="Times New Roman" w:cs="Times New Roman"/>
          <w:color w:val="000000"/>
          <w:sz w:val="24"/>
          <w:szCs w:val="24"/>
        </w:rPr>
        <w:t>IntelliSys</w:t>
      </w:r>
      <w:proofErr w:type="spellEnd"/>
      <w:r>
        <w:rPr>
          <w:rFonts w:ascii="Times New Roman" w:eastAsia="Times New Roman" w:hAnsi="Times New Roman" w:cs="Times New Roman"/>
          <w:color w:val="000000"/>
          <w:sz w:val="24"/>
          <w:szCs w:val="24"/>
        </w:rPr>
        <w:t xml:space="preserve">) Volume 1 (pp. 183-190). Springer International Publishing. [Available at: </w:t>
      </w:r>
      <w:hyperlink r:id="rId83">
        <w:r>
          <w:rPr>
            <w:rFonts w:ascii="Times New Roman" w:eastAsia="Times New Roman" w:hAnsi="Times New Roman" w:cs="Times New Roman"/>
            <w:color w:val="1155CC"/>
            <w:sz w:val="24"/>
            <w:szCs w:val="24"/>
            <w:u w:val="single"/>
          </w:rPr>
          <w:t>https://link.springer.com/chapter/10.1007/978-3-030-55180-3_15</w:t>
        </w:r>
      </w:hyperlink>
      <w:r>
        <w:rPr>
          <w:rFonts w:ascii="Times New Roman" w:eastAsia="Times New Roman" w:hAnsi="Times New Roman" w:cs="Times New Roman"/>
          <w:color w:val="000000"/>
          <w:sz w:val="24"/>
          <w:szCs w:val="24"/>
        </w:rPr>
        <w:t xml:space="preserve">]   [Accessed on: </w:t>
      </w:r>
      <w:r w:rsidR="0014604A">
        <w:rPr>
          <w:rFonts w:ascii="Times New Roman" w:eastAsia="Times New Roman" w:hAnsi="Times New Roman" w:cs="Times New Roman"/>
          <w:color w:val="000000"/>
          <w:sz w:val="24"/>
          <w:szCs w:val="24"/>
        </w:rPr>
        <w:t>17</w:t>
      </w:r>
      <w:r>
        <w:rPr>
          <w:rFonts w:ascii="Times New Roman" w:eastAsia="Times New Roman" w:hAnsi="Times New Roman" w:cs="Times New Roman"/>
          <w:color w:val="000000"/>
          <w:sz w:val="24"/>
          <w:szCs w:val="24"/>
        </w:rPr>
        <w:t>.</w:t>
      </w:r>
      <w:r w:rsidR="0014604A">
        <w:rPr>
          <w:rFonts w:ascii="Times New Roman" w:eastAsia="Times New Roman" w:hAnsi="Times New Roman" w:cs="Times New Roman"/>
          <w:color w:val="000000"/>
          <w:sz w:val="24"/>
          <w:szCs w:val="24"/>
        </w:rPr>
        <w:t>01</w:t>
      </w:r>
      <w:r>
        <w:rPr>
          <w:rFonts w:ascii="Times New Roman" w:eastAsia="Times New Roman" w:hAnsi="Times New Roman" w:cs="Times New Roman"/>
          <w:color w:val="000000"/>
          <w:sz w:val="24"/>
          <w:szCs w:val="24"/>
        </w:rPr>
        <w:t>.202</w:t>
      </w:r>
      <w:r w:rsidR="001819EB">
        <w:rPr>
          <w:rFonts w:ascii="Times New Roman" w:eastAsia="Times New Roman" w:hAnsi="Times New Roman" w:cs="Times New Roman"/>
          <w:color w:val="000000"/>
          <w:sz w:val="24"/>
          <w:szCs w:val="24"/>
        </w:rPr>
        <w:t>4</w:t>
      </w:r>
      <w:r>
        <w:rPr>
          <w:rFonts w:ascii="Times New Roman" w:eastAsia="Times New Roman" w:hAnsi="Times New Roman" w:cs="Times New Roman"/>
          <w:color w:val="000000"/>
          <w:sz w:val="24"/>
          <w:szCs w:val="24"/>
        </w:rPr>
        <w:t>]</w:t>
      </w:r>
    </w:p>
    <w:p w14:paraId="341E0035" w14:textId="3834CBBD" w:rsidR="001A64AC" w:rsidRDefault="001A64AC" w:rsidP="00223ECD">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Collidu.com, (2023). Role of AI in digital marketing image. [Available at: </w:t>
      </w:r>
      <w:hyperlink r:id="rId84">
        <w:r>
          <w:rPr>
            <w:rFonts w:ascii="Times New Roman" w:eastAsia="Times New Roman" w:hAnsi="Times New Roman" w:cs="Times New Roman"/>
            <w:color w:val="1155CC"/>
            <w:sz w:val="24"/>
            <w:szCs w:val="24"/>
            <w:u w:val="single"/>
          </w:rPr>
          <w:t>https://www.collidu.com/media/catalog/product/img/1/1/1136d46d402fb8ef44093d2fc8bd80db8b1a7278e0b1726d258d84b5f543a9e0/application-of-ai-in-digital-marketing-slide1.png</w:t>
        </w:r>
      </w:hyperlink>
      <w:r>
        <w:rPr>
          <w:rFonts w:ascii="Times New Roman" w:eastAsia="Times New Roman" w:hAnsi="Times New Roman" w:cs="Times New Roman"/>
          <w:color w:val="000000"/>
          <w:sz w:val="24"/>
          <w:szCs w:val="24"/>
        </w:rPr>
        <w:t>] [Accessed on: 0</w:t>
      </w:r>
      <w:r w:rsidR="009860A8">
        <w:rPr>
          <w:rFonts w:ascii="Times New Roman" w:eastAsia="Times New Roman" w:hAnsi="Times New Roman" w:cs="Times New Roman"/>
          <w:color w:val="000000"/>
          <w:sz w:val="24"/>
          <w:szCs w:val="24"/>
        </w:rPr>
        <w:t>6</w:t>
      </w:r>
      <w:r>
        <w:rPr>
          <w:rFonts w:ascii="Times New Roman" w:eastAsia="Times New Roman" w:hAnsi="Times New Roman" w:cs="Times New Roman"/>
          <w:color w:val="000000"/>
          <w:sz w:val="24"/>
          <w:szCs w:val="24"/>
        </w:rPr>
        <w:t>.1</w:t>
      </w:r>
      <w:r w:rsidR="009860A8">
        <w:rPr>
          <w:rFonts w:ascii="Times New Roman" w:eastAsia="Times New Roman" w:hAnsi="Times New Roman" w:cs="Times New Roman"/>
          <w:color w:val="000000"/>
          <w:sz w:val="24"/>
          <w:szCs w:val="24"/>
        </w:rPr>
        <w:t>2</w:t>
      </w:r>
      <w:r>
        <w:rPr>
          <w:rFonts w:ascii="Times New Roman" w:eastAsia="Times New Roman" w:hAnsi="Times New Roman" w:cs="Times New Roman"/>
          <w:color w:val="000000"/>
          <w:sz w:val="24"/>
          <w:szCs w:val="24"/>
        </w:rPr>
        <w:t>.2023]</w:t>
      </w:r>
    </w:p>
    <w:p w14:paraId="7DFAC4B8" w14:textId="77777777" w:rsidR="001A64AC" w:rsidRDefault="001A64AC" w:rsidP="00223EC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Cooksey, R.W. and Cooksey, R.W., (2020). Descriptive statistics for summarising data. Illustrating statistical procedures: Finding meaning in quantitative data, pp.61-139. [Available at:</w:t>
      </w:r>
      <w:hyperlink r:id="rId85">
        <w:r>
          <w:rPr>
            <w:rFonts w:ascii="Times New Roman" w:eastAsia="Times New Roman" w:hAnsi="Times New Roman" w:cs="Times New Roman"/>
            <w:sz w:val="24"/>
            <w:szCs w:val="24"/>
          </w:rPr>
          <w:t xml:space="preserve"> </w:t>
        </w:r>
      </w:hyperlink>
      <w:hyperlink r:id="rId86">
        <w:r>
          <w:rPr>
            <w:rFonts w:ascii="Times New Roman" w:eastAsia="Times New Roman" w:hAnsi="Times New Roman" w:cs="Times New Roman"/>
            <w:color w:val="1155CC"/>
            <w:sz w:val="24"/>
            <w:szCs w:val="24"/>
            <w:u w:val="single"/>
          </w:rPr>
          <w:t>https://www.ncbi.nlm.nih.gov/pmc/articles/PMC7221239/</w:t>
        </w:r>
      </w:hyperlink>
      <w:r>
        <w:rPr>
          <w:rFonts w:ascii="Times New Roman" w:eastAsia="Times New Roman" w:hAnsi="Times New Roman" w:cs="Times New Roman"/>
          <w:sz w:val="24"/>
          <w:szCs w:val="24"/>
        </w:rPr>
        <w:t>] [Accessed on: 09.01.2024]</w:t>
      </w:r>
    </w:p>
    <w:p w14:paraId="1859D463" w14:textId="3FC796EE" w:rsidR="001A64AC" w:rsidRDefault="001A64AC" w:rsidP="00223ECD">
      <w:pPr>
        <w:spacing w:after="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color w:val="222222"/>
          <w:sz w:val="24"/>
          <w:szCs w:val="24"/>
          <w:highlight w:val="white"/>
        </w:rPr>
        <w:t>Cubric</w:t>
      </w:r>
      <w:proofErr w:type="spellEnd"/>
      <w:r>
        <w:rPr>
          <w:rFonts w:ascii="Times New Roman" w:eastAsia="Times New Roman" w:hAnsi="Times New Roman" w:cs="Times New Roman"/>
          <w:color w:val="222222"/>
          <w:sz w:val="24"/>
          <w:szCs w:val="24"/>
          <w:highlight w:val="white"/>
        </w:rPr>
        <w:t xml:space="preserve">, M., (2020). Drivers, </w:t>
      </w:r>
      <w:proofErr w:type="gramStart"/>
      <w:r>
        <w:rPr>
          <w:rFonts w:ascii="Times New Roman" w:eastAsia="Times New Roman" w:hAnsi="Times New Roman" w:cs="Times New Roman"/>
          <w:color w:val="222222"/>
          <w:sz w:val="24"/>
          <w:szCs w:val="24"/>
          <w:highlight w:val="white"/>
        </w:rPr>
        <w:t>barriers</w:t>
      </w:r>
      <w:proofErr w:type="gramEnd"/>
      <w:r>
        <w:rPr>
          <w:rFonts w:ascii="Times New Roman" w:eastAsia="Times New Roman" w:hAnsi="Times New Roman" w:cs="Times New Roman"/>
          <w:color w:val="222222"/>
          <w:sz w:val="24"/>
          <w:szCs w:val="24"/>
          <w:highlight w:val="white"/>
        </w:rPr>
        <w:t xml:space="preserve"> and social considerations for AI adoption in business and management: A tertiary study. </w:t>
      </w:r>
      <w:r>
        <w:rPr>
          <w:rFonts w:ascii="Times New Roman" w:eastAsia="Times New Roman" w:hAnsi="Times New Roman" w:cs="Times New Roman"/>
          <w:i/>
          <w:color w:val="222222"/>
          <w:sz w:val="24"/>
          <w:szCs w:val="24"/>
          <w:highlight w:val="white"/>
        </w:rPr>
        <w:t>Technology in Society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62</w:t>
      </w:r>
      <w:r>
        <w:rPr>
          <w:rFonts w:ascii="Times New Roman" w:eastAsia="Times New Roman" w:hAnsi="Times New Roman" w:cs="Times New Roman"/>
          <w:color w:val="222222"/>
          <w:sz w:val="24"/>
          <w:szCs w:val="24"/>
          <w:highlight w:val="white"/>
        </w:rPr>
        <w:t xml:space="preserve">, p.101257. [Available at: </w:t>
      </w:r>
      <w:hyperlink r:id="rId87">
        <w:r>
          <w:rPr>
            <w:rFonts w:ascii="Times New Roman" w:eastAsia="Times New Roman" w:hAnsi="Times New Roman" w:cs="Times New Roman"/>
            <w:color w:val="1155CC"/>
            <w:sz w:val="24"/>
            <w:szCs w:val="24"/>
            <w:highlight w:val="white"/>
            <w:u w:val="single"/>
          </w:rPr>
          <w:t>https://www.sciencedirect.com/science/article/pii/S0160791X19307171</w:t>
        </w:r>
      </w:hyperlink>
      <w:r>
        <w:rPr>
          <w:rFonts w:ascii="Times New Roman" w:eastAsia="Times New Roman" w:hAnsi="Times New Roman" w:cs="Times New Roman"/>
          <w:color w:val="222222"/>
          <w:sz w:val="24"/>
          <w:szCs w:val="24"/>
          <w:highlight w:val="white"/>
        </w:rPr>
        <w:t xml:space="preserve">] [Accessed on: </w:t>
      </w:r>
      <w:r w:rsidR="009D15AE">
        <w:rPr>
          <w:rFonts w:ascii="Times New Roman" w:eastAsia="Times New Roman" w:hAnsi="Times New Roman" w:cs="Times New Roman"/>
          <w:color w:val="222222"/>
          <w:sz w:val="24"/>
          <w:szCs w:val="24"/>
          <w:highlight w:val="white"/>
        </w:rPr>
        <w:t>24</w:t>
      </w:r>
      <w:r>
        <w:rPr>
          <w:rFonts w:ascii="Times New Roman" w:eastAsia="Times New Roman" w:hAnsi="Times New Roman" w:cs="Times New Roman"/>
          <w:color w:val="222222"/>
          <w:sz w:val="24"/>
          <w:szCs w:val="24"/>
          <w:highlight w:val="white"/>
        </w:rPr>
        <w:t>.1</w:t>
      </w:r>
      <w:r w:rsidR="0004211E">
        <w:rPr>
          <w:rFonts w:ascii="Times New Roman" w:eastAsia="Times New Roman" w:hAnsi="Times New Roman" w:cs="Times New Roman"/>
          <w:color w:val="222222"/>
          <w:sz w:val="24"/>
          <w:szCs w:val="24"/>
          <w:highlight w:val="white"/>
        </w:rPr>
        <w:t>1</w:t>
      </w:r>
      <w:r>
        <w:rPr>
          <w:rFonts w:ascii="Times New Roman" w:eastAsia="Times New Roman" w:hAnsi="Times New Roman" w:cs="Times New Roman"/>
          <w:color w:val="222222"/>
          <w:sz w:val="24"/>
          <w:szCs w:val="24"/>
          <w:highlight w:val="white"/>
        </w:rPr>
        <w:t>.2023]</w:t>
      </w:r>
    </w:p>
    <w:p w14:paraId="49359216" w14:textId="77777777" w:rsidR="001A64AC" w:rsidRDefault="001A64AC" w:rsidP="00223EC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Cupp-Sutton, K.A. and Wu, S., (2020). High-throughput quantitative top-down proteomics. Molecular omics, 16(2), pp.91-99. [Available at:</w:t>
      </w:r>
      <w:hyperlink r:id="rId88">
        <w:r>
          <w:rPr>
            <w:rFonts w:ascii="Times New Roman" w:eastAsia="Times New Roman" w:hAnsi="Times New Roman" w:cs="Times New Roman"/>
            <w:sz w:val="24"/>
            <w:szCs w:val="24"/>
          </w:rPr>
          <w:t xml:space="preserve"> </w:t>
        </w:r>
      </w:hyperlink>
      <w:hyperlink r:id="rId89">
        <w:r>
          <w:rPr>
            <w:rFonts w:ascii="Times New Roman" w:eastAsia="Times New Roman" w:hAnsi="Times New Roman" w:cs="Times New Roman"/>
            <w:color w:val="1155CC"/>
            <w:sz w:val="24"/>
            <w:szCs w:val="24"/>
            <w:u w:val="single"/>
          </w:rPr>
          <w:t>https://pubs.rsc.org/en/content/articlelanding/2020/mo/c9mo00154a/unauth</w:t>
        </w:r>
      </w:hyperlink>
      <w:r>
        <w:rPr>
          <w:rFonts w:ascii="Times New Roman" w:eastAsia="Times New Roman" w:hAnsi="Times New Roman" w:cs="Times New Roman"/>
          <w:sz w:val="24"/>
          <w:szCs w:val="24"/>
        </w:rPr>
        <w:t>] [Accessed on: 09.01.2024]</w:t>
      </w:r>
    </w:p>
    <w:p w14:paraId="273231B5" w14:textId="77777777" w:rsidR="001A64AC" w:rsidRDefault="001A64AC" w:rsidP="00223ECD">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Davenport, T., Guha, A., Grewal, D. and </w:t>
      </w:r>
      <w:proofErr w:type="spellStart"/>
      <w:r>
        <w:rPr>
          <w:rFonts w:ascii="Times New Roman" w:eastAsia="Times New Roman" w:hAnsi="Times New Roman" w:cs="Times New Roman"/>
          <w:color w:val="222222"/>
          <w:sz w:val="24"/>
          <w:szCs w:val="24"/>
          <w:highlight w:val="white"/>
        </w:rPr>
        <w:t>Bressgott</w:t>
      </w:r>
      <w:proofErr w:type="spellEnd"/>
      <w:r>
        <w:rPr>
          <w:rFonts w:ascii="Times New Roman" w:eastAsia="Times New Roman" w:hAnsi="Times New Roman" w:cs="Times New Roman"/>
          <w:color w:val="222222"/>
          <w:sz w:val="24"/>
          <w:szCs w:val="24"/>
          <w:highlight w:val="white"/>
        </w:rPr>
        <w:t xml:space="preserve">, T., (2020). How artificial intelligence will change the future of marketing. </w:t>
      </w:r>
      <w:r>
        <w:rPr>
          <w:rFonts w:ascii="Times New Roman" w:eastAsia="Times New Roman" w:hAnsi="Times New Roman" w:cs="Times New Roman"/>
          <w:i/>
          <w:color w:val="000000"/>
          <w:sz w:val="24"/>
          <w:szCs w:val="24"/>
        </w:rPr>
        <w:t>Journal of the Academy of Marketing Science</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48</w:t>
      </w:r>
      <w:r>
        <w:rPr>
          <w:rFonts w:ascii="Times New Roman" w:eastAsia="Times New Roman" w:hAnsi="Times New Roman" w:cs="Times New Roman"/>
          <w:color w:val="000000"/>
          <w:sz w:val="24"/>
          <w:szCs w:val="24"/>
        </w:rPr>
        <w:t>, pp.24-42. [Available at:</w:t>
      </w:r>
      <w:hyperlink r:id="rId90">
        <w:r>
          <w:rPr>
            <w:rFonts w:ascii="Times New Roman" w:eastAsia="Times New Roman" w:hAnsi="Times New Roman" w:cs="Times New Roman"/>
            <w:color w:val="000000"/>
            <w:sz w:val="24"/>
            <w:szCs w:val="24"/>
          </w:rPr>
          <w:t xml:space="preserve"> </w:t>
        </w:r>
      </w:hyperlink>
      <w:hyperlink r:id="rId91">
        <w:r>
          <w:rPr>
            <w:rFonts w:ascii="Times New Roman" w:eastAsia="Times New Roman" w:hAnsi="Times New Roman" w:cs="Times New Roman"/>
            <w:color w:val="1155CC"/>
            <w:sz w:val="24"/>
            <w:szCs w:val="24"/>
            <w:highlight w:val="white"/>
            <w:u w:val="single"/>
          </w:rPr>
          <w:t>https://link.springer.com/article/10.1007/s11747-019-00696-0</w:t>
        </w:r>
      </w:hyperlink>
      <w:r>
        <w:rPr>
          <w:rFonts w:ascii="Times New Roman" w:eastAsia="Times New Roman" w:hAnsi="Times New Roman" w:cs="Times New Roman"/>
          <w:color w:val="000000"/>
          <w:sz w:val="24"/>
          <w:szCs w:val="24"/>
        </w:rPr>
        <w:t>] [Accessed on: 31.10.2023]</w:t>
      </w:r>
    </w:p>
    <w:p w14:paraId="4BA9ACD1" w14:textId="37D47811" w:rsidR="001A64AC" w:rsidRDefault="001A64AC" w:rsidP="00223ECD">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De Bruyn, A., Viswanathan, V., Beh, Y.S., Brock, J.K.U. and Von Wangenheim, F., (2020). Artificial intelligence and marketing: Pitfalls and opportunities. </w:t>
      </w:r>
      <w:r>
        <w:rPr>
          <w:rFonts w:ascii="Times New Roman" w:eastAsia="Times New Roman" w:hAnsi="Times New Roman" w:cs="Times New Roman"/>
          <w:i/>
          <w:color w:val="222222"/>
          <w:sz w:val="24"/>
          <w:szCs w:val="24"/>
          <w:highlight w:val="white"/>
        </w:rPr>
        <w:t>Journal of Interactive Marketing</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51</w:t>
      </w:r>
      <w:r>
        <w:rPr>
          <w:rFonts w:ascii="Times New Roman" w:eastAsia="Times New Roman" w:hAnsi="Times New Roman" w:cs="Times New Roman"/>
          <w:color w:val="222222"/>
          <w:sz w:val="24"/>
          <w:szCs w:val="24"/>
          <w:highlight w:val="white"/>
        </w:rPr>
        <w:t xml:space="preserve">(1), pp.91-105. [Available at: </w:t>
      </w:r>
      <w:hyperlink r:id="rId92">
        <w:r>
          <w:rPr>
            <w:rFonts w:ascii="Times New Roman" w:eastAsia="Times New Roman" w:hAnsi="Times New Roman" w:cs="Times New Roman"/>
            <w:color w:val="1155CC"/>
            <w:sz w:val="24"/>
            <w:szCs w:val="24"/>
            <w:highlight w:val="white"/>
            <w:u w:val="single"/>
          </w:rPr>
          <w:t>https://www.sciencedirect.com/science/article/am/pii/S1094996820300888</w:t>
        </w:r>
      </w:hyperlink>
      <w:r>
        <w:rPr>
          <w:rFonts w:ascii="Times New Roman" w:eastAsia="Times New Roman" w:hAnsi="Times New Roman" w:cs="Times New Roman"/>
          <w:color w:val="222222"/>
          <w:sz w:val="24"/>
          <w:szCs w:val="24"/>
          <w:highlight w:val="white"/>
        </w:rPr>
        <w:t xml:space="preserve">] [Accessed on: </w:t>
      </w:r>
      <w:r w:rsidR="00B65E75">
        <w:rPr>
          <w:rFonts w:ascii="Times New Roman" w:eastAsia="Times New Roman" w:hAnsi="Times New Roman" w:cs="Times New Roman"/>
          <w:color w:val="222222"/>
          <w:sz w:val="24"/>
          <w:szCs w:val="24"/>
          <w:highlight w:val="white"/>
        </w:rPr>
        <w:t>10</w:t>
      </w:r>
      <w:r>
        <w:rPr>
          <w:rFonts w:ascii="Times New Roman" w:eastAsia="Times New Roman" w:hAnsi="Times New Roman" w:cs="Times New Roman"/>
          <w:color w:val="222222"/>
          <w:sz w:val="24"/>
          <w:szCs w:val="24"/>
          <w:highlight w:val="white"/>
        </w:rPr>
        <w:t>.1</w:t>
      </w:r>
      <w:r w:rsidR="00B65E75">
        <w:rPr>
          <w:rFonts w:ascii="Times New Roman" w:eastAsia="Times New Roman" w:hAnsi="Times New Roman" w:cs="Times New Roman"/>
          <w:color w:val="222222"/>
          <w:sz w:val="24"/>
          <w:szCs w:val="24"/>
          <w:highlight w:val="white"/>
        </w:rPr>
        <w:t>2</w:t>
      </w:r>
      <w:r>
        <w:rPr>
          <w:rFonts w:ascii="Times New Roman" w:eastAsia="Times New Roman" w:hAnsi="Times New Roman" w:cs="Times New Roman"/>
          <w:color w:val="222222"/>
          <w:sz w:val="24"/>
          <w:szCs w:val="24"/>
          <w:highlight w:val="white"/>
        </w:rPr>
        <w:t>.2023]</w:t>
      </w:r>
    </w:p>
    <w:p w14:paraId="4757B361" w14:textId="0626B13C" w:rsidR="001A64AC" w:rsidRDefault="001A64AC" w:rsidP="00223ECD">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 Menezes, D.Q.F., Prata, D.M., Secchi, A.R. and Pinto, J.C., (2021). A review on robust M-estimators for regression analysis. Computers &amp; Chemical Engineering, 147, p.107254. [Available at: </w:t>
      </w:r>
      <w:hyperlink r:id="rId93">
        <w:r>
          <w:rPr>
            <w:rFonts w:ascii="Times New Roman" w:eastAsia="Times New Roman" w:hAnsi="Times New Roman" w:cs="Times New Roman"/>
            <w:color w:val="1155CC"/>
            <w:sz w:val="24"/>
            <w:szCs w:val="24"/>
            <w:u w:val="single"/>
          </w:rPr>
          <w:t>https://www.sciencedirect.com/science/article/pii/S0098135421000326</w:t>
        </w:r>
      </w:hyperlink>
      <w:r>
        <w:rPr>
          <w:rFonts w:ascii="Times New Roman" w:eastAsia="Times New Roman" w:hAnsi="Times New Roman" w:cs="Times New Roman"/>
          <w:sz w:val="24"/>
          <w:szCs w:val="24"/>
        </w:rPr>
        <w:t xml:space="preserve">] [Accessed on: </w:t>
      </w:r>
      <w:r w:rsidR="004248A5">
        <w:rPr>
          <w:rFonts w:ascii="Times New Roman" w:eastAsia="Times New Roman" w:hAnsi="Times New Roman" w:cs="Times New Roman"/>
          <w:sz w:val="24"/>
          <w:szCs w:val="24"/>
        </w:rPr>
        <w:t>23</w:t>
      </w:r>
      <w:r>
        <w:rPr>
          <w:rFonts w:ascii="Times New Roman" w:eastAsia="Times New Roman" w:hAnsi="Times New Roman" w:cs="Times New Roman"/>
          <w:sz w:val="24"/>
          <w:szCs w:val="24"/>
        </w:rPr>
        <w:t>.01.2024]</w:t>
      </w:r>
    </w:p>
    <w:p w14:paraId="0A8967D5" w14:textId="5DA4610D" w:rsidR="001A64AC" w:rsidRDefault="001A64AC" w:rsidP="00223ECD">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Dumitriu, D. and Popescu, M.A.M., (2020). Artificial intelligence solutions for digital marketing. Procedia Manufacturing, 46, pp.630-636.  [Available at:   </w:t>
      </w:r>
      <w:hyperlink r:id="rId94">
        <w:r>
          <w:rPr>
            <w:rFonts w:ascii="Times New Roman" w:eastAsia="Times New Roman" w:hAnsi="Times New Roman" w:cs="Times New Roman"/>
            <w:color w:val="1155CC"/>
            <w:sz w:val="24"/>
            <w:szCs w:val="24"/>
            <w:u w:val="single"/>
          </w:rPr>
          <w:t>https://www.sciencedirect.com/science/article/pii/S2351978920309689</w:t>
        </w:r>
      </w:hyperlink>
      <w:r>
        <w:rPr>
          <w:rFonts w:ascii="Times New Roman" w:eastAsia="Times New Roman" w:hAnsi="Times New Roman" w:cs="Times New Roman"/>
          <w:color w:val="000000"/>
          <w:sz w:val="24"/>
          <w:szCs w:val="24"/>
        </w:rPr>
        <w:t xml:space="preserve">]   [Accessed on: </w:t>
      </w:r>
      <w:r w:rsidR="00B65E75">
        <w:rPr>
          <w:rFonts w:ascii="Times New Roman" w:eastAsia="Times New Roman" w:hAnsi="Times New Roman" w:cs="Times New Roman"/>
          <w:color w:val="000000"/>
          <w:sz w:val="24"/>
          <w:szCs w:val="24"/>
        </w:rPr>
        <w:t>18</w:t>
      </w:r>
      <w:r>
        <w:rPr>
          <w:rFonts w:ascii="Times New Roman" w:eastAsia="Times New Roman" w:hAnsi="Times New Roman" w:cs="Times New Roman"/>
          <w:color w:val="000000"/>
          <w:sz w:val="24"/>
          <w:szCs w:val="24"/>
        </w:rPr>
        <w:t>.1</w:t>
      </w:r>
      <w:r w:rsidR="00B65E75">
        <w:rPr>
          <w:rFonts w:ascii="Times New Roman" w:eastAsia="Times New Roman" w:hAnsi="Times New Roman" w:cs="Times New Roman"/>
          <w:color w:val="000000"/>
          <w:sz w:val="24"/>
          <w:szCs w:val="24"/>
        </w:rPr>
        <w:t>2</w:t>
      </w:r>
      <w:r>
        <w:rPr>
          <w:rFonts w:ascii="Times New Roman" w:eastAsia="Times New Roman" w:hAnsi="Times New Roman" w:cs="Times New Roman"/>
          <w:color w:val="000000"/>
          <w:sz w:val="24"/>
          <w:szCs w:val="24"/>
        </w:rPr>
        <w:t>.2023]</w:t>
      </w:r>
    </w:p>
    <w:p w14:paraId="546116D1" w14:textId="77777777" w:rsidR="001A64AC" w:rsidRDefault="001A64AC" w:rsidP="00223EC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Duncan, R.P. and </w:t>
      </w:r>
      <w:proofErr w:type="spellStart"/>
      <w:r>
        <w:rPr>
          <w:rFonts w:ascii="Times New Roman" w:eastAsia="Times New Roman" w:hAnsi="Times New Roman" w:cs="Times New Roman"/>
          <w:sz w:val="24"/>
          <w:szCs w:val="24"/>
        </w:rPr>
        <w:t>Kefford</w:t>
      </w:r>
      <w:proofErr w:type="spellEnd"/>
      <w:r>
        <w:rPr>
          <w:rFonts w:ascii="Times New Roman" w:eastAsia="Times New Roman" w:hAnsi="Times New Roman" w:cs="Times New Roman"/>
          <w:sz w:val="24"/>
          <w:szCs w:val="24"/>
        </w:rPr>
        <w:t>, B.J., (2021). Interactions in statistical models: three things to know. Methods in Ecology and Evolution, 12(12), pp.2287-2297. [Available at:</w:t>
      </w:r>
      <w:hyperlink r:id="rId95">
        <w:r>
          <w:rPr>
            <w:rFonts w:ascii="Times New Roman" w:eastAsia="Times New Roman" w:hAnsi="Times New Roman" w:cs="Times New Roman"/>
            <w:sz w:val="24"/>
            <w:szCs w:val="24"/>
          </w:rPr>
          <w:t xml:space="preserve"> </w:t>
        </w:r>
      </w:hyperlink>
      <w:hyperlink r:id="rId96">
        <w:r>
          <w:rPr>
            <w:rFonts w:ascii="Times New Roman" w:eastAsia="Times New Roman" w:hAnsi="Times New Roman" w:cs="Times New Roman"/>
            <w:color w:val="1155CC"/>
            <w:sz w:val="24"/>
            <w:szCs w:val="24"/>
            <w:u w:val="single"/>
          </w:rPr>
          <w:t>https://besjournals.onlinelibrary.wiley.com/doi/pdf/10.1111/2041-210X.13714</w:t>
        </w:r>
      </w:hyperlink>
      <w:r>
        <w:rPr>
          <w:rFonts w:ascii="Times New Roman" w:eastAsia="Times New Roman" w:hAnsi="Times New Roman" w:cs="Times New Roman"/>
          <w:sz w:val="24"/>
          <w:szCs w:val="24"/>
        </w:rPr>
        <w:t>] [Accessed on: 09.01.2024]</w:t>
      </w:r>
    </w:p>
    <w:p w14:paraId="2BB531DC" w14:textId="5FAD5BB0" w:rsidR="001A64AC" w:rsidRDefault="001A64AC" w:rsidP="00223ECD">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Duyen, N., (2021). How Digital Marketing adds value to Customer Experience. [Available at:   </w:t>
      </w:r>
      <w:hyperlink r:id="rId97">
        <w:r>
          <w:rPr>
            <w:rFonts w:ascii="Times New Roman" w:eastAsia="Times New Roman" w:hAnsi="Times New Roman" w:cs="Times New Roman"/>
            <w:color w:val="1155CC"/>
            <w:sz w:val="24"/>
            <w:szCs w:val="24"/>
            <w:u w:val="single"/>
          </w:rPr>
          <w:t>https://www.theseus.fi/handle/10024/508177</w:t>
        </w:r>
      </w:hyperlink>
      <w:r>
        <w:rPr>
          <w:rFonts w:ascii="Times New Roman" w:eastAsia="Times New Roman" w:hAnsi="Times New Roman" w:cs="Times New Roman"/>
          <w:color w:val="000000"/>
          <w:sz w:val="24"/>
          <w:szCs w:val="24"/>
        </w:rPr>
        <w:t xml:space="preserve"> ]   [Accessed on: </w:t>
      </w:r>
      <w:r w:rsidR="00B65E75">
        <w:rPr>
          <w:rFonts w:ascii="Times New Roman" w:eastAsia="Times New Roman" w:hAnsi="Times New Roman" w:cs="Times New Roman"/>
          <w:color w:val="000000"/>
          <w:sz w:val="24"/>
          <w:szCs w:val="24"/>
        </w:rPr>
        <w:t>2</w:t>
      </w:r>
      <w:r>
        <w:rPr>
          <w:rFonts w:ascii="Times New Roman" w:eastAsia="Times New Roman" w:hAnsi="Times New Roman" w:cs="Times New Roman"/>
          <w:color w:val="000000"/>
          <w:sz w:val="24"/>
          <w:szCs w:val="24"/>
        </w:rPr>
        <w:t>3.1</w:t>
      </w:r>
      <w:r w:rsidR="00B65E75">
        <w:rPr>
          <w:rFonts w:ascii="Times New Roman" w:eastAsia="Times New Roman" w:hAnsi="Times New Roman" w:cs="Times New Roman"/>
          <w:color w:val="000000"/>
          <w:sz w:val="24"/>
          <w:szCs w:val="24"/>
        </w:rPr>
        <w:t>1</w:t>
      </w:r>
      <w:r>
        <w:rPr>
          <w:rFonts w:ascii="Times New Roman" w:eastAsia="Times New Roman" w:hAnsi="Times New Roman" w:cs="Times New Roman"/>
          <w:color w:val="000000"/>
          <w:sz w:val="24"/>
          <w:szCs w:val="24"/>
        </w:rPr>
        <w:t>.2023]</w:t>
      </w:r>
    </w:p>
    <w:p w14:paraId="614687E8" w14:textId="5BFEFA72" w:rsidR="001A64AC" w:rsidRDefault="001A64AC" w:rsidP="00223ECD">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Dwivedi, Y.K., Hughes, L., </w:t>
      </w:r>
      <w:proofErr w:type="spellStart"/>
      <w:r>
        <w:rPr>
          <w:rFonts w:ascii="Times New Roman" w:eastAsia="Times New Roman" w:hAnsi="Times New Roman" w:cs="Times New Roman"/>
          <w:color w:val="222222"/>
          <w:sz w:val="24"/>
          <w:szCs w:val="24"/>
          <w:highlight w:val="white"/>
        </w:rPr>
        <w:t>Ismagilova</w:t>
      </w:r>
      <w:proofErr w:type="spellEnd"/>
      <w:r>
        <w:rPr>
          <w:rFonts w:ascii="Times New Roman" w:eastAsia="Times New Roman" w:hAnsi="Times New Roman" w:cs="Times New Roman"/>
          <w:color w:val="222222"/>
          <w:sz w:val="24"/>
          <w:szCs w:val="24"/>
          <w:highlight w:val="white"/>
        </w:rPr>
        <w:t xml:space="preserve">, E., Aarts, G., Coombs, C., Crick, T., Duan, Y., Dwivedi, R., Edwards, J., </w:t>
      </w:r>
      <w:proofErr w:type="spellStart"/>
      <w:r>
        <w:rPr>
          <w:rFonts w:ascii="Times New Roman" w:eastAsia="Times New Roman" w:hAnsi="Times New Roman" w:cs="Times New Roman"/>
          <w:color w:val="222222"/>
          <w:sz w:val="24"/>
          <w:szCs w:val="24"/>
          <w:highlight w:val="white"/>
        </w:rPr>
        <w:t>Eirug</w:t>
      </w:r>
      <w:proofErr w:type="spellEnd"/>
      <w:r>
        <w:rPr>
          <w:rFonts w:ascii="Times New Roman" w:eastAsia="Times New Roman" w:hAnsi="Times New Roman" w:cs="Times New Roman"/>
          <w:color w:val="222222"/>
          <w:sz w:val="24"/>
          <w:szCs w:val="24"/>
          <w:highlight w:val="white"/>
        </w:rPr>
        <w:t xml:space="preserve">, A. and Galanos, V., (2021). Artificial Intelligence (AI): Multidisciplinary perspectives on emerging challenges, opportunities, and agenda for research, </w:t>
      </w:r>
      <w:proofErr w:type="gramStart"/>
      <w:r>
        <w:rPr>
          <w:rFonts w:ascii="Times New Roman" w:eastAsia="Times New Roman" w:hAnsi="Times New Roman" w:cs="Times New Roman"/>
          <w:color w:val="222222"/>
          <w:sz w:val="24"/>
          <w:szCs w:val="24"/>
          <w:highlight w:val="white"/>
        </w:rPr>
        <w:t>practice</w:t>
      </w:r>
      <w:proofErr w:type="gramEnd"/>
      <w:r>
        <w:rPr>
          <w:rFonts w:ascii="Times New Roman" w:eastAsia="Times New Roman" w:hAnsi="Times New Roman" w:cs="Times New Roman"/>
          <w:color w:val="222222"/>
          <w:sz w:val="24"/>
          <w:szCs w:val="24"/>
          <w:highlight w:val="white"/>
        </w:rPr>
        <w:t xml:space="preserve"> and policy. </w:t>
      </w:r>
      <w:r>
        <w:rPr>
          <w:rFonts w:ascii="Times New Roman" w:eastAsia="Times New Roman" w:hAnsi="Times New Roman" w:cs="Times New Roman"/>
          <w:i/>
          <w:color w:val="222222"/>
          <w:sz w:val="24"/>
          <w:szCs w:val="24"/>
          <w:highlight w:val="white"/>
        </w:rPr>
        <w:t>International Journal of Information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57</w:t>
      </w:r>
      <w:r>
        <w:rPr>
          <w:rFonts w:ascii="Times New Roman" w:eastAsia="Times New Roman" w:hAnsi="Times New Roman" w:cs="Times New Roman"/>
          <w:color w:val="222222"/>
          <w:sz w:val="24"/>
          <w:szCs w:val="24"/>
          <w:highlight w:val="white"/>
        </w:rPr>
        <w:t xml:space="preserve">, p.101994. [Available at: </w:t>
      </w:r>
      <w:hyperlink r:id="rId98">
        <w:r>
          <w:rPr>
            <w:rFonts w:ascii="Times New Roman" w:eastAsia="Times New Roman" w:hAnsi="Times New Roman" w:cs="Times New Roman"/>
            <w:color w:val="1155CC"/>
            <w:sz w:val="24"/>
            <w:szCs w:val="24"/>
            <w:highlight w:val="white"/>
            <w:u w:val="single"/>
          </w:rPr>
          <w:t>https://www.sciencedirect.com/science/article/pii/S026840121930917X</w:t>
        </w:r>
      </w:hyperlink>
      <w:r>
        <w:rPr>
          <w:rFonts w:ascii="Times New Roman" w:eastAsia="Times New Roman" w:hAnsi="Times New Roman" w:cs="Times New Roman"/>
          <w:color w:val="222222"/>
          <w:sz w:val="24"/>
          <w:szCs w:val="24"/>
          <w:highlight w:val="white"/>
        </w:rPr>
        <w:t xml:space="preserve">] [Accessed on: </w:t>
      </w:r>
      <w:r w:rsidR="000D48F4">
        <w:rPr>
          <w:rFonts w:ascii="Times New Roman" w:eastAsia="Times New Roman" w:hAnsi="Times New Roman" w:cs="Times New Roman"/>
          <w:color w:val="222222"/>
          <w:sz w:val="24"/>
          <w:szCs w:val="24"/>
          <w:highlight w:val="white"/>
        </w:rPr>
        <w:t>16</w:t>
      </w:r>
      <w:r>
        <w:rPr>
          <w:rFonts w:ascii="Times New Roman" w:eastAsia="Times New Roman" w:hAnsi="Times New Roman" w:cs="Times New Roman"/>
          <w:color w:val="222222"/>
          <w:sz w:val="24"/>
          <w:szCs w:val="24"/>
          <w:highlight w:val="white"/>
        </w:rPr>
        <w:t>.</w:t>
      </w:r>
      <w:r w:rsidR="000D48F4">
        <w:rPr>
          <w:rFonts w:ascii="Times New Roman" w:eastAsia="Times New Roman" w:hAnsi="Times New Roman" w:cs="Times New Roman"/>
          <w:color w:val="222222"/>
          <w:sz w:val="24"/>
          <w:szCs w:val="24"/>
          <w:highlight w:val="white"/>
        </w:rPr>
        <w:t>01</w:t>
      </w:r>
      <w:r>
        <w:rPr>
          <w:rFonts w:ascii="Times New Roman" w:eastAsia="Times New Roman" w:hAnsi="Times New Roman" w:cs="Times New Roman"/>
          <w:color w:val="222222"/>
          <w:sz w:val="24"/>
          <w:szCs w:val="24"/>
          <w:highlight w:val="white"/>
        </w:rPr>
        <w:t>.202</w:t>
      </w:r>
      <w:r w:rsidR="000D48F4">
        <w:rPr>
          <w:rFonts w:ascii="Times New Roman" w:eastAsia="Times New Roman" w:hAnsi="Times New Roman" w:cs="Times New Roman"/>
          <w:color w:val="222222"/>
          <w:sz w:val="24"/>
          <w:szCs w:val="24"/>
          <w:highlight w:val="white"/>
        </w:rPr>
        <w:t>4</w:t>
      </w:r>
      <w:r>
        <w:rPr>
          <w:rFonts w:ascii="Times New Roman" w:eastAsia="Times New Roman" w:hAnsi="Times New Roman" w:cs="Times New Roman"/>
          <w:color w:val="222222"/>
          <w:sz w:val="24"/>
          <w:szCs w:val="24"/>
          <w:highlight w:val="white"/>
        </w:rPr>
        <w:t>]</w:t>
      </w:r>
    </w:p>
    <w:p w14:paraId="69D8B7F4" w14:textId="21A7380E" w:rsidR="001A64AC" w:rsidRDefault="001A64AC" w:rsidP="00223ECD">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Dwivedi, Y.K., </w:t>
      </w:r>
      <w:proofErr w:type="spellStart"/>
      <w:r>
        <w:rPr>
          <w:rFonts w:ascii="Times New Roman" w:eastAsia="Times New Roman" w:hAnsi="Times New Roman" w:cs="Times New Roman"/>
          <w:color w:val="222222"/>
          <w:sz w:val="24"/>
          <w:szCs w:val="24"/>
          <w:highlight w:val="white"/>
        </w:rPr>
        <w:t>Ismagilova</w:t>
      </w:r>
      <w:proofErr w:type="spellEnd"/>
      <w:r>
        <w:rPr>
          <w:rFonts w:ascii="Times New Roman" w:eastAsia="Times New Roman" w:hAnsi="Times New Roman" w:cs="Times New Roman"/>
          <w:color w:val="222222"/>
          <w:sz w:val="24"/>
          <w:szCs w:val="24"/>
          <w:highlight w:val="white"/>
        </w:rPr>
        <w:t xml:space="preserve">, E., Hughes, D.L., Carlson, J., </w:t>
      </w:r>
      <w:proofErr w:type="spellStart"/>
      <w:r>
        <w:rPr>
          <w:rFonts w:ascii="Times New Roman" w:eastAsia="Times New Roman" w:hAnsi="Times New Roman" w:cs="Times New Roman"/>
          <w:color w:val="222222"/>
          <w:sz w:val="24"/>
          <w:szCs w:val="24"/>
          <w:highlight w:val="white"/>
        </w:rPr>
        <w:t>Filieri</w:t>
      </w:r>
      <w:proofErr w:type="spellEnd"/>
      <w:r>
        <w:rPr>
          <w:rFonts w:ascii="Times New Roman" w:eastAsia="Times New Roman" w:hAnsi="Times New Roman" w:cs="Times New Roman"/>
          <w:color w:val="222222"/>
          <w:sz w:val="24"/>
          <w:szCs w:val="24"/>
          <w:highlight w:val="white"/>
        </w:rPr>
        <w:t xml:space="preserve">, R., Jacobson, J., Jain, V., </w:t>
      </w:r>
      <w:proofErr w:type="spellStart"/>
      <w:r>
        <w:rPr>
          <w:rFonts w:ascii="Times New Roman" w:eastAsia="Times New Roman" w:hAnsi="Times New Roman" w:cs="Times New Roman"/>
          <w:color w:val="222222"/>
          <w:sz w:val="24"/>
          <w:szCs w:val="24"/>
          <w:highlight w:val="white"/>
        </w:rPr>
        <w:t>Karjaluoto</w:t>
      </w:r>
      <w:proofErr w:type="spellEnd"/>
      <w:r>
        <w:rPr>
          <w:rFonts w:ascii="Times New Roman" w:eastAsia="Times New Roman" w:hAnsi="Times New Roman" w:cs="Times New Roman"/>
          <w:color w:val="222222"/>
          <w:sz w:val="24"/>
          <w:szCs w:val="24"/>
          <w:highlight w:val="white"/>
        </w:rPr>
        <w:t xml:space="preserve">, H., </w:t>
      </w:r>
      <w:proofErr w:type="spellStart"/>
      <w:r>
        <w:rPr>
          <w:rFonts w:ascii="Times New Roman" w:eastAsia="Times New Roman" w:hAnsi="Times New Roman" w:cs="Times New Roman"/>
          <w:color w:val="222222"/>
          <w:sz w:val="24"/>
          <w:szCs w:val="24"/>
          <w:highlight w:val="white"/>
        </w:rPr>
        <w:t>Kefi</w:t>
      </w:r>
      <w:proofErr w:type="spellEnd"/>
      <w:r>
        <w:rPr>
          <w:rFonts w:ascii="Times New Roman" w:eastAsia="Times New Roman" w:hAnsi="Times New Roman" w:cs="Times New Roman"/>
          <w:color w:val="222222"/>
          <w:sz w:val="24"/>
          <w:szCs w:val="24"/>
          <w:highlight w:val="white"/>
        </w:rPr>
        <w:t xml:space="preserve">, H., Krishen, A.S. and Kumar, V., (2021). Setting the future of digital and social media marketing research: Perspectives and research propositions. </w:t>
      </w:r>
      <w:r>
        <w:rPr>
          <w:rFonts w:ascii="Times New Roman" w:eastAsia="Times New Roman" w:hAnsi="Times New Roman" w:cs="Times New Roman"/>
          <w:i/>
          <w:color w:val="222222"/>
          <w:sz w:val="24"/>
          <w:szCs w:val="24"/>
          <w:highlight w:val="white"/>
        </w:rPr>
        <w:t>International Journal of Information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59</w:t>
      </w:r>
      <w:r>
        <w:rPr>
          <w:rFonts w:ascii="Times New Roman" w:eastAsia="Times New Roman" w:hAnsi="Times New Roman" w:cs="Times New Roman"/>
          <w:color w:val="222222"/>
          <w:sz w:val="24"/>
          <w:szCs w:val="24"/>
          <w:highlight w:val="white"/>
        </w:rPr>
        <w:t xml:space="preserve">, p.102168. [Available at: </w:t>
      </w:r>
      <w:hyperlink r:id="rId99">
        <w:r>
          <w:rPr>
            <w:rFonts w:ascii="Times New Roman" w:eastAsia="Times New Roman" w:hAnsi="Times New Roman" w:cs="Times New Roman"/>
            <w:color w:val="1155CC"/>
            <w:sz w:val="24"/>
            <w:szCs w:val="24"/>
            <w:highlight w:val="white"/>
            <w:u w:val="single"/>
          </w:rPr>
          <w:t>https://www.sciencedirect.com/science/article/pii/S0268401220308082</w:t>
        </w:r>
      </w:hyperlink>
      <w:r>
        <w:rPr>
          <w:rFonts w:ascii="Times New Roman" w:eastAsia="Times New Roman" w:hAnsi="Times New Roman" w:cs="Times New Roman"/>
          <w:color w:val="222222"/>
          <w:sz w:val="24"/>
          <w:szCs w:val="24"/>
          <w:highlight w:val="white"/>
        </w:rPr>
        <w:t xml:space="preserve">] [Accessed on: </w:t>
      </w:r>
      <w:r w:rsidR="000D48F4">
        <w:rPr>
          <w:rFonts w:ascii="Times New Roman" w:eastAsia="Times New Roman" w:hAnsi="Times New Roman" w:cs="Times New Roman"/>
          <w:color w:val="222222"/>
          <w:sz w:val="24"/>
          <w:szCs w:val="24"/>
          <w:highlight w:val="white"/>
        </w:rPr>
        <w:t>15</w:t>
      </w:r>
      <w:r>
        <w:rPr>
          <w:rFonts w:ascii="Times New Roman" w:eastAsia="Times New Roman" w:hAnsi="Times New Roman" w:cs="Times New Roman"/>
          <w:color w:val="222222"/>
          <w:sz w:val="24"/>
          <w:szCs w:val="24"/>
          <w:highlight w:val="white"/>
        </w:rPr>
        <w:t>.1</w:t>
      </w:r>
      <w:r w:rsidR="000D48F4">
        <w:rPr>
          <w:rFonts w:ascii="Times New Roman" w:eastAsia="Times New Roman" w:hAnsi="Times New Roman" w:cs="Times New Roman"/>
          <w:color w:val="222222"/>
          <w:sz w:val="24"/>
          <w:szCs w:val="24"/>
          <w:highlight w:val="white"/>
        </w:rPr>
        <w:t>2</w:t>
      </w:r>
      <w:r>
        <w:rPr>
          <w:rFonts w:ascii="Times New Roman" w:eastAsia="Times New Roman" w:hAnsi="Times New Roman" w:cs="Times New Roman"/>
          <w:color w:val="222222"/>
          <w:sz w:val="24"/>
          <w:szCs w:val="24"/>
          <w:highlight w:val="white"/>
        </w:rPr>
        <w:t>.2023] </w:t>
      </w:r>
    </w:p>
    <w:p w14:paraId="3A160254" w14:textId="51C98E26" w:rsidR="001A64AC" w:rsidRDefault="001A64AC" w:rsidP="00223ECD">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Educba.com, (2023). Various Digital Marketing Strategies. [Available at: </w:t>
      </w:r>
      <w:hyperlink r:id="rId100">
        <w:r>
          <w:rPr>
            <w:rFonts w:ascii="Times New Roman" w:eastAsia="Times New Roman" w:hAnsi="Times New Roman" w:cs="Times New Roman"/>
            <w:color w:val="1155CC"/>
            <w:sz w:val="24"/>
            <w:szCs w:val="24"/>
            <w:u w:val="single"/>
          </w:rPr>
          <w:t>https://www.educba.com/digital-marketing-strategies/</w:t>
        </w:r>
      </w:hyperlink>
      <w:r>
        <w:rPr>
          <w:rFonts w:ascii="Times New Roman" w:eastAsia="Times New Roman" w:hAnsi="Times New Roman" w:cs="Times New Roman"/>
          <w:color w:val="000000"/>
          <w:sz w:val="24"/>
          <w:szCs w:val="24"/>
        </w:rPr>
        <w:t xml:space="preserve">] [Accessed on: </w:t>
      </w:r>
      <w:r w:rsidR="000D48F4">
        <w:rPr>
          <w:rFonts w:ascii="Times New Roman" w:eastAsia="Times New Roman" w:hAnsi="Times New Roman" w:cs="Times New Roman"/>
          <w:color w:val="000000"/>
          <w:sz w:val="24"/>
          <w:szCs w:val="24"/>
        </w:rPr>
        <w:t>1</w:t>
      </w:r>
      <w:r>
        <w:rPr>
          <w:rFonts w:ascii="Times New Roman" w:eastAsia="Times New Roman" w:hAnsi="Times New Roman" w:cs="Times New Roman"/>
          <w:color w:val="000000"/>
          <w:sz w:val="24"/>
          <w:szCs w:val="24"/>
        </w:rPr>
        <w:t>0.1</w:t>
      </w:r>
      <w:r w:rsidR="000D48F4">
        <w:rPr>
          <w:rFonts w:ascii="Times New Roman" w:eastAsia="Times New Roman" w:hAnsi="Times New Roman" w:cs="Times New Roman"/>
          <w:color w:val="000000"/>
          <w:sz w:val="24"/>
          <w:szCs w:val="24"/>
        </w:rPr>
        <w:t>2</w:t>
      </w:r>
      <w:r>
        <w:rPr>
          <w:rFonts w:ascii="Times New Roman" w:eastAsia="Times New Roman" w:hAnsi="Times New Roman" w:cs="Times New Roman"/>
          <w:color w:val="000000"/>
          <w:sz w:val="24"/>
          <w:szCs w:val="24"/>
        </w:rPr>
        <w:t>.2023]</w:t>
      </w:r>
    </w:p>
    <w:p w14:paraId="79641F90" w14:textId="77777777" w:rsidR="001A64AC" w:rsidRDefault="001A64AC" w:rsidP="00223ECD">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lastRenderedPageBreak/>
        <w:t xml:space="preserve">Emarsys.com, (2023) [Available at:   </w:t>
      </w:r>
      <w:hyperlink r:id="rId101">
        <w:r>
          <w:rPr>
            <w:rFonts w:ascii="Times New Roman" w:eastAsia="Times New Roman" w:hAnsi="Times New Roman" w:cs="Times New Roman"/>
            <w:color w:val="1155CC"/>
            <w:sz w:val="24"/>
            <w:szCs w:val="24"/>
            <w:u w:val="single"/>
          </w:rPr>
          <w:t>https://emarsys.com/press-release/new-study-reveals-retailers-ready-ai-marketing-70-regard-technical-skills-barrier-mainstream-adoption/</w:t>
        </w:r>
      </w:hyperlink>
      <w:r>
        <w:rPr>
          <w:rFonts w:ascii="Times New Roman" w:eastAsia="Times New Roman" w:hAnsi="Times New Roman" w:cs="Times New Roman"/>
          <w:color w:val="000000"/>
          <w:sz w:val="24"/>
          <w:szCs w:val="24"/>
        </w:rPr>
        <w:t>]   [Accessed on: 30.10.2023]</w:t>
      </w:r>
    </w:p>
    <w:p w14:paraId="111BC95B" w14:textId="32DB1476" w:rsidR="001A64AC" w:rsidRDefault="001A64AC" w:rsidP="00223ECD">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Enholm, I.M., </w:t>
      </w:r>
      <w:proofErr w:type="spellStart"/>
      <w:r>
        <w:rPr>
          <w:rFonts w:ascii="Times New Roman" w:eastAsia="Times New Roman" w:hAnsi="Times New Roman" w:cs="Times New Roman"/>
          <w:color w:val="222222"/>
          <w:sz w:val="24"/>
          <w:szCs w:val="24"/>
          <w:highlight w:val="white"/>
        </w:rPr>
        <w:t>Papagiannidis</w:t>
      </w:r>
      <w:proofErr w:type="spellEnd"/>
      <w:r>
        <w:rPr>
          <w:rFonts w:ascii="Times New Roman" w:eastAsia="Times New Roman" w:hAnsi="Times New Roman" w:cs="Times New Roman"/>
          <w:color w:val="222222"/>
          <w:sz w:val="24"/>
          <w:szCs w:val="24"/>
          <w:highlight w:val="white"/>
        </w:rPr>
        <w:t xml:space="preserve">, E., </w:t>
      </w:r>
      <w:proofErr w:type="spellStart"/>
      <w:r>
        <w:rPr>
          <w:rFonts w:ascii="Times New Roman" w:eastAsia="Times New Roman" w:hAnsi="Times New Roman" w:cs="Times New Roman"/>
          <w:color w:val="222222"/>
          <w:sz w:val="24"/>
          <w:szCs w:val="24"/>
          <w:highlight w:val="white"/>
        </w:rPr>
        <w:t>Mikalef</w:t>
      </w:r>
      <w:proofErr w:type="spellEnd"/>
      <w:r>
        <w:rPr>
          <w:rFonts w:ascii="Times New Roman" w:eastAsia="Times New Roman" w:hAnsi="Times New Roman" w:cs="Times New Roman"/>
          <w:color w:val="222222"/>
          <w:sz w:val="24"/>
          <w:szCs w:val="24"/>
          <w:highlight w:val="white"/>
        </w:rPr>
        <w:t xml:space="preserve">, P. and </w:t>
      </w:r>
      <w:proofErr w:type="spellStart"/>
      <w:r>
        <w:rPr>
          <w:rFonts w:ascii="Times New Roman" w:eastAsia="Times New Roman" w:hAnsi="Times New Roman" w:cs="Times New Roman"/>
          <w:color w:val="222222"/>
          <w:sz w:val="24"/>
          <w:szCs w:val="24"/>
          <w:highlight w:val="white"/>
        </w:rPr>
        <w:t>Krogstie</w:t>
      </w:r>
      <w:proofErr w:type="spellEnd"/>
      <w:r>
        <w:rPr>
          <w:rFonts w:ascii="Times New Roman" w:eastAsia="Times New Roman" w:hAnsi="Times New Roman" w:cs="Times New Roman"/>
          <w:color w:val="222222"/>
          <w:sz w:val="24"/>
          <w:szCs w:val="24"/>
          <w:highlight w:val="white"/>
        </w:rPr>
        <w:t xml:space="preserve">, J., (2022). Artificial intelligence and business value: A literature review. </w:t>
      </w:r>
      <w:r>
        <w:rPr>
          <w:rFonts w:ascii="Times New Roman" w:eastAsia="Times New Roman" w:hAnsi="Times New Roman" w:cs="Times New Roman"/>
          <w:i/>
          <w:color w:val="222222"/>
          <w:sz w:val="24"/>
          <w:szCs w:val="24"/>
          <w:highlight w:val="white"/>
        </w:rPr>
        <w:t>Information Systems Frontiers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24</w:t>
      </w:r>
      <w:r>
        <w:rPr>
          <w:rFonts w:ascii="Times New Roman" w:eastAsia="Times New Roman" w:hAnsi="Times New Roman" w:cs="Times New Roman"/>
          <w:color w:val="222222"/>
          <w:sz w:val="24"/>
          <w:szCs w:val="24"/>
          <w:highlight w:val="white"/>
        </w:rPr>
        <w:t xml:space="preserve">(5), pp.1709-1734. [Available at: </w:t>
      </w:r>
      <w:hyperlink r:id="rId102">
        <w:r>
          <w:rPr>
            <w:rFonts w:ascii="Times New Roman" w:eastAsia="Times New Roman" w:hAnsi="Times New Roman" w:cs="Times New Roman"/>
            <w:color w:val="1155CC"/>
            <w:sz w:val="24"/>
            <w:szCs w:val="24"/>
            <w:highlight w:val="white"/>
            <w:u w:val="single"/>
          </w:rPr>
          <w:t>https://link.springer.com/article/10.1007/s10796-021-10186-w</w:t>
        </w:r>
      </w:hyperlink>
      <w:r>
        <w:rPr>
          <w:rFonts w:ascii="Times New Roman" w:eastAsia="Times New Roman" w:hAnsi="Times New Roman" w:cs="Times New Roman"/>
          <w:color w:val="222222"/>
          <w:sz w:val="24"/>
          <w:szCs w:val="24"/>
          <w:highlight w:val="white"/>
        </w:rPr>
        <w:t xml:space="preserve">] [Accessed on: </w:t>
      </w:r>
      <w:r w:rsidR="007F6415">
        <w:rPr>
          <w:rFonts w:ascii="Times New Roman" w:eastAsia="Times New Roman" w:hAnsi="Times New Roman" w:cs="Times New Roman"/>
          <w:color w:val="222222"/>
          <w:sz w:val="24"/>
          <w:szCs w:val="24"/>
          <w:highlight w:val="white"/>
        </w:rPr>
        <w:t>1</w:t>
      </w:r>
      <w:r>
        <w:rPr>
          <w:rFonts w:ascii="Times New Roman" w:eastAsia="Times New Roman" w:hAnsi="Times New Roman" w:cs="Times New Roman"/>
          <w:color w:val="222222"/>
          <w:sz w:val="24"/>
          <w:szCs w:val="24"/>
          <w:highlight w:val="white"/>
        </w:rPr>
        <w:t>3.1</w:t>
      </w:r>
      <w:r w:rsidR="007F6415">
        <w:rPr>
          <w:rFonts w:ascii="Times New Roman" w:eastAsia="Times New Roman" w:hAnsi="Times New Roman" w:cs="Times New Roman"/>
          <w:color w:val="222222"/>
          <w:sz w:val="24"/>
          <w:szCs w:val="24"/>
          <w:highlight w:val="white"/>
        </w:rPr>
        <w:t>1</w:t>
      </w:r>
      <w:r>
        <w:rPr>
          <w:rFonts w:ascii="Times New Roman" w:eastAsia="Times New Roman" w:hAnsi="Times New Roman" w:cs="Times New Roman"/>
          <w:color w:val="222222"/>
          <w:sz w:val="24"/>
          <w:szCs w:val="24"/>
          <w:highlight w:val="white"/>
        </w:rPr>
        <w:t>.2023]</w:t>
      </w:r>
    </w:p>
    <w:p w14:paraId="72086D37" w14:textId="77777777" w:rsidR="001A64AC" w:rsidRDefault="001A64AC" w:rsidP="00223ECD">
      <w:pPr>
        <w:spacing w:before="200"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Erdmann, A. and </w:t>
      </w:r>
      <w:proofErr w:type="spellStart"/>
      <w:r>
        <w:rPr>
          <w:rFonts w:ascii="Times New Roman" w:eastAsia="Times New Roman" w:hAnsi="Times New Roman" w:cs="Times New Roman"/>
          <w:color w:val="222222"/>
          <w:sz w:val="24"/>
          <w:szCs w:val="24"/>
          <w:highlight w:val="white"/>
        </w:rPr>
        <w:t>Ponzoa</w:t>
      </w:r>
      <w:proofErr w:type="spellEnd"/>
      <w:r>
        <w:rPr>
          <w:rFonts w:ascii="Times New Roman" w:eastAsia="Times New Roman" w:hAnsi="Times New Roman" w:cs="Times New Roman"/>
          <w:color w:val="222222"/>
          <w:sz w:val="24"/>
          <w:szCs w:val="24"/>
          <w:highlight w:val="white"/>
        </w:rPr>
        <w:t xml:space="preserve">, J.M., (2021). Digital inbound marketing: Measuring the economic performance of grocery e-commerce in Europe and the USA. </w:t>
      </w:r>
      <w:r>
        <w:rPr>
          <w:rFonts w:ascii="Times New Roman" w:eastAsia="Times New Roman" w:hAnsi="Times New Roman" w:cs="Times New Roman"/>
          <w:i/>
          <w:color w:val="222222"/>
          <w:sz w:val="24"/>
          <w:szCs w:val="24"/>
          <w:highlight w:val="white"/>
        </w:rPr>
        <w:t>Technological forecasting and social change</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162</w:t>
      </w:r>
      <w:r>
        <w:rPr>
          <w:rFonts w:ascii="Times New Roman" w:eastAsia="Times New Roman" w:hAnsi="Times New Roman" w:cs="Times New Roman"/>
          <w:color w:val="222222"/>
          <w:sz w:val="24"/>
          <w:szCs w:val="24"/>
          <w:highlight w:val="white"/>
        </w:rPr>
        <w:t xml:space="preserve">, p.120373. </w:t>
      </w:r>
      <w:r>
        <w:rPr>
          <w:rFonts w:ascii="Times New Roman" w:eastAsia="Times New Roman" w:hAnsi="Times New Roman" w:cs="Times New Roman"/>
          <w:color w:val="000000"/>
          <w:sz w:val="24"/>
          <w:szCs w:val="24"/>
        </w:rPr>
        <w:t xml:space="preserve">[Available at: </w:t>
      </w:r>
      <w:hyperlink r:id="rId103">
        <w:r>
          <w:rPr>
            <w:rFonts w:ascii="Times New Roman" w:eastAsia="Times New Roman" w:hAnsi="Times New Roman" w:cs="Times New Roman"/>
            <w:color w:val="1155CC"/>
            <w:sz w:val="24"/>
            <w:szCs w:val="24"/>
            <w:u w:val="single"/>
          </w:rPr>
          <w:t>https://www.ncbi.nlm.nih.gov/pmc/articles/PMC7572302/</w:t>
        </w:r>
      </w:hyperlink>
      <w:r>
        <w:rPr>
          <w:rFonts w:ascii="Times New Roman" w:eastAsia="Times New Roman" w:hAnsi="Times New Roman" w:cs="Times New Roman"/>
          <w:color w:val="000000"/>
          <w:sz w:val="24"/>
          <w:szCs w:val="24"/>
        </w:rPr>
        <w:t>] [Accessed on: 30.10.2023]</w:t>
      </w:r>
    </w:p>
    <w:p w14:paraId="4852C9EC" w14:textId="498A50A6" w:rsidR="001A64AC" w:rsidRDefault="001A64AC" w:rsidP="00223ECD">
      <w:pPr>
        <w:spacing w:before="200" w:after="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color w:val="222222"/>
          <w:sz w:val="24"/>
          <w:szCs w:val="24"/>
          <w:highlight w:val="white"/>
        </w:rPr>
        <w:t>Fedoryshyna</w:t>
      </w:r>
      <w:proofErr w:type="spellEnd"/>
      <w:r>
        <w:rPr>
          <w:rFonts w:ascii="Times New Roman" w:eastAsia="Times New Roman" w:hAnsi="Times New Roman" w:cs="Times New Roman"/>
          <w:color w:val="222222"/>
          <w:sz w:val="24"/>
          <w:szCs w:val="24"/>
          <w:highlight w:val="white"/>
        </w:rPr>
        <w:t xml:space="preserve">, L., </w:t>
      </w:r>
      <w:proofErr w:type="spellStart"/>
      <w:r>
        <w:rPr>
          <w:rFonts w:ascii="Times New Roman" w:eastAsia="Times New Roman" w:hAnsi="Times New Roman" w:cs="Times New Roman"/>
          <w:color w:val="222222"/>
          <w:sz w:val="24"/>
          <w:szCs w:val="24"/>
          <w:highlight w:val="white"/>
        </w:rPr>
        <w:t>Halachenko</w:t>
      </w:r>
      <w:proofErr w:type="spellEnd"/>
      <w:r>
        <w:rPr>
          <w:rFonts w:ascii="Times New Roman" w:eastAsia="Times New Roman" w:hAnsi="Times New Roman" w:cs="Times New Roman"/>
          <w:color w:val="222222"/>
          <w:sz w:val="24"/>
          <w:szCs w:val="24"/>
          <w:highlight w:val="white"/>
        </w:rPr>
        <w:t xml:space="preserve">, O., </w:t>
      </w:r>
      <w:proofErr w:type="spellStart"/>
      <w:r>
        <w:rPr>
          <w:rFonts w:ascii="Times New Roman" w:eastAsia="Times New Roman" w:hAnsi="Times New Roman" w:cs="Times New Roman"/>
          <w:color w:val="222222"/>
          <w:sz w:val="24"/>
          <w:szCs w:val="24"/>
          <w:highlight w:val="white"/>
        </w:rPr>
        <w:t>Ohiienko</w:t>
      </w:r>
      <w:proofErr w:type="spellEnd"/>
      <w:r>
        <w:rPr>
          <w:rFonts w:ascii="Times New Roman" w:eastAsia="Times New Roman" w:hAnsi="Times New Roman" w:cs="Times New Roman"/>
          <w:color w:val="222222"/>
          <w:sz w:val="24"/>
          <w:szCs w:val="24"/>
          <w:highlight w:val="white"/>
        </w:rPr>
        <w:t xml:space="preserve">, A., </w:t>
      </w:r>
      <w:proofErr w:type="spellStart"/>
      <w:r>
        <w:rPr>
          <w:rFonts w:ascii="Times New Roman" w:eastAsia="Times New Roman" w:hAnsi="Times New Roman" w:cs="Times New Roman"/>
          <w:color w:val="222222"/>
          <w:sz w:val="24"/>
          <w:szCs w:val="24"/>
          <w:highlight w:val="white"/>
        </w:rPr>
        <w:t>Blyznyuk</w:t>
      </w:r>
      <w:proofErr w:type="spellEnd"/>
      <w:r>
        <w:rPr>
          <w:rFonts w:ascii="Times New Roman" w:eastAsia="Times New Roman" w:hAnsi="Times New Roman" w:cs="Times New Roman"/>
          <w:color w:val="222222"/>
          <w:sz w:val="24"/>
          <w:szCs w:val="24"/>
          <w:highlight w:val="white"/>
        </w:rPr>
        <w:t xml:space="preserve">, A., </w:t>
      </w:r>
      <w:proofErr w:type="spellStart"/>
      <w:r>
        <w:rPr>
          <w:rFonts w:ascii="Times New Roman" w:eastAsia="Times New Roman" w:hAnsi="Times New Roman" w:cs="Times New Roman"/>
          <w:color w:val="222222"/>
          <w:sz w:val="24"/>
          <w:szCs w:val="24"/>
          <w:highlight w:val="white"/>
        </w:rPr>
        <w:t>Znachek</w:t>
      </w:r>
      <w:proofErr w:type="spellEnd"/>
      <w:r>
        <w:rPr>
          <w:rFonts w:ascii="Times New Roman" w:eastAsia="Times New Roman" w:hAnsi="Times New Roman" w:cs="Times New Roman"/>
          <w:color w:val="222222"/>
          <w:sz w:val="24"/>
          <w:szCs w:val="24"/>
          <w:highlight w:val="white"/>
        </w:rPr>
        <w:t xml:space="preserve">, R. and Tsurkan, N., (2021). Digital marketing in strategic management in the field of the tourism. </w:t>
      </w:r>
      <w:r>
        <w:rPr>
          <w:rFonts w:ascii="Times New Roman" w:eastAsia="Times New Roman" w:hAnsi="Times New Roman" w:cs="Times New Roman"/>
          <w:i/>
          <w:color w:val="222222"/>
          <w:sz w:val="24"/>
          <w:szCs w:val="24"/>
          <w:highlight w:val="white"/>
        </w:rPr>
        <w:t>Journal of Information Technology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13</w:t>
      </w:r>
      <w:r>
        <w:rPr>
          <w:rFonts w:ascii="Times New Roman" w:eastAsia="Times New Roman" w:hAnsi="Times New Roman" w:cs="Times New Roman"/>
          <w:color w:val="222222"/>
          <w:sz w:val="24"/>
          <w:szCs w:val="24"/>
          <w:highlight w:val="white"/>
        </w:rPr>
        <w:t xml:space="preserve">(Special Issue: Role of ICT in Advancing Business and Management), pp.22-41. </w:t>
      </w:r>
      <w:r>
        <w:rPr>
          <w:rFonts w:ascii="Times New Roman" w:eastAsia="Times New Roman" w:hAnsi="Times New Roman" w:cs="Times New Roman"/>
          <w:color w:val="000000"/>
          <w:sz w:val="24"/>
          <w:szCs w:val="24"/>
        </w:rPr>
        <w:t xml:space="preserve">[Available at: </w:t>
      </w:r>
      <w:hyperlink r:id="rId104">
        <w:r>
          <w:rPr>
            <w:rFonts w:ascii="Times New Roman" w:eastAsia="Times New Roman" w:hAnsi="Times New Roman" w:cs="Times New Roman"/>
            <w:color w:val="1155CC"/>
            <w:sz w:val="24"/>
            <w:szCs w:val="24"/>
            <w:u w:val="single"/>
          </w:rPr>
          <w:t>https://jitm.ut.ac.ir/article_80735_8f3e23e6c434afcbc070d993a00f9178.pdf</w:t>
        </w:r>
      </w:hyperlink>
      <w:r>
        <w:rPr>
          <w:rFonts w:ascii="Times New Roman" w:eastAsia="Times New Roman" w:hAnsi="Times New Roman" w:cs="Times New Roman"/>
          <w:color w:val="000000"/>
          <w:sz w:val="24"/>
          <w:szCs w:val="24"/>
        </w:rPr>
        <w:t xml:space="preserve">] [Accessed on: </w:t>
      </w:r>
      <w:r w:rsidR="00B66C9E">
        <w:rPr>
          <w:rFonts w:ascii="Times New Roman" w:eastAsia="Times New Roman" w:hAnsi="Times New Roman" w:cs="Times New Roman"/>
          <w:color w:val="000000"/>
          <w:sz w:val="24"/>
          <w:szCs w:val="24"/>
        </w:rPr>
        <w:t>24.</w:t>
      </w:r>
      <w:r>
        <w:rPr>
          <w:rFonts w:ascii="Times New Roman" w:eastAsia="Times New Roman" w:hAnsi="Times New Roman" w:cs="Times New Roman"/>
          <w:color w:val="000000"/>
          <w:sz w:val="24"/>
          <w:szCs w:val="24"/>
        </w:rPr>
        <w:t>1</w:t>
      </w:r>
      <w:r w:rsidR="00B66C9E">
        <w:rPr>
          <w:rFonts w:ascii="Times New Roman" w:eastAsia="Times New Roman" w:hAnsi="Times New Roman" w:cs="Times New Roman"/>
          <w:color w:val="000000"/>
          <w:sz w:val="24"/>
          <w:szCs w:val="24"/>
        </w:rPr>
        <w:t>2</w:t>
      </w:r>
      <w:r>
        <w:rPr>
          <w:rFonts w:ascii="Times New Roman" w:eastAsia="Times New Roman" w:hAnsi="Times New Roman" w:cs="Times New Roman"/>
          <w:color w:val="000000"/>
          <w:sz w:val="24"/>
          <w:szCs w:val="24"/>
        </w:rPr>
        <w:t>.2023]</w:t>
      </w:r>
    </w:p>
    <w:p w14:paraId="2B192ECA" w14:textId="128B1A49" w:rsidR="001A64AC" w:rsidRDefault="001A64AC" w:rsidP="00223ECD">
      <w:pPr>
        <w:spacing w:before="200"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Fletcher, A., (2021). Market investigations for digital platforms: panacea or </w:t>
      </w:r>
      <w:proofErr w:type="gramStart"/>
      <w:r>
        <w:rPr>
          <w:rFonts w:ascii="Times New Roman" w:eastAsia="Times New Roman" w:hAnsi="Times New Roman" w:cs="Times New Roman"/>
          <w:color w:val="222222"/>
          <w:sz w:val="24"/>
          <w:szCs w:val="24"/>
          <w:highlight w:val="white"/>
        </w:rPr>
        <w:t>complement?.</w:t>
      </w:r>
      <w:proofErr w:type="gram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Journal of European Competition Law &amp; Practice</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12</w:t>
      </w:r>
      <w:r>
        <w:rPr>
          <w:rFonts w:ascii="Times New Roman" w:eastAsia="Times New Roman" w:hAnsi="Times New Roman" w:cs="Times New Roman"/>
          <w:color w:val="222222"/>
          <w:sz w:val="24"/>
          <w:szCs w:val="24"/>
          <w:highlight w:val="white"/>
        </w:rPr>
        <w:t xml:space="preserve">(1), pp.44-55. </w:t>
      </w:r>
      <w:r>
        <w:rPr>
          <w:rFonts w:ascii="Times New Roman" w:eastAsia="Times New Roman" w:hAnsi="Times New Roman" w:cs="Times New Roman"/>
          <w:color w:val="000000"/>
          <w:sz w:val="24"/>
          <w:szCs w:val="24"/>
        </w:rPr>
        <w:t xml:space="preserve">[Available at: </w:t>
      </w:r>
      <w:hyperlink r:id="rId105">
        <w:r>
          <w:rPr>
            <w:rFonts w:ascii="Times New Roman" w:eastAsia="Times New Roman" w:hAnsi="Times New Roman" w:cs="Times New Roman"/>
            <w:color w:val="1155CC"/>
            <w:sz w:val="24"/>
            <w:szCs w:val="24"/>
            <w:u w:val="single"/>
          </w:rPr>
          <w:t>https://ueaeprints.uea.ac.uk/id/eprint/79789/1/Accepted_Manuscript.pdf</w:t>
        </w:r>
      </w:hyperlink>
      <w:r>
        <w:rPr>
          <w:rFonts w:ascii="Times New Roman" w:eastAsia="Times New Roman" w:hAnsi="Times New Roman" w:cs="Times New Roman"/>
          <w:color w:val="000000"/>
          <w:sz w:val="24"/>
          <w:szCs w:val="24"/>
        </w:rPr>
        <w:t xml:space="preserve">] [Accessed on: </w:t>
      </w:r>
      <w:r w:rsidR="00426C31">
        <w:rPr>
          <w:rFonts w:ascii="Times New Roman" w:eastAsia="Times New Roman" w:hAnsi="Times New Roman" w:cs="Times New Roman"/>
          <w:color w:val="000000"/>
          <w:sz w:val="24"/>
          <w:szCs w:val="24"/>
        </w:rPr>
        <w:t>18</w:t>
      </w:r>
      <w:r>
        <w:rPr>
          <w:rFonts w:ascii="Times New Roman" w:eastAsia="Times New Roman" w:hAnsi="Times New Roman" w:cs="Times New Roman"/>
          <w:color w:val="000000"/>
          <w:sz w:val="24"/>
          <w:szCs w:val="24"/>
        </w:rPr>
        <w:t>.1</w:t>
      </w:r>
      <w:r w:rsidR="00426C31">
        <w:rPr>
          <w:rFonts w:ascii="Times New Roman" w:eastAsia="Times New Roman" w:hAnsi="Times New Roman" w:cs="Times New Roman"/>
          <w:color w:val="000000"/>
          <w:sz w:val="24"/>
          <w:szCs w:val="24"/>
        </w:rPr>
        <w:t>1</w:t>
      </w:r>
      <w:r>
        <w:rPr>
          <w:rFonts w:ascii="Times New Roman" w:eastAsia="Times New Roman" w:hAnsi="Times New Roman" w:cs="Times New Roman"/>
          <w:color w:val="000000"/>
          <w:sz w:val="24"/>
          <w:szCs w:val="24"/>
        </w:rPr>
        <w:t>.2023]</w:t>
      </w:r>
    </w:p>
    <w:p w14:paraId="0024BCE0" w14:textId="77777777" w:rsidR="001A64AC" w:rsidRDefault="001A64AC" w:rsidP="00223ECD">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Fool.com, (2023) Artificial Intelligence [Available at: </w:t>
      </w:r>
      <w:hyperlink r:id="rId106">
        <w:r>
          <w:rPr>
            <w:rFonts w:ascii="Times New Roman" w:eastAsia="Times New Roman" w:hAnsi="Times New Roman" w:cs="Times New Roman"/>
            <w:color w:val="1155CC"/>
            <w:sz w:val="24"/>
            <w:szCs w:val="24"/>
            <w:u w:val="single"/>
          </w:rPr>
          <w:t>https://www.reliablesoft.net/digital-marketing-guide/</w:t>
        </w:r>
      </w:hyperlink>
      <w:r>
        <w:rPr>
          <w:rFonts w:ascii="Times New Roman" w:eastAsia="Times New Roman" w:hAnsi="Times New Roman" w:cs="Times New Roman"/>
          <w:color w:val="000000"/>
          <w:sz w:val="24"/>
          <w:szCs w:val="24"/>
        </w:rPr>
        <w:t xml:space="preserve"> ] [Accessed on: 30.10.2023]</w:t>
      </w:r>
    </w:p>
    <w:p w14:paraId="1C6E876A" w14:textId="7C0E77F0" w:rsidR="001A64AC" w:rsidRDefault="001A64AC" w:rsidP="00223EC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Fountaine, T., McCarthy, B. and Saleh, T., (2019). Building the AI-powered organization. </w:t>
      </w:r>
      <w:r>
        <w:rPr>
          <w:rFonts w:ascii="Times New Roman" w:eastAsia="Times New Roman" w:hAnsi="Times New Roman" w:cs="Times New Roman"/>
          <w:i/>
          <w:color w:val="000000"/>
          <w:sz w:val="24"/>
          <w:szCs w:val="24"/>
        </w:rPr>
        <w:t>Harvard Business Review</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97</w:t>
      </w:r>
      <w:r>
        <w:rPr>
          <w:rFonts w:ascii="Times New Roman" w:eastAsia="Times New Roman" w:hAnsi="Times New Roman" w:cs="Times New Roman"/>
          <w:color w:val="000000"/>
          <w:sz w:val="24"/>
          <w:szCs w:val="24"/>
        </w:rPr>
        <w:t>(4), pp.62-73. [Available at:</w:t>
      </w:r>
      <w:hyperlink r:id="rId107">
        <w:r>
          <w:rPr>
            <w:rFonts w:ascii="Times New Roman" w:eastAsia="Times New Roman" w:hAnsi="Times New Roman" w:cs="Times New Roman"/>
            <w:color w:val="000000"/>
            <w:sz w:val="24"/>
            <w:szCs w:val="24"/>
          </w:rPr>
          <w:t xml:space="preserve"> </w:t>
        </w:r>
      </w:hyperlink>
      <w:hyperlink r:id="rId108">
        <w:r>
          <w:rPr>
            <w:rFonts w:ascii="Times New Roman" w:eastAsia="Times New Roman" w:hAnsi="Times New Roman" w:cs="Times New Roman"/>
            <w:color w:val="1155CC"/>
            <w:sz w:val="24"/>
            <w:szCs w:val="24"/>
            <w:highlight w:val="white"/>
            <w:u w:val="single"/>
          </w:rPr>
          <w:t>https://wuyuansheng.com/doc/Databricks-AI-Powered-Org__Article-Licensing-July21-1.pdf</w:t>
        </w:r>
      </w:hyperlink>
      <w:r>
        <w:rPr>
          <w:rFonts w:ascii="Times New Roman" w:eastAsia="Times New Roman" w:hAnsi="Times New Roman" w:cs="Times New Roman"/>
          <w:color w:val="000000"/>
          <w:sz w:val="24"/>
          <w:szCs w:val="24"/>
        </w:rPr>
        <w:t xml:space="preserve">] [Accessed on: </w:t>
      </w:r>
      <w:r w:rsidR="00C15DFA">
        <w:rPr>
          <w:rFonts w:ascii="Times New Roman" w:eastAsia="Times New Roman" w:hAnsi="Times New Roman" w:cs="Times New Roman"/>
          <w:color w:val="000000"/>
          <w:sz w:val="24"/>
          <w:szCs w:val="24"/>
        </w:rPr>
        <w:t>0</w:t>
      </w:r>
      <w:r>
        <w:rPr>
          <w:rFonts w:ascii="Times New Roman" w:eastAsia="Times New Roman" w:hAnsi="Times New Roman" w:cs="Times New Roman"/>
          <w:color w:val="000000"/>
          <w:sz w:val="24"/>
          <w:szCs w:val="24"/>
        </w:rPr>
        <w:t>1.1</w:t>
      </w:r>
      <w:r w:rsidR="00C15DFA">
        <w:rPr>
          <w:rFonts w:ascii="Times New Roman" w:eastAsia="Times New Roman" w:hAnsi="Times New Roman" w:cs="Times New Roman"/>
          <w:color w:val="000000"/>
          <w:sz w:val="24"/>
          <w:szCs w:val="24"/>
        </w:rPr>
        <w:t>1</w:t>
      </w:r>
      <w:r>
        <w:rPr>
          <w:rFonts w:ascii="Times New Roman" w:eastAsia="Times New Roman" w:hAnsi="Times New Roman" w:cs="Times New Roman"/>
          <w:color w:val="000000"/>
          <w:sz w:val="24"/>
          <w:szCs w:val="24"/>
        </w:rPr>
        <w:t>.2023]</w:t>
      </w:r>
    </w:p>
    <w:p w14:paraId="574D9D2A" w14:textId="1A88C049" w:rsidR="001A64AC" w:rsidRDefault="001A64AC" w:rsidP="00223ECD">
      <w:pPr>
        <w:spacing w:before="200"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Furr, N., Ozcan, P. and Eisenhardt, K.M., (2022). What is digital transformation? Core tensions facing established companies on the global stage. </w:t>
      </w:r>
      <w:r>
        <w:rPr>
          <w:rFonts w:ascii="Times New Roman" w:eastAsia="Times New Roman" w:hAnsi="Times New Roman" w:cs="Times New Roman"/>
          <w:i/>
          <w:color w:val="222222"/>
          <w:sz w:val="24"/>
          <w:szCs w:val="24"/>
          <w:highlight w:val="white"/>
        </w:rPr>
        <w:t>Global Strategy Journal</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12</w:t>
      </w:r>
      <w:r>
        <w:rPr>
          <w:rFonts w:ascii="Times New Roman" w:eastAsia="Times New Roman" w:hAnsi="Times New Roman" w:cs="Times New Roman"/>
          <w:color w:val="222222"/>
          <w:sz w:val="24"/>
          <w:szCs w:val="24"/>
          <w:highlight w:val="white"/>
        </w:rPr>
        <w:t xml:space="preserve">(4), pp.595-618. </w:t>
      </w:r>
      <w:r>
        <w:rPr>
          <w:rFonts w:ascii="Times New Roman" w:eastAsia="Times New Roman" w:hAnsi="Times New Roman" w:cs="Times New Roman"/>
          <w:color w:val="000000"/>
          <w:sz w:val="24"/>
          <w:szCs w:val="24"/>
        </w:rPr>
        <w:t xml:space="preserve">[Available at: </w:t>
      </w:r>
      <w:hyperlink r:id="rId109">
        <w:r>
          <w:rPr>
            <w:rFonts w:ascii="Times New Roman" w:eastAsia="Times New Roman" w:hAnsi="Times New Roman" w:cs="Times New Roman"/>
            <w:color w:val="1155CC"/>
            <w:sz w:val="24"/>
            <w:szCs w:val="24"/>
            <w:u w:val="single"/>
          </w:rPr>
          <w:t>https://onlinelibrary.wiley.com/doi/pdf/10.1002/gsj.1442</w:t>
        </w:r>
      </w:hyperlink>
      <w:r>
        <w:rPr>
          <w:rFonts w:ascii="Times New Roman" w:eastAsia="Times New Roman" w:hAnsi="Times New Roman" w:cs="Times New Roman"/>
          <w:color w:val="000000"/>
          <w:sz w:val="24"/>
          <w:szCs w:val="24"/>
        </w:rPr>
        <w:t xml:space="preserve">] [Accessed on: </w:t>
      </w:r>
      <w:r w:rsidR="00AB0E6F">
        <w:rPr>
          <w:rFonts w:ascii="Times New Roman" w:eastAsia="Times New Roman" w:hAnsi="Times New Roman" w:cs="Times New Roman"/>
          <w:color w:val="000000"/>
          <w:sz w:val="24"/>
          <w:szCs w:val="24"/>
        </w:rPr>
        <w:t>1</w:t>
      </w:r>
      <w:r w:rsidR="00A955D7">
        <w:rPr>
          <w:rFonts w:ascii="Times New Roman" w:eastAsia="Times New Roman" w:hAnsi="Times New Roman" w:cs="Times New Roman"/>
          <w:color w:val="000000"/>
          <w:sz w:val="24"/>
          <w:szCs w:val="24"/>
        </w:rPr>
        <w:t>9</w:t>
      </w:r>
      <w:r>
        <w:rPr>
          <w:rFonts w:ascii="Times New Roman" w:eastAsia="Times New Roman" w:hAnsi="Times New Roman" w:cs="Times New Roman"/>
          <w:color w:val="000000"/>
          <w:sz w:val="24"/>
          <w:szCs w:val="24"/>
        </w:rPr>
        <w:t>.10.2023]</w:t>
      </w:r>
    </w:p>
    <w:p w14:paraId="57932A33" w14:textId="213377BE" w:rsidR="001A64AC" w:rsidRDefault="001A64AC" w:rsidP="00223EC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lastRenderedPageBreak/>
        <w:t xml:space="preserve">Gerke, S., </w:t>
      </w:r>
      <w:proofErr w:type="spellStart"/>
      <w:r>
        <w:rPr>
          <w:rFonts w:ascii="Times New Roman" w:eastAsia="Times New Roman" w:hAnsi="Times New Roman" w:cs="Times New Roman"/>
          <w:color w:val="222222"/>
          <w:sz w:val="24"/>
          <w:szCs w:val="24"/>
          <w:highlight w:val="white"/>
        </w:rPr>
        <w:t>Minssen</w:t>
      </w:r>
      <w:proofErr w:type="spellEnd"/>
      <w:r>
        <w:rPr>
          <w:rFonts w:ascii="Times New Roman" w:eastAsia="Times New Roman" w:hAnsi="Times New Roman" w:cs="Times New Roman"/>
          <w:color w:val="222222"/>
          <w:sz w:val="24"/>
          <w:szCs w:val="24"/>
          <w:highlight w:val="white"/>
        </w:rPr>
        <w:t xml:space="preserve">, T. and Cohen, G., (2020). Ethical and legal challenges of artificial intelligence-driven healthcare. In </w:t>
      </w:r>
      <w:r>
        <w:rPr>
          <w:rFonts w:ascii="Times New Roman" w:eastAsia="Times New Roman" w:hAnsi="Times New Roman" w:cs="Times New Roman"/>
          <w:i/>
          <w:color w:val="000000"/>
          <w:sz w:val="24"/>
          <w:szCs w:val="24"/>
        </w:rPr>
        <w:t>Artificial intelligence in healthcare</w:t>
      </w:r>
      <w:r>
        <w:rPr>
          <w:rFonts w:ascii="Times New Roman" w:eastAsia="Times New Roman" w:hAnsi="Times New Roman" w:cs="Times New Roman"/>
          <w:color w:val="000000"/>
          <w:sz w:val="24"/>
          <w:szCs w:val="24"/>
        </w:rPr>
        <w:t xml:space="preserve"> (pp. 295-336). Academic Press. [Available at:</w:t>
      </w:r>
      <w:hyperlink r:id="rId110">
        <w:r>
          <w:rPr>
            <w:rFonts w:ascii="Times New Roman" w:eastAsia="Times New Roman" w:hAnsi="Times New Roman" w:cs="Times New Roman"/>
            <w:color w:val="000000"/>
            <w:sz w:val="24"/>
            <w:szCs w:val="24"/>
          </w:rPr>
          <w:t xml:space="preserve"> </w:t>
        </w:r>
      </w:hyperlink>
      <w:hyperlink r:id="rId111">
        <w:r>
          <w:rPr>
            <w:rFonts w:ascii="Times New Roman" w:eastAsia="Times New Roman" w:hAnsi="Times New Roman" w:cs="Times New Roman"/>
            <w:color w:val="1155CC"/>
            <w:sz w:val="24"/>
            <w:szCs w:val="24"/>
            <w:highlight w:val="white"/>
            <w:u w:val="single"/>
          </w:rPr>
          <w:t>https://www.sciencedirect.com/science/article/pii/B9780128184387000125</w:t>
        </w:r>
      </w:hyperlink>
      <w:r>
        <w:rPr>
          <w:rFonts w:ascii="Times New Roman" w:eastAsia="Times New Roman" w:hAnsi="Times New Roman" w:cs="Times New Roman"/>
          <w:color w:val="000000"/>
          <w:sz w:val="24"/>
          <w:szCs w:val="24"/>
        </w:rPr>
        <w:t xml:space="preserve">] [Accessed on: </w:t>
      </w:r>
      <w:r w:rsidR="00CF426D">
        <w:rPr>
          <w:rFonts w:ascii="Times New Roman" w:eastAsia="Times New Roman" w:hAnsi="Times New Roman" w:cs="Times New Roman"/>
          <w:color w:val="000000"/>
          <w:sz w:val="24"/>
          <w:szCs w:val="24"/>
        </w:rPr>
        <w:t>1</w:t>
      </w:r>
      <w:r>
        <w:rPr>
          <w:rFonts w:ascii="Times New Roman" w:eastAsia="Times New Roman" w:hAnsi="Times New Roman" w:cs="Times New Roman"/>
          <w:color w:val="000000"/>
          <w:sz w:val="24"/>
          <w:szCs w:val="24"/>
        </w:rPr>
        <w:t>1.10.2023]</w:t>
      </w:r>
    </w:p>
    <w:p w14:paraId="43C6CD7B" w14:textId="77777777" w:rsidR="001A64AC" w:rsidRDefault="001A64AC" w:rsidP="00223ECD">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Getlasso.co, (2023). [Available at: </w:t>
      </w:r>
      <w:hyperlink r:id="rId112">
        <w:r>
          <w:rPr>
            <w:rFonts w:ascii="Times New Roman" w:eastAsia="Times New Roman" w:hAnsi="Times New Roman" w:cs="Times New Roman"/>
            <w:color w:val="1155CC"/>
            <w:sz w:val="24"/>
            <w:szCs w:val="24"/>
            <w:u w:val="single"/>
          </w:rPr>
          <w:t>https://getlasso.co/affiliate/hm/</w:t>
        </w:r>
      </w:hyperlink>
      <w:r>
        <w:rPr>
          <w:rFonts w:ascii="Times New Roman" w:eastAsia="Times New Roman" w:hAnsi="Times New Roman" w:cs="Times New Roman"/>
          <w:color w:val="000000"/>
          <w:sz w:val="24"/>
          <w:szCs w:val="24"/>
        </w:rPr>
        <w:t>] [Accessed on: 30.10.2023]</w:t>
      </w:r>
    </w:p>
    <w:p w14:paraId="3CC5B130" w14:textId="70D210AD" w:rsidR="001A64AC" w:rsidRDefault="001A64AC" w:rsidP="00223EC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Goktas, P., </w:t>
      </w:r>
      <w:proofErr w:type="spellStart"/>
      <w:r>
        <w:rPr>
          <w:rFonts w:ascii="Times New Roman" w:eastAsia="Times New Roman" w:hAnsi="Times New Roman" w:cs="Times New Roman"/>
          <w:color w:val="222222"/>
          <w:sz w:val="24"/>
          <w:szCs w:val="24"/>
          <w:highlight w:val="white"/>
        </w:rPr>
        <w:t>Kucukkaya</w:t>
      </w:r>
      <w:proofErr w:type="spellEnd"/>
      <w:r>
        <w:rPr>
          <w:rFonts w:ascii="Times New Roman" w:eastAsia="Times New Roman" w:hAnsi="Times New Roman" w:cs="Times New Roman"/>
          <w:color w:val="222222"/>
          <w:sz w:val="24"/>
          <w:szCs w:val="24"/>
          <w:highlight w:val="white"/>
        </w:rPr>
        <w:t xml:space="preserve">, A. and </w:t>
      </w:r>
      <w:proofErr w:type="spellStart"/>
      <w:r>
        <w:rPr>
          <w:rFonts w:ascii="Times New Roman" w:eastAsia="Times New Roman" w:hAnsi="Times New Roman" w:cs="Times New Roman"/>
          <w:color w:val="222222"/>
          <w:sz w:val="24"/>
          <w:szCs w:val="24"/>
          <w:highlight w:val="white"/>
        </w:rPr>
        <w:t>Karacay</w:t>
      </w:r>
      <w:proofErr w:type="spellEnd"/>
      <w:r>
        <w:rPr>
          <w:rFonts w:ascii="Times New Roman" w:eastAsia="Times New Roman" w:hAnsi="Times New Roman" w:cs="Times New Roman"/>
          <w:color w:val="222222"/>
          <w:sz w:val="24"/>
          <w:szCs w:val="24"/>
          <w:highlight w:val="white"/>
        </w:rPr>
        <w:t xml:space="preserve">, P., (2023). Leveraging the efficiency and transparency of artificial </w:t>
      </w:r>
      <w:proofErr w:type="gramStart"/>
      <w:r>
        <w:rPr>
          <w:rFonts w:ascii="Times New Roman" w:eastAsia="Times New Roman" w:hAnsi="Times New Roman" w:cs="Times New Roman"/>
          <w:color w:val="222222"/>
          <w:sz w:val="24"/>
          <w:szCs w:val="24"/>
          <w:highlight w:val="white"/>
        </w:rPr>
        <w:t>intelligence‐driven</w:t>
      </w:r>
      <w:proofErr w:type="gramEnd"/>
      <w:r>
        <w:rPr>
          <w:rFonts w:ascii="Times New Roman" w:eastAsia="Times New Roman" w:hAnsi="Times New Roman" w:cs="Times New Roman"/>
          <w:color w:val="222222"/>
          <w:sz w:val="24"/>
          <w:szCs w:val="24"/>
          <w:highlight w:val="white"/>
        </w:rPr>
        <w:t xml:space="preserve"> visual Chatbot through smart prompt learning concept. </w:t>
      </w:r>
      <w:r>
        <w:rPr>
          <w:rFonts w:ascii="Times New Roman" w:eastAsia="Times New Roman" w:hAnsi="Times New Roman" w:cs="Times New Roman"/>
          <w:i/>
          <w:color w:val="000000"/>
          <w:sz w:val="24"/>
          <w:szCs w:val="24"/>
        </w:rPr>
        <w:t>Skin Research and Technology</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29</w:t>
      </w:r>
      <w:r>
        <w:rPr>
          <w:rFonts w:ascii="Times New Roman" w:eastAsia="Times New Roman" w:hAnsi="Times New Roman" w:cs="Times New Roman"/>
          <w:color w:val="000000"/>
          <w:sz w:val="24"/>
          <w:szCs w:val="24"/>
        </w:rPr>
        <w:t>(11). [Available at:</w:t>
      </w:r>
      <w:hyperlink r:id="rId113">
        <w:r>
          <w:rPr>
            <w:rFonts w:ascii="Times New Roman" w:eastAsia="Times New Roman" w:hAnsi="Times New Roman" w:cs="Times New Roman"/>
            <w:color w:val="000000"/>
            <w:sz w:val="24"/>
            <w:szCs w:val="24"/>
          </w:rPr>
          <w:t xml:space="preserve"> </w:t>
        </w:r>
      </w:hyperlink>
      <w:hyperlink r:id="rId114">
        <w:r>
          <w:rPr>
            <w:rFonts w:ascii="Times New Roman" w:eastAsia="Times New Roman" w:hAnsi="Times New Roman" w:cs="Times New Roman"/>
            <w:color w:val="1155CC"/>
            <w:sz w:val="24"/>
            <w:szCs w:val="24"/>
            <w:highlight w:val="white"/>
            <w:u w:val="single"/>
          </w:rPr>
          <w:t>https://www.ncbi.nlm.nih.gov/pmc/articles/PMC10587733/</w:t>
        </w:r>
      </w:hyperlink>
      <w:r>
        <w:rPr>
          <w:rFonts w:ascii="Times New Roman" w:eastAsia="Times New Roman" w:hAnsi="Times New Roman" w:cs="Times New Roman"/>
          <w:color w:val="000000"/>
          <w:sz w:val="24"/>
          <w:szCs w:val="24"/>
        </w:rPr>
        <w:t>] [Accessed on: 1</w:t>
      </w:r>
      <w:r w:rsidR="009568C0">
        <w:rPr>
          <w:rFonts w:ascii="Times New Roman" w:eastAsia="Times New Roman" w:hAnsi="Times New Roman" w:cs="Times New Roman"/>
          <w:color w:val="000000"/>
          <w:sz w:val="24"/>
          <w:szCs w:val="24"/>
        </w:rPr>
        <w:t>4</w:t>
      </w:r>
      <w:r>
        <w:rPr>
          <w:rFonts w:ascii="Times New Roman" w:eastAsia="Times New Roman" w:hAnsi="Times New Roman" w:cs="Times New Roman"/>
          <w:color w:val="000000"/>
          <w:sz w:val="24"/>
          <w:szCs w:val="24"/>
        </w:rPr>
        <w:t>.10.2023]</w:t>
      </w:r>
    </w:p>
    <w:p w14:paraId="072B5F8C" w14:textId="3E9621ED" w:rsidR="001A64AC" w:rsidRDefault="001A64AC" w:rsidP="00223ECD">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Grandhi, B., Patwa, N. and Saleem, K., (2021). Data-driven marketing for growth and profitability. </w:t>
      </w:r>
      <w:proofErr w:type="spellStart"/>
      <w:r>
        <w:rPr>
          <w:rFonts w:ascii="Times New Roman" w:eastAsia="Times New Roman" w:hAnsi="Times New Roman" w:cs="Times New Roman"/>
          <w:color w:val="000000"/>
          <w:sz w:val="24"/>
          <w:szCs w:val="24"/>
        </w:rPr>
        <w:t>EuroMed</w:t>
      </w:r>
      <w:proofErr w:type="spellEnd"/>
      <w:r>
        <w:rPr>
          <w:rFonts w:ascii="Times New Roman" w:eastAsia="Times New Roman" w:hAnsi="Times New Roman" w:cs="Times New Roman"/>
          <w:color w:val="000000"/>
          <w:sz w:val="24"/>
          <w:szCs w:val="24"/>
        </w:rPr>
        <w:t xml:space="preserve"> Journal of Business, 16(4), pp.381-398. [Available at:   </w:t>
      </w:r>
      <w:hyperlink r:id="rId115">
        <w:r>
          <w:rPr>
            <w:rFonts w:ascii="Times New Roman" w:eastAsia="Times New Roman" w:hAnsi="Times New Roman" w:cs="Times New Roman"/>
            <w:color w:val="1155CC"/>
            <w:sz w:val="24"/>
            <w:szCs w:val="24"/>
            <w:u w:val="single"/>
          </w:rPr>
          <w:t>https://www.emerald.com/insight/content/doi/10.1108/EMJB-09-2018-0054/full/html</w:t>
        </w:r>
      </w:hyperlink>
      <w:r>
        <w:rPr>
          <w:rFonts w:ascii="Times New Roman" w:eastAsia="Times New Roman" w:hAnsi="Times New Roman" w:cs="Times New Roman"/>
          <w:color w:val="000000"/>
          <w:sz w:val="24"/>
          <w:szCs w:val="24"/>
        </w:rPr>
        <w:t>]   [Accessed on: 30.1</w:t>
      </w:r>
      <w:r w:rsidR="003D749D">
        <w:rPr>
          <w:rFonts w:ascii="Times New Roman" w:eastAsia="Times New Roman" w:hAnsi="Times New Roman" w:cs="Times New Roman"/>
          <w:color w:val="000000"/>
          <w:sz w:val="24"/>
          <w:szCs w:val="24"/>
        </w:rPr>
        <w:t>1</w:t>
      </w:r>
      <w:r>
        <w:rPr>
          <w:rFonts w:ascii="Times New Roman" w:eastAsia="Times New Roman" w:hAnsi="Times New Roman" w:cs="Times New Roman"/>
          <w:color w:val="000000"/>
          <w:sz w:val="24"/>
          <w:szCs w:val="24"/>
        </w:rPr>
        <w:t>.2023]</w:t>
      </w:r>
    </w:p>
    <w:p w14:paraId="25FD40EC" w14:textId="7EAF5BB2" w:rsidR="001A64AC" w:rsidRDefault="001A64AC" w:rsidP="00223ECD">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Guha, A., Grewal, D., </w:t>
      </w:r>
      <w:proofErr w:type="spellStart"/>
      <w:r>
        <w:rPr>
          <w:rFonts w:ascii="Times New Roman" w:eastAsia="Times New Roman" w:hAnsi="Times New Roman" w:cs="Times New Roman"/>
          <w:color w:val="222222"/>
          <w:sz w:val="24"/>
          <w:szCs w:val="24"/>
          <w:highlight w:val="white"/>
        </w:rPr>
        <w:t>Kopalle</w:t>
      </w:r>
      <w:proofErr w:type="spellEnd"/>
      <w:r>
        <w:rPr>
          <w:rFonts w:ascii="Times New Roman" w:eastAsia="Times New Roman" w:hAnsi="Times New Roman" w:cs="Times New Roman"/>
          <w:color w:val="222222"/>
          <w:sz w:val="24"/>
          <w:szCs w:val="24"/>
          <w:highlight w:val="white"/>
        </w:rPr>
        <w:t xml:space="preserve">, P.K., Haenlein, M., Schneider, M.J., Jung, H., Moustafa, R., Hegde, D.R. and Hawkins, G., (2021). How artificial intelligence will affect the future of retailing. </w:t>
      </w:r>
      <w:r>
        <w:rPr>
          <w:rFonts w:ascii="Times New Roman" w:eastAsia="Times New Roman" w:hAnsi="Times New Roman" w:cs="Times New Roman"/>
          <w:i/>
          <w:color w:val="222222"/>
          <w:sz w:val="24"/>
          <w:szCs w:val="24"/>
          <w:highlight w:val="white"/>
        </w:rPr>
        <w:t>Journal of Retailing</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97</w:t>
      </w:r>
      <w:r>
        <w:rPr>
          <w:rFonts w:ascii="Times New Roman" w:eastAsia="Times New Roman" w:hAnsi="Times New Roman" w:cs="Times New Roman"/>
          <w:color w:val="222222"/>
          <w:sz w:val="24"/>
          <w:szCs w:val="24"/>
          <w:highlight w:val="white"/>
        </w:rPr>
        <w:t xml:space="preserve">(1), pp.28-41. [Available at: </w:t>
      </w:r>
      <w:hyperlink r:id="rId116">
        <w:r>
          <w:rPr>
            <w:rFonts w:ascii="Times New Roman" w:eastAsia="Times New Roman" w:hAnsi="Times New Roman" w:cs="Times New Roman"/>
            <w:color w:val="1155CC"/>
            <w:sz w:val="24"/>
            <w:szCs w:val="24"/>
            <w:highlight w:val="white"/>
            <w:u w:val="single"/>
          </w:rPr>
          <w:t>https://www.sciencedirect.com/science/article/pii/S0022435921000051</w:t>
        </w:r>
      </w:hyperlink>
      <w:r>
        <w:rPr>
          <w:rFonts w:ascii="Times New Roman" w:eastAsia="Times New Roman" w:hAnsi="Times New Roman" w:cs="Times New Roman"/>
          <w:color w:val="222222"/>
          <w:sz w:val="24"/>
          <w:szCs w:val="24"/>
          <w:highlight w:val="white"/>
        </w:rPr>
        <w:t xml:space="preserve">] [Accessed on: </w:t>
      </w:r>
      <w:r w:rsidR="00D457ED">
        <w:rPr>
          <w:rFonts w:ascii="Times New Roman" w:eastAsia="Times New Roman" w:hAnsi="Times New Roman" w:cs="Times New Roman"/>
          <w:color w:val="222222"/>
          <w:sz w:val="24"/>
          <w:szCs w:val="24"/>
          <w:highlight w:val="white"/>
        </w:rPr>
        <w:t>03</w:t>
      </w:r>
      <w:r>
        <w:rPr>
          <w:rFonts w:ascii="Times New Roman" w:eastAsia="Times New Roman" w:hAnsi="Times New Roman" w:cs="Times New Roman"/>
          <w:color w:val="222222"/>
          <w:sz w:val="24"/>
          <w:szCs w:val="24"/>
          <w:highlight w:val="white"/>
        </w:rPr>
        <w:t>.1</w:t>
      </w:r>
      <w:r w:rsidR="00D457ED">
        <w:rPr>
          <w:rFonts w:ascii="Times New Roman" w:eastAsia="Times New Roman" w:hAnsi="Times New Roman" w:cs="Times New Roman"/>
          <w:color w:val="222222"/>
          <w:sz w:val="24"/>
          <w:szCs w:val="24"/>
          <w:highlight w:val="white"/>
        </w:rPr>
        <w:t>2</w:t>
      </w:r>
      <w:r>
        <w:rPr>
          <w:rFonts w:ascii="Times New Roman" w:eastAsia="Times New Roman" w:hAnsi="Times New Roman" w:cs="Times New Roman"/>
          <w:color w:val="222222"/>
          <w:sz w:val="24"/>
          <w:szCs w:val="24"/>
          <w:highlight w:val="white"/>
        </w:rPr>
        <w:t>.2023]</w:t>
      </w:r>
    </w:p>
    <w:p w14:paraId="7FB06703" w14:textId="2CF62DC9" w:rsidR="001A64AC" w:rsidRDefault="001A64AC" w:rsidP="00223ECD">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Gupta, S., </w:t>
      </w:r>
      <w:proofErr w:type="spellStart"/>
      <w:r>
        <w:rPr>
          <w:rFonts w:ascii="Times New Roman" w:eastAsia="Times New Roman" w:hAnsi="Times New Roman" w:cs="Times New Roman"/>
          <w:color w:val="000000"/>
          <w:sz w:val="24"/>
          <w:szCs w:val="24"/>
        </w:rPr>
        <w:t>Leszkiewicz</w:t>
      </w:r>
      <w:proofErr w:type="spellEnd"/>
      <w:r>
        <w:rPr>
          <w:rFonts w:ascii="Times New Roman" w:eastAsia="Times New Roman" w:hAnsi="Times New Roman" w:cs="Times New Roman"/>
          <w:color w:val="000000"/>
          <w:sz w:val="24"/>
          <w:szCs w:val="24"/>
        </w:rPr>
        <w:t xml:space="preserve">, A., Kumar, V., </w:t>
      </w:r>
      <w:proofErr w:type="spellStart"/>
      <w:r>
        <w:rPr>
          <w:rFonts w:ascii="Times New Roman" w:eastAsia="Times New Roman" w:hAnsi="Times New Roman" w:cs="Times New Roman"/>
          <w:color w:val="000000"/>
          <w:sz w:val="24"/>
          <w:szCs w:val="24"/>
        </w:rPr>
        <w:t>Bijmolt</w:t>
      </w:r>
      <w:proofErr w:type="spellEnd"/>
      <w:r>
        <w:rPr>
          <w:rFonts w:ascii="Times New Roman" w:eastAsia="Times New Roman" w:hAnsi="Times New Roman" w:cs="Times New Roman"/>
          <w:color w:val="000000"/>
          <w:sz w:val="24"/>
          <w:szCs w:val="24"/>
        </w:rPr>
        <w:t xml:space="preserve">, T. and Potapov, D., (2020). Digital analytics: </w:t>
      </w:r>
      <w:proofErr w:type="spellStart"/>
      <w:r>
        <w:rPr>
          <w:rFonts w:ascii="Times New Roman" w:eastAsia="Times New Roman" w:hAnsi="Times New Roman" w:cs="Times New Roman"/>
          <w:color w:val="000000"/>
          <w:sz w:val="24"/>
          <w:szCs w:val="24"/>
        </w:rPr>
        <w:t>Modeling</w:t>
      </w:r>
      <w:proofErr w:type="spellEnd"/>
      <w:r>
        <w:rPr>
          <w:rFonts w:ascii="Times New Roman" w:eastAsia="Times New Roman" w:hAnsi="Times New Roman" w:cs="Times New Roman"/>
          <w:color w:val="000000"/>
          <w:sz w:val="24"/>
          <w:szCs w:val="24"/>
        </w:rPr>
        <w:t xml:space="preserve"> for insights and new methods. Journal of Interactive Marketing, 51(1), pp.26-43. [Available at:   </w:t>
      </w:r>
      <w:hyperlink r:id="rId117">
        <w:r>
          <w:rPr>
            <w:rFonts w:ascii="Times New Roman" w:eastAsia="Times New Roman" w:hAnsi="Times New Roman" w:cs="Times New Roman"/>
            <w:color w:val="1155CC"/>
            <w:sz w:val="24"/>
            <w:szCs w:val="24"/>
            <w:u w:val="single"/>
          </w:rPr>
          <w:t>https://journals.sagepub.com/doi/abs/10.1016/j.intmar.2020.04.003</w:t>
        </w:r>
      </w:hyperlink>
      <w:r>
        <w:rPr>
          <w:rFonts w:ascii="Times New Roman" w:eastAsia="Times New Roman" w:hAnsi="Times New Roman" w:cs="Times New Roman"/>
          <w:color w:val="000000"/>
          <w:sz w:val="24"/>
          <w:szCs w:val="24"/>
        </w:rPr>
        <w:t xml:space="preserve">]   [Accessed on: </w:t>
      </w:r>
      <w:r w:rsidR="00C521CC">
        <w:rPr>
          <w:rFonts w:ascii="Times New Roman" w:eastAsia="Times New Roman" w:hAnsi="Times New Roman" w:cs="Times New Roman"/>
          <w:color w:val="000000"/>
          <w:sz w:val="24"/>
          <w:szCs w:val="24"/>
        </w:rPr>
        <w:t>29</w:t>
      </w:r>
      <w:r>
        <w:rPr>
          <w:rFonts w:ascii="Times New Roman" w:eastAsia="Times New Roman" w:hAnsi="Times New Roman" w:cs="Times New Roman"/>
          <w:color w:val="000000"/>
          <w:sz w:val="24"/>
          <w:szCs w:val="24"/>
        </w:rPr>
        <w:t>.1</w:t>
      </w:r>
      <w:r w:rsidR="00E3786B">
        <w:rPr>
          <w:rFonts w:ascii="Times New Roman" w:eastAsia="Times New Roman" w:hAnsi="Times New Roman" w:cs="Times New Roman"/>
          <w:color w:val="000000"/>
          <w:sz w:val="24"/>
          <w:szCs w:val="24"/>
        </w:rPr>
        <w:t>2</w:t>
      </w:r>
      <w:r>
        <w:rPr>
          <w:rFonts w:ascii="Times New Roman" w:eastAsia="Times New Roman" w:hAnsi="Times New Roman" w:cs="Times New Roman"/>
          <w:color w:val="000000"/>
          <w:sz w:val="24"/>
          <w:szCs w:val="24"/>
        </w:rPr>
        <w:t>.2023]</w:t>
      </w:r>
    </w:p>
    <w:p w14:paraId="2D6CD0A8" w14:textId="77777777" w:rsidR="001A64AC" w:rsidRDefault="001A64AC" w:rsidP="00223EC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Har, L.L., Rashid, U.K., </w:t>
      </w:r>
      <w:proofErr w:type="spellStart"/>
      <w:r>
        <w:rPr>
          <w:rFonts w:ascii="Times New Roman" w:eastAsia="Times New Roman" w:hAnsi="Times New Roman" w:cs="Times New Roman"/>
          <w:sz w:val="24"/>
          <w:szCs w:val="24"/>
        </w:rPr>
        <w:t>Te</w:t>
      </w:r>
      <w:proofErr w:type="spellEnd"/>
      <w:r>
        <w:rPr>
          <w:rFonts w:ascii="Times New Roman" w:eastAsia="Times New Roman" w:hAnsi="Times New Roman" w:cs="Times New Roman"/>
          <w:sz w:val="24"/>
          <w:szCs w:val="24"/>
        </w:rPr>
        <w:t xml:space="preserve"> Chuan, L., Sen, </w:t>
      </w:r>
      <w:proofErr w:type="gramStart"/>
      <w:r>
        <w:rPr>
          <w:rFonts w:ascii="Times New Roman" w:eastAsia="Times New Roman" w:hAnsi="Times New Roman" w:cs="Times New Roman"/>
          <w:sz w:val="24"/>
          <w:szCs w:val="24"/>
        </w:rPr>
        <w:t>S.C.</w:t>
      </w:r>
      <w:proofErr w:type="gramEnd"/>
      <w:r>
        <w:rPr>
          <w:rFonts w:ascii="Times New Roman" w:eastAsia="Times New Roman" w:hAnsi="Times New Roman" w:cs="Times New Roman"/>
          <w:sz w:val="24"/>
          <w:szCs w:val="24"/>
        </w:rPr>
        <w:t xml:space="preserve"> and Xia, L.Y., (2022). Revolution of retail industry: from perspective of retail 1.0 to 4.0. Procedia Computer Science, 200, pp.1615-1625. [Available at:</w:t>
      </w:r>
      <w:hyperlink r:id="rId118">
        <w:r>
          <w:rPr>
            <w:rFonts w:ascii="Times New Roman" w:eastAsia="Times New Roman" w:hAnsi="Times New Roman" w:cs="Times New Roman"/>
            <w:sz w:val="24"/>
            <w:szCs w:val="24"/>
          </w:rPr>
          <w:t xml:space="preserve"> </w:t>
        </w:r>
      </w:hyperlink>
      <w:hyperlink r:id="rId119">
        <w:r>
          <w:rPr>
            <w:rFonts w:ascii="Times New Roman" w:eastAsia="Times New Roman" w:hAnsi="Times New Roman" w:cs="Times New Roman"/>
            <w:color w:val="1155CC"/>
            <w:sz w:val="24"/>
            <w:szCs w:val="24"/>
            <w:u w:val="single"/>
          </w:rPr>
          <w:t>https://www.sciencedirect.com/science/article/pii/S1877050922003714/pdf?md5=56c589da87d840baf027c2de2108553a&amp;pid=1-s2.0-S1877050922003714-main.pdf</w:t>
        </w:r>
      </w:hyperlink>
      <w:r>
        <w:rPr>
          <w:rFonts w:ascii="Times New Roman" w:eastAsia="Times New Roman" w:hAnsi="Times New Roman" w:cs="Times New Roman"/>
          <w:sz w:val="24"/>
          <w:szCs w:val="24"/>
        </w:rPr>
        <w:t>] [Accessed on: 09.01.2024]</w:t>
      </w:r>
    </w:p>
    <w:p w14:paraId="428D8C88" w14:textId="760B3618" w:rsidR="001A64AC" w:rsidRDefault="001A64AC" w:rsidP="00223ECD">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lastRenderedPageBreak/>
        <w:t xml:space="preserve">Helm, J.M., </w:t>
      </w:r>
      <w:proofErr w:type="spellStart"/>
      <w:r>
        <w:rPr>
          <w:rFonts w:ascii="Times New Roman" w:eastAsia="Times New Roman" w:hAnsi="Times New Roman" w:cs="Times New Roman"/>
          <w:color w:val="000000"/>
          <w:sz w:val="24"/>
          <w:szCs w:val="24"/>
        </w:rPr>
        <w:t>Swiergosz</w:t>
      </w:r>
      <w:proofErr w:type="spellEnd"/>
      <w:r>
        <w:rPr>
          <w:rFonts w:ascii="Times New Roman" w:eastAsia="Times New Roman" w:hAnsi="Times New Roman" w:cs="Times New Roman"/>
          <w:color w:val="000000"/>
          <w:sz w:val="24"/>
          <w:szCs w:val="24"/>
        </w:rPr>
        <w:t xml:space="preserve">, A.M., Haeberle, H.S., </w:t>
      </w:r>
      <w:proofErr w:type="spellStart"/>
      <w:r>
        <w:rPr>
          <w:rFonts w:ascii="Times New Roman" w:eastAsia="Times New Roman" w:hAnsi="Times New Roman" w:cs="Times New Roman"/>
          <w:color w:val="000000"/>
          <w:sz w:val="24"/>
          <w:szCs w:val="24"/>
        </w:rPr>
        <w:t>Karnuta</w:t>
      </w:r>
      <w:proofErr w:type="spellEnd"/>
      <w:r>
        <w:rPr>
          <w:rFonts w:ascii="Times New Roman" w:eastAsia="Times New Roman" w:hAnsi="Times New Roman" w:cs="Times New Roman"/>
          <w:color w:val="000000"/>
          <w:sz w:val="24"/>
          <w:szCs w:val="24"/>
        </w:rPr>
        <w:t xml:space="preserve">, J.M., Schaffer, J.L., Krebs, V.E., Spitzer, A.I. and Ramkumar, P.N., (2020). Machine learning and artificial intelligence: definitions, applications, and future directions. Current reviews in musculoskeletal medicine, 13, pp.69-76. [Available at: </w:t>
      </w:r>
      <w:hyperlink r:id="rId120">
        <w:r>
          <w:rPr>
            <w:rFonts w:ascii="Times New Roman" w:eastAsia="Times New Roman" w:hAnsi="Times New Roman" w:cs="Times New Roman"/>
            <w:color w:val="1155CC"/>
            <w:sz w:val="24"/>
            <w:szCs w:val="24"/>
            <w:u w:val="single"/>
          </w:rPr>
          <w:t>https://link.springer.com/article/10.1007/s12178-020-09600-8</w:t>
        </w:r>
      </w:hyperlink>
      <w:r>
        <w:rPr>
          <w:rFonts w:ascii="Times New Roman" w:eastAsia="Times New Roman" w:hAnsi="Times New Roman" w:cs="Times New Roman"/>
          <w:color w:val="000000"/>
          <w:sz w:val="24"/>
          <w:szCs w:val="24"/>
        </w:rPr>
        <w:t xml:space="preserve">] [Accessed on: </w:t>
      </w:r>
      <w:r w:rsidR="0088544D">
        <w:rPr>
          <w:rFonts w:ascii="Times New Roman" w:eastAsia="Times New Roman" w:hAnsi="Times New Roman" w:cs="Times New Roman"/>
          <w:color w:val="000000"/>
          <w:sz w:val="24"/>
          <w:szCs w:val="24"/>
        </w:rPr>
        <w:t>03</w:t>
      </w:r>
      <w:r>
        <w:rPr>
          <w:rFonts w:ascii="Times New Roman" w:eastAsia="Times New Roman" w:hAnsi="Times New Roman" w:cs="Times New Roman"/>
          <w:color w:val="000000"/>
          <w:sz w:val="24"/>
          <w:szCs w:val="24"/>
        </w:rPr>
        <w:t>.</w:t>
      </w:r>
      <w:r w:rsidR="0088544D">
        <w:rPr>
          <w:rFonts w:ascii="Times New Roman" w:eastAsia="Times New Roman" w:hAnsi="Times New Roman" w:cs="Times New Roman"/>
          <w:color w:val="000000"/>
          <w:sz w:val="24"/>
          <w:szCs w:val="24"/>
        </w:rPr>
        <w:t>01</w:t>
      </w:r>
      <w:r>
        <w:rPr>
          <w:rFonts w:ascii="Times New Roman" w:eastAsia="Times New Roman" w:hAnsi="Times New Roman" w:cs="Times New Roman"/>
          <w:color w:val="000000"/>
          <w:sz w:val="24"/>
          <w:szCs w:val="24"/>
        </w:rPr>
        <w:t>.202</w:t>
      </w:r>
      <w:r w:rsidR="0088544D">
        <w:rPr>
          <w:rFonts w:ascii="Times New Roman" w:eastAsia="Times New Roman" w:hAnsi="Times New Roman" w:cs="Times New Roman"/>
          <w:color w:val="000000"/>
          <w:sz w:val="24"/>
          <w:szCs w:val="24"/>
        </w:rPr>
        <w:t>4</w:t>
      </w:r>
      <w:r>
        <w:rPr>
          <w:rFonts w:ascii="Times New Roman" w:eastAsia="Times New Roman" w:hAnsi="Times New Roman" w:cs="Times New Roman"/>
          <w:color w:val="000000"/>
          <w:sz w:val="24"/>
          <w:szCs w:val="24"/>
        </w:rPr>
        <w:t>]</w:t>
      </w:r>
    </w:p>
    <w:p w14:paraId="4B550C88" w14:textId="0D2F1508" w:rsidR="001A64AC" w:rsidRDefault="001A64AC" w:rsidP="00223ECD">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Ibrahim, N.F. and Wang, X., (2019). A text analytics approach for online retailing service improvement: Evidence from Twitter. </w:t>
      </w:r>
      <w:r>
        <w:rPr>
          <w:rFonts w:ascii="Times New Roman" w:eastAsia="Times New Roman" w:hAnsi="Times New Roman" w:cs="Times New Roman"/>
          <w:i/>
          <w:color w:val="222222"/>
          <w:sz w:val="24"/>
          <w:szCs w:val="24"/>
          <w:highlight w:val="white"/>
        </w:rPr>
        <w:t>Decision Support Systems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121</w:t>
      </w:r>
      <w:r>
        <w:rPr>
          <w:rFonts w:ascii="Times New Roman" w:eastAsia="Times New Roman" w:hAnsi="Times New Roman" w:cs="Times New Roman"/>
          <w:color w:val="222222"/>
          <w:sz w:val="24"/>
          <w:szCs w:val="24"/>
          <w:highlight w:val="white"/>
        </w:rPr>
        <w:t xml:space="preserve">, pp.37-50. [Available at: </w:t>
      </w:r>
      <w:hyperlink r:id="rId121">
        <w:r>
          <w:rPr>
            <w:rFonts w:ascii="Times New Roman" w:eastAsia="Times New Roman" w:hAnsi="Times New Roman" w:cs="Times New Roman"/>
            <w:color w:val="1155CC"/>
            <w:sz w:val="24"/>
            <w:szCs w:val="24"/>
            <w:highlight w:val="white"/>
            <w:u w:val="single"/>
          </w:rPr>
          <w:t>https://www.sciencedirect.com/science/article/pii/S0167923619300405</w:t>
        </w:r>
      </w:hyperlink>
      <w:r>
        <w:rPr>
          <w:rFonts w:ascii="Times New Roman" w:eastAsia="Times New Roman" w:hAnsi="Times New Roman" w:cs="Times New Roman"/>
          <w:color w:val="222222"/>
          <w:sz w:val="24"/>
          <w:szCs w:val="24"/>
          <w:highlight w:val="white"/>
        </w:rPr>
        <w:t xml:space="preserve">] [Accessed on: </w:t>
      </w:r>
      <w:r w:rsidR="00F126ED">
        <w:rPr>
          <w:rFonts w:ascii="Times New Roman" w:eastAsia="Times New Roman" w:hAnsi="Times New Roman" w:cs="Times New Roman"/>
          <w:color w:val="222222"/>
          <w:sz w:val="24"/>
          <w:szCs w:val="24"/>
          <w:highlight w:val="white"/>
        </w:rPr>
        <w:t>26</w:t>
      </w:r>
      <w:r>
        <w:rPr>
          <w:rFonts w:ascii="Times New Roman" w:eastAsia="Times New Roman" w:hAnsi="Times New Roman" w:cs="Times New Roman"/>
          <w:color w:val="222222"/>
          <w:sz w:val="24"/>
          <w:szCs w:val="24"/>
          <w:highlight w:val="white"/>
        </w:rPr>
        <w:t>.1</w:t>
      </w:r>
      <w:r w:rsidR="00F126ED">
        <w:rPr>
          <w:rFonts w:ascii="Times New Roman" w:eastAsia="Times New Roman" w:hAnsi="Times New Roman" w:cs="Times New Roman"/>
          <w:color w:val="222222"/>
          <w:sz w:val="24"/>
          <w:szCs w:val="24"/>
          <w:highlight w:val="white"/>
        </w:rPr>
        <w:t>2</w:t>
      </w:r>
      <w:r>
        <w:rPr>
          <w:rFonts w:ascii="Times New Roman" w:eastAsia="Times New Roman" w:hAnsi="Times New Roman" w:cs="Times New Roman"/>
          <w:color w:val="222222"/>
          <w:sz w:val="24"/>
          <w:szCs w:val="24"/>
          <w:highlight w:val="white"/>
        </w:rPr>
        <w:t>.2023]</w:t>
      </w:r>
    </w:p>
    <w:p w14:paraId="18CE900E" w14:textId="03AB86F1" w:rsidR="001A64AC" w:rsidRDefault="001A64AC" w:rsidP="00223EC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Inês, C., Guilherme, P.L., Esther, M.G., Swantje, G., Stephen, H. and Lars, H., (2020). Regulatory challenges and opportunities for collective renewable energy prosumers in the EU. </w:t>
      </w:r>
      <w:r>
        <w:rPr>
          <w:rFonts w:ascii="Times New Roman" w:eastAsia="Times New Roman" w:hAnsi="Times New Roman" w:cs="Times New Roman"/>
          <w:i/>
          <w:color w:val="000000"/>
          <w:sz w:val="24"/>
          <w:szCs w:val="24"/>
        </w:rPr>
        <w:t>Energy Policy</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138</w:t>
      </w:r>
      <w:r>
        <w:rPr>
          <w:rFonts w:ascii="Times New Roman" w:eastAsia="Times New Roman" w:hAnsi="Times New Roman" w:cs="Times New Roman"/>
          <w:color w:val="000000"/>
          <w:sz w:val="24"/>
          <w:szCs w:val="24"/>
        </w:rPr>
        <w:t>, p.111212. [Available at:</w:t>
      </w:r>
      <w:hyperlink r:id="rId122">
        <w:r>
          <w:rPr>
            <w:rFonts w:ascii="Times New Roman" w:eastAsia="Times New Roman" w:hAnsi="Times New Roman" w:cs="Times New Roman"/>
            <w:color w:val="000000"/>
            <w:sz w:val="24"/>
            <w:szCs w:val="24"/>
          </w:rPr>
          <w:t xml:space="preserve"> </w:t>
        </w:r>
      </w:hyperlink>
      <w:hyperlink r:id="rId123">
        <w:r>
          <w:rPr>
            <w:rFonts w:ascii="Times New Roman" w:eastAsia="Times New Roman" w:hAnsi="Times New Roman" w:cs="Times New Roman"/>
            <w:color w:val="1155CC"/>
            <w:sz w:val="24"/>
            <w:szCs w:val="24"/>
            <w:highlight w:val="white"/>
            <w:u w:val="single"/>
          </w:rPr>
          <w:t>https://www.sciencedirect.com/science/article/pii/S0301421519307943</w:t>
        </w:r>
      </w:hyperlink>
      <w:r>
        <w:rPr>
          <w:rFonts w:ascii="Times New Roman" w:eastAsia="Times New Roman" w:hAnsi="Times New Roman" w:cs="Times New Roman"/>
          <w:color w:val="000000"/>
          <w:sz w:val="24"/>
          <w:szCs w:val="24"/>
        </w:rPr>
        <w:t xml:space="preserve">] [Accessed on: </w:t>
      </w:r>
      <w:r w:rsidR="00AF5962">
        <w:rPr>
          <w:rFonts w:ascii="Times New Roman" w:eastAsia="Times New Roman" w:hAnsi="Times New Roman" w:cs="Times New Roman"/>
          <w:color w:val="000000"/>
          <w:sz w:val="24"/>
          <w:szCs w:val="24"/>
        </w:rPr>
        <w:t>17</w:t>
      </w:r>
      <w:r>
        <w:rPr>
          <w:rFonts w:ascii="Times New Roman" w:eastAsia="Times New Roman" w:hAnsi="Times New Roman" w:cs="Times New Roman"/>
          <w:color w:val="000000"/>
          <w:sz w:val="24"/>
          <w:szCs w:val="24"/>
        </w:rPr>
        <w:t>.10.2023]</w:t>
      </w:r>
    </w:p>
    <w:p w14:paraId="477929F9" w14:textId="3E566639" w:rsidR="001A64AC" w:rsidRDefault="001A64AC" w:rsidP="00223ECD">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Islam, M., (2020). Digital Brand Management: Impact of Social Media Marketing on Brand Image. [Available at: </w:t>
      </w:r>
      <w:hyperlink r:id="rId124">
        <w:r>
          <w:rPr>
            <w:rFonts w:ascii="Times New Roman" w:eastAsia="Times New Roman" w:hAnsi="Times New Roman" w:cs="Times New Roman"/>
            <w:color w:val="1155CC"/>
            <w:sz w:val="24"/>
            <w:szCs w:val="24"/>
            <w:u w:val="single"/>
          </w:rPr>
          <w:t>https://www.theseus.fi/bitstream/handle/10024/355419/Thesis_Islam_Manirul.pdf?sequence=2</w:t>
        </w:r>
      </w:hyperlink>
      <w:r>
        <w:rPr>
          <w:rFonts w:ascii="Times New Roman" w:eastAsia="Times New Roman" w:hAnsi="Times New Roman" w:cs="Times New Roman"/>
          <w:color w:val="000000"/>
          <w:sz w:val="24"/>
          <w:szCs w:val="24"/>
        </w:rPr>
        <w:t xml:space="preserve">] [Accessed on: </w:t>
      </w:r>
      <w:r w:rsidR="000558AE">
        <w:rPr>
          <w:rFonts w:ascii="Times New Roman" w:eastAsia="Times New Roman" w:hAnsi="Times New Roman" w:cs="Times New Roman"/>
          <w:color w:val="000000"/>
          <w:sz w:val="24"/>
          <w:szCs w:val="24"/>
        </w:rPr>
        <w:t>25</w:t>
      </w:r>
      <w:r>
        <w:rPr>
          <w:rFonts w:ascii="Times New Roman" w:eastAsia="Times New Roman" w:hAnsi="Times New Roman" w:cs="Times New Roman"/>
          <w:color w:val="000000"/>
          <w:sz w:val="24"/>
          <w:szCs w:val="24"/>
        </w:rPr>
        <w:t>.1</w:t>
      </w:r>
      <w:r w:rsidR="000558AE">
        <w:rPr>
          <w:rFonts w:ascii="Times New Roman" w:eastAsia="Times New Roman" w:hAnsi="Times New Roman" w:cs="Times New Roman"/>
          <w:color w:val="000000"/>
          <w:sz w:val="24"/>
          <w:szCs w:val="24"/>
        </w:rPr>
        <w:t>1</w:t>
      </w:r>
      <w:r>
        <w:rPr>
          <w:rFonts w:ascii="Times New Roman" w:eastAsia="Times New Roman" w:hAnsi="Times New Roman" w:cs="Times New Roman"/>
          <w:color w:val="000000"/>
          <w:sz w:val="24"/>
          <w:szCs w:val="24"/>
        </w:rPr>
        <w:t>.2023]</w:t>
      </w:r>
    </w:p>
    <w:p w14:paraId="0E4C1AD7" w14:textId="024A85FE" w:rsidR="001A64AC" w:rsidRDefault="001A64AC" w:rsidP="00223ECD">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Joshi, N., </w:t>
      </w:r>
      <w:proofErr w:type="spellStart"/>
      <w:r>
        <w:rPr>
          <w:rFonts w:ascii="Times New Roman" w:eastAsia="Times New Roman" w:hAnsi="Times New Roman" w:cs="Times New Roman"/>
          <w:color w:val="000000"/>
          <w:sz w:val="24"/>
          <w:szCs w:val="24"/>
        </w:rPr>
        <w:t>Gabhane</w:t>
      </w:r>
      <w:proofErr w:type="spellEnd"/>
      <w:r>
        <w:rPr>
          <w:rFonts w:ascii="Times New Roman" w:eastAsia="Times New Roman" w:hAnsi="Times New Roman" w:cs="Times New Roman"/>
          <w:color w:val="000000"/>
          <w:sz w:val="24"/>
          <w:szCs w:val="24"/>
        </w:rPr>
        <w:t xml:space="preserve">, D. and Somashekhar, C., (2022). How Social Media Marketing is Helping in Customer Retention and Customer Engagement: A Case of Marks and Spencer. ECS Transactions, 107(1), p.17027. [Available at: </w:t>
      </w:r>
      <w:hyperlink r:id="rId125">
        <w:r>
          <w:rPr>
            <w:rFonts w:ascii="Times New Roman" w:eastAsia="Times New Roman" w:hAnsi="Times New Roman" w:cs="Times New Roman"/>
            <w:color w:val="1155CC"/>
            <w:sz w:val="24"/>
            <w:szCs w:val="24"/>
            <w:u w:val="single"/>
          </w:rPr>
          <w:t>https://iopscience.iop.org/article/10.1149/10701.17027ecst/pdf</w:t>
        </w:r>
      </w:hyperlink>
      <w:r>
        <w:rPr>
          <w:rFonts w:ascii="Times New Roman" w:eastAsia="Times New Roman" w:hAnsi="Times New Roman" w:cs="Times New Roman"/>
          <w:color w:val="000000"/>
          <w:sz w:val="24"/>
          <w:szCs w:val="24"/>
        </w:rPr>
        <w:t xml:space="preserve">] [Accessed on: </w:t>
      </w:r>
      <w:r w:rsidR="002930F1">
        <w:rPr>
          <w:rFonts w:ascii="Times New Roman" w:eastAsia="Times New Roman" w:hAnsi="Times New Roman" w:cs="Times New Roman"/>
          <w:color w:val="000000"/>
          <w:sz w:val="24"/>
          <w:szCs w:val="24"/>
        </w:rPr>
        <w:t>2</w:t>
      </w:r>
      <w:r>
        <w:rPr>
          <w:rFonts w:ascii="Times New Roman" w:eastAsia="Times New Roman" w:hAnsi="Times New Roman" w:cs="Times New Roman"/>
          <w:color w:val="000000"/>
          <w:sz w:val="24"/>
          <w:szCs w:val="24"/>
        </w:rPr>
        <w:t>0.1</w:t>
      </w:r>
      <w:r w:rsidR="002930F1">
        <w:rPr>
          <w:rFonts w:ascii="Times New Roman" w:eastAsia="Times New Roman" w:hAnsi="Times New Roman" w:cs="Times New Roman"/>
          <w:color w:val="000000"/>
          <w:sz w:val="24"/>
          <w:szCs w:val="24"/>
        </w:rPr>
        <w:t>1</w:t>
      </w:r>
      <w:r>
        <w:rPr>
          <w:rFonts w:ascii="Times New Roman" w:eastAsia="Times New Roman" w:hAnsi="Times New Roman" w:cs="Times New Roman"/>
          <w:color w:val="000000"/>
          <w:sz w:val="24"/>
          <w:szCs w:val="24"/>
        </w:rPr>
        <w:t>.2023]</w:t>
      </w:r>
    </w:p>
    <w:p w14:paraId="18AE545E" w14:textId="77777777" w:rsidR="001A64AC" w:rsidRDefault="001A64AC" w:rsidP="00223ECD">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Kaufman, I., Horton, C. and </w:t>
      </w:r>
      <w:proofErr w:type="spellStart"/>
      <w:r>
        <w:rPr>
          <w:rFonts w:ascii="Times New Roman" w:eastAsia="Times New Roman" w:hAnsi="Times New Roman" w:cs="Times New Roman"/>
          <w:color w:val="222222"/>
          <w:sz w:val="24"/>
          <w:szCs w:val="24"/>
          <w:highlight w:val="white"/>
        </w:rPr>
        <w:t>Soltanifar</w:t>
      </w:r>
      <w:proofErr w:type="spellEnd"/>
      <w:r>
        <w:rPr>
          <w:rFonts w:ascii="Times New Roman" w:eastAsia="Times New Roman" w:hAnsi="Times New Roman" w:cs="Times New Roman"/>
          <w:color w:val="222222"/>
          <w:sz w:val="24"/>
          <w:szCs w:val="24"/>
          <w:highlight w:val="white"/>
        </w:rPr>
        <w:t xml:space="preserve">, M., (2023). </w:t>
      </w:r>
      <w:r>
        <w:rPr>
          <w:rFonts w:ascii="Times New Roman" w:eastAsia="Times New Roman" w:hAnsi="Times New Roman" w:cs="Times New Roman"/>
          <w:i/>
          <w:color w:val="222222"/>
          <w:sz w:val="24"/>
          <w:szCs w:val="24"/>
          <w:highlight w:val="white"/>
        </w:rPr>
        <w:t>Digital Marketing: Integrating Strategy, Sustainability, and Purpose</w:t>
      </w:r>
      <w:r>
        <w:rPr>
          <w:rFonts w:ascii="Times New Roman" w:eastAsia="Times New Roman" w:hAnsi="Times New Roman" w:cs="Times New Roman"/>
          <w:color w:val="222222"/>
          <w:sz w:val="24"/>
          <w:szCs w:val="24"/>
          <w:highlight w:val="white"/>
        </w:rPr>
        <w:t xml:space="preserve">. Taylor &amp; Francis. [Available at: </w:t>
      </w:r>
      <w:hyperlink r:id="rId126">
        <w:r>
          <w:rPr>
            <w:rFonts w:ascii="Times New Roman" w:eastAsia="Times New Roman" w:hAnsi="Times New Roman" w:cs="Times New Roman"/>
            <w:color w:val="1155CC"/>
            <w:sz w:val="24"/>
            <w:szCs w:val="24"/>
            <w:highlight w:val="white"/>
            <w:u w:val="single"/>
          </w:rPr>
          <w:t>https://books.google.com/books?hl=en&amp;lr=&amp;id=AVbGEAAAQBAJ&amp;oi=fnd&amp;pg=PP1&amp;dq=AI+is+starting+to+change+the+digital+marketing+landscape+by+giving+merchants+new+tools+and+skills+to+help+them+deal+with+the+complexity+of+today%27s+marketplace&amp;ots=9mAuBiFGk5&amp;sig=Aqz4s6wAe0xwGtV1krvtNHwT-aY</w:t>
        </w:r>
      </w:hyperlink>
      <w:r>
        <w:rPr>
          <w:rFonts w:ascii="Times New Roman" w:eastAsia="Times New Roman" w:hAnsi="Times New Roman" w:cs="Times New Roman"/>
          <w:color w:val="222222"/>
          <w:sz w:val="24"/>
          <w:szCs w:val="24"/>
          <w:highlight w:val="white"/>
        </w:rPr>
        <w:t>] [Accessed on: 30.10.2023]</w:t>
      </w:r>
    </w:p>
    <w:p w14:paraId="72E75EB4" w14:textId="77777777" w:rsidR="001A64AC" w:rsidRDefault="001A64AC" w:rsidP="00223EC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Kaur, V., Khullar, V. and Verma, N., (2020). Review of artificial intelligence with retailing sector. Journal of Computer Science Research, 2(1), pp.1-7. [Available at:</w:t>
      </w:r>
      <w:hyperlink r:id="rId127">
        <w:r>
          <w:rPr>
            <w:rFonts w:ascii="Times New Roman" w:eastAsia="Times New Roman" w:hAnsi="Times New Roman" w:cs="Times New Roman"/>
            <w:sz w:val="24"/>
            <w:szCs w:val="24"/>
          </w:rPr>
          <w:t xml:space="preserve"> </w:t>
        </w:r>
      </w:hyperlink>
      <w:hyperlink r:id="rId128">
        <w:r>
          <w:rPr>
            <w:rFonts w:ascii="Times New Roman" w:eastAsia="Times New Roman" w:hAnsi="Times New Roman" w:cs="Times New Roman"/>
            <w:color w:val="1155CC"/>
            <w:sz w:val="24"/>
            <w:szCs w:val="24"/>
            <w:u w:val="single"/>
          </w:rPr>
          <w:t>https://journals.bilpubgroup.com/index.php/jcsr/article/download/1591/pdf</w:t>
        </w:r>
      </w:hyperlink>
      <w:r>
        <w:rPr>
          <w:rFonts w:ascii="Times New Roman" w:eastAsia="Times New Roman" w:hAnsi="Times New Roman" w:cs="Times New Roman"/>
          <w:sz w:val="24"/>
          <w:szCs w:val="24"/>
        </w:rPr>
        <w:t>] [Accessed on: 09.01.2024]</w:t>
      </w:r>
    </w:p>
    <w:p w14:paraId="31292750" w14:textId="77777777" w:rsidR="001A64AC" w:rsidRDefault="001A64AC" w:rsidP="00223EC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Khatri, K.K., (2020). Research paradigm: A philosophy of educational research. International Journal of English Literature and Social Sciences (IJELS), 5(5). [Available at:</w:t>
      </w:r>
      <w:hyperlink r:id="rId129">
        <w:r>
          <w:rPr>
            <w:rFonts w:ascii="Times New Roman" w:eastAsia="Times New Roman" w:hAnsi="Times New Roman" w:cs="Times New Roman"/>
            <w:sz w:val="24"/>
            <w:szCs w:val="24"/>
          </w:rPr>
          <w:t xml:space="preserve"> </w:t>
        </w:r>
      </w:hyperlink>
      <w:hyperlink r:id="rId130">
        <w:r>
          <w:rPr>
            <w:rFonts w:ascii="Times New Roman" w:eastAsia="Times New Roman" w:hAnsi="Times New Roman" w:cs="Times New Roman"/>
            <w:color w:val="1155CC"/>
            <w:sz w:val="24"/>
            <w:szCs w:val="24"/>
            <w:u w:val="single"/>
          </w:rPr>
          <w:t>https://journal-repository.theshillonga.com/index.php/ijels/article/view/2497/2360</w:t>
        </w:r>
      </w:hyperlink>
      <w:r>
        <w:rPr>
          <w:rFonts w:ascii="Times New Roman" w:eastAsia="Times New Roman" w:hAnsi="Times New Roman" w:cs="Times New Roman"/>
          <w:sz w:val="24"/>
          <w:szCs w:val="24"/>
        </w:rPr>
        <w:t>] [Accessed on: 11.11.2023]</w:t>
      </w:r>
    </w:p>
    <w:p w14:paraId="12D5EEB9" w14:textId="3B9DDADA" w:rsidR="001A64AC" w:rsidRDefault="001A64AC" w:rsidP="00223ECD">
      <w:pPr>
        <w:spacing w:before="240" w:after="240" w:line="360" w:lineRule="auto"/>
        <w:jc w:val="both"/>
      </w:pPr>
      <w:r>
        <w:rPr>
          <w:rFonts w:ascii="Times New Roman" w:eastAsia="Times New Roman" w:hAnsi="Times New Roman" w:cs="Times New Roman"/>
          <w:sz w:val="24"/>
          <w:szCs w:val="24"/>
        </w:rPr>
        <w:t xml:space="preserve">Klaus, P. and </w:t>
      </w:r>
      <w:proofErr w:type="spellStart"/>
      <w:r>
        <w:rPr>
          <w:rFonts w:ascii="Times New Roman" w:eastAsia="Times New Roman" w:hAnsi="Times New Roman" w:cs="Times New Roman"/>
          <w:sz w:val="24"/>
          <w:szCs w:val="24"/>
        </w:rPr>
        <w:t>Zaichkowsky</w:t>
      </w:r>
      <w:proofErr w:type="spellEnd"/>
      <w:r>
        <w:rPr>
          <w:rFonts w:ascii="Times New Roman" w:eastAsia="Times New Roman" w:hAnsi="Times New Roman" w:cs="Times New Roman"/>
          <w:sz w:val="24"/>
          <w:szCs w:val="24"/>
        </w:rPr>
        <w:t>, J., (2020). AI voice bots: a services marketing research agenda. Journal of Services Marketing, 34(3), pp.389-398. [Available at:</w:t>
      </w:r>
      <w:hyperlink r:id="rId131">
        <w:r>
          <w:rPr>
            <w:rFonts w:ascii="Times New Roman" w:eastAsia="Times New Roman" w:hAnsi="Times New Roman" w:cs="Times New Roman"/>
            <w:sz w:val="24"/>
            <w:szCs w:val="24"/>
          </w:rPr>
          <w:t xml:space="preserve"> </w:t>
        </w:r>
      </w:hyperlink>
      <w:hyperlink r:id="rId132">
        <w:r>
          <w:rPr>
            <w:rFonts w:ascii="Times New Roman" w:eastAsia="Times New Roman" w:hAnsi="Times New Roman" w:cs="Times New Roman"/>
            <w:color w:val="1155CC"/>
            <w:sz w:val="24"/>
            <w:szCs w:val="24"/>
            <w:u w:val="single"/>
          </w:rPr>
          <w:t>https://www.emerald.com/insight/content/doi/10.1108/JSM-01-2019-0043/full/html</w:t>
        </w:r>
      </w:hyperlink>
      <w:r>
        <w:rPr>
          <w:rFonts w:ascii="Times New Roman" w:eastAsia="Times New Roman" w:hAnsi="Times New Roman" w:cs="Times New Roman"/>
          <w:sz w:val="24"/>
          <w:szCs w:val="24"/>
        </w:rPr>
        <w:t>] [Accessed on: 09.</w:t>
      </w:r>
      <w:r w:rsidR="00BB38F1">
        <w:rPr>
          <w:rFonts w:ascii="Times New Roman" w:eastAsia="Times New Roman" w:hAnsi="Times New Roman" w:cs="Times New Roman"/>
          <w:sz w:val="24"/>
          <w:szCs w:val="24"/>
        </w:rPr>
        <w:t>12</w:t>
      </w:r>
      <w:r>
        <w:rPr>
          <w:rFonts w:ascii="Times New Roman" w:eastAsia="Times New Roman" w:hAnsi="Times New Roman" w:cs="Times New Roman"/>
          <w:sz w:val="24"/>
          <w:szCs w:val="24"/>
        </w:rPr>
        <w:t>.202</w:t>
      </w:r>
      <w:r w:rsidR="00BB38F1">
        <w:rPr>
          <w:rFonts w:ascii="Times New Roman" w:eastAsia="Times New Roman" w:hAnsi="Times New Roman" w:cs="Times New Roman"/>
          <w:sz w:val="24"/>
          <w:szCs w:val="24"/>
        </w:rPr>
        <w:t>3</w:t>
      </w:r>
      <w:r>
        <w:rPr>
          <w:rFonts w:ascii="Times New Roman" w:eastAsia="Times New Roman" w:hAnsi="Times New Roman" w:cs="Times New Roman"/>
          <w:sz w:val="24"/>
          <w:szCs w:val="24"/>
        </w:rPr>
        <w:t>]</w:t>
      </w:r>
    </w:p>
    <w:p w14:paraId="3433EDB3" w14:textId="7C926D66" w:rsidR="001A64AC" w:rsidRDefault="001A64AC" w:rsidP="00223ECD">
      <w:pPr>
        <w:spacing w:after="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color w:val="222222"/>
          <w:sz w:val="24"/>
          <w:szCs w:val="24"/>
          <w:highlight w:val="white"/>
        </w:rPr>
        <w:t>Kriebitz</w:t>
      </w:r>
      <w:proofErr w:type="spellEnd"/>
      <w:r>
        <w:rPr>
          <w:rFonts w:ascii="Times New Roman" w:eastAsia="Times New Roman" w:hAnsi="Times New Roman" w:cs="Times New Roman"/>
          <w:color w:val="222222"/>
          <w:sz w:val="24"/>
          <w:szCs w:val="24"/>
          <w:highlight w:val="white"/>
        </w:rPr>
        <w:t xml:space="preserve">, A. and Lütge, C., (2020). Artificial intelligence and human rights: a business ethical assessment. </w:t>
      </w:r>
      <w:r>
        <w:rPr>
          <w:rFonts w:ascii="Times New Roman" w:eastAsia="Times New Roman" w:hAnsi="Times New Roman" w:cs="Times New Roman"/>
          <w:i/>
          <w:color w:val="222222"/>
          <w:sz w:val="24"/>
          <w:szCs w:val="24"/>
          <w:highlight w:val="white"/>
        </w:rPr>
        <w:t>Business and Human Rights Journal</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5</w:t>
      </w:r>
      <w:r>
        <w:rPr>
          <w:rFonts w:ascii="Times New Roman" w:eastAsia="Times New Roman" w:hAnsi="Times New Roman" w:cs="Times New Roman"/>
          <w:color w:val="222222"/>
          <w:sz w:val="24"/>
          <w:szCs w:val="24"/>
          <w:highlight w:val="white"/>
        </w:rPr>
        <w:t xml:space="preserve">(1), pp.84-104. [Available at: </w:t>
      </w:r>
      <w:hyperlink r:id="rId133">
        <w:r>
          <w:rPr>
            <w:rFonts w:ascii="Times New Roman" w:eastAsia="Times New Roman" w:hAnsi="Times New Roman" w:cs="Times New Roman"/>
            <w:color w:val="1155CC"/>
            <w:sz w:val="24"/>
            <w:szCs w:val="24"/>
            <w:highlight w:val="white"/>
            <w:u w:val="single"/>
          </w:rPr>
          <w:t>https://www.cambridge.org/core/journals/business-and-human-rights-journal/article/artificial-intelligence-and-human-rights-a-business-ethical-assessment/33D07AB42FC76A4BA49B03F600186E1B</w:t>
        </w:r>
      </w:hyperlink>
      <w:r>
        <w:rPr>
          <w:rFonts w:ascii="Times New Roman" w:eastAsia="Times New Roman" w:hAnsi="Times New Roman" w:cs="Times New Roman"/>
          <w:color w:val="222222"/>
          <w:sz w:val="24"/>
          <w:szCs w:val="24"/>
          <w:highlight w:val="white"/>
        </w:rPr>
        <w:t xml:space="preserve">] [Accessed on: </w:t>
      </w:r>
      <w:r w:rsidR="00B61AC4">
        <w:rPr>
          <w:rFonts w:ascii="Times New Roman" w:eastAsia="Times New Roman" w:hAnsi="Times New Roman" w:cs="Times New Roman"/>
          <w:color w:val="222222"/>
          <w:sz w:val="24"/>
          <w:szCs w:val="24"/>
          <w:highlight w:val="white"/>
        </w:rPr>
        <w:t>26</w:t>
      </w:r>
      <w:r>
        <w:rPr>
          <w:rFonts w:ascii="Times New Roman" w:eastAsia="Times New Roman" w:hAnsi="Times New Roman" w:cs="Times New Roman"/>
          <w:color w:val="222222"/>
          <w:sz w:val="24"/>
          <w:szCs w:val="24"/>
          <w:highlight w:val="white"/>
        </w:rPr>
        <w:t>.1</w:t>
      </w:r>
      <w:r w:rsidR="009839E2">
        <w:rPr>
          <w:rFonts w:ascii="Times New Roman" w:eastAsia="Times New Roman" w:hAnsi="Times New Roman" w:cs="Times New Roman"/>
          <w:color w:val="222222"/>
          <w:sz w:val="24"/>
          <w:szCs w:val="24"/>
          <w:highlight w:val="white"/>
        </w:rPr>
        <w:t>1</w:t>
      </w:r>
      <w:r>
        <w:rPr>
          <w:rFonts w:ascii="Times New Roman" w:eastAsia="Times New Roman" w:hAnsi="Times New Roman" w:cs="Times New Roman"/>
          <w:color w:val="222222"/>
          <w:sz w:val="24"/>
          <w:szCs w:val="24"/>
          <w:highlight w:val="white"/>
        </w:rPr>
        <w:t>.2023]</w:t>
      </w:r>
    </w:p>
    <w:p w14:paraId="4732B23C" w14:textId="0976601B" w:rsidR="001A64AC" w:rsidRDefault="001A64AC" w:rsidP="00223ECD">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LEE, J.H., (2021). Effect of sports psychology on enhancing consumer purchase intention for retailers of sports shops: Literature content analysis. </w:t>
      </w:r>
      <w:r>
        <w:rPr>
          <w:rFonts w:ascii="Times New Roman" w:eastAsia="Times New Roman" w:hAnsi="Times New Roman" w:cs="Times New Roman"/>
          <w:i/>
          <w:color w:val="222222"/>
          <w:sz w:val="24"/>
          <w:szCs w:val="24"/>
          <w:highlight w:val="white"/>
        </w:rPr>
        <w:t>Journal of Distribution Science</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19</w:t>
      </w:r>
      <w:r>
        <w:rPr>
          <w:rFonts w:ascii="Times New Roman" w:eastAsia="Times New Roman" w:hAnsi="Times New Roman" w:cs="Times New Roman"/>
          <w:color w:val="222222"/>
          <w:sz w:val="24"/>
          <w:szCs w:val="24"/>
          <w:highlight w:val="white"/>
        </w:rPr>
        <w:t xml:space="preserve">(4), pp.5-13. [Available at: </w:t>
      </w:r>
      <w:hyperlink r:id="rId134">
        <w:r>
          <w:rPr>
            <w:rFonts w:ascii="Times New Roman" w:eastAsia="Times New Roman" w:hAnsi="Times New Roman" w:cs="Times New Roman"/>
            <w:color w:val="1155CC"/>
            <w:sz w:val="24"/>
            <w:szCs w:val="24"/>
            <w:highlight w:val="white"/>
            <w:u w:val="single"/>
          </w:rPr>
          <w:t>https://koreascience.kr/article/JAKO202110655042515.pdf</w:t>
        </w:r>
      </w:hyperlink>
      <w:r>
        <w:rPr>
          <w:rFonts w:ascii="Times New Roman" w:eastAsia="Times New Roman" w:hAnsi="Times New Roman" w:cs="Times New Roman"/>
          <w:color w:val="222222"/>
          <w:sz w:val="24"/>
          <w:szCs w:val="24"/>
          <w:highlight w:val="white"/>
        </w:rPr>
        <w:t xml:space="preserve">] [Accessed on: </w:t>
      </w:r>
      <w:r w:rsidR="0003743E">
        <w:rPr>
          <w:rFonts w:ascii="Times New Roman" w:eastAsia="Times New Roman" w:hAnsi="Times New Roman" w:cs="Times New Roman"/>
          <w:color w:val="222222"/>
          <w:sz w:val="24"/>
          <w:szCs w:val="24"/>
          <w:highlight w:val="white"/>
        </w:rPr>
        <w:t>06</w:t>
      </w:r>
      <w:r>
        <w:rPr>
          <w:rFonts w:ascii="Times New Roman" w:eastAsia="Times New Roman" w:hAnsi="Times New Roman" w:cs="Times New Roman"/>
          <w:color w:val="222222"/>
          <w:sz w:val="24"/>
          <w:szCs w:val="24"/>
          <w:highlight w:val="white"/>
        </w:rPr>
        <w:t>.1</w:t>
      </w:r>
      <w:r w:rsidR="0003743E">
        <w:rPr>
          <w:rFonts w:ascii="Times New Roman" w:eastAsia="Times New Roman" w:hAnsi="Times New Roman" w:cs="Times New Roman"/>
          <w:color w:val="222222"/>
          <w:sz w:val="24"/>
          <w:szCs w:val="24"/>
          <w:highlight w:val="white"/>
        </w:rPr>
        <w:t>1</w:t>
      </w:r>
      <w:r>
        <w:rPr>
          <w:rFonts w:ascii="Times New Roman" w:eastAsia="Times New Roman" w:hAnsi="Times New Roman" w:cs="Times New Roman"/>
          <w:color w:val="222222"/>
          <w:sz w:val="24"/>
          <w:szCs w:val="24"/>
          <w:highlight w:val="white"/>
        </w:rPr>
        <w:t>.2023]</w:t>
      </w:r>
    </w:p>
    <w:p w14:paraId="7EEC8933" w14:textId="48AFEAD9" w:rsidR="001A64AC" w:rsidRDefault="001A64AC" w:rsidP="00223ECD">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Lee, S.M. and Lee, D., (2020). “Untact”: a new customer service strategy in the digital age. </w:t>
      </w:r>
      <w:r>
        <w:rPr>
          <w:rFonts w:ascii="Times New Roman" w:eastAsia="Times New Roman" w:hAnsi="Times New Roman" w:cs="Times New Roman"/>
          <w:i/>
          <w:color w:val="222222"/>
          <w:sz w:val="24"/>
          <w:szCs w:val="24"/>
          <w:highlight w:val="white"/>
        </w:rPr>
        <w:t>Service Business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14</w:t>
      </w:r>
      <w:r>
        <w:rPr>
          <w:rFonts w:ascii="Times New Roman" w:eastAsia="Times New Roman" w:hAnsi="Times New Roman" w:cs="Times New Roman"/>
          <w:color w:val="222222"/>
          <w:sz w:val="24"/>
          <w:szCs w:val="24"/>
          <w:highlight w:val="white"/>
        </w:rPr>
        <w:t xml:space="preserve">(1), pp.1-22. [Available at: </w:t>
      </w:r>
      <w:hyperlink r:id="rId135">
        <w:r>
          <w:rPr>
            <w:rFonts w:ascii="Times New Roman" w:eastAsia="Times New Roman" w:hAnsi="Times New Roman" w:cs="Times New Roman"/>
            <w:color w:val="1155CC"/>
            <w:sz w:val="24"/>
            <w:szCs w:val="24"/>
            <w:highlight w:val="white"/>
            <w:u w:val="single"/>
          </w:rPr>
          <w:t>https://digitalcommons.unl.edu/cgi/viewcontent.cgi?article=1252&amp;context=managementfacpub</w:t>
        </w:r>
      </w:hyperlink>
      <w:r>
        <w:rPr>
          <w:rFonts w:ascii="Times New Roman" w:eastAsia="Times New Roman" w:hAnsi="Times New Roman" w:cs="Times New Roman"/>
          <w:color w:val="222222"/>
          <w:sz w:val="24"/>
          <w:szCs w:val="24"/>
          <w:highlight w:val="white"/>
        </w:rPr>
        <w:t xml:space="preserve">] [Accessed on: </w:t>
      </w:r>
      <w:r w:rsidR="007A772D">
        <w:rPr>
          <w:rFonts w:ascii="Times New Roman" w:eastAsia="Times New Roman" w:hAnsi="Times New Roman" w:cs="Times New Roman"/>
          <w:color w:val="222222"/>
          <w:sz w:val="24"/>
          <w:szCs w:val="24"/>
          <w:highlight w:val="white"/>
        </w:rPr>
        <w:t>28</w:t>
      </w:r>
      <w:r>
        <w:rPr>
          <w:rFonts w:ascii="Times New Roman" w:eastAsia="Times New Roman" w:hAnsi="Times New Roman" w:cs="Times New Roman"/>
          <w:color w:val="222222"/>
          <w:sz w:val="24"/>
          <w:szCs w:val="24"/>
          <w:highlight w:val="white"/>
        </w:rPr>
        <w:t>.1</w:t>
      </w:r>
      <w:r w:rsidR="007A772D">
        <w:rPr>
          <w:rFonts w:ascii="Times New Roman" w:eastAsia="Times New Roman" w:hAnsi="Times New Roman" w:cs="Times New Roman"/>
          <w:color w:val="222222"/>
          <w:sz w:val="24"/>
          <w:szCs w:val="24"/>
          <w:highlight w:val="white"/>
        </w:rPr>
        <w:t>1</w:t>
      </w:r>
      <w:r>
        <w:rPr>
          <w:rFonts w:ascii="Times New Roman" w:eastAsia="Times New Roman" w:hAnsi="Times New Roman" w:cs="Times New Roman"/>
          <w:color w:val="222222"/>
          <w:sz w:val="24"/>
          <w:szCs w:val="24"/>
          <w:highlight w:val="white"/>
        </w:rPr>
        <w:t>.2023]</w:t>
      </w:r>
    </w:p>
    <w:p w14:paraId="53586ED3" w14:textId="60CF347A" w:rsidR="001A64AC" w:rsidRDefault="001A64AC" w:rsidP="00223ECD">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Loureiro, S.M.C., Guerreiro, J. and </w:t>
      </w:r>
      <w:proofErr w:type="spellStart"/>
      <w:r>
        <w:rPr>
          <w:rFonts w:ascii="Times New Roman" w:eastAsia="Times New Roman" w:hAnsi="Times New Roman" w:cs="Times New Roman"/>
          <w:color w:val="222222"/>
          <w:sz w:val="24"/>
          <w:szCs w:val="24"/>
          <w:highlight w:val="white"/>
        </w:rPr>
        <w:t>Tussyadiah</w:t>
      </w:r>
      <w:proofErr w:type="spellEnd"/>
      <w:r>
        <w:rPr>
          <w:rFonts w:ascii="Times New Roman" w:eastAsia="Times New Roman" w:hAnsi="Times New Roman" w:cs="Times New Roman"/>
          <w:color w:val="222222"/>
          <w:sz w:val="24"/>
          <w:szCs w:val="24"/>
          <w:highlight w:val="white"/>
        </w:rPr>
        <w:t xml:space="preserve">, I., (2021). Artificial intelligence in business: State of the art and future research agenda. </w:t>
      </w:r>
      <w:r>
        <w:rPr>
          <w:rFonts w:ascii="Times New Roman" w:eastAsia="Times New Roman" w:hAnsi="Times New Roman" w:cs="Times New Roman"/>
          <w:i/>
          <w:color w:val="222222"/>
          <w:sz w:val="24"/>
          <w:szCs w:val="24"/>
          <w:highlight w:val="white"/>
        </w:rPr>
        <w:t>Journal of business research</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129</w:t>
      </w:r>
      <w:r>
        <w:rPr>
          <w:rFonts w:ascii="Times New Roman" w:eastAsia="Times New Roman" w:hAnsi="Times New Roman" w:cs="Times New Roman"/>
          <w:color w:val="222222"/>
          <w:sz w:val="24"/>
          <w:szCs w:val="24"/>
          <w:highlight w:val="white"/>
        </w:rPr>
        <w:t xml:space="preserve">, pp.911-926. [Available at: </w:t>
      </w:r>
      <w:hyperlink r:id="rId136">
        <w:r>
          <w:rPr>
            <w:rFonts w:ascii="Times New Roman" w:eastAsia="Times New Roman" w:hAnsi="Times New Roman" w:cs="Times New Roman"/>
            <w:color w:val="1155CC"/>
            <w:sz w:val="24"/>
            <w:szCs w:val="24"/>
            <w:highlight w:val="white"/>
            <w:u w:val="single"/>
          </w:rPr>
          <w:t>https://www.sciencedirect.com/science/article/pii/S0148296320307451</w:t>
        </w:r>
      </w:hyperlink>
      <w:r>
        <w:rPr>
          <w:rFonts w:ascii="Times New Roman" w:eastAsia="Times New Roman" w:hAnsi="Times New Roman" w:cs="Times New Roman"/>
          <w:color w:val="222222"/>
          <w:sz w:val="24"/>
          <w:szCs w:val="24"/>
          <w:highlight w:val="white"/>
        </w:rPr>
        <w:t xml:space="preserve">] [Accessed on: </w:t>
      </w:r>
      <w:r w:rsidR="00106B03">
        <w:rPr>
          <w:rFonts w:ascii="Times New Roman" w:eastAsia="Times New Roman" w:hAnsi="Times New Roman" w:cs="Times New Roman"/>
          <w:color w:val="222222"/>
          <w:sz w:val="24"/>
          <w:szCs w:val="24"/>
          <w:highlight w:val="white"/>
        </w:rPr>
        <w:t>22</w:t>
      </w:r>
      <w:r>
        <w:rPr>
          <w:rFonts w:ascii="Times New Roman" w:eastAsia="Times New Roman" w:hAnsi="Times New Roman" w:cs="Times New Roman"/>
          <w:color w:val="222222"/>
          <w:sz w:val="24"/>
          <w:szCs w:val="24"/>
          <w:highlight w:val="white"/>
        </w:rPr>
        <w:t>.1</w:t>
      </w:r>
      <w:r w:rsidR="00106B03">
        <w:rPr>
          <w:rFonts w:ascii="Times New Roman" w:eastAsia="Times New Roman" w:hAnsi="Times New Roman" w:cs="Times New Roman"/>
          <w:color w:val="222222"/>
          <w:sz w:val="24"/>
          <w:szCs w:val="24"/>
          <w:highlight w:val="white"/>
        </w:rPr>
        <w:t>1</w:t>
      </w:r>
      <w:r>
        <w:rPr>
          <w:rFonts w:ascii="Times New Roman" w:eastAsia="Times New Roman" w:hAnsi="Times New Roman" w:cs="Times New Roman"/>
          <w:color w:val="222222"/>
          <w:sz w:val="24"/>
          <w:szCs w:val="24"/>
          <w:highlight w:val="white"/>
        </w:rPr>
        <w:t>.2023]</w:t>
      </w:r>
    </w:p>
    <w:p w14:paraId="02A073E4" w14:textId="77777777" w:rsidR="001A64AC" w:rsidRDefault="001A64AC" w:rsidP="00223ECD">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Malenkov, Y., Kapustina, I., Kudryavtseva, G., Shishkin, </w:t>
      </w:r>
      <w:proofErr w:type="gramStart"/>
      <w:r>
        <w:rPr>
          <w:rFonts w:ascii="Times New Roman" w:eastAsia="Times New Roman" w:hAnsi="Times New Roman" w:cs="Times New Roman"/>
          <w:color w:val="222222"/>
          <w:sz w:val="24"/>
          <w:szCs w:val="24"/>
          <w:highlight w:val="white"/>
        </w:rPr>
        <w:t>V.V.</w:t>
      </w:r>
      <w:proofErr w:type="gramEnd"/>
      <w:r>
        <w:rPr>
          <w:rFonts w:ascii="Times New Roman" w:eastAsia="Times New Roman" w:hAnsi="Times New Roman" w:cs="Times New Roman"/>
          <w:color w:val="222222"/>
          <w:sz w:val="24"/>
          <w:szCs w:val="24"/>
          <w:highlight w:val="white"/>
        </w:rPr>
        <w:t xml:space="preserve"> and Shishkin, V.I., (2021). Digitalization and strategic transformation of retail chain stores: Trends, impacts, prospects. </w:t>
      </w:r>
      <w:r>
        <w:rPr>
          <w:rFonts w:ascii="Times New Roman" w:eastAsia="Times New Roman" w:hAnsi="Times New Roman" w:cs="Times New Roman"/>
          <w:i/>
          <w:color w:val="222222"/>
          <w:sz w:val="24"/>
          <w:szCs w:val="24"/>
          <w:highlight w:val="white"/>
        </w:rPr>
        <w:t>Journal of Open Innovation: Technology, Market, and Complexity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7</w:t>
      </w:r>
      <w:r>
        <w:rPr>
          <w:rFonts w:ascii="Times New Roman" w:eastAsia="Times New Roman" w:hAnsi="Times New Roman" w:cs="Times New Roman"/>
          <w:color w:val="222222"/>
          <w:sz w:val="24"/>
          <w:szCs w:val="24"/>
          <w:highlight w:val="white"/>
        </w:rPr>
        <w:t xml:space="preserve">(2), p.108. [Available at: </w:t>
      </w:r>
      <w:hyperlink r:id="rId137">
        <w:r>
          <w:rPr>
            <w:rFonts w:ascii="Times New Roman" w:eastAsia="Times New Roman" w:hAnsi="Times New Roman" w:cs="Times New Roman"/>
            <w:color w:val="1155CC"/>
            <w:sz w:val="24"/>
            <w:szCs w:val="24"/>
            <w:highlight w:val="white"/>
            <w:u w:val="single"/>
          </w:rPr>
          <w:t>https://www.mdpi.com/2199-8531/7/2/108</w:t>
        </w:r>
      </w:hyperlink>
      <w:r>
        <w:rPr>
          <w:rFonts w:ascii="Times New Roman" w:eastAsia="Times New Roman" w:hAnsi="Times New Roman" w:cs="Times New Roman"/>
          <w:color w:val="222222"/>
          <w:sz w:val="24"/>
          <w:szCs w:val="24"/>
          <w:highlight w:val="white"/>
        </w:rPr>
        <w:t>] [Accessed on: 30.10.2023]</w:t>
      </w:r>
    </w:p>
    <w:p w14:paraId="608AA022" w14:textId="77777777" w:rsidR="001A64AC" w:rsidRDefault="001A64AC" w:rsidP="00223ECD">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color w:val="222222"/>
          <w:sz w:val="24"/>
          <w:szCs w:val="24"/>
          <w:highlight w:val="white"/>
        </w:rPr>
        <w:t>Mardiana</w:t>
      </w:r>
      <w:proofErr w:type="spellEnd"/>
      <w:r>
        <w:rPr>
          <w:rFonts w:ascii="Times New Roman" w:eastAsia="Times New Roman" w:hAnsi="Times New Roman" w:cs="Times New Roman"/>
          <w:color w:val="222222"/>
          <w:sz w:val="24"/>
          <w:szCs w:val="24"/>
          <w:highlight w:val="white"/>
        </w:rPr>
        <w:t xml:space="preserve">, S., (2020). Modifying Research Onion for Information Systems Research. </w:t>
      </w:r>
      <w:r>
        <w:rPr>
          <w:rFonts w:ascii="Times New Roman" w:eastAsia="Times New Roman" w:hAnsi="Times New Roman" w:cs="Times New Roman"/>
          <w:i/>
          <w:color w:val="222222"/>
          <w:sz w:val="24"/>
          <w:szCs w:val="24"/>
          <w:highlight w:val="white"/>
        </w:rPr>
        <w:t>Solid State Technology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63</w:t>
      </w:r>
      <w:r>
        <w:rPr>
          <w:rFonts w:ascii="Times New Roman" w:eastAsia="Times New Roman" w:hAnsi="Times New Roman" w:cs="Times New Roman"/>
          <w:color w:val="222222"/>
          <w:sz w:val="24"/>
          <w:szCs w:val="24"/>
          <w:highlight w:val="white"/>
        </w:rPr>
        <w:t>(4), pp.5304-5313.</w:t>
      </w:r>
      <w:r>
        <w:rPr>
          <w:rFonts w:ascii="Times New Roman" w:eastAsia="Times New Roman" w:hAnsi="Times New Roman" w:cs="Times New Roman"/>
          <w:sz w:val="24"/>
          <w:szCs w:val="24"/>
        </w:rPr>
        <w:t xml:space="preserve">[Available at: </w:t>
      </w:r>
      <w:hyperlink r:id="rId138">
        <w:r>
          <w:rPr>
            <w:rFonts w:ascii="Times New Roman" w:eastAsia="Times New Roman" w:hAnsi="Times New Roman" w:cs="Times New Roman"/>
            <w:color w:val="1155CC"/>
            <w:sz w:val="24"/>
            <w:szCs w:val="24"/>
            <w:u w:val="single"/>
          </w:rPr>
          <w:t>https://www.researchgate.net/profile/Siti-</w:t>
        </w:r>
        <w:r>
          <w:rPr>
            <w:rFonts w:ascii="Times New Roman" w:eastAsia="Times New Roman" w:hAnsi="Times New Roman" w:cs="Times New Roman"/>
            <w:color w:val="1155CC"/>
            <w:sz w:val="24"/>
            <w:szCs w:val="24"/>
            <w:u w:val="single"/>
          </w:rPr>
          <w:lastRenderedPageBreak/>
          <w:t>Mardiana/publication/359542575_Modifying_Research_Onion_for_Information_Systems_Research/links/62432dc07931cc7ccf033406/Modifying-Research-Onion-for-Information-Systems-Research.pdf</w:t>
        </w:r>
      </w:hyperlink>
      <w:r>
        <w:rPr>
          <w:rFonts w:ascii="Times New Roman" w:eastAsia="Times New Roman" w:hAnsi="Times New Roman" w:cs="Times New Roman"/>
          <w:sz w:val="24"/>
          <w:szCs w:val="24"/>
        </w:rPr>
        <w:t>] [Accessed on: 11.11.2023]</w:t>
      </w:r>
    </w:p>
    <w:p w14:paraId="412E1BEF" w14:textId="747EDEC6" w:rsidR="001A64AC" w:rsidRDefault="001A64AC" w:rsidP="00223ECD">
      <w:pPr>
        <w:spacing w:before="200"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Mariani, M.M. and Wamba, S.F., (2020). Exploring how consumer goods companies innovate in the digital age: The role of big data analytics companies. </w:t>
      </w:r>
      <w:r>
        <w:rPr>
          <w:rFonts w:ascii="Times New Roman" w:eastAsia="Times New Roman" w:hAnsi="Times New Roman" w:cs="Times New Roman"/>
          <w:i/>
          <w:color w:val="222222"/>
          <w:sz w:val="24"/>
          <w:szCs w:val="24"/>
          <w:highlight w:val="white"/>
        </w:rPr>
        <w:t>Journal of Business Research</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121</w:t>
      </w:r>
      <w:r>
        <w:rPr>
          <w:rFonts w:ascii="Times New Roman" w:eastAsia="Times New Roman" w:hAnsi="Times New Roman" w:cs="Times New Roman"/>
          <w:color w:val="222222"/>
          <w:sz w:val="24"/>
          <w:szCs w:val="24"/>
          <w:highlight w:val="white"/>
        </w:rPr>
        <w:t xml:space="preserve">, pp.338-352. </w:t>
      </w:r>
      <w:r>
        <w:rPr>
          <w:rFonts w:ascii="Times New Roman" w:eastAsia="Times New Roman" w:hAnsi="Times New Roman" w:cs="Times New Roman"/>
          <w:color w:val="000000"/>
          <w:sz w:val="24"/>
          <w:szCs w:val="24"/>
        </w:rPr>
        <w:t xml:space="preserve">[Available at: </w:t>
      </w:r>
      <w:hyperlink r:id="rId139">
        <w:r>
          <w:rPr>
            <w:rFonts w:ascii="Times New Roman" w:eastAsia="Times New Roman" w:hAnsi="Times New Roman" w:cs="Times New Roman"/>
            <w:color w:val="1155CC"/>
            <w:sz w:val="24"/>
            <w:szCs w:val="24"/>
            <w:u w:val="single"/>
          </w:rPr>
          <w:t>https://centaur.reading.ac.uk/93071/1/24Sep2020Anonymous_manuscript_revised_Centaur.pdf</w:t>
        </w:r>
      </w:hyperlink>
      <w:r>
        <w:rPr>
          <w:rFonts w:ascii="Times New Roman" w:eastAsia="Times New Roman" w:hAnsi="Times New Roman" w:cs="Times New Roman"/>
          <w:color w:val="000000"/>
          <w:sz w:val="24"/>
          <w:szCs w:val="24"/>
        </w:rPr>
        <w:t xml:space="preserve">] [Accessed on: </w:t>
      </w:r>
      <w:r w:rsidR="00373041">
        <w:rPr>
          <w:rFonts w:ascii="Times New Roman" w:eastAsia="Times New Roman" w:hAnsi="Times New Roman" w:cs="Times New Roman"/>
          <w:color w:val="000000"/>
          <w:sz w:val="24"/>
          <w:szCs w:val="24"/>
        </w:rPr>
        <w:t>21</w:t>
      </w:r>
      <w:r>
        <w:rPr>
          <w:rFonts w:ascii="Times New Roman" w:eastAsia="Times New Roman" w:hAnsi="Times New Roman" w:cs="Times New Roman"/>
          <w:color w:val="000000"/>
          <w:sz w:val="24"/>
          <w:szCs w:val="24"/>
        </w:rPr>
        <w:t>.1</w:t>
      </w:r>
      <w:r w:rsidR="00373041">
        <w:rPr>
          <w:rFonts w:ascii="Times New Roman" w:eastAsia="Times New Roman" w:hAnsi="Times New Roman" w:cs="Times New Roman"/>
          <w:color w:val="000000"/>
          <w:sz w:val="24"/>
          <w:szCs w:val="24"/>
        </w:rPr>
        <w:t>1</w:t>
      </w:r>
      <w:r>
        <w:rPr>
          <w:rFonts w:ascii="Times New Roman" w:eastAsia="Times New Roman" w:hAnsi="Times New Roman" w:cs="Times New Roman"/>
          <w:color w:val="000000"/>
          <w:sz w:val="24"/>
          <w:szCs w:val="24"/>
        </w:rPr>
        <w:t>.2023]</w:t>
      </w:r>
    </w:p>
    <w:p w14:paraId="20F279AA" w14:textId="76F7DA23" w:rsidR="001A64AC" w:rsidRDefault="001A64AC" w:rsidP="00223ECD">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Marketsplash.com, (2023) [Available at: </w:t>
      </w:r>
      <w:hyperlink r:id="rId140">
        <w:r>
          <w:rPr>
            <w:rFonts w:ascii="Times New Roman" w:eastAsia="Times New Roman" w:hAnsi="Times New Roman" w:cs="Times New Roman"/>
            <w:color w:val="1155CC"/>
            <w:sz w:val="24"/>
            <w:szCs w:val="24"/>
            <w:u w:val="single"/>
          </w:rPr>
          <w:t>https://marketsplash.com/emerging-technologies-statistics/</w:t>
        </w:r>
      </w:hyperlink>
      <w:r>
        <w:rPr>
          <w:rFonts w:ascii="Times New Roman" w:eastAsia="Times New Roman" w:hAnsi="Times New Roman" w:cs="Times New Roman"/>
          <w:color w:val="000000"/>
          <w:sz w:val="24"/>
          <w:szCs w:val="24"/>
        </w:rPr>
        <w:t xml:space="preserve">]  [Accessed on: </w:t>
      </w:r>
      <w:r w:rsidR="00F82F77">
        <w:rPr>
          <w:rFonts w:ascii="Times New Roman" w:eastAsia="Times New Roman" w:hAnsi="Times New Roman" w:cs="Times New Roman"/>
          <w:color w:val="000000"/>
          <w:sz w:val="24"/>
          <w:szCs w:val="24"/>
        </w:rPr>
        <w:t>21</w:t>
      </w:r>
      <w:r>
        <w:rPr>
          <w:rFonts w:ascii="Times New Roman" w:eastAsia="Times New Roman" w:hAnsi="Times New Roman" w:cs="Times New Roman"/>
          <w:color w:val="000000"/>
          <w:sz w:val="24"/>
          <w:szCs w:val="24"/>
        </w:rPr>
        <w:t>.1</w:t>
      </w:r>
      <w:r w:rsidR="00F82F77">
        <w:rPr>
          <w:rFonts w:ascii="Times New Roman" w:eastAsia="Times New Roman" w:hAnsi="Times New Roman" w:cs="Times New Roman"/>
          <w:color w:val="000000"/>
          <w:sz w:val="24"/>
          <w:szCs w:val="24"/>
        </w:rPr>
        <w:t>1</w:t>
      </w:r>
      <w:r>
        <w:rPr>
          <w:rFonts w:ascii="Times New Roman" w:eastAsia="Times New Roman" w:hAnsi="Times New Roman" w:cs="Times New Roman"/>
          <w:color w:val="000000"/>
          <w:sz w:val="24"/>
          <w:szCs w:val="24"/>
        </w:rPr>
        <w:t>.2023]</w:t>
      </w:r>
    </w:p>
    <w:p w14:paraId="1132406F" w14:textId="0E50D905" w:rsidR="001A64AC" w:rsidRDefault="001A64AC" w:rsidP="00223EC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marksandspencer.com (2021). </w:t>
      </w:r>
      <w:r>
        <w:rPr>
          <w:rFonts w:ascii="Times New Roman" w:eastAsia="Times New Roman" w:hAnsi="Times New Roman" w:cs="Times New Roman"/>
          <w:i/>
          <w:color w:val="000000"/>
          <w:sz w:val="24"/>
          <w:szCs w:val="24"/>
        </w:rPr>
        <w:t>Launching the world’s first data science &amp; AI academy in retail</w:t>
      </w:r>
      <w:r>
        <w:rPr>
          <w:rFonts w:ascii="Times New Roman" w:eastAsia="Times New Roman" w:hAnsi="Times New Roman" w:cs="Times New Roman"/>
          <w:color w:val="000000"/>
          <w:sz w:val="24"/>
          <w:szCs w:val="24"/>
        </w:rPr>
        <w:t>. [Available at:</w:t>
      </w:r>
      <w:hyperlink r:id="rId141">
        <w:r>
          <w:rPr>
            <w:rFonts w:ascii="Times New Roman" w:eastAsia="Times New Roman" w:hAnsi="Times New Roman" w:cs="Times New Roman"/>
            <w:color w:val="000000"/>
            <w:sz w:val="24"/>
            <w:szCs w:val="24"/>
          </w:rPr>
          <w:t xml:space="preserve"> </w:t>
        </w:r>
      </w:hyperlink>
      <w:hyperlink r:id="rId142">
        <w:r>
          <w:rPr>
            <w:rFonts w:ascii="Times New Roman" w:eastAsia="Times New Roman" w:hAnsi="Times New Roman" w:cs="Times New Roman"/>
            <w:color w:val="1155CC"/>
            <w:sz w:val="24"/>
            <w:szCs w:val="24"/>
            <w:u w:val="single"/>
          </w:rPr>
          <w:t>https://corporate.marksandspencer.com/launching-worlds-first-data-science-ai-academy-retail</w:t>
        </w:r>
      </w:hyperlink>
      <w:r>
        <w:rPr>
          <w:rFonts w:ascii="Times New Roman" w:eastAsia="Times New Roman" w:hAnsi="Times New Roman" w:cs="Times New Roman"/>
          <w:color w:val="000000"/>
          <w:sz w:val="24"/>
          <w:szCs w:val="24"/>
        </w:rPr>
        <w:t xml:space="preserve"> ] [Accessed on: </w:t>
      </w:r>
      <w:r w:rsidR="00691912">
        <w:rPr>
          <w:rFonts w:ascii="Times New Roman" w:eastAsia="Times New Roman" w:hAnsi="Times New Roman" w:cs="Times New Roman"/>
          <w:color w:val="000000"/>
          <w:sz w:val="24"/>
          <w:szCs w:val="24"/>
        </w:rPr>
        <w:t>25</w:t>
      </w:r>
      <w:r>
        <w:rPr>
          <w:rFonts w:ascii="Times New Roman" w:eastAsia="Times New Roman" w:hAnsi="Times New Roman" w:cs="Times New Roman"/>
          <w:color w:val="000000"/>
          <w:sz w:val="24"/>
          <w:szCs w:val="24"/>
        </w:rPr>
        <w:t>.1</w:t>
      </w:r>
      <w:r w:rsidR="003C46DE">
        <w:rPr>
          <w:rFonts w:ascii="Times New Roman" w:eastAsia="Times New Roman" w:hAnsi="Times New Roman" w:cs="Times New Roman"/>
          <w:color w:val="000000"/>
          <w:sz w:val="24"/>
          <w:szCs w:val="24"/>
        </w:rPr>
        <w:t>1</w:t>
      </w:r>
      <w:r>
        <w:rPr>
          <w:rFonts w:ascii="Times New Roman" w:eastAsia="Times New Roman" w:hAnsi="Times New Roman" w:cs="Times New Roman"/>
          <w:color w:val="000000"/>
          <w:sz w:val="24"/>
          <w:szCs w:val="24"/>
        </w:rPr>
        <w:t>.2023].</w:t>
      </w:r>
    </w:p>
    <w:p w14:paraId="4FDE955A" w14:textId="77777777" w:rsidR="001A64AC" w:rsidRDefault="001A64AC" w:rsidP="00223ECD">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Marsonet</w:t>
      </w:r>
      <w:proofErr w:type="spellEnd"/>
      <w:r>
        <w:rPr>
          <w:rFonts w:ascii="Times New Roman" w:eastAsia="Times New Roman" w:hAnsi="Times New Roman" w:cs="Times New Roman"/>
          <w:sz w:val="24"/>
          <w:szCs w:val="24"/>
        </w:rPr>
        <w:t>, M., (2019). Philosophy and logical positivism. Academicus International Scientific Journal, 10(19), pp.32-36. [Available at:</w:t>
      </w:r>
      <w:hyperlink r:id="rId143">
        <w:r>
          <w:rPr>
            <w:rFonts w:ascii="Times New Roman" w:eastAsia="Times New Roman" w:hAnsi="Times New Roman" w:cs="Times New Roman"/>
            <w:sz w:val="24"/>
            <w:szCs w:val="24"/>
          </w:rPr>
          <w:t xml:space="preserve"> </w:t>
        </w:r>
      </w:hyperlink>
      <w:hyperlink r:id="rId144">
        <w:r>
          <w:rPr>
            <w:rFonts w:ascii="Times New Roman" w:eastAsia="Times New Roman" w:hAnsi="Times New Roman" w:cs="Times New Roman"/>
            <w:color w:val="1155CC"/>
            <w:sz w:val="24"/>
            <w:szCs w:val="24"/>
            <w:u w:val="single"/>
          </w:rPr>
          <w:t>http://dspace.epoka.edu.al/bitstream/handle/1/1829/Academicus-MMXIX-19-032-036.pdf?sequence=1</w:t>
        </w:r>
      </w:hyperlink>
      <w:r>
        <w:rPr>
          <w:rFonts w:ascii="Times New Roman" w:eastAsia="Times New Roman" w:hAnsi="Times New Roman" w:cs="Times New Roman"/>
          <w:sz w:val="24"/>
          <w:szCs w:val="24"/>
        </w:rPr>
        <w:t>] [Accessed on: 11.11.2023]</w:t>
      </w:r>
    </w:p>
    <w:p w14:paraId="29146BEC" w14:textId="77777777" w:rsidR="001A64AC" w:rsidRDefault="001A64AC" w:rsidP="00223EC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Maxwell, J.A., (2021). Why qualitative methods are necessary for generalization. Qualitative Psychology, 8(1), p.111. [Available at:</w:t>
      </w:r>
      <w:hyperlink r:id="rId145">
        <w:r>
          <w:rPr>
            <w:rFonts w:ascii="Times New Roman" w:eastAsia="Times New Roman" w:hAnsi="Times New Roman" w:cs="Times New Roman"/>
            <w:sz w:val="24"/>
            <w:szCs w:val="24"/>
          </w:rPr>
          <w:t xml:space="preserve"> </w:t>
        </w:r>
      </w:hyperlink>
      <w:hyperlink r:id="rId146">
        <w:r>
          <w:rPr>
            <w:rFonts w:ascii="Times New Roman" w:eastAsia="Times New Roman" w:hAnsi="Times New Roman" w:cs="Times New Roman"/>
            <w:color w:val="1155CC"/>
            <w:sz w:val="24"/>
            <w:szCs w:val="24"/>
            <w:u w:val="single"/>
          </w:rPr>
          <w:t>https://psycnet.apa.org/record/2020-36022-001</w:t>
        </w:r>
      </w:hyperlink>
      <w:r>
        <w:rPr>
          <w:rFonts w:ascii="Times New Roman" w:eastAsia="Times New Roman" w:hAnsi="Times New Roman" w:cs="Times New Roman"/>
          <w:sz w:val="24"/>
          <w:szCs w:val="24"/>
        </w:rPr>
        <w:t>] [Accessed on: 09.01.2024]</w:t>
      </w:r>
    </w:p>
    <w:p w14:paraId="0F7D087D" w14:textId="064C6406" w:rsidR="001A64AC" w:rsidRDefault="001A64AC" w:rsidP="00223ECD">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Medium.com, (2023). [Available at: </w:t>
      </w:r>
      <w:hyperlink r:id="rId147">
        <w:r>
          <w:rPr>
            <w:rFonts w:ascii="Times New Roman" w:eastAsia="Times New Roman" w:hAnsi="Times New Roman" w:cs="Times New Roman"/>
            <w:color w:val="1155CC"/>
            <w:sz w:val="24"/>
            <w:szCs w:val="24"/>
            <w:u w:val="single"/>
          </w:rPr>
          <w:t>https://medium.com/digital-society/asos-where-customers-content-is-our-marketing-tool-3e8e060d4ea7</w:t>
        </w:r>
      </w:hyperlink>
      <w:r>
        <w:rPr>
          <w:rFonts w:ascii="Times New Roman" w:eastAsia="Times New Roman" w:hAnsi="Times New Roman" w:cs="Times New Roman"/>
          <w:color w:val="000000"/>
          <w:sz w:val="24"/>
          <w:szCs w:val="24"/>
        </w:rPr>
        <w:t xml:space="preserve">] [Accessed on: </w:t>
      </w:r>
      <w:r w:rsidR="00871542">
        <w:rPr>
          <w:rFonts w:ascii="Times New Roman" w:eastAsia="Times New Roman" w:hAnsi="Times New Roman" w:cs="Times New Roman"/>
          <w:color w:val="000000"/>
          <w:sz w:val="24"/>
          <w:szCs w:val="24"/>
        </w:rPr>
        <w:t>19</w:t>
      </w:r>
      <w:r>
        <w:rPr>
          <w:rFonts w:ascii="Times New Roman" w:eastAsia="Times New Roman" w:hAnsi="Times New Roman" w:cs="Times New Roman"/>
          <w:color w:val="000000"/>
          <w:sz w:val="24"/>
          <w:szCs w:val="24"/>
        </w:rPr>
        <w:t>.1</w:t>
      </w:r>
      <w:r w:rsidR="00871542">
        <w:rPr>
          <w:rFonts w:ascii="Times New Roman" w:eastAsia="Times New Roman" w:hAnsi="Times New Roman" w:cs="Times New Roman"/>
          <w:color w:val="000000"/>
          <w:sz w:val="24"/>
          <w:szCs w:val="24"/>
        </w:rPr>
        <w:t>1</w:t>
      </w:r>
      <w:r>
        <w:rPr>
          <w:rFonts w:ascii="Times New Roman" w:eastAsia="Times New Roman" w:hAnsi="Times New Roman" w:cs="Times New Roman"/>
          <w:color w:val="000000"/>
          <w:sz w:val="24"/>
          <w:szCs w:val="24"/>
        </w:rPr>
        <w:t>.2023]</w:t>
      </w:r>
    </w:p>
    <w:p w14:paraId="4ABB6F63" w14:textId="22E97C0C" w:rsidR="001A64AC" w:rsidRDefault="001A64AC" w:rsidP="00223EC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Meghaganguli23.com, (2023). RACE model. [Available at: </w:t>
      </w:r>
      <w:hyperlink r:id="rId148">
        <w:r>
          <w:rPr>
            <w:rFonts w:ascii="Times New Roman" w:eastAsia="Times New Roman" w:hAnsi="Times New Roman" w:cs="Times New Roman"/>
            <w:color w:val="1155CC"/>
            <w:sz w:val="24"/>
            <w:szCs w:val="24"/>
            <w:u w:val="single"/>
          </w:rPr>
          <w:t>https://meghaganguli23.medium.com/use-of-race-model-for-digital-marketing-strategy-d2c1ce73f7a6</w:t>
        </w:r>
      </w:hyperlink>
      <w:r>
        <w:rPr>
          <w:rFonts w:ascii="Times New Roman" w:eastAsia="Times New Roman" w:hAnsi="Times New Roman" w:cs="Times New Roman"/>
          <w:color w:val="000000"/>
          <w:sz w:val="24"/>
          <w:szCs w:val="24"/>
        </w:rPr>
        <w:t xml:space="preserve">] [Accessed on: </w:t>
      </w:r>
      <w:r w:rsidR="006B7D34">
        <w:rPr>
          <w:rFonts w:ascii="Times New Roman" w:eastAsia="Times New Roman" w:hAnsi="Times New Roman" w:cs="Times New Roman"/>
          <w:color w:val="000000"/>
          <w:sz w:val="24"/>
          <w:szCs w:val="24"/>
        </w:rPr>
        <w:t>12</w:t>
      </w:r>
      <w:r>
        <w:rPr>
          <w:rFonts w:ascii="Times New Roman" w:eastAsia="Times New Roman" w:hAnsi="Times New Roman" w:cs="Times New Roman"/>
          <w:color w:val="000000"/>
          <w:sz w:val="24"/>
          <w:szCs w:val="24"/>
        </w:rPr>
        <w:t>.10.2023]</w:t>
      </w:r>
    </w:p>
    <w:p w14:paraId="13AD09DA" w14:textId="77777777" w:rsidR="001A64AC" w:rsidRDefault="001A64AC" w:rsidP="00223EC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Mehrad, A. and Zangeneh, M.H.T., (2019). Comparison between qualitative and quantitative research approaches: Social sciences. International Journal </w:t>
      </w:r>
      <w:proofErr w:type="gramStart"/>
      <w:r>
        <w:rPr>
          <w:rFonts w:ascii="Times New Roman" w:eastAsia="Times New Roman" w:hAnsi="Times New Roman" w:cs="Times New Roman"/>
          <w:sz w:val="24"/>
          <w:szCs w:val="24"/>
        </w:rPr>
        <w:t>For</w:t>
      </w:r>
      <w:proofErr w:type="gramEnd"/>
      <w:r>
        <w:rPr>
          <w:rFonts w:ascii="Times New Roman" w:eastAsia="Times New Roman" w:hAnsi="Times New Roman" w:cs="Times New Roman"/>
          <w:sz w:val="24"/>
          <w:szCs w:val="24"/>
        </w:rPr>
        <w:t xml:space="preserve"> Research In Educational Studies, Iran, 5(7), pp.1-7. [Available at:</w:t>
      </w:r>
      <w:hyperlink r:id="rId149">
        <w:r>
          <w:rPr>
            <w:rFonts w:ascii="Times New Roman" w:eastAsia="Times New Roman" w:hAnsi="Times New Roman" w:cs="Times New Roman"/>
            <w:sz w:val="24"/>
            <w:szCs w:val="24"/>
          </w:rPr>
          <w:t xml:space="preserve"> </w:t>
        </w:r>
      </w:hyperlink>
      <w:hyperlink r:id="rId150">
        <w:r>
          <w:rPr>
            <w:rFonts w:ascii="Times New Roman" w:eastAsia="Times New Roman" w:hAnsi="Times New Roman" w:cs="Times New Roman"/>
            <w:color w:val="1155CC"/>
            <w:sz w:val="24"/>
            <w:szCs w:val="24"/>
            <w:u w:val="single"/>
          </w:rPr>
          <w:t>https://www.academia.edu/download/61373947/33Comparison_between_Qualitative_and_Q</w:t>
        </w:r>
        <w:r>
          <w:rPr>
            <w:rFonts w:ascii="Times New Roman" w:eastAsia="Times New Roman" w:hAnsi="Times New Roman" w:cs="Times New Roman"/>
            <w:color w:val="1155CC"/>
            <w:sz w:val="24"/>
            <w:szCs w:val="24"/>
            <w:u w:val="single"/>
          </w:rPr>
          <w:lastRenderedPageBreak/>
          <w:t>uantitative_Research_Approaches_Social_Sciences20191129-122378-1f2hepc.pdf</w:t>
        </w:r>
      </w:hyperlink>
      <w:r>
        <w:rPr>
          <w:rFonts w:ascii="Times New Roman" w:eastAsia="Times New Roman" w:hAnsi="Times New Roman" w:cs="Times New Roman"/>
          <w:sz w:val="24"/>
          <w:szCs w:val="24"/>
        </w:rPr>
        <w:t>] [Accessed on: 11.11.2023]</w:t>
      </w:r>
    </w:p>
    <w:p w14:paraId="1F4AB857" w14:textId="146B122C" w:rsidR="001A64AC" w:rsidRDefault="001A64AC" w:rsidP="00223EC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Mishra, S.B. and Alok, S., (2022). Handbook of research methodology. [Available at:</w:t>
      </w:r>
      <w:hyperlink r:id="rId151">
        <w:r>
          <w:rPr>
            <w:rFonts w:ascii="Times New Roman" w:eastAsia="Times New Roman" w:hAnsi="Times New Roman" w:cs="Times New Roman"/>
            <w:sz w:val="24"/>
            <w:szCs w:val="24"/>
          </w:rPr>
          <w:t xml:space="preserve"> </w:t>
        </w:r>
      </w:hyperlink>
      <w:hyperlink r:id="rId152">
        <w:r>
          <w:rPr>
            <w:rFonts w:ascii="Times New Roman" w:eastAsia="Times New Roman" w:hAnsi="Times New Roman" w:cs="Times New Roman"/>
            <w:color w:val="1155CC"/>
            <w:sz w:val="24"/>
            <w:szCs w:val="24"/>
            <w:u w:val="single"/>
          </w:rPr>
          <w:t>http://74.208.36.141:8080/jspui/bitstream/123456789/1319/1/BookResearchMethodology.pdf</w:t>
        </w:r>
      </w:hyperlink>
      <w:r>
        <w:rPr>
          <w:rFonts w:ascii="Times New Roman" w:eastAsia="Times New Roman" w:hAnsi="Times New Roman" w:cs="Times New Roman"/>
          <w:sz w:val="24"/>
          <w:szCs w:val="24"/>
        </w:rPr>
        <w:t>] [Accessed on: 1</w:t>
      </w:r>
      <w:r w:rsidR="007E73EA">
        <w:rPr>
          <w:rFonts w:ascii="Times New Roman" w:eastAsia="Times New Roman" w:hAnsi="Times New Roman" w:cs="Times New Roman"/>
          <w:sz w:val="24"/>
          <w:szCs w:val="24"/>
        </w:rPr>
        <w:t>7</w:t>
      </w:r>
      <w:r>
        <w:rPr>
          <w:rFonts w:ascii="Times New Roman" w:eastAsia="Times New Roman" w:hAnsi="Times New Roman" w:cs="Times New Roman"/>
          <w:sz w:val="24"/>
          <w:szCs w:val="24"/>
        </w:rPr>
        <w:t>.11.2023]</w:t>
      </w:r>
    </w:p>
    <w:p w14:paraId="108EACC3" w14:textId="77777777" w:rsidR="001A64AC" w:rsidRDefault="001A64AC" w:rsidP="00223EC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Mohammad, A. and Mahjabeen, F., (2023). Revolutionizing Solar Energy with AI-Driven Enhancements in Photovoltaic Technology. </w:t>
      </w:r>
      <w:r>
        <w:rPr>
          <w:rFonts w:ascii="Times New Roman" w:eastAsia="Times New Roman" w:hAnsi="Times New Roman" w:cs="Times New Roman"/>
          <w:i/>
          <w:color w:val="000000"/>
          <w:sz w:val="24"/>
          <w:szCs w:val="24"/>
        </w:rPr>
        <w:t xml:space="preserve">BULLET: </w:t>
      </w:r>
      <w:proofErr w:type="spellStart"/>
      <w:r>
        <w:rPr>
          <w:rFonts w:ascii="Times New Roman" w:eastAsia="Times New Roman" w:hAnsi="Times New Roman" w:cs="Times New Roman"/>
          <w:i/>
          <w:color w:val="000000"/>
          <w:sz w:val="24"/>
          <w:szCs w:val="24"/>
        </w:rPr>
        <w:t>Jurnal</w:t>
      </w:r>
      <w:proofErr w:type="spellEnd"/>
      <w:r>
        <w:rPr>
          <w:rFonts w:ascii="Times New Roman" w:eastAsia="Times New Roman" w:hAnsi="Times New Roman" w:cs="Times New Roman"/>
          <w:i/>
          <w:color w:val="000000"/>
          <w:sz w:val="24"/>
          <w:szCs w:val="24"/>
        </w:rPr>
        <w:t xml:space="preserve"> </w:t>
      </w:r>
      <w:proofErr w:type="spellStart"/>
      <w:r>
        <w:rPr>
          <w:rFonts w:ascii="Times New Roman" w:eastAsia="Times New Roman" w:hAnsi="Times New Roman" w:cs="Times New Roman"/>
          <w:i/>
          <w:color w:val="000000"/>
          <w:sz w:val="24"/>
          <w:szCs w:val="24"/>
        </w:rPr>
        <w:t>Multidisiplin</w:t>
      </w:r>
      <w:proofErr w:type="spellEnd"/>
      <w:r>
        <w:rPr>
          <w:rFonts w:ascii="Times New Roman" w:eastAsia="Times New Roman" w:hAnsi="Times New Roman" w:cs="Times New Roman"/>
          <w:i/>
          <w:color w:val="000000"/>
          <w:sz w:val="24"/>
          <w:szCs w:val="24"/>
        </w:rPr>
        <w:t xml:space="preserve"> </w:t>
      </w:r>
      <w:proofErr w:type="spellStart"/>
      <w:r>
        <w:rPr>
          <w:rFonts w:ascii="Times New Roman" w:eastAsia="Times New Roman" w:hAnsi="Times New Roman" w:cs="Times New Roman"/>
          <w:i/>
          <w:color w:val="000000"/>
          <w:sz w:val="24"/>
          <w:szCs w:val="24"/>
        </w:rPr>
        <w:t>Ilmu</w:t>
      </w:r>
      <w:proofErr w:type="spellEnd"/>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2</w:t>
      </w:r>
      <w:r>
        <w:rPr>
          <w:rFonts w:ascii="Times New Roman" w:eastAsia="Times New Roman" w:hAnsi="Times New Roman" w:cs="Times New Roman"/>
          <w:color w:val="000000"/>
          <w:sz w:val="24"/>
          <w:szCs w:val="24"/>
        </w:rPr>
        <w:t>(4), pp.1174-1187. [Available at:</w:t>
      </w:r>
      <w:hyperlink r:id="rId153">
        <w:r>
          <w:rPr>
            <w:rFonts w:ascii="Times New Roman" w:eastAsia="Times New Roman" w:hAnsi="Times New Roman" w:cs="Times New Roman"/>
            <w:color w:val="000000"/>
            <w:sz w:val="24"/>
            <w:szCs w:val="24"/>
          </w:rPr>
          <w:t xml:space="preserve"> </w:t>
        </w:r>
      </w:hyperlink>
      <w:hyperlink r:id="rId154">
        <w:r>
          <w:rPr>
            <w:rFonts w:ascii="Times New Roman" w:eastAsia="Times New Roman" w:hAnsi="Times New Roman" w:cs="Times New Roman"/>
            <w:color w:val="1155CC"/>
            <w:sz w:val="24"/>
            <w:szCs w:val="24"/>
            <w:highlight w:val="white"/>
            <w:u w:val="single"/>
          </w:rPr>
          <w:t>https://journal.mediapublikasi.id/index.php/bullet/article/view/3427</w:t>
        </w:r>
      </w:hyperlink>
      <w:r>
        <w:rPr>
          <w:rFonts w:ascii="Times New Roman" w:eastAsia="Times New Roman" w:hAnsi="Times New Roman" w:cs="Times New Roman"/>
          <w:color w:val="000000"/>
          <w:sz w:val="24"/>
          <w:szCs w:val="24"/>
        </w:rPr>
        <w:t>] [Accessed on: 31.10.2023].</w:t>
      </w:r>
    </w:p>
    <w:p w14:paraId="4C866F6F" w14:textId="77777777" w:rsidR="001A64AC" w:rsidRDefault="001A64AC" w:rsidP="00223ECD">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Mostafa, N., Hamdy, W. and </w:t>
      </w:r>
      <w:proofErr w:type="spellStart"/>
      <w:r>
        <w:rPr>
          <w:rFonts w:ascii="Times New Roman" w:eastAsia="Times New Roman" w:hAnsi="Times New Roman" w:cs="Times New Roman"/>
          <w:color w:val="222222"/>
          <w:sz w:val="24"/>
          <w:szCs w:val="24"/>
          <w:highlight w:val="white"/>
        </w:rPr>
        <w:t>Alawady</w:t>
      </w:r>
      <w:proofErr w:type="spellEnd"/>
      <w:r>
        <w:rPr>
          <w:rFonts w:ascii="Times New Roman" w:eastAsia="Times New Roman" w:hAnsi="Times New Roman" w:cs="Times New Roman"/>
          <w:color w:val="222222"/>
          <w:sz w:val="24"/>
          <w:szCs w:val="24"/>
          <w:highlight w:val="white"/>
        </w:rPr>
        <w:t xml:space="preserve">, H., (2019). Impacts of internet of things on supply chains: a framework for warehousing. </w:t>
      </w:r>
      <w:r>
        <w:rPr>
          <w:rFonts w:ascii="Times New Roman" w:eastAsia="Times New Roman" w:hAnsi="Times New Roman" w:cs="Times New Roman"/>
          <w:i/>
          <w:color w:val="222222"/>
          <w:sz w:val="24"/>
          <w:szCs w:val="24"/>
          <w:highlight w:val="white"/>
        </w:rPr>
        <w:t>Social sciences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8</w:t>
      </w:r>
      <w:r>
        <w:rPr>
          <w:rFonts w:ascii="Times New Roman" w:eastAsia="Times New Roman" w:hAnsi="Times New Roman" w:cs="Times New Roman"/>
          <w:color w:val="222222"/>
          <w:sz w:val="24"/>
          <w:szCs w:val="24"/>
          <w:highlight w:val="white"/>
        </w:rPr>
        <w:t xml:space="preserve">(3), p.84. [Available at: </w:t>
      </w:r>
      <w:hyperlink r:id="rId155">
        <w:r>
          <w:rPr>
            <w:rFonts w:ascii="Times New Roman" w:eastAsia="Times New Roman" w:hAnsi="Times New Roman" w:cs="Times New Roman"/>
            <w:color w:val="1155CC"/>
            <w:sz w:val="24"/>
            <w:szCs w:val="24"/>
            <w:highlight w:val="white"/>
            <w:u w:val="single"/>
          </w:rPr>
          <w:t>https://www.mdpi.com/2076-0760/8/3/84/pdf</w:t>
        </w:r>
      </w:hyperlink>
      <w:r>
        <w:rPr>
          <w:rFonts w:ascii="Times New Roman" w:eastAsia="Times New Roman" w:hAnsi="Times New Roman" w:cs="Times New Roman"/>
          <w:color w:val="222222"/>
          <w:sz w:val="24"/>
          <w:szCs w:val="24"/>
          <w:highlight w:val="white"/>
        </w:rPr>
        <w:t>] [Accessed on: 30.10.2023]</w:t>
      </w:r>
    </w:p>
    <w:p w14:paraId="5C6DD0CF" w14:textId="26D7C779" w:rsidR="001A64AC" w:rsidRDefault="001A64AC" w:rsidP="00223ECD">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Mujtaba, B. and </w:t>
      </w:r>
      <w:proofErr w:type="spellStart"/>
      <w:r>
        <w:rPr>
          <w:rFonts w:ascii="Times New Roman" w:eastAsia="Times New Roman" w:hAnsi="Times New Roman" w:cs="Times New Roman"/>
          <w:color w:val="222222"/>
          <w:sz w:val="24"/>
          <w:szCs w:val="24"/>
          <w:highlight w:val="white"/>
        </w:rPr>
        <w:t>Cavico</w:t>
      </w:r>
      <w:proofErr w:type="spellEnd"/>
      <w:r>
        <w:rPr>
          <w:rFonts w:ascii="Times New Roman" w:eastAsia="Times New Roman" w:hAnsi="Times New Roman" w:cs="Times New Roman"/>
          <w:color w:val="222222"/>
          <w:sz w:val="24"/>
          <w:szCs w:val="24"/>
          <w:highlight w:val="white"/>
        </w:rPr>
        <w:t xml:space="preserve">, F., (2023). E-Commerce and Social Media Policies in the Digital Age: Legal Analysis and Recommendations for Management. </w:t>
      </w:r>
      <w:r>
        <w:rPr>
          <w:rFonts w:ascii="Times New Roman" w:eastAsia="Times New Roman" w:hAnsi="Times New Roman" w:cs="Times New Roman"/>
          <w:i/>
          <w:color w:val="222222"/>
          <w:sz w:val="24"/>
          <w:szCs w:val="24"/>
          <w:highlight w:val="white"/>
        </w:rPr>
        <w:t>Journal of Entrepreneurship and Business Venturing</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w:t>
      </w:r>
      <w:r>
        <w:rPr>
          <w:rFonts w:ascii="Times New Roman" w:eastAsia="Times New Roman" w:hAnsi="Times New Roman" w:cs="Times New Roman"/>
          <w:color w:val="222222"/>
          <w:sz w:val="24"/>
          <w:szCs w:val="24"/>
          <w:highlight w:val="white"/>
        </w:rPr>
        <w:t xml:space="preserve">(1). [Available at: </w:t>
      </w:r>
      <w:hyperlink r:id="rId156">
        <w:r>
          <w:rPr>
            <w:rFonts w:ascii="Times New Roman" w:eastAsia="Times New Roman" w:hAnsi="Times New Roman" w:cs="Times New Roman"/>
            <w:color w:val="1155CC"/>
            <w:sz w:val="24"/>
            <w:szCs w:val="24"/>
            <w:highlight w:val="white"/>
            <w:u w:val="single"/>
          </w:rPr>
          <w:t>https://jebv.pk/index.php/JEBV/article/download/37/19</w:t>
        </w:r>
      </w:hyperlink>
      <w:r>
        <w:rPr>
          <w:rFonts w:ascii="Times New Roman" w:eastAsia="Times New Roman" w:hAnsi="Times New Roman" w:cs="Times New Roman"/>
          <w:color w:val="222222"/>
          <w:sz w:val="24"/>
          <w:szCs w:val="24"/>
          <w:highlight w:val="white"/>
        </w:rPr>
        <w:t xml:space="preserve">] [Accessed on: </w:t>
      </w:r>
      <w:r w:rsidR="00A777C4">
        <w:rPr>
          <w:rFonts w:ascii="Times New Roman" w:eastAsia="Times New Roman" w:hAnsi="Times New Roman" w:cs="Times New Roman"/>
          <w:color w:val="222222"/>
          <w:sz w:val="24"/>
          <w:szCs w:val="24"/>
          <w:highlight w:val="white"/>
        </w:rPr>
        <w:t>25</w:t>
      </w:r>
      <w:r>
        <w:rPr>
          <w:rFonts w:ascii="Times New Roman" w:eastAsia="Times New Roman" w:hAnsi="Times New Roman" w:cs="Times New Roman"/>
          <w:color w:val="222222"/>
          <w:sz w:val="24"/>
          <w:szCs w:val="24"/>
          <w:highlight w:val="white"/>
        </w:rPr>
        <w:t>.10.2023]</w:t>
      </w:r>
    </w:p>
    <w:p w14:paraId="7BF08D15" w14:textId="77777777" w:rsidR="001A64AC" w:rsidRDefault="001A64AC" w:rsidP="00223EC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Nair, K. and Gupta, R., (2021). Application of AI technology in modern digital marketing environment. </w:t>
      </w:r>
      <w:r>
        <w:rPr>
          <w:rFonts w:ascii="Times New Roman" w:eastAsia="Times New Roman" w:hAnsi="Times New Roman" w:cs="Times New Roman"/>
          <w:i/>
          <w:color w:val="000000"/>
          <w:sz w:val="24"/>
          <w:szCs w:val="24"/>
        </w:rPr>
        <w:t>World Journal of Entrepreneurship, Management and Sustainable Development</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17</w:t>
      </w:r>
      <w:r>
        <w:rPr>
          <w:rFonts w:ascii="Times New Roman" w:eastAsia="Times New Roman" w:hAnsi="Times New Roman" w:cs="Times New Roman"/>
          <w:color w:val="000000"/>
          <w:sz w:val="24"/>
          <w:szCs w:val="24"/>
        </w:rPr>
        <w:t>(3), pp.318-328. [Available at:</w:t>
      </w:r>
      <w:hyperlink r:id="rId157">
        <w:r>
          <w:rPr>
            <w:rFonts w:ascii="Times New Roman" w:eastAsia="Times New Roman" w:hAnsi="Times New Roman" w:cs="Times New Roman"/>
            <w:color w:val="000000"/>
            <w:sz w:val="24"/>
            <w:szCs w:val="24"/>
          </w:rPr>
          <w:t xml:space="preserve"> </w:t>
        </w:r>
      </w:hyperlink>
      <w:hyperlink r:id="rId158">
        <w:r>
          <w:rPr>
            <w:rFonts w:ascii="Times New Roman" w:eastAsia="Times New Roman" w:hAnsi="Times New Roman" w:cs="Times New Roman"/>
            <w:color w:val="1155CC"/>
            <w:sz w:val="24"/>
            <w:szCs w:val="24"/>
            <w:highlight w:val="white"/>
            <w:u w:val="single"/>
          </w:rPr>
          <w:t>https://www.emerald.com/insight/content/doi/10.1108/WJEMSD-08-(2020)-0099/full/html</w:t>
        </w:r>
      </w:hyperlink>
      <w:r>
        <w:rPr>
          <w:rFonts w:ascii="Times New Roman" w:eastAsia="Times New Roman" w:hAnsi="Times New Roman" w:cs="Times New Roman"/>
          <w:color w:val="000000"/>
          <w:sz w:val="24"/>
          <w:szCs w:val="24"/>
        </w:rPr>
        <w:t>] [Accessed on: 31.10.2023].</w:t>
      </w:r>
    </w:p>
    <w:p w14:paraId="56615072" w14:textId="3E06779A" w:rsidR="001A64AC" w:rsidRDefault="001A64AC" w:rsidP="00223ECD">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color w:val="222222"/>
          <w:sz w:val="24"/>
          <w:szCs w:val="24"/>
          <w:highlight w:val="white"/>
        </w:rPr>
        <w:t>Ntoutsi</w:t>
      </w:r>
      <w:proofErr w:type="spellEnd"/>
      <w:r>
        <w:rPr>
          <w:rFonts w:ascii="Times New Roman" w:eastAsia="Times New Roman" w:hAnsi="Times New Roman" w:cs="Times New Roman"/>
          <w:color w:val="222222"/>
          <w:sz w:val="24"/>
          <w:szCs w:val="24"/>
          <w:highlight w:val="white"/>
        </w:rPr>
        <w:t xml:space="preserve">, E., Fafalios, P., Gadiraju, U., Iosifidis, V., </w:t>
      </w:r>
      <w:proofErr w:type="spellStart"/>
      <w:r>
        <w:rPr>
          <w:rFonts w:ascii="Times New Roman" w:eastAsia="Times New Roman" w:hAnsi="Times New Roman" w:cs="Times New Roman"/>
          <w:color w:val="222222"/>
          <w:sz w:val="24"/>
          <w:szCs w:val="24"/>
          <w:highlight w:val="white"/>
        </w:rPr>
        <w:t>Nejdl</w:t>
      </w:r>
      <w:proofErr w:type="spellEnd"/>
      <w:r>
        <w:rPr>
          <w:rFonts w:ascii="Times New Roman" w:eastAsia="Times New Roman" w:hAnsi="Times New Roman" w:cs="Times New Roman"/>
          <w:color w:val="222222"/>
          <w:sz w:val="24"/>
          <w:szCs w:val="24"/>
          <w:highlight w:val="white"/>
        </w:rPr>
        <w:t xml:space="preserve">, W., Vidal, M.E., Ruggieri, S., Turini, F., Papadopoulos, S., </w:t>
      </w:r>
      <w:proofErr w:type="spellStart"/>
      <w:r>
        <w:rPr>
          <w:rFonts w:ascii="Times New Roman" w:eastAsia="Times New Roman" w:hAnsi="Times New Roman" w:cs="Times New Roman"/>
          <w:color w:val="222222"/>
          <w:sz w:val="24"/>
          <w:szCs w:val="24"/>
          <w:highlight w:val="white"/>
        </w:rPr>
        <w:t>Krasanakis</w:t>
      </w:r>
      <w:proofErr w:type="spellEnd"/>
      <w:r>
        <w:rPr>
          <w:rFonts w:ascii="Times New Roman" w:eastAsia="Times New Roman" w:hAnsi="Times New Roman" w:cs="Times New Roman"/>
          <w:color w:val="222222"/>
          <w:sz w:val="24"/>
          <w:szCs w:val="24"/>
          <w:highlight w:val="white"/>
        </w:rPr>
        <w:t xml:space="preserve">, E. and </w:t>
      </w:r>
      <w:proofErr w:type="spellStart"/>
      <w:r>
        <w:rPr>
          <w:rFonts w:ascii="Times New Roman" w:eastAsia="Times New Roman" w:hAnsi="Times New Roman" w:cs="Times New Roman"/>
          <w:color w:val="222222"/>
          <w:sz w:val="24"/>
          <w:szCs w:val="24"/>
          <w:highlight w:val="white"/>
        </w:rPr>
        <w:t>Kompatsiaris</w:t>
      </w:r>
      <w:proofErr w:type="spellEnd"/>
      <w:r>
        <w:rPr>
          <w:rFonts w:ascii="Times New Roman" w:eastAsia="Times New Roman" w:hAnsi="Times New Roman" w:cs="Times New Roman"/>
          <w:color w:val="222222"/>
          <w:sz w:val="24"/>
          <w:szCs w:val="24"/>
          <w:highlight w:val="white"/>
        </w:rPr>
        <w:t xml:space="preserve">, I., (2020). Bias in data‐driven artificial intelligence systems—An introductory survey. </w:t>
      </w:r>
      <w:r>
        <w:rPr>
          <w:rFonts w:ascii="Times New Roman" w:eastAsia="Times New Roman" w:hAnsi="Times New Roman" w:cs="Times New Roman"/>
          <w:i/>
          <w:color w:val="000000"/>
          <w:sz w:val="24"/>
          <w:szCs w:val="24"/>
        </w:rPr>
        <w:t>Wiley Interdisciplinary Reviews: Data Mining and Knowledge Discovery</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10</w:t>
      </w:r>
      <w:r>
        <w:rPr>
          <w:rFonts w:ascii="Times New Roman" w:eastAsia="Times New Roman" w:hAnsi="Times New Roman" w:cs="Times New Roman"/>
          <w:color w:val="000000"/>
          <w:sz w:val="24"/>
          <w:szCs w:val="24"/>
        </w:rPr>
        <w:t>(3), p.e1356. [Available at:</w:t>
      </w:r>
      <w:hyperlink r:id="rId159">
        <w:r>
          <w:rPr>
            <w:rFonts w:ascii="Times New Roman" w:eastAsia="Times New Roman" w:hAnsi="Times New Roman" w:cs="Times New Roman"/>
            <w:color w:val="000000"/>
            <w:sz w:val="24"/>
            <w:szCs w:val="24"/>
          </w:rPr>
          <w:t xml:space="preserve"> </w:t>
        </w:r>
      </w:hyperlink>
      <w:hyperlink r:id="rId160">
        <w:r>
          <w:rPr>
            <w:rFonts w:ascii="Times New Roman" w:eastAsia="Times New Roman" w:hAnsi="Times New Roman" w:cs="Times New Roman"/>
            <w:color w:val="1155CC"/>
            <w:sz w:val="24"/>
            <w:szCs w:val="24"/>
            <w:highlight w:val="white"/>
            <w:u w:val="single"/>
          </w:rPr>
          <w:t>https://wires.onlinelibrary.wiley.com/doi/abs/10.1002/widm.1356</w:t>
        </w:r>
      </w:hyperlink>
      <w:r>
        <w:rPr>
          <w:rFonts w:ascii="Times New Roman" w:eastAsia="Times New Roman" w:hAnsi="Times New Roman" w:cs="Times New Roman"/>
          <w:color w:val="000000"/>
          <w:sz w:val="24"/>
          <w:szCs w:val="24"/>
        </w:rPr>
        <w:t xml:space="preserve">] [Accessed on: </w:t>
      </w:r>
      <w:r w:rsidR="00C35B1A">
        <w:rPr>
          <w:rFonts w:ascii="Times New Roman" w:eastAsia="Times New Roman" w:hAnsi="Times New Roman" w:cs="Times New Roman"/>
          <w:color w:val="000000"/>
          <w:sz w:val="24"/>
          <w:szCs w:val="24"/>
        </w:rPr>
        <w:t>27</w:t>
      </w:r>
      <w:r>
        <w:rPr>
          <w:rFonts w:ascii="Times New Roman" w:eastAsia="Times New Roman" w:hAnsi="Times New Roman" w:cs="Times New Roman"/>
          <w:color w:val="000000"/>
          <w:sz w:val="24"/>
          <w:szCs w:val="24"/>
        </w:rPr>
        <w:t>.1</w:t>
      </w:r>
      <w:r w:rsidR="00C35B1A">
        <w:rPr>
          <w:rFonts w:ascii="Times New Roman" w:eastAsia="Times New Roman" w:hAnsi="Times New Roman" w:cs="Times New Roman"/>
          <w:color w:val="000000"/>
          <w:sz w:val="24"/>
          <w:szCs w:val="24"/>
        </w:rPr>
        <w:t>1</w:t>
      </w:r>
      <w:r>
        <w:rPr>
          <w:rFonts w:ascii="Times New Roman" w:eastAsia="Times New Roman" w:hAnsi="Times New Roman" w:cs="Times New Roman"/>
          <w:color w:val="000000"/>
          <w:sz w:val="24"/>
          <w:szCs w:val="24"/>
        </w:rPr>
        <w:t>.2023]</w:t>
      </w:r>
    </w:p>
    <w:p w14:paraId="6E57FBF4" w14:textId="30675DF3" w:rsidR="001A64AC" w:rsidRDefault="001A64AC" w:rsidP="00223ECD">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ons.gov.uk, (2023). [Available at: </w:t>
      </w:r>
      <w:hyperlink r:id="rId161">
        <w:r>
          <w:rPr>
            <w:rFonts w:ascii="Times New Roman" w:eastAsia="Times New Roman" w:hAnsi="Times New Roman" w:cs="Times New Roman"/>
            <w:color w:val="1155CC"/>
            <w:sz w:val="24"/>
            <w:szCs w:val="24"/>
            <w:u w:val="single"/>
          </w:rPr>
          <w:t>https://www.ons.gov.uk/economy/nationalaccounts/uksectoraccounts/bulletins/profitabilityofukcompanies/julytoseptember2022</w:t>
        </w:r>
      </w:hyperlink>
      <w:r>
        <w:rPr>
          <w:rFonts w:ascii="Times New Roman" w:eastAsia="Times New Roman" w:hAnsi="Times New Roman" w:cs="Times New Roman"/>
          <w:color w:val="000000"/>
          <w:sz w:val="24"/>
          <w:szCs w:val="24"/>
        </w:rPr>
        <w:t xml:space="preserve">] [Accessed on: </w:t>
      </w:r>
      <w:r w:rsidR="00896D75">
        <w:rPr>
          <w:rFonts w:ascii="Times New Roman" w:eastAsia="Times New Roman" w:hAnsi="Times New Roman" w:cs="Times New Roman"/>
          <w:color w:val="000000"/>
          <w:sz w:val="24"/>
          <w:szCs w:val="24"/>
        </w:rPr>
        <w:t>26</w:t>
      </w:r>
      <w:r>
        <w:rPr>
          <w:rFonts w:ascii="Times New Roman" w:eastAsia="Times New Roman" w:hAnsi="Times New Roman" w:cs="Times New Roman"/>
          <w:color w:val="000000"/>
          <w:sz w:val="24"/>
          <w:szCs w:val="24"/>
        </w:rPr>
        <w:t>.1</w:t>
      </w:r>
      <w:r w:rsidR="00896D75">
        <w:rPr>
          <w:rFonts w:ascii="Times New Roman" w:eastAsia="Times New Roman" w:hAnsi="Times New Roman" w:cs="Times New Roman"/>
          <w:color w:val="000000"/>
          <w:sz w:val="24"/>
          <w:szCs w:val="24"/>
        </w:rPr>
        <w:t>1</w:t>
      </w:r>
      <w:r>
        <w:rPr>
          <w:rFonts w:ascii="Times New Roman" w:eastAsia="Times New Roman" w:hAnsi="Times New Roman" w:cs="Times New Roman"/>
          <w:color w:val="000000"/>
          <w:sz w:val="24"/>
          <w:szCs w:val="24"/>
        </w:rPr>
        <w:t>.2023]</w:t>
      </w:r>
    </w:p>
    <w:p w14:paraId="4069B7FA" w14:textId="77777777" w:rsidR="001A64AC" w:rsidRDefault="001A64AC" w:rsidP="00223EC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Oosthuizen, K., Botha, E., Robertson, J. and </w:t>
      </w:r>
      <w:proofErr w:type="spellStart"/>
      <w:r>
        <w:rPr>
          <w:rFonts w:ascii="Times New Roman" w:eastAsia="Times New Roman" w:hAnsi="Times New Roman" w:cs="Times New Roman"/>
          <w:sz w:val="24"/>
          <w:szCs w:val="24"/>
        </w:rPr>
        <w:t>Montecchi</w:t>
      </w:r>
      <w:proofErr w:type="spellEnd"/>
      <w:r>
        <w:rPr>
          <w:rFonts w:ascii="Times New Roman" w:eastAsia="Times New Roman" w:hAnsi="Times New Roman" w:cs="Times New Roman"/>
          <w:sz w:val="24"/>
          <w:szCs w:val="24"/>
        </w:rPr>
        <w:t>, M., (2021). Artificial intelligence in retail: The AI-enabled value chain. Australasian Marketing Journal, 29(3), pp.264-273. [Available at:</w:t>
      </w:r>
      <w:hyperlink r:id="rId162">
        <w:r>
          <w:rPr>
            <w:rFonts w:ascii="Times New Roman" w:eastAsia="Times New Roman" w:hAnsi="Times New Roman" w:cs="Times New Roman"/>
            <w:sz w:val="24"/>
            <w:szCs w:val="24"/>
          </w:rPr>
          <w:t xml:space="preserve"> </w:t>
        </w:r>
      </w:hyperlink>
      <w:hyperlink r:id="rId163">
        <w:r>
          <w:rPr>
            <w:rFonts w:ascii="Times New Roman" w:eastAsia="Times New Roman" w:hAnsi="Times New Roman" w:cs="Times New Roman"/>
            <w:color w:val="1155CC"/>
            <w:sz w:val="24"/>
            <w:szCs w:val="24"/>
            <w:u w:val="single"/>
          </w:rPr>
          <w:t>https://scholar.sun.ac.za/bitstream/handle/10019.1/124902/oosthuizen_artificial_2022.pdf?sequence=1&amp;isAllowed=y</w:t>
        </w:r>
      </w:hyperlink>
      <w:r>
        <w:rPr>
          <w:rFonts w:ascii="Times New Roman" w:eastAsia="Times New Roman" w:hAnsi="Times New Roman" w:cs="Times New Roman"/>
          <w:sz w:val="24"/>
          <w:szCs w:val="24"/>
        </w:rPr>
        <w:t>] [Accessed on: 09.01.2024]</w:t>
      </w:r>
    </w:p>
    <w:p w14:paraId="32C3C0DF" w14:textId="4A71B6AD" w:rsidR="001A64AC" w:rsidRDefault="001A64AC" w:rsidP="00223ECD">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Panda, M. and Mishra, A., (2022). Digital marketing. See discussions, stats, and author profiles for this publication at: https://www. </w:t>
      </w:r>
      <w:proofErr w:type="spellStart"/>
      <w:r>
        <w:rPr>
          <w:rFonts w:ascii="Times New Roman" w:eastAsia="Times New Roman" w:hAnsi="Times New Roman" w:cs="Times New Roman"/>
          <w:color w:val="000000"/>
          <w:sz w:val="24"/>
          <w:szCs w:val="24"/>
        </w:rPr>
        <w:t>researchgate</w:t>
      </w:r>
      <w:proofErr w:type="spellEnd"/>
      <w:r>
        <w:rPr>
          <w:rFonts w:ascii="Times New Roman" w:eastAsia="Times New Roman" w:hAnsi="Times New Roman" w:cs="Times New Roman"/>
          <w:color w:val="000000"/>
          <w:sz w:val="24"/>
          <w:szCs w:val="24"/>
        </w:rPr>
        <w:t xml:space="preserve">. net/publication/358646409. [Available at:   </w:t>
      </w:r>
      <w:hyperlink r:id="rId164">
        <w:r>
          <w:rPr>
            <w:rFonts w:ascii="Times New Roman" w:eastAsia="Times New Roman" w:hAnsi="Times New Roman" w:cs="Times New Roman"/>
            <w:color w:val="1155CC"/>
            <w:sz w:val="24"/>
            <w:szCs w:val="24"/>
            <w:u w:val="single"/>
          </w:rPr>
          <w:t>https://www.researchgate.net/profile/Manasmita-Panda/publication/358646409_DIGITAL_MARKETING/links/620d4a334be28e145c982d43/DIGITAL-MARKETING.pdf</w:t>
        </w:r>
      </w:hyperlink>
      <w:r>
        <w:rPr>
          <w:rFonts w:ascii="Times New Roman" w:eastAsia="Times New Roman" w:hAnsi="Times New Roman" w:cs="Times New Roman"/>
          <w:color w:val="000000"/>
          <w:sz w:val="24"/>
          <w:szCs w:val="24"/>
        </w:rPr>
        <w:t xml:space="preserve"> ]   [Accessed on: </w:t>
      </w:r>
      <w:r w:rsidR="006C754D">
        <w:rPr>
          <w:rFonts w:ascii="Times New Roman" w:eastAsia="Times New Roman" w:hAnsi="Times New Roman" w:cs="Times New Roman"/>
          <w:color w:val="000000"/>
          <w:sz w:val="24"/>
          <w:szCs w:val="24"/>
        </w:rPr>
        <w:t>23</w:t>
      </w:r>
      <w:r>
        <w:rPr>
          <w:rFonts w:ascii="Times New Roman" w:eastAsia="Times New Roman" w:hAnsi="Times New Roman" w:cs="Times New Roman"/>
          <w:color w:val="000000"/>
          <w:sz w:val="24"/>
          <w:szCs w:val="24"/>
        </w:rPr>
        <w:t>.10.2023]</w:t>
      </w:r>
    </w:p>
    <w:p w14:paraId="1ACAF6B1" w14:textId="77777777" w:rsidR="001A64AC" w:rsidRDefault="001A64AC" w:rsidP="00223EC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Pandey, P. and Pandey, M.M., (2021). Research methodology tools and techniques. Bridge </w:t>
      </w:r>
      <w:proofErr w:type="spellStart"/>
      <w:r>
        <w:rPr>
          <w:rFonts w:ascii="Times New Roman" w:eastAsia="Times New Roman" w:hAnsi="Times New Roman" w:cs="Times New Roman"/>
          <w:sz w:val="24"/>
          <w:szCs w:val="24"/>
        </w:rPr>
        <w:t>Center</w:t>
      </w:r>
      <w:proofErr w:type="spellEnd"/>
      <w:r>
        <w:rPr>
          <w:rFonts w:ascii="Times New Roman" w:eastAsia="Times New Roman" w:hAnsi="Times New Roman" w:cs="Times New Roman"/>
          <w:sz w:val="24"/>
          <w:szCs w:val="24"/>
        </w:rPr>
        <w:t>. [Available at:</w:t>
      </w:r>
      <w:hyperlink r:id="rId165">
        <w:r>
          <w:rPr>
            <w:rFonts w:ascii="Times New Roman" w:eastAsia="Times New Roman" w:hAnsi="Times New Roman" w:cs="Times New Roman"/>
            <w:sz w:val="24"/>
            <w:szCs w:val="24"/>
          </w:rPr>
          <w:t xml:space="preserve"> </w:t>
        </w:r>
      </w:hyperlink>
      <w:hyperlink r:id="rId166">
        <w:r>
          <w:rPr>
            <w:rFonts w:ascii="Times New Roman" w:eastAsia="Times New Roman" w:hAnsi="Times New Roman" w:cs="Times New Roman"/>
            <w:color w:val="1155CC"/>
            <w:sz w:val="24"/>
            <w:szCs w:val="24"/>
            <w:u w:val="single"/>
          </w:rPr>
          <w:t>http://dspace.vnbrims.org:13000/jspui/bitstream/123456789/4666/1/RESEARCH%20METHODOLOGY%20TOOLS%20AND%20TECHNIQUES.pdf</w:t>
        </w:r>
      </w:hyperlink>
      <w:r>
        <w:rPr>
          <w:rFonts w:ascii="Times New Roman" w:eastAsia="Times New Roman" w:hAnsi="Times New Roman" w:cs="Times New Roman"/>
          <w:sz w:val="24"/>
          <w:szCs w:val="24"/>
        </w:rPr>
        <w:t>] [Accessed on: 11.11.2023]</w:t>
      </w:r>
    </w:p>
    <w:p w14:paraId="7766A94F" w14:textId="491ACF9E" w:rsidR="001A64AC" w:rsidRDefault="001A64AC" w:rsidP="00223EC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Park, Y.S., Konge, L. and Artino Jr, A.R., (2020). The positivism paradigm of research. Academic medicine, 95(5), pp.690-694. [Available at:</w:t>
      </w:r>
      <w:hyperlink r:id="rId167">
        <w:r>
          <w:rPr>
            <w:rFonts w:ascii="Times New Roman" w:eastAsia="Times New Roman" w:hAnsi="Times New Roman" w:cs="Times New Roman"/>
            <w:sz w:val="24"/>
            <w:szCs w:val="24"/>
          </w:rPr>
          <w:t xml:space="preserve"> </w:t>
        </w:r>
      </w:hyperlink>
      <w:hyperlink r:id="rId168">
        <w:r>
          <w:rPr>
            <w:rFonts w:ascii="Times New Roman" w:eastAsia="Times New Roman" w:hAnsi="Times New Roman" w:cs="Times New Roman"/>
            <w:color w:val="1155CC"/>
            <w:sz w:val="24"/>
            <w:szCs w:val="24"/>
            <w:u w:val="single"/>
          </w:rPr>
          <w:t>https://journals.lww.com/academicmedicine/fulltext/2020/05000/the_positivism_paradigm_of_research.16.aspx/%22</w:t>
        </w:r>
      </w:hyperlink>
      <w:r>
        <w:rPr>
          <w:rFonts w:ascii="Times New Roman" w:eastAsia="Times New Roman" w:hAnsi="Times New Roman" w:cs="Times New Roman"/>
          <w:sz w:val="24"/>
          <w:szCs w:val="24"/>
        </w:rPr>
        <w:t>] [Accessed on: 1</w:t>
      </w:r>
      <w:r w:rsidR="00DC6615">
        <w:rPr>
          <w:rFonts w:ascii="Times New Roman" w:eastAsia="Times New Roman" w:hAnsi="Times New Roman" w:cs="Times New Roman"/>
          <w:sz w:val="24"/>
          <w:szCs w:val="24"/>
        </w:rPr>
        <w:t>8</w:t>
      </w:r>
      <w:r>
        <w:rPr>
          <w:rFonts w:ascii="Times New Roman" w:eastAsia="Times New Roman" w:hAnsi="Times New Roman" w:cs="Times New Roman"/>
          <w:sz w:val="24"/>
          <w:szCs w:val="24"/>
        </w:rPr>
        <w:t>.11.2023]</w:t>
      </w:r>
    </w:p>
    <w:p w14:paraId="387A20B4" w14:textId="64DC3637" w:rsidR="001A64AC" w:rsidRDefault="001A64AC" w:rsidP="00223ECD">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Parker, G.L. and Alexander, B., (2022). Digital Only Retail: Assessing the Necessity of an ASOS Physical Store within Omnichannel Retailing to Drive Brand Equity. Bloomsbury Fashion Business Cases. [Available at: </w:t>
      </w:r>
      <w:hyperlink r:id="rId169">
        <w:r>
          <w:rPr>
            <w:rFonts w:ascii="Times New Roman" w:eastAsia="Times New Roman" w:hAnsi="Times New Roman" w:cs="Times New Roman"/>
            <w:color w:val="1155CC"/>
            <w:sz w:val="24"/>
            <w:szCs w:val="24"/>
            <w:u w:val="single"/>
          </w:rPr>
          <w:t>https://ualresearchonline.arts.ac.uk/id/eprint/17978/1/ASOS%20case%20study%20accepted%20version%2C%20BFBC.pdf</w:t>
        </w:r>
      </w:hyperlink>
      <w:r>
        <w:rPr>
          <w:rFonts w:ascii="Times New Roman" w:eastAsia="Times New Roman" w:hAnsi="Times New Roman" w:cs="Times New Roman"/>
          <w:color w:val="000000"/>
          <w:sz w:val="24"/>
          <w:szCs w:val="24"/>
        </w:rPr>
        <w:t xml:space="preserve">] [Accessed on: </w:t>
      </w:r>
      <w:r w:rsidR="00640AEC">
        <w:rPr>
          <w:rFonts w:ascii="Times New Roman" w:eastAsia="Times New Roman" w:hAnsi="Times New Roman" w:cs="Times New Roman"/>
          <w:color w:val="000000"/>
          <w:sz w:val="24"/>
          <w:szCs w:val="24"/>
        </w:rPr>
        <w:t>28</w:t>
      </w:r>
      <w:r>
        <w:rPr>
          <w:rFonts w:ascii="Times New Roman" w:eastAsia="Times New Roman" w:hAnsi="Times New Roman" w:cs="Times New Roman"/>
          <w:color w:val="000000"/>
          <w:sz w:val="24"/>
          <w:szCs w:val="24"/>
        </w:rPr>
        <w:t>.10.2023]</w:t>
      </w:r>
    </w:p>
    <w:p w14:paraId="40456D89" w14:textId="0BCE0F23" w:rsidR="001A64AC" w:rsidRDefault="001A64AC" w:rsidP="00223EC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Peck, R., Short, T. and Olsen, C., (2020). Introduction to statistics and data analysis. Cengage Learning. [Available at:</w:t>
      </w:r>
      <w:hyperlink r:id="rId170">
        <w:r>
          <w:rPr>
            <w:rFonts w:ascii="Times New Roman" w:eastAsia="Times New Roman" w:hAnsi="Times New Roman" w:cs="Times New Roman"/>
            <w:sz w:val="24"/>
            <w:szCs w:val="24"/>
          </w:rPr>
          <w:t xml:space="preserve"> </w:t>
        </w:r>
      </w:hyperlink>
      <w:hyperlink r:id="rId171">
        <w:r>
          <w:rPr>
            <w:rFonts w:ascii="Times New Roman" w:eastAsia="Times New Roman" w:hAnsi="Times New Roman" w:cs="Times New Roman"/>
            <w:color w:val="1155CC"/>
            <w:sz w:val="24"/>
            <w:szCs w:val="24"/>
            <w:u w:val="single"/>
          </w:rPr>
          <w:t>https://thuvienso.hoasen.edu.vn/bitstream/handle/123456789/12547/Contents.pdf?sequence=1&amp;isAllowed=y</w:t>
        </w:r>
      </w:hyperlink>
      <w:r>
        <w:rPr>
          <w:rFonts w:ascii="Times New Roman" w:eastAsia="Times New Roman" w:hAnsi="Times New Roman" w:cs="Times New Roman"/>
          <w:sz w:val="24"/>
          <w:szCs w:val="24"/>
        </w:rPr>
        <w:t>] [Accessed on: 1</w:t>
      </w:r>
      <w:r w:rsidR="002F490B">
        <w:rPr>
          <w:rFonts w:ascii="Times New Roman" w:eastAsia="Times New Roman" w:hAnsi="Times New Roman" w:cs="Times New Roman"/>
          <w:sz w:val="24"/>
          <w:szCs w:val="24"/>
        </w:rPr>
        <w:t>9</w:t>
      </w:r>
      <w:r>
        <w:rPr>
          <w:rFonts w:ascii="Times New Roman" w:eastAsia="Times New Roman" w:hAnsi="Times New Roman" w:cs="Times New Roman"/>
          <w:sz w:val="24"/>
          <w:szCs w:val="24"/>
        </w:rPr>
        <w:t>.11.2023]</w:t>
      </w:r>
    </w:p>
    <w:p w14:paraId="4287F9EF" w14:textId="07181AE7" w:rsidR="001A64AC" w:rsidRDefault="001A64AC" w:rsidP="00223EC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Pelau, C., Dabija, D.C. and Ene, I., (2021). What makes an AI device human-like? The role of interaction quality, </w:t>
      </w:r>
      <w:proofErr w:type="gramStart"/>
      <w:r>
        <w:rPr>
          <w:rFonts w:ascii="Times New Roman" w:eastAsia="Times New Roman" w:hAnsi="Times New Roman" w:cs="Times New Roman"/>
          <w:color w:val="222222"/>
          <w:sz w:val="24"/>
          <w:szCs w:val="24"/>
          <w:highlight w:val="white"/>
        </w:rPr>
        <w:t>empathy</w:t>
      </w:r>
      <w:proofErr w:type="gramEnd"/>
      <w:r>
        <w:rPr>
          <w:rFonts w:ascii="Times New Roman" w:eastAsia="Times New Roman" w:hAnsi="Times New Roman" w:cs="Times New Roman"/>
          <w:color w:val="222222"/>
          <w:sz w:val="24"/>
          <w:szCs w:val="24"/>
          <w:highlight w:val="white"/>
        </w:rPr>
        <w:t xml:space="preserve"> and perceived psychological anthropomorphic characteristics in the acceptance of artificial intelligence in the service industry. </w:t>
      </w:r>
      <w:r>
        <w:rPr>
          <w:rFonts w:ascii="Times New Roman" w:eastAsia="Times New Roman" w:hAnsi="Times New Roman" w:cs="Times New Roman"/>
          <w:i/>
          <w:color w:val="000000"/>
          <w:sz w:val="24"/>
          <w:szCs w:val="24"/>
        </w:rPr>
        <w:t xml:space="preserve">Computers in Human </w:t>
      </w:r>
      <w:proofErr w:type="spellStart"/>
      <w:r>
        <w:rPr>
          <w:rFonts w:ascii="Times New Roman" w:eastAsia="Times New Roman" w:hAnsi="Times New Roman" w:cs="Times New Roman"/>
          <w:i/>
          <w:color w:val="000000"/>
          <w:sz w:val="24"/>
          <w:szCs w:val="24"/>
        </w:rPr>
        <w:t>Behavior</w:t>
      </w:r>
      <w:proofErr w:type="spellEnd"/>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lastRenderedPageBreak/>
        <w:t>122</w:t>
      </w:r>
      <w:r>
        <w:rPr>
          <w:rFonts w:ascii="Times New Roman" w:eastAsia="Times New Roman" w:hAnsi="Times New Roman" w:cs="Times New Roman"/>
          <w:color w:val="000000"/>
          <w:sz w:val="24"/>
          <w:szCs w:val="24"/>
        </w:rPr>
        <w:t>, p.106855. [Available at:</w:t>
      </w:r>
      <w:hyperlink r:id="rId172">
        <w:r>
          <w:rPr>
            <w:rFonts w:ascii="Times New Roman" w:eastAsia="Times New Roman" w:hAnsi="Times New Roman" w:cs="Times New Roman"/>
            <w:color w:val="000000"/>
            <w:sz w:val="24"/>
            <w:szCs w:val="24"/>
          </w:rPr>
          <w:t xml:space="preserve"> </w:t>
        </w:r>
      </w:hyperlink>
      <w:hyperlink r:id="rId173">
        <w:r>
          <w:rPr>
            <w:rFonts w:ascii="Times New Roman" w:eastAsia="Times New Roman" w:hAnsi="Times New Roman" w:cs="Times New Roman"/>
            <w:color w:val="1155CC"/>
            <w:sz w:val="24"/>
            <w:szCs w:val="24"/>
            <w:highlight w:val="white"/>
            <w:u w:val="single"/>
          </w:rPr>
          <w:t>https://www.sciencedirect.com/science/article/pii/S0747563221001783</w:t>
        </w:r>
      </w:hyperlink>
      <w:r>
        <w:rPr>
          <w:rFonts w:ascii="Times New Roman" w:eastAsia="Times New Roman" w:hAnsi="Times New Roman" w:cs="Times New Roman"/>
          <w:color w:val="000000"/>
          <w:sz w:val="24"/>
          <w:szCs w:val="24"/>
        </w:rPr>
        <w:t xml:space="preserve">] [Accessed on: </w:t>
      </w:r>
      <w:r w:rsidR="00335ABE">
        <w:rPr>
          <w:rFonts w:ascii="Times New Roman" w:eastAsia="Times New Roman" w:hAnsi="Times New Roman" w:cs="Times New Roman"/>
          <w:color w:val="000000"/>
          <w:sz w:val="24"/>
          <w:szCs w:val="24"/>
        </w:rPr>
        <w:t>11</w:t>
      </w:r>
      <w:r>
        <w:rPr>
          <w:rFonts w:ascii="Times New Roman" w:eastAsia="Times New Roman" w:hAnsi="Times New Roman" w:cs="Times New Roman"/>
          <w:color w:val="000000"/>
          <w:sz w:val="24"/>
          <w:szCs w:val="24"/>
        </w:rPr>
        <w:t>.1</w:t>
      </w:r>
      <w:r w:rsidR="00335ABE">
        <w:rPr>
          <w:rFonts w:ascii="Times New Roman" w:eastAsia="Times New Roman" w:hAnsi="Times New Roman" w:cs="Times New Roman"/>
          <w:color w:val="000000"/>
          <w:sz w:val="24"/>
          <w:szCs w:val="24"/>
        </w:rPr>
        <w:t>2</w:t>
      </w:r>
      <w:r>
        <w:rPr>
          <w:rFonts w:ascii="Times New Roman" w:eastAsia="Times New Roman" w:hAnsi="Times New Roman" w:cs="Times New Roman"/>
          <w:color w:val="000000"/>
          <w:sz w:val="24"/>
          <w:szCs w:val="24"/>
        </w:rPr>
        <w:t>.2023].</w:t>
      </w:r>
    </w:p>
    <w:p w14:paraId="758C2581" w14:textId="77777777" w:rsidR="001A64AC" w:rsidRDefault="001A64AC" w:rsidP="00223EC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prolificnorth.co.uk (2021). </w:t>
      </w:r>
      <w:r>
        <w:rPr>
          <w:rFonts w:ascii="Times New Roman" w:eastAsia="Times New Roman" w:hAnsi="Times New Roman" w:cs="Times New Roman"/>
          <w:i/>
          <w:color w:val="000000"/>
          <w:sz w:val="24"/>
          <w:szCs w:val="24"/>
        </w:rPr>
        <w:t>Asda recruits AI and IoT specialists to understand the future of retail - Prolific North</w:t>
      </w:r>
      <w:r>
        <w:rPr>
          <w:rFonts w:ascii="Times New Roman" w:eastAsia="Times New Roman" w:hAnsi="Times New Roman" w:cs="Times New Roman"/>
          <w:color w:val="000000"/>
          <w:sz w:val="24"/>
          <w:szCs w:val="24"/>
        </w:rPr>
        <w:t>. [Available at:</w:t>
      </w:r>
      <w:hyperlink r:id="rId174">
        <w:r>
          <w:rPr>
            <w:rFonts w:ascii="Times New Roman" w:eastAsia="Times New Roman" w:hAnsi="Times New Roman" w:cs="Times New Roman"/>
            <w:color w:val="000000"/>
            <w:sz w:val="24"/>
            <w:szCs w:val="24"/>
          </w:rPr>
          <w:t xml:space="preserve"> </w:t>
        </w:r>
      </w:hyperlink>
      <w:hyperlink r:id="rId175">
        <w:r>
          <w:rPr>
            <w:rFonts w:ascii="Times New Roman" w:eastAsia="Times New Roman" w:hAnsi="Times New Roman" w:cs="Times New Roman"/>
            <w:color w:val="1155CC"/>
            <w:sz w:val="24"/>
            <w:szCs w:val="24"/>
            <w:u w:val="single"/>
          </w:rPr>
          <w:t>https://www.prolificnorth.co.uk/news/asda-recruits-ai-and-iot-specialists-understand-future-retail/</w:t>
        </w:r>
      </w:hyperlink>
      <w:r>
        <w:rPr>
          <w:rFonts w:ascii="Times New Roman" w:eastAsia="Times New Roman" w:hAnsi="Times New Roman" w:cs="Times New Roman"/>
          <w:color w:val="000000"/>
          <w:sz w:val="24"/>
          <w:szCs w:val="24"/>
        </w:rPr>
        <w:t>] [Accessed on: 31.10.2023].</w:t>
      </w:r>
    </w:p>
    <w:p w14:paraId="1C87C458" w14:textId="1A601795" w:rsidR="001A64AC" w:rsidRDefault="001A64AC" w:rsidP="00223ECD">
      <w:pPr>
        <w:spacing w:before="200" w:after="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color w:val="222222"/>
          <w:sz w:val="24"/>
          <w:szCs w:val="24"/>
          <w:highlight w:val="white"/>
        </w:rPr>
        <w:t>Purcărea</w:t>
      </w:r>
      <w:proofErr w:type="spellEnd"/>
      <w:r>
        <w:rPr>
          <w:rFonts w:ascii="Times New Roman" w:eastAsia="Times New Roman" w:hAnsi="Times New Roman" w:cs="Times New Roman"/>
          <w:color w:val="222222"/>
          <w:sz w:val="24"/>
          <w:szCs w:val="24"/>
          <w:highlight w:val="white"/>
        </w:rPr>
        <w:t xml:space="preserve">, T., Ioan-Franc, V., Ionescu, Ş.A., </w:t>
      </w:r>
      <w:proofErr w:type="spellStart"/>
      <w:r>
        <w:rPr>
          <w:rFonts w:ascii="Times New Roman" w:eastAsia="Times New Roman" w:hAnsi="Times New Roman" w:cs="Times New Roman"/>
          <w:color w:val="222222"/>
          <w:sz w:val="24"/>
          <w:szCs w:val="24"/>
          <w:highlight w:val="white"/>
        </w:rPr>
        <w:t>Purcărea</w:t>
      </w:r>
      <w:proofErr w:type="spellEnd"/>
      <w:r>
        <w:rPr>
          <w:rFonts w:ascii="Times New Roman" w:eastAsia="Times New Roman" w:hAnsi="Times New Roman" w:cs="Times New Roman"/>
          <w:color w:val="222222"/>
          <w:sz w:val="24"/>
          <w:szCs w:val="24"/>
          <w:highlight w:val="white"/>
        </w:rPr>
        <w:t xml:space="preserve">, I.M., </w:t>
      </w:r>
      <w:proofErr w:type="spellStart"/>
      <w:r>
        <w:rPr>
          <w:rFonts w:ascii="Times New Roman" w:eastAsia="Times New Roman" w:hAnsi="Times New Roman" w:cs="Times New Roman"/>
          <w:color w:val="222222"/>
          <w:sz w:val="24"/>
          <w:szCs w:val="24"/>
          <w:highlight w:val="white"/>
        </w:rPr>
        <w:t>Purcărea</w:t>
      </w:r>
      <w:proofErr w:type="spellEnd"/>
      <w:r>
        <w:rPr>
          <w:rFonts w:ascii="Times New Roman" w:eastAsia="Times New Roman" w:hAnsi="Times New Roman" w:cs="Times New Roman"/>
          <w:color w:val="222222"/>
          <w:sz w:val="24"/>
          <w:szCs w:val="24"/>
          <w:highlight w:val="white"/>
        </w:rPr>
        <w:t xml:space="preserve">, V.L., </w:t>
      </w:r>
      <w:proofErr w:type="spellStart"/>
      <w:r>
        <w:rPr>
          <w:rFonts w:ascii="Times New Roman" w:eastAsia="Times New Roman" w:hAnsi="Times New Roman" w:cs="Times New Roman"/>
          <w:color w:val="222222"/>
          <w:sz w:val="24"/>
          <w:szCs w:val="24"/>
          <w:highlight w:val="white"/>
        </w:rPr>
        <w:t>Purcărea</w:t>
      </w:r>
      <w:proofErr w:type="spellEnd"/>
      <w:r>
        <w:rPr>
          <w:rFonts w:ascii="Times New Roman" w:eastAsia="Times New Roman" w:hAnsi="Times New Roman" w:cs="Times New Roman"/>
          <w:color w:val="222222"/>
          <w:sz w:val="24"/>
          <w:szCs w:val="24"/>
          <w:highlight w:val="white"/>
        </w:rPr>
        <w:t xml:space="preserve">, I., Mateescu-Soare, M.C., Platon, O.E. and </w:t>
      </w:r>
      <w:proofErr w:type="spellStart"/>
      <w:r>
        <w:rPr>
          <w:rFonts w:ascii="Times New Roman" w:eastAsia="Times New Roman" w:hAnsi="Times New Roman" w:cs="Times New Roman"/>
          <w:color w:val="222222"/>
          <w:sz w:val="24"/>
          <w:szCs w:val="24"/>
          <w:highlight w:val="white"/>
        </w:rPr>
        <w:t>Orzan</w:t>
      </w:r>
      <w:proofErr w:type="spellEnd"/>
      <w:r>
        <w:rPr>
          <w:rFonts w:ascii="Times New Roman" w:eastAsia="Times New Roman" w:hAnsi="Times New Roman" w:cs="Times New Roman"/>
          <w:color w:val="222222"/>
          <w:sz w:val="24"/>
          <w:szCs w:val="24"/>
          <w:highlight w:val="white"/>
        </w:rPr>
        <w:t xml:space="preserve">, A.O., (2022). Major Shifts in Sustainable Consumer </w:t>
      </w:r>
      <w:proofErr w:type="spellStart"/>
      <w:r>
        <w:rPr>
          <w:rFonts w:ascii="Times New Roman" w:eastAsia="Times New Roman" w:hAnsi="Times New Roman" w:cs="Times New Roman"/>
          <w:color w:val="222222"/>
          <w:sz w:val="24"/>
          <w:szCs w:val="24"/>
          <w:highlight w:val="white"/>
        </w:rPr>
        <w:t>Behavior</w:t>
      </w:r>
      <w:proofErr w:type="spellEnd"/>
      <w:r>
        <w:rPr>
          <w:rFonts w:ascii="Times New Roman" w:eastAsia="Times New Roman" w:hAnsi="Times New Roman" w:cs="Times New Roman"/>
          <w:color w:val="222222"/>
          <w:sz w:val="24"/>
          <w:szCs w:val="24"/>
          <w:highlight w:val="white"/>
        </w:rPr>
        <w:t xml:space="preserve"> in Romania and Retailers’ Priorities in Agilely Adapting to It. </w:t>
      </w:r>
      <w:r>
        <w:rPr>
          <w:rFonts w:ascii="Times New Roman" w:eastAsia="Times New Roman" w:hAnsi="Times New Roman" w:cs="Times New Roman"/>
          <w:i/>
          <w:color w:val="222222"/>
          <w:sz w:val="24"/>
          <w:szCs w:val="24"/>
          <w:highlight w:val="white"/>
        </w:rPr>
        <w:t>Sustainability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14</w:t>
      </w:r>
      <w:r>
        <w:rPr>
          <w:rFonts w:ascii="Times New Roman" w:eastAsia="Times New Roman" w:hAnsi="Times New Roman" w:cs="Times New Roman"/>
          <w:color w:val="222222"/>
          <w:sz w:val="24"/>
          <w:szCs w:val="24"/>
          <w:highlight w:val="white"/>
        </w:rPr>
        <w:t xml:space="preserve">(3), p.1627. </w:t>
      </w:r>
      <w:r>
        <w:rPr>
          <w:rFonts w:ascii="Times New Roman" w:eastAsia="Times New Roman" w:hAnsi="Times New Roman" w:cs="Times New Roman"/>
          <w:color w:val="000000"/>
          <w:sz w:val="24"/>
          <w:szCs w:val="24"/>
        </w:rPr>
        <w:t xml:space="preserve">[Available at: </w:t>
      </w:r>
      <w:hyperlink r:id="rId176">
        <w:r>
          <w:rPr>
            <w:rFonts w:ascii="Times New Roman" w:eastAsia="Times New Roman" w:hAnsi="Times New Roman" w:cs="Times New Roman"/>
            <w:color w:val="1155CC"/>
            <w:sz w:val="24"/>
            <w:szCs w:val="24"/>
            <w:u w:val="single"/>
          </w:rPr>
          <w:t>https://www.mdpi.com/2071-1050/14/3/1627</w:t>
        </w:r>
      </w:hyperlink>
      <w:r>
        <w:rPr>
          <w:rFonts w:ascii="Times New Roman" w:eastAsia="Times New Roman" w:hAnsi="Times New Roman" w:cs="Times New Roman"/>
          <w:color w:val="000000"/>
          <w:sz w:val="24"/>
          <w:szCs w:val="24"/>
        </w:rPr>
        <w:t xml:space="preserve">] [Accessed on: </w:t>
      </w:r>
      <w:r w:rsidR="00BA1AFD">
        <w:rPr>
          <w:rFonts w:ascii="Times New Roman" w:eastAsia="Times New Roman" w:hAnsi="Times New Roman" w:cs="Times New Roman"/>
          <w:color w:val="000000"/>
          <w:sz w:val="24"/>
          <w:szCs w:val="24"/>
        </w:rPr>
        <w:t>26</w:t>
      </w:r>
      <w:r>
        <w:rPr>
          <w:rFonts w:ascii="Times New Roman" w:eastAsia="Times New Roman" w:hAnsi="Times New Roman" w:cs="Times New Roman"/>
          <w:color w:val="000000"/>
          <w:sz w:val="24"/>
          <w:szCs w:val="24"/>
        </w:rPr>
        <w:t>.10.2023]</w:t>
      </w:r>
    </w:p>
    <w:p w14:paraId="1F842ED3" w14:textId="72F1EB3D" w:rsidR="001A64AC" w:rsidRDefault="001A64AC" w:rsidP="00223ECD">
      <w:pPr>
        <w:spacing w:before="200"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Rahmanov, F., </w:t>
      </w:r>
      <w:proofErr w:type="spellStart"/>
      <w:r>
        <w:rPr>
          <w:rFonts w:ascii="Times New Roman" w:eastAsia="Times New Roman" w:hAnsi="Times New Roman" w:cs="Times New Roman"/>
          <w:color w:val="222222"/>
          <w:sz w:val="24"/>
          <w:szCs w:val="24"/>
          <w:highlight w:val="white"/>
        </w:rPr>
        <w:t>Mursalov</w:t>
      </w:r>
      <w:proofErr w:type="spellEnd"/>
      <w:r>
        <w:rPr>
          <w:rFonts w:ascii="Times New Roman" w:eastAsia="Times New Roman" w:hAnsi="Times New Roman" w:cs="Times New Roman"/>
          <w:color w:val="222222"/>
          <w:sz w:val="24"/>
          <w:szCs w:val="24"/>
          <w:highlight w:val="white"/>
        </w:rPr>
        <w:t xml:space="preserve">, M. and </w:t>
      </w:r>
      <w:proofErr w:type="spellStart"/>
      <w:r>
        <w:rPr>
          <w:rFonts w:ascii="Times New Roman" w:eastAsia="Times New Roman" w:hAnsi="Times New Roman" w:cs="Times New Roman"/>
          <w:color w:val="222222"/>
          <w:sz w:val="24"/>
          <w:szCs w:val="24"/>
          <w:highlight w:val="white"/>
        </w:rPr>
        <w:t>Rosokhata</w:t>
      </w:r>
      <w:proofErr w:type="spellEnd"/>
      <w:r>
        <w:rPr>
          <w:rFonts w:ascii="Times New Roman" w:eastAsia="Times New Roman" w:hAnsi="Times New Roman" w:cs="Times New Roman"/>
          <w:color w:val="222222"/>
          <w:sz w:val="24"/>
          <w:szCs w:val="24"/>
          <w:highlight w:val="white"/>
        </w:rPr>
        <w:t xml:space="preserve">, A., (2021). Consumer </w:t>
      </w:r>
      <w:proofErr w:type="spellStart"/>
      <w:r>
        <w:rPr>
          <w:rFonts w:ascii="Times New Roman" w:eastAsia="Times New Roman" w:hAnsi="Times New Roman" w:cs="Times New Roman"/>
          <w:color w:val="222222"/>
          <w:sz w:val="24"/>
          <w:szCs w:val="24"/>
          <w:highlight w:val="white"/>
        </w:rPr>
        <w:t>behavior</w:t>
      </w:r>
      <w:proofErr w:type="spellEnd"/>
      <w:r>
        <w:rPr>
          <w:rFonts w:ascii="Times New Roman" w:eastAsia="Times New Roman" w:hAnsi="Times New Roman" w:cs="Times New Roman"/>
          <w:color w:val="222222"/>
          <w:sz w:val="24"/>
          <w:szCs w:val="24"/>
          <w:highlight w:val="white"/>
        </w:rPr>
        <w:t xml:space="preserve"> in digital era: impact of COVID 19. </w:t>
      </w:r>
      <w:r>
        <w:rPr>
          <w:rFonts w:ascii="Times New Roman" w:eastAsia="Times New Roman" w:hAnsi="Times New Roman" w:cs="Times New Roman"/>
          <w:i/>
          <w:color w:val="222222"/>
          <w:sz w:val="24"/>
          <w:szCs w:val="24"/>
          <w:highlight w:val="white"/>
        </w:rPr>
        <w:t xml:space="preserve">Marketing </w:t>
      </w:r>
      <w:proofErr w:type="spellStart"/>
      <w:r>
        <w:rPr>
          <w:rFonts w:ascii="Times New Roman" w:eastAsia="Times New Roman" w:hAnsi="Times New Roman" w:cs="Times New Roman"/>
          <w:i/>
          <w:color w:val="222222"/>
          <w:sz w:val="24"/>
          <w:szCs w:val="24"/>
          <w:highlight w:val="white"/>
        </w:rPr>
        <w:t>i</w:t>
      </w:r>
      <w:proofErr w:type="spellEnd"/>
      <w:r>
        <w:rPr>
          <w:rFonts w:ascii="Times New Roman" w:eastAsia="Times New Roman" w:hAnsi="Times New Roman" w:cs="Times New Roman"/>
          <w:i/>
          <w:color w:val="222222"/>
          <w:sz w:val="24"/>
          <w:szCs w:val="24"/>
          <w:highlight w:val="white"/>
        </w:rPr>
        <w:t xml:space="preserve"> </w:t>
      </w:r>
      <w:proofErr w:type="spellStart"/>
      <w:r>
        <w:rPr>
          <w:rFonts w:ascii="Times New Roman" w:eastAsia="Times New Roman" w:hAnsi="Times New Roman" w:cs="Times New Roman"/>
          <w:i/>
          <w:color w:val="222222"/>
          <w:sz w:val="24"/>
          <w:szCs w:val="24"/>
          <w:highlight w:val="white"/>
        </w:rPr>
        <w:t>menedžment</w:t>
      </w:r>
      <w:proofErr w:type="spellEnd"/>
      <w:r>
        <w:rPr>
          <w:rFonts w:ascii="Times New Roman" w:eastAsia="Times New Roman" w:hAnsi="Times New Roman" w:cs="Times New Roman"/>
          <w:i/>
          <w:color w:val="222222"/>
          <w:sz w:val="24"/>
          <w:szCs w:val="24"/>
          <w:highlight w:val="white"/>
        </w:rPr>
        <w:t xml:space="preserve"> </w:t>
      </w:r>
      <w:proofErr w:type="spellStart"/>
      <w:r>
        <w:rPr>
          <w:rFonts w:ascii="Times New Roman" w:eastAsia="Times New Roman" w:hAnsi="Times New Roman" w:cs="Times New Roman"/>
          <w:i/>
          <w:color w:val="222222"/>
          <w:sz w:val="24"/>
          <w:szCs w:val="24"/>
          <w:highlight w:val="white"/>
        </w:rPr>
        <w:t>innovacij</w:t>
      </w:r>
      <w:proofErr w:type="spellEnd"/>
      <w:r>
        <w:rPr>
          <w:rFonts w:ascii="Times New Roman" w:eastAsia="Times New Roman" w:hAnsi="Times New Roman" w:cs="Times New Roman"/>
          <w:color w:val="222222"/>
          <w:sz w:val="24"/>
          <w:szCs w:val="24"/>
          <w:highlight w:val="white"/>
        </w:rPr>
        <w:t xml:space="preserve">, (2), pp.243-251. </w:t>
      </w:r>
      <w:r>
        <w:rPr>
          <w:rFonts w:ascii="Times New Roman" w:eastAsia="Times New Roman" w:hAnsi="Times New Roman" w:cs="Times New Roman"/>
          <w:color w:val="000000"/>
          <w:sz w:val="24"/>
          <w:szCs w:val="24"/>
        </w:rPr>
        <w:t xml:space="preserve">[Available at: </w:t>
      </w:r>
      <w:hyperlink r:id="rId177">
        <w:r>
          <w:rPr>
            <w:rFonts w:ascii="Times New Roman" w:eastAsia="Times New Roman" w:hAnsi="Times New Roman" w:cs="Times New Roman"/>
            <w:color w:val="1155CC"/>
            <w:sz w:val="24"/>
            <w:szCs w:val="24"/>
            <w:u w:val="single"/>
          </w:rPr>
          <w:t>http://www.zbw.eu/econis-archiv/bitstream/11159/6847/1/1796174688_0.pdf</w:t>
        </w:r>
      </w:hyperlink>
      <w:r>
        <w:rPr>
          <w:rFonts w:ascii="Times New Roman" w:eastAsia="Times New Roman" w:hAnsi="Times New Roman" w:cs="Times New Roman"/>
          <w:color w:val="000000"/>
          <w:sz w:val="24"/>
          <w:szCs w:val="24"/>
        </w:rPr>
        <w:t xml:space="preserve">] [Accessed on: </w:t>
      </w:r>
      <w:r w:rsidR="003375A7">
        <w:rPr>
          <w:rFonts w:ascii="Times New Roman" w:eastAsia="Times New Roman" w:hAnsi="Times New Roman" w:cs="Times New Roman"/>
          <w:color w:val="000000"/>
          <w:sz w:val="24"/>
          <w:szCs w:val="24"/>
        </w:rPr>
        <w:t>1</w:t>
      </w:r>
      <w:r>
        <w:rPr>
          <w:rFonts w:ascii="Times New Roman" w:eastAsia="Times New Roman" w:hAnsi="Times New Roman" w:cs="Times New Roman"/>
          <w:color w:val="000000"/>
          <w:sz w:val="24"/>
          <w:szCs w:val="24"/>
        </w:rPr>
        <w:t>3.1</w:t>
      </w:r>
      <w:r w:rsidR="003375A7">
        <w:rPr>
          <w:rFonts w:ascii="Times New Roman" w:eastAsia="Times New Roman" w:hAnsi="Times New Roman" w:cs="Times New Roman"/>
          <w:color w:val="000000"/>
          <w:sz w:val="24"/>
          <w:szCs w:val="24"/>
        </w:rPr>
        <w:t>1</w:t>
      </w:r>
      <w:r>
        <w:rPr>
          <w:rFonts w:ascii="Times New Roman" w:eastAsia="Times New Roman" w:hAnsi="Times New Roman" w:cs="Times New Roman"/>
          <w:color w:val="000000"/>
          <w:sz w:val="24"/>
          <w:szCs w:val="24"/>
        </w:rPr>
        <w:t>.2023]</w:t>
      </w:r>
    </w:p>
    <w:p w14:paraId="2D0519BD" w14:textId="77777777" w:rsidR="001A64AC" w:rsidRDefault="001A64AC" w:rsidP="00223ECD">
      <w:pPr>
        <w:spacing w:before="200" w:after="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color w:val="222222"/>
          <w:sz w:val="24"/>
          <w:szCs w:val="24"/>
          <w:highlight w:val="white"/>
        </w:rPr>
        <w:t>Rautela</w:t>
      </w:r>
      <w:proofErr w:type="spellEnd"/>
      <w:r>
        <w:rPr>
          <w:rFonts w:ascii="Times New Roman" w:eastAsia="Times New Roman" w:hAnsi="Times New Roman" w:cs="Times New Roman"/>
          <w:color w:val="222222"/>
          <w:sz w:val="24"/>
          <w:szCs w:val="24"/>
          <w:highlight w:val="white"/>
        </w:rPr>
        <w:t xml:space="preserve">, S., (2021). Social Media for New Product Launch: A Study of Social Media Platforms Across the RACE Planning Framework. </w:t>
      </w:r>
      <w:r>
        <w:rPr>
          <w:rFonts w:ascii="Times New Roman" w:eastAsia="Times New Roman" w:hAnsi="Times New Roman" w:cs="Times New Roman"/>
          <w:i/>
          <w:color w:val="222222"/>
          <w:sz w:val="24"/>
          <w:szCs w:val="24"/>
          <w:highlight w:val="white"/>
        </w:rPr>
        <w:t>International Journal of Interactive Mobile Technologies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15</w:t>
      </w:r>
      <w:r>
        <w:rPr>
          <w:rFonts w:ascii="Times New Roman" w:eastAsia="Times New Roman" w:hAnsi="Times New Roman" w:cs="Times New Roman"/>
          <w:color w:val="222222"/>
          <w:sz w:val="24"/>
          <w:szCs w:val="24"/>
          <w:highlight w:val="white"/>
        </w:rPr>
        <w:t xml:space="preserve">(5). </w:t>
      </w:r>
      <w:r>
        <w:rPr>
          <w:rFonts w:ascii="Times New Roman" w:eastAsia="Times New Roman" w:hAnsi="Times New Roman" w:cs="Times New Roman"/>
          <w:color w:val="000000"/>
          <w:sz w:val="24"/>
          <w:szCs w:val="24"/>
        </w:rPr>
        <w:t xml:space="preserve">[Available at: </w:t>
      </w:r>
      <w:hyperlink r:id="rId178">
        <w:r>
          <w:rPr>
            <w:rFonts w:ascii="Times New Roman" w:eastAsia="Times New Roman" w:hAnsi="Times New Roman" w:cs="Times New Roman"/>
            <w:color w:val="1155CC"/>
            <w:sz w:val="24"/>
            <w:szCs w:val="24"/>
            <w:u w:val="single"/>
          </w:rPr>
          <w:t>https://pdfs.semanticscholar.org/b954/bb3bba5da4fa65435fd7e2cba4cbd0032bc9.pdf</w:t>
        </w:r>
      </w:hyperlink>
      <w:r>
        <w:rPr>
          <w:rFonts w:ascii="Times New Roman" w:eastAsia="Times New Roman" w:hAnsi="Times New Roman" w:cs="Times New Roman"/>
          <w:color w:val="000000"/>
          <w:sz w:val="24"/>
          <w:szCs w:val="24"/>
        </w:rPr>
        <w:t>] [Accessed on: 30.10.2023]</w:t>
      </w:r>
    </w:p>
    <w:p w14:paraId="37B92D45" w14:textId="53FDE907" w:rsidR="001A64AC" w:rsidRDefault="001A64AC" w:rsidP="00223ECD">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Reliablesoft.net, (2023) Digital </w:t>
      </w:r>
      <w:proofErr w:type="gramStart"/>
      <w:r>
        <w:rPr>
          <w:rFonts w:ascii="Times New Roman" w:eastAsia="Times New Roman" w:hAnsi="Times New Roman" w:cs="Times New Roman"/>
          <w:color w:val="000000"/>
          <w:sz w:val="24"/>
          <w:szCs w:val="24"/>
        </w:rPr>
        <w:t>Marketing  [</w:t>
      </w:r>
      <w:proofErr w:type="gramEnd"/>
      <w:r>
        <w:rPr>
          <w:rFonts w:ascii="Times New Roman" w:eastAsia="Times New Roman" w:hAnsi="Times New Roman" w:cs="Times New Roman"/>
          <w:color w:val="000000"/>
          <w:sz w:val="24"/>
          <w:szCs w:val="24"/>
        </w:rPr>
        <w:t xml:space="preserve">Available at: </w:t>
      </w:r>
      <w:hyperlink r:id="rId179">
        <w:r>
          <w:rPr>
            <w:rFonts w:ascii="Times New Roman" w:eastAsia="Times New Roman" w:hAnsi="Times New Roman" w:cs="Times New Roman"/>
            <w:color w:val="1155CC"/>
            <w:sz w:val="24"/>
            <w:szCs w:val="24"/>
            <w:u w:val="single"/>
          </w:rPr>
          <w:t>https://www.reliablesoft.net/digital-marketing-guide/</w:t>
        </w:r>
      </w:hyperlink>
      <w:r>
        <w:rPr>
          <w:rFonts w:ascii="Times New Roman" w:eastAsia="Times New Roman" w:hAnsi="Times New Roman" w:cs="Times New Roman"/>
          <w:color w:val="000000"/>
          <w:sz w:val="24"/>
          <w:szCs w:val="24"/>
        </w:rPr>
        <w:t xml:space="preserve">] [Accessed on: </w:t>
      </w:r>
      <w:r w:rsidR="00211805">
        <w:rPr>
          <w:rFonts w:ascii="Times New Roman" w:eastAsia="Times New Roman" w:hAnsi="Times New Roman" w:cs="Times New Roman"/>
          <w:color w:val="000000"/>
          <w:sz w:val="24"/>
          <w:szCs w:val="24"/>
        </w:rPr>
        <w:t>28</w:t>
      </w:r>
      <w:r>
        <w:rPr>
          <w:rFonts w:ascii="Times New Roman" w:eastAsia="Times New Roman" w:hAnsi="Times New Roman" w:cs="Times New Roman"/>
          <w:color w:val="000000"/>
          <w:sz w:val="24"/>
          <w:szCs w:val="24"/>
        </w:rPr>
        <w:t>.1</w:t>
      </w:r>
      <w:r w:rsidR="00211805">
        <w:rPr>
          <w:rFonts w:ascii="Times New Roman" w:eastAsia="Times New Roman" w:hAnsi="Times New Roman" w:cs="Times New Roman"/>
          <w:color w:val="000000"/>
          <w:sz w:val="24"/>
          <w:szCs w:val="24"/>
        </w:rPr>
        <w:t>1</w:t>
      </w:r>
      <w:r>
        <w:rPr>
          <w:rFonts w:ascii="Times New Roman" w:eastAsia="Times New Roman" w:hAnsi="Times New Roman" w:cs="Times New Roman"/>
          <w:color w:val="000000"/>
          <w:sz w:val="24"/>
          <w:szCs w:val="24"/>
        </w:rPr>
        <w:t>.2023]</w:t>
      </w:r>
    </w:p>
    <w:p w14:paraId="560A8017" w14:textId="77777777" w:rsidR="001A64AC" w:rsidRDefault="001A64AC" w:rsidP="00223EC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reuters.com (2023). UK retailer John Lewis boosts AI capability with Google deal. [Available at:</w:t>
      </w:r>
      <w:hyperlink r:id="rId180">
        <w:r>
          <w:rPr>
            <w:rFonts w:ascii="Times New Roman" w:eastAsia="Times New Roman" w:hAnsi="Times New Roman" w:cs="Times New Roman"/>
            <w:color w:val="000000"/>
            <w:sz w:val="24"/>
            <w:szCs w:val="24"/>
          </w:rPr>
          <w:t xml:space="preserve"> </w:t>
        </w:r>
      </w:hyperlink>
      <w:hyperlink r:id="rId181">
        <w:r>
          <w:rPr>
            <w:rFonts w:ascii="Times New Roman" w:eastAsia="Times New Roman" w:hAnsi="Times New Roman" w:cs="Times New Roman"/>
            <w:color w:val="1155CC"/>
            <w:sz w:val="24"/>
            <w:szCs w:val="24"/>
            <w:u w:val="single"/>
          </w:rPr>
          <w:t>https://www.reuters.com/business/retail-consumer/britains-john-lewis-signs-deal-with-alphabets-google-cloud-2023-08-09/</w:t>
        </w:r>
      </w:hyperlink>
      <w:r>
        <w:rPr>
          <w:rFonts w:ascii="Times New Roman" w:eastAsia="Times New Roman" w:hAnsi="Times New Roman" w:cs="Times New Roman"/>
          <w:color w:val="000000"/>
          <w:sz w:val="24"/>
          <w:szCs w:val="24"/>
        </w:rPr>
        <w:t>] [Accessed on: 31.10.2023].</w:t>
      </w:r>
    </w:p>
    <w:p w14:paraId="6BE0CBE4" w14:textId="5133A3A5" w:rsidR="001A64AC" w:rsidRDefault="001A64AC" w:rsidP="00223ECD">
      <w:pPr>
        <w:spacing w:before="200"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Rizvanović, B., Zutshi, A., Grilo, A. and </w:t>
      </w:r>
      <w:proofErr w:type="spellStart"/>
      <w:r>
        <w:rPr>
          <w:rFonts w:ascii="Times New Roman" w:eastAsia="Times New Roman" w:hAnsi="Times New Roman" w:cs="Times New Roman"/>
          <w:color w:val="222222"/>
          <w:sz w:val="24"/>
          <w:szCs w:val="24"/>
          <w:highlight w:val="white"/>
        </w:rPr>
        <w:t>Nodehi</w:t>
      </w:r>
      <w:proofErr w:type="spellEnd"/>
      <w:r>
        <w:rPr>
          <w:rFonts w:ascii="Times New Roman" w:eastAsia="Times New Roman" w:hAnsi="Times New Roman" w:cs="Times New Roman"/>
          <w:color w:val="222222"/>
          <w:sz w:val="24"/>
          <w:szCs w:val="24"/>
          <w:highlight w:val="white"/>
        </w:rPr>
        <w:t xml:space="preserve">, T., (2023). Linking the potentials of extended digital marketing impact and start-up growth: Developing a macro-dynamic framework of start-up growth drivers supported by digital marketing. </w:t>
      </w:r>
      <w:r>
        <w:rPr>
          <w:rFonts w:ascii="Times New Roman" w:eastAsia="Times New Roman" w:hAnsi="Times New Roman" w:cs="Times New Roman"/>
          <w:i/>
          <w:color w:val="222222"/>
          <w:sz w:val="24"/>
          <w:szCs w:val="24"/>
          <w:highlight w:val="white"/>
        </w:rPr>
        <w:t>Technological Forecasting and Social Change</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186</w:t>
      </w:r>
      <w:r>
        <w:rPr>
          <w:rFonts w:ascii="Times New Roman" w:eastAsia="Times New Roman" w:hAnsi="Times New Roman" w:cs="Times New Roman"/>
          <w:color w:val="222222"/>
          <w:sz w:val="24"/>
          <w:szCs w:val="24"/>
          <w:highlight w:val="white"/>
        </w:rPr>
        <w:t xml:space="preserve">, p.122128. </w:t>
      </w:r>
      <w:r>
        <w:rPr>
          <w:rFonts w:ascii="Times New Roman" w:eastAsia="Times New Roman" w:hAnsi="Times New Roman" w:cs="Times New Roman"/>
          <w:color w:val="000000"/>
          <w:sz w:val="24"/>
          <w:szCs w:val="24"/>
        </w:rPr>
        <w:t xml:space="preserve">[Available at: </w:t>
      </w:r>
      <w:hyperlink r:id="rId182">
        <w:r>
          <w:rPr>
            <w:rFonts w:ascii="Times New Roman" w:eastAsia="Times New Roman" w:hAnsi="Times New Roman" w:cs="Times New Roman"/>
            <w:color w:val="1155CC"/>
            <w:sz w:val="24"/>
            <w:szCs w:val="24"/>
            <w:u w:val="single"/>
          </w:rPr>
          <w:t>https://www.sciencedirect.com/science/article/pii/S0040162522006497</w:t>
        </w:r>
      </w:hyperlink>
      <w:r>
        <w:rPr>
          <w:rFonts w:ascii="Times New Roman" w:eastAsia="Times New Roman" w:hAnsi="Times New Roman" w:cs="Times New Roman"/>
          <w:color w:val="000000"/>
          <w:sz w:val="24"/>
          <w:szCs w:val="24"/>
        </w:rPr>
        <w:t xml:space="preserve">] [Accessed on: </w:t>
      </w:r>
      <w:r w:rsidR="003E6173">
        <w:rPr>
          <w:rFonts w:ascii="Times New Roman" w:eastAsia="Times New Roman" w:hAnsi="Times New Roman" w:cs="Times New Roman"/>
          <w:color w:val="000000"/>
          <w:sz w:val="24"/>
          <w:szCs w:val="24"/>
        </w:rPr>
        <w:t>24</w:t>
      </w:r>
      <w:r>
        <w:rPr>
          <w:rFonts w:ascii="Times New Roman" w:eastAsia="Times New Roman" w:hAnsi="Times New Roman" w:cs="Times New Roman"/>
          <w:color w:val="000000"/>
          <w:sz w:val="24"/>
          <w:szCs w:val="24"/>
        </w:rPr>
        <w:t>.1</w:t>
      </w:r>
      <w:r w:rsidR="007C22C6">
        <w:rPr>
          <w:rFonts w:ascii="Times New Roman" w:eastAsia="Times New Roman" w:hAnsi="Times New Roman" w:cs="Times New Roman"/>
          <w:color w:val="000000"/>
          <w:sz w:val="24"/>
          <w:szCs w:val="24"/>
        </w:rPr>
        <w:t>1</w:t>
      </w:r>
      <w:r>
        <w:rPr>
          <w:rFonts w:ascii="Times New Roman" w:eastAsia="Times New Roman" w:hAnsi="Times New Roman" w:cs="Times New Roman"/>
          <w:color w:val="000000"/>
          <w:sz w:val="24"/>
          <w:szCs w:val="24"/>
        </w:rPr>
        <w:t>.2023]</w:t>
      </w:r>
    </w:p>
    <w:p w14:paraId="29FAEC5B" w14:textId="118D7B71" w:rsidR="001A64AC" w:rsidRDefault="001A64AC" w:rsidP="00223ECD">
      <w:pPr>
        <w:spacing w:after="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color w:val="000000"/>
          <w:sz w:val="24"/>
          <w:szCs w:val="24"/>
        </w:rPr>
        <w:t>Rosnizam</w:t>
      </w:r>
      <w:proofErr w:type="spellEnd"/>
      <w:r>
        <w:rPr>
          <w:rFonts w:ascii="Times New Roman" w:eastAsia="Times New Roman" w:hAnsi="Times New Roman" w:cs="Times New Roman"/>
          <w:color w:val="000000"/>
          <w:sz w:val="24"/>
          <w:szCs w:val="24"/>
        </w:rPr>
        <w:t xml:space="preserve">, M.R.A.B., Kee, D.M.H., Akhir, M.E.H.B.M., </w:t>
      </w:r>
      <w:proofErr w:type="spellStart"/>
      <w:r>
        <w:rPr>
          <w:rFonts w:ascii="Times New Roman" w:eastAsia="Times New Roman" w:hAnsi="Times New Roman" w:cs="Times New Roman"/>
          <w:color w:val="000000"/>
          <w:sz w:val="24"/>
          <w:szCs w:val="24"/>
        </w:rPr>
        <w:t>Shahqira</w:t>
      </w:r>
      <w:proofErr w:type="spellEnd"/>
      <w:r>
        <w:rPr>
          <w:rFonts w:ascii="Times New Roman" w:eastAsia="Times New Roman" w:hAnsi="Times New Roman" w:cs="Times New Roman"/>
          <w:color w:val="000000"/>
          <w:sz w:val="24"/>
          <w:szCs w:val="24"/>
        </w:rPr>
        <w:t xml:space="preserve">, M., Yusoff, M.A.H.B.M., Budiman, R.S. and Alajmi, A.M., (2020). Market opportunities and challenges: A case study of Tesco. Journal of the community development in Asia, 3(2), pp.18-27. [Available at: </w:t>
      </w:r>
      <w:hyperlink r:id="rId183">
        <w:r>
          <w:rPr>
            <w:rFonts w:ascii="Times New Roman" w:eastAsia="Times New Roman" w:hAnsi="Times New Roman" w:cs="Times New Roman"/>
            <w:color w:val="1155CC"/>
            <w:sz w:val="24"/>
            <w:szCs w:val="24"/>
            <w:u w:val="single"/>
          </w:rPr>
          <w:t>https://ejournal.aibpmjournals.com/index.php/JCDA/article/download/807/772</w:t>
        </w:r>
      </w:hyperlink>
      <w:r>
        <w:rPr>
          <w:rFonts w:ascii="Times New Roman" w:eastAsia="Times New Roman" w:hAnsi="Times New Roman" w:cs="Times New Roman"/>
          <w:color w:val="000000"/>
          <w:sz w:val="24"/>
          <w:szCs w:val="24"/>
        </w:rPr>
        <w:t>] [Accessed on: 0</w:t>
      </w:r>
      <w:r w:rsidR="006D3F49">
        <w:rPr>
          <w:rFonts w:ascii="Times New Roman" w:eastAsia="Times New Roman" w:hAnsi="Times New Roman" w:cs="Times New Roman"/>
          <w:color w:val="000000"/>
          <w:sz w:val="24"/>
          <w:szCs w:val="24"/>
        </w:rPr>
        <w:t>5</w:t>
      </w:r>
      <w:r>
        <w:rPr>
          <w:rFonts w:ascii="Times New Roman" w:eastAsia="Times New Roman" w:hAnsi="Times New Roman" w:cs="Times New Roman"/>
          <w:color w:val="000000"/>
          <w:sz w:val="24"/>
          <w:szCs w:val="24"/>
        </w:rPr>
        <w:t>.</w:t>
      </w:r>
      <w:r w:rsidR="00D850B3">
        <w:rPr>
          <w:rFonts w:ascii="Times New Roman" w:eastAsia="Times New Roman" w:hAnsi="Times New Roman" w:cs="Times New Roman"/>
          <w:color w:val="000000"/>
          <w:sz w:val="24"/>
          <w:szCs w:val="24"/>
        </w:rPr>
        <w:t>01</w:t>
      </w:r>
      <w:r>
        <w:rPr>
          <w:rFonts w:ascii="Times New Roman" w:eastAsia="Times New Roman" w:hAnsi="Times New Roman" w:cs="Times New Roman"/>
          <w:color w:val="000000"/>
          <w:sz w:val="24"/>
          <w:szCs w:val="24"/>
        </w:rPr>
        <w:t>.202</w:t>
      </w:r>
      <w:r w:rsidR="00D850B3">
        <w:rPr>
          <w:rFonts w:ascii="Times New Roman" w:eastAsia="Times New Roman" w:hAnsi="Times New Roman" w:cs="Times New Roman"/>
          <w:color w:val="000000"/>
          <w:sz w:val="24"/>
          <w:szCs w:val="24"/>
        </w:rPr>
        <w:t>4</w:t>
      </w:r>
      <w:r>
        <w:rPr>
          <w:rFonts w:ascii="Times New Roman" w:eastAsia="Times New Roman" w:hAnsi="Times New Roman" w:cs="Times New Roman"/>
          <w:color w:val="000000"/>
          <w:sz w:val="24"/>
          <w:szCs w:val="24"/>
        </w:rPr>
        <w:t>]</w:t>
      </w:r>
    </w:p>
    <w:p w14:paraId="1A4A22B9" w14:textId="77777777" w:rsidR="001A64AC" w:rsidRDefault="001A64AC" w:rsidP="00223ECD">
      <w:pPr>
        <w:spacing w:after="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color w:val="222222"/>
          <w:sz w:val="24"/>
          <w:szCs w:val="24"/>
          <w:highlight w:val="white"/>
        </w:rPr>
        <w:t>Saccenti</w:t>
      </w:r>
      <w:proofErr w:type="spellEnd"/>
      <w:r>
        <w:rPr>
          <w:rFonts w:ascii="Times New Roman" w:eastAsia="Times New Roman" w:hAnsi="Times New Roman" w:cs="Times New Roman"/>
          <w:color w:val="222222"/>
          <w:sz w:val="24"/>
          <w:szCs w:val="24"/>
          <w:highlight w:val="white"/>
        </w:rPr>
        <w:t xml:space="preserve">, E., Hendriks, M.H. and </w:t>
      </w:r>
      <w:proofErr w:type="spellStart"/>
      <w:r>
        <w:rPr>
          <w:rFonts w:ascii="Times New Roman" w:eastAsia="Times New Roman" w:hAnsi="Times New Roman" w:cs="Times New Roman"/>
          <w:color w:val="222222"/>
          <w:sz w:val="24"/>
          <w:szCs w:val="24"/>
          <w:highlight w:val="white"/>
        </w:rPr>
        <w:t>Smilde</w:t>
      </w:r>
      <w:proofErr w:type="spellEnd"/>
      <w:r>
        <w:rPr>
          <w:rFonts w:ascii="Times New Roman" w:eastAsia="Times New Roman" w:hAnsi="Times New Roman" w:cs="Times New Roman"/>
          <w:color w:val="222222"/>
          <w:sz w:val="24"/>
          <w:szCs w:val="24"/>
          <w:highlight w:val="white"/>
        </w:rPr>
        <w:t xml:space="preserve">, A.K., (2020). Corruption of the Pearson correlation coefficient by measurement error and its estimation, bias, and correction under different error models. </w:t>
      </w:r>
      <w:r>
        <w:rPr>
          <w:rFonts w:ascii="Times New Roman" w:eastAsia="Times New Roman" w:hAnsi="Times New Roman" w:cs="Times New Roman"/>
          <w:i/>
          <w:color w:val="222222"/>
          <w:sz w:val="24"/>
          <w:szCs w:val="24"/>
          <w:highlight w:val="white"/>
        </w:rPr>
        <w:t>Scientific reports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10</w:t>
      </w:r>
      <w:r>
        <w:rPr>
          <w:rFonts w:ascii="Times New Roman" w:eastAsia="Times New Roman" w:hAnsi="Times New Roman" w:cs="Times New Roman"/>
          <w:color w:val="222222"/>
          <w:sz w:val="24"/>
          <w:szCs w:val="24"/>
          <w:highlight w:val="white"/>
        </w:rPr>
        <w:t xml:space="preserve">(1), p.438. </w:t>
      </w:r>
      <w:r>
        <w:rPr>
          <w:rFonts w:ascii="Times New Roman" w:eastAsia="Times New Roman" w:hAnsi="Times New Roman" w:cs="Times New Roman"/>
          <w:sz w:val="24"/>
          <w:szCs w:val="24"/>
        </w:rPr>
        <w:t xml:space="preserve">[Available at: </w:t>
      </w:r>
      <w:hyperlink r:id="rId184">
        <w:r>
          <w:rPr>
            <w:rFonts w:ascii="Times New Roman" w:eastAsia="Times New Roman" w:hAnsi="Times New Roman" w:cs="Times New Roman"/>
            <w:color w:val="1155CC"/>
            <w:sz w:val="24"/>
            <w:szCs w:val="24"/>
            <w:u w:val="single"/>
          </w:rPr>
          <w:t>https://www.nature.com/articles/s41598-019-57247-4</w:t>
        </w:r>
      </w:hyperlink>
      <w:r>
        <w:rPr>
          <w:rFonts w:ascii="Times New Roman" w:eastAsia="Times New Roman" w:hAnsi="Times New Roman" w:cs="Times New Roman"/>
          <w:sz w:val="24"/>
          <w:szCs w:val="24"/>
        </w:rPr>
        <w:t>] [Accessed on 09.01.2024]</w:t>
      </w:r>
    </w:p>
    <w:p w14:paraId="2922C782" w14:textId="77777777" w:rsidR="001A64AC" w:rsidRDefault="001A64AC" w:rsidP="00223ECD">
      <w:pPr>
        <w:spacing w:before="240" w:after="240"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Sadriddinovich</w:t>
      </w:r>
      <w:proofErr w:type="spellEnd"/>
      <w:r>
        <w:rPr>
          <w:rFonts w:ascii="Times New Roman" w:eastAsia="Times New Roman" w:hAnsi="Times New Roman" w:cs="Times New Roman"/>
          <w:color w:val="222222"/>
          <w:sz w:val="24"/>
          <w:szCs w:val="24"/>
          <w:highlight w:val="white"/>
        </w:rPr>
        <w:t xml:space="preserve">, J.T., (2023). Capabilities of SPSS Software in High Volume Data Processing Testing. </w:t>
      </w:r>
      <w:r>
        <w:rPr>
          <w:rFonts w:ascii="Times New Roman" w:eastAsia="Times New Roman" w:hAnsi="Times New Roman" w:cs="Times New Roman"/>
          <w:i/>
          <w:sz w:val="24"/>
          <w:szCs w:val="24"/>
        </w:rPr>
        <w:t>American Journal of Public Diplomacy and International Studies (2993-2157)</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w:t>
      </w:r>
      <w:r>
        <w:rPr>
          <w:rFonts w:ascii="Times New Roman" w:eastAsia="Times New Roman" w:hAnsi="Times New Roman" w:cs="Times New Roman"/>
          <w:sz w:val="24"/>
          <w:szCs w:val="24"/>
        </w:rPr>
        <w:t>(9), pp.82-86. [Available at:</w:t>
      </w:r>
      <w:r>
        <w:t xml:space="preserve"> </w:t>
      </w:r>
      <w:hyperlink r:id="rId185">
        <w:r>
          <w:rPr>
            <w:rFonts w:ascii="Times New Roman" w:eastAsia="Times New Roman" w:hAnsi="Times New Roman" w:cs="Times New Roman"/>
            <w:color w:val="1155CC"/>
            <w:sz w:val="24"/>
            <w:szCs w:val="24"/>
            <w:highlight w:val="white"/>
            <w:u w:val="single"/>
          </w:rPr>
          <w:t>https://grnjournal.us/index.php/AJPDIS/article/view/1256</w:t>
        </w:r>
      </w:hyperlink>
      <w:r>
        <w:rPr>
          <w:rFonts w:ascii="Times New Roman" w:eastAsia="Times New Roman" w:hAnsi="Times New Roman" w:cs="Times New Roman"/>
          <w:color w:val="222222"/>
          <w:sz w:val="24"/>
          <w:szCs w:val="24"/>
          <w:highlight w:val="white"/>
        </w:rPr>
        <w:t>] [Accessed on: 09.01.2024]</w:t>
      </w:r>
    </w:p>
    <w:p w14:paraId="364C97D3" w14:textId="77777777" w:rsidR="001A64AC" w:rsidRDefault="001A64AC" w:rsidP="00223ECD">
      <w:pPr>
        <w:spacing w:before="200" w:after="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color w:val="222222"/>
          <w:sz w:val="24"/>
          <w:szCs w:val="24"/>
          <w:highlight w:val="white"/>
        </w:rPr>
        <w:t>Safanta</w:t>
      </w:r>
      <w:proofErr w:type="spellEnd"/>
      <w:r>
        <w:rPr>
          <w:rFonts w:ascii="Times New Roman" w:eastAsia="Times New Roman" w:hAnsi="Times New Roman" w:cs="Times New Roman"/>
          <w:color w:val="222222"/>
          <w:sz w:val="24"/>
          <w:szCs w:val="24"/>
          <w:highlight w:val="white"/>
        </w:rPr>
        <w:t xml:space="preserve">, A., Shihab, M.R., Budi, N.F.A., </w:t>
      </w:r>
      <w:proofErr w:type="spellStart"/>
      <w:r>
        <w:rPr>
          <w:rFonts w:ascii="Times New Roman" w:eastAsia="Times New Roman" w:hAnsi="Times New Roman" w:cs="Times New Roman"/>
          <w:color w:val="222222"/>
          <w:sz w:val="24"/>
          <w:szCs w:val="24"/>
          <w:highlight w:val="white"/>
        </w:rPr>
        <w:t>Hastiadi</w:t>
      </w:r>
      <w:proofErr w:type="spellEnd"/>
      <w:r>
        <w:rPr>
          <w:rFonts w:ascii="Times New Roman" w:eastAsia="Times New Roman" w:hAnsi="Times New Roman" w:cs="Times New Roman"/>
          <w:color w:val="222222"/>
          <w:sz w:val="24"/>
          <w:szCs w:val="24"/>
          <w:highlight w:val="white"/>
        </w:rPr>
        <w:t xml:space="preserve">, F.F. and Budi, I., (2019), March. Digital marketing strategy for laboratories marketplace. In </w:t>
      </w:r>
      <w:r>
        <w:rPr>
          <w:rFonts w:ascii="Times New Roman" w:eastAsia="Times New Roman" w:hAnsi="Times New Roman" w:cs="Times New Roman"/>
          <w:i/>
          <w:color w:val="222222"/>
          <w:sz w:val="24"/>
          <w:szCs w:val="24"/>
          <w:highlight w:val="white"/>
        </w:rPr>
        <w:t>Journal of Physics: Conference Series</w:t>
      </w:r>
      <w:r>
        <w:rPr>
          <w:rFonts w:ascii="Times New Roman" w:eastAsia="Times New Roman" w:hAnsi="Times New Roman" w:cs="Times New Roman"/>
          <w:color w:val="222222"/>
          <w:sz w:val="24"/>
          <w:szCs w:val="24"/>
          <w:highlight w:val="white"/>
        </w:rPr>
        <w:t xml:space="preserve"> (Vol. 1196, No. 1, p. 012078). IOP Publishing. </w:t>
      </w:r>
      <w:r>
        <w:rPr>
          <w:rFonts w:ascii="Times New Roman" w:eastAsia="Times New Roman" w:hAnsi="Times New Roman" w:cs="Times New Roman"/>
          <w:color w:val="000000"/>
          <w:sz w:val="24"/>
          <w:szCs w:val="24"/>
        </w:rPr>
        <w:t xml:space="preserve">[Available at: </w:t>
      </w:r>
      <w:hyperlink r:id="rId186">
        <w:r>
          <w:rPr>
            <w:rFonts w:ascii="Times New Roman" w:eastAsia="Times New Roman" w:hAnsi="Times New Roman" w:cs="Times New Roman"/>
            <w:color w:val="1155CC"/>
            <w:sz w:val="24"/>
            <w:szCs w:val="24"/>
            <w:u w:val="single"/>
          </w:rPr>
          <w:t>https://iopscience.iop.org/article/10.1088/1742-6596/1196/1/012078/pdf</w:t>
        </w:r>
      </w:hyperlink>
      <w:r>
        <w:rPr>
          <w:rFonts w:ascii="Times New Roman" w:eastAsia="Times New Roman" w:hAnsi="Times New Roman" w:cs="Times New Roman"/>
          <w:color w:val="000000"/>
          <w:sz w:val="24"/>
          <w:szCs w:val="24"/>
        </w:rPr>
        <w:t>] [Accessed on: 30.10.2023]</w:t>
      </w:r>
    </w:p>
    <w:p w14:paraId="33694C13" w14:textId="77777777" w:rsidR="001A64AC" w:rsidRDefault="001A64AC" w:rsidP="00223ECD">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color w:val="222222"/>
          <w:sz w:val="24"/>
          <w:szCs w:val="24"/>
          <w:highlight w:val="white"/>
        </w:rPr>
        <w:t>Salmerón</w:t>
      </w:r>
      <w:proofErr w:type="spellEnd"/>
      <w:r>
        <w:rPr>
          <w:rFonts w:ascii="Times New Roman" w:eastAsia="Times New Roman" w:hAnsi="Times New Roman" w:cs="Times New Roman"/>
          <w:color w:val="222222"/>
          <w:sz w:val="24"/>
          <w:szCs w:val="24"/>
          <w:highlight w:val="white"/>
        </w:rPr>
        <w:t xml:space="preserve">-Gómez, R., Rodríguez-Sánchez, A. and García-García, C., (2020). Diagnosis and quantification of the non-essential collinearity. </w:t>
      </w:r>
      <w:r>
        <w:rPr>
          <w:rFonts w:ascii="Times New Roman" w:eastAsia="Times New Roman" w:hAnsi="Times New Roman" w:cs="Times New Roman"/>
          <w:i/>
          <w:sz w:val="24"/>
          <w:szCs w:val="24"/>
        </w:rPr>
        <w:t>Computational Statistics</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35</w:t>
      </w:r>
      <w:r>
        <w:rPr>
          <w:rFonts w:ascii="Times New Roman" w:eastAsia="Times New Roman" w:hAnsi="Times New Roman" w:cs="Times New Roman"/>
          <w:sz w:val="24"/>
          <w:szCs w:val="24"/>
        </w:rPr>
        <w:t>(2), pp.647-666. [Available at:</w:t>
      </w:r>
      <w:hyperlink r:id="rId187">
        <w:r>
          <w:rPr>
            <w:rFonts w:ascii="Times New Roman" w:eastAsia="Times New Roman" w:hAnsi="Times New Roman" w:cs="Times New Roman"/>
            <w:sz w:val="24"/>
            <w:szCs w:val="24"/>
          </w:rPr>
          <w:t xml:space="preserve"> </w:t>
        </w:r>
      </w:hyperlink>
      <w:hyperlink r:id="rId188">
        <w:r>
          <w:rPr>
            <w:rFonts w:ascii="Times New Roman" w:eastAsia="Times New Roman" w:hAnsi="Times New Roman" w:cs="Times New Roman"/>
            <w:color w:val="1155CC"/>
            <w:sz w:val="24"/>
            <w:szCs w:val="24"/>
            <w:u w:val="single"/>
          </w:rPr>
          <w:t>https://link.springer.com/article/10.1007/s00180-019-00922-x</w:t>
        </w:r>
      </w:hyperlink>
      <w:r>
        <w:rPr>
          <w:rFonts w:ascii="Times New Roman" w:eastAsia="Times New Roman" w:hAnsi="Times New Roman" w:cs="Times New Roman"/>
          <w:sz w:val="24"/>
          <w:szCs w:val="24"/>
        </w:rPr>
        <w:t>] [Accessed on: 09.01.2024]</w:t>
      </w:r>
    </w:p>
    <w:p w14:paraId="6998473F" w14:textId="77777777" w:rsidR="001A64AC" w:rsidRDefault="001A64AC" w:rsidP="00223ECD">
      <w:pPr>
        <w:spacing w:before="200" w:after="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color w:val="222222"/>
          <w:sz w:val="24"/>
          <w:szCs w:val="24"/>
          <w:highlight w:val="white"/>
        </w:rPr>
        <w:t>Samoggia</w:t>
      </w:r>
      <w:proofErr w:type="spellEnd"/>
      <w:r>
        <w:rPr>
          <w:rFonts w:ascii="Times New Roman" w:eastAsia="Times New Roman" w:hAnsi="Times New Roman" w:cs="Times New Roman"/>
          <w:color w:val="222222"/>
          <w:sz w:val="24"/>
          <w:szCs w:val="24"/>
          <w:highlight w:val="white"/>
        </w:rPr>
        <w:t xml:space="preserve">, A., </w:t>
      </w:r>
      <w:proofErr w:type="spellStart"/>
      <w:r>
        <w:rPr>
          <w:rFonts w:ascii="Times New Roman" w:eastAsia="Times New Roman" w:hAnsi="Times New Roman" w:cs="Times New Roman"/>
          <w:color w:val="222222"/>
          <w:sz w:val="24"/>
          <w:szCs w:val="24"/>
          <w:highlight w:val="white"/>
        </w:rPr>
        <w:t>Monticone</w:t>
      </w:r>
      <w:proofErr w:type="spellEnd"/>
      <w:r>
        <w:rPr>
          <w:rFonts w:ascii="Times New Roman" w:eastAsia="Times New Roman" w:hAnsi="Times New Roman" w:cs="Times New Roman"/>
          <w:color w:val="222222"/>
          <w:sz w:val="24"/>
          <w:szCs w:val="24"/>
          <w:highlight w:val="white"/>
        </w:rPr>
        <w:t xml:space="preserve">, F. and </w:t>
      </w:r>
      <w:proofErr w:type="spellStart"/>
      <w:r>
        <w:rPr>
          <w:rFonts w:ascii="Times New Roman" w:eastAsia="Times New Roman" w:hAnsi="Times New Roman" w:cs="Times New Roman"/>
          <w:color w:val="222222"/>
          <w:sz w:val="24"/>
          <w:szCs w:val="24"/>
          <w:highlight w:val="white"/>
        </w:rPr>
        <w:t>Bertazzoli</w:t>
      </w:r>
      <w:proofErr w:type="spellEnd"/>
      <w:r>
        <w:rPr>
          <w:rFonts w:ascii="Times New Roman" w:eastAsia="Times New Roman" w:hAnsi="Times New Roman" w:cs="Times New Roman"/>
          <w:color w:val="222222"/>
          <w:sz w:val="24"/>
          <w:szCs w:val="24"/>
          <w:highlight w:val="white"/>
        </w:rPr>
        <w:t xml:space="preserve">, A., (2021). Innovative digital technologies for purchasing and consumption in urban and regional </w:t>
      </w:r>
      <w:proofErr w:type="spellStart"/>
      <w:r>
        <w:rPr>
          <w:rFonts w:ascii="Times New Roman" w:eastAsia="Times New Roman" w:hAnsi="Times New Roman" w:cs="Times New Roman"/>
          <w:color w:val="222222"/>
          <w:sz w:val="24"/>
          <w:szCs w:val="24"/>
          <w:highlight w:val="white"/>
        </w:rPr>
        <w:t>agro</w:t>
      </w:r>
      <w:proofErr w:type="spellEnd"/>
      <w:r>
        <w:rPr>
          <w:rFonts w:ascii="Times New Roman" w:eastAsia="Times New Roman" w:hAnsi="Times New Roman" w:cs="Times New Roman"/>
          <w:color w:val="222222"/>
          <w:sz w:val="24"/>
          <w:szCs w:val="24"/>
          <w:highlight w:val="white"/>
        </w:rPr>
        <w:t xml:space="preserve">-food systems: A systematic review. </w:t>
      </w:r>
      <w:r>
        <w:rPr>
          <w:rFonts w:ascii="Times New Roman" w:eastAsia="Times New Roman" w:hAnsi="Times New Roman" w:cs="Times New Roman"/>
          <w:i/>
          <w:color w:val="222222"/>
          <w:sz w:val="24"/>
          <w:szCs w:val="24"/>
          <w:highlight w:val="white"/>
        </w:rPr>
        <w:t>Foods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10</w:t>
      </w:r>
      <w:r>
        <w:rPr>
          <w:rFonts w:ascii="Times New Roman" w:eastAsia="Times New Roman" w:hAnsi="Times New Roman" w:cs="Times New Roman"/>
          <w:color w:val="222222"/>
          <w:sz w:val="24"/>
          <w:szCs w:val="24"/>
          <w:highlight w:val="white"/>
        </w:rPr>
        <w:t xml:space="preserve">(2), p.208. </w:t>
      </w:r>
      <w:r>
        <w:rPr>
          <w:rFonts w:ascii="Times New Roman" w:eastAsia="Times New Roman" w:hAnsi="Times New Roman" w:cs="Times New Roman"/>
          <w:color w:val="000000"/>
          <w:sz w:val="24"/>
          <w:szCs w:val="24"/>
        </w:rPr>
        <w:t xml:space="preserve">[Available at: </w:t>
      </w:r>
      <w:hyperlink r:id="rId189">
        <w:r>
          <w:rPr>
            <w:rFonts w:ascii="Times New Roman" w:eastAsia="Times New Roman" w:hAnsi="Times New Roman" w:cs="Times New Roman"/>
            <w:color w:val="1155CC"/>
            <w:sz w:val="24"/>
            <w:szCs w:val="24"/>
            <w:u w:val="single"/>
          </w:rPr>
          <w:t>https://www.mdpi.com/2304-8158/10/2/208/pdf</w:t>
        </w:r>
      </w:hyperlink>
      <w:r>
        <w:rPr>
          <w:rFonts w:ascii="Times New Roman" w:eastAsia="Times New Roman" w:hAnsi="Times New Roman" w:cs="Times New Roman"/>
          <w:color w:val="000000"/>
          <w:sz w:val="24"/>
          <w:szCs w:val="24"/>
        </w:rPr>
        <w:t>] [Accessed on: 30.10.2023]</w:t>
      </w:r>
    </w:p>
    <w:p w14:paraId="11F22DA2" w14:textId="77777777" w:rsidR="001A64AC" w:rsidRDefault="001A64AC" w:rsidP="00223EC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Saunders, M.N.K., Lewis, P. and Thornhill, A. (2019) Research Methods for Business Students. 8th Edition, Pearson, New York [Available at: </w:t>
      </w:r>
      <w:hyperlink r:id="rId190">
        <w:r>
          <w:rPr>
            <w:rFonts w:ascii="Times New Roman" w:eastAsia="Times New Roman" w:hAnsi="Times New Roman" w:cs="Times New Roman"/>
            <w:color w:val="1155CC"/>
            <w:sz w:val="24"/>
            <w:szCs w:val="24"/>
            <w:u w:val="single"/>
          </w:rPr>
          <w:t>https://www.researchgate.net/</w:t>
        </w:r>
      </w:hyperlink>
      <w:r>
        <w:rPr>
          <w:rFonts w:ascii="Times New Roman" w:eastAsia="Times New Roman" w:hAnsi="Times New Roman" w:cs="Times New Roman"/>
          <w:sz w:val="24"/>
          <w:szCs w:val="24"/>
        </w:rPr>
        <w:t>] [Accessed on: 11.11.2023]</w:t>
      </w:r>
    </w:p>
    <w:p w14:paraId="12CD48FE" w14:textId="77777777" w:rsidR="001A64AC" w:rsidRDefault="001A64AC" w:rsidP="00223EC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Saura, J.R., Palos-Sanchez, </w:t>
      </w:r>
      <w:proofErr w:type="gramStart"/>
      <w:r>
        <w:rPr>
          <w:rFonts w:ascii="Times New Roman" w:eastAsia="Times New Roman" w:hAnsi="Times New Roman" w:cs="Times New Roman"/>
          <w:sz w:val="24"/>
          <w:szCs w:val="24"/>
        </w:rPr>
        <w:t>P.</w:t>
      </w:r>
      <w:proofErr w:type="gramEnd"/>
      <w:r>
        <w:rPr>
          <w:rFonts w:ascii="Times New Roman" w:eastAsia="Times New Roman" w:hAnsi="Times New Roman" w:cs="Times New Roman"/>
          <w:sz w:val="24"/>
          <w:szCs w:val="24"/>
        </w:rPr>
        <w:t xml:space="preserve"> and Rodríguez </w:t>
      </w:r>
      <w:proofErr w:type="spellStart"/>
      <w:r>
        <w:rPr>
          <w:rFonts w:ascii="Times New Roman" w:eastAsia="Times New Roman" w:hAnsi="Times New Roman" w:cs="Times New Roman"/>
          <w:sz w:val="24"/>
          <w:szCs w:val="24"/>
        </w:rPr>
        <w:t>Herráez</w:t>
      </w:r>
      <w:proofErr w:type="spellEnd"/>
      <w:r>
        <w:rPr>
          <w:rFonts w:ascii="Times New Roman" w:eastAsia="Times New Roman" w:hAnsi="Times New Roman" w:cs="Times New Roman"/>
          <w:sz w:val="24"/>
          <w:szCs w:val="24"/>
        </w:rPr>
        <w:t>, B., (2020). Digital marketing for sustainable growth: Business models and online campaigns using sustainable strategies. Sustainability, 12(3), p.1003. [Available at:</w:t>
      </w:r>
      <w:hyperlink r:id="rId191">
        <w:r>
          <w:rPr>
            <w:rFonts w:ascii="Times New Roman" w:eastAsia="Times New Roman" w:hAnsi="Times New Roman" w:cs="Times New Roman"/>
            <w:sz w:val="24"/>
            <w:szCs w:val="24"/>
          </w:rPr>
          <w:t xml:space="preserve"> </w:t>
        </w:r>
      </w:hyperlink>
      <w:hyperlink r:id="rId192">
        <w:r>
          <w:rPr>
            <w:rFonts w:ascii="Times New Roman" w:eastAsia="Times New Roman" w:hAnsi="Times New Roman" w:cs="Times New Roman"/>
            <w:color w:val="1155CC"/>
            <w:sz w:val="24"/>
            <w:szCs w:val="24"/>
            <w:u w:val="single"/>
          </w:rPr>
          <w:t>https://www.mdpi.com/2071-1050/12/3/1003</w:t>
        </w:r>
      </w:hyperlink>
      <w:r>
        <w:rPr>
          <w:rFonts w:ascii="Times New Roman" w:eastAsia="Times New Roman" w:hAnsi="Times New Roman" w:cs="Times New Roman"/>
          <w:sz w:val="24"/>
          <w:szCs w:val="24"/>
        </w:rPr>
        <w:t>] [Accessed on: 09.01.2024].</w:t>
      </w:r>
    </w:p>
    <w:p w14:paraId="6875E108" w14:textId="77777777" w:rsidR="001A64AC" w:rsidRDefault="001A64AC" w:rsidP="00223ECD">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Sephora.co.uk, (2023). Sephora official site. [Available at: </w:t>
      </w:r>
      <w:hyperlink r:id="rId193">
        <w:r>
          <w:rPr>
            <w:rFonts w:ascii="Times New Roman" w:eastAsia="Times New Roman" w:hAnsi="Times New Roman" w:cs="Times New Roman"/>
            <w:color w:val="1155CC"/>
            <w:sz w:val="24"/>
            <w:szCs w:val="24"/>
            <w:u w:val="single"/>
          </w:rPr>
          <w:t>https://www.sephora.co.uk/</w:t>
        </w:r>
      </w:hyperlink>
      <w:r>
        <w:rPr>
          <w:rFonts w:ascii="Times New Roman" w:eastAsia="Times New Roman" w:hAnsi="Times New Roman" w:cs="Times New Roman"/>
          <w:color w:val="000000"/>
          <w:sz w:val="24"/>
          <w:szCs w:val="24"/>
        </w:rPr>
        <w:t>]  [Accessed on: 30.10.2023] </w:t>
      </w:r>
    </w:p>
    <w:p w14:paraId="0D46E8EB" w14:textId="3DCF022D" w:rsidR="001A64AC" w:rsidRDefault="001A64AC" w:rsidP="00223ECD">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Shrestha, N., (2020). Detecting multicollinearity in regression analysis. </w:t>
      </w:r>
      <w:r>
        <w:rPr>
          <w:rFonts w:ascii="Times New Roman" w:eastAsia="Times New Roman" w:hAnsi="Times New Roman" w:cs="Times New Roman"/>
          <w:i/>
          <w:color w:val="222222"/>
          <w:sz w:val="24"/>
          <w:szCs w:val="24"/>
          <w:highlight w:val="white"/>
        </w:rPr>
        <w:t>American Journal of Applied Mathematics and Statistics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8</w:t>
      </w:r>
      <w:r>
        <w:rPr>
          <w:rFonts w:ascii="Times New Roman" w:eastAsia="Times New Roman" w:hAnsi="Times New Roman" w:cs="Times New Roman"/>
          <w:color w:val="222222"/>
          <w:sz w:val="24"/>
          <w:szCs w:val="24"/>
          <w:highlight w:val="white"/>
        </w:rPr>
        <w:t>(2), pp.39-42.</w:t>
      </w:r>
      <w:r>
        <w:rPr>
          <w:rFonts w:ascii="Times New Roman" w:eastAsia="Times New Roman" w:hAnsi="Times New Roman" w:cs="Times New Roman"/>
          <w:sz w:val="24"/>
          <w:szCs w:val="24"/>
        </w:rPr>
        <w:t xml:space="preserve"> [Available at: </w:t>
      </w:r>
      <w:hyperlink r:id="rId194">
        <w:r>
          <w:rPr>
            <w:rFonts w:ascii="Times New Roman" w:eastAsia="Times New Roman" w:hAnsi="Times New Roman" w:cs="Times New Roman"/>
            <w:color w:val="1155CC"/>
            <w:sz w:val="24"/>
            <w:szCs w:val="24"/>
            <w:u w:val="single"/>
          </w:rPr>
          <w:t>https://www.sciencedirect.com/science/article/pii/S0098135421000326</w:t>
        </w:r>
      </w:hyperlink>
      <w:r>
        <w:rPr>
          <w:rFonts w:ascii="Times New Roman" w:eastAsia="Times New Roman" w:hAnsi="Times New Roman" w:cs="Times New Roman"/>
          <w:sz w:val="24"/>
          <w:szCs w:val="24"/>
        </w:rPr>
        <w:t xml:space="preserve">][Accessed on: </w:t>
      </w:r>
      <w:r w:rsidR="00E61170">
        <w:rPr>
          <w:rFonts w:ascii="Times New Roman" w:eastAsia="Times New Roman" w:hAnsi="Times New Roman" w:cs="Times New Roman"/>
          <w:sz w:val="24"/>
          <w:szCs w:val="24"/>
        </w:rPr>
        <w:t>10</w:t>
      </w:r>
      <w:r>
        <w:rPr>
          <w:rFonts w:ascii="Times New Roman" w:eastAsia="Times New Roman" w:hAnsi="Times New Roman" w:cs="Times New Roman"/>
          <w:sz w:val="24"/>
          <w:szCs w:val="24"/>
        </w:rPr>
        <w:t>.01.2024]</w:t>
      </w:r>
    </w:p>
    <w:p w14:paraId="74624042" w14:textId="77777777" w:rsidR="001A64AC" w:rsidRDefault="001A64AC" w:rsidP="00223EC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Shrestha, N., (2021). Factor analysis as a tool for survey analysis. American Journal of Applied Mathematics and Statistics, 9(1), pp.4-11. [Available at:</w:t>
      </w:r>
      <w:hyperlink r:id="rId195">
        <w:r>
          <w:rPr>
            <w:rFonts w:ascii="Times New Roman" w:eastAsia="Times New Roman" w:hAnsi="Times New Roman" w:cs="Times New Roman"/>
            <w:sz w:val="24"/>
            <w:szCs w:val="24"/>
          </w:rPr>
          <w:t xml:space="preserve"> </w:t>
        </w:r>
      </w:hyperlink>
      <w:hyperlink r:id="rId196">
        <w:r>
          <w:rPr>
            <w:rFonts w:ascii="Times New Roman" w:eastAsia="Times New Roman" w:hAnsi="Times New Roman" w:cs="Times New Roman"/>
            <w:color w:val="1155CC"/>
            <w:sz w:val="24"/>
            <w:szCs w:val="24"/>
            <w:u w:val="single"/>
          </w:rPr>
          <w:t>http://article.sciappliedmathematics.com/pdf/AJAMS-9-1-2.pdf</w:t>
        </w:r>
      </w:hyperlink>
      <w:r>
        <w:rPr>
          <w:rFonts w:ascii="Times New Roman" w:eastAsia="Times New Roman" w:hAnsi="Times New Roman" w:cs="Times New Roman"/>
          <w:sz w:val="24"/>
          <w:szCs w:val="24"/>
        </w:rPr>
        <w:t xml:space="preserve">] [Accessed on: 09.01.2024] </w:t>
      </w:r>
    </w:p>
    <w:p w14:paraId="7848095A" w14:textId="77777777" w:rsidR="001A64AC" w:rsidRDefault="001A64AC" w:rsidP="00223EC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Siedlecki, S.L., (2020). Understanding descriptive research designs and methods. Clinical Nurse Specialist, 34(1), pp.8-12. [Available at:</w:t>
      </w:r>
      <w:hyperlink r:id="rId197">
        <w:r>
          <w:rPr>
            <w:rFonts w:ascii="Times New Roman" w:eastAsia="Times New Roman" w:hAnsi="Times New Roman" w:cs="Times New Roman"/>
            <w:sz w:val="24"/>
            <w:szCs w:val="24"/>
          </w:rPr>
          <w:t xml:space="preserve"> </w:t>
        </w:r>
      </w:hyperlink>
      <w:hyperlink r:id="rId198">
        <w:r>
          <w:rPr>
            <w:rFonts w:ascii="Times New Roman" w:eastAsia="Times New Roman" w:hAnsi="Times New Roman" w:cs="Times New Roman"/>
            <w:color w:val="1155CC"/>
            <w:sz w:val="24"/>
            <w:szCs w:val="24"/>
            <w:u w:val="single"/>
          </w:rPr>
          <w:t>https://journals.lww.com/cns-journal/Fulltext/2020/01000/Understanding_Descriptive_Research_Designs_and.4.aspx</w:t>
        </w:r>
      </w:hyperlink>
      <w:r>
        <w:rPr>
          <w:rFonts w:ascii="Times New Roman" w:eastAsia="Times New Roman" w:hAnsi="Times New Roman" w:cs="Times New Roman"/>
          <w:sz w:val="24"/>
          <w:szCs w:val="24"/>
        </w:rPr>
        <w:t>] [Accessed on: 11.11.2023]</w:t>
      </w:r>
    </w:p>
    <w:p w14:paraId="7E9BB8C1" w14:textId="77777777" w:rsidR="001A64AC" w:rsidRDefault="001A64AC" w:rsidP="00223ECD">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Sileyew</w:t>
      </w:r>
      <w:proofErr w:type="spellEnd"/>
      <w:r>
        <w:rPr>
          <w:rFonts w:ascii="Times New Roman" w:eastAsia="Times New Roman" w:hAnsi="Times New Roman" w:cs="Times New Roman"/>
          <w:sz w:val="24"/>
          <w:szCs w:val="24"/>
        </w:rPr>
        <w:t>, K.J., (2019). Research design and methodology. Cyberspace, pp.1-12. [Available at:</w:t>
      </w:r>
      <w:hyperlink r:id="rId199">
        <w:r>
          <w:rPr>
            <w:rFonts w:ascii="Times New Roman" w:eastAsia="Times New Roman" w:hAnsi="Times New Roman" w:cs="Times New Roman"/>
            <w:sz w:val="24"/>
            <w:szCs w:val="24"/>
          </w:rPr>
          <w:t xml:space="preserve"> </w:t>
        </w:r>
      </w:hyperlink>
      <w:hyperlink r:id="rId200">
        <w:r>
          <w:rPr>
            <w:rFonts w:ascii="Times New Roman" w:eastAsia="Times New Roman" w:hAnsi="Times New Roman" w:cs="Times New Roman"/>
            <w:color w:val="1155CC"/>
            <w:sz w:val="24"/>
            <w:szCs w:val="24"/>
            <w:u w:val="single"/>
          </w:rPr>
          <w:t>https://www.intechopen.com/chapters/68505</w:t>
        </w:r>
      </w:hyperlink>
      <w:r>
        <w:rPr>
          <w:rFonts w:ascii="Times New Roman" w:eastAsia="Times New Roman" w:hAnsi="Times New Roman" w:cs="Times New Roman"/>
          <w:sz w:val="24"/>
          <w:szCs w:val="24"/>
        </w:rPr>
        <w:t>] [Accessed on: 11.11.2023]</w:t>
      </w:r>
    </w:p>
    <w:p w14:paraId="370BB615" w14:textId="072EBEC1" w:rsidR="001A64AC" w:rsidRDefault="001A64AC" w:rsidP="00223EC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Skinner, C., (2020). Quantitative research. In </w:t>
      </w:r>
      <w:r>
        <w:rPr>
          <w:rFonts w:ascii="Times New Roman" w:eastAsia="Times New Roman" w:hAnsi="Times New Roman" w:cs="Times New Roman"/>
          <w:i/>
          <w:color w:val="222222"/>
          <w:sz w:val="24"/>
          <w:szCs w:val="24"/>
          <w:highlight w:val="white"/>
        </w:rPr>
        <w:t>Handbook for research students in the social sciences</w:t>
      </w:r>
      <w:r>
        <w:rPr>
          <w:rFonts w:ascii="Times New Roman" w:eastAsia="Times New Roman" w:hAnsi="Times New Roman" w:cs="Times New Roman"/>
          <w:color w:val="222222"/>
          <w:sz w:val="24"/>
          <w:szCs w:val="24"/>
          <w:highlight w:val="white"/>
        </w:rPr>
        <w:t xml:space="preserve"> (pp. 215-224). Routledge. </w:t>
      </w:r>
      <w:r>
        <w:rPr>
          <w:rFonts w:ascii="Times New Roman" w:eastAsia="Times New Roman" w:hAnsi="Times New Roman" w:cs="Times New Roman"/>
          <w:sz w:val="24"/>
          <w:szCs w:val="24"/>
        </w:rPr>
        <w:t xml:space="preserve">[Available at: </w:t>
      </w:r>
      <w:hyperlink r:id="rId201">
        <w:r>
          <w:rPr>
            <w:rFonts w:ascii="Times New Roman" w:eastAsia="Times New Roman" w:hAnsi="Times New Roman" w:cs="Times New Roman"/>
            <w:color w:val="1155CC"/>
            <w:sz w:val="24"/>
            <w:szCs w:val="24"/>
            <w:u w:val="single"/>
          </w:rPr>
          <w:t>https://www.taylorfrancis.com/chapters/edit/10.4324/9781003070993-21/quantitative-research-chris-skinner</w:t>
        </w:r>
      </w:hyperlink>
      <w:r>
        <w:rPr>
          <w:rFonts w:ascii="Times New Roman" w:eastAsia="Times New Roman" w:hAnsi="Times New Roman" w:cs="Times New Roman"/>
          <w:sz w:val="24"/>
          <w:szCs w:val="24"/>
        </w:rPr>
        <w:t xml:space="preserve">] [Accessed on: </w:t>
      </w:r>
      <w:r w:rsidR="00137E2D">
        <w:rPr>
          <w:rFonts w:ascii="Times New Roman" w:eastAsia="Times New Roman" w:hAnsi="Times New Roman" w:cs="Times New Roman"/>
          <w:sz w:val="24"/>
          <w:szCs w:val="24"/>
        </w:rPr>
        <w:t>18</w:t>
      </w:r>
      <w:r>
        <w:rPr>
          <w:rFonts w:ascii="Times New Roman" w:eastAsia="Times New Roman" w:hAnsi="Times New Roman" w:cs="Times New Roman"/>
          <w:sz w:val="24"/>
          <w:szCs w:val="24"/>
        </w:rPr>
        <w:t>.</w:t>
      </w:r>
      <w:r w:rsidR="00137E2D">
        <w:rPr>
          <w:rFonts w:ascii="Times New Roman" w:eastAsia="Times New Roman" w:hAnsi="Times New Roman" w:cs="Times New Roman"/>
          <w:sz w:val="24"/>
          <w:szCs w:val="24"/>
        </w:rPr>
        <w:t>01</w:t>
      </w:r>
      <w:r>
        <w:rPr>
          <w:rFonts w:ascii="Times New Roman" w:eastAsia="Times New Roman" w:hAnsi="Times New Roman" w:cs="Times New Roman"/>
          <w:sz w:val="24"/>
          <w:szCs w:val="24"/>
        </w:rPr>
        <w:t>.202</w:t>
      </w:r>
      <w:r w:rsidR="00137E2D">
        <w:rPr>
          <w:rFonts w:ascii="Times New Roman" w:eastAsia="Times New Roman" w:hAnsi="Times New Roman" w:cs="Times New Roman"/>
          <w:sz w:val="24"/>
          <w:szCs w:val="24"/>
        </w:rPr>
        <w:t>4</w:t>
      </w:r>
      <w:r>
        <w:rPr>
          <w:rFonts w:ascii="Times New Roman" w:eastAsia="Times New Roman" w:hAnsi="Times New Roman" w:cs="Times New Roman"/>
          <w:sz w:val="24"/>
          <w:szCs w:val="24"/>
        </w:rPr>
        <w:t>]</w:t>
      </w:r>
    </w:p>
    <w:p w14:paraId="575501BE" w14:textId="50D361F6" w:rsidR="001A64AC" w:rsidRDefault="001A64AC" w:rsidP="00223ECD">
      <w:pPr>
        <w:spacing w:before="200"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Smartinsights.com, (2023). Honeycomb Model. [Available at: </w:t>
      </w:r>
      <w:hyperlink r:id="rId202">
        <w:r>
          <w:rPr>
            <w:rFonts w:ascii="Times New Roman" w:eastAsia="Times New Roman" w:hAnsi="Times New Roman" w:cs="Times New Roman"/>
            <w:color w:val="1155CC"/>
            <w:sz w:val="24"/>
            <w:szCs w:val="24"/>
            <w:u w:val="single"/>
          </w:rPr>
          <w:t>https://www.smartinsights.com/social-media-marketing/social-media-strategy/digital-marketing-models-honeycomb-model/</w:t>
        </w:r>
      </w:hyperlink>
      <w:r>
        <w:rPr>
          <w:rFonts w:ascii="Times New Roman" w:eastAsia="Times New Roman" w:hAnsi="Times New Roman" w:cs="Times New Roman"/>
          <w:color w:val="000000"/>
          <w:sz w:val="24"/>
          <w:szCs w:val="24"/>
        </w:rPr>
        <w:t xml:space="preserve">] [Accessed on: </w:t>
      </w:r>
      <w:r w:rsidR="00DD720E">
        <w:rPr>
          <w:rFonts w:ascii="Times New Roman" w:eastAsia="Times New Roman" w:hAnsi="Times New Roman" w:cs="Times New Roman"/>
          <w:color w:val="000000"/>
          <w:sz w:val="24"/>
          <w:szCs w:val="24"/>
        </w:rPr>
        <w:t>17</w:t>
      </w:r>
      <w:r>
        <w:rPr>
          <w:rFonts w:ascii="Times New Roman" w:eastAsia="Times New Roman" w:hAnsi="Times New Roman" w:cs="Times New Roman"/>
          <w:color w:val="000000"/>
          <w:sz w:val="24"/>
          <w:szCs w:val="24"/>
        </w:rPr>
        <w:t>.</w:t>
      </w:r>
      <w:r w:rsidR="00DD720E">
        <w:rPr>
          <w:rFonts w:ascii="Times New Roman" w:eastAsia="Times New Roman" w:hAnsi="Times New Roman" w:cs="Times New Roman"/>
          <w:color w:val="000000"/>
          <w:sz w:val="24"/>
          <w:szCs w:val="24"/>
        </w:rPr>
        <w:t>01</w:t>
      </w:r>
      <w:r>
        <w:rPr>
          <w:rFonts w:ascii="Times New Roman" w:eastAsia="Times New Roman" w:hAnsi="Times New Roman" w:cs="Times New Roman"/>
          <w:color w:val="000000"/>
          <w:sz w:val="24"/>
          <w:szCs w:val="24"/>
        </w:rPr>
        <w:t>.202</w:t>
      </w:r>
      <w:r w:rsidR="00DD720E">
        <w:rPr>
          <w:rFonts w:ascii="Times New Roman" w:eastAsia="Times New Roman" w:hAnsi="Times New Roman" w:cs="Times New Roman"/>
          <w:color w:val="000000"/>
          <w:sz w:val="24"/>
          <w:szCs w:val="24"/>
        </w:rPr>
        <w:t>4</w:t>
      </w:r>
      <w:r>
        <w:rPr>
          <w:rFonts w:ascii="Times New Roman" w:eastAsia="Times New Roman" w:hAnsi="Times New Roman" w:cs="Times New Roman"/>
          <w:color w:val="000000"/>
          <w:sz w:val="24"/>
          <w:szCs w:val="24"/>
        </w:rPr>
        <w:t>]</w:t>
      </w:r>
    </w:p>
    <w:p w14:paraId="7330C61D" w14:textId="77777777" w:rsidR="001A64AC" w:rsidRDefault="001A64AC" w:rsidP="00223ECD">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Soni, N., Sharma, E.K., Singh, N. and Kapoor, A., (2019). Impact of artificial intelligence on businesses: from research, innovation, market deployment to future shifts in business models. </w:t>
      </w:r>
      <w:proofErr w:type="spellStart"/>
      <w:r>
        <w:rPr>
          <w:rFonts w:ascii="Times New Roman" w:eastAsia="Times New Roman" w:hAnsi="Times New Roman" w:cs="Times New Roman"/>
          <w:i/>
          <w:color w:val="222222"/>
          <w:sz w:val="24"/>
          <w:szCs w:val="24"/>
          <w:highlight w:val="white"/>
        </w:rPr>
        <w:t>arXiv</w:t>
      </w:r>
      <w:proofErr w:type="spellEnd"/>
      <w:r>
        <w:rPr>
          <w:rFonts w:ascii="Times New Roman" w:eastAsia="Times New Roman" w:hAnsi="Times New Roman" w:cs="Times New Roman"/>
          <w:i/>
          <w:color w:val="222222"/>
          <w:sz w:val="24"/>
          <w:szCs w:val="24"/>
          <w:highlight w:val="white"/>
        </w:rPr>
        <w:t xml:space="preserve"> preprint arXiv:1905.02092</w:t>
      </w:r>
      <w:r>
        <w:rPr>
          <w:rFonts w:ascii="Times New Roman" w:eastAsia="Times New Roman" w:hAnsi="Times New Roman" w:cs="Times New Roman"/>
          <w:color w:val="222222"/>
          <w:sz w:val="24"/>
          <w:szCs w:val="24"/>
          <w:highlight w:val="white"/>
        </w:rPr>
        <w:t xml:space="preserve">. [Available at: </w:t>
      </w:r>
      <w:hyperlink r:id="rId203">
        <w:r>
          <w:rPr>
            <w:rFonts w:ascii="Times New Roman" w:eastAsia="Times New Roman" w:hAnsi="Times New Roman" w:cs="Times New Roman"/>
            <w:color w:val="1155CC"/>
            <w:sz w:val="24"/>
            <w:szCs w:val="24"/>
            <w:highlight w:val="white"/>
            <w:u w:val="single"/>
          </w:rPr>
          <w:t>https://arxiv.org/abs/1905.02092</w:t>
        </w:r>
      </w:hyperlink>
      <w:r>
        <w:rPr>
          <w:rFonts w:ascii="Times New Roman" w:eastAsia="Times New Roman" w:hAnsi="Times New Roman" w:cs="Times New Roman"/>
          <w:color w:val="222222"/>
          <w:sz w:val="24"/>
          <w:szCs w:val="24"/>
          <w:highlight w:val="white"/>
        </w:rPr>
        <w:t>] [Accessed on: 30.10.2023]</w:t>
      </w:r>
    </w:p>
    <w:p w14:paraId="312D3C8C" w14:textId="77777777" w:rsidR="001A64AC" w:rsidRDefault="001A64AC" w:rsidP="00223EC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Soni, N., Sharma, E.K., Singh, N. and Kapoor, A., (2020). Artificial intelligence in business: from research and innovation to market deployment. Procedia Computer Science, 167, pp.2200-2210. [Available at:</w:t>
      </w:r>
      <w:hyperlink r:id="rId204">
        <w:r>
          <w:rPr>
            <w:rFonts w:ascii="Times New Roman" w:eastAsia="Times New Roman" w:hAnsi="Times New Roman" w:cs="Times New Roman"/>
            <w:sz w:val="24"/>
            <w:szCs w:val="24"/>
          </w:rPr>
          <w:t xml:space="preserve"> </w:t>
        </w:r>
      </w:hyperlink>
      <w:hyperlink r:id="rId205">
        <w:r>
          <w:rPr>
            <w:rFonts w:ascii="Times New Roman" w:eastAsia="Times New Roman" w:hAnsi="Times New Roman" w:cs="Times New Roman"/>
            <w:color w:val="1155CC"/>
            <w:sz w:val="24"/>
            <w:szCs w:val="24"/>
            <w:u w:val="single"/>
          </w:rPr>
          <w:t>https://www.sciencedirect.com/science/article/pii/S1877050920307389</w:t>
        </w:r>
      </w:hyperlink>
      <w:r>
        <w:rPr>
          <w:rFonts w:ascii="Times New Roman" w:eastAsia="Times New Roman" w:hAnsi="Times New Roman" w:cs="Times New Roman"/>
          <w:sz w:val="24"/>
          <w:szCs w:val="24"/>
        </w:rPr>
        <w:t>] [Accessed on: 09.01.2024].</w:t>
      </w:r>
    </w:p>
    <w:p w14:paraId="2F78A3FF" w14:textId="77777777" w:rsidR="001A64AC" w:rsidRDefault="001A64AC" w:rsidP="00223EC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Spector, P.E., (2019). Do not cross me: Optimizing the use of cross-sectional designs. Journal of Business and Psychology, 34(2), pp.125-137. [Available at:</w:t>
      </w:r>
      <w:hyperlink r:id="rId206">
        <w:r>
          <w:rPr>
            <w:rFonts w:ascii="Times New Roman" w:eastAsia="Times New Roman" w:hAnsi="Times New Roman" w:cs="Times New Roman"/>
            <w:sz w:val="24"/>
            <w:szCs w:val="24"/>
          </w:rPr>
          <w:t xml:space="preserve"> </w:t>
        </w:r>
      </w:hyperlink>
      <w:hyperlink r:id="rId207">
        <w:r>
          <w:rPr>
            <w:rFonts w:ascii="Times New Roman" w:eastAsia="Times New Roman" w:hAnsi="Times New Roman" w:cs="Times New Roman"/>
            <w:color w:val="1155CC"/>
            <w:sz w:val="24"/>
            <w:szCs w:val="24"/>
            <w:u w:val="single"/>
          </w:rPr>
          <w:t>https://link.springer.com/article/10.1007/s10869-018-09613-8</w:t>
        </w:r>
      </w:hyperlink>
      <w:r>
        <w:rPr>
          <w:rFonts w:ascii="Times New Roman" w:eastAsia="Times New Roman" w:hAnsi="Times New Roman" w:cs="Times New Roman"/>
          <w:sz w:val="24"/>
          <w:szCs w:val="24"/>
        </w:rPr>
        <w:t>] [Accessed on: 11.11.2023]</w:t>
      </w:r>
    </w:p>
    <w:p w14:paraId="42383F02" w14:textId="079B44E1" w:rsidR="001A64AC" w:rsidRDefault="001A64AC" w:rsidP="00223ECD">
      <w:pPr>
        <w:spacing w:after="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color w:val="000000"/>
          <w:sz w:val="24"/>
          <w:szCs w:val="24"/>
        </w:rPr>
        <w:t>Stamova</w:t>
      </w:r>
      <w:proofErr w:type="spellEnd"/>
      <w:r>
        <w:rPr>
          <w:rFonts w:ascii="Times New Roman" w:eastAsia="Times New Roman" w:hAnsi="Times New Roman" w:cs="Times New Roman"/>
          <w:color w:val="000000"/>
          <w:sz w:val="24"/>
          <w:szCs w:val="24"/>
        </w:rPr>
        <w:t xml:space="preserve">, I. and Draganov, M., (2020), September. Artificial intelligence in the digital age. In IOP Conference Series: Materials Science and Engineering (Vol. 940, No. 1, p. 012067). IOP Publishing. [Available at: </w:t>
      </w:r>
      <w:hyperlink r:id="rId208">
        <w:r>
          <w:rPr>
            <w:rFonts w:ascii="Times New Roman" w:eastAsia="Times New Roman" w:hAnsi="Times New Roman" w:cs="Times New Roman"/>
            <w:color w:val="1155CC"/>
            <w:sz w:val="24"/>
            <w:szCs w:val="24"/>
            <w:u w:val="single"/>
          </w:rPr>
          <w:t>https://iopscience.iop.org/article/10.1088/1757-899X/940/1/012067/meta</w:t>
        </w:r>
      </w:hyperlink>
      <w:r>
        <w:rPr>
          <w:rFonts w:ascii="Times New Roman" w:eastAsia="Times New Roman" w:hAnsi="Times New Roman" w:cs="Times New Roman"/>
          <w:color w:val="000000"/>
          <w:sz w:val="24"/>
          <w:szCs w:val="24"/>
        </w:rPr>
        <w:t xml:space="preserve"> ]   [Accessed on: 0</w:t>
      </w:r>
      <w:r w:rsidR="00AC6E52">
        <w:rPr>
          <w:rFonts w:ascii="Times New Roman" w:eastAsia="Times New Roman" w:hAnsi="Times New Roman" w:cs="Times New Roman"/>
          <w:color w:val="000000"/>
          <w:sz w:val="24"/>
          <w:szCs w:val="24"/>
        </w:rPr>
        <w:t>6</w:t>
      </w:r>
      <w:r>
        <w:rPr>
          <w:rFonts w:ascii="Times New Roman" w:eastAsia="Times New Roman" w:hAnsi="Times New Roman" w:cs="Times New Roman"/>
          <w:color w:val="000000"/>
          <w:sz w:val="24"/>
          <w:szCs w:val="24"/>
        </w:rPr>
        <w:t>.</w:t>
      </w:r>
      <w:r w:rsidR="00AC6E52">
        <w:rPr>
          <w:rFonts w:ascii="Times New Roman" w:eastAsia="Times New Roman" w:hAnsi="Times New Roman" w:cs="Times New Roman"/>
          <w:color w:val="000000"/>
          <w:sz w:val="24"/>
          <w:szCs w:val="24"/>
        </w:rPr>
        <w:t>01</w:t>
      </w:r>
      <w:r>
        <w:rPr>
          <w:rFonts w:ascii="Times New Roman" w:eastAsia="Times New Roman" w:hAnsi="Times New Roman" w:cs="Times New Roman"/>
          <w:color w:val="000000"/>
          <w:sz w:val="24"/>
          <w:szCs w:val="24"/>
        </w:rPr>
        <w:t>.202</w:t>
      </w:r>
      <w:r w:rsidR="00AC6E52">
        <w:rPr>
          <w:rFonts w:ascii="Times New Roman" w:eastAsia="Times New Roman" w:hAnsi="Times New Roman" w:cs="Times New Roman"/>
          <w:color w:val="000000"/>
          <w:sz w:val="24"/>
          <w:szCs w:val="24"/>
        </w:rPr>
        <w:t>4</w:t>
      </w:r>
      <w:r>
        <w:rPr>
          <w:rFonts w:ascii="Times New Roman" w:eastAsia="Times New Roman" w:hAnsi="Times New Roman" w:cs="Times New Roman"/>
          <w:color w:val="000000"/>
          <w:sz w:val="24"/>
          <w:szCs w:val="24"/>
        </w:rPr>
        <w:t>]</w:t>
      </w:r>
    </w:p>
    <w:p w14:paraId="69BB0004" w14:textId="38D85F99" w:rsidR="001A64AC" w:rsidRDefault="001A64AC" w:rsidP="00223ECD">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Statista.com, (2023) [Available at:   </w:t>
      </w:r>
      <w:hyperlink r:id="rId209">
        <w:r>
          <w:rPr>
            <w:rFonts w:ascii="Times New Roman" w:eastAsia="Times New Roman" w:hAnsi="Times New Roman" w:cs="Times New Roman"/>
            <w:color w:val="1155CC"/>
            <w:sz w:val="24"/>
            <w:szCs w:val="24"/>
            <w:u w:val="single"/>
          </w:rPr>
          <w:t>https://www.statista.com/outlook/dmo/digital-advertising/worldwide</w:t>
        </w:r>
      </w:hyperlink>
      <w:r>
        <w:rPr>
          <w:rFonts w:ascii="Times New Roman" w:eastAsia="Times New Roman" w:hAnsi="Times New Roman" w:cs="Times New Roman"/>
          <w:color w:val="000000"/>
          <w:sz w:val="24"/>
          <w:szCs w:val="24"/>
        </w:rPr>
        <w:t xml:space="preserve"> ]   [Accessed on: 30.1</w:t>
      </w:r>
      <w:r w:rsidR="001F264D">
        <w:rPr>
          <w:rFonts w:ascii="Times New Roman" w:eastAsia="Times New Roman" w:hAnsi="Times New Roman" w:cs="Times New Roman"/>
          <w:color w:val="000000"/>
          <w:sz w:val="24"/>
          <w:szCs w:val="24"/>
        </w:rPr>
        <w:t>1</w:t>
      </w:r>
      <w:r>
        <w:rPr>
          <w:rFonts w:ascii="Times New Roman" w:eastAsia="Times New Roman" w:hAnsi="Times New Roman" w:cs="Times New Roman"/>
          <w:color w:val="000000"/>
          <w:sz w:val="24"/>
          <w:szCs w:val="24"/>
        </w:rPr>
        <w:t>.2023]</w:t>
      </w:r>
    </w:p>
    <w:p w14:paraId="45FC8A13" w14:textId="23A6140B" w:rsidR="001A64AC" w:rsidRDefault="001A64AC" w:rsidP="00223ECD">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Statista.com, (2023) [Available at:   </w:t>
      </w:r>
      <w:hyperlink r:id="rId210" w:anchor=":~:text=In%202021%2C%20digital%20retail%20media,the%20end%20of%20that%20period">
        <w:r>
          <w:rPr>
            <w:rFonts w:ascii="Times New Roman" w:eastAsia="Times New Roman" w:hAnsi="Times New Roman" w:cs="Times New Roman"/>
            <w:color w:val="1155CC"/>
            <w:sz w:val="24"/>
            <w:szCs w:val="24"/>
            <w:u w:val="single"/>
          </w:rPr>
          <w:t>https://www.statista.com/statistics/1370352/digtial-retail-media-advertising-spending-uk/#:~:text=In%202021%2C%20digital%20retail%20media,the%20end%20of%20that%20period</w:t>
        </w:r>
      </w:hyperlink>
      <w:r>
        <w:rPr>
          <w:rFonts w:ascii="Times New Roman" w:eastAsia="Times New Roman" w:hAnsi="Times New Roman" w:cs="Times New Roman"/>
          <w:color w:val="000000"/>
          <w:sz w:val="24"/>
          <w:szCs w:val="24"/>
        </w:rPr>
        <w:t xml:space="preserve">]   [Accessed on: </w:t>
      </w:r>
      <w:r w:rsidR="00E52EEB">
        <w:rPr>
          <w:rFonts w:ascii="Times New Roman" w:eastAsia="Times New Roman" w:hAnsi="Times New Roman" w:cs="Times New Roman"/>
          <w:color w:val="000000"/>
          <w:sz w:val="24"/>
          <w:szCs w:val="24"/>
        </w:rPr>
        <w:t>1</w:t>
      </w:r>
      <w:r>
        <w:rPr>
          <w:rFonts w:ascii="Times New Roman" w:eastAsia="Times New Roman" w:hAnsi="Times New Roman" w:cs="Times New Roman"/>
          <w:color w:val="000000"/>
          <w:sz w:val="24"/>
          <w:szCs w:val="24"/>
        </w:rPr>
        <w:t>3.1</w:t>
      </w:r>
      <w:r w:rsidR="00E52EEB">
        <w:rPr>
          <w:rFonts w:ascii="Times New Roman" w:eastAsia="Times New Roman" w:hAnsi="Times New Roman" w:cs="Times New Roman"/>
          <w:color w:val="000000"/>
          <w:sz w:val="24"/>
          <w:szCs w:val="24"/>
        </w:rPr>
        <w:t>1</w:t>
      </w:r>
      <w:r>
        <w:rPr>
          <w:rFonts w:ascii="Times New Roman" w:eastAsia="Times New Roman" w:hAnsi="Times New Roman" w:cs="Times New Roman"/>
          <w:color w:val="000000"/>
          <w:sz w:val="24"/>
          <w:szCs w:val="24"/>
        </w:rPr>
        <w:t>.2023]</w:t>
      </w:r>
    </w:p>
    <w:p w14:paraId="0449C59C" w14:textId="13B7DC85" w:rsidR="001A64AC" w:rsidRDefault="001A64AC" w:rsidP="00223ECD">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Stone, M., </w:t>
      </w:r>
      <w:proofErr w:type="spellStart"/>
      <w:r>
        <w:rPr>
          <w:rFonts w:ascii="Times New Roman" w:eastAsia="Times New Roman" w:hAnsi="Times New Roman" w:cs="Times New Roman"/>
          <w:color w:val="222222"/>
          <w:sz w:val="24"/>
          <w:szCs w:val="24"/>
          <w:highlight w:val="white"/>
        </w:rPr>
        <w:t>Aravopoulou</w:t>
      </w:r>
      <w:proofErr w:type="spellEnd"/>
      <w:r>
        <w:rPr>
          <w:rFonts w:ascii="Times New Roman" w:eastAsia="Times New Roman" w:hAnsi="Times New Roman" w:cs="Times New Roman"/>
          <w:color w:val="222222"/>
          <w:sz w:val="24"/>
          <w:szCs w:val="24"/>
          <w:highlight w:val="white"/>
        </w:rPr>
        <w:t xml:space="preserve">, E., Ekinci, Y., Evans, G., Hobbs, M., Labib, A., Laughlin, P., </w:t>
      </w:r>
      <w:proofErr w:type="spellStart"/>
      <w:r>
        <w:rPr>
          <w:rFonts w:ascii="Times New Roman" w:eastAsia="Times New Roman" w:hAnsi="Times New Roman" w:cs="Times New Roman"/>
          <w:color w:val="222222"/>
          <w:sz w:val="24"/>
          <w:szCs w:val="24"/>
          <w:highlight w:val="white"/>
        </w:rPr>
        <w:t>Machtynger</w:t>
      </w:r>
      <w:proofErr w:type="spellEnd"/>
      <w:r>
        <w:rPr>
          <w:rFonts w:ascii="Times New Roman" w:eastAsia="Times New Roman" w:hAnsi="Times New Roman" w:cs="Times New Roman"/>
          <w:color w:val="222222"/>
          <w:sz w:val="24"/>
          <w:szCs w:val="24"/>
          <w:highlight w:val="white"/>
        </w:rPr>
        <w:t xml:space="preserve">, J. and </w:t>
      </w:r>
      <w:proofErr w:type="spellStart"/>
      <w:r>
        <w:rPr>
          <w:rFonts w:ascii="Times New Roman" w:eastAsia="Times New Roman" w:hAnsi="Times New Roman" w:cs="Times New Roman"/>
          <w:color w:val="222222"/>
          <w:sz w:val="24"/>
          <w:szCs w:val="24"/>
          <w:highlight w:val="white"/>
        </w:rPr>
        <w:t>Machtynger</w:t>
      </w:r>
      <w:proofErr w:type="spellEnd"/>
      <w:r>
        <w:rPr>
          <w:rFonts w:ascii="Times New Roman" w:eastAsia="Times New Roman" w:hAnsi="Times New Roman" w:cs="Times New Roman"/>
          <w:color w:val="222222"/>
          <w:sz w:val="24"/>
          <w:szCs w:val="24"/>
          <w:highlight w:val="white"/>
        </w:rPr>
        <w:t xml:space="preserve">, L., (2020). Artificial intelligence (AI) in strategic marketing decision-making: a research agenda. </w:t>
      </w:r>
      <w:r>
        <w:rPr>
          <w:rFonts w:ascii="Times New Roman" w:eastAsia="Times New Roman" w:hAnsi="Times New Roman" w:cs="Times New Roman"/>
          <w:i/>
          <w:color w:val="222222"/>
          <w:sz w:val="24"/>
          <w:szCs w:val="24"/>
          <w:highlight w:val="white"/>
        </w:rPr>
        <w:t>The Bottom Line</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33</w:t>
      </w:r>
      <w:r>
        <w:rPr>
          <w:rFonts w:ascii="Times New Roman" w:eastAsia="Times New Roman" w:hAnsi="Times New Roman" w:cs="Times New Roman"/>
          <w:color w:val="222222"/>
          <w:sz w:val="24"/>
          <w:szCs w:val="24"/>
          <w:highlight w:val="white"/>
        </w:rPr>
        <w:t xml:space="preserve">(2), pp.183-200. [Available at: </w:t>
      </w:r>
      <w:hyperlink r:id="rId211">
        <w:r>
          <w:rPr>
            <w:rFonts w:ascii="Times New Roman" w:eastAsia="Times New Roman" w:hAnsi="Times New Roman" w:cs="Times New Roman"/>
            <w:color w:val="1155CC"/>
            <w:sz w:val="24"/>
            <w:szCs w:val="24"/>
            <w:highlight w:val="white"/>
            <w:u w:val="single"/>
          </w:rPr>
          <w:t>https://research.stmarys.ac.uk/id/eprint/3892/1/AI%20in%20strategic%20marketing%20decision%20making%20final%20V2.pdf</w:t>
        </w:r>
      </w:hyperlink>
      <w:r>
        <w:rPr>
          <w:rFonts w:ascii="Times New Roman" w:eastAsia="Times New Roman" w:hAnsi="Times New Roman" w:cs="Times New Roman"/>
          <w:color w:val="222222"/>
          <w:sz w:val="24"/>
          <w:szCs w:val="24"/>
          <w:highlight w:val="white"/>
        </w:rPr>
        <w:t xml:space="preserve">] [Accessed on: </w:t>
      </w:r>
      <w:r w:rsidR="000F34DA">
        <w:rPr>
          <w:rFonts w:ascii="Times New Roman" w:eastAsia="Times New Roman" w:hAnsi="Times New Roman" w:cs="Times New Roman"/>
          <w:color w:val="222222"/>
          <w:sz w:val="24"/>
          <w:szCs w:val="24"/>
          <w:highlight w:val="white"/>
        </w:rPr>
        <w:t>28</w:t>
      </w:r>
      <w:r>
        <w:rPr>
          <w:rFonts w:ascii="Times New Roman" w:eastAsia="Times New Roman" w:hAnsi="Times New Roman" w:cs="Times New Roman"/>
          <w:color w:val="222222"/>
          <w:sz w:val="24"/>
          <w:szCs w:val="24"/>
          <w:highlight w:val="white"/>
        </w:rPr>
        <w:t>.1</w:t>
      </w:r>
      <w:r w:rsidR="000F34DA">
        <w:rPr>
          <w:rFonts w:ascii="Times New Roman" w:eastAsia="Times New Roman" w:hAnsi="Times New Roman" w:cs="Times New Roman"/>
          <w:color w:val="222222"/>
          <w:sz w:val="24"/>
          <w:szCs w:val="24"/>
          <w:highlight w:val="white"/>
        </w:rPr>
        <w:t>1</w:t>
      </w:r>
      <w:r>
        <w:rPr>
          <w:rFonts w:ascii="Times New Roman" w:eastAsia="Times New Roman" w:hAnsi="Times New Roman" w:cs="Times New Roman"/>
          <w:color w:val="222222"/>
          <w:sz w:val="24"/>
          <w:szCs w:val="24"/>
          <w:highlight w:val="white"/>
        </w:rPr>
        <w:t>.2023]</w:t>
      </w:r>
    </w:p>
    <w:p w14:paraId="1D2EA8D2" w14:textId="77777777" w:rsidR="001A64AC" w:rsidRDefault="001A64AC" w:rsidP="00223ECD">
      <w:pPr>
        <w:spacing w:before="200"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Suh, </w:t>
      </w:r>
      <w:proofErr w:type="gramStart"/>
      <w:r>
        <w:rPr>
          <w:rFonts w:ascii="Times New Roman" w:eastAsia="Times New Roman" w:hAnsi="Times New Roman" w:cs="Times New Roman"/>
          <w:color w:val="222222"/>
          <w:sz w:val="24"/>
          <w:szCs w:val="24"/>
          <w:highlight w:val="white"/>
        </w:rPr>
        <w:t>T.</w:t>
      </w:r>
      <w:proofErr w:type="gramEnd"/>
      <w:r>
        <w:rPr>
          <w:rFonts w:ascii="Times New Roman" w:eastAsia="Times New Roman" w:hAnsi="Times New Roman" w:cs="Times New Roman"/>
          <w:color w:val="222222"/>
          <w:sz w:val="24"/>
          <w:szCs w:val="24"/>
          <w:highlight w:val="white"/>
        </w:rPr>
        <w:t xml:space="preserve"> and Chow, T.E., (2021). Developing a digital marketing tool for ethnic ventures' mixed business model and market-shaping: A design scientific approach of web demographics. </w:t>
      </w:r>
      <w:r>
        <w:rPr>
          <w:rFonts w:ascii="Times New Roman" w:eastAsia="Times New Roman" w:hAnsi="Times New Roman" w:cs="Times New Roman"/>
          <w:i/>
          <w:color w:val="222222"/>
          <w:sz w:val="24"/>
          <w:szCs w:val="24"/>
          <w:highlight w:val="white"/>
        </w:rPr>
        <w:t>Industrial Marketing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93</w:t>
      </w:r>
      <w:r>
        <w:rPr>
          <w:rFonts w:ascii="Times New Roman" w:eastAsia="Times New Roman" w:hAnsi="Times New Roman" w:cs="Times New Roman"/>
          <w:color w:val="222222"/>
          <w:sz w:val="24"/>
          <w:szCs w:val="24"/>
          <w:highlight w:val="white"/>
        </w:rPr>
        <w:t xml:space="preserve">, pp.10-21. </w:t>
      </w:r>
      <w:r>
        <w:rPr>
          <w:rFonts w:ascii="Times New Roman" w:eastAsia="Times New Roman" w:hAnsi="Times New Roman" w:cs="Times New Roman"/>
          <w:color w:val="000000"/>
          <w:sz w:val="24"/>
          <w:szCs w:val="24"/>
        </w:rPr>
        <w:t xml:space="preserve">[Available at: </w:t>
      </w:r>
      <w:hyperlink r:id="rId212">
        <w:r>
          <w:rPr>
            <w:rFonts w:ascii="Times New Roman" w:eastAsia="Times New Roman" w:hAnsi="Times New Roman" w:cs="Times New Roman"/>
            <w:color w:val="1155CC"/>
            <w:sz w:val="24"/>
            <w:szCs w:val="24"/>
            <w:u w:val="single"/>
          </w:rPr>
          <w:t>https://www.sciencedirect.com/science/article/pii/S0019850120309172</w:t>
        </w:r>
      </w:hyperlink>
      <w:r>
        <w:rPr>
          <w:rFonts w:ascii="Times New Roman" w:eastAsia="Times New Roman" w:hAnsi="Times New Roman" w:cs="Times New Roman"/>
          <w:color w:val="000000"/>
          <w:sz w:val="24"/>
          <w:szCs w:val="24"/>
        </w:rPr>
        <w:t>] [Accessed on: 30.10.2023]</w:t>
      </w:r>
    </w:p>
    <w:p w14:paraId="220F4E24" w14:textId="77777777" w:rsidR="001A64AC" w:rsidRDefault="001A64AC" w:rsidP="00223ECD">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Surahman</w:t>
      </w:r>
      <w:proofErr w:type="spellEnd"/>
      <w:r>
        <w:rPr>
          <w:rFonts w:ascii="Times New Roman" w:eastAsia="Times New Roman" w:hAnsi="Times New Roman" w:cs="Times New Roman"/>
          <w:sz w:val="24"/>
          <w:szCs w:val="24"/>
        </w:rPr>
        <w:t xml:space="preserve">, S., </w:t>
      </w:r>
      <w:proofErr w:type="spellStart"/>
      <w:r>
        <w:rPr>
          <w:rFonts w:ascii="Times New Roman" w:eastAsia="Times New Roman" w:hAnsi="Times New Roman" w:cs="Times New Roman"/>
          <w:sz w:val="24"/>
          <w:szCs w:val="24"/>
        </w:rPr>
        <w:t>Hariyadi</w:t>
      </w:r>
      <w:proofErr w:type="spellEnd"/>
      <w:r>
        <w:rPr>
          <w:rFonts w:ascii="Times New Roman" w:eastAsia="Times New Roman" w:hAnsi="Times New Roman" w:cs="Times New Roman"/>
          <w:sz w:val="24"/>
          <w:szCs w:val="24"/>
        </w:rPr>
        <w:t xml:space="preserve">, S., Barus, B., </w:t>
      </w:r>
      <w:proofErr w:type="spellStart"/>
      <w:r>
        <w:rPr>
          <w:rFonts w:ascii="Times New Roman" w:eastAsia="Times New Roman" w:hAnsi="Times New Roman" w:cs="Times New Roman"/>
          <w:sz w:val="24"/>
          <w:szCs w:val="24"/>
        </w:rPr>
        <w:t>Sarlivia</w:t>
      </w:r>
      <w:proofErr w:type="spellEnd"/>
      <w:r>
        <w:rPr>
          <w:rFonts w:ascii="Times New Roman" w:eastAsia="Times New Roman" w:hAnsi="Times New Roman" w:cs="Times New Roman"/>
          <w:sz w:val="24"/>
          <w:szCs w:val="24"/>
        </w:rPr>
        <w:t xml:space="preserve">, S., </w:t>
      </w:r>
      <w:proofErr w:type="spellStart"/>
      <w:r>
        <w:rPr>
          <w:rFonts w:ascii="Times New Roman" w:eastAsia="Times New Roman" w:hAnsi="Times New Roman" w:cs="Times New Roman"/>
          <w:sz w:val="24"/>
          <w:szCs w:val="24"/>
        </w:rPr>
        <w:t>Meidinata</w:t>
      </w:r>
      <w:proofErr w:type="spellEnd"/>
      <w:r>
        <w:rPr>
          <w:rFonts w:ascii="Times New Roman" w:eastAsia="Times New Roman" w:hAnsi="Times New Roman" w:cs="Times New Roman"/>
          <w:sz w:val="24"/>
          <w:szCs w:val="24"/>
        </w:rPr>
        <w:t>, R. and Kartina, D., (2023). Digital marketing strategy and implementation of multi-channels for traditional retail. Community Empowerment, 8(10), pp.1512-1517. [Available at:</w:t>
      </w:r>
      <w:hyperlink r:id="rId213">
        <w:r>
          <w:rPr>
            <w:rFonts w:ascii="Times New Roman" w:eastAsia="Times New Roman" w:hAnsi="Times New Roman" w:cs="Times New Roman"/>
            <w:sz w:val="24"/>
            <w:szCs w:val="24"/>
          </w:rPr>
          <w:t xml:space="preserve"> </w:t>
        </w:r>
      </w:hyperlink>
      <w:hyperlink r:id="rId214">
        <w:r>
          <w:rPr>
            <w:rFonts w:ascii="Times New Roman" w:eastAsia="Times New Roman" w:hAnsi="Times New Roman" w:cs="Times New Roman"/>
            <w:color w:val="1155CC"/>
            <w:sz w:val="24"/>
            <w:szCs w:val="24"/>
            <w:u w:val="single"/>
          </w:rPr>
          <w:t>https://journal.unimma.ac.id/index.php/ce/article/download/10434/4630</w:t>
        </w:r>
      </w:hyperlink>
      <w:r>
        <w:rPr>
          <w:rFonts w:ascii="Times New Roman" w:eastAsia="Times New Roman" w:hAnsi="Times New Roman" w:cs="Times New Roman"/>
          <w:sz w:val="24"/>
          <w:szCs w:val="24"/>
        </w:rPr>
        <w:t>] [Accessed on: 09.01.2024]</w:t>
      </w:r>
    </w:p>
    <w:p w14:paraId="40358A5A" w14:textId="77777777" w:rsidR="001A64AC" w:rsidRDefault="001A64AC" w:rsidP="00223ECD">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Syafriandi</w:t>
      </w:r>
      <w:proofErr w:type="spellEnd"/>
      <w:r>
        <w:rPr>
          <w:rFonts w:ascii="Times New Roman" w:eastAsia="Times New Roman" w:hAnsi="Times New Roman" w:cs="Times New Roman"/>
          <w:sz w:val="24"/>
          <w:szCs w:val="24"/>
        </w:rPr>
        <w:t xml:space="preserve">, S., </w:t>
      </w:r>
      <w:proofErr w:type="spellStart"/>
      <w:r>
        <w:rPr>
          <w:rFonts w:ascii="Times New Roman" w:eastAsia="Times New Roman" w:hAnsi="Times New Roman" w:cs="Times New Roman"/>
          <w:sz w:val="24"/>
          <w:szCs w:val="24"/>
        </w:rPr>
        <w:t>Fauzan</w:t>
      </w:r>
      <w:proofErr w:type="spellEnd"/>
      <w:r>
        <w:rPr>
          <w:rFonts w:ascii="Times New Roman" w:eastAsia="Times New Roman" w:hAnsi="Times New Roman" w:cs="Times New Roman"/>
          <w:sz w:val="24"/>
          <w:szCs w:val="24"/>
        </w:rPr>
        <w:t xml:space="preserve">, A., </w:t>
      </w:r>
      <w:proofErr w:type="spellStart"/>
      <w:r>
        <w:rPr>
          <w:rFonts w:ascii="Times New Roman" w:eastAsia="Times New Roman" w:hAnsi="Times New Roman" w:cs="Times New Roman"/>
          <w:sz w:val="24"/>
          <w:szCs w:val="24"/>
        </w:rPr>
        <w:t>Lufri</w:t>
      </w:r>
      <w:proofErr w:type="spellEnd"/>
      <w:r>
        <w:rPr>
          <w:rFonts w:ascii="Times New Roman" w:eastAsia="Times New Roman" w:hAnsi="Times New Roman" w:cs="Times New Roman"/>
          <w:sz w:val="24"/>
          <w:szCs w:val="24"/>
        </w:rPr>
        <w:t xml:space="preserve">, L. and </w:t>
      </w:r>
      <w:proofErr w:type="spellStart"/>
      <w:r>
        <w:rPr>
          <w:rFonts w:ascii="Times New Roman" w:eastAsia="Times New Roman" w:hAnsi="Times New Roman" w:cs="Times New Roman"/>
          <w:sz w:val="24"/>
          <w:szCs w:val="24"/>
        </w:rPr>
        <w:t>Armiati</w:t>
      </w:r>
      <w:proofErr w:type="spellEnd"/>
      <w:r>
        <w:rPr>
          <w:rFonts w:ascii="Times New Roman" w:eastAsia="Times New Roman" w:hAnsi="Times New Roman" w:cs="Times New Roman"/>
          <w:sz w:val="24"/>
          <w:szCs w:val="24"/>
        </w:rPr>
        <w:t>, A., (2020), May. Designing hypothetical learning trajectory for learning the importance of hypothesis testing. In Journal of Physics: Conference Series (Vol. 1554, No. 1, p. 012045). IOP Publishing. [Available at:</w:t>
      </w:r>
      <w:hyperlink r:id="rId215">
        <w:r>
          <w:rPr>
            <w:rFonts w:ascii="Times New Roman" w:eastAsia="Times New Roman" w:hAnsi="Times New Roman" w:cs="Times New Roman"/>
            <w:sz w:val="24"/>
            <w:szCs w:val="24"/>
          </w:rPr>
          <w:t xml:space="preserve"> </w:t>
        </w:r>
      </w:hyperlink>
      <w:hyperlink r:id="rId216">
        <w:r>
          <w:rPr>
            <w:rFonts w:ascii="Times New Roman" w:eastAsia="Times New Roman" w:hAnsi="Times New Roman" w:cs="Times New Roman"/>
            <w:color w:val="1155CC"/>
            <w:sz w:val="24"/>
            <w:szCs w:val="24"/>
            <w:u w:val="single"/>
          </w:rPr>
          <w:t>https://iopscience.iop.org/article/10.1088/1742-6596/1554/1/012045/pdf</w:t>
        </w:r>
      </w:hyperlink>
      <w:r>
        <w:rPr>
          <w:rFonts w:ascii="Times New Roman" w:eastAsia="Times New Roman" w:hAnsi="Times New Roman" w:cs="Times New Roman"/>
          <w:sz w:val="24"/>
          <w:szCs w:val="24"/>
        </w:rPr>
        <w:t>] [Accessed on: 09.01.2024]</w:t>
      </w:r>
    </w:p>
    <w:p w14:paraId="61097F47" w14:textId="35544D70" w:rsidR="001A64AC" w:rsidRDefault="001A64AC" w:rsidP="00223EC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syndelltech.com (2023). </w:t>
      </w:r>
      <w:r>
        <w:rPr>
          <w:rFonts w:ascii="Times New Roman" w:eastAsia="Times New Roman" w:hAnsi="Times New Roman" w:cs="Times New Roman"/>
          <w:i/>
          <w:color w:val="000000"/>
          <w:sz w:val="24"/>
          <w:szCs w:val="24"/>
        </w:rPr>
        <w:t>The Future of Digital Marketing: AI Challenges to Keep an Eye on in 2023</w:t>
      </w:r>
      <w:r>
        <w:rPr>
          <w:rFonts w:ascii="Times New Roman" w:eastAsia="Times New Roman" w:hAnsi="Times New Roman" w:cs="Times New Roman"/>
          <w:color w:val="000000"/>
          <w:sz w:val="24"/>
          <w:szCs w:val="24"/>
        </w:rPr>
        <w:t>. [Available at:</w:t>
      </w:r>
      <w:hyperlink r:id="rId217">
        <w:r>
          <w:rPr>
            <w:rFonts w:ascii="Times New Roman" w:eastAsia="Times New Roman" w:hAnsi="Times New Roman" w:cs="Times New Roman"/>
            <w:color w:val="000000"/>
            <w:sz w:val="24"/>
            <w:szCs w:val="24"/>
          </w:rPr>
          <w:t xml:space="preserve"> </w:t>
        </w:r>
      </w:hyperlink>
      <w:hyperlink r:id="rId218">
        <w:r>
          <w:rPr>
            <w:rFonts w:ascii="Times New Roman" w:eastAsia="Times New Roman" w:hAnsi="Times New Roman" w:cs="Times New Roman"/>
            <w:color w:val="1155CC"/>
            <w:sz w:val="24"/>
            <w:szCs w:val="24"/>
            <w:u w:val="single"/>
          </w:rPr>
          <w:t>https://syndelltech.com/ai-challenges-the-future-of-digital-marketing/</w:t>
        </w:r>
      </w:hyperlink>
      <w:r>
        <w:rPr>
          <w:rFonts w:ascii="Times New Roman" w:eastAsia="Times New Roman" w:hAnsi="Times New Roman" w:cs="Times New Roman"/>
          <w:color w:val="000000"/>
          <w:sz w:val="24"/>
          <w:szCs w:val="24"/>
        </w:rPr>
        <w:t xml:space="preserve"> ] [Accessed on: </w:t>
      </w:r>
      <w:r w:rsidR="00546207">
        <w:rPr>
          <w:rFonts w:ascii="Times New Roman" w:eastAsia="Times New Roman" w:hAnsi="Times New Roman" w:cs="Times New Roman"/>
          <w:color w:val="000000"/>
          <w:sz w:val="24"/>
          <w:szCs w:val="24"/>
        </w:rPr>
        <w:t>0</w:t>
      </w:r>
      <w:r>
        <w:rPr>
          <w:rFonts w:ascii="Times New Roman" w:eastAsia="Times New Roman" w:hAnsi="Times New Roman" w:cs="Times New Roman"/>
          <w:color w:val="000000"/>
          <w:sz w:val="24"/>
          <w:szCs w:val="24"/>
        </w:rPr>
        <w:t>1.1</w:t>
      </w:r>
      <w:r w:rsidR="00546207">
        <w:rPr>
          <w:rFonts w:ascii="Times New Roman" w:eastAsia="Times New Roman" w:hAnsi="Times New Roman" w:cs="Times New Roman"/>
          <w:color w:val="000000"/>
          <w:sz w:val="24"/>
          <w:szCs w:val="24"/>
        </w:rPr>
        <w:t>1</w:t>
      </w:r>
      <w:r>
        <w:rPr>
          <w:rFonts w:ascii="Times New Roman" w:eastAsia="Times New Roman" w:hAnsi="Times New Roman" w:cs="Times New Roman"/>
          <w:color w:val="000000"/>
          <w:sz w:val="24"/>
          <w:szCs w:val="24"/>
        </w:rPr>
        <w:t>.2023].</w:t>
      </w:r>
    </w:p>
    <w:p w14:paraId="4464A5CD" w14:textId="0F0451F2" w:rsidR="001A64AC" w:rsidRDefault="001A64AC" w:rsidP="00223ECD">
      <w:pPr>
        <w:spacing w:before="200"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Talwar, S., Dhir, A., Singh, D., Virk, G.S. and Salo, J., (2020). Sharing of fake news on social media: Application of the honeycomb framework and the third-person effect hypothesis. </w:t>
      </w:r>
      <w:r>
        <w:rPr>
          <w:rFonts w:ascii="Times New Roman" w:eastAsia="Times New Roman" w:hAnsi="Times New Roman" w:cs="Times New Roman"/>
          <w:i/>
          <w:color w:val="222222"/>
          <w:sz w:val="24"/>
          <w:szCs w:val="24"/>
          <w:highlight w:val="white"/>
        </w:rPr>
        <w:t>Journal of Retailing and Consumer Services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57</w:t>
      </w:r>
      <w:r>
        <w:rPr>
          <w:rFonts w:ascii="Times New Roman" w:eastAsia="Times New Roman" w:hAnsi="Times New Roman" w:cs="Times New Roman"/>
          <w:color w:val="222222"/>
          <w:sz w:val="24"/>
          <w:szCs w:val="24"/>
          <w:highlight w:val="white"/>
        </w:rPr>
        <w:t xml:space="preserve">, p.102197. </w:t>
      </w:r>
      <w:r>
        <w:rPr>
          <w:rFonts w:ascii="Times New Roman" w:eastAsia="Times New Roman" w:hAnsi="Times New Roman" w:cs="Times New Roman"/>
          <w:color w:val="000000"/>
          <w:sz w:val="24"/>
          <w:szCs w:val="24"/>
        </w:rPr>
        <w:t xml:space="preserve">[Available at: </w:t>
      </w:r>
      <w:hyperlink r:id="rId219">
        <w:r>
          <w:rPr>
            <w:rFonts w:ascii="Times New Roman" w:eastAsia="Times New Roman" w:hAnsi="Times New Roman" w:cs="Times New Roman"/>
            <w:color w:val="1155CC"/>
            <w:sz w:val="24"/>
            <w:szCs w:val="24"/>
            <w:u w:val="single"/>
          </w:rPr>
          <w:t>https://www.sciencedirect.com/science/article/pii/S0969698920306433</w:t>
        </w:r>
      </w:hyperlink>
      <w:r>
        <w:rPr>
          <w:rFonts w:ascii="Times New Roman" w:eastAsia="Times New Roman" w:hAnsi="Times New Roman" w:cs="Times New Roman"/>
          <w:color w:val="000000"/>
          <w:sz w:val="24"/>
          <w:szCs w:val="24"/>
        </w:rPr>
        <w:t xml:space="preserve">] [Accessed on: </w:t>
      </w:r>
      <w:r w:rsidR="00BC1520">
        <w:rPr>
          <w:rFonts w:ascii="Times New Roman" w:eastAsia="Times New Roman" w:hAnsi="Times New Roman" w:cs="Times New Roman"/>
          <w:color w:val="000000"/>
          <w:sz w:val="24"/>
          <w:szCs w:val="24"/>
        </w:rPr>
        <w:t>17</w:t>
      </w:r>
      <w:r>
        <w:rPr>
          <w:rFonts w:ascii="Times New Roman" w:eastAsia="Times New Roman" w:hAnsi="Times New Roman" w:cs="Times New Roman"/>
          <w:color w:val="000000"/>
          <w:sz w:val="24"/>
          <w:szCs w:val="24"/>
        </w:rPr>
        <w:t>.1</w:t>
      </w:r>
      <w:r w:rsidR="00506C95">
        <w:rPr>
          <w:rFonts w:ascii="Times New Roman" w:eastAsia="Times New Roman" w:hAnsi="Times New Roman" w:cs="Times New Roman"/>
          <w:color w:val="000000"/>
          <w:sz w:val="24"/>
          <w:szCs w:val="24"/>
        </w:rPr>
        <w:t>1</w:t>
      </w:r>
      <w:r>
        <w:rPr>
          <w:rFonts w:ascii="Times New Roman" w:eastAsia="Times New Roman" w:hAnsi="Times New Roman" w:cs="Times New Roman"/>
          <w:color w:val="000000"/>
          <w:sz w:val="24"/>
          <w:szCs w:val="24"/>
        </w:rPr>
        <w:t>.2023]</w:t>
      </w:r>
    </w:p>
    <w:p w14:paraId="64398F99" w14:textId="77777777" w:rsidR="001A64AC" w:rsidRDefault="001A64AC" w:rsidP="00223ECD">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Target.com, (2023). Target’s official website. [Available at: </w:t>
      </w:r>
      <w:hyperlink r:id="rId220">
        <w:r>
          <w:rPr>
            <w:rFonts w:ascii="Times New Roman" w:eastAsia="Times New Roman" w:hAnsi="Times New Roman" w:cs="Times New Roman"/>
            <w:color w:val="1155CC"/>
            <w:sz w:val="24"/>
            <w:szCs w:val="24"/>
            <w:u w:val="single"/>
          </w:rPr>
          <w:t>https://www.target.com/</w:t>
        </w:r>
      </w:hyperlink>
      <w:r>
        <w:rPr>
          <w:rFonts w:ascii="Times New Roman" w:eastAsia="Times New Roman" w:hAnsi="Times New Roman" w:cs="Times New Roman"/>
          <w:color w:val="000000"/>
          <w:sz w:val="24"/>
          <w:szCs w:val="24"/>
        </w:rPr>
        <w:t>] [Accessed on: 30.10.2023] </w:t>
      </w:r>
    </w:p>
    <w:p w14:paraId="0F46D087" w14:textId="77777777" w:rsidR="001A64AC" w:rsidRDefault="001A64AC" w:rsidP="00223EC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tescoplc.com (2023). </w:t>
      </w:r>
      <w:r>
        <w:rPr>
          <w:rFonts w:ascii="Times New Roman" w:eastAsia="Times New Roman" w:hAnsi="Times New Roman" w:cs="Times New Roman"/>
          <w:i/>
          <w:color w:val="000000"/>
          <w:sz w:val="24"/>
          <w:szCs w:val="24"/>
        </w:rPr>
        <w:t>Find out more</w:t>
      </w:r>
      <w:r>
        <w:rPr>
          <w:rFonts w:ascii="Times New Roman" w:eastAsia="Times New Roman" w:hAnsi="Times New Roman" w:cs="Times New Roman"/>
          <w:color w:val="000000"/>
          <w:sz w:val="24"/>
          <w:szCs w:val="24"/>
        </w:rPr>
        <w:t>. [Available at:</w:t>
      </w:r>
      <w:hyperlink r:id="rId221">
        <w:r>
          <w:rPr>
            <w:rFonts w:ascii="Times New Roman" w:eastAsia="Times New Roman" w:hAnsi="Times New Roman" w:cs="Times New Roman"/>
            <w:color w:val="000000"/>
            <w:sz w:val="24"/>
            <w:szCs w:val="24"/>
          </w:rPr>
          <w:t xml:space="preserve"> </w:t>
        </w:r>
      </w:hyperlink>
      <w:hyperlink r:id="rId222">
        <w:r>
          <w:rPr>
            <w:rFonts w:ascii="Times New Roman" w:eastAsia="Times New Roman" w:hAnsi="Times New Roman" w:cs="Times New Roman"/>
            <w:color w:val="1155CC"/>
            <w:sz w:val="24"/>
            <w:szCs w:val="24"/>
            <w:u w:val="single"/>
          </w:rPr>
          <w:t>https://www.tescoplc.com/innovation/find-out-more</w:t>
        </w:r>
      </w:hyperlink>
      <w:r>
        <w:rPr>
          <w:rFonts w:ascii="Times New Roman" w:eastAsia="Times New Roman" w:hAnsi="Times New Roman" w:cs="Times New Roman"/>
          <w:color w:val="000000"/>
          <w:sz w:val="24"/>
          <w:szCs w:val="24"/>
        </w:rPr>
        <w:t xml:space="preserve"> ] [Accessed on: 31.10.2023].</w:t>
      </w:r>
    </w:p>
    <w:p w14:paraId="2ABA8CC2" w14:textId="77777777" w:rsidR="001A64AC" w:rsidRDefault="001A64AC" w:rsidP="00223EC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thenextorganization.com (2021). </w:t>
      </w:r>
      <w:r>
        <w:rPr>
          <w:rFonts w:ascii="Times New Roman" w:eastAsia="Times New Roman" w:hAnsi="Times New Roman" w:cs="Times New Roman"/>
          <w:i/>
          <w:color w:val="000000"/>
          <w:sz w:val="24"/>
          <w:szCs w:val="24"/>
        </w:rPr>
        <w:t>Strategic Consulting</w:t>
      </w:r>
      <w:r>
        <w:rPr>
          <w:rFonts w:ascii="Times New Roman" w:eastAsia="Times New Roman" w:hAnsi="Times New Roman" w:cs="Times New Roman"/>
          <w:color w:val="000000"/>
          <w:sz w:val="24"/>
          <w:szCs w:val="24"/>
        </w:rPr>
        <w:t>. [Available at:</w:t>
      </w:r>
      <w:hyperlink r:id="rId223">
        <w:r>
          <w:rPr>
            <w:rFonts w:ascii="Times New Roman" w:eastAsia="Times New Roman" w:hAnsi="Times New Roman" w:cs="Times New Roman"/>
            <w:color w:val="000000"/>
            <w:sz w:val="24"/>
            <w:szCs w:val="24"/>
          </w:rPr>
          <w:t xml:space="preserve"> </w:t>
        </w:r>
      </w:hyperlink>
      <w:hyperlink r:id="rId224">
        <w:r>
          <w:rPr>
            <w:rFonts w:ascii="Times New Roman" w:eastAsia="Times New Roman" w:hAnsi="Times New Roman" w:cs="Times New Roman"/>
            <w:color w:val="1155CC"/>
            <w:sz w:val="24"/>
            <w:szCs w:val="24"/>
            <w:u w:val="single"/>
          </w:rPr>
          <w:t>https://thenextorganization.com/en/</w:t>
        </w:r>
      </w:hyperlink>
      <w:r>
        <w:rPr>
          <w:rFonts w:ascii="Times New Roman" w:eastAsia="Times New Roman" w:hAnsi="Times New Roman" w:cs="Times New Roman"/>
          <w:color w:val="000000"/>
          <w:sz w:val="24"/>
          <w:szCs w:val="24"/>
        </w:rPr>
        <w:t xml:space="preserve"> ] [Accessed on: 31.10.2023].</w:t>
      </w:r>
    </w:p>
    <w:p w14:paraId="51B6AD6A" w14:textId="6A12B557" w:rsidR="001A64AC" w:rsidRDefault="001A64AC" w:rsidP="00223ECD">
      <w:pPr>
        <w:spacing w:after="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color w:val="222222"/>
          <w:sz w:val="24"/>
          <w:szCs w:val="24"/>
          <w:highlight w:val="white"/>
        </w:rPr>
        <w:t>Trawnih</w:t>
      </w:r>
      <w:proofErr w:type="spellEnd"/>
      <w:r>
        <w:rPr>
          <w:rFonts w:ascii="Times New Roman" w:eastAsia="Times New Roman" w:hAnsi="Times New Roman" w:cs="Times New Roman"/>
          <w:color w:val="222222"/>
          <w:sz w:val="24"/>
          <w:szCs w:val="24"/>
          <w:highlight w:val="white"/>
        </w:rPr>
        <w:t>, A., Al-</w:t>
      </w:r>
      <w:proofErr w:type="spellStart"/>
      <w:r>
        <w:rPr>
          <w:rFonts w:ascii="Times New Roman" w:eastAsia="Times New Roman" w:hAnsi="Times New Roman" w:cs="Times New Roman"/>
          <w:color w:val="222222"/>
          <w:sz w:val="24"/>
          <w:szCs w:val="24"/>
          <w:highlight w:val="white"/>
        </w:rPr>
        <w:t>Masaeed</w:t>
      </w:r>
      <w:proofErr w:type="spellEnd"/>
      <w:r>
        <w:rPr>
          <w:rFonts w:ascii="Times New Roman" w:eastAsia="Times New Roman" w:hAnsi="Times New Roman" w:cs="Times New Roman"/>
          <w:color w:val="222222"/>
          <w:sz w:val="24"/>
          <w:szCs w:val="24"/>
          <w:highlight w:val="white"/>
        </w:rPr>
        <w:t xml:space="preserve">, S., </w:t>
      </w:r>
      <w:proofErr w:type="spellStart"/>
      <w:r>
        <w:rPr>
          <w:rFonts w:ascii="Times New Roman" w:eastAsia="Times New Roman" w:hAnsi="Times New Roman" w:cs="Times New Roman"/>
          <w:color w:val="222222"/>
          <w:sz w:val="24"/>
          <w:szCs w:val="24"/>
          <w:highlight w:val="white"/>
        </w:rPr>
        <w:t>Alsoud</w:t>
      </w:r>
      <w:proofErr w:type="spellEnd"/>
      <w:r>
        <w:rPr>
          <w:rFonts w:ascii="Times New Roman" w:eastAsia="Times New Roman" w:hAnsi="Times New Roman" w:cs="Times New Roman"/>
          <w:color w:val="222222"/>
          <w:sz w:val="24"/>
          <w:szCs w:val="24"/>
          <w:highlight w:val="white"/>
        </w:rPr>
        <w:t xml:space="preserve">, M. and </w:t>
      </w:r>
      <w:proofErr w:type="spellStart"/>
      <w:r>
        <w:rPr>
          <w:rFonts w:ascii="Times New Roman" w:eastAsia="Times New Roman" w:hAnsi="Times New Roman" w:cs="Times New Roman"/>
          <w:color w:val="222222"/>
          <w:sz w:val="24"/>
          <w:szCs w:val="24"/>
          <w:highlight w:val="white"/>
        </w:rPr>
        <w:t>Alkufahy</w:t>
      </w:r>
      <w:proofErr w:type="spellEnd"/>
      <w:r>
        <w:rPr>
          <w:rFonts w:ascii="Times New Roman" w:eastAsia="Times New Roman" w:hAnsi="Times New Roman" w:cs="Times New Roman"/>
          <w:color w:val="222222"/>
          <w:sz w:val="24"/>
          <w:szCs w:val="24"/>
          <w:highlight w:val="white"/>
        </w:rPr>
        <w:t xml:space="preserve">, A., (2022). Understanding artificial intelligence experience: A customer perspective. </w:t>
      </w:r>
      <w:r>
        <w:rPr>
          <w:rFonts w:ascii="Times New Roman" w:eastAsia="Times New Roman" w:hAnsi="Times New Roman" w:cs="Times New Roman"/>
          <w:i/>
          <w:color w:val="222222"/>
          <w:sz w:val="24"/>
          <w:szCs w:val="24"/>
          <w:highlight w:val="white"/>
        </w:rPr>
        <w:t>International Journal of Data and Network Science</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6</w:t>
      </w:r>
      <w:r>
        <w:rPr>
          <w:rFonts w:ascii="Times New Roman" w:eastAsia="Times New Roman" w:hAnsi="Times New Roman" w:cs="Times New Roman"/>
          <w:color w:val="222222"/>
          <w:sz w:val="24"/>
          <w:szCs w:val="24"/>
          <w:highlight w:val="white"/>
        </w:rPr>
        <w:t xml:space="preserve">(4), pp.1471-1484. [Available at: </w:t>
      </w:r>
      <w:hyperlink r:id="rId225">
        <w:r>
          <w:rPr>
            <w:rFonts w:ascii="Times New Roman" w:eastAsia="Times New Roman" w:hAnsi="Times New Roman" w:cs="Times New Roman"/>
            <w:color w:val="1155CC"/>
            <w:sz w:val="24"/>
            <w:szCs w:val="24"/>
            <w:highlight w:val="white"/>
            <w:u w:val="single"/>
          </w:rPr>
          <w:t>http://growingscience.com/ijds/Vol6/ijdns_2022_65.pdf</w:t>
        </w:r>
      </w:hyperlink>
      <w:r>
        <w:rPr>
          <w:rFonts w:ascii="Times New Roman" w:eastAsia="Times New Roman" w:hAnsi="Times New Roman" w:cs="Times New Roman"/>
          <w:color w:val="222222"/>
          <w:sz w:val="24"/>
          <w:szCs w:val="24"/>
          <w:highlight w:val="white"/>
        </w:rPr>
        <w:t xml:space="preserve">] [Accessed on: </w:t>
      </w:r>
      <w:r w:rsidR="00750ADE">
        <w:rPr>
          <w:rFonts w:ascii="Times New Roman" w:eastAsia="Times New Roman" w:hAnsi="Times New Roman" w:cs="Times New Roman"/>
          <w:color w:val="222222"/>
          <w:sz w:val="24"/>
          <w:szCs w:val="24"/>
          <w:highlight w:val="white"/>
        </w:rPr>
        <w:t>25</w:t>
      </w:r>
      <w:r>
        <w:rPr>
          <w:rFonts w:ascii="Times New Roman" w:eastAsia="Times New Roman" w:hAnsi="Times New Roman" w:cs="Times New Roman"/>
          <w:color w:val="222222"/>
          <w:sz w:val="24"/>
          <w:szCs w:val="24"/>
          <w:highlight w:val="white"/>
        </w:rPr>
        <w:t>.1</w:t>
      </w:r>
      <w:r w:rsidR="00750ADE">
        <w:rPr>
          <w:rFonts w:ascii="Times New Roman" w:eastAsia="Times New Roman" w:hAnsi="Times New Roman" w:cs="Times New Roman"/>
          <w:color w:val="222222"/>
          <w:sz w:val="24"/>
          <w:szCs w:val="24"/>
          <w:highlight w:val="white"/>
        </w:rPr>
        <w:t>1</w:t>
      </w:r>
      <w:r>
        <w:rPr>
          <w:rFonts w:ascii="Times New Roman" w:eastAsia="Times New Roman" w:hAnsi="Times New Roman" w:cs="Times New Roman"/>
          <w:color w:val="222222"/>
          <w:sz w:val="24"/>
          <w:szCs w:val="24"/>
          <w:highlight w:val="white"/>
        </w:rPr>
        <w:t>.2023]</w:t>
      </w:r>
    </w:p>
    <w:p w14:paraId="6827AB86" w14:textId="77777777" w:rsidR="001A64AC" w:rsidRDefault="001A64AC" w:rsidP="00223EC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Verma, S., Sharma, R., Deb, S. and Maitra, D., (2021). Artificial intelligence in marketing: Systematic review and future research direction. International Journal of Information Management Data Insights, 1(1), p.100002. [Available at:</w:t>
      </w:r>
      <w:hyperlink r:id="rId226">
        <w:r>
          <w:rPr>
            <w:rFonts w:ascii="Times New Roman" w:eastAsia="Times New Roman" w:hAnsi="Times New Roman" w:cs="Times New Roman"/>
            <w:color w:val="222222"/>
            <w:sz w:val="24"/>
            <w:szCs w:val="24"/>
            <w:highlight w:val="white"/>
          </w:rPr>
          <w:t xml:space="preserve"> </w:t>
        </w:r>
      </w:hyperlink>
      <w:hyperlink r:id="rId227">
        <w:r>
          <w:rPr>
            <w:rFonts w:ascii="Times New Roman" w:eastAsia="Times New Roman" w:hAnsi="Times New Roman" w:cs="Times New Roman"/>
            <w:color w:val="1155CC"/>
            <w:sz w:val="24"/>
            <w:szCs w:val="24"/>
            <w:highlight w:val="white"/>
            <w:u w:val="single"/>
          </w:rPr>
          <w:t>https://www.sciencedirect.com/science/article/pii/S2667096820300021</w:t>
        </w:r>
      </w:hyperlink>
      <w:r>
        <w:rPr>
          <w:rFonts w:ascii="Times New Roman" w:eastAsia="Times New Roman" w:hAnsi="Times New Roman" w:cs="Times New Roman"/>
          <w:color w:val="222222"/>
          <w:sz w:val="24"/>
          <w:szCs w:val="24"/>
          <w:highlight w:val="white"/>
        </w:rPr>
        <w:t>] [Accessed on: 19.01.2024]</w:t>
      </w:r>
    </w:p>
    <w:p w14:paraId="54EC22B9" w14:textId="40B12050" w:rsidR="001A64AC" w:rsidRDefault="001A64AC" w:rsidP="00223ECD">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Wamba-</w:t>
      </w:r>
      <w:proofErr w:type="spellStart"/>
      <w:r>
        <w:rPr>
          <w:rFonts w:ascii="Times New Roman" w:eastAsia="Times New Roman" w:hAnsi="Times New Roman" w:cs="Times New Roman"/>
          <w:color w:val="222222"/>
          <w:sz w:val="24"/>
          <w:szCs w:val="24"/>
          <w:highlight w:val="white"/>
        </w:rPr>
        <w:t>Taguimdje</w:t>
      </w:r>
      <w:proofErr w:type="spellEnd"/>
      <w:r>
        <w:rPr>
          <w:rFonts w:ascii="Times New Roman" w:eastAsia="Times New Roman" w:hAnsi="Times New Roman" w:cs="Times New Roman"/>
          <w:color w:val="222222"/>
          <w:sz w:val="24"/>
          <w:szCs w:val="24"/>
          <w:highlight w:val="white"/>
        </w:rPr>
        <w:t xml:space="preserve">, S.L., Fosso Wamba, S., Kala </w:t>
      </w:r>
      <w:proofErr w:type="spellStart"/>
      <w:r>
        <w:rPr>
          <w:rFonts w:ascii="Times New Roman" w:eastAsia="Times New Roman" w:hAnsi="Times New Roman" w:cs="Times New Roman"/>
          <w:color w:val="222222"/>
          <w:sz w:val="24"/>
          <w:szCs w:val="24"/>
          <w:highlight w:val="white"/>
        </w:rPr>
        <w:t>Kamdjoug</w:t>
      </w:r>
      <w:proofErr w:type="spellEnd"/>
      <w:r>
        <w:rPr>
          <w:rFonts w:ascii="Times New Roman" w:eastAsia="Times New Roman" w:hAnsi="Times New Roman" w:cs="Times New Roman"/>
          <w:color w:val="222222"/>
          <w:sz w:val="24"/>
          <w:szCs w:val="24"/>
          <w:highlight w:val="white"/>
        </w:rPr>
        <w:t xml:space="preserve">, J.R. and Tchatchouang Wanko, C.E., (2020). Influence of artificial intelligence (AI) on firm performance: the business value of AI-based transformation projects. </w:t>
      </w:r>
      <w:r>
        <w:rPr>
          <w:rFonts w:ascii="Times New Roman" w:eastAsia="Times New Roman" w:hAnsi="Times New Roman" w:cs="Times New Roman"/>
          <w:i/>
          <w:color w:val="222222"/>
          <w:sz w:val="24"/>
          <w:szCs w:val="24"/>
          <w:highlight w:val="white"/>
        </w:rPr>
        <w:t>Business Process Management Journal</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26</w:t>
      </w:r>
      <w:r>
        <w:rPr>
          <w:rFonts w:ascii="Times New Roman" w:eastAsia="Times New Roman" w:hAnsi="Times New Roman" w:cs="Times New Roman"/>
          <w:color w:val="222222"/>
          <w:sz w:val="24"/>
          <w:szCs w:val="24"/>
          <w:highlight w:val="white"/>
        </w:rPr>
        <w:t xml:space="preserve">(7), pp.1893-1924. [Available at: </w:t>
      </w:r>
      <w:hyperlink r:id="rId228">
        <w:r>
          <w:rPr>
            <w:rFonts w:ascii="Times New Roman" w:eastAsia="Times New Roman" w:hAnsi="Times New Roman" w:cs="Times New Roman"/>
            <w:color w:val="1155CC"/>
            <w:sz w:val="24"/>
            <w:szCs w:val="24"/>
            <w:highlight w:val="white"/>
            <w:u w:val="single"/>
          </w:rPr>
          <w:t>https://www.emerald.com/insight/content/doi/10.1108/BPMJ-10-2019-0411/full/html</w:t>
        </w:r>
      </w:hyperlink>
      <w:r>
        <w:rPr>
          <w:rFonts w:ascii="Times New Roman" w:eastAsia="Times New Roman" w:hAnsi="Times New Roman" w:cs="Times New Roman"/>
          <w:color w:val="222222"/>
          <w:sz w:val="24"/>
          <w:szCs w:val="24"/>
          <w:highlight w:val="white"/>
        </w:rPr>
        <w:t xml:space="preserve">] [Accessed on: </w:t>
      </w:r>
      <w:r w:rsidR="00486D6B">
        <w:rPr>
          <w:rFonts w:ascii="Times New Roman" w:eastAsia="Times New Roman" w:hAnsi="Times New Roman" w:cs="Times New Roman"/>
          <w:color w:val="222222"/>
          <w:sz w:val="24"/>
          <w:szCs w:val="24"/>
          <w:highlight w:val="white"/>
        </w:rPr>
        <w:t>26</w:t>
      </w:r>
      <w:r>
        <w:rPr>
          <w:rFonts w:ascii="Times New Roman" w:eastAsia="Times New Roman" w:hAnsi="Times New Roman" w:cs="Times New Roman"/>
          <w:color w:val="222222"/>
          <w:sz w:val="24"/>
          <w:szCs w:val="24"/>
          <w:highlight w:val="white"/>
        </w:rPr>
        <w:t>.1</w:t>
      </w:r>
      <w:r w:rsidR="001D3275">
        <w:rPr>
          <w:rFonts w:ascii="Times New Roman" w:eastAsia="Times New Roman" w:hAnsi="Times New Roman" w:cs="Times New Roman"/>
          <w:color w:val="222222"/>
          <w:sz w:val="24"/>
          <w:szCs w:val="24"/>
          <w:highlight w:val="white"/>
        </w:rPr>
        <w:t>2</w:t>
      </w:r>
      <w:r>
        <w:rPr>
          <w:rFonts w:ascii="Times New Roman" w:eastAsia="Times New Roman" w:hAnsi="Times New Roman" w:cs="Times New Roman"/>
          <w:color w:val="222222"/>
          <w:sz w:val="24"/>
          <w:szCs w:val="24"/>
          <w:highlight w:val="white"/>
        </w:rPr>
        <w:t>.2023]</w:t>
      </w:r>
    </w:p>
    <w:p w14:paraId="01FCF465" w14:textId="77777777" w:rsidR="001A64AC" w:rsidRDefault="001A64AC" w:rsidP="00223ECD">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Watkins, M.W., (2021). </w:t>
      </w:r>
      <w:proofErr w:type="spellStart"/>
      <w:r>
        <w:rPr>
          <w:rFonts w:ascii="Times New Roman" w:eastAsia="Times New Roman" w:hAnsi="Times New Roman" w:cs="Times New Roman"/>
          <w:i/>
          <w:sz w:val="24"/>
          <w:szCs w:val="24"/>
        </w:rPr>
        <w:t>Astep</w:t>
      </w:r>
      <w:proofErr w:type="spellEnd"/>
      <w:r>
        <w:rPr>
          <w:rFonts w:ascii="Times New Roman" w:eastAsia="Times New Roman" w:hAnsi="Times New Roman" w:cs="Times New Roman"/>
          <w:i/>
          <w:sz w:val="24"/>
          <w:szCs w:val="24"/>
        </w:rPr>
        <w:t>-by-step guide to exploratory factor analysis with SPSS</w:t>
      </w:r>
      <w:r>
        <w:rPr>
          <w:rFonts w:ascii="Times New Roman" w:eastAsia="Times New Roman" w:hAnsi="Times New Roman" w:cs="Times New Roman"/>
          <w:sz w:val="24"/>
          <w:szCs w:val="24"/>
        </w:rPr>
        <w:t>. Routledge. [Available at:</w:t>
      </w:r>
      <w:r>
        <w:rPr>
          <w:rFonts w:ascii="Times New Roman" w:eastAsia="Times New Roman" w:hAnsi="Times New Roman" w:cs="Times New Roman"/>
          <w:sz w:val="24"/>
          <w:szCs w:val="24"/>
          <w:highlight w:val="white"/>
        </w:rPr>
        <w:t xml:space="preserve"> </w:t>
      </w:r>
      <w:hyperlink r:id="rId229" w:anchor="v=onepage&amp;q=correlation%20analysis%20spss&amp;f=false">
        <w:r>
          <w:rPr>
            <w:rFonts w:ascii="Times New Roman" w:eastAsia="Times New Roman" w:hAnsi="Times New Roman" w:cs="Times New Roman"/>
            <w:color w:val="1155CC"/>
            <w:sz w:val="24"/>
            <w:szCs w:val="24"/>
            <w:highlight w:val="white"/>
            <w:u w:val="single"/>
          </w:rPr>
          <w:t>https://books.google.co.in/books?hl=en&amp;lr=&amp;id=BaEsEAAAQBAJ&amp;oi=fnd&amp;pg=PP11&amp;dq=correlation+analysis+spss&amp;ots=un_93qFXt6&amp;sig=2A-Qp01sAUeGGW1RArMXuNXnoQ8&amp;redir_esc=y#v=onepage&amp;q=correlation%20analysis%20spss&amp;f=false</w:t>
        </w:r>
      </w:hyperlink>
      <w:r>
        <w:rPr>
          <w:rFonts w:ascii="Times New Roman" w:eastAsia="Times New Roman" w:hAnsi="Times New Roman" w:cs="Times New Roman"/>
          <w:color w:val="222222"/>
          <w:sz w:val="24"/>
          <w:szCs w:val="24"/>
          <w:highlight w:val="white"/>
        </w:rPr>
        <w:t>] [Accessed on: 09.01.2024].</w:t>
      </w:r>
    </w:p>
    <w:p w14:paraId="60386A5B" w14:textId="77777777" w:rsidR="001A64AC" w:rsidRDefault="001A64AC" w:rsidP="00223ECD">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Wibowo, A., Chen, S.C., </w:t>
      </w:r>
      <w:proofErr w:type="spellStart"/>
      <w:r>
        <w:rPr>
          <w:rFonts w:ascii="Times New Roman" w:eastAsia="Times New Roman" w:hAnsi="Times New Roman" w:cs="Times New Roman"/>
          <w:color w:val="000000"/>
          <w:sz w:val="24"/>
          <w:szCs w:val="24"/>
        </w:rPr>
        <w:t>Wiangin</w:t>
      </w:r>
      <w:proofErr w:type="spellEnd"/>
      <w:r>
        <w:rPr>
          <w:rFonts w:ascii="Times New Roman" w:eastAsia="Times New Roman" w:hAnsi="Times New Roman" w:cs="Times New Roman"/>
          <w:color w:val="000000"/>
          <w:sz w:val="24"/>
          <w:szCs w:val="24"/>
        </w:rPr>
        <w:t xml:space="preserve">, U., Ma, Y. and </w:t>
      </w:r>
      <w:proofErr w:type="spellStart"/>
      <w:r>
        <w:rPr>
          <w:rFonts w:ascii="Times New Roman" w:eastAsia="Times New Roman" w:hAnsi="Times New Roman" w:cs="Times New Roman"/>
          <w:color w:val="000000"/>
          <w:sz w:val="24"/>
          <w:szCs w:val="24"/>
        </w:rPr>
        <w:t>Ruangkanjanases</w:t>
      </w:r>
      <w:proofErr w:type="spellEnd"/>
      <w:r>
        <w:rPr>
          <w:rFonts w:ascii="Times New Roman" w:eastAsia="Times New Roman" w:hAnsi="Times New Roman" w:cs="Times New Roman"/>
          <w:color w:val="000000"/>
          <w:sz w:val="24"/>
          <w:szCs w:val="24"/>
        </w:rPr>
        <w:t xml:space="preserve">, A., (2020). Customer </w:t>
      </w:r>
      <w:proofErr w:type="spellStart"/>
      <w:r>
        <w:rPr>
          <w:rFonts w:ascii="Times New Roman" w:eastAsia="Times New Roman" w:hAnsi="Times New Roman" w:cs="Times New Roman"/>
          <w:color w:val="000000"/>
          <w:sz w:val="24"/>
          <w:szCs w:val="24"/>
        </w:rPr>
        <w:t>behavior</w:t>
      </w:r>
      <w:proofErr w:type="spellEnd"/>
      <w:r>
        <w:rPr>
          <w:rFonts w:ascii="Times New Roman" w:eastAsia="Times New Roman" w:hAnsi="Times New Roman" w:cs="Times New Roman"/>
          <w:color w:val="000000"/>
          <w:sz w:val="24"/>
          <w:szCs w:val="24"/>
        </w:rPr>
        <w:t xml:space="preserve"> as an outcome of social media marketing: The role of social media marketing activity and customer experience. Sustainability, 13(1), p.189. [Available at: </w:t>
      </w:r>
      <w:hyperlink r:id="rId230">
        <w:r>
          <w:rPr>
            <w:rFonts w:ascii="Times New Roman" w:eastAsia="Times New Roman" w:hAnsi="Times New Roman" w:cs="Times New Roman"/>
            <w:color w:val="1155CC"/>
            <w:sz w:val="24"/>
            <w:szCs w:val="24"/>
            <w:u w:val="single"/>
          </w:rPr>
          <w:t>https://www.mdpi.com/2071-1050/13/1/189/pdf</w:t>
        </w:r>
      </w:hyperlink>
      <w:r>
        <w:rPr>
          <w:rFonts w:ascii="Times New Roman" w:eastAsia="Times New Roman" w:hAnsi="Times New Roman" w:cs="Times New Roman"/>
          <w:color w:val="000000"/>
          <w:sz w:val="24"/>
          <w:szCs w:val="24"/>
        </w:rPr>
        <w:t>] [Accessed on: 30.10.2023]</w:t>
      </w:r>
    </w:p>
    <w:p w14:paraId="6F551095" w14:textId="5BA48BE4" w:rsidR="001A64AC" w:rsidRDefault="001A64AC" w:rsidP="00223ECD">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Wood, S., Watson, I. and Teller, C., (2021). Pricing in online fashion retailing: implications for research and practice. </w:t>
      </w:r>
      <w:r>
        <w:rPr>
          <w:rFonts w:ascii="Times New Roman" w:eastAsia="Times New Roman" w:hAnsi="Times New Roman" w:cs="Times New Roman"/>
          <w:i/>
          <w:color w:val="222222"/>
          <w:sz w:val="24"/>
          <w:szCs w:val="24"/>
          <w:highlight w:val="white"/>
        </w:rPr>
        <w:t>Journal of Marketing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37</w:t>
      </w:r>
      <w:r>
        <w:rPr>
          <w:rFonts w:ascii="Times New Roman" w:eastAsia="Times New Roman" w:hAnsi="Times New Roman" w:cs="Times New Roman"/>
          <w:color w:val="222222"/>
          <w:sz w:val="24"/>
          <w:szCs w:val="24"/>
          <w:highlight w:val="white"/>
        </w:rPr>
        <w:t xml:space="preserve">(11-12), pp.1219-1242. [Available at: </w:t>
      </w:r>
      <w:hyperlink r:id="rId231">
        <w:r>
          <w:rPr>
            <w:rFonts w:ascii="Times New Roman" w:eastAsia="Times New Roman" w:hAnsi="Times New Roman" w:cs="Times New Roman"/>
            <w:color w:val="1155CC"/>
            <w:sz w:val="24"/>
            <w:szCs w:val="24"/>
            <w:highlight w:val="white"/>
            <w:u w:val="single"/>
          </w:rPr>
          <w:t>https://www.tandfonline.com/doi/pdf/10.1080/0267257X.2021.1900334</w:t>
        </w:r>
      </w:hyperlink>
      <w:r>
        <w:rPr>
          <w:rFonts w:ascii="Times New Roman" w:eastAsia="Times New Roman" w:hAnsi="Times New Roman" w:cs="Times New Roman"/>
          <w:color w:val="222222"/>
          <w:sz w:val="24"/>
          <w:szCs w:val="24"/>
          <w:highlight w:val="white"/>
        </w:rPr>
        <w:t xml:space="preserve">] [Accessed on: </w:t>
      </w:r>
      <w:r w:rsidR="007048F5">
        <w:rPr>
          <w:rFonts w:ascii="Times New Roman" w:eastAsia="Times New Roman" w:hAnsi="Times New Roman" w:cs="Times New Roman"/>
          <w:color w:val="222222"/>
          <w:sz w:val="24"/>
          <w:szCs w:val="24"/>
          <w:highlight w:val="white"/>
        </w:rPr>
        <w:t>29</w:t>
      </w:r>
      <w:r>
        <w:rPr>
          <w:rFonts w:ascii="Times New Roman" w:eastAsia="Times New Roman" w:hAnsi="Times New Roman" w:cs="Times New Roman"/>
          <w:color w:val="222222"/>
          <w:sz w:val="24"/>
          <w:szCs w:val="24"/>
          <w:highlight w:val="white"/>
        </w:rPr>
        <w:t>.1</w:t>
      </w:r>
      <w:r w:rsidR="007048F5">
        <w:rPr>
          <w:rFonts w:ascii="Times New Roman" w:eastAsia="Times New Roman" w:hAnsi="Times New Roman" w:cs="Times New Roman"/>
          <w:color w:val="222222"/>
          <w:sz w:val="24"/>
          <w:szCs w:val="24"/>
          <w:highlight w:val="white"/>
        </w:rPr>
        <w:t>1</w:t>
      </w:r>
      <w:r>
        <w:rPr>
          <w:rFonts w:ascii="Times New Roman" w:eastAsia="Times New Roman" w:hAnsi="Times New Roman" w:cs="Times New Roman"/>
          <w:color w:val="222222"/>
          <w:sz w:val="24"/>
          <w:szCs w:val="24"/>
          <w:highlight w:val="white"/>
        </w:rPr>
        <w:t>.2023]</w:t>
      </w:r>
    </w:p>
    <w:p w14:paraId="2D6A07B6" w14:textId="77777777" w:rsidR="001A64AC" w:rsidRDefault="001A64AC" w:rsidP="00223EC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Zhang, C. and Lu, Y., (2021). Study on artificial intelligence: The state of the art and </w:t>
      </w:r>
      <w:proofErr w:type="gramStart"/>
      <w:r>
        <w:rPr>
          <w:rFonts w:ascii="Times New Roman" w:eastAsia="Times New Roman" w:hAnsi="Times New Roman" w:cs="Times New Roman"/>
          <w:color w:val="222222"/>
          <w:sz w:val="24"/>
          <w:szCs w:val="24"/>
          <w:highlight w:val="white"/>
        </w:rPr>
        <w:t>future prospects</w:t>
      </w:r>
      <w:proofErr w:type="gram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sz w:val="24"/>
          <w:szCs w:val="24"/>
        </w:rPr>
        <w:t>Journal of Industrial Information Integration</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23</w:t>
      </w:r>
      <w:r>
        <w:rPr>
          <w:rFonts w:ascii="Times New Roman" w:eastAsia="Times New Roman" w:hAnsi="Times New Roman" w:cs="Times New Roman"/>
          <w:sz w:val="24"/>
          <w:szCs w:val="24"/>
        </w:rPr>
        <w:t>, p.100224. [Available at:</w:t>
      </w:r>
      <w:hyperlink r:id="rId232">
        <w:r>
          <w:rPr>
            <w:rFonts w:ascii="Times New Roman" w:eastAsia="Times New Roman" w:hAnsi="Times New Roman" w:cs="Times New Roman"/>
            <w:sz w:val="24"/>
            <w:szCs w:val="24"/>
          </w:rPr>
          <w:t xml:space="preserve"> </w:t>
        </w:r>
      </w:hyperlink>
      <w:hyperlink r:id="rId233">
        <w:r>
          <w:rPr>
            <w:rFonts w:ascii="Times New Roman" w:eastAsia="Times New Roman" w:hAnsi="Times New Roman" w:cs="Times New Roman"/>
            <w:color w:val="1155CC"/>
            <w:sz w:val="24"/>
            <w:szCs w:val="24"/>
            <w:u w:val="single"/>
          </w:rPr>
          <w:t>https://www.sciencedirect.com/science/article/abs/pii/S2452414X21000248</w:t>
        </w:r>
      </w:hyperlink>
      <w:r>
        <w:rPr>
          <w:rFonts w:ascii="Times New Roman" w:eastAsia="Times New Roman" w:hAnsi="Times New Roman" w:cs="Times New Roman"/>
          <w:sz w:val="24"/>
          <w:szCs w:val="24"/>
        </w:rPr>
        <w:t>] [Accessed on: 19.01.2024]</w:t>
      </w:r>
    </w:p>
    <w:p w14:paraId="57B69407" w14:textId="77777777" w:rsidR="001A64AC" w:rsidRDefault="001A64AC" w:rsidP="00223ECD">
      <w:pPr>
        <w:spacing w:after="0" w:line="36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Zilinskaite</w:t>
      </w:r>
      <w:proofErr w:type="spellEnd"/>
      <w:r>
        <w:rPr>
          <w:rFonts w:ascii="Times New Roman" w:eastAsia="Times New Roman" w:hAnsi="Times New Roman" w:cs="Times New Roman"/>
          <w:color w:val="000000"/>
          <w:sz w:val="24"/>
          <w:szCs w:val="24"/>
        </w:rPr>
        <w:t xml:space="preserve">, A. and </w:t>
      </w:r>
      <w:proofErr w:type="spellStart"/>
      <w:r>
        <w:rPr>
          <w:rFonts w:ascii="Times New Roman" w:eastAsia="Times New Roman" w:hAnsi="Times New Roman" w:cs="Times New Roman"/>
          <w:color w:val="000000"/>
          <w:sz w:val="24"/>
          <w:szCs w:val="24"/>
        </w:rPr>
        <w:t>Spanellis</w:t>
      </w:r>
      <w:proofErr w:type="spellEnd"/>
      <w:r>
        <w:rPr>
          <w:rFonts w:ascii="Times New Roman" w:eastAsia="Times New Roman" w:hAnsi="Times New Roman" w:cs="Times New Roman"/>
          <w:color w:val="000000"/>
          <w:sz w:val="24"/>
          <w:szCs w:val="24"/>
        </w:rPr>
        <w:t xml:space="preserve">, A., (2020, May). Can classification of player types inform the gamification design of a marketing intervention? ASOS Case. In Proceedings of the 34th Annual Conference of the British Academy of Management (pp. 1-33). [Available at: </w:t>
      </w:r>
      <w:hyperlink r:id="rId234">
        <w:r>
          <w:rPr>
            <w:rFonts w:ascii="Times New Roman" w:eastAsia="Times New Roman" w:hAnsi="Times New Roman" w:cs="Times New Roman"/>
            <w:color w:val="1155CC"/>
            <w:sz w:val="24"/>
            <w:szCs w:val="24"/>
            <w:u w:val="single"/>
          </w:rPr>
          <w:t>https://www.researchgate.net/profile/Agnessa-Spanellis/publication/343893573_Can_Classification_Of_Player_Types_Inform_The_Gamification_Design_Of_A_Marketing_Intervention_ASOS_Case/links/5f46d25e92851c6cfde1b1c</w:t>
        </w:r>
        <w:r>
          <w:rPr>
            <w:rFonts w:ascii="Times New Roman" w:eastAsia="Times New Roman" w:hAnsi="Times New Roman" w:cs="Times New Roman"/>
            <w:color w:val="1155CC"/>
            <w:sz w:val="24"/>
            <w:szCs w:val="24"/>
            <w:u w:val="single"/>
          </w:rPr>
          <w:lastRenderedPageBreak/>
          <w:t>7/Can-Classification-Of-Player-Types-Inform-The-Gamification-Design-Of-A-Marketing-Intervention-ASOS-Case.pdf</w:t>
        </w:r>
      </w:hyperlink>
      <w:r>
        <w:rPr>
          <w:rFonts w:ascii="Times New Roman" w:eastAsia="Times New Roman" w:hAnsi="Times New Roman" w:cs="Times New Roman"/>
          <w:color w:val="000000"/>
          <w:sz w:val="24"/>
          <w:szCs w:val="24"/>
        </w:rPr>
        <w:t>] [Accessed on: 30.10.2023]</w:t>
      </w:r>
    </w:p>
    <w:p w14:paraId="32C2C203" w14:textId="77777777" w:rsidR="009A07E8" w:rsidRDefault="009A07E8" w:rsidP="00223ECD">
      <w:pPr>
        <w:spacing w:after="0" w:line="360" w:lineRule="auto"/>
        <w:jc w:val="both"/>
        <w:rPr>
          <w:rFonts w:ascii="Times New Roman" w:eastAsia="Times New Roman" w:hAnsi="Times New Roman" w:cs="Times New Roman"/>
          <w:color w:val="000000"/>
          <w:sz w:val="24"/>
          <w:szCs w:val="24"/>
        </w:rPr>
      </w:pPr>
    </w:p>
    <w:p w14:paraId="48F03B76" w14:textId="00567ADB" w:rsidR="00223ECD" w:rsidRDefault="00223ECD" w:rsidP="00223ECD">
      <w:pPr>
        <w:spacing w:after="0" w:line="360" w:lineRule="auto"/>
        <w:rPr>
          <w:rFonts w:ascii="Times New Roman" w:eastAsia="Times New Roman" w:hAnsi="Times New Roman" w:cs="Times New Roman"/>
          <w:color w:val="FF0000"/>
          <w:sz w:val="24"/>
          <w:szCs w:val="24"/>
        </w:rPr>
      </w:pPr>
      <w:r>
        <w:rPr>
          <w:rFonts w:ascii="Times New Roman" w:eastAsia="Times New Roman" w:hAnsi="Times New Roman" w:cs="Times New Roman"/>
          <w:color w:val="FF0000"/>
          <w:sz w:val="24"/>
          <w:szCs w:val="24"/>
        </w:rPr>
        <w:br w:type="page"/>
      </w:r>
    </w:p>
    <w:p w14:paraId="10B3C2A8" w14:textId="35CF3DF7" w:rsidR="009A07E8" w:rsidRDefault="00223ECD" w:rsidP="00223ECD">
      <w:pPr>
        <w:pStyle w:val="Heading1"/>
      </w:pPr>
      <w:bookmarkStart w:id="116" w:name="_Toc157856660"/>
      <w:r>
        <w:lastRenderedPageBreak/>
        <w:t>Appendices</w:t>
      </w:r>
      <w:bookmarkEnd w:id="116"/>
      <w:r>
        <w:t xml:space="preserve"> </w:t>
      </w:r>
    </w:p>
    <w:p w14:paraId="26189D5A" w14:textId="54D34203" w:rsidR="00223ECD" w:rsidRDefault="00223ECD" w:rsidP="00223ECD">
      <w:pPr>
        <w:pStyle w:val="Heading2"/>
      </w:pPr>
      <w:bookmarkStart w:id="117" w:name="_Toc157856661"/>
      <w:r>
        <w:t>Appendix 1: Survey Questionnaire</w:t>
      </w:r>
      <w:bookmarkEnd w:id="117"/>
      <w:r>
        <w:t xml:space="preserve"> </w:t>
      </w:r>
    </w:p>
    <w:p w14:paraId="04F4714B" w14:textId="77777777" w:rsidR="00223ECD" w:rsidRPr="00223ECD" w:rsidRDefault="00223ECD" w:rsidP="00223ECD">
      <w:pPr>
        <w:shd w:val="clear" w:color="auto" w:fill="FFFFFF"/>
        <w:spacing w:line="360" w:lineRule="auto"/>
        <w:rPr>
          <w:rFonts w:ascii="Times New Roman" w:eastAsia="Times New Roman" w:hAnsi="Times New Roman" w:cs="Times New Roman"/>
          <w:color w:val="202124"/>
          <w:spacing w:val="3"/>
          <w:sz w:val="24"/>
          <w:szCs w:val="24"/>
          <w:lang w:val="en-GB" w:eastAsia="en-GB"/>
        </w:rPr>
      </w:pPr>
      <w:r w:rsidRPr="00223ECD">
        <w:rPr>
          <w:rFonts w:ascii="Times New Roman" w:eastAsia="Times New Roman" w:hAnsi="Times New Roman" w:cs="Times New Roman"/>
          <w:color w:val="202124"/>
          <w:sz w:val="24"/>
          <w:szCs w:val="24"/>
          <w:lang w:val="en-GB" w:eastAsia="en-GB"/>
        </w:rPr>
        <w:t>1. What duration of time have you been working in this industry?</w:t>
      </w:r>
    </w:p>
    <w:p w14:paraId="30AB03A5" w14:textId="77777777" w:rsidR="00223ECD" w:rsidRPr="00223ECD" w:rsidRDefault="00223ECD" w:rsidP="00223ECD">
      <w:pPr>
        <w:shd w:val="clear" w:color="auto" w:fill="FFFFFF"/>
        <w:spacing w:after="0" w:line="360" w:lineRule="auto"/>
        <w:rPr>
          <w:rFonts w:ascii="Times New Roman" w:eastAsia="Times New Roman" w:hAnsi="Times New Roman" w:cs="Times New Roman"/>
          <w:sz w:val="24"/>
          <w:szCs w:val="24"/>
          <w:lang w:val="en-GB" w:eastAsia="en-GB"/>
        </w:rPr>
      </w:pPr>
      <w:r w:rsidRPr="00223ECD">
        <w:rPr>
          <w:rFonts w:ascii="Times New Roman" w:eastAsia="Times New Roman" w:hAnsi="Times New Roman" w:cs="Times New Roman"/>
          <w:color w:val="202124"/>
          <w:sz w:val="24"/>
          <w:szCs w:val="24"/>
          <w:lang w:val="en-GB" w:eastAsia="en-GB"/>
        </w:rPr>
        <w:t xml:space="preserve">a.1 to 3 years </w:t>
      </w:r>
    </w:p>
    <w:p w14:paraId="2BB79809" w14:textId="77777777" w:rsidR="00223ECD" w:rsidRPr="00223ECD" w:rsidRDefault="00223ECD" w:rsidP="00223ECD">
      <w:pPr>
        <w:shd w:val="clear" w:color="auto" w:fill="FFFFFF"/>
        <w:spacing w:after="0" w:line="360" w:lineRule="auto"/>
        <w:rPr>
          <w:rFonts w:ascii="Times New Roman" w:eastAsia="Times New Roman" w:hAnsi="Times New Roman" w:cs="Times New Roman"/>
          <w:sz w:val="24"/>
          <w:szCs w:val="24"/>
          <w:lang w:val="en-GB" w:eastAsia="en-GB"/>
        </w:rPr>
      </w:pPr>
      <w:r w:rsidRPr="00223ECD">
        <w:rPr>
          <w:rFonts w:ascii="Times New Roman" w:eastAsia="Times New Roman" w:hAnsi="Times New Roman" w:cs="Times New Roman"/>
          <w:color w:val="202124"/>
          <w:sz w:val="24"/>
          <w:szCs w:val="24"/>
          <w:lang w:val="en-GB" w:eastAsia="en-GB"/>
        </w:rPr>
        <w:t xml:space="preserve">b. 4 to 5 years </w:t>
      </w:r>
    </w:p>
    <w:p w14:paraId="3D5062AE" w14:textId="77777777" w:rsidR="00223ECD" w:rsidRPr="00223ECD" w:rsidRDefault="00223ECD" w:rsidP="00223ECD">
      <w:pPr>
        <w:shd w:val="clear" w:color="auto" w:fill="FFFFFF"/>
        <w:spacing w:line="360" w:lineRule="auto"/>
        <w:rPr>
          <w:rFonts w:ascii="Times New Roman" w:eastAsia="Times New Roman" w:hAnsi="Times New Roman" w:cs="Times New Roman"/>
          <w:sz w:val="24"/>
          <w:szCs w:val="24"/>
          <w:lang w:val="en-GB" w:eastAsia="en-GB"/>
        </w:rPr>
      </w:pPr>
      <w:r w:rsidRPr="00223ECD">
        <w:rPr>
          <w:rFonts w:ascii="Times New Roman" w:eastAsia="Times New Roman" w:hAnsi="Times New Roman" w:cs="Times New Roman"/>
          <w:color w:val="202124"/>
          <w:sz w:val="24"/>
          <w:szCs w:val="24"/>
          <w:lang w:val="en-GB" w:eastAsia="en-GB"/>
        </w:rPr>
        <w:t xml:space="preserve">c. 6 years and above </w:t>
      </w:r>
    </w:p>
    <w:p w14:paraId="4FE68164" w14:textId="77777777" w:rsidR="00223ECD" w:rsidRPr="00223ECD" w:rsidRDefault="00223ECD" w:rsidP="00223ECD">
      <w:pPr>
        <w:shd w:val="clear" w:color="auto" w:fill="FFFFFF"/>
        <w:spacing w:line="360" w:lineRule="auto"/>
        <w:rPr>
          <w:rFonts w:ascii="Times New Roman" w:eastAsia="Times New Roman" w:hAnsi="Times New Roman" w:cs="Times New Roman"/>
          <w:color w:val="202124"/>
          <w:spacing w:val="3"/>
          <w:sz w:val="24"/>
          <w:szCs w:val="24"/>
          <w:lang w:val="en-GB" w:eastAsia="en-GB"/>
        </w:rPr>
      </w:pPr>
      <w:r w:rsidRPr="00223ECD">
        <w:rPr>
          <w:rFonts w:ascii="Times New Roman" w:eastAsia="Times New Roman" w:hAnsi="Times New Roman" w:cs="Times New Roman"/>
          <w:color w:val="202124"/>
          <w:sz w:val="24"/>
          <w:szCs w:val="24"/>
          <w:lang w:val="en-GB" w:eastAsia="en-GB"/>
        </w:rPr>
        <w:t>2. Do you have enough ideas regarding Artificial Intelligence?</w:t>
      </w:r>
      <w:r w:rsidRPr="00223ECD">
        <w:rPr>
          <w:rFonts w:ascii="Times New Roman" w:eastAsia="Times New Roman" w:hAnsi="Times New Roman" w:cs="Times New Roman"/>
          <w:color w:val="202124"/>
          <w:sz w:val="24"/>
          <w:szCs w:val="24"/>
          <w:lang w:val="en-GB" w:eastAsia="en-GB"/>
        </w:rPr>
        <w:br/>
      </w:r>
      <w:r w:rsidRPr="00223ECD">
        <w:rPr>
          <w:rFonts w:ascii="Times New Roman" w:eastAsia="Times New Roman" w:hAnsi="Times New Roman" w:cs="Times New Roman"/>
          <w:color w:val="202124"/>
          <w:spacing w:val="3"/>
          <w:sz w:val="24"/>
          <w:szCs w:val="24"/>
          <w:lang w:val="en-GB" w:eastAsia="en-GB"/>
        </w:rPr>
        <w:t xml:space="preserve">a. </w:t>
      </w:r>
      <w:r w:rsidRPr="00223ECD">
        <w:rPr>
          <w:rFonts w:ascii="Times New Roman" w:eastAsia="Times New Roman" w:hAnsi="Times New Roman" w:cs="Times New Roman"/>
          <w:color w:val="202124"/>
          <w:sz w:val="24"/>
          <w:szCs w:val="24"/>
          <w:lang w:val="en-GB" w:eastAsia="en-GB"/>
        </w:rPr>
        <w:t xml:space="preserve">Yes  </w:t>
      </w:r>
    </w:p>
    <w:p w14:paraId="58FEC91F" w14:textId="77777777" w:rsidR="00223ECD" w:rsidRPr="00223ECD" w:rsidRDefault="00223ECD" w:rsidP="00223ECD">
      <w:pPr>
        <w:shd w:val="clear" w:color="auto" w:fill="FFFFFF"/>
        <w:spacing w:after="0" w:line="360" w:lineRule="auto"/>
        <w:rPr>
          <w:rFonts w:ascii="Times New Roman" w:eastAsia="Times New Roman" w:hAnsi="Times New Roman" w:cs="Times New Roman"/>
          <w:sz w:val="24"/>
          <w:szCs w:val="24"/>
          <w:lang w:val="en-GB" w:eastAsia="en-GB"/>
        </w:rPr>
      </w:pPr>
      <w:r w:rsidRPr="00223ECD">
        <w:rPr>
          <w:rFonts w:ascii="Times New Roman" w:eastAsia="Times New Roman" w:hAnsi="Times New Roman" w:cs="Times New Roman"/>
          <w:color w:val="202124"/>
          <w:sz w:val="24"/>
          <w:szCs w:val="24"/>
          <w:lang w:val="en-GB" w:eastAsia="en-GB"/>
        </w:rPr>
        <w:t xml:space="preserve">b. No </w:t>
      </w:r>
    </w:p>
    <w:p w14:paraId="41768467" w14:textId="77777777" w:rsidR="00223ECD" w:rsidRPr="00223ECD" w:rsidRDefault="00223ECD" w:rsidP="00223ECD">
      <w:pPr>
        <w:shd w:val="clear" w:color="auto" w:fill="FFFFFF"/>
        <w:spacing w:line="360" w:lineRule="auto"/>
        <w:rPr>
          <w:rFonts w:ascii="Times New Roman" w:eastAsia="Times New Roman" w:hAnsi="Times New Roman" w:cs="Times New Roman"/>
          <w:sz w:val="24"/>
          <w:szCs w:val="24"/>
          <w:lang w:val="en-GB" w:eastAsia="en-GB"/>
        </w:rPr>
      </w:pPr>
      <w:r w:rsidRPr="00223ECD">
        <w:rPr>
          <w:rFonts w:ascii="Times New Roman" w:eastAsia="Times New Roman" w:hAnsi="Times New Roman" w:cs="Times New Roman"/>
          <w:color w:val="202124"/>
          <w:sz w:val="24"/>
          <w:szCs w:val="24"/>
          <w:lang w:val="en-GB" w:eastAsia="en-GB"/>
        </w:rPr>
        <w:t xml:space="preserve">c. Maybe </w:t>
      </w:r>
    </w:p>
    <w:p w14:paraId="7AC22A99" w14:textId="77777777" w:rsidR="00223ECD" w:rsidRPr="00223ECD" w:rsidRDefault="00223ECD" w:rsidP="00223ECD">
      <w:pPr>
        <w:spacing w:line="360" w:lineRule="auto"/>
        <w:rPr>
          <w:rFonts w:ascii="Times New Roman" w:eastAsiaTheme="minorHAnsi" w:hAnsi="Times New Roman" w:cs="Times New Roman"/>
          <w:color w:val="202124"/>
          <w:spacing w:val="3"/>
          <w:sz w:val="24"/>
          <w:szCs w:val="24"/>
          <w:lang w:val="en-US" w:eastAsia="en-US"/>
        </w:rPr>
      </w:pPr>
      <w:r w:rsidRPr="00223ECD">
        <w:rPr>
          <w:rFonts w:ascii="Times New Roman" w:eastAsia="Times New Roman" w:hAnsi="Times New Roman" w:cs="Times New Roman"/>
          <w:color w:val="202124"/>
          <w:sz w:val="24"/>
          <w:szCs w:val="24"/>
          <w:lang w:val="en-GB" w:eastAsia="en-GB"/>
        </w:rPr>
        <w:t>3. Do you agree that there is an importance of artificial intelligence for marketing?</w:t>
      </w:r>
    </w:p>
    <w:p w14:paraId="05E91EDB" w14:textId="77777777" w:rsidR="00223ECD" w:rsidRPr="00223ECD" w:rsidRDefault="00223ECD" w:rsidP="00223ECD">
      <w:pPr>
        <w:spacing w:line="360" w:lineRule="auto"/>
        <w:rPr>
          <w:rFonts w:ascii="Times New Roman" w:hAnsi="Times New Roman" w:cs="Times New Roman"/>
          <w:color w:val="202124"/>
          <w:spacing w:val="3"/>
          <w:sz w:val="24"/>
          <w:szCs w:val="24"/>
        </w:rPr>
      </w:pPr>
      <w:r w:rsidRPr="00223ECD">
        <w:rPr>
          <w:rFonts w:ascii="Times New Roman" w:hAnsi="Times New Roman" w:cs="Times New Roman"/>
          <w:color w:val="202124"/>
          <w:spacing w:val="3"/>
          <w:sz w:val="24"/>
          <w:szCs w:val="24"/>
        </w:rPr>
        <w:t xml:space="preserve">a. 1   </w:t>
      </w:r>
    </w:p>
    <w:p w14:paraId="5B5160FE" w14:textId="77777777" w:rsidR="00223ECD" w:rsidRPr="00223ECD" w:rsidRDefault="00223ECD" w:rsidP="00223ECD">
      <w:pPr>
        <w:spacing w:line="360" w:lineRule="auto"/>
        <w:rPr>
          <w:rFonts w:ascii="Times New Roman" w:hAnsi="Times New Roman" w:cs="Times New Roman"/>
          <w:color w:val="202124"/>
          <w:spacing w:val="3"/>
          <w:sz w:val="24"/>
          <w:szCs w:val="24"/>
        </w:rPr>
      </w:pPr>
      <w:r w:rsidRPr="00223ECD">
        <w:rPr>
          <w:rFonts w:ascii="Times New Roman" w:hAnsi="Times New Roman" w:cs="Times New Roman"/>
          <w:color w:val="202124"/>
          <w:spacing w:val="3"/>
          <w:sz w:val="24"/>
          <w:szCs w:val="24"/>
        </w:rPr>
        <w:t xml:space="preserve">b. 2 </w:t>
      </w:r>
    </w:p>
    <w:p w14:paraId="5C02DB45" w14:textId="77777777" w:rsidR="00223ECD" w:rsidRPr="00223ECD" w:rsidRDefault="00223ECD" w:rsidP="00223ECD">
      <w:pPr>
        <w:spacing w:line="360" w:lineRule="auto"/>
        <w:rPr>
          <w:rFonts w:ascii="Times New Roman" w:hAnsi="Times New Roman" w:cs="Times New Roman"/>
          <w:color w:val="202124"/>
          <w:spacing w:val="3"/>
          <w:sz w:val="24"/>
          <w:szCs w:val="24"/>
        </w:rPr>
      </w:pPr>
      <w:r w:rsidRPr="00223ECD">
        <w:rPr>
          <w:rFonts w:ascii="Times New Roman" w:hAnsi="Times New Roman" w:cs="Times New Roman"/>
          <w:color w:val="202124"/>
          <w:spacing w:val="3"/>
          <w:sz w:val="24"/>
          <w:szCs w:val="24"/>
        </w:rPr>
        <w:t xml:space="preserve">c. 3 </w:t>
      </w:r>
    </w:p>
    <w:p w14:paraId="74A2CE97" w14:textId="77777777" w:rsidR="00223ECD" w:rsidRPr="00223ECD" w:rsidRDefault="00223ECD" w:rsidP="00223ECD">
      <w:pPr>
        <w:spacing w:line="360" w:lineRule="auto"/>
        <w:rPr>
          <w:rFonts w:ascii="Times New Roman" w:hAnsi="Times New Roman" w:cs="Times New Roman"/>
          <w:color w:val="202124"/>
          <w:spacing w:val="3"/>
          <w:sz w:val="24"/>
          <w:szCs w:val="24"/>
        </w:rPr>
      </w:pPr>
      <w:r w:rsidRPr="00223ECD">
        <w:rPr>
          <w:rFonts w:ascii="Times New Roman" w:hAnsi="Times New Roman" w:cs="Times New Roman"/>
          <w:color w:val="202124"/>
          <w:spacing w:val="3"/>
          <w:sz w:val="24"/>
          <w:szCs w:val="24"/>
        </w:rPr>
        <w:t xml:space="preserve">d. 4 </w:t>
      </w:r>
    </w:p>
    <w:p w14:paraId="24DC5F9B" w14:textId="77777777" w:rsidR="00223ECD" w:rsidRPr="00223ECD" w:rsidRDefault="00223ECD" w:rsidP="00223ECD">
      <w:pPr>
        <w:spacing w:line="360" w:lineRule="auto"/>
        <w:rPr>
          <w:rFonts w:ascii="Times New Roman" w:hAnsi="Times New Roman" w:cs="Times New Roman"/>
          <w:color w:val="202124"/>
          <w:spacing w:val="3"/>
          <w:sz w:val="24"/>
          <w:szCs w:val="24"/>
        </w:rPr>
      </w:pPr>
      <w:r w:rsidRPr="00223ECD">
        <w:rPr>
          <w:rFonts w:ascii="Times New Roman" w:hAnsi="Times New Roman" w:cs="Times New Roman"/>
          <w:color w:val="202124"/>
          <w:spacing w:val="3"/>
          <w:sz w:val="24"/>
          <w:szCs w:val="24"/>
        </w:rPr>
        <w:t xml:space="preserve">e. 5  </w:t>
      </w:r>
    </w:p>
    <w:p w14:paraId="354C94C0" w14:textId="77777777" w:rsidR="00223ECD" w:rsidRPr="00223ECD" w:rsidRDefault="00223ECD" w:rsidP="00223ECD">
      <w:pPr>
        <w:shd w:val="clear" w:color="auto" w:fill="FFFFFF"/>
        <w:spacing w:line="360" w:lineRule="auto"/>
        <w:rPr>
          <w:rFonts w:ascii="Times New Roman" w:eastAsia="Times New Roman" w:hAnsi="Times New Roman" w:cs="Times New Roman"/>
          <w:color w:val="202124"/>
          <w:sz w:val="24"/>
          <w:szCs w:val="24"/>
          <w:lang w:val="en-GB" w:eastAsia="en-GB"/>
        </w:rPr>
      </w:pPr>
      <w:r w:rsidRPr="00223ECD">
        <w:rPr>
          <w:rFonts w:ascii="Times New Roman" w:eastAsia="Times New Roman" w:hAnsi="Times New Roman" w:cs="Times New Roman"/>
          <w:color w:val="202124"/>
          <w:sz w:val="24"/>
          <w:szCs w:val="24"/>
          <w:lang w:val="en-GB" w:eastAsia="en-GB"/>
        </w:rPr>
        <w:t xml:space="preserve"> 4. Do you agree artificial intelligence has played a significant role in developing digital marketing efforts in the retail industry over the past year?  </w:t>
      </w:r>
    </w:p>
    <w:p w14:paraId="55F3629D" w14:textId="77777777" w:rsidR="00223ECD" w:rsidRPr="00223ECD" w:rsidRDefault="00223ECD" w:rsidP="00223ECD">
      <w:pPr>
        <w:shd w:val="clear" w:color="auto" w:fill="FFFFFF"/>
        <w:spacing w:after="0" w:line="360" w:lineRule="auto"/>
        <w:rPr>
          <w:rFonts w:ascii="Times New Roman" w:eastAsia="Times New Roman" w:hAnsi="Times New Roman" w:cs="Times New Roman"/>
          <w:sz w:val="24"/>
          <w:szCs w:val="24"/>
          <w:lang w:val="en-GB" w:eastAsia="en-GB"/>
        </w:rPr>
      </w:pPr>
      <w:r w:rsidRPr="00223ECD">
        <w:rPr>
          <w:rFonts w:ascii="Times New Roman" w:eastAsia="Times New Roman" w:hAnsi="Times New Roman" w:cs="Times New Roman"/>
          <w:color w:val="202124"/>
          <w:sz w:val="24"/>
          <w:szCs w:val="24"/>
          <w:lang w:val="en-GB" w:eastAsia="en-GB"/>
        </w:rPr>
        <w:t xml:space="preserve">1. Strongly agree  </w:t>
      </w:r>
    </w:p>
    <w:p w14:paraId="751B0B35" w14:textId="77777777" w:rsidR="00223ECD" w:rsidRPr="00223ECD" w:rsidRDefault="00223ECD" w:rsidP="00223ECD">
      <w:pPr>
        <w:shd w:val="clear" w:color="auto" w:fill="FFFFFF"/>
        <w:spacing w:after="0" w:line="360" w:lineRule="auto"/>
        <w:rPr>
          <w:rFonts w:ascii="Times New Roman" w:eastAsia="Times New Roman" w:hAnsi="Times New Roman" w:cs="Times New Roman"/>
          <w:sz w:val="24"/>
          <w:szCs w:val="24"/>
          <w:lang w:val="en-GB" w:eastAsia="en-GB"/>
        </w:rPr>
      </w:pPr>
      <w:r w:rsidRPr="00223ECD">
        <w:rPr>
          <w:rFonts w:ascii="Times New Roman" w:eastAsia="Times New Roman" w:hAnsi="Times New Roman" w:cs="Times New Roman"/>
          <w:color w:val="202124"/>
          <w:sz w:val="24"/>
          <w:szCs w:val="24"/>
          <w:lang w:val="en-GB" w:eastAsia="en-GB"/>
        </w:rPr>
        <w:t xml:space="preserve">2. Agree </w:t>
      </w:r>
    </w:p>
    <w:p w14:paraId="2989D8DB" w14:textId="77777777" w:rsidR="00223ECD" w:rsidRPr="00223ECD" w:rsidRDefault="00223ECD" w:rsidP="00223ECD">
      <w:pPr>
        <w:shd w:val="clear" w:color="auto" w:fill="FFFFFF"/>
        <w:spacing w:after="0" w:line="360" w:lineRule="auto"/>
        <w:rPr>
          <w:rFonts w:ascii="Times New Roman" w:eastAsia="Times New Roman" w:hAnsi="Times New Roman" w:cs="Times New Roman"/>
          <w:sz w:val="24"/>
          <w:szCs w:val="24"/>
          <w:lang w:val="en-GB" w:eastAsia="en-GB"/>
        </w:rPr>
      </w:pPr>
      <w:r w:rsidRPr="00223ECD">
        <w:rPr>
          <w:rFonts w:ascii="Times New Roman" w:eastAsia="Times New Roman" w:hAnsi="Times New Roman" w:cs="Times New Roman"/>
          <w:color w:val="202124"/>
          <w:sz w:val="24"/>
          <w:szCs w:val="24"/>
          <w:lang w:val="en-GB" w:eastAsia="en-GB"/>
        </w:rPr>
        <w:t>3. Neutral</w:t>
      </w:r>
    </w:p>
    <w:p w14:paraId="285112EA" w14:textId="77777777" w:rsidR="00223ECD" w:rsidRPr="00223ECD" w:rsidRDefault="00223ECD" w:rsidP="00223ECD">
      <w:pPr>
        <w:shd w:val="clear" w:color="auto" w:fill="FFFFFF"/>
        <w:spacing w:after="0" w:line="360" w:lineRule="auto"/>
        <w:rPr>
          <w:rFonts w:ascii="Times New Roman" w:eastAsia="Times New Roman" w:hAnsi="Times New Roman" w:cs="Times New Roman"/>
          <w:sz w:val="24"/>
          <w:szCs w:val="24"/>
          <w:lang w:val="en-GB" w:eastAsia="en-GB"/>
        </w:rPr>
      </w:pPr>
      <w:r w:rsidRPr="00223ECD">
        <w:rPr>
          <w:rFonts w:ascii="Times New Roman" w:eastAsia="Times New Roman" w:hAnsi="Times New Roman" w:cs="Times New Roman"/>
          <w:color w:val="202124"/>
          <w:sz w:val="24"/>
          <w:szCs w:val="24"/>
          <w:lang w:val="en-GB" w:eastAsia="en-GB"/>
        </w:rPr>
        <w:t xml:space="preserve">4. Disagree </w:t>
      </w:r>
    </w:p>
    <w:p w14:paraId="494F6E2E" w14:textId="77777777" w:rsidR="00223ECD" w:rsidRPr="00223ECD" w:rsidRDefault="00223ECD" w:rsidP="00223ECD">
      <w:pPr>
        <w:shd w:val="clear" w:color="auto" w:fill="FFFFFF"/>
        <w:spacing w:line="360" w:lineRule="auto"/>
        <w:rPr>
          <w:rFonts w:ascii="Times New Roman" w:eastAsia="Times New Roman" w:hAnsi="Times New Roman" w:cs="Times New Roman"/>
          <w:sz w:val="24"/>
          <w:szCs w:val="24"/>
          <w:lang w:val="en-GB" w:eastAsia="en-GB"/>
        </w:rPr>
      </w:pPr>
      <w:r w:rsidRPr="00223ECD">
        <w:rPr>
          <w:rFonts w:ascii="Times New Roman" w:eastAsia="Times New Roman" w:hAnsi="Times New Roman" w:cs="Times New Roman"/>
          <w:color w:val="202124"/>
          <w:sz w:val="24"/>
          <w:szCs w:val="24"/>
          <w:lang w:val="en-GB" w:eastAsia="en-GB"/>
        </w:rPr>
        <w:t xml:space="preserve">5. Strongly disagree </w:t>
      </w:r>
    </w:p>
    <w:p w14:paraId="0742A605" w14:textId="77777777" w:rsidR="00223ECD" w:rsidRPr="00223ECD" w:rsidRDefault="00223ECD" w:rsidP="00223ECD">
      <w:pPr>
        <w:shd w:val="clear" w:color="auto" w:fill="FFFFFF"/>
        <w:spacing w:line="360" w:lineRule="auto"/>
        <w:rPr>
          <w:rFonts w:ascii="Times New Roman" w:eastAsia="Times New Roman" w:hAnsi="Times New Roman" w:cs="Times New Roman"/>
          <w:color w:val="202124"/>
          <w:spacing w:val="3"/>
          <w:sz w:val="24"/>
          <w:szCs w:val="24"/>
          <w:lang w:val="en-GB" w:eastAsia="en-GB"/>
        </w:rPr>
      </w:pPr>
      <w:r w:rsidRPr="00223ECD">
        <w:rPr>
          <w:rFonts w:ascii="Times New Roman" w:eastAsia="Times New Roman" w:hAnsi="Times New Roman" w:cs="Times New Roman"/>
          <w:color w:val="202124"/>
          <w:sz w:val="24"/>
          <w:szCs w:val="24"/>
          <w:lang w:val="en-GB" w:eastAsia="en-GB"/>
        </w:rPr>
        <w:t>5. Do you agree that there is a connection between AI and Digital Marketing?</w:t>
      </w:r>
    </w:p>
    <w:p w14:paraId="22E7AFFC" w14:textId="77777777" w:rsidR="00223ECD" w:rsidRPr="00223ECD" w:rsidRDefault="00223ECD" w:rsidP="00223ECD">
      <w:pPr>
        <w:shd w:val="clear" w:color="auto" w:fill="FFFFFF"/>
        <w:spacing w:after="0" w:line="360" w:lineRule="auto"/>
        <w:rPr>
          <w:rFonts w:ascii="Times New Roman" w:eastAsia="Times New Roman" w:hAnsi="Times New Roman" w:cs="Times New Roman"/>
          <w:sz w:val="24"/>
          <w:szCs w:val="24"/>
          <w:lang w:val="en-GB" w:eastAsia="en-GB"/>
        </w:rPr>
      </w:pPr>
      <w:r w:rsidRPr="00223ECD">
        <w:rPr>
          <w:rFonts w:ascii="Times New Roman" w:eastAsia="Times New Roman" w:hAnsi="Times New Roman" w:cs="Times New Roman"/>
          <w:color w:val="202124"/>
          <w:sz w:val="24"/>
          <w:szCs w:val="24"/>
          <w:lang w:val="en-GB" w:eastAsia="en-GB"/>
        </w:rPr>
        <w:t>a. Strongly Agree</w:t>
      </w:r>
    </w:p>
    <w:p w14:paraId="2D5729CB" w14:textId="77777777" w:rsidR="00223ECD" w:rsidRPr="00223ECD" w:rsidRDefault="00223ECD" w:rsidP="00223ECD">
      <w:pPr>
        <w:shd w:val="clear" w:color="auto" w:fill="FFFFFF"/>
        <w:spacing w:after="0" w:line="360" w:lineRule="auto"/>
        <w:rPr>
          <w:rFonts w:ascii="Times New Roman" w:eastAsia="Times New Roman" w:hAnsi="Times New Roman" w:cs="Times New Roman"/>
          <w:sz w:val="24"/>
          <w:szCs w:val="24"/>
          <w:lang w:val="en-GB" w:eastAsia="en-GB"/>
        </w:rPr>
      </w:pPr>
      <w:r w:rsidRPr="00223ECD">
        <w:rPr>
          <w:rFonts w:ascii="Times New Roman" w:eastAsia="Times New Roman" w:hAnsi="Times New Roman" w:cs="Times New Roman"/>
          <w:color w:val="202124"/>
          <w:sz w:val="24"/>
          <w:szCs w:val="24"/>
          <w:lang w:val="en-GB" w:eastAsia="en-GB"/>
        </w:rPr>
        <w:t xml:space="preserve">b. Agree </w:t>
      </w:r>
    </w:p>
    <w:p w14:paraId="03EB2305" w14:textId="77777777" w:rsidR="00223ECD" w:rsidRPr="00223ECD" w:rsidRDefault="00223ECD" w:rsidP="00223ECD">
      <w:pPr>
        <w:shd w:val="clear" w:color="auto" w:fill="FFFFFF"/>
        <w:spacing w:after="0" w:line="360" w:lineRule="auto"/>
        <w:rPr>
          <w:rFonts w:ascii="Times New Roman" w:eastAsia="Times New Roman" w:hAnsi="Times New Roman" w:cs="Times New Roman"/>
          <w:sz w:val="24"/>
          <w:szCs w:val="24"/>
          <w:lang w:val="en-GB" w:eastAsia="en-GB"/>
        </w:rPr>
      </w:pPr>
      <w:r w:rsidRPr="00223ECD">
        <w:rPr>
          <w:rFonts w:ascii="Times New Roman" w:eastAsia="Times New Roman" w:hAnsi="Times New Roman" w:cs="Times New Roman"/>
          <w:color w:val="202124"/>
          <w:sz w:val="24"/>
          <w:szCs w:val="24"/>
          <w:lang w:val="en-GB" w:eastAsia="en-GB"/>
        </w:rPr>
        <w:t xml:space="preserve">c. Neutral </w:t>
      </w:r>
    </w:p>
    <w:p w14:paraId="6EAB3B39" w14:textId="77777777" w:rsidR="00223ECD" w:rsidRPr="00223ECD" w:rsidRDefault="00223ECD" w:rsidP="00223ECD">
      <w:pPr>
        <w:shd w:val="clear" w:color="auto" w:fill="FFFFFF"/>
        <w:spacing w:after="0" w:line="360" w:lineRule="auto"/>
        <w:rPr>
          <w:rFonts w:ascii="Times New Roman" w:eastAsia="Times New Roman" w:hAnsi="Times New Roman" w:cs="Times New Roman"/>
          <w:sz w:val="24"/>
          <w:szCs w:val="24"/>
          <w:lang w:val="en-GB" w:eastAsia="en-GB"/>
        </w:rPr>
      </w:pPr>
      <w:r w:rsidRPr="00223ECD">
        <w:rPr>
          <w:rFonts w:ascii="Times New Roman" w:eastAsia="Times New Roman" w:hAnsi="Times New Roman" w:cs="Times New Roman"/>
          <w:color w:val="202124"/>
          <w:sz w:val="24"/>
          <w:szCs w:val="24"/>
          <w:lang w:val="en-GB" w:eastAsia="en-GB"/>
        </w:rPr>
        <w:t xml:space="preserve">d. Disagree </w:t>
      </w:r>
    </w:p>
    <w:p w14:paraId="3A0BF3B1" w14:textId="77777777" w:rsidR="00223ECD" w:rsidRPr="00223ECD" w:rsidRDefault="00223ECD" w:rsidP="00223ECD">
      <w:pPr>
        <w:shd w:val="clear" w:color="auto" w:fill="FFFFFF"/>
        <w:spacing w:line="360" w:lineRule="auto"/>
        <w:rPr>
          <w:rFonts w:ascii="Times New Roman" w:eastAsia="Times New Roman" w:hAnsi="Times New Roman" w:cs="Times New Roman"/>
          <w:sz w:val="24"/>
          <w:szCs w:val="24"/>
          <w:lang w:val="en-GB" w:eastAsia="en-GB"/>
        </w:rPr>
      </w:pPr>
      <w:r w:rsidRPr="00223ECD">
        <w:rPr>
          <w:rFonts w:ascii="Times New Roman" w:eastAsia="Times New Roman" w:hAnsi="Times New Roman" w:cs="Times New Roman"/>
          <w:color w:val="202124"/>
          <w:sz w:val="24"/>
          <w:szCs w:val="24"/>
          <w:lang w:val="en-GB" w:eastAsia="en-GB"/>
        </w:rPr>
        <w:lastRenderedPageBreak/>
        <w:t xml:space="preserve">e. Strongly Disagree </w:t>
      </w:r>
    </w:p>
    <w:p w14:paraId="77909C0C" w14:textId="77777777" w:rsidR="00223ECD" w:rsidRPr="00223ECD" w:rsidRDefault="00223ECD" w:rsidP="00223ECD">
      <w:pPr>
        <w:shd w:val="clear" w:color="auto" w:fill="FFFFFF"/>
        <w:spacing w:line="360" w:lineRule="auto"/>
        <w:rPr>
          <w:rFonts w:ascii="Times New Roman" w:eastAsia="Times New Roman" w:hAnsi="Times New Roman" w:cs="Times New Roman"/>
          <w:color w:val="202124"/>
          <w:spacing w:val="3"/>
          <w:sz w:val="24"/>
          <w:szCs w:val="24"/>
          <w:lang w:val="en-GB" w:eastAsia="en-GB"/>
        </w:rPr>
      </w:pPr>
      <w:r w:rsidRPr="00223ECD">
        <w:rPr>
          <w:rFonts w:ascii="Times New Roman" w:eastAsia="Times New Roman" w:hAnsi="Times New Roman" w:cs="Times New Roman"/>
          <w:color w:val="202124"/>
          <w:sz w:val="24"/>
          <w:szCs w:val="24"/>
          <w:lang w:val="en-GB" w:eastAsia="en-GB"/>
        </w:rPr>
        <w:t>6. What different ways do you think digital marketing has affected your company?</w:t>
      </w:r>
    </w:p>
    <w:p w14:paraId="01BF74E5" w14:textId="77777777" w:rsidR="00223ECD" w:rsidRPr="00223ECD" w:rsidRDefault="00223ECD" w:rsidP="00223ECD">
      <w:pPr>
        <w:shd w:val="clear" w:color="auto" w:fill="FFFFFF"/>
        <w:spacing w:after="0" w:line="360" w:lineRule="auto"/>
        <w:rPr>
          <w:rFonts w:ascii="Times New Roman" w:eastAsia="Times New Roman" w:hAnsi="Times New Roman" w:cs="Times New Roman"/>
          <w:sz w:val="24"/>
          <w:szCs w:val="24"/>
          <w:lang w:val="en-GB" w:eastAsia="en-GB"/>
        </w:rPr>
      </w:pPr>
      <w:r w:rsidRPr="00223ECD">
        <w:rPr>
          <w:rFonts w:ascii="Times New Roman" w:eastAsia="Times New Roman" w:hAnsi="Times New Roman" w:cs="Times New Roman"/>
          <w:color w:val="202124"/>
          <w:sz w:val="24"/>
          <w:szCs w:val="24"/>
          <w:lang w:val="en-GB" w:eastAsia="en-GB"/>
        </w:rPr>
        <w:t xml:space="preserve">a. Increase in brand recognition </w:t>
      </w:r>
    </w:p>
    <w:p w14:paraId="28F42479" w14:textId="77777777" w:rsidR="00223ECD" w:rsidRPr="00223ECD" w:rsidRDefault="00223ECD" w:rsidP="00223ECD">
      <w:pPr>
        <w:shd w:val="clear" w:color="auto" w:fill="FFFFFF"/>
        <w:spacing w:after="0" w:line="360" w:lineRule="auto"/>
        <w:rPr>
          <w:rFonts w:ascii="Times New Roman" w:eastAsia="Times New Roman" w:hAnsi="Times New Roman" w:cs="Times New Roman"/>
          <w:sz w:val="24"/>
          <w:szCs w:val="24"/>
          <w:lang w:val="en-GB" w:eastAsia="en-GB"/>
        </w:rPr>
      </w:pPr>
      <w:r w:rsidRPr="00223ECD">
        <w:rPr>
          <w:rFonts w:ascii="Times New Roman" w:eastAsia="Times New Roman" w:hAnsi="Times New Roman" w:cs="Times New Roman"/>
          <w:color w:val="202124"/>
          <w:sz w:val="24"/>
          <w:szCs w:val="24"/>
          <w:lang w:val="en-GB" w:eastAsia="en-GB"/>
        </w:rPr>
        <w:t xml:space="preserve">b. Upliftment of customer base </w:t>
      </w:r>
    </w:p>
    <w:p w14:paraId="3928010A" w14:textId="77777777" w:rsidR="00223ECD" w:rsidRPr="00223ECD" w:rsidRDefault="00223ECD" w:rsidP="00223ECD">
      <w:pPr>
        <w:shd w:val="clear" w:color="auto" w:fill="FFFFFF"/>
        <w:spacing w:after="0" w:line="360" w:lineRule="auto"/>
        <w:rPr>
          <w:rFonts w:ascii="Times New Roman" w:eastAsia="Times New Roman" w:hAnsi="Times New Roman" w:cs="Times New Roman"/>
          <w:sz w:val="24"/>
          <w:szCs w:val="24"/>
          <w:lang w:val="en-GB" w:eastAsia="en-GB"/>
        </w:rPr>
      </w:pPr>
      <w:r w:rsidRPr="00223ECD">
        <w:rPr>
          <w:rFonts w:ascii="Times New Roman" w:eastAsia="Times New Roman" w:hAnsi="Times New Roman" w:cs="Times New Roman"/>
          <w:color w:val="202124"/>
          <w:sz w:val="24"/>
          <w:szCs w:val="24"/>
          <w:lang w:val="en-GB" w:eastAsia="en-GB"/>
        </w:rPr>
        <w:t xml:space="preserve">c. Vivid marketing and generation of appeals </w:t>
      </w:r>
    </w:p>
    <w:p w14:paraId="4EBCA743" w14:textId="77777777" w:rsidR="00223ECD" w:rsidRPr="00223ECD" w:rsidRDefault="00223ECD" w:rsidP="00223ECD">
      <w:pPr>
        <w:shd w:val="clear" w:color="auto" w:fill="FFFFFF"/>
        <w:spacing w:line="360" w:lineRule="auto"/>
        <w:rPr>
          <w:rFonts w:ascii="Times New Roman" w:eastAsia="Times New Roman" w:hAnsi="Times New Roman" w:cs="Times New Roman"/>
          <w:sz w:val="24"/>
          <w:szCs w:val="24"/>
          <w:lang w:val="en-GB" w:eastAsia="en-GB"/>
        </w:rPr>
      </w:pPr>
      <w:r w:rsidRPr="00223ECD">
        <w:rPr>
          <w:rFonts w:ascii="Times New Roman" w:eastAsia="Times New Roman" w:hAnsi="Times New Roman" w:cs="Times New Roman"/>
          <w:color w:val="202124"/>
          <w:sz w:val="24"/>
          <w:szCs w:val="24"/>
          <w:lang w:val="en-GB" w:eastAsia="en-GB"/>
        </w:rPr>
        <w:t xml:space="preserve">d. </w:t>
      </w:r>
      <w:proofErr w:type="gramStart"/>
      <w:r w:rsidRPr="00223ECD">
        <w:rPr>
          <w:rFonts w:ascii="Times New Roman" w:eastAsia="Times New Roman" w:hAnsi="Times New Roman" w:cs="Times New Roman"/>
          <w:color w:val="202124"/>
          <w:sz w:val="24"/>
          <w:szCs w:val="24"/>
          <w:lang w:val="en-GB" w:eastAsia="en-GB"/>
        </w:rPr>
        <w:t>All of</w:t>
      </w:r>
      <w:proofErr w:type="gramEnd"/>
      <w:r w:rsidRPr="00223ECD">
        <w:rPr>
          <w:rFonts w:ascii="Times New Roman" w:eastAsia="Times New Roman" w:hAnsi="Times New Roman" w:cs="Times New Roman"/>
          <w:color w:val="202124"/>
          <w:sz w:val="24"/>
          <w:szCs w:val="24"/>
          <w:lang w:val="en-GB" w:eastAsia="en-GB"/>
        </w:rPr>
        <w:t xml:space="preserve"> the above </w:t>
      </w:r>
    </w:p>
    <w:p w14:paraId="36698BE2" w14:textId="79E243AC" w:rsidR="00223ECD" w:rsidRPr="00223ECD" w:rsidRDefault="00223ECD" w:rsidP="00223ECD">
      <w:pPr>
        <w:shd w:val="clear" w:color="auto" w:fill="FFFFFF"/>
        <w:spacing w:line="360" w:lineRule="auto"/>
        <w:rPr>
          <w:rFonts w:ascii="Times New Roman" w:eastAsia="Times New Roman" w:hAnsi="Times New Roman" w:cs="Times New Roman"/>
          <w:color w:val="202124"/>
          <w:spacing w:val="3"/>
          <w:sz w:val="24"/>
          <w:szCs w:val="24"/>
          <w:lang w:val="en-GB" w:eastAsia="en-GB"/>
        </w:rPr>
      </w:pPr>
      <w:r w:rsidRPr="00223ECD">
        <w:rPr>
          <w:rFonts w:ascii="Times New Roman" w:eastAsia="Times New Roman" w:hAnsi="Times New Roman" w:cs="Times New Roman"/>
          <w:color w:val="202124"/>
          <w:sz w:val="24"/>
          <w:szCs w:val="24"/>
          <w:lang w:val="en-GB" w:eastAsia="en-GB"/>
        </w:rPr>
        <w:t>7. In what way have you utilized AI to bring changes in digital marketing for your company?</w:t>
      </w:r>
    </w:p>
    <w:p w14:paraId="0A282F14" w14:textId="77777777" w:rsidR="00223ECD" w:rsidRPr="00223ECD" w:rsidRDefault="00223ECD" w:rsidP="00223ECD">
      <w:pPr>
        <w:shd w:val="clear" w:color="auto" w:fill="FFFFFF"/>
        <w:spacing w:after="0" w:line="360" w:lineRule="auto"/>
        <w:rPr>
          <w:rFonts w:ascii="Times New Roman" w:eastAsia="Times New Roman" w:hAnsi="Times New Roman" w:cs="Times New Roman"/>
          <w:sz w:val="24"/>
          <w:szCs w:val="24"/>
          <w:lang w:val="en-GB" w:eastAsia="en-GB"/>
        </w:rPr>
      </w:pPr>
      <w:r w:rsidRPr="00223ECD">
        <w:rPr>
          <w:rFonts w:ascii="Times New Roman" w:eastAsia="Times New Roman" w:hAnsi="Times New Roman" w:cs="Times New Roman"/>
          <w:color w:val="202124"/>
          <w:sz w:val="24"/>
          <w:szCs w:val="24"/>
          <w:lang w:val="en-GB" w:eastAsia="en-GB"/>
        </w:rPr>
        <w:t xml:space="preserve">a. Algorithms utilization to identify different </w:t>
      </w:r>
      <w:proofErr w:type="gramStart"/>
      <w:r w:rsidRPr="00223ECD">
        <w:rPr>
          <w:rFonts w:ascii="Times New Roman" w:eastAsia="Times New Roman" w:hAnsi="Times New Roman" w:cs="Times New Roman"/>
          <w:color w:val="202124"/>
          <w:sz w:val="24"/>
          <w:szCs w:val="24"/>
          <w:lang w:val="en-GB" w:eastAsia="en-GB"/>
        </w:rPr>
        <w:t>patterns</w:t>
      </w:r>
      <w:proofErr w:type="gramEnd"/>
      <w:r w:rsidRPr="00223ECD">
        <w:rPr>
          <w:rFonts w:ascii="Times New Roman" w:eastAsia="Times New Roman" w:hAnsi="Times New Roman" w:cs="Times New Roman"/>
          <w:color w:val="202124"/>
          <w:sz w:val="24"/>
          <w:szCs w:val="24"/>
          <w:lang w:val="en-GB" w:eastAsia="en-GB"/>
        </w:rPr>
        <w:t xml:space="preserve"> </w:t>
      </w:r>
    </w:p>
    <w:p w14:paraId="42A2BACD" w14:textId="77777777" w:rsidR="00223ECD" w:rsidRPr="00223ECD" w:rsidRDefault="00223ECD" w:rsidP="00223ECD">
      <w:pPr>
        <w:shd w:val="clear" w:color="auto" w:fill="FFFFFF"/>
        <w:spacing w:after="0" w:line="360" w:lineRule="auto"/>
        <w:rPr>
          <w:rFonts w:ascii="Times New Roman" w:eastAsia="Times New Roman" w:hAnsi="Times New Roman" w:cs="Times New Roman"/>
          <w:sz w:val="24"/>
          <w:szCs w:val="24"/>
          <w:lang w:val="en-GB" w:eastAsia="en-GB"/>
        </w:rPr>
      </w:pPr>
      <w:r w:rsidRPr="00223ECD">
        <w:rPr>
          <w:rFonts w:ascii="Times New Roman" w:eastAsia="Times New Roman" w:hAnsi="Times New Roman" w:cs="Times New Roman"/>
          <w:color w:val="202124"/>
          <w:sz w:val="24"/>
          <w:szCs w:val="24"/>
          <w:lang w:val="en-GB" w:eastAsia="en-GB"/>
        </w:rPr>
        <w:t xml:space="preserve">b. Deeper insights into consumer behaviour </w:t>
      </w:r>
    </w:p>
    <w:p w14:paraId="77E52E93" w14:textId="77777777" w:rsidR="00223ECD" w:rsidRPr="00223ECD" w:rsidRDefault="00223ECD" w:rsidP="00223ECD">
      <w:pPr>
        <w:shd w:val="clear" w:color="auto" w:fill="FFFFFF"/>
        <w:spacing w:after="0" w:line="360" w:lineRule="auto"/>
        <w:rPr>
          <w:rFonts w:ascii="Times New Roman" w:eastAsia="Times New Roman" w:hAnsi="Times New Roman" w:cs="Times New Roman"/>
          <w:sz w:val="24"/>
          <w:szCs w:val="24"/>
          <w:lang w:val="en-GB" w:eastAsia="en-GB"/>
        </w:rPr>
      </w:pPr>
      <w:r w:rsidRPr="00223ECD">
        <w:rPr>
          <w:rFonts w:ascii="Times New Roman" w:eastAsia="Times New Roman" w:hAnsi="Times New Roman" w:cs="Times New Roman"/>
          <w:color w:val="202124"/>
          <w:sz w:val="24"/>
          <w:szCs w:val="24"/>
          <w:lang w:val="en-GB" w:eastAsia="en-GB"/>
        </w:rPr>
        <w:t xml:space="preserve">c. Future behaviour prediction </w:t>
      </w:r>
    </w:p>
    <w:p w14:paraId="2E38B105" w14:textId="77777777" w:rsidR="00223ECD" w:rsidRPr="00223ECD" w:rsidRDefault="00223ECD" w:rsidP="00223ECD">
      <w:pPr>
        <w:shd w:val="clear" w:color="auto" w:fill="FFFFFF"/>
        <w:spacing w:line="360" w:lineRule="auto"/>
        <w:rPr>
          <w:rFonts w:ascii="Times New Roman" w:eastAsia="Times New Roman" w:hAnsi="Times New Roman" w:cs="Times New Roman"/>
          <w:sz w:val="24"/>
          <w:szCs w:val="24"/>
          <w:lang w:val="en-GB" w:eastAsia="en-GB"/>
        </w:rPr>
      </w:pPr>
      <w:r w:rsidRPr="00223ECD">
        <w:rPr>
          <w:rFonts w:ascii="Times New Roman" w:eastAsia="Times New Roman" w:hAnsi="Times New Roman" w:cs="Times New Roman"/>
          <w:color w:val="202124"/>
          <w:sz w:val="24"/>
          <w:szCs w:val="24"/>
          <w:lang w:val="en-GB" w:eastAsia="en-GB"/>
        </w:rPr>
        <w:t xml:space="preserve">d. </w:t>
      </w:r>
      <w:proofErr w:type="gramStart"/>
      <w:r w:rsidRPr="00223ECD">
        <w:rPr>
          <w:rFonts w:ascii="Times New Roman" w:eastAsia="Times New Roman" w:hAnsi="Times New Roman" w:cs="Times New Roman"/>
          <w:color w:val="202124"/>
          <w:sz w:val="24"/>
          <w:szCs w:val="24"/>
          <w:lang w:val="en-GB" w:eastAsia="en-GB"/>
        </w:rPr>
        <w:t>All of</w:t>
      </w:r>
      <w:proofErr w:type="gramEnd"/>
      <w:r w:rsidRPr="00223ECD">
        <w:rPr>
          <w:rFonts w:ascii="Times New Roman" w:eastAsia="Times New Roman" w:hAnsi="Times New Roman" w:cs="Times New Roman"/>
          <w:color w:val="202124"/>
          <w:sz w:val="24"/>
          <w:szCs w:val="24"/>
          <w:lang w:val="en-GB" w:eastAsia="en-GB"/>
        </w:rPr>
        <w:t xml:space="preserve"> the above </w:t>
      </w:r>
    </w:p>
    <w:p w14:paraId="4FEBCAC8" w14:textId="77777777" w:rsidR="00223ECD" w:rsidRPr="00223ECD" w:rsidRDefault="00223ECD" w:rsidP="00223ECD">
      <w:pPr>
        <w:shd w:val="clear" w:color="auto" w:fill="FFFFFF"/>
        <w:spacing w:line="360" w:lineRule="auto"/>
        <w:rPr>
          <w:rFonts w:ascii="Times New Roman" w:eastAsia="Times New Roman" w:hAnsi="Times New Roman" w:cs="Times New Roman"/>
          <w:color w:val="202124"/>
          <w:spacing w:val="3"/>
          <w:sz w:val="24"/>
          <w:szCs w:val="24"/>
          <w:lang w:val="en-GB" w:eastAsia="en-GB"/>
        </w:rPr>
      </w:pPr>
      <w:r w:rsidRPr="00223ECD">
        <w:rPr>
          <w:rFonts w:ascii="Times New Roman" w:eastAsia="Times New Roman" w:hAnsi="Times New Roman" w:cs="Times New Roman"/>
          <w:color w:val="202124"/>
          <w:sz w:val="24"/>
          <w:szCs w:val="24"/>
          <w:lang w:val="en-GB" w:eastAsia="en-GB"/>
        </w:rPr>
        <w:t>8. Do you think these measures have benefited your company?</w:t>
      </w:r>
      <w:r w:rsidRPr="00223ECD">
        <w:rPr>
          <w:rFonts w:ascii="Times New Roman" w:eastAsia="Times New Roman" w:hAnsi="Times New Roman" w:cs="Times New Roman"/>
          <w:color w:val="202124"/>
          <w:sz w:val="24"/>
          <w:szCs w:val="24"/>
          <w:lang w:val="en-GB" w:eastAsia="en-GB"/>
        </w:rPr>
        <w:br/>
      </w:r>
      <w:r w:rsidRPr="00223ECD">
        <w:rPr>
          <w:rFonts w:ascii="Times New Roman" w:eastAsia="Times New Roman" w:hAnsi="Times New Roman" w:cs="Times New Roman"/>
          <w:color w:val="202124"/>
          <w:spacing w:val="3"/>
          <w:sz w:val="24"/>
          <w:szCs w:val="24"/>
          <w:lang w:val="en-GB" w:eastAsia="en-GB"/>
        </w:rPr>
        <w:t xml:space="preserve">a.1  </w:t>
      </w:r>
    </w:p>
    <w:p w14:paraId="23CF3CD0" w14:textId="77777777" w:rsidR="00223ECD" w:rsidRPr="00223ECD" w:rsidRDefault="00223ECD" w:rsidP="00223ECD">
      <w:pPr>
        <w:shd w:val="clear" w:color="auto" w:fill="FFFFFF"/>
        <w:spacing w:after="0" w:line="360" w:lineRule="auto"/>
        <w:rPr>
          <w:rFonts w:ascii="Times New Roman" w:eastAsia="Times New Roman" w:hAnsi="Times New Roman" w:cs="Times New Roman"/>
          <w:color w:val="202124"/>
          <w:spacing w:val="3"/>
          <w:sz w:val="24"/>
          <w:szCs w:val="24"/>
          <w:lang w:val="en-GB" w:eastAsia="en-GB"/>
        </w:rPr>
      </w:pPr>
      <w:r w:rsidRPr="00223ECD">
        <w:rPr>
          <w:rFonts w:ascii="Times New Roman" w:eastAsia="Times New Roman" w:hAnsi="Times New Roman" w:cs="Times New Roman"/>
          <w:color w:val="202124"/>
          <w:spacing w:val="3"/>
          <w:sz w:val="24"/>
          <w:szCs w:val="24"/>
          <w:lang w:val="en-GB" w:eastAsia="en-GB"/>
        </w:rPr>
        <w:t xml:space="preserve">b. 2 </w:t>
      </w:r>
    </w:p>
    <w:p w14:paraId="605CCF74" w14:textId="77777777" w:rsidR="00223ECD" w:rsidRPr="00223ECD" w:rsidRDefault="00223ECD" w:rsidP="00223ECD">
      <w:pPr>
        <w:shd w:val="clear" w:color="auto" w:fill="FFFFFF"/>
        <w:spacing w:after="0" w:line="360" w:lineRule="auto"/>
        <w:rPr>
          <w:rFonts w:ascii="Times New Roman" w:eastAsia="Times New Roman" w:hAnsi="Times New Roman" w:cs="Times New Roman"/>
          <w:color w:val="202124"/>
          <w:spacing w:val="3"/>
          <w:sz w:val="24"/>
          <w:szCs w:val="24"/>
          <w:lang w:val="en-GB" w:eastAsia="en-GB"/>
        </w:rPr>
      </w:pPr>
      <w:r w:rsidRPr="00223ECD">
        <w:rPr>
          <w:rFonts w:ascii="Times New Roman" w:eastAsia="Times New Roman" w:hAnsi="Times New Roman" w:cs="Times New Roman"/>
          <w:color w:val="202124"/>
          <w:spacing w:val="3"/>
          <w:sz w:val="24"/>
          <w:szCs w:val="24"/>
          <w:lang w:val="en-GB" w:eastAsia="en-GB"/>
        </w:rPr>
        <w:t xml:space="preserve">c. 3 </w:t>
      </w:r>
    </w:p>
    <w:p w14:paraId="638F7173" w14:textId="77777777" w:rsidR="00223ECD" w:rsidRPr="00223ECD" w:rsidRDefault="00223ECD" w:rsidP="00223ECD">
      <w:pPr>
        <w:shd w:val="clear" w:color="auto" w:fill="FFFFFF"/>
        <w:spacing w:after="0" w:line="360" w:lineRule="auto"/>
        <w:rPr>
          <w:rFonts w:ascii="Times New Roman" w:eastAsia="Times New Roman" w:hAnsi="Times New Roman" w:cs="Times New Roman"/>
          <w:color w:val="202124"/>
          <w:spacing w:val="3"/>
          <w:sz w:val="24"/>
          <w:szCs w:val="24"/>
          <w:lang w:val="en-GB" w:eastAsia="en-GB"/>
        </w:rPr>
      </w:pPr>
      <w:r w:rsidRPr="00223ECD">
        <w:rPr>
          <w:rFonts w:ascii="Times New Roman" w:eastAsia="Times New Roman" w:hAnsi="Times New Roman" w:cs="Times New Roman"/>
          <w:color w:val="202124"/>
          <w:spacing w:val="3"/>
          <w:sz w:val="24"/>
          <w:szCs w:val="24"/>
          <w:lang w:val="en-GB" w:eastAsia="en-GB"/>
        </w:rPr>
        <w:t xml:space="preserve">d. 4 </w:t>
      </w:r>
    </w:p>
    <w:p w14:paraId="11004097" w14:textId="77777777" w:rsidR="00223ECD" w:rsidRPr="00223ECD" w:rsidRDefault="00223ECD" w:rsidP="00223ECD">
      <w:pPr>
        <w:shd w:val="clear" w:color="auto" w:fill="FFFFFF"/>
        <w:spacing w:after="0" w:line="360" w:lineRule="auto"/>
        <w:rPr>
          <w:rFonts w:ascii="Times New Roman" w:eastAsia="Times New Roman" w:hAnsi="Times New Roman" w:cs="Times New Roman"/>
          <w:color w:val="202124"/>
          <w:spacing w:val="3"/>
          <w:sz w:val="24"/>
          <w:szCs w:val="24"/>
          <w:lang w:val="en-GB" w:eastAsia="en-GB"/>
        </w:rPr>
      </w:pPr>
      <w:r w:rsidRPr="00223ECD">
        <w:rPr>
          <w:rFonts w:ascii="Times New Roman" w:eastAsia="Times New Roman" w:hAnsi="Times New Roman" w:cs="Times New Roman"/>
          <w:color w:val="202124"/>
          <w:spacing w:val="3"/>
          <w:sz w:val="24"/>
          <w:szCs w:val="24"/>
          <w:lang w:val="en-GB" w:eastAsia="en-GB"/>
        </w:rPr>
        <w:t xml:space="preserve">e. 5 </w:t>
      </w:r>
    </w:p>
    <w:p w14:paraId="51BAA557" w14:textId="77777777" w:rsidR="00223ECD" w:rsidRPr="00223ECD" w:rsidRDefault="00223ECD" w:rsidP="00223ECD">
      <w:pPr>
        <w:shd w:val="clear" w:color="auto" w:fill="FFFFFF"/>
        <w:spacing w:after="0" w:line="360" w:lineRule="auto"/>
        <w:rPr>
          <w:rFonts w:ascii="Times New Roman" w:eastAsia="Times New Roman" w:hAnsi="Times New Roman" w:cs="Times New Roman"/>
          <w:color w:val="202124"/>
          <w:spacing w:val="3"/>
          <w:sz w:val="24"/>
          <w:szCs w:val="24"/>
          <w:lang w:val="en-GB" w:eastAsia="en-GB"/>
        </w:rPr>
      </w:pPr>
    </w:p>
    <w:p w14:paraId="0065D533" w14:textId="77777777" w:rsidR="00223ECD" w:rsidRPr="00223ECD" w:rsidRDefault="00223ECD" w:rsidP="00223ECD">
      <w:pPr>
        <w:shd w:val="clear" w:color="auto" w:fill="FFFFFF"/>
        <w:spacing w:line="360" w:lineRule="auto"/>
        <w:rPr>
          <w:rFonts w:ascii="Times New Roman" w:eastAsia="Times New Roman" w:hAnsi="Times New Roman" w:cs="Times New Roman"/>
          <w:color w:val="202124"/>
          <w:sz w:val="24"/>
          <w:szCs w:val="24"/>
          <w:lang w:val="en-GB" w:eastAsia="en-GB"/>
        </w:rPr>
      </w:pPr>
      <w:r w:rsidRPr="00223ECD">
        <w:rPr>
          <w:rFonts w:ascii="Times New Roman" w:eastAsia="Times New Roman" w:hAnsi="Times New Roman" w:cs="Times New Roman"/>
          <w:color w:val="202124"/>
          <w:sz w:val="24"/>
          <w:szCs w:val="24"/>
          <w:lang w:val="en-GB" w:eastAsia="en-GB"/>
        </w:rPr>
        <w:t>9. Do you agree that you have faced challenges while utilizing AI for transforming digital marketing?</w:t>
      </w:r>
      <w:r w:rsidRPr="00223ECD">
        <w:rPr>
          <w:rFonts w:ascii="Times New Roman" w:eastAsia="Times New Roman" w:hAnsi="Times New Roman" w:cs="Times New Roman"/>
          <w:color w:val="202124"/>
          <w:sz w:val="24"/>
          <w:szCs w:val="24"/>
          <w:lang w:val="en-GB" w:eastAsia="en-GB"/>
        </w:rPr>
        <w:br/>
        <w:t xml:space="preserve">a. Strongly Agree </w:t>
      </w:r>
    </w:p>
    <w:p w14:paraId="5DB0A9CB" w14:textId="77777777" w:rsidR="00223ECD" w:rsidRPr="00223ECD" w:rsidRDefault="00223ECD" w:rsidP="00223ECD">
      <w:pPr>
        <w:shd w:val="clear" w:color="auto" w:fill="FFFFFF"/>
        <w:spacing w:after="0" w:line="360" w:lineRule="auto"/>
        <w:rPr>
          <w:rFonts w:ascii="Times New Roman" w:eastAsia="Times New Roman" w:hAnsi="Times New Roman" w:cs="Times New Roman"/>
          <w:sz w:val="24"/>
          <w:szCs w:val="24"/>
          <w:lang w:val="en-GB" w:eastAsia="en-GB"/>
        </w:rPr>
      </w:pPr>
      <w:r w:rsidRPr="00223ECD">
        <w:rPr>
          <w:rFonts w:ascii="Times New Roman" w:eastAsia="Times New Roman" w:hAnsi="Times New Roman" w:cs="Times New Roman"/>
          <w:color w:val="202124"/>
          <w:sz w:val="24"/>
          <w:szCs w:val="24"/>
          <w:lang w:val="en-GB" w:eastAsia="en-GB"/>
        </w:rPr>
        <w:t>b. Agree</w:t>
      </w:r>
    </w:p>
    <w:p w14:paraId="5D6EA74A" w14:textId="77777777" w:rsidR="00223ECD" w:rsidRPr="00223ECD" w:rsidRDefault="00223ECD" w:rsidP="00223ECD">
      <w:pPr>
        <w:shd w:val="clear" w:color="auto" w:fill="FFFFFF"/>
        <w:spacing w:after="0" w:line="360" w:lineRule="auto"/>
        <w:rPr>
          <w:rFonts w:ascii="Times New Roman" w:eastAsia="Times New Roman" w:hAnsi="Times New Roman" w:cs="Times New Roman"/>
          <w:sz w:val="24"/>
          <w:szCs w:val="24"/>
          <w:lang w:val="en-GB" w:eastAsia="en-GB"/>
        </w:rPr>
      </w:pPr>
      <w:r w:rsidRPr="00223ECD">
        <w:rPr>
          <w:rFonts w:ascii="Times New Roman" w:eastAsia="Times New Roman" w:hAnsi="Times New Roman" w:cs="Times New Roman"/>
          <w:color w:val="202124"/>
          <w:sz w:val="24"/>
          <w:szCs w:val="24"/>
          <w:lang w:val="en-GB" w:eastAsia="en-GB"/>
        </w:rPr>
        <w:t xml:space="preserve">c. Neutral </w:t>
      </w:r>
    </w:p>
    <w:p w14:paraId="7914A23D" w14:textId="77777777" w:rsidR="00223ECD" w:rsidRPr="00223ECD" w:rsidRDefault="00223ECD" w:rsidP="00223ECD">
      <w:pPr>
        <w:shd w:val="clear" w:color="auto" w:fill="FFFFFF"/>
        <w:spacing w:after="0" w:line="360" w:lineRule="auto"/>
        <w:rPr>
          <w:rFonts w:ascii="Times New Roman" w:eastAsia="Times New Roman" w:hAnsi="Times New Roman" w:cs="Times New Roman"/>
          <w:sz w:val="24"/>
          <w:szCs w:val="24"/>
          <w:lang w:val="en-GB" w:eastAsia="en-GB"/>
        </w:rPr>
      </w:pPr>
      <w:r w:rsidRPr="00223ECD">
        <w:rPr>
          <w:rFonts w:ascii="Times New Roman" w:eastAsia="Times New Roman" w:hAnsi="Times New Roman" w:cs="Times New Roman"/>
          <w:color w:val="202124"/>
          <w:sz w:val="24"/>
          <w:szCs w:val="24"/>
          <w:lang w:val="en-GB" w:eastAsia="en-GB"/>
        </w:rPr>
        <w:t xml:space="preserve">d. Disagree </w:t>
      </w:r>
    </w:p>
    <w:p w14:paraId="27A0EEA1" w14:textId="77777777" w:rsidR="00223ECD" w:rsidRPr="00223ECD" w:rsidRDefault="00223ECD" w:rsidP="00223ECD">
      <w:pPr>
        <w:shd w:val="clear" w:color="auto" w:fill="FFFFFF"/>
        <w:spacing w:line="360" w:lineRule="auto"/>
        <w:rPr>
          <w:rFonts w:ascii="Times New Roman" w:eastAsia="Times New Roman" w:hAnsi="Times New Roman" w:cs="Times New Roman"/>
          <w:sz w:val="24"/>
          <w:szCs w:val="24"/>
          <w:lang w:val="en-GB" w:eastAsia="en-GB"/>
        </w:rPr>
      </w:pPr>
      <w:r w:rsidRPr="00223ECD">
        <w:rPr>
          <w:rFonts w:ascii="Times New Roman" w:eastAsia="Times New Roman" w:hAnsi="Times New Roman" w:cs="Times New Roman"/>
          <w:color w:val="202124"/>
          <w:sz w:val="24"/>
          <w:szCs w:val="24"/>
          <w:lang w:val="en-GB" w:eastAsia="en-GB"/>
        </w:rPr>
        <w:t>e. Strongly Disagree</w:t>
      </w:r>
    </w:p>
    <w:p w14:paraId="63EF62B0" w14:textId="77777777" w:rsidR="00223ECD" w:rsidRPr="00223ECD" w:rsidRDefault="00223ECD" w:rsidP="00223ECD">
      <w:pPr>
        <w:shd w:val="clear" w:color="auto" w:fill="FFFFFF"/>
        <w:spacing w:line="360" w:lineRule="auto"/>
        <w:rPr>
          <w:rFonts w:ascii="Times New Roman" w:eastAsia="Times New Roman" w:hAnsi="Times New Roman" w:cs="Times New Roman"/>
          <w:color w:val="202124"/>
          <w:spacing w:val="3"/>
          <w:sz w:val="24"/>
          <w:szCs w:val="24"/>
          <w:lang w:val="en-GB" w:eastAsia="en-GB"/>
        </w:rPr>
      </w:pPr>
      <w:r w:rsidRPr="00223ECD">
        <w:rPr>
          <w:rFonts w:ascii="Times New Roman" w:eastAsia="Times New Roman" w:hAnsi="Times New Roman" w:cs="Times New Roman"/>
          <w:color w:val="202124"/>
          <w:sz w:val="24"/>
          <w:szCs w:val="24"/>
          <w:lang w:val="en-GB" w:eastAsia="en-GB"/>
        </w:rPr>
        <w:t>10. What are the different challenges faced by your company? </w:t>
      </w:r>
      <w:r w:rsidRPr="00223ECD">
        <w:rPr>
          <w:rFonts w:ascii="Times New Roman" w:eastAsia="Times New Roman" w:hAnsi="Times New Roman" w:cs="Times New Roman"/>
          <w:color w:val="202124"/>
          <w:sz w:val="24"/>
          <w:szCs w:val="24"/>
          <w:lang w:val="en-GB" w:eastAsia="en-GB"/>
        </w:rPr>
        <w:br/>
      </w:r>
      <w:r w:rsidRPr="00223ECD">
        <w:rPr>
          <w:rFonts w:ascii="Times New Roman" w:eastAsia="Times New Roman" w:hAnsi="Times New Roman" w:cs="Times New Roman"/>
          <w:color w:val="202124"/>
          <w:spacing w:val="3"/>
          <w:sz w:val="24"/>
          <w:szCs w:val="24"/>
          <w:lang w:val="en-GB" w:eastAsia="en-GB"/>
        </w:rPr>
        <w:t xml:space="preserve">a. </w:t>
      </w:r>
      <w:r w:rsidRPr="00223ECD">
        <w:rPr>
          <w:rFonts w:ascii="Times New Roman" w:eastAsia="Times New Roman" w:hAnsi="Times New Roman" w:cs="Times New Roman"/>
          <w:color w:val="202124"/>
          <w:sz w:val="24"/>
          <w:szCs w:val="24"/>
          <w:lang w:val="en-GB" w:eastAsia="en-GB"/>
        </w:rPr>
        <w:t xml:space="preserve">Lack of creativity </w:t>
      </w:r>
    </w:p>
    <w:p w14:paraId="71A9EFB9" w14:textId="77777777" w:rsidR="00223ECD" w:rsidRPr="00223ECD" w:rsidRDefault="00223ECD" w:rsidP="00223ECD">
      <w:pPr>
        <w:shd w:val="clear" w:color="auto" w:fill="FFFFFF"/>
        <w:spacing w:after="0" w:line="360" w:lineRule="auto"/>
        <w:rPr>
          <w:rFonts w:ascii="Times New Roman" w:eastAsia="Times New Roman" w:hAnsi="Times New Roman" w:cs="Times New Roman"/>
          <w:sz w:val="24"/>
          <w:szCs w:val="24"/>
          <w:lang w:val="en-GB" w:eastAsia="en-GB"/>
        </w:rPr>
      </w:pPr>
      <w:r w:rsidRPr="00223ECD">
        <w:rPr>
          <w:rFonts w:ascii="Times New Roman" w:eastAsia="Times New Roman" w:hAnsi="Times New Roman" w:cs="Times New Roman"/>
          <w:color w:val="202124"/>
          <w:sz w:val="24"/>
          <w:szCs w:val="24"/>
          <w:lang w:val="en-GB" w:eastAsia="en-GB"/>
        </w:rPr>
        <w:t xml:space="preserve">b. Concerns of biases and inaccurate content </w:t>
      </w:r>
    </w:p>
    <w:p w14:paraId="1F5E7ABB" w14:textId="77777777" w:rsidR="00223ECD" w:rsidRPr="00223ECD" w:rsidRDefault="00223ECD" w:rsidP="00223ECD">
      <w:pPr>
        <w:shd w:val="clear" w:color="auto" w:fill="FFFFFF"/>
        <w:spacing w:after="0" w:line="360" w:lineRule="auto"/>
        <w:rPr>
          <w:rFonts w:ascii="Times New Roman" w:eastAsia="Times New Roman" w:hAnsi="Times New Roman" w:cs="Times New Roman"/>
          <w:sz w:val="24"/>
          <w:szCs w:val="24"/>
          <w:lang w:val="en-GB" w:eastAsia="en-GB"/>
        </w:rPr>
      </w:pPr>
      <w:r w:rsidRPr="00223ECD">
        <w:rPr>
          <w:rFonts w:ascii="Times New Roman" w:eastAsia="Times New Roman" w:hAnsi="Times New Roman" w:cs="Times New Roman"/>
          <w:color w:val="202124"/>
          <w:sz w:val="24"/>
          <w:szCs w:val="24"/>
          <w:lang w:val="en-GB" w:eastAsia="en-GB"/>
        </w:rPr>
        <w:t xml:space="preserve">c. Data breach possibility </w:t>
      </w:r>
    </w:p>
    <w:p w14:paraId="0697086B" w14:textId="77777777" w:rsidR="00223ECD" w:rsidRPr="00223ECD" w:rsidRDefault="00223ECD" w:rsidP="00223ECD">
      <w:pPr>
        <w:shd w:val="clear" w:color="auto" w:fill="FFFFFF"/>
        <w:spacing w:line="360" w:lineRule="auto"/>
        <w:rPr>
          <w:rFonts w:ascii="Times New Roman" w:eastAsia="Times New Roman" w:hAnsi="Times New Roman" w:cs="Times New Roman"/>
          <w:sz w:val="24"/>
          <w:szCs w:val="24"/>
          <w:lang w:val="en-GB" w:eastAsia="en-GB"/>
        </w:rPr>
      </w:pPr>
      <w:r w:rsidRPr="00223ECD">
        <w:rPr>
          <w:rFonts w:ascii="Times New Roman" w:eastAsia="Times New Roman" w:hAnsi="Times New Roman" w:cs="Times New Roman"/>
          <w:color w:val="202124"/>
          <w:sz w:val="24"/>
          <w:szCs w:val="24"/>
          <w:lang w:val="en-GB" w:eastAsia="en-GB"/>
        </w:rPr>
        <w:t xml:space="preserve">d. </w:t>
      </w:r>
      <w:proofErr w:type="gramStart"/>
      <w:r w:rsidRPr="00223ECD">
        <w:rPr>
          <w:rFonts w:ascii="Times New Roman" w:eastAsia="Times New Roman" w:hAnsi="Times New Roman" w:cs="Times New Roman"/>
          <w:color w:val="202124"/>
          <w:sz w:val="24"/>
          <w:szCs w:val="24"/>
          <w:lang w:val="en-GB" w:eastAsia="en-GB"/>
        </w:rPr>
        <w:t>All of</w:t>
      </w:r>
      <w:proofErr w:type="gramEnd"/>
      <w:r w:rsidRPr="00223ECD">
        <w:rPr>
          <w:rFonts w:ascii="Times New Roman" w:eastAsia="Times New Roman" w:hAnsi="Times New Roman" w:cs="Times New Roman"/>
          <w:color w:val="202124"/>
          <w:sz w:val="24"/>
          <w:szCs w:val="24"/>
          <w:lang w:val="en-GB" w:eastAsia="en-GB"/>
        </w:rPr>
        <w:t xml:space="preserve"> the above </w:t>
      </w:r>
    </w:p>
    <w:p w14:paraId="6B2A91FD" w14:textId="77777777" w:rsidR="00223ECD" w:rsidRPr="00223ECD" w:rsidRDefault="00223ECD" w:rsidP="00223ECD">
      <w:pPr>
        <w:shd w:val="clear" w:color="auto" w:fill="FFFFFF"/>
        <w:spacing w:line="360" w:lineRule="auto"/>
        <w:rPr>
          <w:rFonts w:ascii="Times New Roman" w:eastAsia="Times New Roman" w:hAnsi="Times New Roman" w:cs="Times New Roman"/>
          <w:color w:val="202124"/>
          <w:spacing w:val="3"/>
          <w:sz w:val="24"/>
          <w:szCs w:val="24"/>
          <w:lang w:val="en-GB" w:eastAsia="en-GB"/>
        </w:rPr>
      </w:pPr>
      <w:r w:rsidRPr="00223ECD">
        <w:rPr>
          <w:rFonts w:ascii="Times New Roman" w:eastAsia="Times New Roman" w:hAnsi="Times New Roman" w:cs="Times New Roman"/>
          <w:color w:val="202124"/>
          <w:sz w:val="24"/>
          <w:szCs w:val="24"/>
          <w:lang w:val="en-GB" w:eastAsia="en-GB"/>
        </w:rPr>
        <w:lastRenderedPageBreak/>
        <w:t>11.  What mitigation steps have your company taken to resolve these issues?</w:t>
      </w:r>
    </w:p>
    <w:p w14:paraId="5B2F7BB0" w14:textId="77777777" w:rsidR="00223ECD" w:rsidRPr="00223ECD" w:rsidRDefault="00223ECD" w:rsidP="00223ECD">
      <w:pPr>
        <w:shd w:val="clear" w:color="auto" w:fill="FFFFFF"/>
        <w:spacing w:after="0" w:line="360" w:lineRule="auto"/>
        <w:rPr>
          <w:rFonts w:ascii="Times New Roman" w:eastAsia="Times New Roman" w:hAnsi="Times New Roman" w:cs="Times New Roman"/>
          <w:sz w:val="24"/>
          <w:szCs w:val="24"/>
          <w:lang w:val="en-GB" w:eastAsia="en-GB"/>
        </w:rPr>
      </w:pPr>
      <w:r w:rsidRPr="00223ECD">
        <w:rPr>
          <w:rFonts w:ascii="Times New Roman" w:eastAsia="Times New Roman" w:hAnsi="Times New Roman" w:cs="Times New Roman"/>
          <w:color w:val="202124"/>
          <w:sz w:val="24"/>
          <w:szCs w:val="24"/>
          <w:lang w:val="en-GB" w:eastAsia="en-GB"/>
        </w:rPr>
        <w:t xml:space="preserve">a. Providing the needed </w:t>
      </w:r>
      <w:proofErr w:type="gramStart"/>
      <w:r w:rsidRPr="00223ECD">
        <w:rPr>
          <w:rFonts w:ascii="Times New Roman" w:eastAsia="Times New Roman" w:hAnsi="Times New Roman" w:cs="Times New Roman"/>
          <w:color w:val="202124"/>
          <w:sz w:val="24"/>
          <w:szCs w:val="24"/>
          <w:lang w:val="en-GB" w:eastAsia="en-GB"/>
        </w:rPr>
        <w:t>training</w:t>
      </w:r>
      <w:proofErr w:type="gramEnd"/>
      <w:r w:rsidRPr="00223ECD">
        <w:rPr>
          <w:rFonts w:ascii="Times New Roman" w:eastAsia="Times New Roman" w:hAnsi="Times New Roman" w:cs="Times New Roman"/>
          <w:color w:val="202124"/>
          <w:sz w:val="24"/>
          <w:szCs w:val="24"/>
          <w:lang w:val="en-GB" w:eastAsia="en-GB"/>
        </w:rPr>
        <w:t xml:space="preserve"> </w:t>
      </w:r>
    </w:p>
    <w:p w14:paraId="47A8F49D" w14:textId="77777777" w:rsidR="00223ECD" w:rsidRPr="00223ECD" w:rsidRDefault="00223ECD" w:rsidP="00223ECD">
      <w:pPr>
        <w:shd w:val="clear" w:color="auto" w:fill="FFFFFF"/>
        <w:spacing w:after="0" w:line="360" w:lineRule="auto"/>
        <w:rPr>
          <w:rFonts w:ascii="Times New Roman" w:eastAsia="Times New Roman" w:hAnsi="Times New Roman" w:cs="Times New Roman"/>
          <w:sz w:val="24"/>
          <w:szCs w:val="24"/>
          <w:lang w:val="en-GB" w:eastAsia="en-GB"/>
        </w:rPr>
      </w:pPr>
      <w:r w:rsidRPr="00223ECD">
        <w:rPr>
          <w:rFonts w:ascii="Times New Roman" w:eastAsia="Times New Roman" w:hAnsi="Times New Roman" w:cs="Times New Roman"/>
          <w:color w:val="202124"/>
          <w:sz w:val="24"/>
          <w:szCs w:val="24"/>
          <w:lang w:val="en-GB" w:eastAsia="en-GB"/>
        </w:rPr>
        <w:t xml:space="preserve">b. Incorporation of high-quality data </w:t>
      </w:r>
    </w:p>
    <w:p w14:paraId="37BD1788" w14:textId="77777777" w:rsidR="00223ECD" w:rsidRPr="00223ECD" w:rsidRDefault="00223ECD" w:rsidP="00223ECD">
      <w:pPr>
        <w:shd w:val="clear" w:color="auto" w:fill="FFFFFF"/>
        <w:spacing w:after="0" w:line="360" w:lineRule="auto"/>
        <w:rPr>
          <w:rFonts w:ascii="Times New Roman" w:eastAsia="Times New Roman" w:hAnsi="Times New Roman" w:cs="Times New Roman"/>
          <w:sz w:val="24"/>
          <w:szCs w:val="24"/>
          <w:lang w:val="en-GB" w:eastAsia="en-GB"/>
        </w:rPr>
      </w:pPr>
      <w:r w:rsidRPr="00223ECD">
        <w:rPr>
          <w:rFonts w:ascii="Times New Roman" w:eastAsia="Times New Roman" w:hAnsi="Times New Roman" w:cs="Times New Roman"/>
          <w:color w:val="202124"/>
          <w:sz w:val="24"/>
          <w:szCs w:val="24"/>
          <w:lang w:val="en-GB" w:eastAsia="en-GB"/>
        </w:rPr>
        <w:t xml:space="preserve">c. Ensuring privacy of </w:t>
      </w:r>
      <w:proofErr w:type="gramStart"/>
      <w:r w:rsidRPr="00223ECD">
        <w:rPr>
          <w:rFonts w:ascii="Times New Roman" w:eastAsia="Times New Roman" w:hAnsi="Times New Roman" w:cs="Times New Roman"/>
          <w:color w:val="202124"/>
          <w:sz w:val="24"/>
          <w:szCs w:val="24"/>
          <w:lang w:val="en-GB" w:eastAsia="en-GB"/>
        </w:rPr>
        <w:t>data</w:t>
      </w:r>
      <w:proofErr w:type="gramEnd"/>
      <w:r w:rsidRPr="00223ECD">
        <w:rPr>
          <w:rFonts w:ascii="Times New Roman" w:eastAsia="Times New Roman" w:hAnsi="Times New Roman" w:cs="Times New Roman"/>
          <w:color w:val="202124"/>
          <w:sz w:val="24"/>
          <w:szCs w:val="24"/>
          <w:lang w:val="en-GB" w:eastAsia="en-GB"/>
        </w:rPr>
        <w:t xml:space="preserve"> </w:t>
      </w:r>
    </w:p>
    <w:p w14:paraId="6C3C96D8" w14:textId="77777777" w:rsidR="00223ECD" w:rsidRPr="00223ECD" w:rsidRDefault="00223ECD" w:rsidP="00223ECD">
      <w:pPr>
        <w:shd w:val="clear" w:color="auto" w:fill="FFFFFF"/>
        <w:spacing w:line="360" w:lineRule="auto"/>
        <w:rPr>
          <w:rFonts w:ascii="Times New Roman" w:eastAsia="Times New Roman" w:hAnsi="Times New Roman" w:cs="Times New Roman"/>
          <w:sz w:val="24"/>
          <w:szCs w:val="24"/>
          <w:lang w:val="en-GB" w:eastAsia="en-GB"/>
        </w:rPr>
      </w:pPr>
      <w:r w:rsidRPr="00223ECD">
        <w:rPr>
          <w:rFonts w:ascii="Times New Roman" w:eastAsia="Times New Roman" w:hAnsi="Times New Roman" w:cs="Times New Roman"/>
          <w:color w:val="202124"/>
          <w:sz w:val="24"/>
          <w:szCs w:val="24"/>
          <w:lang w:val="en-GB" w:eastAsia="en-GB"/>
        </w:rPr>
        <w:t xml:space="preserve">d. </w:t>
      </w:r>
      <w:proofErr w:type="gramStart"/>
      <w:r w:rsidRPr="00223ECD">
        <w:rPr>
          <w:rFonts w:ascii="Times New Roman" w:eastAsia="Times New Roman" w:hAnsi="Times New Roman" w:cs="Times New Roman"/>
          <w:color w:val="202124"/>
          <w:sz w:val="24"/>
          <w:szCs w:val="24"/>
          <w:lang w:val="en-GB" w:eastAsia="en-GB"/>
        </w:rPr>
        <w:t>All of</w:t>
      </w:r>
      <w:proofErr w:type="gramEnd"/>
      <w:r w:rsidRPr="00223ECD">
        <w:rPr>
          <w:rFonts w:ascii="Times New Roman" w:eastAsia="Times New Roman" w:hAnsi="Times New Roman" w:cs="Times New Roman"/>
          <w:color w:val="202124"/>
          <w:sz w:val="24"/>
          <w:szCs w:val="24"/>
          <w:lang w:val="en-GB" w:eastAsia="en-GB"/>
        </w:rPr>
        <w:t xml:space="preserve"> the above</w:t>
      </w:r>
    </w:p>
    <w:p w14:paraId="6B73BF86" w14:textId="77777777" w:rsidR="00223ECD" w:rsidRPr="00223ECD" w:rsidRDefault="00223ECD" w:rsidP="00223ECD">
      <w:pPr>
        <w:shd w:val="clear" w:color="auto" w:fill="FFFFFF"/>
        <w:spacing w:after="0" w:line="360" w:lineRule="auto"/>
        <w:rPr>
          <w:rFonts w:ascii="Times New Roman" w:eastAsia="Times New Roman" w:hAnsi="Times New Roman" w:cs="Times New Roman"/>
          <w:color w:val="202124"/>
          <w:sz w:val="24"/>
          <w:szCs w:val="24"/>
          <w:lang w:val="en-GB" w:eastAsia="en-GB"/>
        </w:rPr>
      </w:pPr>
      <w:r w:rsidRPr="00223ECD">
        <w:rPr>
          <w:rFonts w:ascii="Times New Roman" w:eastAsia="Times New Roman" w:hAnsi="Times New Roman" w:cs="Times New Roman"/>
          <w:color w:val="202124"/>
          <w:sz w:val="24"/>
          <w:szCs w:val="24"/>
          <w:lang w:val="en-GB" w:eastAsia="en-GB"/>
        </w:rPr>
        <w:t>12. Do you think these mitigations are useful for your company?</w:t>
      </w:r>
    </w:p>
    <w:p w14:paraId="5287569D" w14:textId="77777777" w:rsidR="00223ECD" w:rsidRPr="00223ECD" w:rsidRDefault="00223ECD" w:rsidP="00223ECD">
      <w:pPr>
        <w:shd w:val="clear" w:color="auto" w:fill="FFFFFF"/>
        <w:spacing w:after="0" w:line="360" w:lineRule="auto"/>
        <w:rPr>
          <w:rFonts w:ascii="Times New Roman" w:eastAsia="Times New Roman" w:hAnsi="Times New Roman" w:cs="Times New Roman"/>
          <w:color w:val="202124"/>
          <w:spacing w:val="3"/>
          <w:sz w:val="24"/>
          <w:szCs w:val="24"/>
          <w:lang w:val="en-GB" w:eastAsia="en-GB"/>
        </w:rPr>
      </w:pPr>
      <w:r w:rsidRPr="00223ECD">
        <w:rPr>
          <w:rFonts w:ascii="Times New Roman" w:eastAsia="Times New Roman" w:hAnsi="Times New Roman" w:cs="Times New Roman"/>
          <w:color w:val="202124"/>
          <w:spacing w:val="3"/>
          <w:sz w:val="24"/>
          <w:szCs w:val="24"/>
          <w:lang w:val="en-GB" w:eastAsia="en-GB"/>
        </w:rPr>
        <w:t xml:space="preserve">a. 1  </w:t>
      </w:r>
    </w:p>
    <w:p w14:paraId="2D12A445" w14:textId="77777777" w:rsidR="00223ECD" w:rsidRPr="00223ECD" w:rsidRDefault="00223ECD" w:rsidP="00223ECD">
      <w:pPr>
        <w:shd w:val="clear" w:color="auto" w:fill="FFFFFF"/>
        <w:spacing w:after="0" w:line="360" w:lineRule="auto"/>
        <w:rPr>
          <w:rFonts w:ascii="Times New Roman" w:eastAsia="Times New Roman" w:hAnsi="Times New Roman" w:cs="Times New Roman"/>
          <w:color w:val="202124"/>
          <w:spacing w:val="3"/>
          <w:sz w:val="24"/>
          <w:szCs w:val="24"/>
          <w:lang w:val="en-GB" w:eastAsia="en-GB"/>
        </w:rPr>
      </w:pPr>
      <w:r w:rsidRPr="00223ECD">
        <w:rPr>
          <w:rFonts w:ascii="Times New Roman" w:eastAsia="Times New Roman" w:hAnsi="Times New Roman" w:cs="Times New Roman"/>
          <w:color w:val="202124"/>
          <w:spacing w:val="3"/>
          <w:sz w:val="24"/>
          <w:szCs w:val="24"/>
          <w:lang w:val="en-GB" w:eastAsia="en-GB"/>
        </w:rPr>
        <w:t xml:space="preserve">b. 2  </w:t>
      </w:r>
    </w:p>
    <w:p w14:paraId="3F34BFBC" w14:textId="77777777" w:rsidR="00223ECD" w:rsidRPr="00223ECD" w:rsidRDefault="00223ECD" w:rsidP="00223ECD">
      <w:pPr>
        <w:shd w:val="clear" w:color="auto" w:fill="FFFFFF"/>
        <w:spacing w:after="0" w:line="360" w:lineRule="auto"/>
        <w:rPr>
          <w:rFonts w:ascii="Times New Roman" w:eastAsia="Times New Roman" w:hAnsi="Times New Roman" w:cs="Times New Roman"/>
          <w:color w:val="202124"/>
          <w:spacing w:val="3"/>
          <w:sz w:val="24"/>
          <w:szCs w:val="24"/>
          <w:lang w:val="en-GB" w:eastAsia="en-GB"/>
        </w:rPr>
      </w:pPr>
      <w:r w:rsidRPr="00223ECD">
        <w:rPr>
          <w:rFonts w:ascii="Times New Roman" w:eastAsia="Times New Roman" w:hAnsi="Times New Roman" w:cs="Times New Roman"/>
          <w:color w:val="202124"/>
          <w:spacing w:val="3"/>
          <w:sz w:val="24"/>
          <w:szCs w:val="24"/>
          <w:lang w:val="en-GB" w:eastAsia="en-GB"/>
        </w:rPr>
        <w:t xml:space="preserve">c. 3 </w:t>
      </w:r>
    </w:p>
    <w:p w14:paraId="65AC72E0" w14:textId="77777777" w:rsidR="00223ECD" w:rsidRPr="00223ECD" w:rsidRDefault="00223ECD" w:rsidP="00223ECD">
      <w:pPr>
        <w:shd w:val="clear" w:color="auto" w:fill="FFFFFF"/>
        <w:spacing w:after="0" w:line="360" w:lineRule="auto"/>
        <w:rPr>
          <w:rFonts w:ascii="Times New Roman" w:eastAsia="Times New Roman" w:hAnsi="Times New Roman" w:cs="Times New Roman"/>
          <w:color w:val="202124"/>
          <w:spacing w:val="3"/>
          <w:sz w:val="24"/>
          <w:szCs w:val="24"/>
          <w:lang w:val="en-GB" w:eastAsia="en-GB"/>
        </w:rPr>
      </w:pPr>
      <w:r w:rsidRPr="00223ECD">
        <w:rPr>
          <w:rFonts w:ascii="Times New Roman" w:eastAsia="Times New Roman" w:hAnsi="Times New Roman" w:cs="Times New Roman"/>
          <w:color w:val="202124"/>
          <w:spacing w:val="3"/>
          <w:sz w:val="24"/>
          <w:szCs w:val="24"/>
          <w:lang w:val="en-GB" w:eastAsia="en-GB"/>
        </w:rPr>
        <w:t xml:space="preserve">d. 4 </w:t>
      </w:r>
    </w:p>
    <w:p w14:paraId="59360EE2" w14:textId="23BFE494" w:rsidR="00223ECD" w:rsidRPr="00223ECD" w:rsidRDefault="00223ECD" w:rsidP="00223ECD">
      <w:pPr>
        <w:spacing w:line="360" w:lineRule="auto"/>
        <w:rPr>
          <w:rFonts w:ascii="Times New Roman" w:hAnsi="Times New Roman" w:cs="Times New Roman"/>
          <w:sz w:val="24"/>
          <w:szCs w:val="24"/>
        </w:rPr>
      </w:pPr>
      <w:r w:rsidRPr="00223ECD">
        <w:rPr>
          <w:rFonts w:ascii="Times New Roman" w:eastAsia="Times New Roman" w:hAnsi="Times New Roman" w:cs="Times New Roman"/>
          <w:color w:val="202124"/>
          <w:spacing w:val="3"/>
          <w:sz w:val="24"/>
          <w:szCs w:val="24"/>
          <w:lang w:val="en-GB" w:eastAsia="en-GB"/>
        </w:rPr>
        <w:t>e. 5</w:t>
      </w:r>
    </w:p>
    <w:sectPr w:rsidR="00223ECD" w:rsidRPr="00223ECD" w:rsidSect="00B72654">
      <w:footerReference w:type="default" r:id="rId235"/>
      <w:footerReference w:type="first" r:id="rId236"/>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5665C9" w14:textId="77777777" w:rsidR="00B72654" w:rsidRDefault="00B72654">
      <w:pPr>
        <w:spacing w:line="240" w:lineRule="auto"/>
      </w:pPr>
      <w:r>
        <w:separator/>
      </w:r>
    </w:p>
  </w:endnote>
  <w:endnote w:type="continuationSeparator" w:id="0">
    <w:p w14:paraId="59FCA0D5" w14:textId="77777777" w:rsidR="00B72654" w:rsidRDefault="00B7265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Segoe Print"/>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87D083" w14:textId="77777777" w:rsidR="006C38C1" w:rsidRDefault="00DB35EB">
    <w:pP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1A64AC">
      <w:rPr>
        <w:noProof/>
        <w:color w:val="000000"/>
      </w:rPr>
      <w:t>2</w:t>
    </w:r>
    <w:r>
      <w:rPr>
        <w:color w:val="000000"/>
      </w:rPr>
      <w:fldChar w:fldCharType="end"/>
    </w:r>
  </w:p>
  <w:p w14:paraId="54572E1F" w14:textId="77777777" w:rsidR="006C38C1" w:rsidRDefault="006C38C1">
    <w:pPr>
      <w:tabs>
        <w:tab w:val="center" w:pos="4513"/>
        <w:tab w:val="right" w:pos="9026"/>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10765220"/>
      <w:docPartObj>
        <w:docPartGallery w:val="Page Numbers (Bottom of Page)"/>
        <w:docPartUnique/>
      </w:docPartObj>
    </w:sdtPr>
    <w:sdtEndPr>
      <w:rPr>
        <w:noProof/>
      </w:rPr>
    </w:sdtEndPr>
    <w:sdtContent>
      <w:p w14:paraId="0D94705C" w14:textId="24F7EABD" w:rsidR="001A64AC" w:rsidRDefault="001A64A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C7980C7" w14:textId="77777777" w:rsidR="001A64AC" w:rsidRDefault="001A64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D61A1D" w14:textId="77777777" w:rsidR="00B72654" w:rsidRDefault="00B72654">
      <w:pPr>
        <w:spacing w:after="0"/>
      </w:pPr>
      <w:r>
        <w:separator/>
      </w:r>
    </w:p>
  </w:footnote>
  <w:footnote w:type="continuationSeparator" w:id="0">
    <w:p w14:paraId="5C5423AD" w14:textId="77777777" w:rsidR="00B72654" w:rsidRDefault="00B72654">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CF092B84"/>
    <w:multiLevelType w:val="multilevel"/>
    <w:tmpl w:val="CF092B8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0053208E"/>
    <w:multiLevelType w:val="multilevel"/>
    <w:tmpl w:val="0053208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06772C06"/>
    <w:multiLevelType w:val="multilevel"/>
    <w:tmpl w:val="22CE8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ED005BC"/>
    <w:multiLevelType w:val="multilevel"/>
    <w:tmpl w:val="46CEC1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14817CE"/>
    <w:multiLevelType w:val="multilevel"/>
    <w:tmpl w:val="FCA29A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2160448"/>
    <w:multiLevelType w:val="hybridMultilevel"/>
    <w:tmpl w:val="974253D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4E53E99"/>
    <w:multiLevelType w:val="multilevel"/>
    <w:tmpl w:val="6D7C9F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DCF3660"/>
    <w:multiLevelType w:val="hybridMultilevel"/>
    <w:tmpl w:val="4ECEC6B0"/>
    <w:lvl w:ilvl="0" w:tplc="40090019">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15:restartNumberingAfterBreak="0">
    <w:nsid w:val="24632B2E"/>
    <w:multiLevelType w:val="multilevel"/>
    <w:tmpl w:val="7BBA1A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6CC0CD9"/>
    <w:multiLevelType w:val="hybridMultilevel"/>
    <w:tmpl w:val="E12A8D6E"/>
    <w:lvl w:ilvl="0" w:tplc="40090019">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15:restartNumberingAfterBreak="0">
    <w:nsid w:val="37725DAA"/>
    <w:multiLevelType w:val="multilevel"/>
    <w:tmpl w:val="24589F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4E82DD9"/>
    <w:multiLevelType w:val="hybridMultilevel"/>
    <w:tmpl w:val="704EF5B4"/>
    <w:lvl w:ilvl="0" w:tplc="70E6C4EE">
      <w:start w:val="1"/>
      <w:numFmt w:val="lowerLetter"/>
      <w:lvlText w:val="%1."/>
      <w:lvlJc w:val="left"/>
      <w:pPr>
        <w:ind w:left="1080" w:hanging="360"/>
      </w:pPr>
      <w:rPr>
        <w:rFonts w:hint="default"/>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12" w15:restartNumberingAfterBreak="0">
    <w:nsid w:val="51975611"/>
    <w:multiLevelType w:val="hybridMultilevel"/>
    <w:tmpl w:val="656EBFF8"/>
    <w:lvl w:ilvl="0" w:tplc="40090019">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 w15:restartNumberingAfterBreak="0">
    <w:nsid w:val="55EA2F35"/>
    <w:multiLevelType w:val="hybridMultilevel"/>
    <w:tmpl w:val="974253D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4" w15:restartNumberingAfterBreak="0">
    <w:nsid w:val="56FE0640"/>
    <w:multiLevelType w:val="hybridMultilevel"/>
    <w:tmpl w:val="7CF09D2E"/>
    <w:lvl w:ilvl="0" w:tplc="40090019">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5" w15:restartNumberingAfterBreak="0">
    <w:nsid w:val="5B57717E"/>
    <w:multiLevelType w:val="multilevel"/>
    <w:tmpl w:val="62F02C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C2F4A55"/>
    <w:multiLevelType w:val="multilevel"/>
    <w:tmpl w:val="ACCE02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4A90114"/>
    <w:multiLevelType w:val="hybridMultilevel"/>
    <w:tmpl w:val="974253D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5466F14"/>
    <w:multiLevelType w:val="hybridMultilevel"/>
    <w:tmpl w:val="176CE3C0"/>
    <w:lvl w:ilvl="0" w:tplc="40090019">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65913FD1"/>
    <w:multiLevelType w:val="multilevel"/>
    <w:tmpl w:val="F98AA9DC"/>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7F540D7D"/>
    <w:multiLevelType w:val="multilevel"/>
    <w:tmpl w:val="351249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65840235">
    <w:abstractNumId w:val="1"/>
  </w:num>
  <w:num w:numId="2" w16cid:durableId="1172720830">
    <w:abstractNumId w:val="0"/>
  </w:num>
  <w:num w:numId="3" w16cid:durableId="1120955986">
    <w:abstractNumId w:val="3"/>
  </w:num>
  <w:num w:numId="4" w16cid:durableId="561254667">
    <w:abstractNumId w:val="16"/>
    <w:lvlOverride w:ilvl="0">
      <w:lvl w:ilvl="0">
        <w:numFmt w:val="lowerLetter"/>
        <w:lvlText w:val="%1."/>
        <w:lvlJc w:val="left"/>
      </w:lvl>
    </w:lvlOverride>
  </w:num>
  <w:num w:numId="5" w16cid:durableId="871377740">
    <w:abstractNumId w:val="16"/>
    <w:lvlOverride w:ilvl="0">
      <w:lvl w:ilvl="0">
        <w:numFmt w:val="lowerLetter"/>
        <w:lvlText w:val="%1."/>
        <w:lvlJc w:val="left"/>
      </w:lvl>
    </w:lvlOverride>
  </w:num>
  <w:num w:numId="6" w16cid:durableId="1724206543">
    <w:abstractNumId w:val="16"/>
    <w:lvlOverride w:ilvl="0">
      <w:lvl w:ilvl="0">
        <w:numFmt w:val="lowerLetter"/>
        <w:lvlText w:val="%1."/>
        <w:lvlJc w:val="left"/>
      </w:lvl>
    </w:lvlOverride>
  </w:num>
  <w:num w:numId="7" w16cid:durableId="1781873890">
    <w:abstractNumId w:val="10"/>
    <w:lvlOverride w:ilvl="0">
      <w:lvl w:ilvl="0">
        <w:numFmt w:val="lowerLetter"/>
        <w:lvlText w:val="%1."/>
        <w:lvlJc w:val="left"/>
      </w:lvl>
    </w:lvlOverride>
  </w:num>
  <w:num w:numId="8" w16cid:durableId="555438315">
    <w:abstractNumId w:val="10"/>
    <w:lvlOverride w:ilvl="0">
      <w:lvl w:ilvl="0">
        <w:numFmt w:val="lowerLetter"/>
        <w:lvlText w:val="%1."/>
        <w:lvlJc w:val="left"/>
      </w:lvl>
    </w:lvlOverride>
  </w:num>
  <w:num w:numId="9" w16cid:durableId="79523527">
    <w:abstractNumId w:val="10"/>
    <w:lvlOverride w:ilvl="0">
      <w:lvl w:ilvl="0">
        <w:numFmt w:val="lowerLetter"/>
        <w:lvlText w:val="%1."/>
        <w:lvlJc w:val="left"/>
      </w:lvl>
    </w:lvlOverride>
  </w:num>
  <w:num w:numId="10" w16cid:durableId="1755086809">
    <w:abstractNumId w:val="19"/>
  </w:num>
  <w:num w:numId="11" w16cid:durableId="1520507400">
    <w:abstractNumId w:val="4"/>
    <w:lvlOverride w:ilvl="0">
      <w:lvl w:ilvl="0">
        <w:numFmt w:val="lowerLetter"/>
        <w:lvlText w:val="%1."/>
        <w:lvlJc w:val="left"/>
      </w:lvl>
    </w:lvlOverride>
  </w:num>
  <w:num w:numId="12" w16cid:durableId="808547623">
    <w:abstractNumId w:val="4"/>
    <w:lvlOverride w:ilvl="0">
      <w:lvl w:ilvl="0">
        <w:numFmt w:val="lowerLetter"/>
        <w:lvlText w:val="%1."/>
        <w:lvlJc w:val="left"/>
      </w:lvl>
    </w:lvlOverride>
  </w:num>
  <w:num w:numId="13" w16cid:durableId="2000494785">
    <w:abstractNumId w:val="4"/>
    <w:lvlOverride w:ilvl="0">
      <w:lvl w:ilvl="0">
        <w:numFmt w:val="lowerLetter"/>
        <w:lvlText w:val="%1."/>
        <w:lvlJc w:val="left"/>
      </w:lvl>
    </w:lvlOverride>
  </w:num>
  <w:num w:numId="14" w16cid:durableId="1220094087">
    <w:abstractNumId w:val="4"/>
    <w:lvlOverride w:ilvl="0">
      <w:lvl w:ilvl="0">
        <w:numFmt w:val="lowerLetter"/>
        <w:lvlText w:val="%1."/>
        <w:lvlJc w:val="left"/>
      </w:lvl>
    </w:lvlOverride>
  </w:num>
  <w:num w:numId="15" w16cid:durableId="1390810384">
    <w:abstractNumId w:val="8"/>
    <w:lvlOverride w:ilvl="0">
      <w:lvl w:ilvl="0">
        <w:numFmt w:val="lowerLetter"/>
        <w:lvlText w:val="%1."/>
        <w:lvlJc w:val="left"/>
      </w:lvl>
    </w:lvlOverride>
  </w:num>
  <w:num w:numId="16" w16cid:durableId="1093167985">
    <w:abstractNumId w:val="8"/>
    <w:lvlOverride w:ilvl="0">
      <w:lvl w:ilvl="0">
        <w:numFmt w:val="lowerLetter"/>
        <w:lvlText w:val="%1."/>
        <w:lvlJc w:val="left"/>
      </w:lvl>
    </w:lvlOverride>
  </w:num>
  <w:num w:numId="17" w16cid:durableId="495877306">
    <w:abstractNumId w:val="2"/>
    <w:lvlOverride w:ilvl="0">
      <w:lvl w:ilvl="0">
        <w:numFmt w:val="lowerLetter"/>
        <w:lvlText w:val="%1."/>
        <w:lvlJc w:val="left"/>
      </w:lvl>
    </w:lvlOverride>
  </w:num>
  <w:num w:numId="18" w16cid:durableId="1290476419">
    <w:abstractNumId w:val="2"/>
    <w:lvlOverride w:ilvl="0">
      <w:lvl w:ilvl="0">
        <w:numFmt w:val="lowerLetter"/>
        <w:lvlText w:val="%1."/>
        <w:lvlJc w:val="left"/>
      </w:lvl>
    </w:lvlOverride>
  </w:num>
  <w:num w:numId="19" w16cid:durableId="639505554">
    <w:abstractNumId w:val="2"/>
    <w:lvlOverride w:ilvl="0">
      <w:lvl w:ilvl="0">
        <w:numFmt w:val="lowerLetter"/>
        <w:lvlText w:val="%1."/>
        <w:lvlJc w:val="left"/>
      </w:lvl>
    </w:lvlOverride>
  </w:num>
  <w:num w:numId="20" w16cid:durableId="1677537730">
    <w:abstractNumId w:val="2"/>
    <w:lvlOverride w:ilvl="0">
      <w:lvl w:ilvl="0">
        <w:numFmt w:val="lowerLetter"/>
        <w:lvlText w:val="%1."/>
        <w:lvlJc w:val="left"/>
      </w:lvl>
    </w:lvlOverride>
  </w:num>
  <w:num w:numId="21" w16cid:durableId="1049459026">
    <w:abstractNumId w:val="20"/>
    <w:lvlOverride w:ilvl="0">
      <w:lvl w:ilvl="0">
        <w:numFmt w:val="lowerLetter"/>
        <w:lvlText w:val="%1."/>
        <w:lvlJc w:val="left"/>
      </w:lvl>
    </w:lvlOverride>
  </w:num>
  <w:num w:numId="22" w16cid:durableId="1189488604">
    <w:abstractNumId w:val="20"/>
    <w:lvlOverride w:ilvl="0">
      <w:lvl w:ilvl="0">
        <w:numFmt w:val="lowerLetter"/>
        <w:lvlText w:val="%1."/>
        <w:lvlJc w:val="left"/>
      </w:lvl>
    </w:lvlOverride>
  </w:num>
  <w:num w:numId="23" w16cid:durableId="799685092">
    <w:abstractNumId w:val="20"/>
    <w:lvlOverride w:ilvl="0">
      <w:lvl w:ilvl="0">
        <w:numFmt w:val="lowerLetter"/>
        <w:lvlText w:val="%1."/>
        <w:lvlJc w:val="left"/>
      </w:lvl>
    </w:lvlOverride>
  </w:num>
  <w:num w:numId="24" w16cid:durableId="1669408720">
    <w:abstractNumId w:val="20"/>
    <w:lvlOverride w:ilvl="0">
      <w:lvl w:ilvl="0">
        <w:numFmt w:val="lowerLetter"/>
        <w:lvlText w:val="%1."/>
        <w:lvlJc w:val="left"/>
      </w:lvl>
    </w:lvlOverride>
  </w:num>
  <w:num w:numId="25" w16cid:durableId="989670516">
    <w:abstractNumId w:val="15"/>
    <w:lvlOverride w:ilvl="0">
      <w:lvl w:ilvl="0">
        <w:numFmt w:val="lowerLetter"/>
        <w:lvlText w:val="%1."/>
        <w:lvlJc w:val="left"/>
      </w:lvl>
    </w:lvlOverride>
  </w:num>
  <w:num w:numId="26" w16cid:durableId="1885872821">
    <w:abstractNumId w:val="15"/>
    <w:lvlOverride w:ilvl="0">
      <w:lvl w:ilvl="0">
        <w:numFmt w:val="lowerLetter"/>
        <w:lvlText w:val="%1."/>
        <w:lvlJc w:val="left"/>
      </w:lvl>
    </w:lvlOverride>
  </w:num>
  <w:num w:numId="27" w16cid:durableId="1299189411">
    <w:abstractNumId w:val="15"/>
    <w:lvlOverride w:ilvl="0">
      <w:lvl w:ilvl="0">
        <w:numFmt w:val="lowerLetter"/>
        <w:lvlText w:val="%1."/>
        <w:lvlJc w:val="left"/>
      </w:lvl>
    </w:lvlOverride>
  </w:num>
  <w:num w:numId="28" w16cid:durableId="1604460883">
    <w:abstractNumId w:val="15"/>
    <w:lvlOverride w:ilvl="0">
      <w:lvl w:ilvl="0">
        <w:numFmt w:val="lowerLetter"/>
        <w:lvlText w:val="%1."/>
        <w:lvlJc w:val="left"/>
      </w:lvl>
    </w:lvlOverride>
  </w:num>
  <w:num w:numId="29" w16cid:durableId="37241413">
    <w:abstractNumId w:val="6"/>
    <w:lvlOverride w:ilvl="0">
      <w:lvl w:ilvl="0">
        <w:numFmt w:val="lowerLetter"/>
        <w:lvlText w:val="%1."/>
        <w:lvlJc w:val="left"/>
      </w:lvl>
    </w:lvlOverride>
  </w:num>
  <w:num w:numId="30" w16cid:durableId="2052996729">
    <w:abstractNumId w:val="6"/>
    <w:lvlOverride w:ilvl="0">
      <w:lvl w:ilvl="0">
        <w:numFmt w:val="lowerLetter"/>
        <w:lvlText w:val="%1."/>
        <w:lvlJc w:val="left"/>
      </w:lvl>
    </w:lvlOverride>
  </w:num>
  <w:num w:numId="31" w16cid:durableId="1389494901">
    <w:abstractNumId w:val="6"/>
    <w:lvlOverride w:ilvl="0">
      <w:lvl w:ilvl="0">
        <w:numFmt w:val="lowerLetter"/>
        <w:lvlText w:val="%1."/>
        <w:lvlJc w:val="left"/>
      </w:lvl>
    </w:lvlOverride>
  </w:num>
  <w:num w:numId="32" w16cid:durableId="264660089">
    <w:abstractNumId w:val="6"/>
    <w:lvlOverride w:ilvl="0">
      <w:lvl w:ilvl="0">
        <w:numFmt w:val="lowerLetter"/>
        <w:lvlText w:val="%1."/>
        <w:lvlJc w:val="left"/>
      </w:lvl>
    </w:lvlOverride>
  </w:num>
  <w:num w:numId="33" w16cid:durableId="967706347">
    <w:abstractNumId w:val="6"/>
    <w:lvlOverride w:ilvl="0">
      <w:lvl w:ilvl="0">
        <w:numFmt w:val="lowerLetter"/>
        <w:lvlText w:val="%1."/>
        <w:lvlJc w:val="left"/>
      </w:lvl>
    </w:lvlOverride>
  </w:num>
  <w:num w:numId="34" w16cid:durableId="1556547006">
    <w:abstractNumId w:val="18"/>
  </w:num>
  <w:num w:numId="35" w16cid:durableId="1078401657">
    <w:abstractNumId w:val="13"/>
  </w:num>
  <w:num w:numId="36" w16cid:durableId="59133684">
    <w:abstractNumId w:val="7"/>
  </w:num>
  <w:num w:numId="37" w16cid:durableId="1923566921">
    <w:abstractNumId w:val="14"/>
  </w:num>
  <w:num w:numId="38" w16cid:durableId="923146052">
    <w:abstractNumId w:val="12"/>
  </w:num>
  <w:num w:numId="39" w16cid:durableId="563757733">
    <w:abstractNumId w:val="9"/>
  </w:num>
  <w:num w:numId="40" w16cid:durableId="1940597071">
    <w:abstractNumId w:val="5"/>
  </w:num>
  <w:num w:numId="41" w16cid:durableId="214241195">
    <w:abstractNumId w:val="11"/>
  </w:num>
  <w:num w:numId="42" w16cid:durableId="6842835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38C1"/>
    <w:rsid w:val="0003743E"/>
    <w:rsid w:val="0004211E"/>
    <w:rsid w:val="000558AE"/>
    <w:rsid w:val="000D48F4"/>
    <w:rsid w:val="000F34DA"/>
    <w:rsid w:val="000F4DDE"/>
    <w:rsid w:val="00106B03"/>
    <w:rsid w:val="00111916"/>
    <w:rsid w:val="0012682D"/>
    <w:rsid w:val="00132533"/>
    <w:rsid w:val="00137E2D"/>
    <w:rsid w:val="0014604A"/>
    <w:rsid w:val="00165393"/>
    <w:rsid w:val="001819EB"/>
    <w:rsid w:val="00181BC7"/>
    <w:rsid w:val="00184EE6"/>
    <w:rsid w:val="001A1E93"/>
    <w:rsid w:val="001A64AC"/>
    <w:rsid w:val="001B0C93"/>
    <w:rsid w:val="001D3275"/>
    <w:rsid w:val="001D520E"/>
    <w:rsid w:val="001F0751"/>
    <w:rsid w:val="001F264D"/>
    <w:rsid w:val="00211805"/>
    <w:rsid w:val="002156A9"/>
    <w:rsid w:val="00223ECD"/>
    <w:rsid w:val="00231120"/>
    <w:rsid w:val="00260B66"/>
    <w:rsid w:val="0028406C"/>
    <w:rsid w:val="00284840"/>
    <w:rsid w:val="002930F1"/>
    <w:rsid w:val="002A3E1C"/>
    <w:rsid w:val="002D4F55"/>
    <w:rsid w:val="002E477B"/>
    <w:rsid w:val="002F490B"/>
    <w:rsid w:val="00335ABE"/>
    <w:rsid w:val="003375A7"/>
    <w:rsid w:val="003426BD"/>
    <w:rsid w:val="00371A60"/>
    <w:rsid w:val="00373041"/>
    <w:rsid w:val="003754E7"/>
    <w:rsid w:val="003A581C"/>
    <w:rsid w:val="003C46DE"/>
    <w:rsid w:val="003D749D"/>
    <w:rsid w:val="003E4AD0"/>
    <w:rsid w:val="003E6173"/>
    <w:rsid w:val="003E7AA9"/>
    <w:rsid w:val="003F3D15"/>
    <w:rsid w:val="00405B42"/>
    <w:rsid w:val="00414800"/>
    <w:rsid w:val="00417AE6"/>
    <w:rsid w:val="00423AE0"/>
    <w:rsid w:val="004248A5"/>
    <w:rsid w:val="00426C31"/>
    <w:rsid w:val="00486D6B"/>
    <w:rsid w:val="00495B8A"/>
    <w:rsid w:val="004A4012"/>
    <w:rsid w:val="004D7A46"/>
    <w:rsid w:val="004E2177"/>
    <w:rsid w:val="004E3E76"/>
    <w:rsid w:val="004F078C"/>
    <w:rsid w:val="00506C95"/>
    <w:rsid w:val="00546207"/>
    <w:rsid w:val="005546DC"/>
    <w:rsid w:val="0059046A"/>
    <w:rsid w:val="0060504E"/>
    <w:rsid w:val="00622A4B"/>
    <w:rsid w:val="006331FE"/>
    <w:rsid w:val="00640AEC"/>
    <w:rsid w:val="0066613E"/>
    <w:rsid w:val="006851B0"/>
    <w:rsid w:val="00691912"/>
    <w:rsid w:val="006B10F5"/>
    <w:rsid w:val="006B7D34"/>
    <w:rsid w:val="006C38C1"/>
    <w:rsid w:val="006C754D"/>
    <w:rsid w:val="006D3F49"/>
    <w:rsid w:val="006D69A1"/>
    <w:rsid w:val="007048F5"/>
    <w:rsid w:val="00750ADE"/>
    <w:rsid w:val="00751895"/>
    <w:rsid w:val="007A772D"/>
    <w:rsid w:val="007C22C6"/>
    <w:rsid w:val="007D6C38"/>
    <w:rsid w:val="007E3796"/>
    <w:rsid w:val="007E73EA"/>
    <w:rsid w:val="007E7918"/>
    <w:rsid w:val="007F6415"/>
    <w:rsid w:val="00820ED8"/>
    <w:rsid w:val="00825AAA"/>
    <w:rsid w:val="00830537"/>
    <w:rsid w:val="00836491"/>
    <w:rsid w:val="008413C2"/>
    <w:rsid w:val="0084271F"/>
    <w:rsid w:val="00865D42"/>
    <w:rsid w:val="00871542"/>
    <w:rsid w:val="0088544D"/>
    <w:rsid w:val="00896D75"/>
    <w:rsid w:val="008D13FF"/>
    <w:rsid w:val="008E5FB6"/>
    <w:rsid w:val="00944833"/>
    <w:rsid w:val="009568C0"/>
    <w:rsid w:val="009839E2"/>
    <w:rsid w:val="009860A8"/>
    <w:rsid w:val="009A07E8"/>
    <w:rsid w:val="009D15AE"/>
    <w:rsid w:val="00A23D78"/>
    <w:rsid w:val="00A41545"/>
    <w:rsid w:val="00A52EF3"/>
    <w:rsid w:val="00A777C4"/>
    <w:rsid w:val="00A94171"/>
    <w:rsid w:val="00A955D7"/>
    <w:rsid w:val="00AA45FA"/>
    <w:rsid w:val="00AB0E6F"/>
    <w:rsid w:val="00AC3A29"/>
    <w:rsid w:val="00AC6E52"/>
    <w:rsid w:val="00AF5962"/>
    <w:rsid w:val="00B220B2"/>
    <w:rsid w:val="00B44E1D"/>
    <w:rsid w:val="00B61AC4"/>
    <w:rsid w:val="00B65E75"/>
    <w:rsid w:val="00B66C9E"/>
    <w:rsid w:val="00B71FB3"/>
    <w:rsid w:val="00B72654"/>
    <w:rsid w:val="00BA1AFD"/>
    <w:rsid w:val="00BB38F1"/>
    <w:rsid w:val="00BC1520"/>
    <w:rsid w:val="00BC6F6F"/>
    <w:rsid w:val="00C15DFA"/>
    <w:rsid w:val="00C21CBC"/>
    <w:rsid w:val="00C2306F"/>
    <w:rsid w:val="00C32950"/>
    <w:rsid w:val="00C35B1A"/>
    <w:rsid w:val="00C45DF1"/>
    <w:rsid w:val="00C4706A"/>
    <w:rsid w:val="00C521CC"/>
    <w:rsid w:val="00C71047"/>
    <w:rsid w:val="00C71E71"/>
    <w:rsid w:val="00CD6555"/>
    <w:rsid w:val="00CE18FF"/>
    <w:rsid w:val="00CF0BDE"/>
    <w:rsid w:val="00CF426D"/>
    <w:rsid w:val="00D05896"/>
    <w:rsid w:val="00D23487"/>
    <w:rsid w:val="00D457ED"/>
    <w:rsid w:val="00D5593C"/>
    <w:rsid w:val="00D850B3"/>
    <w:rsid w:val="00DB35EB"/>
    <w:rsid w:val="00DC6615"/>
    <w:rsid w:val="00DD720E"/>
    <w:rsid w:val="00DF12D1"/>
    <w:rsid w:val="00E11D18"/>
    <w:rsid w:val="00E3154D"/>
    <w:rsid w:val="00E31F49"/>
    <w:rsid w:val="00E3786B"/>
    <w:rsid w:val="00E47B18"/>
    <w:rsid w:val="00E52EEB"/>
    <w:rsid w:val="00E54397"/>
    <w:rsid w:val="00E61170"/>
    <w:rsid w:val="00E7528B"/>
    <w:rsid w:val="00E9788A"/>
    <w:rsid w:val="00EA5870"/>
    <w:rsid w:val="00EC6A2F"/>
    <w:rsid w:val="00EE600C"/>
    <w:rsid w:val="00EE75C5"/>
    <w:rsid w:val="00EF5868"/>
    <w:rsid w:val="00F07663"/>
    <w:rsid w:val="00F126ED"/>
    <w:rsid w:val="00F16436"/>
    <w:rsid w:val="00F40606"/>
    <w:rsid w:val="00F42A03"/>
    <w:rsid w:val="00F546BF"/>
    <w:rsid w:val="00F6209D"/>
    <w:rsid w:val="00F82F77"/>
    <w:rsid w:val="00FD28A0"/>
    <w:rsid w:val="00FE1535"/>
    <w:rsid w:val="0C8A2ADE"/>
    <w:rsid w:val="12DA005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C09D3"/>
  <w15:docId w15:val="{DF02002A-25E0-43BC-A4D1-D27042CB08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lang w:val="en-IN" w:eastAsia="en-IN"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toc 1" w:uiPriority="39" w:unhideWhenUsed="1" w:qFormat="1"/>
    <w:lsdException w:name="toc 2" w:uiPriority="39" w:unhideWhenUsed="1" w:qFormat="1"/>
    <w:lsdException w:name="toc 3" w:uiPriority="39"/>
    <w:lsdException w:name="toc 4" w:uiPriority="39"/>
    <w:lsdException w:name="header" w:uiPriority="99" w:unhideWhenUsed="1" w:qFormat="1"/>
    <w:lsdException w:name="footer" w:uiPriority="99" w:unhideWhenUsed="1" w:qFormat="1"/>
    <w:lsdException w:name="caption" w:semiHidden="1" w:unhideWhenUsed="1" w:qFormat="1"/>
    <w:lsdException w:name="Title" w:uiPriority="10" w:qFormat="1"/>
    <w:lsdException w:name="Default Paragraph Font" w:semiHidden="1" w:uiPriority="1" w:unhideWhenUsed="1" w:qFormat="1"/>
    <w:lsdException w:name="Subtitle" w:qFormat="1"/>
    <w:lsdException w:name="Hyperlink" w:uiPriority="99" w:unhideWhenUsed="1"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after="160" w:line="259" w:lineRule="auto"/>
    </w:pPr>
    <w:rPr>
      <w:sz w:val="22"/>
      <w:szCs w:val="22"/>
    </w:rPr>
  </w:style>
  <w:style w:type="paragraph" w:styleId="Heading1">
    <w:name w:val="heading 1"/>
    <w:next w:val="Normal"/>
    <w:uiPriority w:val="9"/>
    <w:qFormat/>
    <w:pPr>
      <w:keepNext/>
      <w:keepLines/>
      <w:spacing w:before="240" w:line="360" w:lineRule="auto"/>
      <w:jc w:val="both"/>
      <w:outlineLvl w:val="0"/>
    </w:pPr>
    <w:rPr>
      <w:rFonts w:ascii="Times New Roman" w:eastAsia="Times New Roman" w:hAnsi="Times New Roman" w:cs="Times New Roman"/>
      <w:b/>
      <w:color w:val="000000" w:themeColor="text1"/>
      <w:sz w:val="28"/>
      <w:szCs w:val="28"/>
    </w:rPr>
  </w:style>
  <w:style w:type="paragraph" w:styleId="Heading2">
    <w:name w:val="heading 2"/>
    <w:next w:val="Normal"/>
    <w:uiPriority w:val="9"/>
    <w:unhideWhenUsed/>
    <w:qFormat/>
    <w:pPr>
      <w:keepNext/>
      <w:keepLines/>
      <w:spacing w:before="40" w:line="360" w:lineRule="auto"/>
      <w:jc w:val="both"/>
      <w:outlineLvl w:val="1"/>
    </w:pPr>
    <w:rPr>
      <w:rFonts w:ascii="Times New Roman" w:eastAsia="Times New Roman" w:hAnsi="Times New Roman" w:cs="Times New Roman"/>
      <w:b/>
      <w:color w:val="000000"/>
      <w:sz w:val="24"/>
      <w:szCs w:val="24"/>
    </w:rPr>
  </w:style>
  <w:style w:type="paragraph" w:styleId="Heading3">
    <w:name w:val="heading 3"/>
    <w:basedOn w:val="Normal"/>
    <w:next w:val="Normal"/>
    <w:uiPriority w:val="9"/>
    <w:unhideWhenUsed/>
    <w:qFormat/>
    <w:rsid w:val="00223ECD"/>
    <w:pPr>
      <w:spacing w:after="0" w:line="360" w:lineRule="auto"/>
      <w:jc w:val="center"/>
      <w:outlineLvl w:val="2"/>
    </w:pPr>
    <w:rPr>
      <w:rFonts w:ascii="Times New Roman" w:eastAsia="Times New Roman" w:hAnsi="Times New Roman" w:cs="Times New Roman"/>
      <w:b/>
      <w:sz w:val="24"/>
      <w:szCs w:val="24"/>
    </w:rPr>
  </w:style>
  <w:style w:type="paragraph" w:styleId="Heading4">
    <w:name w:val="heading 4"/>
    <w:basedOn w:val="Normal"/>
    <w:next w:val="Normal"/>
    <w:uiPriority w:val="9"/>
    <w:unhideWhenUsed/>
    <w:qFormat/>
    <w:rsid w:val="00CF0BDE"/>
    <w:pPr>
      <w:spacing w:line="360" w:lineRule="auto"/>
      <w:jc w:val="center"/>
      <w:outlineLvl w:val="3"/>
    </w:pPr>
    <w:rPr>
      <w:rFonts w:ascii="Times New Roman" w:hAnsi="Times New Roman" w:cs="Times New Roman"/>
      <w:b/>
      <w:bCs/>
      <w:color w:val="000000" w:themeColor="text1"/>
      <w:sz w:val="24"/>
      <w:szCs w:val="24"/>
    </w:rPr>
  </w:style>
  <w:style w:type="paragraph" w:styleId="Heading5">
    <w:name w:val="heading 5"/>
    <w:next w:val="Normal"/>
    <w:uiPriority w:val="9"/>
    <w:semiHidden/>
    <w:unhideWhenUsed/>
    <w:qFormat/>
    <w:pPr>
      <w:keepNext/>
      <w:keepLines/>
      <w:spacing w:before="220" w:after="40" w:line="259" w:lineRule="auto"/>
      <w:outlineLvl w:val="4"/>
    </w:pPr>
    <w:rPr>
      <w:b/>
      <w:sz w:val="22"/>
      <w:szCs w:val="22"/>
    </w:rPr>
  </w:style>
  <w:style w:type="paragraph" w:styleId="Heading6">
    <w:name w:val="heading 6"/>
    <w:next w:val="Normal"/>
    <w:uiPriority w:val="9"/>
    <w:semiHidden/>
    <w:unhideWhenUsed/>
    <w:qFormat/>
    <w:pPr>
      <w:keepNext/>
      <w:keepLines/>
      <w:spacing w:before="200" w:after="40" w:line="259" w:lineRule="auto"/>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Tahoma" w:hAnsi="Tahoma" w:cs="Tahoma"/>
      <w:sz w:val="16"/>
      <w:szCs w:val="16"/>
    </w:rPr>
  </w:style>
  <w:style w:type="paragraph" w:styleId="Footer">
    <w:name w:val="footer"/>
    <w:basedOn w:val="Normal"/>
    <w:link w:val="FooterChar"/>
    <w:uiPriority w:val="99"/>
    <w:unhideWhenUsed/>
    <w:qFormat/>
    <w:pPr>
      <w:tabs>
        <w:tab w:val="center" w:pos="4680"/>
        <w:tab w:val="right" w:pos="9360"/>
      </w:tabs>
      <w:spacing w:after="0" w:line="240" w:lineRule="auto"/>
    </w:pPr>
  </w:style>
  <w:style w:type="paragraph" w:styleId="Header">
    <w:name w:val="header"/>
    <w:basedOn w:val="Normal"/>
    <w:link w:val="HeaderChar"/>
    <w:uiPriority w:val="99"/>
    <w:unhideWhenUsed/>
    <w:qFormat/>
    <w:pPr>
      <w:tabs>
        <w:tab w:val="center" w:pos="4680"/>
        <w:tab w:val="right" w:pos="9360"/>
      </w:tabs>
      <w:spacing w:after="0" w:line="240" w:lineRule="auto"/>
    </w:pPr>
  </w:style>
  <w:style w:type="character" w:styleId="Hyperlink">
    <w:name w:val="Hyperlink"/>
    <w:basedOn w:val="DefaultParagraphFont"/>
    <w:uiPriority w:val="99"/>
    <w:unhideWhenUsed/>
    <w:qFormat/>
    <w:rPr>
      <w:color w:val="0000FF" w:themeColor="hyperlink"/>
      <w:u w:val="single"/>
    </w:rPr>
  </w:style>
  <w:style w:type="paragraph" w:styleId="Subtitle">
    <w:name w:val="Subtitle"/>
    <w:next w:val="Normal"/>
    <w:qFormat/>
    <w:pPr>
      <w:keepNext/>
      <w:keepLines/>
      <w:spacing w:before="360" w:after="80" w:line="259" w:lineRule="auto"/>
    </w:pPr>
    <w:rPr>
      <w:rFonts w:ascii="Georgia" w:eastAsia="Georgia" w:hAnsi="Georgia" w:cs="Georgia"/>
      <w:i/>
      <w:color w:val="666666"/>
      <w:sz w:val="48"/>
      <w:szCs w:val="48"/>
    </w:rPr>
  </w:style>
  <w:style w:type="paragraph" w:styleId="Title">
    <w:name w:val="Title"/>
    <w:next w:val="Normal"/>
    <w:uiPriority w:val="10"/>
    <w:qFormat/>
    <w:pPr>
      <w:keepNext/>
      <w:keepLines/>
      <w:spacing w:before="480" w:after="120" w:line="259" w:lineRule="auto"/>
    </w:pPr>
    <w:rPr>
      <w:b/>
      <w:sz w:val="72"/>
      <w:szCs w:val="72"/>
    </w:rPr>
  </w:style>
  <w:style w:type="paragraph" w:styleId="TOC1">
    <w:name w:val="toc 1"/>
    <w:basedOn w:val="Normal"/>
    <w:next w:val="Normal"/>
    <w:uiPriority w:val="39"/>
    <w:unhideWhenUsed/>
    <w:qFormat/>
    <w:rsid w:val="00CF0BDE"/>
    <w:pPr>
      <w:spacing w:after="100" w:line="240" w:lineRule="auto"/>
    </w:pPr>
    <w:rPr>
      <w:rFonts w:ascii="Times New Roman" w:hAnsi="Times New Roman"/>
      <w:b/>
      <w:sz w:val="24"/>
    </w:rPr>
  </w:style>
  <w:style w:type="paragraph" w:styleId="TOC2">
    <w:name w:val="toc 2"/>
    <w:basedOn w:val="Normal"/>
    <w:next w:val="Normal"/>
    <w:uiPriority w:val="39"/>
    <w:unhideWhenUsed/>
    <w:qFormat/>
    <w:pPr>
      <w:spacing w:after="100"/>
      <w:ind w:left="220"/>
    </w:pPr>
  </w:style>
  <w:style w:type="table" w:customStyle="1" w:styleId="TableNormal1">
    <w:name w:val="Table Normal1"/>
    <w:tblPr>
      <w:tblCellMar>
        <w:top w:w="0" w:type="dxa"/>
        <w:left w:w="0" w:type="dxa"/>
        <w:bottom w:w="0" w:type="dxa"/>
        <w:right w:w="0" w:type="dxa"/>
      </w:tblCellMar>
    </w:tblPr>
  </w:style>
  <w:style w:type="table" w:customStyle="1" w:styleId="Style20">
    <w:name w:val="_Style 20"/>
    <w:basedOn w:val="TableNormal1"/>
    <w:qFormat/>
    <w:tblPr>
      <w:tblCellMar>
        <w:top w:w="100" w:type="dxa"/>
        <w:left w:w="100" w:type="dxa"/>
        <w:bottom w:w="100" w:type="dxa"/>
        <w:right w:w="100" w:type="dxa"/>
      </w:tblCellMar>
    </w:tblPr>
  </w:style>
  <w:style w:type="table" w:customStyle="1" w:styleId="Style21">
    <w:name w:val="_Style 21"/>
    <w:basedOn w:val="TableNormal1"/>
    <w:qFormat/>
    <w:tblPr>
      <w:tblCellMar>
        <w:top w:w="100" w:type="dxa"/>
        <w:left w:w="100" w:type="dxa"/>
        <w:bottom w:w="100" w:type="dxa"/>
        <w:right w:w="100" w:type="dxa"/>
      </w:tblCellMar>
    </w:tbl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character" w:customStyle="1" w:styleId="BalloonTextChar">
    <w:name w:val="Balloon Text Char"/>
    <w:basedOn w:val="DefaultParagraphFont"/>
    <w:link w:val="BalloonText"/>
    <w:uiPriority w:val="99"/>
    <w:semiHidden/>
    <w:qFormat/>
    <w:rPr>
      <w:rFonts w:ascii="Tahoma" w:hAnsi="Tahoma" w:cs="Tahoma"/>
      <w:sz w:val="16"/>
      <w:szCs w:val="16"/>
    </w:rPr>
  </w:style>
  <w:style w:type="table" w:customStyle="1" w:styleId="Style32">
    <w:name w:val="_Style 32"/>
    <w:basedOn w:val="TableNormal1"/>
    <w:qFormat/>
    <w:tblPr>
      <w:tblCellMar>
        <w:top w:w="100" w:type="dxa"/>
        <w:left w:w="100" w:type="dxa"/>
        <w:bottom w:w="100" w:type="dxa"/>
        <w:right w:w="100" w:type="dxa"/>
      </w:tblCellMar>
    </w:tblPr>
  </w:style>
  <w:style w:type="table" w:customStyle="1" w:styleId="Style33">
    <w:name w:val="_Style 33"/>
    <w:basedOn w:val="TableNormal1"/>
    <w:qFormat/>
    <w:tblPr>
      <w:tblCellMar>
        <w:top w:w="100" w:type="dxa"/>
        <w:left w:w="100" w:type="dxa"/>
        <w:bottom w:w="100" w:type="dxa"/>
        <w:right w:w="100" w:type="dxa"/>
      </w:tblCellMar>
    </w:tblPr>
  </w:style>
  <w:style w:type="table" w:styleId="TableGrid">
    <w:name w:val="Table Grid"/>
    <w:basedOn w:val="TableNormal"/>
    <w:rsid w:val="00F42A03"/>
    <w:rPr>
      <w:rFonts w:ascii="Arial" w:eastAsia="Arial" w:hAnsi="Arial" w:cs="Arial"/>
      <w:sz w:val="22"/>
      <w:szCs w:val="22"/>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D6555"/>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99"/>
    <w:unhideWhenUsed/>
    <w:rsid w:val="00A94171"/>
    <w:pPr>
      <w:ind w:left="720"/>
      <w:contextualSpacing/>
    </w:pPr>
  </w:style>
  <w:style w:type="paragraph" w:styleId="TOC3">
    <w:name w:val="toc 3"/>
    <w:basedOn w:val="Normal"/>
    <w:next w:val="Normal"/>
    <w:autoRedefine/>
    <w:uiPriority w:val="39"/>
    <w:rsid w:val="00CF0BDE"/>
    <w:pPr>
      <w:tabs>
        <w:tab w:val="right" w:leader="dot" w:pos="9016"/>
      </w:tabs>
      <w:spacing w:after="100"/>
      <w:ind w:left="440"/>
    </w:pPr>
    <w:rPr>
      <w:rFonts w:ascii="Times New Roman" w:hAnsi="Times New Roman" w:cs="Times New Roman"/>
      <w:noProof/>
      <w:sz w:val="28"/>
      <w:szCs w:val="28"/>
    </w:rPr>
  </w:style>
  <w:style w:type="paragraph" w:styleId="TOC4">
    <w:name w:val="toc 4"/>
    <w:basedOn w:val="Normal"/>
    <w:next w:val="Normal"/>
    <w:autoRedefine/>
    <w:uiPriority w:val="39"/>
    <w:rsid w:val="00CF0BDE"/>
    <w:pPr>
      <w:spacing w:after="100"/>
      <w:ind w:left="6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821743">
      <w:bodyDiv w:val="1"/>
      <w:marLeft w:val="0"/>
      <w:marRight w:val="0"/>
      <w:marTop w:val="0"/>
      <w:marBottom w:val="0"/>
      <w:divBdr>
        <w:top w:val="none" w:sz="0" w:space="0" w:color="auto"/>
        <w:left w:val="none" w:sz="0" w:space="0" w:color="auto"/>
        <w:bottom w:val="none" w:sz="0" w:space="0" w:color="auto"/>
        <w:right w:val="none" w:sz="0" w:space="0" w:color="auto"/>
      </w:divBdr>
    </w:div>
    <w:div w:id="555245403">
      <w:bodyDiv w:val="1"/>
      <w:marLeft w:val="0"/>
      <w:marRight w:val="0"/>
      <w:marTop w:val="0"/>
      <w:marBottom w:val="0"/>
      <w:divBdr>
        <w:top w:val="none" w:sz="0" w:space="0" w:color="auto"/>
        <w:left w:val="none" w:sz="0" w:space="0" w:color="auto"/>
        <w:bottom w:val="none" w:sz="0" w:space="0" w:color="auto"/>
        <w:right w:val="none" w:sz="0" w:space="0" w:color="auto"/>
      </w:divBdr>
    </w:div>
    <w:div w:id="603734397">
      <w:bodyDiv w:val="1"/>
      <w:marLeft w:val="0"/>
      <w:marRight w:val="0"/>
      <w:marTop w:val="0"/>
      <w:marBottom w:val="0"/>
      <w:divBdr>
        <w:top w:val="none" w:sz="0" w:space="0" w:color="auto"/>
        <w:left w:val="none" w:sz="0" w:space="0" w:color="auto"/>
        <w:bottom w:val="none" w:sz="0" w:space="0" w:color="auto"/>
        <w:right w:val="none" w:sz="0" w:space="0" w:color="auto"/>
      </w:divBdr>
    </w:div>
    <w:div w:id="625742541">
      <w:bodyDiv w:val="1"/>
      <w:marLeft w:val="0"/>
      <w:marRight w:val="0"/>
      <w:marTop w:val="0"/>
      <w:marBottom w:val="0"/>
      <w:divBdr>
        <w:top w:val="none" w:sz="0" w:space="0" w:color="auto"/>
        <w:left w:val="none" w:sz="0" w:space="0" w:color="auto"/>
        <w:bottom w:val="none" w:sz="0" w:space="0" w:color="auto"/>
        <w:right w:val="none" w:sz="0" w:space="0" w:color="auto"/>
      </w:divBdr>
    </w:div>
    <w:div w:id="789054195">
      <w:bodyDiv w:val="1"/>
      <w:marLeft w:val="0"/>
      <w:marRight w:val="0"/>
      <w:marTop w:val="0"/>
      <w:marBottom w:val="0"/>
      <w:divBdr>
        <w:top w:val="none" w:sz="0" w:space="0" w:color="auto"/>
        <w:left w:val="none" w:sz="0" w:space="0" w:color="auto"/>
        <w:bottom w:val="none" w:sz="0" w:space="0" w:color="auto"/>
        <w:right w:val="none" w:sz="0" w:space="0" w:color="auto"/>
      </w:divBdr>
    </w:div>
    <w:div w:id="850069201">
      <w:bodyDiv w:val="1"/>
      <w:marLeft w:val="0"/>
      <w:marRight w:val="0"/>
      <w:marTop w:val="0"/>
      <w:marBottom w:val="0"/>
      <w:divBdr>
        <w:top w:val="none" w:sz="0" w:space="0" w:color="auto"/>
        <w:left w:val="none" w:sz="0" w:space="0" w:color="auto"/>
        <w:bottom w:val="none" w:sz="0" w:space="0" w:color="auto"/>
        <w:right w:val="none" w:sz="0" w:space="0" w:color="auto"/>
      </w:divBdr>
    </w:div>
    <w:div w:id="1000503043">
      <w:bodyDiv w:val="1"/>
      <w:marLeft w:val="0"/>
      <w:marRight w:val="0"/>
      <w:marTop w:val="0"/>
      <w:marBottom w:val="0"/>
      <w:divBdr>
        <w:top w:val="none" w:sz="0" w:space="0" w:color="auto"/>
        <w:left w:val="none" w:sz="0" w:space="0" w:color="auto"/>
        <w:bottom w:val="none" w:sz="0" w:space="0" w:color="auto"/>
        <w:right w:val="none" w:sz="0" w:space="0" w:color="auto"/>
      </w:divBdr>
    </w:div>
    <w:div w:id="1096056680">
      <w:bodyDiv w:val="1"/>
      <w:marLeft w:val="0"/>
      <w:marRight w:val="0"/>
      <w:marTop w:val="0"/>
      <w:marBottom w:val="0"/>
      <w:divBdr>
        <w:top w:val="none" w:sz="0" w:space="0" w:color="auto"/>
        <w:left w:val="none" w:sz="0" w:space="0" w:color="auto"/>
        <w:bottom w:val="none" w:sz="0" w:space="0" w:color="auto"/>
        <w:right w:val="none" w:sz="0" w:space="0" w:color="auto"/>
      </w:divBdr>
    </w:div>
    <w:div w:id="1217818512">
      <w:bodyDiv w:val="1"/>
      <w:marLeft w:val="0"/>
      <w:marRight w:val="0"/>
      <w:marTop w:val="0"/>
      <w:marBottom w:val="0"/>
      <w:divBdr>
        <w:top w:val="none" w:sz="0" w:space="0" w:color="auto"/>
        <w:left w:val="none" w:sz="0" w:space="0" w:color="auto"/>
        <w:bottom w:val="none" w:sz="0" w:space="0" w:color="auto"/>
        <w:right w:val="none" w:sz="0" w:space="0" w:color="auto"/>
      </w:divBdr>
    </w:div>
    <w:div w:id="1487743386">
      <w:bodyDiv w:val="1"/>
      <w:marLeft w:val="0"/>
      <w:marRight w:val="0"/>
      <w:marTop w:val="0"/>
      <w:marBottom w:val="0"/>
      <w:divBdr>
        <w:top w:val="none" w:sz="0" w:space="0" w:color="auto"/>
        <w:left w:val="none" w:sz="0" w:space="0" w:color="auto"/>
        <w:bottom w:val="none" w:sz="0" w:space="0" w:color="auto"/>
        <w:right w:val="none" w:sz="0" w:space="0" w:color="auto"/>
      </w:divBdr>
    </w:div>
    <w:div w:id="1956018821">
      <w:bodyDiv w:val="1"/>
      <w:marLeft w:val="0"/>
      <w:marRight w:val="0"/>
      <w:marTop w:val="0"/>
      <w:marBottom w:val="0"/>
      <w:divBdr>
        <w:top w:val="none" w:sz="0" w:space="0" w:color="auto"/>
        <w:left w:val="none" w:sz="0" w:space="0" w:color="auto"/>
        <w:bottom w:val="none" w:sz="0" w:space="0" w:color="auto"/>
        <w:right w:val="none" w:sz="0" w:space="0" w:color="auto"/>
      </w:divBdr>
    </w:div>
    <w:div w:id="2029209631">
      <w:bodyDiv w:val="1"/>
      <w:marLeft w:val="0"/>
      <w:marRight w:val="0"/>
      <w:marTop w:val="0"/>
      <w:marBottom w:val="0"/>
      <w:divBdr>
        <w:top w:val="none" w:sz="0" w:space="0" w:color="auto"/>
        <w:left w:val="none" w:sz="0" w:space="0" w:color="auto"/>
        <w:bottom w:val="none" w:sz="0" w:space="0" w:color="auto"/>
        <w:right w:val="none" w:sz="0" w:space="0" w:color="auto"/>
      </w:divBdr>
    </w:div>
    <w:div w:id="206694739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17" Type="http://schemas.openxmlformats.org/officeDocument/2006/relationships/hyperlink" Target="https://journals.sagepub.com/doi/abs/10.1016/j.intmar.2020.04.003" TargetMode="External"/><Relationship Id="rId21" Type="http://schemas.openxmlformats.org/officeDocument/2006/relationships/image" Target="media/image13.png"/><Relationship Id="rId42" Type="http://schemas.openxmlformats.org/officeDocument/2006/relationships/hyperlink" Target="https://www.diva-portal.org/smash/get/diva2:1582255/FULLTEXT01.pdf" TargetMode="External"/><Relationship Id="rId63" Type="http://schemas.openxmlformats.org/officeDocument/2006/relationships/hyperlink" Target="https://bwjournal.org/index.php/bsjournal/article/view/1467" TargetMode="External"/><Relationship Id="rId84" Type="http://schemas.openxmlformats.org/officeDocument/2006/relationships/hyperlink" Target="https://www.collidu.com/media/catalog/product/img/1/1/1136d46d402fb8ef44093d2fc8bd80db8b1a7278e0b1726d258d84b5f543a9e0/application-of-ai-in-digital-marketing-slide1.png" TargetMode="External"/><Relationship Id="rId138" Type="http://schemas.openxmlformats.org/officeDocument/2006/relationships/hyperlink" Target="https://www.researchgate.net/profile/Siti-Mardiana/publication/359542575_Modifying_Research_Onion_for_Information_Systems_Research/links/62432dc07931cc7ccf033406/Modifying-Research-Onion-for-Information-Systems-Research.pdf" TargetMode="External"/><Relationship Id="rId159" Type="http://schemas.openxmlformats.org/officeDocument/2006/relationships/hyperlink" Target="https://wires.onlinelibrary.wiley.com/doi/abs/10.1002/widm.1356" TargetMode="External"/><Relationship Id="rId170" Type="http://schemas.openxmlformats.org/officeDocument/2006/relationships/hyperlink" Target="https://thuvienso.hoasen.edu.vn/bitstream/handle/123456789/12547/Contents.pdf?sequence=1&amp;isAllowed=y" TargetMode="External"/><Relationship Id="rId191" Type="http://schemas.openxmlformats.org/officeDocument/2006/relationships/hyperlink" Target="https://www.mdpi.com/2071-1050/12/3/1003" TargetMode="External"/><Relationship Id="rId205" Type="http://schemas.openxmlformats.org/officeDocument/2006/relationships/hyperlink" Target="https://www.sciencedirect.com/science/article/pii/S1877050920307389" TargetMode="External"/><Relationship Id="rId226" Type="http://schemas.openxmlformats.org/officeDocument/2006/relationships/hyperlink" Target="https://www.sciencedirect.com/science/article/pii/S2667096820300021" TargetMode="External"/><Relationship Id="rId107" Type="http://schemas.openxmlformats.org/officeDocument/2006/relationships/hyperlink" Target="https://wuyuansheng.com/doc/Databricks-AI-Powered-Org__Article-Licensing-July21-1.pdf" TargetMode="External"/><Relationship Id="rId11" Type="http://schemas.openxmlformats.org/officeDocument/2006/relationships/image" Target="media/image3.png"/><Relationship Id="rId32" Type="http://schemas.openxmlformats.org/officeDocument/2006/relationships/image" Target="media/image24.png"/><Relationship Id="rId53" Type="http://schemas.openxmlformats.org/officeDocument/2006/relationships/hyperlink" Target="https://aws.amazon.com/machine-learning/ai-services/" TargetMode="External"/><Relationship Id="rId74" Type="http://schemas.openxmlformats.org/officeDocument/2006/relationships/hyperlink" Target="https://www.researchgate.net/profile/Colin-Campbell-16/publication/338290896_From_data_to_action_How_marketers_can_leverage_AI/links/5e4c8ac492851c7f7f456b8e/From-data-to-action-How-marketers-can-leverage-AI.pdf" TargetMode="External"/><Relationship Id="rId128" Type="http://schemas.openxmlformats.org/officeDocument/2006/relationships/hyperlink" Target="https://journals.bilpubgroup.com/index.php/jcsr/article/download/1591/pdf" TargetMode="External"/><Relationship Id="rId149" Type="http://schemas.openxmlformats.org/officeDocument/2006/relationships/hyperlink" Target="https://www.academia.edu/download/61373947/33Comparison_between_Qualitative_and_Quantitative_Research_Approaches_Social_Sciences20191129-122378-1f2hepc.pdf" TargetMode="External"/><Relationship Id="rId5" Type="http://schemas.openxmlformats.org/officeDocument/2006/relationships/settings" Target="settings.xml"/><Relationship Id="rId95" Type="http://schemas.openxmlformats.org/officeDocument/2006/relationships/hyperlink" Target="https://besjournals.onlinelibrary.wiley.com/doi/pdf/10.1111/2041-210X.13714" TargetMode="External"/><Relationship Id="rId160" Type="http://schemas.openxmlformats.org/officeDocument/2006/relationships/hyperlink" Target="https://wires.onlinelibrary.wiley.com/doi/abs/10.1002/widm.1356" TargetMode="External"/><Relationship Id="rId181" Type="http://schemas.openxmlformats.org/officeDocument/2006/relationships/hyperlink" Target="https://www.reuters.com/business/retail-consumer/britains-john-lewis-signs-deal-with-alphabets-google-cloud-2023-08-09/" TargetMode="External"/><Relationship Id="rId216" Type="http://schemas.openxmlformats.org/officeDocument/2006/relationships/hyperlink" Target="https://iopscience.iop.org/article/10.1088/1742-6596/1554/1/012045/pdf" TargetMode="External"/><Relationship Id="rId237" Type="http://schemas.openxmlformats.org/officeDocument/2006/relationships/fontTable" Target="fontTable.xml"/><Relationship Id="rId22" Type="http://schemas.openxmlformats.org/officeDocument/2006/relationships/image" Target="media/image14.png"/><Relationship Id="rId43" Type="http://schemas.openxmlformats.org/officeDocument/2006/relationships/hyperlink" Target="https://www.researchgate.net/profile/Saeed-Akbar-2/publication/336878467_A_Study_on_Trust_Restoration_Efforts_in_the_UK_Retail_Banking_Industry/links/5dbc4da74585151435ddb965/A-Study-on-Trust-Restoration-Efforts-in-the-UK-Retail-Banking-Industry.pdf" TargetMode="External"/><Relationship Id="rId64" Type="http://schemas.openxmlformats.org/officeDocument/2006/relationships/hyperlink" Target="https://www.researchgate.net/profile/Jasmin-Bharadiya-4/publication/371902170_Machine_Learning_and_AI_in_Business_Intelligence_Trends_and_Opportunities/links/649afb478de7ed28ba5c99bb/Machine-Learning-and-AI-in-Business-Intelligence-Trends-and-Opportunities.pdf?origin=journalDetail&amp;_tp=eyJwYWdlIjoiam91cm5hbERldGFpbCJ9" TargetMode="External"/><Relationship Id="rId118" Type="http://schemas.openxmlformats.org/officeDocument/2006/relationships/hyperlink" Target="https://www.sciencedirect.com/science/article/pii/S1877050922003714/pdf?md5=56c589da87d840baf027c2de2108553a&amp;pid=1-s2.0-S1877050922003714-main.pdf" TargetMode="External"/><Relationship Id="rId139" Type="http://schemas.openxmlformats.org/officeDocument/2006/relationships/hyperlink" Target="https://centaur.reading.ac.uk/93071/1/24Sep2020Anonymous_manuscript_revised_Centaur.pdf" TargetMode="External"/><Relationship Id="rId85" Type="http://schemas.openxmlformats.org/officeDocument/2006/relationships/hyperlink" Target="https://www.ncbi.nlm.nih.gov/pmc/articles/PMC7221239/" TargetMode="External"/><Relationship Id="rId150" Type="http://schemas.openxmlformats.org/officeDocument/2006/relationships/hyperlink" Target="https://www.academia.edu/download/61373947/33Comparison_between_Qualitative_and_Quantitative_Research_Approaches_Social_Sciences20191129-122378-1f2hepc.pdf" TargetMode="External"/><Relationship Id="rId171" Type="http://schemas.openxmlformats.org/officeDocument/2006/relationships/hyperlink" Target="https://thuvienso.hoasen.edu.vn/bitstream/handle/123456789/12547/Contents.pdf?sequence=1&amp;isAllowed=y" TargetMode="External"/><Relationship Id="rId192" Type="http://schemas.openxmlformats.org/officeDocument/2006/relationships/hyperlink" Target="https://www.mdpi.com/2071-1050/12/3/1003" TargetMode="External"/><Relationship Id="rId206" Type="http://schemas.openxmlformats.org/officeDocument/2006/relationships/hyperlink" Target="https://link.springer.com/article/10.1007/s10869-018-09613-8" TargetMode="External"/><Relationship Id="rId227" Type="http://schemas.openxmlformats.org/officeDocument/2006/relationships/hyperlink" Target="https://www.sciencedirect.com/science/article/pii/S2667096820300021" TargetMode="External"/><Relationship Id="rId12" Type="http://schemas.openxmlformats.org/officeDocument/2006/relationships/image" Target="media/image4.png"/><Relationship Id="rId33" Type="http://schemas.openxmlformats.org/officeDocument/2006/relationships/image" Target="media/image25.png"/><Relationship Id="rId108" Type="http://schemas.openxmlformats.org/officeDocument/2006/relationships/hyperlink" Target="https://wuyuansheng.com/doc/Databricks-AI-Powered-Org__Article-Licensing-July21-1.pdf" TargetMode="External"/><Relationship Id="rId129" Type="http://schemas.openxmlformats.org/officeDocument/2006/relationships/hyperlink" Target="https://journal-repository.theshillonga.com/index.php/ijels/article/view/2497/2360" TargetMode="External"/><Relationship Id="rId54" Type="http://schemas.openxmlformats.org/officeDocument/2006/relationships/hyperlink" Target="https://aws.amazon.com/machine-learning/ai-services/" TargetMode="External"/><Relationship Id="rId75" Type="http://schemas.openxmlformats.org/officeDocument/2006/relationships/hyperlink" Target="https://www.ncbi.nlm.nih.gov/pmc/articles/PMC7932468/" TargetMode="External"/><Relationship Id="rId96" Type="http://schemas.openxmlformats.org/officeDocument/2006/relationships/hyperlink" Target="https://besjournals.onlinelibrary.wiley.com/doi/pdf/10.1111/2041-210X.13714" TargetMode="External"/><Relationship Id="rId140" Type="http://schemas.openxmlformats.org/officeDocument/2006/relationships/hyperlink" Target="https://marketsplash.com/emerging-technologies-statistics/" TargetMode="External"/><Relationship Id="rId161" Type="http://schemas.openxmlformats.org/officeDocument/2006/relationships/hyperlink" Target="https://www.ons.gov.uk/economy/nationalaccounts/uksectoraccounts/bulletins/profitabilityofukcompanies/julytoseptember2022" TargetMode="External"/><Relationship Id="rId182" Type="http://schemas.openxmlformats.org/officeDocument/2006/relationships/hyperlink" Target="https://www.sciencedirect.com/science/article/pii/S0040162522006497" TargetMode="External"/><Relationship Id="rId217" Type="http://schemas.openxmlformats.org/officeDocument/2006/relationships/hyperlink" Target="https://syndelltech.com/ai-challenges-the-future-of-digital-marketing/" TargetMode="External"/><Relationship Id="rId6" Type="http://schemas.openxmlformats.org/officeDocument/2006/relationships/webSettings" Target="webSettings.xml"/><Relationship Id="rId238" Type="http://schemas.openxmlformats.org/officeDocument/2006/relationships/theme" Target="theme/theme1.xml"/><Relationship Id="rId23" Type="http://schemas.openxmlformats.org/officeDocument/2006/relationships/image" Target="media/image15.png"/><Relationship Id="rId119" Type="http://schemas.openxmlformats.org/officeDocument/2006/relationships/hyperlink" Target="https://www.sciencedirect.com/science/article/pii/S1877050922003714/pdf?md5=56c589da87d840baf027c2de2108553a&amp;pid=1-s2.0-S1877050922003714-main.pdf" TargetMode="External"/><Relationship Id="rId44" Type="http://schemas.openxmlformats.org/officeDocument/2006/relationships/hyperlink" Target="https://link.springer.com/article/10.1007/s10479-020-03620-w" TargetMode="External"/><Relationship Id="rId65" Type="http://schemas.openxmlformats.org/officeDocument/2006/relationships/hyperlink" Target="https://search.informit.org/doi/abs/10.3316/INFORMIT.738299924514584" TargetMode="External"/><Relationship Id="rId86" Type="http://schemas.openxmlformats.org/officeDocument/2006/relationships/hyperlink" Target="https://www.ncbi.nlm.nih.gov/pmc/articles/PMC7221239/" TargetMode="External"/><Relationship Id="rId130" Type="http://schemas.openxmlformats.org/officeDocument/2006/relationships/hyperlink" Target="https://journal-repository.theshillonga.com/index.php/ijels/article/view/2497/2360" TargetMode="External"/><Relationship Id="rId151" Type="http://schemas.openxmlformats.org/officeDocument/2006/relationships/hyperlink" Target="http://74.208.36.141:8080/jspui/bitstream/123456789/1319/1/BookResearchMethodology.pdf" TargetMode="External"/><Relationship Id="rId172" Type="http://schemas.openxmlformats.org/officeDocument/2006/relationships/hyperlink" Target="https://www.sciencedirect.com/science/article/pii/S0747563221001783" TargetMode="External"/><Relationship Id="rId193" Type="http://schemas.openxmlformats.org/officeDocument/2006/relationships/hyperlink" Target="https://www.sephora.co.uk/" TargetMode="External"/><Relationship Id="rId207" Type="http://schemas.openxmlformats.org/officeDocument/2006/relationships/hyperlink" Target="https://link.springer.com/article/10.1007/s10869-018-09613-8" TargetMode="External"/><Relationship Id="rId228" Type="http://schemas.openxmlformats.org/officeDocument/2006/relationships/hyperlink" Target="https://www.emerald.com/insight/content/doi/10.1108/BPMJ-10-2019-0411/full/html" TargetMode="External"/><Relationship Id="rId13" Type="http://schemas.openxmlformats.org/officeDocument/2006/relationships/image" Target="media/image5.png"/><Relationship Id="rId109" Type="http://schemas.openxmlformats.org/officeDocument/2006/relationships/hyperlink" Target="https://onlinelibrary.wiley.com/doi/pdf/10.1002/gsj.1442" TargetMode="External"/><Relationship Id="rId34" Type="http://schemas.openxmlformats.org/officeDocument/2006/relationships/image" Target="media/image26.png"/><Relationship Id="rId55" Type="http://schemas.openxmlformats.org/officeDocument/2006/relationships/hyperlink" Target="https://www.sciencedirect.com/science/article/pii/S0747563220302983" TargetMode="External"/><Relationship Id="rId76" Type="http://schemas.openxmlformats.org/officeDocument/2006/relationships/hyperlink" Target="https://www.emerald.com/insight/content/doi/10.1108/IJRDM-09-2020-0350/full/html" TargetMode="External"/><Relationship Id="rId97" Type="http://schemas.openxmlformats.org/officeDocument/2006/relationships/hyperlink" Target="https://www.theseus.fi/handle/10024/508177" TargetMode="External"/><Relationship Id="rId120" Type="http://schemas.openxmlformats.org/officeDocument/2006/relationships/hyperlink" Target="https://link.springer.com/article/10.1007/s12178-020-09600-8" TargetMode="External"/><Relationship Id="rId141" Type="http://schemas.openxmlformats.org/officeDocument/2006/relationships/hyperlink" Target="https://corporate.marksandspencer.com/launching-worlds-first-data-science-ai-academy-retail" TargetMode="External"/><Relationship Id="rId7" Type="http://schemas.openxmlformats.org/officeDocument/2006/relationships/footnotes" Target="footnotes.xml"/><Relationship Id="rId162" Type="http://schemas.openxmlformats.org/officeDocument/2006/relationships/hyperlink" Target="https://scholar.sun.ac.za/bitstream/handle/10019.1/124902/oosthuizen_artificial_2022.pdf?sequence=1&amp;isAllowed=y" TargetMode="External"/><Relationship Id="rId183" Type="http://schemas.openxmlformats.org/officeDocument/2006/relationships/hyperlink" Target="https://ejournal.aibpmjournals.com/index.php/JCDA/article/download/807/772" TargetMode="External"/><Relationship Id="rId218" Type="http://schemas.openxmlformats.org/officeDocument/2006/relationships/hyperlink" Target="https://syndelltech.com/ai-challenges-the-future-of-digital-marketing/" TargetMode="External"/><Relationship Id="rId24" Type="http://schemas.openxmlformats.org/officeDocument/2006/relationships/image" Target="media/image16.png"/><Relationship Id="rId45" Type="http://schemas.openxmlformats.org/officeDocument/2006/relationships/hyperlink" Target="http://eiris.it/ojs/index.php/scienceandphilosophy/article/viewFile/500/732" TargetMode="External"/><Relationship Id="rId66" Type="http://schemas.openxmlformats.org/officeDocument/2006/relationships/hyperlink" Target="https://search.informit.org/doi/abs/10.3316/INFORMIT.738299924514584" TargetMode="External"/><Relationship Id="rId87" Type="http://schemas.openxmlformats.org/officeDocument/2006/relationships/hyperlink" Target="https://www.sciencedirect.com/science/article/pii/S0160791X19307171" TargetMode="External"/><Relationship Id="rId110" Type="http://schemas.openxmlformats.org/officeDocument/2006/relationships/hyperlink" Target="https://www.sciencedirect.com/science/article/pii/B9780128184387000125" TargetMode="External"/><Relationship Id="rId131" Type="http://schemas.openxmlformats.org/officeDocument/2006/relationships/hyperlink" Target="https://www.emerald.com/insight/content/doi/10.1108/JSM-01-2019-0043/full/html" TargetMode="External"/><Relationship Id="rId152" Type="http://schemas.openxmlformats.org/officeDocument/2006/relationships/hyperlink" Target="http://74.208.36.141:8080/jspui/bitstream/123456789/1319/1/BookResearchMethodology.pdf" TargetMode="External"/><Relationship Id="rId173" Type="http://schemas.openxmlformats.org/officeDocument/2006/relationships/hyperlink" Target="https://www.sciencedirect.com/science/article/pii/S0747563221001783" TargetMode="External"/><Relationship Id="rId194" Type="http://schemas.openxmlformats.org/officeDocument/2006/relationships/hyperlink" Target="https://www.sciencedirect.com/science/article/pii/S0098135421000326" TargetMode="External"/><Relationship Id="rId208" Type="http://schemas.openxmlformats.org/officeDocument/2006/relationships/hyperlink" Target="https://iopscience.iop.org/article/10.1088/1757-899X/940/1/012067/meta" TargetMode="External"/><Relationship Id="rId229" Type="http://schemas.openxmlformats.org/officeDocument/2006/relationships/hyperlink" Target="https://books.google.co.in/books?hl=en&amp;lr=&amp;id=BaEsEAAAQBAJ&amp;oi=fnd&amp;pg=PP11&amp;dq=correlation+analysis+spss&amp;ots=un_93qFXt6&amp;sig=2A-Qp01sAUeGGW1RArMXuNXnoQ8&amp;redir_esc=y" TargetMode="External"/><Relationship Id="rId14" Type="http://schemas.openxmlformats.org/officeDocument/2006/relationships/image" Target="media/image6.png"/><Relationship Id="rId35" Type="http://schemas.openxmlformats.org/officeDocument/2006/relationships/image" Target="media/image27.png"/><Relationship Id="rId56" Type="http://schemas.openxmlformats.org/officeDocument/2006/relationships/hyperlink" Target="https://www.sciencedirect.com/science/article/pii/S0747563220302983" TargetMode="External"/><Relationship Id="rId77" Type="http://schemas.openxmlformats.org/officeDocument/2006/relationships/hyperlink" Target="https://www.emerald.com/insight/content/doi/10.1108/IJRDM-09-2020-0350/full/html" TargetMode="External"/><Relationship Id="rId100" Type="http://schemas.openxmlformats.org/officeDocument/2006/relationships/hyperlink" Target="https://www.educba.com/digital-marketing-strategies/" TargetMode="External"/><Relationship Id="rId8" Type="http://schemas.openxmlformats.org/officeDocument/2006/relationships/endnotes" Target="endnotes.xml"/><Relationship Id="rId98" Type="http://schemas.openxmlformats.org/officeDocument/2006/relationships/hyperlink" Target="https://www.sciencedirect.com/science/article/pii/S026840121930917X" TargetMode="External"/><Relationship Id="rId121" Type="http://schemas.openxmlformats.org/officeDocument/2006/relationships/hyperlink" Target="https://www.sciencedirect.com/science/article/pii/S0167923619300405" TargetMode="External"/><Relationship Id="rId142" Type="http://schemas.openxmlformats.org/officeDocument/2006/relationships/hyperlink" Target="https://corporate.marksandspencer.com/launching-worlds-first-data-science-ai-academy-retail" TargetMode="External"/><Relationship Id="rId163" Type="http://schemas.openxmlformats.org/officeDocument/2006/relationships/hyperlink" Target="https://scholar.sun.ac.za/bitstream/handle/10019.1/124902/oosthuizen_artificial_2022.pdf?sequence=1&amp;isAllowed=y" TargetMode="External"/><Relationship Id="rId184" Type="http://schemas.openxmlformats.org/officeDocument/2006/relationships/hyperlink" Target="https://www.nature.com/articles/s41598-019-57247-4" TargetMode="External"/><Relationship Id="rId219" Type="http://schemas.openxmlformats.org/officeDocument/2006/relationships/hyperlink" Target="https://www.sciencedirect.com/science/article/pii/S0969698920306433" TargetMode="External"/><Relationship Id="rId230" Type="http://schemas.openxmlformats.org/officeDocument/2006/relationships/hyperlink" Target="https://www.mdpi.com/2071-1050/13/1/189/pdf" TargetMode="External"/><Relationship Id="rId25" Type="http://schemas.openxmlformats.org/officeDocument/2006/relationships/image" Target="media/image17.png"/><Relationship Id="rId46" Type="http://schemas.openxmlformats.org/officeDocument/2006/relationships/hyperlink" Target="http://eiris.it/ojs/index.php/scienceandphilosophy/article/viewFile/500/732" TargetMode="External"/><Relationship Id="rId67" Type="http://schemas.openxmlformats.org/officeDocument/2006/relationships/hyperlink" Target="https://www.boat-lifestyle.com/blogs/news/boat-acquires-singapore-based-kaha-to-develop-iot-enabled-wearables" TargetMode="External"/><Relationship Id="rId88" Type="http://schemas.openxmlformats.org/officeDocument/2006/relationships/hyperlink" Target="https://pubs.rsc.org/en/content/articlelanding/2020/mo/c9mo00154a/unauth" TargetMode="External"/><Relationship Id="rId111" Type="http://schemas.openxmlformats.org/officeDocument/2006/relationships/hyperlink" Target="https://www.sciencedirect.com/science/article/pii/B9780128184387000125" TargetMode="External"/><Relationship Id="rId132" Type="http://schemas.openxmlformats.org/officeDocument/2006/relationships/hyperlink" Target="https://www.emerald.com/insight/content/doi/10.1108/JSM-01-2019-0043/full/html" TargetMode="External"/><Relationship Id="rId153" Type="http://schemas.openxmlformats.org/officeDocument/2006/relationships/hyperlink" Target="https://journal.mediapublikasi.id/index.php/bullet/article/view/3427" TargetMode="External"/><Relationship Id="rId174" Type="http://schemas.openxmlformats.org/officeDocument/2006/relationships/hyperlink" Target="https://www.prolificnorth.co.uk/news/asda-recruits-ai-and-iot-specialists-understand-future-retail/" TargetMode="External"/><Relationship Id="rId195" Type="http://schemas.openxmlformats.org/officeDocument/2006/relationships/hyperlink" Target="http://article.sciappliedmathematics.com/pdf/AJAMS-9-1-2.pdf" TargetMode="External"/><Relationship Id="rId209" Type="http://schemas.openxmlformats.org/officeDocument/2006/relationships/hyperlink" Target="https://www.statista.com/outlook/dmo/digital-advertising/worldwide" TargetMode="External"/><Relationship Id="rId190" Type="http://schemas.openxmlformats.org/officeDocument/2006/relationships/hyperlink" Target="https://www.researchgate.net/" TargetMode="External"/><Relationship Id="rId204" Type="http://schemas.openxmlformats.org/officeDocument/2006/relationships/hyperlink" Target="https://www.sciencedirect.com/science/article/pii/S1877050920307389" TargetMode="External"/><Relationship Id="rId220" Type="http://schemas.openxmlformats.org/officeDocument/2006/relationships/hyperlink" Target="https://www.target.com/" TargetMode="External"/><Relationship Id="rId225" Type="http://schemas.openxmlformats.org/officeDocument/2006/relationships/hyperlink" Target="http://growingscience.com/ijds/Vol6/ijdns_2022_65.pdf" TargetMode="External"/><Relationship Id="rId15" Type="http://schemas.openxmlformats.org/officeDocument/2006/relationships/image" Target="media/image7.png"/><Relationship Id="rId36" Type="http://schemas.openxmlformats.org/officeDocument/2006/relationships/image" Target="media/image28.jpeg"/><Relationship Id="rId57" Type="http://schemas.openxmlformats.org/officeDocument/2006/relationships/hyperlink" Target="https://www.analyticsvidhya.com/blog/2023/04/ai-in-social-media/" TargetMode="External"/><Relationship Id="rId106" Type="http://schemas.openxmlformats.org/officeDocument/2006/relationships/hyperlink" Target="https://www.reliablesoft.net/digital-marketing-guide/" TargetMode="External"/><Relationship Id="rId127" Type="http://schemas.openxmlformats.org/officeDocument/2006/relationships/hyperlink" Target="https://journals.bilpubgroup.com/index.php/jcsr/article/download/1591/pdf" TargetMode="External"/><Relationship Id="rId10" Type="http://schemas.openxmlformats.org/officeDocument/2006/relationships/image" Target="media/image2.png"/><Relationship Id="rId31" Type="http://schemas.openxmlformats.org/officeDocument/2006/relationships/image" Target="media/image23.png"/><Relationship Id="rId52" Type="http://schemas.openxmlformats.org/officeDocument/2006/relationships/hyperlink" Target="https://www.amazon.co.uk/" TargetMode="External"/><Relationship Id="rId73" Type="http://schemas.openxmlformats.org/officeDocument/2006/relationships/hyperlink" Target="https://onlinelibrary.wiley.com/doi/pdf/10.1002/sim.9620" TargetMode="External"/><Relationship Id="rId78" Type="http://schemas.openxmlformats.org/officeDocument/2006/relationships/hyperlink" Target="https://link.springer.com/article/10.1007/s11135-020-01072-9" TargetMode="External"/><Relationship Id="rId94" Type="http://schemas.openxmlformats.org/officeDocument/2006/relationships/hyperlink" Target="https://www.sciencedirect.com/science/article/pii/S2351978920309689" TargetMode="External"/><Relationship Id="rId99" Type="http://schemas.openxmlformats.org/officeDocument/2006/relationships/hyperlink" Target="https://www.sciencedirect.com/science/article/pii/S0268401220308082" TargetMode="External"/><Relationship Id="rId101" Type="http://schemas.openxmlformats.org/officeDocument/2006/relationships/hyperlink" Target="https://emarsys.com/press-release/new-study-reveals-retailers-ready-ai-marketing-70-regard-technical-skills-barrier-mainstream-adoption/" TargetMode="External"/><Relationship Id="rId122" Type="http://schemas.openxmlformats.org/officeDocument/2006/relationships/hyperlink" Target="https://www.sciencedirect.com/science/article/pii/S0301421519307943" TargetMode="External"/><Relationship Id="rId143" Type="http://schemas.openxmlformats.org/officeDocument/2006/relationships/hyperlink" Target="http://dspace.epoka.edu.al/bitstream/handle/1/1829/Academicus-MMXIX-19-032-036.pdf?sequence=1" TargetMode="External"/><Relationship Id="rId148" Type="http://schemas.openxmlformats.org/officeDocument/2006/relationships/hyperlink" Target="https://meghaganguli23.medium.com/use-of-race-model-for-digital-marketing-strategy-d2c1ce73f7a6" TargetMode="External"/><Relationship Id="rId164" Type="http://schemas.openxmlformats.org/officeDocument/2006/relationships/hyperlink" Target="https://www.researchgate.net/profile/Manasmita-Panda/publication/358646409_DIGITAL_MARKETING/links/620d4a334be28e145c982d43/DIGITAL-MARKETING.pdf" TargetMode="External"/><Relationship Id="rId169" Type="http://schemas.openxmlformats.org/officeDocument/2006/relationships/hyperlink" Target="https://ualresearchonline.arts.ac.uk/id/eprint/17978/1/ASOS%20case%20study%20accepted%20version%2C%20BFBC.pdf" TargetMode="External"/><Relationship Id="rId185" Type="http://schemas.openxmlformats.org/officeDocument/2006/relationships/hyperlink" Target="https://grnjournal.us/index.php/AJPDIS/article/view/1256" TargetMode="External"/><Relationship Id="rId4" Type="http://schemas.openxmlformats.org/officeDocument/2006/relationships/styles" Target="styles.xml"/><Relationship Id="rId9" Type="http://schemas.openxmlformats.org/officeDocument/2006/relationships/image" Target="media/image1.jpg"/><Relationship Id="rId180" Type="http://schemas.openxmlformats.org/officeDocument/2006/relationships/hyperlink" Target="https://www.reuters.com/business/retail-consumer/britains-john-lewis-signs-deal-with-alphabets-google-cloud-2023-08-09/" TargetMode="External"/><Relationship Id="rId210" Type="http://schemas.openxmlformats.org/officeDocument/2006/relationships/hyperlink" Target="https://www.statista.com/statistics/1370352/digtial-retail-media-advertising-spending-uk/" TargetMode="External"/><Relationship Id="rId215" Type="http://schemas.openxmlformats.org/officeDocument/2006/relationships/hyperlink" Target="https://iopscience.iop.org/article/10.1088/1742-6596/1554/1/012045/pdf" TargetMode="External"/><Relationship Id="rId236" Type="http://schemas.openxmlformats.org/officeDocument/2006/relationships/footer" Target="footer2.xml"/><Relationship Id="rId26" Type="http://schemas.openxmlformats.org/officeDocument/2006/relationships/image" Target="media/image18.png"/><Relationship Id="rId231" Type="http://schemas.openxmlformats.org/officeDocument/2006/relationships/hyperlink" Target="https://www.tandfonline.com/doi/pdf/10.1080/0267257X.2021.1900334" TargetMode="External"/><Relationship Id="rId47" Type="http://schemas.openxmlformats.org/officeDocument/2006/relationships/hyperlink" Target="https://www.aldi.co.uk/" TargetMode="External"/><Relationship Id="rId68" Type="http://schemas.openxmlformats.org/officeDocument/2006/relationships/hyperlink" Target="https://www.boat-lifestyle.com/blogs/news/boat-acquires-singapore-based-kaha-to-develop-iot-enabled-wearables" TargetMode="External"/><Relationship Id="rId89" Type="http://schemas.openxmlformats.org/officeDocument/2006/relationships/hyperlink" Target="https://pubs.rsc.org/en/content/articlelanding/2020/mo/c9mo00154a/unauth" TargetMode="External"/><Relationship Id="rId112" Type="http://schemas.openxmlformats.org/officeDocument/2006/relationships/hyperlink" Target="https://getlasso.co/affiliate/hm/" TargetMode="External"/><Relationship Id="rId133" Type="http://schemas.openxmlformats.org/officeDocument/2006/relationships/hyperlink" Target="https://www.cambridge.org/core/journals/business-and-human-rights-journal/article/artificial-intelligence-and-human-rights-a-business-ethical-assessment/33D07AB42FC76A4BA49B03F600186E1B" TargetMode="External"/><Relationship Id="rId154" Type="http://schemas.openxmlformats.org/officeDocument/2006/relationships/hyperlink" Target="https://journal.mediapublikasi.id/index.php/bullet/article/view/3427" TargetMode="External"/><Relationship Id="rId175" Type="http://schemas.openxmlformats.org/officeDocument/2006/relationships/hyperlink" Target="https://www.prolificnorth.co.uk/news/asda-recruits-ai-and-iot-specialists-understand-future-retail/" TargetMode="External"/><Relationship Id="rId196" Type="http://schemas.openxmlformats.org/officeDocument/2006/relationships/hyperlink" Target="http://article.sciappliedmathematics.com/pdf/AJAMS-9-1-2.pdf" TargetMode="External"/><Relationship Id="rId200" Type="http://schemas.openxmlformats.org/officeDocument/2006/relationships/hyperlink" Target="https://www.intechopen.com/chapters/68505" TargetMode="External"/><Relationship Id="rId16" Type="http://schemas.openxmlformats.org/officeDocument/2006/relationships/image" Target="media/image8.png"/><Relationship Id="rId221" Type="http://schemas.openxmlformats.org/officeDocument/2006/relationships/hyperlink" Target="https://www.tescoplc.com/innovation/find-out-more" TargetMode="External"/><Relationship Id="rId37" Type="http://schemas.openxmlformats.org/officeDocument/2006/relationships/image" Target="media/image29.jpeg"/><Relationship Id="rId58" Type="http://schemas.openxmlformats.org/officeDocument/2006/relationships/hyperlink" Target="https://www.analyticsvidhya.com/blog/2023/04/ai-in-social-media/" TargetMode="External"/><Relationship Id="rId79" Type="http://schemas.openxmlformats.org/officeDocument/2006/relationships/hyperlink" Target="https://link.springer.com/article/10.1007/s11135-020-01072-9" TargetMode="External"/><Relationship Id="rId102" Type="http://schemas.openxmlformats.org/officeDocument/2006/relationships/hyperlink" Target="https://link.springer.com/article/10.1007/s10796-021-10186-w" TargetMode="External"/><Relationship Id="rId123" Type="http://schemas.openxmlformats.org/officeDocument/2006/relationships/hyperlink" Target="https://www.sciencedirect.com/science/article/pii/S0301421519307943" TargetMode="External"/><Relationship Id="rId144" Type="http://schemas.openxmlformats.org/officeDocument/2006/relationships/hyperlink" Target="http://dspace.epoka.edu.al/bitstream/handle/1/1829/Academicus-MMXIX-19-032-036.pdf?sequence=1" TargetMode="External"/><Relationship Id="rId90" Type="http://schemas.openxmlformats.org/officeDocument/2006/relationships/hyperlink" Target="https://link.springer.com/article/10.1007/s11747-019-00696-0" TargetMode="External"/><Relationship Id="rId165" Type="http://schemas.openxmlformats.org/officeDocument/2006/relationships/hyperlink" Target="http://dspace.vnbrims.org:13000/jspui/bitstream/123456789/4666/1/RESEARCH%20METHODOLOGY%20TOOLS%20AND%20TECHNIQUES.pdf" TargetMode="External"/><Relationship Id="rId186" Type="http://schemas.openxmlformats.org/officeDocument/2006/relationships/hyperlink" Target="https://iopscience.iop.org/article/10.1088/1742-6596/1196/1/012078/pdf" TargetMode="External"/><Relationship Id="rId211" Type="http://schemas.openxmlformats.org/officeDocument/2006/relationships/hyperlink" Target="https://research.stmarys.ac.uk/id/eprint/3892/1/AI%20in%20strategic%20marketing%20decision%20making%20final%20V2.pdf" TargetMode="External"/><Relationship Id="rId232" Type="http://schemas.openxmlformats.org/officeDocument/2006/relationships/hyperlink" Target="https://www.sciencedirect.com/science/article/abs/pii/S2452414X21000248" TargetMode="External"/><Relationship Id="rId27" Type="http://schemas.openxmlformats.org/officeDocument/2006/relationships/image" Target="media/image19.png"/><Relationship Id="rId48" Type="http://schemas.openxmlformats.org/officeDocument/2006/relationships/hyperlink" Target="https://www.mdpi.com/2072-6643/13/12/4225?trk=public_post_share-update_update-text" TargetMode="External"/><Relationship Id="rId69" Type="http://schemas.openxmlformats.org/officeDocument/2006/relationships/hyperlink" Target="https://link.springer.com/chapter/10.1007/978-981-32-9135-5_1" TargetMode="External"/><Relationship Id="rId113" Type="http://schemas.openxmlformats.org/officeDocument/2006/relationships/hyperlink" Target="https://www.ncbi.nlm.nih.gov/pmc/articles/PMC10587733/" TargetMode="External"/><Relationship Id="rId134" Type="http://schemas.openxmlformats.org/officeDocument/2006/relationships/hyperlink" Target="https://koreascience.kr/article/JAKO202110655042515.pdf" TargetMode="External"/><Relationship Id="rId80" Type="http://schemas.openxmlformats.org/officeDocument/2006/relationships/hyperlink" Target="https://www.mdpi.com/2071-1050/12/15/6106/pdf" TargetMode="External"/><Relationship Id="rId155" Type="http://schemas.openxmlformats.org/officeDocument/2006/relationships/hyperlink" Target="https://www.mdpi.com/2076-0760/8/3/84/pdf" TargetMode="External"/><Relationship Id="rId176" Type="http://schemas.openxmlformats.org/officeDocument/2006/relationships/hyperlink" Target="https://www.mdpi.com/2071-1050/14/3/1627" TargetMode="External"/><Relationship Id="rId197" Type="http://schemas.openxmlformats.org/officeDocument/2006/relationships/hyperlink" Target="https://journals.lww.com/cns-journal/Fulltext/2020/01000/Understanding_Descriptive_Research_Designs_and.4.aspx" TargetMode="External"/><Relationship Id="rId201" Type="http://schemas.openxmlformats.org/officeDocument/2006/relationships/hyperlink" Target="https://www.taylorfrancis.com/chapters/edit/10.4324/9781003070993-21/quantitative-research-chris-skinner" TargetMode="External"/><Relationship Id="rId222" Type="http://schemas.openxmlformats.org/officeDocument/2006/relationships/hyperlink" Target="https://www.tescoplc.com/innovation/find-out-more" TargetMode="External"/><Relationship Id="rId17" Type="http://schemas.openxmlformats.org/officeDocument/2006/relationships/image" Target="media/image9.png"/><Relationship Id="rId38" Type="http://schemas.openxmlformats.org/officeDocument/2006/relationships/image" Target="media/image30.png"/><Relationship Id="rId59" Type="http://schemas.openxmlformats.org/officeDocument/2006/relationships/hyperlink" Target="https://shodhgangotri.inflibnet.ac.in/bitstream/20.500.14146/11107/1/r.%20ananthakumar%20synopsis%20final-cd.pdf" TargetMode="External"/><Relationship Id="rId103" Type="http://schemas.openxmlformats.org/officeDocument/2006/relationships/hyperlink" Target="https://www.ncbi.nlm.nih.gov/pmc/articles/PMC7572302/" TargetMode="External"/><Relationship Id="rId124" Type="http://schemas.openxmlformats.org/officeDocument/2006/relationships/hyperlink" Target="https://www.theseus.fi/bitstream/handle/10024/355419/Thesis_Islam_Manirul.pdf?sequence=2" TargetMode="External"/><Relationship Id="rId70" Type="http://schemas.openxmlformats.org/officeDocument/2006/relationships/hyperlink" Target="https://link.springer.com/content/pdf/10.1007/978-3-030-47256-6.pdf" TargetMode="External"/><Relationship Id="rId91" Type="http://schemas.openxmlformats.org/officeDocument/2006/relationships/hyperlink" Target="https://link.springer.com/article/10.1007/s11747-019-00696-0" TargetMode="External"/><Relationship Id="rId145" Type="http://schemas.openxmlformats.org/officeDocument/2006/relationships/hyperlink" Target="https://psycnet.apa.org/record/2020-36022-001" TargetMode="External"/><Relationship Id="rId166" Type="http://schemas.openxmlformats.org/officeDocument/2006/relationships/hyperlink" Target="http://dspace.vnbrims.org:13000/jspui/bitstream/123456789/4666/1/RESEARCH%20METHODOLOGY%20TOOLS%20AND%20TECHNIQUES.pdf" TargetMode="External"/><Relationship Id="rId187" Type="http://schemas.openxmlformats.org/officeDocument/2006/relationships/hyperlink" Target="https://link.springer.com/article/10.1007/s00180-019-00922-x" TargetMode="External"/><Relationship Id="rId1" Type="http://schemas.openxmlformats.org/officeDocument/2006/relationships/customXml" Target="../customXml/item1.xml"/><Relationship Id="rId212" Type="http://schemas.openxmlformats.org/officeDocument/2006/relationships/hyperlink" Target="https://www.sciencedirect.com/science/article/pii/S0019850120309172" TargetMode="External"/><Relationship Id="rId233" Type="http://schemas.openxmlformats.org/officeDocument/2006/relationships/hyperlink" Target="https://www.sciencedirect.com/science/article/abs/pii/S2452414X21000248" TargetMode="External"/><Relationship Id="rId28" Type="http://schemas.openxmlformats.org/officeDocument/2006/relationships/image" Target="media/image20.png"/><Relationship Id="rId49" Type="http://schemas.openxmlformats.org/officeDocument/2006/relationships/hyperlink" Target="https://norma.ncirl.ie/4717/1/ibrahimngashangalexander.pdf" TargetMode="External"/><Relationship Id="rId114" Type="http://schemas.openxmlformats.org/officeDocument/2006/relationships/hyperlink" Target="https://www.ncbi.nlm.nih.gov/pmc/articles/PMC10587733/" TargetMode="External"/><Relationship Id="rId60" Type="http://schemas.openxmlformats.org/officeDocument/2006/relationships/hyperlink" Target="https://www.asda.com/" TargetMode="External"/><Relationship Id="rId81" Type="http://schemas.openxmlformats.org/officeDocument/2006/relationships/hyperlink" Target="https://www.sciencedirect.com/science/article/pii/S026736491930127X" TargetMode="External"/><Relationship Id="rId135" Type="http://schemas.openxmlformats.org/officeDocument/2006/relationships/hyperlink" Target="https://digitalcommons.unl.edu/cgi/viewcontent.cgi?article=1252&amp;context=managementfacpub" TargetMode="External"/><Relationship Id="rId156" Type="http://schemas.openxmlformats.org/officeDocument/2006/relationships/hyperlink" Target="https://jebv.pk/index.php/JEBV/article/download/37/19" TargetMode="External"/><Relationship Id="rId177" Type="http://schemas.openxmlformats.org/officeDocument/2006/relationships/hyperlink" Target="http://www.zbw.eu/econis-archiv/bitstream/11159/6847/1/1796174688_0.pdf" TargetMode="External"/><Relationship Id="rId198" Type="http://schemas.openxmlformats.org/officeDocument/2006/relationships/hyperlink" Target="https://journals.lww.com/cns-journal/Fulltext/2020/01000/Understanding_Descriptive_Research_Designs_and.4.aspx" TargetMode="External"/><Relationship Id="rId202" Type="http://schemas.openxmlformats.org/officeDocument/2006/relationships/hyperlink" Target="https://www.smartinsights.com/social-media-marketing/social-media-strategy/digital-marketing-models-honeycomb-model/" TargetMode="External"/><Relationship Id="rId223" Type="http://schemas.openxmlformats.org/officeDocument/2006/relationships/hyperlink" Target="https://thenextorganization.com/en/" TargetMode="External"/><Relationship Id="rId18" Type="http://schemas.openxmlformats.org/officeDocument/2006/relationships/image" Target="media/image10.png"/><Relationship Id="rId39" Type="http://schemas.openxmlformats.org/officeDocument/2006/relationships/image" Target="media/image31.png"/><Relationship Id="rId50" Type="http://schemas.openxmlformats.org/officeDocument/2006/relationships/hyperlink" Target="https://www.researchgate.net/profile/Mahmoud-Alghizzawi/publication/332593102_The_role_of_digital_marketing_in_consumer_behavior_A_survey/links/5cbf533e4585156cd7ad23c0/The-role-of-digital-marketing-in-consumer-behavior-A-survey.pdf" TargetMode="External"/><Relationship Id="rId104" Type="http://schemas.openxmlformats.org/officeDocument/2006/relationships/hyperlink" Target="https://jitm.ut.ac.ir/article_80735_8f3e23e6c434afcbc070d993a00f9178.pdf" TargetMode="External"/><Relationship Id="rId125" Type="http://schemas.openxmlformats.org/officeDocument/2006/relationships/hyperlink" Target="https://iopscience.iop.org/article/10.1149/10701.17027ecst/pdf" TargetMode="External"/><Relationship Id="rId146" Type="http://schemas.openxmlformats.org/officeDocument/2006/relationships/hyperlink" Target="https://psycnet.apa.org/record/2020-36022-001" TargetMode="External"/><Relationship Id="rId167" Type="http://schemas.openxmlformats.org/officeDocument/2006/relationships/hyperlink" Target="https://journals.lww.com/academicmedicine/fulltext/2020/05000/the_positivism_paradigm_of_research.16.aspx/%22" TargetMode="External"/><Relationship Id="rId188" Type="http://schemas.openxmlformats.org/officeDocument/2006/relationships/hyperlink" Target="https://link.springer.com/article/10.1007/s00180-019-00922-x" TargetMode="External"/><Relationship Id="rId71" Type="http://schemas.openxmlformats.org/officeDocument/2006/relationships/hyperlink" Target="https://link.springer.com/content/pdf/10.1007/978-3-030-47256-6.pdf" TargetMode="External"/><Relationship Id="rId92" Type="http://schemas.openxmlformats.org/officeDocument/2006/relationships/hyperlink" Target="https://www.sciencedirect.com/science/article/am/pii/S1094996820300888" TargetMode="External"/><Relationship Id="rId213" Type="http://schemas.openxmlformats.org/officeDocument/2006/relationships/hyperlink" Target="https://journal.unimma.ac.id/index.php/ce/article/download/10434/4630" TargetMode="External"/><Relationship Id="rId234" Type="http://schemas.openxmlformats.org/officeDocument/2006/relationships/hyperlink" Target="https://www.researchgate.net/profile/Agnessa-Spanellis/publication/343893573_Can_Classification_Of_Player_Types_Inform_The_Gamification_Design_Of_A_Marketing_Intervention_ASOS_Case/links/5f46d25e92851c6cfde1b1c7/Can-Classification-Of-Player-Types-Inform-The-Gamification-Design-Of-A-Marketing-Intervention-ASOS-Case.pdf" TargetMode="External"/><Relationship Id="rId2" Type="http://schemas.openxmlformats.org/officeDocument/2006/relationships/customXml" Target="../customXml/item2.xml"/><Relationship Id="rId29" Type="http://schemas.openxmlformats.org/officeDocument/2006/relationships/image" Target="media/image21.png"/><Relationship Id="rId40" Type="http://schemas.openxmlformats.org/officeDocument/2006/relationships/hyperlink" Target="https://www.ncbi.nlm.nih.gov/pmc/articles/PMC6371702/" TargetMode="External"/><Relationship Id="rId115" Type="http://schemas.openxmlformats.org/officeDocument/2006/relationships/hyperlink" Target="https://www.emerald.com/insight/content/doi/10.1108/EMJB-09-2018-0054/full/html" TargetMode="External"/><Relationship Id="rId136" Type="http://schemas.openxmlformats.org/officeDocument/2006/relationships/hyperlink" Target="https://www.sciencedirect.com/science/article/pii/S0148296320307451" TargetMode="External"/><Relationship Id="rId157" Type="http://schemas.openxmlformats.org/officeDocument/2006/relationships/hyperlink" Target="https://www.emerald.com/insight/content/doi/10.1108/WJEMSD-08-2020-0099/full/html" TargetMode="External"/><Relationship Id="rId178" Type="http://schemas.openxmlformats.org/officeDocument/2006/relationships/hyperlink" Target="https://pdfs.semanticscholar.org/b954/bb3bba5da4fa65435fd7e2cba4cbd0032bc9.pdf" TargetMode="External"/><Relationship Id="rId61" Type="http://schemas.openxmlformats.org/officeDocument/2006/relationships/hyperlink" Target="https://www.asosplc.com/news/asos-continues-drive-forward-future-growth-microsoft-cloud/" TargetMode="External"/><Relationship Id="rId82" Type="http://schemas.openxmlformats.org/officeDocument/2006/relationships/hyperlink" Target="https://s3.cointelegraph.com/storage/uploads/view/75749c95024ea24dd31cade9101d397a.jpg" TargetMode="External"/><Relationship Id="rId199" Type="http://schemas.openxmlformats.org/officeDocument/2006/relationships/hyperlink" Target="https://www.intechopen.com/chapters/68505" TargetMode="External"/><Relationship Id="rId203" Type="http://schemas.openxmlformats.org/officeDocument/2006/relationships/hyperlink" Target="https://arxiv.org/abs/1905.02092" TargetMode="External"/><Relationship Id="rId19" Type="http://schemas.openxmlformats.org/officeDocument/2006/relationships/image" Target="media/image11.png"/><Relationship Id="rId224" Type="http://schemas.openxmlformats.org/officeDocument/2006/relationships/hyperlink" Target="https://thenextorganization.com/en/" TargetMode="External"/><Relationship Id="rId30" Type="http://schemas.openxmlformats.org/officeDocument/2006/relationships/image" Target="media/image22.png"/><Relationship Id="rId105" Type="http://schemas.openxmlformats.org/officeDocument/2006/relationships/hyperlink" Target="https://ueaeprints.uea.ac.uk/id/eprint/79789/1/Accepted_Manuscript.pdf" TargetMode="External"/><Relationship Id="rId126" Type="http://schemas.openxmlformats.org/officeDocument/2006/relationships/hyperlink" Target="https://books.google.com/books?hl=en&amp;lr=&amp;id=AVbGEAAAQBAJ&amp;oi=fnd&amp;pg=PP1&amp;dq=AI+is+starting+to+change+the+digital+marketing+landscape+by+giving+merchants+new+tools+and+skills+to+help+them+deal+with+the+complexity+of+today%27s+marketplace&amp;ots=9mAuBiFGk5&amp;sig=Aqz4s6wAe0xwGtV1krvtNHwT-aY" TargetMode="External"/><Relationship Id="rId147" Type="http://schemas.openxmlformats.org/officeDocument/2006/relationships/hyperlink" Target="https://medium.com/digital-society/asos-where-customers-content-is-our-marketing-tool-3e8e060d4ea7" TargetMode="External"/><Relationship Id="rId168" Type="http://schemas.openxmlformats.org/officeDocument/2006/relationships/hyperlink" Target="https://journals.lww.com/academicmedicine/fulltext/2020/05000/the_positivism_paradigm_of_research.16.aspx/%22" TargetMode="External"/><Relationship Id="rId51" Type="http://schemas.openxmlformats.org/officeDocument/2006/relationships/hyperlink" Target="https://www.dinastipub.org/DIJDBM/article/download/1100/744" TargetMode="External"/><Relationship Id="rId72" Type="http://schemas.openxmlformats.org/officeDocument/2006/relationships/hyperlink" Target="https://onlinelibrary.wiley.com/doi/pdf/10.1002/sim.9620" TargetMode="External"/><Relationship Id="rId93" Type="http://schemas.openxmlformats.org/officeDocument/2006/relationships/hyperlink" Target="https://www.sciencedirect.com/science/article/pii/S0098135421000326" TargetMode="External"/><Relationship Id="rId189" Type="http://schemas.openxmlformats.org/officeDocument/2006/relationships/hyperlink" Target="https://www.mdpi.com/2304-8158/10/2/208/pdf" TargetMode="External"/><Relationship Id="rId3" Type="http://schemas.openxmlformats.org/officeDocument/2006/relationships/numbering" Target="numbering.xml"/><Relationship Id="rId214" Type="http://schemas.openxmlformats.org/officeDocument/2006/relationships/hyperlink" Target="https://journal.unimma.ac.id/index.php/ce/article/download/10434/4630" TargetMode="External"/><Relationship Id="rId235" Type="http://schemas.openxmlformats.org/officeDocument/2006/relationships/footer" Target="footer1.xml"/><Relationship Id="rId116" Type="http://schemas.openxmlformats.org/officeDocument/2006/relationships/hyperlink" Target="https://www.sciencedirect.com/science/article/pii/S0022435921000051" TargetMode="External"/><Relationship Id="rId137" Type="http://schemas.openxmlformats.org/officeDocument/2006/relationships/hyperlink" Target="https://www.mdpi.com/2199-8531/7/2/108" TargetMode="External"/><Relationship Id="rId158" Type="http://schemas.openxmlformats.org/officeDocument/2006/relationships/hyperlink" Target="https://www.emerald.com/insight/content/doi/10.1108/WJEMSD-08-2020-0099/full/html" TargetMode="External"/><Relationship Id="rId20" Type="http://schemas.openxmlformats.org/officeDocument/2006/relationships/image" Target="media/image12.png"/><Relationship Id="rId41" Type="http://schemas.openxmlformats.org/officeDocument/2006/relationships/hyperlink" Target="https://www.ncbi.nlm.nih.gov/pmc/articles/PMC6371702/" TargetMode="External"/><Relationship Id="rId62" Type="http://schemas.openxmlformats.org/officeDocument/2006/relationships/hyperlink" Target="https://www.asosplc.com/news/asos-continues-drive-forward-future-growth-microsoft-cloud/" TargetMode="External"/><Relationship Id="rId83" Type="http://schemas.openxmlformats.org/officeDocument/2006/relationships/hyperlink" Target="https://link.springer.com/chapter/10.1007/978-3-030-55180-3_15" TargetMode="External"/><Relationship Id="rId179" Type="http://schemas.openxmlformats.org/officeDocument/2006/relationships/hyperlink" Target="https://www.reliablesoft.net/digital-marketing-gui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s29PF5+Ax6XRP8ki59aCToguGRQ==">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28B33378-3DA3-4C03-9B2E-E3CD788F6A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92</Pages>
  <Words>26493</Words>
  <Characters>151014</Characters>
  <Application>Microsoft Office Word</Application>
  <DocSecurity>0</DocSecurity>
  <Lines>1258</Lines>
  <Paragraphs>354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Parmod</dc:creator>
  <cp:lastModifiedBy>Parmod kumar</cp:lastModifiedBy>
  <cp:revision>113</cp:revision>
  <dcterms:created xsi:type="dcterms:W3CDTF">2024-01-29T15:12:00Z</dcterms:created>
  <dcterms:modified xsi:type="dcterms:W3CDTF">2024-02-10T15:42:00Z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058e298a-ddeb-4b7f-8ff0-b3702e2c5081</vt:lpwstr>
  </property>
  <property fmtid="{D5CDD505-2E9C-101B-9397-08002B2CF9AE}" pid="3" name="ICV">
    <vt:lpwstr>18ebe714d9814a388cb901798686f7ff</vt:lpwstr>
  </property>
  <property fmtid="{D5CDD505-2E9C-101B-9397-08002B2CF9AE}" pid="4" name="KSOProductBuildVer">
    <vt:lpwstr>1033-12.2.0.13431</vt:lpwstr>
  </property>
</Properties>
</file>