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9A7FA" w14:textId="356445F9" w:rsidR="5A453747" w:rsidRDefault="00012B16">
      <w:r>
        <w:rPr>
          <w:noProof/>
          <w:lang w:val="en-US" w:eastAsia="en-US"/>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1"/>
      </w:tblGrid>
      <w:tr w:rsidR="00F927A1" w:rsidRPr="005D3F07" w14:paraId="68CAA39D" w14:textId="77777777" w:rsidTr="00B960F9">
        <w:tc>
          <w:tcPr>
            <w:tcW w:w="10881" w:type="dxa"/>
            <w:shd w:val="clear" w:color="auto" w:fill="auto"/>
          </w:tcPr>
          <w:p w14:paraId="02F8EE88" w14:textId="13BE8C4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960F9">
              <w:rPr>
                <w:rFonts w:ascii="Times New Roman" w:hAnsi="Times New Roman" w:cs="Times New Roman"/>
                <w:b/>
                <w:color w:val="auto"/>
                <w:sz w:val="48"/>
              </w:rPr>
              <w:t xml:space="preserve">Bethan Clancy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018D26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960F9">
              <w:rPr>
                <w:rFonts w:ascii="Times New Roman" w:hAnsi="Times New Roman" w:cs="Times New Roman"/>
                <w:b/>
                <w:color w:val="auto"/>
                <w:sz w:val="48"/>
              </w:rPr>
              <w:t xml:space="preserve"> Bethan.Clancy@swansea.gov.uk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34D1D0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roofErr w:type="gramStart"/>
            <w:r w:rsidR="00F927A1" w:rsidRPr="005D3F07">
              <w:rPr>
                <w:rFonts w:ascii="Times New Roman" w:hAnsi="Times New Roman" w:cs="Times New Roman"/>
                <w:b/>
                <w:color w:val="auto"/>
                <w:sz w:val="48"/>
              </w:rPr>
              <w:t>:</w:t>
            </w:r>
            <w:r w:rsidR="00B960F9">
              <w:rPr>
                <w:rFonts w:ascii="Times New Roman" w:hAnsi="Times New Roman" w:cs="Times New Roman"/>
                <w:b/>
                <w:color w:val="auto"/>
                <w:sz w:val="48"/>
              </w:rPr>
              <w:t>1204885</w:t>
            </w:r>
            <w:proofErr w:type="gramEnd"/>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proofErr w:type="gramStart"/>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proofErr w:type="gramEnd"/>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w:t>
      </w:r>
      <w:proofErr w:type="gramStart"/>
      <w:r w:rsidRPr="00F15354">
        <w:rPr>
          <w:i/>
          <w:iCs/>
          <w:sz w:val="24"/>
          <w:szCs w:val="24"/>
        </w:rPr>
        <w:t xml:space="preserve">their </w:t>
      </w:r>
      <w:r w:rsidRPr="00706BB5">
        <w:rPr>
          <w:i/>
          <w:iCs/>
          <w:sz w:val="24"/>
          <w:szCs w:val="24"/>
        </w:rPr>
        <w:t>own</w:t>
      </w:r>
      <w:proofErr w:type="gramEnd"/>
      <w:r w:rsidRPr="00706BB5">
        <w:rPr>
          <w:i/>
          <w:iCs/>
          <w:sz w:val="24"/>
          <w:szCs w:val="24"/>
        </w:rPr>
        <w:t xml:space="preserve">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F6D6A6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8A3582">
        <w:rPr>
          <w:sz w:val="24"/>
          <w:szCs w:val="24"/>
        </w:rPr>
        <w:t>5</w:t>
      </w:r>
      <w:r w:rsidR="008A3582" w:rsidRPr="00CD0F72">
        <w:rPr>
          <w:sz w:val="24"/>
          <w:szCs w:val="24"/>
          <w:vertAlign w:val="superscript"/>
        </w:rPr>
        <w:t>th</w:t>
      </w:r>
      <w:r w:rsidR="008A3582">
        <w:rPr>
          <w:sz w:val="24"/>
          <w:szCs w:val="24"/>
        </w:rPr>
        <w:t xml:space="preserve"> September 2023</w:t>
      </w:r>
      <w:r w:rsidR="00C7108B">
        <w:rPr>
          <w:sz w:val="24"/>
          <w:szCs w:val="24"/>
        </w:rPr>
        <w:t xml:space="preserve">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8B28E7" w14:paraId="47F55CF7" w14:textId="77777777" w:rsidTr="5158DB01">
        <w:tc>
          <w:tcPr>
            <w:tcW w:w="10278" w:type="dxa"/>
            <w:shd w:val="clear" w:color="auto" w:fill="auto"/>
          </w:tcPr>
          <w:p w14:paraId="1842352C" w14:textId="4904B159"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E21401D" w14:textId="77777777" w:rsidR="00D3203C" w:rsidRDefault="00D3203C" w:rsidP="00D3203C">
            <w:pPr>
              <w:jc w:val="both"/>
              <w:rPr>
                <w:i/>
                <w:sz w:val="24"/>
                <w:szCs w:val="24"/>
              </w:rPr>
            </w:pPr>
          </w:p>
          <w:p w14:paraId="304001AB" w14:textId="63F92BCC" w:rsidR="008A3582" w:rsidRPr="008A3582" w:rsidRDefault="008A3582" w:rsidP="008A3582">
            <w:pPr>
              <w:rPr>
                <w:sz w:val="24"/>
                <w:szCs w:val="24"/>
              </w:rPr>
            </w:pPr>
            <w:r w:rsidRPr="008A3582">
              <w:rPr>
                <w:sz w:val="24"/>
                <w:szCs w:val="24"/>
              </w:rPr>
              <w:t>For this observation the individual</w:t>
            </w:r>
            <w:r w:rsidR="00EB3716">
              <w:rPr>
                <w:sz w:val="24"/>
                <w:szCs w:val="24"/>
              </w:rPr>
              <w:t xml:space="preserve"> (Service User – SU1)</w:t>
            </w:r>
            <w:r w:rsidRPr="008A3582">
              <w:rPr>
                <w:sz w:val="24"/>
                <w:szCs w:val="24"/>
              </w:rPr>
              <w:t xml:space="preserve"> I will be working with is a Whi</w:t>
            </w:r>
            <w:r w:rsidR="00EB3716">
              <w:rPr>
                <w:sz w:val="24"/>
                <w:szCs w:val="24"/>
              </w:rPr>
              <w:t>te British female in her 60’s</w:t>
            </w:r>
            <w:r w:rsidRPr="008A3582">
              <w:rPr>
                <w:sz w:val="24"/>
                <w:szCs w:val="24"/>
              </w:rPr>
              <w:t xml:space="preserve">. I was working with SU1 in the community, however due to a fall and deterioration in her mobility, I arranged an emergency placement. SU1 did return home as a trial however did not feel safe and wished to return to the care home long term. SU1 confidence has grown since residing </w:t>
            </w:r>
            <w:r w:rsidR="009918F1">
              <w:rPr>
                <w:sz w:val="24"/>
                <w:szCs w:val="24"/>
              </w:rPr>
              <w:t xml:space="preserve">in </w:t>
            </w:r>
            <w:r w:rsidRPr="008A3582">
              <w:rPr>
                <w:sz w:val="24"/>
                <w:szCs w:val="24"/>
              </w:rPr>
              <w:t xml:space="preserve">long term care and SU1 needs </w:t>
            </w:r>
            <w:r w:rsidR="009918F1">
              <w:rPr>
                <w:sz w:val="24"/>
                <w:szCs w:val="24"/>
              </w:rPr>
              <w:t xml:space="preserve">are met </w:t>
            </w:r>
            <w:r w:rsidRPr="008A3582">
              <w:rPr>
                <w:sz w:val="24"/>
                <w:szCs w:val="24"/>
              </w:rPr>
              <w:t>without</w:t>
            </w:r>
            <w:r w:rsidR="00D522C4">
              <w:rPr>
                <w:sz w:val="24"/>
                <w:szCs w:val="24"/>
              </w:rPr>
              <w:t xml:space="preserve"> time constraints of a care package</w:t>
            </w:r>
            <w:r w:rsidRPr="008A3582">
              <w:rPr>
                <w:sz w:val="24"/>
                <w:szCs w:val="24"/>
              </w:rPr>
              <w:t xml:space="preserve">. </w:t>
            </w:r>
          </w:p>
          <w:p w14:paraId="228CCC06" w14:textId="77777777" w:rsidR="008A3582" w:rsidRPr="008A3582" w:rsidRDefault="008A3582" w:rsidP="008A3582">
            <w:pPr>
              <w:rPr>
                <w:sz w:val="24"/>
                <w:szCs w:val="24"/>
              </w:rPr>
            </w:pPr>
          </w:p>
          <w:p w14:paraId="3C7E8DFC" w14:textId="47A64751" w:rsidR="008A3582" w:rsidRDefault="008A3582" w:rsidP="008A3582">
            <w:pPr>
              <w:rPr>
                <w:sz w:val="24"/>
                <w:szCs w:val="24"/>
              </w:rPr>
            </w:pPr>
            <w:r w:rsidRPr="008A3582">
              <w:rPr>
                <w:sz w:val="24"/>
                <w:szCs w:val="24"/>
              </w:rPr>
              <w:t xml:space="preserve">I have a duty to assess and review SU1 under s. 19 of the Social Services and Wellbeing (Wales) Act 2014. There is a presumption of mental capacity in order to identify that the individual is the best </w:t>
            </w:r>
            <w:proofErr w:type="gramStart"/>
            <w:r w:rsidRPr="008A3582">
              <w:rPr>
                <w:sz w:val="24"/>
                <w:szCs w:val="24"/>
              </w:rPr>
              <w:t>person to</w:t>
            </w:r>
            <w:r w:rsidR="00D522C4">
              <w:rPr>
                <w:sz w:val="24"/>
                <w:szCs w:val="24"/>
              </w:rPr>
              <w:t xml:space="preserve"> </w:t>
            </w:r>
            <w:r w:rsidRPr="008A3582">
              <w:rPr>
                <w:sz w:val="24"/>
                <w:szCs w:val="24"/>
              </w:rPr>
              <w:t>contribute t</w:t>
            </w:r>
            <w:r w:rsidR="00D522C4">
              <w:rPr>
                <w:sz w:val="24"/>
                <w:szCs w:val="24"/>
              </w:rPr>
              <w:t>o their</w:t>
            </w:r>
            <w:proofErr w:type="gramEnd"/>
            <w:r w:rsidR="00D522C4">
              <w:rPr>
                <w:sz w:val="24"/>
                <w:szCs w:val="24"/>
              </w:rPr>
              <w:t xml:space="preserve"> own care and support</w:t>
            </w:r>
            <w:r w:rsidRPr="008A3582">
              <w:rPr>
                <w:sz w:val="24"/>
                <w:szCs w:val="24"/>
              </w:rPr>
              <w:t>. There have been no concerns raised regarding SU1 mental capacity to make a decision, therefore under the Mental Capacity Act (2005) I presume SU1 has mental capacity to make informed decisions about their care and accommodation</w:t>
            </w:r>
            <w:r w:rsidR="00D522C4">
              <w:rPr>
                <w:sz w:val="24"/>
                <w:szCs w:val="24"/>
              </w:rPr>
              <w:t xml:space="preserve">. </w:t>
            </w:r>
          </w:p>
          <w:p w14:paraId="47775BAC" w14:textId="77777777" w:rsidR="00D522C4" w:rsidRPr="008A3582" w:rsidRDefault="00D522C4" w:rsidP="008A3582">
            <w:pPr>
              <w:rPr>
                <w:sz w:val="24"/>
                <w:szCs w:val="24"/>
              </w:rPr>
            </w:pPr>
          </w:p>
          <w:p w14:paraId="440488E5" w14:textId="4524BA59" w:rsidR="00D3203C" w:rsidRPr="008A3582" w:rsidRDefault="008A3582" w:rsidP="008A3582">
            <w:pPr>
              <w:jc w:val="both"/>
              <w:rPr>
                <w:i/>
                <w:sz w:val="24"/>
                <w:szCs w:val="24"/>
              </w:rPr>
            </w:pPr>
            <w:r w:rsidRPr="008A3582">
              <w:rPr>
                <w:sz w:val="24"/>
                <w:szCs w:val="24"/>
              </w:rPr>
              <w:t>The purpose of this observation is to review SU1 placement in the care home to ensure at this time she is receiving the care and support she requires as her needs are changing so rapidly. Legally, we have to complete an initial review of any provision social services implements. It is crucial that SU1 is fully involved within the review and her rights, wishes and feelings are at the centre of the support she receives and her voice is heard to promote her choice and control. To ensure SU1 is comfortable, I will use appropriate communication methods, which for SU1 is verbal communication (</w:t>
            </w:r>
            <w:r w:rsidR="00B0335B">
              <w:rPr>
                <w:sz w:val="24"/>
                <w:szCs w:val="24"/>
              </w:rPr>
              <w:t>Lishmann</w:t>
            </w:r>
            <w:proofErr w:type="gramStart"/>
            <w:r w:rsidR="00B0335B">
              <w:rPr>
                <w:sz w:val="24"/>
                <w:szCs w:val="24"/>
              </w:rPr>
              <w:t>,</w:t>
            </w:r>
            <w:r w:rsidRPr="008A3582">
              <w:rPr>
                <w:sz w:val="24"/>
                <w:szCs w:val="24"/>
              </w:rPr>
              <w:t>2020</w:t>
            </w:r>
            <w:proofErr w:type="gramEnd"/>
            <w:r w:rsidRPr="008A3582">
              <w:rPr>
                <w:sz w:val="24"/>
                <w:szCs w:val="24"/>
              </w:rPr>
              <w:t>). I gained verbal consent for the observation and allowed SU1 time to consider whether she would be in agreement for the observation. I did think of the power dynamics within this interaction and tried to provide reassurance about what the observation would entail and that it would not impact on SU1 review or outcomes (</w:t>
            </w:r>
            <w:r w:rsidR="00B0335B">
              <w:rPr>
                <w:sz w:val="24"/>
                <w:szCs w:val="24"/>
              </w:rPr>
              <w:t>Gardner</w:t>
            </w:r>
            <w:proofErr w:type="gramStart"/>
            <w:r w:rsidR="00B0335B">
              <w:rPr>
                <w:sz w:val="24"/>
                <w:szCs w:val="24"/>
              </w:rPr>
              <w:t>,</w:t>
            </w:r>
            <w:r w:rsidRPr="008A3582">
              <w:rPr>
                <w:sz w:val="24"/>
                <w:szCs w:val="24"/>
              </w:rPr>
              <w:t>2013</w:t>
            </w:r>
            <w:proofErr w:type="gramEnd"/>
            <w:r w:rsidRPr="008A3582">
              <w:rPr>
                <w:sz w:val="24"/>
                <w:szCs w:val="24"/>
              </w:rPr>
              <w:t>).</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5714FFB" w:rsidR="00D3203C" w:rsidRDefault="008A3582" w:rsidP="00D3203C">
            <w:pPr>
              <w:jc w:val="both"/>
              <w:rPr>
                <w:i/>
                <w:sz w:val="24"/>
                <w:szCs w:val="24"/>
              </w:rPr>
            </w:pPr>
            <w:r>
              <w:rPr>
                <w:i/>
                <w:sz w:val="24"/>
                <w:szCs w:val="24"/>
              </w:rPr>
              <w:t xml:space="preserve">Words: </w:t>
            </w:r>
            <w:r w:rsidR="009918F1">
              <w:rPr>
                <w:i/>
                <w:sz w:val="24"/>
                <w:szCs w:val="24"/>
              </w:rPr>
              <w:t>330</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243DB0" w:rsidRPr="008B28E7" w14:paraId="69F4DB42" w14:textId="77777777" w:rsidTr="004B71F6">
        <w:tc>
          <w:tcPr>
            <w:tcW w:w="10740"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1FEC14CB" w14:textId="428BE99E" w:rsidR="008A3582"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EE66924" w14:textId="77777777" w:rsidR="008A3582" w:rsidRDefault="008A3582" w:rsidP="00243DB0">
            <w:pPr>
              <w:jc w:val="both"/>
              <w:rPr>
                <w:i/>
                <w:sz w:val="24"/>
                <w:szCs w:val="24"/>
              </w:rPr>
            </w:pPr>
          </w:p>
          <w:p w14:paraId="7C3B36FD" w14:textId="77777777" w:rsidR="008A3582" w:rsidRPr="008A3582" w:rsidRDefault="008A3582" w:rsidP="008A3582">
            <w:pPr>
              <w:rPr>
                <w:sz w:val="24"/>
                <w:szCs w:val="24"/>
              </w:rPr>
            </w:pPr>
            <w:r w:rsidRPr="008A3582">
              <w:rPr>
                <w:sz w:val="24"/>
                <w:szCs w:val="24"/>
              </w:rPr>
              <w:t xml:space="preserve">During this observation I have utilised </w:t>
            </w:r>
            <w:proofErr w:type="spellStart"/>
            <w:r w:rsidRPr="008A3582">
              <w:rPr>
                <w:sz w:val="24"/>
                <w:szCs w:val="24"/>
              </w:rPr>
              <w:t>Schön’s</w:t>
            </w:r>
            <w:proofErr w:type="spellEnd"/>
            <w:r w:rsidRPr="008A3582">
              <w:rPr>
                <w:sz w:val="24"/>
                <w:szCs w:val="24"/>
              </w:rPr>
              <w:t xml:space="preserve"> model of reflection to reflect in action and reflect on action (</w:t>
            </w:r>
            <w:proofErr w:type="spellStart"/>
            <w:r w:rsidRPr="008A3582">
              <w:rPr>
                <w:sz w:val="24"/>
                <w:szCs w:val="24"/>
              </w:rPr>
              <w:t>Schön</w:t>
            </w:r>
            <w:proofErr w:type="spellEnd"/>
            <w:r w:rsidRPr="008A3582">
              <w:rPr>
                <w:sz w:val="24"/>
                <w:szCs w:val="24"/>
              </w:rPr>
              <w:t xml:space="preserve">, 1983). This model supports my observation as I reflected in action when completing the observation and reflected on my action post observation, firstly with my supervisor and then myself, taking time to recognise my own emotions and feelings within this. </w:t>
            </w:r>
          </w:p>
          <w:p w14:paraId="06B973BC" w14:textId="77777777" w:rsidR="008A3582" w:rsidRPr="008A3582" w:rsidRDefault="008A3582" w:rsidP="008A3582">
            <w:pPr>
              <w:rPr>
                <w:sz w:val="24"/>
                <w:szCs w:val="24"/>
              </w:rPr>
            </w:pPr>
          </w:p>
          <w:p w14:paraId="1399B576" w14:textId="6E648902" w:rsidR="008A3582" w:rsidRPr="008A3582" w:rsidRDefault="008A3582" w:rsidP="008A3582">
            <w:pPr>
              <w:rPr>
                <w:sz w:val="24"/>
                <w:szCs w:val="24"/>
              </w:rPr>
            </w:pPr>
            <w:r w:rsidRPr="008A3582">
              <w:rPr>
                <w:sz w:val="24"/>
                <w:szCs w:val="24"/>
              </w:rPr>
              <w:t>Prior to the observation when gaining consent, I worked within the Active Offer and identified English was SU1 preferred language of communication. I also checked that SU1 was happy to use verbal communication and whether there were any other communication methods she would prefer to use to ensure SU1 felt the most comfortable and was empowered to have her wishes and feelings heard (</w:t>
            </w:r>
            <w:proofErr w:type="spellStart"/>
            <w:r w:rsidRPr="008A3582">
              <w:rPr>
                <w:sz w:val="24"/>
                <w:szCs w:val="24"/>
              </w:rPr>
              <w:t>Lishman</w:t>
            </w:r>
            <w:r w:rsidR="00070CBD">
              <w:rPr>
                <w:sz w:val="24"/>
                <w:szCs w:val="24"/>
              </w:rPr>
              <w:t>n</w:t>
            </w:r>
            <w:proofErr w:type="spellEnd"/>
            <w:r w:rsidR="00070CBD">
              <w:rPr>
                <w:sz w:val="24"/>
                <w:szCs w:val="24"/>
              </w:rPr>
              <w:t xml:space="preserve">, 2020). </w:t>
            </w:r>
            <w:r w:rsidRPr="008A3582">
              <w:rPr>
                <w:sz w:val="24"/>
                <w:szCs w:val="24"/>
              </w:rPr>
              <w:t xml:space="preserve">This is also outlined in the ‘More than just Words’ document as </w:t>
            </w:r>
            <w:r w:rsidR="00070CBD">
              <w:rPr>
                <w:sz w:val="24"/>
                <w:szCs w:val="24"/>
              </w:rPr>
              <w:t xml:space="preserve">from the Active Offer the </w:t>
            </w:r>
            <w:r w:rsidRPr="008A3582">
              <w:rPr>
                <w:sz w:val="24"/>
                <w:szCs w:val="24"/>
              </w:rPr>
              <w:t>importance of an individual speaking in a language they are comfortable with to promote confidence, work in a person centred approach and ensure their voices are heard</w:t>
            </w:r>
            <w:r w:rsidR="00070CBD">
              <w:rPr>
                <w:sz w:val="24"/>
                <w:szCs w:val="24"/>
              </w:rPr>
              <w:t xml:space="preserve"> is identified</w:t>
            </w:r>
            <w:r w:rsidRPr="008A3582">
              <w:rPr>
                <w:sz w:val="24"/>
                <w:szCs w:val="24"/>
              </w:rPr>
              <w:t xml:space="preserve"> (Welsh Government, 2016). It was important when verbally communicating that I use simple, clear language to ensure SU1 understood, also that I speak clearly and reflect on the information given and conversation had to ensure that SU1 has had the full opportunity to answer appropriately and voice her wishes and feelings. Communication is a vital part of social work and this was </w:t>
            </w:r>
            <w:proofErr w:type="gramStart"/>
            <w:r w:rsidRPr="008A3582">
              <w:rPr>
                <w:sz w:val="24"/>
                <w:szCs w:val="24"/>
              </w:rPr>
              <w:t>crucial</w:t>
            </w:r>
            <w:proofErr w:type="gramEnd"/>
            <w:r w:rsidRPr="008A3582">
              <w:rPr>
                <w:sz w:val="24"/>
                <w:szCs w:val="24"/>
              </w:rPr>
              <w:t xml:space="preserve"> as SU1 health condit</w:t>
            </w:r>
            <w:r w:rsidR="00D522C4">
              <w:rPr>
                <w:sz w:val="24"/>
                <w:szCs w:val="24"/>
              </w:rPr>
              <w:t>ions had impacted on her speech.</w:t>
            </w:r>
            <w:r w:rsidRPr="008A3582">
              <w:rPr>
                <w:sz w:val="24"/>
                <w:szCs w:val="24"/>
              </w:rPr>
              <w:t xml:space="preserve"> </w:t>
            </w:r>
            <w:r w:rsidR="00D522C4">
              <w:rPr>
                <w:sz w:val="24"/>
                <w:szCs w:val="24"/>
              </w:rPr>
              <w:t>I</w:t>
            </w:r>
            <w:r w:rsidRPr="008A3582">
              <w:rPr>
                <w:sz w:val="24"/>
                <w:szCs w:val="24"/>
              </w:rPr>
              <w:t xml:space="preserve">t felt important in this review to ensure </w:t>
            </w:r>
            <w:proofErr w:type="gramStart"/>
            <w:r w:rsidRPr="008A3582">
              <w:rPr>
                <w:sz w:val="24"/>
                <w:szCs w:val="24"/>
              </w:rPr>
              <w:t>face to face</w:t>
            </w:r>
            <w:proofErr w:type="gramEnd"/>
            <w:r w:rsidRPr="008A3582">
              <w:rPr>
                <w:sz w:val="24"/>
                <w:szCs w:val="24"/>
              </w:rPr>
              <w:t xml:space="preserve"> SU1 had the opportunity to fully participate. </w:t>
            </w:r>
            <w:r w:rsidR="00D522C4">
              <w:rPr>
                <w:sz w:val="24"/>
                <w:szCs w:val="24"/>
              </w:rPr>
              <w:t xml:space="preserve">There had been </w:t>
            </w:r>
            <w:r w:rsidR="00D522C4" w:rsidRPr="008A3582">
              <w:rPr>
                <w:sz w:val="24"/>
                <w:szCs w:val="24"/>
              </w:rPr>
              <w:t>meetings with high</w:t>
            </w:r>
            <w:r w:rsidR="00D522C4">
              <w:rPr>
                <w:sz w:val="24"/>
                <w:szCs w:val="24"/>
              </w:rPr>
              <w:t>er</w:t>
            </w:r>
            <w:r w:rsidR="00D522C4" w:rsidRPr="008A3582">
              <w:rPr>
                <w:sz w:val="24"/>
                <w:szCs w:val="24"/>
              </w:rPr>
              <w:t xml:space="preserve"> management </w:t>
            </w:r>
            <w:r w:rsidR="00D522C4">
              <w:rPr>
                <w:sz w:val="24"/>
                <w:szCs w:val="24"/>
              </w:rPr>
              <w:t xml:space="preserve">in social services which had been </w:t>
            </w:r>
            <w:r w:rsidR="00D522C4" w:rsidRPr="008A3582">
              <w:rPr>
                <w:sz w:val="24"/>
                <w:szCs w:val="24"/>
              </w:rPr>
              <w:t xml:space="preserve">without SU1 </w:t>
            </w:r>
            <w:r w:rsidR="00D522C4">
              <w:rPr>
                <w:sz w:val="24"/>
                <w:szCs w:val="24"/>
              </w:rPr>
              <w:t xml:space="preserve">direct </w:t>
            </w:r>
            <w:r w:rsidR="00D522C4" w:rsidRPr="008A3582">
              <w:rPr>
                <w:sz w:val="24"/>
                <w:szCs w:val="24"/>
              </w:rPr>
              <w:t xml:space="preserve">input and although I had completed a report which SU1 voice was in, </w:t>
            </w:r>
            <w:r w:rsidRPr="008A3582">
              <w:rPr>
                <w:sz w:val="24"/>
                <w:szCs w:val="24"/>
              </w:rPr>
              <w:t xml:space="preserve">I felt SU1 appreciated </w:t>
            </w:r>
            <w:r w:rsidR="00D522C4">
              <w:rPr>
                <w:sz w:val="24"/>
                <w:szCs w:val="24"/>
              </w:rPr>
              <w:t xml:space="preserve">face to face contact </w:t>
            </w:r>
            <w:r w:rsidRPr="008A3582">
              <w:rPr>
                <w:sz w:val="24"/>
                <w:szCs w:val="24"/>
              </w:rPr>
              <w:t>as she advised she no longer likes to speak on the phone and finds it more comfortable to speak face to face (</w:t>
            </w:r>
            <w:proofErr w:type="spellStart"/>
            <w:r w:rsidRPr="008A3582">
              <w:rPr>
                <w:sz w:val="24"/>
                <w:szCs w:val="24"/>
              </w:rPr>
              <w:t>Zastrow</w:t>
            </w:r>
            <w:proofErr w:type="spellEnd"/>
            <w:r w:rsidRPr="008A3582">
              <w:rPr>
                <w:sz w:val="24"/>
                <w:szCs w:val="24"/>
              </w:rPr>
              <w:t xml:space="preserve"> &amp; </w:t>
            </w:r>
            <w:proofErr w:type="spellStart"/>
            <w:r w:rsidRPr="008A3582">
              <w:rPr>
                <w:sz w:val="24"/>
                <w:szCs w:val="24"/>
              </w:rPr>
              <w:t>Hassenauer</w:t>
            </w:r>
            <w:proofErr w:type="spellEnd"/>
            <w:r w:rsidRPr="008A3582">
              <w:rPr>
                <w:sz w:val="24"/>
                <w:szCs w:val="24"/>
              </w:rPr>
              <w:t xml:space="preserve">, 2022). </w:t>
            </w:r>
          </w:p>
          <w:p w14:paraId="0AD33242" w14:textId="77777777" w:rsidR="008A3582" w:rsidRPr="008A3582" w:rsidRDefault="008A3582" w:rsidP="008A3582">
            <w:pPr>
              <w:rPr>
                <w:sz w:val="24"/>
                <w:szCs w:val="24"/>
              </w:rPr>
            </w:pPr>
          </w:p>
          <w:p w14:paraId="633BBEE7" w14:textId="73AE59BD" w:rsidR="008A3582" w:rsidRPr="008A3582" w:rsidRDefault="008A3582" w:rsidP="008A3582">
            <w:pPr>
              <w:rPr>
                <w:sz w:val="24"/>
                <w:szCs w:val="24"/>
              </w:rPr>
            </w:pPr>
            <w:r w:rsidRPr="008A3582">
              <w:rPr>
                <w:sz w:val="24"/>
                <w:szCs w:val="24"/>
              </w:rPr>
              <w:t xml:space="preserve">I ensured throughout that I used simple, straightforward language and repeated some key information regarding long- term care </w:t>
            </w:r>
            <w:r w:rsidR="006A5A18">
              <w:rPr>
                <w:sz w:val="24"/>
                <w:szCs w:val="24"/>
              </w:rPr>
              <w:t xml:space="preserve">and repeated back </w:t>
            </w:r>
            <w:r w:rsidRPr="008A3582">
              <w:rPr>
                <w:sz w:val="24"/>
                <w:szCs w:val="24"/>
              </w:rPr>
              <w:t xml:space="preserve">some of </w:t>
            </w:r>
            <w:r w:rsidR="006A5A18">
              <w:rPr>
                <w:sz w:val="24"/>
                <w:szCs w:val="24"/>
              </w:rPr>
              <w:t>SU1</w:t>
            </w:r>
            <w:r w:rsidRPr="008A3582">
              <w:rPr>
                <w:sz w:val="24"/>
                <w:szCs w:val="24"/>
              </w:rPr>
              <w:t xml:space="preserve"> answers and the conversations we had to ensure I utilised active listening and worked within the Code of Professional Practice (</w:t>
            </w:r>
            <w:proofErr w:type="spellStart"/>
            <w:r w:rsidRPr="008A3582">
              <w:rPr>
                <w:sz w:val="24"/>
                <w:szCs w:val="24"/>
              </w:rPr>
              <w:t>CoPP</w:t>
            </w:r>
            <w:proofErr w:type="spellEnd"/>
            <w:r w:rsidRPr="008A3582">
              <w:rPr>
                <w:sz w:val="24"/>
                <w:szCs w:val="24"/>
              </w:rPr>
              <w:t>) 2.2</w:t>
            </w:r>
            <w:r w:rsidR="006A5A18">
              <w:rPr>
                <w:sz w:val="24"/>
                <w:szCs w:val="24"/>
              </w:rPr>
              <w:t xml:space="preserve"> (S</w:t>
            </w:r>
            <w:r w:rsidR="004B71F6">
              <w:rPr>
                <w:sz w:val="24"/>
                <w:szCs w:val="24"/>
              </w:rPr>
              <w:t xml:space="preserve">ocial </w:t>
            </w:r>
            <w:r w:rsidR="006A5A18">
              <w:rPr>
                <w:sz w:val="24"/>
                <w:szCs w:val="24"/>
              </w:rPr>
              <w:t>C</w:t>
            </w:r>
            <w:r w:rsidR="004B71F6">
              <w:rPr>
                <w:sz w:val="24"/>
                <w:szCs w:val="24"/>
              </w:rPr>
              <w:t>are Wales (SCW</w:t>
            </w:r>
            <w:r w:rsidR="006A5A18">
              <w:rPr>
                <w:sz w:val="24"/>
                <w:szCs w:val="24"/>
              </w:rPr>
              <w:t>, 2017)</w:t>
            </w:r>
            <w:r w:rsidRPr="008A3582">
              <w:rPr>
                <w:sz w:val="24"/>
                <w:szCs w:val="24"/>
              </w:rPr>
              <w:t xml:space="preserve">. I wanted to ensure that I communicated in an open and straightforward way. </w:t>
            </w:r>
          </w:p>
          <w:p w14:paraId="06179537" w14:textId="77777777" w:rsidR="008A3582" w:rsidRPr="008A3582" w:rsidRDefault="008A3582" w:rsidP="008A3582">
            <w:pPr>
              <w:rPr>
                <w:sz w:val="24"/>
                <w:szCs w:val="24"/>
              </w:rPr>
            </w:pPr>
          </w:p>
          <w:p w14:paraId="51C404AB" w14:textId="44A70F3C" w:rsidR="008A3582" w:rsidRPr="008A3582" w:rsidRDefault="008A3582" w:rsidP="008A3582">
            <w:pPr>
              <w:rPr>
                <w:sz w:val="24"/>
                <w:szCs w:val="24"/>
              </w:rPr>
            </w:pPr>
            <w:r w:rsidRPr="008A3582">
              <w:rPr>
                <w:sz w:val="24"/>
                <w:szCs w:val="24"/>
              </w:rPr>
              <w:t>Initially SU1 was in the communal dining room of the care home, I felt this would not be an appropriate setting as it was not private for SU1to truly have her voice heard in a confidential setting. I checked with SU1 where she would be comfortable to complete the review and she advised her room so we moved there (</w:t>
            </w:r>
            <w:proofErr w:type="spellStart"/>
            <w:r w:rsidRPr="008A3582">
              <w:rPr>
                <w:sz w:val="24"/>
                <w:szCs w:val="24"/>
              </w:rPr>
              <w:t>Koprowska</w:t>
            </w:r>
            <w:proofErr w:type="spellEnd"/>
            <w:r w:rsidRPr="008A3582">
              <w:rPr>
                <w:sz w:val="24"/>
                <w:szCs w:val="24"/>
              </w:rPr>
              <w:t xml:space="preserve">, 2020). This I felt was very important so SU1 </w:t>
            </w:r>
            <w:r w:rsidRPr="008A3582">
              <w:rPr>
                <w:sz w:val="24"/>
                <w:szCs w:val="24"/>
              </w:rPr>
              <w:lastRenderedPageBreak/>
              <w:t xml:space="preserve">would feel comfortable and safe to openly speak about her placement and experiences. This is also working within the </w:t>
            </w:r>
            <w:proofErr w:type="spellStart"/>
            <w:r w:rsidRPr="008A3582">
              <w:rPr>
                <w:sz w:val="24"/>
                <w:szCs w:val="24"/>
              </w:rPr>
              <w:t>CoPP</w:t>
            </w:r>
            <w:proofErr w:type="spellEnd"/>
            <w:r w:rsidRPr="008A3582">
              <w:rPr>
                <w:sz w:val="24"/>
                <w:szCs w:val="24"/>
              </w:rPr>
              <w:t xml:space="preserve"> 3.1 to maximise SU1 wellbeing and active participation</w:t>
            </w:r>
            <w:r w:rsidR="004B71F6">
              <w:rPr>
                <w:sz w:val="24"/>
                <w:szCs w:val="24"/>
              </w:rPr>
              <w:t xml:space="preserve"> (SCW, 2017</w:t>
            </w:r>
            <w:r w:rsidRPr="008A3582">
              <w:rPr>
                <w:sz w:val="24"/>
                <w:szCs w:val="24"/>
              </w:rPr>
              <w:t xml:space="preserve">. </w:t>
            </w:r>
          </w:p>
          <w:p w14:paraId="67F3FBF8" w14:textId="77777777" w:rsidR="008A3582" w:rsidRPr="008A3582" w:rsidRDefault="008A3582" w:rsidP="008A3582">
            <w:pPr>
              <w:rPr>
                <w:sz w:val="24"/>
                <w:szCs w:val="24"/>
              </w:rPr>
            </w:pPr>
          </w:p>
          <w:p w14:paraId="16164FDC" w14:textId="06B2EFCA" w:rsidR="008A3582" w:rsidRPr="008A3582" w:rsidRDefault="008A3582" w:rsidP="008A3582">
            <w:pPr>
              <w:rPr>
                <w:sz w:val="24"/>
                <w:szCs w:val="24"/>
              </w:rPr>
            </w:pPr>
            <w:r w:rsidRPr="008A3582">
              <w:rPr>
                <w:sz w:val="24"/>
                <w:szCs w:val="24"/>
              </w:rPr>
              <w:t xml:space="preserve">I used </w:t>
            </w:r>
            <w:proofErr w:type="spellStart"/>
            <w:r w:rsidRPr="008A3582">
              <w:rPr>
                <w:sz w:val="24"/>
                <w:szCs w:val="24"/>
              </w:rPr>
              <w:t>Smale</w:t>
            </w:r>
            <w:proofErr w:type="spellEnd"/>
            <w:r w:rsidRPr="008A3582">
              <w:rPr>
                <w:sz w:val="24"/>
                <w:szCs w:val="24"/>
              </w:rPr>
              <w:t xml:space="preserve"> et al. (1993) model of assessment, exchange and questioning model too ask both open and closed questions. At the time, this helped to focus the review and support SU1 to promote her voice and work in an anti oppressive way to support my practice. This model supported our exchange to be two way process, focusing on SU1 as the expert in their own life and experience. SU1 was able to express her views and tell me her experiences within the care home and the impact on her confidence, physical and emotional health residing in the care home has had. SU1 did advise she feels safe in the care home as staff can assist on a 24 hour basis, where as at home, SU1 was alone</w:t>
            </w:r>
            <w:bookmarkStart w:id="0" w:name="_GoBack"/>
            <w:bookmarkEnd w:id="0"/>
            <w:r w:rsidRPr="008A3582">
              <w:rPr>
                <w:sz w:val="24"/>
                <w:szCs w:val="24"/>
              </w:rPr>
              <w:t xml:space="preserve"> for significant parts of the day. I feel using this model of assessment allowed for two- way conversation</w:t>
            </w:r>
            <w:r w:rsidR="003400AF">
              <w:rPr>
                <w:sz w:val="24"/>
                <w:szCs w:val="24"/>
              </w:rPr>
              <w:t>,</w:t>
            </w:r>
            <w:r w:rsidRPr="008A3582">
              <w:rPr>
                <w:sz w:val="24"/>
                <w:szCs w:val="24"/>
              </w:rPr>
              <w:t xml:space="preserve"> whic</w:t>
            </w:r>
            <w:r w:rsidR="003400AF">
              <w:rPr>
                <w:sz w:val="24"/>
                <w:szCs w:val="24"/>
              </w:rPr>
              <w:t xml:space="preserve">h was in keeping with </w:t>
            </w:r>
            <w:proofErr w:type="spellStart"/>
            <w:r w:rsidR="003400AF">
              <w:rPr>
                <w:sz w:val="24"/>
                <w:szCs w:val="24"/>
              </w:rPr>
              <w:t>CoPP</w:t>
            </w:r>
            <w:proofErr w:type="spellEnd"/>
            <w:r w:rsidR="003400AF">
              <w:rPr>
                <w:sz w:val="24"/>
                <w:szCs w:val="24"/>
              </w:rPr>
              <w:t xml:space="preserve"> 1.3,</w:t>
            </w:r>
            <w:r w:rsidRPr="008A3582">
              <w:rPr>
                <w:sz w:val="24"/>
                <w:szCs w:val="24"/>
              </w:rPr>
              <w:t xml:space="preserve">1.5, 3.3 to support SU1 to have control over her life, work in collaboration and relationship building  (SCW, 2017; </w:t>
            </w:r>
            <w:proofErr w:type="spellStart"/>
            <w:r w:rsidRPr="008A3582">
              <w:rPr>
                <w:sz w:val="24"/>
                <w:szCs w:val="24"/>
              </w:rPr>
              <w:t>Koprowska</w:t>
            </w:r>
            <w:proofErr w:type="spellEnd"/>
            <w:r w:rsidRPr="008A3582">
              <w:rPr>
                <w:sz w:val="24"/>
                <w:szCs w:val="24"/>
              </w:rPr>
              <w:t>, 2010).</w:t>
            </w:r>
          </w:p>
          <w:p w14:paraId="71025A93" w14:textId="77777777" w:rsidR="008A3582" w:rsidRPr="008A3582" w:rsidRDefault="008A3582" w:rsidP="008A3582">
            <w:pPr>
              <w:rPr>
                <w:sz w:val="24"/>
                <w:szCs w:val="24"/>
              </w:rPr>
            </w:pPr>
          </w:p>
          <w:p w14:paraId="0259A754" w14:textId="0D8E1FB1" w:rsidR="008A3582" w:rsidRPr="008A3582" w:rsidRDefault="008A3582" w:rsidP="008A3582">
            <w:pPr>
              <w:rPr>
                <w:sz w:val="24"/>
                <w:szCs w:val="24"/>
              </w:rPr>
            </w:pPr>
            <w:r w:rsidRPr="008A3582">
              <w:rPr>
                <w:sz w:val="24"/>
                <w:szCs w:val="24"/>
              </w:rPr>
              <w:t xml:space="preserve">It was also important at this time to discuss that as SU1 currently resided in a residential home that if her needs changed and she required nursing care she would have to move. This was a difficult conversation to have but felt extremely important so SU1 was aware of this as a potential future change. It was important to be open and honest with </w:t>
            </w:r>
            <w:proofErr w:type="gramStart"/>
            <w:r w:rsidRPr="008A3582">
              <w:rPr>
                <w:sz w:val="24"/>
                <w:szCs w:val="24"/>
              </w:rPr>
              <w:t>SU1</w:t>
            </w:r>
            <w:proofErr w:type="gramEnd"/>
            <w:r w:rsidRPr="008A3582">
              <w:rPr>
                <w:sz w:val="24"/>
                <w:szCs w:val="24"/>
              </w:rPr>
              <w:t xml:space="preserve"> as she has had a turbulent and challenging year. This was in keeping with </w:t>
            </w:r>
            <w:proofErr w:type="spellStart"/>
            <w:r w:rsidRPr="008A3582">
              <w:rPr>
                <w:sz w:val="24"/>
                <w:szCs w:val="24"/>
              </w:rPr>
              <w:t>CoPP</w:t>
            </w:r>
            <w:proofErr w:type="spellEnd"/>
            <w:r w:rsidRPr="008A3582">
              <w:rPr>
                <w:sz w:val="24"/>
                <w:szCs w:val="24"/>
              </w:rPr>
              <w:t xml:space="preserve"> 2.1 and ensured that SU1 was</w:t>
            </w:r>
            <w:r w:rsidR="004B71F6">
              <w:rPr>
                <w:sz w:val="24"/>
                <w:szCs w:val="24"/>
              </w:rPr>
              <w:t xml:space="preserve"> aware of any potential changes. It was also important</w:t>
            </w:r>
            <w:r w:rsidRPr="008A3582">
              <w:rPr>
                <w:sz w:val="24"/>
                <w:szCs w:val="24"/>
              </w:rPr>
              <w:t xml:space="preserve"> during this conversation to reassure SU1 that this may not happen and options would be explored at the time but it was an important point to consider </w:t>
            </w:r>
            <w:r w:rsidR="004B71F6">
              <w:rPr>
                <w:sz w:val="24"/>
                <w:szCs w:val="24"/>
              </w:rPr>
              <w:t>(SCW, 2017).</w:t>
            </w:r>
          </w:p>
          <w:p w14:paraId="4474E09C" w14:textId="77777777" w:rsidR="008A3582" w:rsidRPr="008A3582" w:rsidRDefault="008A3582" w:rsidP="008A3582">
            <w:pPr>
              <w:rPr>
                <w:sz w:val="24"/>
                <w:szCs w:val="24"/>
              </w:rPr>
            </w:pPr>
          </w:p>
          <w:p w14:paraId="52D9A920" w14:textId="733954AE" w:rsidR="008A3582" w:rsidRPr="008A3582" w:rsidRDefault="008A3582" w:rsidP="008A3582">
            <w:pPr>
              <w:rPr>
                <w:sz w:val="24"/>
                <w:szCs w:val="24"/>
              </w:rPr>
            </w:pPr>
            <w:r w:rsidRPr="008A3582">
              <w:rPr>
                <w:sz w:val="24"/>
                <w:szCs w:val="24"/>
              </w:rPr>
              <w:t>As SU1 has now become a long term resident in residential care and her health is dete</w:t>
            </w:r>
            <w:r w:rsidR="004B71F6">
              <w:rPr>
                <w:sz w:val="24"/>
                <w:szCs w:val="24"/>
              </w:rPr>
              <w:t>riorating. I felt at one time the review</w:t>
            </w:r>
            <w:r w:rsidRPr="008A3582">
              <w:rPr>
                <w:sz w:val="24"/>
                <w:szCs w:val="24"/>
              </w:rPr>
              <w:t xml:space="preserve"> was becoming </w:t>
            </w:r>
            <w:r w:rsidR="004B71F6">
              <w:rPr>
                <w:sz w:val="24"/>
                <w:szCs w:val="24"/>
              </w:rPr>
              <w:t>needs focused</w:t>
            </w:r>
            <w:r w:rsidRPr="008A3582">
              <w:rPr>
                <w:sz w:val="24"/>
                <w:szCs w:val="24"/>
              </w:rPr>
              <w:t xml:space="preserve"> and despite wanting to ensure SU1 is receiving the appropriate care and support to meet her needs I also re focused the review and conversation to focus on what was working well and focus on some of the positive changes and aspects of SU1 now residing in long term residential care. I did not want to focus on limitations and labels/ diagnosis of SU1, I focused more on what was working well and the fact that her </w:t>
            </w:r>
            <w:r w:rsidR="004B71F6">
              <w:rPr>
                <w:sz w:val="24"/>
                <w:szCs w:val="24"/>
              </w:rPr>
              <w:t xml:space="preserve">family and friends visit regularly and her </w:t>
            </w:r>
            <w:r w:rsidRPr="008A3582">
              <w:rPr>
                <w:sz w:val="24"/>
                <w:szCs w:val="24"/>
              </w:rPr>
              <w:t>emotional and mental wellbeing has improved since being in long term care</w:t>
            </w:r>
            <w:r w:rsidR="004B71F6">
              <w:rPr>
                <w:sz w:val="24"/>
                <w:szCs w:val="24"/>
              </w:rPr>
              <w:t>,</w:t>
            </w:r>
            <w:r w:rsidRPr="008A3582">
              <w:rPr>
                <w:sz w:val="24"/>
                <w:szCs w:val="24"/>
              </w:rPr>
              <w:t xml:space="preserve"> </w:t>
            </w:r>
            <w:r w:rsidR="004B71F6">
              <w:rPr>
                <w:sz w:val="24"/>
                <w:szCs w:val="24"/>
              </w:rPr>
              <w:t>which</w:t>
            </w:r>
            <w:r w:rsidRPr="008A3582">
              <w:rPr>
                <w:sz w:val="24"/>
                <w:szCs w:val="24"/>
              </w:rPr>
              <w:t xml:space="preserve"> has reduced her anxiety and provided reassurance. By using a solution</w:t>
            </w:r>
            <w:proofErr w:type="gramStart"/>
            <w:r w:rsidRPr="008A3582">
              <w:rPr>
                <w:sz w:val="24"/>
                <w:szCs w:val="24"/>
              </w:rPr>
              <w:t>-  focused</w:t>
            </w:r>
            <w:proofErr w:type="gramEnd"/>
            <w:r w:rsidRPr="008A3582">
              <w:rPr>
                <w:sz w:val="24"/>
                <w:szCs w:val="24"/>
              </w:rPr>
              <w:t xml:space="preserve"> approach it allowed me to identify the strengths as well as explore other resources available to SU1 in long term care to maximise her social, emotional and physical needs (</w:t>
            </w:r>
            <w:r w:rsidRPr="008A3582">
              <w:rPr>
                <w:color w:val="232323"/>
                <w:sz w:val="24"/>
                <w:szCs w:val="24"/>
                <w:shd w:val="clear" w:color="auto" w:fill="FFFFFF"/>
              </w:rPr>
              <w:t xml:space="preserve">Fujita &amp; </w:t>
            </w:r>
            <w:proofErr w:type="spellStart"/>
            <w:r w:rsidRPr="008A3582">
              <w:rPr>
                <w:color w:val="232323"/>
                <w:sz w:val="24"/>
                <w:szCs w:val="24"/>
                <w:shd w:val="clear" w:color="auto" w:fill="FFFFFF"/>
              </w:rPr>
              <w:t>Kaneto</w:t>
            </w:r>
            <w:proofErr w:type="spellEnd"/>
            <w:r w:rsidRPr="008A3582">
              <w:rPr>
                <w:color w:val="232323"/>
                <w:sz w:val="24"/>
                <w:szCs w:val="24"/>
                <w:shd w:val="clear" w:color="auto" w:fill="FFFFFF"/>
              </w:rPr>
              <w:t>, 2020)</w:t>
            </w:r>
            <w:r w:rsidRPr="008A3582">
              <w:rPr>
                <w:sz w:val="24"/>
                <w:szCs w:val="24"/>
              </w:rPr>
              <w:t xml:space="preserve">. </w:t>
            </w:r>
          </w:p>
          <w:p w14:paraId="033A030D" w14:textId="77777777" w:rsidR="008A3582" w:rsidRPr="008A3582" w:rsidRDefault="008A3582" w:rsidP="008A3582">
            <w:pPr>
              <w:rPr>
                <w:sz w:val="24"/>
                <w:szCs w:val="24"/>
              </w:rPr>
            </w:pPr>
          </w:p>
          <w:p w14:paraId="6393B5B4" w14:textId="77777777" w:rsidR="008A3582" w:rsidRPr="008A3582" w:rsidRDefault="008A3582" w:rsidP="008A3582">
            <w:pPr>
              <w:rPr>
                <w:sz w:val="24"/>
                <w:szCs w:val="24"/>
              </w:rPr>
            </w:pPr>
            <w:r w:rsidRPr="008A3582">
              <w:rPr>
                <w:sz w:val="24"/>
                <w:szCs w:val="24"/>
              </w:rPr>
              <w:t xml:space="preserve">As part of the review I discussed the financial assessment form with SU1 at this time I felt a power imbalance. I felt this was an uncomfortable conversation to have as although important and a conversation I had had previously I wanted to reflect back and ensure SU1 did understand the financial implications of long- term care. This felt important to discuss but I recognised the power imbalance within this interaction and felt my approach to this conversation was still to focus on SU1 needs and quality of life. This allowed me to reflect on the power imbalance we face daily in social work practice and how at these times it is important to promote choice and control for SU1 as well as her wellbeing (Maclean &amp; Harrison, 2015). </w:t>
            </w:r>
          </w:p>
          <w:p w14:paraId="34AEAC23" w14:textId="77777777" w:rsidR="008A3582" w:rsidRPr="008A3582" w:rsidRDefault="008A3582" w:rsidP="008A3582">
            <w:pPr>
              <w:rPr>
                <w:sz w:val="24"/>
                <w:szCs w:val="24"/>
              </w:rPr>
            </w:pPr>
          </w:p>
          <w:p w14:paraId="285C692A" w14:textId="0C8E25DF" w:rsidR="008A3582" w:rsidRDefault="008A3582" w:rsidP="008A3582">
            <w:pPr>
              <w:jc w:val="both"/>
              <w:rPr>
                <w:sz w:val="24"/>
                <w:szCs w:val="24"/>
              </w:rPr>
            </w:pPr>
            <w:r w:rsidRPr="008A3582">
              <w:rPr>
                <w:sz w:val="24"/>
                <w:szCs w:val="24"/>
              </w:rPr>
              <w:t xml:space="preserve">SU1 was able to inform me that she has settled into the care home environment, SU1 did return </w:t>
            </w:r>
            <w:r w:rsidRPr="008A3582">
              <w:rPr>
                <w:sz w:val="24"/>
                <w:szCs w:val="24"/>
              </w:rPr>
              <w:lastRenderedPageBreak/>
              <w:t>home for a short period as her wish was to return home with a package of care, this proved difficult to arrange due to the shortage in care providers that local authority is experiencing and resulted in SU1 being delayed in returning home. This was discussed with SU1 as it did feel like she had been let down. SU1 advised she felt her social opportunities, care needs, health and wellbeing would be promoted within the care home setting and returning home was no longer her wish. I felt during this discussion I was able to utilise my active listening skills to understand how SU1 felt when she returned home and how she feels now wanting to reside in long term care but also having eligible needs under the Social Services and Wellbeing (Wales) Act 2014 to reside in long term care. I utilised my active listening skills and ensured I reflected back some key information and feelings SU1 expressed (</w:t>
            </w:r>
            <w:r w:rsidRPr="008A3582">
              <w:rPr>
                <w:sz w:val="24"/>
                <w:szCs w:val="24"/>
                <w:shd w:val="clear" w:color="auto" w:fill="FFFFFF"/>
              </w:rPr>
              <w:t xml:space="preserve">Jones, </w:t>
            </w:r>
            <w:proofErr w:type="spellStart"/>
            <w:r w:rsidRPr="008A3582">
              <w:rPr>
                <w:sz w:val="24"/>
                <w:szCs w:val="24"/>
                <w:shd w:val="clear" w:color="auto" w:fill="FFFFFF"/>
              </w:rPr>
              <w:t>Bodie</w:t>
            </w:r>
            <w:proofErr w:type="spellEnd"/>
            <w:r w:rsidRPr="008A3582">
              <w:rPr>
                <w:sz w:val="24"/>
                <w:szCs w:val="24"/>
                <w:shd w:val="clear" w:color="auto" w:fill="FFFFFF"/>
              </w:rPr>
              <w:t xml:space="preserve"> &amp; Hughes, 2019).</w:t>
            </w:r>
            <w:r w:rsidRPr="008A3582">
              <w:rPr>
                <w:rFonts w:ascii="Helvetica" w:hAnsi="Helvetica"/>
                <w:sz w:val="24"/>
                <w:szCs w:val="24"/>
                <w:shd w:val="clear" w:color="auto" w:fill="FFFFFF"/>
              </w:rPr>
              <w:t xml:space="preserve"> </w:t>
            </w:r>
            <w:r w:rsidRPr="008A3582">
              <w:rPr>
                <w:sz w:val="24"/>
                <w:szCs w:val="24"/>
              </w:rPr>
              <w:t xml:space="preserve"> I felt this allowed for SU1 to fully express her wishes and feelings, allowed me to also observe body language and facilitate an effective working relationship with SU1 (</w:t>
            </w:r>
            <w:r w:rsidRPr="008A3582">
              <w:rPr>
                <w:sz w:val="24"/>
                <w:szCs w:val="24"/>
                <w:shd w:val="clear" w:color="auto" w:fill="FFFFFF"/>
              </w:rPr>
              <w:t xml:space="preserve">Jones, </w:t>
            </w:r>
            <w:proofErr w:type="spellStart"/>
            <w:r w:rsidRPr="008A3582">
              <w:rPr>
                <w:sz w:val="24"/>
                <w:szCs w:val="24"/>
                <w:shd w:val="clear" w:color="auto" w:fill="FFFFFF"/>
              </w:rPr>
              <w:t>Bodie</w:t>
            </w:r>
            <w:proofErr w:type="spellEnd"/>
            <w:r w:rsidRPr="008A3582">
              <w:rPr>
                <w:sz w:val="24"/>
                <w:szCs w:val="24"/>
                <w:shd w:val="clear" w:color="auto" w:fill="FFFFFF"/>
              </w:rPr>
              <w:t xml:space="preserve"> &amp; Hughes, 2019</w:t>
            </w:r>
            <w:r w:rsidRPr="008A3582">
              <w:rPr>
                <w:sz w:val="24"/>
                <w:szCs w:val="24"/>
              </w:rPr>
              <w:t>). From receiving the feedback from SU1 I feel the observation was successful in reducing the power imbalance and supporting SU1 to make an informed decision about her care and support</w:t>
            </w:r>
            <w:r w:rsidRPr="008A3582">
              <w:rPr>
                <w:sz w:val="24"/>
                <w:szCs w:val="24"/>
              </w:rPr>
              <w:t>.</w:t>
            </w:r>
          </w:p>
          <w:p w14:paraId="444F9CD3" w14:textId="77777777" w:rsidR="008A3582" w:rsidRDefault="008A3582" w:rsidP="008A3582">
            <w:pPr>
              <w:jc w:val="both"/>
              <w:rPr>
                <w:sz w:val="24"/>
                <w:szCs w:val="24"/>
              </w:rPr>
            </w:pPr>
          </w:p>
          <w:p w14:paraId="3D402910" w14:textId="5FE9E274" w:rsidR="008A3582" w:rsidRPr="008A3582" w:rsidRDefault="007225FD" w:rsidP="008A3582">
            <w:pPr>
              <w:jc w:val="both"/>
              <w:rPr>
                <w:i/>
                <w:sz w:val="24"/>
                <w:szCs w:val="24"/>
              </w:rPr>
            </w:pPr>
            <w:r>
              <w:rPr>
                <w:sz w:val="24"/>
                <w:szCs w:val="24"/>
              </w:rPr>
              <w:t>Words: 1327</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proofErr w:type="gramStart"/>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proofErr w:type="gramEnd"/>
      <w:r w:rsidRPr="00E3288D">
        <w:rPr>
          <w:i/>
          <w:sz w:val="24"/>
          <w:szCs w:val="24"/>
        </w:rPr>
        <w:t>.</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w:t>
      </w:r>
      <w:proofErr w:type="gramStart"/>
      <w:r w:rsidR="00002C7A" w:rsidRPr="00E3288D">
        <w:rPr>
          <w:i/>
          <w:sz w:val="24"/>
          <w:szCs w:val="24"/>
        </w:rPr>
        <w:t>learner to develop their</w:t>
      </w:r>
      <w:proofErr w:type="gramEnd"/>
      <w:r w:rsidR="00002C7A" w:rsidRPr="00E3288D">
        <w:rPr>
          <w:i/>
          <w:sz w:val="24"/>
          <w:szCs w:val="24"/>
        </w:rPr>
        <w:t xml:space="preserve">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w:t>
            </w:r>
            <w:r w:rsidR="00A12F22">
              <w:rPr>
                <w:sz w:val="22"/>
                <w:szCs w:val="22"/>
              </w:rPr>
              <w:lastRenderedPageBreak/>
              <w:t>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3741D13" w:rsidR="00CA3593" w:rsidRPr="008B28E7" w:rsidRDefault="008A3582" w:rsidP="00FF7EBB">
            <w:pPr>
              <w:jc w:val="both"/>
              <w:rPr>
                <w:sz w:val="24"/>
                <w:szCs w:val="24"/>
              </w:rPr>
            </w:pPr>
            <w:r>
              <w:rPr>
                <w:sz w:val="24"/>
                <w:szCs w:val="24"/>
              </w:rPr>
              <w:lastRenderedPageBreak/>
              <w:t>Yes, no problem and Bethan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B32420C" w:rsidR="00CA3593" w:rsidRPr="008B28E7" w:rsidRDefault="008A3582" w:rsidP="00FF7EBB">
            <w:pPr>
              <w:jc w:val="both"/>
              <w:rPr>
                <w:sz w:val="24"/>
                <w:szCs w:val="24"/>
              </w:rPr>
            </w:pPr>
            <w:r>
              <w:rPr>
                <w:sz w:val="24"/>
                <w:szCs w:val="24"/>
              </w:rPr>
              <w:t>Yes, said Bethan explained the observer ‘was coming to supervise her (Bethan) rather than watch me’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0EB5BA7" w:rsidR="00CA3593" w:rsidRPr="008B28E7" w:rsidRDefault="008A3582" w:rsidP="00FF7EBB">
            <w:pPr>
              <w:jc w:val="both"/>
              <w:rPr>
                <w:sz w:val="24"/>
                <w:szCs w:val="24"/>
              </w:rPr>
            </w:pPr>
            <w:r>
              <w:rPr>
                <w:sz w:val="24"/>
                <w:szCs w:val="24"/>
              </w:rPr>
              <w:t>Yes, to ‘find out about the place and tell me I was staying’ also ‘to ask how I was and to have a concluding meeting’</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F804E21" w:rsidR="00CA3593" w:rsidRPr="008B28E7" w:rsidRDefault="008A3582" w:rsidP="00FF7EBB">
            <w:pPr>
              <w:jc w:val="both"/>
              <w:rPr>
                <w:sz w:val="24"/>
                <w:szCs w:val="24"/>
              </w:rPr>
            </w:pPr>
            <w:r>
              <w:rPr>
                <w:sz w:val="24"/>
                <w:szCs w:val="24"/>
              </w:rPr>
              <w:t>Bethan was well-prepared, she is ‘friendly and professional’ and ‘if I have a problem I tell her’</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A96EE3A" w:rsidR="00CA3593" w:rsidRPr="008B28E7" w:rsidRDefault="008A3582" w:rsidP="00FF7EBB">
            <w:pPr>
              <w:jc w:val="both"/>
              <w:rPr>
                <w:sz w:val="24"/>
                <w:szCs w:val="24"/>
              </w:rPr>
            </w:pPr>
            <w:r>
              <w:rPr>
                <w:sz w:val="24"/>
                <w:szCs w:val="24"/>
              </w:rPr>
              <w:t>Yes, she has ‘always listened well and found out the information I need’; Bethan ‘has a history of understanding me and of being respectful’</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proofErr w:type="gramStart"/>
            <w:r w:rsidRPr="3EE31E8D">
              <w:rPr>
                <w:sz w:val="22"/>
                <w:szCs w:val="22"/>
              </w:rPr>
              <w:t>Did</w:t>
            </w:r>
            <w:proofErr w:type="gramEnd"/>
            <w:r w:rsidRPr="3EE31E8D">
              <w:rPr>
                <w:sz w:val="22"/>
                <w:szCs w:val="22"/>
              </w:rPr>
              <w:t xml:space="preserve"> </w:t>
            </w:r>
            <w:r w:rsidR="7E95C208" w:rsidRPr="3EE31E8D">
              <w:rPr>
                <w:sz w:val="22"/>
                <w:szCs w:val="22"/>
              </w:rPr>
              <w:t xml:space="preserve">the social worker consider </w:t>
            </w:r>
            <w:proofErr w:type="gramStart"/>
            <w:r w:rsidR="7E95C208" w:rsidRPr="3EE31E8D">
              <w:rPr>
                <w:sz w:val="22"/>
                <w:szCs w:val="22"/>
              </w:rPr>
              <w:t>your language needs</w:t>
            </w:r>
            <w:proofErr w:type="gramEnd"/>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F561E0D" w14:textId="77777777" w:rsidR="008A3582" w:rsidRDefault="008A3582" w:rsidP="008A3582">
            <w:pPr>
              <w:jc w:val="both"/>
              <w:rPr>
                <w:sz w:val="24"/>
                <w:szCs w:val="24"/>
              </w:rPr>
            </w:pPr>
            <w:r>
              <w:rPr>
                <w:sz w:val="24"/>
                <w:szCs w:val="24"/>
              </w:rPr>
              <w:t xml:space="preserve">Yes, Bethan is not ‘over intellectual and also not patronising or talking down to me’; </w:t>
            </w:r>
          </w:p>
          <w:p w14:paraId="203A7B7E" w14:textId="35CBA7C6" w:rsidR="00A12F22" w:rsidRPr="008B28E7" w:rsidRDefault="008A3582" w:rsidP="008A3582">
            <w:pPr>
              <w:jc w:val="both"/>
              <w:rPr>
                <w:sz w:val="24"/>
                <w:szCs w:val="24"/>
              </w:rPr>
            </w:pPr>
            <w:r>
              <w:rPr>
                <w:sz w:val="24"/>
                <w:szCs w:val="24"/>
              </w:rPr>
              <w:t>(</w:t>
            </w:r>
            <w:proofErr w:type="gramStart"/>
            <w:r>
              <w:rPr>
                <w:sz w:val="24"/>
                <w:szCs w:val="24"/>
              </w:rPr>
              <w:t>no</w:t>
            </w:r>
            <w:proofErr w:type="gramEnd"/>
            <w:r>
              <w:rPr>
                <w:sz w:val="24"/>
                <w:szCs w:val="24"/>
              </w:rPr>
              <w:t xml:space="preserve"> specific language needs to consider)</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86B1B38" w:rsidR="00D0503D" w:rsidRPr="008B28E7" w:rsidRDefault="008A3582" w:rsidP="00D0503D">
            <w:pPr>
              <w:jc w:val="both"/>
              <w:rPr>
                <w:sz w:val="24"/>
                <w:szCs w:val="24"/>
              </w:rPr>
            </w:pPr>
            <w:r>
              <w:rPr>
                <w:sz w:val="24"/>
                <w:szCs w:val="24"/>
              </w:rPr>
              <w:t>Yes, ‘we have worked well’ together</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6F06211" w:rsidR="00D0503D" w:rsidRPr="008B28E7" w:rsidRDefault="008A3582" w:rsidP="00D0503D">
            <w:pPr>
              <w:jc w:val="both"/>
              <w:rPr>
                <w:sz w:val="24"/>
                <w:szCs w:val="24"/>
              </w:rPr>
            </w:pPr>
            <w:r>
              <w:rPr>
                <w:sz w:val="24"/>
                <w:szCs w:val="24"/>
              </w:rPr>
              <w:t>Bethan as ‘worked very well and has done what she could for me’; I ‘have been healthy one minute and unwell the next’. ‘I have known Bethan since she was a social worker for my daughter and she has always been right and taken her time by me’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等线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等线">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3DEAF" w14:textId="311829FB" w:rsidR="00A5656A" w:rsidRDefault="00A5656A">
    <w:pPr>
      <w:pStyle w:val="Footer"/>
      <w:jc w:val="right"/>
    </w:pPr>
    <w:r>
      <w:fldChar w:fldCharType="begin"/>
    </w:r>
    <w:r>
      <w:instrText xml:space="preserve"> PAGE   \* MERGEFORMAT </w:instrText>
    </w:r>
    <w:r>
      <w:fldChar w:fldCharType="separate"/>
    </w:r>
    <w:r w:rsidR="00223A86">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0CBD"/>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3A8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0A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71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A18"/>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5FD"/>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3582"/>
    <w:rsid w:val="008B07DE"/>
    <w:rsid w:val="008B1309"/>
    <w:rsid w:val="008B28E7"/>
    <w:rsid w:val="008B67F6"/>
    <w:rsid w:val="008C14C7"/>
    <w:rsid w:val="008C2FFB"/>
    <w:rsid w:val="008C5FEC"/>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8F1"/>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7E1"/>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35B"/>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0F9"/>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22C4"/>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3716"/>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46E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F1C4A9-74C9-2A4B-9FF8-4DAD3AD2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2343</Words>
  <Characters>13359</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Clancy</cp:lastModifiedBy>
  <cp:revision>2</cp:revision>
  <cp:lastPrinted>2020-02-11T19:20:00Z</cp:lastPrinted>
  <dcterms:created xsi:type="dcterms:W3CDTF">2023-10-22T13:35:00Z</dcterms:created>
  <dcterms:modified xsi:type="dcterms:W3CDTF">2023-10-22T13:35:00Z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