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5C63CAB8"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936BAB">
              <w:rPr>
                <w:b/>
                <w:color w:val="auto"/>
                <w:sz w:val="32"/>
              </w:rPr>
              <w:t>Breon Davies</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161E8B2D" w14:textId="78197AB9" w:rsidR="005A1BA3" w:rsidRPr="00E676F7" w:rsidRDefault="00936BAB" w:rsidP="00340E9A">
            <w:pPr>
              <w:overflowPunct/>
              <w:autoSpaceDE/>
              <w:autoSpaceDN/>
              <w:adjustRightInd/>
              <w:ind w:right="237"/>
              <w:textAlignment w:val="auto"/>
              <w:rPr>
                <w:b/>
                <w:color w:val="auto"/>
                <w:sz w:val="32"/>
              </w:rPr>
            </w:pPr>
            <w:r>
              <w:rPr>
                <w:b/>
                <w:color w:val="auto"/>
                <w:sz w:val="32"/>
              </w:rPr>
              <w:t>1920691</w:t>
            </w: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48305D">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48305D">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48305D">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48305D">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48305D">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48305D">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48305D">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48305D">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8E12E1"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48305D">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48305D">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48305D">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48305D">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48305D">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48305D">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48305D">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48305D">
      <w:pPr>
        <w:numPr>
          <w:ilvl w:val="0"/>
          <w:numId w:val="2"/>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23E3F1EC" w14:textId="0533C229" w:rsidR="00FF7784" w:rsidRDefault="00FF7784" w:rsidP="00340E9A">
      <w:pPr>
        <w:ind w:right="237"/>
        <w:jc w:val="both"/>
        <w:rPr>
          <w:sz w:val="24"/>
          <w:szCs w:val="24"/>
        </w:rPr>
      </w:pPr>
    </w:p>
    <w:p w14:paraId="2DAC49AE" w14:textId="77777777" w:rsidR="00936BAB" w:rsidRPr="00E676F7" w:rsidRDefault="00936BAB" w:rsidP="00340E9A">
      <w:pPr>
        <w:ind w:right="237"/>
        <w:jc w:val="both"/>
        <w:rPr>
          <w:sz w:val="24"/>
          <w:szCs w:val="24"/>
        </w:rPr>
      </w:pPr>
    </w:p>
    <w:p w14:paraId="7AC4ABEB" w14:textId="50DC6CED" w:rsidR="00FF7784" w:rsidRPr="00E676F7" w:rsidRDefault="00FF7784" w:rsidP="00340E9A">
      <w:pPr>
        <w:ind w:right="237"/>
        <w:jc w:val="both"/>
        <w:rPr>
          <w:sz w:val="24"/>
          <w:szCs w:val="24"/>
        </w:rPr>
      </w:pPr>
    </w:p>
    <w:p w14:paraId="6604579F" w14:textId="16F7DE7D" w:rsidR="00FF7784" w:rsidRPr="00E676F7" w:rsidRDefault="00FF7784" w:rsidP="00340E9A">
      <w:pPr>
        <w:ind w:right="237"/>
        <w:jc w:val="both"/>
        <w:rPr>
          <w:sz w:val="24"/>
          <w:szCs w:val="24"/>
        </w:rPr>
      </w:pPr>
    </w:p>
    <w:p w14:paraId="4FA25557" w14:textId="642C8EB4" w:rsidR="00FF7784" w:rsidRPr="00E676F7" w:rsidRDefault="00FF7784" w:rsidP="00340E9A">
      <w:pPr>
        <w:ind w:right="237"/>
        <w:jc w:val="both"/>
        <w:rPr>
          <w:sz w:val="24"/>
          <w:szCs w:val="24"/>
        </w:rPr>
      </w:pPr>
    </w:p>
    <w:p w14:paraId="21B0B7A2" w14:textId="79E772E0" w:rsidR="00FF7784" w:rsidRPr="00E676F7" w:rsidRDefault="00FF7784" w:rsidP="00340E9A">
      <w:pPr>
        <w:ind w:right="237"/>
        <w:jc w:val="both"/>
        <w:rPr>
          <w:sz w:val="24"/>
          <w:szCs w:val="24"/>
        </w:rPr>
      </w:pPr>
    </w:p>
    <w:p w14:paraId="13819134" w14:textId="48A04C81" w:rsidR="00FF7784" w:rsidRPr="00E676F7" w:rsidRDefault="00FF7784" w:rsidP="00340E9A">
      <w:pPr>
        <w:ind w:right="237"/>
        <w:jc w:val="both"/>
        <w:rPr>
          <w:sz w:val="24"/>
          <w:szCs w:val="24"/>
        </w:rPr>
      </w:pPr>
    </w:p>
    <w:p w14:paraId="6CAC3913" w14:textId="12FA0DEE" w:rsidR="00FF7784" w:rsidRPr="00E676F7" w:rsidRDefault="00FF7784" w:rsidP="00340E9A">
      <w:pPr>
        <w:ind w:right="237"/>
        <w:jc w:val="both"/>
        <w:rPr>
          <w:sz w:val="24"/>
          <w:szCs w:val="24"/>
        </w:rPr>
      </w:pPr>
    </w:p>
    <w:p w14:paraId="26168F28" w14:textId="5575A22D" w:rsidR="00FF7784" w:rsidRPr="00E676F7" w:rsidRDefault="00FF7784" w:rsidP="00340E9A">
      <w:pPr>
        <w:ind w:right="237"/>
        <w:jc w:val="both"/>
        <w:rPr>
          <w:sz w:val="24"/>
          <w:szCs w:val="24"/>
        </w:rPr>
      </w:pPr>
    </w:p>
    <w:p w14:paraId="4A7EB1BF" w14:textId="3EF5AE7C" w:rsidR="00FF7784" w:rsidRPr="00E676F7" w:rsidRDefault="00FF7784" w:rsidP="00340E9A">
      <w:pPr>
        <w:ind w:right="237"/>
        <w:jc w:val="both"/>
        <w:rPr>
          <w:sz w:val="24"/>
          <w:szCs w:val="24"/>
        </w:rPr>
      </w:pPr>
    </w:p>
    <w:p w14:paraId="2DAEB9D4" w14:textId="7E89BD65"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D9426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D94262">
            <w:pPr>
              <w:ind w:right="237"/>
              <w:rPr>
                <w:sz w:val="24"/>
                <w:szCs w:val="24"/>
              </w:rPr>
            </w:pPr>
          </w:p>
          <w:p w14:paraId="294F4A17" w14:textId="77777777" w:rsidR="003555D5" w:rsidRPr="00E676F7" w:rsidRDefault="003555D5" w:rsidP="00D9426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D9426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D9426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21F7FCFD" w14:textId="77777777" w:rsidR="00D542B9" w:rsidRPr="00D542B9" w:rsidRDefault="00D542B9" w:rsidP="00D542B9">
      <w:pPr>
        <w:rPr>
          <w:sz w:val="22"/>
          <w:szCs w:val="22"/>
        </w:rPr>
      </w:pPr>
      <w:r w:rsidRPr="00D542B9">
        <w:rPr>
          <w:sz w:val="22"/>
          <w:szCs w:val="22"/>
        </w:rPr>
        <w:t xml:space="preserve">During this essay, I am going to discuss team work and types of leadership. This essay will also outline and evaluate the meaning of team cohesion, and how different theories of team dynamics can develop it. It will go onto discuss the importance of working together within the police service, and how professional standards should be maintained throughout. I will refer to Tuckerman’s Team Model and stages of group development, along with Belbin Meredith Belbin’s theory of team roles and the four ‘C’s when evaluating why some teams cannot function and how this relates to team dynamics. </w:t>
      </w:r>
    </w:p>
    <w:p w14:paraId="41B14CFA" w14:textId="77777777" w:rsidR="00D542B9" w:rsidRPr="00D542B9" w:rsidRDefault="00D542B9" w:rsidP="00D542B9">
      <w:pPr>
        <w:rPr>
          <w:sz w:val="22"/>
          <w:szCs w:val="22"/>
        </w:rPr>
      </w:pPr>
    </w:p>
    <w:p w14:paraId="49E2EF35" w14:textId="77777777" w:rsidR="00D542B9" w:rsidRPr="00D542B9" w:rsidRDefault="00D542B9" w:rsidP="00D542B9">
      <w:pPr>
        <w:rPr>
          <w:sz w:val="22"/>
          <w:szCs w:val="22"/>
        </w:rPr>
      </w:pPr>
      <w:r w:rsidRPr="00D542B9">
        <w:rPr>
          <w:sz w:val="22"/>
          <w:szCs w:val="22"/>
        </w:rPr>
        <w:t xml:space="preserve">Firstly, the definition of a team is as follows – “A team is a group of individuals, all working together for a common purpose. The individuals comprising a team ideally should have common goals, common objectives and more or less on the same lines. Individuals who are not compatible with each other can never form a team. They should have similar if not the same interest, thought process, attitude, perception and likings” (Management Study Guide, 2021). Communication with colleagues is an essential part to team work, and all members of your team working to achieve the same goal. There is a common goal as a police officer, which is mainly to keep the community in which you work safe. Whilst doing so, the standards of professional behaviour must be maintained. One standard is authority, respect and courtesy. This states that police officers act with self-control and tolerance, treating members of the public and colleagues with respect and courtesy. South Wales Police has almost 3000 police officers, and over 2200 police staff. An organisation of this size, such as a Police Service is a team in itself, as every person within that force works towards the same goals and share similar perceptions and common objectives. (South Wales Police, 2021) state that they are “Working together to keep South Wales Safe”. </w:t>
      </w:r>
    </w:p>
    <w:p w14:paraId="21FF9CAC" w14:textId="77777777" w:rsidR="00D542B9" w:rsidRPr="00D542B9" w:rsidRDefault="00D542B9" w:rsidP="00D542B9">
      <w:pPr>
        <w:rPr>
          <w:sz w:val="22"/>
          <w:szCs w:val="22"/>
        </w:rPr>
      </w:pPr>
    </w:p>
    <w:p w14:paraId="662A32D9" w14:textId="77777777" w:rsidR="00D542B9" w:rsidRPr="00D542B9" w:rsidRDefault="00D542B9" w:rsidP="00D542B9">
      <w:pPr>
        <w:rPr>
          <w:sz w:val="22"/>
          <w:szCs w:val="22"/>
        </w:rPr>
      </w:pPr>
      <w:r w:rsidRPr="00D542B9">
        <w:rPr>
          <w:sz w:val="22"/>
          <w:szCs w:val="22"/>
        </w:rPr>
        <w:t xml:space="preserve">Organisations such as the Police Service, are teams within themselves. Although, within the organisation there are many different departments and work teams which would also be a team in itself. However, South Wales Police would count the force as one big team. </w:t>
      </w:r>
      <w:r w:rsidRPr="00D542B9">
        <w:rPr>
          <w:sz w:val="22"/>
          <w:szCs w:val="22"/>
        </w:rPr>
        <w:lastRenderedPageBreak/>
        <w:t xml:space="preserve">(Blackstone’s, 2020), states that “Officers can demonstrate their commitment by taking a full share of the workload and responding promptly to requests for help from other colleagues and external partners. A positive team spirit is beneficial to everyone, and all team members must take responsibility for maintaining productive working practices”. There are many departments within the police which rely on each other, for different elements of work. These may be persons who have never met before, however act as part of a team. </w:t>
      </w:r>
    </w:p>
    <w:p w14:paraId="7BED89CB" w14:textId="77777777" w:rsidR="00D542B9" w:rsidRPr="00D542B9" w:rsidRDefault="00D542B9" w:rsidP="00D542B9">
      <w:pPr>
        <w:rPr>
          <w:sz w:val="22"/>
          <w:szCs w:val="22"/>
        </w:rPr>
      </w:pPr>
    </w:p>
    <w:p w14:paraId="62CC1E37" w14:textId="77777777" w:rsidR="00D542B9" w:rsidRPr="00D542B9" w:rsidRDefault="00D542B9" w:rsidP="00D542B9">
      <w:pPr>
        <w:rPr>
          <w:sz w:val="22"/>
          <w:szCs w:val="22"/>
        </w:rPr>
      </w:pPr>
      <w:r w:rsidRPr="00D542B9">
        <w:rPr>
          <w:sz w:val="22"/>
          <w:szCs w:val="22"/>
        </w:rPr>
        <w:t xml:space="preserve">Furthermore, Leadership is an important part of team work and is an important part of team cohesion. A strong leadership is required, in order to lead persons down the right path and to ensure that all persons within a team are on the same page and have the same objectives. It is essential that a leader is aware of their team, and understands what it undertakes to manage a team. Often, having a good leader is what makes a good team. A leader is there to manage and guide, offer support to members of their team and ensure that members of their team are heading in the right direction. A good leader is an essential part of being a police officer. It is someone that offers trust and guidance when needed. Often as a police officer, situations are placed in front of you which are challenging, or something which is yet to be dealt with. It is impossible to have dealt with every situation, however when something challenging arises, it is important that a good leader is there to help an officer through it. (Batts, 2021) states that “Effective police leaders become adept at responding to challenge. Like other organisations, police agencies must balance constancy and predictability with adaptation and change. Even as they strive to standardize operations, most police leaders recognize the fluid context in which their agencies operate. They also understand that there are forces to which police organisations must adapt and evolve in order to remain effective in a changing world, it is those forces that drive organisational change and create new models for conducting the business of policing”. The police service is a disciplined organisation, so those within the police service who are offering leadership would be those of higher rank. The organisation is organised into ranks in hierarchical fashion, which involves issuing and receiving orders. (Blackstone’s, 2021) states that “supervisors and managers may require certain actions to be carried out. It is an expectation that a police officer will carry out these orders, but only if they are lawful”. (Tuckman,1965) suggests in his team model that the leader of a group intervenes in order to guide and direct the team in the right direction. They suggest that the leader should work with an open mind and change their leadership style and adapt the way they work when needed to keep up with the organisations forever changing culture. </w:t>
      </w:r>
    </w:p>
    <w:p w14:paraId="4BB00C5B" w14:textId="77777777" w:rsidR="00D542B9" w:rsidRPr="00D542B9" w:rsidRDefault="00D542B9" w:rsidP="00D542B9">
      <w:pPr>
        <w:rPr>
          <w:sz w:val="22"/>
          <w:szCs w:val="22"/>
        </w:rPr>
      </w:pPr>
    </w:p>
    <w:p w14:paraId="3BD6D9DF" w14:textId="77777777" w:rsidR="00D542B9" w:rsidRPr="00D542B9" w:rsidRDefault="00D542B9" w:rsidP="00D542B9">
      <w:pPr>
        <w:rPr>
          <w:sz w:val="22"/>
          <w:szCs w:val="22"/>
        </w:rPr>
      </w:pPr>
      <w:r w:rsidRPr="00D542B9">
        <w:rPr>
          <w:sz w:val="22"/>
          <w:szCs w:val="22"/>
        </w:rPr>
        <w:t>A key element for this would be communication, which is important during any type of team work. Webster’s Dictionary defines communication as “the imparting or interchange of thoughts, opinions, or information by speech, writing or signs”. Strong teams start with good communication. It is important that team members have the same end goal, and are on the same page in order to operate efficiently. Communications should be clear to ensure a clear understanding of team objectives. Communication within a team also includes team members having discussions on what is expected and needed of each other, how a situation should be dealt with and to listen to any concerns and recommendations people may have, whilst being open to taking on new ideas. There are many reasons why good working relationships are important, however there is a big need for communication. However, communications need to be done effectively, to manage conflict, challenge attitudes and behaviour, build relationships and work in teams. (Blackstone’s, 2020).</w:t>
      </w:r>
    </w:p>
    <w:p w14:paraId="3C711F8C" w14:textId="77777777" w:rsidR="00D542B9" w:rsidRPr="00D542B9" w:rsidRDefault="00D542B9" w:rsidP="00D542B9">
      <w:pPr>
        <w:rPr>
          <w:sz w:val="22"/>
          <w:szCs w:val="22"/>
        </w:rPr>
      </w:pPr>
    </w:p>
    <w:p w14:paraId="5AD40809" w14:textId="77777777" w:rsidR="00D542B9" w:rsidRPr="00D542B9" w:rsidRDefault="00D542B9" w:rsidP="00D542B9">
      <w:pPr>
        <w:rPr>
          <w:sz w:val="22"/>
          <w:szCs w:val="22"/>
        </w:rPr>
      </w:pPr>
      <w:r w:rsidRPr="00D542B9">
        <w:rPr>
          <w:sz w:val="22"/>
          <w:szCs w:val="22"/>
        </w:rPr>
        <w:t xml:space="preserve">Communication, also needs to be completed appropriately. (Blackstone’s, 2021) states “Inappropriate behaviour in policing has been a source of criticism and one that the police service continually attempts to address. There are a variety of different ways in which inappropriate behaviour can occur such as unwittingly using potentially offensive language, ignorance, and intended insults and discrimination. All police officers are expected to understand cultural sensitivities, inappropriate sexist or racist behaviour and language”. In result of these circumstances, it can cause team dynamics to fail. As a police officer, it is </w:t>
      </w:r>
      <w:r w:rsidRPr="00D542B9">
        <w:rPr>
          <w:sz w:val="22"/>
          <w:szCs w:val="22"/>
        </w:rPr>
        <w:lastRenderedPageBreak/>
        <w:t xml:space="preserve">expected to comply with professional standards such as the code of ethics and police policies. </w:t>
      </w:r>
    </w:p>
    <w:p w14:paraId="13453ABB" w14:textId="77777777" w:rsidR="00D542B9" w:rsidRPr="00D542B9" w:rsidRDefault="00D542B9" w:rsidP="00D542B9">
      <w:pPr>
        <w:rPr>
          <w:sz w:val="22"/>
          <w:szCs w:val="22"/>
        </w:rPr>
      </w:pPr>
    </w:p>
    <w:p w14:paraId="61EADC44" w14:textId="77777777" w:rsidR="00D542B9" w:rsidRPr="00D542B9" w:rsidRDefault="00D542B9" w:rsidP="00D542B9">
      <w:pPr>
        <w:rPr>
          <w:sz w:val="22"/>
          <w:szCs w:val="22"/>
        </w:rPr>
      </w:pPr>
      <w:r w:rsidRPr="00D542B9">
        <w:rPr>
          <w:sz w:val="22"/>
          <w:szCs w:val="22"/>
        </w:rPr>
        <w:t>The code of ethics was introduced by the College of Policing in July 2014. It was designed to set and define the exemplary standards of behaviour for every person who works within the policing society. The (College of Policing, 2021) states that the code of ethics is “A supportive, positive, everyday decision-making framework and is a constant reinforcement of the values and standards that policing is proud it. It is intended to encourage personal responsibility and the exercise of professional judgement; empowering everyone in policing to ensure they always do the right thing”. It is important as  police officer to always do the right thing, and challenge a person if they are not sticking by these guidance’s, regardless of rank or team members.</w:t>
      </w:r>
    </w:p>
    <w:p w14:paraId="0A110FB9" w14:textId="77777777" w:rsidR="00D542B9" w:rsidRPr="00D542B9" w:rsidRDefault="00D542B9" w:rsidP="00D542B9">
      <w:pPr>
        <w:rPr>
          <w:sz w:val="22"/>
          <w:szCs w:val="22"/>
        </w:rPr>
      </w:pPr>
    </w:p>
    <w:p w14:paraId="4B94D8B7" w14:textId="77777777" w:rsidR="00D542B9" w:rsidRPr="00D542B9" w:rsidRDefault="00D542B9" w:rsidP="00D542B9">
      <w:pPr>
        <w:rPr>
          <w:sz w:val="22"/>
          <w:szCs w:val="22"/>
        </w:rPr>
      </w:pPr>
      <w:r w:rsidRPr="00D542B9">
        <w:rPr>
          <w:sz w:val="22"/>
          <w:szCs w:val="22"/>
        </w:rPr>
        <w:t xml:space="preserve">Due to the code of ethics, and a person’s standard of professional behaviour it can cause teams to clash and result in a team’s dynamic failing. Although being in a team is supposed to be a safe environment for learning, and speaking your mind it is important that it is done in a professional and appropriate manner. All police officers are expected and have a responsibility to address inappropriate behaviour of colleges. Unfortunately, not all officers or persons report or challenge a team members inappropriate behaviour, due to them being part of the team or wanting to cause issues within the team. This is what causes a team’s dynamic to not comply with professional standard requirements. However, (Blackstone’s, 2021) suggests that it is important to address such behaviour, and recognize the limitations of your own abilities. It is always a good idea to seek advice and guidance from a leader when taking this step. It is important team members are comfortable in front of each other, and are not scared to show their vulnerabilities. Once a person develops trust it is easier to show vulnerabilities, and be able to seek help and support from team members when needed. (Lencioni, 2002) states that “in the context of building a team, trust is the confidence among team members that their peers intentions are good, and that there is no reason to be protective or careful around the group. In essence, team mates must get comfortable being vulnerable with one another”. </w:t>
      </w:r>
    </w:p>
    <w:p w14:paraId="284ABA46" w14:textId="77777777" w:rsidR="00D542B9" w:rsidRPr="00D542B9" w:rsidRDefault="00D542B9" w:rsidP="00D542B9">
      <w:pPr>
        <w:rPr>
          <w:sz w:val="22"/>
          <w:szCs w:val="22"/>
        </w:rPr>
      </w:pPr>
    </w:p>
    <w:p w14:paraId="55D8E872" w14:textId="77777777" w:rsidR="00D542B9" w:rsidRPr="00D542B9" w:rsidRDefault="00D542B9" w:rsidP="00D542B9">
      <w:pPr>
        <w:rPr>
          <w:sz w:val="22"/>
          <w:szCs w:val="22"/>
        </w:rPr>
      </w:pPr>
      <w:r w:rsidRPr="00D542B9">
        <w:rPr>
          <w:sz w:val="22"/>
          <w:szCs w:val="22"/>
        </w:rPr>
        <w:t xml:space="preserve">A further key element of being a team player, and also conducting the role of a police officer is trust. Trust is an important feature as a police officer, as it is important that colleagues and team mates trust each other and it is also important for the community to trust the police. Trust is a central part of all humans relationships, which includes personal relationships and professional relationships. Behaviours and verbal expressions are ways to evidence trust, and due to police officers having to deal with dangerous situations and the unpredictable nature of incidents and people they come into contact with, it is important to evidence trust to colleagues. (Paul Thagard Ph.D, 2018) suggests that there is a psychological alternative to trust. He states that “The psychological alternative that trust is a feeling of confidence and security is much more plausible than behavioural, probabilistic and philosophical views. Trust needs to be throughout the entire team, including the leader. It is important that team members trust their leader, and their leader trusts that they will make the right decision. </w:t>
      </w:r>
    </w:p>
    <w:p w14:paraId="7D5A2F28" w14:textId="77777777" w:rsidR="00D542B9" w:rsidRPr="00D542B9" w:rsidRDefault="00D542B9" w:rsidP="00D542B9">
      <w:pPr>
        <w:rPr>
          <w:sz w:val="22"/>
          <w:szCs w:val="22"/>
        </w:rPr>
      </w:pPr>
    </w:p>
    <w:p w14:paraId="07D01842" w14:textId="77777777" w:rsidR="00D542B9" w:rsidRPr="00D542B9" w:rsidRDefault="00D542B9" w:rsidP="00D542B9">
      <w:pPr>
        <w:rPr>
          <w:sz w:val="22"/>
          <w:szCs w:val="22"/>
        </w:rPr>
      </w:pPr>
      <w:r w:rsidRPr="00D542B9">
        <w:rPr>
          <w:sz w:val="22"/>
          <w:szCs w:val="22"/>
        </w:rPr>
        <w:t xml:space="preserve">Within a team dynamic, there can often be conflict. This could be down to persons within the team not getting on, clashing in personalities or disagreements. Conflict can be a common occurrence within teams, and there can be many reasons why conflict occurs. Especially within the police force, teams are under a lot of pressure which causes stress. This could be a reason for conflict, along with there being competition within teams or a breakdown in communication. Although conflict may only occur between two persons within a team, it could effect a whole time as a whole. (Blackstone’s, 2021) states that “A positive team spirit is beneficial to everyone, and all team members must take responsibility for maintaining productive working practices”. Within Tuckman’s model 1965, conflict would usually occur within the second stage of development which is the ‘storming’ stage. The forming stage is </w:t>
      </w:r>
      <w:r w:rsidRPr="00D542B9">
        <w:rPr>
          <w:sz w:val="22"/>
          <w:szCs w:val="22"/>
        </w:rPr>
        <w:lastRenderedPageBreak/>
        <w:t xml:space="preserve">where team members begin to communicate feelings and learn about each other’s motivations. During this stage, team members learn about each other strengths and weakness and attempt to determine what their role will be within the team. At this stage, it is very much where individuals still see themselves as individuals, instead of part of a team which breaks conflict in itself. (Rahim, 2017) states that “Conflict does not necessarily occur simply because there are incompatibilities, disagreements, or differences within or between social entities. In order for conflict to occur, it has to exceed the threshold level of intensity before the parties experience any conflict. In other words, the incompatibilities, disagreements, or differences must be serious enough before the parties experience conflict”. </w:t>
      </w:r>
    </w:p>
    <w:p w14:paraId="553F3FDE" w14:textId="77777777" w:rsidR="00D542B9" w:rsidRPr="00D542B9" w:rsidRDefault="00D542B9" w:rsidP="00D542B9">
      <w:pPr>
        <w:rPr>
          <w:sz w:val="22"/>
          <w:szCs w:val="22"/>
        </w:rPr>
      </w:pPr>
    </w:p>
    <w:p w14:paraId="768201B6" w14:textId="77777777" w:rsidR="00D542B9" w:rsidRPr="00D542B9" w:rsidRDefault="00D542B9" w:rsidP="00D542B9">
      <w:pPr>
        <w:rPr>
          <w:sz w:val="22"/>
          <w:szCs w:val="22"/>
        </w:rPr>
      </w:pPr>
      <w:r w:rsidRPr="00D542B9">
        <w:rPr>
          <w:sz w:val="22"/>
          <w:szCs w:val="22"/>
        </w:rPr>
        <w:t xml:space="preserve">However, although conflict occurs it is important especially within the police force to resolve conflict within teams. It is important to resolve conflict or disagreements diplomatically in order to avoid undermining police responses, as it could result in police officers providing a poor performance to emergency responses or victims. It is important to resolve matters quickly and efficiently to avoid distrust between team members or supervisors, which could result in persons no longer being able to work together and having to move teams. As a member of a team, it is important to understand that people have different views and opinions which is normal. As long as colleges are treated with respect, and their opinions are responded to in an appropriate manner – there is no reason why conflict cannot be resolved and why those persons cannot move forward. (Blackstone’s, 2021) states that ‘CUSDA – Confront, Understand, Define, Search and agree’ is a model of conflict resolution. This is a step by step approach to identifying conflict, approaching the problem and eventually agreeing to a solution. </w:t>
      </w:r>
    </w:p>
    <w:p w14:paraId="748889B1" w14:textId="77777777" w:rsidR="00D542B9" w:rsidRPr="00D542B9" w:rsidRDefault="00D542B9" w:rsidP="00D542B9">
      <w:pPr>
        <w:rPr>
          <w:sz w:val="22"/>
          <w:szCs w:val="22"/>
        </w:rPr>
      </w:pPr>
    </w:p>
    <w:p w14:paraId="35173EC4" w14:textId="77777777" w:rsidR="00D542B9" w:rsidRPr="00D542B9" w:rsidRDefault="00D542B9" w:rsidP="00D542B9">
      <w:pPr>
        <w:rPr>
          <w:sz w:val="22"/>
          <w:szCs w:val="22"/>
        </w:rPr>
      </w:pPr>
      <w:r w:rsidRPr="00D542B9">
        <w:rPr>
          <w:sz w:val="22"/>
          <w:szCs w:val="22"/>
        </w:rPr>
        <w:t xml:space="preserve">Thomas-Kilmann’s Conflict handling model 1970 suggests that there are two approaches for conflict behaviour. The individuals may choose to be either assertive in their approach or cooperative. Thomas-Kilmann states within his model that everyone is different. To resolve, individuals need to learn how to handle conflict and how the people around them handle conflict. This is when persons can start to work together towards a common goal. A common goal is important whilst being in a group situation, whilst working for the police service or any type of employment. However, most persons who join the police service would share a common goal or a shared interest from the beginning. (Mullins, 2010) states – “Variations in other individual differences, such as personality or skills of members, may serve to complement each other and help make for a cohesive group. However, differences may be the cause of disruption and conflict”. </w:t>
      </w:r>
    </w:p>
    <w:p w14:paraId="57CFBB98" w14:textId="77777777" w:rsidR="00D542B9" w:rsidRPr="00D542B9" w:rsidRDefault="00D542B9" w:rsidP="00D542B9">
      <w:pPr>
        <w:rPr>
          <w:sz w:val="22"/>
          <w:szCs w:val="22"/>
        </w:rPr>
      </w:pPr>
    </w:p>
    <w:p w14:paraId="575CA09E" w14:textId="77777777" w:rsidR="00D542B9" w:rsidRPr="00D542B9" w:rsidRDefault="00D542B9" w:rsidP="00D542B9">
      <w:pPr>
        <w:rPr>
          <w:sz w:val="22"/>
          <w:szCs w:val="22"/>
        </w:rPr>
      </w:pPr>
      <w:r w:rsidRPr="00D542B9">
        <w:rPr>
          <w:sz w:val="22"/>
          <w:szCs w:val="22"/>
        </w:rPr>
        <w:t>Over the years, there have been many theories developed relating to team work. However, one of the most influential models of teamwork theory was developed by Bruce Tuckman in 1965. In his original model, there were four stages identified to the model, however in 1977 Tuckman revised the model to include a fifth stage. The model was created in order to develop groups into strong and high performing teams. The model defines the basic functions of a team in progress, such as helping understand how a team evolves and the issues which could arise at the different stages of developing a team. The 5 stages of (Tuckman 1965) are forming, storming, norming, performing and adjourning.</w:t>
      </w:r>
    </w:p>
    <w:p w14:paraId="178AA48B" w14:textId="77777777" w:rsidR="00D542B9" w:rsidRPr="00D542B9" w:rsidRDefault="00D542B9" w:rsidP="00D542B9">
      <w:pPr>
        <w:rPr>
          <w:sz w:val="22"/>
          <w:szCs w:val="22"/>
        </w:rPr>
      </w:pPr>
    </w:p>
    <w:p w14:paraId="3CD7257D" w14:textId="77777777" w:rsidR="00D542B9" w:rsidRPr="00D542B9" w:rsidRDefault="00D542B9" w:rsidP="00D542B9">
      <w:pPr>
        <w:rPr>
          <w:sz w:val="22"/>
          <w:szCs w:val="22"/>
        </w:rPr>
      </w:pPr>
      <w:r w:rsidRPr="00D542B9">
        <w:rPr>
          <w:sz w:val="22"/>
          <w:szCs w:val="22"/>
        </w:rPr>
        <w:t xml:space="preserve">Another famous theorist is Meredith Belbin. He designed a theory of team roles in 1981 which can be used to build and manage a team. There are nine team roles identified by Belbin which suggests when people are part of a group, they have the tendency to adopt at least one or more of the nine differentiated team ‘roles’. The clusters of behavioural attributes identified by </w:t>
      </w:r>
      <w:proofErr w:type="spellStart"/>
      <w:r w:rsidRPr="00D542B9">
        <w:rPr>
          <w:sz w:val="22"/>
          <w:szCs w:val="22"/>
        </w:rPr>
        <w:t>Belbins</w:t>
      </w:r>
      <w:proofErr w:type="spellEnd"/>
      <w:r w:rsidRPr="00D542B9">
        <w:rPr>
          <w:sz w:val="22"/>
          <w:szCs w:val="22"/>
        </w:rPr>
        <w:t xml:space="preserve"> research are said to be effective in order to facilitate a </w:t>
      </w:r>
      <w:proofErr w:type="spellStart"/>
      <w:r w:rsidRPr="00D542B9">
        <w:rPr>
          <w:sz w:val="22"/>
          <w:szCs w:val="22"/>
        </w:rPr>
        <w:t>teams</w:t>
      </w:r>
      <w:proofErr w:type="spellEnd"/>
      <w:r w:rsidRPr="00D542B9">
        <w:rPr>
          <w:sz w:val="22"/>
          <w:szCs w:val="22"/>
        </w:rPr>
        <w:t xml:space="preserve"> progress. Meredith Belbin believes there are the following roles of a team, and every person fits in to at least one – a Shaper, Implementer, Completer-Finisher, Coordinator, Team Worker, Resource Investigator, Plant, Monitor-Evaluator and a Specialist. (Meredith Belbin, 1981) states “The types of behaviour in which people engage are infinite. But the range of </w:t>
      </w:r>
      <w:r w:rsidRPr="00D542B9">
        <w:rPr>
          <w:sz w:val="22"/>
          <w:szCs w:val="22"/>
        </w:rPr>
        <w:lastRenderedPageBreak/>
        <w:t>useful behaviours, which make an effective contribution to a team performance, is finite. These behaviours are grouped into a set number of related clusters. to which the term ‘Team Role’ is applied”.</w:t>
      </w:r>
    </w:p>
    <w:p w14:paraId="24C600B5" w14:textId="77777777" w:rsidR="00D542B9" w:rsidRPr="00D542B9" w:rsidRDefault="00D542B9" w:rsidP="00D542B9">
      <w:pPr>
        <w:rPr>
          <w:sz w:val="22"/>
          <w:szCs w:val="22"/>
        </w:rPr>
      </w:pPr>
    </w:p>
    <w:p w14:paraId="5B15E07E" w14:textId="77777777" w:rsidR="00D542B9" w:rsidRPr="00D542B9" w:rsidRDefault="00D542B9" w:rsidP="00D542B9">
      <w:pPr>
        <w:rPr>
          <w:sz w:val="22"/>
          <w:szCs w:val="22"/>
        </w:rPr>
      </w:pPr>
      <w:r w:rsidRPr="00D542B9">
        <w:rPr>
          <w:sz w:val="22"/>
          <w:szCs w:val="22"/>
        </w:rPr>
        <w:t xml:space="preserve">The third theory I am going to talk about is the ‘four C’s’ developed by Gibb Dyer. This theory is said to be one of the key interventions used for improving team performance and team building. The four C’s relate to – </w:t>
      </w:r>
    </w:p>
    <w:p w14:paraId="71521936" w14:textId="77777777" w:rsidR="00D542B9" w:rsidRPr="00D542B9" w:rsidRDefault="00D542B9" w:rsidP="0048305D">
      <w:pPr>
        <w:pStyle w:val="ListParagraph"/>
        <w:numPr>
          <w:ilvl w:val="0"/>
          <w:numId w:val="6"/>
        </w:numPr>
        <w:overflowPunct/>
        <w:autoSpaceDE/>
        <w:autoSpaceDN/>
        <w:adjustRightInd/>
        <w:spacing w:after="160" w:line="259" w:lineRule="auto"/>
        <w:textAlignment w:val="auto"/>
        <w:rPr>
          <w:sz w:val="22"/>
          <w:szCs w:val="22"/>
        </w:rPr>
      </w:pPr>
      <w:r w:rsidRPr="00D542B9">
        <w:rPr>
          <w:sz w:val="22"/>
          <w:szCs w:val="22"/>
        </w:rPr>
        <w:t>The context for the team</w:t>
      </w:r>
    </w:p>
    <w:p w14:paraId="759E2BD8" w14:textId="77777777" w:rsidR="00D542B9" w:rsidRPr="00D542B9" w:rsidRDefault="00D542B9" w:rsidP="0048305D">
      <w:pPr>
        <w:pStyle w:val="ListParagraph"/>
        <w:numPr>
          <w:ilvl w:val="0"/>
          <w:numId w:val="6"/>
        </w:numPr>
        <w:overflowPunct/>
        <w:autoSpaceDE/>
        <w:autoSpaceDN/>
        <w:adjustRightInd/>
        <w:spacing w:after="160" w:line="259" w:lineRule="auto"/>
        <w:textAlignment w:val="auto"/>
        <w:rPr>
          <w:sz w:val="22"/>
          <w:szCs w:val="22"/>
        </w:rPr>
      </w:pPr>
      <w:r w:rsidRPr="00D542B9">
        <w:rPr>
          <w:sz w:val="22"/>
          <w:szCs w:val="22"/>
        </w:rPr>
        <w:t>The composition of the team</w:t>
      </w:r>
    </w:p>
    <w:p w14:paraId="5004E7CB" w14:textId="77777777" w:rsidR="00D542B9" w:rsidRPr="00D542B9" w:rsidRDefault="00D542B9" w:rsidP="0048305D">
      <w:pPr>
        <w:pStyle w:val="ListParagraph"/>
        <w:numPr>
          <w:ilvl w:val="0"/>
          <w:numId w:val="6"/>
        </w:numPr>
        <w:overflowPunct/>
        <w:autoSpaceDE/>
        <w:autoSpaceDN/>
        <w:adjustRightInd/>
        <w:spacing w:after="160" w:line="259" w:lineRule="auto"/>
        <w:textAlignment w:val="auto"/>
        <w:rPr>
          <w:sz w:val="22"/>
          <w:szCs w:val="22"/>
        </w:rPr>
      </w:pPr>
      <w:r w:rsidRPr="00D542B9">
        <w:rPr>
          <w:sz w:val="22"/>
          <w:szCs w:val="22"/>
        </w:rPr>
        <w:t>The competencies of the team; and</w:t>
      </w:r>
    </w:p>
    <w:p w14:paraId="673D26FE" w14:textId="77777777" w:rsidR="00D542B9" w:rsidRPr="00D542B9" w:rsidRDefault="00D542B9" w:rsidP="0048305D">
      <w:pPr>
        <w:pStyle w:val="ListParagraph"/>
        <w:numPr>
          <w:ilvl w:val="0"/>
          <w:numId w:val="6"/>
        </w:numPr>
        <w:overflowPunct/>
        <w:autoSpaceDE/>
        <w:autoSpaceDN/>
        <w:adjustRightInd/>
        <w:spacing w:after="160" w:line="259" w:lineRule="auto"/>
        <w:textAlignment w:val="auto"/>
        <w:rPr>
          <w:sz w:val="22"/>
          <w:szCs w:val="22"/>
        </w:rPr>
      </w:pPr>
      <w:r w:rsidRPr="00D542B9">
        <w:rPr>
          <w:sz w:val="22"/>
          <w:szCs w:val="22"/>
        </w:rPr>
        <w:t>The change management skills.</w:t>
      </w:r>
    </w:p>
    <w:p w14:paraId="300DCCB8" w14:textId="77777777" w:rsidR="00D542B9" w:rsidRPr="00D542B9" w:rsidRDefault="00D542B9" w:rsidP="00D542B9">
      <w:pPr>
        <w:rPr>
          <w:sz w:val="22"/>
          <w:szCs w:val="22"/>
        </w:rPr>
      </w:pPr>
    </w:p>
    <w:p w14:paraId="1C737EA5" w14:textId="77777777" w:rsidR="00D542B9" w:rsidRPr="00D542B9" w:rsidRDefault="00D542B9" w:rsidP="00D542B9">
      <w:pPr>
        <w:rPr>
          <w:sz w:val="22"/>
          <w:szCs w:val="22"/>
        </w:rPr>
      </w:pPr>
      <w:r w:rsidRPr="00D542B9">
        <w:rPr>
          <w:sz w:val="22"/>
          <w:szCs w:val="22"/>
        </w:rPr>
        <w:t xml:space="preserve">There are many theories available to help better team work within an organisation, I believe that Tuckman’s theory would fit in the best when developing team dynamics within a police environment. This is down to the different stages being easy to understand, and the suggestion of how quickly dynamics can change when completing a task. Within the police service, incidents can change quickly and so can the persons in your team. This could </w:t>
      </w:r>
      <w:proofErr w:type="spellStart"/>
      <w:r w:rsidRPr="00D542B9">
        <w:rPr>
          <w:sz w:val="22"/>
          <w:szCs w:val="22"/>
        </w:rPr>
        <w:t>effect</w:t>
      </w:r>
      <w:proofErr w:type="spellEnd"/>
      <w:r w:rsidRPr="00D542B9">
        <w:rPr>
          <w:sz w:val="22"/>
          <w:szCs w:val="22"/>
        </w:rPr>
        <w:t xml:space="preserve"> team dynamics, however it is important to form a bond with those who you work however difficult that may be. Overall, team work is essential when working for the police force. There are many theories which can be followed to develop team cohesion. Communication and trust are key elements when forming a team and it is important to always listen effectively to team members. </w:t>
      </w:r>
    </w:p>
    <w:p w14:paraId="15CE4494" w14:textId="77777777" w:rsidR="00D542B9" w:rsidRPr="00D542B9" w:rsidRDefault="00D542B9" w:rsidP="00D542B9">
      <w:pPr>
        <w:rPr>
          <w:sz w:val="22"/>
          <w:szCs w:val="22"/>
        </w:rPr>
      </w:pPr>
    </w:p>
    <w:p w14:paraId="2529A3EE" w14:textId="77777777" w:rsidR="00D542B9" w:rsidRPr="00D542B9" w:rsidRDefault="00D542B9" w:rsidP="00D542B9">
      <w:pPr>
        <w:rPr>
          <w:sz w:val="22"/>
          <w:szCs w:val="22"/>
        </w:rPr>
      </w:pPr>
      <w:r w:rsidRPr="00D542B9">
        <w:rPr>
          <w:sz w:val="22"/>
          <w:szCs w:val="22"/>
        </w:rPr>
        <w:t>Word Court - 2727</w:t>
      </w: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D94262">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D94262">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1C27140" w14:textId="5B7F84E8" w:rsidR="00D542B9" w:rsidRDefault="00D542B9" w:rsidP="00D542B9">
      <w:pPr>
        <w:ind w:right="237"/>
        <w:rPr>
          <w:rFonts w:eastAsia="Arial"/>
          <w:color w:val="000000" w:themeColor="text1"/>
          <w:sz w:val="24"/>
          <w:szCs w:val="24"/>
        </w:rPr>
      </w:pPr>
    </w:p>
    <w:p w14:paraId="461A9E42" w14:textId="06362BFD" w:rsidR="00D542B9" w:rsidRDefault="00D542B9" w:rsidP="00D542B9">
      <w:pPr>
        <w:ind w:right="237"/>
        <w:rPr>
          <w:rFonts w:eastAsia="Arial"/>
          <w:color w:val="000000" w:themeColor="text1"/>
          <w:sz w:val="24"/>
          <w:szCs w:val="24"/>
        </w:rPr>
      </w:pPr>
    </w:p>
    <w:p w14:paraId="70B20F0D" w14:textId="77777777" w:rsidR="00D542B9" w:rsidRPr="00D542B9" w:rsidRDefault="00D542B9" w:rsidP="00D542B9">
      <w:pPr>
        <w:rPr>
          <w:sz w:val="22"/>
          <w:szCs w:val="22"/>
        </w:rPr>
      </w:pPr>
      <w:r w:rsidRPr="00D542B9">
        <w:rPr>
          <w:sz w:val="22"/>
          <w:szCs w:val="22"/>
        </w:rPr>
        <w:t xml:space="preserve">The incident that I am going to write about is going to refer to a domestic related incident, where a male has made a female who he is in a relationship with, remove herself out of her own address by threatening her with a weapon. I attended this incident whilst executing my duties as a police officer. During this essay, I will explain the incident I attended, along with the effect it had on the victim and what is might by the term “repeat victimisation”. I will also explain how partnership working is an essential part of police work, and the steps that were taken to ensure the safeguarding and support for the victim. </w:t>
      </w:r>
    </w:p>
    <w:p w14:paraId="79F85CC8" w14:textId="77777777" w:rsidR="00D542B9" w:rsidRPr="00D542B9" w:rsidRDefault="00D542B9" w:rsidP="00D542B9">
      <w:pPr>
        <w:rPr>
          <w:sz w:val="22"/>
          <w:szCs w:val="22"/>
        </w:rPr>
      </w:pPr>
    </w:p>
    <w:p w14:paraId="480C569F" w14:textId="77777777" w:rsidR="00D542B9" w:rsidRPr="00D542B9" w:rsidRDefault="00D542B9" w:rsidP="00D542B9">
      <w:pPr>
        <w:rPr>
          <w:sz w:val="22"/>
          <w:szCs w:val="22"/>
        </w:rPr>
      </w:pPr>
      <w:r w:rsidRPr="00D542B9">
        <w:rPr>
          <w:sz w:val="22"/>
          <w:szCs w:val="22"/>
        </w:rPr>
        <w:t xml:space="preserve">Throughout this essay, I will change the names of the individual involved, for confidentiality and to comply with data protection laws. In light of this, the victim will be referred to as ‘Rebecca’ and the offender will be referred to as ‘Ben’.  </w:t>
      </w:r>
    </w:p>
    <w:p w14:paraId="1C63F63E" w14:textId="77777777" w:rsidR="00D542B9" w:rsidRPr="00D542B9" w:rsidRDefault="00D542B9" w:rsidP="00D542B9">
      <w:pPr>
        <w:rPr>
          <w:sz w:val="22"/>
          <w:szCs w:val="22"/>
        </w:rPr>
      </w:pPr>
    </w:p>
    <w:p w14:paraId="41EA7241" w14:textId="77777777" w:rsidR="00D542B9" w:rsidRPr="00D542B9" w:rsidRDefault="00D542B9" w:rsidP="00D542B9">
      <w:pPr>
        <w:rPr>
          <w:sz w:val="22"/>
          <w:szCs w:val="22"/>
        </w:rPr>
      </w:pPr>
      <w:r w:rsidRPr="00D542B9">
        <w:rPr>
          <w:sz w:val="22"/>
          <w:szCs w:val="22"/>
        </w:rPr>
        <w:t xml:space="preserve">The threat, risk and harm were to a high level within this call, as officers attending where aware that the female had an 8-month-old baby who was there during the time of the incident. There were numerous victims and witnesses and due to the context of the call, there was a full firearm authority, meaning officers were not to approach the address without the support of the joint firearms unit. The reason I feel it is appropriate to write about this incident, is due to the high-risk levels from start to finish, the vulnerability of the victim, witnesses and suspect and the effect it had on me as an initial attending and arresting officer. The suspect had warnings against him for being a domestic abuse aggressor towards the victim, which officers were made aware of on route to the incident. Whilst officers arrived at the incident location, Body Worn Video Cameras were activated as per South Wales Police policy when attending a domestic related incident. </w:t>
      </w:r>
    </w:p>
    <w:p w14:paraId="5A2DF743" w14:textId="77777777" w:rsidR="00D542B9" w:rsidRPr="00D542B9" w:rsidRDefault="00D542B9" w:rsidP="00D542B9">
      <w:pPr>
        <w:rPr>
          <w:sz w:val="22"/>
          <w:szCs w:val="22"/>
        </w:rPr>
      </w:pPr>
    </w:p>
    <w:p w14:paraId="3073A267" w14:textId="77777777" w:rsidR="00D542B9" w:rsidRPr="00D542B9" w:rsidRDefault="00D542B9" w:rsidP="00D542B9">
      <w:pPr>
        <w:rPr>
          <w:sz w:val="22"/>
          <w:szCs w:val="22"/>
        </w:rPr>
      </w:pPr>
      <w:r w:rsidRPr="00D542B9">
        <w:rPr>
          <w:sz w:val="22"/>
          <w:szCs w:val="22"/>
        </w:rPr>
        <w:lastRenderedPageBreak/>
        <w:t>Although there is currently no legal definition of domestic violence, the (Home Office, 2013) states that “any incident or pattern of incidents of controlling, coercive, threatening behaviour, violence or abuse between those aged 16 or over who are, or have been, intimate partners or family members regardless of gender or sexuality. The abuse can encompass, but is not limited to psychological, physical, sexual, financial and emotional abuse”. Domestic violence is taken very seriously within South Wales Police, and it is important that domestic incidents are not ignored, and proper support is provided to victims. (College of Policing, 2020) says, “Violence in the domestic context is prosecuted under the same legislation as any other violent crime. In terms of police action, the approach should be pro-arrest, and to gather as much evidence as possible”.</w:t>
      </w:r>
    </w:p>
    <w:p w14:paraId="5F2A13D2" w14:textId="77777777" w:rsidR="00D542B9" w:rsidRPr="00D542B9" w:rsidRDefault="00D542B9" w:rsidP="00D542B9">
      <w:pPr>
        <w:rPr>
          <w:sz w:val="22"/>
          <w:szCs w:val="22"/>
        </w:rPr>
      </w:pPr>
    </w:p>
    <w:p w14:paraId="6C47474A" w14:textId="77777777" w:rsidR="00D542B9" w:rsidRPr="00D542B9" w:rsidRDefault="00D542B9" w:rsidP="00D542B9">
      <w:pPr>
        <w:rPr>
          <w:sz w:val="22"/>
          <w:szCs w:val="22"/>
        </w:rPr>
      </w:pPr>
      <w:r w:rsidRPr="00D542B9">
        <w:rPr>
          <w:sz w:val="22"/>
          <w:szCs w:val="22"/>
        </w:rPr>
        <w:t xml:space="preserve">Within 10 minutes of the call being made to police, officers arrived at the location of the incident. There were numerous officers at the incident, including a supervisor and trained Taser officers. I initially made contact with Rebeca who identified herself to officers as being the reporting person. Rebecca was standing outside the building of flats, of which she lived in. I checked on the welfare of herself and her baby, however both parties were safe with no injuries. My first priority was ensuring the safety of all persons at the scene and assessing the risk of approaching the flat due to the mention of the male being in possession of a weapon. There were members of the public outside the flat waiting for officers to arrive, as they were aware of the incident as they also resided inside the building of flats and had been threatened by the suspect. Rebecca informed officers that her father had arrived at the incident in his vehicle, and her baby was now in the care of him to remove her from the incident. I was gathering as much information as possible from the victim, as I was identifying risk factors, for the purpose of public protection and assessing how I and members of my team was going to deal with said risks. </w:t>
      </w:r>
    </w:p>
    <w:p w14:paraId="0586C039" w14:textId="77777777" w:rsidR="00D542B9" w:rsidRPr="00D542B9" w:rsidRDefault="00D542B9" w:rsidP="00D542B9">
      <w:pPr>
        <w:rPr>
          <w:sz w:val="22"/>
          <w:szCs w:val="22"/>
        </w:rPr>
      </w:pPr>
    </w:p>
    <w:p w14:paraId="1D88F232" w14:textId="77777777" w:rsidR="00D542B9" w:rsidRPr="00D542B9" w:rsidRDefault="00D542B9" w:rsidP="00D542B9">
      <w:pPr>
        <w:rPr>
          <w:sz w:val="22"/>
          <w:szCs w:val="22"/>
        </w:rPr>
      </w:pPr>
      <w:r w:rsidRPr="00D542B9">
        <w:rPr>
          <w:sz w:val="22"/>
          <w:szCs w:val="22"/>
        </w:rPr>
        <w:t xml:space="preserve">After gathering information that the suspect was still inside the address alone, myself and other attending officers quickly came up with a strategy to approach the flat. This was done in a way of keeping all persons involved safe. All persons who resided in the building were asked to stand outside, or asked to stay inside their address with their doors locked until officers detained Ben and had the incident under control. The control room was updated to this effect, and I asked that a specially trained officer was to make contact with Ben in the hope that they would encourage him to leave the address and put any weapons down on his own accord. However, there were no officers available to do so. </w:t>
      </w:r>
    </w:p>
    <w:p w14:paraId="29C03771" w14:textId="77777777" w:rsidR="00D542B9" w:rsidRPr="00D542B9" w:rsidRDefault="00D542B9" w:rsidP="00D542B9">
      <w:pPr>
        <w:rPr>
          <w:sz w:val="22"/>
          <w:szCs w:val="22"/>
        </w:rPr>
      </w:pPr>
    </w:p>
    <w:p w14:paraId="4E1BA445" w14:textId="77777777" w:rsidR="00D542B9" w:rsidRPr="00D542B9" w:rsidRDefault="00D542B9" w:rsidP="00D542B9">
      <w:pPr>
        <w:rPr>
          <w:sz w:val="22"/>
          <w:szCs w:val="22"/>
        </w:rPr>
      </w:pPr>
      <w:r w:rsidRPr="00D542B9">
        <w:rPr>
          <w:sz w:val="22"/>
          <w:szCs w:val="22"/>
        </w:rPr>
        <w:t xml:space="preserve">Rebecca disclosed to attending officers that she had allowed Ben into her flat, however asked him to leave a short time after and he has refused, he has then threatened her with a knife and she left the flat with the baby. She has then made two friends aware of the incident who have also been threatened with a knife. It was said by witnesses at the scene that the previous night they could hear banging and shouting coming from the victims flat, recognised the suspect’s voice shouting towards her. Witnesses attended the victims flat and sent her a text saying to answer door now, told them both to stop arguing and for the suspect to leave as concerned for the victim and baby, however he did not leave and spent the night. The next morning, the suspect again refused to leave the address, and held up a knife to the victim whilst she was holding her baby. She has left the address, and the suspect has come out of the flat making threats of stabbing towards witnesses, whilst holding an eight inch knife. </w:t>
      </w:r>
    </w:p>
    <w:p w14:paraId="1579CA14" w14:textId="77777777" w:rsidR="00D542B9" w:rsidRPr="00D542B9" w:rsidRDefault="00D542B9" w:rsidP="00D542B9">
      <w:pPr>
        <w:rPr>
          <w:sz w:val="22"/>
          <w:szCs w:val="22"/>
        </w:rPr>
      </w:pPr>
    </w:p>
    <w:p w14:paraId="7C4A2107" w14:textId="77777777" w:rsidR="00D542B9" w:rsidRPr="00D542B9" w:rsidRDefault="00D542B9" w:rsidP="00D542B9">
      <w:pPr>
        <w:rPr>
          <w:sz w:val="22"/>
          <w:szCs w:val="22"/>
        </w:rPr>
      </w:pPr>
      <w:r w:rsidRPr="00D542B9">
        <w:rPr>
          <w:sz w:val="22"/>
          <w:szCs w:val="22"/>
        </w:rPr>
        <w:t xml:space="preserve">It quickly became apparent to myself that Rebecca was not going to make a complaint about Ben, and was not willing to provide a statement. She just continued to repeat “I JUST WANT HIM OUT OF MY FLAT, I DO NOT WANT HIM ARRESTED”. I believed that this was due to the fact that she was frightened of Ben, as she was a repeat victim of domestic violence. Officers went through the DASH Risk Assessment (Domestic Abuse, stalking and ‘honour’-based violence) questions with the victim, and from that submitted a high level domestic </w:t>
      </w:r>
      <w:r w:rsidRPr="00D542B9">
        <w:rPr>
          <w:sz w:val="22"/>
          <w:szCs w:val="22"/>
        </w:rPr>
        <w:lastRenderedPageBreak/>
        <w:t xml:space="preserve">abuse Public Protection Notice which was submitted to partner agencies. Due to the circumstances of the incident, and the victim not willing to work with police, I thought it would be beneficial for the victim to speak with an Independent Domestic Violence Advisor (IDVA). IDVA’s provide emotional and practical advice guidance, and support victims of domestic violence to keep themselves, and their families safe. The victim also mentioned to officers that she would like to move out of the area, away from her partner, which an IDVA could also help with, by providing and helping with housing advice. An IDVA will provide independent support to victims and encourage and support them through reporting domestic violence. I made this referral for the victim, which she stated she was happy to engage with. Social services and housing were made aware of the incident via PPN, and the victim was encouraged to speak with Women’s Aid and contact Live Fear Free Helpline for help and advice. Officers ensured that she was left in the company of family for support, and informed that officers would make her aware before her ex-partner was released from custody. </w:t>
      </w:r>
    </w:p>
    <w:p w14:paraId="42E1F97C" w14:textId="77777777" w:rsidR="00D542B9" w:rsidRPr="00D542B9" w:rsidRDefault="00D542B9" w:rsidP="00D542B9">
      <w:pPr>
        <w:rPr>
          <w:sz w:val="22"/>
          <w:szCs w:val="22"/>
        </w:rPr>
      </w:pPr>
    </w:p>
    <w:p w14:paraId="722CF245" w14:textId="77777777" w:rsidR="00D542B9" w:rsidRPr="00D542B9" w:rsidRDefault="00D542B9" w:rsidP="00D542B9">
      <w:pPr>
        <w:rPr>
          <w:sz w:val="22"/>
          <w:szCs w:val="22"/>
        </w:rPr>
      </w:pPr>
      <w:r w:rsidRPr="00D542B9">
        <w:rPr>
          <w:sz w:val="22"/>
          <w:szCs w:val="22"/>
        </w:rPr>
        <w:t xml:space="preserve">I also informed the victim that a critical marker would be placed on her address. Due to her being a repeat victim of domestic abuse, and the severity of the call, along with her having a young baby, I believed that it was important to request a marker onto her address. I explained to her that it will make officers aware when attending further calls that she is at critical risk of domestic violence and will ensure officers treat calls to the address as an emergency. </w:t>
      </w:r>
    </w:p>
    <w:p w14:paraId="4157344E" w14:textId="77777777" w:rsidR="00D542B9" w:rsidRPr="00D542B9" w:rsidRDefault="00D542B9" w:rsidP="00D542B9">
      <w:pPr>
        <w:rPr>
          <w:sz w:val="22"/>
          <w:szCs w:val="22"/>
        </w:rPr>
      </w:pPr>
    </w:p>
    <w:p w14:paraId="497E7C43" w14:textId="77777777" w:rsidR="00D542B9" w:rsidRPr="00D542B9" w:rsidRDefault="00D542B9" w:rsidP="00D542B9">
      <w:pPr>
        <w:rPr>
          <w:sz w:val="22"/>
          <w:szCs w:val="22"/>
        </w:rPr>
      </w:pPr>
      <w:r w:rsidRPr="00D542B9">
        <w:rPr>
          <w:sz w:val="22"/>
          <w:szCs w:val="22"/>
        </w:rPr>
        <w:t xml:space="preserve">This victim is a repeat victim of domestic violence. (Farrell and Sousa, 2001) state that “repeat victimisation is defined as the experience of being a victim of the same type of offence more than once”. Repeat victimisation rates tend to be high within domestic incidents, as victims do not support prosecution a lot of the time and offenders of domestic violence crave control and abuse, which will not stop. It is said that crime reports show the largest amount of repeat victimisation is for domestic violence. </w:t>
      </w:r>
    </w:p>
    <w:p w14:paraId="1471EDB6" w14:textId="77777777" w:rsidR="00D542B9" w:rsidRPr="00D542B9" w:rsidRDefault="00D542B9" w:rsidP="00D542B9">
      <w:pPr>
        <w:rPr>
          <w:sz w:val="22"/>
          <w:szCs w:val="22"/>
        </w:rPr>
      </w:pPr>
    </w:p>
    <w:p w14:paraId="71B90AA6" w14:textId="77777777" w:rsidR="00D542B9" w:rsidRPr="00D542B9" w:rsidRDefault="00D542B9" w:rsidP="00D542B9">
      <w:pPr>
        <w:rPr>
          <w:sz w:val="22"/>
          <w:szCs w:val="22"/>
        </w:rPr>
      </w:pPr>
      <w:r w:rsidRPr="00D542B9">
        <w:rPr>
          <w:sz w:val="22"/>
          <w:szCs w:val="22"/>
        </w:rPr>
        <w:t>Authorised firearms officers arrived at the incident, and were able to enter the address and detain Ben. They conducted a search of the address, under section 32 PACE and located the knife with was described by Rebecca. This knife was seized, and packaged correctly before being taken to a police station to be booked in. Due to locating the knife, and the report that was made, I arrested Ben on suspicion of Affray and he was conveyed to the closest custody suite where is detention was authorised. Due to this being a domestic incident, and repeat victimisation being a growing problem in the UK, the best way to deal with this incident was by arresting Ben and allowing Rebecca time to think about perusing a complaint. Ben being arrested resulted in Rebecca being safeguarded, and it was possible to bail Ben for outstanding enquiries along with allowing time for Rebecca to have support from an IDVA in the hope she would then provide officers with a statement of complaint.</w:t>
      </w:r>
    </w:p>
    <w:p w14:paraId="62DA7099" w14:textId="77777777" w:rsidR="00D542B9" w:rsidRPr="00D542B9" w:rsidRDefault="00D542B9" w:rsidP="00D542B9">
      <w:pPr>
        <w:rPr>
          <w:sz w:val="22"/>
          <w:szCs w:val="22"/>
        </w:rPr>
      </w:pPr>
    </w:p>
    <w:p w14:paraId="711E85CE" w14:textId="77777777" w:rsidR="00D542B9" w:rsidRPr="00D542B9" w:rsidRDefault="00D542B9" w:rsidP="00D542B9">
      <w:pPr>
        <w:rPr>
          <w:sz w:val="22"/>
          <w:szCs w:val="22"/>
        </w:rPr>
      </w:pPr>
      <w:r w:rsidRPr="00D542B9">
        <w:rPr>
          <w:sz w:val="22"/>
          <w:szCs w:val="22"/>
        </w:rPr>
        <w:t>Unfortunately on this occasion, Rebecca did not make a complaint, however there are still bail conditions for Ben not to contact Rebecca whilst the case is with the Crown Prosecution Service for a charging decision which is still currently safeguarding her.</w:t>
      </w:r>
    </w:p>
    <w:p w14:paraId="3B002314" w14:textId="77777777" w:rsidR="00D542B9" w:rsidRPr="00D542B9" w:rsidRDefault="00D542B9" w:rsidP="00D542B9">
      <w:pPr>
        <w:rPr>
          <w:sz w:val="22"/>
          <w:szCs w:val="22"/>
        </w:rPr>
      </w:pPr>
    </w:p>
    <w:p w14:paraId="0F4E77D5" w14:textId="77777777" w:rsidR="00D542B9" w:rsidRPr="00D542B9" w:rsidRDefault="00D542B9" w:rsidP="00D542B9">
      <w:pPr>
        <w:rPr>
          <w:sz w:val="22"/>
          <w:szCs w:val="22"/>
        </w:rPr>
      </w:pPr>
      <w:r w:rsidRPr="00D542B9">
        <w:rPr>
          <w:sz w:val="22"/>
          <w:szCs w:val="22"/>
        </w:rPr>
        <w:t>Word count - 1647</w:t>
      </w:r>
    </w:p>
    <w:p w14:paraId="67422C80" w14:textId="77777777" w:rsidR="00D542B9" w:rsidRPr="00E676F7" w:rsidRDefault="00D542B9" w:rsidP="00D542B9">
      <w:pPr>
        <w:ind w:right="237"/>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7F824C4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936BAB">
        <w:rPr>
          <w:rStyle w:val="normaltextrun"/>
          <w:rFonts w:ascii="Arial" w:hAnsi="Arial" w:cs="Arial"/>
          <w:color w:val="000000"/>
        </w:rPr>
        <w:t xml:space="preserve">B Davies </w:t>
      </w:r>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647554FD"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936BAB">
        <w:rPr>
          <w:rStyle w:val="normaltextrun"/>
          <w:rFonts w:ascii="Arial" w:hAnsi="Arial" w:cs="Arial"/>
          <w:color w:val="000000"/>
        </w:rPr>
        <w:t>20.10.2021</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D94262">
            <w:pPr>
              <w:ind w:right="237"/>
              <w:rPr>
                <w:sz w:val="24"/>
                <w:szCs w:val="24"/>
              </w:rPr>
            </w:pPr>
          </w:p>
          <w:p w14:paraId="01F9B7BD" w14:textId="77777777" w:rsidR="00710D69" w:rsidRPr="00E676F7" w:rsidRDefault="00710D69" w:rsidP="00D9426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5CFF9106" w14:textId="77777777" w:rsidR="00D542B9" w:rsidRPr="00D542B9" w:rsidRDefault="00D542B9" w:rsidP="00D542B9">
      <w:pPr>
        <w:rPr>
          <w:sz w:val="22"/>
          <w:szCs w:val="22"/>
        </w:rPr>
      </w:pPr>
      <w:r w:rsidRPr="00D542B9">
        <w:rPr>
          <w:sz w:val="22"/>
          <w:szCs w:val="22"/>
        </w:rPr>
        <w:t xml:space="preserve">During this essay, I am going to discuss how criminal activity such as smuggling, county lines, exploitation and crimes of violence are facilitated by the road network and how the police force use devices such as ANPR cameras are used effectively to disrupt such criminal activity. I will also discuss how important decision making is during an investigation, and how those decisions have been made effectively. Lastly, I will discuss and analyse how during an interview I have applied techniques effectively during a complex investigation. </w:t>
      </w:r>
    </w:p>
    <w:p w14:paraId="536B7EED" w14:textId="77777777" w:rsidR="00D542B9" w:rsidRPr="00D542B9" w:rsidRDefault="00D542B9" w:rsidP="00D542B9">
      <w:pPr>
        <w:rPr>
          <w:sz w:val="22"/>
          <w:szCs w:val="22"/>
        </w:rPr>
      </w:pPr>
    </w:p>
    <w:p w14:paraId="5DF12B94" w14:textId="77777777" w:rsidR="00D542B9" w:rsidRPr="00D542B9" w:rsidRDefault="00D542B9" w:rsidP="00D542B9">
      <w:pPr>
        <w:rPr>
          <w:sz w:val="22"/>
          <w:szCs w:val="22"/>
        </w:rPr>
      </w:pPr>
      <w:r w:rsidRPr="00D542B9">
        <w:rPr>
          <w:sz w:val="22"/>
          <w:szCs w:val="22"/>
        </w:rPr>
        <w:t xml:space="preserve">Over the years, there has been a transformation in technology which has helped police forces around the country tackle criminality on the roads. There are many benefits of the technology, helping police forces through all stages of their investigations. The road network is used frequently, by all types of persons. All types of crimes are committed during use of the road, from as minor as motoring offences to international organised crime. The British Government, pride themselves on Great Britain having some of the safest road in the world, with the Government being committed to making the roads even safer. (Roads Policing Review 2020) states that “Since 2010 we have seen a plateauing in the number of people killed and seriously injured on the roads after years of steadily declining numbers.  The government is determined to improve the currently situation. For this reason, the Department for Transport (DFT) has instituted a roads policing review working with the Home Office, the National Police Chiefs’ Council and other agencies”. Policing the roads, is an important part of policing. This is not just to reduce the amount of road causalities or to effectively patrol the roads within the community, but to tackle and disrupt organised crime groups and criminal activity being facilitated by the road. The (Roads Policing Review 2020) has also stated that “We are exploring how we can better use intelligence to target dangerous behaviours, how technology can assist in enforcing road traffic law now and in the future and also how to </w:t>
      </w:r>
      <w:r w:rsidRPr="00D542B9">
        <w:rPr>
          <w:sz w:val="22"/>
          <w:szCs w:val="22"/>
        </w:rPr>
        <w:lastRenderedPageBreak/>
        <w:t xml:space="preserve">better understand the value of enforcement in influencing road user behaviour and the current enforcement capability”. </w:t>
      </w:r>
    </w:p>
    <w:p w14:paraId="0821B2AC" w14:textId="77777777" w:rsidR="00D542B9" w:rsidRPr="00D542B9" w:rsidRDefault="00D542B9" w:rsidP="00D542B9">
      <w:pPr>
        <w:rPr>
          <w:sz w:val="22"/>
          <w:szCs w:val="22"/>
        </w:rPr>
      </w:pPr>
    </w:p>
    <w:p w14:paraId="0FD0252A" w14:textId="77777777" w:rsidR="00D542B9" w:rsidRPr="00D542B9" w:rsidRDefault="00D542B9" w:rsidP="00D542B9">
      <w:pPr>
        <w:rPr>
          <w:sz w:val="22"/>
          <w:szCs w:val="22"/>
        </w:rPr>
      </w:pPr>
      <w:r w:rsidRPr="00D542B9">
        <w:rPr>
          <w:sz w:val="22"/>
          <w:szCs w:val="22"/>
        </w:rPr>
        <w:t xml:space="preserve">There are various types of technology which are effective tackling criminality on the roads. The technology available for this is as follows – Automatic number plate recognition (ANPR), CCTV, Vehicle tracking such as devices being fitted to vehicles by manufacturers or the public, smart water, roadside fingerprinting, facial recognition, average speed safety cameras and FIND (Facial images national database) project. </w:t>
      </w:r>
    </w:p>
    <w:p w14:paraId="3F2E63F8" w14:textId="77777777" w:rsidR="00D542B9" w:rsidRPr="00D542B9" w:rsidRDefault="00D542B9" w:rsidP="00D542B9">
      <w:pPr>
        <w:rPr>
          <w:sz w:val="22"/>
          <w:szCs w:val="22"/>
        </w:rPr>
      </w:pPr>
    </w:p>
    <w:p w14:paraId="71BE0545" w14:textId="77777777" w:rsidR="00D542B9" w:rsidRPr="00D542B9" w:rsidRDefault="00D542B9" w:rsidP="00D542B9">
      <w:pPr>
        <w:rPr>
          <w:sz w:val="22"/>
          <w:szCs w:val="22"/>
        </w:rPr>
      </w:pPr>
      <w:r w:rsidRPr="00D542B9">
        <w:rPr>
          <w:sz w:val="22"/>
          <w:szCs w:val="22"/>
        </w:rPr>
        <w:t xml:space="preserve">Firstly, the most popular tool used is ANPR. These cameras are an effective way of identifying vehicles and matching them against predetermined indices or flags. The police force for many reasons, however there are three keyways in which they are the most effective. They are used to identify vehicles known to be used by criminals and disrupt their activity, to gather intelligence and to investigate crime (Association of Chief Police officers, 2013). (Henderson 2004) states that “The police have a duty to tackle criminality, in all its forms, including contravention of road traffic law much of which is aimed at poor driver behaviour. We intend to use the police National Intelligence Model to focus enforcement activity to detect, disrupt and challenge criminal use of the roads. To do this we well make full use of modern technology, and in particular Automatic Number Plate Recognition systems that have the potential to revolutionise road policing”. ANPR helps provide lines of enquiry and evidence in the investigation of crime, it is used by forces throughout England, Wales, Scotland and Northern Ireland. The cameras are mostly on main roads and motorways, as soon as a vehicle passes the camera, it picks up the registration number. This number is instantly checked against database records of vehicles on a list of interest. Police officers can put vehicles on a ‘hot list’, this will flag up when these vehicles pass ANPR cameras, so their location is known. </w:t>
      </w:r>
    </w:p>
    <w:p w14:paraId="21DD22A7" w14:textId="77777777" w:rsidR="00D542B9" w:rsidRPr="00D542B9" w:rsidRDefault="00D542B9" w:rsidP="00D542B9">
      <w:pPr>
        <w:rPr>
          <w:sz w:val="22"/>
          <w:szCs w:val="22"/>
        </w:rPr>
      </w:pPr>
    </w:p>
    <w:p w14:paraId="3B871A70" w14:textId="77777777" w:rsidR="00D542B9" w:rsidRPr="00D542B9" w:rsidRDefault="00D542B9" w:rsidP="00D542B9">
      <w:pPr>
        <w:rPr>
          <w:sz w:val="22"/>
          <w:szCs w:val="22"/>
        </w:rPr>
      </w:pPr>
      <w:r w:rsidRPr="00D542B9">
        <w:rPr>
          <w:sz w:val="22"/>
          <w:szCs w:val="22"/>
        </w:rPr>
        <w:t xml:space="preserve">Furthermore, there are many benefits of ANPR cameras however it effective in assisting the prevention and disruption of crime. They are an important part of disrupting criminal activity, and there are many departments within the police force which relay on ANPR when conducting their investigations in county lines. This is due to the cameras picking up registration plates, on a frequent basis.  </w:t>
      </w:r>
    </w:p>
    <w:p w14:paraId="490E1640" w14:textId="77777777" w:rsidR="00D542B9" w:rsidRPr="00D542B9" w:rsidRDefault="00D542B9" w:rsidP="00D542B9">
      <w:pPr>
        <w:rPr>
          <w:sz w:val="22"/>
          <w:szCs w:val="22"/>
        </w:rPr>
      </w:pPr>
    </w:p>
    <w:p w14:paraId="3C786DBE" w14:textId="77777777" w:rsidR="00D542B9" w:rsidRPr="00D542B9" w:rsidRDefault="00D542B9" w:rsidP="00D542B9">
      <w:pPr>
        <w:rPr>
          <w:sz w:val="22"/>
          <w:szCs w:val="22"/>
        </w:rPr>
      </w:pPr>
      <w:r w:rsidRPr="00D542B9">
        <w:rPr>
          <w:sz w:val="22"/>
          <w:szCs w:val="22"/>
        </w:rPr>
        <w:t xml:space="preserve">The police force receives information and intelligence in many ways. It is a very important part of policing, which can be received simply by having a conversation with a member of the public and them providing information. There are many sources of intelligence, which can range from intelligence being collected through a simple conversation from members of the public to a specialist convert surveillance team operation. Intelligence is basically information that has been analysed to assess its relevance and reliability. Intelligence is useful when used correctly, especially to disrupt serious organised crime. Police forces share information with other forces, particularly through the Police National Database (Blackstone’s, 2020). The (National Crime Agency 2021) states that “Intelligence is at the heart of everything we do. An accurate intelligence picture allows us to effectively prioritise action against the greatest threats and deliver the maximum disruptive impact on serious organise crime. We work closely with our partners to identify the greatest threats to the UK, prioritising and co-ordinating joint operations when appropriate. This ensures that the intelligence we collect is used to its full advantage within the UK law enforcement community”. </w:t>
      </w:r>
    </w:p>
    <w:p w14:paraId="7316D95A" w14:textId="77777777" w:rsidR="00D542B9" w:rsidRPr="00D542B9" w:rsidRDefault="00D542B9" w:rsidP="00D542B9">
      <w:pPr>
        <w:rPr>
          <w:sz w:val="22"/>
          <w:szCs w:val="22"/>
        </w:rPr>
      </w:pPr>
    </w:p>
    <w:p w14:paraId="4E9D4EE6" w14:textId="77777777" w:rsidR="00D542B9" w:rsidRPr="00D542B9" w:rsidRDefault="00D542B9" w:rsidP="00D542B9">
      <w:pPr>
        <w:rPr>
          <w:sz w:val="22"/>
          <w:szCs w:val="22"/>
        </w:rPr>
      </w:pPr>
      <w:r w:rsidRPr="00D542B9">
        <w:rPr>
          <w:sz w:val="22"/>
          <w:szCs w:val="22"/>
        </w:rPr>
        <w:t xml:space="preserve">The national decision Intelligence Model was launched in 2000 and is used to determine priorities for policing. The model is the product of work led by the National Criminal Intelligence Service on behalf of the crime Committee of the Association of Chief Police Officers. This model is national, with all police officers in England and Wales being required to implement it and it is also used by the National Crime Agency and local community Safety Partnerships. Intelligence is shared with these agencies, making it effective and making it </w:t>
      </w:r>
      <w:r w:rsidRPr="00D542B9">
        <w:rPr>
          <w:sz w:val="22"/>
          <w:szCs w:val="22"/>
        </w:rPr>
        <w:lastRenderedPageBreak/>
        <w:t xml:space="preserve">the best approach. The (National Criminal Intelligence Service 2000) states “The National Intelligence Model brings all the best practices in intelligence-led policing together, offering a blueprint for those who wish to develop better their ability to answer critical questions about strategy and tactics. It offers, for the first time, the realisable goal of integrated intelligence in which all forces might play a part in a system bigger than themselves. I believe it will become a major contributor to the continuing professionalisation of law enforcement intelligence and have a major impact on the way we do our business” (John Abbott, QPM 2000). </w:t>
      </w:r>
    </w:p>
    <w:p w14:paraId="03E8BB7A" w14:textId="77777777" w:rsidR="00D542B9" w:rsidRPr="00D542B9" w:rsidRDefault="00D542B9" w:rsidP="00D542B9">
      <w:pPr>
        <w:rPr>
          <w:sz w:val="22"/>
          <w:szCs w:val="22"/>
        </w:rPr>
      </w:pPr>
    </w:p>
    <w:p w14:paraId="126CFCB5" w14:textId="77777777" w:rsidR="00D542B9" w:rsidRPr="00D542B9" w:rsidRDefault="00D542B9" w:rsidP="00D542B9">
      <w:pPr>
        <w:rPr>
          <w:sz w:val="22"/>
          <w:szCs w:val="22"/>
        </w:rPr>
      </w:pPr>
      <w:r w:rsidRPr="00D542B9">
        <w:rPr>
          <w:sz w:val="22"/>
          <w:szCs w:val="22"/>
        </w:rPr>
        <w:t xml:space="preserve">During the second part of this essay, I am going to discuss a policing incident which I attended, where I applied appropriate fast track actions to develop the investigation and how I managed the risk throughout the incident, and why it is important. The incident I am going to discuss will refer to an immediate response call I attended which stated, “MY SON HAVE BEEN STABBED TO THE FACE”. The reporting person stated that her son was stabbed, and he had just returned home to their home address. Officers attended their address on an emergency response and identified the victim. </w:t>
      </w:r>
    </w:p>
    <w:p w14:paraId="7A2766DE" w14:textId="77777777" w:rsidR="00D542B9" w:rsidRPr="00D542B9" w:rsidRDefault="00D542B9" w:rsidP="00D542B9">
      <w:pPr>
        <w:rPr>
          <w:sz w:val="22"/>
          <w:szCs w:val="22"/>
        </w:rPr>
      </w:pPr>
      <w:r w:rsidRPr="00D542B9">
        <w:rPr>
          <w:sz w:val="22"/>
          <w:szCs w:val="22"/>
        </w:rPr>
        <w:t xml:space="preserve">A fast-track action is defined as “any investigative actions which, if pursued immediately, are likely to establish important facts, preserve evidence or lead to the early resolution of the investigation” (The College of Policing, 2021). The most effective time to identify fast-track actions is immediately after a crime has occurred, or during the initial attendance or investigation of an incident. However, this does not mean it is the only time these actions can be carried out. Fast track actions can be applied to reactive or proactive investigations, it is irrespective of when the crime occurred. There are many fast-track elements such as, identifying suspects, identifying scenes e.g., scene forensics, photographing injuries, identifying witnesses and victims, seizing evidence, and creating exhibits and effecting arrests to manage risk and keep the victim safe. </w:t>
      </w:r>
    </w:p>
    <w:p w14:paraId="54A25EEA" w14:textId="77777777" w:rsidR="00D542B9" w:rsidRPr="00D542B9" w:rsidRDefault="00D542B9" w:rsidP="00D542B9">
      <w:pPr>
        <w:rPr>
          <w:sz w:val="22"/>
          <w:szCs w:val="22"/>
        </w:rPr>
      </w:pPr>
    </w:p>
    <w:p w14:paraId="7420120B" w14:textId="77777777" w:rsidR="00D542B9" w:rsidRPr="00D542B9" w:rsidRDefault="00D542B9" w:rsidP="00D542B9">
      <w:pPr>
        <w:rPr>
          <w:sz w:val="22"/>
          <w:szCs w:val="22"/>
        </w:rPr>
      </w:pPr>
      <w:r w:rsidRPr="00D542B9">
        <w:rPr>
          <w:sz w:val="22"/>
          <w:szCs w:val="22"/>
        </w:rPr>
        <w:t xml:space="preserve">Officers attended the address, where the victim and his parents were. Immediately, it was apparent that the victims clothing him a large amount of blood and there was a large gash to the left side of his face. After speaking with the victim, he explained that he the incident had not took place at the address, however it was in a pub carpark a short distance away from his address. After the incident took place, he immediately contacted his father who picked him up from the location and took him home to contact police. He stated that he could identify the male who had attacked him, due to them being known to each other. The victim and the suspect had mutual friends, and the victim was also in a relationship with the suspects sister, which had recently broken down. He stated that the incident took place in his vehicle which was parked in the carpark when the suspect approached his vehicle and began to attack him. He stated that the suspects sister and mother was present during the incident, and his mother took him home in her vehicle once the incident was over. He went on to explain that he was dragged out of his vehicle, and part of the incident took place outside the vehicle in the carpark. He states that the suspect began to attack him with an object to his face, which was sharp and appeared to be around four inches long. He stated it was not until afterwards that he noticed a gash to his face, with continuous bleeding. Officers identified the injury to the victim’s face, and immediately asked him if he needed an ambulance contacted, however he was going to attend the hospital in the company of his father once officers had what they needed. </w:t>
      </w:r>
    </w:p>
    <w:p w14:paraId="0D612470" w14:textId="77777777" w:rsidR="00D542B9" w:rsidRPr="00D542B9" w:rsidRDefault="00D542B9" w:rsidP="00D542B9">
      <w:pPr>
        <w:rPr>
          <w:sz w:val="22"/>
          <w:szCs w:val="22"/>
        </w:rPr>
      </w:pPr>
    </w:p>
    <w:p w14:paraId="62BF9AA7" w14:textId="77777777" w:rsidR="00D542B9" w:rsidRPr="00D542B9" w:rsidRDefault="00D542B9" w:rsidP="00D542B9">
      <w:pPr>
        <w:rPr>
          <w:sz w:val="22"/>
          <w:szCs w:val="22"/>
        </w:rPr>
      </w:pPr>
      <w:r w:rsidRPr="00D542B9">
        <w:rPr>
          <w:sz w:val="22"/>
          <w:szCs w:val="22"/>
        </w:rPr>
        <w:t xml:space="preserve">I firstly identified that the victim was wearing clothing that was covered in blood and it was sufficient evidence, the victim allowed for his clothing to be seized which was done correctly via an exhibit bag and sealed. I then identified who the suspect was and obtained his details, which this information I contacted my supervising officer who was the senior investigating officer of the incident. I did this to effect an arrest as soon as possible for safeguarding reasons, and for different officers to arrest the suspect for there to be no cross contamination. I then identified that there was a scene, which needed to be managed and preserved until crime scenes investigation were able to attend to examine the area. Once myself and my colleague left the victims address, we attended the location and identified the </w:t>
      </w:r>
      <w:r w:rsidRPr="00D542B9">
        <w:rPr>
          <w:sz w:val="22"/>
          <w:szCs w:val="22"/>
        </w:rPr>
        <w:lastRenderedPageBreak/>
        <w:t xml:space="preserve">victim’s vehicle and the area where the incident happened due to there being blood on the floor. Officers preserved the scene, to allow for forensic opportunities. I then identified that a weapon had been used, which was possibly still in the possession of the suspect. I informed officers that were arresting the suspect, for them to risk assess attendance at his address and for searches to be completed to obtain the weapon used. </w:t>
      </w:r>
    </w:p>
    <w:p w14:paraId="6B9CDAD2" w14:textId="77777777" w:rsidR="00D542B9" w:rsidRPr="00D542B9" w:rsidRDefault="00D542B9" w:rsidP="00D542B9">
      <w:pPr>
        <w:rPr>
          <w:sz w:val="22"/>
          <w:szCs w:val="22"/>
        </w:rPr>
      </w:pPr>
    </w:p>
    <w:p w14:paraId="7B83A88A" w14:textId="77777777" w:rsidR="00D542B9" w:rsidRPr="00D542B9" w:rsidRDefault="00D542B9" w:rsidP="00D542B9">
      <w:pPr>
        <w:rPr>
          <w:sz w:val="22"/>
          <w:szCs w:val="22"/>
        </w:rPr>
      </w:pPr>
      <w:r w:rsidRPr="00D542B9">
        <w:rPr>
          <w:sz w:val="22"/>
          <w:szCs w:val="22"/>
        </w:rPr>
        <w:t xml:space="preserve">Throughout this incident, one of my main priorities was assessing the risk of the incident and the persons involved. I referred to the National Decision-Making Model (NDM) whilst doing so, which should be used by everyone in policing. Decision makers should use the NDM to structure a rationale of what they did during an incident, and why that decision was made. “The NDM puts the Code of Ethics at the heart of all police decision making. This distinguishes the NDM from other decision-making models and recognises the need for all police decisions to be consistent with the principles and standards of behaviour set out in the Code” (College of Policing, 2014). </w:t>
      </w:r>
    </w:p>
    <w:p w14:paraId="04E5B8E3" w14:textId="77777777" w:rsidR="00D542B9" w:rsidRPr="00D542B9" w:rsidRDefault="00D542B9" w:rsidP="00D542B9">
      <w:pPr>
        <w:rPr>
          <w:sz w:val="22"/>
          <w:szCs w:val="22"/>
        </w:rPr>
      </w:pPr>
    </w:p>
    <w:p w14:paraId="7BF28E97" w14:textId="77777777" w:rsidR="00D542B9" w:rsidRPr="00D542B9" w:rsidRDefault="00D542B9" w:rsidP="00D542B9">
      <w:pPr>
        <w:rPr>
          <w:sz w:val="22"/>
          <w:szCs w:val="22"/>
        </w:rPr>
      </w:pPr>
      <w:r w:rsidRPr="00D542B9">
        <w:rPr>
          <w:sz w:val="22"/>
          <w:szCs w:val="22"/>
        </w:rPr>
        <w:t xml:space="preserve">Officers had little information regarding the details of the incident prior to arrival, and there was little intelligence on the named persons involved. I identified that the call needed to be attended immediately to preserve life, and to establish the details of what happened. Due to the report of a stabbing, I thought the suspect could still have been present at scene rising risk to officers, however officers needed to attend to establish the condition of the stabbed male and the ongoing risk to him. At the scene, I identified injuries to the victim which he was offered an ambulance for. I then went on to identify that the suspect was likely to be at his home address, and he needed to be arrested to safeguard the victim and members of the public. Due to the victim stating he had a weapon, I expressed this to my supervising officer so the risk to officers attending his address could be managed, and officers with the appropriate personal protective equipment could attend and effect his arrest. I was aiming for the level of risk to be acceptable for all officers involved, and the victim. I believed that the incident being dealt with in this way would reduce the risk of any further harm being caused, and the officers attending would be able to do so effectively. </w:t>
      </w:r>
    </w:p>
    <w:p w14:paraId="2355248D" w14:textId="77777777" w:rsidR="00D542B9" w:rsidRPr="00D542B9" w:rsidRDefault="00D542B9" w:rsidP="00D542B9">
      <w:pPr>
        <w:rPr>
          <w:sz w:val="22"/>
          <w:szCs w:val="22"/>
        </w:rPr>
      </w:pPr>
    </w:p>
    <w:p w14:paraId="14680C11" w14:textId="77777777" w:rsidR="00D542B9" w:rsidRPr="00D542B9" w:rsidRDefault="00D542B9" w:rsidP="00D542B9">
      <w:pPr>
        <w:rPr>
          <w:sz w:val="22"/>
          <w:szCs w:val="22"/>
        </w:rPr>
      </w:pPr>
      <w:r w:rsidRPr="00D542B9">
        <w:rPr>
          <w:sz w:val="22"/>
          <w:szCs w:val="22"/>
        </w:rPr>
        <w:t xml:space="preserve">During the final part of this essay, I will discuss how I have used the PEACE model whilst conducting a complex investigation. An important part of policing is interviewing victims, witnesses, and suspects. The investigation of an incident is the core duty of policing, and interviewing is a key element of being successful. An account off a person who has played any role in an incident of crime is essential, and an important aspect. </w:t>
      </w:r>
    </w:p>
    <w:p w14:paraId="76A3AFA8" w14:textId="77777777" w:rsidR="00D542B9" w:rsidRPr="00D542B9" w:rsidRDefault="00D542B9" w:rsidP="00D542B9">
      <w:pPr>
        <w:rPr>
          <w:sz w:val="22"/>
          <w:szCs w:val="22"/>
        </w:rPr>
      </w:pPr>
    </w:p>
    <w:p w14:paraId="0096A4D0" w14:textId="77777777" w:rsidR="00D542B9" w:rsidRPr="00D542B9" w:rsidRDefault="00D542B9" w:rsidP="00D542B9">
      <w:pPr>
        <w:rPr>
          <w:sz w:val="22"/>
          <w:szCs w:val="22"/>
        </w:rPr>
      </w:pPr>
      <w:r w:rsidRPr="00D542B9">
        <w:rPr>
          <w:sz w:val="22"/>
          <w:szCs w:val="22"/>
        </w:rPr>
        <w:t xml:space="preserve">Whilst conducting an investigation, I have applied the PEACE Model. The PEACE model was developed in the early 90’s and is the approved interviewing method as per the College of Policing. This model has five steps, which use the letters of PEACE to prompt the different stages of the interviewing technique. The first phase “P” represents ‘preparation and planning’, the second phase “E” represents ‘engage and explain’, the third phase “A” represents ‘account clarification and challenge’, the fourth phase “C” represents ‘closure’ and the fifth phase “E” represents ‘evaluation’. </w:t>
      </w:r>
    </w:p>
    <w:p w14:paraId="2E3D7EE1" w14:textId="77777777" w:rsidR="00D542B9" w:rsidRPr="00D542B9" w:rsidRDefault="00D542B9" w:rsidP="00D542B9">
      <w:pPr>
        <w:rPr>
          <w:sz w:val="22"/>
          <w:szCs w:val="22"/>
        </w:rPr>
      </w:pPr>
    </w:p>
    <w:p w14:paraId="083943E0" w14:textId="77777777" w:rsidR="00D542B9" w:rsidRPr="00D542B9" w:rsidRDefault="00D542B9" w:rsidP="00D542B9">
      <w:pPr>
        <w:rPr>
          <w:sz w:val="22"/>
          <w:szCs w:val="22"/>
        </w:rPr>
      </w:pPr>
      <w:r w:rsidRPr="00D542B9">
        <w:rPr>
          <w:sz w:val="22"/>
          <w:szCs w:val="22"/>
        </w:rPr>
        <w:t xml:space="preserve">Whilst interviewing, I have used this model. I firstly reviewed the case I was investigating to make myself familiar with the incident and began to prepare an interview plan. I did this to ensure I covered all the points I needed to during interview, and to stick to a plan so I knew what to speak about. During this stage, I also started the interview and built a rapport with the suspect, to enhance communication. I then went on to start the interview, which is where I first engaged with the suspect and set out of reasons and objectives of the interview. This is to make sure all parties are aware of what is going on, and what to expect during the interview. Then I went on to ask for the suspects account, using a probing technique with open ended questions. I was seeking for clarification within the suspects responses and challenging what they were telling me. I then closed the interview, giving an overview of the </w:t>
      </w:r>
      <w:r w:rsidRPr="00D542B9">
        <w:rPr>
          <w:sz w:val="22"/>
          <w:szCs w:val="22"/>
        </w:rPr>
        <w:lastRenderedPageBreak/>
        <w:t xml:space="preserve">interview to the suspect and ensuring myself and my colleague have answered all questions asked. I then asked and confirmed that the suspect had said everything he wished to regarding the matter. I then finalised the interview and verbalised the time and date to the suspecting confirming the end of the recording. I then spoke with my supervising officer once the interview was complete, to discuss what action needed to be taken forward. </w:t>
      </w:r>
    </w:p>
    <w:p w14:paraId="17EDA7F4" w14:textId="77777777" w:rsidR="00D542B9" w:rsidRPr="00D542B9" w:rsidRDefault="00D542B9" w:rsidP="00D542B9">
      <w:pPr>
        <w:rPr>
          <w:sz w:val="22"/>
          <w:szCs w:val="22"/>
        </w:rPr>
      </w:pPr>
    </w:p>
    <w:p w14:paraId="135106FC" w14:textId="77777777" w:rsidR="00D542B9" w:rsidRPr="00D542B9" w:rsidRDefault="00D542B9" w:rsidP="00D542B9">
      <w:pPr>
        <w:rPr>
          <w:sz w:val="22"/>
          <w:szCs w:val="22"/>
        </w:rPr>
      </w:pPr>
      <w:r w:rsidRPr="00D542B9">
        <w:rPr>
          <w:sz w:val="22"/>
          <w:szCs w:val="22"/>
        </w:rPr>
        <w:t xml:space="preserve">To conclude the first part of this essay, ANPR is an effective tool when disrupting criminal activity facilitated by the road work. Information and intelligence have an important part to play and gives the police force and other agencies a good knowledge of persons and vehicles involved in crime. In conclusion to the second part of this essay, I have explained an incident where I have applied fast track actions when attending an emergency call and how I assessed and managed risk of myself, colleagues and members of the public throughout the call. Finally, in the third part of this essay I have analysed and explained how I have used the PEACE Model when interviewing a suspect and what PEACE stands for when conducting an investigation. </w:t>
      </w:r>
    </w:p>
    <w:p w14:paraId="2685AA62" w14:textId="77777777" w:rsidR="00D542B9" w:rsidRPr="00D542B9" w:rsidRDefault="00D542B9" w:rsidP="00D542B9">
      <w:pPr>
        <w:rPr>
          <w:sz w:val="22"/>
          <w:szCs w:val="22"/>
        </w:rPr>
      </w:pPr>
    </w:p>
    <w:p w14:paraId="3A53725B" w14:textId="77777777" w:rsidR="00D542B9" w:rsidRDefault="00D542B9" w:rsidP="00D542B9">
      <w:pPr>
        <w:rPr>
          <w:sz w:val="22"/>
          <w:szCs w:val="22"/>
        </w:rPr>
      </w:pPr>
    </w:p>
    <w:p w14:paraId="70E62F9A" w14:textId="6685E949" w:rsidR="00D542B9" w:rsidRPr="00D542B9" w:rsidRDefault="00D542B9" w:rsidP="00D542B9">
      <w:pPr>
        <w:rPr>
          <w:sz w:val="22"/>
          <w:szCs w:val="22"/>
        </w:rPr>
      </w:pPr>
      <w:r w:rsidRPr="00D542B9">
        <w:rPr>
          <w:sz w:val="22"/>
          <w:szCs w:val="22"/>
        </w:rPr>
        <w:t>Word Count - 2696</w:t>
      </w: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D7CD303" w:rsidR="009249F8" w:rsidRPr="007A3BE0" w:rsidRDefault="00DB5CFB" w:rsidP="0048305D">
            <w:pPr>
              <w:pStyle w:val="ListParagraph"/>
              <w:numPr>
                <w:ilvl w:val="0"/>
                <w:numId w:val="7"/>
              </w:numPr>
              <w:overflowPunct/>
              <w:autoSpaceDE/>
              <w:autoSpaceDN/>
              <w:adjustRightInd/>
              <w:rPr>
                <w:rFonts w:ascii="Times New Roman" w:hAnsi="Times New Roman" w:cs="Times New Roman"/>
                <w:sz w:val="24"/>
                <w:szCs w:val="24"/>
                <w:lang w:eastAsia="zh-TW"/>
              </w:rPr>
            </w:pPr>
            <w:r>
              <w:rPr>
                <w:sz w:val="24"/>
                <w:szCs w:val="24"/>
                <w:lang w:eastAsia="zh-TW"/>
              </w:rPr>
              <w:t>Building Case files</w:t>
            </w:r>
            <w:r w:rsidR="007A3BE0">
              <w:rPr>
                <w:sz w:val="24"/>
                <w:szCs w:val="24"/>
                <w:lang w:eastAsia="zh-TW"/>
              </w:rPr>
              <w:t xml:space="preserve"> and completing them to a high level</w:t>
            </w:r>
          </w:p>
          <w:p w14:paraId="0D53CE8D" w14:textId="4FE2CDBA" w:rsidR="007A3BE0" w:rsidRDefault="007A3BE0" w:rsidP="007A3BE0">
            <w:pPr>
              <w:overflowPunct/>
              <w:autoSpaceDE/>
              <w:autoSpaceDN/>
              <w:adjustRightInd/>
              <w:rPr>
                <w:rFonts w:ascii="Times New Roman" w:hAnsi="Times New Roman" w:cs="Times New Roman"/>
                <w:sz w:val="24"/>
                <w:szCs w:val="24"/>
                <w:lang w:eastAsia="zh-TW"/>
              </w:rPr>
            </w:pPr>
          </w:p>
          <w:p w14:paraId="4AFB28AB" w14:textId="77777777" w:rsidR="007A3BE0" w:rsidRPr="007A3BE0" w:rsidRDefault="007A3BE0" w:rsidP="007A3BE0">
            <w:pPr>
              <w:overflowPunct/>
              <w:autoSpaceDE/>
              <w:autoSpaceDN/>
              <w:adjustRightInd/>
              <w:rPr>
                <w:rFonts w:ascii="Times New Roman" w:hAnsi="Times New Roman" w:cs="Times New Roman"/>
                <w:sz w:val="24"/>
                <w:szCs w:val="24"/>
                <w:lang w:eastAsia="zh-TW"/>
              </w:rPr>
            </w:pPr>
          </w:p>
          <w:p w14:paraId="4D5A5493" w14:textId="48844294" w:rsidR="001F10A3" w:rsidRDefault="001F10A3" w:rsidP="001F10A3">
            <w:pPr>
              <w:overflowPunct/>
              <w:autoSpaceDE/>
              <w:autoSpaceDN/>
              <w:adjustRightInd/>
              <w:rPr>
                <w:rFonts w:ascii="Times New Roman" w:hAnsi="Times New Roman" w:cs="Times New Roman"/>
                <w:sz w:val="24"/>
                <w:szCs w:val="24"/>
                <w:lang w:eastAsia="zh-TW"/>
              </w:rPr>
            </w:pPr>
          </w:p>
          <w:p w14:paraId="14FB0F52" w14:textId="7E87714F" w:rsidR="00E76B39" w:rsidRDefault="00E76B39" w:rsidP="001F10A3">
            <w:pPr>
              <w:overflowPunct/>
              <w:autoSpaceDE/>
              <w:autoSpaceDN/>
              <w:adjustRightInd/>
              <w:rPr>
                <w:rFonts w:ascii="Times New Roman" w:hAnsi="Times New Roman" w:cs="Times New Roman"/>
                <w:sz w:val="24"/>
                <w:szCs w:val="24"/>
                <w:lang w:eastAsia="zh-TW"/>
              </w:rPr>
            </w:pPr>
          </w:p>
          <w:p w14:paraId="2D12F091" w14:textId="77777777" w:rsidR="00E76B39" w:rsidRDefault="00E76B39" w:rsidP="001F10A3">
            <w:pPr>
              <w:overflowPunct/>
              <w:autoSpaceDE/>
              <w:autoSpaceDN/>
              <w:adjustRightInd/>
              <w:rPr>
                <w:rFonts w:ascii="Times New Roman" w:hAnsi="Times New Roman" w:cs="Times New Roman"/>
                <w:sz w:val="24"/>
                <w:szCs w:val="24"/>
                <w:lang w:eastAsia="zh-TW"/>
              </w:rPr>
            </w:pPr>
          </w:p>
          <w:p w14:paraId="5F92A519" w14:textId="67D43229" w:rsidR="009249F8" w:rsidRPr="00E76B39" w:rsidRDefault="00E76B39" w:rsidP="00E76B39">
            <w:pPr>
              <w:pStyle w:val="ListParagraph"/>
              <w:numPr>
                <w:ilvl w:val="0"/>
                <w:numId w:val="15"/>
              </w:numPr>
              <w:overflowPunct/>
              <w:autoSpaceDE/>
              <w:autoSpaceDN/>
              <w:adjustRightInd/>
              <w:rPr>
                <w:rFonts w:ascii="Times New Roman" w:hAnsi="Times New Roman" w:cs="Times New Roman"/>
                <w:sz w:val="24"/>
                <w:szCs w:val="24"/>
                <w:lang w:eastAsia="zh-TW"/>
              </w:rPr>
            </w:pPr>
            <w:r w:rsidRPr="00E76B39">
              <w:rPr>
                <w:sz w:val="22"/>
                <w:szCs w:val="22"/>
                <w:lang w:eastAsia="zh-TW"/>
              </w:rPr>
              <w:t xml:space="preserve">Knowledge of mental health due to calls of this nature becoming more and more frequent. </w:t>
            </w:r>
            <w:r w:rsidR="009249F8" w:rsidRPr="00E76B39">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D14A89B"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73EF53B" w14:textId="77777777" w:rsidR="001B30F5" w:rsidRPr="001B30F5" w:rsidRDefault="001B30F5" w:rsidP="001B30F5">
            <w:pPr>
              <w:rPr>
                <w:rFonts w:ascii="Times New Roman" w:hAnsi="Times New Roman" w:cs="Times New Roman"/>
                <w:sz w:val="24"/>
                <w:szCs w:val="24"/>
                <w:lang w:eastAsia="zh-TW"/>
              </w:rPr>
            </w:pPr>
          </w:p>
          <w:p w14:paraId="3C5249DC" w14:textId="77777777" w:rsidR="001B30F5" w:rsidRPr="001B30F5" w:rsidRDefault="001B30F5" w:rsidP="001B30F5">
            <w:pPr>
              <w:rPr>
                <w:rFonts w:ascii="Times New Roman" w:hAnsi="Times New Roman" w:cs="Times New Roman"/>
                <w:sz w:val="24"/>
                <w:szCs w:val="24"/>
                <w:lang w:eastAsia="zh-TW"/>
              </w:rPr>
            </w:pPr>
          </w:p>
          <w:p w14:paraId="58614A86" w14:textId="77777777" w:rsidR="001B30F5" w:rsidRPr="001B30F5" w:rsidRDefault="001B30F5" w:rsidP="001B30F5">
            <w:pPr>
              <w:rPr>
                <w:rFonts w:ascii="Times New Roman" w:hAnsi="Times New Roman" w:cs="Times New Roman"/>
                <w:sz w:val="24"/>
                <w:szCs w:val="24"/>
                <w:lang w:eastAsia="zh-TW"/>
              </w:rPr>
            </w:pPr>
          </w:p>
          <w:p w14:paraId="48D1E015" w14:textId="77777777" w:rsidR="001B30F5" w:rsidRPr="001B30F5" w:rsidRDefault="001B30F5" w:rsidP="001B30F5">
            <w:pPr>
              <w:rPr>
                <w:rFonts w:ascii="Times New Roman" w:hAnsi="Times New Roman" w:cs="Times New Roman"/>
                <w:sz w:val="24"/>
                <w:szCs w:val="24"/>
                <w:lang w:eastAsia="zh-TW"/>
              </w:rPr>
            </w:pPr>
          </w:p>
          <w:p w14:paraId="0DA6BF24" w14:textId="77777777" w:rsidR="001B30F5" w:rsidRPr="001B30F5" w:rsidRDefault="001B30F5" w:rsidP="001B30F5">
            <w:pPr>
              <w:rPr>
                <w:rFonts w:ascii="Times New Roman" w:hAnsi="Times New Roman" w:cs="Times New Roman"/>
                <w:sz w:val="24"/>
                <w:szCs w:val="24"/>
                <w:lang w:eastAsia="zh-TW"/>
              </w:rPr>
            </w:pPr>
          </w:p>
          <w:p w14:paraId="762AD19F" w14:textId="77777777" w:rsidR="001B30F5" w:rsidRPr="001B30F5" w:rsidRDefault="001B30F5" w:rsidP="001B30F5">
            <w:pPr>
              <w:rPr>
                <w:rFonts w:ascii="Times New Roman" w:hAnsi="Times New Roman" w:cs="Times New Roman"/>
                <w:sz w:val="24"/>
                <w:szCs w:val="24"/>
                <w:lang w:eastAsia="zh-TW"/>
              </w:rPr>
            </w:pPr>
          </w:p>
          <w:p w14:paraId="42E668DC" w14:textId="77777777" w:rsidR="001B30F5" w:rsidRPr="001B30F5" w:rsidRDefault="001B30F5" w:rsidP="001B30F5">
            <w:pPr>
              <w:rPr>
                <w:rFonts w:ascii="Times New Roman" w:hAnsi="Times New Roman" w:cs="Times New Roman"/>
                <w:sz w:val="24"/>
                <w:szCs w:val="24"/>
                <w:lang w:eastAsia="zh-TW"/>
              </w:rPr>
            </w:pPr>
          </w:p>
          <w:p w14:paraId="7F095C17" w14:textId="77777777" w:rsidR="001B30F5" w:rsidRPr="001B30F5" w:rsidRDefault="001B30F5" w:rsidP="001B30F5">
            <w:pPr>
              <w:rPr>
                <w:rFonts w:ascii="Times New Roman" w:hAnsi="Times New Roman" w:cs="Times New Roman"/>
                <w:sz w:val="24"/>
                <w:szCs w:val="24"/>
                <w:lang w:eastAsia="zh-TW"/>
              </w:rPr>
            </w:pPr>
          </w:p>
          <w:p w14:paraId="2ABD5799" w14:textId="77777777" w:rsidR="001B30F5" w:rsidRPr="001B30F5" w:rsidRDefault="001B30F5" w:rsidP="001B30F5">
            <w:pPr>
              <w:rPr>
                <w:rFonts w:ascii="Times New Roman" w:hAnsi="Times New Roman" w:cs="Times New Roman"/>
                <w:sz w:val="24"/>
                <w:szCs w:val="24"/>
                <w:lang w:eastAsia="zh-TW"/>
              </w:rPr>
            </w:pPr>
          </w:p>
          <w:p w14:paraId="0714C036" w14:textId="77777777" w:rsidR="001B30F5" w:rsidRDefault="001B30F5" w:rsidP="001B30F5">
            <w:pPr>
              <w:rPr>
                <w:sz w:val="22"/>
                <w:szCs w:val="22"/>
                <w:lang w:eastAsia="zh-TW"/>
              </w:rPr>
            </w:pPr>
          </w:p>
          <w:p w14:paraId="2B0CAF66" w14:textId="77777777" w:rsidR="001B30F5" w:rsidRDefault="001B30F5" w:rsidP="001B30F5">
            <w:pPr>
              <w:rPr>
                <w:sz w:val="22"/>
                <w:szCs w:val="22"/>
                <w:lang w:eastAsia="zh-TW"/>
              </w:rPr>
            </w:pPr>
          </w:p>
          <w:p w14:paraId="43CD66C9" w14:textId="19079E9F" w:rsidR="001B30F5" w:rsidRPr="001B30F5" w:rsidRDefault="001B30F5" w:rsidP="001B30F5">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A20C35"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E9A330B" w14:textId="77777777" w:rsidR="001B30F5" w:rsidRDefault="001B30F5" w:rsidP="009249F8">
            <w:pPr>
              <w:overflowPunct/>
              <w:autoSpaceDE/>
              <w:autoSpaceDN/>
              <w:adjustRightInd/>
              <w:rPr>
                <w:sz w:val="22"/>
                <w:szCs w:val="22"/>
                <w:lang w:eastAsia="zh-TW"/>
              </w:rPr>
            </w:pPr>
          </w:p>
          <w:p w14:paraId="5714773D" w14:textId="77777777" w:rsidR="001B30F5" w:rsidRDefault="001B30F5" w:rsidP="009249F8">
            <w:pPr>
              <w:overflowPunct/>
              <w:autoSpaceDE/>
              <w:autoSpaceDN/>
              <w:adjustRightInd/>
              <w:rPr>
                <w:sz w:val="22"/>
                <w:szCs w:val="22"/>
                <w:lang w:eastAsia="zh-TW"/>
              </w:rPr>
            </w:pPr>
          </w:p>
          <w:p w14:paraId="29DE1FC9" w14:textId="77777777" w:rsidR="001B30F5" w:rsidRDefault="001B30F5" w:rsidP="009249F8">
            <w:pPr>
              <w:overflowPunct/>
              <w:autoSpaceDE/>
              <w:autoSpaceDN/>
              <w:adjustRightInd/>
              <w:rPr>
                <w:sz w:val="22"/>
                <w:szCs w:val="22"/>
                <w:lang w:eastAsia="zh-TW"/>
              </w:rPr>
            </w:pPr>
            <w:r>
              <w:rPr>
                <w:sz w:val="22"/>
                <w:szCs w:val="22"/>
                <w:lang w:eastAsia="zh-TW"/>
              </w:rPr>
              <w:t xml:space="preserve">   9</w:t>
            </w:r>
          </w:p>
          <w:p w14:paraId="545121B8" w14:textId="77777777" w:rsidR="001B30F5" w:rsidRDefault="001B30F5" w:rsidP="009249F8">
            <w:pPr>
              <w:overflowPunct/>
              <w:autoSpaceDE/>
              <w:autoSpaceDN/>
              <w:adjustRightInd/>
              <w:rPr>
                <w:sz w:val="24"/>
                <w:szCs w:val="24"/>
                <w:lang w:eastAsia="zh-TW"/>
              </w:rPr>
            </w:pPr>
          </w:p>
          <w:p w14:paraId="31C8A66B" w14:textId="77777777" w:rsidR="001B30F5" w:rsidRDefault="001B30F5" w:rsidP="009249F8">
            <w:pPr>
              <w:overflowPunct/>
              <w:autoSpaceDE/>
              <w:autoSpaceDN/>
              <w:adjustRightInd/>
              <w:rPr>
                <w:sz w:val="24"/>
                <w:szCs w:val="24"/>
                <w:lang w:eastAsia="zh-TW"/>
              </w:rPr>
            </w:pPr>
          </w:p>
          <w:p w14:paraId="5047D36D" w14:textId="77777777" w:rsidR="001B30F5" w:rsidRDefault="001B30F5" w:rsidP="009249F8">
            <w:pPr>
              <w:overflowPunct/>
              <w:autoSpaceDE/>
              <w:autoSpaceDN/>
              <w:adjustRightInd/>
              <w:rPr>
                <w:sz w:val="24"/>
                <w:szCs w:val="24"/>
                <w:lang w:eastAsia="zh-TW"/>
              </w:rPr>
            </w:pPr>
          </w:p>
          <w:p w14:paraId="49A32CE8" w14:textId="77777777" w:rsidR="001B30F5" w:rsidRDefault="001B30F5" w:rsidP="009249F8">
            <w:pPr>
              <w:overflowPunct/>
              <w:autoSpaceDE/>
              <w:autoSpaceDN/>
              <w:adjustRightInd/>
              <w:rPr>
                <w:sz w:val="24"/>
                <w:szCs w:val="24"/>
                <w:lang w:eastAsia="zh-TW"/>
              </w:rPr>
            </w:pPr>
          </w:p>
          <w:p w14:paraId="28D5EFA9" w14:textId="77777777" w:rsidR="001B30F5" w:rsidRDefault="001B30F5" w:rsidP="009249F8">
            <w:pPr>
              <w:overflowPunct/>
              <w:autoSpaceDE/>
              <w:autoSpaceDN/>
              <w:adjustRightInd/>
              <w:rPr>
                <w:sz w:val="24"/>
                <w:szCs w:val="24"/>
                <w:lang w:eastAsia="zh-TW"/>
              </w:rPr>
            </w:pPr>
          </w:p>
          <w:p w14:paraId="729B2BA9" w14:textId="77777777" w:rsidR="001B30F5" w:rsidRDefault="001B30F5" w:rsidP="009249F8">
            <w:pPr>
              <w:overflowPunct/>
              <w:autoSpaceDE/>
              <w:autoSpaceDN/>
              <w:adjustRightInd/>
              <w:rPr>
                <w:sz w:val="24"/>
                <w:szCs w:val="24"/>
                <w:lang w:eastAsia="zh-TW"/>
              </w:rPr>
            </w:pPr>
          </w:p>
          <w:p w14:paraId="448BD0A5" w14:textId="77777777" w:rsidR="001B30F5" w:rsidRDefault="001B30F5" w:rsidP="009249F8">
            <w:pPr>
              <w:overflowPunct/>
              <w:autoSpaceDE/>
              <w:autoSpaceDN/>
              <w:adjustRightInd/>
              <w:rPr>
                <w:sz w:val="24"/>
                <w:szCs w:val="24"/>
                <w:lang w:eastAsia="zh-TW"/>
              </w:rPr>
            </w:pPr>
          </w:p>
          <w:p w14:paraId="44F9ACD7" w14:textId="77777777" w:rsidR="001B30F5" w:rsidRDefault="001B30F5" w:rsidP="009249F8">
            <w:pPr>
              <w:overflowPunct/>
              <w:autoSpaceDE/>
              <w:autoSpaceDN/>
              <w:adjustRightInd/>
              <w:rPr>
                <w:sz w:val="24"/>
                <w:szCs w:val="24"/>
                <w:lang w:eastAsia="zh-TW"/>
              </w:rPr>
            </w:pPr>
          </w:p>
          <w:p w14:paraId="78824C75" w14:textId="77777777" w:rsidR="001B30F5" w:rsidRDefault="001B30F5" w:rsidP="009249F8">
            <w:pPr>
              <w:overflowPunct/>
              <w:autoSpaceDE/>
              <w:autoSpaceDN/>
              <w:adjustRightInd/>
              <w:rPr>
                <w:sz w:val="24"/>
                <w:szCs w:val="24"/>
                <w:lang w:eastAsia="zh-TW"/>
              </w:rPr>
            </w:pPr>
          </w:p>
          <w:p w14:paraId="00B6B2A4" w14:textId="77777777" w:rsidR="001B30F5" w:rsidRDefault="001B30F5" w:rsidP="009249F8">
            <w:pPr>
              <w:overflowPunct/>
              <w:autoSpaceDE/>
              <w:autoSpaceDN/>
              <w:adjustRightInd/>
              <w:rPr>
                <w:sz w:val="24"/>
                <w:szCs w:val="24"/>
                <w:lang w:eastAsia="zh-TW"/>
              </w:rPr>
            </w:pPr>
          </w:p>
          <w:p w14:paraId="52921599" w14:textId="414D8130" w:rsidR="001B30F5" w:rsidRPr="009249F8" w:rsidRDefault="001B30F5"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71EA8B8"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623FB59" w14:textId="77777777" w:rsidR="001B30F5" w:rsidRDefault="001B30F5" w:rsidP="009249F8">
            <w:pPr>
              <w:overflowPunct/>
              <w:autoSpaceDE/>
              <w:autoSpaceDN/>
              <w:adjustRightInd/>
              <w:rPr>
                <w:sz w:val="24"/>
                <w:szCs w:val="24"/>
                <w:lang w:eastAsia="zh-TW"/>
              </w:rPr>
            </w:pPr>
          </w:p>
          <w:p w14:paraId="735D5D0B" w14:textId="77777777" w:rsidR="001B30F5" w:rsidRDefault="001B30F5" w:rsidP="009249F8">
            <w:pPr>
              <w:overflowPunct/>
              <w:autoSpaceDE/>
              <w:autoSpaceDN/>
              <w:adjustRightInd/>
              <w:rPr>
                <w:sz w:val="24"/>
                <w:szCs w:val="24"/>
                <w:lang w:eastAsia="zh-TW"/>
              </w:rPr>
            </w:pPr>
          </w:p>
          <w:p w14:paraId="385E32A4" w14:textId="49C88401" w:rsidR="001B30F5" w:rsidRDefault="001B30F5" w:rsidP="009249F8">
            <w:pPr>
              <w:overflowPunct/>
              <w:autoSpaceDE/>
              <w:autoSpaceDN/>
              <w:adjustRightInd/>
              <w:rPr>
                <w:sz w:val="24"/>
                <w:szCs w:val="24"/>
                <w:lang w:eastAsia="zh-TW"/>
              </w:rPr>
            </w:pPr>
            <w:r>
              <w:rPr>
                <w:sz w:val="24"/>
                <w:szCs w:val="24"/>
                <w:lang w:eastAsia="zh-TW"/>
              </w:rPr>
              <w:t xml:space="preserve">   8 </w:t>
            </w:r>
          </w:p>
          <w:p w14:paraId="20D6D4A4" w14:textId="77777777" w:rsidR="001B30F5" w:rsidRDefault="001B30F5" w:rsidP="009249F8">
            <w:pPr>
              <w:overflowPunct/>
              <w:autoSpaceDE/>
              <w:autoSpaceDN/>
              <w:adjustRightInd/>
              <w:rPr>
                <w:sz w:val="24"/>
                <w:szCs w:val="24"/>
                <w:lang w:eastAsia="zh-TW"/>
              </w:rPr>
            </w:pPr>
          </w:p>
          <w:p w14:paraId="10AFFA1D" w14:textId="77777777" w:rsidR="001B30F5" w:rsidRDefault="001B30F5" w:rsidP="009249F8">
            <w:pPr>
              <w:overflowPunct/>
              <w:autoSpaceDE/>
              <w:autoSpaceDN/>
              <w:adjustRightInd/>
              <w:rPr>
                <w:sz w:val="24"/>
                <w:szCs w:val="24"/>
                <w:lang w:eastAsia="zh-TW"/>
              </w:rPr>
            </w:pPr>
          </w:p>
          <w:p w14:paraId="03B86B48" w14:textId="77777777" w:rsidR="001B30F5" w:rsidRDefault="001B30F5" w:rsidP="009249F8">
            <w:pPr>
              <w:overflowPunct/>
              <w:autoSpaceDE/>
              <w:autoSpaceDN/>
              <w:adjustRightInd/>
              <w:rPr>
                <w:sz w:val="24"/>
                <w:szCs w:val="24"/>
                <w:lang w:eastAsia="zh-TW"/>
              </w:rPr>
            </w:pPr>
          </w:p>
          <w:p w14:paraId="596DA8D9" w14:textId="77777777" w:rsidR="001B30F5" w:rsidRDefault="001B30F5" w:rsidP="009249F8">
            <w:pPr>
              <w:overflowPunct/>
              <w:autoSpaceDE/>
              <w:autoSpaceDN/>
              <w:adjustRightInd/>
              <w:rPr>
                <w:sz w:val="24"/>
                <w:szCs w:val="24"/>
                <w:lang w:eastAsia="zh-TW"/>
              </w:rPr>
            </w:pPr>
          </w:p>
          <w:p w14:paraId="3AB6A628" w14:textId="77777777" w:rsidR="001B30F5" w:rsidRDefault="001B30F5" w:rsidP="009249F8">
            <w:pPr>
              <w:overflowPunct/>
              <w:autoSpaceDE/>
              <w:autoSpaceDN/>
              <w:adjustRightInd/>
              <w:rPr>
                <w:sz w:val="24"/>
                <w:szCs w:val="24"/>
                <w:lang w:eastAsia="zh-TW"/>
              </w:rPr>
            </w:pPr>
          </w:p>
          <w:p w14:paraId="08E89CF7" w14:textId="77777777" w:rsidR="001B30F5" w:rsidRDefault="001B30F5" w:rsidP="009249F8">
            <w:pPr>
              <w:overflowPunct/>
              <w:autoSpaceDE/>
              <w:autoSpaceDN/>
              <w:adjustRightInd/>
              <w:rPr>
                <w:sz w:val="24"/>
                <w:szCs w:val="24"/>
                <w:lang w:eastAsia="zh-TW"/>
              </w:rPr>
            </w:pPr>
          </w:p>
          <w:p w14:paraId="7900523C" w14:textId="77777777" w:rsidR="001B30F5" w:rsidRDefault="001B30F5" w:rsidP="009249F8">
            <w:pPr>
              <w:overflowPunct/>
              <w:autoSpaceDE/>
              <w:autoSpaceDN/>
              <w:adjustRightInd/>
              <w:rPr>
                <w:sz w:val="24"/>
                <w:szCs w:val="24"/>
                <w:lang w:eastAsia="zh-TW"/>
              </w:rPr>
            </w:pPr>
          </w:p>
          <w:p w14:paraId="2296AD98" w14:textId="77777777" w:rsidR="001B30F5" w:rsidRDefault="001B30F5" w:rsidP="009249F8">
            <w:pPr>
              <w:overflowPunct/>
              <w:autoSpaceDE/>
              <w:autoSpaceDN/>
              <w:adjustRightInd/>
              <w:rPr>
                <w:sz w:val="24"/>
                <w:szCs w:val="24"/>
                <w:lang w:eastAsia="zh-TW"/>
              </w:rPr>
            </w:pPr>
          </w:p>
          <w:p w14:paraId="3498008D" w14:textId="77777777" w:rsidR="001B30F5" w:rsidRDefault="001B30F5" w:rsidP="009249F8">
            <w:pPr>
              <w:overflowPunct/>
              <w:autoSpaceDE/>
              <w:autoSpaceDN/>
              <w:adjustRightInd/>
              <w:rPr>
                <w:sz w:val="24"/>
                <w:szCs w:val="24"/>
                <w:lang w:eastAsia="zh-TW"/>
              </w:rPr>
            </w:pPr>
          </w:p>
          <w:p w14:paraId="34C2E385" w14:textId="77777777" w:rsidR="001B30F5" w:rsidRDefault="001B30F5" w:rsidP="009249F8">
            <w:pPr>
              <w:overflowPunct/>
              <w:autoSpaceDE/>
              <w:autoSpaceDN/>
              <w:adjustRightInd/>
              <w:rPr>
                <w:sz w:val="24"/>
                <w:szCs w:val="24"/>
                <w:lang w:eastAsia="zh-TW"/>
              </w:rPr>
            </w:pPr>
            <w:r>
              <w:rPr>
                <w:sz w:val="24"/>
                <w:szCs w:val="24"/>
                <w:lang w:eastAsia="zh-TW"/>
              </w:rPr>
              <w:t xml:space="preserve"> </w:t>
            </w:r>
          </w:p>
          <w:p w14:paraId="77B03C61" w14:textId="5D2B74EE" w:rsidR="001B30F5" w:rsidRPr="009249F8" w:rsidRDefault="001B30F5"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6C7A701"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235887E9" w14:textId="77777777" w:rsidR="001B30F5" w:rsidRDefault="001B30F5" w:rsidP="009249F8">
            <w:pPr>
              <w:overflowPunct/>
              <w:autoSpaceDE/>
              <w:autoSpaceDN/>
              <w:adjustRightInd/>
              <w:rPr>
                <w:sz w:val="22"/>
                <w:szCs w:val="22"/>
                <w:lang w:eastAsia="zh-TW"/>
              </w:rPr>
            </w:pPr>
          </w:p>
          <w:p w14:paraId="6326EE9C" w14:textId="77777777" w:rsidR="001B30F5" w:rsidRDefault="001B30F5" w:rsidP="009249F8">
            <w:pPr>
              <w:overflowPunct/>
              <w:autoSpaceDE/>
              <w:autoSpaceDN/>
              <w:adjustRightInd/>
              <w:rPr>
                <w:sz w:val="22"/>
                <w:szCs w:val="22"/>
                <w:lang w:eastAsia="zh-TW"/>
              </w:rPr>
            </w:pPr>
          </w:p>
          <w:p w14:paraId="63AA602F" w14:textId="77777777" w:rsidR="001B30F5" w:rsidRPr="001B30F5" w:rsidRDefault="001B30F5" w:rsidP="0048305D">
            <w:pPr>
              <w:pStyle w:val="ListParagraph"/>
              <w:numPr>
                <w:ilvl w:val="0"/>
                <w:numId w:val="9"/>
              </w:numPr>
              <w:overflowPunct/>
              <w:autoSpaceDE/>
              <w:autoSpaceDN/>
              <w:adjustRightInd/>
              <w:rPr>
                <w:rFonts w:ascii="Times New Roman" w:hAnsi="Times New Roman" w:cs="Times New Roman"/>
                <w:lang w:eastAsia="zh-TW"/>
              </w:rPr>
            </w:pPr>
            <w:r w:rsidRPr="001B30F5">
              <w:rPr>
                <w:rFonts w:ascii="Times New Roman" w:hAnsi="Times New Roman" w:cs="Times New Roman"/>
                <w:lang w:eastAsia="zh-TW"/>
              </w:rPr>
              <w:t xml:space="preserve"> </w:t>
            </w:r>
            <w:r w:rsidRPr="001B30F5">
              <w:rPr>
                <w:lang w:eastAsia="zh-TW"/>
              </w:rPr>
              <w:t xml:space="preserve">Whilst on my hub attachment (interviewing team) I was able to gain a better knowledge of what is needed in different types of files. </w:t>
            </w:r>
            <w:r>
              <w:rPr>
                <w:lang w:eastAsia="zh-TW"/>
              </w:rPr>
              <w:t>I have a list of items that are needed for guilty and not guilty files which I follow. I wish to gain a better understanding on redacting information and the disclosure of unused material.</w:t>
            </w:r>
          </w:p>
          <w:p w14:paraId="133CA4C3" w14:textId="50E53639" w:rsidR="001B30F5" w:rsidRDefault="001B30F5" w:rsidP="001B30F5">
            <w:pPr>
              <w:pStyle w:val="ListParagraph"/>
              <w:overflowPunct/>
              <w:autoSpaceDE/>
              <w:autoSpaceDN/>
              <w:adjustRightInd/>
              <w:rPr>
                <w:lang w:eastAsia="zh-TW"/>
              </w:rPr>
            </w:pPr>
          </w:p>
          <w:p w14:paraId="045DFA15" w14:textId="244FB526" w:rsidR="00E76B39" w:rsidRDefault="00E76B39" w:rsidP="001B30F5">
            <w:pPr>
              <w:pStyle w:val="ListParagraph"/>
              <w:overflowPunct/>
              <w:autoSpaceDE/>
              <w:autoSpaceDN/>
              <w:adjustRightInd/>
              <w:rPr>
                <w:lang w:eastAsia="zh-TW"/>
              </w:rPr>
            </w:pPr>
          </w:p>
          <w:p w14:paraId="217C0FEC" w14:textId="2726EF6D" w:rsidR="00E76B39" w:rsidRPr="00BA0E33" w:rsidRDefault="00E76B39" w:rsidP="00E76B39">
            <w:pPr>
              <w:pStyle w:val="ListParagraph"/>
              <w:numPr>
                <w:ilvl w:val="0"/>
                <w:numId w:val="9"/>
              </w:numPr>
              <w:overflowPunct/>
              <w:autoSpaceDE/>
              <w:autoSpaceDN/>
              <w:adjustRightInd/>
              <w:rPr>
                <w:sz w:val="22"/>
                <w:szCs w:val="22"/>
                <w:lang w:eastAsia="zh-TW"/>
              </w:rPr>
            </w:pPr>
            <w:r w:rsidRPr="00BA0E33">
              <w:rPr>
                <w:sz w:val="22"/>
                <w:szCs w:val="22"/>
                <w:lang w:eastAsia="zh-TW"/>
              </w:rPr>
              <w:lastRenderedPageBreak/>
              <w:t xml:space="preserve">Do research on mental health and how to deal with persons suffering in the best possible way. Work with mental health services </w:t>
            </w:r>
            <w:r w:rsidR="00BA0E33" w:rsidRPr="00BA0E33">
              <w:rPr>
                <w:sz w:val="22"/>
                <w:szCs w:val="22"/>
                <w:lang w:eastAsia="zh-TW"/>
              </w:rPr>
              <w:t xml:space="preserve">so we can give the best support when attending calls of this nature. </w:t>
            </w:r>
            <w:r w:rsidR="00BA0E33">
              <w:rPr>
                <w:sz w:val="22"/>
                <w:szCs w:val="22"/>
                <w:lang w:eastAsia="zh-TW"/>
              </w:rPr>
              <w:t xml:space="preserve">Volunteer to attend calls of this nature to gain experience and better knowledge of how to deal with it. </w:t>
            </w:r>
          </w:p>
          <w:p w14:paraId="710ED270" w14:textId="77777777" w:rsidR="001B30F5" w:rsidRDefault="001B30F5" w:rsidP="001B30F5">
            <w:pPr>
              <w:pStyle w:val="ListParagraph"/>
              <w:overflowPunct/>
              <w:autoSpaceDE/>
              <w:autoSpaceDN/>
              <w:adjustRightInd/>
              <w:rPr>
                <w:lang w:eastAsia="zh-TW"/>
              </w:rPr>
            </w:pPr>
          </w:p>
          <w:p w14:paraId="4C34538F" w14:textId="774E6043" w:rsidR="001B30F5" w:rsidRPr="001B30F5" w:rsidRDefault="001B30F5" w:rsidP="00E76B39">
            <w:pPr>
              <w:pStyle w:val="ListParagraph"/>
              <w:overflowPunct/>
              <w:autoSpaceDE/>
              <w:autoSpaceDN/>
              <w:adjustRightInd/>
              <w:rPr>
                <w:rFonts w:ascii="Times New Roman" w:hAnsi="Times New Roman" w:cs="Times New Roman"/>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281804B1" w:rsidR="009249F8" w:rsidRPr="007A3BE0" w:rsidRDefault="007A3BE0" w:rsidP="0048305D">
            <w:pPr>
              <w:pStyle w:val="ListParagraph"/>
              <w:numPr>
                <w:ilvl w:val="0"/>
                <w:numId w:val="8"/>
              </w:numPr>
              <w:overflowPunct/>
              <w:autoSpaceDE/>
              <w:autoSpaceDN/>
              <w:adjustRightInd/>
              <w:rPr>
                <w:b/>
                <w:bCs/>
                <w:sz w:val="24"/>
                <w:szCs w:val="24"/>
                <w:lang w:eastAsia="zh-TW"/>
              </w:rPr>
            </w:pPr>
            <w:r w:rsidRPr="007A3BE0">
              <w:rPr>
                <w:sz w:val="24"/>
                <w:szCs w:val="24"/>
                <w:lang w:eastAsia="zh-TW"/>
              </w:rPr>
              <w:t xml:space="preserve">Interviewing Suspects when under arrest and voluntary </w:t>
            </w:r>
          </w:p>
          <w:p w14:paraId="2E37153C" w14:textId="1236641C" w:rsidR="007A3BE0" w:rsidRDefault="007A3BE0" w:rsidP="007A3BE0">
            <w:pPr>
              <w:overflowPunct/>
              <w:autoSpaceDE/>
              <w:autoSpaceDN/>
              <w:adjustRightInd/>
              <w:rPr>
                <w:b/>
                <w:bCs/>
                <w:sz w:val="24"/>
                <w:szCs w:val="24"/>
                <w:lang w:eastAsia="zh-TW"/>
              </w:rPr>
            </w:pPr>
          </w:p>
          <w:p w14:paraId="4BAB3A52" w14:textId="77777777" w:rsidR="007A3BE0" w:rsidRDefault="007A3BE0" w:rsidP="007A3BE0">
            <w:pPr>
              <w:overflowPunct/>
              <w:autoSpaceDE/>
              <w:autoSpaceDN/>
              <w:adjustRightInd/>
              <w:rPr>
                <w:b/>
                <w:bCs/>
                <w:sz w:val="24"/>
                <w:szCs w:val="24"/>
                <w:lang w:eastAsia="zh-TW"/>
              </w:rPr>
            </w:pPr>
          </w:p>
          <w:p w14:paraId="1D2AF56D" w14:textId="14160B5A" w:rsidR="007A3BE0" w:rsidRDefault="007A3BE0" w:rsidP="007A3BE0">
            <w:pPr>
              <w:overflowPunct/>
              <w:autoSpaceDE/>
              <w:autoSpaceDN/>
              <w:adjustRightInd/>
              <w:rPr>
                <w:b/>
                <w:bCs/>
                <w:sz w:val="24"/>
                <w:szCs w:val="24"/>
                <w:lang w:eastAsia="zh-TW"/>
              </w:rPr>
            </w:pPr>
          </w:p>
          <w:p w14:paraId="2CBE2A61" w14:textId="5D6559A8" w:rsidR="007A3BE0" w:rsidRPr="0048305D" w:rsidRDefault="007A3BE0" w:rsidP="0048305D">
            <w:pPr>
              <w:overflowPunct/>
              <w:autoSpaceDE/>
              <w:autoSpaceDN/>
              <w:adjustRightInd/>
              <w:rPr>
                <w:b/>
                <w:bCs/>
                <w:sz w:val="24"/>
                <w:szCs w:val="24"/>
                <w:lang w:eastAsia="zh-TW"/>
              </w:rPr>
            </w:pPr>
          </w:p>
          <w:p w14:paraId="6E9ADE45" w14:textId="77777777" w:rsidR="009249F8" w:rsidRPr="007A3BE0" w:rsidRDefault="009249F8" w:rsidP="009249F8">
            <w:pPr>
              <w:overflowPunct/>
              <w:autoSpaceDE/>
              <w:autoSpaceDN/>
              <w:adjustRightInd/>
              <w:rPr>
                <w:b/>
                <w:bCs/>
                <w:sz w:val="24"/>
                <w:szCs w:val="24"/>
                <w:lang w:eastAsia="zh-TW"/>
              </w:rPr>
            </w:pPr>
            <w:r w:rsidRPr="007A3BE0">
              <w:rPr>
                <w:b/>
                <w:bCs/>
                <w:sz w:val="24"/>
                <w:szCs w:val="24"/>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134DBB52" w:rsidR="009249F8" w:rsidRPr="009249F8" w:rsidRDefault="009249F8" w:rsidP="009249F8">
            <w:pPr>
              <w:overflowPunct/>
              <w:autoSpaceDE/>
              <w:autoSpaceDN/>
              <w:adjustRightInd/>
              <w:rPr>
                <w:b/>
                <w:bCs/>
                <w:sz w:val="22"/>
                <w:szCs w:val="22"/>
                <w:lang w:eastAsia="zh-TW"/>
              </w:rPr>
            </w:pP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D806361"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40F06D19" w14:textId="77777777" w:rsidR="0048305D" w:rsidRDefault="0048305D" w:rsidP="009249F8">
            <w:pPr>
              <w:overflowPunct/>
              <w:autoSpaceDE/>
              <w:autoSpaceDN/>
              <w:adjustRightInd/>
              <w:rPr>
                <w:sz w:val="22"/>
                <w:szCs w:val="22"/>
                <w:lang w:eastAsia="zh-TW"/>
              </w:rPr>
            </w:pPr>
          </w:p>
          <w:p w14:paraId="37117BE4" w14:textId="77777777" w:rsidR="0048305D" w:rsidRDefault="0048305D" w:rsidP="009249F8">
            <w:pPr>
              <w:overflowPunct/>
              <w:autoSpaceDE/>
              <w:autoSpaceDN/>
              <w:adjustRightInd/>
              <w:rPr>
                <w:sz w:val="22"/>
                <w:szCs w:val="22"/>
                <w:lang w:eastAsia="zh-TW"/>
              </w:rPr>
            </w:pPr>
          </w:p>
          <w:p w14:paraId="5CD1D605" w14:textId="77777777" w:rsidR="0048305D" w:rsidRDefault="0048305D" w:rsidP="009249F8">
            <w:pPr>
              <w:overflowPunct/>
              <w:autoSpaceDE/>
              <w:autoSpaceDN/>
              <w:adjustRightInd/>
              <w:rPr>
                <w:sz w:val="22"/>
                <w:szCs w:val="22"/>
                <w:lang w:eastAsia="zh-TW"/>
              </w:rPr>
            </w:pPr>
          </w:p>
          <w:p w14:paraId="6B12881D" w14:textId="77777777" w:rsidR="0048305D" w:rsidRDefault="0048305D" w:rsidP="009249F8">
            <w:pPr>
              <w:overflowPunct/>
              <w:autoSpaceDE/>
              <w:autoSpaceDN/>
              <w:adjustRightInd/>
              <w:rPr>
                <w:sz w:val="22"/>
                <w:szCs w:val="22"/>
                <w:lang w:eastAsia="zh-TW"/>
              </w:rPr>
            </w:pPr>
          </w:p>
          <w:p w14:paraId="7395E833" w14:textId="2CB8782C" w:rsidR="0048305D" w:rsidRPr="009249F8" w:rsidRDefault="0048305D"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93A17C8" w14:textId="77777777" w:rsidR="0048305D" w:rsidRDefault="009249F8" w:rsidP="009249F8">
            <w:pPr>
              <w:overflowPunct/>
              <w:autoSpaceDE/>
              <w:autoSpaceDN/>
              <w:adjustRightInd/>
              <w:rPr>
                <w:sz w:val="22"/>
                <w:szCs w:val="22"/>
                <w:lang w:eastAsia="zh-TW"/>
              </w:rPr>
            </w:pPr>
            <w:r w:rsidRPr="009249F8">
              <w:rPr>
                <w:sz w:val="22"/>
                <w:szCs w:val="22"/>
                <w:lang w:eastAsia="zh-TW"/>
              </w:rPr>
              <w:t>8-10</w:t>
            </w:r>
          </w:p>
          <w:p w14:paraId="3F9C50DE" w14:textId="77777777" w:rsidR="0048305D" w:rsidRDefault="0048305D" w:rsidP="009249F8">
            <w:pPr>
              <w:overflowPunct/>
              <w:autoSpaceDE/>
              <w:autoSpaceDN/>
              <w:adjustRightInd/>
              <w:rPr>
                <w:sz w:val="22"/>
                <w:szCs w:val="22"/>
                <w:lang w:eastAsia="zh-TW"/>
              </w:rPr>
            </w:pPr>
          </w:p>
          <w:p w14:paraId="5E4A0A1F" w14:textId="77777777" w:rsidR="0048305D" w:rsidRDefault="0048305D" w:rsidP="009249F8">
            <w:pPr>
              <w:overflowPunct/>
              <w:autoSpaceDE/>
              <w:autoSpaceDN/>
              <w:adjustRightInd/>
              <w:rPr>
                <w:sz w:val="22"/>
                <w:szCs w:val="22"/>
                <w:lang w:eastAsia="zh-TW"/>
              </w:rPr>
            </w:pPr>
          </w:p>
          <w:p w14:paraId="3245230C" w14:textId="77777777" w:rsidR="0048305D" w:rsidRDefault="0048305D" w:rsidP="009249F8">
            <w:pPr>
              <w:overflowPunct/>
              <w:autoSpaceDE/>
              <w:autoSpaceDN/>
              <w:adjustRightInd/>
              <w:rPr>
                <w:sz w:val="22"/>
                <w:szCs w:val="22"/>
                <w:lang w:eastAsia="zh-TW"/>
              </w:rPr>
            </w:pPr>
          </w:p>
          <w:p w14:paraId="3B108BE0" w14:textId="77777777" w:rsidR="0048305D" w:rsidRDefault="0048305D" w:rsidP="009249F8">
            <w:pPr>
              <w:overflowPunct/>
              <w:autoSpaceDE/>
              <w:autoSpaceDN/>
              <w:adjustRightInd/>
              <w:rPr>
                <w:sz w:val="22"/>
                <w:szCs w:val="22"/>
                <w:lang w:eastAsia="zh-TW"/>
              </w:rPr>
            </w:pPr>
          </w:p>
          <w:p w14:paraId="3840DBA2" w14:textId="0B510318" w:rsidR="009249F8" w:rsidRPr="009249F8" w:rsidRDefault="0048305D"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8</w:t>
            </w:r>
            <w:r w:rsidR="009249F8"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49317150"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686EDB27" w14:textId="77777777" w:rsidR="0048305D" w:rsidRDefault="0048305D" w:rsidP="009249F8">
            <w:pPr>
              <w:overflowPunct/>
              <w:autoSpaceDE/>
              <w:autoSpaceDN/>
              <w:adjustRightInd/>
              <w:rPr>
                <w:sz w:val="24"/>
                <w:szCs w:val="24"/>
                <w:lang w:eastAsia="zh-TW"/>
              </w:rPr>
            </w:pPr>
          </w:p>
          <w:p w14:paraId="736156DF" w14:textId="1F9F2C73" w:rsidR="0048305D" w:rsidRDefault="0048305D" w:rsidP="009249F8">
            <w:pPr>
              <w:overflowPunct/>
              <w:autoSpaceDE/>
              <w:autoSpaceDN/>
              <w:adjustRightInd/>
              <w:rPr>
                <w:sz w:val="24"/>
                <w:szCs w:val="24"/>
                <w:lang w:eastAsia="zh-TW"/>
              </w:rPr>
            </w:pPr>
          </w:p>
          <w:p w14:paraId="5FABBD7C" w14:textId="77777777" w:rsidR="0048305D" w:rsidRDefault="0048305D" w:rsidP="009249F8">
            <w:pPr>
              <w:overflowPunct/>
              <w:autoSpaceDE/>
              <w:autoSpaceDN/>
              <w:adjustRightInd/>
              <w:rPr>
                <w:sz w:val="24"/>
                <w:szCs w:val="24"/>
                <w:lang w:eastAsia="zh-TW"/>
              </w:rPr>
            </w:pPr>
          </w:p>
          <w:p w14:paraId="2B36B191" w14:textId="51440C69" w:rsidR="0048305D" w:rsidRPr="0048305D" w:rsidRDefault="0048305D" w:rsidP="0048305D">
            <w:pPr>
              <w:pStyle w:val="ListParagraph"/>
              <w:numPr>
                <w:ilvl w:val="0"/>
                <w:numId w:val="10"/>
              </w:numPr>
              <w:overflowPunct/>
              <w:autoSpaceDE/>
              <w:autoSpaceDN/>
              <w:adjustRightInd/>
              <w:rPr>
                <w:rFonts w:ascii="Times New Roman" w:hAnsi="Times New Roman" w:cs="Times New Roman"/>
                <w:sz w:val="24"/>
                <w:szCs w:val="24"/>
                <w:lang w:eastAsia="zh-TW"/>
              </w:rPr>
            </w:pPr>
            <w:r>
              <w:rPr>
                <w:sz w:val="24"/>
                <w:szCs w:val="24"/>
                <w:lang w:eastAsia="zh-TW"/>
              </w:rPr>
              <w:t xml:space="preserve">When there is a person who needs to be interviewed, volunteer to gain experience. I will also sit in with colleagues conducting interviews when possible to see how other officers deal with conducting investigations. I will also make myself familiar with the PEACE model, which says step by step how an interviewing should be conducted.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683B80" w14:textId="77777777" w:rsidR="00E76B39" w:rsidRPr="001F10A3" w:rsidRDefault="00E76B39" w:rsidP="00E76B39">
            <w:pPr>
              <w:pStyle w:val="ListParagraph"/>
              <w:numPr>
                <w:ilvl w:val="0"/>
                <w:numId w:val="11"/>
              </w:numPr>
              <w:overflowPunct/>
              <w:autoSpaceDE/>
              <w:autoSpaceDN/>
              <w:adjustRightInd/>
              <w:rPr>
                <w:rFonts w:ascii="Times New Roman" w:hAnsi="Times New Roman" w:cs="Times New Roman"/>
                <w:sz w:val="24"/>
                <w:szCs w:val="24"/>
                <w:lang w:eastAsia="zh-TW"/>
              </w:rPr>
            </w:pPr>
            <w:r>
              <w:rPr>
                <w:sz w:val="24"/>
                <w:szCs w:val="24"/>
                <w:lang w:eastAsia="zh-TW"/>
              </w:rPr>
              <w:lastRenderedPageBreak/>
              <w:t xml:space="preserve">Knowledge of roads policing and building my knowledge on how to deal with persons committing crimes via the road. </w:t>
            </w:r>
          </w:p>
          <w:p w14:paraId="1FC4CED7" w14:textId="31547B7E" w:rsidR="009249F8" w:rsidRPr="00E76B39" w:rsidRDefault="009249F8" w:rsidP="00E76B39">
            <w:pPr>
              <w:pStyle w:val="ListParagraph"/>
              <w:overflowPunct/>
              <w:autoSpaceDE/>
              <w:autoSpaceDN/>
              <w:adjustRightInd/>
              <w:ind w:left="420"/>
              <w:rPr>
                <w:b/>
                <w:bCs/>
                <w:sz w:val="22"/>
                <w:szCs w:val="22"/>
                <w:lang w:eastAsia="zh-TW"/>
              </w:rPr>
            </w:pP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E663C67"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2F6BE8B3" w14:textId="77777777" w:rsidR="00E76B39" w:rsidRDefault="00E76B39" w:rsidP="009249F8">
            <w:pPr>
              <w:overflowPunct/>
              <w:autoSpaceDE/>
              <w:autoSpaceDN/>
              <w:adjustRightInd/>
              <w:rPr>
                <w:sz w:val="22"/>
                <w:szCs w:val="22"/>
                <w:lang w:eastAsia="zh-TW"/>
              </w:rPr>
            </w:pPr>
          </w:p>
          <w:p w14:paraId="579A0E6C" w14:textId="77777777" w:rsidR="00E76B39" w:rsidRDefault="00E76B39" w:rsidP="009249F8">
            <w:pPr>
              <w:overflowPunct/>
              <w:autoSpaceDE/>
              <w:autoSpaceDN/>
              <w:adjustRightInd/>
              <w:rPr>
                <w:sz w:val="22"/>
                <w:szCs w:val="22"/>
                <w:lang w:eastAsia="zh-TW"/>
              </w:rPr>
            </w:pPr>
          </w:p>
          <w:p w14:paraId="555D0996" w14:textId="77423955" w:rsidR="00E76B39" w:rsidRPr="009249F8" w:rsidRDefault="00E76B39" w:rsidP="009249F8">
            <w:pPr>
              <w:overflowPunct/>
              <w:autoSpaceDE/>
              <w:autoSpaceDN/>
              <w:adjustRightInd/>
              <w:rPr>
                <w:rFonts w:ascii="Times New Roman" w:hAnsi="Times New Roman" w:cs="Times New Roman"/>
                <w:sz w:val="24"/>
                <w:szCs w:val="24"/>
                <w:lang w:eastAsia="zh-TW"/>
              </w:rPr>
            </w:pPr>
            <w:r>
              <w:rPr>
                <w:sz w:val="22"/>
                <w:szCs w:val="22"/>
                <w:lang w:eastAsia="zh-TW"/>
              </w:rPr>
              <w:lastRenderedPageBreak/>
              <w:t xml:space="preserve">     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5FD97CF"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C7F0A91" w14:textId="77777777" w:rsidR="00E76B39" w:rsidRDefault="00E76B39" w:rsidP="009249F8">
            <w:pPr>
              <w:overflowPunct/>
              <w:autoSpaceDE/>
              <w:autoSpaceDN/>
              <w:adjustRightInd/>
              <w:rPr>
                <w:sz w:val="22"/>
                <w:szCs w:val="22"/>
                <w:lang w:eastAsia="zh-TW"/>
              </w:rPr>
            </w:pPr>
          </w:p>
          <w:p w14:paraId="2411EDF2" w14:textId="77777777" w:rsidR="00E76B39" w:rsidRDefault="00E76B39" w:rsidP="009249F8">
            <w:pPr>
              <w:overflowPunct/>
              <w:autoSpaceDE/>
              <w:autoSpaceDN/>
              <w:adjustRightInd/>
              <w:rPr>
                <w:sz w:val="22"/>
                <w:szCs w:val="22"/>
                <w:lang w:eastAsia="zh-TW"/>
              </w:rPr>
            </w:pPr>
          </w:p>
          <w:p w14:paraId="5CCB2C07" w14:textId="2D8D1CCF" w:rsidR="00E76B39" w:rsidRPr="009249F8" w:rsidRDefault="00E76B39" w:rsidP="009249F8">
            <w:pPr>
              <w:overflowPunct/>
              <w:autoSpaceDE/>
              <w:autoSpaceDN/>
              <w:adjustRightInd/>
              <w:rPr>
                <w:rFonts w:ascii="Times New Roman" w:hAnsi="Times New Roman" w:cs="Times New Roman"/>
                <w:sz w:val="24"/>
                <w:szCs w:val="24"/>
                <w:lang w:eastAsia="zh-TW"/>
              </w:rPr>
            </w:pPr>
            <w:r>
              <w:rPr>
                <w:sz w:val="24"/>
                <w:szCs w:val="24"/>
                <w:lang w:eastAsia="zh-TW"/>
              </w:rPr>
              <w:lastRenderedPageBreak/>
              <w:t xml:space="preserve">    7</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54DE921D"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3283FD3" w14:textId="77777777" w:rsidR="00E76B39" w:rsidRDefault="00E76B39" w:rsidP="009249F8">
            <w:pPr>
              <w:overflowPunct/>
              <w:autoSpaceDE/>
              <w:autoSpaceDN/>
              <w:adjustRightInd/>
              <w:rPr>
                <w:sz w:val="22"/>
                <w:szCs w:val="22"/>
                <w:lang w:eastAsia="zh-TW"/>
              </w:rPr>
            </w:pPr>
          </w:p>
          <w:p w14:paraId="2ADF8CA6" w14:textId="77777777" w:rsidR="00E76B39" w:rsidRDefault="00E76B39" w:rsidP="009249F8">
            <w:pPr>
              <w:overflowPunct/>
              <w:autoSpaceDE/>
              <w:autoSpaceDN/>
              <w:adjustRightInd/>
              <w:rPr>
                <w:sz w:val="22"/>
                <w:szCs w:val="22"/>
                <w:lang w:eastAsia="zh-TW"/>
              </w:rPr>
            </w:pPr>
          </w:p>
          <w:p w14:paraId="32752B6D" w14:textId="44C1AC11" w:rsidR="00E76B39" w:rsidRPr="009249F8" w:rsidRDefault="00E76B39" w:rsidP="009249F8">
            <w:pPr>
              <w:overflowPunct/>
              <w:autoSpaceDE/>
              <w:autoSpaceDN/>
              <w:adjustRightInd/>
              <w:rPr>
                <w:rFonts w:ascii="Times New Roman" w:hAnsi="Times New Roman" w:cs="Times New Roman"/>
                <w:sz w:val="24"/>
                <w:szCs w:val="24"/>
                <w:lang w:eastAsia="zh-TW"/>
              </w:rPr>
            </w:pPr>
            <w:r>
              <w:rPr>
                <w:sz w:val="22"/>
                <w:szCs w:val="22"/>
                <w:lang w:eastAsia="zh-TW"/>
              </w:rPr>
              <w:lastRenderedPageBreak/>
              <w:t xml:space="preserve">   </w:t>
            </w:r>
          </w:p>
        </w:tc>
        <w:tc>
          <w:tcPr>
            <w:tcW w:w="2520" w:type="dxa"/>
            <w:tcBorders>
              <w:top w:val="nil"/>
              <w:left w:val="nil"/>
              <w:bottom w:val="single" w:sz="6" w:space="0" w:color="auto"/>
              <w:right w:val="single" w:sz="6" w:space="0" w:color="auto"/>
            </w:tcBorders>
            <w:shd w:val="clear" w:color="auto" w:fill="auto"/>
            <w:hideMark/>
          </w:tcPr>
          <w:p w14:paraId="540FB15D" w14:textId="643D110B" w:rsidR="009249F8" w:rsidRPr="00E76B39" w:rsidRDefault="00E76B39" w:rsidP="00E76B39">
            <w:pPr>
              <w:pStyle w:val="ListParagraph"/>
              <w:numPr>
                <w:ilvl w:val="0"/>
                <w:numId w:val="13"/>
              </w:numPr>
              <w:overflowPunct/>
              <w:autoSpaceDE/>
              <w:autoSpaceDN/>
              <w:adjustRightInd/>
              <w:rPr>
                <w:rFonts w:ascii="Times New Roman" w:hAnsi="Times New Roman" w:cs="Times New Roman"/>
                <w:sz w:val="22"/>
                <w:szCs w:val="22"/>
                <w:lang w:eastAsia="zh-TW"/>
              </w:rPr>
            </w:pPr>
            <w:r w:rsidRPr="00E76B39">
              <w:rPr>
                <w:sz w:val="22"/>
                <w:szCs w:val="22"/>
                <w:lang w:eastAsia="zh-TW"/>
              </w:rPr>
              <w:lastRenderedPageBreak/>
              <w:t xml:space="preserve">Attend my traffic attachment and have the benefit of being with an </w:t>
            </w:r>
            <w:r w:rsidRPr="00E76B39">
              <w:rPr>
                <w:sz w:val="22"/>
                <w:szCs w:val="22"/>
                <w:lang w:eastAsia="zh-TW"/>
              </w:rPr>
              <w:lastRenderedPageBreak/>
              <w:t>experienced roads policing officer who I can learn from and gain better knowledge on how to deal with incidents on the road. I will also attend calls involving traffic incidents when possible to gain a better understanding of what is needed when dealing with collisions and low-level vehicle incidents.</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6E3786">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FAC60D1"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AC5DB67" w14:textId="08562201" w:rsidR="00936BAB" w:rsidRDefault="00936BAB" w:rsidP="00EA28F1">
      <w:pPr>
        <w:keepNext/>
        <w:spacing w:before="240" w:after="60"/>
        <w:ind w:right="237"/>
        <w:jc w:val="both"/>
        <w:rPr>
          <w:sz w:val="24"/>
          <w:szCs w:val="24"/>
        </w:rPr>
      </w:pPr>
    </w:p>
    <w:p w14:paraId="0F83EEB0" w14:textId="77777777" w:rsidR="00942E73" w:rsidRPr="00942E73" w:rsidRDefault="00942E73" w:rsidP="00942E73">
      <w:pPr>
        <w:rPr>
          <w:sz w:val="22"/>
          <w:szCs w:val="22"/>
        </w:rPr>
      </w:pPr>
      <w:r w:rsidRPr="00942E73">
        <w:rPr>
          <w:sz w:val="22"/>
          <w:szCs w:val="22"/>
        </w:rPr>
        <w:t xml:space="preserve">Batts, A, Smoot, S and </w:t>
      </w:r>
      <w:proofErr w:type="spellStart"/>
      <w:r w:rsidRPr="00942E73">
        <w:rPr>
          <w:sz w:val="22"/>
          <w:szCs w:val="22"/>
        </w:rPr>
        <w:t>Scrivner</w:t>
      </w:r>
      <w:proofErr w:type="spellEnd"/>
      <w:r w:rsidRPr="00942E73">
        <w:rPr>
          <w:sz w:val="22"/>
          <w:szCs w:val="22"/>
        </w:rPr>
        <w:t>, E. (2012) New Perspectives in policing July 2012 - Police Leadership Challenges in a Changing World. Available at: https://www.ncjrs.gov/pdffiles1/nij/238338.pdf (Accessed: 27/06/2020)</w:t>
      </w:r>
    </w:p>
    <w:p w14:paraId="536897B9" w14:textId="77777777" w:rsidR="00942E73" w:rsidRPr="00942E73" w:rsidRDefault="00942E73" w:rsidP="00942E73">
      <w:pPr>
        <w:rPr>
          <w:sz w:val="22"/>
          <w:szCs w:val="22"/>
        </w:rPr>
      </w:pPr>
    </w:p>
    <w:p w14:paraId="6E91807A" w14:textId="77777777" w:rsidR="00942E73" w:rsidRPr="00942E73" w:rsidRDefault="00942E73" w:rsidP="00942E73">
      <w:pPr>
        <w:rPr>
          <w:sz w:val="22"/>
          <w:szCs w:val="22"/>
        </w:rPr>
      </w:pPr>
    </w:p>
    <w:p w14:paraId="5EFAB437" w14:textId="77777777" w:rsidR="00942E73" w:rsidRPr="00942E73" w:rsidRDefault="00942E73" w:rsidP="00942E73">
      <w:pPr>
        <w:rPr>
          <w:sz w:val="22"/>
          <w:szCs w:val="22"/>
        </w:rPr>
      </w:pPr>
    </w:p>
    <w:p w14:paraId="52E09166" w14:textId="77777777" w:rsidR="00942E73" w:rsidRPr="00942E73" w:rsidRDefault="00942E73" w:rsidP="00942E73">
      <w:pPr>
        <w:rPr>
          <w:sz w:val="22"/>
          <w:szCs w:val="22"/>
        </w:rPr>
      </w:pPr>
      <w:r w:rsidRPr="00942E73">
        <w:rPr>
          <w:sz w:val="22"/>
          <w:szCs w:val="22"/>
        </w:rPr>
        <w:t xml:space="preserve">Bryant, R. and Bryant, S, (eds.) (2020) </w:t>
      </w:r>
      <w:r w:rsidRPr="00942E73">
        <w:rPr>
          <w:i/>
          <w:iCs/>
          <w:sz w:val="22"/>
          <w:szCs w:val="22"/>
        </w:rPr>
        <w:t xml:space="preserve">Blackstone’s Handbook for Policing Students Fourteenth Edition. </w:t>
      </w:r>
      <w:r w:rsidRPr="00942E73">
        <w:rPr>
          <w:sz w:val="22"/>
          <w:szCs w:val="22"/>
        </w:rPr>
        <w:t xml:space="preserve">Oxford: University Press. </w:t>
      </w:r>
    </w:p>
    <w:p w14:paraId="0C36D3B8" w14:textId="77777777" w:rsidR="00942E73" w:rsidRPr="00942E73" w:rsidRDefault="00942E73" w:rsidP="00942E73">
      <w:pPr>
        <w:overflowPunct/>
        <w:autoSpaceDE/>
        <w:autoSpaceDN/>
        <w:adjustRightInd/>
        <w:spacing w:after="160" w:line="259" w:lineRule="auto"/>
        <w:textAlignment w:val="auto"/>
        <w:rPr>
          <w:rFonts w:ascii="Calibri" w:hAnsi="Calibri" w:cs="Times New Roman"/>
          <w:color w:val="auto"/>
          <w:sz w:val="22"/>
          <w:szCs w:val="22"/>
          <w:lang w:eastAsia="en-US"/>
        </w:rPr>
      </w:pPr>
    </w:p>
    <w:p w14:paraId="2E64EF45" w14:textId="77777777" w:rsidR="00942E73" w:rsidRPr="00942E73" w:rsidRDefault="00942E73" w:rsidP="00942E73">
      <w:pPr>
        <w:overflowPunct/>
        <w:autoSpaceDE/>
        <w:autoSpaceDN/>
        <w:adjustRightInd/>
        <w:spacing w:after="160" w:line="259" w:lineRule="auto"/>
        <w:textAlignment w:val="auto"/>
        <w:rPr>
          <w:rFonts w:ascii="Calibri" w:hAnsi="Calibri" w:cs="Times New Roman"/>
          <w:color w:val="auto"/>
          <w:sz w:val="22"/>
          <w:szCs w:val="22"/>
          <w:lang w:eastAsia="en-US"/>
        </w:rPr>
      </w:pPr>
    </w:p>
    <w:p w14:paraId="713BF119" w14:textId="77777777" w:rsidR="00942E73" w:rsidRPr="00942E73" w:rsidRDefault="00942E73" w:rsidP="00942E73">
      <w:pPr>
        <w:rPr>
          <w:sz w:val="22"/>
          <w:szCs w:val="22"/>
        </w:rPr>
      </w:pPr>
      <w:r w:rsidRPr="00942E73">
        <w:rPr>
          <w:sz w:val="22"/>
          <w:szCs w:val="22"/>
        </w:rPr>
        <w:t>Belbin Team Roles | Part 1 | The Theory behind Building Diverse Teams (Teamwork Dreamwork Edition). Available at: https://www.youtube.com/watch?v=wxa8YWz3lGc (Accessed: 26/06/2020).</w:t>
      </w:r>
    </w:p>
    <w:p w14:paraId="239D2D6A" w14:textId="77777777" w:rsidR="00942E73" w:rsidRPr="00942E73" w:rsidRDefault="00942E73" w:rsidP="00942E73">
      <w:pPr>
        <w:rPr>
          <w:sz w:val="22"/>
          <w:szCs w:val="22"/>
        </w:rPr>
      </w:pPr>
    </w:p>
    <w:p w14:paraId="5FE4138C" w14:textId="77777777" w:rsidR="00942E73" w:rsidRPr="00942E73" w:rsidRDefault="00942E73" w:rsidP="00942E73">
      <w:pPr>
        <w:rPr>
          <w:sz w:val="22"/>
          <w:szCs w:val="22"/>
        </w:rPr>
      </w:pPr>
    </w:p>
    <w:p w14:paraId="4BCECC1B" w14:textId="77777777" w:rsidR="00942E73" w:rsidRPr="00942E73" w:rsidRDefault="00942E73" w:rsidP="00942E73">
      <w:pPr>
        <w:rPr>
          <w:sz w:val="22"/>
          <w:szCs w:val="22"/>
        </w:rPr>
      </w:pPr>
    </w:p>
    <w:p w14:paraId="57791760" w14:textId="77777777" w:rsidR="00942E73" w:rsidRPr="00942E73" w:rsidRDefault="00942E73" w:rsidP="00942E73">
      <w:pPr>
        <w:rPr>
          <w:sz w:val="22"/>
          <w:szCs w:val="22"/>
        </w:rPr>
      </w:pPr>
      <w:r w:rsidRPr="00942E73">
        <w:rPr>
          <w:sz w:val="22"/>
          <w:szCs w:val="22"/>
        </w:rPr>
        <w:t xml:space="preserve">Belbin (2021) </w:t>
      </w:r>
      <w:r w:rsidRPr="00942E73">
        <w:rPr>
          <w:i/>
          <w:iCs/>
          <w:sz w:val="22"/>
          <w:szCs w:val="22"/>
        </w:rPr>
        <w:t xml:space="preserve">The Nine Belbin Team Roles. </w:t>
      </w:r>
      <w:r w:rsidRPr="00942E73">
        <w:rPr>
          <w:sz w:val="22"/>
          <w:szCs w:val="22"/>
        </w:rPr>
        <w:t xml:space="preserve">Available at: </w:t>
      </w:r>
      <w:hyperlink r:id="rId20" w:history="1">
        <w:r w:rsidRPr="00942E73">
          <w:rPr>
            <w:color w:val="0000FF"/>
            <w:sz w:val="22"/>
            <w:szCs w:val="22"/>
            <w:u w:val="single"/>
          </w:rPr>
          <w:t>Belbin Team Roles | Belbin</w:t>
        </w:r>
      </w:hyperlink>
      <w:r w:rsidRPr="00942E73">
        <w:rPr>
          <w:sz w:val="22"/>
          <w:szCs w:val="22"/>
        </w:rPr>
        <w:t xml:space="preserve"> (Accessed 7</w:t>
      </w:r>
      <w:r w:rsidRPr="00942E73">
        <w:rPr>
          <w:sz w:val="22"/>
          <w:szCs w:val="22"/>
          <w:vertAlign w:val="superscript"/>
        </w:rPr>
        <w:t>th</w:t>
      </w:r>
      <w:r w:rsidRPr="00942E73">
        <w:rPr>
          <w:sz w:val="22"/>
          <w:szCs w:val="22"/>
        </w:rPr>
        <w:t xml:space="preserve"> August 2021).</w:t>
      </w:r>
    </w:p>
    <w:p w14:paraId="5B82A978" w14:textId="77777777" w:rsidR="00942E73" w:rsidRPr="00942E73" w:rsidRDefault="00942E73" w:rsidP="00942E73">
      <w:pPr>
        <w:rPr>
          <w:sz w:val="22"/>
          <w:szCs w:val="22"/>
        </w:rPr>
      </w:pPr>
    </w:p>
    <w:p w14:paraId="3EAC5A81" w14:textId="77777777" w:rsidR="00942E73" w:rsidRPr="00942E73" w:rsidRDefault="00942E73" w:rsidP="00942E73">
      <w:pPr>
        <w:rPr>
          <w:sz w:val="22"/>
          <w:szCs w:val="22"/>
        </w:rPr>
      </w:pPr>
    </w:p>
    <w:p w14:paraId="7518CEA4" w14:textId="77777777" w:rsidR="00942E73" w:rsidRPr="00942E73" w:rsidRDefault="00942E73" w:rsidP="00942E73">
      <w:pPr>
        <w:rPr>
          <w:sz w:val="22"/>
          <w:szCs w:val="22"/>
        </w:rPr>
      </w:pPr>
      <w:r w:rsidRPr="00942E73">
        <w:rPr>
          <w:sz w:val="22"/>
          <w:szCs w:val="22"/>
        </w:rPr>
        <w:t xml:space="preserve">Challenging Coaching (2021) </w:t>
      </w:r>
      <w:r w:rsidRPr="00942E73">
        <w:rPr>
          <w:i/>
          <w:iCs/>
          <w:sz w:val="22"/>
          <w:szCs w:val="22"/>
        </w:rPr>
        <w:t xml:space="preserve">Conflict and Challenge - The Thomas Kilmann Model. </w:t>
      </w:r>
      <w:r w:rsidRPr="00942E73">
        <w:rPr>
          <w:sz w:val="22"/>
          <w:szCs w:val="22"/>
        </w:rPr>
        <w:t xml:space="preserve">Available at: </w:t>
      </w:r>
      <w:hyperlink r:id="rId21" w:history="1">
        <w:r w:rsidRPr="00942E73">
          <w:rPr>
            <w:color w:val="0000FF"/>
            <w:sz w:val="22"/>
            <w:szCs w:val="22"/>
            <w:u w:val="single"/>
          </w:rPr>
          <w:t>The Thomas Kilmann Model (TKI) - Conflict &amp; Challenge (challengingcoaching.co.uk)</w:t>
        </w:r>
      </w:hyperlink>
      <w:r w:rsidRPr="00942E73">
        <w:rPr>
          <w:sz w:val="22"/>
          <w:szCs w:val="22"/>
        </w:rPr>
        <w:t xml:space="preserve"> (Accessed 13</w:t>
      </w:r>
      <w:r w:rsidRPr="00942E73">
        <w:rPr>
          <w:sz w:val="22"/>
          <w:szCs w:val="22"/>
          <w:vertAlign w:val="superscript"/>
        </w:rPr>
        <w:t>th</w:t>
      </w:r>
      <w:r w:rsidRPr="00942E73">
        <w:rPr>
          <w:sz w:val="22"/>
          <w:szCs w:val="22"/>
        </w:rPr>
        <w:t xml:space="preserve"> September 2021).</w:t>
      </w:r>
    </w:p>
    <w:p w14:paraId="53BC6A3B" w14:textId="77777777" w:rsidR="00942E73" w:rsidRPr="00942E73" w:rsidRDefault="00942E73" w:rsidP="00942E73">
      <w:pPr>
        <w:rPr>
          <w:sz w:val="22"/>
          <w:szCs w:val="22"/>
        </w:rPr>
      </w:pPr>
    </w:p>
    <w:p w14:paraId="7E442EA0" w14:textId="77777777" w:rsidR="00942E73" w:rsidRPr="00942E73" w:rsidRDefault="00942E73" w:rsidP="00942E73">
      <w:pPr>
        <w:rPr>
          <w:sz w:val="22"/>
          <w:szCs w:val="22"/>
        </w:rPr>
      </w:pPr>
    </w:p>
    <w:p w14:paraId="18BD9E1F" w14:textId="77777777" w:rsidR="00942E73" w:rsidRPr="00942E73" w:rsidRDefault="00942E73" w:rsidP="00942E73">
      <w:pPr>
        <w:rPr>
          <w:sz w:val="22"/>
          <w:szCs w:val="22"/>
        </w:rPr>
      </w:pPr>
    </w:p>
    <w:p w14:paraId="3D67D79D" w14:textId="77777777" w:rsidR="00942E73" w:rsidRPr="00942E73" w:rsidRDefault="00942E73" w:rsidP="00942E73">
      <w:pPr>
        <w:rPr>
          <w:sz w:val="22"/>
          <w:szCs w:val="22"/>
        </w:rPr>
      </w:pPr>
      <w:r w:rsidRPr="00942E73">
        <w:rPr>
          <w:color w:val="auto"/>
          <w:sz w:val="22"/>
          <w:szCs w:val="22"/>
        </w:rPr>
        <w:t xml:space="preserve">Code of Ethics. Available at: </w:t>
      </w:r>
      <w:hyperlink r:id="rId22" w:history="1">
        <w:r w:rsidRPr="00942E73">
          <w:rPr>
            <w:color w:val="0000FF"/>
            <w:sz w:val="22"/>
            <w:szCs w:val="22"/>
            <w:u w:val="single"/>
          </w:rPr>
          <w:t>https://www.college.police.uk/What-we-do/Ethics/Ethics-home/Documents/Code_of_Ethics.pdf</w:t>
        </w:r>
      </w:hyperlink>
      <w:r w:rsidRPr="00942E73">
        <w:rPr>
          <w:sz w:val="22"/>
          <w:szCs w:val="22"/>
        </w:rPr>
        <w:t xml:space="preserve"> (Accessed 10</w:t>
      </w:r>
      <w:r w:rsidRPr="00942E73">
        <w:rPr>
          <w:sz w:val="22"/>
          <w:szCs w:val="22"/>
          <w:vertAlign w:val="superscript"/>
        </w:rPr>
        <w:t>th</w:t>
      </w:r>
      <w:r w:rsidRPr="00942E73">
        <w:rPr>
          <w:sz w:val="22"/>
          <w:szCs w:val="22"/>
        </w:rPr>
        <w:t xml:space="preserve"> September 2021).</w:t>
      </w:r>
    </w:p>
    <w:p w14:paraId="53C77F65" w14:textId="77777777" w:rsidR="00942E73" w:rsidRPr="00942E73" w:rsidRDefault="00942E73" w:rsidP="00942E73">
      <w:pPr>
        <w:rPr>
          <w:sz w:val="22"/>
          <w:szCs w:val="22"/>
        </w:rPr>
      </w:pPr>
    </w:p>
    <w:p w14:paraId="276F2BF8" w14:textId="77777777" w:rsidR="00942E73" w:rsidRPr="00942E73" w:rsidRDefault="00942E73" w:rsidP="00942E73">
      <w:pPr>
        <w:rPr>
          <w:sz w:val="22"/>
          <w:szCs w:val="22"/>
        </w:rPr>
      </w:pPr>
    </w:p>
    <w:p w14:paraId="6EF6A09C" w14:textId="77777777" w:rsidR="00942E73" w:rsidRPr="00942E73" w:rsidRDefault="00942E73" w:rsidP="00942E73">
      <w:pPr>
        <w:rPr>
          <w:color w:val="auto"/>
          <w:sz w:val="22"/>
          <w:szCs w:val="22"/>
        </w:rPr>
      </w:pPr>
    </w:p>
    <w:p w14:paraId="067C6082" w14:textId="77777777" w:rsidR="00942E73" w:rsidRPr="00942E73" w:rsidRDefault="00942E73" w:rsidP="00942E73">
      <w:pPr>
        <w:rPr>
          <w:color w:val="auto"/>
          <w:sz w:val="22"/>
          <w:szCs w:val="22"/>
        </w:rPr>
      </w:pPr>
      <w:r w:rsidRPr="00942E73">
        <w:rPr>
          <w:color w:val="auto"/>
          <w:sz w:val="22"/>
          <w:szCs w:val="22"/>
        </w:rPr>
        <w:t xml:space="preserve">College of Policing (2021) </w:t>
      </w:r>
      <w:r w:rsidRPr="00942E73">
        <w:rPr>
          <w:i/>
          <w:iCs/>
          <w:color w:val="auto"/>
          <w:sz w:val="22"/>
          <w:szCs w:val="22"/>
        </w:rPr>
        <w:t xml:space="preserve">Authorised professional practice on domestic abuse. </w:t>
      </w:r>
      <w:r w:rsidRPr="00942E73">
        <w:rPr>
          <w:color w:val="auto"/>
          <w:sz w:val="22"/>
          <w:szCs w:val="22"/>
        </w:rPr>
        <w:t xml:space="preserve">Available at: </w:t>
      </w:r>
      <w:hyperlink r:id="rId23" w:history="1">
        <w:r w:rsidRPr="00942E73">
          <w:rPr>
            <w:color w:val="auto"/>
            <w:sz w:val="22"/>
            <w:szCs w:val="22"/>
            <w:u w:val="single"/>
          </w:rPr>
          <w:t>Domestic abuse (college.police.uk)</w:t>
        </w:r>
      </w:hyperlink>
      <w:r w:rsidRPr="00942E73">
        <w:rPr>
          <w:color w:val="auto"/>
          <w:sz w:val="22"/>
          <w:szCs w:val="22"/>
        </w:rPr>
        <w:t xml:space="preserve"> (Accessed 10</w:t>
      </w:r>
      <w:r w:rsidRPr="00942E73">
        <w:rPr>
          <w:color w:val="auto"/>
          <w:sz w:val="22"/>
          <w:szCs w:val="22"/>
          <w:vertAlign w:val="superscript"/>
        </w:rPr>
        <w:t>th</w:t>
      </w:r>
      <w:r w:rsidRPr="00942E73">
        <w:rPr>
          <w:color w:val="auto"/>
          <w:sz w:val="22"/>
          <w:szCs w:val="22"/>
        </w:rPr>
        <w:t xml:space="preserve"> September 2021).</w:t>
      </w:r>
    </w:p>
    <w:p w14:paraId="6C8F1AFD" w14:textId="77777777" w:rsidR="00942E73" w:rsidRPr="00942E73" w:rsidRDefault="00942E73" w:rsidP="00942E73">
      <w:pPr>
        <w:rPr>
          <w:sz w:val="22"/>
          <w:szCs w:val="22"/>
        </w:rPr>
      </w:pPr>
    </w:p>
    <w:p w14:paraId="490B4BDA" w14:textId="77777777" w:rsidR="00942E73" w:rsidRPr="00942E73" w:rsidRDefault="00942E73" w:rsidP="00942E73">
      <w:pPr>
        <w:rPr>
          <w:sz w:val="22"/>
          <w:szCs w:val="22"/>
        </w:rPr>
      </w:pPr>
    </w:p>
    <w:p w14:paraId="5169D26B" w14:textId="77777777" w:rsidR="00942E73" w:rsidRPr="00942E73" w:rsidRDefault="00942E73" w:rsidP="00942E73">
      <w:pPr>
        <w:rPr>
          <w:sz w:val="22"/>
          <w:szCs w:val="22"/>
        </w:rPr>
      </w:pPr>
    </w:p>
    <w:p w14:paraId="63BA461C" w14:textId="77777777" w:rsidR="00942E73" w:rsidRPr="00942E73" w:rsidRDefault="00942E73" w:rsidP="00942E73">
      <w:pPr>
        <w:keepNext/>
        <w:spacing w:before="240" w:after="60"/>
        <w:ind w:right="237"/>
        <w:jc w:val="both"/>
        <w:rPr>
          <w:sz w:val="22"/>
          <w:szCs w:val="22"/>
        </w:rPr>
      </w:pPr>
      <w:r w:rsidRPr="00942E73">
        <w:rPr>
          <w:sz w:val="22"/>
          <w:szCs w:val="22"/>
        </w:rPr>
        <w:t xml:space="preserve">College of Policing (2021) </w:t>
      </w:r>
      <w:r w:rsidRPr="00942E73">
        <w:rPr>
          <w:i/>
          <w:iCs/>
          <w:sz w:val="22"/>
          <w:szCs w:val="22"/>
        </w:rPr>
        <w:t xml:space="preserve">Critical incident management – Introduction and types of critical incidents. </w:t>
      </w:r>
      <w:r w:rsidRPr="00942E73">
        <w:rPr>
          <w:sz w:val="22"/>
          <w:szCs w:val="22"/>
        </w:rPr>
        <w:t xml:space="preserve">Available at: </w:t>
      </w:r>
      <w:hyperlink r:id="rId24" w:history="1">
        <w:r w:rsidRPr="00942E73">
          <w:rPr>
            <w:color w:val="0000FF"/>
            <w:sz w:val="22"/>
            <w:szCs w:val="22"/>
            <w:u w:val="single"/>
          </w:rPr>
          <w:t>Introduction (college.police.uk)</w:t>
        </w:r>
      </w:hyperlink>
      <w:r w:rsidRPr="00942E73">
        <w:rPr>
          <w:sz w:val="22"/>
          <w:szCs w:val="22"/>
        </w:rPr>
        <w:t xml:space="preserve"> (Accessed 2</w:t>
      </w:r>
      <w:r w:rsidRPr="00942E73">
        <w:rPr>
          <w:sz w:val="22"/>
          <w:szCs w:val="22"/>
          <w:vertAlign w:val="superscript"/>
        </w:rPr>
        <w:t>nd</w:t>
      </w:r>
      <w:r w:rsidRPr="00942E73">
        <w:rPr>
          <w:sz w:val="22"/>
          <w:szCs w:val="22"/>
        </w:rPr>
        <w:t xml:space="preserve"> October 2021).</w:t>
      </w:r>
    </w:p>
    <w:p w14:paraId="7C2087F2" w14:textId="77777777" w:rsidR="00942E73" w:rsidRPr="00942E73" w:rsidRDefault="00942E73" w:rsidP="00942E73">
      <w:pPr>
        <w:rPr>
          <w:sz w:val="22"/>
          <w:szCs w:val="22"/>
        </w:rPr>
      </w:pPr>
    </w:p>
    <w:p w14:paraId="070C3EB6" w14:textId="77777777" w:rsidR="00942E73" w:rsidRPr="00942E73" w:rsidRDefault="00942E73" w:rsidP="00942E73">
      <w:pPr>
        <w:rPr>
          <w:sz w:val="22"/>
          <w:szCs w:val="22"/>
        </w:rPr>
      </w:pPr>
    </w:p>
    <w:p w14:paraId="7BCE7FE4" w14:textId="77777777" w:rsidR="00942E73" w:rsidRPr="00942E73" w:rsidRDefault="00942E73" w:rsidP="00942E73">
      <w:pPr>
        <w:keepNext/>
        <w:spacing w:before="240" w:after="60"/>
        <w:ind w:right="237"/>
        <w:jc w:val="both"/>
        <w:rPr>
          <w:sz w:val="22"/>
          <w:szCs w:val="22"/>
        </w:rPr>
      </w:pPr>
      <w:r w:rsidRPr="00942E73">
        <w:rPr>
          <w:sz w:val="22"/>
          <w:szCs w:val="22"/>
        </w:rPr>
        <w:t xml:space="preserve">College of Policing (2019) </w:t>
      </w:r>
      <w:r w:rsidRPr="00942E73">
        <w:rPr>
          <w:i/>
          <w:iCs/>
          <w:sz w:val="22"/>
          <w:szCs w:val="22"/>
        </w:rPr>
        <w:t>Disrupting criminality</w:t>
      </w:r>
      <w:r w:rsidRPr="00942E73">
        <w:rPr>
          <w:sz w:val="22"/>
          <w:szCs w:val="22"/>
        </w:rPr>
        <w:t xml:space="preserve">. Available at: </w:t>
      </w:r>
      <w:hyperlink r:id="rId25" w:history="1">
        <w:r w:rsidRPr="00942E73">
          <w:rPr>
            <w:color w:val="0000FF"/>
            <w:sz w:val="22"/>
            <w:szCs w:val="22"/>
            <w:u w:val="single"/>
          </w:rPr>
          <w:t>Disrupting criminality (college.police.uk)</w:t>
        </w:r>
      </w:hyperlink>
      <w:r w:rsidRPr="00942E73">
        <w:rPr>
          <w:sz w:val="22"/>
          <w:szCs w:val="22"/>
        </w:rPr>
        <w:t xml:space="preserve"> (Accessed 10</w:t>
      </w:r>
      <w:r w:rsidRPr="00942E73">
        <w:rPr>
          <w:sz w:val="22"/>
          <w:szCs w:val="22"/>
          <w:vertAlign w:val="superscript"/>
        </w:rPr>
        <w:t>th</w:t>
      </w:r>
      <w:r w:rsidRPr="00942E73">
        <w:rPr>
          <w:sz w:val="22"/>
          <w:szCs w:val="22"/>
        </w:rPr>
        <w:t xml:space="preserve"> October 2021).</w:t>
      </w:r>
    </w:p>
    <w:p w14:paraId="3C0D3B60" w14:textId="77777777" w:rsidR="00942E73" w:rsidRPr="00942E73" w:rsidRDefault="00942E73" w:rsidP="00942E73">
      <w:pPr>
        <w:keepNext/>
        <w:spacing w:before="240" w:after="60"/>
        <w:ind w:right="237"/>
        <w:jc w:val="both"/>
        <w:rPr>
          <w:sz w:val="22"/>
          <w:szCs w:val="22"/>
        </w:rPr>
      </w:pPr>
    </w:p>
    <w:p w14:paraId="62AB9AEE" w14:textId="77777777" w:rsidR="00942E73" w:rsidRPr="00942E73" w:rsidRDefault="00942E73" w:rsidP="00942E73">
      <w:pPr>
        <w:rPr>
          <w:sz w:val="22"/>
          <w:szCs w:val="22"/>
        </w:rPr>
      </w:pPr>
    </w:p>
    <w:p w14:paraId="6C637A1E" w14:textId="77777777" w:rsidR="00942E73" w:rsidRPr="00942E73" w:rsidRDefault="00942E73" w:rsidP="00942E73">
      <w:pPr>
        <w:rPr>
          <w:sz w:val="22"/>
          <w:szCs w:val="22"/>
        </w:rPr>
      </w:pPr>
    </w:p>
    <w:p w14:paraId="3F50D30D" w14:textId="77777777" w:rsidR="00942E73" w:rsidRPr="00942E73" w:rsidRDefault="00942E73" w:rsidP="00942E73">
      <w:pPr>
        <w:rPr>
          <w:sz w:val="22"/>
          <w:szCs w:val="22"/>
        </w:rPr>
      </w:pPr>
      <w:r w:rsidRPr="00942E73">
        <w:rPr>
          <w:sz w:val="22"/>
          <w:szCs w:val="22"/>
        </w:rPr>
        <w:t xml:space="preserve">College of Policing (2021) </w:t>
      </w:r>
      <w:r w:rsidRPr="00942E73">
        <w:rPr>
          <w:i/>
          <w:iCs/>
          <w:sz w:val="22"/>
          <w:szCs w:val="22"/>
        </w:rPr>
        <w:t xml:space="preserve">Identifying, assessing, and managing risk. </w:t>
      </w:r>
      <w:r w:rsidRPr="00942E73">
        <w:rPr>
          <w:sz w:val="22"/>
          <w:szCs w:val="22"/>
        </w:rPr>
        <w:t xml:space="preserve">Available at: </w:t>
      </w:r>
      <w:hyperlink r:id="rId26" w:history="1">
        <w:r w:rsidRPr="00942E73">
          <w:rPr>
            <w:color w:val="0000FF"/>
            <w:u w:val="single"/>
          </w:rPr>
          <w:t>Identifying, assessing and managing risk (college.police.uk)</w:t>
        </w:r>
      </w:hyperlink>
      <w:r w:rsidRPr="00942E73">
        <w:t xml:space="preserve"> (Accessed 10</w:t>
      </w:r>
      <w:r w:rsidRPr="00942E73">
        <w:rPr>
          <w:vertAlign w:val="superscript"/>
        </w:rPr>
        <w:t>th</w:t>
      </w:r>
      <w:r w:rsidRPr="00942E73">
        <w:t xml:space="preserve"> September 2021).</w:t>
      </w:r>
    </w:p>
    <w:p w14:paraId="1ABD60D5" w14:textId="77777777" w:rsidR="00942E73" w:rsidRPr="00942E73" w:rsidRDefault="00942E73" w:rsidP="00942E73">
      <w:pPr>
        <w:keepNext/>
        <w:spacing w:before="240" w:after="60"/>
        <w:ind w:right="237"/>
        <w:jc w:val="both"/>
        <w:rPr>
          <w:sz w:val="22"/>
          <w:szCs w:val="22"/>
        </w:rPr>
      </w:pPr>
    </w:p>
    <w:p w14:paraId="6E388D50" w14:textId="77777777" w:rsidR="00942E73" w:rsidRPr="00942E73" w:rsidRDefault="00942E73" w:rsidP="00942E73">
      <w:pPr>
        <w:rPr>
          <w:sz w:val="22"/>
          <w:szCs w:val="22"/>
        </w:rPr>
      </w:pPr>
    </w:p>
    <w:p w14:paraId="0A923046" w14:textId="77777777" w:rsidR="00942E73" w:rsidRPr="00942E73" w:rsidRDefault="00942E73" w:rsidP="00942E73">
      <w:pPr>
        <w:overflowPunct/>
        <w:autoSpaceDE/>
        <w:autoSpaceDN/>
        <w:adjustRightInd/>
        <w:spacing w:after="160" w:line="259" w:lineRule="auto"/>
        <w:textAlignment w:val="auto"/>
        <w:rPr>
          <w:rFonts w:ascii="Calibri" w:hAnsi="Calibri" w:cs="Times New Roman"/>
          <w:color w:val="auto"/>
          <w:sz w:val="22"/>
          <w:szCs w:val="22"/>
          <w:lang w:eastAsia="en-US"/>
        </w:rPr>
      </w:pPr>
    </w:p>
    <w:p w14:paraId="2552AACC" w14:textId="77777777" w:rsidR="00942E73" w:rsidRPr="00942E73" w:rsidRDefault="00942E73" w:rsidP="00942E73">
      <w:pPr>
        <w:rPr>
          <w:sz w:val="22"/>
          <w:szCs w:val="22"/>
        </w:rPr>
      </w:pPr>
      <w:r w:rsidRPr="00942E73">
        <w:rPr>
          <w:sz w:val="22"/>
          <w:szCs w:val="22"/>
        </w:rPr>
        <w:t xml:space="preserve">College of Policing (2020) </w:t>
      </w:r>
      <w:r w:rsidRPr="00942E73">
        <w:rPr>
          <w:i/>
          <w:iCs/>
          <w:sz w:val="22"/>
          <w:szCs w:val="22"/>
        </w:rPr>
        <w:t xml:space="preserve">Investigative interviewing. </w:t>
      </w:r>
      <w:r w:rsidRPr="00942E73">
        <w:rPr>
          <w:sz w:val="22"/>
          <w:szCs w:val="22"/>
        </w:rPr>
        <w:t xml:space="preserve">Available at: </w:t>
      </w:r>
      <w:hyperlink r:id="rId27" w:history="1">
        <w:r w:rsidRPr="00942E73">
          <w:rPr>
            <w:color w:val="0000FF"/>
            <w:sz w:val="22"/>
            <w:szCs w:val="22"/>
            <w:u w:val="single"/>
          </w:rPr>
          <w:t>Investigative interviewing (college.police.uk)</w:t>
        </w:r>
      </w:hyperlink>
      <w:r w:rsidRPr="00942E73">
        <w:rPr>
          <w:sz w:val="22"/>
          <w:szCs w:val="22"/>
        </w:rPr>
        <w:t xml:space="preserve"> (Accessed 15</w:t>
      </w:r>
      <w:r w:rsidRPr="00942E73">
        <w:rPr>
          <w:sz w:val="22"/>
          <w:szCs w:val="22"/>
          <w:vertAlign w:val="superscript"/>
        </w:rPr>
        <w:t>th</w:t>
      </w:r>
      <w:r w:rsidRPr="00942E73">
        <w:rPr>
          <w:sz w:val="22"/>
          <w:szCs w:val="22"/>
        </w:rPr>
        <w:t xml:space="preserve"> October 2021). </w:t>
      </w:r>
    </w:p>
    <w:p w14:paraId="6F6F24E1" w14:textId="77777777" w:rsidR="00942E73" w:rsidRPr="00942E73" w:rsidRDefault="00942E73" w:rsidP="00942E73">
      <w:pPr>
        <w:overflowPunct/>
        <w:autoSpaceDE/>
        <w:autoSpaceDN/>
        <w:adjustRightInd/>
        <w:spacing w:after="160" w:line="259" w:lineRule="auto"/>
        <w:textAlignment w:val="auto"/>
        <w:rPr>
          <w:rFonts w:ascii="Calibri" w:hAnsi="Calibri" w:cs="Times New Roman"/>
          <w:color w:val="auto"/>
          <w:sz w:val="22"/>
          <w:szCs w:val="22"/>
          <w:lang w:eastAsia="en-US"/>
        </w:rPr>
      </w:pPr>
    </w:p>
    <w:p w14:paraId="15E6C49A" w14:textId="77777777" w:rsidR="00942E73" w:rsidRPr="00942E73" w:rsidRDefault="00942E73" w:rsidP="00942E73">
      <w:pPr>
        <w:keepNext/>
        <w:spacing w:before="240" w:after="60"/>
        <w:ind w:right="237"/>
        <w:jc w:val="both"/>
        <w:rPr>
          <w:sz w:val="22"/>
          <w:szCs w:val="22"/>
        </w:rPr>
      </w:pPr>
    </w:p>
    <w:p w14:paraId="5110FAF9" w14:textId="77777777" w:rsidR="00942E73" w:rsidRPr="00942E73" w:rsidRDefault="00942E73" w:rsidP="00942E73">
      <w:pPr>
        <w:keepNext/>
        <w:spacing w:before="240" w:after="60"/>
        <w:ind w:right="237"/>
        <w:jc w:val="both"/>
        <w:rPr>
          <w:sz w:val="22"/>
          <w:szCs w:val="22"/>
        </w:rPr>
      </w:pPr>
      <w:r w:rsidRPr="00942E73">
        <w:rPr>
          <w:sz w:val="22"/>
          <w:szCs w:val="22"/>
        </w:rPr>
        <w:t xml:space="preserve">College of Policing (2021) </w:t>
      </w:r>
      <w:r w:rsidRPr="00942E73">
        <w:rPr>
          <w:i/>
          <w:iCs/>
          <w:sz w:val="22"/>
          <w:szCs w:val="22"/>
        </w:rPr>
        <w:t xml:space="preserve">Investigation – Investigation process. </w:t>
      </w:r>
      <w:r w:rsidRPr="00942E73">
        <w:rPr>
          <w:sz w:val="22"/>
          <w:szCs w:val="22"/>
        </w:rPr>
        <w:t xml:space="preserve">Available at: </w:t>
      </w:r>
      <w:hyperlink r:id="rId28" w:history="1">
        <w:r w:rsidRPr="00942E73">
          <w:rPr>
            <w:color w:val="0000FF"/>
            <w:sz w:val="22"/>
            <w:szCs w:val="22"/>
            <w:u w:val="single"/>
          </w:rPr>
          <w:t>Investigation process (college.police.uk)</w:t>
        </w:r>
      </w:hyperlink>
      <w:r w:rsidRPr="00942E73">
        <w:rPr>
          <w:sz w:val="22"/>
          <w:szCs w:val="22"/>
        </w:rPr>
        <w:t xml:space="preserve"> (Accessed 2</w:t>
      </w:r>
      <w:r w:rsidRPr="00942E73">
        <w:rPr>
          <w:sz w:val="22"/>
          <w:szCs w:val="22"/>
          <w:vertAlign w:val="superscript"/>
        </w:rPr>
        <w:t>nd</w:t>
      </w:r>
      <w:r w:rsidRPr="00942E73">
        <w:rPr>
          <w:sz w:val="22"/>
          <w:szCs w:val="22"/>
        </w:rPr>
        <w:t xml:space="preserve"> August 2021).</w:t>
      </w:r>
    </w:p>
    <w:p w14:paraId="1378F0AF" w14:textId="77777777" w:rsidR="00942E73" w:rsidRPr="00942E73" w:rsidRDefault="00942E73" w:rsidP="00942E73">
      <w:pPr>
        <w:keepNext/>
        <w:spacing w:before="240" w:after="60"/>
        <w:ind w:right="237"/>
        <w:jc w:val="both"/>
        <w:rPr>
          <w:sz w:val="22"/>
          <w:szCs w:val="22"/>
        </w:rPr>
      </w:pPr>
    </w:p>
    <w:p w14:paraId="21B63554" w14:textId="77777777" w:rsidR="00942E73" w:rsidRPr="00942E73" w:rsidRDefault="00942E73" w:rsidP="00942E73">
      <w:pPr>
        <w:rPr>
          <w:sz w:val="22"/>
          <w:szCs w:val="22"/>
        </w:rPr>
      </w:pPr>
    </w:p>
    <w:p w14:paraId="6628A37E" w14:textId="77777777" w:rsidR="00942E73" w:rsidRPr="00942E73" w:rsidRDefault="00942E73" w:rsidP="00942E73">
      <w:pPr>
        <w:rPr>
          <w:sz w:val="22"/>
          <w:szCs w:val="22"/>
        </w:rPr>
      </w:pPr>
    </w:p>
    <w:p w14:paraId="4014F9A8" w14:textId="77777777" w:rsidR="00942E73" w:rsidRPr="00942E73" w:rsidRDefault="00942E73" w:rsidP="00942E73">
      <w:pPr>
        <w:rPr>
          <w:sz w:val="22"/>
          <w:szCs w:val="22"/>
        </w:rPr>
      </w:pPr>
      <w:r w:rsidRPr="00942E73">
        <w:rPr>
          <w:sz w:val="22"/>
          <w:szCs w:val="22"/>
        </w:rPr>
        <w:t xml:space="preserve">College of Policing (2014) </w:t>
      </w:r>
      <w:r w:rsidRPr="00942E73">
        <w:rPr>
          <w:i/>
          <w:iCs/>
          <w:sz w:val="22"/>
          <w:szCs w:val="22"/>
        </w:rPr>
        <w:t xml:space="preserve">National Decision Model. </w:t>
      </w:r>
      <w:r w:rsidRPr="00942E73">
        <w:rPr>
          <w:sz w:val="22"/>
          <w:szCs w:val="22"/>
        </w:rPr>
        <w:t xml:space="preserve">Available at: </w:t>
      </w:r>
      <w:hyperlink r:id="rId29" w:history="1">
        <w:r w:rsidRPr="00942E73">
          <w:rPr>
            <w:color w:val="0000FF"/>
            <w:sz w:val="22"/>
            <w:szCs w:val="22"/>
            <w:u w:val="single"/>
          </w:rPr>
          <w:t>National Decision Model (college.police.uk)</w:t>
        </w:r>
      </w:hyperlink>
      <w:r w:rsidRPr="00942E73">
        <w:rPr>
          <w:sz w:val="22"/>
          <w:szCs w:val="22"/>
        </w:rPr>
        <w:t xml:space="preserve"> (Accessed 30</w:t>
      </w:r>
      <w:r w:rsidRPr="00942E73">
        <w:rPr>
          <w:sz w:val="22"/>
          <w:szCs w:val="22"/>
          <w:vertAlign w:val="superscript"/>
        </w:rPr>
        <w:t>th</w:t>
      </w:r>
      <w:r w:rsidRPr="00942E73">
        <w:rPr>
          <w:sz w:val="22"/>
          <w:szCs w:val="22"/>
        </w:rPr>
        <w:t xml:space="preserve"> September 2021).</w:t>
      </w:r>
    </w:p>
    <w:p w14:paraId="7FBA768C" w14:textId="77777777" w:rsidR="00942E73" w:rsidRPr="00942E73" w:rsidRDefault="00942E73" w:rsidP="00942E73">
      <w:pPr>
        <w:keepNext/>
        <w:spacing w:before="240" w:after="60"/>
        <w:ind w:right="237"/>
        <w:jc w:val="both"/>
        <w:rPr>
          <w:sz w:val="22"/>
          <w:szCs w:val="22"/>
        </w:rPr>
      </w:pPr>
    </w:p>
    <w:p w14:paraId="2F62D4DE" w14:textId="77777777" w:rsidR="00942E73" w:rsidRPr="00942E73" w:rsidRDefault="00942E73" w:rsidP="00942E73">
      <w:pPr>
        <w:overflowPunct/>
        <w:autoSpaceDE/>
        <w:autoSpaceDN/>
        <w:adjustRightInd/>
        <w:spacing w:after="160" w:line="259" w:lineRule="auto"/>
        <w:textAlignment w:val="auto"/>
        <w:rPr>
          <w:rFonts w:ascii="Calibri" w:hAnsi="Calibri" w:cs="Times New Roman"/>
          <w:color w:val="auto"/>
          <w:sz w:val="22"/>
          <w:szCs w:val="22"/>
          <w:lang w:eastAsia="en-US"/>
        </w:rPr>
      </w:pPr>
    </w:p>
    <w:p w14:paraId="7D8D13CC" w14:textId="77777777" w:rsidR="00942E73" w:rsidRPr="00942E73" w:rsidRDefault="00942E73" w:rsidP="00942E73">
      <w:pPr>
        <w:rPr>
          <w:sz w:val="22"/>
          <w:szCs w:val="22"/>
        </w:rPr>
      </w:pPr>
      <w:r w:rsidRPr="00942E73">
        <w:rPr>
          <w:sz w:val="22"/>
          <w:szCs w:val="22"/>
        </w:rPr>
        <w:t xml:space="preserve">College of Policing (2021) </w:t>
      </w:r>
      <w:r w:rsidRPr="00942E73">
        <w:rPr>
          <w:i/>
          <w:iCs/>
          <w:sz w:val="22"/>
          <w:szCs w:val="22"/>
        </w:rPr>
        <w:t xml:space="preserve">What is evidence-based policing. </w:t>
      </w:r>
      <w:r w:rsidRPr="00942E73">
        <w:rPr>
          <w:sz w:val="22"/>
          <w:szCs w:val="22"/>
        </w:rPr>
        <w:t xml:space="preserve">Available at: </w:t>
      </w:r>
      <w:hyperlink r:id="rId30" w:history="1">
        <w:r w:rsidRPr="00942E73">
          <w:rPr>
            <w:color w:val="0000FF"/>
            <w:sz w:val="22"/>
            <w:szCs w:val="22"/>
            <w:u w:val="single"/>
          </w:rPr>
          <w:t>https://whatworks.college.police.uk/About/Pages/What-is-EBP.aspx</w:t>
        </w:r>
      </w:hyperlink>
      <w:r w:rsidRPr="00942E73">
        <w:rPr>
          <w:sz w:val="22"/>
          <w:szCs w:val="22"/>
        </w:rPr>
        <w:t xml:space="preserve"> (Accessed 3rd October 2021).</w:t>
      </w:r>
    </w:p>
    <w:p w14:paraId="283D806F" w14:textId="77777777" w:rsidR="00942E73" w:rsidRPr="00942E73" w:rsidRDefault="00942E73" w:rsidP="00942E73">
      <w:pPr>
        <w:rPr>
          <w:sz w:val="22"/>
          <w:szCs w:val="22"/>
        </w:rPr>
      </w:pPr>
    </w:p>
    <w:p w14:paraId="5A74D799" w14:textId="77777777" w:rsidR="00942E73" w:rsidRPr="00942E73" w:rsidRDefault="00942E73" w:rsidP="00942E73">
      <w:pPr>
        <w:overflowPunct/>
        <w:autoSpaceDE/>
        <w:autoSpaceDN/>
        <w:adjustRightInd/>
        <w:spacing w:after="160" w:line="259" w:lineRule="auto"/>
        <w:textAlignment w:val="auto"/>
        <w:rPr>
          <w:rFonts w:ascii="Calibri" w:hAnsi="Calibri" w:cs="Times New Roman"/>
          <w:color w:val="auto"/>
          <w:sz w:val="22"/>
          <w:szCs w:val="22"/>
          <w:lang w:eastAsia="en-US"/>
        </w:rPr>
      </w:pPr>
    </w:p>
    <w:p w14:paraId="4F7FE80A" w14:textId="77777777" w:rsidR="00942E73" w:rsidRPr="00942E73" w:rsidRDefault="00942E73" w:rsidP="00942E73">
      <w:pPr>
        <w:keepNext/>
        <w:spacing w:before="240" w:after="60"/>
        <w:ind w:right="237"/>
        <w:jc w:val="both"/>
        <w:rPr>
          <w:color w:val="222222"/>
          <w:sz w:val="22"/>
          <w:szCs w:val="22"/>
          <w:shd w:val="clear" w:color="auto" w:fill="FFFFFF"/>
        </w:rPr>
      </w:pPr>
      <w:r w:rsidRPr="00942E73">
        <w:rPr>
          <w:color w:val="222222"/>
          <w:sz w:val="22"/>
          <w:szCs w:val="22"/>
          <w:shd w:val="clear" w:color="auto" w:fill="FFFFFF"/>
        </w:rPr>
        <w:t>Cornish, D.B. and Clarke, R.V., 2003. Opportunities, precipitators and criminal decisions: A reply to Wortley's critique of situational crime prevention. </w:t>
      </w:r>
      <w:r w:rsidRPr="00942E73">
        <w:rPr>
          <w:i/>
          <w:iCs/>
          <w:color w:val="222222"/>
          <w:sz w:val="22"/>
          <w:szCs w:val="22"/>
          <w:shd w:val="clear" w:color="auto" w:fill="FFFFFF"/>
        </w:rPr>
        <w:t>Crime prevention studies</w:t>
      </w:r>
      <w:r w:rsidRPr="00942E73">
        <w:rPr>
          <w:color w:val="222222"/>
          <w:sz w:val="22"/>
          <w:szCs w:val="22"/>
          <w:shd w:val="clear" w:color="auto" w:fill="FFFFFF"/>
        </w:rPr>
        <w:t>, </w:t>
      </w:r>
      <w:r w:rsidRPr="00942E73">
        <w:rPr>
          <w:i/>
          <w:iCs/>
          <w:color w:val="222222"/>
          <w:sz w:val="22"/>
          <w:szCs w:val="22"/>
          <w:shd w:val="clear" w:color="auto" w:fill="FFFFFF"/>
        </w:rPr>
        <w:t>16</w:t>
      </w:r>
      <w:r w:rsidRPr="00942E73">
        <w:rPr>
          <w:color w:val="222222"/>
          <w:sz w:val="22"/>
          <w:szCs w:val="22"/>
          <w:shd w:val="clear" w:color="auto" w:fill="FFFFFF"/>
        </w:rPr>
        <w:t>, pp.41-96.</w:t>
      </w:r>
    </w:p>
    <w:p w14:paraId="78F5B134" w14:textId="77777777" w:rsidR="00942E73" w:rsidRPr="00942E73" w:rsidRDefault="00942E73" w:rsidP="00942E73">
      <w:pPr>
        <w:overflowPunct/>
        <w:autoSpaceDE/>
        <w:autoSpaceDN/>
        <w:adjustRightInd/>
        <w:spacing w:after="160" w:line="259" w:lineRule="auto"/>
        <w:textAlignment w:val="auto"/>
        <w:rPr>
          <w:rFonts w:ascii="Calibri" w:hAnsi="Calibri" w:cs="Times New Roman"/>
          <w:color w:val="auto"/>
          <w:sz w:val="22"/>
          <w:szCs w:val="22"/>
          <w:lang w:eastAsia="en-US"/>
        </w:rPr>
      </w:pPr>
    </w:p>
    <w:p w14:paraId="049C1579" w14:textId="77777777" w:rsidR="00942E73" w:rsidRPr="00942E73" w:rsidRDefault="00942E73" w:rsidP="00942E73">
      <w:pPr>
        <w:keepNext/>
        <w:spacing w:before="240" w:after="60"/>
        <w:ind w:right="237"/>
        <w:jc w:val="both"/>
        <w:rPr>
          <w:sz w:val="22"/>
          <w:szCs w:val="22"/>
        </w:rPr>
      </w:pPr>
      <w:r w:rsidRPr="00942E73">
        <w:rPr>
          <w:sz w:val="22"/>
          <w:szCs w:val="22"/>
        </w:rPr>
        <w:t xml:space="preserve">CPS (2017) </w:t>
      </w:r>
      <w:r w:rsidRPr="00942E73">
        <w:rPr>
          <w:i/>
          <w:iCs/>
          <w:sz w:val="22"/>
          <w:szCs w:val="22"/>
        </w:rPr>
        <w:t xml:space="preserve">Road Traffic – Charging. </w:t>
      </w:r>
      <w:r w:rsidRPr="00942E73">
        <w:rPr>
          <w:sz w:val="22"/>
          <w:szCs w:val="22"/>
        </w:rPr>
        <w:t xml:space="preserve">Available at: </w:t>
      </w:r>
      <w:hyperlink r:id="rId31" w:history="1">
        <w:r w:rsidRPr="00942E73">
          <w:rPr>
            <w:color w:val="0000FF"/>
            <w:sz w:val="22"/>
            <w:szCs w:val="22"/>
            <w:u w:val="single"/>
          </w:rPr>
          <w:t>Road Traffic - Charging | The Crown Prosecution Service (cps.gov.uk)</w:t>
        </w:r>
      </w:hyperlink>
      <w:r w:rsidRPr="00942E73">
        <w:rPr>
          <w:sz w:val="22"/>
          <w:szCs w:val="22"/>
        </w:rPr>
        <w:t xml:space="preserve"> (Accessed 16</w:t>
      </w:r>
      <w:r w:rsidRPr="00942E73">
        <w:rPr>
          <w:sz w:val="22"/>
          <w:szCs w:val="22"/>
          <w:vertAlign w:val="superscript"/>
        </w:rPr>
        <w:t>th</w:t>
      </w:r>
      <w:r w:rsidRPr="00942E73">
        <w:rPr>
          <w:sz w:val="22"/>
          <w:szCs w:val="22"/>
        </w:rPr>
        <w:t xml:space="preserve"> September 2021).</w:t>
      </w:r>
    </w:p>
    <w:p w14:paraId="72F086EA" w14:textId="77777777" w:rsidR="00942E73" w:rsidRPr="00942E73" w:rsidRDefault="00942E73" w:rsidP="00942E73">
      <w:pPr>
        <w:overflowPunct/>
        <w:autoSpaceDE/>
        <w:autoSpaceDN/>
        <w:adjustRightInd/>
        <w:spacing w:after="160" w:line="259" w:lineRule="auto"/>
        <w:textAlignment w:val="auto"/>
        <w:rPr>
          <w:rFonts w:ascii="Calibri" w:hAnsi="Calibri" w:cs="Times New Roman"/>
          <w:color w:val="auto"/>
          <w:sz w:val="22"/>
          <w:szCs w:val="22"/>
          <w:lang w:eastAsia="en-US"/>
        </w:rPr>
      </w:pPr>
    </w:p>
    <w:p w14:paraId="1074B58C" w14:textId="77777777" w:rsidR="00942E73" w:rsidRPr="00942E73" w:rsidRDefault="00942E73" w:rsidP="00942E73">
      <w:pPr>
        <w:keepNext/>
        <w:spacing w:before="240" w:after="60"/>
        <w:ind w:right="237"/>
        <w:jc w:val="both"/>
        <w:rPr>
          <w:rFonts w:ascii="Calibri" w:hAnsi="Calibri" w:cs="Times New Roman"/>
          <w:color w:val="auto"/>
          <w:sz w:val="22"/>
          <w:szCs w:val="22"/>
          <w:lang w:eastAsia="en-US"/>
        </w:rPr>
      </w:pPr>
    </w:p>
    <w:p w14:paraId="68657D1F" w14:textId="77777777" w:rsidR="00942E73" w:rsidRPr="00942E73" w:rsidRDefault="00942E73" w:rsidP="00942E73">
      <w:pPr>
        <w:keepNext/>
        <w:spacing w:before="240" w:after="60"/>
        <w:ind w:right="237"/>
        <w:jc w:val="both"/>
        <w:rPr>
          <w:sz w:val="22"/>
          <w:szCs w:val="22"/>
        </w:rPr>
      </w:pPr>
      <w:r w:rsidRPr="00942E73">
        <w:rPr>
          <w:sz w:val="22"/>
          <w:szCs w:val="22"/>
        </w:rPr>
        <w:t xml:space="preserve">Department for Transport (2020) </w:t>
      </w:r>
      <w:r w:rsidRPr="00942E73">
        <w:rPr>
          <w:i/>
          <w:iCs/>
          <w:sz w:val="22"/>
          <w:szCs w:val="22"/>
        </w:rPr>
        <w:t xml:space="preserve">Roads Policing Review: Call for evidence. Moving Britain Ahead. OGL. </w:t>
      </w:r>
      <w:r w:rsidRPr="00942E73">
        <w:rPr>
          <w:sz w:val="22"/>
          <w:szCs w:val="22"/>
        </w:rPr>
        <w:t xml:space="preserve">Available at: </w:t>
      </w:r>
      <w:hyperlink r:id="rId32" w:history="1">
        <w:r w:rsidRPr="00942E73">
          <w:rPr>
            <w:color w:val="0000FF"/>
            <w:sz w:val="22"/>
            <w:szCs w:val="22"/>
            <w:u w:val="single"/>
          </w:rPr>
          <w:t>Roads Policing Review (publishing.service.gov.uk)</w:t>
        </w:r>
      </w:hyperlink>
      <w:r w:rsidRPr="00942E73">
        <w:rPr>
          <w:sz w:val="22"/>
          <w:szCs w:val="22"/>
        </w:rPr>
        <w:t xml:space="preserve"> (Accessed 10</w:t>
      </w:r>
      <w:r w:rsidRPr="00942E73">
        <w:rPr>
          <w:sz w:val="22"/>
          <w:szCs w:val="22"/>
          <w:vertAlign w:val="superscript"/>
        </w:rPr>
        <w:t>th</w:t>
      </w:r>
      <w:r w:rsidRPr="00942E73">
        <w:rPr>
          <w:sz w:val="22"/>
          <w:szCs w:val="22"/>
        </w:rPr>
        <w:t xml:space="preserve"> October 2021).</w:t>
      </w:r>
    </w:p>
    <w:p w14:paraId="187DF01F" w14:textId="77777777" w:rsidR="00942E73" w:rsidRPr="00942E73" w:rsidRDefault="00942E73" w:rsidP="00942E73">
      <w:pPr>
        <w:keepNext/>
        <w:spacing w:before="240" w:after="60"/>
        <w:ind w:right="237"/>
        <w:jc w:val="both"/>
        <w:rPr>
          <w:sz w:val="22"/>
          <w:szCs w:val="22"/>
        </w:rPr>
      </w:pPr>
    </w:p>
    <w:p w14:paraId="32719148" w14:textId="77777777" w:rsidR="00942E73" w:rsidRPr="00942E73" w:rsidRDefault="00942E73" w:rsidP="00942E73">
      <w:pPr>
        <w:rPr>
          <w:color w:val="auto"/>
          <w:sz w:val="22"/>
          <w:szCs w:val="22"/>
        </w:rPr>
      </w:pPr>
    </w:p>
    <w:p w14:paraId="49DF3D97" w14:textId="77777777" w:rsidR="00942E73" w:rsidRPr="00942E73" w:rsidRDefault="00942E73" w:rsidP="00942E73">
      <w:pPr>
        <w:rPr>
          <w:color w:val="auto"/>
          <w:sz w:val="22"/>
          <w:szCs w:val="22"/>
          <w:shd w:val="clear" w:color="auto" w:fill="FFFFFF"/>
        </w:rPr>
      </w:pPr>
      <w:r w:rsidRPr="00942E73">
        <w:rPr>
          <w:color w:val="auto"/>
          <w:sz w:val="22"/>
          <w:szCs w:val="22"/>
          <w:shd w:val="clear" w:color="auto" w:fill="FFFFFF"/>
        </w:rPr>
        <w:t>Farrell, G., &amp; Sousa, W.H. (2001). Repeat victimization and hot spots: the overlap and its implications for crime control and problem-orientated policing.</w:t>
      </w:r>
    </w:p>
    <w:p w14:paraId="144A99CF" w14:textId="77777777" w:rsidR="00942E73" w:rsidRPr="00942E73" w:rsidRDefault="00942E73" w:rsidP="00942E73">
      <w:pPr>
        <w:keepNext/>
        <w:spacing w:before="240" w:after="60"/>
        <w:ind w:right="237"/>
        <w:jc w:val="both"/>
        <w:rPr>
          <w:sz w:val="22"/>
          <w:szCs w:val="22"/>
        </w:rPr>
      </w:pPr>
    </w:p>
    <w:p w14:paraId="0CFB4669" w14:textId="77777777" w:rsidR="00942E73" w:rsidRPr="00942E73" w:rsidRDefault="00942E73" w:rsidP="00942E73">
      <w:pPr>
        <w:keepNext/>
        <w:spacing w:before="240" w:after="60"/>
        <w:ind w:right="237"/>
        <w:jc w:val="both"/>
        <w:rPr>
          <w:sz w:val="22"/>
          <w:szCs w:val="22"/>
        </w:rPr>
      </w:pPr>
      <w:r w:rsidRPr="00942E73">
        <w:rPr>
          <w:sz w:val="22"/>
          <w:szCs w:val="22"/>
        </w:rPr>
        <w:t xml:space="preserve">GOV.UK (2020) </w:t>
      </w:r>
      <w:r w:rsidRPr="00942E73">
        <w:rPr>
          <w:i/>
          <w:iCs/>
          <w:sz w:val="22"/>
          <w:szCs w:val="22"/>
        </w:rPr>
        <w:t xml:space="preserve">Roads policing review: call for evidence. </w:t>
      </w:r>
      <w:r w:rsidRPr="00942E73">
        <w:rPr>
          <w:sz w:val="22"/>
          <w:szCs w:val="22"/>
        </w:rPr>
        <w:t xml:space="preserve">Available at: </w:t>
      </w:r>
      <w:hyperlink r:id="rId33" w:history="1">
        <w:r w:rsidRPr="00942E73">
          <w:rPr>
            <w:color w:val="0000FF"/>
            <w:sz w:val="22"/>
            <w:szCs w:val="22"/>
            <w:u w:val="single"/>
          </w:rPr>
          <w:t>Roads policing review: call for evidence - GOV.UK (www.gov.uk)</w:t>
        </w:r>
      </w:hyperlink>
      <w:r w:rsidRPr="00942E73">
        <w:rPr>
          <w:sz w:val="22"/>
          <w:szCs w:val="22"/>
        </w:rPr>
        <w:t xml:space="preserve"> (Accessed 10</w:t>
      </w:r>
      <w:r w:rsidRPr="00942E73">
        <w:rPr>
          <w:sz w:val="22"/>
          <w:szCs w:val="22"/>
          <w:vertAlign w:val="superscript"/>
        </w:rPr>
        <w:t>th</w:t>
      </w:r>
      <w:r w:rsidRPr="00942E73">
        <w:rPr>
          <w:sz w:val="22"/>
          <w:szCs w:val="22"/>
        </w:rPr>
        <w:t xml:space="preserve"> October 2021).</w:t>
      </w:r>
    </w:p>
    <w:p w14:paraId="1EC8E411" w14:textId="77777777" w:rsidR="00942E73" w:rsidRPr="00942E73" w:rsidRDefault="00942E73" w:rsidP="00942E73">
      <w:pPr>
        <w:keepNext/>
        <w:spacing w:before="240" w:after="60"/>
        <w:ind w:right="237"/>
        <w:jc w:val="both"/>
        <w:rPr>
          <w:sz w:val="22"/>
          <w:szCs w:val="22"/>
        </w:rPr>
      </w:pPr>
    </w:p>
    <w:p w14:paraId="1BE22350" w14:textId="77777777" w:rsidR="00942E73" w:rsidRPr="00942E73" w:rsidRDefault="00942E73" w:rsidP="00942E73"/>
    <w:p w14:paraId="4D71844F" w14:textId="77777777" w:rsidR="00942E73" w:rsidRPr="00942E73" w:rsidRDefault="00942E73" w:rsidP="00942E73">
      <w:pPr>
        <w:rPr>
          <w:sz w:val="22"/>
          <w:szCs w:val="22"/>
        </w:rPr>
      </w:pPr>
      <w:r w:rsidRPr="00942E73">
        <w:rPr>
          <w:sz w:val="22"/>
          <w:szCs w:val="22"/>
        </w:rPr>
        <w:t>Henderson, C. (2004) Driving crime down - Denying criminals the use of the road. Available at:</w:t>
      </w:r>
    </w:p>
    <w:p w14:paraId="16EDB925" w14:textId="77777777" w:rsidR="00942E73" w:rsidRPr="00942E73" w:rsidRDefault="00942E73" w:rsidP="00942E73">
      <w:pPr>
        <w:rPr>
          <w:sz w:val="22"/>
          <w:szCs w:val="22"/>
        </w:rPr>
      </w:pPr>
      <w:hyperlink r:id="rId34" w:history="1">
        <w:r w:rsidRPr="00942E73">
          <w:rPr>
            <w:color w:val="0000FF"/>
            <w:sz w:val="22"/>
            <w:szCs w:val="22"/>
            <w:u w:val="single"/>
          </w:rPr>
          <w:t>https://books.google.co.uk/books?id=ewfhGTApROIC&amp;pg=PA29&amp;dq=how+information+and+intelligence+can+be+used+in+the+disruption+of+criminal+activity+by+effective+roads+policing&amp;hl=en&amp;sa=X&amp;ved=2ahUKEwj7huat9dHqAhXOTcAKHS8YAo4Q6AEwAHoECAAQAg#v=onepage&amp;q=how%20information%20and%20intelligence%20can%20be%20used%20in%20the%20disruption%20of%20criminal%20activity%20by%20effective%20roads%20policing&amp;f=false</w:t>
        </w:r>
      </w:hyperlink>
      <w:r w:rsidRPr="00942E73">
        <w:rPr>
          <w:sz w:val="22"/>
          <w:szCs w:val="22"/>
        </w:rPr>
        <w:t xml:space="preserve"> (Accessed 8</w:t>
      </w:r>
      <w:r w:rsidRPr="00942E73">
        <w:rPr>
          <w:sz w:val="22"/>
          <w:szCs w:val="22"/>
          <w:vertAlign w:val="superscript"/>
        </w:rPr>
        <w:t>th</w:t>
      </w:r>
      <w:r w:rsidRPr="00942E73">
        <w:rPr>
          <w:sz w:val="22"/>
          <w:szCs w:val="22"/>
        </w:rPr>
        <w:t xml:space="preserve"> October 2021).</w:t>
      </w:r>
    </w:p>
    <w:p w14:paraId="38E4903E" w14:textId="77777777" w:rsidR="00942E73" w:rsidRPr="00942E73" w:rsidRDefault="00942E73" w:rsidP="00942E73">
      <w:pPr>
        <w:rPr>
          <w:sz w:val="22"/>
          <w:szCs w:val="22"/>
        </w:rPr>
      </w:pPr>
    </w:p>
    <w:p w14:paraId="337E5F29" w14:textId="77777777" w:rsidR="00942E73" w:rsidRPr="00942E73" w:rsidRDefault="00942E73" w:rsidP="00942E73">
      <w:pPr>
        <w:rPr>
          <w:sz w:val="22"/>
          <w:szCs w:val="22"/>
        </w:rPr>
      </w:pPr>
    </w:p>
    <w:p w14:paraId="12156A0F" w14:textId="77777777" w:rsidR="00942E73" w:rsidRPr="00942E73" w:rsidRDefault="00942E73" w:rsidP="00942E73">
      <w:pPr>
        <w:keepNext/>
        <w:spacing w:before="240" w:after="60"/>
        <w:ind w:right="237"/>
        <w:jc w:val="both"/>
        <w:rPr>
          <w:sz w:val="22"/>
          <w:szCs w:val="22"/>
        </w:rPr>
      </w:pPr>
      <w:r w:rsidRPr="00942E73">
        <w:rPr>
          <w:sz w:val="22"/>
          <w:szCs w:val="22"/>
        </w:rPr>
        <w:t xml:space="preserve">HMICFRS (2020) </w:t>
      </w:r>
      <w:r w:rsidRPr="00942E73">
        <w:rPr>
          <w:i/>
          <w:iCs/>
          <w:sz w:val="22"/>
          <w:szCs w:val="22"/>
        </w:rPr>
        <w:t xml:space="preserve">Roads Policing: Not optional – An inspection of roads policing in England and Wales. </w:t>
      </w:r>
      <w:r w:rsidRPr="00942E73">
        <w:rPr>
          <w:sz w:val="22"/>
          <w:szCs w:val="22"/>
        </w:rPr>
        <w:t xml:space="preserve">Available at: </w:t>
      </w:r>
      <w:hyperlink r:id="rId35" w:history="1">
        <w:r w:rsidRPr="00942E73">
          <w:rPr>
            <w:color w:val="0000FF"/>
            <w:sz w:val="22"/>
            <w:szCs w:val="22"/>
            <w:u w:val="single"/>
          </w:rPr>
          <w:t>Roads Policing: Not optional – An inspection of roads policing in England and Wales - HMICFRS (justiceinspectorates.gov.uk)</w:t>
        </w:r>
      </w:hyperlink>
      <w:r w:rsidRPr="00942E73">
        <w:rPr>
          <w:sz w:val="22"/>
          <w:szCs w:val="22"/>
        </w:rPr>
        <w:t xml:space="preserve"> (Accessed 20</w:t>
      </w:r>
      <w:r w:rsidRPr="00942E73">
        <w:rPr>
          <w:sz w:val="22"/>
          <w:szCs w:val="22"/>
          <w:vertAlign w:val="superscript"/>
        </w:rPr>
        <w:t>th</w:t>
      </w:r>
      <w:r w:rsidRPr="00942E73">
        <w:rPr>
          <w:sz w:val="22"/>
          <w:szCs w:val="22"/>
        </w:rPr>
        <w:t xml:space="preserve"> September 2021).</w:t>
      </w:r>
    </w:p>
    <w:p w14:paraId="5A9283D6" w14:textId="77777777" w:rsidR="00942E73" w:rsidRPr="00942E73" w:rsidRDefault="00942E73" w:rsidP="00942E73">
      <w:pPr>
        <w:rPr>
          <w:sz w:val="22"/>
          <w:szCs w:val="22"/>
        </w:rPr>
      </w:pPr>
    </w:p>
    <w:p w14:paraId="41D88009" w14:textId="77777777" w:rsidR="00942E73" w:rsidRPr="00942E73" w:rsidRDefault="00942E73" w:rsidP="00942E73">
      <w:pPr>
        <w:rPr>
          <w:sz w:val="22"/>
          <w:szCs w:val="22"/>
        </w:rPr>
      </w:pPr>
    </w:p>
    <w:p w14:paraId="29B4A433" w14:textId="77777777" w:rsidR="00942E73" w:rsidRPr="00942E73" w:rsidRDefault="00942E73" w:rsidP="00942E73">
      <w:pPr>
        <w:rPr>
          <w:sz w:val="22"/>
          <w:szCs w:val="22"/>
        </w:rPr>
      </w:pPr>
    </w:p>
    <w:p w14:paraId="120C0495" w14:textId="77777777" w:rsidR="00942E73" w:rsidRPr="00942E73" w:rsidRDefault="00942E73" w:rsidP="00942E73">
      <w:pPr>
        <w:rPr>
          <w:color w:val="auto"/>
          <w:sz w:val="22"/>
          <w:szCs w:val="22"/>
        </w:rPr>
      </w:pPr>
      <w:r w:rsidRPr="00942E73">
        <w:rPr>
          <w:color w:val="auto"/>
          <w:sz w:val="22"/>
          <w:szCs w:val="22"/>
        </w:rPr>
        <w:t xml:space="preserve">Home Office (2013) </w:t>
      </w:r>
      <w:r w:rsidRPr="00942E73">
        <w:rPr>
          <w:i/>
          <w:iCs/>
          <w:color w:val="auto"/>
          <w:sz w:val="22"/>
          <w:szCs w:val="22"/>
        </w:rPr>
        <w:t xml:space="preserve">Information for Local Areas on the change to the Definition of Domestic Violence and Abuse. </w:t>
      </w:r>
      <w:r w:rsidRPr="00942E73">
        <w:rPr>
          <w:color w:val="auto"/>
          <w:sz w:val="22"/>
          <w:szCs w:val="22"/>
        </w:rPr>
        <w:t xml:space="preserve">Available at: </w:t>
      </w:r>
      <w:hyperlink r:id="rId36" w:history="1">
        <w:r w:rsidRPr="00942E73">
          <w:rPr>
            <w:color w:val="auto"/>
            <w:sz w:val="22"/>
            <w:szCs w:val="22"/>
            <w:u w:val="single"/>
          </w:rPr>
          <w:t>Information for Local Areas on the change to the Definition of Domestic Violence and Abuse (publishing.service.gov.uk)</w:t>
        </w:r>
      </w:hyperlink>
      <w:r w:rsidRPr="00942E73">
        <w:rPr>
          <w:color w:val="auto"/>
          <w:sz w:val="22"/>
          <w:szCs w:val="22"/>
        </w:rPr>
        <w:t xml:space="preserve"> (Accessed 8</w:t>
      </w:r>
      <w:r w:rsidRPr="00942E73">
        <w:rPr>
          <w:color w:val="auto"/>
          <w:sz w:val="22"/>
          <w:szCs w:val="22"/>
          <w:vertAlign w:val="superscript"/>
        </w:rPr>
        <w:t>th</w:t>
      </w:r>
      <w:r w:rsidRPr="00942E73">
        <w:rPr>
          <w:color w:val="auto"/>
          <w:sz w:val="22"/>
          <w:szCs w:val="22"/>
        </w:rPr>
        <w:t xml:space="preserve"> October 2021).</w:t>
      </w:r>
    </w:p>
    <w:p w14:paraId="7218899D" w14:textId="77777777" w:rsidR="00942E73" w:rsidRPr="00942E73" w:rsidRDefault="00942E73" w:rsidP="00942E73">
      <w:pPr>
        <w:keepNext/>
        <w:spacing w:before="240" w:after="60"/>
        <w:ind w:right="237"/>
        <w:jc w:val="both"/>
        <w:rPr>
          <w:sz w:val="22"/>
          <w:szCs w:val="22"/>
        </w:rPr>
      </w:pPr>
    </w:p>
    <w:p w14:paraId="326442CC" w14:textId="77777777" w:rsidR="00942E73" w:rsidRPr="00942E73" w:rsidRDefault="00942E73" w:rsidP="00942E73">
      <w:pPr>
        <w:keepNext/>
        <w:spacing w:before="240" w:after="60"/>
        <w:ind w:right="237"/>
        <w:jc w:val="both"/>
        <w:rPr>
          <w:sz w:val="22"/>
          <w:szCs w:val="22"/>
        </w:rPr>
      </w:pPr>
      <w:r w:rsidRPr="00942E73">
        <w:rPr>
          <w:sz w:val="22"/>
          <w:szCs w:val="22"/>
        </w:rPr>
        <w:t xml:space="preserve">Home Office (2020) </w:t>
      </w:r>
      <w:r w:rsidRPr="00942E73">
        <w:rPr>
          <w:i/>
          <w:iCs/>
          <w:sz w:val="22"/>
          <w:szCs w:val="22"/>
        </w:rPr>
        <w:t>National Standards for Compliance and Audit of Law Enforcement ANPR.</w:t>
      </w:r>
      <w:r w:rsidRPr="00942E73">
        <w:rPr>
          <w:sz w:val="22"/>
          <w:szCs w:val="22"/>
        </w:rPr>
        <w:t xml:space="preserve"> Available at: </w:t>
      </w:r>
      <w:hyperlink r:id="rId37" w:history="1">
        <w:r w:rsidRPr="00942E73">
          <w:rPr>
            <w:color w:val="0000FF"/>
            <w:sz w:val="22"/>
            <w:szCs w:val="22"/>
            <w:u w:val="single"/>
          </w:rPr>
          <w:t>National Standards for Compliance and Audit of Law Enforcement ANPR (publishing.service.gov.uk)</w:t>
        </w:r>
      </w:hyperlink>
      <w:r w:rsidRPr="00942E73">
        <w:rPr>
          <w:sz w:val="22"/>
          <w:szCs w:val="22"/>
        </w:rPr>
        <w:t xml:space="preserve"> (Accessed 5</w:t>
      </w:r>
      <w:r w:rsidRPr="00942E73">
        <w:rPr>
          <w:sz w:val="22"/>
          <w:szCs w:val="22"/>
          <w:vertAlign w:val="superscript"/>
        </w:rPr>
        <w:t>th</w:t>
      </w:r>
      <w:r w:rsidRPr="00942E73">
        <w:rPr>
          <w:sz w:val="22"/>
          <w:szCs w:val="22"/>
        </w:rPr>
        <w:t xml:space="preserve"> August 2021).</w:t>
      </w:r>
    </w:p>
    <w:p w14:paraId="4B636234" w14:textId="77777777" w:rsidR="00942E73" w:rsidRPr="00942E73" w:rsidRDefault="00942E73" w:rsidP="00942E73">
      <w:pPr>
        <w:keepNext/>
        <w:spacing w:before="240" w:after="60"/>
        <w:ind w:right="237"/>
        <w:jc w:val="both"/>
        <w:rPr>
          <w:sz w:val="22"/>
          <w:szCs w:val="22"/>
        </w:rPr>
      </w:pPr>
    </w:p>
    <w:p w14:paraId="3EBB336A" w14:textId="77777777" w:rsidR="00942E73" w:rsidRPr="00942E73" w:rsidRDefault="00942E73" w:rsidP="00942E73">
      <w:pPr>
        <w:rPr>
          <w:sz w:val="22"/>
          <w:szCs w:val="22"/>
        </w:rPr>
      </w:pPr>
    </w:p>
    <w:p w14:paraId="2EB05123" w14:textId="77777777" w:rsidR="00942E73" w:rsidRPr="00942E73" w:rsidRDefault="00942E73" w:rsidP="00942E73">
      <w:pPr>
        <w:rPr>
          <w:sz w:val="22"/>
          <w:szCs w:val="22"/>
        </w:rPr>
      </w:pPr>
      <w:r w:rsidRPr="00942E73">
        <w:rPr>
          <w:sz w:val="22"/>
          <w:szCs w:val="22"/>
        </w:rPr>
        <w:t xml:space="preserve">Hutchison, T. (2020) </w:t>
      </w:r>
      <w:r w:rsidRPr="00942E73">
        <w:rPr>
          <w:i/>
          <w:iCs/>
          <w:sz w:val="22"/>
          <w:szCs w:val="22"/>
        </w:rPr>
        <w:t xml:space="preserve">The PEACE Investigative Interviewing Model. </w:t>
      </w:r>
      <w:r w:rsidRPr="00942E73">
        <w:rPr>
          <w:sz w:val="22"/>
          <w:szCs w:val="22"/>
        </w:rPr>
        <w:t xml:space="preserve">Available at: </w:t>
      </w:r>
      <w:hyperlink r:id="rId38" w:history="1">
        <w:r w:rsidRPr="00942E73">
          <w:rPr>
            <w:color w:val="0000FF"/>
            <w:sz w:val="22"/>
            <w:szCs w:val="22"/>
            <w:u w:val="single"/>
          </w:rPr>
          <w:t>The PEACE Investigative Interviewing Model - International Institute of Legal Project Management (iilpm.com)</w:t>
        </w:r>
      </w:hyperlink>
      <w:r w:rsidRPr="00942E73">
        <w:rPr>
          <w:sz w:val="22"/>
          <w:szCs w:val="22"/>
        </w:rPr>
        <w:t xml:space="preserve"> (Accessed 20</w:t>
      </w:r>
      <w:r w:rsidRPr="00942E73">
        <w:rPr>
          <w:sz w:val="22"/>
          <w:szCs w:val="22"/>
          <w:vertAlign w:val="superscript"/>
        </w:rPr>
        <w:t>th</w:t>
      </w:r>
      <w:r w:rsidRPr="00942E73">
        <w:rPr>
          <w:sz w:val="22"/>
          <w:szCs w:val="22"/>
        </w:rPr>
        <w:t xml:space="preserve"> September 2021). </w:t>
      </w:r>
    </w:p>
    <w:p w14:paraId="3D256735" w14:textId="77777777" w:rsidR="00942E73" w:rsidRPr="00942E73" w:rsidRDefault="00942E73" w:rsidP="00942E73">
      <w:pPr>
        <w:rPr>
          <w:sz w:val="22"/>
          <w:szCs w:val="22"/>
        </w:rPr>
      </w:pPr>
    </w:p>
    <w:p w14:paraId="5EF53EA2" w14:textId="77777777" w:rsidR="00942E73" w:rsidRPr="00942E73" w:rsidRDefault="00942E73" w:rsidP="00942E73">
      <w:pPr>
        <w:keepNext/>
        <w:spacing w:before="240" w:after="60"/>
        <w:ind w:right="237"/>
        <w:jc w:val="both"/>
        <w:rPr>
          <w:sz w:val="22"/>
          <w:szCs w:val="22"/>
        </w:rPr>
      </w:pPr>
    </w:p>
    <w:p w14:paraId="0170B9A7" w14:textId="77777777" w:rsidR="00942E73" w:rsidRPr="00942E73" w:rsidRDefault="00942E73" w:rsidP="00942E73">
      <w:pPr>
        <w:rPr>
          <w:color w:val="auto"/>
          <w:sz w:val="22"/>
          <w:szCs w:val="22"/>
        </w:rPr>
      </w:pPr>
      <w:r w:rsidRPr="00942E73">
        <w:rPr>
          <w:color w:val="auto"/>
          <w:sz w:val="22"/>
          <w:szCs w:val="22"/>
        </w:rPr>
        <w:t xml:space="preserve">Lencioni, P. (2002) </w:t>
      </w:r>
      <w:r w:rsidRPr="00942E73">
        <w:rPr>
          <w:i/>
          <w:color w:val="auto"/>
          <w:sz w:val="22"/>
          <w:szCs w:val="22"/>
        </w:rPr>
        <w:t xml:space="preserve">THE FIVE DYSFUNCTIONS OF A TEAM – A LEADERSHIP FABLE </w:t>
      </w:r>
      <w:r w:rsidRPr="00942E73">
        <w:rPr>
          <w:color w:val="auto"/>
          <w:sz w:val="22"/>
          <w:szCs w:val="22"/>
        </w:rPr>
        <w:t>JOSSET – BASS.</w:t>
      </w:r>
    </w:p>
    <w:p w14:paraId="5C8EE540" w14:textId="77777777" w:rsidR="00942E73" w:rsidRPr="00942E73" w:rsidRDefault="00942E73" w:rsidP="00942E73">
      <w:pPr>
        <w:rPr>
          <w:color w:val="auto"/>
          <w:sz w:val="22"/>
          <w:szCs w:val="22"/>
        </w:rPr>
      </w:pPr>
    </w:p>
    <w:p w14:paraId="70FDC12F" w14:textId="77777777" w:rsidR="00942E73" w:rsidRPr="00942E73" w:rsidRDefault="00942E73" w:rsidP="00942E73">
      <w:pPr>
        <w:rPr>
          <w:color w:val="auto"/>
          <w:sz w:val="22"/>
          <w:szCs w:val="22"/>
        </w:rPr>
      </w:pPr>
    </w:p>
    <w:p w14:paraId="51E913D2" w14:textId="77777777" w:rsidR="00942E73" w:rsidRPr="00942E73" w:rsidRDefault="00942E73" w:rsidP="00942E73">
      <w:pPr>
        <w:rPr>
          <w:color w:val="auto"/>
          <w:sz w:val="22"/>
          <w:szCs w:val="22"/>
        </w:rPr>
      </w:pPr>
    </w:p>
    <w:p w14:paraId="75AA40EB" w14:textId="77777777" w:rsidR="00942E73" w:rsidRPr="00942E73" w:rsidRDefault="00942E73" w:rsidP="00942E73">
      <w:pPr>
        <w:rPr>
          <w:sz w:val="22"/>
          <w:szCs w:val="22"/>
        </w:rPr>
      </w:pPr>
      <w:r w:rsidRPr="00942E73">
        <w:rPr>
          <w:sz w:val="22"/>
          <w:szCs w:val="22"/>
        </w:rPr>
        <w:t xml:space="preserve">Lunenburg, F.C. (2010) ‘The Decision Making Process’, </w:t>
      </w:r>
      <w:r w:rsidRPr="00942E73">
        <w:rPr>
          <w:i/>
          <w:iCs/>
          <w:sz w:val="22"/>
          <w:szCs w:val="22"/>
        </w:rPr>
        <w:t xml:space="preserve">National Forum of Educational Administration and Supervision Journal, </w:t>
      </w:r>
      <w:r w:rsidRPr="00942E73">
        <w:rPr>
          <w:sz w:val="22"/>
          <w:szCs w:val="22"/>
        </w:rPr>
        <w:t xml:space="preserve">27(4). Available at: </w:t>
      </w:r>
      <w:hyperlink r:id="rId39" w:history="1">
        <w:r w:rsidRPr="00942E73">
          <w:rPr>
            <w:color w:val="0000FF"/>
            <w:sz w:val="22"/>
            <w:szCs w:val="22"/>
            <w:u w:val="single"/>
          </w:rPr>
          <w:t>Lunenburg, Fred C. The Decision Making Process NFEASJ V27 N4 2010.pdf (nationalforum.com)</w:t>
        </w:r>
      </w:hyperlink>
    </w:p>
    <w:p w14:paraId="1F896B36" w14:textId="77777777" w:rsidR="00942E73" w:rsidRPr="00942E73" w:rsidRDefault="00942E73" w:rsidP="00942E73">
      <w:pPr>
        <w:rPr>
          <w:sz w:val="22"/>
          <w:szCs w:val="22"/>
        </w:rPr>
      </w:pPr>
    </w:p>
    <w:p w14:paraId="75E2C98F" w14:textId="77777777" w:rsidR="00942E73" w:rsidRPr="00942E73" w:rsidRDefault="00942E73" w:rsidP="00942E73">
      <w:r w:rsidRPr="00942E73">
        <w:rPr>
          <w:sz w:val="22"/>
          <w:szCs w:val="22"/>
        </w:rPr>
        <w:t xml:space="preserve">Management Study Guide (2021) </w:t>
      </w:r>
      <w:r w:rsidRPr="00942E73">
        <w:rPr>
          <w:i/>
          <w:iCs/>
          <w:sz w:val="22"/>
          <w:szCs w:val="22"/>
        </w:rPr>
        <w:t xml:space="preserve">Understanding Team – What is a Team?. </w:t>
      </w:r>
      <w:r w:rsidRPr="00942E73">
        <w:rPr>
          <w:sz w:val="22"/>
          <w:szCs w:val="22"/>
        </w:rPr>
        <w:t xml:space="preserve">Available at: </w:t>
      </w:r>
      <w:hyperlink r:id="rId40" w:history="1">
        <w:r w:rsidRPr="00942E73">
          <w:rPr>
            <w:color w:val="0000FF"/>
            <w:u w:val="single"/>
          </w:rPr>
          <w:t>Understanding Team - What is a Team ? (managementstudyguide.com)</w:t>
        </w:r>
      </w:hyperlink>
      <w:r w:rsidRPr="00942E73">
        <w:t xml:space="preserve"> (Accessed 8</w:t>
      </w:r>
      <w:r w:rsidRPr="00942E73">
        <w:rPr>
          <w:vertAlign w:val="superscript"/>
        </w:rPr>
        <w:t>th</w:t>
      </w:r>
      <w:r w:rsidRPr="00942E73">
        <w:t xml:space="preserve"> September 2021).</w:t>
      </w:r>
    </w:p>
    <w:p w14:paraId="185B7614" w14:textId="77777777" w:rsidR="00942E73" w:rsidRPr="00942E73" w:rsidRDefault="00942E73" w:rsidP="00942E73"/>
    <w:p w14:paraId="07CD8BF3" w14:textId="77777777" w:rsidR="00942E73" w:rsidRPr="00942E73" w:rsidRDefault="00942E73" w:rsidP="00942E73"/>
    <w:p w14:paraId="737EA2F8" w14:textId="77777777" w:rsidR="00942E73" w:rsidRPr="00942E73" w:rsidRDefault="00942E73" w:rsidP="00942E73"/>
    <w:p w14:paraId="5C3EFF0D" w14:textId="77777777" w:rsidR="00942E73" w:rsidRPr="00942E73" w:rsidRDefault="00942E73" w:rsidP="00942E73">
      <w:pPr>
        <w:rPr>
          <w:sz w:val="22"/>
          <w:szCs w:val="22"/>
        </w:rPr>
      </w:pPr>
    </w:p>
    <w:p w14:paraId="77CB7268" w14:textId="77777777" w:rsidR="00942E73" w:rsidRPr="00942E73" w:rsidRDefault="00942E73" w:rsidP="00942E73">
      <w:pPr>
        <w:rPr>
          <w:sz w:val="22"/>
          <w:szCs w:val="22"/>
        </w:rPr>
      </w:pPr>
      <w:r w:rsidRPr="00942E73">
        <w:rPr>
          <w:sz w:val="22"/>
          <w:szCs w:val="22"/>
        </w:rPr>
        <w:t xml:space="preserve">Merriam Webster (2021) </w:t>
      </w:r>
      <w:r w:rsidRPr="00942E73">
        <w:rPr>
          <w:i/>
          <w:iCs/>
          <w:sz w:val="22"/>
          <w:szCs w:val="22"/>
        </w:rPr>
        <w:t xml:space="preserve">Communication. </w:t>
      </w:r>
      <w:r w:rsidRPr="00942E73">
        <w:rPr>
          <w:sz w:val="22"/>
          <w:szCs w:val="22"/>
        </w:rPr>
        <w:t xml:space="preserve">Available at: </w:t>
      </w:r>
      <w:hyperlink r:id="rId41" w:anchor=":~:text=Definition%20of%20communication%201%20a%20%3A%20a%20process,lack%20of%20communication%20between%20old%20and%20young%20persons" w:history="1">
        <w:r w:rsidRPr="00942E73">
          <w:rPr>
            <w:color w:val="0000FF"/>
            <w:sz w:val="22"/>
            <w:szCs w:val="22"/>
            <w:u w:val="single"/>
          </w:rPr>
          <w:t>Communication | Definition of Communication by Merriam-Webster</w:t>
        </w:r>
      </w:hyperlink>
      <w:r w:rsidRPr="00942E73">
        <w:rPr>
          <w:sz w:val="22"/>
          <w:szCs w:val="22"/>
        </w:rPr>
        <w:t xml:space="preserve"> (Accessed 10</w:t>
      </w:r>
      <w:r w:rsidRPr="00942E73">
        <w:rPr>
          <w:sz w:val="22"/>
          <w:szCs w:val="22"/>
          <w:vertAlign w:val="superscript"/>
        </w:rPr>
        <w:t>th</w:t>
      </w:r>
      <w:r w:rsidRPr="00942E73">
        <w:rPr>
          <w:sz w:val="22"/>
          <w:szCs w:val="22"/>
        </w:rPr>
        <w:t xml:space="preserve"> October 2021).</w:t>
      </w:r>
    </w:p>
    <w:p w14:paraId="52F0F412" w14:textId="77777777" w:rsidR="00942E73" w:rsidRPr="00942E73" w:rsidRDefault="00942E73" w:rsidP="00942E73"/>
    <w:p w14:paraId="00D02CC9" w14:textId="77777777" w:rsidR="00942E73" w:rsidRPr="00942E73" w:rsidRDefault="00942E73" w:rsidP="00942E73"/>
    <w:p w14:paraId="4D52D11E" w14:textId="77777777" w:rsidR="00942E73" w:rsidRPr="00942E73" w:rsidRDefault="00942E73" w:rsidP="00942E73"/>
    <w:p w14:paraId="7D2D4B48" w14:textId="77777777" w:rsidR="00942E73" w:rsidRPr="00942E73" w:rsidRDefault="00942E73" w:rsidP="00942E73">
      <w:pPr>
        <w:rPr>
          <w:sz w:val="22"/>
          <w:szCs w:val="22"/>
        </w:rPr>
      </w:pPr>
      <w:r w:rsidRPr="00942E73">
        <w:rPr>
          <w:sz w:val="22"/>
          <w:szCs w:val="22"/>
        </w:rPr>
        <w:t xml:space="preserve">Mishra, A. and Sengupta, S. (2021) ‘Thomas Kilmann Conflict Model’, </w:t>
      </w:r>
      <w:r w:rsidRPr="00942E73">
        <w:rPr>
          <w:i/>
          <w:iCs/>
          <w:sz w:val="22"/>
          <w:szCs w:val="22"/>
        </w:rPr>
        <w:t xml:space="preserve">Management Weekly. </w:t>
      </w:r>
      <w:r w:rsidRPr="00942E73">
        <w:rPr>
          <w:sz w:val="22"/>
          <w:szCs w:val="22"/>
        </w:rPr>
        <w:t xml:space="preserve">Available at: </w:t>
      </w:r>
      <w:hyperlink r:id="rId42" w:anchor=":~:text=The%20Thomas%20Kilman%20Conflict%20Model%20posits%20that%20there,be%20either%20assertive%20in%20their%20approach%20or%20cooperative." w:history="1">
        <w:r w:rsidRPr="00942E73">
          <w:rPr>
            <w:color w:val="0000FF"/>
            <w:sz w:val="22"/>
            <w:szCs w:val="22"/>
            <w:u w:val="single"/>
          </w:rPr>
          <w:t>Thomas Kilmann Conflict Model - Management Weekly</w:t>
        </w:r>
      </w:hyperlink>
      <w:r w:rsidRPr="00942E73">
        <w:rPr>
          <w:sz w:val="22"/>
          <w:szCs w:val="22"/>
        </w:rPr>
        <w:t xml:space="preserve"> (Accessed 10</w:t>
      </w:r>
      <w:r w:rsidRPr="00942E73">
        <w:rPr>
          <w:sz w:val="22"/>
          <w:szCs w:val="22"/>
          <w:vertAlign w:val="superscript"/>
        </w:rPr>
        <w:t>th</w:t>
      </w:r>
      <w:r w:rsidRPr="00942E73">
        <w:rPr>
          <w:sz w:val="22"/>
          <w:szCs w:val="22"/>
        </w:rPr>
        <w:t xml:space="preserve"> September 2021).</w:t>
      </w:r>
    </w:p>
    <w:p w14:paraId="4DADF73A" w14:textId="77777777" w:rsidR="00942E73" w:rsidRPr="00942E73" w:rsidRDefault="00942E73" w:rsidP="00942E73"/>
    <w:p w14:paraId="25F23F78" w14:textId="77777777" w:rsidR="00942E73" w:rsidRPr="00942E73" w:rsidRDefault="00942E73" w:rsidP="00942E73"/>
    <w:p w14:paraId="59799870" w14:textId="77777777" w:rsidR="00942E73" w:rsidRPr="00942E73" w:rsidRDefault="00942E73" w:rsidP="00942E73"/>
    <w:p w14:paraId="28D9E338" w14:textId="77777777" w:rsidR="00942E73" w:rsidRPr="00942E73" w:rsidRDefault="00942E73" w:rsidP="00942E73">
      <w:r w:rsidRPr="00942E73">
        <w:rPr>
          <w:color w:val="auto"/>
          <w:sz w:val="22"/>
          <w:szCs w:val="22"/>
        </w:rPr>
        <w:t xml:space="preserve">Mullins, J. (2010) </w:t>
      </w:r>
      <w:r w:rsidRPr="00942E73">
        <w:rPr>
          <w:i/>
          <w:color w:val="auto"/>
          <w:sz w:val="22"/>
          <w:szCs w:val="22"/>
        </w:rPr>
        <w:t>Groups, Teams and Leadership</w:t>
      </w:r>
    </w:p>
    <w:p w14:paraId="49EEAFB6" w14:textId="77777777" w:rsidR="00942E73" w:rsidRPr="00942E73" w:rsidRDefault="00942E73" w:rsidP="00942E73">
      <w:pPr>
        <w:rPr>
          <w:color w:val="auto"/>
          <w:sz w:val="22"/>
          <w:szCs w:val="22"/>
        </w:rPr>
      </w:pPr>
    </w:p>
    <w:p w14:paraId="64D7C72F" w14:textId="77777777" w:rsidR="00942E73" w:rsidRPr="00942E73" w:rsidRDefault="00942E73" w:rsidP="00942E73">
      <w:pPr>
        <w:keepNext/>
        <w:spacing w:before="240" w:after="60"/>
        <w:ind w:right="237"/>
        <w:jc w:val="both"/>
        <w:rPr>
          <w:sz w:val="22"/>
          <w:szCs w:val="22"/>
        </w:rPr>
      </w:pPr>
    </w:p>
    <w:p w14:paraId="45014FC2" w14:textId="77777777" w:rsidR="00942E73" w:rsidRPr="00942E73" w:rsidRDefault="00942E73" w:rsidP="00942E73">
      <w:pPr>
        <w:rPr>
          <w:sz w:val="22"/>
          <w:szCs w:val="22"/>
        </w:rPr>
      </w:pPr>
      <w:r w:rsidRPr="00942E73">
        <w:rPr>
          <w:sz w:val="22"/>
          <w:szCs w:val="22"/>
        </w:rPr>
        <w:t xml:space="preserve">National Centre for Policing Excellence (2006) </w:t>
      </w:r>
      <w:r w:rsidRPr="00942E73">
        <w:rPr>
          <w:i/>
          <w:iCs/>
          <w:sz w:val="22"/>
          <w:szCs w:val="22"/>
        </w:rPr>
        <w:t xml:space="preserve">Murder Investigation Manual. Centrex. </w:t>
      </w:r>
      <w:r w:rsidRPr="00942E73">
        <w:rPr>
          <w:sz w:val="22"/>
          <w:szCs w:val="22"/>
        </w:rPr>
        <w:t xml:space="preserve">Available at: </w:t>
      </w:r>
      <w:hyperlink r:id="rId43" w:history="1">
        <w:r w:rsidRPr="00942E73">
          <w:rPr>
            <w:color w:val="0000FF"/>
            <w:sz w:val="22"/>
            <w:szCs w:val="22"/>
            <w:u w:val="single"/>
          </w:rPr>
          <w:t>murder-investigation-manual-2006-redacted.pdf (zakon.co.uk)</w:t>
        </w:r>
      </w:hyperlink>
      <w:r w:rsidRPr="00942E73">
        <w:rPr>
          <w:sz w:val="22"/>
          <w:szCs w:val="22"/>
        </w:rPr>
        <w:t xml:space="preserve"> (Accessed 6</w:t>
      </w:r>
      <w:r w:rsidRPr="00942E73">
        <w:rPr>
          <w:sz w:val="22"/>
          <w:szCs w:val="22"/>
          <w:vertAlign w:val="superscript"/>
        </w:rPr>
        <w:t>th</w:t>
      </w:r>
      <w:r w:rsidRPr="00942E73">
        <w:rPr>
          <w:sz w:val="22"/>
          <w:szCs w:val="22"/>
        </w:rPr>
        <w:t xml:space="preserve"> October 2021). </w:t>
      </w:r>
    </w:p>
    <w:p w14:paraId="5E5D9EB7" w14:textId="77777777" w:rsidR="00942E73" w:rsidRPr="00942E73" w:rsidRDefault="00942E73" w:rsidP="00942E73">
      <w:pPr>
        <w:keepNext/>
        <w:spacing w:before="240" w:after="60"/>
        <w:ind w:right="237"/>
        <w:jc w:val="both"/>
        <w:rPr>
          <w:sz w:val="22"/>
          <w:szCs w:val="22"/>
        </w:rPr>
      </w:pPr>
    </w:p>
    <w:p w14:paraId="489EB922" w14:textId="77777777" w:rsidR="00942E73" w:rsidRPr="00942E73" w:rsidRDefault="00942E73" w:rsidP="00942E73">
      <w:pPr>
        <w:keepNext/>
        <w:spacing w:before="240" w:after="60"/>
        <w:ind w:right="237"/>
        <w:jc w:val="both"/>
        <w:rPr>
          <w:sz w:val="22"/>
          <w:szCs w:val="22"/>
        </w:rPr>
      </w:pPr>
      <w:r w:rsidRPr="00942E73">
        <w:rPr>
          <w:sz w:val="22"/>
          <w:szCs w:val="22"/>
        </w:rPr>
        <w:t xml:space="preserve">National Crime Agency (2021) </w:t>
      </w:r>
      <w:r w:rsidRPr="00942E73">
        <w:rPr>
          <w:i/>
          <w:iCs/>
          <w:sz w:val="22"/>
          <w:szCs w:val="22"/>
        </w:rPr>
        <w:t xml:space="preserve">Intelligence: enhancing the picture of serious organised crime affecting the UK. </w:t>
      </w:r>
      <w:r w:rsidRPr="00942E73">
        <w:rPr>
          <w:sz w:val="22"/>
          <w:szCs w:val="22"/>
        </w:rPr>
        <w:t xml:space="preserve">Available at: </w:t>
      </w:r>
      <w:hyperlink r:id="rId44" w:history="1">
        <w:r w:rsidRPr="00942E73">
          <w:rPr>
            <w:color w:val="0000FF"/>
            <w:sz w:val="22"/>
            <w:szCs w:val="22"/>
            <w:u w:val="single"/>
          </w:rPr>
          <w:t>Intelligence: enhancing the picture of serious organised crime affecting the UK - National Crime Agency</w:t>
        </w:r>
      </w:hyperlink>
      <w:r w:rsidRPr="00942E73">
        <w:rPr>
          <w:sz w:val="22"/>
          <w:szCs w:val="22"/>
        </w:rPr>
        <w:t xml:space="preserve"> (Accessed 15</w:t>
      </w:r>
      <w:r w:rsidRPr="00942E73">
        <w:rPr>
          <w:sz w:val="22"/>
          <w:szCs w:val="22"/>
          <w:vertAlign w:val="superscript"/>
        </w:rPr>
        <w:t>th</w:t>
      </w:r>
      <w:r w:rsidRPr="00942E73">
        <w:rPr>
          <w:sz w:val="22"/>
          <w:szCs w:val="22"/>
        </w:rPr>
        <w:t xml:space="preserve"> September 2021).</w:t>
      </w:r>
    </w:p>
    <w:p w14:paraId="0C31215A" w14:textId="77777777" w:rsidR="00942E73" w:rsidRPr="00942E73" w:rsidRDefault="00942E73" w:rsidP="00942E73">
      <w:pPr>
        <w:keepNext/>
        <w:spacing w:before="240" w:after="60"/>
        <w:ind w:right="237"/>
        <w:jc w:val="both"/>
        <w:rPr>
          <w:sz w:val="22"/>
          <w:szCs w:val="22"/>
        </w:rPr>
      </w:pPr>
    </w:p>
    <w:p w14:paraId="53D91E8F" w14:textId="77777777" w:rsidR="00942E73" w:rsidRPr="00942E73" w:rsidRDefault="00942E73" w:rsidP="00942E73">
      <w:pPr>
        <w:keepNext/>
        <w:spacing w:before="240" w:after="60"/>
        <w:ind w:right="237"/>
        <w:jc w:val="both"/>
        <w:rPr>
          <w:sz w:val="22"/>
          <w:szCs w:val="22"/>
        </w:rPr>
      </w:pPr>
    </w:p>
    <w:p w14:paraId="4B763BE0" w14:textId="77777777" w:rsidR="00942E73" w:rsidRPr="00942E73" w:rsidRDefault="00942E73" w:rsidP="00942E73">
      <w:pPr>
        <w:rPr>
          <w:sz w:val="22"/>
          <w:szCs w:val="22"/>
        </w:rPr>
      </w:pPr>
      <w:r w:rsidRPr="00942E73">
        <w:rPr>
          <w:sz w:val="22"/>
          <w:szCs w:val="22"/>
        </w:rPr>
        <w:t xml:space="preserve">National Criminal Intelligence Service (2021) </w:t>
      </w:r>
      <w:r w:rsidRPr="00942E73">
        <w:rPr>
          <w:i/>
          <w:iCs/>
          <w:sz w:val="22"/>
          <w:szCs w:val="22"/>
        </w:rPr>
        <w:t xml:space="preserve">The National Intelligence Model. </w:t>
      </w:r>
      <w:r w:rsidRPr="00942E73">
        <w:rPr>
          <w:sz w:val="22"/>
          <w:szCs w:val="22"/>
        </w:rPr>
        <w:t xml:space="preserve">Available at: </w:t>
      </w:r>
      <w:hyperlink r:id="rId45" w:anchor=":~:text=The%20National%20Intelligence%20Model%20is%20the%20product%20of,from%20a%20number%20of%20police%20forces%20and%20agencies." w:history="1">
        <w:r w:rsidRPr="00942E73">
          <w:rPr>
            <w:color w:val="0000FF"/>
            <w:sz w:val="22"/>
            <w:szCs w:val="22"/>
            <w:u w:val="single"/>
          </w:rPr>
          <w:t>National Intelligence Model.pdf (intelligenceanalysis.net)</w:t>
        </w:r>
      </w:hyperlink>
      <w:r w:rsidRPr="00942E73">
        <w:rPr>
          <w:sz w:val="22"/>
          <w:szCs w:val="22"/>
        </w:rPr>
        <w:t xml:space="preserve"> (Accessed 10</w:t>
      </w:r>
      <w:r w:rsidRPr="00942E73">
        <w:rPr>
          <w:sz w:val="22"/>
          <w:szCs w:val="22"/>
          <w:vertAlign w:val="superscript"/>
        </w:rPr>
        <w:t>th</w:t>
      </w:r>
      <w:r w:rsidRPr="00942E73">
        <w:rPr>
          <w:sz w:val="22"/>
          <w:szCs w:val="22"/>
        </w:rPr>
        <w:t xml:space="preserve"> October 2021). </w:t>
      </w:r>
    </w:p>
    <w:p w14:paraId="11E3D7BF" w14:textId="77777777" w:rsidR="00942E73" w:rsidRPr="00942E73" w:rsidRDefault="00942E73" w:rsidP="00942E73">
      <w:pPr>
        <w:keepNext/>
        <w:spacing w:before="240" w:after="60"/>
        <w:ind w:right="237"/>
        <w:jc w:val="both"/>
        <w:rPr>
          <w:sz w:val="22"/>
          <w:szCs w:val="22"/>
        </w:rPr>
      </w:pPr>
    </w:p>
    <w:p w14:paraId="6CD865EB" w14:textId="77777777" w:rsidR="00942E73" w:rsidRPr="00942E73" w:rsidRDefault="00942E73" w:rsidP="00942E73">
      <w:pPr>
        <w:keepNext/>
        <w:spacing w:before="240" w:after="60"/>
        <w:ind w:right="237"/>
        <w:jc w:val="both"/>
        <w:rPr>
          <w:sz w:val="22"/>
          <w:szCs w:val="22"/>
        </w:rPr>
      </w:pPr>
    </w:p>
    <w:p w14:paraId="44CAD6AA" w14:textId="77777777" w:rsidR="00942E73" w:rsidRPr="00942E73" w:rsidRDefault="00942E73" w:rsidP="00942E73">
      <w:pPr>
        <w:rPr>
          <w:sz w:val="22"/>
          <w:szCs w:val="22"/>
        </w:rPr>
      </w:pPr>
      <w:r w:rsidRPr="00942E73">
        <w:rPr>
          <w:sz w:val="22"/>
          <w:szCs w:val="22"/>
        </w:rPr>
        <w:t xml:space="preserve">O’Reilly (2021) </w:t>
      </w:r>
      <w:r w:rsidRPr="00942E73">
        <w:rPr>
          <w:i/>
          <w:iCs/>
          <w:sz w:val="22"/>
          <w:szCs w:val="22"/>
        </w:rPr>
        <w:t xml:space="preserve">Team Building and the Four Cs of Team Performance. </w:t>
      </w:r>
      <w:r w:rsidRPr="00942E73">
        <w:rPr>
          <w:sz w:val="22"/>
          <w:szCs w:val="22"/>
        </w:rPr>
        <w:t xml:space="preserve">Available at: </w:t>
      </w:r>
      <w:hyperlink r:id="rId46" w:history="1">
        <w:r w:rsidRPr="00942E73">
          <w:rPr>
            <w:color w:val="0000FF"/>
            <w:sz w:val="22"/>
            <w:szCs w:val="22"/>
            <w:u w:val="single"/>
          </w:rPr>
          <w:t xml:space="preserve">CHAPTER FIFTEEN - Team Building and the Four Cs of Team Performance - Practicing </w:t>
        </w:r>
        <w:r w:rsidRPr="00942E73">
          <w:rPr>
            <w:color w:val="0000FF"/>
            <w:sz w:val="22"/>
            <w:szCs w:val="22"/>
            <w:u w:val="single"/>
          </w:rPr>
          <w:lastRenderedPageBreak/>
          <w:t>Organization Development: A Guide for Leading Change: A Third Edition [Book] (oreilly.com)</w:t>
        </w:r>
      </w:hyperlink>
      <w:r w:rsidRPr="00942E73">
        <w:rPr>
          <w:sz w:val="22"/>
          <w:szCs w:val="22"/>
        </w:rPr>
        <w:t xml:space="preserve"> (Accessed 10</w:t>
      </w:r>
      <w:r w:rsidRPr="00942E73">
        <w:rPr>
          <w:sz w:val="22"/>
          <w:szCs w:val="22"/>
          <w:vertAlign w:val="superscript"/>
        </w:rPr>
        <w:t>th</w:t>
      </w:r>
      <w:r w:rsidRPr="00942E73">
        <w:rPr>
          <w:sz w:val="22"/>
          <w:szCs w:val="22"/>
        </w:rPr>
        <w:t xml:space="preserve"> September 2021).</w:t>
      </w:r>
    </w:p>
    <w:p w14:paraId="349A1FFC" w14:textId="77777777" w:rsidR="00942E73" w:rsidRPr="00942E73" w:rsidRDefault="00942E73" w:rsidP="00942E73">
      <w:pPr>
        <w:rPr>
          <w:sz w:val="22"/>
          <w:szCs w:val="22"/>
        </w:rPr>
      </w:pPr>
    </w:p>
    <w:p w14:paraId="17C9D36D" w14:textId="77777777" w:rsidR="00942E73" w:rsidRPr="00942E73" w:rsidRDefault="00942E73" w:rsidP="00942E73">
      <w:pPr>
        <w:rPr>
          <w:sz w:val="22"/>
          <w:szCs w:val="22"/>
        </w:rPr>
      </w:pPr>
    </w:p>
    <w:p w14:paraId="34C0BE03" w14:textId="77777777" w:rsidR="00942E73" w:rsidRPr="00942E73" w:rsidRDefault="00942E73" w:rsidP="00942E73">
      <w:pPr>
        <w:rPr>
          <w:sz w:val="22"/>
          <w:szCs w:val="22"/>
        </w:rPr>
      </w:pPr>
    </w:p>
    <w:p w14:paraId="61464285" w14:textId="77777777" w:rsidR="00942E73" w:rsidRPr="00942E73" w:rsidRDefault="00942E73" w:rsidP="00942E73">
      <w:pPr>
        <w:rPr>
          <w:color w:val="auto"/>
          <w:sz w:val="22"/>
          <w:szCs w:val="22"/>
        </w:rPr>
      </w:pPr>
    </w:p>
    <w:p w14:paraId="5F72C274" w14:textId="77777777" w:rsidR="00942E73" w:rsidRPr="00942E73" w:rsidRDefault="00942E73" w:rsidP="00942E73">
      <w:pPr>
        <w:shd w:val="clear" w:color="auto" w:fill="FFFFFF"/>
        <w:outlineLvl w:val="0"/>
        <w:rPr>
          <w:bCs/>
          <w:color w:val="auto"/>
          <w:kern w:val="36"/>
          <w:sz w:val="22"/>
          <w:szCs w:val="22"/>
        </w:rPr>
      </w:pPr>
      <w:r w:rsidRPr="00942E73">
        <w:rPr>
          <w:color w:val="auto"/>
          <w:sz w:val="22"/>
          <w:szCs w:val="22"/>
          <w:shd w:val="clear" w:color="auto" w:fill="FFFFFF"/>
        </w:rPr>
        <w:t>Rahim, M. (</w:t>
      </w:r>
      <w:r w:rsidRPr="00942E73">
        <w:rPr>
          <w:bCs/>
          <w:color w:val="auto"/>
          <w:kern w:val="36"/>
          <w:sz w:val="22"/>
          <w:szCs w:val="22"/>
        </w:rPr>
        <w:t xml:space="preserve">2017) </w:t>
      </w:r>
      <w:r w:rsidRPr="00942E73">
        <w:rPr>
          <w:bCs/>
          <w:i/>
          <w:color w:val="auto"/>
          <w:kern w:val="36"/>
          <w:sz w:val="22"/>
          <w:szCs w:val="22"/>
        </w:rPr>
        <w:t>Managing Conflict in Organizations Fourth Edition.</w:t>
      </w:r>
      <w:r w:rsidRPr="00942E73">
        <w:rPr>
          <w:bCs/>
          <w:color w:val="auto"/>
          <w:kern w:val="36"/>
          <w:sz w:val="22"/>
          <w:szCs w:val="22"/>
        </w:rPr>
        <w:t xml:space="preserve"> Routledge </w:t>
      </w:r>
    </w:p>
    <w:p w14:paraId="509AC9AF" w14:textId="77777777" w:rsidR="00942E73" w:rsidRPr="00942E73" w:rsidRDefault="00942E73" w:rsidP="00942E73">
      <w:pPr>
        <w:rPr>
          <w:sz w:val="22"/>
          <w:szCs w:val="22"/>
        </w:rPr>
      </w:pPr>
    </w:p>
    <w:p w14:paraId="5D382DD7" w14:textId="77777777" w:rsidR="00942E73" w:rsidRPr="00942E73" w:rsidRDefault="00942E73" w:rsidP="00942E73">
      <w:pPr>
        <w:rPr>
          <w:sz w:val="22"/>
          <w:szCs w:val="22"/>
        </w:rPr>
      </w:pPr>
    </w:p>
    <w:p w14:paraId="4F438731" w14:textId="77777777" w:rsidR="00942E73" w:rsidRPr="00942E73" w:rsidRDefault="00942E73" w:rsidP="00942E73">
      <w:pPr>
        <w:rPr>
          <w:sz w:val="22"/>
          <w:szCs w:val="22"/>
        </w:rPr>
      </w:pPr>
      <w:r w:rsidRPr="00942E73">
        <w:rPr>
          <w:sz w:val="22"/>
          <w:szCs w:val="22"/>
        </w:rPr>
        <w:t xml:space="preserve">South Wales Police (2021) </w:t>
      </w:r>
      <w:r w:rsidRPr="00942E73">
        <w:rPr>
          <w:i/>
          <w:iCs/>
          <w:sz w:val="22"/>
          <w:szCs w:val="22"/>
        </w:rPr>
        <w:t xml:space="preserve">About us. </w:t>
      </w:r>
      <w:r w:rsidRPr="00942E73">
        <w:rPr>
          <w:sz w:val="22"/>
          <w:szCs w:val="22"/>
        </w:rPr>
        <w:t xml:space="preserve">Available at: </w:t>
      </w:r>
      <w:hyperlink r:id="rId47" w:history="1">
        <w:r w:rsidRPr="00942E73">
          <w:rPr>
            <w:color w:val="0000FF"/>
            <w:sz w:val="22"/>
            <w:szCs w:val="22"/>
            <w:u w:val="single"/>
          </w:rPr>
          <w:t>Home | South Wales Police (south-wales.police.uk)</w:t>
        </w:r>
      </w:hyperlink>
      <w:r w:rsidRPr="00942E73">
        <w:rPr>
          <w:sz w:val="22"/>
          <w:szCs w:val="22"/>
        </w:rPr>
        <w:t xml:space="preserve"> (Accessed 8</w:t>
      </w:r>
      <w:r w:rsidRPr="00942E73">
        <w:rPr>
          <w:sz w:val="22"/>
          <w:szCs w:val="22"/>
          <w:vertAlign w:val="superscript"/>
        </w:rPr>
        <w:t>th</w:t>
      </w:r>
      <w:r w:rsidRPr="00942E73">
        <w:rPr>
          <w:sz w:val="22"/>
          <w:szCs w:val="22"/>
        </w:rPr>
        <w:t xml:space="preserve"> September 2021).</w:t>
      </w:r>
    </w:p>
    <w:p w14:paraId="6CA646D4" w14:textId="77777777" w:rsidR="00942E73" w:rsidRPr="00942E73" w:rsidRDefault="00942E73" w:rsidP="00942E73">
      <w:pPr>
        <w:rPr>
          <w:sz w:val="22"/>
          <w:szCs w:val="22"/>
        </w:rPr>
      </w:pPr>
    </w:p>
    <w:p w14:paraId="41F81FA9" w14:textId="77777777" w:rsidR="00942E73" w:rsidRPr="00942E73" w:rsidRDefault="00942E73" w:rsidP="00942E73">
      <w:pPr>
        <w:rPr>
          <w:sz w:val="22"/>
          <w:szCs w:val="22"/>
        </w:rPr>
      </w:pPr>
    </w:p>
    <w:p w14:paraId="66E37EEB" w14:textId="77777777" w:rsidR="00942E73" w:rsidRPr="00942E73" w:rsidRDefault="00942E73" w:rsidP="00942E73">
      <w:pPr>
        <w:rPr>
          <w:sz w:val="22"/>
          <w:szCs w:val="22"/>
        </w:rPr>
      </w:pPr>
    </w:p>
    <w:p w14:paraId="4088E61F" w14:textId="77777777" w:rsidR="00942E73" w:rsidRPr="00942E73" w:rsidRDefault="00942E73" w:rsidP="00942E73">
      <w:pPr>
        <w:rPr>
          <w:sz w:val="22"/>
          <w:szCs w:val="22"/>
        </w:rPr>
      </w:pPr>
      <w:r w:rsidRPr="00942E73">
        <w:rPr>
          <w:sz w:val="22"/>
          <w:szCs w:val="22"/>
        </w:rPr>
        <w:t xml:space="preserve">Teamwork Definition (2013) </w:t>
      </w:r>
      <w:r w:rsidRPr="00942E73">
        <w:rPr>
          <w:i/>
          <w:iCs/>
          <w:sz w:val="22"/>
          <w:szCs w:val="22"/>
        </w:rPr>
        <w:t xml:space="preserve">The Bruce Tuckman Theory About Teamwork. </w:t>
      </w:r>
      <w:r w:rsidRPr="00942E73">
        <w:rPr>
          <w:sz w:val="22"/>
          <w:szCs w:val="22"/>
        </w:rPr>
        <w:t xml:space="preserve">Available at: </w:t>
      </w:r>
      <w:hyperlink r:id="rId48" w:history="1">
        <w:r w:rsidRPr="00942E73">
          <w:rPr>
            <w:color w:val="0000FF"/>
            <w:sz w:val="22"/>
            <w:szCs w:val="22"/>
            <w:u w:val="single"/>
          </w:rPr>
          <w:t>The Bruce Tuckman Theory (teamworkdefinition.com)</w:t>
        </w:r>
      </w:hyperlink>
      <w:r w:rsidRPr="00942E73">
        <w:rPr>
          <w:sz w:val="22"/>
          <w:szCs w:val="22"/>
        </w:rPr>
        <w:t xml:space="preserve"> (Accessed 18</w:t>
      </w:r>
      <w:r w:rsidRPr="00942E73">
        <w:rPr>
          <w:sz w:val="22"/>
          <w:szCs w:val="22"/>
          <w:vertAlign w:val="superscript"/>
        </w:rPr>
        <w:t>th</w:t>
      </w:r>
      <w:r w:rsidRPr="00942E73">
        <w:rPr>
          <w:sz w:val="22"/>
          <w:szCs w:val="22"/>
        </w:rPr>
        <w:t xml:space="preserve"> October 2021).</w:t>
      </w:r>
    </w:p>
    <w:p w14:paraId="5EF10A8D" w14:textId="77777777" w:rsidR="00942E73" w:rsidRPr="00942E73" w:rsidRDefault="00942E73" w:rsidP="00942E73">
      <w:pPr>
        <w:rPr>
          <w:sz w:val="22"/>
          <w:szCs w:val="22"/>
        </w:rPr>
      </w:pPr>
    </w:p>
    <w:p w14:paraId="602EB483" w14:textId="77777777" w:rsidR="00942E73" w:rsidRPr="00942E73" w:rsidRDefault="00942E73" w:rsidP="00942E73">
      <w:pPr>
        <w:rPr>
          <w:sz w:val="22"/>
          <w:szCs w:val="22"/>
        </w:rPr>
      </w:pPr>
    </w:p>
    <w:p w14:paraId="7ACFF801" w14:textId="77777777" w:rsidR="00942E73" w:rsidRPr="00942E73" w:rsidRDefault="00942E73" w:rsidP="00942E73">
      <w:pPr>
        <w:rPr>
          <w:sz w:val="22"/>
          <w:szCs w:val="22"/>
        </w:rPr>
      </w:pPr>
    </w:p>
    <w:p w14:paraId="176A2637" w14:textId="77777777" w:rsidR="00942E73" w:rsidRPr="00942E73" w:rsidRDefault="00942E73" w:rsidP="00942E73">
      <w:pPr>
        <w:rPr>
          <w:sz w:val="22"/>
          <w:szCs w:val="22"/>
        </w:rPr>
      </w:pPr>
    </w:p>
    <w:p w14:paraId="5E48DC87" w14:textId="77777777" w:rsidR="00942E73" w:rsidRPr="00942E73" w:rsidRDefault="00942E73" w:rsidP="00942E73">
      <w:pPr>
        <w:rPr>
          <w:sz w:val="22"/>
          <w:szCs w:val="22"/>
        </w:rPr>
      </w:pPr>
      <w:r w:rsidRPr="00942E73">
        <w:rPr>
          <w:sz w:val="22"/>
          <w:szCs w:val="22"/>
        </w:rPr>
        <w:t xml:space="preserve">Thagard, P. (2018) </w:t>
      </w:r>
      <w:r w:rsidRPr="00942E73">
        <w:rPr>
          <w:i/>
          <w:iCs/>
          <w:sz w:val="22"/>
          <w:szCs w:val="22"/>
        </w:rPr>
        <w:t xml:space="preserve">What is Trust? Trust is an emotional brain state, not just an expectation behaviour. </w:t>
      </w:r>
      <w:r w:rsidRPr="00942E73">
        <w:rPr>
          <w:sz w:val="22"/>
          <w:szCs w:val="22"/>
        </w:rPr>
        <w:t xml:space="preserve">Available at: </w:t>
      </w:r>
      <w:hyperlink r:id="rId49" w:history="1">
        <w:r w:rsidRPr="00942E73">
          <w:rPr>
            <w:color w:val="0000FF"/>
            <w:sz w:val="22"/>
            <w:szCs w:val="22"/>
            <w:u w:val="single"/>
          </w:rPr>
          <w:t>What Is Trust? | Psychology Today</w:t>
        </w:r>
      </w:hyperlink>
      <w:r w:rsidRPr="00942E73">
        <w:rPr>
          <w:sz w:val="22"/>
          <w:szCs w:val="22"/>
        </w:rPr>
        <w:t xml:space="preserve"> (Accessed 30</w:t>
      </w:r>
      <w:r w:rsidRPr="00942E73">
        <w:rPr>
          <w:sz w:val="22"/>
          <w:szCs w:val="22"/>
          <w:vertAlign w:val="superscript"/>
        </w:rPr>
        <w:t>th</w:t>
      </w:r>
      <w:r w:rsidRPr="00942E73">
        <w:rPr>
          <w:sz w:val="22"/>
          <w:szCs w:val="22"/>
        </w:rPr>
        <w:t xml:space="preserve"> September 2021).</w:t>
      </w:r>
    </w:p>
    <w:p w14:paraId="2C410B00" w14:textId="77777777" w:rsidR="00942E73" w:rsidRPr="00942E73" w:rsidRDefault="00942E73" w:rsidP="00942E73">
      <w:pPr>
        <w:keepNext/>
        <w:spacing w:before="240" w:after="60"/>
        <w:ind w:right="237"/>
        <w:jc w:val="both"/>
        <w:rPr>
          <w:sz w:val="22"/>
          <w:szCs w:val="22"/>
        </w:rPr>
      </w:pPr>
    </w:p>
    <w:p w14:paraId="564FBE50" w14:textId="77777777" w:rsidR="00942E73" w:rsidRPr="00942E73" w:rsidRDefault="00942E73" w:rsidP="00942E73">
      <w:pPr>
        <w:rPr>
          <w:sz w:val="22"/>
          <w:szCs w:val="22"/>
        </w:rPr>
      </w:pPr>
    </w:p>
    <w:p w14:paraId="4E9B8468" w14:textId="77777777" w:rsidR="00346EFC" w:rsidRDefault="00942E73" w:rsidP="00942E73">
      <w:pPr>
        <w:rPr>
          <w:color w:val="auto"/>
          <w:sz w:val="22"/>
          <w:szCs w:val="22"/>
        </w:rPr>
      </w:pPr>
      <w:r w:rsidRPr="00942E73">
        <w:rPr>
          <w:color w:val="auto"/>
          <w:sz w:val="22"/>
          <w:szCs w:val="22"/>
        </w:rPr>
        <w:t xml:space="preserve">Tuckman, B.W. and Harper B.E. (2012) Conducting Educational Research. (6th </w:t>
      </w:r>
      <w:proofErr w:type="spellStart"/>
      <w:r w:rsidRPr="00942E73">
        <w:rPr>
          <w:color w:val="auto"/>
          <w:sz w:val="22"/>
          <w:szCs w:val="22"/>
        </w:rPr>
        <w:t>Edn</w:t>
      </w:r>
      <w:proofErr w:type="spellEnd"/>
      <w:r w:rsidRPr="00942E73">
        <w:rPr>
          <w:color w:val="auto"/>
          <w:sz w:val="22"/>
          <w:szCs w:val="22"/>
        </w:rPr>
        <w:t>) Rowman and Littlefield Publications.</w:t>
      </w:r>
    </w:p>
    <w:p w14:paraId="348119E8" w14:textId="77777777" w:rsidR="00346EFC" w:rsidRDefault="00346EFC" w:rsidP="00942E73">
      <w:pPr>
        <w:rPr>
          <w:color w:val="auto"/>
          <w:sz w:val="22"/>
          <w:szCs w:val="22"/>
        </w:rPr>
      </w:pPr>
    </w:p>
    <w:p w14:paraId="38A70BD8" w14:textId="77777777" w:rsidR="00346EFC" w:rsidRDefault="00346EFC" w:rsidP="00942E73">
      <w:pPr>
        <w:rPr>
          <w:color w:val="auto"/>
          <w:sz w:val="22"/>
          <w:szCs w:val="22"/>
        </w:rPr>
      </w:pPr>
    </w:p>
    <w:p w14:paraId="34D1BB39" w14:textId="77777777" w:rsidR="00346EFC" w:rsidRDefault="00346EFC" w:rsidP="00942E73">
      <w:pPr>
        <w:rPr>
          <w:color w:val="auto"/>
          <w:sz w:val="22"/>
          <w:szCs w:val="22"/>
        </w:rPr>
      </w:pPr>
    </w:p>
    <w:p w14:paraId="24D28806" w14:textId="7B7E3C06" w:rsidR="00942E73" w:rsidRPr="00942E73" w:rsidRDefault="00942E73" w:rsidP="00942E73">
      <w:pPr>
        <w:rPr>
          <w:color w:val="auto"/>
          <w:sz w:val="22"/>
          <w:szCs w:val="22"/>
        </w:rPr>
      </w:pPr>
      <w:proofErr w:type="spellStart"/>
      <w:r w:rsidRPr="00942E73">
        <w:rPr>
          <w:sz w:val="22"/>
          <w:szCs w:val="22"/>
        </w:rPr>
        <w:t>UKEssays</w:t>
      </w:r>
      <w:proofErr w:type="spellEnd"/>
      <w:r w:rsidRPr="00942E73">
        <w:rPr>
          <w:sz w:val="22"/>
          <w:szCs w:val="22"/>
        </w:rPr>
        <w:t>. November 2018. Crime Prevention And Its Proactive Responses Criminology Essay. [online]. Available from: https://www.ukessays.com/essays/criminology/crime-prevention-and-its-proactive-responses-criminology-essay.php?vref=1 [Accessed 29 October 2021].</w:t>
      </w:r>
    </w:p>
    <w:p w14:paraId="43F47BAF" w14:textId="77777777" w:rsidR="00F3095B" w:rsidRPr="007A255F" w:rsidRDefault="00F3095B" w:rsidP="00EA28F1">
      <w:pPr>
        <w:keepNext/>
        <w:spacing w:before="240" w:after="60"/>
        <w:ind w:right="237"/>
        <w:jc w:val="both"/>
        <w:rPr>
          <w:sz w:val="22"/>
          <w:szCs w:val="22"/>
        </w:rPr>
      </w:pPr>
    </w:p>
    <w:p w14:paraId="62743EBB" w14:textId="77777777" w:rsidR="00F3095B" w:rsidRPr="007A255F" w:rsidRDefault="00F3095B" w:rsidP="00EA28F1">
      <w:pPr>
        <w:keepNext/>
        <w:spacing w:before="240" w:after="60"/>
        <w:ind w:right="237"/>
        <w:jc w:val="both"/>
        <w:rPr>
          <w:sz w:val="22"/>
          <w:szCs w:val="22"/>
        </w:rPr>
      </w:pPr>
    </w:p>
    <w:p w14:paraId="3EAEE110" w14:textId="77777777" w:rsidR="00700FEA" w:rsidRPr="00700FEA" w:rsidRDefault="00700FEA" w:rsidP="00D94262"/>
    <w:sectPr w:rsidR="00700FEA" w:rsidRPr="00700FEA" w:rsidSect="006E3786">
      <w:headerReference w:type="even" r:id="rId50"/>
      <w:headerReference w:type="default" r:id="rId51"/>
      <w:footerReference w:type="even" r:id="rId52"/>
      <w:footerReference w:type="default" r:id="rId53"/>
      <w:headerReference w:type="first" r:id="rId54"/>
      <w:footerReference w:type="first" r:id="rId5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05CE6F" w14:textId="77777777" w:rsidR="008E12E1" w:rsidRDefault="008E12E1">
      <w:r>
        <w:separator/>
      </w:r>
    </w:p>
  </w:endnote>
  <w:endnote w:type="continuationSeparator" w:id="0">
    <w:p w14:paraId="19A28048" w14:textId="77777777" w:rsidR="008E12E1" w:rsidRDefault="008E12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02AFE2" w14:textId="62FECFFE" w:rsidR="008E12E1" w:rsidRDefault="008E12E1" w:rsidP="006E3786">
    <w:pPr>
      <w:pStyle w:val="Footer"/>
      <w:rPr>
        <w:sz w:val="17"/>
      </w:rPr>
    </w:pPr>
    <w:bookmarkStart w:id="2" w:name="TITUS1FooterEvenPages"/>
    <w:r w:rsidRPr="006E3786">
      <w:rPr>
        <w:sz w:val="17"/>
      </w:rPr>
      <w:t> </w:t>
    </w:r>
  </w:p>
  <w:bookmarkEnd w:id="2"/>
  <w:p w14:paraId="0E77C8E6" w14:textId="27E6A2DD" w:rsidR="008E12E1" w:rsidRDefault="008E12E1" w:rsidP="006E3786">
    <w:pPr>
      <w:pStyle w:val="Footer"/>
      <w:jc w:val="right"/>
    </w:pPr>
    <w:r>
      <w:fldChar w:fldCharType="begin"/>
    </w:r>
    <w:r>
      <w:instrText xml:space="preserve"> PAGE   \* MERGEFORMAT </w:instrText>
    </w:r>
    <w:r>
      <w:fldChar w:fldCharType="separate"/>
    </w:r>
    <w:r>
      <w:rPr>
        <w:noProof/>
      </w:rPr>
      <w:t>11</w:t>
    </w:r>
    <w:r>
      <w:rPr>
        <w:noProof/>
      </w:rPr>
      <w:fldChar w:fldCharType="end"/>
    </w:r>
  </w:p>
  <w:p w14:paraId="2462E1DE" w14:textId="77777777" w:rsidR="008E12E1" w:rsidRPr="00BB5EAA" w:rsidRDefault="008E12E1" w:rsidP="006E3786">
    <w:pPr>
      <w:pStyle w:val="Footer"/>
      <w:ind w:right="360"/>
      <w:jc w:val="center"/>
    </w:pPr>
  </w:p>
  <w:p w14:paraId="176D2A53" w14:textId="77777777" w:rsidR="008E12E1" w:rsidRDefault="008E12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935C18" w14:textId="1217D5F7" w:rsidR="008E12E1" w:rsidRDefault="008E12E1" w:rsidP="006E3786">
    <w:pPr>
      <w:pStyle w:val="Footer"/>
      <w:rPr>
        <w:sz w:val="17"/>
      </w:rPr>
    </w:pPr>
    <w:bookmarkStart w:id="3" w:name="TITUS1FooterPrimary"/>
    <w:r w:rsidRPr="006E3786">
      <w:rPr>
        <w:sz w:val="17"/>
      </w:rPr>
      <w:t> </w:t>
    </w:r>
  </w:p>
  <w:bookmarkEnd w:id="3"/>
  <w:p w14:paraId="50521BFA" w14:textId="1A4BBC9A" w:rsidR="008E12E1" w:rsidRDefault="008E12E1">
    <w:pPr>
      <w:pStyle w:val="Footer"/>
      <w:jc w:val="right"/>
    </w:pPr>
    <w:r>
      <w:fldChar w:fldCharType="begin"/>
    </w:r>
    <w:r>
      <w:instrText xml:space="preserve"> PAGE   \* MERGEFORMAT </w:instrText>
    </w:r>
    <w:r>
      <w:fldChar w:fldCharType="separate"/>
    </w:r>
    <w:r>
      <w:rPr>
        <w:noProof/>
      </w:rPr>
      <w:t>11</w:t>
    </w:r>
    <w:r>
      <w:rPr>
        <w:noProof/>
      </w:rPr>
      <w:fldChar w:fldCharType="end"/>
    </w:r>
  </w:p>
  <w:p w14:paraId="790812FF" w14:textId="77777777" w:rsidR="008E12E1" w:rsidRPr="00BB5EAA" w:rsidRDefault="008E12E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C4343" w14:textId="6F409646" w:rsidR="008E12E1" w:rsidRDefault="008E12E1" w:rsidP="006E3786">
    <w:pPr>
      <w:pStyle w:val="Footer"/>
      <w:rPr>
        <w:sz w:val="17"/>
      </w:rPr>
    </w:pPr>
    <w:bookmarkStart w:id="5" w:name="TITUS1FooterFirstPage"/>
    <w:r w:rsidRPr="006E3786">
      <w:rPr>
        <w:sz w:val="17"/>
      </w:rPr>
      <w:t> </w:t>
    </w:r>
  </w:p>
  <w:bookmarkEnd w:id="5"/>
  <w:p w14:paraId="1973F63A" w14:textId="6B666335" w:rsidR="008E12E1" w:rsidRDefault="008E12E1" w:rsidP="006E3786">
    <w:pPr>
      <w:pStyle w:val="Footer"/>
      <w:jc w:val="right"/>
    </w:pPr>
    <w:r>
      <w:fldChar w:fldCharType="begin"/>
    </w:r>
    <w:r>
      <w:instrText xml:space="preserve"> PAGE   \* MERGEFORMAT </w:instrText>
    </w:r>
    <w:r>
      <w:fldChar w:fldCharType="separate"/>
    </w:r>
    <w:r>
      <w:rPr>
        <w:noProof/>
      </w:rPr>
      <w:t>1</w:t>
    </w:r>
    <w:r>
      <w:rPr>
        <w:noProof/>
      </w:rPr>
      <w:fldChar w:fldCharType="end"/>
    </w:r>
  </w:p>
  <w:p w14:paraId="10B9CF23" w14:textId="77777777" w:rsidR="008E12E1" w:rsidRPr="00BB5EAA" w:rsidRDefault="008E12E1" w:rsidP="006E3786">
    <w:pPr>
      <w:pStyle w:val="Footer"/>
      <w:ind w:right="360"/>
      <w:jc w:val="center"/>
    </w:pPr>
  </w:p>
  <w:p w14:paraId="2664FD68" w14:textId="77777777" w:rsidR="008E12E1" w:rsidRDefault="008E12E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AC9B2C" w14:textId="72528514" w:rsidR="008E12E1" w:rsidRDefault="008E12E1" w:rsidP="006E3786">
    <w:pPr>
      <w:pStyle w:val="Footer"/>
      <w:rPr>
        <w:sz w:val="17"/>
      </w:rPr>
    </w:pPr>
    <w:bookmarkStart w:id="8" w:name="TITUS2FooterEvenPages"/>
    <w:r w:rsidRPr="006E3786">
      <w:rPr>
        <w:sz w:val="17"/>
      </w:rPr>
      <w:t> </w:t>
    </w:r>
  </w:p>
  <w:bookmarkEnd w:id="8"/>
  <w:p w14:paraId="296E310A" w14:textId="77777777" w:rsidR="008E12E1" w:rsidRDefault="008E12E1" w:rsidP="006E3786">
    <w:pPr>
      <w:pStyle w:val="Footer"/>
      <w:jc w:val="right"/>
    </w:pPr>
  </w:p>
  <w:p w14:paraId="2DC9AFF7" w14:textId="77777777" w:rsidR="008E12E1" w:rsidRDefault="008E12E1" w:rsidP="006E3786">
    <w:pPr>
      <w:pStyle w:val="Footer"/>
      <w:jc w:val="right"/>
    </w:pPr>
    <w:r>
      <w:fldChar w:fldCharType="begin"/>
    </w:r>
    <w:r>
      <w:instrText xml:space="preserve"> PAGE   \* MERGEFORMAT </w:instrText>
    </w:r>
    <w:r>
      <w:fldChar w:fldCharType="separate"/>
    </w:r>
    <w:r>
      <w:rPr>
        <w:noProof/>
      </w:rPr>
      <w:t>11</w:t>
    </w:r>
    <w:r>
      <w:rPr>
        <w:noProof/>
      </w:rPr>
      <w:fldChar w:fldCharType="end"/>
    </w:r>
  </w:p>
  <w:p w14:paraId="2D706D6D" w14:textId="77777777" w:rsidR="008E12E1" w:rsidRPr="00BB5EAA" w:rsidRDefault="008E12E1" w:rsidP="006E3786">
    <w:pPr>
      <w:pStyle w:val="Footer"/>
      <w:ind w:right="360"/>
      <w:jc w:val="center"/>
    </w:pPr>
  </w:p>
  <w:p w14:paraId="4D22A824" w14:textId="77777777" w:rsidR="008E12E1" w:rsidRDefault="008E12E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878EE7" w14:textId="798D0DCD" w:rsidR="008E12E1" w:rsidRDefault="008E12E1" w:rsidP="006E3786">
    <w:pPr>
      <w:pStyle w:val="Footer"/>
      <w:rPr>
        <w:sz w:val="17"/>
      </w:rPr>
    </w:pPr>
    <w:bookmarkStart w:id="9" w:name="TITUS2FooterPrimary"/>
    <w:r w:rsidRPr="006E3786">
      <w:rPr>
        <w:sz w:val="17"/>
      </w:rPr>
      <w:t> </w:t>
    </w:r>
  </w:p>
  <w:bookmarkEnd w:id="9"/>
  <w:p w14:paraId="40A6384A" w14:textId="77777777" w:rsidR="008E12E1" w:rsidRDefault="008E12E1">
    <w:pPr>
      <w:pStyle w:val="Footer"/>
      <w:jc w:val="right"/>
    </w:pPr>
  </w:p>
  <w:p w14:paraId="4481F94D" w14:textId="77777777" w:rsidR="008E12E1" w:rsidRDefault="008E12E1">
    <w:pPr>
      <w:pStyle w:val="Footer"/>
      <w:jc w:val="right"/>
    </w:pPr>
    <w:r>
      <w:fldChar w:fldCharType="begin"/>
    </w:r>
    <w:r>
      <w:instrText xml:space="preserve"> PAGE   \* MERGEFORMAT </w:instrText>
    </w:r>
    <w:r>
      <w:fldChar w:fldCharType="separate"/>
    </w:r>
    <w:r>
      <w:rPr>
        <w:noProof/>
      </w:rPr>
      <w:t>11</w:t>
    </w:r>
    <w:r>
      <w:rPr>
        <w:noProof/>
      </w:rPr>
      <w:fldChar w:fldCharType="end"/>
    </w:r>
  </w:p>
  <w:p w14:paraId="4945E074" w14:textId="77777777" w:rsidR="008E12E1" w:rsidRPr="00BB5EAA" w:rsidRDefault="008E12E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5AF080" w14:textId="5F36710A" w:rsidR="008E12E1" w:rsidRDefault="008E12E1" w:rsidP="006E3786">
    <w:pPr>
      <w:pStyle w:val="Footer"/>
      <w:rPr>
        <w:sz w:val="17"/>
      </w:rPr>
    </w:pPr>
    <w:bookmarkStart w:id="11" w:name="TITUS2FooterFirstPage"/>
    <w:r w:rsidRPr="006E3786">
      <w:rPr>
        <w:sz w:val="17"/>
      </w:rPr>
      <w:t> </w:t>
    </w:r>
  </w:p>
  <w:bookmarkEnd w:id="11"/>
  <w:p w14:paraId="7F416874" w14:textId="77777777" w:rsidR="008E12E1" w:rsidRDefault="008E12E1" w:rsidP="006E3786">
    <w:pPr>
      <w:pStyle w:val="Footer"/>
      <w:jc w:val="right"/>
    </w:pPr>
  </w:p>
  <w:p w14:paraId="0BC91D12" w14:textId="77777777" w:rsidR="008E12E1" w:rsidRDefault="008E12E1" w:rsidP="006E3786">
    <w:pPr>
      <w:pStyle w:val="Footer"/>
      <w:jc w:val="right"/>
    </w:pPr>
    <w:r>
      <w:fldChar w:fldCharType="begin"/>
    </w:r>
    <w:r>
      <w:instrText xml:space="preserve"> PAGE   \* MERGEFORMAT </w:instrText>
    </w:r>
    <w:r>
      <w:fldChar w:fldCharType="separate"/>
    </w:r>
    <w:r>
      <w:rPr>
        <w:noProof/>
      </w:rPr>
      <w:t>11</w:t>
    </w:r>
    <w:r>
      <w:rPr>
        <w:noProof/>
      </w:rPr>
      <w:fldChar w:fldCharType="end"/>
    </w:r>
  </w:p>
  <w:p w14:paraId="3D6CE25A" w14:textId="77777777" w:rsidR="008E12E1" w:rsidRPr="00BB5EAA" w:rsidRDefault="008E12E1" w:rsidP="006E3786">
    <w:pPr>
      <w:pStyle w:val="Footer"/>
      <w:ind w:right="360"/>
      <w:jc w:val="center"/>
    </w:pPr>
  </w:p>
  <w:p w14:paraId="77AC0A9F" w14:textId="77777777" w:rsidR="008E12E1" w:rsidRDefault="008E1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A3E7F" w14:textId="77777777" w:rsidR="008E12E1" w:rsidRDefault="008E12E1">
      <w:r>
        <w:separator/>
      </w:r>
    </w:p>
  </w:footnote>
  <w:footnote w:type="continuationSeparator" w:id="0">
    <w:p w14:paraId="29850DBB" w14:textId="77777777" w:rsidR="008E12E1" w:rsidRDefault="008E12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121591" w14:textId="758DBA7B" w:rsidR="008E12E1" w:rsidRDefault="008E12E1" w:rsidP="006E3786">
    <w:pPr>
      <w:pStyle w:val="Header"/>
      <w:rPr>
        <w:sz w:val="17"/>
      </w:rPr>
    </w:pPr>
    <w:bookmarkStart w:id="0" w:name="TITUS1HeaderEvenPages"/>
    <w:r w:rsidRPr="006E3786">
      <w:rPr>
        <w:sz w:val="17"/>
      </w:rPr>
      <w:t> </w:t>
    </w:r>
  </w:p>
  <w:bookmarkEnd w:id="0"/>
  <w:p w14:paraId="42A70C82" w14:textId="77777777" w:rsidR="008E12E1" w:rsidRDefault="008E12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12CD5E" w14:textId="65194928" w:rsidR="008E12E1" w:rsidRDefault="008E12E1" w:rsidP="006E3786">
    <w:pPr>
      <w:pStyle w:val="Header"/>
      <w:rPr>
        <w:sz w:val="17"/>
      </w:rPr>
    </w:pPr>
    <w:bookmarkStart w:id="1" w:name="TITUS1HeaderPrimary"/>
    <w:r w:rsidRPr="006E3786">
      <w:rPr>
        <w:sz w:val="17"/>
      </w:rPr>
      <w:t> </w:t>
    </w:r>
  </w:p>
  <w:bookmarkEnd w:id="1"/>
  <w:p w14:paraId="223A0BE2" w14:textId="77777777" w:rsidR="008E12E1" w:rsidRDefault="008E12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7D91A2" w14:textId="756E2EF6" w:rsidR="008E12E1" w:rsidRDefault="008E12E1" w:rsidP="006E3786">
    <w:pPr>
      <w:pStyle w:val="Header"/>
      <w:rPr>
        <w:sz w:val="17"/>
      </w:rPr>
    </w:pPr>
    <w:bookmarkStart w:id="4" w:name="TITUS1HeaderFirstPage"/>
    <w:r w:rsidRPr="006E3786">
      <w:rPr>
        <w:sz w:val="17"/>
      </w:rPr>
      <w:t> </w:t>
    </w:r>
  </w:p>
  <w:bookmarkEnd w:id="4"/>
  <w:p w14:paraId="5D516EC1" w14:textId="77777777" w:rsidR="008E12E1" w:rsidRDefault="008E12E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946A19" w14:textId="01C616BA" w:rsidR="008E12E1" w:rsidRDefault="008E12E1" w:rsidP="006E3786">
    <w:pPr>
      <w:pStyle w:val="Header"/>
      <w:rPr>
        <w:sz w:val="17"/>
      </w:rPr>
    </w:pPr>
    <w:bookmarkStart w:id="6" w:name="TITUS2HeaderEvenPages"/>
    <w:r w:rsidRPr="006E3786">
      <w:rPr>
        <w:sz w:val="17"/>
      </w:rPr>
      <w:t> </w:t>
    </w:r>
  </w:p>
  <w:bookmarkEnd w:id="6"/>
  <w:p w14:paraId="2154189D" w14:textId="77777777" w:rsidR="008E12E1" w:rsidRDefault="008E12E1" w:rsidP="006E3786">
    <w:pPr>
      <w:pStyle w:val="Header"/>
    </w:pPr>
  </w:p>
  <w:p w14:paraId="045D1607" w14:textId="77777777" w:rsidR="008E12E1" w:rsidRDefault="008E12E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F20084" w14:textId="5A6B59B1" w:rsidR="008E12E1" w:rsidRDefault="008E12E1" w:rsidP="006E3786">
    <w:pPr>
      <w:pStyle w:val="Header"/>
      <w:rPr>
        <w:sz w:val="17"/>
      </w:rPr>
    </w:pPr>
    <w:bookmarkStart w:id="7" w:name="TITUS2HeaderPrimary"/>
    <w:r w:rsidRPr="006E3786">
      <w:rPr>
        <w:sz w:val="17"/>
      </w:rPr>
      <w:t> </w:t>
    </w:r>
  </w:p>
  <w:bookmarkEnd w:id="7"/>
  <w:p w14:paraId="1736F721" w14:textId="77777777" w:rsidR="008E12E1" w:rsidRDefault="008E12E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9F9EE4" w14:textId="074F1081" w:rsidR="008E12E1" w:rsidRDefault="008E12E1" w:rsidP="006E3786">
    <w:pPr>
      <w:pStyle w:val="Header"/>
      <w:rPr>
        <w:sz w:val="17"/>
      </w:rPr>
    </w:pPr>
    <w:bookmarkStart w:id="10" w:name="TITUS2HeaderFirstPage"/>
    <w:r w:rsidRPr="006E3786">
      <w:rPr>
        <w:sz w:val="17"/>
      </w:rPr>
      <w:t> </w:t>
    </w:r>
  </w:p>
  <w:bookmarkEnd w:id="10"/>
  <w:p w14:paraId="04927000" w14:textId="77777777" w:rsidR="008E12E1" w:rsidRDefault="008E12E1" w:rsidP="006E3786">
    <w:pPr>
      <w:pStyle w:val="Header"/>
    </w:pPr>
  </w:p>
  <w:p w14:paraId="212A0A27" w14:textId="77777777" w:rsidR="008E12E1" w:rsidRDefault="008E12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2D54CAE"/>
    <w:multiLevelType w:val="hybridMultilevel"/>
    <w:tmpl w:val="3268458E"/>
    <w:lvl w:ilvl="0" w:tplc="DBA6267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1120854"/>
    <w:multiLevelType w:val="hybridMultilevel"/>
    <w:tmpl w:val="3F5C1352"/>
    <w:lvl w:ilvl="0" w:tplc="58B47BD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15C31062"/>
    <w:multiLevelType w:val="hybridMultilevel"/>
    <w:tmpl w:val="C21E8E96"/>
    <w:lvl w:ilvl="0" w:tplc="C52A5D38">
      <w:start w:val="1"/>
      <w:numFmt w:val="decimal"/>
      <w:lvlText w:val="%1."/>
      <w:lvlJc w:val="left"/>
      <w:pPr>
        <w:ind w:left="720" w:hanging="360"/>
      </w:pPr>
      <w:rPr>
        <w:rFonts w:ascii="Arial" w:hAnsi="Arial" w:cs="Arial"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525C06"/>
    <w:multiLevelType w:val="hybridMultilevel"/>
    <w:tmpl w:val="F034A350"/>
    <w:lvl w:ilvl="0" w:tplc="156664D6">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0B07A8"/>
    <w:multiLevelType w:val="hybridMultilevel"/>
    <w:tmpl w:val="AD064518"/>
    <w:lvl w:ilvl="0" w:tplc="13340A76">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353BC3"/>
    <w:multiLevelType w:val="hybridMultilevel"/>
    <w:tmpl w:val="6C42A090"/>
    <w:lvl w:ilvl="0" w:tplc="2312DCE8">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9440E8"/>
    <w:multiLevelType w:val="hybridMultilevel"/>
    <w:tmpl w:val="3BD24B3E"/>
    <w:lvl w:ilvl="0" w:tplc="CC2E9220">
      <w:start w:val="2"/>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7424E3"/>
    <w:multiLevelType w:val="hybridMultilevel"/>
    <w:tmpl w:val="96000F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F86E13"/>
    <w:multiLevelType w:val="hybridMultilevel"/>
    <w:tmpl w:val="610214F6"/>
    <w:lvl w:ilvl="0" w:tplc="B25AD8D8">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9379D6"/>
    <w:multiLevelType w:val="hybridMultilevel"/>
    <w:tmpl w:val="3CB667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7"/>
  </w:num>
  <w:num w:numId="3">
    <w:abstractNumId w:val="12"/>
  </w:num>
  <w:num w:numId="4">
    <w:abstractNumId w:val="10"/>
  </w:num>
  <w:num w:numId="5">
    <w:abstractNumId w:val="14"/>
  </w:num>
  <w:num w:numId="6">
    <w:abstractNumId w:val="13"/>
  </w:num>
  <w:num w:numId="7">
    <w:abstractNumId w:val="6"/>
  </w:num>
  <w:num w:numId="8">
    <w:abstractNumId w:val="9"/>
  </w:num>
  <w:num w:numId="9">
    <w:abstractNumId w:val="4"/>
  </w:num>
  <w:num w:numId="10">
    <w:abstractNumId w:val="5"/>
  </w:num>
  <w:num w:numId="11">
    <w:abstractNumId w:val="2"/>
  </w:num>
  <w:num w:numId="12">
    <w:abstractNumId w:val="1"/>
  </w:num>
  <w:num w:numId="13">
    <w:abstractNumId w:val="3"/>
  </w:num>
  <w:num w:numId="14">
    <w:abstractNumId w:val="11"/>
  </w:num>
  <w:num w:numId="15">
    <w:abstractNumId w:val="8"/>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4466"/>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096"/>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1A5A"/>
    <w:rsid w:val="000E26B0"/>
    <w:rsid w:val="000F1599"/>
    <w:rsid w:val="000F1769"/>
    <w:rsid w:val="000F1C79"/>
    <w:rsid w:val="000F2DF3"/>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1F93"/>
    <w:rsid w:val="001961CF"/>
    <w:rsid w:val="001A59BB"/>
    <w:rsid w:val="001A6A51"/>
    <w:rsid w:val="001A79C4"/>
    <w:rsid w:val="001B30F5"/>
    <w:rsid w:val="001B331A"/>
    <w:rsid w:val="001C0E74"/>
    <w:rsid w:val="001C6CEC"/>
    <w:rsid w:val="001D229F"/>
    <w:rsid w:val="001D6162"/>
    <w:rsid w:val="001E6FAD"/>
    <w:rsid w:val="001E7592"/>
    <w:rsid w:val="001F10A3"/>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90"/>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46EFC"/>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5140"/>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305D"/>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22639"/>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143B"/>
    <w:rsid w:val="006733CC"/>
    <w:rsid w:val="00674FC2"/>
    <w:rsid w:val="00677E42"/>
    <w:rsid w:val="00682334"/>
    <w:rsid w:val="00684B16"/>
    <w:rsid w:val="00694C00"/>
    <w:rsid w:val="00694D6A"/>
    <w:rsid w:val="00696F65"/>
    <w:rsid w:val="006A7A6D"/>
    <w:rsid w:val="006B5E67"/>
    <w:rsid w:val="006C2EB5"/>
    <w:rsid w:val="006D18A3"/>
    <w:rsid w:val="006D5970"/>
    <w:rsid w:val="006E3786"/>
    <w:rsid w:val="006E481E"/>
    <w:rsid w:val="006E795F"/>
    <w:rsid w:val="00700249"/>
    <w:rsid w:val="00700FEA"/>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66CDF"/>
    <w:rsid w:val="00772924"/>
    <w:rsid w:val="00776422"/>
    <w:rsid w:val="00784EC4"/>
    <w:rsid w:val="007872F2"/>
    <w:rsid w:val="007874BC"/>
    <w:rsid w:val="007908E0"/>
    <w:rsid w:val="00793EB3"/>
    <w:rsid w:val="00794205"/>
    <w:rsid w:val="00797012"/>
    <w:rsid w:val="007A1F6A"/>
    <w:rsid w:val="007A255F"/>
    <w:rsid w:val="007A3BE0"/>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77B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31DA"/>
    <w:rsid w:val="00880539"/>
    <w:rsid w:val="00880BA7"/>
    <w:rsid w:val="008859E8"/>
    <w:rsid w:val="0088737B"/>
    <w:rsid w:val="00892716"/>
    <w:rsid w:val="00893067"/>
    <w:rsid w:val="008933DE"/>
    <w:rsid w:val="00895FCE"/>
    <w:rsid w:val="00897F3E"/>
    <w:rsid w:val="008A1BA8"/>
    <w:rsid w:val="008A21B4"/>
    <w:rsid w:val="008A4576"/>
    <w:rsid w:val="008B07DE"/>
    <w:rsid w:val="008B28E7"/>
    <w:rsid w:val="008C14C7"/>
    <w:rsid w:val="008C1A8F"/>
    <w:rsid w:val="008C2FFB"/>
    <w:rsid w:val="008C6EEA"/>
    <w:rsid w:val="008D5813"/>
    <w:rsid w:val="008D634E"/>
    <w:rsid w:val="008D778A"/>
    <w:rsid w:val="008E12E1"/>
    <w:rsid w:val="008F22BD"/>
    <w:rsid w:val="009079BD"/>
    <w:rsid w:val="00912BD9"/>
    <w:rsid w:val="00916CFB"/>
    <w:rsid w:val="00920E5B"/>
    <w:rsid w:val="009249F8"/>
    <w:rsid w:val="00926436"/>
    <w:rsid w:val="0093018C"/>
    <w:rsid w:val="00932CCA"/>
    <w:rsid w:val="00936BAB"/>
    <w:rsid w:val="00942E73"/>
    <w:rsid w:val="009544C0"/>
    <w:rsid w:val="00954FA4"/>
    <w:rsid w:val="00956AE9"/>
    <w:rsid w:val="00964CC6"/>
    <w:rsid w:val="00983332"/>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18EF"/>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0E33"/>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3907"/>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37A2"/>
    <w:rsid w:val="00C54AED"/>
    <w:rsid w:val="00C55B2F"/>
    <w:rsid w:val="00C6208F"/>
    <w:rsid w:val="00C63D00"/>
    <w:rsid w:val="00C6441B"/>
    <w:rsid w:val="00C7108B"/>
    <w:rsid w:val="00C72E7A"/>
    <w:rsid w:val="00C8089F"/>
    <w:rsid w:val="00C82115"/>
    <w:rsid w:val="00C836CC"/>
    <w:rsid w:val="00C87A74"/>
    <w:rsid w:val="00C87B7D"/>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42B9"/>
    <w:rsid w:val="00D5733C"/>
    <w:rsid w:val="00D607EF"/>
    <w:rsid w:val="00D60F88"/>
    <w:rsid w:val="00D625E7"/>
    <w:rsid w:val="00D63F3C"/>
    <w:rsid w:val="00D646BD"/>
    <w:rsid w:val="00D70239"/>
    <w:rsid w:val="00D71201"/>
    <w:rsid w:val="00D720C7"/>
    <w:rsid w:val="00D77A04"/>
    <w:rsid w:val="00D81D06"/>
    <w:rsid w:val="00D8652C"/>
    <w:rsid w:val="00D876E6"/>
    <w:rsid w:val="00D94262"/>
    <w:rsid w:val="00DA1025"/>
    <w:rsid w:val="00DA22EC"/>
    <w:rsid w:val="00DA5860"/>
    <w:rsid w:val="00DB2767"/>
    <w:rsid w:val="00DB5CFB"/>
    <w:rsid w:val="00DC4729"/>
    <w:rsid w:val="00DE556F"/>
    <w:rsid w:val="00E03B6D"/>
    <w:rsid w:val="00E0649E"/>
    <w:rsid w:val="00E13EBA"/>
    <w:rsid w:val="00E17160"/>
    <w:rsid w:val="00E35BEC"/>
    <w:rsid w:val="00E50821"/>
    <w:rsid w:val="00E50EF8"/>
    <w:rsid w:val="00E51F91"/>
    <w:rsid w:val="00E676F7"/>
    <w:rsid w:val="00E7086E"/>
    <w:rsid w:val="00E7374A"/>
    <w:rsid w:val="00E73C41"/>
    <w:rsid w:val="00E7598F"/>
    <w:rsid w:val="00E76B39"/>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095B"/>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0144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33458550">
      <w:bodyDiv w:val="1"/>
      <w:marLeft w:val="0"/>
      <w:marRight w:val="0"/>
      <w:marTop w:val="0"/>
      <w:marBottom w:val="0"/>
      <w:divBdr>
        <w:top w:val="none" w:sz="0" w:space="0" w:color="auto"/>
        <w:left w:val="none" w:sz="0" w:space="0" w:color="auto"/>
        <w:bottom w:val="none" w:sz="0" w:space="0" w:color="auto"/>
        <w:right w:val="none" w:sz="0" w:space="0" w:color="auto"/>
      </w:divBdr>
    </w:div>
    <w:div w:id="367802553">
      <w:bodyDiv w:val="1"/>
      <w:marLeft w:val="0"/>
      <w:marRight w:val="0"/>
      <w:marTop w:val="0"/>
      <w:marBottom w:val="0"/>
      <w:divBdr>
        <w:top w:val="none" w:sz="0" w:space="0" w:color="auto"/>
        <w:left w:val="none" w:sz="0" w:space="0" w:color="auto"/>
        <w:bottom w:val="none" w:sz="0" w:space="0" w:color="auto"/>
        <w:right w:val="none" w:sz="0" w:space="0" w:color="auto"/>
      </w:divBdr>
    </w:div>
    <w:div w:id="754862641">
      <w:bodyDiv w:val="1"/>
      <w:marLeft w:val="0"/>
      <w:marRight w:val="0"/>
      <w:marTop w:val="0"/>
      <w:marBottom w:val="0"/>
      <w:divBdr>
        <w:top w:val="none" w:sz="0" w:space="0" w:color="auto"/>
        <w:left w:val="none" w:sz="0" w:space="0" w:color="auto"/>
        <w:bottom w:val="none" w:sz="0" w:space="0" w:color="auto"/>
        <w:right w:val="none" w:sz="0" w:space="0" w:color="auto"/>
      </w:divBdr>
    </w:div>
    <w:div w:id="83580025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major-investigation-and-public-protection/managing-sexual-offenders-and-violent-offenders/identifying-assessing-and-managing-risk/" TargetMode="External"/><Relationship Id="rId39" Type="http://schemas.openxmlformats.org/officeDocument/2006/relationships/hyperlink" Target="http://nationalforum.com/Electronic%20Journal%20Volumes/Lunenburg,%20Fred%20C.%20The%20Decision%20Making%20Process%20NFEASJ%20V27%20N4%202010.pdf" TargetMode="External"/><Relationship Id="rId21" Type="http://schemas.openxmlformats.org/officeDocument/2006/relationships/hyperlink" Target="https://challengingcoaching.co.uk/conflict-and-challenge/" TargetMode="External"/><Relationship Id="rId34" Type="http://schemas.openxmlformats.org/officeDocument/2006/relationships/hyperlink" Target="https://books.google.co.uk/books?id=ewfhGTApROIC&amp;pg=PA29&amp;dq=how+information+and+intelligence+can+be+used+in+the+disruption+of+criminal+activity+by+effective+roads+policing&amp;hl=en&amp;sa=X&amp;ved=2ahUKEwj7huat9dHqAhXOTcAKHS8YAo4Q6AEwAHoECAAQAg#v=onepage&amp;q=how%20information%20and%20intelligence%20can%20be%20used%20in%20the%20disruption%20of%20criminal%20activity%20by%20effective%20roads%20policing&amp;f=false" TargetMode="External"/><Relationship Id="rId42" Type="http://schemas.openxmlformats.org/officeDocument/2006/relationships/hyperlink" Target="https://managementweekly.org/thomas-kilmann-conflict-resolution-model/" TargetMode="External"/><Relationship Id="rId47" Type="http://schemas.openxmlformats.org/officeDocument/2006/relationships/hyperlink" Target="https://www.south-wales.police.uk/" TargetMode="External"/><Relationship Id="rId50" Type="http://schemas.openxmlformats.org/officeDocument/2006/relationships/header" Target="header4.xml"/><Relationship Id="rId55" Type="http://schemas.openxmlformats.org/officeDocument/2006/relationships/footer" Target="footer6.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app.college.police.uk/app-content/national-decision-model/the-national-decision-model/" TargetMode="External"/><Relationship Id="rId11" Type="http://schemas.openxmlformats.org/officeDocument/2006/relationships/image" Target="media/image1.png"/><Relationship Id="rId24" Type="http://schemas.openxmlformats.org/officeDocument/2006/relationships/hyperlink" Target="https://www.app.college.police.uk/app-content/critical-incident-management/types-of-critical-incident/?highlight=intelligence%20gap" TargetMode="External"/><Relationship Id="rId32" Type="http://schemas.openxmlformats.org/officeDocument/2006/relationships/hyperlink" Target="https://assets.publishing.service.gov.uk/government/uploads/system/uploads/attachment_data/file/899574/roads-policing-review-call-for-evidence.pdf" TargetMode="External"/><Relationship Id="rId37" Type="http://schemas.openxmlformats.org/officeDocument/2006/relationships/hyperlink" Target="https://assets.publishing.service.gov.uk/government/uploads/system/uploads/attachment_data/file/913991/ANPR_Compliance_and_Audit_Standards_v2.0_September_2020.pdf" TargetMode="External"/><Relationship Id="rId40" Type="http://schemas.openxmlformats.org/officeDocument/2006/relationships/hyperlink" Target="https://www.managementstudyguide.com/understanding-team.htm" TargetMode="External"/><Relationship Id="rId45" Type="http://schemas.openxmlformats.org/officeDocument/2006/relationships/hyperlink" Target="http://www.intelligenceanalysis.net/National%20Intelligence%20Model.pdf" TargetMode="External"/><Relationship Id="rId53" Type="http://schemas.openxmlformats.org/officeDocument/2006/relationships/footer" Target="footer5.xml"/><Relationship Id="rId5" Type="http://schemas.openxmlformats.org/officeDocument/2006/relationships/numbering" Target="numbering.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What-we-do/Ethics/Ethics-home/Documents/Code_of_Ethics.pdf" TargetMode="External"/><Relationship Id="rId27" Type="http://schemas.openxmlformats.org/officeDocument/2006/relationships/hyperlink" Target="https://www.app.college.police.uk/app-content/investigations/investigative-interviewing/" TargetMode="External"/><Relationship Id="rId30" Type="http://schemas.openxmlformats.org/officeDocument/2006/relationships/hyperlink" Target="https://whatworks.college.police.uk/About/Pages/What-is-EBP.aspx" TargetMode="External"/><Relationship Id="rId35" Type="http://schemas.openxmlformats.org/officeDocument/2006/relationships/hyperlink" Target="https://www.justiceinspectorates.gov.uk/hmicfrs/publications/not-optional-an-inspection-of-roads-policing-in-england-and-wales/" TargetMode="External"/><Relationship Id="rId43" Type="http://schemas.openxmlformats.org/officeDocument/2006/relationships/hyperlink" Target="https://zakon.co.uk/admin/resources/downloads/murder-investigation-manual-2006-redacted.pdf" TargetMode="External"/><Relationship Id="rId48" Type="http://schemas.openxmlformats.org/officeDocument/2006/relationships/hyperlink" Target="https://teamworkdefinition.com/brucetuckmantheory/"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eader" Target="header5.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app.college.police.uk/app-content/road-policing-2/disrupting-criminality/" TargetMode="External"/><Relationship Id="rId33" Type="http://schemas.openxmlformats.org/officeDocument/2006/relationships/hyperlink" Target="https://www.gov.uk/government/consultations/roads-policing-review-future-methods-to-improve-safety-and-reduce-causalities/roads-policing-review-call-for-evidence" TargetMode="External"/><Relationship Id="rId38" Type="http://schemas.openxmlformats.org/officeDocument/2006/relationships/hyperlink" Target="https://www.iilpm.com/the-peace-investigative-interviewing-model/" TargetMode="External"/><Relationship Id="rId46" Type="http://schemas.openxmlformats.org/officeDocument/2006/relationships/hyperlink" Target="https://www.oreilly.com/library/view/practicing-organization-development/9780470523926/sull_9780470523926_oeb_c15_r1.html" TargetMode="External"/><Relationship Id="rId20" Type="http://schemas.openxmlformats.org/officeDocument/2006/relationships/hyperlink" Target="https://www.belbin.com/about/belbin-team-roles" TargetMode="External"/><Relationship Id="rId41" Type="http://schemas.openxmlformats.org/officeDocument/2006/relationships/hyperlink" Target="https://www.merriam-webster.com/dictionary/communication" TargetMode="External"/><Relationship Id="rId54"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app.college.police.uk/app-content/major-investigation-and-public-protection/domestic-abuse/" TargetMode="External"/><Relationship Id="rId28" Type="http://schemas.openxmlformats.org/officeDocument/2006/relationships/hyperlink" Target="https://www.app.college.police.uk/app-content/investigations/investigation-process/" TargetMode="External"/><Relationship Id="rId36" Type="http://schemas.openxmlformats.org/officeDocument/2006/relationships/hyperlink" Target="https://assets.publishing.service.gov.uk/government/uploads/system/uploads/attachment_data/file/142701/guide-on-definition-of-dv.pdf" TargetMode="External"/><Relationship Id="rId49" Type="http://schemas.openxmlformats.org/officeDocument/2006/relationships/hyperlink" Target="https://www.psychologytoday.com/us/blog/hot-thought/201810/what-is-trust"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www.cps.gov.uk/legal-guidance/road-traffic-charging" TargetMode="External"/><Relationship Id="rId44" Type="http://schemas.openxmlformats.org/officeDocument/2006/relationships/hyperlink" Target="https://nationalcrimeagency.gov.uk/what-we-do/how-we-work/intelligence-enhancing-the-picture-of-serious-organised-crime-affecting-the-uk" TargetMode="External"/><Relationship Id="rId5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EB0B1411-586D-418F-8D7E-035F9616C04F}">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1ecf5648-3750-43f5-867d-bfaa16e6e17e"/>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1350</TotalTime>
  <Pages>27</Pages>
  <Words>9750</Words>
  <Characters>57477</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Davies,Breon swp6654</cp:lastModifiedBy>
  <cp:revision>24</cp:revision>
  <cp:lastPrinted>2021-09-05T10:07:00Z</cp:lastPrinted>
  <dcterms:created xsi:type="dcterms:W3CDTF">2021-06-23T10:34:00Z</dcterms:created>
  <dcterms:modified xsi:type="dcterms:W3CDTF">2021-10-31T18:06:00Z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7b6d9d63-3ca1-4942-aacd-613e85e78cb8</vt:lpwstr>
  </property>
  <property fmtid="{D5CDD505-2E9C-101B-9397-08002B2CF9AE}" pid="4" name="Classification">
    <vt:lpwstr>OFFICIAL</vt:lpwstr>
  </property>
  <property fmtid="{D5CDD505-2E9C-101B-9397-08002B2CF9AE}" pid="5" name="Visibility">
    <vt:lpwstr>NOT VISIBLE</vt:lpwstr>
  </property>
</Properties>
</file>