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7017F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w:t>
            </w:r>
            <w:r w:rsidR="00CC1553">
              <w:rPr>
                <w:b/>
                <w:color w:val="auto"/>
                <w:sz w:val="32"/>
              </w:rPr>
              <w:t>Emma Higgs</w:t>
            </w:r>
            <w:r w:rsidR="005A1BA3">
              <w:rPr>
                <w:b/>
                <w:color w:val="auto"/>
                <w:sz w:val="32"/>
              </w:rPr>
              <w:t>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F79226" w:rsidR="005A1BA3" w:rsidRDefault="005A1BA3" w:rsidP="00340E9A">
            <w:pPr>
              <w:overflowPunct/>
              <w:autoSpaceDE/>
              <w:autoSpaceDN/>
              <w:adjustRightInd/>
              <w:ind w:right="237"/>
              <w:textAlignment w:val="auto"/>
              <w:rPr>
                <w:b/>
                <w:color w:val="auto"/>
                <w:sz w:val="32"/>
              </w:rPr>
            </w:pPr>
            <w:r>
              <w:rPr>
                <w:b/>
                <w:color w:val="auto"/>
                <w:sz w:val="32"/>
              </w:rPr>
              <w:t>________</w:t>
            </w:r>
            <w:r w:rsidR="00CC1553">
              <w:rPr>
                <w:b/>
                <w:color w:val="auto"/>
                <w:sz w:val="32"/>
              </w:rPr>
              <w:t>2117783</w:t>
            </w:r>
            <w:r>
              <w:rPr>
                <w:b/>
                <w:color w:val="auto"/>
                <w:sz w:val="32"/>
              </w:rPr>
              <w:t>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7A4B550A" w14:textId="3D0C865E" w:rsidR="2754A77C" w:rsidRDefault="1DB6C408" w:rsidP="00C97CA3">
      <w:pPr>
        <w:jc w:val="both"/>
        <w:rPr>
          <w:rFonts w:eastAsia="Arial"/>
          <w:color w:val="000000" w:themeColor="text1"/>
          <w:sz w:val="24"/>
          <w:szCs w:val="24"/>
        </w:rPr>
      </w:pPr>
      <w:r w:rsidRPr="1DB6C408">
        <w:rPr>
          <w:rFonts w:eastAsia="Arial"/>
          <w:color w:val="000000" w:themeColor="text1"/>
          <w:sz w:val="24"/>
          <w:szCs w:val="24"/>
        </w:rPr>
        <w:t>Once submitted your workbook will be assessed and marked independently.</w:t>
      </w:r>
      <w:r w:rsidR="00C97CA3">
        <w:rPr>
          <w:rFonts w:eastAsia="Arial"/>
          <w:color w:val="000000" w:themeColor="text1"/>
          <w:sz w:val="24"/>
          <w:szCs w:val="24"/>
        </w:rPr>
        <w:t xml:space="preserve"> </w:t>
      </w:r>
    </w:p>
    <w:p w14:paraId="1B0AC6A7" w14:textId="77777777" w:rsidR="00C97CA3" w:rsidRDefault="00C97CA3" w:rsidP="00C97CA3">
      <w:pPr>
        <w:jc w:val="both"/>
        <w:rPr>
          <w:rFonts w:eastAsia="Arial"/>
          <w:color w:val="000000" w:themeColor="text1"/>
          <w:sz w:val="24"/>
          <w:szCs w:val="24"/>
        </w:rPr>
      </w:pP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3A044FDF"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7D3018" w:rsidRPr="2754A77C">
        <w:rPr>
          <w:rFonts w:eastAsia="Arial"/>
          <w:color w:val="000000" w:themeColor="text1"/>
          <w:sz w:val="24"/>
          <w:szCs w:val="24"/>
        </w:rPr>
        <w:t>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41A722E" w14:textId="609B7474" w:rsidR="005A4DD3" w:rsidRDefault="00D8698D" w:rsidP="00894683">
      <w:pPr>
        <w:pStyle w:val="NormalWeb"/>
        <w:spacing w:line="360" w:lineRule="auto"/>
        <w:rPr>
          <w:rFonts w:ascii="Arial" w:hAnsi="Arial" w:cs="Arial"/>
          <w:color w:val="000000"/>
        </w:rPr>
      </w:pPr>
      <w:r>
        <w:rPr>
          <w:rFonts w:ascii="Arial" w:hAnsi="Arial" w:cs="Arial"/>
          <w:color w:val="000000"/>
        </w:rPr>
        <w:t>Policing within the United Kingdom has</w:t>
      </w:r>
      <w:r w:rsidR="006E1E44">
        <w:rPr>
          <w:rFonts w:ascii="Arial" w:hAnsi="Arial" w:cs="Arial"/>
          <w:color w:val="000000"/>
        </w:rPr>
        <w:t xml:space="preserve"> </w:t>
      </w:r>
      <w:r w:rsidR="00B16D3B">
        <w:rPr>
          <w:rFonts w:ascii="Arial" w:hAnsi="Arial" w:cs="Arial"/>
          <w:color w:val="000000"/>
        </w:rPr>
        <w:t>continu</w:t>
      </w:r>
      <w:r w:rsidR="006E1E44">
        <w:rPr>
          <w:rFonts w:ascii="Arial" w:hAnsi="Arial" w:cs="Arial"/>
          <w:color w:val="000000"/>
        </w:rPr>
        <w:t xml:space="preserve">ously </w:t>
      </w:r>
      <w:r>
        <w:rPr>
          <w:rFonts w:ascii="Arial" w:hAnsi="Arial" w:cs="Arial"/>
          <w:color w:val="000000"/>
        </w:rPr>
        <w:t xml:space="preserve">evolved since </w:t>
      </w:r>
      <w:r w:rsidR="00EA2F76">
        <w:rPr>
          <w:rFonts w:ascii="Arial" w:hAnsi="Arial" w:cs="Arial"/>
          <w:color w:val="000000"/>
        </w:rPr>
        <w:t>Sir Robert Peel</w:t>
      </w:r>
      <w:r w:rsidR="00053D81">
        <w:rPr>
          <w:rFonts w:ascii="Arial" w:hAnsi="Arial" w:cs="Arial"/>
          <w:color w:val="000000"/>
        </w:rPr>
        <w:t xml:space="preserve"> </w:t>
      </w:r>
      <w:r w:rsidR="00404D98">
        <w:rPr>
          <w:rFonts w:ascii="Arial" w:hAnsi="Arial" w:cs="Arial"/>
          <w:color w:val="000000"/>
        </w:rPr>
        <w:t>established the first professional police force in the city of London</w:t>
      </w:r>
      <w:r w:rsidR="00E15EAB">
        <w:rPr>
          <w:rFonts w:ascii="Arial" w:hAnsi="Arial" w:cs="Arial"/>
          <w:color w:val="000000"/>
        </w:rPr>
        <w:t xml:space="preserve"> </w:t>
      </w:r>
      <w:r w:rsidR="00E15EAB" w:rsidRPr="00E01E4F">
        <w:rPr>
          <w:rFonts w:ascii="Arial" w:hAnsi="Arial" w:cs="Arial"/>
          <w:i/>
          <w:iCs/>
          <w:color w:val="000000"/>
        </w:rPr>
        <w:t>(Metropolitan Police Act 1829</w:t>
      </w:r>
      <w:r w:rsidR="00E15EAB">
        <w:rPr>
          <w:rFonts w:ascii="Arial" w:hAnsi="Arial" w:cs="Arial"/>
          <w:i/>
          <w:iCs/>
          <w:color w:val="000000"/>
        </w:rPr>
        <w:t>)</w:t>
      </w:r>
      <w:r w:rsidR="00404D98">
        <w:rPr>
          <w:rFonts w:ascii="Arial" w:hAnsi="Arial" w:cs="Arial"/>
          <w:color w:val="000000"/>
        </w:rPr>
        <w:t>.</w:t>
      </w:r>
      <w:r w:rsidR="00895D17">
        <w:rPr>
          <w:rFonts w:ascii="Arial" w:hAnsi="Arial" w:cs="Arial"/>
          <w:color w:val="000000"/>
        </w:rPr>
        <w:t xml:space="preserve"> </w:t>
      </w:r>
      <w:r w:rsidR="00F15559">
        <w:rPr>
          <w:rFonts w:ascii="Arial" w:hAnsi="Arial" w:cs="Arial"/>
          <w:color w:val="000000"/>
        </w:rPr>
        <w:t>As outlined</w:t>
      </w:r>
      <w:r w:rsidR="00C172EF">
        <w:rPr>
          <w:rFonts w:ascii="Arial" w:hAnsi="Arial" w:cs="Arial"/>
          <w:color w:val="000000"/>
        </w:rPr>
        <w:t xml:space="preserve"> in the Policing Vision 2025</w:t>
      </w:r>
      <w:r w:rsidR="00F15559">
        <w:rPr>
          <w:rFonts w:ascii="Arial" w:hAnsi="Arial" w:cs="Arial"/>
          <w:color w:val="000000"/>
        </w:rPr>
        <w:t xml:space="preserve"> by </w:t>
      </w:r>
      <w:r w:rsidR="004A071F">
        <w:rPr>
          <w:rFonts w:ascii="Arial" w:hAnsi="Arial" w:cs="Arial"/>
          <w:color w:val="000000"/>
        </w:rPr>
        <w:t>the</w:t>
      </w:r>
      <w:r w:rsidR="00BC1A19">
        <w:rPr>
          <w:rFonts w:ascii="Arial" w:hAnsi="Arial" w:cs="Arial"/>
          <w:color w:val="000000"/>
        </w:rPr>
        <w:t xml:space="preserve"> National Police Chiefs’ Council and Association of Police and Crime Commissioners</w:t>
      </w:r>
      <w:r w:rsidR="004A071F">
        <w:rPr>
          <w:rFonts w:ascii="Arial" w:hAnsi="Arial" w:cs="Arial"/>
          <w:color w:val="000000"/>
        </w:rPr>
        <w:t xml:space="preserve"> </w:t>
      </w:r>
      <w:r w:rsidR="00C172EF">
        <w:rPr>
          <w:rFonts w:ascii="Arial" w:hAnsi="Arial" w:cs="Arial"/>
          <w:color w:val="000000"/>
        </w:rPr>
        <w:t>(2016)</w:t>
      </w:r>
      <w:r w:rsidR="005B5A31">
        <w:rPr>
          <w:rFonts w:ascii="Arial" w:hAnsi="Arial" w:cs="Arial"/>
          <w:color w:val="000000"/>
        </w:rPr>
        <w:t>,</w:t>
      </w:r>
      <w:r w:rsidR="00504132">
        <w:rPr>
          <w:rFonts w:ascii="Arial" w:hAnsi="Arial" w:cs="Arial"/>
          <w:color w:val="000000"/>
        </w:rPr>
        <w:t xml:space="preserve"> </w:t>
      </w:r>
      <w:r w:rsidR="00BA5F85">
        <w:rPr>
          <w:rFonts w:ascii="Arial" w:hAnsi="Arial" w:cs="Arial"/>
          <w:color w:val="000000"/>
        </w:rPr>
        <w:t>the police are facing evolving crime</w:t>
      </w:r>
      <w:r w:rsidR="00B85DBB">
        <w:rPr>
          <w:rFonts w:ascii="Arial" w:hAnsi="Arial" w:cs="Arial"/>
          <w:color w:val="000000"/>
        </w:rPr>
        <w:t xml:space="preserve"> challenges, with considerable increases in child sexual </w:t>
      </w:r>
      <w:r w:rsidR="00AB4440">
        <w:rPr>
          <w:rFonts w:ascii="Arial" w:hAnsi="Arial" w:cs="Arial"/>
          <w:color w:val="000000"/>
        </w:rPr>
        <w:t>exploitation, domestic abuse, fraud</w:t>
      </w:r>
      <w:r w:rsidR="008F7DD9">
        <w:rPr>
          <w:rFonts w:ascii="Arial" w:hAnsi="Arial" w:cs="Arial"/>
          <w:color w:val="000000"/>
        </w:rPr>
        <w:t>,</w:t>
      </w:r>
      <w:r w:rsidR="002351F1">
        <w:rPr>
          <w:rFonts w:ascii="Arial" w:hAnsi="Arial" w:cs="Arial"/>
          <w:color w:val="000000"/>
        </w:rPr>
        <w:t xml:space="preserve"> cybercrime, and serious organised crime</w:t>
      </w:r>
      <w:r w:rsidR="007D71E3">
        <w:rPr>
          <w:rFonts w:ascii="Arial" w:hAnsi="Arial" w:cs="Arial"/>
          <w:color w:val="000000"/>
        </w:rPr>
        <w:t xml:space="preserve"> in recent years</w:t>
      </w:r>
      <w:r w:rsidR="002351F1">
        <w:rPr>
          <w:rFonts w:ascii="Arial" w:hAnsi="Arial" w:cs="Arial"/>
          <w:color w:val="000000"/>
        </w:rPr>
        <w:t>.</w:t>
      </w:r>
      <w:r w:rsidR="00A225CB">
        <w:rPr>
          <w:rFonts w:ascii="Arial" w:hAnsi="Arial" w:cs="Arial"/>
          <w:color w:val="000000"/>
        </w:rPr>
        <w:t xml:space="preserve"> </w:t>
      </w:r>
      <w:r w:rsidR="0052303C">
        <w:rPr>
          <w:rFonts w:ascii="Arial" w:hAnsi="Arial" w:cs="Arial"/>
          <w:color w:val="000000"/>
        </w:rPr>
        <w:t xml:space="preserve">This is emphasized by the </w:t>
      </w:r>
      <w:r w:rsidR="00295A9D">
        <w:rPr>
          <w:rFonts w:ascii="Arial" w:hAnsi="Arial" w:cs="Arial"/>
          <w:color w:val="000000"/>
        </w:rPr>
        <w:t xml:space="preserve">strategic policing requirements set out </w:t>
      </w:r>
      <w:r w:rsidR="004323A4">
        <w:rPr>
          <w:rFonts w:ascii="Arial" w:hAnsi="Arial" w:cs="Arial"/>
          <w:color w:val="000000"/>
        </w:rPr>
        <w:t>by the Home Office (2023) wh</w:t>
      </w:r>
      <w:r w:rsidR="005C2AE6">
        <w:rPr>
          <w:rFonts w:ascii="Arial" w:hAnsi="Arial" w:cs="Arial"/>
          <w:color w:val="000000"/>
        </w:rPr>
        <w:t xml:space="preserve">ich </w:t>
      </w:r>
      <w:r w:rsidR="00D14CEA">
        <w:rPr>
          <w:rFonts w:ascii="Arial" w:hAnsi="Arial" w:cs="Arial"/>
          <w:color w:val="000000"/>
        </w:rPr>
        <w:t xml:space="preserve">ensured policing </w:t>
      </w:r>
      <w:r w:rsidR="005C2AE6">
        <w:rPr>
          <w:rFonts w:ascii="Arial" w:hAnsi="Arial" w:cs="Arial"/>
          <w:color w:val="000000"/>
        </w:rPr>
        <w:t>prioritized violence against women and girls, terrorism, serious organised crime, cybercrime, child sexual abuse, public disorder and civil emergencies as</w:t>
      </w:r>
      <w:r w:rsidR="005A321D">
        <w:rPr>
          <w:rFonts w:ascii="Arial" w:hAnsi="Arial" w:cs="Arial"/>
          <w:color w:val="000000"/>
        </w:rPr>
        <w:t xml:space="preserve"> these are seen as</w:t>
      </w:r>
      <w:r w:rsidR="007D0210">
        <w:rPr>
          <w:rFonts w:ascii="Arial" w:hAnsi="Arial" w:cs="Arial"/>
          <w:color w:val="000000"/>
        </w:rPr>
        <w:t xml:space="preserve"> the biggest</w:t>
      </w:r>
      <w:r w:rsidR="00237554">
        <w:rPr>
          <w:rFonts w:ascii="Arial" w:hAnsi="Arial" w:cs="Arial"/>
          <w:color w:val="000000"/>
        </w:rPr>
        <w:t xml:space="preserve"> threats to public</w:t>
      </w:r>
      <w:r w:rsidR="007D0210">
        <w:rPr>
          <w:rFonts w:ascii="Arial" w:hAnsi="Arial" w:cs="Arial"/>
          <w:color w:val="000000"/>
        </w:rPr>
        <w:t xml:space="preserve"> safety</w:t>
      </w:r>
      <w:r w:rsidR="00237554">
        <w:rPr>
          <w:rFonts w:ascii="Arial" w:hAnsi="Arial" w:cs="Arial"/>
          <w:color w:val="000000"/>
        </w:rPr>
        <w:t>.</w:t>
      </w:r>
      <w:r w:rsidR="00B908B4">
        <w:rPr>
          <w:rFonts w:ascii="Arial" w:hAnsi="Arial" w:cs="Arial"/>
          <w:color w:val="000000"/>
        </w:rPr>
        <w:t xml:space="preserve"> </w:t>
      </w:r>
      <w:r w:rsidR="00A225CB">
        <w:rPr>
          <w:rFonts w:ascii="Arial" w:hAnsi="Arial" w:cs="Arial"/>
          <w:color w:val="000000"/>
        </w:rPr>
        <w:t>With th</w:t>
      </w:r>
      <w:r w:rsidR="00AB3E28">
        <w:rPr>
          <w:rFonts w:ascii="Arial" w:hAnsi="Arial" w:cs="Arial"/>
          <w:color w:val="000000"/>
        </w:rPr>
        <w:t xml:space="preserve">ese </w:t>
      </w:r>
      <w:r w:rsidR="00135B16">
        <w:rPr>
          <w:rFonts w:ascii="Arial" w:hAnsi="Arial" w:cs="Arial"/>
          <w:color w:val="000000"/>
        </w:rPr>
        <w:t>evolving threats to public safety</w:t>
      </w:r>
      <w:r w:rsidR="00A225CB">
        <w:rPr>
          <w:rFonts w:ascii="Arial" w:hAnsi="Arial" w:cs="Arial"/>
          <w:color w:val="000000"/>
        </w:rPr>
        <w:t xml:space="preserve"> i</w:t>
      </w:r>
      <w:r w:rsidR="00935F7B">
        <w:rPr>
          <w:rFonts w:ascii="Arial" w:hAnsi="Arial" w:cs="Arial"/>
          <w:color w:val="000000"/>
        </w:rPr>
        <w:t xml:space="preserve">n </w:t>
      </w:r>
      <w:r w:rsidR="00A225CB">
        <w:rPr>
          <w:rFonts w:ascii="Arial" w:hAnsi="Arial" w:cs="Arial"/>
          <w:color w:val="000000"/>
        </w:rPr>
        <w:t xml:space="preserve">mind </w:t>
      </w:r>
      <w:r w:rsidR="001C7AB7">
        <w:rPr>
          <w:rFonts w:ascii="Arial" w:hAnsi="Arial" w:cs="Arial"/>
          <w:color w:val="000000"/>
        </w:rPr>
        <w:t>p</w:t>
      </w:r>
      <w:r w:rsidR="00742AAD">
        <w:rPr>
          <w:rFonts w:ascii="Arial" w:hAnsi="Arial" w:cs="Arial"/>
          <w:color w:val="000000"/>
        </w:rPr>
        <w:t>olicing needed to evo</w:t>
      </w:r>
      <w:r w:rsidR="001C7AB7">
        <w:rPr>
          <w:rFonts w:ascii="Arial" w:hAnsi="Arial" w:cs="Arial"/>
          <w:color w:val="000000"/>
        </w:rPr>
        <w:t xml:space="preserve">lve its approach to crime with the </w:t>
      </w:r>
      <w:r w:rsidR="00A225CB">
        <w:rPr>
          <w:rFonts w:ascii="Arial" w:hAnsi="Arial" w:cs="Arial"/>
          <w:color w:val="000000"/>
        </w:rPr>
        <w:t>College of Policing</w:t>
      </w:r>
      <w:r w:rsidR="00935F7B">
        <w:rPr>
          <w:rFonts w:ascii="Arial" w:hAnsi="Arial" w:cs="Arial"/>
          <w:color w:val="000000"/>
        </w:rPr>
        <w:t xml:space="preserve"> therefore being</w:t>
      </w:r>
      <w:r w:rsidR="00A225CB">
        <w:rPr>
          <w:rFonts w:ascii="Arial" w:hAnsi="Arial" w:cs="Arial"/>
          <w:color w:val="000000"/>
        </w:rPr>
        <w:t xml:space="preserve"> introduced in </w:t>
      </w:r>
      <w:r w:rsidR="0098478B">
        <w:rPr>
          <w:rFonts w:ascii="Arial" w:hAnsi="Arial" w:cs="Arial"/>
          <w:color w:val="000000"/>
        </w:rPr>
        <w:t>2012</w:t>
      </w:r>
      <w:r w:rsidR="006E022D">
        <w:rPr>
          <w:rFonts w:ascii="Arial" w:hAnsi="Arial" w:cs="Arial"/>
          <w:color w:val="000000"/>
        </w:rPr>
        <w:t xml:space="preserve">, </w:t>
      </w:r>
      <w:r w:rsidR="006E022D">
        <w:rPr>
          <w:rFonts w:ascii="Arial" w:hAnsi="Arial" w:cs="Arial"/>
          <w:color w:val="000000"/>
        </w:rPr>
        <w:lastRenderedPageBreak/>
        <w:t xml:space="preserve">taking over </w:t>
      </w:r>
      <w:r w:rsidR="00FD25D4">
        <w:rPr>
          <w:rFonts w:ascii="Arial" w:hAnsi="Arial" w:cs="Arial"/>
          <w:color w:val="000000"/>
        </w:rPr>
        <w:t>a number of responsibilities</w:t>
      </w:r>
      <w:r w:rsidR="005017D8">
        <w:rPr>
          <w:rFonts w:ascii="Arial" w:hAnsi="Arial" w:cs="Arial"/>
          <w:color w:val="000000"/>
        </w:rPr>
        <w:t xml:space="preserve"> from the National Policing Improvement Agency (NPI</w:t>
      </w:r>
      <w:r w:rsidR="00A320D6">
        <w:rPr>
          <w:rFonts w:ascii="Arial" w:hAnsi="Arial" w:cs="Arial"/>
          <w:color w:val="000000"/>
        </w:rPr>
        <w:t>A)</w:t>
      </w:r>
      <w:r w:rsidR="005A4DD3">
        <w:rPr>
          <w:rFonts w:ascii="Arial" w:hAnsi="Arial" w:cs="Arial"/>
          <w:color w:val="000000"/>
        </w:rPr>
        <w:t>.</w:t>
      </w:r>
    </w:p>
    <w:p w14:paraId="5945DE41" w14:textId="77777777" w:rsidR="00624BD0" w:rsidRDefault="005A4DD3" w:rsidP="00894683">
      <w:pPr>
        <w:pStyle w:val="NormalWeb"/>
        <w:spacing w:line="360" w:lineRule="auto"/>
        <w:rPr>
          <w:rFonts w:ascii="Arial" w:hAnsi="Arial" w:cs="Arial"/>
          <w:color w:val="000000"/>
        </w:rPr>
      </w:pPr>
      <w:r>
        <w:rPr>
          <w:rFonts w:ascii="Arial" w:hAnsi="Arial" w:cs="Arial"/>
          <w:color w:val="000000"/>
        </w:rPr>
        <w:t>The</w:t>
      </w:r>
      <w:r w:rsidR="00177546">
        <w:rPr>
          <w:rFonts w:ascii="Arial" w:hAnsi="Arial" w:cs="Arial"/>
          <w:color w:val="000000"/>
        </w:rPr>
        <w:t xml:space="preserve"> NPCC </w:t>
      </w:r>
      <w:r w:rsidR="00842AF5">
        <w:rPr>
          <w:rFonts w:ascii="Arial" w:hAnsi="Arial" w:cs="Arial"/>
          <w:color w:val="000000"/>
        </w:rPr>
        <w:t>(2013) defined</w:t>
      </w:r>
      <w:r>
        <w:rPr>
          <w:rFonts w:ascii="Arial" w:hAnsi="Arial" w:cs="Arial"/>
          <w:color w:val="000000"/>
        </w:rPr>
        <w:t xml:space="preserve"> </w:t>
      </w:r>
      <w:r w:rsidR="00B31FFF">
        <w:rPr>
          <w:rFonts w:ascii="Arial" w:hAnsi="Arial" w:cs="Arial"/>
          <w:color w:val="000000"/>
        </w:rPr>
        <w:t xml:space="preserve">introduction of the College of Policing </w:t>
      </w:r>
      <w:r w:rsidR="00842AF5">
        <w:rPr>
          <w:rFonts w:ascii="Arial" w:hAnsi="Arial" w:cs="Arial"/>
          <w:color w:val="000000"/>
        </w:rPr>
        <w:t>as</w:t>
      </w:r>
      <w:r w:rsidR="00C73DDF">
        <w:rPr>
          <w:rFonts w:ascii="Arial" w:hAnsi="Arial" w:cs="Arial"/>
          <w:color w:val="000000"/>
        </w:rPr>
        <w:t xml:space="preserve"> an important development </w:t>
      </w:r>
      <w:r w:rsidR="00842AF5">
        <w:rPr>
          <w:rFonts w:ascii="Arial" w:hAnsi="Arial" w:cs="Arial"/>
          <w:color w:val="000000"/>
        </w:rPr>
        <w:t>in policing due to it being</w:t>
      </w:r>
      <w:r w:rsidR="00C73DDF">
        <w:rPr>
          <w:rFonts w:ascii="Arial" w:hAnsi="Arial" w:cs="Arial"/>
          <w:color w:val="000000"/>
        </w:rPr>
        <w:t xml:space="preserve"> the first national body to focus solely on strengthening </w:t>
      </w:r>
      <w:r w:rsidR="00C25292">
        <w:rPr>
          <w:rFonts w:ascii="Arial" w:hAnsi="Arial" w:cs="Arial"/>
          <w:color w:val="000000"/>
        </w:rPr>
        <w:t xml:space="preserve">professionalism </w:t>
      </w:r>
      <w:r w:rsidR="004A6F45">
        <w:rPr>
          <w:rFonts w:ascii="Arial" w:hAnsi="Arial" w:cs="Arial"/>
          <w:color w:val="000000"/>
        </w:rPr>
        <w:t>with</w:t>
      </w:r>
      <w:r w:rsidR="00C25292">
        <w:rPr>
          <w:rFonts w:ascii="Arial" w:hAnsi="Arial" w:cs="Arial"/>
          <w:color w:val="000000"/>
        </w:rPr>
        <w:t>in the service</w:t>
      </w:r>
      <w:r w:rsidR="00923AE2">
        <w:rPr>
          <w:rFonts w:ascii="Arial" w:hAnsi="Arial" w:cs="Arial"/>
          <w:color w:val="000000"/>
        </w:rPr>
        <w:t>.</w:t>
      </w:r>
      <w:r w:rsidR="00526DFC">
        <w:rPr>
          <w:rFonts w:ascii="Arial" w:hAnsi="Arial" w:cs="Arial"/>
          <w:color w:val="000000"/>
        </w:rPr>
        <w:t xml:space="preserve"> </w:t>
      </w:r>
      <w:r w:rsidR="00923AE2">
        <w:rPr>
          <w:rFonts w:ascii="Arial" w:hAnsi="Arial" w:cs="Arial"/>
          <w:color w:val="000000"/>
        </w:rPr>
        <w:t>Whilst</w:t>
      </w:r>
      <w:r w:rsidR="00B06147">
        <w:rPr>
          <w:rFonts w:ascii="Arial" w:hAnsi="Arial" w:cs="Arial"/>
          <w:color w:val="000000"/>
        </w:rPr>
        <w:t xml:space="preserve"> the Home Affairs Committee (2015) stated that the introduction of the College of Policing was an important step in </w:t>
      </w:r>
      <w:r w:rsidR="004A49A2">
        <w:rPr>
          <w:rFonts w:ascii="Arial" w:hAnsi="Arial" w:cs="Arial"/>
          <w:color w:val="000000"/>
        </w:rPr>
        <w:t xml:space="preserve">professionalising policing due to </w:t>
      </w:r>
      <w:r w:rsidR="00DC7297">
        <w:rPr>
          <w:rFonts w:ascii="Arial" w:hAnsi="Arial" w:cs="Arial"/>
          <w:color w:val="000000"/>
        </w:rPr>
        <w:t>its</w:t>
      </w:r>
      <w:r w:rsidR="004A49A2">
        <w:rPr>
          <w:rFonts w:ascii="Arial" w:hAnsi="Arial" w:cs="Arial"/>
          <w:color w:val="000000"/>
        </w:rPr>
        <w:t xml:space="preserve"> aims of</w:t>
      </w:r>
      <w:r w:rsidR="0022702A">
        <w:rPr>
          <w:rFonts w:ascii="Arial" w:hAnsi="Arial" w:cs="Arial"/>
          <w:color w:val="000000"/>
        </w:rPr>
        <w:t xml:space="preserve"> develop</w:t>
      </w:r>
      <w:r w:rsidR="004A49A2">
        <w:rPr>
          <w:rFonts w:ascii="Arial" w:hAnsi="Arial" w:cs="Arial"/>
          <w:color w:val="000000"/>
        </w:rPr>
        <w:t>ing</w:t>
      </w:r>
      <w:r w:rsidR="0022702A">
        <w:rPr>
          <w:rFonts w:ascii="Arial" w:hAnsi="Arial" w:cs="Arial"/>
          <w:color w:val="000000"/>
        </w:rPr>
        <w:t xml:space="preserve"> a</w:t>
      </w:r>
      <w:r w:rsidR="004A49A2">
        <w:rPr>
          <w:rFonts w:ascii="Arial" w:hAnsi="Arial" w:cs="Arial"/>
          <w:color w:val="000000"/>
        </w:rPr>
        <w:t xml:space="preserve"> centralised</w:t>
      </w:r>
      <w:r w:rsidR="0022702A">
        <w:rPr>
          <w:rFonts w:ascii="Arial" w:hAnsi="Arial" w:cs="Arial"/>
          <w:color w:val="000000"/>
        </w:rPr>
        <w:t xml:space="preserve"> body of knowledge</w:t>
      </w:r>
      <w:r w:rsidR="00D172B4">
        <w:rPr>
          <w:rFonts w:ascii="Arial" w:hAnsi="Arial" w:cs="Arial"/>
          <w:color w:val="000000"/>
        </w:rPr>
        <w:t>, standards of conduct, ethical values, skills and leadership, and professional standards</w:t>
      </w:r>
      <w:r w:rsidR="007823F2">
        <w:rPr>
          <w:rFonts w:ascii="Arial" w:hAnsi="Arial" w:cs="Arial"/>
          <w:color w:val="000000"/>
        </w:rPr>
        <w:t xml:space="preserve"> </w:t>
      </w:r>
      <w:r w:rsidR="00DC7297">
        <w:rPr>
          <w:rFonts w:ascii="Arial" w:hAnsi="Arial" w:cs="Arial"/>
          <w:color w:val="000000"/>
        </w:rPr>
        <w:t xml:space="preserve">which were </w:t>
      </w:r>
      <w:r w:rsidR="007823F2">
        <w:rPr>
          <w:rFonts w:ascii="Arial" w:hAnsi="Arial" w:cs="Arial"/>
          <w:color w:val="000000"/>
        </w:rPr>
        <w:t>required to fight crime more effectively</w:t>
      </w:r>
      <w:r w:rsidR="00B931D6">
        <w:rPr>
          <w:rFonts w:ascii="Arial" w:hAnsi="Arial" w:cs="Arial"/>
          <w:color w:val="000000"/>
        </w:rPr>
        <w:t>.</w:t>
      </w:r>
      <w:r w:rsidR="00ED1197">
        <w:rPr>
          <w:rFonts w:ascii="Arial" w:hAnsi="Arial" w:cs="Arial"/>
          <w:color w:val="000000"/>
        </w:rPr>
        <w:t xml:space="preserve"> </w:t>
      </w:r>
    </w:p>
    <w:p w14:paraId="428D8A08" w14:textId="32DF8BF9" w:rsidR="00886E7C" w:rsidRDefault="00886E7C" w:rsidP="00894683">
      <w:pPr>
        <w:pStyle w:val="NormalWeb"/>
        <w:spacing w:line="360" w:lineRule="auto"/>
        <w:rPr>
          <w:rFonts w:ascii="Arial" w:hAnsi="Arial" w:cs="Arial"/>
          <w:color w:val="000000"/>
        </w:rPr>
      </w:pPr>
      <w:r>
        <w:rPr>
          <w:rFonts w:ascii="Arial" w:hAnsi="Arial" w:cs="Arial"/>
          <w:color w:val="000000"/>
        </w:rPr>
        <w:t xml:space="preserve">In an effort to professionalise policing the College of Policing first introduced </w:t>
      </w:r>
      <w:r w:rsidR="00003755">
        <w:rPr>
          <w:rFonts w:ascii="Arial" w:hAnsi="Arial" w:cs="Arial"/>
          <w:color w:val="000000"/>
        </w:rPr>
        <w:t xml:space="preserve">a national </w:t>
      </w:r>
      <w:r w:rsidR="00914600">
        <w:rPr>
          <w:rFonts w:ascii="Arial" w:hAnsi="Arial" w:cs="Arial"/>
          <w:color w:val="000000"/>
        </w:rPr>
        <w:t>C</w:t>
      </w:r>
      <w:r w:rsidR="00003755">
        <w:rPr>
          <w:rFonts w:ascii="Arial" w:hAnsi="Arial" w:cs="Arial"/>
          <w:color w:val="000000"/>
        </w:rPr>
        <w:t xml:space="preserve">ode of </w:t>
      </w:r>
      <w:r w:rsidR="00914600">
        <w:rPr>
          <w:rFonts w:ascii="Arial" w:hAnsi="Arial" w:cs="Arial"/>
          <w:color w:val="000000"/>
        </w:rPr>
        <w:t>E</w:t>
      </w:r>
      <w:r w:rsidR="00003755">
        <w:rPr>
          <w:rFonts w:ascii="Arial" w:hAnsi="Arial" w:cs="Arial"/>
          <w:color w:val="000000"/>
        </w:rPr>
        <w:t xml:space="preserve">thics in </w:t>
      </w:r>
      <w:r w:rsidR="003C21D8">
        <w:rPr>
          <w:rFonts w:ascii="Arial" w:hAnsi="Arial" w:cs="Arial"/>
          <w:color w:val="000000"/>
        </w:rPr>
        <w:t xml:space="preserve">2014. </w:t>
      </w:r>
      <w:r w:rsidR="002B098E">
        <w:rPr>
          <w:rFonts w:ascii="Arial" w:hAnsi="Arial" w:cs="Arial"/>
          <w:color w:val="000000"/>
        </w:rPr>
        <w:t>As defined by the Home Office (2014)</w:t>
      </w:r>
      <w:r w:rsidR="00914600">
        <w:rPr>
          <w:rFonts w:ascii="Arial" w:hAnsi="Arial" w:cs="Arial"/>
          <w:color w:val="000000"/>
        </w:rPr>
        <w:t>,</w:t>
      </w:r>
      <w:r w:rsidR="002B098E">
        <w:rPr>
          <w:rFonts w:ascii="Arial" w:hAnsi="Arial" w:cs="Arial"/>
          <w:color w:val="000000"/>
        </w:rPr>
        <w:t xml:space="preserve"> the </w:t>
      </w:r>
      <w:r w:rsidR="00914600">
        <w:rPr>
          <w:rFonts w:ascii="Arial" w:hAnsi="Arial" w:cs="Arial"/>
          <w:color w:val="000000"/>
        </w:rPr>
        <w:t>C</w:t>
      </w:r>
      <w:r w:rsidR="002B098E">
        <w:rPr>
          <w:rFonts w:ascii="Arial" w:hAnsi="Arial" w:cs="Arial"/>
          <w:color w:val="000000"/>
        </w:rPr>
        <w:t xml:space="preserve">ode of </w:t>
      </w:r>
      <w:r w:rsidR="00914600">
        <w:rPr>
          <w:rFonts w:ascii="Arial" w:hAnsi="Arial" w:cs="Arial"/>
          <w:color w:val="000000"/>
        </w:rPr>
        <w:t>E</w:t>
      </w:r>
      <w:r w:rsidR="002B098E">
        <w:rPr>
          <w:rFonts w:ascii="Arial" w:hAnsi="Arial" w:cs="Arial"/>
          <w:color w:val="000000"/>
        </w:rPr>
        <w:t>thics set out</w:t>
      </w:r>
      <w:r w:rsidR="004E2881">
        <w:rPr>
          <w:rFonts w:ascii="Arial" w:hAnsi="Arial" w:cs="Arial"/>
          <w:color w:val="000000"/>
        </w:rPr>
        <w:t xml:space="preserve"> the</w:t>
      </w:r>
      <w:r w:rsidR="002B098E">
        <w:rPr>
          <w:rFonts w:ascii="Arial" w:hAnsi="Arial" w:cs="Arial"/>
          <w:color w:val="000000"/>
        </w:rPr>
        <w:t xml:space="preserve"> nine policing principles</w:t>
      </w:r>
      <w:r w:rsidR="004E2881">
        <w:rPr>
          <w:rFonts w:ascii="Arial" w:hAnsi="Arial" w:cs="Arial"/>
          <w:color w:val="000000"/>
        </w:rPr>
        <w:t xml:space="preserve"> of accountability, fairness, honesty, integrity, leadership</w:t>
      </w:r>
      <w:r w:rsidR="006261BB">
        <w:rPr>
          <w:rFonts w:ascii="Arial" w:hAnsi="Arial" w:cs="Arial"/>
          <w:color w:val="000000"/>
        </w:rPr>
        <w:t>, objectivity, openness, respect and selflessness, whilst also setting the ten standards of professional behaviour of honesty and integrity, authority, respect and courtesy, equality and diversity</w:t>
      </w:r>
      <w:r w:rsidR="0032541C">
        <w:rPr>
          <w:rFonts w:ascii="Arial" w:hAnsi="Arial" w:cs="Arial"/>
          <w:color w:val="000000"/>
        </w:rPr>
        <w:t>, use of force, orders and instructions, duties and responsibilities, confidentiality, fitness for work</w:t>
      </w:r>
      <w:r w:rsidR="002C3AB6">
        <w:rPr>
          <w:rFonts w:ascii="Arial" w:hAnsi="Arial" w:cs="Arial"/>
          <w:color w:val="000000"/>
        </w:rPr>
        <w:t>, conduct and challenging and reporting improper conduct.</w:t>
      </w:r>
      <w:r w:rsidR="00F0118E">
        <w:rPr>
          <w:rFonts w:ascii="Arial" w:hAnsi="Arial" w:cs="Arial"/>
          <w:color w:val="000000"/>
        </w:rPr>
        <w:t xml:space="preserve"> </w:t>
      </w:r>
      <w:r w:rsidR="00393FD7">
        <w:rPr>
          <w:rFonts w:ascii="Arial" w:hAnsi="Arial" w:cs="Arial"/>
          <w:color w:val="000000"/>
        </w:rPr>
        <w:t xml:space="preserve">These were </w:t>
      </w:r>
      <w:r w:rsidR="00F0118E">
        <w:rPr>
          <w:rFonts w:ascii="Arial" w:hAnsi="Arial" w:cs="Arial"/>
          <w:color w:val="000000"/>
        </w:rPr>
        <w:t>introduced</w:t>
      </w:r>
      <w:r w:rsidR="00393FD7">
        <w:rPr>
          <w:rFonts w:ascii="Arial" w:hAnsi="Arial" w:cs="Arial"/>
          <w:color w:val="000000"/>
        </w:rPr>
        <w:t xml:space="preserve"> by the College of Policing</w:t>
      </w:r>
      <w:r w:rsidR="00F0118E">
        <w:rPr>
          <w:rFonts w:ascii="Arial" w:hAnsi="Arial" w:cs="Arial"/>
          <w:color w:val="000000"/>
        </w:rPr>
        <w:t xml:space="preserve"> to “set out standards of behaviour and help guide decision making (Home Office, 2014)”.</w:t>
      </w:r>
      <w:r w:rsidR="005D6DBD">
        <w:rPr>
          <w:rFonts w:ascii="Arial" w:hAnsi="Arial" w:cs="Arial"/>
          <w:color w:val="000000"/>
        </w:rPr>
        <w:t xml:space="preserve"> However, this was only the start </w:t>
      </w:r>
      <w:r w:rsidR="00EE088B">
        <w:rPr>
          <w:rFonts w:ascii="Arial" w:hAnsi="Arial" w:cs="Arial"/>
          <w:color w:val="000000"/>
        </w:rPr>
        <w:t>to professional</w:t>
      </w:r>
      <w:r w:rsidR="00FA2C9D">
        <w:rPr>
          <w:rFonts w:ascii="Arial" w:hAnsi="Arial" w:cs="Arial"/>
          <w:color w:val="000000"/>
        </w:rPr>
        <w:t>ising</w:t>
      </w:r>
      <w:r w:rsidR="00EE088B">
        <w:rPr>
          <w:rFonts w:ascii="Arial" w:hAnsi="Arial" w:cs="Arial"/>
          <w:color w:val="000000"/>
        </w:rPr>
        <w:t xml:space="preserve"> the police service, with </w:t>
      </w:r>
      <w:r w:rsidR="00FA2C9D">
        <w:rPr>
          <w:rFonts w:ascii="Arial" w:hAnsi="Arial" w:cs="Arial"/>
          <w:color w:val="000000"/>
        </w:rPr>
        <w:t xml:space="preserve">initiatives </w:t>
      </w:r>
      <w:r w:rsidR="00EC133B">
        <w:rPr>
          <w:rFonts w:ascii="Arial" w:hAnsi="Arial" w:cs="Arial"/>
          <w:color w:val="000000"/>
        </w:rPr>
        <w:t xml:space="preserve">such as </w:t>
      </w:r>
      <w:r w:rsidR="007F7117">
        <w:rPr>
          <w:rFonts w:ascii="Arial" w:hAnsi="Arial" w:cs="Arial"/>
          <w:color w:val="000000"/>
        </w:rPr>
        <w:t xml:space="preserve">the </w:t>
      </w:r>
      <w:r w:rsidR="00BB1FD9">
        <w:rPr>
          <w:rFonts w:ascii="Arial" w:hAnsi="Arial" w:cs="Arial"/>
          <w:color w:val="000000"/>
        </w:rPr>
        <w:t>Policing Education Qualifications Framework (PEQF)</w:t>
      </w:r>
      <w:r w:rsidR="002077B6">
        <w:rPr>
          <w:rFonts w:ascii="Arial" w:hAnsi="Arial" w:cs="Arial"/>
          <w:color w:val="000000"/>
        </w:rPr>
        <w:t xml:space="preserve">, </w:t>
      </w:r>
      <w:r w:rsidR="008918C1">
        <w:rPr>
          <w:rFonts w:ascii="Arial" w:hAnsi="Arial" w:cs="Arial"/>
          <w:color w:val="000000"/>
        </w:rPr>
        <w:t>first introduced in 2016, then</w:t>
      </w:r>
      <w:r w:rsidR="002077B6">
        <w:rPr>
          <w:rFonts w:ascii="Arial" w:hAnsi="Arial" w:cs="Arial"/>
          <w:color w:val="000000"/>
        </w:rPr>
        <w:t xml:space="preserve"> fully integrated into policing in</w:t>
      </w:r>
      <w:r w:rsidR="008918C1">
        <w:rPr>
          <w:rFonts w:ascii="Arial" w:hAnsi="Arial" w:cs="Arial"/>
          <w:color w:val="000000"/>
        </w:rPr>
        <w:t xml:space="preserve"> 2019.</w:t>
      </w:r>
      <w:r w:rsidR="00AB49CC">
        <w:rPr>
          <w:rFonts w:ascii="Arial" w:hAnsi="Arial" w:cs="Arial"/>
          <w:color w:val="000000"/>
        </w:rPr>
        <w:t xml:space="preserve"> </w:t>
      </w:r>
      <w:r w:rsidR="00C45BE8">
        <w:rPr>
          <w:rFonts w:ascii="Arial" w:hAnsi="Arial" w:cs="Arial"/>
          <w:color w:val="000000"/>
        </w:rPr>
        <w:t xml:space="preserve">Throughout the PEQF programme students are required to complete </w:t>
      </w:r>
      <w:r w:rsidR="003E76DA">
        <w:rPr>
          <w:rFonts w:ascii="Arial" w:hAnsi="Arial" w:cs="Arial"/>
          <w:color w:val="000000"/>
        </w:rPr>
        <w:t xml:space="preserve">a </w:t>
      </w:r>
      <w:r w:rsidR="004C7D86">
        <w:rPr>
          <w:rFonts w:ascii="Arial" w:hAnsi="Arial" w:cs="Arial"/>
          <w:color w:val="000000"/>
        </w:rPr>
        <w:t xml:space="preserve">graduate degree with the aim of becoming professional police officers with </w:t>
      </w:r>
      <w:r w:rsidR="00CF6064">
        <w:rPr>
          <w:rFonts w:ascii="Arial" w:hAnsi="Arial" w:cs="Arial"/>
          <w:color w:val="000000"/>
        </w:rPr>
        <w:t>problem solving, responsib</w:t>
      </w:r>
      <w:r w:rsidR="00CF49EA">
        <w:rPr>
          <w:rFonts w:ascii="Arial" w:hAnsi="Arial" w:cs="Arial"/>
          <w:color w:val="000000"/>
        </w:rPr>
        <w:t>il</w:t>
      </w:r>
      <w:r w:rsidR="00CF6064">
        <w:rPr>
          <w:rFonts w:ascii="Arial" w:hAnsi="Arial" w:cs="Arial"/>
          <w:color w:val="000000"/>
        </w:rPr>
        <w:t>ity and decision making skills</w:t>
      </w:r>
      <w:r w:rsidR="00CF49EA">
        <w:rPr>
          <w:rFonts w:ascii="Arial" w:hAnsi="Arial" w:cs="Arial"/>
          <w:color w:val="000000"/>
        </w:rPr>
        <w:t xml:space="preserve"> that are vitally important in contemporary policing (</w:t>
      </w:r>
      <w:r w:rsidR="00F63460">
        <w:rPr>
          <w:rFonts w:ascii="Arial" w:hAnsi="Arial" w:cs="Arial"/>
          <w:color w:val="000000"/>
        </w:rPr>
        <w:t>Pepper, Brown and Stubbs</w:t>
      </w:r>
      <w:r w:rsidR="00CF06EC">
        <w:rPr>
          <w:rFonts w:ascii="Arial" w:hAnsi="Arial" w:cs="Arial"/>
          <w:color w:val="000000"/>
        </w:rPr>
        <w:t xml:space="preserve">, </w:t>
      </w:r>
      <w:r w:rsidR="00F63460">
        <w:rPr>
          <w:rFonts w:ascii="Arial" w:hAnsi="Arial" w:cs="Arial"/>
          <w:color w:val="000000"/>
        </w:rPr>
        <w:t>2021).</w:t>
      </w:r>
    </w:p>
    <w:p w14:paraId="78E14AEA" w14:textId="4A3652DE" w:rsidR="0013502A" w:rsidRDefault="00604605" w:rsidP="00894683">
      <w:pPr>
        <w:pStyle w:val="NormalWeb"/>
        <w:spacing w:line="360" w:lineRule="auto"/>
        <w:rPr>
          <w:rFonts w:ascii="Arial" w:hAnsi="Arial" w:cs="Arial"/>
          <w:color w:val="000000"/>
        </w:rPr>
      </w:pPr>
      <w:r>
        <w:rPr>
          <w:rFonts w:ascii="Arial" w:hAnsi="Arial" w:cs="Arial"/>
          <w:color w:val="000000"/>
        </w:rPr>
        <w:t>The implementation of the PEQF programme created a</w:t>
      </w:r>
      <w:r w:rsidR="0037501A">
        <w:rPr>
          <w:rFonts w:ascii="Arial" w:hAnsi="Arial" w:cs="Arial"/>
          <w:color w:val="000000"/>
        </w:rPr>
        <w:t xml:space="preserve"> unique</w:t>
      </w:r>
      <w:r>
        <w:rPr>
          <w:rFonts w:ascii="Arial" w:hAnsi="Arial" w:cs="Arial"/>
          <w:color w:val="000000"/>
        </w:rPr>
        <w:t xml:space="preserve"> opportunity for the College of Policing </w:t>
      </w:r>
      <w:r w:rsidR="00667D20">
        <w:rPr>
          <w:rFonts w:ascii="Arial" w:hAnsi="Arial" w:cs="Arial"/>
          <w:color w:val="000000"/>
        </w:rPr>
        <w:t xml:space="preserve">to work towards the full integration of </w:t>
      </w:r>
      <w:r w:rsidR="00D021A8">
        <w:rPr>
          <w:rFonts w:ascii="Arial" w:hAnsi="Arial" w:cs="Arial"/>
          <w:color w:val="000000"/>
        </w:rPr>
        <w:t>evidence-based policing into routine policing practice</w:t>
      </w:r>
      <w:r w:rsidR="00537516">
        <w:rPr>
          <w:rFonts w:ascii="Arial" w:hAnsi="Arial" w:cs="Arial"/>
          <w:color w:val="000000"/>
        </w:rPr>
        <w:t>.</w:t>
      </w:r>
      <w:r w:rsidR="007E2D87">
        <w:rPr>
          <w:rFonts w:ascii="Arial" w:hAnsi="Arial" w:cs="Arial"/>
          <w:color w:val="000000"/>
        </w:rPr>
        <w:t xml:space="preserve"> </w:t>
      </w:r>
      <w:r w:rsidR="007E01FD">
        <w:rPr>
          <w:rFonts w:ascii="Arial" w:hAnsi="Arial" w:cs="Arial"/>
          <w:color w:val="000000"/>
        </w:rPr>
        <w:t>This implementation</w:t>
      </w:r>
      <w:r w:rsidR="00A5009B">
        <w:rPr>
          <w:rFonts w:ascii="Arial" w:hAnsi="Arial" w:cs="Arial"/>
          <w:color w:val="000000"/>
        </w:rPr>
        <w:t xml:space="preserve"> </w:t>
      </w:r>
      <w:r w:rsidR="007E2D87">
        <w:rPr>
          <w:rFonts w:ascii="Arial" w:hAnsi="Arial" w:cs="Arial"/>
          <w:color w:val="000000"/>
        </w:rPr>
        <w:t>provid</w:t>
      </w:r>
      <w:r w:rsidR="007E01FD">
        <w:rPr>
          <w:rFonts w:ascii="Arial" w:hAnsi="Arial" w:cs="Arial"/>
          <w:color w:val="000000"/>
        </w:rPr>
        <w:t>ed</w:t>
      </w:r>
      <w:r w:rsidR="007E2D87">
        <w:rPr>
          <w:rFonts w:ascii="Arial" w:hAnsi="Arial" w:cs="Arial"/>
          <w:color w:val="000000"/>
        </w:rPr>
        <w:t xml:space="preserve"> the opportunity to expand</w:t>
      </w:r>
      <w:r w:rsidR="00862667">
        <w:rPr>
          <w:rFonts w:ascii="Arial" w:hAnsi="Arial" w:cs="Arial"/>
          <w:color w:val="000000"/>
        </w:rPr>
        <w:t xml:space="preserve"> and enhance</w:t>
      </w:r>
      <w:r w:rsidR="007E2D87">
        <w:rPr>
          <w:rFonts w:ascii="Arial" w:hAnsi="Arial" w:cs="Arial"/>
          <w:color w:val="000000"/>
        </w:rPr>
        <w:t xml:space="preserve"> </w:t>
      </w:r>
      <w:r w:rsidR="00880606">
        <w:rPr>
          <w:rFonts w:ascii="Arial" w:hAnsi="Arial" w:cs="Arial"/>
          <w:color w:val="000000"/>
        </w:rPr>
        <w:t xml:space="preserve">their </w:t>
      </w:r>
      <w:r w:rsidR="0037501A">
        <w:rPr>
          <w:rFonts w:ascii="Arial" w:hAnsi="Arial" w:cs="Arial"/>
          <w:color w:val="000000"/>
        </w:rPr>
        <w:t xml:space="preserve">existing </w:t>
      </w:r>
      <w:r w:rsidR="00880606">
        <w:rPr>
          <w:rFonts w:ascii="Arial" w:hAnsi="Arial" w:cs="Arial"/>
          <w:color w:val="000000"/>
        </w:rPr>
        <w:t>national body of evidence</w:t>
      </w:r>
      <w:r w:rsidR="00705472">
        <w:rPr>
          <w:rFonts w:ascii="Arial" w:hAnsi="Arial" w:cs="Arial"/>
          <w:color w:val="000000"/>
        </w:rPr>
        <w:t xml:space="preserve"> of what does and does not work</w:t>
      </w:r>
      <w:r w:rsidR="00AB0495">
        <w:rPr>
          <w:rFonts w:ascii="Arial" w:hAnsi="Arial" w:cs="Arial"/>
          <w:color w:val="000000"/>
        </w:rPr>
        <w:t xml:space="preserve">, whilst creating the opportunity for the community </w:t>
      </w:r>
      <w:r w:rsidR="007203E6">
        <w:rPr>
          <w:rFonts w:ascii="Arial" w:hAnsi="Arial" w:cs="Arial"/>
          <w:color w:val="000000"/>
        </w:rPr>
        <w:t>to inform the research of students, resulting in a greater confidence in the policing service</w:t>
      </w:r>
      <w:r w:rsidR="003B1DC1">
        <w:rPr>
          <w:rFonts w:ascii="Arial" w:hAnsi="Arial" w:cs="Arial"/>
          <w:color w:val="000000"/>
        </w:rPr>
        <w:t xml:space="preserve"> (Pepper</w:t>
      </w:r>
      <w:r w:rsidR="006C14C6">
        <w:rPr>
          <w:rFonts w:ascii="Arial" w:hAnsi="Arial" w:cs="Arial"/>
          <w:color w:val="000000"/>
        </w:rPr>
        <w:t>, Rogers and Martin</w:t>
      </w:r>
      <w:r w:rsidR="00981254">
        <w:rPr>
          <w:rFonts w:ascii="Arial" w:hAnsi="Arial" w:cs="Arial"/>
          <w:color w:val="000000"/>
        </w:rPr>
        <w:t xml:space="preserve">, </w:t>
      </w:r>
      <w:r w:rsidR="003B1DC1">
        <w:rPr>
          <w:rFonts w:ascii="Arial" w:hAnsi="Arial" w:cs="Arial"/>
          <w:color w:val="000000"/>
        </w:rPr>
        <w:t>2020; Pepper, Brown and Stubbs</w:t>
      </w:r>
      <w:r w:rsidR="00917A40">
        <w:rPr>
          <w:rFonts w:ascii="Arial" w:hAnsi="Arial" w:cs="Arial"/>
          <w:color w:val="000000"/>
        </w:rPr>
        <w:t xml:space="preserve">, </w:t>
      </w:r>
      <w:r w:rsidR="003B1DC1">
        <w:rPr>
          <w:rFonts w:ascii="Arial" w:hAnsi="Arial" w:cs="Arial"/>
          <w:color w:val="000000"/>
        </w:rPr>
        <w:t>2021).</w:t>
      </w:r>
      <w:r w:rsidR="005D4B8D">
        <w:rPr>
          <w:rFonts w:ascii="Arial" w:hAnsi="Arial" w:cs="Arial"/>
          <w:color w:val="000000"/>
        </w:rPr>
        <w:t xml:space="preserve"> </w:t>
      </w:r>
      <w:r w:rsidR="00895D34">
        <w:rPr>
          <w:rFonts w:ascii="Arial" w:hAnsi="Arial" w:cs="Arial"/>
          <w:color w:val="000000"/>
        </w:rPr>
        <w:t xml:space="preserve">Whilst the programme provided </w:t>
      </w:r>
      <w:r w:rsidR="00895D34">
        <w:rPr>
          <w:rFonts w:ascii="Arial" w:hAnsi="Arial" w:cs="Arial"/>
          <w:color w:val="000000"/>
        </w:rPr>
        <w:lastRenderedPageBreak/>
        <w:t xml:space="preserve">the opportunity to expand </w:t>
      </w:r>
      <w:r w:rsidR="00E75F63">
        <w:rPr>
          <w:rFonts w:ascii="Arial" w:hAnsi="Arial" w:cs="Arial"/>
          <w:color w:val="000000"/>
        </w:rPr>
        <w:t xml:space="preserve">on </w:t>
      </w:r>
      <w:r w:rsidR="001E389C">
        <w:rPr>
          <w:rFonts w:ascii="Arial" w:hAnsi="Arial" w:cs="Arial"/>
          <w:color w:val="000000"/>
        </w:rPr>
        <w:t xml:space="preserve">its existing body of evidence it also allowed </w:t>
      </w:r>
      <w:r w:rsidR="00F97347">
        <w:rPr>
          <w:rFonts w:ascii="Arial" w:hAnsi="Arial" w:cs="Arial"/>
          <w:color w:val="000000"/>
        </w:rPr>
        <w:t>policing to adjust to the changing demand for pol</w:t>
      </w:r>
      <w:r w:rsidR="00045AE5">
        <w:rPr>
          <w:rFonts w:ascii="Arial" w:hAnsi="Arial" w:cs="Arial"/>
          <w:color w:val="000000"/>
        </w:rPr>
        <w:t>icing resources</w:t>
      </w:r>
      <w:r w:rsidR="000C4683">
        <w:rPr>
          <w:rFonts w:ascii="Arial" w:hAnsi="Arial" w:cs="Arial"/>
          <w:color w:val="000000"/>
        </w:rPr>
        <w:t>, whilst addressing the</w:t>
      </w:r>
      <w:r w:rsidR="00045AE5">
        <w:rPr>
          <w:rFonts w:ascii="Arial" w:hAnsi="Arial" w:cs="Arial"/>
          <w:color w:val="000000"/>
        </w:rPr>
        <w:t xml:space="preserve"> need to understand complex</w:t>
      </w:r>
      <w:r w:rsidR="000C4683">
        <w:rPr>
          <w:rFonts w:ascii="Arial" w:hAnsi="Arial" w:cs="Arial"/>
          <w:color w:val="000000"/>
        </w:rPr>
        <w:t xml:space="preserve"> policing</w:t>
      </w:r>
      <w:r w:rsidR="00045AE5">
        <w:rPr>
          <w:rFonts w:ascii="Arial" w:hAnsi="Arial" w:cs="Arial"/>
          <w:color w:val="000000"/>
        </w:rPr>
        <w:t xml:space="preserve"> problems</w:t>
      </w:r>
      <w:r w:rsidR="00C37CC4">
        <w:rPr>
          <w:rFonts w:ascii="Arial" w:hAnsi="Arial" w:cs="Arial"/>
          <w:color w:val="000000"/>
        </w:rPr>
        <w:t xml:space="preserve"> (Williams, Norman and Rowe, 2019).</w:t>
      </w:r>
    </w:p>
    <w:p w14:paraId="7DBF9623" w14:textId="62FA42B6" w:rsidR="00F33E26" w:rsidRDefault="00A14D61" w:rsidP="00894683">
      <w:pPr>
        <w:pStyle w:val="NormalWeb"/>
        <w:spacing w:line="360" w:lineRule="auto"/>
        <w:rPr>
          <w:rFonts w:ascii="Arial" w:hAnsi="Arial" w:cs="Arial"/>
          <w:color w:val="000000"/>
        </w:rPr>
      </w:pPr>
      <w:r>
        <w:rPr>
          <w:rFonts w:ascii="Arial" w:hAnsi="Arial" w:cs="Arial"/>
          <w:color w:val="000000"/>
        </w:rPr>
        <w:t>The College of Policing (2022</w:t>
      </w:r>
      <w:r w:rsidR="005A4F66">
        <w:rPr>
          <w:rFonts w:ascii="Arial" w:hAnsi="Arial" w:cs="Arial"/>
          <w:color w:val="000000"/>
        </w:rPr>
        <w:t>a</w:t>
      </w:r>
      <w:r>
        <w:rPr>
          <w:rFonts w:ascii="Arial" w:hAnsi="Arial" w:cs="Arial"/>
          <w:color w:val="000000"/>
        </w:rPr>
        <w:t>) conducted a review into its effectiveness</w:t>
      </w:r>
      <w:r w:rsidR="00695B0F">
        <w:rPr>
          <w:rFonts w:ascii="Arial" w:hAnsi="Arial" w:cs="Arial"/>
          <w:color w:val="000000"/>
        </w:rPr>
        <w:t>, where the following were identified as challenges within policing</w:t>
      </w:r>
      <w:r w:rsidR="00EF3CD3">
        <w:rPr>
          <w:rFonts w:ascii="Arial" w:hAnsi="Arial" w:cs="Arial"/>
          <w:color w:val="000000"/>
        </w:rPr>
        <w:t xml:space="preserve">; a lack of professional development, insufficient investment in leadership, </w:t>
      </w:r>
      <w:r w:rsidR="004B6E94">
        <w:rPr>
          <w:rFonts w:ascii="Arial" w:hAnsi="Arial" w:cs="Arial"/>
          <w:color w:val="000000"/>
        </w:rPr>
        <w:t xml:space="preserve">a lack of strategic thinking, blurred responsibilities and a lack of training </w:t>
      </w:r>
      <w:r w:rsidR="00556E4C">
        <w:rPr>
          <w:rFonts w:ascii="Arial" w:hAnsi="Arial" w:cs="Arial"/>
          <w:color w:val="000000"/>
        </w:rPr>
        <w:t>to be able to respond to digital crime.</w:t>
      </w:r>
      <w:r>
        <w:rPr>
          <w:rFonts w:ascii="Arial" w:hAnsi="Arial" w:cs="Arial"/>
          <w:color w:val="000000"/>
        </w:rPr>
        <w:t xml:space="preserve"> </w:t>
      </w:r>
      <w:r w:rsidR="00ED1197">
        <w:rPr>
          <w:rFonts w:ascii="Arial" w:hAnsi="Arial" w:cs="Arial"/>
          <w:color w:val="000000"/>
        </w:rPr>
        <w:t xml:space="preserve">To ensure </w:t>
      </w:r>
      <w:r w:rsidR="00BE1BB2">
        <w:rPr>
          <w:rFonts w:ascii="Arial" w:hAnsi="Arial" w:cs="Arial"/>
          <w:color w:val="000000"/>
        </w:rPr>
        <w:t xml:space="preserve">the College of Policing </w:t>
      </w:r>
      <w:r w:rsidR="00556E4C">
        <w:rPr>
          <w:rFonts w:ascii="Arial" w:hAnsi="Arial" w:cs="Arial"/>
          <w:color w:val="000000"/>
        </w:rPr>
        <w:t>could respond to this</w:t>
      </w:r>
      <w:r w:rsidR="002C1B02">
        <w:rPr>
          <w:rFonts w:ascii="Arial" w:hAnsi="Arial" w:cs="Arial"/>
          <w:color w:val="000000"/>
        </w:rPr>
        <w:t xml:space="preserve"> and therefore </w:t>
      </w:r>
      <w:r w:rsidR="00C757AB">
        <w:rPr>
          <w:rFonts w:ascii="Arial" w:hAnsi="Arial" w:cs="Arial"/>
          <w:color w:val="000000"/>
        </w:rPr>
        <w:t>me</w:t>
      </w:r>
      <w:r w:rsidR="00682877">
        <w:rPr>
          <w:rFonts w:ascii="Arial" w:hAnsi="Arial" w:cs="Arial"/>
          <w:color w:val="000000"/>
        </w:rPr>
        <w:t xml:space="preserve">et </w:t>
      </w:r>
      <w:r w:rsidR="0056187B">
        <w:rPr>
          <w:rFonts w:ascii="Arial" w:hAnsi="Arial" w:cs="Arial"/>
          <w:color w:val="000000"/>
        </w:rPr>
        <w:t>its</w:t>
      </w:r>
      <w:r w:rsidR="00682877">
        <w:rPr>
          <w:rFonts w:ascii="Arial" w:hAnsi="Arial" w:cs="Arial"/>
          <w:color w:val="000000"/>
        </w:rPr>
        <w:t xml:space="preserve"> aim</w:t>
      </w:r>
      <w:r w:rsidR="0056187B">
        <w:rPr>
          <w:rFonts w:ascii="Arial" w:hAnsi="Arial" w:cs="Arial"/>
          <w:color w:val="000000"/>
        </w:rPr>
        <w:t xml:space="preserve"> of professionalising policing </w:t>
      </w:r>
      <w:r w:rsidR="00312994">
        <w:rPr>
          <w:rFonts w:ascii="Arial" w:hAnsi="Arial" w:cs="Arial"/>
          <w:color w:val="000000"/>
        </w:rPr>
        <w:t>it established</w:t>
      </w:r>
      <w:r w:rsidR="00682877">
        <w:rPr>
          <w:rFonts w:ascii="Arial" w:hAnsi="Arial" w:cs="Arial"/>
          <w:color w:val="000000"/>
        </w:rPr>
        <w:t xml:space="preserve"> a</w:t>
      </w:r>
      <w:r w:rsidR="002D1891">
        <w:rPr>
          <w:rFonts w:ascii="Arial" w:hAnsi="Arial" w:cs="Arial"/>
          <w:color w:val="000000"/>
        </w:rPr>
        <w:t xml:space="preserve"> five year</w:t>
      </w:r>
      <w:r w:rsidR="00682877">
        <w:rPr>
          <w:rFonts w:ascii="Arial" w:hAnsi="Arial" w:cs="Arial"/>
          <w:color w:val="000000"/>
        </w:rPr>
        <w:t xml:space="preserve"> </w:t>
      </w:r>
      <w:r w:rsidR="009C7D66">
        <w:rPr>
          <w:rFonts w:ascii="Arial" w:hAnsi="Arial" w:cs="Arial"/>
          <w:color w:val="000000"/>
        </w:rPr>
        <w:t xml:space="preserve">corporate strategy, with the latest </w:t>
      </w:r>
      <w:r w:rsidR="00312994">
        <w:rPr>
          <w:rFonts w:ascii="Arial" w:hAnsi="Arial" w:cs="Arial"/>
          <w:color w:val="000000"/>
        </w:rPr>
        <w:t xml:space="preserve">strategy </w:t>
      </w:r>
      <w:r w:rsidR="009C7D66">
        <w:rPr>
          <w:rFonts w:ascii="Arial" w:hAnsi="Arial" w:cs="Arial"/>
          <w:color w:val="000000"/>
        </w:rPr>
        <w:t>covering</w:t>
      </w:r>
      <w:r w:rsidR="002D1891">
        <w:rPr>
          <w:rFonts w:ascii="Arial" w:hAnsi="Arial" w:cs="Arial"/>
          <w:color w:val="000000"/>
        </w:rPr>
        <w:t xml:space="preserve"> the years</w:t>
      </w:r>
      <w:r w:rsidR="009C7D66">
        <w:rPr>
          <w:rFonts w:ascii="Arial" w:hAnsi="Arial" w:cs="Arial"/>
          <w:color w:val="000000"/>
        </w:rPr>
        <w:t xml:space="preserve"> </w:t>
      </w:r>
      <w:r w:rsidR="002D1891">
        <w:rPr>
          <w:rFonts w:ascii="Arial" w:hAnsi="Arial" w:cs="Arial"/>
          <w:color w:val="000000"/>
        </w:rPr>
        <w:t xml:space="preserve">2022 </w:t>
      </w:r>
      <w:r w:rsidR="00312994">
        <w:rPr>
          <w:rFonts w:ascii="Arial" w:hAnsi="Arial" w:cs="Arial"/>
          <w:color w:val="000000"/>
        </w:rPr>
        <w:t>-</w:t>
      </w:r>
      <w:r w:rsidR="002D1891">
        <w:rPr>
          <w:rFonts w:ascii="Arial" w:hAnsi="Arial" w:cs="Arial"/>
          <w:color w:val="000000"/>
        </w:rPr>
        <w:t xml:space="preserve"> 2026.</w:t>
      </w:r>
      <w:r w:rsidR="00963DBF">
        <w:rPr>
          <w:rFonts w:ascii="Arial" w:hAnsi="Arial" w:cs="Arial"/>
          <w:color w:val="000000"/>
        </w:rPr>
        <w:t xml:space="preserve"> </w:t>
      </w:r>
      <w:r w:rsidR="009B7353">
        <w:rPr>
          <w:rFonts w:ascii="Arial" w:hAnsi="Arial" w:cs="Arial"/>
          <w:color w:val="000000"/>
        </w:rPr>
        <w:t xml:space="preserve">Within this strategy the College of Policing </w:t>
      </w:r>
      <w:r w:rsidR="00814713">
        <w:rPr>
          <w:rFonts w:ascii="Arial" w:hAnsi="Arial" w:cs="Arial"/>
          <w:color w:val="000000"/>
        </w:rPr>
        <w:t>set the following as their strategic ambitions:</w:t>
      </w:r>
      <w:r w:rsidR="002A3D1A">
        <w:rPr>
          <w:rFonts w:ascii="Arial" w:hAnsi="Arial" w:cs="Arial"/>
          <w:color w:val="000000"/>
        </w:rPr>
        <w:t xml:space="preserve"> </w:t>
      </w:r>
      <w:r w:rsidR="00497437">
        <w:rPr>
          <w:rFonts w:ascii="Arial" w:hAnsi="Arial" w:cs="Arial"/>
          <w:color w:val="000000"/>
        </w:rPr>
        <w:t>“</w:t>
      </w:r>
      <w:r w:rsidR="00814713">
        <w:rPr>
          <w:rFonts w:ascii="Arial" w:hAnsi="Arial" w:cs="Arial"/>
          <w:color w:val="000000"/>
        </w:rPr>
        <w:t xml:space="preserve">1. </w:t>
      </w:r>
      <w:r w:rsidR="00567485">
        <w:rPr>
          <w:rFonts w:ascii="Arial" w:hAnsi="Arial" w:cs="Arial"/>
          <w:color w:val="000000"/>
        </w:rPr>
        <w:t>b</w:t>
      </w:r>
      <w:r w:rsidR="00814713">
        <w:rPr>
          <w:rFonts w:ascii="Arial" w:hAnsi="Arial" w:cs="Arial"/>
          <w:color w:val="000000"/>
        </w:rPr>
        <w:t>uild</w:t>
      </w:r>
      <w:r w:rsidR="00C249DE">
        <w:rPr>
          <w:rFonts w:ascii="Arial" w:hAnsi="Arial" w:cs="Arial"/>
          <w:color w:val="000000"/>
        </w:rPr>
        <w:t>ing</w:t>
      </w:r>
      <w:r w:rsidR="00814713">
        <w:rPr>
          <w:rFonts w:ascii="Arial" w:hAnsi="Arial" w:cs="Arial"/>
          <w:color w:val="000000"/>
        </w:rPr>
        <w:t xml:space="preserve"> trust and a fair culture</w:t>
      </w:r>
      <w:r w:rsidR="00567485">
        <w:rPr>
          <w:rFonts w:ascii="Arial" w:hAnsi="Arial" w:cs="Arial"/>
          <w:color w:val="000000"/>
        </w:rPr>
        <w:t xml:space="preserve">, </w:t>
      </w:r>
      <w:r w:rsidR="00814713">
        <w:rPr>
          <w:rFonts w:ascii="Arial" w:hAnsi="Arial" w:cs="Arial"/>
          <w:color w:val="000000"/>
        </w:rPr>
        <w:t xml:space="preserve">2. </w:t>
      </w:r>
      <w:r w:rsidR="00567485">
        <w:rPr>
          <w:rFonts w:ascii="Arial" w:hAnsi="Arial" w:cs="Arial"/>
          <w:color w:val="000000"/>
        </w:rPr>
        <w:t>t</w:t>
      </w:r>
      <w:r w:rsidR="00814713">
        <w:rPr>
          <w:rFonts w:ascii="Arial" w:hAnsi="Arial" w:cs="Arial"/>
          <w:color w:val="000000"/>
        </w:rPr>
        <w:t>ransforming police leadership</w:t>
      </w:r>
      <w:r w:rsidR="00567485">
        <w:rPr>
          <w:rFonts w:ascii="Arial" w:hAnsi="Arial" w:cs="Arial"/>
          <w:color w:val="000000"/>
        </w:rPr>
        <w:t xml:space="preserve">, </w:t>
      </w:r>
      <w:r w:rsidR="00814713">
        <w:rPr>
          <w:rFonts w:ascii="Arial" w:hAnsi="Arial" w:cs="Arial"/>
          <w:color w:val="000000"/>
        </w:rPr>
        <w:t xml:space="preserve">3. </w:t>
      </w:r>
      <w:r w:rsidR="00567485">
        <w:rPr>
          <w:rFonts w:ascii="Arial" w:hAnsi="Arial" w:cs="Arial"/>
          <w:color w:val="000000"/>
        </w:rPr>
        <w:t>s</w:t>
      </w:r>
      <w:r w:rsidR="00814713">
        <w:rPr>
          <w:rFonts w:ascii="Arial" w:hAnsi="Arial" w:cs="Arial"/>
          <w:color w:val="000000"/>
        </w:rPr>
        <w:t>upport</w:t>
      </w:r>
      <w:r w:rsidR="001F6AD2">
        <w:rPr>
          <w:rFonts w:ascii="Arial" w:hAnsi="Arial" w:cs="Arial"/>
          <w:color w:val="000000"/>
        </w:rPr>
        <w:t xml:space="preserve">ing </w:t>
      </w:r>
      <w:r w:rsidR="003454BD">
        <w:rPr>
          <w:rFonts w:ascii="Arial" w:hAnsi="Arial" w:cs="Arial"/>
          <w:color w:val="000000"/>
        </w:rPr>
        <w:t xml:space="preserve">career-long </w:t>
      </w:r>
      <w:r w:rsidR="001F6AD2">
        <w:rPr>
          <w:rFonts w:ascii="Arial" w:hAnsi="Arial" w:cs="Arial"/>
          <w:color w:val="000000"/>
        </w:rPr>
        <w:t>professional development and wellbeing</w:t>
      </w:r>
      <w:r w:rsidR="00567485">
        <w:rPr>
          <w:rFonts w:ascii="Arial" w:hAnsi="Arial" w:cs="Arial"/>
          <w:color w:val="000000"/>
        </w:rPr>
        <w:t xml:space="preserve">, </w:t>
      </w:r>
      <w:r w:rsidR="001F6AD2">
        <w:rPr>
          <w:rFonts w:ascii="Arial" w:hAnsi="Arial" w:cs="Arial"/>
          <w:color w:val="000000"/>
        </w:rPr>
        <w:t xml:space="preserve">4. </w:t>
      </w:r>
      <w:r w:rsidR="00AC72CB">
        <w:rPr>
          <w:rFonts w:ascii="Arial" w:hAnsi="Arial" w:cs="Arial"/>
          <w:color w:val="000000"/>
        </w:rPr>
        <w:t>b</w:t>
      </w:r>
      <w:r w:rsidR="001F6AD2">
        <w:rPr>
          <w:rFonts w:ascii="Arial" w:hAnsi="Arial" w:cs="Arial"/>
          <w:color w:val="000000"/>
        </w:rPr>
        <w:t>oosting core skills</w:t>
      </w:r>
      <w:r w:rsidR="00AC72CB">
        <w:rPr>
          <w:rFonts w:ascii="Arial" w:hAnsi="Arial" w:cs="Arial"/>
          <w:color w:val="000000"/>
        </w:rPr>
        <w:t xml:space="preserve"> and </w:t>
      </w:r>
      <w:r w:rsidR="001F6AD2">
        <w:rPr>
          <w:rFonts w:ascii="Arial" w:hAnsi="Arial" w:cs="Arial"/>
          <w:color w:val="000000"/>
        </w:rPr>
        <w:t>5.</w:t>
      </w:r>
      <w:r w:rsidR="00626E0A">
        <w:rPr>
          <w:rFonts w:ascii="Arial" w:hAnsi="Arial" w:cs="Arial"/>
          <w:color w:val="000000"/>
        </w:rPr>
        <w:t xml:space="preserve"> </w:t>
      </w:r>
      <w:r w:rsidR="00AC72CB">
        <w:rPr>
          <w:rFonts w:ascii="Arial" w:hAnsi="Arial" w:cs="Arial"/>
          <w:color w:val="000000"/>
        </w:rPr>
        <w:t>s</w:t>
      </w:r>
      <w:r w:rsidR="00626E0A">
        <w:rPr>
          <w:rFonts w:ascii="Arial" w:hAnsi="Arial" w:cs="Arial"/>
          <w:color w:val="000000"/>
        </w:rPr>
        <w:t>trengthening innovation and implementing what works</w:t>
      </w:r>
      <w:r w:rsidR="00AC72CB">
        <w:rPr>
          <w:rFonts w:ascii="Arial" w:hAnsi="Arial" w:cs="Arial"/>
          <w:color w:val="000000"/>
        </w:rPr>
        <w:t xml:space="preserve"> </w:t>
      </w:r>
      <w:r w:rsidR="00C249DE">
        <w:rPr>
          <w:rFonts w:ascii="Arial" w:hAnsi="Arial" w:cs="Arial"/>
          <w:color w:val="000000"/>
        </w:rPr>
        <w:t>(College of Policing, 2022</w:t>
      </w:r>
      <w:r w:rsidR="005A4F66">
        <w:rPr>
          <w:rFonts w:ascii="Arial" w:hAnsi="Arial" w:cs="Arial"/>
          <w:color w:val="000000"/>
        </w:rPr>
        <w:t>b</w:t>
      </w:r>
      <w:r w:rsidR="00C249DE">
        <w:rPr>
          <w:rFonts w:ascii="Arial" w:hAnsi="Arial" w:cs="Arial"/>
          <w:color w:val="000000"/>
        </w:rPr>
        <w:t>)”</w:t>
      </w:r>
      <w:r w:rsidR="000D293F">
        <w:rPr>
          <w:rFonts w:ascii="Arial" w:hAnsi="Arial" w:cs="Arial"/>
          <w:color w:val="000000"/>
        </w:rPr>
        <w:t xml:space="preserve"> with a particular focus placed on the </w:t>
      </w:r>
      <w:r w:rsidR="00884CC9">
        <w:rPr>
          <w:rFonts w:ascii="Arial" w:hAnsi="Arial" w:cs="Arial"/>
          <w:color w:val="000000"/>
        </w:rPr>
        <w:t>professional development of its workforce.</w:t>
      </w:r>
    </w:p>
    <w:p w14:paraId="1A7B2093" w14:textId="1680238E" w:rsidR="003D383D" w:rsidRDefault="004817F3" w:rsidP="00894683">
      <w:pPr>
        <w:pStyle w:val="NormalWeb"/>
        <w:spacing w:line="360" w:lineRule="auto"/>
        <w:rPr>
          <w:rFonts w:ascii="Arial" w:hAnsi="Arial" w:cs="Arial"/>
          <w:color w:val="000000"/>
        </w:rPr>
      </w:pPr>
      <w:r>
        <w:rPr>
          <w:rFonts w:ascii="Arial" w:hAnsi="Arial" w:cs="Arial"/>
          <w:color w:val="000000"/>
        </w:rPr>
        <w:t>To ensure the College</w:t>
      </w:r>
      <w:r w:rsidR="00884CC9">
        <w:rPr>
          <w:rFonts w:ascii="Arial" w:hAnsi="Arial" w:cs="Arial"/>
          <w:color w:val="000000"/>
        </w:rPr>
        <w:t xml:space="preserve"> of Policing</w:t>
      </w:r>
      <w:r>
        <w:rPr>
          <w:rFonts w:ascii="Arial" w:hAnsi="Arial" w:cs="Arial"/>
          <w:color w:val="000000"/>
        </w:rPr>
        <w:t xml:space="preserve"> meets its five year plan </w:t>
      </w:r>
      <w:r w:rsidR="00856E70">
        <w:rPr>
          <w:rFonts w:ascii="Arial" w:hAnsi="Arial" w:cs="Arial"/>
          <w:color w:val="000000"/>
        </w:rPr>
        <w:t xml:space="preserve">the Policing Vision </w:t>
      </w:r>
      <w:r w:rsidR="00F9762A">
        <w:rPr>
          <w:rFonts w:ascii="Arial" w:hAnsi="Arial" w:cs="Arial"/>
          <w:color w:val="000000"/>
        </w:rPr>
        <w:t>2025</w:t>
      </w:r>
      <w:r w:rsidR="004A15EA">
        <w:rPr>
          <w:rFonts w:ascii="Arial" w:hAnsi="Arial" w:cs="Arial"/>
          <w:color w:val="000000"/>
        </w:rPr>
        <w:t xml:space="preserve"> was introduced by the National Police Chiefs’ Council and Association of Police and Crime Commissioners</w:t>
      </w:r>
      <w:r w:rsidR="00DE1500">
        <w:rPr>
          <w:rFonts w:ascii="Arial" w:hAnsi="Arial" w:cs="Arial"/>
          <w:color w:val="000000"/>
        </w:rPr>
        <w:t xml:space="preserve"> (2016) where</w:t>
      </w:r>
      <w:r w:rsidR="000E1C8E">
        <w:rPr>
          <w:rFonts w:ascii="Arial" w:hAnsi="Arial" w:cs="Arial"/>
          <w:color w:val="000000"/>
        </w:rPr>
        <w:t xml:space="preserve"> it was outlined that within the time</w:t>
      </w:r>
      <w:r w:rsidR="00DF4E3F">
        <w:rPr>
          <w:rFonts w:ascii="Arial" w:hAnsi="Arial" w:cs="Arial"/>
          <w:color w:val="000000"/>
        </w:rPr>
        <w:t xml:space="preserve"> period</w:t>
      </w:r>
      <w:r w:rsidR="000E1C8E">
        <w:rPr>
          <w:rFonts w:ascii="Arial" w:hAnsi="Arial" w:cs="Arial"/>
          <w:color w:val="000000"/>
        </w:rPr>
        <w:t xml:space="preserve"> </w:t>
      </w:r>
      <w:r w:rsidR="00B62A72">
        <w:rPr>
          <w:rFonts w:ascii="Arial" w:hAnsi="Arial" w:cs="Arial"/>
          <w:color w:val="000000"/>
        </w:rPr>
        <w:t>policing would become a profession with a workforce that held the right skills and experience to meet the requirements set.</w:t>
      </w:r>
      <w:r w:rsidR="00847C48">
        <w:rPr>
          <w:rFonts w:ascii="Arial" w:hAnsi="Arial" w:cs="Arial"/>
          <w:color w:val="000000"/>
        </w:rPr>
        <w:t xml:space="preserve"> This requirement was further strengthened in the Policing Vision 2030 set by the Association of Police and Crime Commissioners (APCC), College of Policing and National Police Chiefs’ Council (NPCC) (2023)</w:t>
      </w:r>
      <w:r w:rsidR="001D56A1">
        <w:rPr>
          <w:rFonts w:ascii="Arial" w:hAnsi="Arial" w:cs="Arial"/>
          <w:color w:val="000000"/>
        </w:rPr>
        <w:t xml:space="preserve"> which set </w:t>
      </w:r>
      <w:r w:rsidR="00B90CA3">
        <w:rPr>
          <w:rFonts w:ascii="Arial" w:hAnsi="Arial" w:cs="Arial"/>
          <w:color w:val="000000"/>
        </w:rPr>
        <w:t>the vision for the workforce to be inspired, whilst evolving police culture</w:t>
      </w:r>
      <w:r w:rsidR="00ED051F">
        <w:rPr>
          <w:rFonts w:ascii="Arial" w:hAnsi="Arial" w:cs="Arial"/>
          <w:color w:val="000000"/>
        </w:rPr>
        <w:t xml:space="preserve">, through </w:t>
      </w:r>
      <w:r w:rsidR="00F6515E">
        <w:rPr>
          <w:rFonts w:ascii="Arial" w:hAnsi="Arial" w:cs="Arial"/>
          <w:color w:val="000000"/>
        </w:rPr>
        <w:t>the promotion of an</w:t>
      </w:r>
      <w:r w:rsidR="00ED051F">
        <w:rPr>
          <w:rFonts w:ascii="Arial" w:hAnsi="Arial" w:cs="Arial"/>
          <w:color w:val="000000"/>
        </w:rPr>
        <w:t xml:space="preserve"> ethical and professional culture</w:t>
      </w:r>
      <w:r w:rsidR="00F6515E">
        <w:rPr>
          <w:rFonts w:ascii="Arial" w:hAnsi="Arial" w:cs="Arial"/>
          <w:color w:val="000000"/>
        </w:rPr>
        <w:t>.</w:t>
      </w:r>
    </w:p>
    <w:p w14:paraId="3B586187" w14:textId="37AB2850" w:rsidR="001F51A4" w:rsidRDefault="007524DE" w:rsidP="00894683">
      <w:pPr>
        <w:pStyle w:val="NormalWeb"/>
        <w:spacing w:line="360" w:lineRule="auto"/>
        <w:rPr>
          <w:rFonts w:ascii="Arial" w:hAnsi="Arial" w:cs="Arial"/>
          <w:color w:val="000000"/>
        </w:rPr>
      </w:pPr>
      <w:r>
        <w:rPr>
          <w:rFonts w:ascii="Arial" w:hAnsi="Arial" w:cs="Arial"/>
          <w:color w:val="000000"/>
        </w:rPr>
        <w:t>The importa</w:t>
      </w:r>
      <w:r w:rsidR="00E97199">
        <w:rPr>
          <w:rFonts w:ascii="Arial" w:hAnsi="Arial" w:cs="Arial"/>
          <w:color w:val="000000"/>
        </w:rPr>
        <w:t xml:space="preserve">nce of the College of Policing introducing these measures to professionalise policing can be seen in the ever changing nature of crime that police officers now deal with. </w:t>
      </w:r>
      <w:r w:rsidR="00F771EE">
        <w:rPr>
          <w:rFonts w:ascii="Arial" w:hAnsi="Arial" w:cs="Arial"/>
          <w:color w:val="000000"/>
        </w:rPr>
        <w:t xml:space="preserve">To demonstrate </w:t>
      </w:r>
      <w:r w:rsidR="00455225">
        <w:rPr>
          <w:rFonts w:ascii="Arial" w:hAnsi="Arial" w:cs="Arial"/>
          <w:color w:val="000000"/>
        </w:rPr>
        <w:t>th</w:t>
      </w:r>
      <w:r w:rsidR="00985CD1">
        <w:rPr>
          <w:rFonts w:ascii="Arial" w:hAnsi="Arial" w:cs="Arial"/>
          <w:color w:val="000000"/>
        </w:rPr>
        <w:t>is</w:t>
      </w:r>
      <w:r w:rsidR="00455225">
        <w:rPr>
          <w:rFonts w:ascii="Arial" w:hAnsi="Arial" w:cs="Arial"/>
          <w:color w:val="000000"/>
        </w:rPr>
        <w:t xml:space="preserve"> ever changing nature of crime I will be discussing an incident </w:t>
      </w:r>
      <w:r w:rsidR="00695CB4">
        <w:rPr>
          <w:rFonts w:ascii="Arial" w:hAnsi="Arial" w:cs="Arial"/>
          <w:color w:val="000000"/>
        </w:rPr>
        <w:t>I attended</w:t>
      </w:r>
      <w:r w:rsidR="003F7E66">
        <w:rPr>
          <w:rFonts w:ascii="Arial" w:hAnsi="Arial" w:cs="Arial"/>
          <w:color w:val="000000"/>
        </w:rPr>
        <w:t xml:space="preserve"> </w:t>
      </w:r>
      <w:r w:rsidR="00695CB4">
        <w:rPr>
          <w:rFonts w:ascii="Arial" w:hAnsi="Arial" w:cs="Arial"/>
          <w:color w:val="000000"/>
        </w:rPr>
        <w:t>involving</w:t>
      </w:r>
      <w:r w:rsidR="001E45DE">
        <w:rPr>
          <w:rFonts w:ascii="Arial" w:hAnsi="Arial" w:cs="Arial"/>
          <w:color w:val="000000"/>
        </w:rPr>
        <w:t xml:space="preserve"> </w:t>
      </w:r>
      <w:r w:rsidR="00C92C00">
        <w:rPr>
          <w:rFonts w:ascii="Arial" w:hAnsi="Arial" w:cs="Arial"/>
          <w:color w:val="000000"/>
        </w:rPr>
        <w:t>sextortion</w:t>
      </w:r>
      <w:r w:rsidR="00CC5F14">
        <w:rPr>
          <w:rFonts w:ascii="Arial" w:hAnsi="Arial" w:cs="Arial"/>
          <w:color w:val="000000"/>
        </w:rPr>
        <w:t xml:space="preserve"> and analysing the actions I took whilst dealing with this incident</w:t>
      </w:r>
      <w:r w:rsidR="00695CB4">
        <w:rPr>
          <w:rFonts w:ascii="Arial" w:hAnsi="Arial" w:cs="Arial"/>
          <w:color w:val="000000"/>
        </w:rPr>
        <w:t>.</w:t>
      </w:r>
      <w:r w:rsidR="00F2689B">
        <w:rPr>
          <w:rFonts w:ascii="Arial" w:hAnsi="Arial" w:cs="Arial"/>
          <w:color w:val="000000"/>
        </w:rPr>
        <w:t xml:space="preserve"> </w:t>
      </w:r>
      <w:r w:rsidR="00E86A2E">
        <w:rPr>
          <w:rFonts w:ascii="Arial" w:hAnsi="Arial" w:cs="Arial"/>
          <w:color w:val="000000"/>
        </w:rPr>
        <w:t xml:space="preserve">As a student officer undertaking the PEQF programme it is important that I reflect upon incidents I have attended and how I have dealt with them to ensure that the actions I took </w:t>
      </w:r>
      <w:r w:rsidR="007475BC">
        <w:rPr>
          <w:rFonts w:ascii="Arial" w:hAnsi="Arial" w:cs="Arial"/>
          <w:color w:val="000000"/>
        </w:rPr>
        <w:t xml:space="preserve">were </w:t>
      </w:r>
      <w:r w:rsidR="005266D3">
        <w:rPr>
          <w:rFonts w:ascii="Arial" w:hAnsi="Arial" w:cs="Arial"/>
          <w:color w:val="000000"/>
        </w:rPr>
        <w:t>appropriate and professional</w:t>
      </w:r>
      <w:r w:rsidR="002D30CB">
        <w:rPr>
          <w:rFonts w:ascii="Arial" w:hAnsi="Arial" w:cs="Arial"/>
          <w:color w:val="000000"/>
        </w:rPr>
        <w:t xml:space="preserve">. To be able to critically evaluate the actions taken and utilise reflective </w:t>
      </w:r>
      <w:r w:rsidR="002D30CB">
        <w:rPr>
          <w:rFonts w:ascii="Arial" w:hAnsi="Arial" w:cs="Arial"/>
          <w:color w:val="000000"/>
        </w:rPr>
        <w:lastRenderedPageBreak/>
        <w:t>practice I will be using Borton</w:t>
      </w:r>
      <w:r w:rsidR="00503667">
        <w:rPr>
          <w:rFonts w:ascii="Arial" w:hAnsi="Arial" w:cs="Arial"/>
          <w:color w:val="000000"/>
        </w:rPr>
        <w:t xml:space="preserve">’s </w:t>
      </w:r>
      <w:r w:rsidR="001F51A4">
        <w:rPr>
          <w:rFonts w:ascii="Arial" w:hAnsi="Arial" w:cs="Arial"/>
          <w:color w:val="000000"/>
        </w:rPr>
        <w:t>Development Framework.</w:t>
      </w:r>
      <w:r w:rsidR="00FF5980">
        <w:rPr>
          <w:rFonts w:ascii="Arial" w:hAnsi="Arial" w:cs="Arial"/>
          <w:color w:val="000000"/>
        </w:rPr>
        <w:t xml:space="preserve"> </w:t>
      </w:r>
      <w:r w:rsidR="00BC0C10">
        <w:rPr>
          <w:rFonts w:ascii="Arial" w:hAnsi="Arial" w:cs="Arial"/>
          <w:color w:val="000000"/>
        </w:rPr>
        <w:t xml:space="preserve">As defined by Physiopedia </w:t>
      </w:r>
      <w:r w:rsidR="00743788">
        <w:rPr>
          <w:rFonts w:ascii="Arial" w:hAnsi="Arial" w:cs="Arial"/>
          <w:color w:val="000000"/>
        </w:rPr>
        <w:t>(2016) Borton’s Development Framework was developed in</w:t>
      </w:r>
      <w:r w:rsidR="003E6CDF">
        <w:rPr>
          <w:rFonts w:ascii="Arial" w:hAnsi="Arial" w:cs="Arial"/>
          <w:color w:val="000000"/>
        </w:rPr>
        <w:t xml:space="preserve"> 1970 and is made up of three elements</w:t>
      </w:r>
      <w:r w:rsidR="00300DC2">
        <w:rPr>
          <w:rFonts w:ascii="Arial" w:hAnsi="Arial" w:cs="Arial"/>
          <w:color w:val="000000"/>
        </w:rPr>
        <w:t>, those being what?, so what? and now what?</w:t>
      </w:r>
      <w:r w:rsidR="00CE2031">
        <w:rPr>
          <w:rFonts w:ascii="Arial" w:hAnsi="Arial" w:cs="Arial"/>
          <w:color w:val="000000"/>
        </w:rPr>
        <w:t>. The what is where the event is described</w:t>
      </w:r>
      <w:r w:rsidR="00957C54">
        <w:rPr>
          <w:rFonts w:ascii="Arial" w:hAnsi="Arial" w:cs="Arial"/>
          <w:color w:val="000000"/>
        </w:rPr>
        <w:t>, the so what is the analysis of what happened</w:t>
      </w:r>
      <w:r w:rsidR="00C00C32">
        <w:rPr>
          <w:rFonts w:ascii="Arial" w:hAnsi="Arial" w:cs="Arial"/>
          <w:color w:val="000000"/>
        </w:rPr>
        <w:t xml:space="preserve"> and what was learnt,</w:t>
      </w:r>
      <w:r w:rsidR="00957C54">
        <w:rPr>
          <w:rFonts w:ascii="Arial" w:hAnsi="Arial" w:cs="Arial"/>
          <w:color w:val="000000"/>
        </w:rPr>
        <w:t xml:space="preserve"> and the what now is </w:t>
      </w:r>
      <w:r w:rsidR="006E454D">
        <w:rPr>
          <w:rFonts w:ascii="Arial" w:hAnsi="Arial" w:cs="Arial"/>
          <w:color w:val="000000"/>
        </w:rPr>
        <w:t xml:space="preserve">where </w:t>
      </w:r>
      <w:r w:rsidR="000F472F">
        <w:rPr>
          <w:rFonts w:ascii="Arial" w:hAnsi="Arial" w:cs="Arial"/>
          <w:color w:val="000000"/>
        </w:rPr>
        <w:t xml:space="preserve">the learning outcome is explored with an emphasis on how this will impact on </w:t>
      </w:r>
      <w:r w:rsidR="005636F5">
        <w:rPr>
          <w:rFonts w:ascii="Arial" w:hAnsi="Arial" w:cs="Arial"/>
          <w:color w:val="000000"/>
        </w:rPr>
        <w:t>future practice.</w:t>
      </w:r>
    </w:p>
    <w:p w14:paraId="774F438C" w14:textId="19FB1EF7" w:rsidR="00CB41EF" w:rsidRDefault="009526C4" w:rsidP="00894683">
      <w:pPr>
        <w:pStyle w:val="NormalWeb"/>
        <w:spacing w:line="360" w:lineRule="auto"/>
        <w:rPr>
          <w:rFonts w:ascii="Arial" w:hAnsi="Arial" w:cs="Arial"/>
          <w:color w:val="000000"/>
        </w:rPr>
      </w:pPr>
      <w:r>
        <w:rPr>
          <w:rFonts w:ascii="Arial" w:hAnsi="Arial" w:cs="Arial"/>
          <w:color w:val="000000"/>
        </w:rPr>
        <w:t xml:space="preserve">I received a </w:t>
      </w:r>
      <w:r w:rsidR="00070C65">
        <w:rPr>
          <w:rFonts w:ascii="Arial" w:hAnsi="Arial" w:cs="Arial"/>
          <w:color w:val="000000"/>
        </w:rPr>
        <w:t xml:space="preserve">transmission from force control room that a male had been speaking to a female via his </w:t>
      </w:r>
      <w:r w:rsidR="0086427A">
        <w:rPr>
          <w:rFonts w:ascii="Arial" w:hAnsi="Arial" w:cs="Arial"/>
          <w:color w:val="000000"/>
        </w:rPr>
        <w:t>Instagram account and that the female in question had a video of the male performing a sexual act on hi</w:t>
      </w:r>
      <w:r w:rsidR="00507CCA">
        <w:rPr>
          <w:rFonts w:ascii="Arial" w:hAnsi="Arial" w:cs="Arial"/>
          <w:color w:val="000000"/>
        </w:rPr>
        <w:t>m</w:t>
      </w:r>
      <w:r w:rsidR="00793C66">
        <w:rPr>
          <w:rFonts w:ascii="Arial" w:hAnsi="Arial" w:cs="Arial"/>
          <w:color w:val="000000"/>
        </w:rPr>
        <w:t>self. The female was threatening to post the video on social media if the male did not make payment to them</w:t>
      </w:r>
      <w:r w:rsidR="00507CCA">
        <w:rPr>
          <w:rFonts w:ascii="Arial" w:hAnsi="Arial" w:cs="Arial"/>
          <w:color w:val="000000"/>
        </w:rPr>
        <w:t xml:space="preserve">, thereby </w:t>
      </w:r>
      <w:r w:rsidR="00302E91">
        <w:rPr>
          <w:rFonts w:ascii="Arial" w:hAnsi="Arial" w:cs="Arial"/>
          <w:color w:val="000000"/>
        </w:rPr>
        <w:t xml:space="preserve">being a crime of sextortion. Sextortion is defined as a form of blackmail, involving threats to publish sexual information, photos or videos taken of the victim without their consent and may involve the extortion of money or the forcing of the victim to do something against their will (Metropolitan Police, n.d.). </w:t>
      </w:r>
      <w:r w:rsidR="00B54713">
        <w:rPr>
          <w:rFonts w:ascii="Arial" w:hAnsi="Arial" w:cs="Arial"/>
          <w:color w:val="000000"/>
        </w:rPr>
        <w:t xml:space="preserve">Whilst </w:t>
      </w:r>
      <w:r w:rsidR="00011837">
        <w:rPr>
          <w:rFonts w:ascii="Arial" w:hAnsi="Arial" w:cs="Arial"/>
          <w:color w:val="000000"/>
        </w:rPr>
        <w:t>on route to the incident I gathered information from the Gwent Police intranet on how to deal</w:t>
      </w:r>
      <w:r w:rsidR="0077055F">
        <w:rPr>
          <w:rFonts w:ascii="Arial" w:hAnsi="Arial" w:cs="Arial"/>
          <w:color w:val="000000"/>
        </w:rPr>
        <w:t xml:space="preserve"> with and investigate incidents of Sextortion.</w:t>
      </w:r>
    </w:p>
    <w:p w14:paraId="34F0EAD1" w14:textId="74A4A7A7" w:rsidR="007738DF" w:rsidRDefault="007738DF" w:rsidP="00894683">
      <w:pPr>
        <w:pStyle w:val="NormalWeb"/>
        <w:spacing w:line="360" w:lineRule="auto"/>
        <w:rPr>
          <w:rFonts w:ascii="Arial" w:hAnsi="Arial" w:cs="Arial"/>
          <w:color w:val="000000"/>
        </w:rPr>
      </w:pPr>
      <w:r>
        <w:rPr>
          <w:rFonts w:ascii="Arial" w:hAnsi="Arial" w:cs="Arial"/>
          <w:color w:val="000000"/>
        </w:rPr>
        <w:t xml:space="preserve">Upon attending the </w:t>
      </w:r>
      <w:r w:rsidR="00471AEC">
        <w:rPr>
          <w:rFonts w:ascii="Arial" w:hAnsi="Arial" w:cs="Arial"/>
          <w:color w:val="000000"/>
        </w:rPr>
        <w:t>address</w:t>
      </w:r>
      <w:r w:rsidR="00B53D9E">
        <w:rPr>
          <w:rFonts w:ascii="Arial" w:hAnsi="Arial" w:cs="Arial"/>
          <w:color w:val="000000"/>
        </w:rPr>
        <w:t xml:space="preserve"> I</w:t>
      </w:r>
      <w:r w:rsidR="00417F97">
        <w:rPr>
          <w:rFonts w:ascii="Arial" w:hAnsi="Arial" w:cs="Arial"/>
          <w:color w:val="000000"/>
        </w:rPr>
        <w:t xml:space="preserve"> activated my body worn video and</w:t>
      </w:r>
      <w:r w:rsidR="00B53D9E">
        <w:rPr>
          <w:rFonts w:ascii="Arial" w:hAnsi="Arial" w:cs="Arial"/>
          <w:color w:val="000000"/>
        </w:rPr>
        <w:t xml:space="preserve"> located the male victim, who at the time was </w:t>
      </w:r>
      <w:r w:rsidR="00755B20">
        <w:rPr>
          <w:rFonts w:ascii="Arial" w:hAnsi="Arial" w:cs="Arial"/>
          <w:color w:val="000000"/>
        </w:rPr>
        <w:t xml:space="preserve">in a state of panic and still </w:t>
      </w:r>
      <w:r w:rsidR="00B53D9E">
        <w:rPr>
          <w:rFonts w:ascii="Arial" w:hAnsi="Arial" w:cs="Arial"/>
          <w:color w:val="000000"/>
        </w:rPr>
        <w:t xml:space="preserve">corresponding with the </w:t>
      </w:r>
      <w:r w:rsidR="00D06A6F">
        <w:rPr>
          <w:rFonts w:ascii="Arial" w:hAnsi="Arial" w:cs="Arial"/>
          <w:color w:val="000000"/>
        </w:rPr>
        <w:t>female and although against the advice of the force control room was about to send money to t</w:t>
      </w:r>
      <w:r w:rsidR="00755B20">
        <w:rPr>
          <w:rFonts w:ascii="Arial" w:hAnsi="Arial" w:cs="Arial"/>
          <w:color w:val="000000"/>
        </w:rPr>
        <w:t xml:space="preserve">hem. </w:t>
      </w:r>
      <w:r w:rsidR="00EC605C">
        <w:rPr>
          <w:rFonts w:ascii="Arial" w:hAnsi="Arial" w:cs="Arial"/>
          <w:color w:val="000000"/>
        </w:rPr>
        <w:t>I ensured that the victim was taken into a private room within the</w:t>
      </w:r>
      <w:r w:rsidR="009E5290">
        <w:rPr>
          <w:rFonts w:ascii="Arial" w:hAnsi="Arial" w:cs="Arial"/>
          <w:color w:val="000000"/>
        </w:rPr>
        <w:t xml:space="preserve"> address as they had stated that they did not want their family to know what had happened</w:t>
      </w:r>
      <w:r w:rsidR="00981CAA">
        <w:rPr>
          <w:rFonts w:ascii="Arial" w:hAnsi="Arial" w:cs="Arial"/>
          <w:color w:val="000000"/>
        </w:rPr>
        <w:t xml:space="preserve"> and whilst there the victim gave me their phone to examine the messages that had been sent by the female.</w:t>
      </w:r>
      <w:r w:rsidR="00287A08">
        <w:rPr>
          <w:rFonts w:ascii="Arial" w:hAnsi="Arial" w:cs="Arial"/>
          <w:color w:val="000000"/>
        </w:rPr>
        <w:t xml:space="preserve"> </w:t>
      </w:r>
      <w:r w:rsidR="00474194">
        <w:rPr>
          <w:rFonts w:ascii="Arial" w:hAnsi="Arial" w:cs="Arial"/>
          <w:color w:val="000000"/>
        </w:rPr>
        <w:t xml:space="preserve">The victim explained how he had been using a video meet app </w:t>
      </w:r>
      <w:r w:rsidR="00F74A86">
        <w:rPr>
          <w:rFonts w:ascii="Arial" w:hAnsi="Arial" w:cs="Arial"/>
          <w:color w:val="000000"/>
        </w:rPr>
        <w:t xml:space="preserve">and had spoken to a number of females on there. Whilst speaking to one female, who he did not know, he engaged in a sexual act with </w:t>
      </w:r>
      <w:r w:rsidR="00A4597B">
        <w:rPr>
          <w:rFonts w:ascii="Arial" w:hAnsi="Arial" w:cs="Arial"/>
          <w:color w:val="000000"/>
        </w:rPr>
        <w:t>them,</w:t>
      </w:r>
      <w:r w:rsidR="00B228B4">
        <w:rPr>
          <w:rFonts w:ascii="Arial" w:hAnsi="Arial" w:cs="Arial"/>
          <w:color w:val="000000"/>
        </w:rPr>
        <w:t xml:space="preserve"> and it was believed that the female </w:t>
      </w:r>
      <w:r w:rsidR="00A4597B">
        <w:rPr>
          <w:rFonts w:ascii="Arial" w:hAnsi="Arial" w:cs="Arial"/>
          <w:color w:val="000000"/>
        </w:rPr>
        <w:t xml:space="preserve">who was now </w:t>
      </w:r>
      <w:r w:rsidR="00B228B4">
        <w:rPr>
          <w:rFonts w:ascii="Arial" w:hAnsi="Arial" w:cs="Arial"/>
          <w:color w:val="000000"/>
        </w:rPr>
        <w:t>demanding payment for the non-release of this video was the same female he had engaged in the sexual act with</w:t>
      </w:r>
      <w:r w:rsidR="00A4597B">
        <w:rPr>
          <w:rFonts w:ascii="Arial" w:hAnsi="Arial" w:cs="Arial"/>
          <w:color w:val="000000"/>
        </w:rPr>
        <w:t xml:space="preserve">. </w:t>
      </w:r>
      <w:r w:rsidR="00AF093F">
        <w:rPr>
          <w:rFonts w:ascii="Arial" w:hAnsi="Arial" w:cs="Arial"/>
          <w:color w:val="000000"/>
        </w:rPr>
        <w:t>From information gained from the victim and examination of the messages sent it was determined that although this was a case of sextortion</w:t>
      </w:r>
      <w:r w:rsidR="009270D3">
        <w:rPr>
          <w:rFonts w:ascii="Arial" w:hAnsi="Arial" w:cs="Arial"/>
          <w:color w:val="000000"/>
        </w:rPr>
        <w:t>,</w:t>
      </w:r>
      <w:r w:rsidR="00F12B13">
        <w:rPr>
          <w:rFonts w:ascii="Arial" w:hAnsi="Arial" w:cs="Arial"/>
          <w:color w:val="000000"/>
        </w:rPr>
        <w:t xml:space="preserve"> although</w:t>
      </w:r>
      <w:r w:rsidR="009270D3">
        <w:rPr>
          <w:rFonts w:ascii="Arial" w:hAnsi="Arial" w:cs="Arial"/>
          <w:color w:val="000000"/>
        </w:rPr>
        <w:t xml:space="preserve"> this is not an offence defined in law, therefore the primary offence was determined to be that </w:t>
      </w:r>
      <w:r w:rsidR="00780FA5">
        <w:rPr>
          <w:rFonts w:ascii="Arial" w:hAnsi="Arial" w:cs="Arial"/>
          <w:color w:val="000000"/>
        </w:rPr>
        <w:t xml:space="preserve">of </w:t>
      </w:r>
      <w:r w:rsidR="00271D0C">
        <w:rPr>
          <w:rFonts w:ascii="Arial" w:hAnsi="Arial" w:cs="Arial"/>
          <w:color w:val="000000"/>
        </w:rPr>
        <w:t>b</w:t>
      </w:r>
      <w:r w:rsidR="00780FA5">
        <w:rPr>
          <w:rFonts w:ascii="Arial" w:hAnsi="Arial" w:cs="Arial"/>
          <w:color w:val="000000"/>
        </w:rPr>
        <w:t>lackmail as defined in</w:t>
      </w:r>
      <w:r w:rsidR="00780FA5">
        <w:rPr>
          <w:rFonts w:ascii="Arial" w:hAnsi="Arial" w:cs="Arial"/>
          <w:i/>
          <w:iCs/>
          <w:color w:val="000000"/>
        </w:rPr>
        <w:t xml:space="preserve"> </w:t>
      </w:r>
      <w:r w:rsidR="00C64714">
        <w:rPr>
          <w:rFonts w:ascii="Arial" w:hAnsi="Arial" w:cs="Arial"/>
          <w:i/>
          <w:iCs/>
          <w:color w:val="000000"/>
        </w:rPr>
        <w:t>(</w:t>
      </w:r>
      <w:r w:rsidR="00780FA5">
        <w:rPr>
          <w:rFonts w:ascii="Arial" w:hAnsi="Arial" w:cs="Arial"/>
          <w:i/>
          <w:iCs/>
          <w:color w:val="000000"/>
        </w:rPr>
        <w:t xml:space="preserve">Theft Act </w:t>
      </w:r>
      <w:r w:rsidR="00C64714">
        <w:rPr>
          <w:rFonts w:ascii="Arial" w:hAnsi="Arial" w:cs="Arial"/>
          <w:i/>
          <w:iCs/>
          <w:color w:val="000000"/>
        </w:rPr>
        <w:t>1968</w:t>
      </w:r>
      <w:r w:rsidR="00D05E1C">
        <w:rPr>
          <w:rFonts w:ascii="Arial" w:hAnsi="Arial" w:cs="Arial"/>
          <w:i/>
          <w:iCs/>
          <w:color w:val="000000"/>
        </w:rPr>
        <w:t>, s.21</w:t>
      </w:r>
      <w:r w:rsidR="00C64714">
        <w:rPr>
          <w:rFonts w:ascii="Arial" w:hAnsi="Arial" w:cs="Arial"/>
          <w:i/>
          <w:iCs/>
          <w:color w:val="000000"/>
        </w:rPr>
        <w:t>)</w:t>
      </w:r>
      <w:r w:rsidR="00895EDE">
        <w:rPr>
          <w:rFonts w:ascii="Arial" w:hAnsi="Arial" w:cs="Arial"/>
          <w:i/>
          <w:iCs/>
          <w:color w:val="000000"/>
        </w:rPr>
        <w:t>.</w:t>
      </w:r>
      <w:r w:rsidR="004C0AE3">
        <w:rPr>
          <w:rFonts w:ascii="Arial" w:hAnsi="Arial" w:cs="Arial"/>
          <w:i/>
          <w:iCs/>
          <w:color w:val="000000"/>
        </w:rPr>
        <w:t xml:space="preserve"> </w:t>
      </w:r>
      <w:r w:rsidR="00CB6623">
        <w:rPr>
          <w:rFonts w:ascii="Arial" w:hAnsi="Arial" w:cs="Arial"/>
          <w:color w:val="000000"/>
        </w:rPr>
        <w:t>I</w:t>
      </w:r>
      <w:r w:rsidR="007179C3">
        <w:rPr>
          <w:rFonts w:ascii="Arial" w:hAnsi="Arial" w:cs="Arial"/>
          <w:color w:val="000000"/>
        </w:rPr>
        <w:t>t was</w:t>
      </w:r>
      <w:r w:rsidR="00CB6623">
        <w:rPr>
          <w:rFonts w:ascii="Arial" w:hAnsi="Arial" w:cs="Arial"/>
          <w:color w:val="000000"/>
        </w:rPr>
        <w:t xml:space="preserve"> determined that the offender did not live within the United Kingdom as the method of payment requested was through </w:t>
      </w:r>
      <w:r w:rsidR="006762BC">
        <w:rPr>
          <w:rFonts w:ascii="Arial" w:hAnsi="Arial" w:cs="Arial"/>
          <w:color w:val="000000"/>
        </w:rPr>
        <w:t xml:space="preserve">western union and was to be made </w:t>
      </w:r>
      <w:r w:rsidR="00E91129">
        <w:rPr>
          <w:rFonts w:ascii="Arial" w:hAnsi="Arial" w:cs="Arial"/>
          <w:color w:val="000000"/>
        </w:rPr>
        <w:t xml:space="preserve">to </w:t>
      </w:r>
      <w:r w:rsidR="00AE598F">
        <w:rPr>
          <w:rFonts w:ascii="Arial" w:hAnsi="Arial" w:cs="Arial"/>
          <w:color w:val="000000"/>
        </w:rPr>
        <w:t xml:space="preserve">the </w:t>
      </w:r>
      <w:r w:rsidR="009A4F41">
        <w:rPr>
          <w:rFonts w:ascii="Arial" w:hAnsi="Arial" w:cs="Arial"/>
          <w:color w:val="000000"/>
        </w:rPr>
        <w:t>Philippines</w:t>
      </w:r>
      <w:r w:rsidR="007C37F4">
        <w:rPr>
          <w:rFonts w:ascii="Arial" w:hAnsi="Arial" w:cs="Arial"/>
          <w:color w:val="000000"/>
        </w:rPr>
        <w:t>;</w:t>
      </w:r>
      <w:r w:rsidR="007179C3">
        <w:rPr>
          <w:rFonts w:ascii="Arial" w:hAnsi="Arial" w:cs="Arial"/>
          <w:color w:val="000000"/>
        </w:rPr>
        <w:t xml:space="preserve"> however, </w:t>
      </w:r>
      <w:r w:rsidR="00D8511A">
        <w:rPr>
          <w:rFonts w:ascii="Arial" w:hAnsi="Arial" w:cs="Arial"/>
          <w:color w:val="000000"/>
        </w:rPr>
        <w:t xml:space="preserve">it was explained to the victim that </w:t>
      </w:r>
      <w:r w:rsidR="00D8511A">
        <w:rPr>
          <w:rFonts w:ascii="Arial" w:hAnsi="Arial" w:cs="Arial"/>
          <w:color w:val="000000"/>
        </w:rPr>
        <w:lastRenderedPageBreak/>
        <w:t xml:space="preserve">the device upon which </w:t>
      </w:r>
      <w:r w:rsidR="004C5E32">
        <w:rPr>
          <w:rFonts w:ascii="Arial" w:hAnsi="Arial" w:cs="Arial"/>
          <w:color w:val="000000"/>
        </w:rPr>
        <w:t>t</w:t>
      </w:r>
      <w:r w:rsidR="00D8511A">
        <w:rPr>
          <w:rFonts w:ascii="Arial" w:hAnsi="Arial" w:cs="Arial"/>
          <w:color w:val="000000"/>
        </w:rPr>
        <w:t>he</w:t>
      </w:r>
      <w:r w:rsidR="00FB0114">
        <w:rPr>
          <w:rFonts w:ascii="Arial" w:hAnsi="Arial" w:cs="Arial"/>
          <w:color w:val="000000"/>
        </w:rPr>
        <w:t>y had</w:t>
      </w:r>
      <w:r w:rsidR="00D8511A">
        <w:rPr>
          <w:rFonts w:ascii="Arial" w:hAnsi="Arial" w:cs="Arial"/>
          <w:color w:val="000000"/>
        </w:rPr>
        <w:t xml:space="preserve"> used the video application and received the</w:t>
      </w:r>
      <w:r w:rsidR="00C579C5">
        <w:rPr>
          <w:rFonts w:ascii="Arial" w:hAnsi="Arial" w:cs="Arial"/>
          <w:color w:val="000000"/>
        </w:rPr>
        <w:t xml:space="preserve"> social media messages </w:t>
      </w:r>
      <w:r w:rsidR="00F353D9">
        <w:rPr>
          <w:rFonts w:ascii="Arial" w:hAnsi="Arial" w:cs="Arial"/>
          <w:color w:val="000000"/>
        </w:rPr>
        <w:t>was going to be seized</w:t>
      </w:r>
      <w:r w:rsidR="00C579C5">
        <w:rPr>
          <w:rFonts w:ascii="Arial" w:hAnsi="Arial" w:cs="Arial"/>
          <w:color w:val="000000"/>
        </w:rPr>
        <w:t xml:space="preserve"> </w:t>
      </w:r>
      <w:r w:rsidR="002B4565">
        <w:rPr>
          <w:rFonts w:ascii="Arial" w:hAnsi="Arial" w:cs="Arial"/>
          <w:color w:val="000000"/>
        </w:rPr>
        <w:t xml:space="preserve">under </w:t>
      </w:r>
      <w:r w:rsidR="006E2C99">
        <w:rPr>
          <w:rFonts w:ascii="Arial" w:hAnsi="Arial" w:cs="Arial"/>
          <w:color w:val="000000"/>
        </w:rPr>
        <w:t>(</w:t>
      </w:r>
      <w:r w:rsidR="006E2C99">
        <w:rPr>
          <w:rFonts w:ascii="Arial" w:hAnsi="Arial" w:cs="Arial"/>
          <w:i/>
          <w:iCs/>
          <w:color w:val="000000"/>
        </w:rPr>
        <w:t>Police and Criminal Evidence Act 1984</w:t>
      </w:r>
      <w:r w:rsidR="003F6556">
        <w:rPr>
          <w:rFonts w:ascii="Arial" w:hAnsi="Arial" w:cs="Arial"/>
          <w:i/>
          <w:iCs/>
          <w:color w:val="000000"/>
        </w:rPr>
        <w:t>, s.</w:t>
      </w:r>
      <w:r w:rsidR="00C248DB">
        <w:rPr>
          <w:rFonts w:ascii="Arial" w:hAnsi="Arial" w:cs="Arial"/>
          <w:i/>
          <w:iCs/>
          <w:color w:val="000000"/>
        </w:rPr>
        <w:t>19</w:t>
      </w:r>
      <w:r w:rsidR="006E2C99">
        <w:rPr>
          <w:rFonts w:ascii="Arial" w:hAnsi="Arial" w:cs="Arial"/>
          <w:i/>
          <w:iCs/>
          <w:color w:val="000000"/>
        </w:rPr>
        <w:t xml:space="preserve">) </w:t>
      </w:r>
      <w:r w:rsidR="006E2C99">
        <w:rPr>
          <w:rFonts w:ascii="Arial" w:hAnsi="Arial" w:cs="Arial"/>
          <w:color w:val="000000"/>
        </w:rPr>
        <w:t>and subsequently examined</w:t>
      </w:r>
      <w:r w:rsidR="009462CE">
        <w:rPr>
          <w:rFonts w:ascii="Arial" w:hAnsi="Arial" w:cs="Arial"/>
          <w:color w:val="000000"/>
        </w:rPr>
        <w:t xml:space="preserve"> to identify the location of the offender.</w:t>
      </w:r>
    </w:p>
    <w:p w14:paraId="2F71FD2D" w14:textId="7FC1C82B" w:rsidR="009535A6" w:rsidRPr="000B5CE1" w:rsidRDefault="009535A6" w:rsidP="00894683">
      <w:pPr>
        <w:pStyle w:val="NormalWeb"/>
        <w:spacing w:line="360" w:lineRule="auto"/>
        <w:rPr>
          <w:rFonts w:ascii="Arial" w:hAnsi="Arial" w:cs="Arial"/>
          <w:color w:val="000000"/>
        </w:rPr>
      </w:pPr>
      <w:r>
        <w:rPr>
          <w:rFonts w:ascii="Arial" w:hAnsi="Arial" w:cs="Arial"/>
          <w:color w:val="000000"/>
        </w:rPr>
        <w:t xml:space="preserve">Due to the victim having </w:t>
      </w:r>
      <w:r w:rsidR="00840C86">
        <w:rPr>
          <w:rFonts w:ascii="Arial" w:hAnsi="Arial" w:cs="Arial"/>
          <w:color w:val="000000"/>
        </w:rPr>
        <w:t xml:space="preserve">suffered with their mental health and previously attempting suicide within the </w:t>
      </w:r>
      <w:r w:rsidR="00663790">
        <w:rPr>
          <w:rFonts w:ascii="Arial" w:hAnsi="Arial" w:cs="Arial"/>
          <w:color w:val="000000"/>
        </w:rPr>
        <w:t>weeks prior to this incident, I deemed them to be a vulnerable adult</w:t>
      </w:r>
      <w:r w:rsidR="00240EEA">
        <w:rPr>
          <w:rFonts w:ascii="Arial" w:hAnsi="Arial" w:cs="Arial"/>
          <w:color w:val="000000"/>
        </w:rPr>
        <w:t xml:space="preserve"> as defined by </w:t>
      </w:r>
      <w:r w:rsidR="00C1032A">
        <w:rPr>
          <w:rFonts w:ascii="Arial" w:hAnsi="Arial" w:cs="Arial"/>
          <w:color w:val="000000"/>
        </w:rPr>
        <w:t>regulation 2 (</w:t>
      </w:r>
      <w:r w:rsidR="00C1032A">
        <w:rPr>
          <w:rFonts w:ascii="Arial" w:hAnsi="Arial" w:cs="Arial"/>
          <w:i/>
          <w:iCs/>
          <w:color w:val="000000"/>
        </w:rPr>
        <w:t>The Police Act 1997</w:t>
      </w:r>
      <w:r w:rsidR="003E60C1">
        <w:rPr>
          <w:rFonts w:ascii="Arial" w:hAnsi="Arial" w:cs="Arial"/>
          <w:i/>
          <w:iCs/>
          <w:color w:val="000000"/>
        </w:rPr>
        <w:t>)</w:t>
      </w:r>
      <w:r w:rsidR="000B5CE1">
        <w:rPr>
          <w:rFonts w:ascii="Arial" w:hAnsi="Arial" w:cs="Arial"/>
          <w:i/>
          <w:iCs/>
          <w:color w:val="000000"/>
        </w:rPr>
        <w:t>.</w:t>
      </w:r>
      <w:r w:rsidR="000B5CE1">
        <w:rPr>
          <w:rFonts w:ascii="Arial" w:hAnsi="Arial" w:cs="Arial"/>
          <w:color w:val="000000"/>
        </w:rPr>
        <w:t xml:space="preserve"> Therefore</w:t>
      </w:r>
      <w:r w:rsidR="0075069F">
        <w:rPr>
          <w:rFonts w:ascii="Arial" w:hAnsi="Arial" w:cs="Arial"/>
          <w:color w:val="000000"/>
        </w:rPr>
        <w:t>,</w:t>
      </w:r>
      <w:r w:rsidR="000B5CE1">
        <w:rPr>
          <w:rFonts w:ascii="Arial" w:hAnsi="Arial" w:cs="Arial"/>
          <w:color w:val="000000"/>
        </w:rPr>
        <w:t xml:space="preserve"> I appropriately safeguarded the victim from the possibility of future offences</w:t>
      </w:r>
      <w:r w:rsidR="002C213B">
        <w:rPr>
          <w:rFonts w:ascii="Arial" w:hAnsi="Arial" w:cs="Arial"/>
          <w:color w:val="000000"/>
        </w:rPr>
        <w:t xml:space="preserve"> against them</w:t>
      </w:r>
      <w:r w:rsidR="00E44A77">
        <w:rPr>
          <w:rFonts w:ascii="Arial" w:hAnsi="Arial" w:cs="Arial"/>
          <w:color w:val="000000"/>
        </w:rPr>
        <w:t xml:space="preserve">, </w:t>
      </w:r>
      <w:r w:rsidR="002C213B">
        <w:rPr>
          <w:rFonts w:ascii="Arial" w:hAnsi="Arial" w:cs="Arial"/>
          <w:color w:val="000000"/>
        </w:rPr>
        <w:t>ensured that they remained in the company of a responsible person, that being their mother</w:t>
      </w:r>
      <w:r w:rsidR="00E44A77">
        <w:rPr>
          <w:rFonts w:ascii="Arial" w:hAnsi="Arial" w:cs="Arial"/>
          <w:color w:val="000000"/>
        </w:rPr>
        <w:t>, and gained their consent to share their information with other agencies through the submission of a public protection notification.</w:t>
      </w:r>
      <w:r w:rsidR="003172A9">
        <w:rPr>
          <w:rFonts w:ascii="Arial" w:hAnsi="Arial" w:cs="Arial"/>
          <w:color w:val="000000"/>
        </w:rPr>
        <w:t xml:space="preserve"> Before leaving the address to complete further lines of enquiry I</w:t>
      </w:r>
      <w:r w:rsidR="00296D77">
        <w:rPr>
          <w:rFonts w:ascii="Arial" w:hAnsi="Arial" w:cs="Arial"/>
          <w:color w:val="000000"/>
        </w:rPr>
        <w:t xml:space="preserve"> gave the victim my work contact details and advised that our victim contact unit would be in contact with them shortly, however, I </w:t>
      </w:r>
      <w:r w:rsidR="00271D0C">
        <w:rPr>
          <w:rFonts w:ascii="Arial" w:hAnsi="Arial" w:cs="Arial"/>
          <w:color w:val="000000"/>
        </w:rPr>
        <w:t xml:space="preserve">advised that I would </w:t>
      </w:r>
      <w:r w:rsidR="00E82319">
        <w:rPr>
          <w:rFonts w:ascii="Arial" w:hAnsi="Arial" w:cs="Arial"/>
          <w:color w:val="000000"/>
        </w:rPr>
        <w:t>stay</w:t>
      </w:r>
      <w:r w:rsidR="00296D77">
        <w:rPr>
          <w:rFonts w:ascii="Arial" w:hAnsi="Arial" w:cs="Arial"/>
          <w:color w:val="000000"/>
        </w:rPr>
        <w:t xml:space="preserve"> in contact </w:t>
      </w:r>
      <w:r w:rsidR="00271D0C">
        <w:rPr>
          <w:rFonts w:ascii="Arial" w:hAnsi="Arial" w:cs="Arial"/>
          <w:color w:val="000000"/>
        </w:rPr>
        <w:t xml:space="preserve">with them </w:t>
      </w:r>
      <w:r w:rsidR="00296D77">
        <w:rPr>
          <w:rFonts w:ascii="Arial" w:hAnsi="Arial" w:cs="Arial"/>
          <w:color w:val="000000"/>
        </w:rPr>
        <w:t>at regular intervals to provide updates to the investigation and ensure their mental wellbeing.</w:t>
      </w:r>
    </w:p>
    <w:p w14:paraId="5C05DE2E" w14:textId="41F09A41" w:rsidR="00F36EA6" w:rsidRDefault="00296D77" w:rsidP="00894683">
      <w:pPr>
        <w:pStyle w:val="NormalWeb"/>
        <w:spacing w:line="360" w:lineRule="auto"/>
        <w:rPr>
          <w:rFonts w:ascii="Arial" w:hAnsi="Arial" w:cs="Arial"/>
          <w:color w:val="000000"/>
        </w:rPr>
      </w:pPr>
      <w:r>
        <w:rPr>
          <w:rFonts w:ascii="Arial" w:hAnsi="Arial" w:cs="Arial"/>
          <w:color w:val="000000"/>
        </w:rPr>
        <w:t>The victim</w:t>
      </w:r>
      <w:r w:rsidR="00205526">
        <w:rPr>
          <w:rFonts w:ascii="Arial" w:hAnsi="Arial" w:cs="Arial"/>
          <w:color w:val="000000"/>
        </w:rPr>
        <w:t>’</w:t>
      </w:r>
      <w:r>
        <w:rPr>
          <w:rFonts w:ascii="Arial" w:hAnsi="Arial" w:cs="Arial"/>
          <w:color w:val="000000"/>
        </w:rPr>
        <w:t xml:space="preserve">s phone was subsequently </w:t>
      </w:r>
      <w:r w:rsidR="00D505E9">
        <w:rPr>
          <w:rFonts w:ascii="Arial" w:hAnsi="Arial" w:cs="Arial"/>
          <w:color w:val="000000"/>
        </w:rPr>
        <w:t xml:space="preserve">examined through XRY and </w:t>
      </w:r>
      <w:r w:rsidR="00B90F84">
        <w:rPr>
          <w:rFonts w:ascii="Arial" w:hAnsi="Arial" w:cs="Arial"/>
          <w:color w:val="000000"/>
        </w:rPr>
        <w:t>C</w:t>
      </w:r>
      <w:r w:rsidR="00D505E9">
        <w:rPr>
          <w:rFonts w:ascii="Arial" w:hAnsi="Arial" w:cs="Arial"/>
          <w:color w:val="000000"/>
        </w:rPr>
        <w:t>harter</w:t>
      </w:r>
      <w:r w:rsidR="00113218">
        <w:rPr>
          <w:rFonts w:ascii="Arial" w:hAnsi="Arial" w:cs="Arial"/>
          <w:color w:val="000000"/>
        </w:rPr>
        <w:t xml:space="preserve">, where it was determined that the messages sent by the offender had originated from </w:t>
      </w:r>
      <w:r w:rsidR="00124559">
        <w:rPr>
          <w:rFonts w:ascii="Arial" w:hAnsi="Arial" w:cs="Arial"/>
          <w:color w:val="000000"/>
        </w:rPr>
        <w:t xml:space="preserve">an IP address in the </w:t>
      </w:r>
      <w:r w:rsidR="009A4F41">
        <w:rPr>
          <w:rFonts w:ascii="Arial" w:hAnsi="Arial" w:cs="Arial"/>
          <w:color w:val="000000"/>
        </w:rPr>
        <w:t>Philippines</w:t>
      </w:r>
      <w:r w:rsidR="008E1713">
        <w:rPr>
          <w:rFonts w:ascii="Arial" w:hAnsi="Arial" w:cs="Arial"/>
          <w:color w:val="000000"/>
        </w:rPr>
        <w:t xml:space="preserve">. Due to </w:t>
      </w:r>
      <w:r w:rsidR="004A0EEE">
        <w:rPr>
          <w:rFonts w:ascii="Arial" w:hAnsi="Arial" w:cs="Arial"/>
          <w:color w:val="000000"/>
        </w:rPr>
        <w:t xml:space="preserve">exhausting all lines of enquiry and </w:t>
      </w:r>
      <w:r w:rsidR="008E1713">
        <w:rPr>
          <w:rFonts w:ascii="Arial" w:hAnsi="Arial" w:cs="Arial"/>
          <w:color w:val="000000"/>
        </w:rPr>
        <w:t xml:space="preserve">UK policing having no jurisdiction over offenders in the </w:t>
      </w:r>
      <w:r w:rsidR="009A4F41">
        <w:rPr>
          <w:rFonts w:ascii="Arial" w:hAnsi="Arial" w:cs="Arial"/>
          <w:color w:val="000000"/>
        </w:rPr>
        <w:t>Philippines</w:t>
      </w:r>
      <w:r w:rsidR="004A0EEE">
        <w:rPr>
          <w:rFonts w:ascii="Arial" w:hAnsi="Arial" w:cs="Arial"/>
          <w:color w:val="000000"/>
        </w:rPr>
        <w:t xml:space="preserve"> I was unable to proceed with the investigation</w:t>
      </w:r>
      <w:r w:rsidR="002F78F1">
        <w:rPr>
          <w:rFonts w:ascii="Arial" w:hAnsi="Arial" w:cs="Arial"/>
          <w:color w:val="000000"/>
        </w:rPr>
        <w:t xml:space="preserve"> and advised the victim of this. Whilst this was disappointing for the victim, </w:t>
      </w:r>
      <w:r w:rsidR="00E519EC">
        <w:rPr>
          <w:rFonts w:ascii="Arial" w:hAnsi="Arial" w:cs="Arial"/>
          <w:color w:val="000000"/>
        </w:rPr>
        <w:t>police</w:t>
      </w:r>
      <w:r w:rsidR="002F78F1">
        <w:rPr>
          <w:rFonts w:ascii="Arial" w:hAnsi="Arial" w:cs="Arial"/>
          <w:color w:val="000000"/>
        </w:rPr>
        <w:t xml:space="preserve"> intervention had ensured that </w:t>
      </w:r>
      <w:r w:rsidR="00E519EC">
        <w:rPr>
          <w:rFonts w:ascii="Arial" w:hAnsi="Arial" w:cs="Arial"/>
          <w:color w:val="000000"/>
        </w:rPr>
        <w:t>no money had been transferred to the offender</w:t>
      </w:r>
      <w:r w:rsidR="00AA31D5">
        <w:rPr>
          <w:rFonts w:ascii="Arial" w:hAnsi="Arial" w:cs="Arial"/>
          <w:color w:val="000000"/>
        </w:rPr>
        <w:t>.</w:t>
      </w:r>
      <w:r w:rsidR="003E5256">
        <w:rPr>
          <w:rFonts w:ascii="Arial" w:hAnsi="Arial" w:cs="Arial"/>
          <w:color w:val="000000"/>
        </w:rPr>
        <w:t xml:space="preserve"> </w:t>
      </w:r>
      <w:r w:rsidR="00AA31D5">
        <w:rPr>
          <w:rFonts w:ascii="Arial" w:hAnsi="Arial" w:cs="Arial"/>
          <w:color w:val="000000"/>
        </w:rPr>
        <w:t>A</w:t>
      </w:r>
      <w:r w:rsidR="003E5256">
        <w:rPr>
          <w:rFonts w:ascii="Arial" w:hAnsi="Arial" w:cs="Arial"/>
          <w:color w:val="000000"/>
        </w:rPr>
        <w:t>lthough this was not the desired outcome for the victim</w:t>
      </w:r>
      <w:r w:rsidR="00AA31D5">
        <w:rPr>
          <w:rFonts w:ascii="Arial" w:hAnsi="Arial" w:cs="Arial"/>
          <w:color w:val="000000"/>
        </w:rPr>
        <w:t xml:space="preserve">, as they were concerned for the online safety of </w:t>
      </w:r>
      <w:r w:rsidR="00744DE2">
        <w:rPr>
          <w:rFonts w:ascii="Arial" w:hAnsi="Arial" w:cs="Arial"/>
          <w:color w:val="000000"/>
        </w:rPr>
        <w:t>potential future victims</w:t>
      </w:r>
      <w:r w:rsidR="00205526">
        <w:rPr>
          <w:rFonts w:ascii="Arial" w:hAnsi="Arial" w:cs="Arial"/>
          <w:color w:val="000000"/>
        </w:rPr>
        <w:t>,</w:t>
      </w:r>
      <w:r w:rsidR="00744DE2">
        <w:rPr>
          <w:rFonts w:ascii="Arial" w:hAnsi="Arial" w:cs="Arial"/>
          <w:color w:val="000000"/>
        </w:rPr>
        <w:t xml:space="preserve"> they were</w:t>
      </w:r>
      <w:r w:rsidR="00171F52">
        <w:rPr>
          <w:rFonts w:ascii="Arial" w:hAnsi="Arial" w:cs="Arial"/>
          <w:color w:val="000000"/>
        </w:rPr>
        <w:t xml:space="preserve"> very appreciat</w:t>
      </w:r>
      <w:r w:rsidR="003E5256">
        <w:rPr>
          <w:rFonts w:ascii="Arial" w:hAnsi="Arial" w:cs="Arial"/>
          <w:color w:val="000000"/>
        </w:rPr>
        <w:t>ive of</w:t>
      </w:r>
      <w:r w:rsidR="00744DE2">
        <w:rPr>
          <w:rFonts w:ascii="Arial" w:hAnsi="Arial" w:cs="Arial"/>
          <w:color w:val="000000"/>
        </w:rPr>
        <w:t xml:space="preserve"> the police intervention i</w:t>
      </w:r>
      <w:r w:rsidR="006964B2">
        <w:rPr>
          <w:rFonts w:ascii="Arial" w:hAnsi="Arial" w:cs="Arial"/>
          <w:color w:val="000000"/>
        </w:rPr>
        <w:t>n stopping them from sending the money to the offender.</w:t>
      </w:r>
    </w:p>
    <w:p w14:paraId="7DE6D994" w14:textId="7B488FE3" w:rsidR="006D753D" w:rsidRDefault="00D62604" w:rsidP="00894683">
      <w:pPr>
        <w:pStyle w:val="NormalWeb"/>
        <w:spacing w:line="360" w:lineRule="auto"/>
        <w:rPr>
          <w:rFonts w:ascii="Arial" w:hAnsi="Arial" w:cs="Arial"/>
          <w:color w:val="000000"/>
        </w:rPr>
      </w:pPr>
      <w:r>
        <w:rPr>
          <w:rFonts w:ascii="Arial" w:hAnsi="Arial" w:cs="Arial"/>
          <w:color w:val="000000"/>
        </w:rPr>
        <w:t xml:space="preserve">On reflection, this incident was </w:t>
      </w:r>
      <w:r w:rsidR="00671AD2">
        <w:rPr>
          <w:rFonts w:ascii="Arial" w:hAnsi="Arial" w:cs="Arial"/>
          <w:color w:val="000000"/>
        </w:rPr>
        <w:t>managed</w:t>
      </w:r>
      <w:r>
        <w:rPr>
          <w:rFonts w:ascii="Arial" w:hAnsi="Arial" w:cs="Arial"/>
          <w:color w:val="000000"/>
        </w:rPr>
        <w:t xml:space="preserve"> </w:t>
      </w:r>
      <w:r w:rsidR="00D56F19">
        <w:rPr>
          <w:rFonts w:ascii="Arial" w:hAnsi="Arial" w:cs="Arial"/>
          <w:color w:val="000000"/>
        </w:rPr>
        <w:t xml:space="preserve">appropriately and with the best interests of the victim at the heart of what I did. I learnt a lot from this incident as this was the first time I had </w:t>
      </w:r>
      <w:r w:rsidR="009E01D0">
        <w:rPr>
          <w:rFonts w:ascii="Arial" w:hAnsi="Arial" w:cs="Arial"/>
          <w:color w:val="000000"/>
        </w:rPr>
        <w:t>managed</w:t>
      </w:r>
      <w:r w:rsidR="00D56F19">
        <w:rPr>
          <w:rFonts w:ascii="Arial" w:hAnsi="Arial" w:cs="Arial"/>
          <w:color w:val="000000"/>
        </w:rPr>
        <w:t xml:space="preserve"> an investigation involving sextortion </w:t>
      </w:r>
      <w:r w:rsidR="00DF6AAE">
        <w:rPr>
          <w:rFonts w:ascii="Arial" w:hAnsi="Arial" w:cs="Arial"/>
          <w:color w:val="000000"/>
        </w:rPr>
        <w:t xml:space="preserve">and blackmail. I ensured that the investigation was completed in line with Gwent Police’s policy on Sextortion and that all angles were covered. </w:t>
      </w:r>
      <w:r w:rsidR="00D825B3">
        <w:rPr>
          <w:rFonts w:ascii="Arial" w:hAnsi="Arial" w:cs="Arial"/>
          <w:color w:val="000000"/>
        </w:rPr>
        <w:t xml:space="preserve">However, there are parts of the investigation which I believed could have been completed in a </w:t>
      </w:r>
      <w:r w:rsidR="00100C44">
        <w:rPr>
          <w:rFonts w:ascii="Arial" w:hAnsi="Arial" w:cs="Arial"/>
          <w:color w:val="000000"/>
        </w:rPr>
        <w:t>timelier</w:t>
      </w:r>
      <w:r w:rsidR="00D825B3">
        <w:rPr>
          <w:rFonts w:ascii="Arial" w:hAnsi="Arial" w:cs="Arial"/>
          <w:color w:val="000000"/>
        </w:rPr>
        <w:t xml:space="preserve"> manner</w:t>
      </w:r>
      <w:r w:rsidR="007D101C">
        <w:rPr>
          <w:rFonts w:ascii="Arial" w:hAnsi="Arial" w:cs="Arial"/>
          <w:color w:val="000000"/>
        </w:rPr>
        <w:t>. When the victims phone was seized I was not aware that I could have had this examined the same da</w:t>
      </w:r>
      <w:r w:rsidR="00177DE4">
        <w:rPr>
          <w:rFonts w:ascii="Arial" w:hAnsi="Arial" w:cs="Arial"/>
          <w:color w:val="000000"/>
        </w:rPr>
        <w:t xml:space="preserve">y by booking an appointment. This meant that the victim was </w:t>
      </w:r>
      <w:r w:rsidR="00177DE4">
        <w:rPr>
          <w:rFonts w:ascii="Arial" w:hAnsi="Arial" w:cs="Arial"/>
          <w:color w:val="000000"/>
        </w:rPr>
        <w:lastRenderedPageBreak/>
        <w:t xml:space="preserve">without their phone for a number of weeks whilst </w:t>
      </w:r>
      <w:r w:rsidR="00100C44">
        <w:rPr>
          <w:rFonts w:ascii="Arial" w:hAnsi="Arial" w:cs="Arial"/>
          <w:color w:val="000000"/>
        </w:rPr>
        <w:t>waiting</w:t>
      </w:r>
      <w:r w:rsidR="00177DE4">
        <w:rPr>
          <w:rFonts w:ascii="Arial" w:hAnsi="Arial" w:cs="Arial"/>
          <w:color w:val="000000"/>
        </w:rPr>
        <w:t xml:space="preserve"> for this to be examined</w:t>
      </w:r>
      <w:r w:rsidR="00A04121">
        <w:rPr>
          <w:rFonts w:ascii="Arial" w:hAnsi="Arial" w:cs="Arial"/>
          <w:color w:val="000000"/>
        </w:rPr>
        <w:t>;</w:t>
      </w:r>
      <w:r w:rsidR="00DF1B6D">
        <w:rPr>
          <w:rFonts w:ascii="Arial" w:hAnsi="Arial" w:cs="Arial"/>
          <w:color w:val="000000"/>
        </w:rPr>
        <w:t xml:space="preserve"> however, I now know that there is a procedure in place for devices to be examined the same day and I will ensure that if this needs to be completed again in the future that I will </w:t>
      </w:r>
      <w:r w:rsidR="009E01D0">
        <w:rPr>
          <w:rFonts w:ascii="Arial" w:hAnsi="Arial" w:cs="Arial"/>
          <w:color w:val="000000"/>
        </w:rPr>
        <w:t>use</w:t>
      </w:r>
      <w:r w:rsidR="00DF1B6D">
        <w:rPr>
          <w:rFonts w:ascii="Arial" w:hAnsi="Arial" w:cs="Arial"/>
          <w:color w:val="000000"/>
        </w:rPr>
        <w:t xml:space="preserve"> this service.</w:t>
      </w:r>
      <w:r w:rsidR="00024580">
        <w:rPr>
          <w:rFonts w:ascii="Arial" w:hAnsi="Arial" w:cs="Arial"/>
          <w:color w:val="000000"/>
        </w:rPr>
        <w:t xml:space="preserve"> T</w:t>
      </w:r>
      <w:r w:rsidR="00DF1B6D">
        <w:rPr>
          <w:rFonts w:ascii="Arial" w:hAnsi="Arial" w:cs="Arial"/>
          <w:color w:val="000000"/>
        </w:rPr>
        <w:t xml:space="preserve">he victim </w:t>
      </w:r>
      <w:r w:rsidR="007818A6">
        <w:rPr>
          <w:rFonts w:ascii="Arial" w:hAnsi="Arial" w:cs="Arial"/>
          <w:color w:val="000000"/>
        </w:rPr>
        <w:t>was fully aware of the next steps and what would happen throughout the investigation,</w:t>
      </w:r>
      <w:r w:rsidR="00024580">
        <w:rPr>
          <w:rFonts w:ascii="Arial" w:hAnsi="Arial" w:cs="Arial"/>
          <w:color w:val="000000"/>
        </w:rPr>
        <w:t xml:space="preserve"> as</w:t>
      </w:r>
      <w:r w:rsidR="007818A6">
        <w:rPr>
          <w:rFonts w:ascii="Arial" w:hAnsi="Arial" w:cs="Arial"/>
          <w:color w:val="000000"/>
        </w:rPr>
        <w:t xml:space="preserve"> I informed them whilst still present at the address that it was highly likely </w:t>
      </w:r>
      <w:r w:rsidR="003D1129">
        <w:rPr>
          <w:rFonts w:ascii="Arial" w:hAnsi="Arial" w:cs="Arial"/>
          <w:color w:val="000000"/>
        </w:rPr>
        <w:t xml:space="preserve">the offender was in the </w:t>
      </w:r>
      <w:r w:rsidR="00100C44">
        <w:rPr>
          <w:rFonts w:ascii="Arial" w:hAnsi="Arial" w:cs="Arial"/>
          <w:color w:val="000000"/>
        </w:rPr>
        <w:t>Philippines</w:t>
      </w:r>
      <w:r w:rsidR="003D1129">
        <w:rPr>
          <w:rFonts w:ascii="Arial" w:hAnsi="Arial" w:cs="Arial"/>
          <w:color w:val="000000"/>
        </w:rPr>
        <w:t xml:space="preserve"> and if that were the case we would be unable to pursue the offender for the crime.</w:t>
      </w:r>
      <w:r w:rsidR="00024580">
        <w:rPr>
          <w:rFonts w:ascii="Arial" w:hAnsi="Arial" w:cs="Arial"/>
          <w:color w:val="000000"/>
        </w:rPr>
        <w:t xml:space="preserve"> </w:t>
      </w:r>
      <w:r w:rsidR="00100C44">
        <w:rPr>
          <w:rFonts w:ascii="Arial" w:hAnsi="Arial" w:cs="Arial"/>
          <w:color w:val="000000"/>
        </w:rPr>
        <w:t>Whilst</w:t>
      </w:r>
      <w:r w:rsidR="00024580">
        <w:rPr>
          <w:rFonts w:ascii="Arial" w:hAnsi="Arial" w:cs="Arial"/>
          <w:color w:val="000000"/>
        </w:rPr>
        <w:t xml:space="preserve"> this was the most likely scenario and</w:t>
      </w:r>
      <w:r w:rsidR="006F602E">
        <w:rPr>
          <w:rFonts w:ascii="Arial" w:hAnsi="Arial" w:cs="Arial"/>
          <w:color w:val="000000"/>
        </w:rPr>
        <w:t xml:space="preserve"> the correct outcome of the investigatio</w:t>
      </w:r>
      <w:r w:rsidR="000B55D3">
        <w:rPr>
          <w:rFonts w:ascii="Arial" w:hAnsi="Arial" w:cs="Arial"/>
          <w:color w:val="000000"/>
        </w:rPr>
        <w:t>n I would not inform a victim of this again in the future as this did not give them th</w:t>
      </w:r>
      <w:r w:rsidR="009976C0">
        <w:rPr>
          <w:rFonts w:ascii="Arial" w:hAnsi="Arial" w:cs="Arial"/>
          <w:color w:val="000000"/>
        </w:rPr>
        <w:t xml:space="preserve">e impression that their crime would be </w:t>
      </w:r>
      <w:r w:rsidR="009E01D0">
        <w:rPr>
          <w:rFonts w:ascii="Arial" w:hAnsi="Arial" w:cs="Arial"/>
          <w:color w:val="000000"/>
        </w:rPr>
        <w:t>managed</w:t>
      </w:r>
      <w:r w:rsidR="009976C0">
        <w:rPr>
          <w:rFonts w:ascii="Arial" w:hAnsi="Arial" w:cs="Arial"/>
          <w:color w:val="000000"/>
        </w:rPr>
        <w:t xml:space="preserve"> in the correct manner.</w:t>
      </w:r>
    </w:p>
    <w:p w14:paraId="5F755A62" w14:textId="77777777" w:rsidR="00C54BC8" w:rsidRDefault="00C54BC8" w:rsidP="00894683">
      <w:pPr>
        <w:pStyle w:val="NormalWeb"/>
        <w:spacing w:line="360" w:lineRule="auto"/>
        <w:rPr>
          <w:rFonts w:ascii="Arial" w:hAnsi="Arial" w:cs="Arial"/>
          <w:color w:val="000000"/>
        </w:rPr>
      </w:pPr>
    </w:p>
    <w:p w14:paraId="3236599A" w14:textId="01B4EB99" w:rsidR="00F36EA6" w:rsidRDefault="00822E2E" w:rsidP="00894683">
      <w:pPr>
        <w:pStyle w:val="NormalWeb"/>
        <w:spacing w:line="360" w:lineRule="auto"/>
        <w:rPr>
          <w:rFonts w:ascii="Arial" w:hAnsi="Arial" w:cs="Arial"/>
          <w:color w:val="000000"/>
        </w:rPr>
      </w:pPr>
      <w:r>
        <w:rPr>
          <w:rFonts w:ascii="Arial" w:hAnsi="Arial" w:cs="Arial"/>
          <w:color w:val="000000"/>
        </w:rPr>
        <w:t xml:space="preserve">Word Count </w:t>
      </w:r>
      <w:r w:rsidR="001653FA">
        <w:rPr>
          <w:rFonts w:ascii="Arial" w:hAnsi="Arial" w:cs="Arial"/>
          <w:color w:val="000000"/>
        </w:rPr>
        <w:t>–</w:t>
      </w:r>
      <w:r>
        <w:rPr>
          <w:rFonts w:ascii="Arial" w:hAnsi="Arial" w:cs="Arial"/>
          <w:color w:val="000000"/>
        </w:rPr>
        <w:t xml:space="preserve"> 195</w:t>
      </w:r>
      <w:r w:rsidR="00A04121">
        <w:rPr>
          <w:rFonts w:ascii="Arial" w:hAnsi="Arial" w:cs="Arial"/>
          <w:color w:val="000000"/>
        </w:rPr>
        <w:t>4</w:t>
      </w:r>
    </w:p>
    <w:p w14:paraId="04A56CB6" w14:textId="77777777" w:rsidR="001653FA" w:rsidRDefault="001653FA" w:rsidP="00E53989">
      <w:pPr>
        <w:pStyle w:val="NormalWeb"/>
        <w:rPr>
          <w:rFonts w:ascii="Arial" w:hAnsi="Arial" w:cs="Arial"/>
          <w:color w:val="000000"/>
        </w:rPr>
      </w:pPr>
    </w:p>
    <w:p w14:paraId="5401C045" w14:textId="77777777" w:rsidR="001653FA" w:rsidRDefault="001653FA" w:rsidP="00E53989">
      <w:pPr>
        <w:pStyle w:val="NormalWeb"/>
        <w:rPr>
          <w:rFonts w:ascii="Arial" w:hAnsi="Arial" w:cs="Arial"/>
          <w:color w:val="000000"/>
        </w:rPr>
      </w:pPr>
    </w:p>
    <w:p w14:paraId="637FCA17" w14:textId="77777777" w:rsidR="001653FA" w:rsidRDefault="001653FA" w:rsidP="00E53989">
      <w:pPr>
        <w:pStyle w:val="NormalWeb"/>
        <w:rPr>
          <w:rFonts w:ascii="Arial" w:hAnsi="Arial" w:cs="Arial"/>
          <w:color w:val="000000"/>
        </w:rPr>
      </w:pPr>
    </w:p>
    <w:p w14:paraId="0B3229A5" w14:textId="77777777" w:rsidR="001653FA" w:rsidRDefault="001653FA" w:rsidP="00E53989">
      <w:pPr>
        <w:pStyle w:val="NormalWeb"/>
        <w:rPr>
          <w:rFonts w:ascii="Arial" w:hAnsi="Arial" w:cs="Arial"/>
          <w:color w:val="000000"/>
        </w:rPr>
      </w:pPr>
    </w:p>
    <w:p w14:paraId="72D1FEC7" w14:textId="77777777" w:rsidR="001653FA" w:rsidRDefault="001653FA" w:rsidP="00E53989">
      <w:pPr>
        <w:pStyle w:val="NormalWeb"/>
        <w:rPr>
          <w:rFonts w:ascii="Arial" w:hAnsi="Arial" w:cs="Arial"/>
          <w:color w:val="000000"/>
        </w:rPr>
      </w:pPr>
    </w:p>
    <w:p w14:paraId="0AC24F18" w14:textId="1E8834CF" w:rsidR="00B501EB" w:rsidRDefault="001460F8" w:rsidP="00B501EB">
      <w:pPr>
        <w:pStyle w:val="NormalWeb"/>
        <w:rPr>
          <w:rFonts w:ascii="Calibri" w:hAnsi="Calibri" w:cs="Calibri"/>
          <w:color w:val="000000"/>
          <w:sz w:val="27"/>
          <w:szCs w:val="27"/>
        </w:rPr>
      </w:pPr>
      <w:r>
        <w:rPr>
          <w:rFonts w:ascii="Calibri" w:hAnsi="Calibri" w:cs="Calibri"/>
          <w:color w:val="000000"/>
          <w:sz w:val="27"/>
          <w:szCs w:val="27"/>
        </w:rPr>
        <w:t>‌</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7FE2E084" w14:textId="0BF75A3E" w:rsidR="00377052" w:rsidRDefault="00377052" w:rsidP="00377052">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BB49DB5" w14:textId="77777777" w:rsidR="00377052" w:rsidRDefault="00377052"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3DCC2502"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57CCDD" w14:textId="77777777" w:rsidR="008B28E7" w:rsidRDefault="008B28E7" w:rsidP="00340E9A">
      <w:pPr>
        <w:ind w:right="237"/>
        <w:jc w:val="both"/>
        <w:rPr>
          <w:sz w:val="24"/>
          <w:szCs w:val="24"/>
        </w:rPr>
      </w:pPr>
    </w:p>
    <w:p w14:paraId="545B147F" w14:textId="717A3545" w:rsidR="008B28E7" w:rsidRPr="00270EEB" w:rsidRDefault="004A369C" w:rsidP="00B90722">
      <w:pPr>
        <w:spacing w:line="360" w:lineRule="auto"/>
        <w:ind w:right="237"/>
        <w:jc w:val="both"/>
        <w:rPr>
          <w:sz w:val="24"/>
          <w:szCs w:val="24"/>
        </w:rPr>
      </w:pPr>
      <w:r>
        <w:rPr>
          <w:sz w:val="24"/>
          <w:szCs w:val="24"/>
        </w:rPr>
        <w:t>Social media has become an integral part of our</w:t>
      </w:r>
      <w:r w:rsidR="00DA1EF2">
        <w:rPr>
          <w:sz w:val="24"/>
          <w:szCs w:val="24"/>
        </w:rPr>
        <w:t xml:space="preserve"> everyday</w:t>
      </w:r>
      <w:r>
        <w:rPr>
          <w:sz w:val="24"/>
          <w:szCs w:val="24"/>
        </w:rPr>
        <w:t xml:space="preserve"> lives since the first social media platform</w:t>
      </w:r>
      <w:r w:rsidR="00600CF0">
        <w:rPr>
          <w:sz w:val="24"/>
          <w:szCs w:val="24"/>
        </w:rPr>
        <w:t>, Six Degrees</w:t>
      </w:r>
      <w:r>
        <w:rPr>
          <w:sz w:val="24"/>
          <w:szCs w:val="24"/>
        </w:rPr>
        <w:t xml:space="preserve"> was introduced in 1997</w:t>
      </w:r>
      <w:r w:rsidR="008D12C5">
        <w:rPr>
          <w:sz w:val="24"/>
          <w:szCs w:val="24"/>
        </w:rPr>
        <w:t xml:space="preserve">, with research conducted by </w:t>
      </w:r>
      <w:r w:rsidR="001325F6">
        <w:rPr>
          <w:sz w:val="24"/>
          <w:szCs w:val="24"/>
        </w:rPr>
        <w:t>Statista (2023) showing that the average user</w:t>
      </w:r>
      <w:r w:rsidR="001B679D">
        <w:rPr>
          <w:sz w:val="24"/>
          <w:szCs w:val="24"/>
        </w:rPr>
        <w:t xml:space="preserve"> within the United Kingdom</w:t>
      </w:r>
      <w:r w:rsidR="001325F6">
        <w:rPr>
          <w:sz w:val="24"/>
          <w:szCs w:val="24"/>
        </w:rPr>
        <w:t xml:space="preserve"> spends approximately two hours per day using social media platforms</w:t>
      </w:r>
      <w:r w:rsidR="00E72545">
        <w:rPr>
          <w:sz w:val="24"/>
          <w:szCs w:val="24"/>
        </w:rPr>
        <w:t xml:space="preserve">. </w:t>
      </w:r>
      <w:r w:rsidR="003F0973">
        <w:rPr>
          <w:sz w:val="24"/>
          <w:szCs w:val="24"/>
        </w:rPr>
        <w:t xml:space="preserve">Since </w:t>
      </w:r>
      <w:r w:rsidR="0080095C">
        <w:rPr>
          <w:sz w:val="24"/>
          <w:szCs w:val="24"/>
        </w:rPr>
        <w:t>th</w:t>
      </w:r>
      <w:r w:rsidR="00E50E4E">
        <w:rPr>
          <w:sz w:val="24"/>
          <w:szCs w:val="24"/>
        </w:rPr>
        <w:t xml:space="preserve">e introduction of social media a </w:t>
      </w:r>
      <w:r w:rsidR="00551D4A">
        <w:rPr>
          <w:sz w:val="24"/>
          <w:szCs w:val="24"/>
        </w:rPr>
        <w:t>plethora of</w:t>
      </w:r>
      <w:r w:rsidR="00E50E4E">
        <w:rPr>
          <w:sz w:val="24"/>
          <w:szCs w:val="24"/>
        </w:rPr>
        <w:t xml:space="preserve"> platf</w:t>
      </w:r>
      <w:r w:rsidR="00EF180E">
        <w:rPr>
          <w:sz w:val="24"/>
          <w:szCs w:val="24"/>
        </w:rPr>
        <w:t>orms</w:t>
      </w:r>
      <w:r w:rsidR="007A43CE">
        <w:rPr>
          <w:sz w:val="24"/>
          <w:szCs w:val="24"/>
        </w:rPr>
        <w:t xml:space="preserve"> </w:t>
      </w:r>
      <w:r w:rsidR="002C5169">
        <w:rPr>
          <w:sz w:val="24"/>
          <w:szCs w:val="24"/>
        </w:rPr>
        <w:t xml:space="preserve">have emerged, with the </w:t>
      </w:r>
      <w:r w:rsidR="008F36E2">
        <w:rPr>
          <w:sz w:val="24"/>
          <w:szCs w:val="24"/>
        </w:rPr>
        <w:t>most prominent being</w:t>
      </w:r>
      <w:r w:rsidR="00703286">
        <w:rPr>
          <w:sz w:val="24"/>
          <w:szCs w:val="24"/>
        </w:rPr>
        <w:t xml:space="preserve"> Facebook, Twitter</w:t>
      </w:r>
      <w:r w:rsidR="009C79F1">
        <w:rPr>
          <w:sz w:val="24"/>
          <w:szCs w:val="24"/>
        </w:rPr>
        <w:t xml:space="preserve"> (now known as X)</w:t>
      </w:r>
      <w:r w:rsidR="00703286">
        <w:rPr>
          <w:sz w:val="24"/>
          <w:szCs w:val="24"/>
        </w:rPr>
        <w:t>, Instagram, You</w:t>
      </w:r>
      <w:r w:rsidR="0061237A">
        <w:rPr>
          <w:sz w:val="24"/>
          <w:szCs w:val="24"/>
        </w:rPr>
        <w:t>T</w:t>
      </w:r>
      <w:r w:rsidR="00703286">
        <w:rPr>
          <w:sz w:val="24"/>
          <w:szCs w:val="24"/>
        </w:rPr>
        <w:t>ub</w:t>
      </w:r>
      <w:r w:rsidR="00EF180E">
        <w:rPr>
          <w:sz w:val="24"/>
          <w:szCs w:val="24"/>
        </w:rPr>
        <w:t xml:space="preserve">e, </w:t>
      </w:r>
      <w:r w:rsidR="0061237A">
        <w:rPr>
          <w:sz w:val="24"/>
          <w:szCs w:val="24"/>
        </w:rPr>
        <w:t>Snapchat</w:t>
      </w:r>
      <w:r w:rsidR="00EF180E">
        <w:rPr>
          <w:sz w:val="24"/>
          <w:szCs w:val="24"/>
        </w:rPr>
        <w:t xml:space="preserve"> and TikTok</w:t>
      </w:r>
      <w:r w:rsidR="000A5D46">
        <w:rPr>
          <w:sz w:val="24"/>
          <w:szCs w:val="24"/>
        </w:rPr>
        <w:t>. Due to</w:t>
      </w:r>
      <w:r w:rsidR="0016291E">
        <w:rPr>
          <w:sz w:val="24"/>
          <w:szCs w:val="24"/>
        </w:rPr>
        <w:t xml:space="preserve"> the</w:t>
      </w:r>
      <w:r w:rsidR="007B5627">
        <w:rPr>
          <w:sz w:val="24"/>
          <w:szCs w:val="24"/>
        </w:rPr>
        <w:t xml:space="preserve"> growing</w:t>
      </w:r>
      <w:r w:rsidR="000A5D46">
        <w:rPr>
          <w:sz w:val="24"/>
          <w:szCs w:val="24"/>
        </w:rPr>
        <w:t xml:space="preserve"> popularity</w:t>
      </w:r>
      <w:r w:rsidR="0016291E">
        <w:rPr>
          <w:sz w:val="24"/>
          <w:szCs w:val="24"/>
        </w:rPr>
        <w:t xml:space="preserve"> of social media platforms</w:t>
      </w:r>
      <w:r w:rsidR="000A5D46">
        <w:rPr>
          <w:sz w:val="24"/>
          <w:szCs w:val="24"/>
        </w:rPr>
        <w:t xml:space="preserve"> among</w:t>
      </w:r>
      <w:r w:rsidR="00080FDE">
        <w:rPr>
          <w:sz w:val="24"/>
          <w:szCs w:val="24"/>
        </w:rPr>
        <w:t>st society</w:t>
      </w:r>
      <w:r w:rsidR="00C62EFD">
        <w:rPr>
          <w:sz w:val="24"/>
          <w:szCs w:val="24"/>
        </w:rPr>
        <w:t>, polic</w:t>
      </w:r>
      <w:r w:rsidR="00205AB4">
        <w:rPr>
          <w:sz w:val="24"/>
          <w:szCs w:val="24"/>
        </w:rPr>
        <w:t>e forces</w:t>
      </w:r>
      <w:r w:rsidR="00C62EFD">
        <w:rPr>
          <w:sz w:val="24"/>
          <w:szCs w:val="24"/>
        </w:rPr>
        <w:t xml:space="preserve"> within the United Kingdom ha</w:t>
      </w:r>
      <w:r w:rsidR="0005189B">
        <w:rPr>
          <w:sz w:val="24"/>
          <w:szCs w:val="24"/>
        </w:rPr>
        <w:t>ve</w:t>
      </w:r>
      <w:r w:rsidR="00C62EFD">
        <w:rPr>
          <w:sz w:val="24"/>
          <w:szCs w:val="24"/>
        </w:rPr>
        <w:t xml:space="preserve"> incorporated </w:t>
      </w:r>
      <w:r w:rsidR="00B2058D">
        <w:rPr>
          <w:sz w:val="24"/>
          <w:szCs w:val="24"/>
        </w:rPr>
        <w:t xml:space="preserve">their </w:t>
      </w:r>
      <w:r w:rsidR="00C62EFD">
        <w:rPr>
          <w:sz w:val="24"/>
          <w:szCs w:val="24"/>
        </w:rPr>
        <w:t xml:space="preserve">use into their </w:t>
      </w:r>
      <w:r w:rsidR="0005189B">
        <w:rPr>
          <w:sz w:val="24"/>
          <w:szCs w:val="24"/>
        </w:rPr>
        <w:t>communication strategies</w:t>
      </w:r>
      <w:r w:rsidR="00327CB0">
        <w:rPr>
          <w:sz w:val="24"/>
          <w:szCs w:val="24"/>
        </w:rPr>
        <w:t>,</w:t>
      </w:r>
      <w:r w:rsidR="00ED6134">
        <w:rPr>
          <w:sz w:val="24"/>
          <w:szCs w:val="24"/>
        </w:rPr>
        <w:t xml:space="preserve"> with all</w:t>
      </w:r>
      <w:r w:rsidR="005860C6">
        <w:rPr>
          <w:sz w:val="24"/>
          <w:szCs w:val="24"/>
        </w:rPr>
        <w:t xml:space="preserve"> forces throughout England and Wales now </w:t>
      </w:r>
      <w:r w:rsidR="00235715">
        <w:rPr>
          <w:sz w:val="24"/>
          <w:szCs w:val="24"/>
        </w:rPr>
        <w:t>having</w:t>
      </w:r>
      <w:r w:rsidR="005B7390">
        <w:rPr>
          <w:sz w:val="24"/>
          <w:szCs w:val="24"/>
        </w:rPr>
        <w:t xml:space="preserve"> a</w:t>
      </w:r>
      <w:r w:rsidR="00235715">
        <w:rPr>
          <w:sz w:val="24"/>
          <w:szCs w:val="24"/>
        </w:rPr>
        <w:t xml:space="preserve"> </w:t>
      </w:r>
      <w:r w:rsidR="005B7390">
        <w:rPr>
          <w:sz w:val="24"/>
          <w:szCs w:val="24"/>
        </w:rPr>
        <w:t>significant online presence</w:t>
      </w:r>
      <w:r w:rsidR="00205AB4">
        <w:rPr>
          <w:sz w:val="24"/>
          <w:szCs w:val="24"/>
        </w:rPr>
        <w:t>.</w:t>
      </w:r>
    </w:p>
    <w:p w14:paraId="452E40A6" w14:textId="77777777" w:rsidR="008B28E7" w:rsidRDefault="008B28E7" w:rsidP="00B90722">
      <w:pPr>
        <w:spacing w:line="360" w:lineRule="auto"/>
        <w:ind w:right="237"/>
        <w:jc w:val="both"/>
        <w:rPr>
          <w:sz w:val="24"/>
          <w:szCs w:val="24"/>
        </w:rPr>
      </w:pPr>
    </w:p>
    <w:p w14:paraId="4A8B313D" w14:textId="2AC1C635" w:rsidR="008B28E7" w:rsidRDefault="00290FF4" w:rsidP="00B90722">
      <w:pPr>
        <w:spacing w:line="360" w:lineRule="auto"/>
        <w:ind w:right="237"/>
        <w:jc w:val="both"/>
        <w:rPr>
          <w:sz w:val="24"/>
          <w:szCs w:val="24"/>
        </w:rPr>
      </w:pPr>
      <w:r>
        <w:rPr>
          <w:sz w:val="24"/>
          <w:szCs w:val="24"/>
        </w:rPr>
        <w:t>There are</w:t>
      </w:r>
      <w:r w:rsidR="00B95779">
        <w:rPr>
          <w:sz w:val="24"/>
          <w:szCs w:val="24"/>
        </w:rPr>
        <w:t xml:space="preserve"> a number of social media sites in existence </w:t>
      </w:r>
      <w:r w:rsidR="003C5A65">
        <w:rPr>
          <w:sz w:val="24"/>
          <w:szCs w:val="24"/>
        </w:rPr>
        <w:t>today</w:t>
      </w:r>
      <w:r w:rsidR="009C79F1">
        <w:rPr>
          <w:sz w:val="24"/>
          <w:szCs w:val="24"/>
        </w:rPr>
        <w:t>;</w:t>
      </w:r>
      <w:r w:rsidR="003C5A65">
        <w:rPr>
          <w:sz w:val="24"/>
          <w:szCs w:val="24"/>
        </w:rPr>
        <w:t xml:space="preserve"> however, </w:t>
      </w:r>
      <w:r w:rsidR="00305F6B">
        <w:rPr>
          <w:sz w:val="24"/>
          <w:szCs w:val="24"/>
        </w:rPr>
        <w:t>p</w:t>
      </w:r>
      <w:r w:rsidR="003C5A65">
        <w:rPr>
          <w:sz w:val="24"/>
          <w:szCs w:val="24"/>
        </w:rPr>
        <w:t xml:space="preserve">olice </w:t>
      </w:r>
      <w:r w:rsidR="00305F6B">
        <w:rPr>
          <w:sz w:val="24"/>
          <w:szCs w:val="24"/>
        </w:rPr>
        <w:t>f</w:t>
      </w:r>
      <w:r w:rsidR="003C5A65">
        <w:rPr>
          <w:sz w:val="24"/>
          <w:szCs w:val="24"/>
        </w:rPr>
        <w:t>orces do not currently u</w:t>
      </w:r>
      <w:r w:rsidR="001113B3">
        <w:rPr>
          <w:sz w:val="24"/>
          <w:szCs w:val="24"/>
        </w:rPr>
        <w:t>se</w:t>
      </w:r>
      <w:r w:rsidR="003C5A65">
        <w:rPr>
          <w:sz w:val="24"/>
          <w:szCs w:val="24"/>
        </w:rPr>
        <w:t xml:space="preserve"> all social media sites</w:t>
      </w:r>
      <w:r w:rsidR="008F3042">
        <w:rPr>
          <w:sz w:val="24"/>
          <w:szCs w:val="24"/>
        </w:rPr>
        <w:t>, preferring to</w:t>
      </w:r>
      <w:r w:rsidR="00F615CA">
        <w:rPr>
          <w:sz w:val="24"/>
          <w:szCs w:val="24"/>
        </w:rPr>
        <w:t xml:space="preserve"> hold accounts on</w:t>
      </w:r>
      <w:r w:rsidR="00AC1B0C">
        <w:rPr>
          <w:sz w:val="24"/>
          <w:szCs w:val="24"/>
        </w:rPr>
        <w:t xml:space="preserve"> the most popular social media site</w:t>
      </w:r>
      <w:r w:rsidR="00B71522">
        <w:rPr>
          <w:sz w:val="24"/>
          <w:szCs w:val="24"/>
        </w:rPr>
        <w:t>s</w:t>
      </w:r>
      <w:r w:rsidR="002B2A70">
        <w:rPr>
          <w:sz w:val="24"/>
          <w:szCs w:val="24"/>
        </w:rPr>
        <w:t xml:space="preserve">. At </w:t>
      </w:r>
      <w:r w:rsidR="00B72969">
        <w:rPr>
          <w:sz w:val="24"/>
          <w:szCs w:val="24"/>
        </w:rPr>
        <w:t xml:space="preserve">present most forces </w:t>
      </w:r>
      <w:r w:rsidR="009364AD">
        <w:rPr>
          <w:sz w:val="24"/>
          <w:szCs w:val="24"/>
        </w:rPr>
        <w:t>use</w:t>
      </w:r>
      <w:r w:rsidR="00834A4F">
        <w:rPr>
          <w:sz w:val="24"/>
          <w:szCs w:val="24"/>
        </w:rPr>
        <w:t xml:space="preserve"> F</w:t>
      </w:r>
      <w:r w:rsidR="00FC2D07">
        <w:rPr>
          <w:sz w:val="24"/>
          <w:szCs w:val="24"/>
        </w:rPr>
        <w:t>acebook</w:t>
      </w:r>
      <w:r w:rsidR="0077672D">
        <w:rPr>
          <w:sz w:val="24"/>
          <w:szCs w:val="24"/>
        </w:rPr>
        <w:t>,</w:t>
      </w:r>
      <w:r w:rsidR="00335D04">
        <w:rPr>
          <w:sz w:val="24"/>
          <w:szCs w:val="24"/>
        </w:rPr>
        <w:t xml:space="preserve"> </w:t>
      </w:r>
      <w:r w:rsidR="009C79F1">
        <w:rPr>
          <w:sz w:val="24"/>
          <w:szCs w:val="24"/>
        </w:rPr>
        <w:t>X</w:t>
      </w:r>
      <w:r w:rsidR="0077672D">
        <w:rPr>
          <w:sz w:val="24"/>
          <w:szCs w:val="24"/>
        </w:rPr>
        <w:t xml:space="preserve"> and YouTube</w:t>
      </w:r>
      <w:r w:rsidR="00AD32D5">
        <w:rPr>
          <w:sz w:val="24"/>
          <w:szCs w:val="24"/>
        </w:rPr>
        <w:t xml:space="preserve"> </w:t>
      </w:r>
      <w:r w:rsidR="002D0627">
        <w:rPr>
          <w:sz w:val="24"/>
          <w:szCs w:val="24"/>
        </w:rPr>
        <w:t>for</w:t>
      </w:r>
      <w:r w:rsidR="004A3A7A">
        <w:rPr>
          <w:sz w:val="24"/>
          <w:szCs w:val="24"/>
        </w:rPr>
        <w:t xml:space="preserve"> their primary social media accounts</w:t>
      </w:r>
      <w:r w:rsidR="00335D04">
        <w:rPr>
          <w:sz w:val="24"/>
          <w:szCs w:val="24"/>
        </w:rPr>
        <w:t xml:space="preserve">, </w:t>
      </w:r>
      <w:r w:rsidR="00D02E33">
        <w:rPr>
          <w:sz w:val="24"/>
          <w:szCs w:val="24"/>
        </w:rPr>
        <w:t xml:space="preserve">with many forces </w:t>
      </w:r>
      <w:r w:rsidR="009364AD">
        <w:rPr>
          <w:sz w:val="24"/>
          <w:szCs w:val="24"/>
        </w:rPr>
        <w:t>using</w:t>
      </w:r>
      <w:r w:rsidR="00D02E33">
        <w:rPr>
          <w:sz w:val="24"/>
          <w:szCs w:val="24"/>
        </w:rPr>
        <w:t xml:space="preserve"> other social media </w:t>
      </w:r>
      <w:r w:rsidR="00D02E33">
        <w:rPr>
          <w:sz w:val="24"/>
          <w:szCs w:val="24"/>
        </w:rPr>
        <w:lastRenderedPageBreak/>
        <w:t>platforms as well</w:t>
      </w:r>
      <w:r w:rsidR="004A3A7A">
        <w:rPr>
          <w:sz w:val="24"/>
          <w:szCs w:val="24"/>
        </w:rPr>
        <w:t xml:space="preserve">. </w:t>
      </w:r>
      <w:r w:rsidR="00455E64">
        <w:rPr>
          <w:sz w:val="24"/>
          <w:szCs w:val="24"/>
        </w:rPr>
        <w:t>The</w:t>
      </w:r>
      <w:r w:rsidR="0021364B">
        <w:rPr>
          <w:sz w:val="24"/>
          <w:szCs w:val="24"/>
        </w:rPr>
        <w:t xml:space="preserve">re are a number of reasons why Police </w:t>
      </w:r>
      <w:r w:rsidR="00455E64">
        <w:rPr>
          <w:sz w:val="24"/>
          <w:szCs w:val="24"/>
        </w:rPr>
        <w:t>use multiple</w:t>
      </w:r>
      <w:r w:rsidR="00DC3FB4">
        <w:rPr>
          <w:sz w:val="24"/>
          <w:szCs w:val="24"/>
        </w:rPr>
        <w:t xml:space="preserve"> social media platforms</w:t>
      </w:r>
      <w:r w:rsidR="00AB49AC">
        <w:rPr>
          <w:sz w:val="24"/>
          <w:szCs w:val="24"/>
        </w:rPr>
        <w:t>, most notably as it</w:t>
      </w:r>
      <w:r w:rsidR="00DC3FB4">
        <w:rPr>
          <w:sz w:val="24"/>
          <w:szCs w:val="24"/>
        </w:rPr>
        <w:t xml:space="preserve"> </w:t>
      </w:r>
      <w:r w:rsidR="007C2143">
        <w:rPr>
          <w:sz w:val="24"/>
          <w:szCs w:val="24"/>
        </w:rPr>
        <w:t>allows</w:t>
      </w:r>
      <w:r w:rsidR="0021364B">
        <w:rPr>
          <w:sz w:val="24"/>
          <w:szCs w:val="24"/>
        </w:rPr>
        <w:t xml:space="preserve"> them</w:t>
      </w:r>
      <w:r w:rsidR="007C2143">
        <w:rPr>
          <w:sz w:val="24"/>
          <w:szCs w:val="24"/>
        </w:rPr>
        <w:t xml:space="preserve"> to “widen their access to their community and engage with </w:t>
      </w:r>
      <w:r w:rsidR="0021364B">
        <w:rPr>
          <w:sz w:val="24"/>
          <w:szCs w:val="24"/>
        </w:rPr>
        <w:t>people through their preferred method of contact</w:t>
      </w:r>
      <w:r w:rsidR="00AB49AC">
        <w:rPr>
          <w:sz w:val="24"/>
          <w:szCs w:val="24"/>
        </w:rPr>
        <w:t xml:space="preserve"> (College of Policing, 2020)”</w:t>
      </w:r>
      <w:r w:rsidR="002028B6">
        <w:rPr>
          <w:sz w:val="24"/>
          <w:szCs w:val="24"/>
        </w:rPr>
        <w:t xml:space="preserve">. </w:t>
      </w:r>
      <w:r w:rsidR="006C1815">
        <w:rPr>
          <w:sz w:val="24"/>
          <w:szCs w:val="24"/>
        </w:rPr>
        <w:t>Ano</w:t>
      </w:r>
      <w:r w:rsidR="002028B6">
        <w:rPr>
          <w:sz w:val="24"/>
          <w:szCs w:val="24"/>
        </w:rPr>
        <w:t>ther reason why multiple platforms are used is du</w:t>
      </w:r>
      <w:r w:rsidR="003C1A83">
        <w:rPr>
          <w:sz w:val="24"/>
          <w:szCs w:val="24"/>
        </w:rPr>
        <w:t>e</w:t>
      </w:r>
      <w:r w:rsidR="002028B6">
        <w:rPr>
          <w:sz w:val="24"/>
          <w:szCs w:val="24"/>
        </w:rPr>
        <w:t xml:space="preserve"> to the</w:t>
      </w:r>
      <w:r w:rsidR="003C1A83">
        <w:rPr>
          <w:sz w:val="24"/>
          <w:szCs w:val="24"/>
        </w:rPr>
        <w:t xml:space="preserve"> way in which they operate</w:t>
      </w:r>
      <w:r w:rsidR="00365BCC">
        <w:rPr>
          <w:sz w:val="24"/>
          <w:szCs w:val="24"/>
        </w:rPr>
        <w:t xml:space="preserve">, as outlined by </w:t>
      </w:r>
      <w:r w:rsidR="004815BB">
        <w:rPr>
          <w:sz w:val="24"/>
          <w:szCs w:val="24"/>
        </w:rPr>
        <w:t>Israel (2023)</w:t>
      </w:r>
      <w:r w:rsidR="00960368">
        <w:rPr>
          <w:sz w:val="24"/>
          <w:szCs w:val="24"/>
        </w:rPr>
        <w:t xml:space="preserve"> w</w:t>
      </w:r>
      <w:r w:rsidR="00C93762">
        <w:rPr>
          <w:sz w:val="24"/>
          <w:szCs w:val="24"/>
        </w:rPr>
        <w:t>ho</w:t>
      </w:r>
      <w:r w:rsidR="00BE189F">
        <w:rPr>
          <w:sz w:val="24"/>
          <w:szCs w:val="24"/>
        </w:rPr>
        <w:t xml:space="preserve"> stated traditional social networking sites such as Facebook and Twitter </w:t>
      </w:r>
      <w:r w:rsidR="0069325D">
        <w:rPr>
          <w:sz w:val="24"/>
          <w:szCs w:val="24"/>
        </w:rPr>
        <w:t>are ideal for connecting with communities</w:t>
      </w:r>
      <w:r w:rsidR="0036253F">
        <w:rPr>
          <w:sz w:val="24"/>
          <w:szCs w:val="24"/>
        </w:rPr>
        <w:t xml:space="preserve"> </w:t>
      </w:r>
      <w:r w:rsidR="009E24B5">
        <w:rPr>
          <w:sz w:val="24"/>
          <w:szCs w:val="24"/>
        </w:rPr>
        <w:t>due to the vast amount of</w:t>
      </w:r>
      <w:r w:rsidR="009E79FB">
        <w:rPr>
          <w:sz w:val="24"/>
          <w:szCs w:val="24"/>
        </w:rPr>
        <w:t xml:space="preserve"> </w:t>
      </w:r>
      <w:r w:rsidR="00F16AD2">
        <w:rPr>
          <w:sz w:val="24"/>
          <w:szCs w:val="24"/>
        </w:rPr>
        <w:t>text</w:t>
      </w:r>
      <w:r w:rsidR="00BA4653">
        <w:rPr>
          <w:sz w:val="24"/>
          <w:szCs w:val="24"/>
        </w:rPr>
        <w:t xml:space="preserve"> and other media</w:t>
      </w:r>
      <w:r w:rsidR="00F16AD2">
        <w:rPr>
          <w:sz w:val="24"/>
          <w:szCs w:val="24"/>
        </w:rPr>
        <w:t xml:space="preserve"> </w:t>
      </w:r>
      <w:r w:rsidR="009E24B5">
        <w:rPr>
          <w:sz w:val="24"/>
          <w:szCs w:val="24"/>
        </w:rPr>
        <w:t>that can be</w:t>
      </w:r>
      <w:r w:rsidR="00F16AD2">
        <w:rPr>
          <w:sz w:val="24"/>
          <w:szCs w:val="24"/>
        </w:rPr>
        <w:t xml:space="preserve"> shared</w:t>
      </w:r>
      <w:r w:rsidR="00E949DD">
        <w:rPr>
          <w:sz w:val="24"/>
          <w:szCs w:val="24"/>
        </w:rPr>
        <w:t xml:space="preserve">, </w:t>
      </w:r>
      <w:r w:rsidR="00C0793B">
        <w:rPr>
          <w:sz w:val="24"/>
          <w:szCs w:val="24"/>
        </w:rPr>
        <w:t xml:space="preserve">whereas </w:t>
      </w:r>
      <w:r w:rsidR="000C3A8B">
        <w:rPr>
          <w:sz w:val="24"/>
          <w:szCs w:val="24"/>
        </w:rPr>
        <w:t>sites such as Instagram, Snapchat</w:t>
      </w:r>
      <w:r w:rsidR="00D86E8E">
        <w:rPr>
          <w:sz w:val="24"/>
          <w:szCs w:val="24"/>
        </w:rPr>
        <w:t>,</w:t>
      </w:r>
      <w:r w:rsidR="000C3A8B">
        <w:rPr>
          <w:sz w:val="24"/>
          <w:szCs w:val="24"/>
        </w:rPr>
        <w:t xml:space="preserve"> TikTok</w:t>
      </w:r>
      <w:r w:rsidR="00D86E8E">
        <w:rPr>
          <w:sz w:val="24"/>
          <w:szCs w:val="24"/>
        </w:rPr>
        <w:t>, and YouTube</w:t>
      </w:r>
      <w:r w:rsidR="000C3A8B">
        <w:rPr>
          <w:sz w:val="24"/>
          <w:szCs w:val="24"/>
        </w:rPr>
        <w:t xml:space="preserve"> </w:t>
      </w:r>
      <w:r w:rsidR="0036253F">
        <w:rPr>
          <w:sz w:val="24"/>
          <w:szCs w:val="24"/>
        </w:rPr>
        <w:t xml:space="preserve">were used </w:t>
      </w:r>
      <w:r w:rsidR="00F16AD2">
        <w:rPr>
          <w:sz w:val="24"/>
          <w:szCs w:val="24"/>
        </w:rPr>
        <w:t xml:space="preserve">specifically </w:t>
      </w:r>
      <w:r w:rsidR="0036253F">
        <w:rPr>
          <w:sz w:val="24"/>
          <w:szCs w:val="24"/>
        </w:rPr>
        <w:t>for posting images and videos</w:t>
      </w:r>
      <w:r w:rsidR="000D5A4C">
        <w:rPr>
          <w:sz w:val="24"/>
          <w:szCs w:val="24"/>
        </w:rPr>
        <w:t xml:space="preserve"> making these ideal for broadcasting </w:t>
      </w:r>
      <w:r w:rsidR="009A6AE2">
        <w:rPr>
          <w:sz w:val="24"/>
          <w:szCs w:val="24"/>
        </w:rPr>
        <w:t>road safety messages</w:t>
      </w:r>
      <w:r w:rsidR="00EE169E">
        <w:rPr>
          <w:sz w:val="24"/>
          <w:szCs w:val="24"/>
        </w:rPr>
        <w:t xml:space="preserve"> and public safety information.</w:t>
      </w:r>
      <w:r w:rsidR="00C0793B">
        <w:rPr>
          <w:sz w:val="24"/>
          <w:szCs w:val="24"/>
        </w:rPr>
        <w:t xml:space="preserve"> </w:t>
      </w:r>
      <w:r w:rsidR="002F6607">
        <w:rPr>
          <w:sz w:val="24"/>
          <w:szCs w:val="24"/>
        </w:rPr>
        <w:t>The College of Policing (2013</w:t>
      </w:r>
      <w:r w:rsidR="00CF5029">
        <w:rPr>
          <w:sz w:val="24"/>
          <w:szCs w:val="24"/>
        </w:rPr>
        <w:t>;</w:t>
      </w:r>
      <w:r w:rsidR="002F6607">
        <w:rPr>
          <w:sz w:val="24"/>
          <w:szCs w:val="24"/>
        </w:rPr>
        <w:t xml:space="preserve"> 2016</w:t>
      </w:r>
      <w:r w:rsidR="00CF5029">
        <w:rPr>
          <w:sz w:val="24"/>
          <w:szCs w:val="24"/>
        </w:rPr>
        <w:t>;</w:t>
      </w:r>
      <w:r w:rsidR="002F6607">
        <w:rPr>
          <w:sz w:val="24"/>
          <w:szCs w:val="24"/>
        </w:rPr>
        <w:t xml:space="preserve"> 2020</w:t>
      </w:r>
      <w:r w:rsidR="00CF5029">
        <w:rPr>
          <w:sz w:val="24"/>
          <w:szCs w:val="24"/>
        </w:rPr>
        <w:t xml:space="preserve">) </w:t>
      </w:r>
      <w:r w:rsidR="00F75717">
        <w:rPr>
          <w:sz w:val="24"/>
          <w:szCs w:val="24"/>
        </w:rPr>
        <w:t>advise that the use of social media</w:t>
      </w:r>
      <w:r w:rsidR="00780A96">
        <w:rPr>
          <w:sz w:val="24"/>
          <w:szCs w:val="24"/>
        </w:rPr>
        <w:t xml:space="preserve"> allows the public to report emergencies</w:t>
      </w:r>
      <w:r w:rsidR="00504EF5">
        <w:rPr>
          <w:sz w:val="24"/>
          <w:szCs w:val="24"/>
        </w:rPr>
        <w:t>, whilst also being</w:t>
      </w:r>
      <w:r w:rsidR="00F75717">
        <w:rPr>
          <w:sz w:val="24"/>
          <w:szCs w:val="24"/>
        </w:rPr>
        <w:t xml:space="preserve"> extremely helpful </w:t>
      </w:r>
      <w:r w:rsidR="00504EF5">
        <w:rPr>
          <w:sz w:val="24"/>
          <w:szCs w:val="24"/>
        </w:rPr>
        <w:t>in the search</w:t>
      </w:r>
      <w:r w:rsidR="0049000F">
        <w:rPr>
          <w:sz w:val="24"/>
          <w:szCs w:val="24"/>
        </w:rPr>
        <w:t xml:space="preserve"> for missing persons, providing updates to the public in relation to ongoing road traffic incident</w:t>
      </w:r>
      <w:r w:rsidR="00C96FCC">
        <w:rPr>
          <w:sz w:val="24"/>
          <w:szCs w:val="24"/>
        </w:rPr>
        <w:t>s</w:t>
      </w:r>
      <w:r w:rsidR="00780A96">
        <w:rPr>
          <w:sz w:val="24"/>
          <w:szCs w:val="24"/>
        </w:rPr>
        <w:t xml:space="preserve"> and</w:t>
      </w:r>
      <w:r w:rsidR="00D10493">
        <w:rPr>
          <w:sz w:val="24"/>
          <w:szCs w:val="24"/>
        </w:rPr>
        <w:t xml:space="preserve"> critical and major incidents</w:t>
      </w:r>
      <w:r w:rsidR="00D35AA7">
        <w:rPr>
          <w:sz w:val="24"/>
          <w:szCs w:val="24"/>
        </w:rPr>
        <w:t xml:space="preserve"> whilst also being utilised </w:t>
      </w:r>
      <w:r w:rsidR="00CF7607">
        <w:rPr>
          <w:sz w:val="24"/>
          <w:szCs w:val="24"/>
        </w:rPr>
        <w:t xml:space="preserve">for </w:t>
      </w:r>
      <w:r w:rsidR="008011F5">
        <w:rPr>
          <w:sz w:val="24"/>
          <w:szCs w:val="24"/>
        </w:rPr>
        <w:t>investigative purposes</w:t>
      </w:r>
      <w:r w:rsidR="00D76D50">
        <w:rPr>
          <w:sz w:val="24"/>
          <w:szCs w:val="24"/>
        </w:rPr>
        <w:t xml:space="preserve"> through use of online monitoring tools and </w:t>
      </w:r>
      <w:r w:rsidR="00CF7607">
        <w:rPr>
          <w:sz w:val="24"/>
          <w:szCs w:val="24"/>
        </w:rPr>
        <w:t>recruitment and promotional purposes.</w:t>
      </w:r>
    </w:p>
    <w:p w14:paraId="1886CF7C" w14:textId="77777777" w:rsidR="00CF7607" w:rsidRDefault="00CF7607" w:rsidP="00B90722">
      <w:pPr>
        <w:spacing w:line="360" w:lineRule="auto"/>
        <w:ind w:right="237"/>
        <w:jc w:val="both"/>
        <w:rPr>
          <w:sz w:val="24"/>
          <w:szCs w:val="24"/>
        </w:rPr>
      </w:pPr>
    </w:p>
    <w:p w14:paraId="1034652A" w14:textId="751A9C56" w:rsidR="008B28E7" w:rsidRDefault="00157EE2" w:rsidP="00B90722">
      <w:pPr>
        <w:spacing w:line="360" w:lineRule="auto"/>
        <w:ind w:right="237"/>
        <w:jc w:val="both"/>
        <w:rPr>
          <w:sz w:val="24"/>
          <w:szCs w:val="24"/>
        </w:rPr>
      </w:pPr>
      <w:r>
        <w:rPr>
          <w:sz w:val="24"/>
          <w:szCs w:val="24"/>
        </w:rPr>
        <w:t>Without doubt</w:t>
      </w:r>
      <w:r w:rsidR="00BD12B7">
        <w:rPr>
          <w:sz w:val="24"/>
          <w:szCs w:val="24"/>
        </w:rPr>
        <w:t xml:space="preserve"> there are a</w:t>
      </w:r>
      <w:r w:rsidR="009229CF">
        <w:rPr>
          <w:sz w:val="24"/>
          <w:szCs w:val="24"/>
        </w:rPr>
        <w:t xml:space="preserve"> large</w:t>
      </w:r>
      <w:r w:rsidR="00BD12B7">
        <w:rPr>
          <w:sz w:val="24"/>
          <w:szCs w:val="24"/>
        </w:rPr>
        <w:t xml:space="preserve"> number of </w:t>
      </w:r>
      <w:r w:rsidR="007D7902">
        <w:rPr>
          <w:sz w:val="24"/>
          <w:szCs w:val="24"/>
        </w:rPr>
        <w:t>benefits</w:t>
      </w:r>
      <w:r w:rsidR="00BD12B7">
        <w:rPr>
          <w:sz w:val="24"/>
          <w:szCs w:val="24"/>
        </w:rPr>
        <w:t xml:space="preserve"> associated with the use of social media by police forces</w:t>
      </w:r>
      <w:r w:rsidR="003D2926">
        <w:rPr>
          <w:sz w:val="24"/>
          <w:szCs w:val="24"/>
        </w:rPr>
        <w:t xml:space="preserve">, </w:t>
      </w:r>
      <w:r w:rsidR="004206EE">
        <w:rPr>
          <w:sz w:val="24"/>
          <w:szCs w:val="24"/>
        </w:rPr>
        <w:t>with</w:t>
      </w:r>
      <w:r w:rsidR="008B08EA">
        <w:rPr>
          <w:sz w:val="24"/>
          <w:szCs w:val="24"/>
        </w:rPr>
        <w:t xml:space="preserve"> senior representatives hoping</w:t>
      </w:r>
      <w:r w:rsidR="000025DC">
        <w:rPr>
          <w:sz w:val="24"/>
          <w:szCs w:val="24"/>
        </w:rPr>
        <w:t xml:space="preserve"> it</w:t>
      </w:r>
      <w:r w:rsidR="002F53D6">
        <w:rPr>
          <w:sz w:val="24"/>
          <w:szCs w:val="24"/>
        </w:rPr>
        <w:t>s use</w:t>
      </w:r>
      <w:r w:rsidR="000025DC">
        <w:rPr>
          <w:sz w:val="24"/>
          <w:szCs w:val="24"/>
        </w:rPr>
        <w:t xml:space="preserve"> would bring about</w:t>
      </w:r>
      <w:r w:rsidR="00AA1FA2">
        <w:rPr>
          <w:sz w:val="24"/>
          <w:szCs w:val="24"/>
        </w:rPr>
        <w:t xml:space="preserve"> </w:t>
      </w:r>
      <w:r w:rsidR="009C37F9">
        <w:rPr>
          <w:sz w:val="24"/>
          <w:szCs w:val="24"/>
        </w:rPr>
        <w:t>“more effective communication with communities, more informed consultation and local engagement, and an opportunity to demonstrate greater accountability and transparency</w:t>
      </w:r>
      <w:r w:rsidR="00A70BED">
        <w:rPr>
          <w:sz w:val="24"/>
          <w:szCs w:val="24"/>
        </w:rPr>
        <w:t xml:space="preserve"> (Association of Chief Police Officers, 2013</w:t>
      </w:r>
      <w:r w:rsidR="0095350A">
        <w:rPr>
          <w:sz w:val="24"/>
          <w:szCs w:val="24"/>
        </w:rPr>
        <w:t>)”</w:t>
      </w:r>
      <w:r w:rsidR="00CA07FA">
        <w:rPr>
          <w:sz w:val="24"/>
          <w:szCs w:val="24"/>
        </w:rPr>
        <w:t xml:space="preserve">, thus </w:t>
      </w:r>
      <w:r w:rsidR="00334B8C">
        <w:rPr>
          <w:sz w:val="24"/>
          <w:szCs w:val="24"/>
        </w:rPr>
        <w:t>leading to a more positive dynamic within</w:t>
      </w:r>
      <w:r w:rsidR="00CF6276">
        <w:rPr>
          <w:sz w:val="24"/>
          <w:szCs w:val="24"/>
        </w:rPr>
        <w:t xml:space="preserve"> the</w:t>
      </w:r>
      <w:r w:rsidR="00334B8C">
        <w:rPr>
          <w:sz w:val="24"/>
          <w:szCs w:val="24"/>
        </w:rPr>
        <w:t xml:space="preserve"> police-community relatio</w:t>
      </w:r>
      <w:r w:rsidR="00CF6276">
        <w:rPr>
          <w:sz w:val="24"/>
          <w:szCs w:val="24"/>
        </w:rPr>
        <w:t>nship</w:t>
      </w:r>
      <w:r w:rsidR="0095350A">
        <w:rPr>
          <w:sz w:val="24"/>
          <w:szCs w:val="24"/>
        </w:rPr>
        <w:t>.</w:t>
      </w:r>
      <w:r w:rsidR="00E076A3">
        <w:rPr>
          <w:sz w:val="24"/>
          <w:szCs w:val="24"/>
        </w:rPr>
        <w:t xml:space="preserve"> </w:t>
      </w:r>
      <w:r w:rsidR="00DC1931">
        <w:rPr>
          <w:sz w:val="24"/>
          <w:szCs w:val="24"/>
        </w:rPr>
        <w:t>This is shown to be t</w:t>
      </w:r>
      <w:r w:rsidR="00B1374C">
        <w:rPr>
          <w:sz w:val="24"/>
          <w:szCs w:val="24"/>
        </w:rPr>
        <w:t>he case in r</w:t>
      </w:r>
      <w:r w:rsidR="00881123">
        <w:rPr>
          <w:sz w:val="24"/>
          <w:szCs w:val="24"/>
        </w:rPr>
        <w:t>esearch conducted by Lieberman</w:t>
      </w:r>
      <w:r w:rsidR="002E1477">
        <w:rPr>
          <w:sz w:val="24"/>
          <w:szCs w:val="24"/>
        </w:rPr>
        <w:t>, Koetzle and Sakiyama</w:t>
      </w:r>
      <w:r w:rsidR="00881123">
        <w:rPr>
          <w:sz w:val="24"/>
          <w:szCs w:val="24"/>
        </w:rPr>
        <w:t xml:space="preserve"> (2013) and Beshears</w:t>
      </w:r>
      <w:r w:rsidR="00263194">
        <w:rPr>
          <w:sz w:val="24"/>
          <w:szCs w:val="24"/>
        </w:rPr>
        <w:t xml:space="preserve"> (2017)</w:t>
      </w:r>
      <w:r w:rsidR="00B1374C">
        <w:rPr>
          <w:sz w:val="24"/>
          <w:szCs w:val="24"/>
        </w:rPr>
        <w:t xml:space="preserve"> as it was</w:t>
      </w:r>
      <w:r w:rsidR="00263194">
        <w:rPr>
          <w:sz w:val="24"/>
          <w:szCs w:val="24"/>
        </w:rPr>
        <w:t xml:space="preserve"> found that police use of social media was highly effective in </w:t>
      </w:r>
      <w:r w:rsidR="0083570B">
        <w:rPr>
          <w:sz w:val="24"/>
          <w:szCs w:val="24"/>
        </w:rPr>
        <w:t>creating better relationships with the community</w:t>
      </w:r>
      <w:r w:rsidR="00BE1010">
        <w:rPr>
          <w:sz w:val="24"/>
          <w:szCs w:val="24"/>
        </w:rPr>
        <w:t xml:space="preserve">, providing that police forces were </w:t>
      </w:r>
      <w:r w:rsidR="008B7794">
        <w:rPr>
          <w:sz w:val="24"/>
          <w:szCs w:val="24"/>
        </w:rPr>
        <w:t>active in posting on social media</w:t>
      </w:r>
      <w:r w:rsidR="00DC1931">
        <w:rPr>
          <w:sz w:val="24"/>
          <w:szCs w:val="24"/>
        </w:rPr>
        <w:t>.</w:t>
      </w:r>
      <w:r w:rsidR="008B7794">
        <w:rPr>
          <w:sz w:val="24"/>
          <w:szCs w:val="24"/>
        </w:rPr>
        <w:t xml:space="preserve"> However, f</w:t>
      </w:r>
      <w:r w:rsidR="00A667C3">
        <w:rPr>
          <w:sz w:val="24"/>
          <w:szCs w:val="24"/>
        </w:rPr>
        <w:t xml:space="preserve">or </w:t>
      </w:r>
      <w:r w:rsidR="008B2012">
        <w:rPr>
          <w:sz w:val="24"/>
          <w:szCs w:val="24"/>
        </w:rPr>
        <w:t>the benefits that social media provides to community engagement</w:t>
      </w:r>
      <w:r w:rsidR="00646C0F">
        <w:rPr>
          <w:sz w:val="24"/>
          <w:szCs w:val="24"/>
        </w:rPr>
        <w:t xml:space="preserve">, </w:t>
      </w:r>
      <w:r w:rsidR="003D3BFF">
        <w:rPr>
          <w:sz w:val="24"/>
          <w:szCs w:val="24"/>
        </w:rPr>
        <w:t xml:space="preserve">research conducted by </w:t>
      </w:r>
      <w:r w:rsidR="00EB1FC8">
        <w:rPr>
          <w:sz w:val="24"/>
          <w:szCs w:val="24"/>
        </w:rPr>
        <w:t>Crump (2011)</w:t>
      </w:r>
      <w:r w:rsidR="00B63421">
        <w:rPr>
          <w:sz w:val="24"/>
          <w:szCs w:val="24"/>
        </w:rPr>
        <w:t>;</w:t>
      </w:r>
      <w:r w:rsidR="00CD1326">
        <w:rPr>
          <w:sz w:val="24"/>
          <w:szCs w:val="24"/>
        </w:rPr>
        <w:t xml:space="preserve"> </w:t>
      </w:r>
      <w:r w:rsidR="00800E76">
        <w:rPr>
          <w:sz w:val="24"/>
          <w:szCs w:val="24"/>
        </w:rPr>
        <w:t>Bullock (2017)</w:t>
      </w:r>
      <w:r w:rsidR="005C0F7D">
        <w:rPr>
          <w:sz w:val="24"/>
          <w:szCs w:val="24"/>
        </w:rPr>
        <w:t xml:space="preserve"> </w:t>
      </w:r>
      <w:r w:rsidR="00B63421">
        <w:rPr>
          <w:sz w:val="24"/>
          <w:szCs w:val="24"/>
        </w:rPr>
        <w:t xml:space="preserve">and </w:t>
      </w:r>
      <w:r w:rsidR="008A4A1B">
        <w:rPr>
          <w:sz w:val="24"/>
          <w:szCs w:val="24"/>
        </w:rPr>
        <w:t xml:space="preserve">Hu, Rodgers and Lovrich (2018) </w:t>
      </w:r>
      <w:r w:rsidR="005C0F7D">
        <w:rPr>
          <w:sz w:val="24"/>
          <w:szCs w:val="24"/>
        </w:rPr>
        <w:t xml:space="preserve">has shown how it is not being used to </w:t>
      </w:r>
      <w:r w:rsidR="000025DC">
        <w:rPr>
          <w:sz w:val="24"/>
          <w:szCs w:val="24"/>
        </w:rPr>
        <w:t>its</w:t>
      </w:r>
      <w:r w:rsidR="005C0F7D">
        <w:rPr>
          <w:sz w:val="24"/>
          <w:szCs w:val="24"/>
        </w:rPr>
        <w:t xml:space="preserve"> full potential</w:t>
      </w:r>
      <w:r w:rsidR="00C95C29">
        <w:rPr>
          <w:sz w:val="24"/>
          <w:szCs w:val="24"/>
        </w:rPr>
        <w:t xml:space="preserve"> with </w:t>
      </w:r>
      <w:r w:rsidR="00732C15">
        <w:rPr>
          <w:sz w:val="24"/>
          <w:szCs w:val="24"/>
        </w:rPr>
        <w:t>some leaders</w:t>
      </w:r>
      <w:r w:rsidR="00824F14">
        <w:rPr>
          <w:sz w:val="24"/>
          <w:szCs w:val="24"/>
        </w:rPr>
        <w:t xml:space="preserve"> sceptical of the risk associated with using these platforms</w:t>
      </w:r>
      <w:r w:rsidR="00CF45E9">
        <w:rPr>
          <w:sz w:val="24"/>
          <w:szCs w:val="24"/>
        </w:rPr>
        <w:t xml:space="preserve"> </w:t>
      </w:r>
      <w:r w:rsidR="00CB2136">
        <w:rPr>
          <w:sz w:val="24"/>
          <w:szCs w:val="24"/>
        </w:rPr>
        <w:t>leading to</w:t>
      </w:r>
      <w:r w:rsidR="00CF45E9">
        <w:rPr>
          <w:sz w:val="24"/>
          <w:szCs w:val="24"/>
        </w:rPr>
        <w:t xml:space="preserve"> an underuse of its potential as a two way communication tool</w:t>
      </w:r>
      <w:r w:rsidR="003C7D02">
        <w:rPr>
          <w:sz w:val="24"/>
          <w:szCs w:val="24"/>
        </w:rPr>
        <w:t xml:space="preserve"> to interact with the public</w:t>
      </w:r>
      <w:r w:rsidR="00CF45E9">
        <w:rPr>
          <w:sz w:val="24"/>
          <w:szCs w:val="24"/>
        </w:rPr>
        <w:t xml:space="preserve">, with </w:t>
      </w:r>
      <w:r w:rsidR="00DB18B1">
        <w:rPr>
          <w:sz w:val="24"/>
          <w:szCs w:val="24"/>
        </w:rPr>
        <w:t>the preference being</w:t>
      </w:r>
      <w:r w:rsidR="00CF45E9">
        <w:rPr>
          <w:sz w:val="24"/>
          <w:szCs w:val="24"/>
        </w:rPr>
        <w:t xml:space="preserve"> to use the</w:t>
      </w:r>
      <w:r w:rsidR="00DB18B1">
        <w:rPr>
          <w:sz w:val="24"/>
          <w:szCs w:val="24"/>
        </w:rPr>
        <w:t>se</w:t>
      </w:r>
      <w:r w:rsidR="00CF45E9">
        <w:rPr>
          <w:sz w:val="24"/>
          <w:szCs w:val="24"/>
        </w:rPr>
        <w:t xml:space="preserve"> platforms as a one way co</w:t>
      </w:r>
      <w:r w:rsidR="00DB1224">
        <w:rPr>
          <w:sz w:val="24"/>
          <w:szCs w:val="24"/>
        </w:rPr>
        <w:t>mmunication tool</w:t>
      </w:r>
      <w:r w:rsidR="003C7D02">
        <w:rPr>
          <w:sz w:val="24"/>
          <w:szCs w:val="24"/>
        </w:rPr>
        <w:t xml:space="preserve"> to either give or extract information</w:t>
      </w:r>
      <w:r w:rsidR="00EF6414">
        <w:rPr>
          <w:sz w:val="24"/>
          <w:szCs w:val="24"/>
        </w:rPr>
        <w:t>.</w:t>
      </w:r>
    </w:p>
    <w:p w14:paraId="43AAC1FB" w14:textId="77777777" w:rsidR="00CB1FC7" w:rsidRDefault="00CB1FC7" w:rsidP="00B90722">
      <w:pPr>
        <w:spacing w:line="360" w:lineRule="auto"/>
        <w:ind w:right="237"/>
        <w:jc w:val="both"/>
        <w:rPr>
          <w:sz w:val="24"/>
          <w:szCs w:val="24"/>
        </w:rPr>
      </w:pPr>
    </w:p>
    <w:p w14:paraId="5629180B" w14:textId="52252A48" w:rsidR="000D031F" w:rsidRDefault="00CE4686" w:rsidP="00B90722">
      <w:pPr>
        <w:spacing w:line="360" w:lineRule="auto"/>
        <w:ind w:right="237"/>
        <w:jc w:val="both"/>
        <w:rPr>
          <w:sz w:val="24"/>
          <w:szCs w:val="24"/>
        </w:rPr>
      </w:pPr>
      <w:r>
        <w:rPr>
          <w:sz w:val="24"/>
          <w:szCs w:val="24"/>
        </w:rPr>
        <w:lastRenderedPageBreak/>
        <w:t xml:space="preserve">A further benefit of police forces using social media is </w:t>
      </w:r>
      <w:r w:rsidR="00907EE9">
        <w:rPr>
          <w:sz w:val="24"/>
          <w:szCs w:val="24"/>
        </w:rPr>
        <w:t>its</w:t>
      </w:r>
      <w:r>
        <w:rPr>
          <w:sz w:val="24"/>
          <w:szCs w:val="24"/>
        </w:rPr>
        <w:t xml:space="preserve"> ability to generate </w:t>
      </w:r>
      <w:r w:rsidR="000E0D60">
        <w:rPr>
          <w:sz w:val="24"/>
          <w:szCs w:val="24"/>
        </w:rPr>
        <w:t>intelligence and th</w:t>
      </w:r>
      <w:r w:rsidR="00907EE9">
        <w:rPr>
          <w:sz w:val="24"/>
          <w:szCs w:val="24"/>
        </w:rPr>
        <w:t xml:space="preserve">erefore its assistance during investigations. </w:t>
      </w:r>
      <w:r w:rsidR="00826A4B">
        <w:rPr>
          <w:sz w:val="24"/>
          <w:szCs w:val="24"/>
        </w:rPr>
        <w:t>Crump</w:t>
      </w:r>
      <w:r w:rsidR="00715DF0">
        <w:rPr>
          <w:sz w:val="24"/>
          <w:szCs w:val="24"/>
        </w:rPr>
        <w:t xml:space="preserve"> </w:t>
      </w:r>
      <w:r w:rsidR="00F71854">
        <w:rPr>
          <w:sz w:val="24"/>
          <w:szCs w:val="24"/>
        </w:rPr>
        <w:t>(201</w:t>
      </w:r>
      <w:r w:rsidR="00826A4B">
        <w:rPr>
          <w:sz w:val="24"/>
          <w:szCs w:val="24"/>
        </w:rPr>
        <w:t>1</w:t>
      </w:r>
      <w:r w:rsidR="00F71854">
        <w:rPr>
          <w:sz w:val="24"/>
          <w:szCs w:val="24"/>
        </w:rPr>
        <w:t>)</w:t>
      </w:r>
      <w:r w:rsidR="008673BE">
        <w:rPr>
          <w:sz w:val="24"/>
          <w:szCs w:val="24"/>
        </w:rPr>
        <w:t xml:space="preserve"> and Siner (2013)</w:t>
      </w:r>
      <w:r w:rsidR="00F971A1">
        <w:rPr>
          <w:sz w:val="24"/>
          <w:szCs w:val="24"/>
        </w:rPr>
        <w:t xml:space="preserve"> state how social media has had a positive influence on intelligence gathering and investigations within policing</w:t>
      </w:r>
      <w:r w:rsidR="00901B7C">
        <w:rPr>
          <w:sz w:val="24"/>
          <w:szCs w:val="24"/>
        </w:rPr>
        <w:t xml:space="preserve"> due to police</w:t>
      </w:r>
      <w:r w:rsidR="009309E7">
        <w:rPr>
          <w:sz w:val="24"/>
          <w:szCs w:val="24"/>
        </w:rPr>
        <w:t xml:space="preserve"> forces</w:t>
      </w:r>
      <w:r w:rsidR="00901B7C">
        <w:rPr>
          <w:sz w:val="24"/>
          <w:szCs w:val="24"/>
        </w:rPr>
        <w:t xml:space="preserve"> being able to monitor and review suspects</w:t>
      </w:r>
      <w:r w:rsidR="002E7CD8">
        <w:rPr>
          <w:sz w:val="24"/>
          <w:szCs w:val="24"/>
        </w:rPr>
        <w:t>, witnesses and</w:t>
      </w:r>
      <w:r w:rsidR="00901B7C">
        <w:rPr>
          <w:sz w:val="24"/>
          <w:szCs w:val="24"/>
        </w:rPr>
        <w:t xml:space="preserve"> victims social media</w:t>
      </w:r>
      <w:r w:rsidR="007126D7">
        <w:rPr>
          <w:sz w:val="24"/>
          <w:szCs w:val="24"/>
        </w:rPr>
        <w:t>,</w:t>
      </w:r>
      <w:r w:rsidR="008E50C3">
        <w:rPr>
          <w:sz w:val="24"/>
          <w:szCs w:val="24"/>
        </w:rPr>
        <w:t xml:space="preserve"> use undercover profiles to gather in</w:t>
      </w:r>
      <w:r w:rsidR="002C29D9">
        <w:rPr>
          <w:sz w:val="24"/>
          <w:szCs w:val="24"/>
        </w:rPr>
        <w:t xml:space="preserve">telligence </w:t>
      </w:r>
      <w:r w:rsidR="007126D7">
        <w:rPr>
          <w:sz w:val="24"/>
          <w:szCs w:val="24"/>
        </w:rPr>
        <w:t xml:space="preserve">and </w:t>
      </w:r>
      <w:r w:rsidR="003D779D">
        <w:rPr>
          <w:sz w:val="24"/>
          <w:szCs w:val="24"/>
        </w:rPr>
        <w:t>put out posts asking for the communities help in identify</w:t>
      </w:r>
      <w:r w:rsidR="00E077C4">
        <w:rPr>
          <w:sz w:val="24"/>
          <w:szCs w:val="24"/>
        </w:rPr>
        <w:t>ing suspects or locating missing persons.</w:t>
      </w:r>
      <w:r w:rsidR="00CA75ED">
        <w:rPr>
          <w:sz w:val="24"/>
          <w:szCs w:val="24"/>
        </w:rPr>
        <w:t xml:space="preserve"> Although this is extremely beneficial to police </w:t>
      </w:r>
      <w:r w:rsidR="00F472DF">
        <w:rPr>
          <w:sz w:val="24"/>
          <w:szCs w:val="24"/>
        </w:rPr>
        <w:t>there are ethical issues associated with gathering and sharing information via social media, therefore pol</w:t>
      </w:r>
      <w:r w:rsidR="00BE241C">
        <w:rPr>
          <w:sz w:val="24"/>
          <w:szCs w:val="24"/>
        </w:rPr>
        <w:t>ice forces should ensure that data privacy rights and data protection are ma</w:t>
      </w:r>
      <w:r w:rsidR="009309E7">
        <w:rPr>
          <w:sz w:val="24"/>
          <w:szCs w:val="24"/>
        </w:rPr>
        <w:t>intained at all times.</w:t>
      </w:r>
    </w:p>
    <w:p w14:paraId="4317FA4C" w14:textId="77777777" w:rsidR="000D031F" w:rsidRDefault="000D031F" w:rsidP="00B90722">
      <w:pPr>
        <w:spacing w:line="360" w:lineRule="auto"/>
        <w:ind w:right="237"/>
        <w:jc w:val="both"/>
        <w:rPr>
          <w:sz w:val="24"/>
          <w:szCs w:val="24"/>
        </w:rPr>
      </w:pPr>
    </w:p>
    <w:p w14:paraId="28065999" w14:textId="2BDD4705" w:rsidR="00CB1FC7" w:rsidRDefault="00A07569" w:rsidP="00B90722">
      <w:pPr>
        <w:spacing w:line="360" w:lineRule="auto"/>
        <w:ind w:right="237"/>
        <w:jc w:val="both"/>
        <w:rPr>
          <w:sz w:val="24"/>
          <w:szCs w:val="24"/>
        </w:rPr>
      </w:pPr>
      <w:r>
        <w:rPr>
          <w:sz w:val="24"/>
          <w:szCs w:val="24"/>
        </w:rPr>
        <w:t>Lieberman, Koetzle and Sakiyama (2013)</w:t>
      </w:r>
      <w:r w:rsidR="00C32B35">
        <w:rPr>
          <w:sz w:val="24"/>
          <w:szCs w:val="24"/>
        </w:rPr>
        <w:t xml:space="preserve"> and Dawkins (2023)</w:t>
      </w:r>
      <w:r>
        <w:rPr>
          <w:sz w:val="24"/>
          <w:szCs w:val="24"/>
        </w:rPr>
        <w:t xml:space="preserve"> state </w:t>
      </w:r>
      <w:r w:rsidR="00225C12">
        <w:rPr>
          <w:sz w:val="24"/>
          <w:szCs w:val="24"/>
        </w:rPr>
        <w:t>a</w:t>
      </w:r>
      <w:r w:rsidR="00F10812">
        <w:rPr>
          <w:sz w:val="24"/>
          <w:szCs w:val="24"/>
        </w:rPr>
        <w:t>n additional</w:t>
      </w:r>
      <w:r w:rsidR="00225C12">
        <w:rPr>
          <w:sz w:val="24"/>
          <w:szCs w:val="24"/>
        </w:rPr>
        <w:t xml:space="preserve"> benefit for police forces using social media</w:t>
      </w:r>
      <w:r w:rsidR="00EA3A21">
        <w:rPr>
          <w:sz w:val="24"/>
          <w:szCs w:val="24"/>
        </w:rPr>
        <w:t xml:space="preserve"> being that due to it </w:t>
      </w:r>
      <w:r>
        <w:rPr>
          <w:sz w:val="24"/>
          <w:szCs w:val="24"/>
        </w:rPr>
        <w:t xml:space="preserve">being accessible </w:t>
      </w:r>
      <w:r w:rsidR="004205B3">
        <w:rPr>
          <w:sz w:val="24"/>
          <w:szCs w:val="24"/>
        </w:rPr>
        <w:t>at all times of the day</w:t>
      </w:r>
      <w:r w:rsidR="00EA3A21">
        <w:rPr>
          <w:sz w:val="24"/>
          <w:szCs w:val="24"/>
        </w:rPr>
        <w:t xml:space="preserve"> this</w:t>
      </w:r>
      <w:r w:rsidR="004205B3">
        <w:rPr>
          <w:sz w:val="24"/>
          <w:szCs w:val="24"/>
        </w:rPr>
        <w:t xml:space="preserve"> </w:t>
      </w:r>
      <w:r w:rsidR="00973DA3">
        <w:rPr>
          <w:sz w:val="24"/>
          <w:szCs w:val="24"/>
        </w:rPr>
        <w:t xml:space="preserve">provides police forces with the ability to </w:t>
      </w:r>
      <w:r w:rsidR="00913594">
        <w:rPr>
          <w:sz w:val="24"/>
          <w:szCs w:val="24"/>
        </w:rPr>
        <w:t>engage with the public in a</w:t>
      </w:r>
      <w:r w:rsidR="00225C12">
        <w:rPr>
          <w:sz w:val="24"/>
          <w:szCs w:val="24"/>
        </w:rPr>
        <w:t xml:space="preserve"> faster and</w:t>
      </w:r>
      <w:r w:rsidR="00913594">
        <w:rPr>
          <w:sz w:val="24"/>
          <w:szCs w:val="24"/>
        </w:rPr>
        <w:t xml:space="preserve"> more efficient manner, whilst allowing for real tim</w:t>
      </w:r>
      <w:r w:rsidR="00225C12">
        <w:rPr>
          <w:sz w:val="24"/>
          <w:szCs w:val="24"/>
        </w:rPr>
        <w:t>e</w:t>
      </w:r>
      <w:r w:rsidR="00913594">
        <w:rPr>
          <w:sz w:val="24"/>
          <w:szCs w:val="24"/>
        </w:rPr>
        <w:t xml:space="preserve"> updates to be given regarding ongoing incidents</w:t>
      </w:r>
      <w:r w:rsidR="00225C12">
        <w:rPr>
          <w:sz w:val="24"/>
          <w:szCs w:val="24"/>
        </w:rPr>
        <w:t>.</w:t>
      </w:r>
      <w:r w:rsidR="00E02FD2">
        <w:rPr>
          <w:sz w:val="24"/>
          <w:szCs w:val="24"/>
        </w:rPr>
        <w:t xml:space="preserve"> Whilst Dawkins (2023)</w:t>
      </w:r>
      <w:r w:rsidR="00C60669">
        <w:rPr>
          <w:sz w:val="24"/>
          <w:szCs w:val="24"/>
        </w:rPr>
        <w:t xml:space="preserve"> provides another benefit for the use of social media by police as its ability to assist in the recruitment </w:t>
      </w:r>
      <w:r w:rsidR="004D70E7">
        <w:rPr>
          <w:sz w:val="24"/>
          <w:szCs w:val="24"/>
        </w:rPr>
        <w:t>efforts.</w:t>
      </w:r>
    </w:p>
    <w:p w14:paraId="627B3550" w14:textId="77777777" w:rsidR="00F10812" w:rsidRDefault="00F10812" w:rsidP="00B90722">
      <w:pPr>
        <w:spacing w:line="360" w:lineRule="auto"/>
        <w:ind w:right="237"/>
        <w:jc w:val="both"/>
        <w:rPr>
          <w:sz w:val="24"/>
          <w:szCs w:val="24"/>
        </w:rPr>
      </w:pPr>
    </w:p>
    <w:p w14:paraId="4BB06DA4" w14:textId="3B948858" w:rsidR="00FC5D4F" w:rsidRDefault="004D70E7" w:rsidP="00B90722">
      <w:pPr>
        <w:spacing w:line="360" w:lineRule="auto"/>
        <w:ind w:right="237"/>
        <w:jc w:val="both"/>
        <w:rPr>
          <w:sz w:val="24"/>
          <w:szCs w:val="24"/>
        </w:rPr>
      </w:pPr>
      <w:r>
        <w:rPr>
          <w:sz w:val="24"/>
          <w:szCs w:val="24"/>
        </w:rPr>
        <w:t xml:space="preserve">Whilst social media </w:t>
      </w:r>
      <w:r w:rsidR="008212E5">
        <w:rPr>
          <w:sz w:val="24"/>
          <w:szCs w:val="24"/>
        </w:rPr>
        <w:t>has the potential to have limitless benefits when used by police forces</w:t>
      </w:r>
      <w:r w:rsidR="00952735">
        <w:rPr>
          <w:sz w:val="24"/>
          <w:szCs w:val="24"/>
        </w:rPr>
        <w:t xml:space="preserve"> there are risks </w:t>
      </w:r>
      <w:r w:rsidR="00EC59FC">
        <w:rPr>
          <w:sz w:val="24"/>
          <w:szCs w:val="24"/>
        </w:rPr>
        <w:t xml:space="preserve">associated with its use. </w:t>
      </w:r>
      <w:r w:rsidR="00743B88">
        <w:rPr>
          <w:sz w:val="24"/>
          <w:szCs w:val="24"/>
        </w:rPr>
        <w:t xml:space="preserve">Dawkins (2023) </w:t>
      </w:r>
      <w:r w:rsidR="00645233">
        <w:rPr>
          <w:sz w:val="24"/>
          <w:szCs w:val="24"/>
        </w:rPr>
        <w:t xml:space="preserve">found that </w:t>
      </w:r>
      <w:r w:rsidR="00171474">
        <w:rPr>
          <w:sz w:val="24"/>
          <w:szCs w:val="24"/>
        </w:rPr>
        <w:t xml:space="preserve">due to members of the public being able to film a police incident and instantly share this on </w:t>
      </w:r>
      <w:r w:rsidR="00350776">
        <w:rPr>
          <w:sz w:val="24"/>
          <w:szCs w:val="24"/>
        </w:rPr>
        <w:t xml:space="preserve">social media </w:t>
      </w:r>
      <w:r w:rsidR="004F6AF7">
        <w:rPr>
          <w:sz w:val="24"/>
          <w:szCs w:val="24"/>
        </w:rPr>
        <w:t>to a larger audience, this gave</w:t>
      </w:r>
      <w:r w:rsidR="002E121D">
        <w:rPr>
          <w:sz w:val="24"/>
          <w:szCs w:val="24"/>
        </w:rPr>
        <w:t xml:space="preserve"> police forces very little opportunity </w:t>
      </w:r>
      <w:r w:rsidR="00AF2970">
        <w:rPr>
          <w:sz w:val="24"/>
          <w:szCs w:val="24"/>
        </w:rPr>
        <w:t>to be transparent by explaining the circumstances of the incident</w:t>
      </w:r>
      <w:r w:rsidR="006F42B0">
        <w:rPr>
          <w:sz w:val="24"/>
          <w:szCs w:val="24"/>
        </w:rPr>
        <w:t>. This is problematic for police forces as it</w:t>
      </w:r>
      <w:r w:rsidR="006818CA">
        <w:rPr>
          <w:sz w:val="24"/>
          <w:szCs w:val="24"/>
        </w:rPr>
        <w:t xml:space="preserve"> </w:t>
      </w:r>
      <w:r w:rsidR="00F577E5">
        <w:rPr>
          <w:sz w:val="24"/>
          <w:szCs w:val="24"/>
        </w:rPr>
        <w:t xml:space="preserve">allows for the spread of </w:t>
      </w:r>
      <w:r w:rsidR="00596BA8">
        <w:rPr>
          <w:sz w:val="24"/>
          <w:szCs w:val="24"/>
        </w:rPr>
        <w:t xml:space="preserve">false </w:t>
      </w:r>
      <w:r w:rsidR="00F577E5">
        <w:rPr>
          <w:sz w:val="24"/>
          <w:szCs w:val="24"/>
        </w:rPr>
        <w:t>information relating to that incident</w:t>
      </w:r>
      <w:r w:rsidR="00B64525">
        <w:rPr>
          <w:sz w:val="24"/>
          <w:szCs w:val="24"/>
        </w:rPr>
        <w:t xml:space="preserve"> and further distrust of police. Dawkins (2023) also found that the use of social media within policing takes away </w:t>
      </w:r>
      <w:r w:rsidR="005E174A">
        <w:rPr>
          <w:sz w:val="24"/>
          <w:szCs w:val="24"/>
        </w:rPr>
        <w:t>officers ability to converse with the public in a face a face setting</w:t>
      </w:r>
      <w:r w:rsidR="002251DB">
        <w:rPr>
          <w:sz w:val="24"/>
          <w:szCs w:val="24"/>
        </w:rPr>
        <w:t xml:space="preserve">, thus creating issues with </w:t>
      </w:r>
      <w:r w:rsidR="00F64A46">
        <w:rPr>
          <w:sz w:val="24"/>
          <w:szCs w:val="24"/>
        </w:rPr>
        <w:t>dealing with incidents effectively and gathering information</w:t>
      </w:r>
      <w:r w:rsidR="0013575C">
        <w:rPr>
          <w:sz w:val="24"/>
          <w:szCs w:val="24"/>
        </w:rPr>
        <w:t xml:space="preserve"> from victims and witnesses.</w:t>
      </w:r>
    </w:p>
    <w:p w14:paraId="3982ED4A" w14:textId="64236F6C" w:rsidR="00F971F5" w:rsidRDefault="00F971F5" w:rsidP="00B90722">
      <w:pPr>
        <w:spacing w:line="360" w:lineRule="auto"/>
        <w:ind w:right="237"/>
        <w:jc w:val="both"/>
        <w:rPr>
          <w:sz w:val="24"/>
          <w:szCs w:val="24"/>
        </w:rPr>
      </w:pPr>
    </w:p>
    <w:p w14:paraId="5F10070E" w14:textId="38FAB889" w:rsidR="00A5054B" w:rsidRDefault="00A5054B" w:rsidP="00B90722">
      <w:pPr>
        <w:spacing w:line="360" w:lineRule="auto"/>
        <w:ind w:right="237"/>
        <w:jc w:val="both"/>
        <w:rPr>
          <w:sz w:val="24"/>
          <w:szCs w:val="24"/>
        </w:rPr>
      </w:pPr>
      <w:r>
        <w:rPr>
          <w:sz w:val="24"/>
          <w:szCs w:val="24"/>
        </w:rPr>
        <w:t xml:space="preserve">To understand the use of social media </w:t>
      </w:r>
      <w:r w:rsidR="00C45B08">
        <w:rPr>
          <w:sz w:val="24"/>
          <w:szCs w:val="24"/>
        </w:rPr>
        <w:t xml:space="preserve">within policing I will be discussing </w:t>
      </w:r>
      <w:r w:rsidR="00973CF3">
        <w:rPr>
          <w:sz w:val="24"/>
          <w:szCs w:val="24"/>
        </w:rPr>
        <w:t>an incident I attended of a high risk missing person</w:t>
      </w:r>
      <w:r w:rsidR="008B71FF">
        <w:rPr>
          <w:sz w:val="24"/>
          <w:szCs w:val="24"/>
        </w:rPr>
        <w:t>, whilst also analysing the actions I took</w:t>
      </w:r>
      <w:r w:rsidR="00973CF3">
        <w:rPr>
          <w:sz w:val="24"/>
          <w:szCs w:val="24"/>
        </w:rPr>
        <w:t>.</w:t>
      </w:r>
      <w:r w:rsidR="008B71FF">
        <w:rPr>
          <w:sz w:val="24"/>
          <w:szCs w:val="24"/>
        </w:rPr>
        <w:t xml:space="preserve"> </w:t>
      </w:r>
      <w:r w:rsidR="00D40DB4">
        <w:rPr>
          <w:sz w:val="24"/>
          <w:szCs w:val="24"/>
        </w:rPr>
        <w:t xml:space="preserve">The definition of a missing person is “anyone whose whereabouts cannot be established will be considered as missing until located, and their well-being or otherwise </w:t>
      </w:r>
      <w:r w:rsidR="00D40DB4">
        <w:rPr>
          <w:sz w:val="24"/>
          <w:szCs w:val="24"/>
        </w:rPr>
        <w:lastRenderedPageBreak/>
        <w:t xml:space="preserve">confirmed (College of Policing, 2023)”. </w:t>
      </w:r>
      <w:r w:rsidR="008B71FF">
        <w:rPr>
          <w:sz w:val="24"/>
          <w:szCs w:val="24"/>
        </w:rPr>
        <w:t xml:space="preserve">To be able to critically analyse </w:t>
      </w:r>
      <w:r w:rsidR="0029402E">
        <w:rPr>
          <w:sz w:val="24"/>
          <w:szCs w:val="24"/>
        </w:rPr>
        <w:t xml:space="preserve">this incident and the actions I took I will be using </w:t>
      </w:r>
      <w:r w:rsidR="00691BE3">
        <w:rPr>
          <w:sz w:val="24"/>
          <w:szCs w:val="24"/>
        </w:rPr>
        <w:t>Gibbs</w:t>
      </w:r>
      <w:r w:rsidR="00283D94">
        <w:rPr>
          <w:sz w:val="24"/>
          <w:szCs w:val="24"/>
        </w:rPr>
        <w:t>’ Model of Reflection</w:t>
      </w:r>
      <w:r w:rsidR="00876301">
        <w:rPr>
          <w:sz w:val="24"/>
          <w:szCs w:val="24"/>
        </w:rPr>
        <w:t xml:space="preserve">, which was developed by Graham Gibbs in 1988. </w:t>
      </w:r>
      <w:r w:rsidR="008C262E">
        <w:rPr>
          <w:sz w:val="24"/>
          <w:szCs w:val="24"/>
        </w:rPr>
        <w:t>The University of Edin</w:t>
      </w:r>
      <w:r w:rsidR="00CE0946">
        <w:rPr>
          <w:sz w:val="24"/>
          <w:szCs w:val="24"/>
        </w:rPr>
        <w:t>burgh (2020) describes the Gibbs’ Model of Reflection as being comprised of six stages</w:t>
      </w:r>
      <w:r w:rsidR="00F84E0B">
        <w:rPr>
          <w:sz w:val="24"/>
          <w:szCs w:val="24"/>
        </w:rPr>
        <w:t>, those being</w:t>
      </w:r>
      <w:r w:rsidR="00A24F77">
        <w:rPr>
          <w:sz w:val="24"/>
          <w:szCs w:val="24"/>
        </w:rPr>
        <w:t xml:space="preserve">, (1) description of the </w:t>
      </w:r>
      <w:r w:rsidR="009D6DA8">
        <w:rPr>
          <w:sz w:val="24"/>
          <w:szCs w:val="24"/>
        </w:rPr>
        <w:t>incident</w:t>
      </w:r>
      <w:r w:rsidR="00A24F77">
        <w:rPr>
          <w:sz w:val="24"/>
          <w:szCs w:val="24"/>
        </w:rPr>
        <w:t>, (2) feelings</w:t>
      </w:r>
      <w:r w:rsidR="009D6DA8">
        <w:rPr>
          <w:sz w:val="24"/>
          <w:szCs w:val="24"/>
        </w:rPr>
        <w:t xml:space="preserve"> and thoughts about the incident, (3) evaluation of the incident</w:t>
      </w:r>
      <w:r w:rsidR="00BF4331">
        <w:rPr>
          <w:sz w:val="24"/>
          <w:szCs w:val="24"/>
        </w:rPr>
        <w:t>, (4) analysis of the incident, (5) conclusion about what was learnt and could have been done differently and (6) action plan</w:t>
      </w:r>
      <w:r w:rsidR="004F549B">
        <w:rPr>
          <w:sz w:val="24"/>
          <w:szCs w:val="24"/>
        </w:rPr>
        <w:t xml:space="preserve"> for how similar incidents will be dealt with in the future.</w:t>
      </w:r>
    </w:p>
    <w:p w14:paraId="1B18A01E" w14:textId="77777777" w:rsidR="00C603C5" w:rsidRDefault="00C603C5" w:rsidP="00B90722">
      <w:pPr>
        <w:spacing w:line="360" w:lineRule="auto"/>
        <w:ind w:right="237"/>
        <w:jc w:val="both"/>
        <w:rPr>
          <w:sz w:val="24"/>
          <w:szCs w:val="24"/>
        </w:rPr>
      </w:pPr>
    </w:p>
    <w:p w14:paraId="07ED14A6" w14:textId="1A66435B" w:rsidR="00AA666E" w:rsidRDefault="009E2F63" w:rsidP="00EB3764">
      <w:pPr>
        <w:spacing w:line="360" w:lineRule="auto"/>
        <w:ind w:right="237"/>
        <w:jc w:val="both"/>
        <w:rPr>
          <w:sz w:val="24"/>
          <w:szCs w:val="24"/>
        </w:rPr>
      </w:pPr>
      <w:r>
        <w:rPr>
          <w:sz w:val="24"/>
          <w:szCs w:val="24"/>
        </w:rPr>
        <w:t xml:space="preserve">The initial information I received from force control room in relation to the missing person was that </w:t>
      </w:r>
      <w:r w:rsidR="00E75D6C">
        <w:rPr>
          <w:sz w:val="24"/>
          <w:szCs w:val="24"/>
        </w:rPr>
        <w:t>the</w:t>
      </w:r>
      <w:r w:rsidR="00ED2EA1">
        <w:rPr>
          <w:sz w:val="24"/>
          <w:szCs w:val="24"/>
        </w:rPr>
        <w:t xml:space="preserve">y had stated to a family member that </w:t>
      </w:r>
      <w:r w:rsidR="00E75D6C">
        <w:rPr>
          <w:sz w:val="24"/>
          <w:szCs w:val="24"/>
        </w:rPr>
        <w:t>they could no longer go on this way</w:t>
      </w:r>
      <w:r w:rsidR="00ED2EA1">
        <w:rPr>
          <w:sz w:val="24"/>
          <w:szCs w:val="24"/>
        </w:rPr>
        <w:t xml:space="preserve"> and immediately left the house</w:t>
      </w:r>
      <w:r w:rsidR="009337A1">
        <w:rPr>
          <w:sz w:val="24"/>
          <w:szCs w:val="24"/>
        </w:rPr>
        <w:t xml:space="preserve"> and drove off in their car</w:t>
      </w:r>
      <w:r w:rsidR="00E11C71">
        <w:rPr>
          <w:sz w:val="24"/>
          <w:szCs w:val="24"/>
        </w:rPr>
        <w:t>. T</w:t>
      </w:r>
      <w:r w:rsidR="00F25F6C">
        <w:rPr>
          <w:sz w:val="24"/>
          <w:szCs w:val="24"/>
        </w:rPr>
        <w:t xml:space="preserve">his was the first instance of this person going missing, making this completely out of character and this had come about due to the breakdown of their long term relationship immediately </w:t>
      </w:r>
      <w:r w:rsidR="00EB3764">
        <w:rPr>
          <w:sz w:val="24"/>
          <w:szCs w:val="24"/>
        </w:rPr>
        <w:t>prior to becoming a missing person.</w:t>
      </w:r>
      <w:r w:rsidR="00244C24">
        <w:rPr>
          <w:sz w:val="24"/>
          <w:szCs w:val="24"/>
        </w:rPr>
        <w:t xml:space="preserve"> Due to this information I had immediate concern for the mental well-being and welfare of the </w:t>
      </w:r>
      <w:r w:rsidR="00632F56">
        <w:rPr>
          <w:sz w:val="24"/>
          <w:szCs w:val="24"/>
        </w:rPr>
        <w:t>individual and made my way to the</w:t>
      </w:r>
      <w:r w:rsidR="00870A37">
        <w:rPr>
          <w:sz w:val="24"/>
          <w:szCs w:val="24"/>
        </w:rPr>
        <w:t xml:space="preserve"> family home</w:t>
      </w:r>
      <w:r w:rsidR="00632F56">
        <w:rPr>
          <w:sz w:val="24"/>
          <w:szCs w:val="24"/>
        </w:rPr>
        <w:t xml:space="preserve"> to conduct the initial actions for a missing person</w:t>
      </w:r>
      <w:r w:rsidR="00FF4060">
        <w:rPr>
          <w:sz w:val="24"/>
          <w:szCs w:val="24"/>
        </w:rPr>
        <w:t xml:space="preserve">, whilst other colleagues conducted area searches for the individual. </w:t>
      </w:r>
    </w:p>
    <w:p w14:paraId="467EA7C7" w14:textId="77777777" w:rsidR="00870A37" w:rsidRDefault="00870A37" w:rsidP="00EB3764">
      <w:pPr>
        <w:spacing w:line="360" w:lineRule="auto"/>
        <w:ind w:right="237"/>
        <w:jc w:val="both"/>
        <w:rPr>
          <w:sz w:val="24"/>
          <w:szCs w:val="24"/>
        </w:rPr>
      </w:pPr>
    </w:p>
    <w:p w14:paraId="43C5314B" w14:textId="5FC30863" w:rsidR="00870A37" w:rsidRDefault="00870A37" w:rsidP="00EB3764">
      <w:pPr>
        <w:spacing w:line="360" w:lineRule="auto"/>
        <w:ind w:right="237"/>
        <w:jc w:val="both"/>
        <w:rPr>
          <w:sz w:val="24"/>
          <w:szCs w:val="24"/>
        </w:rPr>
      </w:pPr>
      <w:r>
        <w:rPr>
          <w:sz w:val="24"/>
          <w:szCs w:val="24"/>
        </w:rPr>
        <w:t xml:space="preserve">Upon arrival </w:t>
      </w:r>
      <w:r w:rsidR="00FC77EC">
        <w:rPr>
          <w:sz w:val="24"/>
          <w:szCs w:val="24"/>
        </w:rPr>
        <w:t>at the family home I immediately</w:t>
      </w:r>
      <w:r w:rsidR="008C7528">
        <w:rPr>
          <w:sz w:val="24"/>
          <w:szCs w:val="24"/>
        </w:rPr>
        <w:t xml:space="preserve"> noticed how distressed the family members of the missing person were</w:t>
      </w:r>
      <w:r w:rsidR="005C4B03">
        <w:rPr>
          <w:sz w:val="24"/>
          <w:szCs w:val="24"/>
        </w:rPr>
        <w:t xml:space="preserve">, </w:t>
      </w:r>
      <w:r w:rsidR="007F1AC1">
        <w:rPr>
          <w:sz w:val="24"/>
          <w:szCs w:val="24"/>
        </w:rPr>
        <w:t>therefore,</w:t>
      </w:r>
      <w:r w:rsidR="005C4B03">
        <w:rPr>
          <w:sz w:val="24"/>
          <w:szCs w:val="24"/>
        </w:rPr>
        <w:t xml:space="preserve"> I ensured I was empathetic and caring in the way I spoke with them to ensure they remained as calm as they possibly could</w:t>
      </w:r>
      <w:r w:rsidR="007F1AC1">
        <w:rPr>
          <w:sz w:val="24"/>
          <w:szCs w:val="24"/>
        </w:rPr>
        <w:t>. From this initial conversation with them I</w:t>
      </w:r>
      <w:r w:rsidR="00FC77EC">
        <w:rPr>
          <w:sz w:val="24"/>
          <w:szCs w:val="24"/>
        </w:rPr>
        <w:t xml:space="preserve"> ascertain</w:t>
      </w:r>
      <w:r w:rsidR="007F1AC1">
        <w:rPr>
          <w:sz w:val="24"/>
          <w:szCs w:val="24"/>
        </w:rPr>
        <w:t>ed</w:t>
      </w:r>
      <w:r w:rsidR="00FC77EC">
        <w:rPr>
          <w:sz w:val="24"/>
          <w:szCs w:val="24"/>
        </w:rPr>
        <w:t xml:space="preserve"> </w:t>
      </w:r>
      <w:r w:rsidR="008367F3">
        <w:rPr>
          <w:sz w:val="24"/>
          <w:szCs w:val="24"/>
        </w:rPr>
        <w:t>possible locations the missing person liked to frequent so I could pass these to colleagues undertaking the search</w:t>
      </w:r>
      <w:r w:rsidR="00294A3C">
        <w:rPr>
          <w:sz w:val="24"/>
          <w:szCs w:val="24"/>
        </w:rPr>
        <w:t xml:space="preserve">, whilst I </w:t>
      </w:r>
      <w:r w:rsidR="009934A3">
        <w:rPr>
          <w:sz w:val="24"/>
          <w:szCs w:val="24"/>
        </w:rPr>
        <w:t>conducted</w:t>
      </w:r>
      <w:r w:rsidR="00294A3C">
        <w:rPr>
          <w:sz w:val="24"/>
          <w:szCs w:val="24"/>
        </w:rPr>
        <w:t xml:space="preserve"> further necessary actions at the address. </w:t>
      </w:r>
      <w:r w:rsidR="009337A1">
        <w:rPr>
          <w:sz w:val="24"/>
          <w:szCs w:val="24"/>
        </w:rPr>
        <w:t>I initially completed a</w:t>
      </w:r>
      <w:r w:rsidR="00074B31">
        <w:rPr>
          <w:sz w:val="24"/>
          <w:szCs w:val="24"/>
        </w:rPr>
        <w:t xml:space="preserve"> house search</w:t>
      </w:r>
      <w:r w:rsidR="00CD6B00">
        <w:rPr>
          <w:sz w:val="24"/>
          <w:szCs w:val="24"/>
        </w:rPr>
        <w:t xml:space="preserve">, ensuring that </w:t>
      </w:r>
      <w:r w:rsidR="002140A7">
        <w:rPr>
          <w:sz w:val="24"/>
          <w:szCs w:val="24"/>
        </w:rPr>
        <w:t>their</w:t>
      </w:r>
      <w:r w:rsidR="00CD6B00">
        <w:rPr>
          <w:sz w:val="24"/>
          <w:szCs w:val="24"/>
        </w:rPr>
        <w:t xml:space="preserve"> toothbrush was seized </w:t>
      </w:r>
      <w:r w:rsidR="002140A7">
        <w:rPr>
          <w:sz w:val="24"/>
          <w:szCs w:val="24"/>
        </w:rPr>
        <w:t>for</w:t>
      </w:r>
      <w:r w:rsidR="00CD6B00">
        <w:rPr>
          <w:sz w:val="24"/>
          <w:szCs w:val="24"/>
        </w:rPr>
        <w:t xml:space="preserve"> evidential purposes and a</w:t>
      </w:r>
      <w:r w:rsidR="009337A1">
        <w:rPr>
          <w:sz w:val="24"/>
          <w:szCs w:val="24"/>
        </w:rPr>
        <w:t xml:space="preserve"> </w:t>
      </w:r>
      <w:r w:rsidR="00DE7DE1">
        <w:rPr>
          <w:sz w:val="24"/>
          <w:szCs w:val="24"/>
        </w:rPr>
        <w:t>risk assessment</w:t>
      </w:r>
      <w:r w:rsidR="009337A1">
        <w:rPr>
          <w:sz w:val="24"/>
          <w:szCs w:val="24"/>
        </w:rPr>
        <w:t xml:space="preserve"> with the family</w:t>
      </w:r>
      <w:r w:rsidR="002140A7">
        <w:rPr>
          <w:sz w:val="24"/>
          <w:szCs w:val="24"/>
        </w:rPr>
        <w:t>, from which I</w:t>
      </w:r>
      <w:r w:rsidR="009337A1">
        <w:rPr>
          <w:sz w:val="24"/>
          <w:szCs w:val="24"/>
        </w:rPr>
        <w:t xml:space="preserve"> ascertained the full details of the missing person including details of</w:t>
      </w:r>
      <w:r w:rsidR="00A762B1">
        <w:rPr>
          <w:sz w:val="24"/>
          <w:szCs w:val="24"/>
        </w:rPr>
        <w:t xml:space="preserve"> friends, other family members and the ex-partner of the individual</w:t>
      </w:r>
      <w:r w:rsidR="0040089F">
        <w:rPr>
          <w:sz w:val="24"/>
          <w:szCs w:val="24"/>
        </w:rPr>
        <w:t>.</w:t>
      </w:r>
      <w:r w:rsidR="00A762B1">
        <w:rPr>
          <w:sz w:val="24"/>
          <w:szCs w:val="24"/>
        </w:rPr>
        <w:t xml:space="preserve"> As part of the risk assessment I gained </w:t>
      </w:r>
      <w:r w:rsidR="00EA3F0F">
        <w:rPr>
          <w:sz w:val="24"/>
          <w:szCs w:val="24"/>
        </w:rPr>
        <w:t xml:space="preserve">the social media accounts of the missing person, along with an </w:t>
      </w:r>
      <w:r w:rsidR="002140A7">
        <w:rPr>
          <w:sz w:val="24"/>
          <w:szCs w:val="24"/>
        </w:rPr>
        <w:t>up to</w:t>
      </w:r>
      <w:r w:rsidR="00EA3F0F">
        <w:rPr>
          <w:sz w:val="24"/>
          <w:szCs w:val="24"/>
        </w:rPr>
        <w:t xml:space="preserve"> date photo of them </w:t>
      </w:r>
      <w:r w:rsidR="000E56A8">
        <w:rPr>
          <w:sz w:val="24"/>
          <w:szCs w:val="24"/>
        </w:rPr>
        <w:t xml:space="preserve">and consent from the family members for a media release. </w:t>
      </w:r>
      <w:r w:rsidR="0040089F">
        <w:rPr>
          <w:sz w:val="24"/>
          <w:szCs w:val="24"/>
        </w:rPr>
        <w:t>Upon completing this</w:t>
      </w:r>
      <w:r w:rsidR="00B614C1">
        <w:rPr>
          <w:sz w:val="24"/>
          <w:szCs w:val="24"/>
        </w:rPr>
        <w:t>,</w:t>
      </w:r>
      <w:r w:rsidR="0040089F">
        <w:rPr>
          <w:sz w:val="24"/>
          <w:szCs w:val="24"/>
        </w:rPr>
        <w:t xml:space="preserve"> I spoke with the ex-partner </w:t>
      </w:r>
      <w:r w:rsidR="00E81052">
        <w:rPr>
          <w:sz w:val="24"/>
          <w:szCs w:val="24"/>
        </w:rPr>
        <w:t>who provided further details of social media accounts of the missing person</w:t>
      </w:r>
      <w:r w:rsidR="00B0795E">
        <w:rPr>
          <w:sz w:val="24"/>
          <w:szCs w:val="24"/>
        </w:rPr>
        <w:t>.</w:t>
      </w:r>
      <w:r w:rsidR="0095496B">
        <w:rPr>
          <w:sz w:val="24"/>
          <w:szCs w:val="24"/>
        </w:rPr>
        <w:t xml:space="preserve"> D</w:t>
      </w:r>
      <w:r w:rsidR="00007401">
        <w:rPr>
          <w:sz w:val="24"/>
          <w:szCs w:val="24"/>
        </w:rPr>
        <w:t xml:space="preserve">uring this telephone call </w:t>
      </w:r>
      <w:r w:rsidR="0095496B">
        <w:rPr>
          <w:sz w:val="24"/>
          <w:szCs w:val="24"/>
        </w:rPr>
        <w:t xml:space="preserve">the ex-partner of the missing person </w:t>
      </w:r>
      <w:r w:rsidR="00241FA5">
        <w:rPr>
          <w:sz w:val="24"/>
          <w:szCs w:val="24"/>
        </w:rPr>
        <w:t xml:space="preserve">advised </w:t>
      </w:r>
      <w:r w:rsidR="00007401">
        <w:rPr>
          <w:sz w:val="24"/>
          <w:szCs w:val="24"/>
        </w:rPr>
        <w:t xml:space="preserve">that </w:t>
      </w:r>
      <w:r w:rsidR="008A5D64">
        <w:rPr>
          <w:sz w:val="24"/>
          <w:szCs w:val="24"/>
        </w:rPr>
        <w:t xml:space="preserve">they had broken up shortly before the individual </w:t>
      </w:r>
      <w:r w:rsidR="008A5D64">
        <w:rPr>
          <w:sz w:val="24"/>
          <w:szCs w:val="24"/>
        </w:rPr>
        <w:lastRenderedPageBreak/>
        <w:t>was reported missing and that their mental health at the time was extremely low</w:t>
      </w:r>
      <w:r w:rsidR="00C61EED">
        <w:rPr>
          <w:sz w:val="24"/>
          <w:szCs w:val="24"/>
        </w:rPr>
        <w:t xml:space="preserve">, therefore with this information in mind I advised force control room that </w:t>
      </w:r>
      <w:r w:rsidR="00840758">
        <w:rPr>
          <w:sz w:val="24"/>
          <w:szCs w:val="24"/>
        </w:rPr>
        <w:t xml:space="preserve">due to information </w:t>
      </w:r>
      <w:r w:rsidR="00C61EED">
        <w:rPr>
          <w:sz w:val="24"/>
          <w:szCs w:val="24"/>
        </w:rPr>
        <w:t xml:space="preserve">the individual </w:t>
      </w:r>
      <w:r w:rsidR="00840758">
        <w:rPr>
          <w:sz w:val="24"/>
          <w:szCs w:val="24"/>
        </w:rPr>
        <w:t>would be deemed</w:t>
      </w:r>
      <w:r w:rsidR="00C61EED">
        <w:rPr>
          <w:sz w:val="24"/>
          <w:szCs w:val="24"/>
        </w:rPr>
        <w:t xml:space="preserve"> a high risk missing person</w:t>
      </w:r>
      <w:r w:rsidR="008722CD">
        <w:rPr>
          <w:sz w:val="24"/>
          <w:szCs w:val="24"/>
        </w:rPr>
        <w:t>, meaning</w:t>
      </w:r>
      <w:r w:rsidR="00EE1628">
        <w:rPr>
          <w:sz w:val="24"/>
          <w:szCs w:val="24"/>
        </w:rPr>
        <w:t xml:space="preserve"> “the risk of serious harm to the subject or the public is assessed as very likely (College of Policing, 2023)”.</w:t>
      </w:r>
    </w:p>
    <w:p w14:paraId="2B41B24F" w14:textId="77777777" w:rsidR="0020165E" w:rsidRDefault="0020165E" w:rsidP="00EB3764">
      <w:pPr>
        <w:spacing w:line="360" w:lineRule="auto"/>
        <w:ind w:right="237"/>
        <w:jc w:val="both"/>
        <w:rPr>
          <w:sz w:val="24"/>
          <w:szCs w:val="24"/>
        </w:rPr>
      </w:pPr>
    </w:p>
    <w:p w14:paraId="61E4D58E" w14:textId="3199E753" w:rsidR="0020165E" w:rsidRDefault="0020165E" w:rsidP="00EB3764">
      <w:pPr>
        <w:spacing w:line="360" w:lineRule="auto"/>
        <w:ind w:right="237"/>
        <w:jc w:val="both"/>
        <w:rPr>
          <w:sz w:val="24"/>
          <w:szCs w:val="24"/>
        </w:rPr>
      </w:pPr>
      <w:r>
        <w:rPr>
          <w:sz w:val="24"/>
          <w:szCs w:val="24"/>
        </w:rPr>
        <w:t>Due to the missing person being</w:t>
      </w:r>
      <w:r w:rsidR="001A7FCC">
        <w:rPr>
          <w:sz w:val="24"/>
          <w:szCs w:val="24"/>
        </w:rPr>
        <w:t xml:space="preserve"> of a younger age I spoke with force control room and gave them the details of the missing persons social media to task 24/7 intel</w:t>
      </w:r>
      <w:r w:rsidR="008742D3">
        <w:rPr>
          <w:sz w:val="24"/>
          <w:szCs w:val="24"/>
        </w:rPr>
        <w:t xml:space="preserve"> to conduct checks in to their accounts for possible intelligence as to where the missing person </w:t>
      </w:r>
      <w:r w:rsidR="0047789A">
        <w:rPr>
          <w:sz w:val="24"/>
          <w:szCs w:val="24"/>
        </w:rPr>
        <w:t>could have gone.</w:t>
      </w:r>
      <w:r w:rsidR="006877BE">
        <w:rPr>
          <w:sz w:val="24"/>
          <w:szCs w:val="24"/>
        </w:rPr>
        <w:t xml:space="preserve"> Whilst this was </w:t>
      </w:r>
      <w:r w:rsidR="0093701B">
        <w:rPr>
          <w:sz w:val="24"/>
          <w:szCs w:val="24"/>
        </w:rPr>
        <w:t xml:space="preserve">tasked to 24/7 intel, I completed the media appeal form </w:t>
      </w:r>
      <w:r w:rsidR="00D12EB7">
        <w:rPr>
          <w:sz w:val="24"/>
          <w:szCs w:val="24"/>
        </w:rPr>
        <w:t>and attached the most up to date photo of the missing person</w:t>
      </w:r>
      <w:r w:rsidR="00BC318D">
        <w:rPr>
          <w:sz w:val="24"/>
          <w:szCs w:val="24"/>
        </w:rPr>
        <w:t xml:space="preserve">. After speaking with our bronze Inspector on shift at the time authorisation was given for this </w:t>
      </w:r>
      <w:r w:rsidR="00E769C2">
        <w:rPr>
          <w:sz w:val="24"/>
          <w:szCs w:val="24"/>
        </w:rPr>
        <w:t xml:space="preserve">to be released and this was passed onto the corporate communications team to prepare </w:t>
      </w:r>
      <w:r w:rsidR="009364AD">
        <w:rPr>
          <w:sz w:val="24"/>
          <w:szCs w:val="24"/>
        </w:rPr>
        <w:t>for release to social media.</w:t>
      </w:r>
    </w:p>
    <w:p w14:paraId="2095F2C5" w14:textId="77777777" w:rsidR="003E319A" w:rsidRDefault="003E319A" w:rsidP="00EB3764">
      <w:pPr>
        <w:spacing w:line="360" w:lineRule="auto"/>
        <w:ind w:right="237"/>
        <w:jc w:val="both"/>
        <w:rPr>
          <w:sz w:val="24"/>
          <w:szCs w:val="24"/>
        </w:rPr>
      </w:pPr>
    </w:p>
    <w:p w14:paraId="180BEE78" w14:textId="46C730E1" w:rsidR="003E319A" w:rsidRDefault="00B41B65" w:rsidP="00EB3764">
      <w:pPr>
        <w:spacing w:line="360" w:lineRule="auto"/>
        <w:ind w:right="237"/>
        <w:jc w:val="both"/>
        <w:rPr>
          <w:sz w:val="24"/>
          <w:szCs w:val="24"/>
        </w:rPr>
      </w:pPr>
      <w:r>
        <w:rPr>
          <w:sz w:val="24"/>
          <w:szCs w:val="24"/>
        </w:rPr>
        <w:t xml:space="preserve">Throughout these actions being completed I remained with the family to </w:t>
      </w:r>
      <w:r w:rsidR="007E440B">
        <w:rPr>
          <w:sz w:val="24"/>
          <w:szCs w:val="24"/>
        </w:rPr>
        <w:t>function as</w:t>
      </w:r>
      <w:r>
        <w:rPr>
          <w:sz w:val="24"/>
          <w:szCs w:val="24"/>
        </w:rPr>
        <w:t xml:space="preserve"> a lia</w:t>
      </w:r>
      <w:r w:rsidR="00285733">
        <w:rPr>
          <w:sz w:val="24"/>
          <w:szCs w:val="24"/>
        </w:rPr>
        <w:t xml:space="preserve">ison between themselves and colleagues who were conducting the search for the missing person to ensure that any communication made with the family by the individual were passed on immediately. Shortly after receiving authorisation for the media appeal to be released the missing person </w:t>
      </w:r>
      <w:r w:rsidR="00EF5929">
        <w:rPr>
          <w:sz w:val="24"/>
          <w:szCs w:val="24"/>
        </w:rPr>
        <w:t>phoned</w:t>
      </w:r>
      <w:r w:rsidR="00285733">
        <w:rPr>
          <w:sz w:val="24"/>
          <w:szCs w:val="24"/>
        </w:rPr>
        <w:t xml:space="preserve"> a family member stating </w:t>
      </w:r>
      <w:r w:rsidR="00692C8E">
        <w:rPr>
          <w:sz w:val="24"/>
          <w:szCs w:val="24"/>
        </w:rPr>
        <w:t xml:space="preserve">where they had gone, that they were safe, and that they had no intention of hurting themselves as they just needed a </w:t>
      </w:r>
      <w:r w:rsidR="006F7152">
        <w:rPr>
          <w:sz w:val="24"/>
          <w:szCs w:val="24"/>
        </w:rPr>
        <w:t xml:space="preserve">bit of time to themselves. </w:t>
      </w:r>
      <w:r w:rsidR="00DC367A">
        <w:rPr>
          <w:sz w:val="24"/>
          <w:szCs w:val="24"/>
        </w:rPr>
        <w:t>D</w:t>
      </w:r>
      <w:r w:rsidR="005E2A6E">
        <w:rPr>
          <w:sz w:val="24"/>
          <w:szCs w:val="24"/>
        </w:rPr>
        <w:t xml:space="preserve">ue to the importance of this information I immediately </w:t>
      </w:r>
      <w:r w:rsidR="006F7152">
        <w:rPr>
          <w:sz w:val="24"/>
          <w:szCs w:val="24"/>
        </w:rPr>
        <w:t>passed this onto colleagues who were in the area and shortly after this</w:t>
      </w:r>
      <w:r w:rsidR="00F54B3D">
        <w:rPr>
          <w:sz w:val="24"/>
          <w:szCs w:val="24"/>
        </w:rPr>
        <w:t xml:space="preserve"> I received a radio transmission that a colleague </w:t>
      </w:r>
      <w:r w:rsidR="00092353">
        <w:rPr>
          <w:sz w:val="24"/>
          <w:szCs w:val="24"/>
        </w:rPr>
        <w:t xml:space="preserve">had </w:t>
      </w:r>
      <w:r w:rsidR="00F54B3D">
        <w:rPr>
          <w:sz w:val="24"/>
          <w:szCs w:val="24"/>
        </w:rPr>
        <w:t>located the missing person safe and well and they were returning to the family address</w:t>
      </w:r>
      <w:r w:rsidR="00092353">
        <w:rPr>
          <w:sz w:val="24"/>
          <w:szCs w:val="24"/>
        </w:rPr>
        <w:t xml:space="preserve"> imminently</w:t>
      </w:r>
      <w:r w:rsidR="00F54B3D">
        <w:rPr>
          <w:sz w:val="24"/>
          <w:szCs w:val="24"/>
        </w:rPr>
        <w:t xml:space="preserve">. Upon their return I completed a prevention interview to ensure that </w:t>
      </w:r>
      <w:r w:rsidR="00177660">
        <w:rPr>
          <w:sz w:val="24"/>
          <w:szCs w:val="24"/>
        </w:rPr>
        <w:t xml:space="preserve">any events </w:t>
      </w:r>
      <w:r w:rsidR="00C31168">
        <w:rPr>
          <w:sz w:val="24"/>
          <w:szCs w:val="24"/>
        </w:rPr>
        <w:t>and</w:t>
      </w:r>
      <w:r w:rsidR="00F54B3D">
        <w:rPr>
          <w:sz w:val="24"/>
          <w:szCs w:val="24"/>
        </w:rPr>
        <w:t xml:space="preserve"> information</w:t>
      </w:r>
      <w:r w:rsidR="00C31168">
        <w:rPr>
          <w:sz w:val="24"/>
          <w:szCs w:val="24"/>
        </w:rPr>
        <w:t xml:space="preserve"> that would be helpful</w:t>
      </w:r>
      <w:r w:rsidR="00F54B3D">
        <w:rPr>
          <w:sz w:val="24"/>
          <w:szCs w:val="24"/>
        </w:rPr>
        <w:t xml:space="preserve"> was held </w:t>
      </w:r>
      <w:r w:rsidR="00FC1A10">
        <w:rPr>
          <w:sz w:val="24"/>
          <w:szCs w:val="24"/>
        </w:rPr>
        <w:t>on our systems in case the individual went missing in the future.</w:t>
      </w:r>
    </w:p>
    <w:p w14:paraId="159DF371" w14:textId="48DE0EC5" w:rsidR="005E2A6E" w:rsidRDefault="005E2A6E" w:rsidP="00EB3764">
      <w:pPr>
        <w:spacing w:line="360" w:lineRule="auto"/>
        <w:ind w:right="237"/>
        <w:jc w:val="both"/>
        <w:rPr>
          <w:sz w:val="24"/>
          <w:szCs w:val="24"/>
        </w:rPr>
      </w:pPr>
    </w:p>
    <w:p w14:paraId="0D81AE57" w14:textId="654F91F6" w:rsidR="001B40AD" w:rsidRDefault="00CC0DC0" w:rsidP="00EB3764">
      <w:pPr>
        <w:spacing w:line="360" w:lineRule="auto"/>
        <w:ind w:right="237"/>
        <w:jc w:val="both"/>
        <w:rPr>
          <w:sz w:val="24"/>
          <w:szCs w:val="24"/>
        </w:rPr>
      </w:pPr>
      <w:r>
        <w:rPr>
          <w:sz w:val="24"/>
          <w:szCs w:val="24"/>
        </w:rPr>
        <w:t xml:space="preserve">Although this was a distressing </w:t>
      </w:r>
      <w:r w:rsidR="00D0185B">
        <w:rPr>
          <w:sz w:val="24"/>
          <w:szCs w:val="24"/>
        </w:rPr>
        <w:t>incident for the family members of the missing person, the</w:t>
      </w:r>
      <w:r w:rsidR="006C45D2">
        <w:rPr>
          <w:sz w:val="24"/>
          <w:szCs w:val="24"/>
        </w:rPr>
        <w:t>y</w:t>
      </w:r>
      <w:r w:rsidR="009506BD">
        <w:rPr>
          <w:sz w:val="24"/>
          <w:szCs w:val="24"/>
        </w:rPr>
        <w:t xml:space="preserve"> </w:t>
      </w:r>
      <w:r w:rsidR="00DF719C">
        <w:rPr>
          <w:sz w:val="24"/>
          <w:szCs w:val="24"/>
        </w:rPr>
        <w:t>expressed how</w:t>
      </w:r>
      <w:r w:rsidR="009506BD">
        <w:rPr>
          <w:sz w:val="24"/>
          <w:szCs w:val="24"/>
        </w:rPr>
        <w:t xml:space="preserve"> extremely grateful</w:t>
      </w:r>
      <w:r w:rsidR="004D220A">
        <w:rPr>
          <w:sz w:val="24"/>
          <w:szCs w:val="24"/>
        </w:rPr>
        <w:t xml:space="preserve"> they were</w:t>
      </w:r>
      <w:r w:rsidR="009506BD">
        <w:rPr>
          <w:sz w:val="24"/>
          <w:szCs w:val="24"/>
        </w:rPr>
        <w:t xml:space="preserve"> for the police’s quick response and</w:t>
      </w:r>
      <w:r w:rsidR="00177660">
        <w:rPr>
          <w:sz w:val="24"/>
          <w:szCs w:val="24"/>
        </w:rPr>
        <w:t xml:space="preserve"> safe</w:t>
      </w:r>
      <w:r w:rsidR="009506BD">
        <w:rPr>
          <w:sz w:val="24"/>
          <w:szCs w:val="24"/>
        </w:rPr>
        <w:t xml:space="preserve"> locat</w:t>
      </w:r>
      <w:r w:rsidR="00177660">
        <w:rPr>
          <w:sz w:val="24"/>
          <w:szCs w:val="24"/>
        </w:rPr>
        <w:t>ion of the individual</w:t>
      </w:r>
      <w:r w:rsidR="004568C3">
        <w:rPr>
          <w:sz w:val="24"/>
          <w:szCs w:val="24"/>
        </w:rPr>
        <w:t xml:space="preserve">, </w:t>
      </w:r>
      <w:r w:rsidR="00A655EE">
        <w:rPr>
          <w:sz w:val="24"/>
          <w:szCs w:val="24"/>
        </w:rPr>
        <w:t>which gave me a great sense of pride in the work that we complete</w:t>
      </w:r>
      <w:r w:rsidR="004002DA">
        <w:rPr>
          <w:sz w:val="24"/>
          <w:szCs w:val="24"/>
        </w:rPr>
        <w:t>d as a team to ensure the</w:t>
      </w:r>
      <w:r w:rsidR="006C45D2">
        <w:rPr>
          <w:sz w:val="24"/>
          <w:szCs w:val="24"/>
        </w:rPr>
        <w:t>ir</w:t>
      </w:r>
      <w:r w:rsidR="004002DA">
        <w:rPr>
          <w:sz w:val="24"/>
          <w:szCs w:val="24"/>
        </w:rPr>
        <w:t xml:space="preserve"> safe return</w:t>
      </w:r>
      <w:r w:rsidR="006C45D2">
        <w:rPr>
          <w:sz w:val="24"/>
          <w:szCs w:val="24"/>
        </w:rPr>
        <w:t xml:space="preserve">. Whilst the handling of this incident </w:t>
      </w:r>
      <w:r w:rsidR="0062160E">
        <w:rPr>
          <w:sz w:val="24"/>
          <w:szCs w:val="24"/>
        </w:rPr>
        <w:t xml:space="preserve">was ultimately successful I believe that there this is still </w:t>
      </w:r>
      <w:r w:rsidR="0062160E">
        <w:rPr>
          <w:sz w:val="24"/>
          <w:szCs w:val="24"/>
        </w:rPr>
        <w:lastRenderedPageBreak/>
        <w:t>learning to be taken away from this</w:t>
      </w:r>
      <w:r w:rsidR="00A706E8">
        <w:rPr>
          <w:sz w:val="24"/>
          <w:szCs w:val="24"/>
        </w:rPr>
        <w:t xml:space="preserve">. The skills that I possessed at the time in dealing with the emotional state of the family members, whilst acceptable, I believe can be worked on </w:t>
      </w:r>
      <w:r w:rsidR="00D17E37">
        <w:rPr>
          <w:sz w:val="24"/>
          <w:szCs w:val="24"/>
        </w:rPr>
        <w:t xml:space="preserve">to ensure </w:t>
      </w:r>
      <w:r w:rsidR="00FB2E15">
        <w:rPr>
          <w:sz w:val="24"/>
          <w:szCs w:val="24"/>
        </w:rPr>
        <w:t xml:space="preserve">I am fully comfortable in how I approach </w:t>
      </w:r>
      <w:r w:rsidR="003D66AB">
        <w:rPr>
          <w:sz w:val="24"/>
          <w:szCs w:val="24"/>
        </w:rPr>
        <w:t xml:space="preserve">gathering information from them and also passing on necessary </w:t>
      </w:r>
      <w:r w:rsidR="007E1B8E">
        <w:rPr>
          <w:sz w:val="24"/>
          <w:szCs w:val="24"/>
        </w:rPr>
        <w:t>updates,</w:t>
      </w:r>
      <w:r w:rsidR="003D66AB">
        <w:rPr>
          <w:sz w:val="24"/>
          <w:szCs w:val="24"/>
        </w:rPr>
        <w:t xml:space="preserve"> so they are fully aware of what is happening </w:t>
      </w:r>
      <w:r w:rsidR="00A1060D">
        <w:rPr>
          <w:sz w:val="24"/>
          <w:szCs w:val="24"/>
        </w:rPr>
        <w:t>throughout.</w:t>
      </w:r>
      <w:r w:rsidR="00911ED8">
        <w:rPr>
          <w:sz w:val="24"/>
          <w:szCs w:val="24"/>
        </w:rPr>
        <w:t xml:space="preserve"> </w:t>
      </w:r>
      <w:r w:rsidR="00CA3B14">
        <w:rPr>
          <w:sz w:val="24"/>
          <w:szCs w:val="24"/>
        </w:rPr>
        <w:t>Throughout the next phase of my career within policing I will ensure that I work on these skills and attend necessary courses to build these skill</w:t>
      </w:r>
      <w:r w:rsidR="00217228">
        <w:rPr>
          <w:sz w:val="24"/>
          <w:szCs w:val="24"/>
        </w:rPr>
        <w:t xml:space="preserve">, therefore when I attend </w:t>
      </w:r>
      <w:r w:rsidR="00EA6D7F">
        <w:rPr>
          <w:sz w:val="24"/>
          <w:szCs w:val="24"/>
        </w:rPr>
        <w:t xml:space="preserve">incidents involving high risk missing persons in future </w:t>
      </w:r>
      <w:r w:rsidR="004E21F2">
        <w:rPr>
          <w:sz w:val="24"/>
          <w:szCs w:val="24"/>
        </w:rPr>
        <w:t xml:space="preserve">I will be able to converse with family members in </w:t>
      </w:r>
      <w:r w:rsidR="001E262F">
        <w:rPr>
          <w:sz w:val="24"/>
          <w:szCs w:val="24"/>
        </w:rPr>
        <w:t>an empathetic manner whilst also remaining professional in undertaking the necessary actions</w:t>
      </w:r>
      <w:r w:rsidR="00CA3B14">
        <w:rPr>
          <w:sz w:val="24"/>
          <w:szCs w:val="24"/>
        </w:rPr>
        <w:t>.</w:t>
      </w:r>
    </w:p>
    <w:p w14:paraId="03DBC588" w14:textId="77777777" w:rsidR="00241FA5" w:rsidRDefault="00241FA5" w:rsidP="00EB3764">
      <w:pPr>
        <w:spacing w:line="360" w:lineRule="auto"/>
        <w:ind w:right="237"/>
        <w:jc w:val="both"/>
        <w:rPr>
          <w:sz w:val="24"/>
          <w:szCs w:val="24"/>
        </w:rPr>
      </w:pPr>
    </w:p>
    <w:p w14:paraId="091AB4F6" w14:textId="574BA4E7" w:rsidR="003042F0" w:rsidRDefault="003042F0" w:rsidP="00EB3764">
      <w:pPr>
        <w:spacing w:line="360" w:lineRule="auto"/>
        <w:ind w:right="237"/>
        <w:jc w:val="both"/>
        <w:rPr>
          <w:sz w:val="24"/>
          <w:szCs w:val="24"/>
        </w:rPr>
      </w:pPr>
      <w:r>
        <w:rPr>
          <w:sz w:val="24"/>
          <w:szCs w:val="24"/>
        </w:rPr>
        <w:t>Word Count - 1</w:t>
      </w:r>
      <w:r w:rsidR="001E262F">
        <w:rPr>
          <w:sz w:val="24"/>
          <w:szCs w:val="24"/>
        </w:rPr>
        <w:t>909</w:t>
      </w:r>
    </w:p>
    <w:p w14:paraId="2437A91C" w14:textId="77777777" w:rsidR="00241FA5" w:rsidRPr="00270EEB" w:rsidRDefault="00241FA5" w:rsidP="00EB3764">
      <w:pPr>
        <w:spacing w:line="360" w:lineRule="auto"/>
        <w:ind w:right="237"/>
        <w:jc w:val="both"/>
        <w:rPr>
          <w:sz w:val="24"/>
          <w:szCs w:val="24"/>
        </w:rPr>
      </w:pPr>
    </w:p>
    <w:p w14:paraId="2D3DE98A" w14:textId="77777777" w:rsidR="00AA666E" w:rsidRPr="00025650" w:rsidRDefault="00AA666E" w:rsidP="00340E9A">
      <w:pPr>
        <w:ind w:right="237"/>
        <w:jc w:val="both"/>
        <w:rPr>
          <w:b/>
          <w:sz w:val="24"/>
          <w:szCs w:val="24"/>
        </w:rPr>
      </w:pPr>
    </w:p>
    <w:p w14:paraId="20A9AEDF" w14:textId="77777777" w:rsidR="00AE43DD" w:rsidRDefault="00AE43DD" w:rsidP="00D83F24">
      <w:pPr>
        <w:pStyle w:val="NormalWeb"/>
        <w:rPr>
          <w:rFonts w:ascii="Calibri" w:hAnsi="Calibri" w:cs="Calibri"/>
          <w:color w:val="000000"/>
          <w:sz w:val="27"/>
          <w:szCs w:val="27"/>
        </w:rPr>
      </w:pPr>
    </w:p>
    <w:p w14:paraId="3B3526AE" w14:textId="02B97A4A" w:rsidR="00025650" w:rsidRPr="004202FA" w:rsidRDefault="00025650" w:rsidP="00340E9A">
      <w:pPr>
        <w:ind w:right="237"/>
        <w:rPr>
          <w:sz w:val="24"/>
          <w:szCs w:val="24"/>
        </w:rPr>
      </w:pPr>
      <w:r w:rsidRPr="004202FA">
        <w:rPr>
          <w:sz w:val="24"/>
          <w:szCs w:val="24"/>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416EFA95" w14:textId="4E24C4B4" w:rsidR="00025650" w:rsidRDefault="001E7535" w:rsidP="00927CE8">
      <w:pPr>
        <w:spacing w:line="360" w:lineRule="auto"/>
        <w:ind w:right="237"/>
        <w:jc w:val="both"/>
        <w:rPr>
          <w:sz w:val="24"/>
          <w:szCs w:val="24"/>
        </w:rPr>
      </w:pPr>
      <w:r>
        <w:rPr>
          <w:sz w:val="24"/>
          <w:szCs w:val="24"/>
        </w:rPr>
        <w:t xml:space="preserve">Leadership is important </w:t>
      </w:r>
      <w:r w:rsidR="00ED3353">
        <w:rPr>
          <w:sz w:val="24"/>
          <w:szCs w:val="24"/>
        </w:rPr>
        <w:t xml:space="preserve">within every organisation as effective leadership </w:t>
      </w:r>
      <w:r w:rsidR="00AD781A">
        <w:rPr>
          <w:sz w:val="24"/>
          <w:szCs w:val="24"/>
        </w:rPr>
        <w:t>inspires</w:t>
      </w:r>
      <w:r w:rsidR="00ED3353">
        <w:rPr>
          <w:sz w:val="24"/>
          <w:szCs w:val="24"/>
        </w:rPr>
        <w:t xml:space="preserve"> employees to</w:t>
      </w:r>
      <w:r w:rsidR="00646B94">
        <w:rPr>
          <w:sz w:val="24"/>
          <w:szCs w:val="24"/>
        </w:rPr>
        <w:t xml:space="preserve"> </w:t>
      </w:r>
      <w:r w:rsidR="006A5E5D">
        <w:rPr>
          <w:sz w:val="24"/>
          <w:szCs w:val="24"/>
        </w:rPr>
        <w:t>deliver exemplary standards and service</w:t>
      </w:r>
      <w:r w:rsidR="007E2315">
        <w:rPr>
          <w:sz w:val="24"/>
          <w:szCs w:val="24"/>
        </w:rPr>
        <w:t xml:space="preserve"> (Indeed Editorial Team, 2023)</w:t>
      </w:r>
      <w:r w:rsidR="006A5E5D">
        <w:rPr>
          <w:sz w:val="24"/>
          <w:szCs w:val="24"/>
        </w:rPr>
        <w:t xml:space="preserve">. Effective leadership within policing </w:t>
      </w:r>
      <w:r w:rsidR="003D6C21">
        <w:rPr>
          <w:sz w:val="24"/>
          <w:szCs w:val="24"/>
        </w:rPr>
        <w:t xml:space="preserve">is especially important </w:t>
      </w:r>
      <w:r w:rsidR="00064C25">
        <w:rPr>
          <w:sz w:val="24"/>
          <w:szCs w:val="24"/>
        </w:rPr>
        <w:t>as</w:t>
      </w:r>
      <w:r w:rsidR="003F388E">
        <w:rPr>
          <w:sz w:val="24"/>
          <w:szCs w:val="24"/>
        </w:rPr>
        <w:t xml:space="preserve"> </w:t>
      </w:r>
      <w:r w:rsidR="009A0DA4">
        <w:rPr>
          <w:sz w:val="24"/>
          <w:szCs w:val="24"/>
        </w:rPr>
        <w:t>Warren (</w:t>
      </w:r>
      <w:r w:rsidR="00152146">
        <w:rPr>
          <w:sz w:val="24"/>
          <w:szCs w:val="24"/>
        </w:rPr>
        <w:t>2017</w:t>
      </w:r>
      <w:r w:rsidR="009A0DA4">
        <w:rPr>
          <w:sz w:val="24"/>
          <w:szCs w:val="24"/>
        </w:rPr>
        <w:t xml:space="preserve">) states that good leadership </w:t>
      </w:r>
      <w:r w:rsidR="00972AE5">
        <w:rPr>
          <w:sz w:val="24"/>
          <w:szCs w:val="24"/>
        </w:rPr>
        <w:t xml:space="preserve">increases employee satisfaction, </w:t>
      </w:r>
      <w:r w:rsidR="001C65B5">
        <w:rPr>
          <w:sz w:val="24"/>
          <w:szCs w:val="24"/>
        </w:rPr>
        <w:t>fulfilment, opportunity for growth, increased morale and increased motivation to perform well</w:t>
      </w:r>
      <w:r w:rsidR="00170697">
        <w:rPr>
          <w:sz w:val="24"/>
          <w:szCs w:val="24"/>
        </w:rPr>
        <w:t xml:space="preserve">, all of which are important </w:t>
      </w:r>
      <w:r w:rsidR="00C14B68">
        <w:rPr>
          <w:sz w:val="24"/>
          <w:szCs w:val="24"/>
        </w:rPr>
        <w:t>for building and maintaining public trust in the police service.</w:t>
      </w:r>
      <w:r w:rsidR="00CE01B9">
        <w:rPr>
          <w:sz w:val="24"/>
          <w:szCs w:val="24"/>
        </w:rPr>
        <w:t xml:space="preserve"> </w:t>
      </w:r>
      <w:r w:rsidR="00CC5E23">
        <w:rPr>
          <w:sz w:val="24"/>
          <w:szCs w:val="24"/>
        </w:rPr>
        <w:t>The</w:t>
      </w:r>
      <w:r w:rsidR="00571A48">
        <w:rPr>
          <w:sz w:val="24"/>
          <w:szCs w:val="24"/>
        </w:rPr>
        <w:t xml:space="preserve"> effectiveness of quality leadership within policing has been recognised by the </w:t>
      </w:r>
      <w:r w:rsidR="00CC5E23">
        <w:rPr>
          <w:sz w:val="24"/>
          <w:szCs w:val="24"/>
        </w:rPr>
        <w:t xml:space="preserve"> </w:t>
      </w:r>
      <w:r w:rsidR="00C93BB1" w:rsidRPr="00C93BB1">
        <w:rPr>
          <w:sz w:val="24"/>
          <w:szCs w:val="24"/>
        </w:rPr>
        <w:t>National Police Chiefs’ Council and Association of Police and Crime Commissioners (2016)</w:t>
      </w:r>
      <w:r w:rsidR="00C93BB1">
        <w:rPr>
          <w:sz w:val="24"/>
          <w:szCs w:val="24"/>
        </w:rPr>
        <w:t xml:space="preserve"> </w:t>
      </w:r>
      <w:r w:rsidR="00571A48">
        <w:rPr>
          <w:sz w:val="24"/>
          <w:szCs w:val="24"/>
        </w:rPr>
        <w:t xml:space="preserve">who set </w:t>
      </w:r>
      <w:r w:rsidR="00292CC8">
        <w:rPr>
          <w:sz w:val="24"/>
          <w:szCs w:val="24"/>
        </w:rPr>
        <w:t xml:space="preserve">the aim </w:t>
      </w:r>
      <w:r w:rsidR="00D82913">
        <w:rPr>
          <w:sz w:val="24"/>
          <w:szCs w:val="24"/>
        </w:rPr>
        <w:t xml:space="preserve">of transforming police leadership within the policing vision 2025. </w:t>
      </w:r>
      <w:r w:rsidR="00077F91">
        <w:rPr>
          <w:sz w:val="24"/>
          <w:szCs w:val="24"/>
        </w:rPr>
        <w:t xml:space="preserve">Whilst leadership is </w:t>
      </w:r>
      <w:r w:rsidR="00D034EC">
        <w:rPr>
          <w:sz w:val="24"/>
          <w:szCs w:val="24"/>
        </w:rPr>
        <w:t>essential within policing, it i</w:t>
      </w:r>
      <w:r w:rsidR="005917B7">
        <w:rPr>
          <w:sz w:val="24"/>
          <w:szCs w:val="24"/>
        </w:rPr>
        <w:t xml:space="preserve">s important to understand that there are many </w:t>
      </w:r>
      <w:r w:rsidR="00CB027B">
        <w:rPr>
          <w:sz w:val="24"/>
          <w:szCs w:val="24"/>
        </w:rPr>
        <w:t>different individuals within an organization, each</w:t>
      </w:r>
      <w:r w:rsidR="000544AC">
        <w:rPr>
          <w:sz w:val="24"/>
          <w:szCs w:val="24"/>
        </w:rPr>
        <w:t xml:space="preserve"> using and</w:t>
      </w:r>
      <w:r w:rsidR="00CB027B">
        <w:rPr>
          <w:sz w:val="24"/>
          <w:szCs w:val="24"/>
        </w:rPr>
        <w:t xml:space="preserve"> requiring a different leadership styl</w:t>
      </w:r>
      <w:r w:rsidR="002B410F">
        <w:rPr>
          <w:sz w:val="24"/>
          <w:szCs w:val="24"/>
        </w:rPr>
        <w:t>e</w:t>
      </w:r>
      <w:r w:rsidR="00CF080B">
        <w:rPr>
          <w:sz w:val="24"/>
          <w:szCs w:val="24"/>
        </w:rPr>
        <w:t>, therefore there is no one size fits all approach that should be taken</w:t>
      </w:r>
      <w:r w:rsidR="002B410F">
        <w:rPr>
          <w:sz w:val="24"/>
          <w:szCs w:val="24"/>
        </w:rPr>
        <w:t>.</w:t>
      </w:r>
    </w:p>
    <w:p w14:paraId="4FAD93D4" w14:textId="77777777" w:rsidR="002B410F" w:rsidRDefault="002B410F" w:rsidP="00927CE8">
      <w:pPr>
        <w:spacing w:line="360" w:lineRule="auto"/>
        <w:ind w:right="237"/>
        <w:jc w:val="both"/>
        <w:rPr>
          <w:sz w:val="24"/>
          <w:szCs w:val="24"/>
        </w:rPr>
      </w:pPr>
    </w:p>
    <w:p w14:paraId="7EC92BE8" w14:textId="0BDBE67C" w:rsidR="002218A4" w:rsidRDefault="00055446" w:rsidP="00927CE8">
      <w:pPr>
        <w:spacing w:line="360" w:lineRule="auto"/>
        <w:ind w:right="237"/>
        <w:jc w:val="both"/>
        <w:rPr>
          <w:sz w:val="24"/>
          <w:szCs w:val="24"/>
        </w:rPr>
      </w:pPr>
      <w:r>
        <w:rPr>
          <w:sz w:val="24"/>
          <w:szCs w:val="24"/>
        </w:rPr>
        <w:t xml:space="preserve">Research from Campbell and Kodz (2011) describe seven leadership styles </w:t>
      </w:r>
      <w:r w:rsidR="00FF5241">
        <w:rPr>
          <w:sz w:val="24"/>
          <w:szCs w:val="24"/>
        </w:rPr>
        <w:t>that can be effective depending on the situation when used within policing</w:t>
      </w:r>
      <w:r w:rsidR="00F640F4">
        <w:rPr>
          <w:sz w:val="24"/>
          <w:szCs w:val="24"/>
        </w:rPr>
        <w:t>, these are</w:t>
      </w:r>
      <w:r w:rsidR="00F32105">
        <w:rPr>
          <w:sz w:val="24"/>
          <w:szCs w:val="24"/>
        </w:rPr>
        <w:t xml:space="preserve">: </w:t>
      </w:r>
      <w:r w:rsidR="00F32105">
        <w:rPr>
          <w:sz w:val="24"/>
          <w:szCs w:val="24"/>
        </w:rPr>
        <w:lastRenderedPageBreak/>
        <w:t>transformational leadership, transactional leadership, mixed style leadership, active leadership and role-modelling, situational leadership</w:t>
      </w:r>
      <w:r w:rsidR="00AF4AAC">
        <w:rPr>
          <w:sz w:val="24"/>
          <w:szCs w:val="24"/>
        </w:rPr>
        <w:t>, participative leadership</w:t>
      </w:r>
      <w:r w:rsidR="00746C6E">
        <w:rPr>
          <w:sz w:val="24"/>
          <w:szCs w:val="24"/>
        </w:rPr>
        <w:t xml:space="preserve"> (democratic</w:t>
      </w:r>
      <w:r w:rsidR="00C81199">
        <w:rPr>
          <w:sz w:val="24"/>
          <w:szCs w:val="24"/>
        </w:rPr>
        <w:t>)</w:t>
      </w:r>
      <w:r w:rsidR="00AF4AAC">
        <w:rPr>
          <w:sz w:val="24"/>
          <w:szCs w:val="24"/>
        </w:rPr>
        <w:t xml:space="preserve"> and laissez-faire (</w:t>
      </w:r>
      <w:r w:rsidR="0078695E">
        <w:rPr>
          <w:sz w:val="24"/>
          <w:szCs w:val="24"/>
        </w:rPr>
        <w:t>delegative</w:t>
      </w:r>
      <w:r w:rsidR="00AF4AAC">
        <w:rPr>
          <w:sz w:val="24"/>
          <w:szCs w:val="24"/>
        </w:rPr>
        <w:t>) leadership.</w:t>
      </w:r>
      <w:r w:rsidR="005F6054">
        <w:rPr>
          <w:sz w:val="24"/>
          <w:szCs w:val="24"/>
        </w:rPr>
        <w:t xml:space="preserve"> Transformational leadership </w:t>
      </w:r>
      <w:r w:rsidR="00CC5FA2">
        <w:rPr>
          <w:sz w:val="24"/>
          <w:szCs w:val="24"/>
        </w:rPr>
        <w:t>is “where the leader inspires and motivates team members to exceed expectations, fosters an environment of trust and respect</w:t>
      </w:r>
      <w:r w:rsidR="002C4816">
        <w:rPr>
          <w:sz w:val="24"/>
          <w:szCs w:val="24"/>
        </w:rPr>
        <w:t xml:space="preserve">, and drives positive organizational change </w:t>
      </w:r>
      <w:r w:rsidR="001071BB">
        <w:rPr>
          <w:sz w:val="24"/>
          <w:szCs w:val="24"/>
        </w:rPr>
        <w:t>(Practical Psychology, 2023)</w:t>
      </w:r>
      <w:r w:rsidR="003F54AC">
        <w:rPr>
          <w:sz w:val="24"/>
          <w:szCs w:val="24"/>
        </w:rPr>
        <w:t xml:space="preserve">”, </w:t>
      </w:r>
      <w:r w:rsidR="00526D18">
        <w:rPr>
          <w:sz w:val="24"/>
          <w:szCs w:val="24"/>
        </w:rPr>
        <w:t>whereas</w:t>
      </w:r>
      <w:r w:rsidR="003F54AC">
        <w:rPr>
          <w:sz w:val="24"/>
          <w:szCs w:val="24"/>
        </w:rPr>
        <w:t xml:space="preserve"> transactional leadership is the opposite</w:t>
      </w:r>
      <w:r w:rsidR="00DC3F4B">
        <w:rPr>
          <w:sz w:val="24"/>
          <w:szCs w:val="24"/>
        </w:rPr>
        <w:t xml:space="preserve"> of this and is defined as </w:t>
      </w:r>
      <w:r w:rsidR="006C59CC">
        <w:rPr>
          <w:sz w:val="24"/>
          <w:szCs w:val="24"/>
        </w:rPr>
        <w:t>a “leadership style that utilizes rewards and punishments to motivate and direct employees</w:t>
      </w:r>
      <w:r w:rsidR="00B25076">
        <w:rPr>
          <w:sz w:val="24"/>
          <w:szCs w:val="24"/>
        </w:rPr>
        <w:t xml:space="preserve"> (Cherry, 2022</w:t>
      </w:r>
      <w:r w:rsidR="009B0C1E">
        <w:rPr>
          <w:sz w:val="24"/>
          <w:szCs w:val="24"/>
        </w:rPr>
        <w:t>a</w:t>
      </w:r>
      <w:r w:rsidR="00B25076">
        <w:rPr>
          <w:sz w:val="24"/>
          <w:szCs w:val="24"/>
        </w:rPr>
        <w:t>)”.</w:t>
      </w:r>
    </w:p>
    <w:p w14:paraId="2698C917" w14:textId="77777777" w:rsidR="00A76691" w:rsidRDefault="00A76691" w:rsidP="00927CE8">
      <w:pPr>
        <w:spacing w:line="360" w:lineRule="auto"/>
        <w:ind w:right="237"/>
        <w:jc w:val="both"/>
        <w:rPr>
          <w:sz w:val="24"/>
          <w:szCs w:val="24"/>
        </w:rPr>
      </w:pPr>
    </w:p>
    <w:p w14:paraId="591CBF98" w14:textId="1584E2B3" w:rsidR="00704F37" w:rsidRDefault="00F90266" w:rsidP="00927CE8">
      <w:pPr>
        <w:spacing w:line="360" w:lineRule="auto"/>
        <w:ind w:right="237"/>
        <w:jc w:val="both"/>
        <w:rPr>
          <w:sz w:val="24"/>
          <w:szCs w:val="24"/>
        </w:rPr>
      </w:pPr>
      <w:r>
        <w:rPr>
          <w:sz w:val="24"/>
          <w:szCs w:val="24"/>
        </w:rPr>
        <w:t xml:space="preserve">A mixed leadership style </w:t>
      </w:r>
      <w:r w:rsidR="00F53998">
        <w:rPr>
          <w:sz w:val="24"/>
          <w:szCs w:val="24"/>
        </w:rPr>
        <w:t>is defined as a mixture of</w:t>
      </w:r>
      <w:r w:rsidR="009641A8">
        <w:rPr>
          <w:sz w:val="24"/>
          <w:szCs w:val="24"/>
        </w:rPr>
        <w:t xml:space="preserve"> transformational and transactional</w:t>
      </w:r>
      <w:r w:rsidR="00F53998">
        <w:rPr>
          <w:sz w:val="24"/>
          <w:szCs w:val="24"/>
        </w:rPr>
        <w:t xml:space="preserve"> leadership</w:t>
      </w:r>
      <w:r w:rsidR="009B3DEB">
        <w:rPr>
          <w:sz w:val="24"/>
          <w:szCs w:val="24"/>
        </w:rPr>
        <w:t>, which combines the positive aspects of each leadership style used.</w:t>
      </w:r>
      <w:r w:rsidR="00DA05CD">
        <w:rPr>
          <w:sz w:val="24"/>
          <w:szCs w:val="24"/>
        </w:rPr>
        <w:t xml:space="preserve"> Active leadership and role-</w:t>
      </w:r>
      <w:r w:rsidR="00340DD1">
        <w:rPr>
          <w:sz w:val="24"/>
          <w:szCs w:val="24"/>
        </w:rPr>
        <w:t>modelling is defined as “leaders that are active and employ role-modelling strategie</w:t>
      </w:r>
      <w:r w:rsidR="00B4278F">
        <w:rPr>
          <w:sz w:val="24"/>
          <w:szCs w:val="24"/>
        </w:rPr>
        <w:t>s (Campbell and Kodz, 2011)”</w:t>
      </w:r>
      <w:r w:rsidR="00BB317E">
        <w:rPr>
          <w:sz w:val="24"/>
          <w:szCs w:val="24"/>
        </w:rPr>
        <w:t xml:space="preserve">, </w:t>
      </w:r>
      <w:r w:rsidR="00927CE8">
        <w:rPr>
          <w:sz w:val="24"/>
          <w:szCs w:val="24"/>
        </w:rPr>
        <w:t>whilst</w:t>
      </w:r>
      <w:r w:rsidR="00B821F4">
        <w:rPr>
          <w:sz w:val="24"/>
          <w:szCs w:val="24"/>
        </w:rPr>
        <w:t xml:space="preserve"> a situational leadership style </w:t>
      </w:r>
      <w:r w:rsidR="00211F0D">
        <w:rPr>
          <w:sz w:val="24"/>
          <w:szCs w:val="24"/>
        </w:rPr>
        <w:t>“suggests that no single leadership style is best as it depends on which type of leadership and strategies are best suited to the task</w:t>
      </w:r>
      <w:r w:rsidR="000B1863">
        <w:rPr>
          <w:sz w:val="24"/>
          <w:szCs w:val="24"/>
        </w:rPr>
        <w:t xml:space="preserve"> (Cherry, 2023)”.</w:t>
      </w:r>
      <w:r w:rsidR="001E7F21">
        <w:rPr>
          <w:sz w:val="24"/>
          <w:szCs w:val="24"/>
        </w:rPr>
        <w:t xml:space="preserve"> </w:t>
      </w:r>
      <w:r w:rsidR="00976EF6">
        <w:rPr>
          <w:sz w:val="24"/>
          <w:szCs w:val="24"/>
        </w:rPr>
        <w:t xml:space="preserve">Participative or </w:t>
      </w:r>
      <w:r w:rsidR="00F136EC">
        <w:rPr>
          <w:sz w:val="24"/>
          <w:szCs w:val="24"/>
        </w:rPr>
        <w:t>democratic leadership is one where “leaders involve team members in decision-making processes, value their input and encourage open communication</w:t>
      </w:r>
      <w:r w:rsidR="005D2B32">
        <w:rPr>
          <w:sz w:val="24"/>
          <w:szCs w:val="24"/>
        </w:rPr>
        <w:t xml:space="preserve"> (Myers, 2022)”</w:t>
      </w:r>
      <w:r w:rsidR="006C1DF2">
        <w:rPr>
          <w:sz w:val="24"/>
          <w:szCs w:val="24"/>
        </w:rPr>
        <w:t xml:space="preserve">, whereas a laissez-faire or delegative leadership style </w:t>
      </w:r>
      <w:r w:rsidR="00BC1ADD">
        <w:rPr>
          <w:sz w:val="24"/>
          <w:szCs w:val="24"/>
        </w:rPr>
        <w:t>can be seen as opposite to this as leaders are hands-off and allow group members to make the decisions</w:t>
      </w:r>
      <w:r w:rsidR="001F1DDA">
        <w:rPr>
          <w:sz w:val="24"/>
          <w:szCs w:val="24"/>
        </w:rPr>
        <w:t xml:space="preserve"> (Cherry, 2022b)</w:t>
      </w:r>
      <w:r w:rsidR="009B0C1E">
        <w:rPr>
          <w:sz w:val="24"/>
          <w:szCs w:val="24"/>
        </w:rPr>
        <w:t>”.</w:t>
      </w:r>
    </w:p>
    <w:p w14:paraId="55D5AA5C" w14:textId="77777777" w:rsidR="009252E8" w:rsidRDefault="009252E8" w:rsidP="00927CE8">
      <w:pPr>
        <w:spacing w:line="360" w:lineRule="auto"/>
        <w:ind w:right="237"/>
        <w:jc w:val="both"/>
        <w:rPr>
          <w:sz w:val="24"/>
          <w:szCs w:val="24"/>
        </w:rPr>
      </w:pPr>
    </w:p>
    <w:p w14:paraId="12C1785F" w14:textId="6E0FA813" w:rsidR="00731B3A" w:rsidRDefault="008C6ECA" w:rsidP="008C6ECA">
      <w:pPr>
        <w:spacing w:line="360" w:lineRule="auto"/>
        <w:ind w:right="237"/>
        <w:jc w:val="both"/>
        <w:rPr>
          <w:sz w:val="24"/>
          <w:szCs w:val="24"/>
        </w:rPr>
      </w:pPr>
      <w:r>
        <w:rPr>
          <w:sz w:val="24"/>
          <w:szCs w:val="24"/>
        </w:rPr>
        <w:t xml:space="preserve">Numerous studies have been conducted into the effectiveness of these leadership styles within policing, with the majority focusing upon how different leadership styles </w:t>
      </w:r>
      <w:r w:rsidR="00945EE3">
        <w:rPr>
          <w:sz w:val="24"/>
          <w:szCs w:val="24"/>
        </w:rPr>
        <w:t>employed by senior officers affects those that work for them</w:t>
      </w:r>
      <w:r w:rsidR="007D5AA3">
        <w:rPr>
          <w:sz w:val="24"/>
          <w:szCs w:val="24"/>
        </w:rPr>
        <w:t>. A large proportion of the research has concentrated on transformational, transactional</w:t>
      </w:r>
      <w:r w:rsidR="001579F3">
        <w:rPr>
          <w:sz w:val="24"/>
          <w:szCs w:val="24"/>
        </w:rPr>
        <w:t xml:space="preserve">, </w:t>
      </w:r>
      <w:r w:rsidR="007D5AA3">
        <w:rPr>
          <w:sz w:val="24"/>
          <w:szCs w:val="24"/>
        </w:rPr>
        <w:t>laissez-faire</w:t>
      </w:r>
      <w:r w:rsidR="002A4799">
        <w:rPr>
          <w:sz w:val="24"/>
          <w:szCs w:val="24"/>
        </w:rPr>
        <w:t xml:space="preserve"> and participative </w:t>
      </w:r>
      <w:r w:rsidR="007D5AA3">
        <w:rPr>
          <w:sz w:val="24"/>
          <w:szCs w:val="24"/>
        </w:rPr>
        <w:t xml:space="preserve">leadership styles as these are most commonly used </w:t>
      </w:r>
      <w:r w:rsidR="004C3F13">
        <w:rPr>
          <w:sz w:val="24"/>
          <w:szCs w:val="24"/>
        </w:rPr>
        <w:t>within policin</w:t>
      </w:r>
      <w:r w:rsidR="00B07299">
        <w:rPr>
          <w:sz w:val="24"/>
          <w:szCs w:val="24"/>
        </w:rPr>
        <w:t>g.</w:t>
      </w:r>
      <w:r w:rsidR="002A4799">
        <w:rPr>
          <w:sz w:val="24"/>
          <w:szCs w:val="24"/>
        </w:rPr>
        <w:t xml:space="preserve"> The majority of support for the </w:t>
      </w:r>
      <w:r w:rsidR="00CC2938">
        <w:rPr>
          <w:sz w:val="24"/>
          <w:szCs w:val="24"/>
        </w:rPr>
        <w:t xml:space="preserve">ideal leadership style is that of a transformational style, with </w:t>
      </w:r>
      <w:r w:rsidR="00EE6E33">
        <w:rPr>
          <w:sz w:val="24"/>
          <w:szCs w:val="24"/>
        </w:rPr>
        <w:t>Jermier and Berkes (1979); Dobby</w:t>
      </w:r>
      <w:r w:rsidR="00880A01">
        <w:rPr>
          <w:sz w:val="24"/>
          <w:szCs w:val="24"/>
        </w:rPr>
        <w:t>, Anscombe</w:t>
      </w:r>
      <w:r w:rsidR="0030564F">
        <w:rPr>
          <w:sz w:val="24"/>
          <w:szCs w:val="24"/>
        </w:rPr>
        <w:t xml:space="preserve"> and Tuffin</w:t>
      </w:r>
      <w:r w:rsidR="00EE6E33">
        <w:rPr>
          <w:sz w:val="24"/>
          <w:szCs w:val="24"/>
        </w:rPr>
        <w:t xml:space="preserve"> (2004)</w:t>
      </w:r>
      <w:r w:rsidR="000E6375">
        <w:rPr>
          <w:sz w:val="24"/>
          <w:szCs w:val="24"/>
        </w:rPr>
        <w:t xml:space="preserve"> and Sarver</w:t>
      </w:r>
      <w:r w:rsidR="001F6E38">
        <w:rPr>
          <w:sz w:val="24"/>
          <w:szCs w:val="24"/>
        </w:rPr>
        <w:t xml:space="preserve"> and Miller</w:t>
      </w:r>
      <w:r w:rsidR="000E6375">
        <w:rPr>
          <w:sz w:val="24"/>
          <w:szCs w:val="24"/>
        </w:rPr>
        <w:t xml:space="preserve"> (20</w:t>
      </w:r>
      <w:r w:rsidR="001F6E38">
        <w:rPr>
          <w:sz w:val="24"/>
          <w:szCs w:val="24"/>
        </w:rPr>
        <w:t>14</w:t>
      </w:r>
      <w:r w:rsidR="000E6375">
        <w:rPr>
          <w:sz w:val="24"/>
          <w:szCs w:val="24"/>
        </w:rPr>
        <w:t xml:space="preserve">) </w:t>
      </w:r>
      <w:r w:rsidR="0089698B">
        <w:rPr>
          <w:sz w:val="24"/>
          <w:szCs w:val="24"/>
        </w:rPr>
        <w:t>noting</w:t>
      </w:r>
      <w:r w:rsidR="000E6375">
        <w:rPr>
          <w:sz w:val="24"/>
          <w:szCs w:val="24"/>
        </w:rPr>
        <w:t xml:space="preserve"> that </w:t>
      </w:r>
      <w:r w:rsidR="00BF11E6">
        <w:rPr>
          <w:sz w:val="24"/>
          <w:szCs w:val="24"/>
        </w:rPr>
        <w:t xml:space="preserve">it’s use led to increased self-confidence and self-esteem, a sense of job satisfaction and </w:t>
      </w:r>
      <w:r w:rsidR="0089698B">
        <w:rPr>
          <w:sz w:val="24"/>
          <w:szCs w:val="24"/>
        </w:rPr>
        <w:t>fulfilment, commitment to the organisation</w:t>
      </w:r>
      <w:r w:rsidR="00EF617E">
        <w:rPr>
          <w:sz w:val="24"/>
          <w:szCs w:val="24"/>
        </w:rPr>
        <w:t>,</w:t>
      </w:r>
      <w:r w:rsidR="0089698B">
        <w:rPr>
          <w:sz w:val="24"/>
          <w:szCs w:val="24"/>
        </w:rPr>
        <w:t xml:space="preserve"> increased motivation to </w:t>
      </w:r>
      <w:r w:rsidR="00765ABA">
        <w:rPr>
          <w:sz w:val="24"/>
          <w:szCs w:val="24"/>
        </w:rPr>
        <w:t xml:space="preserve">meet and exceed expectations, </w:t>
      </w:r>
      <w:r w:rsidR="0038385B">
        <w:rPr>
          <w:sz w:val="24"/>
          <w:szCs w:val="24"/>
        </w:rPr>
        <w:t xml:space="preserve">and </w:t>
      </w:r>
      <w:r w:rsidR="00765ABA">
        <w:rPr>
          <w:sz w:val="24"/>
          <w:szCs w:val="24"/>
        </w:rPr>
        <w:t>fewer complaints</w:t>
      </w:r>
      <w:r w:rsidR="0038385B">
        <w:rPr>
          <w:sz w:val="24"/>
          <w:szCs w:val="24"/>
        </w:rPr>
        <w:t xml:space="preserve"> thus leading to </w:t>
      </w:r>
      <w:r w:rsidR="00DE3B71">
        <w:rPr>
          <w:sz w:val="24"/>
          <w:szCs w:val="24"/>
        </w:rPr>
        <w:t xml:space="preserve">greater </w:t>
      </w:r>
      <w:r w:rsidR="00BD590B">
        <w:rPr>
          <w:sz w:val="24"/>
          <w:szCs w:val="24"/>
        </w:rPr>
        <w:t xml:space="preserve">public satisfaction and </w:t>
      </w:r>
      <w:r w:rsidR="002D2E4C">
        <w:rPr>
          <w:sz w:val="24"/>
          <w:szCs w:val="24"/>
        </w:rPr>
        <w:t xml:space="preserve">the organisation exceeding its </w:t>
      </w:r>
      <w:r w:rsidR="00BD590B">
        <w:rPr>
          <w:sz w:val="24"/>
          <w:szCs w:val="24"/>
        </w:rPr>
        <w:t>goals</w:t>
      </w:r>
      <w:r w:rsidR="000F3758">
        <w:rPr>
          <w:sz w:val="24"/>
          <w:szCs w:val="24"/>
        </w:rPr>
        <w:t>.</w:t>
      </w:r>
    </w:p>
    <w:p w14:paraId="6375F49F" w14:textId="77777777" w:rsidR="00DE3B71" w:rsidRDefault="00DE3B71" w:rsidP="008C6ECA">
      <w:pPr>
        <w:spacing w:line="360" w:lineRule="auto"/>
        <w:ind w:right="237"/>
        <w:jc w:val="both"/>
        <w:rPr>
          <w:sz w:val="24"/>
          <w:szCs w:val="24"/>
        </w:rPr>
      </w:pPr>
    </w:p>
    <w:p w14:paraId="235B01CF" w14:textId="59D1B700" w:rsidR="00DE3B71" w:rsidRDefault="005974E9" w:rsidP="008C6ECA">
      <w:pPr>
        <w:spacing w:line="360" w:lineRule="auto"/>
        <w:ind w:right="237"/>
        <w:jc w:val="both"/>
        <w:rPr>
          <w:sz w:val="24"/>
          <w:szCs w:val="24"/>
        </w:rPr>
      </w:pPr>
      <w:r>
        <w:rPr>
          <w:sz w:val="24"/>
          <w:szCs w:val="24"/>
        </w:rPr>
        <w:lastRenderedPageBreak/>
        <w:t xml:space="preserve">Research into </w:t>
      </w:r>
      <w:r w:rsidR="00032D43">
        <w:rPr>
          <w:sz w:val="24"/>
          <w:szCs w:val="24"/>
        </w:rPr>
        <w:t xml:space="preserve">the transactional leadership style has found </w:t>
      </w:r>
      <w:r w:rsidR="00A35509">
        <w:rPr>
          <w:sz w:val="24"/>
          <w:szCs w:val="24"/>
        </w:rPr>
        <w:t xml:space="preserve">both positives and negatives to its use, with studies conducted by </w:t>
      </w:r>
      <w:r w:rsidR="00C221F6">
        <w:rPr>
          <w:sz w:val="24"/>
          <w:szCs w:val="24"/>
        </w:rPr>
        <w:t>Denst</w:t>
      </w:r>
      <w:r w:rsidR="00B94623">
        <w:rPr>
          <w:sz w:val="24"/>
          <w:szCs w:val="24"/>
        </w:rPr>
        <w:t>e</w:t>
      </w:r>
      <w:r w:rsidR="00C221F6">
        <w:rPr>
          <w:sz w:val="24"/>
          <w:szCs w:val="24"/>
        </w:rPr>
        <w:t xml:space="preserve">n (2003) and Hawkins and Dulewicz (2009) finding that </w:t>
      </w:r>
      <w:r w:rsidR="00B75EAF">
        <w:rPr>
          <w:sz w:val="24"/>
          <w:szCs w:val="24"/>
        </w:rPr>
        <w:t>subordinates of the individual using this style produced extra effort in their work</w:t>
      </w:r>
      <w:r w:rsidR="00C221F6">
        <w:rPr>
          <w:sz w:val="24"/>
          <w:szCs w:val="24"/>
        </w:rPr>
        <w:t xml:space="preserve"> when</w:t>
      </w:r>
      <w:r w:rsidR="00652EBC">
        <w:rPr>
          <w:sz w:val="24"/>
          <w:szCs w:val="24"/>
        </w:rPr>
        <w:t xml:space="preserve"> it was</w:t>
      </w:r>
      <w:r w:rsidR="00C221F6">
        <w:rPr>
          <w:sz w:val="24"/>
          <w:szCs w:val="24"/>
        </w:rPr>
        <w:t xml:space="preserve"> employed by those in</w:t>
      </w:r>
      <w:r w:rsidR="00A67F57">
        <w:rPr>
          <w:sz w:val="24"/>
          <w:szCs w:val="24"/>
        </w:rPr>
        <w:t xml:space="preserve"> senior positions rather then frontline officers</w:t>
      </w:r>
      <w:r w:rsidR="004262B5">
        <w:rPr>
          <w:sz w:val="24"/>
          <w:szCs w:val="24"/>
        </w:rPr>
        <w:t xml:space="preserve">, although </w:t>
      </w:r>
      <w:r w:rsidR="00E108B1">
        <w:rPr>
          <w:sz w:val="24"/>
          <w:szCs w:val="24"/>
        </w:rPr>
        <w:t>Singer</w:t>
      </w:r>
      <w:r w:rsidR="00954A9B">
        <w:rPr>
          <w:sz w:val="24"/>
          <w:szCs w:val="24"/>
        </w:rPr>
        <w:t xml:space="preserve"> and Jonas </w:t>
      </w:r>
      <w:r w:rsidR="00E108B1">
        <w:rPr>
          <w:sz w:val="24"/>
          <w:szCs w:val="24"/>
        </w:rPr>
        <w:t xml:space="preserve">(1987) found participants preferred </w:t>
      </w:r>
      <w:r w:rsidR="00652EBC">
        <w:rPr>
          <w:sz w:val="24"/>
          <w:szCs w:val="24"/>
        </w:rPr>
        <w:t>the use of this style due to certain characteristics.</w:t>
      </w:r>
      <w:r w:rsidR="00F60BF3">
        <w:rPr>
          <w:sz w:val="24"/>
          <w:szCs w:val="24"/>
        </w:rPr>
        <w:t xml:space="preserve"> Whilst these studies were primarily positive for its use in policing </w:t>
      </w:r>
      <w:r w:rsidR="00DC7CC0">
        <w:rPr>
          <w:sz w:val="24"/>
          <w:szCs w:val="24"/>
        </w:rPr>
        <w:t>Sarver and Miller (2014) found this leadership style led to increased complaints</w:t>
      </w:r>
      <w:r w:rsidR="00D141EB">
        <w:rPr>
          <w:sz w:val="24"/>
          <w:szCs w:val="24"/>
        </w:rPr>
        <w:t>, thus giving the potential for decreased public satisfaction.</w:t>
      </w:r>
    </w:p>
    <w:p w14:paraId="0F12B8E4" w14:textId="77777777" w:rsidR="002E5AA5" w:rsidRDefault="002E5AA5" w:rsidP="008C6ECA">
      <w:pPr>
        <w:spacing w:line="360" w:lineRule="auto"/>
        <w:ind w:right="237"/>
        <w:jc w:val="both"/>
        <w:rPr>
          <w:sz w:val="24"/>
          <w:szCs w:val="24"/>
        </w:rPr>
      </w:pPr>
    </w:p>
    <w:p w14:paraId="54A096CC" w14:textId="677A9D84" w:rsidR="00B3788F" w:rsidRDefault="00DE428E" w:rsidP="008C6ECA">
      <w:pPr>
        <w:spacing w:line="360" w:lineRule="auto"/>
        <w:ind w:right="237"/>
        <w:jc w:val="both"/>
        <w:rPr>
          <w:sz w:val="24"/>
          <w:szCs w:val="24"/>
        </w:rPr>
      </w:pPr>
      <w:r>
        <w:rPr>
          <w:sz w:val="24"/>
          <w:szCs w:val="24"/>
        </w:rPr>
        <w:t>The same was found in research conducted into a laissez-faire leadership</w:t>
      </w:r>
      <w:r w:rsidR="00E61842">
        <w:rPr>
          <w:sz w:val="24"/>
          <w:szCs w:val="24"/>
        </w:rPr>
        <w:t xml:space="preserve">, although this leadership style was found to have more negative impacts when used compared to that of the transactional leadership style. </w:t>
      </w:r>
      <w:r w:rsidR="00AB1CF2">
        <w:rPr>
          <w:sz w:val="24"/>
          <w:szCs w:val="24"/>
        </w:rPr>
        <w:t>Whilst research conducted by Densten (2003) found that this leadership style worked well at the level of Superintendent</w:t>
      </w:r>
      <w:r w:rsidR="004F3D19">
        <w:rPr>
          <w:sz w:val="24"/>
          <w:szCs w:val="24"/>
        </w:rPr>
        <w:t xml:space="preserve">, Morreale (2003) and Sarver and Jonas (2008) found that when used it reduced </w:t>
      </w:r>
      <w:r w:rsidR="00F306CF">
        <w:rPr>
          <w:sz w:val="24"/>
          <w:szCs w:val="24"/>
        </w:rPr>
        <w:t>subordinates</w:t>
      </w:r>
      <w:r w:rsidR="004F3D19">
        <w:rPr>
          <w:sz w:val="24"/>
          <w:szCs w:val="24"/>
        </w:rPr>
        <w:t xml:space="preserve"> effort levels and led to further complaints</w:t>
      </w:r>
      <w:r w:rsidR="00F306CF">
        <w:rPr>
          <w:sz w:val="24"/>
          <w:szCs w:val="24"/>
        </w:rPr>
        <w:t>, again giving this style of leadership the potential for decreased public satisfaction.</w:t>
      </w:r>
      <w:r w:rsidR="00B3788F">
        <w:rPr>
          <w:sz w:val="24"/>
          <w:szCs w:val="24"/>
        </w:rPr>
        <w:t xml:space="preserve"> </w:t>
      </w:r>
      <w:r w:rsidR="000C61C5">
        <w:rPr>
          <w:sz w:val="24"/>
          <w:szCs w:val="24"/>
        </w:rPr>
        <w:t>Whilst</w:t>
      </w:r>
      <w:r w:rsidR="005E3872">
        <w:rPr>
          <w:sz w:val="24"/>
          <w:szCs w:val="24"/>
        </w:rPr>
        <w:t xml:space="preserve"> s</w:t>
      </w:r>
      <w:r w:rsidR="00E7467D">
        <w:rPr>
          <w:sz w:val="24"/>
          <w:szCs w:val="24"/>
        </w:rPr>
        <w:t>tudies into t</w:t>
      </w:r>
      <w:r w:rsidR="00587F56">
        <w:rPr>
          <w:sz w:val="24"/>
          <w:szCs w:val="24"/>
        </w:rPr>
        <w:t xml:space="preserve">he use of a participative leadership style </w:t>
      </w:r>
      <w:r w:rsidR="00E7467D">
        <w:rPr>
          <w:sz w:val="24"/>
          <w:szCs w:val="24"/>
        </w:rPr>
        <w:t xml:space="preserve">have generally found it be </w:t>
      </w:r>
      <w:r w:rsidR="000C61C5">
        <w:rPr>
          <w:sz w:val="24"/>
          <w:szCs w:val="24"/>
        </w:rPr>
        <w:t xml:space="preserve">a positive and effective leadership style within policing. Jermier and Berkes (1979) found that its use was particularly effective in unpredictable situations where the joint efforts of a group of individuals </w:t>
      </w:r>
      <w:r w:rsidR="000B0EF3">
        <w:rPr>
          <w:sz w:val="24"/>
          <w:szCs w:val="24"/>
        </w:rPr>
        <w:t>was far more beneficial to the outcome.</w:t>
      </w:r>
      <w:r w:rsidR="0071436E">
        <w:rPr>
          <w:sz w:val="24"/>
          <w:szCs w:val="24"/>
        </w:rPr>
        <w:t xml:space="preserve"> With, </w:t>
      </w:r>
      <w:r w:rsidR="000B0EF3">
        <w:rPr>
          <w:sz w:val="24"/>
          <w:szCs w:val="24"/>
        </w:rPr>
        <w:t>Stein</w:t>
      </w:r>
      <w:r w:rsidR="0012578D">
        <w:rPr>
          <w:sz w:val="24"/>
          <w:szCs w:val="24"/>
        </w:rPr>
        <w:t>heider and Wuestewald (2008) found that its use made officers feel empowered</w:t>
      </w:r>
      <w:r w:rsidR="00303A28">
        <w:rPr>
          <w:sz w:val="24"/>
          <w:szCs w:val="24"/>
        </w:rPr>
        <w:t>, motivated and committed to the organisation and its goals</w:t>
      </w:r>
      <w:r w:rsidR="0071436E">
        <w:rPr>
          <w:sz w:val="24"/>
          <w:szCs w:val="24"/>
        </w:rPr>
        <w:t>.</w:t>
      </w:r>
    </w:p>
    <w:p w14:paraId="4F08341D" w14:textId="77777777" w:rsidR="00481339" w:rsidRDefault="00481339" w:rsidP="008C6ECA">
      <w:pPr>
        <w:spacing w:line="360" w:lineRule="auto"/>
        <w:ind w:right="237"/>
        <w:jc w:val="both"/>
        <w:rPr>
          <w:sz w:val="24"/>
          <w:szCs w:val="24"/>
        </w:rPr>
      </w:pPr>
    </w:p>
    <w:p w14:paraId="3B7D6647" w14:textId="47B18D37" w:rsidR="002C2915" w:rsidRDefault="00481339" w:rsidP="008C6ECA">
      <w:pPr>
        <w:spacing w:line="360" w:lineRule="auto"/>
        <w:ind w:right="237"/>
        <w:jc w:val="both"/>
        <w:rPr>
          <w:sz w:val="24"/>
          <w:szCs w:val="24"/>
        </w:rPr>
      </w:pPr>
      <w:r>
        <w:rPr>
          <w:sz w:val="24"/>
          <w:szCs w:val="24"/>
        </w:rPr>
        <w:t xml:space="preserve">Whilst </w:t>
      </w:r>
      <w:r w:rsidR="002637A0">
        <w:rPr>
          <w:sz w:val="24"/>
          <w:szCs w:val="24"/>
        </w:rPr>
        <w:t>the use of these leadership styles each hold their own merit</w:t>
      </w:r>
      <w:r w:rsidR="00FB081B">
        <w:rPr>
          <w:sz w:val="24"/>
          <w:szCs w:val="24"/>
        </w:rPr>
        <w:t xml:space="preserve"> the overarching theme the studies</w:t>
      </w:r>
      <w:r w:rsidR="00673762">
        <w:rPr>
          <w:sz w:val="24"/>
          <w:szCs w:val="24"/>
        </w:rPr>
        <w:t xml:space="preserve"> have</w:t>
      </w:r>
      <w:r w:rsidR="00FB081B">
        <w:rPr>
          <w:sz w:val="24"/>
          <w:szCs w:val="24"/>
        </w:rPr>
        <w:t xml:space="preserve"> found</w:t>
      </w:r>
      <w:r w:rsidR="00673762">
        <w:rPr>
          <w:sz w:val="24"/>
          <w:szCs w:val="24"/>
        </w:rPr>
        <w:t xml:space="preserve"> is</w:t>
      </w:r>
      <w:r w:rsidR="00FB081B">
        <w:rPr>
          <w:sz w:val="24"/>
          <w:szCs w:val="24"/>
        </w:rPr>
        <w:t xml:space="preserve"> </w:t>
      </w:r>
      <w:r w:rsidR="00BF7D91">
        <w:rPr>
          <w:sz w:val="24"/>
          <w:szCs w:val="24"/>
        </w:rPr>
        <w:t xml:space="preserve">that </w:t>
      </w:r>
      <w:r w:rsidR="002C2915">
        <w:rPr>
          <w:sz w:val="24"/>
          <w:szCs w:val="24"/>
        </w:rPr>
        <w:t>participants</w:t>
      </w:r>
      <w:r w:rsidR="007E0FDD">
        <w:rPr>
          <w:sz w:val="24"/>
          <w:szCs w:val="24"/>
        </w:rPr>
        <w:t xml:space="preserve"> </w:t>
      </w:r>
      <w:r w:rsidR="00211EC8">
        <w:rPr>
          <w:sz w:val="24"/>
          <w:szCs w:val="24"/>
        </w:rPr>
        <w:t>responded,</w:t>
      </w:r>
      <w:r w:rsidR="007E0FDD">
        <w:rPr>
          <w:sz w:val="24"/>
          <w:szCs w:val="24"/>
        </w:rPr>
        <w:t xml:space="preserve"> “more positively to a blend of leadership skills and behaviour associated with a transformational approach</w:t>
      </w:r>
      <w:r w:rsidR="00FF0A9D">
        <w:rPr>
          <w:sz w:val="24"/>
          <w:szCs w:val="24"/>
        </w:rPr>
        <w:t xml:space="preserve"> (Fisher and Kirby, 2014)</w:t>
      </w:r>
      <w:r w:rsidR="00211EC8">
        <w:rPr>
          <w:sz w:val="24"/>
          <w:szCs w:val="24"/>
        </w:rPr>
        <w:t xml:space="preserve">”. However, </w:t>
      </w:r>
      <w:r w:rsidR="001076B9">
        <w:rPr>
          <w:sz w:val="24"/>
          <w:szCs w:val="24"/>
        </w:rPr>
        <w:t>this assumption is contradicted by studies</w:t>
      </w:r>
      <w:r w:rsidR="00211EC8">
        <w:rPr>
          <w:sz w:val="24"/>
          <w:szCs w:val="24"/>
        </w:rPr>
        <w:t xml:space="preserve"> conducted by Neyroud (2011) and Campbell and Kodz</w:t>
      </w:r>
      <w:r w:rsidR="00B03958">
        <w:rPr>
          <w:sz w:val="24"/>
          <w:szCs w:val="24"/>
        </w:rPr>
        <w:t xml:space="preserve"> (2011)</w:t>
      </w:r>
      <w:r w:rsidR="0072574C">
        <w:rPr>
          <w:sz w:val="24"/>
          <w:szCs w:val="24"/>
        </w:rPr>
        <w:t xml:space="preserve"> who</w:t>
      </w:r>
      <w:r w:rsidR="00B03958">
        <w:rPr>
          <w:sz w:val="24"/>
          <w:szCs w:val="24"/>
        </w:rPr>
        <w:t xml:space="preserve"> suggest that it would be more effective to use a mixture of leadership styles, dependant on the </w:t>
      </w:r>
      <w:r w:rsidR="00E14395">
        <w:rPr>
          <w:sz w:val="24"/>
          <w:szCs w:val="24"/>
        </w:rPr>
        <w:t>individual and situation at hand.</w:t>
      </w:r>
      <w:r w:rsidR="00AB70AA">
        <w:rPr>
          <w:sz w:val="24"/>
          <w:szCs w:val="24"/>
        </w:rPr>
        <w:t xml:space="preserve"> The use of a </w:t>
      </w:r>
      <w:r w:rsidR="007548EF">
        <w:rPr>
          <w:sz w:val="24"/>
          <w:szCs w:val="24"/>
        </w:rPr>
        <w:t xml:space="preserve">mixed leadership style will be discussed throughout the incident </w:t>
      </w:r>
      <w:r w:rsidR="008F3560">
        <w:rPr>
          <w:sz w:val="24"/>
          <w:szCs w:val="24"/>
        </w:rPr>
        <w:t>I will be discussing, which involves a roadside stop of a vehicle and the subsequent interaction with the driver.</w:t>
      </w:r>
    </w:p>
    <w:p w14:paraId="54F757F5" w14:textId="77777777" w:rsidR="008F3560" w:rsidRDefault="008F3560" w:rsidP="008C6ECA">
      <w:pPr>
        <w:spacing w:line="360" w:lineRule="auto"/>
        <w:ind w:right="237"/>
        <w:jc w:val="both"/>
        <w:rPr>
          <w:sz w:val="24"/>
          <w:szCs w:val="24"/>
        </w:rPr>
      </w:pPr>
    </w:p>
    <w:p w14:paraId="148C31A8" w14:textId="1E1C2C24" w:rsidR="008F3560" w:rsidRDefault="0015694E" w:rsidP="008C6ECA">
      <w:pPr>
        <w:spacing w:line="360" w:lineRule="auto"/>
        <w:ind w:right="237"/>
        <w:jc w:val="both"/>
        <w:rPr>
          <w:sz w:val="24"/>
          <w:szCs w:val="24"/>
        </w:rPr>
      </w:pPr>
      <w:r>
        <w:rPr>
          <w:sz w:val="24"/>
          <w:szCs w:val="24"/>
        </w:rPr>
        <w:lastRenderedPageBreak/>
        <w:t xml:space="preserve">To be able to critically analyse this incident I will be </w:t>
      </w:r>
      <w:r w:rsidR="00B925EE">
        <w:rPr>
          <w:sz w:val="24"/>
          <w:szCs w:val="24"/>
        </w:rPr>
        <w:t xml:space="preserve">using </w:t>
      </w:r>
      <w:r w:rsidR="00D54917">
        <w:rPr>
          <w:sz w:val="24"/>
          <w:szCs w:val="24"/>
        </w:rPr>
        <w:t xml:space="preserve">the ERA cycle of reflection, which was developed by </w:t>
      </w:r>
      <w:r w:rsidR="000E1959">
        <w:rPr>
          <w:sz w:val="24"/>
          <w:szCs w:val="24"/>
        </w:rPr>
        <w:t xml:space="preserve">Melanie Jasper in 2013. According to Robinson (2022) </w:t>
      </w:r>
      <w:r w:rsidR="00064152">
        <w:rPr>
          <w:sz w:val="24"/>
          <w:szCs w:val="24"/>
        </w:rPr>
        <w:t xml:space="preserve">the ERA cycle is made up of three distinct phases, these </w:t>
      </w:r>
      <w:r w:rsidR="0049263D">
        <w:rPr>
          <w:sz w:val="24"/>
          <w:szCs w:val="24"/>
        </w:rPr>
        <w:t>are</w:t>
      </w:r>
      <w:r w:rsidR="001C7A28">
        <w:rPr>
          <w:sz w:val="24"/>
          <w:szCs w:val="24"/>
        </w:rPr>
        <w:t xml:space="preserve"> </w:t>
      </w:r>
      <w:r w:rsidR="008E5F1A">
        <w:rPr>
          <w:sz w:val="24"/>
          <w:szCs w:val="24"/>
        </w:rPr>
        <w:t>experience</w:t>
      </w:r>
      <w:r w:rsidR="001C7A28">
        <w:rPr>
          <w:sz w:val="24"/>
          <w:szCs w:val="24"/>
        </w:rPr>
        <w:t xml:space="preserve">, reflection and action. The experience phase consists of the details </w:t>
      </w:r>
      <w:r w:rsidR="008E5F1A">
        <w:rPr>
          <w:sz w:val="24"/>
          <w:szCs w:val="24"/>
        </w:rPr>
        <w:t>of incident what happened</w:t>
      </w:r>
      <w:r w:rsidR="00796986">
        <w:rPr>
          <w:sz w:val="24"/>
          <w:szCs w:val="24"/>
        </w:rPr>
        <w:t>. The reflection phase is where you explain your thoughts and feelings</w:t>
      </w:r>
      <w:r w:rsidR="00A004C4">
        <w:rPr>
          <w:sz w:val="24"/>
          <w:szCs w:val="24"/>
        </w:rPr>
        <w:t xml:space="preserve"> about the incident and analyse what happened. Finally the action phase is </w:t>
      </w:r>
      <w:r w:rsidR="009777B6">
        <w:rPr>
          <w:sz w:val="24"/>
          <w:szCs w:val="24"/>
        </w:rPr>
        <w:t>what you have learnt from the experience and how you will use this learning in the future.</w:t>
      </w:r>
    </w:p>
    <w:p w14:paraId="4AD0BA4E" w14:textId="77777777" w:rsidR="00C71121" w:rsidRDefault="00C71121" w:rsidP="008C6ECA">
      <w:pPr>
        <w:spacing w:line="360" w:lineRule="auto"/>
        <w:ind w:right="237"/>
        <w:jc w:val="both"/>
        <w:rPr>
          <w:sz w:val="24"/>
          <w:szCs w:val="24"/>
        </w:rPr>
      </w:pPr>
    </w:p>
    <w:p w14:paraId="36150BDB" w14:textId="2A9DC05B" w:rsidR="00C71121" w:rsidRDefault="00CC0DF7" w:rsidP="008C6ECA">
      <w:pPr>
        <w:spacing w:line="360" w:lineRule="auto"/>
        <w:ind w:right="237"/>
        <w:jc w:val="both"/>
        <w:rPr>
          <w:sz w:val="24"/>
          <w:szCs w:val="24"/>
        </w:rPr>
      </w:pPr>
      <w:r>
        <w:rPr>
          <w:sz w:val="24"/>
          <w:szCs w:val="24"/>
        </w:rPr>
        <w:t>At the time of this incident I was double crewed with another female colleague</w:t>
      </w:r>
      <w:r w:rsidR="003C6F2D">
        <w:rPr>
          <w:sz w:val="24"/>
          <w:szCs w:val="24"/>
        </w:rPr>
        <w:t xml:space="preserve">, when we both witnessed </w:t>
      </w:r>
      <w:r w:rsidR="007B26C3">
        <w:rPr>
          <w:sz w:val="24"/>
          <w:szCs w:val="24"/>
        </w:rPr>
        <w:t xml:space="preserve">the driver of the vehicle involved in this incident </w:t>
      </w:r>
      <w:r w:rsidR="000F5A73">
        <w:rPr>
          <w:sz w:val="24"/>
          <w:szCs w:val="24"/>
        </w:rPr>
        <w:t xml:space="preserve">using their mobile phone whilst driving past. </w:t>
      </w:r>
      <w:r w:rsidR="006F2748">
        <w:rPr>
          <w:sz w:val="24"/>
          <w:szCs w:val="24"/>
        </w:rPr>
        <w:t xml:space="preserve">Due to this </w:t>
      </w:r>
      <w:r w:rsidR="0023287A">
        <w:rPr>
          <w:sz w:val="24"/>
          <w:szCs w:val="24"/>
        </w:rPr>
        <w:t>contravening</w:t>
      </w:r>
      <w:r w:rsidR="000B2FC7">
        <w:rPr>
          <w:sz w:val="24"/>
          <w:szCs w:val="24"/>
        </w:rPr>
        <w:t xml:space="preserve"> (</w:t>
      </w:r>
      <w:r w:rsidR="000B2FC7">
        <w:rPr>
          <w:i/>
          <w:iCs/>
          <w:sz w:val="24"/>
          <w:szCs w:val="24"/>
        </w:rPr>
        <w:t>Road Traffic Act 1988</w:t>
      </w:r>
      <w:r w:rsidR="008C1AF8">
        <w:rPr>
          <w:i/>
          <w:iCs/>
          <w:sz w:val="24"/>
          <w:szCs w:val="24"/>
        </w:rPr>
        <w:t>, s41D</w:t>
      </w:r>
      <w:r w:rsidR="000B2FC7">
        <w:rPr>
          <w:i/>
          <w:iCs/>
          <w:sz w:val="24"/>
          <w:szCs w:val="24"/>
        </w:rPr>
        <w:t>)</w:t>
      </w:r>
      <w:r w:rsidR="00442785">
        <w:rPr>
          <w:i/>
          <w:iCs/>
          <w:sz w:val="24"/>
          <w:szCs w:val="24"/>
        </w:rPr>
        <w:t xml:space="preserve"> </w:t>
      </w:r>
      <w:r w:rsidR="00932A16">
        <w:rPr>
          <w:sz w:val="24"/>
          <w:szCs w:val="24"/>
        </w:rPr>
        <w:t xml:space="preserve">and being a priority within roads policing due to it being one </w:t>
      </w:r>
      <w:r w:rsidR="00FA2B3F">
        <w:rPr>
          <w:sz w:val="24"/>
          <w:szCs w:val="24"/>
        </w:rPr>
        <w:t xml:space="preserve">of the </w:t>
      </w:r>
      <w:r w:rsidR="00B520D2">
        <w:rPr>
          <w:sz w:val="24"/>
          <w:szCs w:val="24"/>
        </w:rPr>
        <w:t xml:space="preserve">fatal </w:t>
      </w:r>
      <w:r w:rsidR="00FA2B3F">
        <w:rPr>
          <w:sz w:val="24"/>
          <w:szCs w:val="24"/>
        </w:rPr>
        <w:t>five factors in road traffic accidents</w:t>
      </w:r>
      <w:r w:rsidR="006F79FC">
        <w:rPr>
          <w:sz w:val="24"/>
          <w:szCs w:val="24"/>
        </w:rPr>
        <w:t xml:space="preserve"> (Speakman, 2022),</w:t>
      </w:r>
      <w:r w:rsidR="00B520D2">
        <w:rPr>
          <w:sz w:val="24"/>
          <w:szCs w:val="24"/>
        </w:rPr>
        <w:t xml:space="preserve"> I activated my emergency lights and made my way in the direction the vehicle was travelling</w:t>
      </w:r>
      <w:r w:rsidR="00F8191A">
        <w:rPr>
          <w:sz w:val="24"/>
          <w:szCs w:val="24"/>
        </w:rPr>
        <w:t xml:space="preserve">. To ensure that I had </w:t>
      </w:r>
      <w:r w:rsidR="00E73EB6">
        <w:rPr>
          <w:sz w:val="24"/>
          <w:szCs w:val="24"/>
        </w:rPr>
        <w:t>information on the potential driver of the vehicle and that I</w:t>
      </w:r>
      <w:r w:rsidR="00F8191A">
        <w:rPr>
          <w:sz w:val="24"/>
          <w:szCs w:val="24"/>
        </w:rPr>
        <w:t xml:space="preserve"> was fully prepared for what may occur during the stop</w:t>
      </w:r>
      <w:r w:rsidR="00E73EB6">
        <w:rPr>
          <w:sz w:val="24"/>
          <w:szCs w:val="24"/>
        </w:rPr>
        <w:t xml:space="preserve"> I asked my colleague to conduct a PNC check</w:t>
      </w:r>
      <w:r w:rsidR="007146BD">
        <w:rPr>
          <w:sz w:val="24"/>
          <w:szCs w:val="24"/>
        </w:rPr>
        <w:t xml:space="preserve"> of the driver and the vehicle</w:t>
      </w:r>
      <w:r w:rsidR="00E73EB6">
        <w:rPr>
          <w:sz w:val="24"/>
          <w:szCs w:val="24"/>
        </w:rPr>
        <w:t xml:space="preserve"> whilst I </w:t>
      </w:r>
      <w:r w:rsidR="00614196">
        <w:rPr>
          <w:sz w:val="24"/>
          <w:szCs w:val="24"/>
        </w:rPr>
        <w:t>managed the safe stop of the vehicle.</w:t>
      </w:r>
    </w:p>
    <w:p w14:paraId="5AAC32A6" w14:textId="77777777" w:rsidR="008D084D" w:rsidRDefault="008D084D" w:rsidP="008C6ECA">
      <w:pPr>
        <w:spacing w:line="360" w:lineRule="auto"/>
        <w:ind w:right="237"/>
        <w:jc w:val="both"/>
        <w:rPr>
          <w:sz w:val="24"/>
          <w:szCs w:val="24"/>
        </w:rPr>
      </w:pPr>
    </w:p>
    <w:p w14:paraId="30B9DA0A" w14:textId="4A75858E" w:rsidR="008D084D" w:rsidRDefault="00FD44F5" w:rsidP="008C6ECA">
      <w:pPr>
        <w:spacing w:line="360" w:lineRule="auto"/>
        <w:ind w:right="237"/>
        <w:jc w:val="both"/>
        <w:rPr>
          <w:sz w:val="24"/>
          <w:szCs w:val="24"/>
        </w:rPr>
      </w:pPr>
      <w:r>
        <w:rPr>
          <w:sz w:val="24"/>
          <w:szCs w:val="24"/>
        </w:rPr>
        <w:t xml:space="preserve">Shortly after </w:t>
      </w:r>
      <w:r w:rsidR="00646955">
        <w:rPr>
          <w:sz w:val="24"/>
          <w:szCs w:val="24"/>
        </w:rPr>
        <w:t xml:space="preserve">positioning my marked police vehicle behind the car involved it signalled to pull over and stopped in </w:t>
      </w:r>
      <w:r w:rsidR="00C74FFB">
        <w:rPr>
          <w:sz w:val="24"/>
          <w:szCs w:val="24"/>
        </w:rPr>
        <w:t xml:space="preserve">an unsafe place, due to this I approached the vehicle and spoke with the driver, who </w:t>
      </w:r>
      <w:r w:rsidR="001F09E5">
        <w:rPr>
          <w:sz w:val="24"/>
          <w:szCs w:val="24"/>
        </w:rPr>
        <w:t xml:space="preserve">immediately became defensive and obstructive to being asked to move to a safe position </w:t>
      </w:r>
      <w:r w:rsidR="00836F05">
        <w:rPr>
          <w:sz w:val="24"/>
          <w:szCs w:val="24"/>
        </w:rPr>
        <w:t xml:space="preserve">further down the road. </w:t>
      </w:r>
      <w:r w:rsidR="00E71064">
        <w:rPr>
          <w:sz w:val="24"/>
          <w:szCs w:val="24"/>
        </w:rPr>
        <w:t xml:space="preserve">Due to the driver’s </w:t>
      </w:r>
      <w:r w:rsidR="00E001C8">
        <w:rPr>
          <w:sz w:val="24"/>
          <w:szCs w:val="24"/>
        </w:rPr>
        <w:t xml:space="preserve">obstructiveness at my request I decided to employ a transactional leadership style </w:t>
      </w:r>
      <w:r w:rsidR="0054674A">
        <w:rPr>
          <w:sz w:val="24"/>
          <w:szCs w:val="24"/>
        </w:rPr>
        <w:t>and advised them that if they did not move</w:t>
      </w:r>
      <w:r w:rsidR="006B28EF">
        <w:rPr>
          <w:sz w:val="24"/>
          <w:szCs w:val="24"/>
        </w:rPr>
        <w:t xml:space="preserve"> then I would be dealing with them for </w:t>
      </w:r>
      <w:r w:rsidR="00600189">
        <w:rPr>
          <w:sz w:val="24"/>
          <w:szCs w:val="24"/>
        </w:rPr>
        <w:t>other offences</w:t>
      </w:r>
      <w:r w:rsidR="006B28EF">
        <w:rPr>
          <w:sz w:val="24"/>
          <w:szCs w:val="24"/>
        </w:rPr>
        <w:t xml:space="preserve"> as well as the traffic offence they had committed</w:t>
      </w:r>
      <w:r w:rsidR="00E26769">
        <w:rPr>
          <w:sz w:val="24"/>
          <w:szCs w:val="24"/>
        </w:rPr>
        <w:t>.</w:t>
      </w:r>
      <w:r w:rsidR="00DE7274">
        <w:rPr>
          <w:sz w:val="24"/>
          <w:szCs w:val="24"/>
        </w:rPr>
        <w:t xml:space="preserve"> </w:t>
      </w:r>
    </w:p>
    <w:p w14:paraId="01BA26DD" w14:textId="77777777" w:rsidR="00DE7274" w:rsidRDefault="00DE7274" w:rsidP="008C6ECA">
      <w:pPr>
        <w:spacing w:line="360" w:lineRule="auto"/>
        <w:ind w:right="237"/>
        <w:jc w:val="both"/>
        <w:rPr>
          <w:sz w:val="24"/>
          <w:szCs w:val="24"/>
        </w:rPr>
      </w:pPr>
    </w:p>
    <w:p w14:paraId="7D479653" w14:textId="6AECADF4" w:rsidR="0004057A" w:rsidRDefault="00DE7274" w:rsidP="008C6ECA">
      <w:pPr>
        <w:spacing w:line="360" w:lineRule="auto"/>
        <w:ind w:right="237"/>
        <w:jc w:val="both"/>
        <w:rPr>
          <w:sz w:val="24"/>
          <w:szCs w:val="24"/>
        </w:rPr>
      </w:pPr>
      <w:r>
        <w:rPr>
          <w:sz w:val="24"/>
          <w:szCs w:val="24"/>
        </w:rPr>
        <w:t xml:space="preserve">Upon moving the driver </w:t>
      </w:r>
      <w:r w:rsidR="00E17109">
        <w:rPr>
          <w:sz w:val="24"/>
          <w:szCs w:val="24"/>
        </w:rPr>
        <w:t xml:space="preserve">became </w:t>
      </w:r>
      <w:r w:rsidR="005B2FFC">
        <w:rPr>
          <w:sz w:val="24"/>
          <w:szCs w:val="24"/>
        </w:rPr>
        <w:t xml:space="preserve">compliant and immediately apologised for their conduct, stating they were in a rush to get </w:t>
      </w:r>
      <w:r w:rsidR="00A81D24">
        <w:rPr>
          <w:sz w:val="24"/>
          <w:szCs w:val="24"/>
        </w:rPr>
        <w:t>to an appointment</w:t>
      </w:r>
      <w:r w:rsidR="00EC5C17">
        <w:rPr>
          <w:sz w:val="24"/>
          <w:szCs w:val="24"/>
        </w:rPr>
        <w:t xml:space="preserve"> that</w:t>
      </w:r>
      <w:r w:rsidR="00A81D24">
        <w:rPr>
          <w:sz w:val="24"/>
          <w:szCs w:val="24"/>
        </w:rPr>
        <w:t xml:space="preserve"> they were late for</w:t>
      </w:r>
      <w:r w:rsidR="00EC5C17">
        <w:rPr>
          <w:sz w:val="24"/>
          <w:szCs w:val="24"/>
        </w:rPr>
        <w:t>, however</w:t>
      </w:r>
      <w:r w:rsidR="002D3ED6">
        <w:rPr>
          <w:sz w:val="24"/>
          <w:szCs w:val="24"/>
        </w:rPr>
        <w:t xml:space="preserve">, I explained in a calm manner that they had been witnessed </w:t>
      </w:r>
      <w:r w:rsidR="00E646DE">
        <w:rPr>
          <w:sz w:val="24"/>
          <w:szCs w:val="24"/>
        </w:rPr>
        <w:t>using their mobile phone whilst driving and this was a serious offence, which could</w:t>
      </w:r>
      <w:r w:rsidR="007F055D">
        <w:rPr>
          <w:sz w:val="24"/>
          <w:szCs w:val="24"/>
        </w:rPr>
        <w:t xml:space="preserve"> have</w:t>
      </w:r>
      <w:r w:rsidR="00E646DE">
        <w:rPr>
          <w:sz w:val="24"/>
          <w:szCs w:val="24"/>
        </w:rPr>
        <w:t xml:space="preserve"> led to a fatal ending</w:t>
      </w:r>
      <w:r w:rsidR="007F055D">
        <w:rPr>
          <w:sz w:val="24"/>
          <w:szCs w:val="24"/>
        </w:rPr>
        <w:t xml:space="preserve">. </w:t>
      </w:r>
      <w:r w:rsidR="00014867">
        <w:rPr>
          <w:sz w:val="24"/>
          <w:szCs w:val="24"/>
        </w:rPr>
        <w:t xml:space="preserve">At this point </w:t>
      </w:r>
      <w:r w:rsidR="003C2C4B">
        <w:rPr>
          <w:sz w:val="24"/>
          <w:szCs w:val="24"/>
        </w:rPr>
        <w:t>I</w:t>
      </w:r>
      <w:r w:rsidR="001330BC">
        <w:rPr>
          <w:sz w:val="24"/>
          <w:szCs w:val="24"/>
        </w:rPr>
        <w:t xml:space="preserve"> decided to</w:t>
      </w:r>
      <w:r w:rsidR="003C2C4B">
        <w:rPr>
          <w:sz w:val="24"/>
          <w:szCs w:val="24"/>
        </w:rPr>
        <w:t xml:space="preserve"> adapt my approach </w:t>
      </w:r>
      <w:r w:rsidR="00014867">
        <w:rPr>
          <w:sz w:val="24"/>
          <w:szCs w:val="24"/>
        </w:rPr>
        <w:t xml:space="preserve">to </w:t>
      </w:r>
      <w:r w:rsidR="003C2C4B">
        <w:rPr>
          <w:sz w:val="24"/>
          <w:szCs w:val="24"/>
        </w:rPr>
        <w:t>that of a participative</w:t>
      </w:r>
      <w:r w:rsidR="001330BC">
        <w:rPr>
          <w:sz w:val="24"/>
          <w:szCs w:val="24"/>
        </w:rPr>
        <w:t xml:space="preserve"> leadership</w:t>
      </w:r>
      <w:r w:rsidR="003C2C4B">
        <w:rPr>
          <w:sz w:val="24"/>
          <w:szCs w:val="24"/>
        </w:rPr>
        <w:t xml:space="preserve"> </w:t>
      </w:r>
      <w:r w:rsidR="002F65B7">
        <w:rPr>
          <w:sz w:val="24"/>
          <w:szCs w:val="24"/>
        </w:rPr>
        <w:t xml:space="preserve">style </w:t>
      </w:r>
      <w:r w:rsidR="00014867">
        <w:rPr>
          <w:sz w:val="24"/>
          <w:szCs w:val="24"/>
        </w:rPr>
        <w:t xml:space="preserve">as </w:t>
      </w:r>
      <w:r w:rsidR="001C610D">
        <w:rPr>
          <w:sz w:val="24"/>
          <w:szCs w:val="24"/>
        </w:rPr>
        <w:t xml:space="preserve">it was necessary for </w:t>
      </w:r>
      <w:r w:rsidR="00792F47">
        <w:rPr>
          <w:sz w:val="24"/>
          <w:szCs w:val="24"/>
        </w:rPr>
        <w:t>me to</w:t>
      </w:r>
      <w:r w:rsidR="002F65B7">
        <w:rPr>
          <w:sz w:val="24"/>
          <w:szCs w:val="24"/>
        </w:rPr>
        <w:t xml:space="preserve"> </w:t>
      </w:r>
      <w:r w:rsidR="0004057A">
        <w:rPr>
          <w:sz w:val="24"/>
          <w:szCs w:val="24"/>
        </w:rPr>
        <w:t>consul</w:t>
      </w:r>
      <w:r w:rsidR="00792F47">
        <w:rPr>
          <w:sz w:val="24"/>
          <w:szCs w:val="24"/>
        </w:rPr>
        <w:t>t</w:t>
      </w:r>
      <w:r w:rsidR="00D35CA6">
        <w:rPr>
          <w:sz w:val="24"/>
          <w:szCs w:val="24"/>
        </w:rPr>
        <w:t xml:space="preserve"> with my colleague </w:t>
      </w:r>
      <w:r w:rsidR="00AE5E5B">
        <w:rPr>
          <w:sz w:val="24"/>
          <w:szCs w:val="24"/>
        </w:rPr>
        <w:t xml:space="preserve">to find out </w:t>
      </w:r>
      <w:r w:rsidR="00792F47">
        <w:rPr>
          <w:sz w:val="24"/>
          <w:szCs w:val="24"/>
        </w:rPr>
        <w:t>any</w:t>
      </w:r>
      <w:r w:rsidR="00D35CA6">
        <w:rPr>
          <w:sz w:val="24"/>
          <w:szCs w:val="24"/>
        </w:rPr>
        <w:t xml:space="preserve"> information we held on the</w:t>
      </w:r>
      <w:r w:rsidR="00AE5E5B">
        <w:rPr>
          <w:sz w:val="24"/>
          <w:szCs w:val="24"/>
        </w:rPr>
        <w:t xml:space="preserve"> individual</w:t>
      </w:r>
      <w:r w:rsidR="00D35CA6">
        <w:rPr>
          <w:sz w:val="24"/>
          <w:szCs w:val="24"/>
        </w:rPr>
        <w:t xml:space="preserve"> on police systems</w:t>
      </w:r>
      <w:r w:rsidR="00812B52">
        <w:rPr>
          <w:sz w:val="24"/>
          <w:szCs w:val="24"/>
        </w:rPr>
        <w:t>.</w:t>
      </w:r>
      <w:r w:rsidR="008F172B">
        <w:rPr>
          <w:sz w:val="24"/>
          <w:szCs w:val="24"/>
        </w:rPr>
        <w:t xml:space="preserve"> Before proceeding with the driver </w:t>
      </w:r>
      <w:r w:rsidR="00CD2676">
        <w:rPr>
          <w:sz w:val="24"/>
          <w:szCs w:val="24"/>
        </w:rPr>
        <w:t xml:space="preserve">I spoke with my colleague </w:t>
      </w:r>
      <w:r w:rsidR="004359DA">
        <w:rPr>
          <w:sz w:val="24"/>
          <w:szCs w:val="24"/>
        </w:rPr>
        <w:t xml:space="preserve">about the process of issuing a TOR as this had </w:t>
      </w:r>
      <w:r w:rsidR="004359DA">
        <w:rPr>
          <w:sz w:val="24"/>
          <w:szCs w:val="24"/>
        </w:rPr>
        <w:lastRenderedPageBreak/>
        <w:t xml:space="preserve">recently changed and I had not </w:t>
      </w:r>
      <w:r w:rsidR="00D14C37">
        <w:rPr>
          <w:sz w:val="24"/>
          <w:szCs w:val="24"/>
        </w:rPr>
        <w:t>completed this process since.</w:t>
      </w:r>
      <w:r w:rsidR="00812B52">
        <w:rPr>
          <w:sz w:val="24"/>
          <w:szCs w:val="24"/>
        </w:rPr>
        <w:t xml:space="preserve"> From this</w:t>
      </w:r>
      <w:r w:rsidR="00792F47">
        <w:rPr>
          <w:sz w:val="24"/>
          <w:szCs w:val="24"/>
        </w:rPr>
        <w:t xml:space="preserve"> conversation</w:t>
      </w:r>
      <w:r w:rsidR="00812B52">
        <w:rPr>
          <w:sz w:val="24"/>
          <w:szCs w:val="24"/>
        </w:rPr>
        <w:t xml:space="preserve"> I discovered that </w:t>
      </w:r>
      <w:r w:rsidR="00424869">
        <w:rPr>
          <w:sz w:val="24"/>
          <w:szCs w:val="24"/>
        </w:rPr>
        <w:t>neither the car or the</w:t>
      </w:r>
      <w:r w:rsidR="00812B52">
        <w:rPr>
          <w:sz w:val="24"/>
          <w:szCs w:val="24"/>
        </w:rPr>
        <w:t xml:space="preserve"> individual </w:t>
      </w:r>
      <w:r w:rsidR="008F172B">
        <w:rPr>
          <w:sz w:val="24"/>
          <w:szCs w:val="24"/>
        </w:rPr>
        <w:t>was</w:t>
      </w:r>
      <w:r w:rsidR="00812B52">
        <w:rPr>
          <w:sz w:val="24"/>
          <w:szCs w:val="24"/>
        </w:rPr>
        <w:t xml:space="preserve"> known to police</w:t>
      </w:r>
      <w:r w:rsidR="00D10EF3">
        <w:rPr>
          <w:sz w:val="24"/>
          <w:szCs w:val="24"/>
        </w:rPr>
        <w:t>, however, due to the nature of the offence and the harm it could have caused I</w:t>
      </w:r>
      <w:r w:rsidR="00D37B02">
        <w:rPr>
          <w:sz w:val="24"/>
          <w:szCs w:val="24"/>
        </w:rPr>
        <w:t xml:space="preserve"> advised the</w:t>
      </w:r>
      <w:r w:rsidR="00792F47">
        <w:rPr>
          <w:sz w:val="24"/>
          <w:szCs w:val="24"/>
        </w:rPr>
        <w:t xml:space="preserve"> driver</w:t>
      </w:r>
      <w:r w:rsidR="00D10EF3">
        <w:rPr>
          <w:sz w:val="24"/>
          <w:szCs w:val="24"/>
        </w:rPr>
        <w:t xml:space="preserve"> that </w:t>
      </w:r>
      <w:r w:rsidR="00185EF9">
        <w:rPr>
          <w:sz w:val="24"/>
          <w:szCs w:val="24"/>
        </w:rPr>
        <w:t xml:space="preserve">I would be issuing them </w:t>
      </w:r>
      <w:r w:rsidR="00D10EF3">
        <w:rPr>
          <w:sz w:val="24"/>
          <w:szCs w:val="24"/>
        </w:rPr>
        <w:t xml:space="preserve">with </w:t>
      </w:r>
      <w:r w:rsidR="00185EF9">
        <w:rPr>
          <w:sz w:val="24"/>
          <w:szCs w:val="24"/>
        </w:rPr>
        <w:t>a Traffic Offence Report (TOR)</w:t>
      </w:r>
      <w:r w:rsidR="006337E7">
        <w:rPr>
          <w:sz w:val="24"/>
          <w:szCs w:val="24"/>
        </w:rPr>
        <w:t>.</w:t>
      </w:r>
    </w:p>
    <w:p w14:paraId="5A60F103" w14:textId="77777777" w:rsidR="0004057A" w:rsidRDefault="0004057A" w:rsidP="008C6ECA">
      <w:pPr>
        <w:spacing w:line="360" w:lineRule="auto"/>
        <w:ind w:right="237"/>
        <w:jc w:val="both"/>
        <w:rPr>
          <w:sz w:val="24"/>
          <w:szCs w:val="24"/>
        </w:rPr>
      </w:pPr>
    </w:p>
    <w:p w14:paraId="6B330BB3" w14:textId="540AE671" w:rsidR="00DE7274" w:rsidRDefault="00056683" w:rsidP="008C6ECA">
      <w:pPr>
        <w:spacing w:line="360" w:lineRule="auto"/>
        <w:ind w:right="237"/>
        <w:jc w:val="both"/>
        <w:rPr>
          <w:sz w:val="24"/>
          <w:szCs w:val="24"/>
        </w:rPr>
      </w:pPr>
      <w:r>
        <w:rPr>
          <w:sz w:val="24"/>
          <w:szCs w:val="24"/>
        </w:rPr>
        <w:t xml:space="preserve">Due to their ongoing compliance I adapted a </w:t>
      </w:r>
      <w:r w:rsidR="009C0080">
        <w:rPr>
          <w:sz w:val="24"/>
          <w:szCs w:val="24"/>
        </w:rPr>
        <w:t>transformational leadership style and guided them through the process of receiving a TOR</w:t>
      </w:r>
      <w:r w:rsidR="00FC3ED8">
        <w:rPr>
          <w:sz w:val="24"/>
          <w:szCs w:val="24"/>
        </w:rPr>
        <w:t xml:space="preserve">, the potential </w:t>
      </w:r>
      <w:r w:rsidR="008B24C3">
        <w:rPr>
          <w:sz w:val="24"/>
          <w:szCs w:val="24"/>
        </w:rPr>
        <w:t>fine and points they could receive</w:t>
      </w:r>
      <w:r w:rsidR="009C0080">
        <w:rPr>
          <w:sz w:val="24"/>
          <w:szCs w:val="24"/>
        </w:rPr>
        <w:t xml:space="preserve"> and what the next steps were</w:t>
      </w:r>
      <w:r w:rsidR="00E377CD">
        <w:rPr>
          <w:sz w:val="24"/>
          <w:szCs w:val="24"/>
        </w:rPr>
        <w:t xml:space="preserve"> to</w:t>
      </w:r>
      <w:r w:rsidR="00A1373C">
        <w:rPr>
          <w:sz w:val="24"/>
          <w:szCs w:val="24"/>
        </w:rPr>
        <w:t xml:space="preserve"> ensure</w:t>
      </w:r>
      <w:r w:rsidR="00E377CD">
        <w:rPr>
          <w:sz w:val="24"/>
          <w:szCs w:val="24"/>
        </w:rPr>
        <w:t xml:space="preserve"> the interaction</w:t>
      </w:r>
      <w:r w:rsidR="00A1373C">
        <w:rPr>
          <w:sz w:val="24"/>
          <w:szCs w:val="24"/>
        </w:rPr>
        <w:t xml:space="preserve"> ended</w:t>
      </w:r>
      <w:r w:rsidR="00E377CD">
        <w:rPr>
          <w:sz w:val="24"/>
          <w:szCs w:val="24"/>
        </w:rPr>
        <w:t xml:space="preserve"> </w:t>
      </w:r>
      <w:r w:rsidR="00A1373C">
        <w:rPr>
          <w:sz w:val="24"/>
          <w:szCs w:val="24"/>
        </w:rPr>
        <w:t>in</w:t>
      </w:r>
      <w:r w:rsidR="00E377CD">
        <w:rPr>
          <w:sz w:val="24"/>
          <w:szCs w:val="24"/>
        </w:rPr>
        <w:t xml:space="preserve"> a more positive </w:t>
      </w:r>
      <w:r w:rsidR="00A1373C">
        <w:rPr>
          <w:sz w:val="24"/>
          <w:szCs w:val="24"/>
        </w:rPr>
        <w:t xml:space="preserve">manner than what it had started. </w:t>
      </w:r>
      <w:r w:rsidR="00705E0F">
        <w:rPr>
          <w:sz w:val="24"/>
          <w:szCs w:val="24"/>
        </w:rPr>
        <w:t xml:space="preserve">At this point I advised the driver that they were able to leave and although unhappy they had received </w:t>
      </w:r>
      <w:r w:rsidR="009D68E5">
        <w:rPr>
          <w:sz w:val="24"/>
          <w:szCs w:val="24"/>
        </w:rPr>
        <w:t xml:space="preserve">a TOR understood why this had been </w:t>
      </w:r>
      <w:r w:rsidR="005C3518">
        <w:rPr>
          <w:sz w:val="24"/>
          <w:szCs w:val="24"/>
        </w:rPr>
        <w:t>issued.</w:t>
      </w:r>
    </w:p>
    <w:p w14:paraId="7FAFDBBD" w14:textId="77777777" w:rsidR="005C3518" w:rsidRDefault="005C3518" w:rsidP="008C6ECA">
      <w:pPr>
        <w:spacing w:line="360" w:lineRule="auto"/>
        <w:ind w:right="237"/>
        <w:jc w:val="both"/>
        <w:rPr>
          <w:sz w:val="24"/>
          <w:szCs w:val="24"/>
        </w:rPr>
      </w:pPr>
    </w:p>
    <w:p w14:paraId="45D1CAE9" w14:textId="6AD2A1E9" w:rsidR="00EF76EB" w:rsidRDefault="00333820" w:rsidP="008C6ECA">
      <w:pPr>
        <w:spacing w:line="360" w:lineRule="auto"/>
        <w:ind w:right="237"/>
        <w:jc w:val="both"/>
        <w:rPr>
          <w:sz w:val="24"/>
          <w:szCs w:val="24"/>
        </w:rPr>
      </w:pPr>
      <w:r>
        <w:rPr>
          <w:sz w:val="24"/>
          <w:szCs w:val="24"/>
        </w:rPr>
        <w:t>Throughout I ensured that</w:t>
      </w:r>
      <w:r w:rsidR="00EE2FBE">
        <w:rPr>
          <w:sz w:val="24"/>
          <w:szCs w:val="24"/>
        </w:rPr>
        <w:t xml:space="preserve"> I adapted multiple leadership styles</w:t>
      </w:r>
      <w:r w:rsidR="00C06223">
        <w:rPr>
          <w:sz w:val="24"/>
          <w:szCs w:val="24"/>
        </w:rPr>
        <w:t xml:space="preserve"> </w:t>
      </w:r>
      <w:r w:rsidR="00EE2FBE">
        <w:rPr>
          <w:sz w:val="24"/>
          <w:szCs w:val="24"/>
        </w:rPr>
        <w:t>throughout the interaction with the driver</w:t>
      </w:r>
      <w:r w:rsidR="00C06223">
        <w:rPr>
          <w:sz w:val="24"/>
          <w:szCs w:val="24"/>
        </w:rPr>
        <w:t xml:space="preserve"> due to </w:t>
      </w:r>
      <w:r w:rsidR="00844B1E">
        <w:rPr>
          <w:sz w:val="24"/>
          <w:szCs w:val="24"/>
        </w:rPr>
        <w:t>their changing behaviours</w:t>
      </w:r>
      <w:r w:rsidR="0045606F">
        <w:rPr>
          <w:sz w:val="24"/>
          <w:szCs w:val="24"/>
        </w:rPr>
        <w:t>, however,</w:t>
      </w:r>
      <w:r w:rsidR="00035C72">
        <w:rPr>
          <w:sz w:val="24"/>
          <w:szCs w:val="24"/>
        </w:rPr>
        <w:t xml:space="preserve"> I believe the incident could have been </w:t>
      </w:r>
      <w:r>
        <w:rPr>
          <w:sz w:val="24"/>
          <w:szCs w:val="24"/>
        </w:rPr>
        <w:t>managed</w:t>
      </w:r>
      <w:r w:rsidR="00035C72">
        <w:rPr>
          <w:sz w:val="24"/>
          <w:szCs w:val="24"/>
        </w:rPr>
        <w:t xml:space="preserve"> in a different manner</w:t>
      </w:r>
      <w:r>
        <w:rPr>
          <w:sz w:val="24"/>
          <w:szCs w:val="24"/>
        </w:rPr>
        <w:t xml:space="preserve">. </w:t>
      </w:r>
      <w:r w:rsidR="0045606F">
        <w:rPr>
          <w:sz w:val="24"/>
          <w:szCs w:val="24"/>
        </w:rPr>
        <w:t xml:space="preserve">Whilst the initial stopping location was ultimately </w:t>
      </w:r>
      <w:r w:rsidR="008779AB">
        <w:rPr>
          <w:sz w:val="24"/>
          <w:szCs w:val="24"/>
        </w:rPr>
        <w:t>unsafe for the driver, my colleague and myself</w:t>
      </w:r>
      <w:r w:rsidR="00E66701">
        <w:rPr>
          <w:sz w:val="24"/>
          <w:szCs w:val="24"/>
        </w:rPr>
        <w:t xml:space="preserve"> I believe that the reasoning why I required them to move </w:t>
      </w:r>
      <w:r w:rsidR="002B2563">
        <w:rPr>
          <w:sz w:val="24"/>
          <w:szCs w:val="24"/>
        </w:rPr>
        <w:t xml:space="preserve">was not explained </w:t>
      </w:r>
      <w:r w:rsidR="008722C2">
        <w:rPr>
          <w:sz w:val="24"/>
          <w:szCs w:val="24"/>
        </w:rPr>
        <w:t xml:space="preserve">in a comprehensible manner and this </w:t>
      </w:r>
      <w:r w:rsidR="00935DD1">
        <w:rPr>
          <w:sz w:val="24"/>
          <w:szCs w:val="24"/>
        </w:rPr>
        <w:t>contributed to the drivers behaviour towards myself.</w:t>
      </w:r>
      <w:r w:rsidR="00A107A8">
        <w:rPr>
          <w:sz w:val="24"/>
          <w:szCs w:val="24"/>
        </w:rPr>
        <w:t xml:space="preserve"> </w:t>
      </w:r>
      <w:r w:rsidR="00FD0249">
        <w:rPr>
          <w:sz w:val="24"/>
          <w:szCs w:val="24"/>
        </w:rPr>
        <w:t xml:space="preserve">From </w:t>
      </w:r>
      <w:r w:rsidR="00F6115D">
        <w:rPr>
          <w:sz w:val="24"/>
          <w:szCs w:val="24"/>
        </w:rPr>
        <w:t>evaluating this I</w:t>
      </w:r>
      <w:r w:rsidR="00927D60">
        <w:rPr>
          <w:sz w:val="24"/>
          <w:szCs w:val="24"/>
        </w:rPr>
        <w:t xml:space="preserve"> realise that this is due to being uncomfortable with </w:t>
      </w:r>
      <w:r w:rsidR="00E21F50">
        <w:rPr>
          <w:sz w:val="24"/>
          <w:szCs w:val="24"/>
        </w:rPr>
        <w:t>stopping vehicles due to my lack of knowledge of traffic offences</w:t>
      </w:r>
      <w:r w:rsidR="006E4E92">
        <w:rPr>
          <w:sz w:val="24"/>
          <w:szCs w:val="24"/>
        </w:rPr>
        <w:t>.</w:t>
      </w:r>
      <w:r w:rsidR="00E21F50">
        <w:rPr>
          <w:sz w:val="24"/>
          <w:szCs w:val="24"/>
        </w:rPr>
        <w:t xml:space="preserve"> </w:t>
      </w:r>
      <w:r w:rsidR="0062085A">
        <w:rPr>
          <w:sz w:val="24"/>
          <w:szCs w:val="24"/>
        </w:rPr>
        <w:t xml:space="preserve">This was not the solitary </w:t>
      </w:r>
      <w:r w:rsidR="002765AC">
        <w:rPr>
          <w:sz w:val="24"/>
          <w:szCs w:val="24"/>
        </w:rPr>
        <w:t>reason</w:t>
      </w:r>
      <w:r w:rsidR="00152F63">
        <w:rPr>
          <w:sz w:val="24"/>
          <w:szCs w:val="24"/>
        </w:rPr>
        <w:t xml:space="preserve"> I felt uncomfortable during this incident as shortly before this incident the process of issuing a TOR </w:t>
      </w:r>
      <w:r w:rsidR="002765AC">
        <w:rPr>
          <w:sz w:val="24"/>
          <w:szCs w:val="24"/>
        </w:rPr>
        <w:t xml:space="preserve">at the roadside had changed from being issued in paper format to being processed on our force issued mobile phones. This incident was the first </w:t>
      </w:r>
      <w:r w:rsidR="006D327C">
        <w:rPr>
          <w:sz w:val="24"/>
          <w:szCs w:val="24"/>
        </w:rPr>
        <w:t xml:space="preserve">instance in which I had issued a TOR via a mobile device and whilst I am proficient in the workings of </w:t>
      </w:r>
      <w:r w:rsidR="009C0B06">
        <w:rPr>
          <w:sz w:val="24"/>
          <w:szCs w:val="24"/>
        </w:rPr>
        <w:t xml:space="preserve">a mobile phone the process and way in which the information necessary to complete the form </w:t>
      </w:r>
      <w:r w:rsidR="00CC767D">
        <w:rPr>
          <w:sz w:val="24"/>
          <w:szCs w:val="24"/>
        </w:rPr>
        <w:t xml:space="preserve">is found is very different. </w:t>
      </w:r>
      <w:r w:rsidR="006C40F2">
        <w:rPr>
          <w:sz w:val="24"/>
          <w:szCs w:val="24"/>
        </w:rPr>
        <w:t xml:space="preserve">Due to this process taking longer than necessary the potential for the individual to become frustrated and lose trust </w:t>
      </w:r>
      <w:r w:rsidR="00335474">
        <w:rPr>
          <w:sz w:val="24"/>
          <w:szCs w:val="24"/>
        </w:rPr>
        <w:t xml:space="preserve">in the ability of police officers being able to undertake their role </w:t>
      </w:r>
      <w:r w:rsidR="00217DEF">
        <w:rPr>
          <w:sz w:val="24"/>
          <w:szCs w:val="24"/>
        </w:rPr>
        <w:t>was present, therefore I</w:t>
      </w:r>
      <w:r w:rsidR="008B0AD1">
        <w:rPr>
          <w:sz w:val="24"/>
          <w:szCs w:val="24"/>
        </w:rPr>
        <w:t xml:space="preserve"> will strive to educate myself on the full process of issuing a TOR </w:t>
      </w:r>
      <w:r w:rsidR="00C716B9">
        <w:rPr>
          <w:sz w:val="24"/>
          <w:szCs w:val="24"/>
        </w:rPr>
        <w:t>in this manner.</w:t>
      </w:r>
    </w:p>
    <w:p w14:paraId="7D8CC41F" w14:textId="77777777" w:rsidR="006E4E92" w:rsidRDefault="006E4E92" w:rsidP="008C6ECA">
      <w:pPr>
        <w:spacing w:line="360" w:lineRule="auto"/>
        <w:ind w:right="237"/>
        <w:jc w:val="both"/>
        <w:rPr>
          <w:sz w:val="24"/>
          <w:szCs w:val="24"/>
        </w:rPr>
      </w:pPr>
    </w:p>
    <w:p w14:paraId="4A70854A" w14:textId="4351508D" w:rsidR="006E4E92" w:rsidRDefault="00E6442B" w:rsidP="008C6ECA">
      <w:pPr>
        <w:spacing w:line="360" w:lineRule="auto"/>
        <w:ind w:right="237"/>
        <w:jc w:val="both"/>
        <w:rPr>
          <w:sz w:val="24"/>
          <w:szCs w:val="24"/>
        </w:rPr>
      </w:pPr>
      <w:r>
        <w:rPr>
          <w:sz w:val="24"/>
          <w:szCs w:val="24"/>
        </w:rPr>
        <w:t xml:space="preserve">Although dealing with </w:t>
      </w:r>
      <w:r w:rsidR="00CB2B59">
        <w:rPr>
          <w:sz w:val="24"/>
          <w:szCs w:val="24"/>
        </w:rPr>
        <w:t xml:space="preserve">road </w:t>
      </w:r>
      <w:r>
        <w:rPr>
          <w:sz w:val="24"/>
          <w:szCs w:val="24"/>
        </w:rPr>
        <w:t xml:space="preserve">traffic offences </w:t>
      </w:r>
      <w:r w:rsidR="00973BEE">
        <w:rPr>
          <w:sz w:val="24"/>
          <w:szCs w:val="24"/>
        </w:rPr>
        <w:t xml:space="preserve">is not the primary role of a response officer I understand that it is important that I am proactive in </w:t>
      </w:r>
      <w:r w:rsidR="00E71E46">
        <w:rPr>
          <w:sz w:val="24"/>
          <w:szCs w:val="24"/>
        </w:rPr>
        <w:t>dealing with offences I witness, therefore</w:t>
      </w:r>
      <w:r w:rsidR="00DD1648">
        <w:rPr>
          <w:sz w:val="24"/>
          <w:szCs w:val="24"/>
        </w:rPr>
        <w:t xml:space="preserve"> moving forward I have set myself the aim of learning and </w:t>
      </w:r>
      <w:r w:rsidR="00DD1648">
        <w:rPr>
          <w:sz w:val="24"/>
          <w:szCs w:val="24"/>
        </w:rPr>
        <w:lastRenderedPageBreak/>
        <w:t xml:space="preserve">understanding the </w:t>
      </w:r>
      <w:r w:rsidR="009B57BC">
        <w:rPr>
          <w:sz w:val="24"/>
          <w:szCs w:val="24"/>
        </w:rPr>
        <w:t xml:space="preserve">primary road offences that would most likely be dealt with by response officers. </w:t>
      </w:r>
      <w:r w:rsidR="003667F6">
        <w:rPr>
          <w:sz w:val="24"/>
          <w:szCs w:val="24"/>
        </w:rPr>
        <w:t>Ensuring a full understanding of road traffic offences</w:t>
      </w:r>
      <w:r w:rsidR="00052685">
        <w:rPr>
          <w:sz w:val="24"/>
          <w:szCs w:val="24"/>
        </w:rPr>
        <w:t xml:space="preserve"> and the process by which TOR’s are issued</w:t>
      </w:r>
      <w:r w:rsidR="003667F6">
        <w:rPr>
          <w:sz w:val="24"/>
          <w:szCs w:val="24"/>
        </w:rPr>
        <w:t xml:space="preserve"> will </w:t>
      </w:r>
      <w:r w:rsidR="00784D60">
        <w:rPr>
          <w:sz w:val="24"/>
          <w:szCs w:val="24"/>
        </w:rPr>
        <w:t>ensure I have confidence in future incidents of this nature</w:t>
      </w:r>
      <w:r w:rsidR="009E5B1F">
        <w:rPr>
          <w:sz w:val="24"/>
          <w:szCs w:val="24"/>
        </w:rPr>
        <w:t>.</w:t>
      </w:r>
    </w:p>
    <w:p w14:paraId="42A5493C" w14:textId="77777777" w:rsidR="00FD4B11" w:rsidRDefault="00FD4B11" w:rsidP="008C6ECA">
      <w:pPr>
        <w:spacing w:line="360" w:lineRule="auto"/>
        <w:ind w:right="237"/>
        <w:jc w:val="both"/>
        <w:rPr>
          <w:sz w:val="24"/>
          <w:szCs w:val="24"/>
        </w:rPr>
      </w:pPr>
    </w:p>
    <w:p w14:paraId="0136B010" w14:textId="7427AC69" w:rsidR="00FD4B11" w:rsidRPr="00442785" w:rsidRDefault="00FD4B11" w:rsidP="008C6ECA">
      <w:pPr>
        <w:spacing w:line="360" w:lineRule="auto"/>
        <w:ind w:right="237"/>
        <w:jc w:val="both"/>
        <w:rPr>
          <w:sz w:val="24"/>
          <w:szCs w:val="24"/>
        </w:rPr>
      </w:pPr>
      <w:r>
        <w:rPr>
          <w:sz w:val="24"/>
          <w:szCs w:val="24"/>
        </w:rPr>
        <w:t xml:space="preserve">Whilst there are certainly learning points that </w:t>
      </w:r>
      <w:r w:rsidR="00337DB3">
        <w:rPr>
          <w:sz w:val="24"/>
          <w:szCs w:val="24"/>
        </w:rPr>
        <w:t xml:space="preserve">I have taken from this </w:t>
      </w:r>
      <w:r w:rsidR="00C6039D">
        <w:rPr>
          <w:sz w:val="24"/>
          <w:szCs w:val="24"/>
        </w:rPr>
        <w:t>incident;</w:t>
      </w:r>
      <w:r w:rsidR="00337DB3">
        <w:rPr>
          <w:sz w:val="24"/>
          <w:szCs w:val="24"/>
        </w:rPr>
        <w:t xml:space="preserve"> </w:t>
      </w:r>
      <w:r w:rsidR="00F83FDC">
        <w:rPr>
          <w:sz w:val="24"/>
          <w:szCs w:val="24"/>
        </w:rPr>
        <w:t>I</w:t>
      </w:r>
      <w:r w:rsidR="00337DB3">
        <w:rPr>
          <w:sz w:val="24"/>
          <w:szCs w:val="24"/>
        </w:rPr>
        <w:t xml:space="preserve"> assessed the situation throughout ensuring that I adapted to the individual</w:t>
      </w:r>
      <w:r w:rsidR="00092A7F">
        <w:rPr>
          <w:sz w:val="24"/>
          <w:szCs w:val="24"/>
        </w:rPr>
        <w:t xml:space="preserve"> and </w:t>
      </w:r>
      <w:r w:rsidR="00D0559E">
        <w:rPr>
          <w:sz w:val="24"/>
          <w:szCs w:val="24"/>
        </w:rPr>
        <w:t xml:space="preserve">although unsure </w:t>
      </w:r>
      <w:r w:rsidR="00FE7A57">
        <w:rPr>
          <w:sz w:val="24"/>
          <w:szCs w:val="24"/>
        </w:rPr>
        <w:t>at certain points I utilised the support of my colleague when needed. U</w:t>
      </w:r>
      <w:r w:rsidR="00092A7F">
        <w:rPr>
          <w:sz w:val="24"/>
          <w:szCs w:val="24"/>
        </w:rPr>
        <w:t xml:space="preserve">ltimately </w:t>
      </w:r>
      <w:r w:rsidR="00FE7A57">
        <w:rPr>
          <w:sz w:val="24"/>
          <w:szCs w:val="24"/>
        </w:rPr>
        <w:t xml:space="preserve">this </w:t>
      </w:r>
      <w:r w:rsidR="00092A7F">
        <w:rPr>
          <w:sz w:val="24"/>
          <w:szCs w:val="24"/>
        </w:rPr>
        <w:t xml:space="preserve">concluded the interaction with the individual </w:t>
      </w:r>
      <w:r w:rsidR="005569BC">
        <w:rPr>
          <w:sz w:val="24"/>
          <w:szCs w:val="24"/>
        </w:rPr>
        <w:t>in a manner which ensured trust and understanding.</w:t>
      </w:r>
    </w:p>
    <w:p w14:paraId="02573758" w14:textId="77777777" w:rsidR="00731B3A" w:rsidRDefault="00731B3A" w:rsidP="00340E9A">
      <w:pPr>
        <w:ind w:right="237"/>
        <w:jc w:val="both"/>
        <w:rPr>
          <w:sz w:val="24"/>
          <w:szCs w:val="24"/>
        </w:rPr>
      </w:pPr>
    </w:p>
    <w:p w14:paraId="019157B3" w14:textId="18D08234" w:rsidR="00A76691" w:rsidRDefault="0049263D" w:rsidP="00340E9A">
      <w:pPr>
        <w:ind w:right="237"/>
        <w:jc w:val="both"/>
        <w:rPr>
          <w:sz w:val="24"/>
          <w:szCs w:val="24"/>
        </w:rPr>
      </w:pPr>
      <w:r>
        <w:rPr>
          <w:sz w:val="24"/>
          <w:szCs w:val="24"/>
        </w:rPr>
        <w:t>Word Count - 18</w:t>
      </w:r>
      <w:r w:rsidR="009109A9">
        <w:rPr>
          <w:sz w:val="24"/>
          <w:szCs w:val="24"/>
        </w:rPr>
        <w:t>31</w:t>
      </w:r>
    </w:p>
    <w:p w14:paraId="56530C22" w14:textId="77777777" w:rsidR="00F80825" w:rsidRDefault="00F80825" w:rsidP="001F6E38">
      <w:pPr>
        <w:pStyle w:val="NormalWeb"/>
        <w:rPr>
          <w:rFonts w:ascii="Calibri" w:hAnsi="Calibri" w:cs="Calibri"/>
          <w:color w:val="000000"/>
          <w:sz w:val="27"/>
          <w:szCs w:val="27"/>
        </w:rPr>
      </w:pPr>
    </w:p>
    <w:p w14:paraId="27D30D92" w14:textId="77777777" w:rsidR="001F6E38" w:rsidRPr="001F6E38" w:rsidRDefault="001F6E38" w:rsidP="001F6E38">
      <w:pPr>
        <w:pStyle w:val="NormalWeb"/>
        <w:rPr>
          <w:rFonts w:ascii="Calibri" w:hAnsi="Calibri" w:cs="Calibri"/>
          <w:color w:val="000000"/>
          <w:sz w:val="27"/>
          <w:szCs w:val="27"/>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0452322" w14:textId="77777777" w:rsidR="00E531FE" w:rsidRDefault="00E531FE" w:rsidP="00340E9A">
      <w:pPr>
        <w:ind w:right="237"/>
        <w:jc w:val="both"/>
        <w:rPr>
          <w:sz w:val="24"/>
          <w:szCs w:val="24"/>
        </w:rPr>
      </w:pPr>
    </w:p>
    <w:p w14:paraId="25BC0FF8" w14:textId="5273DA5E" w:rsidR="00E531FE" w:rsidRDefault="000D498A" w:rsidP="00D06D39">
      <w:pPr>
        <w:spacing w:line="360" w:lineRule="auto"/>
        <w:ind w:right="237"/>
        <w:jc w:val="both"/>
        <w:rPr>
          <w:sz w:val="24"/>
          <w:szCs w:val="24"/>
        </w:rPr>
      </w:pPr>
      <w:r>
        <w:rPr>
          <w:sz w:val="24"/>
          <w:szCs w:val="24"/>
        </w:rPr>
        <w:t>Coaching and mentoring are extremely important aspects o</w:t>
      </w:r>
      <w:r w:rsidR="00752924">
        <w:rPr>
          <w:sz w:val="24"/>
          <w:szCs w:val="24"/>
        </w:rPr>
        <w:t>f any organisation</w:t>
      </w:r>
      <w:r w:rsidR="00CF1A05">
        <w:rPr>
          <w:sz w:val="24"/>
          <w:szCs w:val="24"/>
        </w:rPr>
        <w:t xml:space="preserve"> </w:t>
      </w:r>
      <w:r w:rsidR="00FB4B6C">
        <w:rPr>
          <w:sz w:val="24"/>
          <w:szCs w:val="24"/>
        </w:rPr>
        <w:t xml:space="preserve">due to the personal and professional development these techniques offer </w:t>
      </w:r>
      <w:r w:rsidR="00211A0D">
        <w:rPr>
          <w:sz w:val="24"/>
          <w:szCs w:val="24"/>
        </w:rPr>
        <w:t>(Phrenimos Soft Skills, 2018).</w:t>
      </w:r>
      <w:r w:rsidR="00FF159E">
        <w:rPr>
          <w:sz w:val="24"/>
          <w:szCs w:val="24"/>
        </w:rPr>
        <w:t xml:space="preserve"> </w:t>
      </w:r>
      <w:r w:rsidR="001726AE">
        <w:rPr>
          <w:sz w:val="24"/>
          <w:szCs w:val="24"/>
        </w:rPr>
        <w:t xml:space="preserve">Police forces are no different to </w:t>
      </w:r>
      <w:r w:rsidR="000A269D">
        <w:rPr>
          <w:sz w:val="24"/>
          <w:szCs w:val="24"/>
        </w:rPr>
        <w:t>every other organisation a</w:t>
      </w:r>
      <w:r w:rsidR="00E35DE2">
        <w:rPr>
          <w:sz w:val="24"/>
          <w:szCs w:val="24"/>
        </w:rPr>
        <w:t>s they</w:t>
      </w:r>
      <w:r w:rsidR="000A269D">
        <w:rPr>
          <w:sz w:val="24"/>
          <w:szCs w:val="24"/>
        </w:rPr>
        <w:t xml:space="preserve"> deploy a mixture of coaching and mentoring </w:t>
      </w:r>
      <w:r w:rsidR="00C92499">
        <w:rPr>
          <w:sz w:val="24"/>
          <w:szCs w:val="24"/>
        </w:rPr>
        <w:t>for various purposes</w:t>
      </w:r>
      <w:r w:rsidR="00E02A84">
        <w:rPr>
          <w:sz w:val="24"/>
          <w:szCs w:val="24"/>
        </w:rPr>
        <w:t>.</w:t>
      </w:r>
      <w:r w:rsidR="004D6170">
        <w:rPr>
          <w:sz w:val="24"/>
          <w:szCs w:val="24"/>
        </w:rPr>
        <w:t xml:space="preserve"> </w:t>
      </w:r>
      <w:r w:rsidR="00E02A84">
        <w:rPr>
          <w:sz w:val="24"/>
          <w:szCs w:val="24"/>
        </w:rPr>
        <w:t>This</w:t>
      </w:r>
      <w:r w:rsidR="004D6170">
        <w:rPr>
          <w:sz w:val="24"/>
          <w:szCs w:val="24"/>
        </w:rPr>
        <w:t xml:space="preserve"> is predominantly seen in the training of new police officers, who undertake </w:t>
      </w:r>
      <w:r w:rsidR="00044B53">
        <w:rPr>
          <w:sz w:val="24"/>
          <w:szCs w:val="24"/>
        </w:rPr>
        <w:t>a tutoring period, whereby they are coached by a tutor</w:t>
      </w:r>
      <w:r w:rsidR="00E02A84">
        <w:rPr>
          <w:sz w:val="24"/>
          <w:szCs w:val="24"/>
        </w:rPr>
        <w:t>, whilst</w:t>
      </w:r>
      <w:r w:rsidR="00044B53">
        <w:rPr>
          <w:sz w:val="24"/>
          <w:szCs w:val="24"/>
        </w:rPr>
        <w:t xml:space="preserve"> also gain</w:t>
      </w:r>
      <w:r w:rsidR="00E02A84">
        <w:rPr>
          <w:sz w:val="24"/>
          <w:szCs w:val="24"/>
        </w:rPr>
        <w:t>ing</w:t>
      </w:r>
      <w:r w:rsidR="00044B53">
        <w:rPr>
          <w:sz w:val="24"/>
          <w:szCs w:val="24"/>
        </w:rPr>
        <w:t xml:space="preserve"> valuable mentoring </w:t>
      </w:r>
      <w:r w:rsidR="00E02A84">
        <w:rPr>
          <w:sz w:val="24"/>
          <w:szCs w:val="24"/>
        </w:rPr>
        <w:t>from experienced officers on shift.</w:t>
      </w:r>
    </w:p>
    <w:p w14:paraId="6D9CC780" w14:textId="77777777" w:rsidR="00D06D39" w:rsidRDefault="00D06D39" w:rsidP="00D06D39">
      <w:pPr>
        <w:spacing w:line="360" w:lineRule="auto"/>
        <w:ind w:right="237"/>
        <w:jc w:val="both"/>
        <w:rPr>
          <w:sz w:val="24"/>
          <w:szCs w:val="24"/>
        </w:rPr>
      </w:pPr>
    </w:p>
    <w:p w14:paraId="0003F5F1" w14:textId="5729C8E6" w:rsidR="00D06D39" w:rsidRDefault="00D06D39" w:rsidP="00D06D39">
      <w:pPr>
        <w:spacing w:line="360" w:lineRule="auto"/>
        <w:ind w:right="237"/>
        <w:jc w:val="both"/>
        <w:rPr>
          <w:sz w:val="24"/>
          <w:szCs w:val="24"/>
        </w:rPr>
      </w:pPr>
      <w:r>
        <w:rPr>
          <w:sz w:val="24"/>
          <w:szCs w:val="24"/>
        </w:rPr>
        <w:t>Hayden</w:t>
      </w:r>
      <w:r w:rsidR="00A90DCD">
        <w:rPr>
          <w:sz w:val="24"/>
          <w:szCs w:val="24"/>
        </w:rPr>
        <w:t xml:space="preserve"> (2023)</w:t>
      </w:r>
      <w:r w:rsidR="009D5459">
        <w:rPr>
          <w:sz w:val="24"/>
          <w:szCs w:val="24"/>
        </w:rPr>
        <w:t xml:space="preserve"> defines coaching and mentoring </w:t>
      </w:r>
      <w:r w:rsidR="00B25A95">
        <w:rPr>
          <w:sz w:val="24"/>
          <w:szCs w:val="24"/>
        </w:rPr>
        <w:t>as developmental approaches utilising one-to-one conversations</w:t>
      </w:r>
      <w:r w:rsidR="006C3E4B">
        <w:rPr>
          <w:sz w:val="24"/>
          <w:szCs w:val="24"/>
        </w:rPr>
        <w:t xml:space="preserve">, which ultimately </w:t>
      </w:r>
      <w:r w:rsidR="0018581D">
        <w:rPr>
          <w:sz w:val="24"/>
          <w:szCs w:val="24"/>
        </w:rPr>
        <w:t>enhance an individuals skill level, knowledge and/or work performance.</w:t>
      </w:r>
      <w:r w:rsidR="00944DFB">
        <w:rPr>
          <w:sz w:val="24"/>
          <w:szCs w:val="24"/>
        </w:rPr>
        <w:t xml:space="preserve"> </w:t>
      </w:r>
      <w:r w:rsidR="006204B8">
        <w:rPr>
          <w:sz w:val="24"/>
          <w:szCs w:val="24"/>
        </w:rPr>
        <w:t xml:space="preserve">Hayden (2023) defines coaching as </w:t>
      </w:r>
      <w:r w:rsidR="00545BB9">
        <w:rPr>
          <w:sz w:val="24"/>
          <w:szCs w:val="24"/>
        </w:rPr>
        <w:t xml:space="preserve"> </w:t>
      </w:r>
      <w:r w:rsidR="00DF1E77">
        <w:rPr>
          <w:sz w:val="24"/>
          <w:szCs w:val="24"/>
        </w:rPr>
        <w:t xml:space="preserve">a process which aims to improve </w:t>
      </w:r>
      <w:r w:rsidR="00EF0DFC">
        <w:rPr>
          <w:sz w:val="24"/>
          <w:szCs w:val="24"/>
        </w:rPr>
        <w:t xml:space="preserve">an individuals skills and personal attributes to </w:t>
      </w:r>
      <w:r w:rsidR="00CB648C">
        <w:rPr>
          <w:sz w:val="24"/>
          <w:szCs w:val="24"/>
        </w:rPr>
        <w:t>increase job performance</w:t>
      </w:r>
      <w:r w:rsidR="00DD5B88">
        <w:rPr>
          <w:sz w:val="24"/>
          <w:szCs w:val="24"/>
        </w:rPr>
        <w:t xml:space="preserve"> by focusing on specific skills and goals</w:t>
      </w:r>
      <w:r w:rsidR="00F13D33">
        <w:rPr>
          <w:sz w:val="24"/>
          <w:szCs w:val="24"/>
        </w:rPr>
        <w:t>, which typically lasts for a short period of tim</w:t>
      </w:r>
      <w:r w:rsidR="00DD5B88">
        <w:rPr>
          <w:sz w:val="24"/>
          <w:szCs w:val="24"/>
        </w:rPr>
        <w:t>e.</w:t>
      </w:r>
      <w:r w:rsidR="00E46A7B">
        <w:rPr>
          <w:sz w:val="24"/>
          <w:szCs w:val="24"/>
        </w:rPr>
        <w:t xml:space="preserve"> </w:t>
      </w:r>
      <w:r w:rsidR="00676731">
        <w:rPr>
          <w:sz w:val="24"/>
          <w:szCs w:val="24"/>
        </w:rPr>
        <w:t>Whilst</w:t>
      </w:r>
      <w:r w:rsidR="00E46A7B">
        <w:rPr>
          <w:sz w:val="24"/>
          <w:szCs w:val="24"/>
        </w:rPr>
        <w:t xml:space="preserve"> mentoring </w:t>
      </w:r>
      <w:r w:rsidR="00E74175">
        <w:rPr>
          <w:sz w:val="24"/>
          <w:szCs w:val="24"/>
        </w:rPr>
        <w:t>i</w:t>
      </w:r>
      <w:r w:rsidR="00E46A7B">
        <w:rPr>
          <w:sz w:val="24"/>
          <w:szCs w:val="24"/>
        </w:rPr>
        <w:t>s</w:t>
      </w:r>
      <w:r w:rsidR="00E74175">
        <w:rPr>
          <w:sz w:val="24"/>
          <w:szCs w:val="24"/>
        </w:rPr>
        <w:t xml:space="preserve"> defined as </w:t>
      </w:r>
      <w:r w:rsidR="00806C4A">
        <w:rPr>
          <w:sz w:val="24"/>
          <w:szCs w:val="24"/>
        </w:rPr>
        <w:t xml:space="preserve"> </w:t>
      </w:r>
      <w:r w:rsidR="00E74175">
        <w:rPr>
          <w:sz w:val="24"/>
          <w:szCs w:val="24"/>
        </w:rPr>
        <w:t>“</w:t>
      </w:r>
      <w:r w:rsidR="0074315F">
        <w:rPr>
          <w:sz w:val="24"/>
          <w:szCs w:val="24"/>
        </w:rPr>
        <w:t xml:space="preserve">a relationship in which a more experienced colleague </w:t>
      </w:r>
      <w:r w:rsidR="00E74175">
        <w:rPr>
          <w:sz w:val="24"/>
          <w:szCs w:val="24"/>
        </w:rPr>
        <w:t xml:space="preserve">shares their greater </w:t>
      </w:r>
      <w:r w:rsidR="0039398B">
        <w:rPr>
          <w:sz w:val="24"/>
          <w:szCs w:val="24"/>
        </w:rPr>
        <w:t>knowledge to support the development of an inexperienced individual</w:t>
      </w:r>
      <w:r w:rsidR="001E3A3D">
        <w:rPr>
          <w:sz w:val="24"/>
          <w:szCs w:val="24"/>
        </w:rPr>
        <w:t xml:space="preserve"> (Hayden, 2023)”</w:t>
      </w:r>
      <w:r w:rsidR="00274B2E">
        <w:rPr>
          <w:sz w:val="24"/>
          <w:szCs w:val="24"/>
        </w:rPr>
        <w:t>, which tends to last longer than coaching.</w:t>
      </w:r>
      <w:r w:rsidR="007C27D6">
        <w:rPr>
          <w:sz w:val="24"/>
          <w:szCs w:val="24"/>
        </w:rPr>
        <w:t xml:space="preserve"> There are a number of benefits to using coaching and </w:t>
      </w:r>
      <w:r w:rsidR="007C27D6">
        <w:rPr>
          <w:sz w:val="24"/>
          <w:szCs w:val="24"/>
        </w:rPr>
        <w:lastRenderedPageBreak/>
        <w:t>mentoring</w:t>
      </w:r>
      <w:r w:rsidR="002F2728">
        <w:rPr>
          <w:sz w:val="24"/>
          <w:szCs w:val="24"/>
        </w:rPr>
        <w:t xml:space="preserve"> with the coach and learner both having increased job satisfaction</w:t>
      </w:r>
      <w:r w:rsidR="00CC2880">
        <w:rPr>
          <w:sz w:val="24"/>
          <w:szCs w:val="24"/>
        </w:rPr>
        <w:t xml:space="preserve">, enhanced skills and increases in self-confidence and self-esteem, whilst </w:t>
      </w:r>
      <w:r w:rsidR="00CA34DC">
        <w:rPr>
          <w:sz w:val="24"/>
          <w:szCs w:val="24"/>
        </w:rPr>
        <w:t>the organisation benefits due to  higher employee retention, increased skill-set and knowledge of their employees</w:t>
      </w:r>
      <w:r w:rsidR="00AF66B9">
        <w:rPr>
          <w:sz w:val="24"/>
          <w:szCs w:val="24"/>
        </w:rPr>
        <w:t xml:space="preserve"> and an increased chance of attaining organisational goals (Karanja, </w:t>
      </w:r>
      <w:r w:rsidR="00BC3482">
        <w:rPr>
          <w:sz w:val="24"/>
          <w:szCs w:val="24"/>
        </w:rPr>
        <w:t>2017)</w:t>
      </w:r>
      <w:r w:rsidR="0046137E">
        <w:rPr>
          <w:sz w:val="24"/>
          <w:szCs w:val="24"/>
        </w:rPr>
        <w:t>.</w:t>
      </w:r>
    </w:p>
    <w:p w14:paraId="03271997" w14:textId="77777777" w:rsidR="00125AF2" w:rsidRDefault="00125AF2" w:rsidP="00D06D39">
      <w:pPr>
        <w:spacing w:line="360" w:lineRule="auto"/>
        <w:ind w:right="237"/>
        <w:jc w:val="both"/>
        <w:rPr>
          <w:sz w:val="24"/>
          <w:szCs w:val="24"/>
        </w:rPr>
      </w:pPr>
    </w:p>
    <w:p w14:paraId="32E23B50" w14:textId="6534F667" w:rsidR="00125AF2" w:rsidRDefault="00783392" w:rsidP="00D06D39">
      <w:pPr>
        <w:spacing w:line="360" w:lineRule="auto"/>
        <w:ind w:right="237"/>
        <w:jc w:val="both"/>
        <w:rPr>
          <w:sz w:val="24"/>
          <w:szCs w:val="24"/>
        </w:rPr>
      </w:pPr>
      <w:r>
        <w:rPr>
          <w:sz w:val="24"/>
          <w:szCs w:val="24"/>
        </w:rPr>
        <w:t>Although it can be seen that coaching are mentoring share similarities, i</w:t>
      </w:r>
      <w:r w:rsidR="00125AF2">
        <w:rPr>
          <w:sz w:val="24"/>
          <w:szCs w:val="24"/>
        </w:rPr>
        <w:t xml:space="preserve">t is important to note </w:t>
      </w:r>
      <w:r>
        <w:rPr>
          <w:sz w:val="24"/>
          <w:szCs w:val="24"/>
        </w:rPr>
        <w:t>that the</w:t>
      </w:r>
      <w:r w:rsidR="00632116">
        <w:rPr>
          <w:sz w:val="24"/>
          <w:szCs w:val="24"/>
        </w:rPr>
        <w:t>y</w:t>
      </w:r>
      <w:r w:rsidR="00125AF2">
        <w:rPr>
          <w:sz w:val="24"/>
          <w:szCs w:val="24"/>
        </w:rPr>
        <w:t xml:space="preserve"> are two different techniques</w:t>
      </w:r>
      <w:r w:rsidR="00632116">
        <w:rPr>
          <w:sz w:val="24"/>
          <w:szCs w:val="24"/>
        </w:rPr>
        <w:t xml:space="preserve"> and there a number of differences between them</w:t>
      </w:r>
      <w:r w:rsidR="00125AF2">
        <w:rPr>
          <w:sz w:val="24"/>
          <w:szCs w:val="24"/>
        </w:rPr>
        <w:t>.</w:t>
      </w:r>
      <w:r w:rsidR="00EE15CE">
        <w:rPr>
          <w:sz w:val="24"/>
          <w:szCs w:val="24"/>
        </w:rPr>
        <w:t xml:space="preserve"> </w:t>
      </w:r>
      <w:r w:rsidR="00D4141B">
        <w:rPr>
          <w:sz w:val="24"/>
          <w:szCs w:val="24"/>
        </w:rPr>
        <w:t xml:space="preserve">Van Tiem </w:t>
      </w:r>
      <w:r w:rsidR="00222498">
        <w:rPr>
          <w:sz w:val="24"/>
          <w:szCs w:val="24"/>
        </w:rPr>
        <w:t xml:space="preserve">et al. (2001), </w:t>
      </w:r>
      <w:r w:rsidR="00FC11C2">
        <w:rPr>
          <w:sz w:val="24"/>
          <w:szCs w:val="24"/>
        </w:rPr>
        <w:t>Marshall (2008),</w:t>
      </w:r>
      <w:r w:rsidR="00222498">
        <w:rPr>
          <w:sz w:val="24"/>
          <w:szCs w:val="24"/>
        </w:rPr>
        <w:t xml:space="preserve"> and Viera (2021)</w:t>
      </w:r>
      <w:r w:rsidR="003A4E09">
        <w:rPr>
          <w:sz w:val="24"/>
          <w:szCs w:val="24"/>
        </w:rPr>
        <w:t xml:space="preserve"> stating that </w:t>
      </w:r>
      <w:r w:rsidR="007D410C">
        <w:rPr>
          <w:sz w:val="24"/>
          <w:szCs w:val="24"/>
        </w:rPr>
        <w:t>coaching is a push process which is task-oriented</w:t>
      </w:r>
      <w:r w:rsidR="00D81271">
        <w:rPr>
          <w:sz w:val="24"/>
          <w:szCs w:val="24"/>
        </w:rPr>
        <w:t xml:space="preserve"> and completed over a shorter time frame, where the coach is assigned to the learner who then shows them how to complete the task with the aim of achieving organisational goals. </w:t>
      </w:r>
      <w:r w:rsidR="00106B29">
        <w:rPr>
          <w:sz w:val="24"/>
          <w:szCs w:val="24"/>
        </w:rPr>
        <w:t xml:space="preserve">Whilst they describe mentoring as </w:t>
      </w:r>
      <w:r w:rsidR="00E97D89">
        <w:rPr>
          <w:sz w:val="24"/>
          <w:szCs w:val="24"/>
        </w:rPr>
        <w:t xml:space="preserve">a pull process where </w:t>
      </w:r>
      <w:r w:rsidR="00A24B15">
        <w:rPr>
          <w:sz w:val="24"/>
          <w:szCs w:val="24"/>
        </w:rPr>
        <w:t>the mentor</w:t>
      </w:r>
      <w:r w:rsidR="0051274A">
        <w:rPr>
          <w:sz w:val="24"/>
          <w:szCs w:val="24"/>
        </w:rPr>
        <w:t>, who is a senior employee</w:t>
      </w:r>
      <w:r w:rsidR="00A24B15">
        <w:rPr>
          <w:sz w:val="24"/>
          <w:szCs w:val="24"/>
        </w:rPr>
        <w:t xml:space="preserve"> is chosen by the mentee</w:t>
      </w:r>
      <w:r w:rsidR="0051274A">
        <w:rPr>
          <w:sz w:val="24"/>
          <w:szCs w:val="24"/>
        </w:rPr>
        <w:t>, a junior employee</w:t>
      </w:r>
      <w:r w:rsidR="00A24B15">
        <w:rPr>
          <w:sz w:val="24"/>
          <w:szCs w:val="24"/>
        </w:rPr>
        <w:t xml:space="preserve"> for their expertise and is generally completed over a longer period</w:t>
      </w:r>
      <w:r w:rsidR="00121ED1">
        <w:rPr>
          <w:sz w:val="24"/>
          <w:szCs w:val="24"/>
        </w:rPr>
        <w:t xml:space="preserve">. The mentor displays role model behaviours and shows the mentee how to </w:t>
      </w:r>
      <w:r w:rsidR="00990921">
        <w:rPr>
          <w:sz w:val="24"/>
          <w:szCs w:val="24"/>
        </w:rPr>
        <w:t>develop their skills and capabilities through an emotional transformation</w:t>
      </w:r>
      <w:r w:rsidR="00C7309E">
        <w:rPr>
          <w:sz w:val="24"/>
          <w:szCs w:val="24"/>
        </w:rPr>
        <w:t>.</w:t>
      </w:r>
    </w:p>
    <w:p w14:paraId="78045DD3" w14:textId="17FC4BA0" w:rsidR="00EA1B3F" w:rsidRDefault="00EA1B3F" w:rsidP="00D06D39">
      <w:pPr>
        <w:spacing w:line="360" w:lineRule="auto"/>
        <w:ind w:right="237"/>
        <w:jc w:val="both"/>
        <w:rPr>
          <w:sz w:val="24"/>
          <w:szCs w:val="24"/>
        </w:rPr>
      </w:pPr>
    </w:p>
    <w:p w14:paraId="0DCFDE8F" w14:textId="5BF53DBA" w:rsidR="00EA1B3F" w:rsidRDefault="00EA1B3F" w:rsidP="00D06D39">
      <w:pPr>
        <w:spacing w:line="360" w:lineRule="auto"/>
        <w:ind w:right="237"/>
        <w:jc w:val="both"/>
        <w:rPr>
          <w:sz w:val="24"/>
          <w:szCs w:val="24"/>
        </w:rPr>
      </w:pPr>
      <w:r>
        <w:rPr>
          <w:sz w:val="24"/>
          <w:szCs w:val="24"/>
        </w:rPr>
        <w:t xml:space="preserve">There are a number of coaching and mentoring </w:t>
      </w:r>
      <w:r w:rsidR="00FC5B1B">
        <w:rPr>
          <w:sz w:val="24"/>
          <w:szCs w:val="24"/>
        </w:rPr>
        <w:t>theories that have been developed</w:t>
      </w:r>
      <w:r w:rsidR="00F824A5">
        <w:rPr>
          <w:sz w:val="24"/>
          <w:szCs w:val="24"/>
        </w:rPr>
        <w:t xml:space="preserve"> and that are used within policing</w:t>
      </w:r>
      <w:r w:rsidR="00113026">
        <w:rPr>
          <w:sz w:val="24"/>
          <w:szCs w:val="24"/>
        </w:rPr>
        <w:t xml:space="preserve">, with the GROW model being </w:t>
      </w:r>
      <w:r w:rsidR="000B07B0">
        <w:rPr>
          <w:sz w:val="24"/>
          <w:szCs w:val="24"/>
        </w:rPr>
        <w:t>the most utilised</w:t>
      </w:r>
      <w:r w:rsidR="00F824A5">
        <w:rPr>
          <w:sz w:val="24"/>
          <w:szCs w:val="24"/>
        </w:rPr>
        <w:t xml:space="preserve"> coachin</w:t>
      </w:r>
      <w:r w:rsidR="001C186E">
        <w:rPr>
          <w:sz w:val="24"/>
          <w:szCs w:val="24"/>
        </w:rPr>
        <w:t>g theory</w:t>
      </w:r>
      <w:r w:rsidR="000B07B0">
        <w:rPr>
          <w:sz w:val="24"/>
          <w:szCs w:val="24"/>
        </w:rPr>
        <w:t xml:space="preserve">. </w:t>
      </w:r>
      <w:r w:rsidR="00352FE2">
        <w:rPr>
          <w:sz w:val="24"/>
          <w:szCs w:val="24"/>
        </w:rPr>
        <w:t xml:space="preserve">The GROW model was developed by </w:t>
      </w:r>
      <w:r w:rsidR="00796797">
        <w:rPr>
          <w:sz w:val="24"/>
          <w:szCs w:val="24"/>
        </w:rPr>
        <w:t>Alan Fine, Graham Alexander and Sir John Whitmore in 1988</w:t>
      </w:r>
      <w:r w:rsidR="00371DA2">
        <w:rPr>
          <w:sz w:val="24"/>
          <w:szCs w:val="24"/>
        </w:rPr>
        <w:t>, which is made up of four components; goal, reality, options and will</w:t>
      </w:r>
      <w:r w:rsidR="00817950">
        <w:rPr>
          <w:sz w:val="24"/>
          <w:szCs w:val="24"/>
        </w:rPr>
        <w:t xml:space="preserve">. </w:t>
      </w:r>
      <w:r w:rsidR="00D1245D">
        <w:rPr>
          <w:sz w:val="24"/>
          <w:szCs w:val="24"/>
        </w:rPr>
        <w:t>Any</w:t>
      </w:r>
      <w:r w:rsidR="00EC1E06">
        <w:rPr>
          <w:sz w:val="24"/>
          <w:szCs w:val="24"/>
        </w:rPr>
        <w:t xml:space="preserve"> goal</w:t>
      </w:r>
      <w:r w:rsidR="00D1245D">
        <w:rPr>
          <w:sz w:val="24"/>
          <w:szCs w:val="24"/>
        </w:rPr>
        <w:t>s</w:t>
      </w:r>
      <w:r w:rsidR="00EC1E06">
        <w:rPr>
          <w:sz w:val="24"/>
          <w:szCs w:val="24"/>
        </w:rPr>
        <w:t xml:space="preserve"> set should be SMART (specific, measurable</w:t>
      </w:r>
      <w:r w:rsidR="00DF37F4">
        <w:rPr>
          <w:sz w:val="24"/>
          <w:szCs w:val="24"/>
        </w:rPr>
        <w:t>, achievable, realistic and timely)</w:t>
      </w:r>
      <w:r w:rsidR="00540E6E">
        <w:rPr>
          <w:sz w:val="24"/>
          <w:szCs w:val="24"/>
        </w:rPr>
        <w:t xml:space="preserve"> and relevant</w:t>
      </w:r>
      <w:r w:rsidR="00D25C52">
        <w:rPr>
          <w:sz w:val="24"/>
          <w:szCs w:val="24"/>
        </w:rPr>
        <w:t xml:space="preserve">, the reality of where the individual is at currently should be assessed and </w:t>
      </w:r>
      <w:r w:rsidR="00246350">
        <w:rPr>
          <w:sz w:val="24"/>
          <w:szCs w:val="24"/>
        </w:rPr>
        <w:t xml:space="preserve">options for obtaining the goals should be assessed before </w:t>
      </w:r>
      <w:r w:rsidR="0078134D">
        <w:rPr>
          <w:sz w:val="24"/>
          <w:szCs w:val="24"/>
        </w:rPr>
        <w:t>a plan of action is set to achieve the set goals (Channell, 2021).</w:t>
      </w:r>
    </w:p>
    <w:p w14:paraId="4838D039" w14:textId="77777777" w:rsidR="00F9180C" w:rsidRDefault="00F9180C" w:rsidP="00D06D39">
      <w:pPr>
        <w:spacing w:line="360" w:lineRule="auto"/>
        <w:ind w:right="237"/>
        <w:jc w:val="both"/>
        <w:rPr>
          <w:sz w:val="24"/>
          <w:szCs w:val="24"/>
        </w:rPr>
      </w:pPr>
    </w:p>
    <w:p w14:paraId="7675D4C5" w14:textId="4E4238C4" w:rsidR="00496A32" w:rsidRDefault="00F9180C" w:rsidP="00D06D39">
      <w:pPr>
        <w:spacing w:line="360" w:lineRule="auto"/>
        <w:ind w:right="237"/>
        <w:jc w:val="both"/>
        <w:rPr>
          <w:sz w:val="24"/>
          <w:szCs w:val="24"/>
        </w:rPr>
      </w:pPr>
      <w:r>
        <w:rPr>
          <w:sz w:val="24"/>
          <w:szCs w:val="24"/>
        </w:rPr>
        <w:t>There are two mentoring techniques commonly used within policing</w:t>
      </w:r>
      <w:r w:rsidR="007E0534">
        <w:rPr>
          <w:sz w:val="24"/>
          <w:szCs w:val="24"/>
        </w:rPr>
        <w:t xml:space="preserve">, which are one-to-one mentoring and reverse mentoring, with each being used for different aspects of learning. </w:t>
      </w:r>
      <w:r w:rsidR="00BD419D">
        <w:rPr>
          <w:sz w:val="24"/>
          <w:szCs w:val="24"/>
        </w:rPr>
        <w:t xml:space="preserve">One-to-one mentoring tends to be used within the tutoring phase for new recruits </w:t>
      </w:r>
      <w:r w:rsidR="002F0BDE">
        <w:rPr>
          <w:sz w:val="24"/>
          <w:szCs w:val="24"/>
        </w:rPr>
        <w:t xml:space="preserve">as it </w:t>
      </w:r>
      <w:r w:rsidR="00BD1B19">
        <w:rPr>
          <w:sz w:val="24"/>
          <w:szCs w:val="24"/>
        </w:rPr>
        <w:t xml:space="preserve">involves a more experienced officer </w:t>
      </w:r>
      <w:r w:rsidR="00FC5355">
        <w:rPr>
          <w:sz w:val="24"/>
          <w:szCs w:val="24"/>
        </w:rPr>
        <w:t>mentoring a less experienced officer through sharing their experience and knowledge</w:t>
      </w:r>
      <w:r w:rsidR="008639F8">
        <w:rPr>
          <w:sz w:val="24"/>
          <w:szCs w:val="24"/>
        </w:rPr>
        <w:t xml:space="preserve"> to help them develop skills and knowledge</w:t>
      </w:r>
      <w:r w:rsidR="00FC5355">
        <w:rPr>
          <w:sz w:val="24"/>
          <w:szCs w:val="24"/>
        </w:rPr>
        <w:t xml:space="preserve"> (Saraev</w:t>
      </w:r>
      <w:r w:rsidR="008639F8">
        <w:rPr>
          <w:sz w:val="24"/>
          <w:szCs w:val="24"/>
        </w:rPr>
        <w:t>, 2022).</w:t>
      </w:r>
      <w:r w:rsidR="00022F93">
        <w:rPr>
          <w:sz w:val="24"/>
          <w:szCs w:val="24"/>
        </w:rPr>
        <w:t xml:space="preserve"> </w:t>
      </w:r>
      <w:r w:rsidR="00B50948">
        <w:rPr>
          <w:sz w:val="24"/>
          <w:szCs w:val="24"/>
        </w:rPr>
        <w:t>Whilst</w:t>
      </w:r>
      <w:r w:rsidR="00022F93">
        <w:rPr>
          <w:sz w:val="24"/>
          <w:szCs w:val="24"/>
        </w:rPr>
        <w:t xml:space="preserve"> reverse mentoring </w:t>
      </w:r>
      <w:r w:rsidR="00444FDB">
        <w:rPr>
          <w:sz w:val="24"/>
          <w:szCs w:val="24"/>
        </w:rPr>
        <w:t xml:space="preserve">is essentially the opposite </w:t>
      </w:r>
      <w:r w:rsidR="00444FDB">
        <w:rPr>
          <w:sz w:val="24"/>
          <w:szCs w:val="24"/>
        </w:rPr>
        <w:lastRenderedPageBreak/>
        <w:t>of one-to-one mentoring</w:t>
      </w:r>
      <w:r w:rsidR="00330560">
        <w:rPr>
          <w:sz w:val="24"/>
          <w:szCs w:val="24"/>
        </w:rPr>
        <w:t xml:space="preserve"> as it is where </w:t>
      </w:r>
      <w:r w:rsidR="00DC31EB">
        <w:rPr>
          <w:sz w:val="24"/>
          <w:szCs w:val="24"/>
        </w:rPr>
        <w:t>a senior officer is mentored by a junior officer</w:t>
      </w:r>
      <w:r w:rsidR="00D771C0">
        <w:rPr>
          <w:sz w:val="24"/>
          <w:szCs w:val="24"/>
        </w:rPr>
        <w:t>, which allows the</w:t>
      </w:r>
      <w:r w:rsidR="00DA1856">
        <w:rPr>
          <w:sz w:val="24"/>
          <w:szCs w:val="24"/>
        </w:rPr>
        <w:t xml:space="preserve"> senior officer to </w:t>
      </w:r>
      <w:r w:rsidR="006F3A3C">
        <w:rPr>
          <w:sz w:val="24"/>
          <w:szCs w:val="24"/>
        </w:rPr>
        <w:t>develop skills and knowledge they may need to update, whilst the</w:t>
      </w:r>
      <w:r w:rsidR="00D771C0">
        <w:rPr>
          <w:sz w:val="24"/>
          <w:szCs w:val="24"/>
        </w:rPr>
        <w:t xml:space="preserve"> junior officer </w:t>
      </w:r>
      <w:r w:rsidR="006F3A3C">
        <w:rPr>
          <w:sz w:val="24"/>
          <w:szCs w:val="24"/>
        </w:rPr>
        <w:t>gains management skills</w:t>
      </w:r>
      <w:r w:rsidR="00BC61EB">
        <w:rPr>
          <w:sz w:val="24"/>
          <w:szCs w:val="24"/>
        </w:rPr>
        <w:t xml:space="preserve"> (Pursell</w:t>
      </w:r>
      <w:r w:rsidR="00DC2F7B">
        <w:rPr>
          <w:sz w:val="24"/>
          <w:szCs w:val="24"/>
        </w:rPr>
        <w:t>, 2023).</w:t>
      </w:r>
    </w:p>
    <w:p w14:paraId="75BB3860" w14:textId="77777777" w:rsidR="00496A32" w:rsidRPr="00270EEB" w:rsidRDefault="00496A32" w:rsidP="00D06D39">
      <w:pPr>
        <w:spacing w:line="360" w:lineRule="auto"/>
        <w:ind w:right="237"/>
        <w:jc w:val="both"/>
        <w:rPr>
          <w:sz w:val="24"/>
          <w:szCs w:val="24"/>
        </w:rPr>
      </w:pPr>
    </w:p>
    <w:p w14:paraId="55E8513B" w14:textId="74F499E7" w:rsidR="00025650" w:rsidRDefault="002D2E53" w:rsidP="008F74EF">
      <w:pPr>
        <w:spacing w:line="360" w:lineRule="auto"/>
        <w:ind w:right="237"/>
        <w:jc w:val="both"/>
        <w:rPr>
          <w:sz w:val="24"/>
          <w:szCs w:val="24"/>
        </w:rPr>
      </w:pPr>
      <w:r>
        <w:rPr>
          <w:sz w:val="24"/>
          <w:szCs w:val="24"/>
        </w:rPr>
        <w:t>As a PCDA student I have undertaken a three year probation period since join</w:t>
      </w:r>
      <w:r w:rsidR="008F74EF">
        <w:rPr>
          <w:sz w:val="24"/>
          <w:szCs w:val="24"/>
        </w:rPr>
        <w:t>in</w:t>
      </w:r>
      <w:r>
        <w:rPr>
          <w:sz w:val="24"/>
          <w:szCs w:val="24"/>
        </w:rPr>
        <w:t>g Heddl</w:t>
      </w:r>
      <w:r w:rsidR="00240181">
        <w:rPr>
          <w:sz w:val="24"/>
          <w:szCs w:val="24"/>
        </w:rPr>
        <w:t>u</w:t>
      </w:r>
      <w:r>
        <w:rPr>
          <w:sz w:val="24"/>
          <w:szCs w:val="24"/>
        </w:rPr>
        <w:t xml:space="preserve"> Gwent Police</w:t>
      </w:r>
      <w:r w:rsidR="008F74EF">
        <w:rPr>
          <w:sz w:val="24"/>
          <w:szCs w:val="24"/>
        </w:rPr>
        <w:t xml:space="preserve">. Throughout my three year probation period I have benefitted from coaching and mentoring in many different ways. After my initial </w:t>
      </w:r>
      <w:r w:rsidR="000518E8">
        <w:rPr>
          <w:sz w:val="24"/>
          <w:szCs w:val="24"/>
        </w:rPr>
        <w:t xml:space="preserve">six month classroom based learning period, I </w:t>
      </w:r>
      <w:r w:rsidR="007841A2">
        <w:rPr>
          <w:sz w:val="24"/>
          <w:szCs w:val="24"/>
        </w:rPr>
        <w:t xml:space="preserve">began a twelve week tutorship period, where I learnt how to apply what I had learnt in the classroom </w:t>
      </w:r>
      <w:r w:rsidR="00324479">
        <w:rPr>
          <w:sz w:val="24"/>
          <w:szCs w:val="24"/>
        </w:rPr>
        <w:t>in a practical manner with the help of a dedicated mentor</w:t>
      </w:r>
      <w:r w:rsidR="00E82D1F">
        <w:rPr>
          <w:sz w:val="24"/>
          <w:szCs w:val="24"/>
        </w:rPr>
        <w:t xml:space="preserve">. However, the coaching and mentoring continued throughout the following two year period, where I utilised the experience and knowledge of more experienced officers on shift </w:t>
      </w:r>
      <w:r w:rsidR="00240181">
        <w:rPr>
          <w:sz w:val="24"/>
          <w:szCs w:val="24"/>
        </w:rPr>
        <w:t xml:space="preserve">to enhance my own skills and knowledge in dealing with policing incidents. </w:t>
      </w:r>
      <w:r w:rsidR="00721398">
        <w:rPr>
          <w:sz w:val="24"/>
          <w:szCs w:val="24"/>
        </w:rPr>
        <w:t xml:space="preserve">Within the last twelve months I have utilised those experienced officers to ensure </w:t>
      </w:r>
      <w:r w:rsidR="004B63C3">
        <w:rPr>
          <w:sz w:val="24"/>
          <w:szCs w:val="24"/>
        </w:rPr>
        <w:t>the development of my own skills when dealing with more complex policing incidents</w:t>
      </w:r>
      <w:r w:rsidR="00636857">
        <w:rPr>
          <w:sz w:val="24"/>
          <w:szCs w:val="24"/>
        </w:rPr>
        <w:t>, such as investigating honour based abuse, the management of Sex Offenders</w:t>
      </w:r>
      <w:r w:rsidR="00B1642E">
        <w:rPr>
          <w:sz w:val="24"/>
          <w:szCs w:val="24"/>
        </w:rPr>
        <w:t xml:space="preserve"> in the community, </w:t>
      </w:r>
      <w:r w:rsidR="00623EA9">
        <w:rPr>
          <w:sz w:val="24"/>
          <w:szCs w:val="24"/>
        </w:rPr>
        <w:t xml:space="preserve">initial attendance and the ongoing investigation </w:t>
      </w:r>
      <w:r w:rsidR="00331D76">
        <w:rPr>
          <w:sz w:val="24"/>
          <w:szCs w:val="24"/>
        </w:rPr>
        <w:t>in Robbery and Burglary incidents</w:t>
      </w:r>
      <w:r w:rsidR="00B1642E">
        <w:rPr>
          <w:sz w:val="24"/>
          <w:szCs w:val="24"/>
        </w:rPr>
        <w:t xml:space="preserve">, and </w:t>
      </w:r>
      <w:r w:rsidR="00E62E9F">
        <w:rPr>
          <w:sz w:val="24"/>
          <w:szCs w:val="24"/>
        </w:rPr>
        <w:t>the initial response to adult and child sexual offences.</w:t>
      </w:r>
    </w:p>
    <w:p w14:paraId="7B8C5D70" w14:textId="77777777" w:rsidR="003C4730" w:rsidRDefault="003C4730" w:rsidP="008F74EF">
      <w:pPr>
        <w:spacing w:line="360" w:lineRule="auto"/>
        <w:ind w:right="237"/>
        <w:jc w:val="both"/>
        <w:rPr>
          <w:sz w:val="24"/>
          <w:szCs w:val="24"/>
        </w:rPr>
      </w:pPr>
    </w:p>
    <w:p w14:paraId="66076424" w14:textId="4C8334AE" w:rsidR="003C4730" w:rsidRDefault="00B43D47" w:rsidP="008F74EF">
      <w:pPr>
        <w:spacing w:line="360" w:lineRule="auto"/>
        <w:ind w:right="237"/>
        <w:jc w:val="both"/>
        <w:rPr>
          <w:sz w:val="24"/>
          <w:szCs w:val="24"/>
        </w:rPr>
      </w:pPr>
      <w:r>
        <w:rPr>
          <w:sz w:val="24"/>
          <w:szCs w:val="24"/>
        </w:rPr>
        <w:t xml:space="preserve">The </w:t>
      </w:r>
      <w:r w:rsidR="00EF499E">
        <w:rPr>
          <w:sz w:val="24"/>
          <w:szCs w:val="24"/>
        </w:rPr>
        <w:t>skills and knowledge I have acquired throughout the last twelve months</w:t>
      </w:r>
      <w:r>
        <w:rPr>
          <w:sz w:val="24"/>
          <w:szCs w:val="24"/>
        </w:rPr>
        <w:t xml:space="preserve"> </w:t>
      </w:r>
      <w:r w:rsidR="00EC4722">
        <w:rPr>
          <w:sz w:val="24"/>
          <w:szCs w:val="24"/>
        </w:rPr>
        <w:t>ha</w:t>
      </w:r>
      <w:r w:rsidR="00EF499E">
        <w:rPr>
          <w:sz w:val="24"/>
          <w:szCs w:val="24"/>
        </w:rPr>
        <w:t>s</w:t>
      </w:r>
      <w:r w:rsidR="00A10CEE">
        <w:rPr>
          <w:sz w:val="24"/>
          <w:szCs w:val="24"/>
        </w:rPr>
        <w:t xml:space="preserve"> enabled </w:t>
      </w:r>
      <w:r w:rsidR="009E62C6">
        <w:rPr>
          <w:sz w:val="24"/>
          <w:szCs w:val="24"/>
        </w:rPr>
        <w:t>myself to meet personal</w:t>
      </w:r>
      <w:r w:rsidR="00F75DAF">
        <w:rPr>
          <w:sz w:val="24"/>
          <w:szCs w:val="24"/>
        </w:rPr>
        <w:t xml:space="preserve"> and professional</w:t>
      </w:r>
      <w:r w:rsidR="009E62C6">
        <w:rPr>
          <w:sz w:val="24"/>
          <w:szCs w:val="24"/>
        </w:rPr>
        <w:t xml:space="preserve"> goals that I set for myself at the start of the year, t</w:t>
      </w:r>
      <w:r w:rsidR="000E797D">
        <w:rPr>
          <w:sz w:val="24"/>
          <w:szCs w:val="24"/>
        </w:rPr>
        <w:t>his being to</w:t>
      </w:r>
      <w:r w:rsidR="00F75DAF">
        <w:rPr>
          <w:sz w:val="24"/>
          <w:szCs w:val="24"/>
        </w:rPr>
        <w:t xml:space="preserve"> enhance my knowledge of sexual offences</w:t>
      </w:r>
      <w:r w:rsidR="004A0167">
        <w:rPr>
          <w:sz w:val="24"/>
          <w:szCs w:val="24"/>
        </w:rPr>
        <w:t xml:space="preserve"> and therefore,</w:t>
      </w:r>
      <w:r w:rsidR="000E797D">
        <w:rPr>
          <w:sz w:val="24"/>
          <w:szCs w:val="24"/>
        </w:rPr>
        <w:t xml:space="preserve"> pursue a career within </w:t>
      </w:r>
      <w:r w:rsidR="002E7D74">
        <w:rPr>
          <w:sz w:val="24"/>
          <w:szCs w:val="24"/>
        </w:rPr>
        <w:t xml:space="preserve">investigating sexual offences, </w:t>
      </w:r>
      <w:r w:rsidR="00142A68">
        <w:rPr>
          <w:sz w:val="24"/>
          <w:szCs w:val="24"/>
        </w:rPr>
        <w:t>whilst</w:t>
      </w:r>
      <w:r w:rsidR="002E7D74">
        <w:rPr>
          <w:sz w:val="24"/>
          <w:szCs w:val="24"/>
        </w:rPr>
        <w:t xml:space="preserve"> ensur</w:t>
      </w:r>
      <w:r w:rsidR="00142A68">
        <w:rPr>
          <w:sz w:val="24"/>
          <w:szCs w:val="24"/>
        </w:rPr>
        <w:t>ing</w:t>
      </w:r>
      <w:r w:rsidR="002E7D74">
        <w:rPr>
          <w:sz w:val="24"/>
          <w:szCs w:val="24"/>
        </w:rPr>
        <w:t xml:space="preserve"> that I am helping Gwent </w:t>
      </w:r>
      <w:r w:rsidR="0049358A">
        <w:rPr>
          <w:sz w:val="24"/>
          <w:szCs w:val="24"/>
        </w:rPr>
        <w:t>P</w:t>
      </w:r>
      <w:r w:rsidR="002E7D74">
        <w:rPr>
          <w:sz w:val="24"/>
          <w:szCs w:val="24"/>
        </w:rPr>
        <w:t xml:space="preserve">olice meet their </w:t>
      </w:r>
      <w:r w:rsidR="00FF5024">
        <w:rPr>
          <w:sz w:val="24"/>
          <w:szCs w:val="24"/>
        </w:rPr>
        <w:t>police and crime priorities</w:t>
      </w:r>
      <w:r w:rsidR="0049358A">
        <w:rPr>
          <w:sz w:val="24"/>
          <w:szCs w:val="24"/>
        </w:rPr>
        <w:t>. The Gwent Police and Crime Commissioner</w:t>
      </w:r>
      <w:r w:rsidR="00BD0446">
        <w:rPr>
          <w:sz w:val="24"/>
          <w:szCs w:val="24"/>
        </w:rPr>
        <w:t xml:space="preserve"> (2020)</w:t>
      </w:r>
      <w:r w:rsidR="0049358A">
        <w:rPr>
          <w:sz w:val="24"/>
          <w:szCs w:val="24"/>
        </w:rPr>
        <w:t xml:space="preserve"> set out the Police and Crime Plan</w:t>
      </w:r>
      <w:r w:rsidR="00BD0446">
        <w:rPr>
          <w:sz w:val="24"/>
          <w:szCs w:val="24"/>
        </w:rPr>
        <w:t xml:space="preserve"> 2021 – 2025, which set</w:t>
      </w:r>
      <w:r w:rsidR="00740695">
        <w:rPr>
          <w:sz w:val="24"/>
          <w:szCs w:val="24"/>
        </w:rPr>
        <w:t xml:space="preserve"> the</w:t>
      </w:r>
      <w:r w:rsidR="00BD0446">
        <w:rPr>
          <w:sz w:val="24"/>
          <w:szCs w:val="24"/>
        </w:rPr>
        <w:t xml:space="preserve"> five priorities </w:t>
      </w:r>
      <w:r w:rsidR="00740695">
        <w:rPr>
          <w:sz w:val="24"/>
          <w:szCs w:val="24"/>
        </w:rPr>
        <w:t>for Gwent Police to keep neighbourhoods safe, combat serious crime, support victims and protect the vulnerable</w:t>
      </w:r>
      <w:r w:rsidR="00EC4722">
        <w:rPr>
          <w:sz w:val="24"/>
          <w:szCs w:val="24"/>
        </w:rPr>
        <w:t xml:space="preserve">, increase community confidence in policing and drive sustainable policing. </w:t>
      </w:r>
    </w:p>
    <w:p w14:paraId="715AF7DB" w14:textId="77777777" w:rsidR="000851C0" w:rsidRDefault="000851C0" w:rsidP="008F74EF">
      <w:pPr>
        <w:spacing w:line="360" w:lineRule="auto"/>
        <w:ind w:right="237"/>
        <w:jc w:val="both"/>
        <w:rPr>
          <w:sz w:val="24"/>
          <w:szCs w:val="24"/>
        </w:rPr>
      </w:pPr>
    </w:p>
    <w:p w14:paraId="35A53451" w14:textId="5E9DB5C0" w:rsidR="000851C0" w:rsidRDefault="000851C0" w:rsidP="008F74EF">
      <w:pPr>
        <w:spacing w:line="360" w:lineRule="auto"/>
        <w:ind w:right="237"/>
        <w:jc w:val="both"/>
        <w:rPr>
          <w:sz w:val="24"/>
          <w:szCs w:val="24"/>
        </w:rPr>
      </w:pPr>
      <w:r>
        <w:rPr>
          <w:sz w:val="24"/>
          <w:szCs w:val="24"/>
        </w:rPr>
        <w:t xml:space="preserve">To be able to demonstrate </w:t>
      </w:r>
      <w:r w:rsidR="00AE7982">
        <w:rPr>
          <w:sz w:val="24"/>
          <w:szCs w:val="24"/>
        </w:rPr>
        <w:t xml:space="preserve">how I am able to utilise coaching </w:t>
      </w:r>
      <w:r w:rsidR="009E5C47">
        <w:rPr>
          <w:sz w:val="24"/>
          <w:szCs w:val="24"/>
        </w:rPr>
        <w:t xml:space="preserve">and mentoring I have received and therefore effectively coach and mentor individuals </w:t>
      </w:r>
      <w:r w:rsidR="00277392">
        <w:rPr>
          <w:sz w:val="24"/>
          <w:szCs w:val="24"/>
        </w:rPr>
        <w:t xml:space="preserve">I will be discussing </w:t>
      </w:r>
      <w:r w:rsidR="002C1D45">
        <w:rPr>
          <w:sz w:val="24"/>
          <w:szCs w:val="24"/>
        </w:rPr>
        <w:t>an incident I attended involving</w:t>
      </w:r>
      <w:r w:rsidR="003D1C3C">
        <w:rPr>
          <w:sz w:val="24"/>
          <w:szCs w:val="24"/>
        </w:rPr>
        <w:t xml:space="preserve"> the initial attendance of a colleague and I </w:t>
      </w:r>
      <w:r w:rsidR="00635212">
        <w:rPr>
          <w:sz w:val="24"/>
          <w:szCs w:val="24"/>
        </w:rPr>
        <w:t xml:space="preserve">to a victim of rape. </w:t>
      </w:r>
      <w:r w:rsidR="006C4969">
        <w:rPr>
          <w:sz w:val="24"/>
          <w:szCs w:val="24"/>
        </w:rPr>
        <w:t>Rape is defined by (</w:t>
      </w:r>
      <w:r w:rsidR="006C4969">
        <w:rPr>
          <w:i/>
          <w:iCs/>
          <w:sz w:val="24"/>
          <w:szCs w:val="24"/>
        </w:rPr>
        <w:t xml:space="preserve">Sexual Offences </w:t>
      </w:r>
      <w:r w:rsidR="00BB4599">
        <w:rPr>
          <w:i/>
          <w:iCs/>
          <w:sz w:val="24"/>
          <w:szCs w:val="24"/>
        </w:rPr>
        <w:t>Act 2003, c.42, Part 1</w:t>
      </w:r>
      <w:r w:rsidR="00BB4599">
        <w:rPr>
          <w:sz w:val="24"/>
          <w:szCs w:val="24"/>
        </w:rPr>
        <w:t>)</w:t>
      </w:r>
      <w:r w:rsidR="00EF695C">
        <w:rPr>
          <w:sz w:val="24"/>
          <w:szCs w:val="24"/>
        </w:rPr>
        <w:t xml:space="preserve"> as:</w:t>
      </w:r>
    </w:p>
    <w:p w14:paraId="5CC643DE" w14:textId="77777777" w:rsidR="000378A3" w:rsidRDefault="000378A3" w:rsidP="00EF695C">
      <w:pPr>
        <w:spacing w:line="360" w:lineRule="auto"/>
        <w:ind w:right="237"/>
        <w:jc w:val="center"/>
        <w:rPr>
          <w:sz w:val="24"/>
          <w:szCs w:val="24"/>
        </w:rPr>
      </w:pPr>
    </w:p>
    <w:p w14:paraId="6A1F74B9" w14:textId="404972CF" w:rsidR="00EF695C" w:rsidRDefault="00EF695C" w:rsidP="004C33D4">
      <w:pPr>
        <w:spacing w:line="360" w:lineRule="auto"/>
        <w:ind w:left="720" w:right="237"/>
        <w:rPr>
          <w:sz w:val="24"/>
          <w:szCs w:val="24"/>
        </w:rPr>
      </w:pPr>
      <w:r>
        <w:rPr>
          <w:sz w:val="24"/>
          <w:szCs w:val="24"/>
        </w:rPr>
        <w:lastRenderedPageBreak/>
        <w:t>A person (A) commits an offence if –</w:t>
      </w:r>
    </w:p>
    <w:p w14:paraId="78E89FF4" w14:textId="43AFDE2E" w:rsidR="00EF695C" w:rsidRDefault="005D39C4" w:rsidP="004C33D4">
      <w:pPr>
        <w:pStyle w:val="ListParagraph"/>
        <w:numPr>
          <w:ilvl w:val="0"/>
          <w:numId w:val="5"/>
        </w:numPr>
        <w:spacing w:line="360" w:lineRule="auto"/>
        <w:ind w:left="1440" w:right="237"/>
        <w:rPr>
          <w:sz w:val="24"/>
          <w:szCs w:val="24"/>
        </w:rPr>
      </w:pPr>
      <w:r>
        <w:rPr>
          <w:sz w:val="24"/>
          <w:szCs w:val="24"/>
        </w:rPr>
        <w:t>He intentionally penetrates the vagina, anus or mouth of another person (B) with his penis</w:t>
      </w:r>
    </w:p>
    <w:p w14:paraId="3B74B529" w14:textId="4739BBA9" w:rsidR="000378A3" w:rsidRDefault="000378A3" w:rsidP="004C33D4">
      <w:pPr>
        <w:pStyle w:val="ListParagraph"/>
        <w:numPr>
          <w:ilvl w:val="0"/>
          <w:numId w:val="5"/>
        </w:numPr>
        <w:spacing w:line="360" w:lineRule="auto"/>
        <w:ind w:left="1440" w:right="237"/>
        <w:rPr>
          <w:sz w:val="24"/>
          <w:szCs w:val="24"/>
        </w:rPr>
      </w:pPr>
      <w:r>
        <w:rPr>
          <w:sz w:val="24"/>
          <w:szCs w:val="24"/>
        </w:rPr>
        <w:t>B does not consent to the penetration, and</w:t>
      </w:r>
    </w:p>
    <w:p w14:paraId="34582C36" w14:textId="4B9222AF" w:rsidR="000378A3" w:rsidRDefault="000378A3" w:rsidP="004C33D4">
      <w:pPr>
        <w:pStyle w:val="ListParagraph"/>
        <w:numPr>
          <w:ilvl w:val="0"/>
          <w:numId w:val="5"/>
        </w:numPr>
        <w:spacing w:line="360" w:lineRule="auto"/>
        <w:ind w:left="1440" w:right="237"/>
        <w:rPr>
          <w:sz w:val="24"/>
          <w:szCs w:val="24"/>
        </w:rPr>
      </w:pPr>
      <w:r>
        <w:rPr>
          <w:sz w:val="24"/>
          <w:szCs w:val="24"/>
        </w:rPr>
        <w:t>A does not reasonably believe that B consents.</w:t>
      </w:r>
    </w:p>
    <w:p w14:paraId="08EBBD46" w14:textId="77777777" w:rsidR="000378A3" w:rsidRDefault="000378A3" w:rsidP="000378A3">
      <w:pPr>
        <w:spacing w:line="360" w:lineRule="auto"/>
        <w:ind w:right="237"/>
        <w:rPr>
          <w:sz w:val="24"/>
          <w:szCs w:val="24"/>
        </w:rPr>
      </w:pPr>
    </w:p>
    <w:p w14:paraId="0840FD9D" w14:textId="5B82ADFC" w:rsidR="004C33D4" w:rsidRDefault="009259DA" w:rsidP="00AF28D1">
      <w:pPr>
        <w:spacing w:line="360" w:lineRule="auto"/>
        <w:ind w:right="237"/>
        <w:rPr>
          <w:sz w:val="24"/>
          <w:szCs w:val="24"/>
        </w:rPr>
      </w:pPr>
      <w:r>
        <w:rPr>
          <w:sz w:val="24"/>
          <w:szCs w:val="24"/>
        </w:rPr>
        <w:t xml:space="preserve">To ensure I critically reflect upon this incident I will be using the </w:t>
      </w:r>
      <w:r w:rsidR="00F16D44">
        <w:rPr>
          <w:sz w:val="24"/>
          <w:szCs w:val="24"/>
        </w:rPr>
        <w:t>Atkins and Murphy’s Model of Reflection</w:t>
      </w:r>
      <w:r w:rsidR="00720095">
        <w:rPr>
          <w:sz w:val="24"/>
          <w:szCs w:val="24"/>
        </w:rPr>
        <w:t>, which was developed by Sue Atkins and Kathy Murphy in 1994 following their review of existing reflective models.</w:t>
      </w:r>
      <w:r w:rsidR="00CD7FCA">
        <w:rPr>
          <w:sz w:val="24"/>
          <w:szCs w:val="24"/>
        </w:rPr>
        <w:t xml:space="preserve"> As defined by Robinson (2022)</w:t>
      </w:r>
      <w:r w:rsidR="00EE3BDB">
        <w:rPr>
          <w:sz w:val="24"/>
          <w:szCs w:val="24"/>
        </w:rPr>
        <w:t xml:space="preserve"> the Atkins and Murphy’s Model of Reflection </w:t>
      </w:r>
      <w:r w:rsidR="00AF28D1">
        <w:rPr>
          <w:sz w:val="24"/>
          <w:szCs w:val="24"/>
        </w:rPr>
        <w:t>contains five stages. The first stage being awareness</w:t>
      </w:r>
      <w:r w:rsidR="007F463F">
        <w:rPr>
          <w:sz w:val="24"/>
          <w:szCs w:val="24"/>
        </w:rPr>
        <w:t xml:space="preserve">, which is where </w:t>
      </w:r>
      <w:r w:rsidR="00AE2397">
        <w:rPr>
          <w:sz w:val="24"/>
          <w:szCs w:val="24"/>
        </w:rPr>
        <w:t xml:space="preserve">an individual becomes aware of </w:t>
      </w:r>
      <w:r w:rsidR="007B64CD">
        <w:rPr>
          <w:sz w:val="24"/>
          <w:szCs w:val="24"/>
        </w:rPr>
        <w:t>their strengths</w:t>
      </w:r>
      <w:r w:rsidR="00C365CB">
        <w:rPr>
          <w:sz w:val="24"/>
          <w:szCs w:val="24"/>
        </w:rPr>
        <w:t xml:space="preserve"> and weaknesses and any opportunities or threats </w:t>
      </w:r>
      <w:r w:rsidR="005648BD">
        <w:rPr>
          <w:sz w:val="24"/>
          <w:szCs w:val="24"/>
        </w:rPr>
        <w:t>in relation to the situation. Stage two is the description of the even</w:t>
      </w:r>
      <w:r w:rsidR="00342452">
        <w:rPr>
          <w:sz w:val="24"/>
          <w:szCs w:val="24"/>
        </w:rPr>
        <w:t xml:space="preserve">t in as much details as possible. Stage three is the analysis </w:t>
      </w:r>
      <w:r w:rsidR="003E4ED1">
        <w:rPr>
          <w:sz w:val="24"/>
          <w:szCs w:val="24"/>
        </w:rPr>
        <w:t xml:space="preserve">of the actions taken. Stage four </w:t>
      </w:r>
      <w:r w:rsidR="00DB1277">
        <w:rPr>
          <w:sz w:val="24"/>
          <w:szCs w:val="24"/>
        </w:rPr>
        <w:t xml:space="preserve">focuses on evaluating the knowledge gained from the analysis stage and stage five </w:t>
      </w:r>
      <w:r w:rsidR="00154992">
        <w:rPr>
          <w:sz w:val="24"/>
          <w:szCs w:val="24"/>
        </w:rPr>
        <w:t>is the identification of learning gained from the incident.</w:t>
      </w:r>
    </w:p>
    <w:p w14:paraId="6B8917D6" w14:textId="77777777" w:rsidR="00AE2397" w:rsidRPr="000378A3" w:rsidRDefault="00AE2397" w:rsidP="00AF28D1">
      <w:pPr>
        <w:spacing w:line="360" w:lineRule="auto"/>
        <w:ind w:right="237"/>
        <w:rPr>
          <w:sz w:val="24"/>
          <w:szCs w:val="24"/>
        </w:rPr>
      </w:pPr>
    </w:p>
    <w:p w14:paraId="5E21F8DD" w14:textId="5A2AC4E0" w:rsidR="00025650" w:rsidRDefault="00372AE8" w:rsidP="00AA7127">
      <w:pPr>
        <w:spacing w:line="360" w:lineRule="auto"/>
        <w:ind w:right="237"/>
        <w:jc w:val="both"/>
        <w:rPr>
          <w:sz w:val="24"/>
          <w:szCs w:val="24"/>
        </w:rPr>
      </w:pPr>
      <w:r>
        <w:rPr>
          <w:sz w:val="24"/>
          <w:szCs w:val="24"/>
        </w:rPr>
        <w:t xml:space="preserve">It is important to note that </w:t>
      </w:r>
      <w:r w:rsidR="00112AF0">
        <w:rPr>
          <w:sz w:val="24"/>
          <w:szCs w:val="24"/>
        </w:rPr>
        <w:t>I had only attended one</w:t>
      </w:r>
      <w:r w:rsidR="001C1976">
        <w:rPr>
          <w:sz w:val="24"/>
          <w:szCs w:val="24"/>
        </w:rPr>
        <w:t xml:space="preserve"> incident</w:t>
      </w:r>
      <w:r w:rsidR="00112AF0">
        <w:rPr>
          <w:sz w:val="24"/>
          <w:szCs w:val="24"/>
        </w:rPr>
        <w:t xml:space="preserve"> of the same nature</w:t>
      </w:r>
      <w:r w:rsidR="00C02A4D">
        <w:rPr>
          <w:sz w:val="24"/>
          <w:szCs w:val="24"/>
        </w:rPr>
        <w:t xml:space="preserve"> prior to this incident taki</w:t>
      </w:r>
      <w:r w:rsidR="001C1976">
        <w:rPr>
          <w:sz w:val="24"/>
          <w:szCs w:val="24"/>
        </w:rPr>
        <w:t>ng place</w:t>
      </w:r>
      <w:r w:rsidR="00C02A4D">
        <w:rPr>
          <w:sz w:val="24"/>
          <w:szCs w:val="24"/>
        </w:rPr>
        <w:t>. At that time</w:t>
      </w:r>
      <w:r w:rsidR="005F3705">
        <w:rPr>
          <w:sz w:val="24"/>
          <w:szCs w:val="24"/>
        </w:rPr>
        <w:t xml:space="preserve"> I was double crewed with an experience</w:t>
      </w:r>
      <w:r w:rsidR="00EA1921">
        <w:rPr>
          <w:sz w:val="24"/>
          <w:szCs w:val="24"/>
        </w:rPr>
        <w:t xml:space="preserve">d colleague </w:t>
      </w:r>
      <w:r w:rsidR="005F3705">
        <w:rPr>
          <w:sz w:val="24"/>
          <w:szCs w:val="24"/>
        </w:rPr>
        <w:t xml:space="preserve">when </w:t>
      </w:r>
      <w:r w:rsidR="00BE1E67">
        <w:rPr>
          <w:sz w:val="24"/>
          <w:szCs w:val="24"/>
        </w:rPr>
        <w:t xml:space="preserve">we were deployed to </w:t>
      </w:r>
      <w:r w:rsidR="005F3705">
        <w:rPr>
          <w:sz w:val="24"/>
          <w:szCs w:val="24"/>
        </w:rPr>
        <w:t>a</w:t>
      </w:r>
      <w:r w:rsidR="00BE1E67">
        <w:rPr>
          <w:sz w:val="24"/>
          <w:szCs w:val="24"/>
        </w:rPr>
        <w:t>n</w:t>
      </w:r>
      <w:r w:rsidR="005F3705">
        <w:rPr>
          <w:sz w:val="24"/>
          <w:szCs w:val="24"/>
        </w:rPr>
        <w:t xml:space="preserve"> </w:t>
      </w:r>
      <w:r w:rsidR="00BE1E67">
        <w:rPr>
          <w:sz w:val="24"/>
          <w:szCs w:val="24"/>
        </w:rPr>
        <w:t>incident</w:t>
      </w:r>
      <w:r w:rsidR="005F3705">
        <w:rPr>
          <w:sz w:val="24"/>
          <w:szCs w:val="24"/>
        </w:rPr>
        <w:t xml:space="preserve"> of </w:t>
      </w:r>
      <w:r w:rsidR="00BE1E67">
        <w:rPr>
          <w:sz w:val="24"/>
          <w:szCs w:val="24"/>
        </w:rPr>
        <w:t>a female being raped</w:t>
      </w:r>
      <w:r w:rsidR="00AA7127">
        <w:rPr>
          <w:sz w:val="24"/>
          <w:szCs w:val="24"/>
        </w:rPr>
        <w:t>. In the two years prior to this I had not</w:t>
      </w:r>
      <w:r w:rsidR="00826C64">
        <w:rPr>
          <w:sz w:val="24"/>
          <w:szCs w:val="24"/>
        </w:rPr>
        <w:t xml:space="preserve"> attended as an initial officer to this sort of incident and found through working </w:t>
      </w:r>
      <w:r w:rsidR="00EA1921">
        <w:rPr>
          <w:sz w:val="24"/>
          <w:szCs w:val="24"/>
        </w:rPr>
        <w:t xml:space="preserve">with the experienced colleague I was able to undertake the initial </w:t>
      </w:r>
      <w:r w:rsidR="00EC6C33">
        <w:rPr>
          <w:sz w:val="24"/>
          <w:szCs w:val="24"/>
        </w:rPr>
        <w:t xml:space="preserve">report and subsequent actions that needed to be taken, whilst remaining professional and empathetic towards the victim. </w:t>
      </w:r>
      <w:r>
        <w:rPr>
          <w:sz w:val="24"/>
          <w:szCs w:val="24"/>
        </w:rPr>
        <w:t>The experience of this initial inciden</w:t>
      </w:r>
      <w:r w:rsidR="0041588A">
        <w:rPr>
          <w:sz w:val="24"/>
          <w:szCs w:val="24"/>
        </w:rPr>
        <w:t>t</w:t>
      </w:r>
      <w:r w:rsidR="008B271A">
        <w:rPr>
          <w:sz w:val="24"/>
          <w:szCs w:val="24"/>
        </w:rPr>
        <w:t xml:space="preserve"> therefore</w:t>
      </w:r>
      <w:r w:rsidR="0041588A">
        <w:rPr>
          <w:sz w:val="24"/>
          <w:szCs w:val="24"/>
        </w:rPr>
        <w:t xml:space="preserve"> gave me the confidence and some expertise in handling these traumatic incidents</w:t>
      </w:r>
      <w:r w:rsidR="008B271A">
        <w:rPr>
          <w:sz w:val="24"/>
          <w:szCs w:val="24"/>
        </w:rPr>
        <w:t xml:space="preserve"> going forward. </w:t>
      </w:r>
    </w:p>
    <w:p w14:paraId="1271A15F" w14:textId="77777777" w:rsidR="008B271A" w:rsidRDefault="008B271A" w:rsidP="00AA7127">
      <w:pPr>
        <w:spacing w:line="360" w:lineRule="auto"/>
        <w:ind w:right="237"/>
        <w:jc w:val="both"/>
        <w:rPr>
          <w:sz w:val="24"/>
          <w:szCs w:val="24"/>
        </w:rPr>
      </w:pPr>
    </w:p>
    <w:p w14:paraId="74CB9213" w14:textId="4C8119EF" w:rsidR="008B271A" w:rsidRDefault="008B271A" w:rsidP="00AA7127">
      <w:pPr>
        <w:spacing w:line="360" w:lineRule="auto"/>
        <w:ind w:right="237"/>
        <w:jc w:val="both"/>
        <w:rPr>
          <w:sz w:val="24"/>
          <w:szCs w:val="24"/>
        </w:rPr>
      </w:pPr>
      <w:r>
        <w:rPr>
          <w:sz w:val="24"/>
          <w:szCs w:val="24"/>
        </w:rPr>
        <w:t xml:space="preserve">At the time of the incident I will be reflecting on occurring I </w:t>
      </w:r>
      <w:r w:rsidR="009A0188">
        <w:rPr>
          <w:sz w:val="24"/>
          <w:szCs w:val="24"/>
        </w:rPr>
        <w:t>was single crewed and had just attended a previous call when I was made aware of a colleague who had just finished their tutoring period attending an incident</w:t>
      </w:r>
      <w:r w:rsidR="00FE326A">
        <w:rPr>
          <w:sz w:val="24"/>
          <w:szCs w:val="24"/>
        </w:rPr>
        <w:t xml:space="preserve">, whereby a female had been raped. </w:t>
      </w:r>
      <w:r w:rsidR="00BD51E5">
        <w:rPr>
          <w:sz w:val="24"/>
          <w:szCs w:val="24"/>
        </w:rPr>
        <w:t>I immediately added myself to the log and</w:t>
      </w:r>
      <w:r w:rsidR="00C373FB">
        <w:rPr>
          <w:sz w:val="24"/>
          <w:szCs w:val="24"/>
        </w:rPr>
        <w:t xml:space="preserve"> asked for the </w:t>
      </w:r>
      <w:r w:rsidR="00F51247">
        <w:rPr>
          <w:sz w:val="24"/>
          <w:szCs w:val="24"/>
        </w:rPr>
        <w:t>duty Detective Sergeant to be made aware of the log. I then</w:t>
      </w:r>
      <w:r w:rsidR="00BD51E5">
        <w:rPr>
          <w:sz w:val="24"/>
          <w:szCs w:val="24"/>
        </w:rPr>
        <w:t xml:space="preserve"> made my way to the location to meet with my colleague</w:t>
      </w:r>
      <w:r w:rsidR="001D6649">
        <w:rPr>
          <w:sz w:val="24"/>
          <w:szCs w:val="24"/>
        </w:rPr>
        <w:t xml:space="preserve"> and w</w:t>
      </w:r>
      <w:r w:rsidR="009A0753">
        <w:rPr>
          <w:sz w:val="24"/>
          <w:szCs w:val="24"/>
        </w:rPr>
        <w:t xml:space="preserve">hilst on the way I made radio contact with my colleague to discuss the incident and to </w:t>
      </w:r>
      <w:r w:rsidR="001D6649">
        <w:rPr>
          <w:sz w:val="24"/>
          <w:szCs w:val="24"/>
        </w:rPr>
        <w:t>explain</w:t>
      </w:r>
      <w:r w:rsidR="009A0753">
        <w:rPr>
          <w:sz w:val="24"/>
          <w:szCs w:val="24"/>
        </w:rPr>
        <w:t xml:space="preserve"> important steps that needed to be conducted</w:t>
      </w:r>
      <w:r w:rsidR="00E818B3">
        <w:rPr>
          <w:sz w:val="24"/>
          <w:szCs w:val="24"/>
        </w:rPr>
        <w:t xml:space="preserve">, </w:t>
      </w:r>
      <w:r w:rsidR="00E818B3">
        <w:rPr>
          <w:sz w:val="24"/>
          <w:szCs w:val="24"/>
        </w:rPr>
        <w:lastRenderedPageBreak/>
        <w:t>which were to identify a victim and suspect if possible, preserv</w:t>
      </w:r>
      <w:r w:rsidR="00860691">
        <w:rPr>
          <w:sz w:val="24"/>
          <w:szCs w:val="24"/>
        </w:rPr>
        <w:t>ation of</w:t>
      </w:r>
      <w:r w:rsidR="00E818B3">
        <w:rPr>
          <w:sz w:val="24"/>
          <w:szCs w:val="24"/>
        </w:rPr>
        <w:t xml:space="preserve"> the scenes, including the scene of the victim</w:t>
      </w:r>
      <w:r w:rsidR="00860691">
        <w:rPr>
          <w:sz w:val="24"/>
          <w:szCs w:val="24"/>
        </w:rPr>
        <w:t xml:space="preserve"> and preservation of evidence.</w:t>
      </w:r>
      <w:r w:rsidR="00731D0E">
        <w:rPr>
          <w:sz w:val="24"/>
          <w:szCs w:val="24"/>
        </w:rPr>
        <w:t xml:space="preserve"> </w:t>
      </w:r>
    </w:p>
    <w:p w14:paraId="65F35584" w14:textId="77777777" w:rsidR="004723C6" w:rsidRDefault="004723C6" w:rsidP="00AA7127">
      <w:pPr>
        <w:spacing w:line="360" w:lineRule="auto"/>
        <w:ind w:right="237"/>
        <w:jc w:val="both"/>
        <w:rPr>
          <w:sz w:val="24"/>
          <w:szCs w:val="24"/>
        </w:rPr>
      </w:pPr>
    </w:p>
    <w:p w14:paraId="6F71C119" w14:textId="05E6474F" w:rsidR="004723C6" w:rsidRPr="00270EEB" w:rsidRDefault="004723C6" w:rsidP="00AA7127">
      <w:pPr>
        <w:spacing w:line="360" w:lineRule="auto"/>
        <w:ind w:right="237"/>
        <w:jc w:val="both"/>
        <w:rPr>
          <w:sz w:val="24"/>
          <w:szCs w:val="24"/>
        </w:rPr>
      </w:pPr>
      <w:r>
        <w:rPr>
          <w:sz w:val="24"/>
          <w:szCs w:val="24"/>
        </w:rPr>
        <w:t xml:space="preserve">Upon arrival at the </w:t>
      </w:r>
      <w:r w:rsidR="00283140">
        <w:rPr>
          <w:sz w:val="24"/>
          <w:szCs w:val="24"/>
        </w:rPr>
        <w:t xml:space="preserve">address of the victim I noted that my colleague had already arrived and was speaking with the victim, who at this time was visibly upset and unable to </w:t>
      </w:r>
      <w:r w:rsidR="00482895">
        <w:rPr>
          <w:sz w:val="24"/>
          <w:szCs w:val="24"/>
        </w:rPr>
        <w:t>speak coherently</w:t>
      </w:r>
      <w:r w:rsidR="00916499">
        <w:rPr>
          <w:sz w:val="24"/>
          <w:szCs w:val="24"/>
        </w:rPr>
        <w:t xml:space="preserve">, therefore I introduced myself as empathetically as possible </w:t>
      </w:r>
      <w:r w:rsidR="00AA1F86">
        <w:rPr>
          <w:sz w:val="24"/>
          <w:szCs w:val="24"/>
        </w:rPr>
        <w:t xml:space="preserve">and spoke to the victim in clear terms advising them that what we needed to do </w:t>
      </w:r>
      <w:r w:rsidR="000975FF">
        <w:rPr>
          <w:sz w:val="24"/>
          <w:szCs w:val="24"/>
        </w:rPr>
        <w:t xml:space="preserve">but that we would complete it at their own pace and within their comfort levels. </w:t>
      </w:r>
      <w:r w:rsidR="002B4EF1">
        <w:rPr>
          <w:sz w:val="24"/>
          <w:szCs w:val="24"/>
        </w:rPr>
        <w:t xml:space="preserve">I spoke with my colleague after this and </w:t>
      </w:r>
      <w:r w:rsidR="00397176">
        <w:rPr>
          <w:sz w:val="24"/>
          <w:szCs w:val="24"/>
        </w:rPr>
        <w:t>found that they had not attended with anything that was needed to conduct the initial steps</w:t>
      </w:r>
      <w:r w:rsidR="003213AE">
        <w:rPr>
          <w:sz w:val="24"/>
          <w:szCs w:val="24"/>
        </w:rPr>
        <w:t xml:space="preserve"> therefore </w:t>
      </w:r>
      <w:r w:rsidR="002B4EF1">
        <w:rPr>
          <w:sz w:val="24"/>
          <w:szCs w:val="24"/>
        </w:rPr>
        <w:t xml:space="preserve">advised them that the victim is the most important part of this incident </w:t>
      </w:r>
      <w:r w:rsidR="003213AE">
        <w:rPr>
          <w:sz w:val="24"/>
          <w:szCs w:val="24"/>
        </w:rPr>
        <w:t xml:space="preserve">and to speak to them as an individual whilst I radioed another colleague to attend with an ONYX booklet, </w:t>
      </w:r>
      <w:r w:rsidR="0019227C">
        <w:rPr>
          <w:sz w:val="24"/>
          <w:szCs w:val="24"/>
        </w:rPr>
        <w:t>bags for seizing clothing and an early evidence kit.</w:t>
      </w:r>
    </w:p>
    <w:p w14:paraId="585519A4" w14:textId="77777777" w:rsidR="00025650" w:rsidRPr="00270EEB" w:rsidRDefault="00025650" w:rsidP="00340E9A">
      <w:pPr>
        <w:ind w:right="237"/>
        <w:jc w:val="both"/>
        <w:rPr>
          <w:sz w:val="24"/>
          <w:szCs w:val="24"/>
        </w:rPr>
      </w:pPr>
    </w:p>
    <w:p w14:paraId="737E404E" w14:textId="77777777" w:rsidR="009770AD" w:rsidRDefault="00D9022E" w:rsidP="005918CF">
      <w:pPr>
        <w:spacing w:line="360" w:lineRule="auto"/>
        <w:ind w:right="237"/>
        <w:jc w:val="both"/>
        <w:rPr>
          <w:sz w:val="24"/>
          <w:szCs w:val="24"/>
        </w:rPr>
      </w:pPr>
      <w:r>
        <w:rPr>
          <w:sz w:val="24"/>
          <w:szCs w:val="24"/>
        </w:rPr>
        <w:t xml:space="preserve">Upon the arrival of my colleague with the </w:t>
      </w:r>
      <w:r w:rsidR="005918CF">
        <w:rPr>
          <w:sz w:val="24"/>
          <w:szCs w:val="24"/>
        </w:rPr>
        <w:t>necessary items to conduct the initial steps of the investigation I spoke with them to refresh my own knowledge of how to deal with th</w:t>
      </w:r>
      <w:r w:rsidR="00A04B08">
        <w:rPr>
          <w:sz w:val="24"/>
          <w:szCs w:val="24"/>
        </w:rPr>
        <w:t>is</w:t>
      </w:r>
      <w:r w:rsidR="005918CF">
        <w:rPr>
          <w:sz w:val="24"/>
          <w:szCs w:val="24"/>
        </w:rPr>
        <w:t xml:space="preserve"> incident </w:t>
      </w:r>
      <w:r w:rsidR="00A17358">
        <w:rPr>
          <w:sz w:val="24"/>
          <w:szCs w:val="24"/>
        </w:rPr>
        <w:t xml:space="preserve">as I found it hard to concentrate with the victim </w:t>
      </w:r>
      <w:r w:rsidR="0014768B">
        <w:rPr>
          <w:sz w:val="24"/>
          <w:szCs w:val="24"/>
        </w:rPr>
        <w:t xml:space="preserve">as visibly upset as they were. </w:t>
      </w:r>
      <w:r w:rsidR="00A04B08">
        <w:rPr>
          <w:sz w:val="24"/>
          <w:szCs w:val="24"/>
        </w:rPr>
        <w:t>Once I was comfortable with the next steps I passed on this information to my colleague who was speaking to the victim to ensure th</w:t>
      </w:r>
      <w:r w:rsidR="00745463">
        <w:rPr>
          <w:sz w:val="24"/>
          <w:szCs w:val="24"/>
        </w:rPr>
        <w:t>ey were comfortable in how to take and record the first account of the victim in the O</w:t>
      </w:r>
      <w:r w:rsidR="00930B8F">
        <w:rPr>
          <w:sz w:val="24"/>
          <w:szCs w:val="24"/>
        </w:rPr>
        <w:t>nyx booklet.</w:t>
      </w:r>
      <w:r w:rsidR="00303B81">
        <w:rPr>
          <w:sz w:val="24"/>
          <w:szCs w:val="24"/>
        </w:rPr>
        <w:t xml:space="preserve"> Whilst my colleague </w:t>
      </w:r>
      <w:r w:rsidR="0032269A">
        <w:rPr>
          <w:sz w:val="24"/>
          <w:szCs w:val="24"/>
        </w:rPr>
        <w:t xml:space="preserve">completing the Onyx booklet with the victim I was notified through a radio transmission that a SOLO officer had been identified and was making their way towards the address of the victim to undertake the </w:t>
      </w:r>
      <w:r w:rsidR="00854321">
        <w:rPr>
          <w:sz w:val="24"/>
          <w:szCs w:val="24"/>
        </w:rPr>
        <w:t xml:space="preserve">remaining actions. </w:t>
      </w:r>
    </w:p>
    <w:p w14:paraId="3CB43CAE" w14:textId="77777777" w:rsidR="009770AD" w:rsidRDefault="009770AD" w:rsidP="005918CF">
      <w:pPr>
        <w:spacing w:line="360" w:lineRule="auto"/>
        <w:ind w:right="237"/>
        <w:jc w:val="both"/>
        <w:rPr>
          <w:sz w:val="24"/>
          <w:szCs w:val="24"/>
        </w:rPr>
      </w:pPr>
    </w:p>
    <w:p w14:paraId="53C57CDF" w14:textId="528B786B" w:rsidR="00025650" w:rsidRDefault="00854321" w:rsidP="005918CF">
      <w:pPr>
        <w:spacing w:line="360" w:lineRule="auto"/>
        <w:ind w:right="237"/>
        <w:jc w:val="both"/>
        <w:rPr>
          <w:sz w:val="24"/>
          <w:szCs w:val="24"/>
        </w:rPr>
      </w:pPr>
      <w:r>
        <w:rPr>
          <w:sz w:val="24"/>
          <w:szCs w:val="24"/>
        </w:rPr>
        <w:t xml:space="preserve">Upon completion of the Onyx booklet the SOLO officer had not arrived, therefore I reviewed the first account of the victim that had been taken and noted that </w:t>
      </w:r>
      <w:r w:rsidR="00A506BD">
        <w:rPr>
          <w:sz w:val="24"/>
          <w:szCs w:val="24"/>
        </w:rPr>
        <w:t>whilst it was as in depth as it could be the</w:t>
      </w:r>
      <w:r w:rsidR="0030737C">
        <w:rPr>
          <w:sz w:val="24"/>
          <w:szCs w:val="24"/>
        </w:rPr>
        <w:t xml:space="preserve"> exact location of the incident and a </w:t>
      </w:r>
      <w:r w:rsidR="00A506BD">
        <w:rPr>
          <w:sz w:val="24"/>
          <w:szCs w:val="24"/>
        </w:rPr>
        <w:t xml:space="preserve"> description of the offender had been missed. </w:t>
      </w:r>
      <w:r w:rsidR="009770AD">
        <w:rPr>
          <w:sz w:val="24"/>
          <w:szCs w:val="24"/>
        </w:rPr>
        <w:t xml:space="preserve">Therefore I spoke with my colleague and asked them to review what had been written </w:t>
      </w:r>
      <w:r w:rsidR="00C848D0">
        <w:rPr>
          <w:sz w:val="24"/>
          <w:szCs w:val="24"/>
        </w:rPr>
        <w:t>stating that important details had</w:t>
      </w:r>
      <w:r w:rsidR="006951CD">
        <w:rPr>
          <w:sz w:val="24"/>
          <w:szCs w:val="24"/>
        </w:rPr>
        <w:t xml:space="preserve"> potentially</w:t>
      </w:r>
      <w:r w:rsidR="00C848D0">
        <w:rPr>
          <w:sz w:val="24"/>
          <w:szCs w:val="24"/>
        </w:rPr>
        <w:t xml:space="preserve"> been missed and to check what these could be.</w:t>
      </w:r>
      <w:r w:rsidR="005962C4">
        <w:rPr>
          <w:sz w:val="24"/>
          <w:szCs w:val="24"/>
        </w:rPr>
        <w:t xml:space="preserve"> </w:t>
      </w:r>
      <w:r w:rsidR="006951CD">
        <w:rPr>
          <w:sz w:val="24"/>
          <w:szCs w:val="24"/>
        </w:rPr>
        <w:t xml:space="preserve">My colleague quickly identified that the </w:t>
      </w:r>
      <w:r w:rsidR="00EF22FE">
        <w:rPr>
          <w:sz w:val="24"/>
          <w:szCs w:val="24"/>
        </w:rPr>
        <w:t xml:space="preserve">suspect description had not been included but did not identify the location was also missing, therefore I asked them questions around completing statements and what we normally include for </w:t>
      </w:r>
      <w:r w:rsidR="008D726E">
        <w:rPr>
          <w:sz w:val="24"/>
          <w:szCs w:val="24"/>
        </w:rPr>
        <w:t xml:space="preserve">burglary incidents only, to which they then identified the location needed to be added. </w:t>
      </w:r>
    </w:p>
    <w:p w14:paraId="5395E32E" w14:textId="2287064A" w:rsidR="00027596" w:rsidRPr="00270EEB" w:rsidRDefault="00BD64E9" w:rsidP="005918CF">
      <w:pPr>
        <w:spacing w:line="360" w:lineRule="auto"/>
        <w:ind w:right="237"/>
        <w:jc w:val="both"/>
        <w:rPr>
          <w:sz w:val="24"/>
          <w:szCs w:val="24"/>
        </w:rPr>
      </w:pPr>
      <w:r>
        <w:rPr>
          <w:sz w:val="24"/>
          <w:szCs w:val="24"/>
        </w:rPr>
        <w:lastRenderedPageBreak/>
        <w:t xml:space="preserve">Whilst my colleague was </w:t>
      </w:r>
      <w:r w:rsidR="00E3740F">
        <w:rPr>
          <w:sz w:val="24"/>
          <w:szCs w:val="24"/>
        </w:rPr>
        <w:t xml:space="preserve">discussing these with the victim the SOLO officer arrived and talked me through the next steps for the victim </w:t>
      </w:r>
      <w:r w:rsidR="00843E8B">
        <w:rPr>
          <w:sz w:val="24"/>
          <w:szCs w:val="24"/>
        </w:rPr>
        <w:t>to complete</w:t>
      </w:r>
      <w:r w:rsidR="009C5E5C">
        <w:rPr>
          <w:sz w:val="24"/>
          <w:szCs w:val="24"/>
        </w:rPr>
        <w:t>. O</w:t>
      </w:r>
      <w:r w:rsidR="00843E8B">
        <w:rPr>
          <w:sz w:val="24"/>
          <w:szCs w:val="24"/>
        </w:rPr>
        <w:t>nce the first account had been completed the</w:t>
      </w:r>
      <w:r w:rsidR="009C5E5C">
        <w:rPr>
          <w:sz w:val="24"/>
          <w:szCs w:val="24"/>
        </w:rPr>
        <w:t xml:space="preserve"> SOLO officer</w:t>
      </w:r>
      <w:r w:rsidR="00843E8B">
        <w:rPr>
          <w:sz w:val="24"/>
          <w:szCs w:val="24"/>
        </w:rPr>
        <w:t xml:space="preserve"> explain</w:t>
      </w:r>
      <w:r w:rsidR="009C5E5C">
        <w:rPr>
          <w:sz w:val="24"/>
          <w:szCs w:val="24"/>
        </w:rPr>
        <w:t>ed</w:t>
      </w:r>
      <w:r w:rsidR="00843E8B">
        <w:rPr>
          <w:sz w:val="24"/>
          <w:szCs w:val="24"/>
        </w:rPr>
        <w:t xml:space="preserve"> these</w:t>
      </w:r>
      <w:r w:rsidR="00295535">
        <w:rPr>
          <w:sz w:val="24"/>
          <w:szCs w:val="24"/>
        </w:rPr>
        <w:t xml:space="preserve"> steps</w:t>
      </w:r>
      <w:r w:rsidR="00843E8B">
        <w:rPr>
          <w:sz w:val="24"/>
          <w:szCs w:val="24"/>
        </w:rPr>
        <w:t xml:space="preserve"> to the victim</w:t>
      </w:r>
      <w:r w:rsidR="009C5E5C">
        <w:rPr>
          <w:sz w:val="24"/>
          <w:szCs w:val="24"/>
        </w:rPr>
        <w:t xml:space="preserve"> and </w:t>
      </w:r>
      <w:r w:rsidR="00295535">
        <w:rPr>
          <w:sz w:val="24"/>
          <w:szCs w:val="24"/>
        </w:rPr>
        <w:t>my colleague and I stepped down from the incident.</w:t>
      </w:r>
      <w:r w:rsidR="009C5E5C">
        <w:rPr>
          <w:sz w:val="24"/>
          <w:szCs w:val="24"/>
        </w:rPr>
        <w:t xml:space="preserve"> </w:t>
      </w:r>
    </w:p>
    <w:p w14:paraId="5A545E1D" w14:textId="77777777" w:rsidR="00025650" w:rsidRPr="00270EEB" w:rsidRDefault="00025650" w:rsidP="00340E9A">
      <w:pPr>
        <w:ind w:right="237"/>
        <w:jc w:val="both"/>
        <w:rPr>
          <w:sz w:val="24"/>
          <w:szCs w:val="24"/>
        </w:rPr>
      </w:pPr>
    </w:p>
    <w:p w14:paraId="71AB55F9" w14:textId="0D71B61B" w:rsidR="00025650" w:rsidRDefault="0027635D" w:rsidP="00A9473D">
      <w:pPr>
        <w:spacing w:line="360" w:lineRule="auto"/>
        <w:ind w:right="237"/>
        <w:jc w:val="both"/>
        <w:rPr>
          <w:sz w:val="24"/>
          <w:szCs w:val="24"/>
        </w:rPr>
      </w:pPr>
      <w:r>
        <w:rPr>
          <w:sz w:val="24"/>
          <w:szCs w:val="24"/>
        </w:rPr>
        <w:t xml:space="preserve">From analysing </w:t>
      </w:r>
      <w:r w:rsidR="0039329D">
        <w:rPr>
          <w:sz w:val="24"/>
          <w:szCs w:val="24"/>
        </w:rPr>
        <w:t>the way I dealt with my colleague and the victim within this incident I realise that</w:t>
      </w:r>
      <w:r w:rsidR="00A9473D">
        <w:rPr>
          <w:sz w:val="24"/>
          <w:szCs w:val="24"/>
        </w:rPr>
        <w:t xml:space="preserve"> the</w:t>
      </w:r>
      <w:r w:rsidR="0039329D">
        <w:rPr>
          <w:sz w:val="24"/>
          <w:szCs w:val="24"/>
        </w:rPr>
        <w:t xml:space="preserve"> </w:t>
      </w:r>
      <w:r w:rsidR="00662583">
        <w:rPr>
          <w:sz w:val="24"/>
          <w:szCs w:val="24"/>
        </w:rPr>
        <w:t xml:space="preserve">prior experience of this type of incident did not prepare me for the </w:t>
      </w:r>
      <w:r w:rsidR="00DF767F">
        <w:rPr>
          <w:sz w:val="24"/>
          <w:szCs w:val="24"/>
        </w:rPr>
        <w:t xml:space="preserve"> role I would need to undertake as the most experienced officer in dealing with these incidents and the </w:t>
      </w:r>
      <w:r w:rsidR="00662583">
        <w:rPr>
          <w:sz w:val="24"/>
          <w:szCs w:val="24"/>
        </w:rPr>
        <w:t>emotions of the victim</w:t>
      </w:r>
      <w:r w:rsidR="00A9473D">
        <w:rPr>
          <w:sz w:val="24"/>
          <w:szCs w:val="24"/>
        </w:rPr>
        <w:t xml:space="preserve"> </w:t>
      </w:r>
      <w:r w:rsidR="00DF767F">
        <w:rPr>
          <w:sz w:val="24"/>
          <w:szCs w:val="24"/>
        </w:rPr>
        <w:t>themselves</w:t>
      </w:r>
      <w:r w:rsidR="00CB50EC">
        <w:rPr>
          <w:sz w:val="24"/>
          <w:szCs w:val="24"/>
        </w:rPr>
        <w:t>, which I found extremely hard to deal with whilst having to remain professional and convey confidence to the victim.</w:t>
      </w:r>
    </w:p>
    <w:p w14:paraId="3B324867" w14:textId="77777777" w:rsidR="00CB50EC" w:rsidRDefault="00CB50EC" w:rsidP="00A9473D">
      <w:pPr>
        <w:spacing w:line="360" w:lineRule="auto"/>
        <w:ind w:right="237"/>
        <w:jc w:val="both"/>
        <w:rPr>
          <w:sz w:val="24"/>
          <w:szCs w:val="24"/>
        </w:rPr>
      </w:pPr>
    </w:p>
    <w:p w14:paraId="795CDC91" w14:textId="5353F92C" w:rsidR="00CB50EC" w:rsidRPr="00270EEB" w:rsidRDefault="00CB50EC" w:rsidP="00A9473D">
      <w:pPr>
        <w:spacing w:line="360" w:lineRule="auto"/>
        <w:ind w:right="237"/>
        <w:jc w:val="both"/>
        <w:rPr>
          <w:sz w:val="24"/>
          <w:szCs w:val="24"/>
        </w:rPr>
      </w:pPr>
      <w:r>
        <w:rPr>
          <w:sz w:val="24"/>
          <w:szCs w:val="24"/>
        </w:rPr>
        <w:t xml:space="preserve">I know that moving forward if I want to pursue my career ambitions to work </w:t>
      </w:r>
      <w:r w:rsidR="0033197A">
        <w:rPr>
          <w:sz w:val="24"/>
          <w:szCs w:val="24"/>
        </w:rPr>
        <w:t>within the sexual offences field that I will have to deal with victims of this crime many times over</w:t>
      </w:r>
      <w:r w:rsidR="00766147">
        <w:rPr>
          <w:sz w:val="24"/>
          <w:szCs w:val="24"/>
        </w:rPr>
        <w:t>. Therefore I understand that for this to not affect me the way it did</w:t>
      </w:r>
      <w:r w:rsidR="00BE4E03">
        <w:rPr>
          <w:sz w:val="24"/>
          <w:szCs w:val="24"/>
        </w:rPr>
        <w:t xml:space="preserve"> I will need to gain confidence in dealing with victims of </w:t>
      </w:r>
      <w:r w:rsidR="00896364">
        <w:rPr>
          <w:sz w:val="24"/>
          <w:szCs w:val="24"/>
        </w:rPr>
        <w:t>sexual crimes</w:t>
      </w:r>
      <w:r w:rsidR="003103BA">
        <w:rPr>
          <w:sz w:val="24"/>
          <w:szCs w:val="24"/>
        </w:rPr>
        <w:t xml:space="preserve">, which will be obtained through </w:t>
      </w:r>
      <w:r w:rsidR="003121B6">
        <w:rPr>
          <w:sz w:val="24"/>
          <w:szCs w:val="24"/>
        </w:rPr>
        <w:t>familiarising myself with the actions that need to be taken and attending further incidents.</w:t>
      </w:r>
    </w:p>
    <w:p w14:paraId="550E30AF" w14:textId="77777777" w:rsidR="00025650" w:rsidRPr="00025650" w:rsidRDefault="00025650" w:rsidP="00340E9A">
      <w:pPr>
        <w:ind w:right="237"/>
        <w:jc w:val="both"/>
        <w:rPr>
          <w:b/>
          <w:sz w:val="24"/>
          <w:szCs w:val="24"/>
        </w:rPr>
      </w:pPr>
    </w:p>
    <w:p w14:paraId="25B49C23" w14:textId="77777777" w:rsidR="00C54BC8" w:rsidRDefault="003121B6" w:rsidP="00400FB5">
      <w:pPr>
        <w:spacing w:line="360" w:lineRule="auto"/>
        <w:ind w:right="237"/>
        <w:rPr>
          <w:sz w:val="24"/>
          <w:szCs w:val="24"/>
        </w:rPr>
      </w:pPr>
      <w:r>
        <w:rPr>
          <w:sz w:val="24"/>
          <w:szCs w:val="24"/>
        </w:rPr>
        <w:t>From this inc</w:t>
      </w:r>
      <w:r w:rsidR="00400FB5">
        <w:rPr>
          <w:sz w:val="24"/>
          <w:szCs w:val="24"/>
        </w:rPr>
        <w:t>i</w:t>
      </w:r>
      <w:r>
        <w:rPr>
          <w:sz w:val="24"/>
          <w:szCs w:val="24"/>
        </w:rPr>
        <w:t xml:space="preserve">dent, I identified that dealing with sexual offences </w:t>
      </w:r>
      <w:r w:rsidR="00876EB9">
        <w:rPr>
          <w:sz w:val="24"/>
          <w:szCs w:val="24"/>
        </w:rPr>
        <w:t xml:space="preserve">is not easy as it is hard to prepare for the victim and their emotions surrounding the incident. </w:t>
      </w:r>
      <w:r w:rsidR="00540CEB">
        <w:rPr>
          <w:sz w:val="24"/>
          <w:szCs w:val="24"/>
        </w:rPr>
        <w:t>It</w:t>
      </w:r>
      <w:r w:rsidR="00876EB9">
        <w:rPr>
          <w:sz w:val="24"/>
          <w:szCs w:val="24"/>
        </w:rPr>
        <w:t xml:space="preserve"> is also easy to forget that we as investigators of these crimes are humans too and that what the victim wants </w:t>
      </w:r>
      <w:r w:rsidR="00540CEB">
        <w:rPr>
          <w:sz w:val="24"/>
          <w:szCs w:val="24"/>
        </w:rPr>
        <w:t xml:space="preserve">more than someone who is concerned with completing the actions needed </w:t>
      </w:r>
      <w:r w:rsidR="00FB171C">
        <w:rPr>
          <w:sz w:val="24"/>
          <w:szCs w:val="24"/>
        </w:rPr>
        <w:t>is a person who identifies and understands their feelings.</w:t>
      </w:r>
      <w:r w:rsidR="007D40BD">
        <w:rPr>
          <w:sz w:val="24"/>
          <w:szCs w:val="24"/>
        </w:rPr>
        <w:t xml:space="preserve"> In the future I will ensure that I take the victim into account and explain to them whilst it is necessary to complete </w:t>
      </w:r>
      <w:r w:rsidR="0016110B">
        <w:rPr>
          <w:sz w:val="24"/>
          <w:szCs w:val="24"/>
        </w:rPr>
        <w:t xml:space="preserve">the initial actions, they are my primary concern, and I will be led by them throughout the process. This in no way determines that the outcome of the investigation will be </w:t>
      </w:r>
      <w:r w:rsidR="00360199">
        <w:rPr>
          <w:sz w:val="24"/>
          <w:szCs w:val="24"/>
        </w:rPr>
        <w:t>negative as I will ensure the quality remains the same, however, it does ensure that the victim feels</w:t>
      </w:r>
      <w:r w:rsidR="00C54BC8">
        <w:rPr>
          <w:sz w:val="24"/>
          <w:szCs w:val="24"/>
        </w:rPr>
        <w:t xml:space="preserve"> they are understood and more willing to complete the steps needed.</w:t>
      </w:r>
    </w:p>
    <w:p w14:paraId="75481860" w14:textId="77777777" w:rsidR="00C54BC8" w:rsidRDefault="00C54BC8" w:rsidP="00400FB5">
      <w:pPr>
        <w:spacing w:line="360" w:lineRule="auto"/>
        <w:ind w:right="237"/>
        <w:rPr>
          <w:sz w:val="24"/>
          <w:szCs w:val="24"/>
        </w:rPr>
      </w:pPr>
    </w:p>
    <w:p w14:paraId="1C6E93E6" w14:textId="770CDF8D" w:rsidR="00025650" w:rsidRDefault="00C54BC8" w:rsidP="00400FB5">
      <w:pPr>
        <w:spacing w:line="360" w:lineRule="auto"/>
        <w:ind w:right="237"/>
      </w:pPr>
      <w:r>
        <w:rPr>
          <w:sz w:val="24"/>
          <w:szCs w:val="24"/>
        </w:rPr>
        <w:t>Word Count - 2100</w:t>
      </w:r>
      <w:r w:rsidR="00025650">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41D6434A" w:rsidR="004923DA" w:rsidRPr="00270EEB" w:rsidRDefault="00C97CA3" w:rsidP="00C97CA3">
      <w:pPr>
        <w:overflowPunct/>
        <w:autoSpaceDE/>
        <w:autoSpaceDN/>
        <w:adjustRightInd/>
        <w:ind w:right="237"/>
        <w:jc w:val="center"/>
        <w:textAlignment w:val="auto"/>
        <w:rPr>
          <w:b/>
          <w:sz w:val="24"/>
          <w:szCs w:val="24"/>
        </w:rPr>
      </w:pPr>
      <w:r>
        <w:rPr>
          <w:b/>
          <w:sz w:val="24"/>
          <w:szCs w:val="24"/>
        </w:rPr>
        <w:t>B</w:t>
      </w:r>
      <w:r w:rsidR="004923DA" w:rsidRPr="00270EEB">
        <w:rPr>
          <w:b/>
          <w:sz w:val="24"/>
          <w:szCs w:val="24"/>
        </w:rPr>
        <w:t>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41B5F8F" w14:textId="77777777" w:rsidR="00384545" w:rsidRDefault="00384545" w:rsidP="003542F1">
      <w:pPr>
        <w:spacing w:line="360" w:lineRule="auto"/>
        <w:ind w:right="237"/>
        <w:rPr>
          <w:sz w:val="24"/>
          <w:szCs w:val="24"/>
        </w:rPr>
      </w:pPr>
      <w:r w:rsidRPr="003542F1">
        <w:rPr>
          <w:sz w:val="24"/>
          <w:szCs w:val="24"/>
        </w:rPr>
        <w:t>Association of Chief Police Officers (2013). </w:t>
      </w:r>
      <w:r w:rsidRPr="003542F1">
        <w:rPr>
          <w:i/>
          <w:iCs/>
          <w:sz w:val="24"/>
          <w:szCs w:val="24"/>
        </w:rPr>
        <w:t>Guidelines on the Safe use of the Internet and Social Media by Police Officers and Police Staff</w:t>
      </w:r>
      <w:r w:rsidRPr="003542F1">
        <w:rPr>
          <w:sz w:val="24"/>
          <w:szCs w:val="24"/>
        </w:rPr>
        <w:t xml:space="preserve">. [online] Available at: </w:t>
      </w:r>
      <w:hyperlink r:id="rId15" w:history="1">
        <w:r w:rsidRPr="003542F1">
          <w:rPr>
            <w:rStyle w:val="Hyperlink"/>
            <w:sz w:val="24"/>
            <w:szCs w:val="24"/>
          </w:rPr>
          <w:t>https://library.college.police.uk/docs/ACPO/safe-use-of-the-Internet-Feb-2013.pdf</w:t>
        </w:r>
      </w:hyperlink>
      <w:r w:rsidRPr="003542F1">
        <w:rPr>
          <w:sz w:val="24"/>
          <w:szCs w:val="24"/>
        </w:rPr>
        <w:t xml:space="preserve"> [Accessed 22 Feb</w:t>
      </w:r>
      <w:r>
        <w:rPr>
          <w:sz w:val="24"/>
          <w:szCs w:val="24"/>
        </w:rPr>
        <w:t>ruary</w:t>
      </w:r>
      <w:r w:rsidRPr="003542F1">
        <w:rPr>
          <w:sz w:val="24"/>
          <w:szCs w:val="24"/>
        </w:rPr>
        <w:t xml:space="preserve"> 2024].</w:t>
      </w:r>
    </w:p>
    <w:p w14:paraId="038EA4F3" w14:textId="77777777" w:rsidR="00384545" w:rsidRPr="003542F1" w:rsidRDefault="00384545" w:rsidP="003542F1">
      <w:pPr>
        <w:spacing w:line="360" w:lineRule="auto"/>
        <w:ind w:right="237"/>
        <w:rPr>
          <w:sz w:val="24"/>
          <w:szCs w:val="24"/>
        </w:rPr>
      </w:pPr>
    </w:p>
    <w:p w14:paraId="792DBB5A" w14:textId="77777777" w:rsidR="00384545" w:rsidRDefault="00384545" w:rsidP="003542F1">
      <w:pPr>
        <w:pStyle w:val="NormalWeb"/>
        <w:spacing w:line="360" w:lineRule="auto"/>
        <w:rPr>
          <w:rFonts w:ascii="Arial" w:hAnsi="Arial" w:cs="Arial"/>
          <w:color w:val="000000"/>
        </w:rPr>
      </w:pPr>
      <w:r w:rsidRPr="003542F1">
        <w:rPr>
          <w:rFonts w:ascii="Arial" w:hAnsi="Arial" w:cs="Arial"/>
          <w:color w:val="000000"/>
        </w:rPr>
        <w:t>Association of Police and Crime Commissioners (APCC), College of Policing and National Police Chiefs’ Council (NPCC) (2023). </w:t>
      </w:r>
      <w:r w:rsidRPr="003542F1">
        <w:rPr>
          <w:rFonts w:ascii="Arial" w:hAnsi="Arial" w:cs="Arial"/>
          <w:i/>
          <w:iCs/>
          <w:color w:val="000000"/>
        </w:rPr>
        <w:t>Policing Vision 2030</w:t>
      </w:r>
      <w:r w:rsidRPr="003542F1">
        <w:rPr>
          <w:rFonts w:ascii="Arial" w:hAnsi="Arial" w:cs="Arial"/>
          <w:color w:val="000000"/>
        </w:rPr>
        <w:t xml:space="preserve">. [online] Available at: </w:t>
      </w:r>
      <w:hyperlink r:id="rId16" w:history="1">
        <w:r w:rsidRPr="003542F1">
          <w:rPr>
            <w:rStyle w:val="Hyperlink"/>
            <w:rFonts w:ascii="Arial" w:hAnsi="Arial" w:cs="Arial"/>
          </w:rPr>
          <w:t>https://www.npcc.police.uk/SysSiteAssets/media/downloads/publications/policing-vision/policing-vision-2030.pdf</w:t>
        </w:r>
      </w:hyperlink>
      <w:r w:rsidRPr="003542F1">
        <w:rPr>
          <w:rFonts w:ascii="Arial" w:hAnsi="Arial" w:cs="Arial"/>
          <w:color w:val="000000"/>
        </w:rPr>
        <w:t xml:space="preserve">  [Accessed 16 Feb</w:t>
      </w:r>
      <w:r>
        <w:rPr>
          <w:rFonts w:ascii="Arial" w:hAnsi="Arial" w:cs="Arial"/>
          <w:color w:val="000000"/>
        </w:rPr>
        <w:t>ruary</w:t>
      </w:r>
      <w:r w:rsidRPr="003542F1">
        <w:rPr>
          <w:rFonts w:ascii="Arial" w:hAnsi="Arial" w:cs="Arial"/>
          <w:color w:val="000000"/>
        </w:rPr>
        <w:t xml:space="preserve"> 2024].</w:t>
      </w:r>
    </w:p>
    <w:p w14:paraId="3E5BF406" w14:textId="77777777" w:rsidR="00384545" w:rsidRPr="003542F1" w:rsidRDefault="00384545" w:rsidP="003542F1">
      <w:pPr>
        <w:pStyle w:val="NormalWeb"/>
        <w:spacing w:line="360" w:lineRule="auto"/>
        <w:rPr>
          <w:rFonts w:ascii="Arial" w:hAnsi="Arial" w:cs="Arial"/>
          <w:color w:val="000000"/>
        </w:rPr>
      </w:pPr>
    </w:p>
    <w:p w14:paraId="6A7953B2"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Beshears, M.L. (2016). Effectiveness of Police Social Media Use. </w:t>
      </w:r>
      <w:r w:rsidRPr="003542F1">
        <w:rPr>
          <w:rFonts w:ascii="Arial" w:hAnsi="Arial" w:cs="Arial"/>
          <w:i/>
          <w:iCs/>
          <w:color w:val="000000"/>
        </w:rPr>
        <w:t>American Journal of Criminal Justice</w:t>
      </w:r>
      <w:r w:rsidRPr="003542F1">
        <w:rPr>
          <w:rFonts w:ascii="Arial" w:hAnsi="Arial" w:cs="Arial"/>
          <w:color w:val="000000"/>
        </w:rPr>
        <w:t>, [online] 42(3), pp.489–501. doi:https://doi.org/10.1007/s12103-016-9380-4.</w:t>
      </w:r>
    </w:p>
    <w:p w14:paraId="5F5BA00E" w14:textId="77777777" w:rsidR="00384545" w:rsidRPr="003542F1" w:rsidRDefault="00384545" w:rsidP="003542F1">
      <w:pPr>
        <w:pStyle w:val="NormalWeb"/>
        <w:spacing w:before="0" w:beforeAutospacing="0" w:after="0" w:afterAutospacing="0" w:line="360" w:lineRule="auto"/>
        <w:rPr>
          <w:rFonts w:ascii="Arial" w:hAnsi="Arial" w:cs="Arial"/>
          <w:color w:val="000000"/>
        </w:rPr>
      </w:pPr>
    </w:p>
    <w:p w14:paraId="4B8CB200"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Bullock, K. (2017). The Police Use of Social Media: Transformation or Normalisation? </w:t>
      </w:r>
      <w:r w:rsidRPr="003542F1">
        <w:rPr>
          <w:rFonts w:ascii="Arial" w:hAnsi="Arial" w:cs="Arial"/>
          <w:i/>
          <w:iCs/>
          <w:color w:val="000000"/>
        </w:rPr>
        <w:t>Social Policy and Society</w:t>
      </w:r>
      <w:r w:rsidRPr="003542F1">
        <w:rPr>
          <w:rFonts w:ascii="Arial" w:hAnsi="Arial" w:cs="Arial"/>
          <w:color w:val="000000"/>
        </w:rPr>
        <w:t xml:space="preserve">, [online] 17(02), pp.245–258. Available at: </w:t>
      </w:r>
      <w:hyperlink r:id="rId17" w:history="1">
        <w:r w:rsidRPr="003542F1">
          <w:rPr>
            <w:rStyle w:val="Hyperlink"/>
            <w:rFonts w:ascii="Arial" w:hAnsi="Arial" w:cs="Arial"/>
          </w:rPr>
          <w:t>https://www.cambridge.org/core/journals/social-policy-and-society/article/police-use-of-social-media-transformation-or-normalisation/19E5C6727038F01129B51CE4287D0FFB</w:t>
        </w:r>
      </w:hyperlink>
      <w:r w:rsidRPr="003542F1">
        <w:rPr>
          <w:rFonts w:ascii="Arial" w:hAnsi="Arial" w:cs="Arial"/>
          <w:color w:val="000000"/>
        </w:rPr>
        <w:t>.</w:t>
      </w:r>
    </w:p>
    <w:p w14:paraId="0E584038" w14:textId="77777777" w:rsidR="00384545" w:rsidRPr="003542F1" w:rsidRDefault="00384545" w:rsidP="003542F1">
      <w:pPr>
        <w:pStyle w:val="NormalWeb"/>
        <w:spacing w:before="0" w:beforeAutospacing="0" w:after="0" w:afterAutospacing="0" w:line="360" w:lineRule="auto"/>
        <w:rPr>
          <w:rFonts w:ascii="Arial" w:hAnsi="Arial" w:cs="Arial"/>
          <w:color w:val="000000"/>
        </w:rPr>
      </w:pPr>
    </w:p>
    <w:p w14:paraId="6F9577C6" w14:textId="77777777" w:rsidR="00384545" w:rsidRPr="003542F1"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Campbell, I. and Kodz, J. (2011). </w:t>
      </w:r>
      <w:r w:rsidRPr="003542F1">
        <w:rPr>
          <w:rFonts w:ascii="Arial" w:hAnsi="Arial" w:cs="Arial"/>
          <w:i/>
          <w:iCs/>
          <w:color w:val="000000"/>
        </w:rPr>
        <w:t>What makes great police leadership? What research can tell us about the effectiveness of different leadership styles, competencies and behaviours. A Rapid Evidence Review</w:t>
      </w:r>
      <w:r w:rsidRPr="003542F1">
        <w:rPr>
          <w:rFonts w:ascii="Arial" w:hAnsi="Arial" w:cs="Arial"/>
          <w:color w:val="000000"/>
        </w:rPr>
        <w:t xml:space="preserve">. National Policing Improvement Agency. Available at: </w:t>
      </w:r>
      <w:hyperlink r:id="rId18" w:history="1">
        <w:r w:rsidRPr="003542F1">
          <w:rPr>
            <w:rStyle w:val="Hyperlink"/>
            <w:rFonts w:ascii="Arial" w:hAnsi="Arial" w:cs="Arial"/>
          </w:rPr>
          <w:t>https://library.college.police.uk/docs/npia/Great-Police-Leader-REA-2011.pdf</w:t>
        </w:r>
      </w:hyperlink>
      <w:r w:rsidRPr="003542F1">
        <w:rPr>
          <w:rFonts w:ascii="Arial" w:hAnsi="Arial" w:cs="Arial"/>
          <w:color w:val="000000"/>
        </w:rPr>
        <w:t xml:space="preserve"> </w:t>
      </w:r>
    </w:p>
    <w:p w14:paraId="5420D599"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lastRenderedPageBreak/>
        <w:t>Channell, M. (2021). </w:t>
      </w:r>
      <w:r w:rsidRPr="003542F1">
        <w:rPr>
          <w:rFonts w:ascii="Arial" w:hAnsi="Arial" w:cs="Arial"/>
          <w:i/>
          <w:iCs/>
          <w:color w:val="000000"/>
        </w:rPr>
        <w:t>The GROW Model of coaching and mentoring</w:t>
      </w:r>
      <w:r w:rsidRPr="003542F1">
        <w:rPr>
          <w:rFonts w:ascii="Arial" w:hAnsi="Arial" w:cs="Arial"/>
          <w:color w:val="000000"/>
        </w:rPr>
        <w:t xml:space="preserve">. [online] TSW Training. Available at: </w:t>
      </w:r>
      <w:hyperlink r:id="rId19" w:history="1">
        <w:r w:rsidRPr="003542F1">
          <w:rPr>
            <w:rStyle w:val="Hyperlink"/>
            <w:rFonts w:ascii="Arial" w:hAnsi="Arial" w:cs="Arial"/>
          </w:rPr>
          <w:t>https://www.tsw.co.uk/blog/leadership-and-management/grow-model-of-coaching/#:~:text=Alan%20Fine%2C%20Graham%20Alexander%20and%20Sir%20John%20Whitmore</w:t>
        </w:r>
      </w:hyperlink>
      <w:r w:rsidRPr="003542F1">
        <w:rPr>
          <w:rFonts w:ascii="Arial" w:hAnsi="Arial" w:cs="Arial"/>
          <w:color w:val="000000"/>
        </w:rPr>
        <w:t>.</w:t>
      </w:r>
      <w:r w:rsidRPr="003542F1">
        <w:rPr>
          <w:rFonts w:ascii="Arial" w:hAnsi="Arial" w:cs="Arial"/>
          <w:color w:val="000000"/>
        </w:rPr>
        <w:t xml:space="preserve"> [Accessed 29 Mar</w:t>
      </w:r>
      <w:r>
        <w:rPr>
          <w:rFonts w:ascii="Arial" w:hAnsi="Arial" w:cs="Arial"/>
          <w:color w:val="000000"/>
        </w:rPr>
        <w:t>ch</w:t>
      </w:r>
      <w:r w:rsidRPr="003542F1">
        <w:rPr>
          <w:rFonts w:ascii="Arial" w:hAnsi="Arial" w:cs="Arial"/>
          <w:color w:val="000000"/>
        </w:rPr>
        <w:t xml:space="preserve"> 2024].</w:t>
      </w:r>
    </w:p>
    <w:p w14:paraId="3C8233B4" w14:textId="77777777" w:rsidR="00384545" w:rsidRPr="003542F1" w:rsidRDefault="00384545" w:rsidP="003542F1">
      <w:pPr>
        <w:pStyle w:val="NormalWeb"/>
        <w:spacing w:before="0" w:beforeAutospacing="0" w:after="0" w:afterAutospacing="0" w:line="360" w:lineRule="auto"/>
        <w:rPr>
          <w:rFonts w:ascii="Arial" w:hAnsi="Arial" w:cs="Arial"/>
          <w:color w:val="000000"/>
        </w:rPr>
      </w:pPr>
    </w:p>
    <w:p w14:paraId="0AAF335D"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Cherry, K (2022b). </w:t>
      </w:r>
      <w:r w:rsidRPr="003542F1">
        <w:rPr>
          <w:rFonts w:ascii="Arial" w:hAnsi="Arial" w:cs="Arial"/>
          <w:i/>
          <w:iCs/>
          <w:color w:val="000000"/>
        </w:rPr>
        <w:t>How Does Laissez-Faire Leadership Work?</w:t>
      </w:r>
      <w:r w:rsidRPr="003542F1">
        <w:rPr>
          <w:rFonts w:ascii="Arial" w:hAnsi="Arial" w:cs="Arial"/>
          <w:color w:val="000000"/>
        </w:rPr>
        <w:t xml:space="preserve"> [online] Verywell Mind. Available at: </w:t>
      </w:r>
      <w:hyperlink r:id="rId20" w:anchor=":~:text=Laissez-faire%20leadership%2C%20also%20known%20as%20delegative%20leadership%2C%20is" w:history="1">
        <w:r w:rsidRPr="003542F1">
          <w:rPr>
            <w:rStyle w:val="Hyperlink"/>
            <w:rFonts w:ascii="Arial" w:hAnsi="Arial" w:cs="Arial"/>
          </w:rPr>
          <w:t>https://www.verywellmind.com/what-is-laissez-faire-leadership-2795316#:~:text=Laissez-faire%20leadership%2C%20also%20known%20as%20delegative%20leadership%2C%20is</w:t>
        </w:r>
      </w:hyperlink>
      <w:r w:rsidRPr="003542F1">
        <w:rPr>
          <w:rFonts w:ascii="Arial" w:hAnsi="Arial" w:cs="Arial"/>
          <w:color w:val="000000"/>
        </w:rPr>
        <w:t>. [Accessed 10 Mar</w:t>
      </w:r>
      <w:r>
        <w:rPr>
          <w:rFonts w:ascii="Arial" w:hAnsi="Arial" w:cs="Arial"/>
          <w:color w:val="000000"/>
        </w:rPr>
        <w:t>ch</w:t>
      </w:r>
      <w:r w:rsidRPr="003542F1">
        <w:rPr>
          <w:rFonts w:ascii="Arial" w:hAnsi="Arial" w:cs="Arial"/>
          <w:color w:val="000000"/>
        </w:rPr>
        <w:t xml:space="preserve"> 2024].</w:t>
      </w:r>
    </w:p>
    <w:p w14:paraId="71FF750B" w14:textId="77777777" w:rsidR="008E3D81" w:rsidRPr="003542F1" w:rsidRDefault="008E3D81" w:rsidP="003542F1">
      <w:pPr>
        <w:pStyle w:val="NormalWeb"/>
        <w:spacing w:before="0" w:beforeAutospacing="0" w:after="0" w:afterAutospacing="0" w:line="360" w:lineRule="auto"/>
        <w:rPr>
          <w:rFonts w:ascii="Arial" w:hAnsi="Arial" w:cs="Arial"/>
          <w:color w:val="000000"/>
        </w:rPr>
      </w:pPr>
    </w:p>
    <w:p w14:paraId="7E523605"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Cherry, K. (2022a). </w:t>
      </w:r>
      <w:r w:rsidRPr="003542F1">
        <w:rPr>
          <w:rFonts w:ascii="Arial" w:hAnsi="Arial" w:cs="Arial"/>
          <w:i/>
          <w:iCs/>
          <w:color w:val="000000"/>
        </w:rPr>
        <w:t>How a transactional leadership style works</w:t>
      </w:r>
      <w:r w:rsidRPr="003542F1">
        <w:rPr>
          <w:rFonts w:ascii="Arial" w:hAnsi="Arial" w:cs="Arial"/>
          <w:color w:val="000000"/>
        </w:rPr>
        <w:t xml:space="preserve">. [online] Verywell Mind. Available at: </w:t>
      </w:r>
      <w:hyperlink r:id="rId21" w:history="1">
        <w:r w:rsidRPr="003542F1">
          <w:rPr>
            <w:rStyle w:val="Hyperlink"/>
            <w:rFonts w:ascii="Arial" w:hAnsi="Arial" w:cs="Arial"/>
          </w:rPr>
          <w:t>https://www.verywellmind.com/what-is-transactional-leadership-2795317</w:t>
        </w:r>
      </w:hyperlink>
      <w:r w:rsidRPr="003542F1">
        <w:rPr>
          <w:rFonts w:ascii="Arial" w:hAnsi="Arial" w:cs="Arial"/>
          <w:color w:val="000000"/>
        </w:rPr>
        <w:t>. [Accessed 10 Mar</w:t>
      </w:r>
      <w:r>
        <w:rPr>
          <w:rFonts w:ascii="Arial" w:hAnsi="Arial" w:cs="Arial"/>
          <w:color w:val="000000"/>
        </w:rPr>
        <w:t>ch</w:t>
      </w:r>
      <w:r w:rsidRPr="003542F1">
        <w:rPr>
          <w:rFonts w:ascii="Arial" w:hAnsi="Arial" w:cs="Arial"/>
          <w:color w:val="000000"/>
        </w:rPr>
        <w:t xml:space="preserve"> 2024].</w:t>
      </w:r>
    </w:p>
    <w:p w14:paraId="7DE85058" w14:textId="77777777" w:rsidR="008E3D81" w:rsidRPr="003542F1" w:rsidRDefault="008E3D81" w:rsidP="003542F1">
      <w:pPr>
        <w:pStyle w:val="NormalWeb"/>
        <w:spacing w:before="0" w:beforeAutospacing="0" w:after="0" w:afterAutospacing="0" w:line="360" w:lineRule="auto"/>
        <w:rPr>
          <w:rFonts w:ascii="Arial" w:hAnsi="Arial" w:cs="Arial"/>
          <w:color w:val="000000"/>
        </w:rPr>
      </w:pPr>
    </w:p>
    <w:p w14:paraId="32EF69B5"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Cherry, K. (2023). </w:t>
      </w:r>
      <w:r w:rsidRPr="003542F1">
        <w:rPr>
          <w:rFonts w:ascii="Arial" w:hAnsi="Arial" w:cs="Arial"/>
          <w:i/>
          <w:iCs/>
          <w:color w:val="000000"/>
        </w:rPr>
        <w:t>Situational Theory of Leadership</w:t>
      </w:r>
      <w:r w:rsidRPr="003542F1">
        <w:rPr>
          <w:rFonts w:ascii="Arial" w:hAnsi="Arial" w:cs="Arial"/>
          <w:color w:val="000000"/>
        </w:rPr>
        <w:t xml:space="preserve">. [online] Verywell Mind. Available at: </w:t>
      </w:r>
      <w:hyperlink r:id="rId22" w:history="1">
        <w:r w:rsidRPr="003542F1">
          <w:rPr>
            <w:rStyle w:val="Hyperlink"/>
            <w:rFonts w:ascii="Arial" w:hAnsi="Arial" w:cs="Arial"/>
          </w:rPr>
          <w:t>https://www.verywellmind.com/what-is-the-situational-theory-of-leadership-2795321</w:t>
        </w:r>
      </w:hyperlink>
      <w:r w:rsidRPr="003542F1">
        <w:rPr>
          <w:rFonts w:ascii="Arial" w:hAnsi="Arial" w:cs="Arial"/>
          <w:color w:val="000000"/>
        </w:rPr>
        <w:t>. [Accessed 10 Mar</w:t>
      </w:r>
      <w:r>
        <w:rPr>
          <w:rFonts w:ascii="Arial" w:hAnsi="Arial" w:cs="Arial"/>
          <w:color w:val="000000"/>
        </w:rPr>
        <w:t>ch</w:t>
      </w:r>
      <w:r w:rsidRPr="003542F1">
        <w:rPr>
          <w:rFonts w:ascii="Arial" w:hAnsi="Arial" w:cs="Arial"/>
          <w:color w:val="000000"/>
        </w:rPr>
        <w:t xml:space="preserve"> 2024].</w:t>
      </w:r>
    </w:p>
    <w:p w14:paraId="66C017A0" w14:textId="77777777" w:rsidR="008E3D81" w:rsidRPr="003542F1" w:rsidRDefault="008E3D81" w:rsidP="003542F1">
      <w:pPr>
        <w:pStyle w:val="NormalWeb"/>
        <w:spacing w:before="0" w:beforeAutospacing="0" w:after="0" w:afterAutospacing="0" w:line="360" w:lineRule="auto"/>
        <w:rPr>
          <w:rFonts w:ascii="Arial" w:hAnsi="Arial" w:cs="Arial"/>
          <w:color w:val="000000"/>
        </w:rPr>
      </w:pPr>
    </w:p>
    <w:p w14:paraId="25B72364"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College of Policing (2013). </w:t>
      </w:r>
      <w:r w:rsidRPr="003542F1">
        <w:rPr>
          <w:rFonts w:ascii="Arial" w:hAnsi="Arial" w:cs="Arial"/>
          <w:i/>
          <w:iCs/>
          <w:color w:val="000000"/>
        </w:rPr>
        <w:t>Command, control and coordination</w:t>
      </w:r>
      <w:r w:rsidRPr="003542F1">
        <w:rPr>
          <w:rFonts w:ascii="Arial" w:hAnsi="Arial" w:cs="Arial"/>
          <w:color w:val="000000"/>
        </w:rPr>
        <w:t xml:space="preserve">. [online] Available at: </w:t>
      </w:r>
      <w:hyperlink r:id="rId23" w:anchor="social-media-in-emergency-situations" w:history="1">
        <w:r w:rsidRPr="003542F1">
          <w:rPr>
            <w:rStyle w:val="Hyperlink"/>
            <w:rFonts w:ascii="Arial" w:hAnsi="Arial" w:cs="Arial"/>
          </w:rPr>
          <w:t>https://www.college.police.uk/app/civil-emergencies/civil-contingencies/command-control-and-coordination#social-media-in-emergency-situations</w:t>
        </w:r>
      </w:hyperlink>
      <w:r w:rsidRPr="003542F1">
        <w:rPr>
          <w:rFonts w:ascii="Arial" w:hAnsi="Arial" w:cs="Arial"/>
          <w:color w:val="000000"/>
        </w:rPr>
        <w:t>. [Accessed 26 Feb</w:t>
      </w:r>
      <w:r>
        <w:rPr>
          <w:rFonts w:ascii="Arial" w:hAnsi="Arial" w:cs="Arial"/>
          <w:color w:val="000000"/>
        </w:rPr>
        <w:t>ruary</w:t>
      </w:r>
      <w:r w:rsidRPr="003542F1">
        <w:rPr>
          <w:rFonts w:ascii="Arial" w:hAnsi="Arial" w:cs="Arial"/>
          <w:color w:val="000000"/>
        </w:rPr>
        <w:t xml:space="preserve"> 2024].</w:t>
      </w:r>
    </w:p>
    <w:p w14:paraId="167222BE" w14:textId="77777777" w:rsidR="008E3D81" w:rsidRPr="003542F1" w:rsidRDefault="008E3D81" w:rsidP="003542F1">
      <w:pPr>
        <w:pStyle w:val="NormalWeb"/>
        <w:spacing w:before="0" w:beforeAutospacing="0" w:after="0" w:afterAutospacing="0" w:line="360" w:lineRule="auto"/>
        <w:rPr>
          <w:rFonts w:ascii="Arial" w:hAnsi="Arial" w:cs="Arial"/>
          <w:color w:val="000000"/>
        </w:rPr>
      </w:pPr>
    </w:p>
    <w:p w14:paraId="7DD5769C"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College of Policing (2020). </w:t>
      </w:r>
      <w:r w:rsidRPr="003542F1">
        <w:rPr>
          <w:rFonts w:ascii="Arial" w:hAnsi="Arial" w:cs="Arial"/>
          <w:i/>
          <w:iCs/>
          <w:color w:val="000000"/>
        </w:rPr>
        <w:t>Communication</w:t>
      </w:r>
      <w:r w:rsidRPr="003542F1">
        <w:rPr>
          <w:rFonts w:ascii="Arial" w:hAnsi="Arial" w:cs="Arial"/>
          <w:color w:val="000000"/>
        </w:rPr>
        <w:t xml:space="preserve">. [online] College of Policing. Available at: </w:t>
      </w:r>
      <w:hyperlink r:id="rId24" w:history="1">
        <w:r w:rsidRPr="003542F1">
          <w:rPr>
            <w:rStyle w:val="Hyperlink"/>
            <w:rFonts w:ascii="Arial" w:hAnsi="Arial" w:cs="Arial"/>
          </w:rPr>
          <w:t>https://www.college.police.uk/app/engagement-and-communication/communication</w:t>
        </w:r>
      </w:hyperlink>
      <w:r w:rsidRPr="003542F1">
        <w:rPr>
          <w:rFonts w:ascii="Arial" w:hAnsi="Arial" w:cs="Arial"/>
          <w:color w:val="000000"/>
        </w:rPr>
        <w:t>. [Accessed 25 Feb</w:t>
      </w:r>
      <w:r>
        <w:rPr>
          <w:rFonts w:ascii="Arial" w:hAnsi="Arial" w:cs="Arial"/>
          <w:color w:val="000000"/>
        </w:rPr>
        <w:t>ruary</w:t>
      </w:r>
      <w:r w:rsidRPr="003542F1">
        <w:rPr>
          <w:rFonts w:ascii="Arial" w:hAnsi="Arial" w:cs="Arial"/>
          <w:color w:val="000000"/>
        </w:rPr>
        <w:t xml:space="preserve"> 2024].</w:t>
      </w:r>
    </w:p>
    <w:p w14:paraId="5522FBE1" w14:textId="77777777" w:rsidR="008E3D81" w:rsidRPr="003542F1" w:rsidRDefault="008E3D81" w:rsidP="003542F1">
      <w:pPr>
        <w:pStyle w:val="NormalWeb"/>
        <w:spacing w:before="0" w:beforeAutospacing="0" w:after="0" w:afterAutospacing="0" w:line="360" w:lineRule="auto"/>
        <w:rPr>
          <w:rFonts w:ascii="Arial" w:hAnsi="Arial" w:cs="Arial"/>
          <w:color w:val="000000"/>
        </w:rPr>
      </w:pPr>
    </w:p>
    <w:p w14:paraId="01344339" w14:textId="77777777" w:rsidR="00384545" w:rsidRPr="003542F1"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College of Policing (2022). </w:t>
      </w:r>
      <w:r w:rsidRPr="003542F1">
        <w:rPr>
          <w:rFonts w:ascii="Arial" w:hAnsi="Arial" w:cs="Arial"/>
          <w:i/>
          <w:iCs/>
          <w:color w:val="000000"/>
        </w:rPr>
        <w:t>Professional Standards</w:t>
      </w:r>
      <w:r w:rsidRPr="003542F1">
        <w:rPr>
          <w:rFonts w:ascii="Arial" w:hAnsi="Arial" w:cs="Arial"/>
          <w:color w:val="000000"/>
        </w:rPr>
        <w:t xml:space="preserve">. [online] College of Policing. Available at: </w:t>
      </w:r>
      <w:hyperlink r:id="rId25" w:history="1">
        <w:r w:rsidRPr="003542F1">
          <w:rPr>
            <w:rStyle w:val="Hyperlink"/>
            <w:rFonts w:ascii="Arial" w:hAnsi="Arial" w:cs="Arial"/>
          </w:rPr>
          <w:t>https://www.college.police.uk/app/professional-standards</w:t>
        </w:r>
      </w:hyperlink>
      <w:r w:rsidRPr="003542F1">
        <w:rPr>
          <w:rFonts w:ascii="Arial" w:hAnsi="Arial" w:cs="Arial"/>
          <w:color w:val="000000"/>
        </w:rPr>
        <w:t>. [Accessed 11 Mar</w:t>
      </w:r>
      <w:r>
        <w:rPr>
          <w:rFonts w:ascii="Arial" w:hAnsi="Arial" w:cs="Arial"/>
          <w:color w:val="000000"/>
        </w:rPr>
        <w:t>ch</w:t>
      </w:r>
      <w:r w:rsidRPr="003542F1">
        <w:rPr>
          <w:rFonts w:ascii="Arial" w:hAnsi="Arial" w:cs="Arial"/>
          <w:color w:val="000000"/>
        </w:rPr>
        <w:t xml:space="preserve"> 2024].</w:t>
      </w:r>
    </w:p>
    <w:p w14:paraId="6F55B15C" w14:textId="77777777" w:rsidR="001E4F2F" w:rsidRDefault="001E4F2F" w:rsidP="003542F1">
      <w:pPr>
        <w:pStyle w:val="NormalWeb"/>
        <w:spacing w:line="360" w:lineRule="auto"/>
        <w:rPr>
          <w:rFonts w:ascii="Arial" w:hAnsi="Arial" w:cs="Arial"/>
          <w:color w:val="000000"/>
        </w:rPr>
      </w:pPr>
    </w:p>
    <w:p w14:paraId="6D3E2340" w14:textId="131344B8" w:rsidR="001E4F2F" w:rsidRDefault="001E4F2F" w:rsidP="001E4F2F">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lastRenderedPageBreak/>
        <w:t>College of Policing. (2022a). </w:t>
      </w:r>
      <w:r w:rsidRPr="003542F1">
        <w:rPr>
          <w:rFonts w:ascii="Arial" w:hAnsi="Arial" w:cs="Arial"/>
          <w:i/>
          <w:iCs/>
          <w:color w:val="000000"/>
        </w:rPr>
        <w:t>Fundamental review into the College of Policing</w:t>
      </w:r>
      <w:r w:rsidRPr="003542F1">
        <w:rPr>
          <w:rFonts w:ascii="Arial" w:hAnsi="Arial" w:cs="Arial"/>
          <w:color w:val="000000"/>
        </w:rPr>
        <w:t xml:space="preserve">. [online] Available at: </w:t>
      </w:r>
      <w:hyperlink r:id="rId26" w:history="1">
        <w:r w:rsidRPr="003542F1">
          <w:rPr>
            <w:rStyle w:val="Hyperlink"/>
            <w:rFonts w:ascii="Arial" w:hAnsi="Arial" w:cs="Arial"/>
          </w:rPr>
          <w:t>https://www.college.police.uk/article/fundamental-review-college-policing</w:t>
        </w:r>
      </w:hyperlink>
      <w:r w:rsidRPr="003542F1">
        <w:rPr>
          <w:rFonts w:ascii="Arial" w:hAnsi="Arial" w:cs="Arial"/>
          <w:color w:val="000000"/>
        </w:rPr>
        <w:t>. [Accessed 12 Feb</w:t>
      </w:r>
      <w:r>
        <w:rPr>
          <w:rFonts w:ascii="Arial" w:hAnsi="Arial" w:cs="Arial"/>
          <w:color w:val="000000"/>
        </w:rPr>
        <w:t>ruary</w:t>
      </w:r>
      <w:r w:rsidRPr="003542F1">
        <w:rPr>
          <w:rFonts w:ascii="Arial" w:hAnsi="Arial" w:cs="Arial"/>
          <w:color w:val="000000"/>
        </w:rPr>
        <w:t xml:space="preserve"> 2024]. </w:t>
      </w:r>
    </w:p>
    <w:p w14:paraId="63D75D6C" w14:textId="77777777" w:rsidR="001E4F2F" w:rsidRDefault="001E4F2F" w:rsidP="001E4F2F">
      <w:pPr>
        <w:pStyle w:val="NormalWeb"/>
        <w:spacing w:before="0" w:beforeAutospacing="0" w:after="0" w:afterAutospacing="0" w:line="360" w:lineRule="auto"/>
        <w:rPr>
          <w:rFonts w:ascii="Arial" w:hAnsi="Arial" w:cs="Arial"/>
          <w:color w:val="000000"/>
        </w:rPr>
      </w:pPr>
    </w:p>
    <w:p w14:paraId="5781A69B" w14:textId="606EFB66" w:rsidR="008E3D81" w:rsidRDefault="00384545" w:rsidP="003542F1">
      <w:pPr>
        <w:pStyle w:val="NormalWeb"/>
        <w:spacing w:line="360" w:lineRule="auto"/>
        <w:rPr>
          <w:rFonts w:ascii="Arial" w:hAnsi="Arial" w:cs="Arial"/>
          <w:color w:val="000000"/>
        </w:rPr>
      </w:pPr>
      <w:r w:rsidRPr="003542F1">
        <w:rPr>
          <w:rFonts w:ascii="Arial" w:hAnsi="Arial" w:cs="Arial"/>
          <w:color w:val="000000"/>
        </w:rPr>
        <w:t>College of Policing (2022b). </w:t>
      </w:r>
      <w:r w:rsidRPr="003542F1">
        <w:rPr>
          <w:rFonts w:ascii="Arial" w:hAnsi="Arial" w:cs="Arial"/>
          <w:i/>
          <w:iCs/>
          <w:color w:val="000000"/>
        </w:rPr>
        <w:t>Corporate strategy 2022 to 2026</w:t>
      </w:r>
      <w:r w:rsidRPr="003542F1">
        <w:rPr>
          <w:rFonts w:ascii="Arial" w:hAnsi="Arial" w:cs="Arial"/>
          <w:color w:val="000000"/>
        </w:rPr>
        <w:t xml:space="preserve">. [online] Available at: </w:t>
      </w:r>
      <w:hyperlink r:id="rId27" w:history="1">
        <w:r w:rsidRPr="003542F1">
          <w:rPr>
            <w:rStyle w:val="Hyperlink"/>
            <w:rFonts w:ascii="Arial" w:hAnsi="Arial" w:cs="Arial"/>
          </w:rPr>
          <w:t>https://www.college.police.uk/about/corporate-strategy</w:t>
        </w:r>
      </w:hyperlink>
      <w:r w:rsidRPr="003542F1">
        <w:rPr>
          <w:rFonts w:ascii="Arial" w:hAnsi="Arial" w:cs="Arial"/>
          <w:color w:val="000000"/>
        </w:rPr>
        <w:t>. [Accessed 12 Feb</w:t>
      </w:r>
      <w:r>
        <w:rPr>
          <w:rFonts w:ascii="Arial" w:hAnsi="Arial" w:cs="Arial"/>
          <w:color w:val="000000"/>
        </w:rPr>
        <w:t>ruary</w:t>
      </w:r>
      <w:r w:rsidRPr="003542F1">
        <w:rPr>
          <w:rFonts w:ascii="Arial" w:hAnsi="Arial" w:cs="Arial"/>
          <w:color w:val="000000"/>
        </w:rPr>
        <w:t xml:space="preserve"> 2024].</w:t>
      </w:r>
    </w:p>
    <w:p w14:paraId="0D1C2D69" w14:textId="77777777" w:rsidR="001E4F2F" w:rsidRDefault="001E4F2F" w:rsidP="003542F1">
      <w:pPr>
        <w:pStyle w:val="NormalWeb"/>
        <w:spacing w:line="360" w:lineRule="auto"/>
        <w:rPr>
          <w:rFonts w:ascii="Arial" w:hAnsi="Arial" w:cs="Arial"/>
          <w:color w:val="000000"/>
        </w:rPr>
      </w:pPr>
    </w:p>
    <w:p w14:paraId="1F5C2848" w14:textId="23E17016"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College of Policing (2023). </w:t>
      </w:r>
      <w:r w:rsidRPr="003542F1">
        <w:rPr>
          <w:rFonts w:ascii="Arial" w:hAnsi="Arial" w:cs="Arial"/>
          <w:i/>
          <w:iCs/>
          <w:color w:val="000000"/>
        </w:rPr>
        <w:t>Missing persons</w:t>
      </w:r>
      <w:r w:rsidRPr="003542F1">
        <w:rPr>
          <w:rFonts w:ascii="Arial" w:hAnsi="Arial" w:cs="Arial"/>
          <w:color w:val="000000"/>
        </w:rPr>
        <w:t xml:space="preserve">. [online] College of Policing. Available at: </w:t>
      </w:r>
      <w:hyperlink r:id="rId28" w:history="1">
        <w:r w:rsidRPr="003542F1">
          <w:rPr>
            <w:rStyle w:val="Hyperlink"/>
            <w:rFonts w:ascii="Arial" w:hAnsi="Arial" w:cs="Arial"/>
          </w:rPr>
          <w:t>https://www.college.police.uk/app/major-investigation-and-public-protection/missing-persons/missing-persons</w:t>
        </w:r>
      </w:hyperlink>
      <w:r w:rsidRPr="003542F1">
        <w:rPr>
          <w:rFonts w:ascii="Arial" w:hAnsi="Arial" w:cs="Arial"/>
          <w:color w:val="000000"/>
        </w:rPr>
        <w:t>. [Accessed 01 Feb</w:t>
      </w:r>
      <w:r>
        <w:rPr>
          <w:rFonts w:ascii="Arial" w:hAnsi="Arial" w:cs="Arial"/>
          <w:color w:val="000000"/>
        </w:rPr>
        <w:t>ruary</w:t>
      </w:r>
      <w:r w:rsidRPr="003542F1">
        <w:rPr>
          <w:rFonts w:ascii="Arial" w:hAnsi="Arial" w:cs="Arial"/>
          <w:color w:val="000000"/>
        </w:rPr>
        <w:t xml:space="preserve"> 2024].</w:t>
      </w:r>
    </w:p>
    <w:p w14:paraId="7EC39A5F" w14:textId="77777777" w:rsidR="008E3D81" w:rsidRPr="003542F1" w:rsidRDefault="008E3D81" w:rsidP="003542F1">
      <w:pPr>
        <w:pStyle w:val="NormalWeb"/>
        <w:spacing w:before="0" w:beforeAutospacing="0" w:after="0" w:afterAutospacing="0" w:line="360" w:lineRule="auto"/>
        <w:rPr>
          <w:rFonts w:ascii="Arial" w:hAnsi="Arial" w:cs="Arial"/>
          <w:color w:val="000000"/>
        </w:rPr>
      </w:pPr>
    </w:p>
    <w:p w14:paraId="2D821717"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College of Policing. (2016). </w:t>
      </w:r>
      <w:r w:rsidRPr="003542F1">
        <w:rPr>
          <w:rFonts w:ascii="Arial" w:hAnsi="Arial" w:cs="Arial"/>
          <w:i/>
          <w:iCs/>
          <w:color w:val="000000"/>
        </w:rPr>
        <w:t>Missing person investigations</w:t>
      </w:r>
      <w:r w:rsidRPr="003542F1">
        <w:rPr>
          <w:rFonts w:ascii="Arial" w:hAnsi="Arial" w:cs="Arial"/>
          <w:color w:val="000000"/>
        </w:rPr>
        <w:t xml:space="preserve">. [online] Available at: </w:t>
      </w:r>
      <w:hyperlink r:id="rId29" w:anchor="social-mediaopen-source-enquiries" w:history="1">
        <w:r w:rsidRPr="003542F1">
          <w:rPr>
            <w:rStyle w:val="Hyperlink"/>
            <w:rFonts w:ascii="Arial" w:hAnsi="Arial" w:cs="Arial"/>
          </w:rPr>
          <w:t>https://www.college.police.uk/app/major-investigation-and-public-protection/missing-persons/missing-person-investigations#social-mediaopen-source-enquiries</w:t>
        </w:r>
      </w:hyperlink>
      <w:r w:rsidRPr="003542F1">
        <w:rPr>
          <w:rFonts w:ascii="Arial" w:hAnsi="Arial" w:cs="Arial"/>
          <w:color w:val="000000"/>
        </w:rPr>
        <w:t>. [Accessed 26 Feb</w:t>
      </w:r>
      <w:r>
        <w:rPr>
          <w:rFonts w:ascii="Arial" w:hAnsi="Arial" w:cs="Arial"/>
          <w:color w:val="000000"/>
        </w:rPr>
        <w:t>ruary</w:t>
      </w:r>
      <w:r w:rsidRPr="003542F1">
        <w:rPr>
          <w:rFonts w:ascii="Arial" w:hAnsi="Arial" w:cs="Arial"/>
          <w:color w:val="000000"/>
        </w:rPr>
        <w:t xml:space="preserve"> 2024].</w:t>
      </w:r>
    </w:p>
    <w:p w14:paraId="5549529A" w14:textId="77777777" w:rsidR="00166F86" w:rsidRPr="003542F1" w:rsidRDefault="00166F86" w:rsidP="003542F1">
      <w:pPr>
        <w:pStyle w:val="NormalWeb"/>
        <w:spacing w:before="0" w:beforeAutospacing="0" w:after="0" w:afterAutospacing="0" w:line="360" w:lineRule="auto"/>
        <w:rPr>
          <w:rFonts w:ascii="Arial" w:hAnsi="Arial" w:cs="Arial"/>
          <w:color w:val="000000"/>
        </w:rPr>
      </w:pPr>
    </w:p>
    <w:p w14:paraId="4B07F398"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Crump, J. (2011). What Are the Police Doing on Twitter? Social Media, the Police and the Public. </w:t>
      </w:r>
      <w:r w:rsidRPr="003542F1">
        <w:rPr>
          <w:rFonts w:ascii="Arial" w:hAnsi="Arial" w:cs="Arial"/>
          <w:i/>
          <w:iCs/>
          <w:color w:val="000000"/>
        </w:rPr>
        <w:t>Policy &amp; Internet</w:t>
      </w:r>
      <w:r w:rsidRPr="003542F1">
        <w:rPr>
          <w:rFonts w:ascii="Arial" w:hAnsi="Arial" w:cs="Arial"/>
          <w:color w:val="000000"/>
        </w:rPr>
        <w:t xml:space="preserve">, [online] 3(4), pp.1–27. Available at: </w:t>
      </w:r>
      <w:hyperlink r:id="rId30" w:history="1">
        <w:r w:rsidRPr="003542F1">
          <w:rPr>
            <w:rStyle w:val="Hyperlink"/>
            <w:rFonts w:ascii="Arial" w:hAnsi="Arial" w:cs="Arial"/>
          </w:rPr>
          <w:t>https://onlinelibrary.wiley.com/doi/epdf/10.2202/1944-2866.1130?saml_referrer</w:t>
        </w:r>
      </w:hyperlink>
      <w:r w:rsidRPr="003542F1">
        <w:rPr>
          <w:rFonts w:ascii="Arial" w:hAnsi="Arial" w:cs="Arial"/>
          <w:color w:val="000000"/>
        </w:rPr>
        <w:t>.</w:t>
      </w:r>
    </w:p>
    <w:p w14:paraId="157B296C" w14:textId="77777777" w:rsidR="00166F86" w:rsidRPr="003542F1" w:rsidRDefault="00166F86" w:rsidP="003542F1">
      <w:pPr>
        <w:pStyle w:val="NormalWeb"/>
        <w:spacing w:before="0" w:beforeAutospacing="0" w:after="0" w:afterAutospacing="0" w:line="360" w:lineRule="auto"/>
        <w:rPr>
          <w:rFonts w:ascii="Arial" w:hAnsi="Arial" w:cs="Arial"/>
          <w:color w:val="000000"/>
        </w:rPr>
      </w:pPr>
    </w:p>
    <w:p w14:paraId="0B18E72A" w14:textId="77777777" w:rsidR="00384545" w:rsidRDefault="00384545" w:rsidP="003542F1">
      <w:pPr>
        <w:pStyle w:val="NormalWeb"/>
        <w:spacing w:before="0" w:beforeAutospacing="0" w:after="0" w:afterAutospacing="0" w:line="360" w:lineRule="auto"/>
        <w:rPr>
          <w:rFonts w:ascii="Arial" w:hAnsi="Arial" w:cs="Arial"/>
          <w:color w:val="000000"/>
        </w:rPr>
      </w:pPr>
      <w:proofErr w:type="spellStart"/>
      <w:r w:rsidRPr="003542F1">
        <w:rPr>
          <w:rFonts w:ascii="Arial" w:hAnsi="Arial" w:cs="Arial"/>
          <w:color w:val="000000"/>
        </w:rPr>
        <w:t>Densten</w:t>
      </w:r>
      <w:proofErr w:type="spellEnd"/>
      <w:r w:rsidRPr="003542F1">
        <w:rPr>
          <w:rFonts w:ascii="Arial" w:hAnsi="Arial" w:cs="Arial"/>
          <w:color w:val="000000"/>
        </w:rPr>
        <w:t>, I.L. (2003). Senior police leadership: does rank matter? </w:t>
      </w:r>
      <w:r w:rsidRPr="003542F1">
        <w:rPr>
          <w:rFonts w:ascii="Arial" w:hAnsi="Arial" w:cs="Arial"/>
          <w:i/>
          <w:iCs/>
          <w:color w:val="000000"/>
        </w:rPr>
        <w:t>Policing: An International Journal of Police Strategies &amp; Management</w:t>
      </w:r>
      <w:r w:rsidRPr="003542F1">
        <w:rPr>
          <w:rFonts w:ascii="Arial" w:hAnsi="Arial" w:cs="Arial"/>
          <w:color w:val="000000"/>
        </w:rPr>
        <w:t>, 26(3), pp.400–418. doi:https://doi.org/10.1108/13639510310489467.</w:t>
      </w:r>
    </w:p>
    <w:p w14:paraId="232CC022" w14:textId="77777777" w:rsidR="00166F86" w:rsidRPr="003542F1" w:rsidRDefault="00166F86" w:rsidP="003542F1">
      <w:pPr>
        <w:pStyle w:val="NormalWeb"/>
        <w:spacing w:before="0" w:beforeAutospacing="0" w:after="0" w:afterAutospacing="0" w:line="360" w:lineRule="auto"/>
        <w:rPr>
          <w:rFonts w:ascii="Arial" w:hAnsi="Arial" w:cs="Arial"/>
          <w:color w:val="000000"/>
        </w:rPr>
      </w:pPr>
    </w:p>
    <w:p w14:paraId="5568DAAC"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Dobby, J., Anscombe, J. and Tuffin, R. (2004). </w:t>
      </w:r>
      <w:r w:rsidRPr="003542F1">
        <w:rPr>
          <w:rFonts w:ascii="Arial" w:hAnsi="Arial" w:cs="Arial"/>
          <w:i/>
          <w:iCs/>
          <w:color w:val="000000"/>
        </w:rPr>
        <w:t>Police leadership: expectations and impact</w:t>
      </w:r>
      <w:r w:rsidRPr="003542F1">
        <w:rPr>
          <w:rFonts w:ascii="Arial" w:hAnsi="Arial" w:cs="Arial"/>
          <w:color w:val="000000"/>
        </w:rPr>
        <w:t xml:space="preserve">. [online] London: Home Office. Available at: </w:t>
      </w:r>
      <w:hyperlink r:id="rId31" w:history="1">
        <w:r w:rsidRPr="003542F1">
          <w:rPr>
            <w:rStyle w:val="Hyperlink"/>
            <w:rFonts w:ascii="Arial" w:hAnsi="Arial" w:cs="Arial"/>
          </w:rPr>
          <w:t>https://documents.pub/document/police-leadership-expectations-and-police-leadership-expectations-and-.html?page=72</w:t>
        </w:r>
      </w:hyperlink>
      <w:r w:rsidRPr="003542F1">
        <w:rPr>
          <w:rFonts w:ascii="Arial" w:hAnsi="Arial" w:cs="Arial"/>
          <w:color w:val="000000"/>
        </w:rPr>
        <w:t xml:space="preserve"> </w:t>
      </w:r>
    </w:p>
    <w:p w14:paraId="7DCD487E" w14:textId="77777777" w:rsidR="00166F86" w:rsidRPr="003542F1" w:rsidRDefault="00166F86" w:rsidP="003542F1">
      <w:pPr>
        <w:pStyle w:val="NormalWeb"/>
        <w:spacing w:before="0" w:beforeAutospacing="0" w:after="0" w:afterAutospacing="0" w:line="360" w:lineRule="auto"/>
        <w:rPr>
          <w:rFonts w:ascii="Arial" w:hAnsi="Arial" w:cs="Arial"/>
          <w:color w:val="000000"/>
        </w:rPr>
      </w:pPr>
    </w:p>
    <w:p w14:paraId="3299DCF7"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Fisher, A. and Kirby, S. (2014). Implementing the citizen focus agenda: a case study in police leadership. </w:t>
      </w:r>
      <w:r w:rsidRPr="003542F1">
        <w:rPr>
          <w:rFonts w:ascii="Arial" w:hAnsi="Arial" w:cs="Arial"/>
          <w:i/>
          <w:iCs/>
          <w:color w:val="000000"/>
        </w:rPr>
        <w:t>International Journal of Leadership in Public Services</w:t>
      </w:r>
      <w:r w:rsidRPr="003542F1">
        <w:rPr>
          <w:rFonts w:ascii="Arial" w:hAnsi="Arial" w:cs="Arial"/>
          <w:color w:val="000000"/>
        </w:rPr>
        <w:t>, 10(3), pp.142–156. doi:https://doi.org/10.1108/ijlps-06-2014-0005.</w:t>
      </w:r>
    </w:p>
    <w:p w14:paraId="53BEB976" w14:textId="77777777" w:rsidR="00384545" w:rsidRDefault="00384545" w:rsidP="003542F1">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Gwent Police and Crime Commissioner. (2020). </w:t>
      </w:r>
      <w:r>
        <w:rPr>
          <w:rFonts w:ascii="Arial" w:hAnsi="Arial" w:cs="Arial"/>
          <w:i/>
          <w:iCs/>
          <w:color w:val="000000"/>
        </w:rPr>
        <w:t>Police and Crime Plan</w:t>
      </w:r>
      <w:r>
        <w:rPr>
          <w:rFonts w:ascii="Arial" w:hAnsi="Arial" w:cs="Arial"/>
          <w:color w:val="000000"/>
        </w:rPr>
        <w:t xml:space="preserve">. [online] Available at: </w:t>
      </w:r>
      <w:hyperlink r:id="rId32" w:history="1">
        <w:r>
          <w:rPr>
            <w:rStyle w:val="Hyperlink"/>
            <w:rFonts w:ascii="Arial" w:hAnsi="Arial" w:cs="Arial"/>
          </w:rPr>
          <w:t>https://www.gwent.pcc.police.uk/en/transparency/publications/police-and-crime-plan/</w:t>
        </w:r>
      </w:hyperlink>
      <w:r>
        <w:rPr>
          <w:rFonts w:ascii="Arial" w:hAnsi="Arial" w:cs="Arial"/>
          <w:color w:val="000000"/>
        </w:rPr>
        <w:t xml:space="preserve"> [Accessed 29 Mar</w:t>
      </w:r>
      <w:r>
        <w:rPr>
          <w:rFonts w:ascii="Arial" w:hAnsi="Arial" w:cs="Arial"/>
          <w:color w:val="000000"/>
        </w:rPr>
        <w:t>ch</w:t>
      </w:r>
      <w:r>
        <w:rPr>
          <w:rFonts w:ascii="Arial" w:hAnsi="Arial" w:cs="Arial"/>
          <w:color w:val="000000"/>
        </w:rPr>
        <w:t xml:space="preserve"> 2024].</w:t>
      </w:r>
    </w:p>
    <w:p w14:paraId="3DB08B80" w14:textId="77777777" w:rsidR="00166F86" w:rsidRDefault="00166F86" w:rsidP="003542F1">
      <w:pPr>
        <w:pStyle w:val="NormalWeb"/>
        <w:spacing w:before="0" w:beforeAutospacing="0" w:after="0" w:afterAutospacing="0" w:line="360" w:lineRule="auto"/>
        <w:rPr>
          <w:rFonts w:ascii="Arial" w:hAnsi="Arial" w:cs="Arial"/>
          <w:color w:val="000000"/>
        </w:rPr>
      </w:pPr>
    </w:p>
    <w:p w14:paraId="56DDB384" w14:textId="77777777" w:rsidR="00384545" w:rsidRDefault="00384545" w:rsidP="003542F1">
      <w:pPr>
        <w:pStyle w:val="NormalWeb"/>
        <w:spacing w:line="360" w:lineRule="auto"/>
        <w:rPr>
          <w:rFonts w:ascii="Arial" w:hAnsi="Arial" w:cs="Arial"/>
          <w:color w:val="000000"/>
        </w:rPr>
      </w:pPr>
      <w:r w:rsidRPr="003542F1">
        <w:rPr>
          <w:rFonts w:ascii="Arial" w:hAnsi="Arial" w:cs="Arial"/>
          <w:color w:val="000000"/>
        </w:rPr>
        <w:t>‌Hawkins, J. and Dulewicz, V. (2009). Relationships between Leadership Style, the Degree of Change Experienced, Performance and Follower Commitment in Policing. </w:t>
      </w:r>
      <w:r w:rsidRPr="003542F1">
        <w:rPr>
          <w:rFonts w:ascii="Arial" w:hAnsi="Arial" w:cs="Arial"/>
          <w:i/>
          <w:iCs/>
          <w:color w:val="000000"/>
        </w:rPr>
        <w:t>Journal of Change Management</w:t>
      </w:r>
      <w:r w:rsidRPr="003542F1">
        <w:rPr>
          <w:rFonts w:ascii="Arial" w:hAnsi="Arial" w:cs="Arial"/>
          <w:color w:val="000000"/>
        </w:rPr>
        <w:t>, 9(3), pp.251–270. doi:https://doi.org/10.1080/14697010903125498.</w:t>
      </w:r>
    </w:p>
    <w:p w14:paraId="2F012A9F" w14:textId="77777777" w:rsidR="00166F86" w:rsidRDefault="00166F86" w:rsidP="003542F1">
      <w:pPr>
        <w:pStyle w:val="NormalWeb"/>
        <w:spacing w:line="360" w:lineRule="auto"/>
        <w:rPr>
          <w:rFonts w:ascii="Arial" w:hAnsi="Arial" w:cs="Arial"/>
          <w:color w:val="000000"/>
        </w:rPr>
      </w:pPr>
    </w:p>
    <w:p w14:paraId="123CAC04"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Hayden, D. (2023). </w:t>
      </w:r>
      <w:r w:rsidRPr="003542F1">
        <w:rPr>
          <w:rFonts w:ascii="Arial" w:hAnsi="Arial" w:cs="Arial"/>
          <w:i/>
          <w:iCs/>
          <w:color w:val="000000"/>
        </w:rPr>
        <w:t>Coaching and Mentoring</w:t>
      </w:r>
      <w:r w:rsidRPr="003542F1">
        <w:rPr>
          <w:rFonts w:ascii="Arial" w:hAnsi="Arial" w:cs="Arial"/>
          <w:color w:val="000000"/>
        </w:rPr>
        <w:t xml:space="preserve">. [online] CIPD. Available at: </w:t>
      </w:r>
      <w:hyperlink r:id="rId33" w:history="1">
        <w:r w:rsidRPr="003542F1">
          <w:rPr>
            <w:rStyle w:val="Hyperlink"/>
            <w:rFonts w:ascii="Arial" w:hAnsi="Arial" w:cs="Arial"/>
          </w:rPr>
          <w:t>https://www.cipd.org/uk/knowledge/factsheets/coaching-mentoring-factsheet/</w:t>
        </w:r>
      </w:hyperlink>
      <w:r w:rsidRPr="003542F1">
        <w:rPr>
          <w:rFonts w:ascii="Arial" w:hAnsi="Arial" w:cs="Arial"/>
          <w:color w:val="000000"/>
        </w:rPr>
        <w:t>.</w:t>
      </w:r>
      <w:r w:rsidRPr="003542F1">
        <w:rPr>
          <w:rFonts w:ascii="Arial" w:hAnsi="Arial" w:cs="Arial"/>
          <w:color w:val="000000"/>
        </w:rPr>
        <w:t xml:space="preserve"> [Accessed 29 Mar</w:t>
      </w:r>
      <w:r>
        <w:rPr>
          <w:rFonts w:ascii="Arial" w:hAnsi="Arial" w:cs="Arial"/>
          <w:color w:val="000000"/>
        </w:rPr>
        <w:t>ch</w:t>
      </w:r>
      <w:r w:rsidRPr="003542F1">
        <w:rPr>
          <w:rFonts w:ascii="Arial" w:hAnsi="Arial" w:cs="Arial"/>
          <w:color w:val="000000"/>
        </w:rPr>
        <w:t xml:space="preserve"> 2024].</w:t>
      </w:r>
    </w:p>
    <w:p w14:paraId="7E50CF52" w14:textId="77777777" w:rsidR="00166F86" w:rsidRDefault="00166F86" w:rsidP="003542F1">
      <w:pPr>
        <w:pStyle w:val="NormalWeb"/>
        <w:spacing w:before="0" w:beforeAutospacing="0" w:after="0" w:afterAutospacing="0" w:line="360" w:lineRule="auto"/>
        <w:rPr>
          <w:rFonts w:ascii="Arial" w:hAnsi="Arial" w:cs="Arial"/>
          <w:color w:val="000000"/>
        </w:rPr>
      </w:pPr>
    </w:p>
    <w:p w14:paraId="3C9FDFDC" w14:textId="77777777" w:rsidR="00384545" w:rsidRDefault="00384545" w:rsidP="003542F1">
      <w:pPr>
        <w:pStyle w:val="NormalWeb"/>
        <w:spacing w:line="360" w:lineRule="auto"/>
        <w:rPr>
          <w:rFonts w:ascii="Arial" w:hAnsi="Arial" w:cs="Arial"/>
          <w:color w:val="000000"/>
        </w:rPr>
      </w:pPr>
      <w:r w:rsidRPr="003542F1">
        <w:rPr>
          <w:rFonts w:ascii="Arial" w:hAnsi="Arial" w:cs="Arial"/>
          <w:color w:val="000000"/>
        </w:rPr>
        <w:t>Home Affairs Committee (2015). </w:t>
      </w:r>
      <w:r w:rsidRPr="003542F1">
        <w:rPr>
          <w:rFonts w:ascii="Arial" w:hAnsi="Arial" w:cs="Arial"/>
          <w:i/>
          <w:iCs/>
          <w:color w:val="000000"/>
        </w:rPr>
        <w:t>Evaluating the new architecture of Policing: The College of Policing and the National Crime Agency</w:t>
      </w:r>
      <w:r w:rsidRPr="003542F1">
        <w:rPr>
          <w:rFonts w:ascii="Arial" w:hAnsi="Arial" w:cs="Arial"/>
          <w:color w:val="000000"/>
        </w:rPr>
        <w:t xml:space="preserve">. [online] Available at: </w:t>
      </w:r>
      <w:hyperlink r:id="rId34" w:history="1">
        <w:r w:rsidRPr="00A43EC6">
          <w:rPr>
            <w:rStyle w:val="Hyperlink"/>
            <w:rFonts w:ascii="Arial" w:hAnsi="Arial" w:cs="Arial"/>
          </w:rPr>
          <w:t>https://publications.parliament.uk/pa/cm201415/cmselect/cmhaff/800/80005.htm</w:t>
        </w:r>
      </w:hyperlink>
      <w:r>
        <w:rPr>
          <w:rFonts w:ascii="Arial" w:hAnsi="Arial" w:cs="Arial"/>
          <w:color w:val="000000"/>
        </w:rPr>
        <w:t xml:space="preserve"> </w:t>
      </w:r>
      <w:r w:rsidRPr="003542F1">
        <w:rPr>
          <w:rFonts w:ascii="Arial" w:hAnsi="Arial" w:cs="Arial"/>
          <w:color w:val="000000"/>
        </w:rPr>
        <w:t>[Accessed 14 Feb</w:t>
      </w:r>
      <w:r>
        <w:rPr>
          <w:rFonts w:ascii="Arial" w:hAnsi="Arial" w:cs="Arial"/>
          <w:color w:val="000000"/>
        </w:rPr>
        <w:t>ruary</w:t>
      </w:r>
      <w:r w:rsidRPr="003542F1">
        <w:rPr>
          <w:rFonts w:ascii="Arial" w:hAnsi="Arial" w:cs="Arial"/>
          <w:color w:val="000000"/>
        </w:rPr>
        <w:t xml:space="preserve"> 2024].</w:t>
      </w:r>
    </w:p>
    <w:p w14:paraId="7833B3FC" w14:textId="77777777" w:rsidR="00166F86" w:rsidRDefault="00166F86" w:rsidP="003542F1">
      <w:pPr>
        <w:pStyle w:val="NormalWeb"/>
        <w:spacing w:line="360" w:lineRule="auto"/>
        <w:rPr>
          <w:rFonts w:ascii="Arial" w:hAnsi="Arial" w:cs="Arial"/>
          <w:color w:val="000000"/>
        </w:rPr>
      </w:pPr>
    </w:p>
    <w:p w14:paraId="5C5BBC8F"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Home Office (2014). </w:t>
      </w:r>
      <w:r w:rsidRPr="003542F1">
        <w:rPr>
          <w:rFonts w:ascii="Arial" w:hAnsi="Arial" w:cs="Arial"/>
          <w:i/>
          <w:iCs/>
          <w:color w:val="000000"/>
        </w:rPr>
        <w:t>Code of Ethics Launched</w:t>
      </w:r>
      <w:r w:rsidRPr="003542F1">
        <w:rPr>
          <w:rFonts w:ascii="Arial" w:hAnsi="Arial" w:cs="Arial"/>
          <w:color w:val="000000"/>
        </w:rPr>
        <w:t xml:space="preserve">. [online] GOV.UK. Available at: </w:t>
      </w:r>
      <w:hyperlink r:id="rId35" w:history="1">
        <w:r w:rsidRPr="003542F1">
          <w:rPr>
            <w:rStyle w:val="Hyperlink"/>
            <w:rFonts w:ascii="Arial" w:hAnsi="Arial" w:cs="Arial"/>
          </w:rPr>
          <w:t>https://www.gov.uk/government/news/code-of-ethics-launched</w:t>
        </w:r>
      </w:hyperlink>
      <w:r w:rsidRPr="003542F1">
        <w:rPr>
          <w:rFonts w:ascii="Arial" w:hAnsi="Arial" w:cs="Arial"/>
          <w:color w:val="000000"/>
        </w:rPr>
        <w:t>. [Accessed 20 Feb</w:t>
      </w:r>
      <w:r>
        <w:rPr>
          <w:rFonts w:ascii="Arial" w:hAnsi="Arial" w:cs="Arial"/>
          <w:color w:val="000000"/>
        </w:rPr>
        <w:t>ruary</w:t>
      </w:r>
      <w:r w:rsidRPr="003542F1">
        <w:rPr>
          <w:rFonts w:ascii="Arial" w:hAnsi="Arial" w:cs="Arial"/>
          <w:color w:val="000000"/>
        </w:rPr>
        <w:t xml:space="preserve"> 2024].</w:t>
      </w:r>
    </w:p>
    <w:p w14:paraId="1D4E04E1" w14:textId="77777777" w:rsidR="00166F86" w:rsidRPr="003542F1" w:rsidRDefault="00166F86" w:rsidP="003542F1">
      <w:pPr>
        <w:pStyle w:val="NormalWeb"/>
        <w:spacing w:before="0" w:beforeAutospacing="0" w:after="0" w:afterAutospacing="0" w:line="360" w:lineRule="auto"/>
        <w:rPr>
          <w:rFonts w:ascii="Arial" w:hAnsi="Arial" w:cs="Arial"/>
          <w:color w:val="000000"/>
        </w:rPr>
      </w:pPr>
    </w:p>
    <w:p w14:paraId="465D9849" w14:textId="77777777" w:rsidR="00384545" w:rsidRDefault="00384545" w:rsidP="003542F1">
      <w:pPr>
        <w:pStyle w:val="NormalWeb"/>
        <w:spacing w:line="360" w:lineRule="auto"/>
        <w:rPr>
          <w:rFonts w:ascii="Arial" w:hAnsi="Arial" w:cs="Arial"/>
          <w:color w:val="000000"/>
        </w:rPr>
      </w:pPr>
      <w:r w:rsidRPr="003542F1">
        <w:rPr>
          <w:rFonts w:ascii="Arial" w:hAnsi="Arial" w:cs="Arial"/>
          <w:color w:val="000000"/>
        </w:rPr>
        <w:t>Home Office (2023). </w:t>
      </w:r>
      <w:r w:rsidRPr="003542F1">
        <w:rPr>
          <w:rFonts w:ascii="Arial" w:hAnsi="Arial" w:cs="Arial"/>
          <w:i/>
          <w:iCs/>
          <w:color w:val="000000"/>
        </w:rPr>
        <w:t>The Strategic Policing Requirement</w:t>
      </w:r>
      <w:r w:rsidRPr="003542F1">
        <w:rPr>
          <w:rFonts w:ascii="Arial" w:hAnsi="Arial" w:cs="Arial"/>
          <w:color w:val="000000"/>
        </w:rPr>
        <w:t xml:space="preserve">. [online] Available at: </w:t>
      </w:r>
      <w:hyperlink r:id="rId36" w:history="1">
        <w:r w:rsidRPr="00A43EC6">
          <w:rPr>
            <w:rStyle w:val="Hyperlink"/>
            <w:rFonts w:ascii="Arial" w:hAnsi="Arial" w:cs="Arial"/>
          </w:rPr>
          <w:t>https://assets.publishing.service.gov.uk/media/64955fb9de8682000cbc8cf0/Strategic_Policing_Requirement_V1.3.pdf</w:t>
        </w:r>
      </w:hyperlink>
      <w:r>
        <w:rPr>
          <w:rFonts w:ascii="Arial" w:hAnsi="Arial" w:cs="Arial"/>
          <w:color w:val="000000"/>
        </w:rPr>
        <w:t xml:space="preserve"> </w:t>
      </w:r>
      <w:r w:rsidRPr="003542F1">
        <w:rPr>
          <w:rFonts w:ascii="Arial" w:hAnsi="Arial" w:cs="Arial"/>
          <w:color w:val="000000"/>
        </w:rPr>
        <w:t>[Accessed 16 Feb</w:t>
      </w:r>
      <w:r>
        <w:rPr>
          <w:rFonts w:ascii="Arial" w:hAnsi="Arial" w:cs="Arial"/>
          <w:color w:val="000000"/>
        </w:rPr>
        <w:t>ruary</w:t>
      </w:r>
      <w:r w:rsidRPr="003542F1">
        <w:rPr>
          <w:rFonts w:ascii="Arial" w:hAnsi="Arial" w:cs="Arial"/>
          <w:color w:val="000000"/>
        </w:rPr>
        <w:t xml:space="preserve"> 2024].</w:t>
      </w:r>
    </w:p>
    <w:p w14:paraId="79A0E944" w14:textId="77777777" w:rsidR="00166F86" w:rsidRPr="003542F1" w:rsidRDefault="00166F86" w:rsidP="003542F1">
      <w:pPr>
        <w:pStyle w:val="NormalWeb"/>
        <w:spacing w:line="360" w:lineRule="auto"/>
        <w:rPr>
          <w:rFonts w:ascii="Arial" w:hAnsi="Arial" w:cs="Arial"/>
          <w:color w:val="000000"/>
        </w:rPr>
      </w:pPr>
    </w:p>
    <w:p w14:paraId="0FA7F64C" w14:textId="77777777" w:rsidR="00384545" w:rsidRPr="003542F1"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Hu, X., Rodgers, K. and Lovrich, N.P. (2018). ‘We Are More Than Crime Fighters’: Social Media Images of Police Departments. </w:t>
      </w:r>
      <w:r w:rsidRPr="003542F1">
        <w:rPr>
          <w:rFonts w:ascii="Arial" w:hAnsi="Arial" w:cs="Arial"/>
          <w:i/>
          <w:iCs/>
          <w:color w:val="000000"/>
        </w:rPr>
        <w:t>Police Quarterly</w:t>
      </w:r>
      <w:r w:rsidRPr="003542F1">
        <w:rPr>
          <w:rFonts w:ascii="Arial" w:hAnsi="Arial" w:cs="Arial"/>
          <w:color w:val="000000"/>
        </w:rPr>
        <w:t xml:space="preserve">, 21(4), pp.544–572. doi:https://doi.org/10.1177/1098611118783991. </w:t>
      </w:r>
    </w:p>
    <w:p w14:paraId="39A089EA" w14:textId="2D21C712"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lastRenderedPageBreak/>
        <w:t>Indeed Editorial Team (2023). </w:t>
      </w:r>
      <w:r w:rsidRPr="003542F1">
        <w:rPr>
          <w:rFonts w:ascii="Arial" w:hAnsi="Arial" w:cs="Arial"/>
          <w:i/>
          <w:iCs/>
          <w:color w:val="000000"/>
        </w:rPr>
        <w:t>The importance of leadership (with types and values)</w:t>
      </w:r>
      <w:r w:rsidRPr="003542F1">
        <w:rPr>
          <w:rFonts w:ascii="Arial" w:hAnsi="Arial" w:cs="Arial"/>
          <w:color w:val="000000"/>
        </w:rPr>
        <w:t xml:space="preserve">. [online] Indeed Career Guide. Available at: </w:t>
      </w:r>
      <w:hyperlink r:id="rId37" w:history="1">
        <w:r w:rsidRPr="003542F1">
          <w:rPr>
            <w:rStyle w:val="Hyperlink"/>
            <w:rFonts w:ascii="Arial" w:hAnsi="Arial" w:cs="Arial"/>
          </w:rPr>
          <w:t>https://uk.indeed.com/career-advice/career-development/importance-of-leadership</w:t>
        </w:r>
      </w:hyperlink>
      <w:r w:rsidRPr="003542F1">
        <w:rPr>
          <w:rFonts w:ascii="Arial" w:hAnsi="Arial" w:cs="Arial"/>
          <w:color w:val="000000"/>
        </w:rPr>
        <w:t>. [Accessed 26 Mar</w:t>
      </w:r>
      <w:r>
        <w:rPr>
          <w:rFonts w:ascii="Arial" w:hAnsi="Arial" w:cs="Arial"/>
          <w:color w:val="000000"/>
        </w:rPr>
        <w:t>ch</w:t>
      </w:r>
      <w:r w:rsidRPr="003542F1">
        <w:rPr>
          <w:rFonts w:ascii="Arial" w:hAnsi="Arial" w:cs="Arial"/>
          <w:color w:val="000000"/>
        </w:rPr>
        <w:t xml:space="preserve"> 2024]</w:t>
      </w:r>
      <w:r w:rsidR="00166F86">
        <w:rPr>
          <w:rFonts w:ascii="Arial" w:hAnsi="Arial" w:cs="Arial"/>
          <w:color w:val="000000"/>
        </w:rPr>
        <w:t>.</w:t>
      </w:r>
    </w:p>
    <w:p w14:paraId="7FBBA84E"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5ED7BAB6"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 xml:space="preserve">Israel, S. (2023). 7 Types of Social Media and How Each Can Benefit Your Business. Available at: </w:t>
      </w:r>
      <w:hyperlink r:id="rId38" w:history="1">
        <w:r w:rsidRPr="003542F1">
          <w:rPr>
            <w:rStyle w:val="Hyperlink"/>
            <w:rFonts w:ascii="Arial" w:hAnsi="Arial" w:cs="Arial"/>
          </w:rPr>
          <w:t>https://blog.hootsuite.com/types-of-social-media/</w:t>
        </w:r>
      </w:hyperlink>
      <w:r w:rsidRPr="003542F1">
        <w:rPr>
          <w:rFonts w:ascii="Arial" w:hAnsi="Arial" w:cs="Arial"/>
          <w:color w:val="000000"/>
        </w:rPr>
        <w:t xml:space="preserve"> [Accessed 27 Feb</w:t>
      </w:r>
      <w:r>
        <w:rPr>
          <w:rFonts w:ascii="Arial" w:hAnsi="Arial" w:cs="Arial"/>
          <w:color w:val="000000"/>
        </w:rPr>
        <w:t>ruary</w:t>
      </w:r>
      <w:r w:rsidRPr="003542F1">
        <w:rPr>
          <w:rFonts w:ascii="Arial" w:hAnsi="Arial" w:cs="Arial"/>
          <w:color w:val="000000"/>
        </w:rPr>
        <w:t xml:space="preserve"> 2024].</w:t>
      </w:r>
    </w:p>
    <w:p w14:paraId="48A9EE20"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1522B6C1" w14:textId="77777777" w:rsidR="00384545" w:rsidRDefault="00384545" w:rsidP="003542F1">
      <w:pPr>
        <w:pStyle w:val="NormalWeb"/>
        <w:spacing w:before="0" w:beforeAutospacing="0" w:after="0" w:afterAutospacing="0" w:line="360" w:lineRule="auto"/>
        <w:rPr>
          <w:rFonts w:ascii="Arial" w:hAnsi="Arial" w:cs="Arial"/>
          <w:color w:val="000000"/>
        </w:rPr>
      </w:pPr>
      <w:proofErr w:type="spellStart"/>
      <w:r w:rsidRPr="003542F1">
        <w:rPr>
          <w:rFonts w:ascii="Arial" w:hAnsi="Arial" w:cs="Arial"/>
          <w:color w:val="000000"/>
        </w:rPr>
        <w:t>Jermier</w:t>
      </w:r>
      <w:proofErr w:type="spellEnd"/>
      <w:r w:rsidRPr="003542F1">
        <w:rPr>
          <w:rFonts w:ascii="Arial" w:hAnsi="Arial" w:cs="Arial"/>
          <w:color w:val="000000"/>
        </w:rPr>
        <w:t>, J.M. and Berkes, L.J. (1979). Leader Behavior in a Police Command Bureaucracy: A Closer Look at the Quasi-Military Model. </w:t>
      </w:r>
      <w:r w:rsidRPr="003542F1">
        <w:rPr>
          <w:rFonts w:ascii="Arial" w:hAnsi="Arial" w:cs="Arial"/>
          <w:i/>
          <w:iCs/>
          <w:color w:val="000000"/>
        </w:rPr>
        <w:t>Administrative Science Quarterly</w:t>
      </w:r>
      <w:r w:rsidRPr="003542F1">
        <w:rPr>
          <w:rFonts w:ascii="Arial" w:hAnsi="Arial" w:cs="Arial"/>
          <w:color w:val="000000"/>
        </w:rPr>
        <w:t>, 24(1), p.1. doi:https://doi.org/10.2307/2989873.‌</w:t>
      </w:r>
    </w:p>
    <w:p w14:paraId="211F2D50"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6FC9CD65"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Karanja, B.</w:t>
      </w:r>
      <w:r w:rsidRPr="003542F1">
        <w:rPr>
          <w:rFonts w:ascii="Arial" w:hAnsi="Arial" w:cs="Arial"/>
          <w:color w:val="000000"/>
        </w:rPr>
        <w:t xml:space="preserve"> (</w:t>
      </w:r>
      <w:r w:rsidRPr="003542F1">
        <w:rPr>
          <w:rFonts w:ascii="Arial" w:hAnsi="Arial" w:cs="Arial"/>
          <w:color w:val="000000"/>
        </w:rPr>
        <w:t>2017</w:t>
      </w:r>
      <w:r w:rsidRPr="003542F1">
        <w:rPr>
          <w:rFonts w:ascii="Arial" w:hAnsi="Arial" w:cs="Arial"/>
          <w:color w:val="000000"/>
        </w:rPr>
        <w:t>). </w:t>
      </w:r>
      <w:r w:rsidRPr="003542F1">
        <w:rPr>
          <w:rFonts w:ascii="Arial" w:hAnsi="Arial" w:cs="Arial"/>
          <w:i/>
          <w:iCs/>
          <w:color w:val="000000"/>
        </w:rPr>
        <w:t>Why Coaching and Mentoring is Important?</w:t>
      </w:r>
      <w:r w:rsidRPr="003542F1">
        <w:rPr>
          <w:rFonts w:ascii="Arial" w:hAnsi="Arial" w:cs="Arial"/>
          <w:color w:val="000000"/>
        </w:rPr>
        <w:t xml:space="preserve"> [online] Available at: </w:t>
      </w:r>
      <w:hyperlink r:id="rId39" w:history="1">
        <w:r w:rsidRPr="003542F1">
          <w:rPr>
            <w:rStyle w:val="Hyperlink"/>
            <w:rFonts w:ascii="Arial" w:hAnsi="Arial" w:cs="Arial"/>
          </w:rPr>
          <w:t>https://www.linkedin.com/pulse/why-coaching-mentoring-important-bernadette-karanja</w:t>
        </w:r>
      </w:hyperlink>
      <w:r w:rsidRPr="003542F1">
        <w:rPr>
          <w:rFonts w:ascii="Arial" w:hAnsi="Arial" w:cs="Arial"/>
          <w:color w:val="000000"/>
        </w:rPr>
        <w:t xml:space="preserve"> </w:t>
      </w:r>
      <w:r w:rsidRPr="003542F1">
        <w:rPr>
          <w:rFonts w:ascii="Arial" w:hAnsi="Arial" w:cs="Arial"/>
          <w:color w:val="000000"/>
        </w:rPr>
        <w:t>[Accessed 29 Mar</w:t>
      </w:r>
      <w:r>
        <w:rPr>
          <w:rFonts w:ascii="Arial" w:hAnsi="Arial" w:cs="Arial"/>
          <w:color w:val="000000"/>
        </w:rPr>
        <w:t>ch</w:t>
      </w:r>
      <w:r w:rsidRPr="003542F1">
        <w:rPr>
          <w:rFonts w:ascii="Arial" w:hAnsi="Arial" w:cs="Arial"/>
          <w:color w:val="000000"/>
        </w:rPr>
        <w:t xml:space="preserve"> 2024].‌</w:t>
      </w:r>
    </w:p>
    <w:p w14:paraId="38680839"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2BD9A03E"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Lieberman, J.D., Koetzle, D. and Sakiyama, M. (2013). Police Departments’ Use of Facebook. </w:t>
      </w:r>
      <w:r w:rsidRPr="003542F1">
        <w:rPr>
          <w:rFonts w:ascii="Arial" w:hAnsi="Arial" w:cs="Arial"/>
          <w:i/>
          <w:iCs/>
          <w:color w:val="000000"/>
        </w:rPr>
        <w:t>Police Quarterly</w:t>
      </w:r>
      <w:r w:rsidRPr="003542F1">
        <w:rPr>
          <w:rFonts w:ascii="Arial" w:hAnsi="Arial" w:cs="Arial"/>
          <w:color w:val="000000"/>
        </w:rPr>
        <w:t>, 16(4), pp.438–462. doi:https://doi.org/10.1177/1098611113495049.</w:t>
      </w:r>
    </w:p>
    <w:p w14:paraId="2FC2781C"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56E52A70" w14:textId="77777777" w:rsidR="00384545" w:rsidRDefault="00384545" w:rsidP="003542F1">
      <w:pPr>
        <w:pStyle w:val="NormalWeb"/>
        <w:spacing w:before="0" w:beforeAutospacing="0" w:after="0" w:afterAutospacing="0" w:line="360" w:lineRule="auto"/>
        <w:rPr>
          <w:rFonts w:ascii="Arial" w:hAnsi="Arial" w:cs="Arial"/>
        </w:rPr>
      </w:pPr>
      <w:r w:rsidRPr="003542F1">
        <w:rPr>
          <w:rFonts w:ascii="Arial" w:hAnsi="Arial" w:cs="Arial"/>
        </w:rPr>
        <w:t xml:space="preserve">Marshall, P. (2008) “THE DIFFERENCES BETWEEN COACHING AND MENTORING,” </w:t>
      </w:r>
      <w:r w:rsidRPr="003542F1">
        <w:rPr>
          <w:rFonts w:ascii="Arial" w:hAnsi="Arial" w:cs="Arial"/>
          <w:i/>
          <w:iCs/>
        </w:rPr>
        <w:t>Energy Processing Canada</w:t>
      </w:r>
      <w:r w:rsidRPr="003542F1">
        <w:rPr>
          <w:rFonts w:ascii="Arial" w:hAnsi="Arial" w:cs="Arial"/>
        </w:rPr>
        <w:t>, 40(4), pp. 28.</w:t>
      </w:r>
    </w:p>
    <w:p w14:paraId="0E8BE417"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3099E234"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Metropolitan Police (n.d.). </w:t>
      </w:r>
      <w:r w:rsidRPr="003542F1">
        <w:rPr>
          <w:rFonts w:ascii="Arial" w:hAnsi="Arial" w:cs="Arial"/>
          <w:i/>
          <w:iCs/>
          <w:color w:val="000000"/>
        </w:rPr>
        <w:t>Sextortion</w:t>
      </w:r>
      <w:r w:rsidRPr="003542F1">
        <w:rPr>
          <w:rFonts w:ascii="Arial" w:hAnsi="Arial" w:cs="Arial"/>
          <w:color w:val="000000"/>
        </w:rPr>
        <w:t xml:space="preserve">. [online] Available at: </w:t>
      </w:r>
      <w:hyperlink r:id="rId40" w:history="1">
        <w:r w:rsidRPr="003542F1">
          <w:rPr>
            <w:rStyle w:val="Hyperlink"/>
            <w:rFonts w:ascii="Arial" w:hAnsi="Arial" w:cs="Arial"/>
          </w:rPr>
          <w:t>https://www.met.police.uk/advice/advice-and-information/sexual-offences/sextortion/</w:t>
        </w:r>
      </w:hyperlink>
      <w:r w:rsidRPr="003542F1">
        <w:rPr>
          <w:rFonts w:ascii="Arial" w:hAnsi="Arial" w:cs="Arial"/>
          <w:color w:val="000000"/>
        </w:rPr>
        <w:t xml:space="preserve"> [Accessed 20 Feb</w:t>
      </w:r>
      <w:r>
        <w:rPr>
          <w:rFonts w:ascii="Arial" w:hAnsi="Arial" w:cs="Arial"/>
          <w:color w:val="000000"/>
        </w:rPr>
        <w:t>ruary</w:t>
      </w:r>
      <w:r w:rsidRPr="003542F1">
        <w:rPr>
          <w:rFonts w:ascii="Arial" w:hAnsi="Arial" w:cs="Arial"/>
          <w:color w:val="000000"/>
        </w:rPr>
        <w:t xml:space="preserve"> 2024].</w:t>
      </w:r>
    </w:p>
    <w:p w14:paraId="248CD3BC"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1A87C4BA" w14:textId="77777777" w:rsidR="00384545" w:rsidRDefault="00384545" w:rsidP="003542F1">
      <w:pPr>
        <w:pStyle w:val="NormalWeb"/>
        <w:spacing w:line="360" w:lineRule="auto"/>
        <w:rPr>
          <w:rFonts w:ascii="Arial" w:hAnsi="Arial" w:cs="Arial"/>
          <w:color w:val="000000"/>
        </w:rPr>
      </w:pPr>
      <w:r w:rsidRPr="003542F1">
        <w:rPr>
          <w:rFonts w:ascii="Arial" w:hAnsi="Arial" w:cs="Arial"/>
          <w:i/>
          <w:iCs/>
          <w:color w:val="000000"/>
        </w:rPr>
        <w:t>Metropolitan Police Act 1829</w:t>
      </w:r>
      <w:r w:rsidRPr="003542F1">
        <w:rPr>
          <w:rFonts w:ascii="Arial" w:hAnsi="Arial" w:cs="Arial"/>
          <w:color w:val="000000"/>
        </w:rPr>
        <w:t xml:space="preserve">. Available at: </w:t>
      </w:r>
      <w:hyperlink r:id="rId41" w:history="1">
        <w:r w:rsidRPr="003542F1">
          <w:rPr>
            <w:rStyle w:val="Hyperlink"/>
            <w:rFonts w:ascii="Arial" w:hAnsi="Arial" w:cs="Arial"/>
          </w:rPr>
          <w:t>https://www.legislation.gov.uk/ukpga/Geo4/10/44/introduction</w:t>
        </w:r>
      </w:hyperlink>
      <w:r w:rsidRPr="003542F1">
        <w:rPr>
          <w:rFonts w:ascii="Arial" w:hAnsi="Arial" w:cs="Arial"/>
          <w:color w:val="000000"/>
        </w:rPr>
        <w:t>. [Accessed 14 Feb</w:t>
      </w:r>
      <w:r>
        <w:rPr>
          <w:rFonts w:ascii="Arial" w:hAnsi="Arial" w:cs="Arial"/>
          <w:color w:val="000000"/>
        </w:rPr>
        <w:t>ruary</w:t>
      </w:r>
      <w:r w:rsidRPr="003542F1">
        <w:rPr>
          <w:rFonts w:ascii="Arial" w:hAnsi="Arial" w:cs="Arial"/>
          <w:color w:val="000000"/>
        </w:rPr>
        <w:t xml:space="preserve"> 2024].</w:t>
      </w:r>
    </w:p>
    <w:p w14:paraId="23AC7220" w14:textId="77777777" w:rsidR="001E4F2F" w:rsidRDefault="001E4F2F" w:rsidP="003542F1">
      <w:pPr>
        <w:pStyle w:val="NormalWeb"/>
        <w:spacing w:line="360" w:lineRule="auto"/>
        <w:rPr>
          <w:rFonts w:ascii="Arial" w:hAnsi="Arial" w:cs="Arial"/>
          <w:color w:val="000000"/>
        </w:rPr>
      </w:pPr>
    </w:p>
    <w:p w14:paraId="6592D342" w14:textId="77777777" w:rsidR="00384545" w:rsidRPr="003542F1" w:rsidRDefault="00384545" w:rsidP="003542F1">
      <w:pPr>
        <w:pStyle w:val="NormalWeb"/>
        <w:spacing w:before="0" w:beforeAutospacing="0" w:after="0" w:afterAutospacing="0" w:line="360" w:lineRule="auto"/>
        <w:rPr>
          <w:rFonts w:ascii="Arial" w:hAnsi="Arial" w:cs="Arial"/>
          <w:color w:val="000000"/>
        </w:rPr>
      </w:pPr>
      <w:proofErr w:type="spellStart"/>
      <w:r w:rsidRPr="003542F1">
        <w:rPr>
          <w:rFonts w:ascii="Arial" w:hAnsi="Arial" w:cs="Arial"/>
          <w:color w:val="000000"/>
        </w:rPr>
        <w:t>Morreale</w:t>
      </w:r>
      <w:proofErr w:type="spellEnd"/>
      <w:r w:rsidRPr="003542F1">
        <w:rPr>
          <w:rFonts w:ascii="Arial" w:hAnsi="Arial" w:cs="Arial"/>
          <w:color w:val="000000"/>
        </w:rPr>
        <w:t xml:space="preserve">, S. (2002). </w:t>
      </w:r>
      <w:r w:rsidRPr="003542F1">
        <w:rPr>
          <w:rFonts w:ascii="Arial" w:hAnsi="Arial" w:cs="Arial"/>
          <w:i/>
          <w:iCs/>
          <w:color w:val="000000"/>
        </w:rPr>
        <w:t xml:space="preserve">Law Enforcement Leadership: A Study of Leader Behaviors and Employee Perceptions. </w:t>
      </w:r>
      <w:r w:rsidRPr="003542F1">
        <w:rPr>
          <w:rFonts w:ascii="Arial" w:hAnsi="Arial" w:cs="Arial"/>
          <w:color w:val="000000"/>
        </w:rPr>
        <w:t>Worcester State College.</w:t>
      </w:r>
    </w:p>
    <w:p w14:paraId="4CBF73F3"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lastRenderedPageBreak/>
        <w:t>Myers, E. (2022). </w:t>
      </w:r>
      <w:r w:rsidRPr="003542F1">
        <w:rPr>
          <w:rFonts w:ascii="Arial" w:hAnsi="Arial" w:cs="Arial"/>
          <w:i/>
          <w:iCs/>
          <w:color w:val="000000"/>
        </w:rPr>
        <w:t>Participative Leadership Theory and Decision-making Style</w:t>
      </w:r>
      <w:r w:rsidRPr="003542F1">
        <w:rPr>
          <w:rFonts w:ascii="Arial" w:hAnsi="Arial" w:cs="Arial"/>
          <w:color w:val="000000"/>
        </w:rPr>
        <w:t xml:space="preserve">. [online] www.simplypsychology.org. Available at: </w:t>
      </w:r>
      <w:hyperlink r:id="rId42" w:history="1">
        <w:r w:rsidRPr="003542F1">
          <w:rPr>
            <w:rStyle w:val="Hyperlink"/>
            <w:rFonts w:ascii="Arial" w:hAnsi="Arial" w:cs="Arial"/>
          </w:rPr>
          <w:t>https://www.simplypsychology.org/participative-leadership.html</w:t>
        </w:r>
      </w:hyperlink>
      <w:r w:rsidRPr="003542F1">
        <w:rPr>
          <w:rFonts w:ascii="Arial" w:hAnsi="Arial" w:cs="Arial"/>
          <w:color w:val="000000"/>
        </w:rPr>
        <w:t>. [Accessed 10 Mar</w:t>
      </w:r>
      <w:r>
        <w:rPr>
          <w:rFonts w:ascii="Arial" w:hAnsi="Arial" w:cs="Arial"/>
          <w:color w:val="000000"/>
        </w:rPr>
        <w:t>ch</w:t>
      </w:r>
      <w:r w:rsidRPr="003542F1">
        <w:rPr>
          <w:rFonts w:ascii="Arial" w:hAnsi="Arial" w:cs="Arial"/>
          <w:color w:val="000000"/>
        </w:rPr>
        <w:t xml:space="preserve"> 2024].</w:t>
      </w:r>
    </w:p>
    <w:p w14:paraId="6E954569"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67D01D79"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National Police Chiefs’ Council and Association of Police and Crime Commissioners (2016). </w:t>
      </w:r>
      <w:r w:rsidRPr="003542F1">
        <w:rPr>
          <w:rFonts w:ascii="Arial" w:hAnsi="Arial" w:cs="Arial"/>
          <w:i/>
          <w:iCs/>
          <w:color w:val="000000"/>
        </w:rPr>
        <w:t>Policing Vision 2025</w:t>
      </w:r>
      <w:r w:rsidRPr="003542F1">
        <w:rPr>
          <w:rFonts w:ascii="Arial" w:hAnsi="Arial" w:cs="Arial"/>
          <w:color w:val="000000"/>
        </w:rPr>
        <w:t xml:space="preserve">. [online] Available at: </w:t>
      </w:r>
      <w:hyperlink r:id="rId43" w:history="1">
        <w:r w:rsidRPr="00A43EC6">
          <w:rPr>
            <w:rStyle w:val="Hyperlink"/>
            <w:rFonts w:ascii="Arial" w:hAnsi="Arial" w:cs="Arial"/>
          </w:rPr>
          <w:t>https://assets.college.police.uk/s3fs-public/policing_vision_2025.pdf</w:t>
        </w:r>
      </w:hyperlink>
      <w:r>
        <w:rPr>
          <w:rFonts w:ascii="Arial" w:hAnsi="Arial" w:cs="Arial"/>
          <w:color w:val="000000"/>
        </w:rPr>
        <w:t xml:space="preserve"> </w:t>
      </w:r>
      <w:r w:rsidRPr="003542F1">
        <w:rPr>
          <w:rFonts w:ascii="Arial" w:hAnsi="Arial" w:cs="Arial"/>
          <w:color w:val="000000"/>
        </w:rPr>
        <w:t>[Accessed 14 Feb</w:t>
      </w:r>
      <w:r>
        <w:rPr>
          <w:rFonts w:ascii="Arial" w:hAnsi="Arial" w:cs="Arial"/>
          <w:color w:val="000000"/>
        </w:rPr>
        <w:t>ruary</w:t>
      </w:r>
      <w:r w:rsidRPr="003542F1">
        <w:rPr>
          <w:rFonts w:ascii="Arial" w:hAnsi="Arial" w:cs="Arial"/>
          <w:color w:val="000000"/>
        </w:rPr>
        <w:t xml:space="preserve"> 2024].</w:t>
      </w:r>
    </w:p>
    <w:p w14:paraId="37FE9EE1"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36078FE3" w14:textId="77777777" w:rsidR="00384545" w:rsidRDefault="00384545" w:rsidP="003542F1">
      <w:pPr>
        <w:pStyle w:val="NormalWeb"/>
        <w:spacing w:before="0" w:beforeAutospacing="0" w:after="0" w:afterAutospacing="0" w:line="360" w:lineRule="auto"/>
        <w:rPr>
          <w:rFonts w:ascii="Arial" w:hAnsi="Arial" w:cs="Arial"/>
          <w:color w:val="000000"/>
        </w:rPr>
      </w:pPr>
      <w:proofErr w:type="spellStart"/>
      <w:r w:rsidRPr="003542F1">
        <w:rPr>
          <w:rFonts w:ascii="Arial" w:hAnsi="Arial" w:cs="Arial"/>
          <w:color w:val="000000"/>
        </w:rPr>
        <w:t>Neyroud</w:t>
      </w:r>
      <w:proofErr w:type="spellEnd"/>
      <w:r w:rsidRPr="003542F1">
        <w:rPr>
          <w:rFonts w:ascii="Arial" w:hAnsi="Arial" w:cs="Arial"/>
          <w:color w:val="000000"/>
        </w:rPr>
        <w:t>, P. (2011). </w:t>
      </w:r>
      <w:r w:rsidRPr="003542F1">
        <w:rPr>
          <w:rFonts w:ascii="Arial" w:hAnsi="Arial" w:cs="Arial"/>
          <w:i/>
          <w:iCs/>
          <w:color w:val="000000"/>
        </w:rPr>
        <w:t>Review of Police Leadership and Training</w:t>
      </w:r>
      <w:r w:rsidRPr="003542F1">
        <w:rPr>
          <w:rFonts w:ascii="Arial" w:hAnsi="Arial" w:cs="Arial"/>
          <w:color w:val="000000"/>
        </w:rPr>
        <w:t xml:space="preserve">. [online] Home Office. Available at: </w:t>
      </w:r>
      <w:hyperlink r:id="rId44" w:history="1">
        <w:r w:rsidRPr="00A43EC6">
          <w:rPr>
            <w:rStyle w:val="Hyperlink"/>
            <w:rFonts w:ascii="Arial" w:hAnsi="Arial" w:cs="Arial"/>
          </w:rPr>
          <w:t>https://assets.publishing.service.gov.uk/media/5a7ac95ae5274a319e77ab7d/report.pdf</w:t>
        </w:r>
      </w:hyperlink>
      <w:r>
        <w:rPr>
          <w:rFonts w:ascii="Arial" w:hAnsi="Arial" w:cs="Arial"/>
          <w:color w:val="000000"/>
        </w:rPr>
        <w:t xml:space="preserve"> </w:t>
      </w:r>
      <w:r w:rsidRPr="003542F1">
        <w:rPr>
          <w:rFonts w:ascii="Arial" w:hAnsi="Arial" w:cs="Arial"/>
          <w:color w:val="000000"/>
        </w:rPr>
        <w:t>[Accessed 11 Mar</w:t>
      </w:r>
      <w:r>
        <w:rPr>
          <w:rFonts w:ascii="Arial" w:hAnsi="Arial" w:cs="Arial"/>
          <w:color w:val="000000"/>
        </w:rPr>
        <w:t>ch</w:t>
      </w:r>
      <w:r w:rsidRPr="003542F1">
        <w:rPr>
          <w:rFonts w:ascii="Arial" w:hAnsi="Arial" w:cs="Arial"/>
          <w:color w:val="000000"/>
        </w:rPr>
        <w:t xml:space="preserve"> 2024].</w:t>
      </w:r>
    </w:p>
    <w:p w14:paraId="3704475F"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5B27C4A4" w14:textId="77777777" w:rsidR="00384545" w:rsidRDefault="00384545" w:rsidP="003542F1">
      <w:pPr>
        <w:pStyle w:val="NormalWeb"/>
        <w:spacing w:line="360" w:lineRule="auto"/>
        <w:rPr>
          <w:rFonts w:ascii="Arial" w:hAnsi="Arial" w:cs="Arial"/>
          <w:color w:val="000000"/>
        </w:rPr>
      </w:pPr>
      <w:r w:rsidRPr="003542F1">
        <w:rPr>
          <w:rFonts w:ascii="Arial" w:hAnsi="Arial" w:cs="Arial"/>
          <w:color w:val="000000"/>
        </w:rPr>
        <w:t>NPCC (2013). </w:t>
      </w:r>
      <w:r w:rsidRPr="003542F1">
        <w:rPr>
          <w:rFonts w:ascii="Arial" w:hAnsi="Arial" w:cs="Arial"/>
          <w:i/>
          <w:iCs/>
          <w:color w:val="000000"/>
        </w:rPr>
        <w:t>Official launch of the College of Policing</w:t>
      </w:r>
      <w:r w:rsidRPr="003542F1">
        <w:rPr>
          <w:rFonts w:ascii="Arial" w:hAnsi="Arial" w:cs="Arial"/>
          <w:color w:val="000000"/>
        </w:rPr>
        <w:t xml:space="preserve">. [online] National Police Chiefs’ Council (NPCC). Available at: </w:t>
      </w:r>
      <w:hyperlink r:id="rId45" w:history="1">
        <w:r w:rsidRPr="003542F1">
          <w:rPr>
            <w:rStyle w:val="Hyperlink"/>
            <w:rFonts w:ascii="Arial" w:hAnsi="Arial" w:cs="Arial"/>
          </w:rPr>
          <w:t>https://news.npcc.police.uk/releases/official-launch-of-the-college-of-policing</w:t>
        </w:r>
      </w:hyperlink>
      <w:r w:rsidRPr="003542F1">
        <w:rPr>
          <w:rFonts w:ascii="Arial" w:hAnsi="Arial" w:cs="Arial"/>
          <w:color w:val="000000"/>
        </w:rPr>
        <w:t>. [Accessed 12 Feb</w:t>
      </w:r>
      <w:r>
        <w:rPr>
          <w:rFonts w:ascii="Arial" w:hAnsi="Arial" w:cs="Arial"/>
          <w:color w:val="000000"/>
        </w:rPr>
        <w:t>ruary</w:t>
      </w:r>
      <w:r w:rsidRPr="003542F1">
        <w:rPr>
          <w:rFonts w:ascii="Arial" w:hAnsi="Arial" w:cs="Arial"/>
          <w:color w:val="000000"/>
        </w:rPr>
        <w:t xml:space="preserve"> 2024].</w:t>
      </w:r>
    </w:p>
    <w:p w14:paraId="4B6F5D37" w14:textId="77777777" w:rsidR="001E4F2F" w:rsidRDefault="001E4F2F" w:rsidP="003542F1">
      <w:pPr>
        <w:pStyle w:val="NormalWeb"/>
        <w:spacing w:line="360" w:lineRule="auto"/>
        <w:rPr>
          <w:rFonts w:ascii="Arial" w:hAnsi="Arial" w:cs="Arial"/>
          <w:color w:val="000000"/>
        </w:rPr>
      </w:pPr>
    </w:p>
    <w:p w14:paraId="1FAFA4DE"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Pepper, I., Brown, I. and Stubbs, P. (2021). A degree of recognition across policing: embedding a degree apprenticeship encompassing work-based research. </w:t>
      </w:r>
      <w:r w:rsidRPr="003542F1">
        <w:rPr>
          <w:rFonts w:ascii="Arial" w:hAnsi="Arial" w:cs="Arial"/>
          <w:i/>
          <w:iCs/>
          <w:color w:val="000000"/>
        </w:rPr>
        <w:t>Journal of Work-Applied Management</w:t>
      </w:r>
      <w:r w:rsidRPr="003542F1">
        <w:rPr>
          <w:rFonts w:ascii="Arial" w:hAnsi="Arial" w:cs="Arial"/>
          <w:color w:val="000000"/>
        </w:rPr>
        <w:t>, ahead-of-print(ahead-of-print). doi:https://doi.org/10.1108/jwam-12-2020-0056.</w:t>
      </w:r>
    </w:p>
    <w:p w14:paraId="6744B660"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30549198"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Pepper, I., Rogers, C. and Martin, H. (2020). Evidence Based policing: a View on Its Development within the Police Service. </w:t>
      </w:r>
      <w:r w:rsidRPr="003542F1">
        <w:rPr>
          <w:rFonts w:ascii="Arial" w:hAnsi="Arial" w:cs="Arial"/>
          <w:i/>
          <w:iCs/>
          <w:color w:val="000000"/>
        </w:rPr>
        <w:t>Journal of Work-Applied Management</w:t>
      </w:r>
      <w:r w:rsidRPr="003542F1">
        <w:rPr>
          <w:rFonts w:ascii="Arial" w:hAnsi="Arial" w:cs="Arial"/>
          <w:color w:val="000000"/>
        </w:rPr>
        <w:t>, 12(1), pp.91–96. doi:https://doi.org/10.1108/jwam-01-2020-0001.</w:t>
      </w:r>
    </w:p>
    <w:p w14:paraId="1A009C3D"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37624FDB"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Phrenimos Soft Skills. (2018). </w:t>
      </w:r>
      <w:r w:rsidRPr="003542F1">
        <w:rPr>
          <w:rFonts w:ascii="Arial" w:hAnsi="Arial" w:cs="Arial"/>
          <w:i/>
          <w:iCs/>
          <w:color w:val="000000"/>
        </w:rPr>
        <w:t>Phrenimos Soft Skills</w:t>
      </w:r>
      <w:r w:rsidRPr="003542F1">
        <w:rPr>
          <w:rFonts w:ascii="Arial" w:hAnsi="Arial" w:cs="Arial"/>
          <w:color w:val="000000"/>
        </w:rPr>
        <w:t xml:space="preserve">. [online] Available at: </w:t>
      </w:r>
      <w:hyperlink r:id="rId46" w:history="1">
        <w:r w:rsidRPr="003542F1">
          <w:rPr>
            <w:rStyle w:val="Hyperlink"/>
            <w:rFonts w:ascii="Arial" w:hAnsi="Arial" w:cs="Arial"/>
          </w:rPr>
          <w:t>https://phrenimos.com/coaching-mentoring-important/</w:t>
        </w:r>
      </w:hyperlink>
      <w:r w:rsidRPr="003542F1">
        <w:rPr>
          <w:rFonts w:ascii="Arial" w:hAnsi="Arial" w:cs="Arial"/>
          <w:color w:val="000000"/>
        </w:rPr>
        <w:t>.</w:t>
      </w:r>
      <w:r w:rsidRPr="003542F1">
        <w:rPr>
          <w:rFonts w:ascii="Arial" w:hAnsi="Arial" w:cs="Arial"/>
          <w:color w:val="000000"/>
        </w:rPr>
        <w:t xml:space="preserve"> [Accessed 29 Mar</w:t>
      </w:r>
      <w:r>
        <w:rPr>
          <w:rFonts w:ascii="Arial" w:hAnsi="Arial" w:cs="Arial"/>
          <w:color w:val="000000"/>
        </w:rPr>
        <w:t>ch</w:t>
      </w:r>
      <w:r w:rsidRPr="003542F1">
        <w:rPr>
          <w:rFonts w:ascii="Arial" w:hAnsi="Arial" w:cs="Arial"/>
          <w:color w:val="000000"/>
        </w:rPr>
        <w:t xml:space="preserve"> 2024].</w:t>
      </w:r>
    </w:p>
    <w:p w14:paraId="74343866"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519E6404"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lastRenderedPageBreak/>
        <w:t>Physiopedia (2016). </w:t>
      </w:r>
      <w:r w:rsidRPr="003542F1">
        <w:rPr>
          <w:rFonts w:ascii="Arial" w:hAnsi="Arial" w:cs="Arial"/>
          <w:i/>
          <w:iCs/>
          <w:color w:val="000000"/>
        </w:rPr>
        <w:t>Borton’s Development Framework</w:t>
      </w:r>
      <w:r w:rsidRPr="003542F1">
        <w:rPr>
          <w:rFonts w:ascii="Arial" w:hAnsi="Arial" w:cs="Arial"/>
          <w:color w:val="000000"/>
        </w:rPr>
        <w:t xml:space="preserve">. [online] Physiopedia. Available at: </w:t>
      </w:r>
      <w:hyperlink r:id="rId47" w:history="1">
        <w:r w:rsidRPr="003542F1">
          <w:rPr>
            <w:rStyle w:val="Hyperlink"/>
            <w:rFonts w:ascii="Arial" w:hAnsi="Arial" w:cs="Arial"/>
          </w:rPr>
          <w:t>https://www.physio-pedia.com/Borton%27s_Development_Framework</w:t>
        </w:r>
      </w:hyperlink>
      <w:r w:rsidRPr="003542F1">
        <w:rPr>
          <w:rFonts w:ascii="Arial" w:hAnsi="Arial" w:cs="Arial"/>
          <w:color w:val="000000"/>
        </w:rPr>
        <w:t>. [Accessed 20 Feb</w:t>
      </w:r>
      <w:r>
        <w:rPr>
          <w:rFonts w:ascii="Arial" w:hAnsi="Arial" w:cs="Arial"/>
          <w:color w:val="000000"/>
        </w:rPr>
        <w:t>ruary</w:t>
      </w:r>
      <w:r w:rsidRPr="003542F1">
        <w:rPr>
          <w:rFonts w:ascii="Arial" w:hAnsi="Arial" w:cs="Arial"/>
          <w:color w:val="000000"/>
        </w:rPr>
        <w:t xml:space="preserve"> 2024].</w:t>
      </w:r>
    </w:p>
    <w:p w14:paraId="36A59417"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446FD707" w14:textId="77777777" w:rsidR="00384545" w:rsidRDefault="00384545" w:rsidP="003542F1">
      <w:pPr>
        <w:pStyle w:val="NormalWeb"/>
        <w:spacing w:line="360" w:lineRule="auto"/>
        <w:rPr>
          <w:rFonts w:ascii="Arial" w:hAnsi="Arial" w:cs="Arial"/>
        </w:rPr>
      </w:pPr>
      <w:r w:rsidRPr="003542F1">
        <w:rPr>
          <w:rFonts w:ascii="Arial" w:hAnsi="Arial" w:cs="Arial"/>
          <w:i/>
          <w:iCs/>
        </w:rPr>
        <w:t xml:space="preserve">Police and Criminal Evidence Act 1968, s. 19. </w:t>
      </w:r>
      <w:r w:rsidRPr="003542F1">
        <w:rPr>
          <w:rFonts w:ascii="Arial" w:hAnsi="Arial" w:cs="Arial"/>
        </w:rPr>
        <w:t xml:space="preserve">Available at: </w:t>
      </w:r>
      <w:hyperlink r:id="rId48" w:history="1">
        <w:r w:rsidRPr="003542F1">
          <w:rPr>
            <w:rStyle w:val="Hyperlink"/>
            <w:rFonts w:ascii="Arial" w:hAnsi="Arial" w:cs="Arial"/>
          </w:rPr>
          <w:t>https://www.legislation.gov.uk/ukpga/1984/60/section/19</w:t>
        </w:r>
      </w:hyperlink>
      <w:r w:rsidRPr="003542F1">
        <w:rPr>
          <w:rFonts w:ascii="Arial" w:hAnsi="Arial" w:cs="Arial"/>
        </w:rPr>
        <w:t xml:space="preserve"> [Accessed 20 Feb</w:t>
      </w:r>
      <w:r>
        <w:rPr>
          <w:rFonts w:ascii="Arial" w:hAnsi="Arial" w:cs="Arial"/>
        </w:rPr>
        <w:t>ruary</w:t>
      </w:r>
      <w:r w:rsidRPr="003542F1">
        <w:rPr>
          <w:rFonts w:ascii="Arial" w:hAnsi="Arial" w:cs="Arial"/>
        </w:rPr>
        <w:t xml:space="preserve"> 2024].</w:t>
      </w:r>
    </w:p>
    <w:p w14:paraId="6CE38777" w14:textId="77777777" w:rsidR="001E4F2F" w:rsidRPr="003542F1" w:rsidRDefault="001E4F2F" w:rsidP="003542F1">
      <w:pPr>
        <w:pStyle w:val="NormalWeb"/>
        <w:spacing w:line="360" w:lineRule="auto"/>
        <w:rPr>
          <w:rFonts w:ascii="Arial" w:hAnsi="Arial" w:cs="Arial"/>
        </w:rPr>
      </w:pPr>
    </w:p>
    <w:p w14:paraId="1198FEC3"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Practical Psychology. (2023). </w:t>
      </w:r>
      <w:r w:rsidRPr="003542F1">
        <w:rPr>
          <w:rFonts w:ascii="Arial" w:hAnsi="Arial" w:cs="Arial"/>
          <w:i/>
          <w:iCs/>
          <w:color w:val="000000"/>
        </w:rPr>
        <w:t>What is Transformational Leadership? (Examples + How-To)</w:t>
      </w:r>
      <w:r w:rsidRPr="003542F1">
        <w:rPr>
          <w:rFonts w:ascii="Arial" w:hAnsi="Arial" w:cs="Arial"/>
          <w:color w:val="000000"/>
        </w:rPr>
        <w:t xml:space="preserve">. [online] Practical Psychology. Available at: </w:t>
      </w:r>
      <w:hyperlink r:id="rId49" w:history="1">
        <w:r w:rsidRPr="003542F1">
          <w:rPr>
            <w:rStyle w:val="Hyperlink"/>
            <w:rFonts w:ascii="Arial" w:hAnsi="Arial" w:cs="Arial"/>
          </w:rPr>
          <w:t>https://practicalpie.com/what-is-transformational-leadership/</w:t>
        </w:r>
      </w:hyperlink>
      <w:r w:rsidRPr="003542F1">
        <w:rPr>
          <w:rFonts w:ascii="Arial" w:hAnsi="Arial" w:cs="Arial"/>
          <w:color w:val="000000"/>
        </w:rPr>
        <w:t>. [Accessed 10 Mar</w:t>
      </w:r>
      <w:r>
        <w:rPr>
          <w:rFonts w:ascii="Arial" w:hAnsi="Arial" w:cs="Arial"/>
          <w:color w:val="000000"/>
        </w:rPr>
        <w:t>ch</w:t>
      </w:r>
      <w:r w:rsidRPr="003542F1">
        <w:rPr>
          <w:rFonts w:ascii="Arial" w:hAnsi="Arial" w:cs="Arial"/>
          <w:color w:val="000000"/>
        </w:rPr>
        <w:t xml:space="preserve"> 2024].</w:t>
      </w:r>
    </w:p>
    <w:p w14:paraId="375F20C4"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357242CD"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Pursell</w:t>
      </w:r>
      <w:r w:rsidRPr="003542F1">
        <w:rPr>
          <w:rFonts w:ascii="Arial" w:hAnsi="Arial" w:cs="Arial"/>
          <w:color w:val="000000"/>
        </w:rPr>
        <w:t xml:space="preserve">, </w:t>
      </w:r>
      <w:r w:rsidRPr="003542F1">
        <w:rPr>
          <w:rFonts w:ascii="Arial" w:hAnsi="Arial" w:cs="Arial"/>
          <w:color w:val="000000"/>
        </w:rPr>
        <w:t>H</w:t>
      </w:r>
      <w:r w:rsidRPr="003542F1">
        <w:rPr>
          <w:rFonts w:ascii="Arial" w:hAnsi="Arial" w:cs="Arial"/>
          <w:color w:val="000000"/>
        </w:rPr>
        <w:t>. (202</w:t>
      </w:r>
      <w:r w:rsidRPr="003542F1">
        <w:rPr>
          <w:rFonts w:ascii="Arial" w:hAnsi="Arial" w:cs="Arial"/>
          <w:color w:val="000000"/>
        </w:rPr>
        <w:t>3</w:t>
      </w:r>
      <w:r w:rsidRPr="003542F1">
        <w:rPr>
          <w:rFonts w:ascii="Arial" w:hAnsi="Arial" w:cs="Arial"/>
          <w:color w:val="000000"/>
        </w:rPr>
        <w:t>). </w:t>
      </w:r>
      <w:r w:rsidRPr="003542F1">
        <w:rPr>
          <w:rFonts w:ascii="Arial" w:hAnsi="Arial" w:cs="Arial"/>
          <w:i/>
          <w:iCs/>
          <w:color w:val="000000"/>
        </w:rPr>
        <w:t>A Complete Guide to Reverse Mentoring</w:t>
      </w:r>
      <w:r w:rsidRPr="003542F1">
        <w:rPr>
          <w:rFonts w:ascii="Arial" w:hAnsi="Arial" w:cs="Arial"/>
          <w:color w:val="000000"/>
        </w:rPr>
        <w:t xml:space="preserve">. [online] Guider. Available at: </w:t>
      </w:r>
      <w:hyperlink r:id="rId50" w:history="1">
        <w:r w:rsidRPr="003542F1">
          <w:rPr>
            <w:rStyle w:val="Hyperlink"/>
            <w:rFonts w:ascii="Arial" w:hAnsi="Arial" w:cs="Arial"/>
          </w:rPr>
          <w:t>https://guider-ai.com/blog/reverse-mentoring-guide/</w:t>
        </w:r>
      </w:hyperlink>
      <w:r w:rsidRPr="003542F1">
        <w:rPr>
          <w:rFonts w:ascii="Arial" w:hAnsi="Arial" w:cs="Arial"/>
          <w:color w:val="000000"/>
        </w:rPr>
        <w:t>.</w:t>
      </w:r>
      <w:r w:rsidRPr="003542F1">
        <w:rPr>
          <w:rFonts w:ascii="Arial" w:hAnsi="Arial" w:cs="Arial"/>
          <w:color w:val="000000"/>
        </w:rPr>
        <w:t xml:space="preserve"> [Accessed 29 Mar</w:t>
      </w:r>
      <w:r>
        <w:rPr>
          <w:rFonts w:ascii="Arial" w:hAnsi="Arial" w:cs="Arial"/>
          <w:color w:val="000000"/>
        </w:rPr>
        <w:t>ch</w:t>
      </w:r>
      <w:r w:rsidRPr="003542F1">
        <w:rPr>
          <w:rFonts w:ascii="Arial" w:hAnsi="Arial" w:cs="Arial"/>
          <w:color w:val="000000"/>
        </w:rPr>
        <w:t xml:space="preserve"> 2024].</w:t>
      </w:r>
    </w:p>
    <w:p w14:paraId="4ECCF377"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7B7982A5" w14:textId="77777777" w:rsidR="00384545" w:rsidRDefault="00384545" w:rsidP="003542F1">
      <w:pPr>
        <w:pStyle w:val="NormalWeb"/>
        <w:spacing w:before="0" w:beforeAutospacing="0" w:after="0" w:afterAutospacing="0" w:line="360" w:lineRule="auto"/>
        <w:rPr>
          <w:rFonts w:ascii="Arial" w:hAnsi="Arial" w:cs="Arial"/>
        </w:rPr>
      </w:pPr>
      <w:r w:rsidRPr="003542F1">
        <w:rPr>
          <w:rFonts w:ascii="Arial" w:hAnsi="Arial" w:cs="Arial"/>
          <w:i/>
          <w:iCs/>
          <w:color w:val="000000"/>
        </w:rPr>
        <w:t xml:space="preserve">Road Traffic Act 1988, S.41D. </w:t>
      </w:r>
      <w:r w:rsidRPr="003542F1">
        <w:rPr>
          <w:rFonts w:ascii="Arial" w:hAnsi="Arial" w:cs="Arial"/>
          <w:color w:val="000000"/>
        </w:rPr>
        <w:t xml:space="preserve">Available at: </w:t>
      </w:r>
      <w:hyperlink r:id="rId51" w:history="1">
        <w:r w:rsidRPr="003542F1">
          <w:rPr>
            <w:rStyle w:val="Hyperlink"/>
            <w:rFonts w:ascii="Arial" w:hAnsi="Arial" w:cs="Arial"/>
          </w:rPr>
          <w:t>https://www.legislation.gov.uk/ukpga/1988/52/section/41D</w:t>
        </w:r>
      </w:hyperlink>
      <w:r w:rsidRPr="003542F1">
        <w:rPr>
          <w:rFonts w:ascii="Arial" w:hAnsi="Arial" w:cs="Arial"/>
        </w:rPr>
        <w:t xml:space="preserve"> [Accessed 11 Mar</w:t>
      </w:r>
      <w:r>
        <w:rPr>
          <w:rFonts w:ascii="Arial" w:hAnsi="Arial" w:cs="Arial"/>
        </w:rPr>
        <w:t>ch</w:t>
      </w:r>
      <w:r w:rsidRPr="003542F1">
        <w:rPr>
          <w:rFonts w:ascii="Arial" w:hAnsi="Arial" w:cs="Arial"/>
        </w:rPr>
        <w:t xml:space="preserve"> 2024]</w:t>
      </w:r>
      <w:r>
        <w:rPr>
          <w:rFonts w:ascii="Arial" w:hAnsi="Arial" w:cs="Arial"/>
        </w:rPr>
        <w:t>.</w:t>
      </w:r>
    </w:p>
    <w:p w14:paraId="7FBD13FB" w14:textId="77777777" w:rsidR="001E4F2F" w:rsidRDefault="001E4F2F" w:rsidP="003542F1">
      <w:pPr>
        <w:pStyle w:val="NormalWeb"/>
        <w:spacing w:before="0" w:beforeAutospacing="0" w:after="0" w:afterAutospacing="0" w:line="360" w:lineRule="auto"/>
        <w:rPr>
          <w:rFonts w:ascii="Arial" w:hAnsi="Arial" w:cs="Arial"/>
        </w:rPr>
      </w:pPr>
    </w:p>
    <w:p w14:paraId="7F95DB6A" w14:textId="77777777" w:rsidR="00384545" w:rsidRDefault="00384545" w:rsidP="003542F1">
      <w:pPr>
        <w:pStyle w:val="NormalWeb"/>
        <w:spacing w:before="0" w:beforeAutospacing="0" w:after="0" w:afterAutospacing="0" w:line="360" w:lineRule="auto"/>
        <w:rPr>
          <w:rFonts w:ascii="Arial" w:hAnsi="Arial" w:cs="Arial"/>
          <w:color w:val="000000"/>
        </w:rPr>
      </w:pPr>
      <w:r>
        <w:rPr>
          <w:rFonts w:ascii="Arial" w:hAnsi="Arial" w:cs="Arial"/>
          <w:color w:val="000000"/>
        </w:rPr>
        <w:t>Robinson, J. (2022). </w:t>
      </w:r>
      <w:r>
        <w:rPr>
          <w:rFonts w:ascii="Arial" w:hAnsi="Arial" w:cs="Arial"/>
          <w:i/>
          <w:iCs/>
          <w:color w:val="000000"/>
        </w:rPr>
        <w:t>Brief description of Atkins and Murphy Model of Reflection</w:t>
      </w:r>
      <w:r>
        <w:rPr>
          <w:rFonts w:ascii="Arial" w:hAnsi="Arial" w:cs="Arial"/>
          <w:color w:val="000000"/>
        </w:rPr>
        <w:t xml:space="preserve">. [online] Crowjack. Available at: </w:t>
      </w:r>
      <w:hyperlink r:id="rId52" w:history="1">
        <w:r>
          <w:rPr>
            <w:rStyle w:val="Hyperlink"/>
            <w:rFonts w:ascii="Arial" w:hAnsi="Arial" w:cs="Arial"/>
          </w:rPr>
          <w:t>https://crowjack.com/blog/strategy/reflection-models/atkins-and-murphy-model-of-reflection</w:t>
        </w:r>
      </w:hyperlink>
      <w:r>
        <w:rPr>
          <w:rFonts w:ascii="Arial" w:hAnsi="Arial" w:cs="Arial"/>
          <w:color w:val="000000"/>
        </w:rPr>
        <w:t>. [Accessed 29 Mar</w:t>
      </w:r>
      <w:r>
        <w:rPr>
          <w:rFonts w:ascii="Arial" w:hAnsi="Arial" w:cs="Arial"/>
          <w:color w:val="000000"/>
        </w:rPr>
        <w:t>ch</w:t>
      </w:r>
      <w:r>
        <w:rPr>
          <w:rFonts w:ascii="Arial" w:hAnsi="Arial" w:cs="Arial"/>
          <w:color w:val="000000"/>
        </w:rPr>
        <w:t xml:space="preserve"> 2024]</w:t>
      </w:r>
      <w:r>
        <w:rPr>
          <w:rFonts w:ascii="Arial" w:hAnsi="Arial" w:cs="Arial"/>
          <w:color w:val="000000"/>
        </w:rPr>
        <w:t>.</w:t>
      </w:r>
    </w:p>
    <w:p w14:paraId="10449056" w14:textId="77777777" w:rsidR="001E4F2F" w:rsidRPr="003542F1" w:rsidRDefault="001E4F2F" w:rsidP="003542F1">
      <w:pPr>
        <w:pStyle w:val="NormalWeb"/>
        <w:spacing w:before="0" w:beforeAutospacing="0" w:after="0" w:afterAutospacing="0" w:line="360" w:lineRule="auto"/>
        <w:rPr>
          <w:rFonts w:ascii="Arial" w:hAnsi="Arial" w:cs="Arial"/>
        </w:rPr>
      </w:pPr>
    </w:p>
    <w:p w14:paraId="330F6BDE"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Robinson, J. (2022). </w:t>
      </w:r>
      <w:r w:rsidRPr="003542F1">
        <w:rPr>
          <w:rFonts w:ascii="Arial" w:hAnsi="Arial" w:cs="Arial"/>
          <w:i/>
          <w:iCs/>
          <w:color w:val="000000"/>
        </w:rPr>
        <w:t>In-depth explanation of ERA Cycle of Reflection Writing</w:t>
      </w:r>
      <w:r w:rsidRPr="003542F1">
        <w:rPr>
          <w:rFonts w:ascii="Arial" w:hAnsi="Arial" w:cs="Arial"/>
          <w:color w:val="000000"/>
        </w:rPr>
        <w:t xml:space="preserve">. [online] Crowjack. Available at: </w:t>
      </w:r>
      <w:hyperlink r:id="rId53" w:history="1">
        <w:r w:rsidRPr="003542F1">
          <w:rPr>
            <w:rStyle w:val="Hyperlink"/>
            <w:rFonts w:ascii="Arial" w:hAnsi="Arial" w:cs="Arial"/>
          </w:rPr>
          <w:t>https://crowjack.com/blog/strategy/reflection-models/era-cycle</w:t>
        </w:r>
      </w:hyperlink>
      <w:r w:rsidRPr="003542F1">
        <w:rPr>
          <w:rFonts w:ascii="Arial" w:hAnsi="Arial" w:cs="Arial"/>
          <w:color w:val="000000"/>
        </w:rPr>
        <w:t>. [Accessed 11 Mar</w:t>
      </w:r>
      <w:r>
        <w:rPr>
          <w:rFonts w:ascii="Arial" w:hAnsi="Arial" w:cs="Arial"/>
          <w:color w:val="000000"/>
        </w:rPr>
        <w:t>ch</w:t>
      </w:r>
      <w:r w:rsidRPr="003542F1">
        <w:rPr>
          <w:rFonts w:ascii="Arial" w:hAnsi="Arial" w:cs="Arial"/>
          <w:color w:val="000000"/>
        </w:rPr>
        <w:t xml:space="preserve"> 2024].</w:t>
      </w:r>
    </w:p>
    <w:p w14:paraId="123C2545"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71A9EEF3" w14:textId="77777777" w:rsidR="00384545" w:rsidRPr="003542F1"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Saraev, N.</w:t>
      </w:r>
      <w:r w:rsidRPr="003542F1">
        <w:rPr>
          <w:rFonts w:ascii="Arial" w:hAnsi="Arial" w:cs="Arial"/>
          <w:color w:val="000000"/>
        </w:rPr>
        <w:t xml:space="preserve"> (</w:t>
      </w:r>
      <w:r w:rsidRPr="003542F1">
        <w:rPr>
          <w:rFonts w:ascii="Arial" w:hAnsi="Arial" w:cs="Arial"/>
          <w:color w:val="000000"/>
        </w:rPr>
        <w:t>2022</w:t>
      </w:r>
      <w:r w:rsidRPr="003542F1">
        <w:rPr>
          <w:rFonts w:ascii="Arial" w:hAnsi="Arial" w:cs="Arial"/>
          <w:color w:val="000000"/>
        </w:rPr>
        <w:t>). </w:t>
      </w:r>
      <w:r w:rsidRPr="003542F1">
        <w:rPr>
          <w:rFonts w:ascii="Arial" w:hAnsi="Arial" w:cs="Arial"/>
          <w:i/>
          <w:iCs/>
          <w:color w:val="000000"/>
        </w:rPr>
        <w:t>One On One Mentoring: Guide to workplace mentorship | Together Mentoring Software</w:t>
      </w:r>
      <w:r w:rsidRPr="003542F1">
        <w:rPr>
          <w:rFonts w:ascii="Arial" w:hAnsi="Arial" w:cs="Arial"/>
          <w:color w:val="000000"/>
        </w:rPr>
        <w:t xml:space="preserve">. [online] Available at: </w:t>
      </w:r>
      <w:hyperlink r:id="rId54" w:history="1">
        <w:r w:rsidRPr="003542F1">
          <w:rPr>
            <w:rStyle w:val="Hyperlink"/>
            <w:rFonts w:ascii="Arial" w:hAnsi="Arial" w:cs="Arial"/>
          </w:rPr>
          <w:t>https://www.togetherplatform.com/blog/one-on-one-mentoring</w:t>
        </w:r>
      </w:hyperlink>
      <w:r w:rsidRPr="003542F1">
        <w:rPr>
          <w:rFonts w:ascii="Arial" w:hAnsi="Arial" w:cs="Arial"/>
          <w:color w:val="000000"/>
        </w:rPr>
        <w:t>.</w:t>
      </w:r>
      <w:r w:rsidRPr="003542F1">
        <w:rPr>
          <w:rFonts w:ascii="Arial" w:hAnsi="Arial" w:cs="Arial"/>
          <w:color w:val="000000"/>
        </w:rPr>
        <w:t xml:space="preserve"> [Accessed 29 Mar</w:t>
      </w:r>
      <w:r>
        <w:rPr>
          <w:rFonts w:ascii="Arial" w:hAnsi="Arial" w:cs="Arial"/>
          <w:color w:val="000000"/>
        </w:rPr>
        <w:t>ch</w:t>
      </w:r>
      <w:r w:rsidRPr="003542F1">
        <w:rPr>
          <w:rFonts w:ascii="Arial" w:hAnsi="Arial" w:cs="Arial"/>
          <w:color w:val="000000"/>
        </w:rPr>
        <w:t xml:space="preserve"> 2024].</w:t>
      </w:r>
    </w:p>
    <w:p w14:paraId="1F40CF2C"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lastRenderedPageBreak/>
        <w:t>Sarver, M. B. and Miller, H. (2014). Police chief leadership: styles and effectiveness. </w:t>
      </w:r>
      <w:r w:rsidRPr="003542F1">
        <w:rPr>
          <w:rFonts w:ascii="Arial" w:hAnsi="Arial" w:cs="Arial"/>
          <w:i/>
          <w:iCs/>
          <w:color w:val="000000"/>
        </w:rPr>
        <w:t>Policing: An International Journal of Police Strategies &amp; Management</w:t>
      </w:r>
      <w:r w:rsidRPr="003542F1">
        <w:rPr>
          <w:rFonts w:ascii="Arial" w:hAnsi="Arial" w:cs="Arial"/>
          <w:color w:val="000000"/>
        </w:rPr>
        <w:t>, 37(1), pp.126–143. doi:https://doi.org/10.1108/pijpsm-03-2013-0028.</w:t>
      </w:r>
    </w:p>
    <w:p w14:paraId="34C50FCB" w14:textId="77777777" w:rsidR="001E4F2F" w:rsidRDefault="001E4F2F" w:rsidP="003542F1">
      <w:pPr>
        <w:pStyle w:val="NormalWeb"/>
        <w:spacing w:before="0" w:beforeAutospacing="0" w:after="0" w:afterAutospacing="0" w:line="360" w:lineRule="auto"/>
        <w:rPr>
          <w:rFonts w:ascii="Arial" w:hAnsi="Arial" w:cs="Arial"/>
          <w:color w:val="000000"/>
        </w:rPr>
      </w:pPr>
    </w:p>
    <w:p w14:paraId="14589E3C" w14:textId="77777777" w:rsidR="00384545" w:rsidRDefault="00384545" w:rsidP="003542F1">
      <w:pPr>
        <w:pStyle w:val="NormalWeb"/>
        <w:spacing w:before="0" w:beforeAutospacing="0" w:after="0" w:afterAutospacing="0" w:line="360" w:lineRule="auto"/>
        <w:rPr>
          <w:rFonts w:ascii="Arial" w:hAnsi="Arial" w:cs="Arial"/>
        </w:rPr>
      </w:pPr>
      <w:r>
        <w:rPr>
          <w:rFonts w:ascii="Arial" w:hAnsi="Arial" w:cs="Arial"/>
          <w:i/>
          <w:iCs/>
        </w:rPr>
        <w:t>Sexual Offences Act 2003, c.42, Part 1</w:t>
      </w:r>
      <w:r>
        <w:rPr>
          <w:rFonts w:ascii="Arial" w:hAnsi="Arial" w:cs="Arial"/>
        </w:rPr>
        <w:t xml:space="preserve">. Available at: </w:t>
      </w:r>
      <w:hyperlink r:id="rId55" w:history="1">
        <w:r>
          <w:rPr>
            <w:rStyle w:val="Hyperlink"/>
            <w:rFonts w:ascii="Arial" w:hAnsi="Arial" w:cs="Arial"/>
          </w:rPr>
          <w:t>https://www.legislation.gov.uk/ukpga/2003/42/part/1/crossheading/rape</w:t>
        </w:r>
      </w:hyperlink>
      <w:r>
        <w:rPr>
          <w:rFonts w:ascii="Arial" w:hAnsi="Arial" w:cs="Arial"/>
        </w:rPr>
        <w:t>. [Accessed 29 Mar</w:t>
      </w:r>
      <w:r>
        <w:rPr>
          <w:rFonts w:ascii="Arial" w:hAnsi="Arial" w:cs="Arial"/>
        </w:rPr>
        <w:t xml:space="preserve">ch </w:t>
      </w:r>
      <w:r>
        <w:rPr>
          <w:rFonts w:ascii="Arial" w:hAnsi="Arial" w:cs="Arial"/>
        </w:rPr>
        <w:t>2024]</w:t>
      </w:r>
    </w:p>
    <w:p w14:paraId="0191C7EB"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26BB0FB5"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Siner, E. (2013). The Promises And Pitfalls Of Social Media — For Police. </w:t>
      </w:r>
      <w:r w:rsidRPr="003542F1">
        <w:rPr>
          <w:rFonts w:ascii="Arial" w:hAnsi="Arial" w:cs="Arial"/>
          <w:i/>
          <w:iCs/>
          <w:color w:val="000000"/>
        </w:rPr>
        <w:t>NPR</w:t>
      </w:r>
      <w:r w:rsidRPr="003542F1">
        <w:rPr>
          <w:rFonts w:ascii="Arial" w:hAnsi="Arial" w:cs="Arial"/>
          <w:color w:val="000000"/>
        </w:rPr>
        <w:t xml:space="preserve">. [online] 22 Sep. Available at: </w:t>
      </w:r>
      <w:hyperlink r:id="rId56" w:history="1">
        <w:r w:rsidRPr="003542F1">
          <w:rPr>
            <w:rStyle w:val="Hyperlink"/>
            <w:rFonts w:ascii="Arial" w:hAnsi="Arial" w:cs="Arial"/>
          </w:rPr>
          <w:t>https://www.npr.org/sections/alltechconsidered/2013/09/22/223813152/the-promises-and-pitfalls-of-social-media-for-police</w:t>
        </w:r>
      </w:hyperlink>
      <w:r w:rsidRPr="003542F1">
        <w:rPr>
          <w:rFonts w:ascii="Arial" w:hAnsi="Arial" w:cs="Arial"/>
          <w:color w:val="000000"/>
        </w:rPr>
        <w:t>. [Accessed 01 Feb</w:t>
      </w:r>
      <w:r>
        <w:rPr>
          <w:rFonts w:ascii="Arial" w:hAnsi="Arial" w:cs="Arial"/>
          <w:color w:val="000000"/>
        </w:rPr>
        <w:t>ruary</w:t>
      </w:r>
      <w:r w:rsidRPr="003542F1">
        <w:rPr>
          <w:rFonts w:ascii="Arial" w:hAnsi="Arial" w:cs="Arial"/>
          <w:color w:val="000000"/>
        </w:rPr>
        <w:t xml:space="preserve"> 2024].</w:t>
      </w:r>
    </w:p>
    <w:p w14:paraId="6D49F0A6"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71565729"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Singer, M.S. and Jonas, A. (1987). Perceived Leadership Style in the New Zealand Police. </w:t>
      </w:r>
      <w:r w:rsidRPr="003542F1">
        <w:rPr>
          <w:rFonts w:ascii="Arial" w:hAnsi="Arial" w:cs="Arial"/>
          <w:i/>
          <w:iCs/>
          <w:color w:val="000000"/>
        </w:rPr>
        <w:t>Police Studies</w:t>
      </w:r>
      <w:r w:rsidRPr="003542F1">
        <w:rPr>
          <w:rFonts w:ascii="Arial" w:hAnsi="Arial" w:cs="Arial"/>
          <w:color w:val="000000"/>
        </w:rPr>
        <w:t xml:space="preserve">, [online] 10(3), pp.118–121. Available at: </w:t>
      </w:r>
      <w:hyperlink r:id="rId57" w:history="1">
        <w:r w:rsidRPr="003542F1">
          <w:rPr>
            <w:rStyle w:val="Hyperlink"/>
            <w:rFonts w:ascii="Arial" w:hAnsi="Arial" w:cs="Arial"/>
          </w:rPr>
          <w:t>https://heinonline.org/HOL/LandingPage?handle=hein.journals/polic10&amp;div=26&amp;id=&amp;page=</w:t>
        </w:r>
      </w:hyperlink>
      <w:r w:rsidRPr="003542F1">
        <w:rPr>
          <w:rFonts w:ascii="Arial" w:hAnsi="Arial" w:cs="Arial"/>
          <w:color w:val="000000"/>
        </w:rPr>
        <w:t xml:space="preserve"> </w:t>
      </w:r>
    </w:p>
    <w:p w14:paraId="0A0A37E0"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185AB9E1"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Speakman, J. (2022). </w:t>
      </w:r>
      <w:r w:rsidRPr="003542F1">
        <w:rPr>
          <w:rFonts w:ascii="Arial" w:hAnsi="Arial" w:cs="Arial"/>
          <w:i/>
          <w:iCs/>
          <w:color w:val="000000"/>
        </w:rPr>
        <w:t>Fatal 5 road safety campaign sees ‘alarming’ results</w:t>
      </w:r>
      <w:r w:rsidRPr="003542F1">
        <w:rPr>
          <w:rFonts w:ascii="Arial" w:hAnsi="Arial" w:cs="Arial"/>
          <w:color w:val="000000"/>
        </w:rPr>
        <w:t xml:space="preserve">. [online] Roadwise. Available at: </w:t>
      </w:r>
      <w:hyperlink r:id="rId58" w:history="1">
        <w:r w:rsidRPr="003542F1">
          <w:rPr>
            <w:rStyle w:val="Hyperlink"/>
            <w:rFonts w:ascii="Arial" w:hAnsi="Arial" w:cs="Arial"/>
          </w:rPr>
          <w:t>https://www.roadwise.co.uk/2022/05/26/fatal-5-road-safety-campaign-sees-alarming-results/</w:t>
        </w:r>
      </w:hyperlink>
      <w:r w:rsidRPr="003542F1">
        <w:rPr>
          <w:rFonts w:ascii="Arial" w:hAnsi="Arial" w:cs="Arial"/>
          <w:color w:val="000000"/>
        </w:rPr>
        <w:t>. [Accessed 26 Mar</w:t>
      </w:r>
      <w:r>
        <w:rPr>
          <w:rFonts w:ascii="Arial" w:hAnsi="Arial" w:cs="Arial"/>
          <w:color w:val="000000"/>
        </w:rPr>
        <w:t>ch</w:t>
      </w:r>
      <w:r w:rsidRPr="003542F1">
        <w:rPr>
          <w:rFonts w:ascii="Arial" w:hAnsi="Arial" w:cs="Arial"/>
          <w:color w:val="000000"/>
        </w:rPr>
        <w:t xml:space="preserve"> 2024]</w:t>
      </w:r>
    </w:p>
    <w:p w14:paraId="51A85DDB"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6B99BB7C"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Statista. (2023). </w:t>
      </w:r>
      <w:r w:rsidRPr="003542F1">
        <w:rPr>
          <w:rFonts w:ascii="Arial" w:hAnsi="Arial" w:cs="Arial"/>
          <w:i/>
          <w:iCs/>
          <w:color w:val="000000"/>
        </w:rPr>
        <w:t>UK: average daily social media use 2022</w:t>
      </w:r>
      <w:r w:rsidRPr="003542F1">
        <w:rPr>
          <w:rFonts w:ascii="Arial" w:hAnsi="Arial" w:cs="Arial"/>
          <w:color w:val="000000"/>
        </w:rPr>
        <w:t xml:space="preserve">. [online] Available at: </w:t>
      </w:r>
      <w:hyperlink r:id="rId59" w:anchor=":~:text=During%20the%20third%20quarter%20of%202022%2C%20internet%20users" w:history="1">
        <w:r w:rsidRPr="003542F1">
          <w:rPr>
            <w:rStyle w:val="Hyperlink"/>
            <w:rFonts w:ascii="Arial" w:hAnsi="Arial" w:cs="Arial"/>
          </w:rPr>
          <w:t>https://www.statista.com/statistics/507378/average-daily-media-use-in-the-united-kingdom-uk/#:~:text=During%20the%20third%20quarter%20of%202022%2C%20internet%20users</w:t>
        </w:r>
      </w:hyperlink>
      <w:r w:rsidRPr="003542F1">
        <w:rPr>
          <w:rFonts w:ascii="Arial" w:hAnsi="Arial" w:cs="Arial"/>
          <w:color w:val="000000"/>
        </w:rPr>
        <w:t>. [Accessed 27 Feb</w:t>
      </w:r>
      <w:r>
        <w:rPr>
          <w:rFonts w:ascii="Arial" w:hAnsi="Arial" w:cs="Arial"/>
          <w:color w:val="000000"/>
        </w:rPr>
        <w:t>ruary</w:t>
      </w:r>
      <w:r w:rsidRPr="003542F1">
        <w:rPr>
          <w:rFonts w:ascii="Arial" w:hAnsi="Arial" w:cs="Arial"/>
          <w:color w:val="000000"/>
        </w:rPr>
        <w:t xml:space="preserve"> 2024].</w:t>
      </w:r>
    </w:p>
    <w:p w14:paraId="0D6B3030"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03BA8095" w14:textId="77777777" w:rsidR="00384545" w:rsidRPr="003542F1" w:rsidRDefault="00384545" w:rsidP="003542F1">
      <w:pPr>
        <w:pStyle w:val="NormalWeb"/>
        <w:spacing w:before="0" w:beforeAutospacing="0" w:after="0" w:afterAutospacing="0" w:line="360" w:lineRule="auto"/>
        <w:rPr>
          <w:rFonts w:ascii="Arial" w:hAnsi="Arial" w:cs="Arial"/>
          <w:color w:val="000000"/>
        </w:rPr>
      </w:pPr>
      <w:proofErr w:type="spellStart"/>
      <w:r w:rsidRPr="003542F1">
        <w:rPr>
          <w:rFonts w:ascii="Arial" w:hAnsi="Arial" w:cs="Arial"/>
          <w:color w:val="000000"/>
        </w:rPr>
        <w:t>Steinheider</w:t>
      </w:r>
      <w:proofErr w:type="spellEnd"/>
      <w:r w:rsidRPr="003542F1">
        <w:rPr>
          <w:rFonts w:ascii="Arial" w:hAnsi="Arial" w:cs="Arial"/>
          <w:color w:val="000000"/>
        </w:rPr>
        <w:t>, B. and Wuestewald, T. (2008). From the bottom</w:t>
      </w:r>
      <w:r w:rsidRPr="003542F1">
        <w:rPr>
          <w:rFonts w:ascii="Cambria Math" w:hAnsi="Cambria Math" w:cs="Cambria Math"/>
          <w:color w:val="000000"/>
        </w:rPr>
        <w:t>‐</w:t>
      </w:r>
      <w:r w:rsidRPr="003542F1">
        <w:rPr>
          <w:rFonts w:ascii="Arial" w:hAnsi="Arial" w:cs="Arial"/>
          <w:color w:val="000000"/>
        </w:rPr>
        <w:t>up: sharing leadership in a police agency. </w:t>
      </w:r>
      <w:r w:rsidRPr="003542F1">
        <w:rPr>
          <w:rFonts w:ascii="Arial" w:hAnsi="Arial" w:cs="Arial"/>
          <w:i/>
          <w:iCs/>
          <w:color w:val="000000"/>
        </w:rPr>
        <w:t>Police Practice and Research</w:t>
      </w:r>
      <w:r w:rsidRPr="003542F1">
        <w:rPr>
          <w:rFonts w:ascii="Arial" w:hAnsi="Arial" w:cs="Arial"/>
          <w:color w:val="000000"/>
        </w:rPr>
        <w:t>, 9(2), pp.145–163. doi:https://doi.org/10.1080/15614260802081303.</w:t>
      </w:r>
    </w:p>
    <w:p w14:paraId="24E38369" w14:textId="77777777" w:rsidR="00384545" w:rsidRDefault="00384545" w:rsidP="003542F1">
      <w:pPr>
        <w:pStyle w:val="NormalWeb"/>
        <w:spacing w:line="360" w:lineRule="auto"/>
        <w:rPr>
          <w:rFonts w:ascii="Arial" w:hAnsi="Arial" w:cs="Arial"/>
          <w:color w:val="000000"/>
        </w:rPr>
      </w:pPr>
      <w:r w:rsidRPr="003542F1">
        <w:rPr>
          <w:rFonts w:ascii="Arial" w:hAnsi="Arial" w:cs="Arial"/>
          <w:i/>
          <w:iCs/>
        </w:rPr>
        <w:lastRenderedPageBreak/>
        <w:t xml:space="preserve">The Police Act 1997, regulation 2. </w:t>
      </w:r>
      <w:r w:rsidRPr="003542F1">
        <w:rPr>
          <w:rFonts w:ascii="Arial" w:hAnsi="Arial" w:cs="Arial"/>
        </w:rPr>
        <w:t xml:space="preserve">Available at: </w:t>
      </w:r>
      <w:hyperlink r:id="rId60" w:history="1">
        <w:r w:rsidRPr="003542F1">
          <w:rPr>
            <w:rStyle w:val="Hyperlink"/>
            <w:rFonts w:ascii="Arial" w:hAnsi="Arial" w:cs="Arial"/>
          </w:rPr>
          <w:t>https://www.legislation.gov.uk/uksi/2002/446/regulation/2/made</w:t>
        </w:r>
      </w:hyperlink>
      <w:r w:rsidRPr="003542F1">
        <w:rPr>
          <w:rFonts w:ascii="Arial" w:hAnsi="Arial" w:cs="Arial"/>
        </w:rPr>
        <w:t xml:space="preserve"> [Accessed 20 Feb</w:t>
      </w:r>
      <w:r>
        <w:rPr>
          <w:rFonts w:ascii="Arial" w:hAnsi="Arial" w:cs="Arial"/>
        </w:rPr>
        <w:t>ruary</w:t>
      </w:r>
      <w:r w:rsidRPr="003542F1">
        <w:rPr>
          <w:rFonts w:ascii="Arial" w:hAnsi="Arial" w:cs="Arial"/>
        </w:rPr>
        <w:t xml:space="preserve"> 2024].</w:t>
      </w:r>
      <w:r w:rsidRPr="003542F1">
        <w:rPr>
          <w:rFonts w:ascii="Arial" w:hAnsi="Arial" w:cs="Arial"/>
          <w:color w:val="000000"/>
        </w:rPr>
        <w:t>‌</w:t>
      </w:r>
    </w:p>
    <w:p w14:paraId="63ABE638" w14:textId="77777777" w:rsidR="001E4F2F" w:rsidRPr="003542F1" w:rsidRDefault="001E4F2F" w:rsidP="003542F1">
      <w:pPr>
        <w:pStyle w:val="NormalWeb"/>
        <w:spacing w:line="360" w:lineRule="auto"/>
        <w:rPr>
          <w:rFonts w:ascii="Arial" w:hAnsi="Arial" w:cs="Arial"/>
          <w:color w:val="000000"/>
        </w:rPr>
      </w:pPr>
    </w:p>
    <w:p w14:paraId="47351E39"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The University of Edinburgh (2020). </w:t>
      </w:r>
      <w:r w:rsidRPr="003542F1">
        <w:rPr>
          <w:rFonts w:ascii="Arial" w:hAnsi="Arial" w:cs="Arial"/>
          <w:i/>
          <w:iCs/>
          <w:color w:val="000000"/>
        </w:rPr>
        <w:t>Gibbs’ reflective cycle</w:t>
      </w:r>
      <w:r w:rsidRPr="003542F1">
        <w:rPr>
          <w:rFonts w:ascii="Arial" w:hAnsi="Arial" w:cs="Arial"/>
          <w:color w:val="000000"/>
        </w:rPr>
        <w:t xml:space="preserve">. [online] University of Edinburgh. Available at: </w:t>
      </w:r>
      <w:hyperlink r:id="rId61" w:history="1">
        <w:r w:rsidRPr="003542F1">
          <w:rPr>
            <w:rStyle w:val="Hyperlink"/>
            <w:rFonts w:ascii="Arial" w:hAnsi="Arial" w:cs="Arial"/>
          </w:rPr>
          <w:t>https://www.ed.ac.uk/reflection/reflectors-toolkit/reflecting-on-experience/gibbs-reflective-cycle</w:t>
        </w:r>
      </w:hyperlink>
      <w:r w:rsidRPr="003542F1">
        <w:rPr>
          <w:rFonts w:ascii="Arial" w:hAnsi="Arial" w:cs="Arial"/>
          <w:color w:val="000000"/>
        </w:rPr>
        <w:t>. {Accessed 01 Feb</w:t>
      </w:r>
      <w:r>
        <w:rPr>
          <w:rFonts w:ascii="Arial" w:hAnsi="Arial" w:cs="Arial"/>
          <w:color w:val="000000"/>
        </w:rPr>
        <w:t>ruary</w:t>
      </w:r>
      <w:r w:rsidRPr="003542F1">
        <w:rPr>
          <w:rFonts w:ascii="Arial" w:hAnsi="Arial" w:cs="Arial"/>
          <w:color w:val="000000"/>
        </w:rPr>
        <w:t xml:space="preserve"> 2024].</w:t>
      </w:r>
    </w:p>
    <w:p w14:paraId="5DEA5710"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5BD54AB2" w14:textId="77777777" w:rsidR="00384545" w:rsidRDefault="00384545" w:rsidP="003542F1">
      <w:pPr>
        <w:pStyle w:val="NormalWeb"/>
        <w:spacing w:line="360" w:lineRule="auto"/>
        <w:rPr>
          <w:rFonts w:ascii="Arial" w:hAnsi="Arial" w:cs="Arial"/>
        </w:rPr>
      </w:pPr>
      <w:r w:rsidRPr="003542F1">
        <w:rPr>
          <w:rFonts w:ascii="Arial" w:hAnsi="Arial" w:cs="Arial"/>
          <w:i/>
          <w:iCs/>
          <w:color w:val="000000"/>
        </w:rPr>
        <w:t xml:space="preserve">Theft Act 1968, s. 21. </w:t>
      </w:r>
      <w:r w:rsidRPr="003542F1">
        <w:rPr>
          <w:rFonts w:ascii="Arial" w:hAnsi="Arial" w:cs="Arial"/>
          <w:color w:val="000000"/>
        </w:rPr>
        <w:t xml:space="preserve">Available at: </w:t>
      </w:r>
      <w:hyperlink r:id="rId62" w:history="1">
        <w:r w:rsidRPr="003542F1">
          <w:rPr>
            <w:rStyle w:val="Hyperlink"/>
            <w:rFonts w:ascii="Arial" w:hAnsi="Arial" w:cs="Arial"/>
          </w:rPr>
          <w:t>https://legislation.gov.uk/ukpga/1968/60/section/21</w:t>
        </w:r>
      </w:hyperlink>
      <w:r w:rsidRPr="003542F1">
        <w:rPr>
          <w:rFonts w:ascii="Arial" w:hAnsi="Arial" w:cs="Arial"/>
        </w:rPr>
        <w:t xml:space="preserve"> [Accessed 20 Feb</w:t>
      </w:r>
      <w:r>
        <w:rPr>
          <w:rFonts w:ascii="Arial" w:hAnsi="Arial" w:cs="Arial"/>
        </w:rPr>
        <w:t>ruary</w:t>
      </w:r>
      <w:r w:rsidRPr="003542F1">
        <w:rPr>
          <w:rFonts w:ascii="Arial" w:hAnsi="Arial" w:cs="Arial"/>
        </w:rPr>
        <w:t xml:space="preserve"> 2024].</w:t>
      </w:r>
    </w:p>
    <w:p w14:paraId="5EAA0327" w14:textId="77777777" w:rsidR="001E4F2F" w:rsidRPr="003542F1" w:rsidRDefault="001E4F2F" w:rsidP="003542F1">
      <w:pPr>
        <w:pStyle w:val="NormalWeb"/>
        <w:spacing w:line="360" w:lineRule="auto"/>
        <w:rPr>
          <w:rFonts w:ascii="Arial" w:hAnsi="Arial" w:cs="Arial"/>
        </w:rPr>
      </w:pPr>
    </w:p>
    <w:p w14:paraId="209F6E46"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Van Tiem, D.M., Moseley, J.L., Dessinger, J.C. and O’Brien, C. (2001). Performance improvement interventions: Enhancing people, processes, and organizations through performance technology. </w:t>
      </w:r>
      <w:r w:rsidRPr="003542F1">
        <w:rPr>
          <w:rFonts w:ascii="Arial" w:hAnsi="Arial" w:cs="Arial"/>
          <w:i/>
          <w:iCs/>
          <w:color w:val="000000"/>
        </w:rPr>
        <w:t>Performance Improvement</w:t>
      </w:r>
      <w:r w:rsidRPr="003542F1">
        <w:rPr>
          <w:rFonts w:ascii="Arial" w:hAnsi="Arial" w:cs="Arial"/>
          <w:color w:val="000000"/>
        </w:rPr>
        <w:t>, 41(1), pp.45–49. doi:https://doi.org/10.1002/pfi.4140410110.</w:t>
      </w:r>
    </w:p>
    <w:p w14:paraId="4E7DFD4D"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1F564494" w14:textId="77777777" w:rsidR="00384545" w:rsidRDefault="00384545" w:rsidP="003542F1">
      <w:pPr>
        <w:pStyle w:val="NormalWeb"/>
        <w:spacing w:before="0" w:beforeAutospacing="0" w:after="0" w:afterAutospacing="0" w:line="360" w:lineRule="auto"/>
        <w:rPr>
          <w:rFonts w:ascii="Arial" w:hAnsi="Arial" w:cs="Arial"/>
        </w:rPr>
      </w:pPr>
      <w:r w:rsidRPr="003542F1">
        <w:rPr>
          <w:rFonts w:ascii="Arial" w:hAnsi="Arial" w:cs="Arial"/>
        </w:rPr>
        <w:t xml:space="preserve">Viera, C.A. (2021) “A Comparison of Mentoring and Coaching: What’s the Difference?,” </w:t>
      </w:r>
      <w:r w:rsidRPr="003542F1">
        <w:rPr>
          <w:rFonts w:ascii="Arial" w:hAnsi="Arial" w:cs="Arial"/>
          <w:i/>
          <w:iCs/>
        </w:rPr>
        <w:t>Performance improvement (International Society for Performance Improvement)</w:t>
      </w:r>
      <w:r w:rsidRPr="003542F1">
        <w:rPr>
          <w:rFonts w:ascii="Arial" w:hAnsi="Arial" w:cs="Arial"/>
        </w:rPr>
        <w:t xml:space="preserve">, 60(7), pp. 13–20. Available at: </w:t>
      </w:r>
      <w:hyperlink r:id="rId63" w:history="1">
        <w:r w:rsidRPr="003542F1">
          <w:rPr>
            <w:rStyle w:val="Hyperlink"/>
            <w:rFonts w:ascii="Arial" w:hAnsi="Arial" w:cs="Arial"/>
          </w:rPr>
          <w:t>https://doi.org/10.1002/pfi.21993</w:t>
        </w:r>
      </w:hyperlink>
      <w:r w:rsidRPr="003542F1">
        <w:rPr>
          <w:rFonts w:ascii="Arial" w:hAnsi="Arial" w:cs="Arial"/>
        </w:rPr>
        <w:t>.</w:t>
      </w:r>
    </w:p>
    <w:p w14:paraId="7CC732B1" w14:textId="77777777" w:rsidR="001E4F2F" w:rsidRPr="003542F1" w:rsidRDefault="001E4F2F" w:rsidP="003542F1">
      <w:pPr>
        <w:pStyle w:val="NormalWeb"/>
        <w:spacing w:before="0" w:beforeAutospacing="0" w:after="0" w:afterAutospacing="0" w:line="360" w:lineRule="auto"/>
        <w:rPr>
          <w:rFonts w:ascii="Arial" w:hAnsi="Arial" w:cs="Arial"/>
        </w:rPr>
      </w:pPr>
    </w:p>
    <w:p w14:paraId="4B91B0BD" w14:textId="77777777" w:rsidR="00384545" w:rsidRDefault="00384545" w:rsidP="003542F1">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Warren, G.A. (2017). </w:t>
      </w:r>
      <w:r w:rsidRPr="003542F1">
        <w:rPr>
          <w:rFonts w:ascii="Arial" w:hAnsi="Arial" w:cs="Arial"/>
          <w:i/>
          <w:iCs/>
          <w:color w:val="000000"/>
        </w:rPr>
        <w:t>Great Leadership Drives High Performance</w:t>
      </w:r>
      <w:r w:rsidRPr="003542F1">
        <w:rPr>
          <w:rFonts w:ascii="Arial" w:hAnsi="Arial" w:cs="Arial"/>
          <w:color w:val="000000"/>
        </w:rPr>
        <w:t xml:space="preserve">. [online] Police Chief Magazine. Available at: </w:t>
      </w:r>
      <w:hyperlink r:id="rId64" w:history="1">
        <w:r w:rsidRPr="003542F1">
          <w:rPr>
            <w:rStyle w:val="Hyperlink"/>
            <w:rFonts w:ascii="Arial" w:hAnsi="Arial" w:cs="Arial"/>
          </w:rPr>
          <w:t>https://www.policechiefmagazine.org/great-leadership-drives-high-performance/</w:t>
        </w:r>
      </w:hyperlink>
      <w:r w:rsidRPr="003542F1">
        <w:rPr>
          <w:rFonts w:ascii="Arial" w:hAnsi="Arial" w:cs="Arial"/>
          <w:color w:val="000000"/>
        </w:rPr>
        <w:t xml:space="preserve"> [Accessed 10 Mar</w:t>
      </w:r>
      <w:r>
        <w:rPr>
          <w:rFonts w:ascii="Arial" w:hAnsi="Arial" w:cs="Arial"/>
          <w:color w:val="000000"/>
        </w:rPr>
        <w:t>ch</w:t>
      </w:r>
      <w:r w:rsidRPr="003542F1">
        <w:rPr>
          <w:rFonts w:ascii="Arial" w:hAnsi="Arial" w:cs="Arial"/>
          <w:color w:val="000000"/>
        </w:rPr>
        <w:t xml:space="preserve"> 2024].</w:t>
      </w:r>
    </w:p>
    <w:p w14:paraId="2C8D982A" w14:textId="77777777" w:rsidR="001E4F2F" w:rsidRPr="003542F1" w:rsidRDefault="001E4F2F" w:rsidP="003542F1">
      <w:pPr>
        <w:pStyle w:val="NormalWeb"/>
        <w:spacing w:before="0" w:beforeAutospacing="0" w:after="0" w:afterAutospacing="0" w:line="360" w:lineRule="auto"/>
        <w:rPr>
          <w:rFonts w:ascii="Arial" w:hAnsi="Arial" w:cs="Arial"/>
          <w:color w:val="000000"/>
        </w:rPr>
      </w:pPr>
    </w:p>
    <w:p w14:paraId="2F362DBC" w14:textId="77777777" w:rsidR="00384545" w:rsidRDefault="00384545" w:rsidP="00B90722">
      <w:pPr>
        <w:pStyle w:val="NormalWeb"/>
        <w:spacing w:before="0" w:beforeAutospacing="0" w:after="0" w:afterAutospacing="0" w:line="360" w:lineRule="auto"/>
        <w:rPr>
          <w:rFonts w:ascii="Arial" w:hAnsi="Arial" w:cs="Arial"/>
          <w:color w:val="000000"/>
        </w:rPr>
      </w:pPr>
      <w:r w:rsidRPr="003542F1">
        <w:rPr>
          <w:rFonts w:ascii="Arial" w:hAnsi="Arial" w:cs="Arial"/>
          <w:color w:val="000000"/>
        </w:rPr>
        <w:t>Williams, E., Norman, J. and Rowe, M. (2019). The police education qualification framework: a professional agenda or building professionals? </w:t>
      </w:r>
      <w:r w:rsidRPr="003542F1">
        <w:rPr>
          <w:rFonts w:ascii="Arial" w:hAnsi="Arial" w:cs="Arial"/>
          <w:i/>
          <w:iCs/>
          <w:color w:val="000000"/>
        </w:rPr>
        <w:t>Police Practice and Research</w:t>
      </w:r>
      <w:r w:rsidRPr="003542F1">
        <w:rPr>
          <w:rFonts w:ascii="Arial" w:hAnsi="Arial" w:cs="Arial"/>
          <w:color w:val="000000"/>
        </w:rPr>
        <w:t>, [online] 20(3), pp.259–272. doi:https://doi.org/10.1080/15614263.2019.1598070.</w:t>
      </w:r>
    </w:p>
    <w:p w14:paraId="31CB2914" w14:textId="77777777" w:rsidR="001E4F2F" w:rsidRDefault="001E4F2F" w:rsidP="00B90722">
      <w:pPr>
        <w:pStyle w:val="NormalWeb"/>
        <w:spacing w:before="0" w:beforeAutospacing="0" w:after="0" w:afterAutospacing="0" w:line="360" w:lineRule="auto"/>
        <w:rPr>
          <w:rFonts w:ascii="Arial" w:hAnsi="Arial" w:cs="Arial"/>
          <w:color w:val="000000"/>
        </w:rPr>
      </w:pPr>
    </w:p>
    <w:p w14:paraId="52F4D647" w14:textId="77777777" w:rsidR="00CD7FCA" w:rsidRDefault="00CD7FCA" w:rsidP="00B90722">
      <w:pPr>
        <w:pStyle w:val="NormalWeb"/>
        <w:spacing w:before="0" w:beforeAutospacing="0" w:after="0" w:afterAutospacing="0" w:line="360" w:lineRule="auto"/>
        <w:rPr>
          <w:rFonts w:ascii="Arial" w:hAnsi="Arial" w:cs="Arial"/>
          <w:color w:val="000000"/>
        </w:rPr>
      </w:pPr>
    </w:p>
    <w:p w14:paraId="6F23CB49" w14:textId="77777777" w:rsidR="00832813" w:rsidRDefault="00832813" w:rsidP="00B90722">
      <w:pPr>
        <w:pStyle w:val="NormalWeb"/>
        <w:spacing w:before="0" w:beforeAutospacing="0" w:after="0" w:afterAutospacing="0" w:line="360" w:lineRule="auto"/>
        <w:rPr>
          <w:rFonts w:ascii="Arial" w:hAnsi="Arial" w:cs="Arial"/>
          <w:color w:val="000000"/>
        </w:rPr>
      </w:pPr>
    </w:p>
    <w:p w14:paraId="06B900B8" w14:textId="77777777" w:rsidR="00D10B98" w:rsidRPr="00894683" w:rsidRDefault="00D10B98" w:rsidP="00B90722">
      <w:pPr>
        <w:pStyle w:val="NormalWeb"/>
        <w:spacing w:before="0" w:beforeAutospacing="0" w:after="0" w:afterAutospacing="0" w:line="360" w:lineRule="auto"/>
        <w:rPr>
          <w:rFonts w:ascii="Arial" w:hAnsi="Arial" w:cs="Arial"/>
          <w:color w:val="000000"/>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1D605E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C97CA3">
        <w:rPr>
          <w:rFonts w:eastAsia="Arial"/>
          <w:b/>
          <w:bCs/>
          <w:color w:val="000000" w:themeColor="text1"/>
          <w:sz w:val="24"/>
          <w:szCs w:val="24"/>
          <w:highlight w:val="yellow"/>
        </w:rPr>
        <w:t>….. E.Higgs</w:t>
      </w:r>
    </w:p>
    <w:p w14:paraId="574DF1C8" w14:textId="1C0C00AA" w:rsidR="28D1B5E1" w:rsidRDefault="28D1B5E1" w:rsidP="28D1B5E1">
      <w:pPr>
        <w:jc w:val="both"/>
        <w:rPr>
          <w:b/>
          <w:bCs/>
          <w:color w:val="000000" w:themeColor="text1"/>
          <w:sz w:val="24"/>
          <w:szCs w:val="24"/>
          <w:highlight w:val="yellow"/>
        </w:rPr>
      </w:pPr>
    </w:p>
    <w:p w14:paraId="6AF6F333" w14:textId="11F9DFB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C97CA3">
        <w:rPr>
          <w:rFonts w:eastAsia="Arial"/>
          <w:b/>
          <w:bCs/>
          <w:color w:val="000000" w:themeColor="text1"/>
          <w:sz w:val="24"/>
          <w:szCs w:val="24"/>
          <w:highlight w:val="yellow"/>
        </w:rPr>
        <w:t>…. 20/02/2024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0C412" w14:textId="77777777" w:rsidR="001976B9" w:rsidRDefault="001976B9">
      <w:r>
        <w:separator/>
      </w:r>
    </w:p>
  </w:endnote>
  <w:endnote w:type="continuationSeparator" w:id="0">
    <w:p w14:paraId="0470265A" w14:textId="77777777" w:rsidR="001976B9" w:rsidRDefault="00197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52173" w14:textId="77777777" w:rsidR="001976B9" w:rsidRDefault="001976B9">
      <w:r>
        <w:separator/>
      </w:r>
    </w:p>
  </w:footnote>
  <w:footnote w:type="continuationSeparator" w:id="0">
    <w:p w14:paraId="7F9DC0B8" w14:textId="77777777" w:rsidR="001976B9" w:rsidRDefault="001976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D1E1E"/>
    <w:multiLevelType w:val="hybridMultilevel"/>
    <w:tmpl w:val="2DAC7AEC"/>
    <w:lvl w:ilvl="0" w:tplc="F8A0DD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00632945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5DC"/>
    <w:rsid w:val="00003755"/>
    <w:rsid w:val="00003990"/>
    <w:rsid w:val="000045B8"/>
    <w:rsid w:val="00004D14"/>
    <w:rsid w:val="00007401"/>
    <w:rsid w:val="00011297"/>
    <w:rsid w:val="00011837"/>
    <w:rsid w:val="00014867"/>
    <w:rsid w:val="00020677"/>
    <w:rsid w:val="00020EEC"/>
    <w:rsid w:val="00022F93"/>
    <w:rsid w:val="00024580"/>
    <w:rsid w:val="00025650"/>
    <w:rsid w:val="00026FAB"/>
    <w:rsid w:val="00027596"/>
    <w:rsid w:val="00027B1F"/>
    <w:rsid w:val="0003088B"/>
    <w:rsid w:val="000325D9"/>
    <w:rsid w:val="00032D43"/>
    <w:rsid w:val="00035C72"/>
    <w:rsid w:val="000372B2"/>
    <w:rsid w:val="000378A3"/>
    <w:rsid w:val="0004057A"/>
    <w:rsid w:val="00040621"/>
    <w:rsid w:val="0004079F"/>
    <w:rsid w:val="00042A4C"/>
    <w:rsid w:val="00044B53"/>
    <w:rsid w:val="00045AE5"/>
    <w:rsid w:val="00045B87"/>
    <w:rsid w:val="00045C07"/>
    <w:rsid w:val="0005189B"/>
    <w:rsid w:val="000518E8"/>
    <w:rsid w:val="00051EAA"/>
    <w:rsid w:val="00052685"/>
    <w:rsid w:val="00053D81"/>
    <w:rsid w:val="000544AC"/>
    <w:rsid w:val="00055446"/>
    <w:rsid w:val="00055D43"/>
    <w:rsid w:val="00056683"/>
    <w:rsid w:val="00056FAC"/>
    <w:rsid w:val="00057751"/>
    <w:rsid w:val="00060C15"/>
    <w:rsid w:val="00062111"/>
    <w:rsid w:val="00062E39"/>
    <w:rsid w:val="00064152"/>
    <w:rsid w:val="00064C25"/>
    <w:rsid w:val="00067EC3"/>
    <w:rsid w:val="00070C65"/>
    <w:rsid w:val="000734F3"/>
    <w:rsid w:val="00074B31"/>
    <w:rsid w:val="00077F91"/>
    <w:rsid w:val="00080E58"/>
    <w:rsid w:val="00080FDE"/>
    <w:rsid w:val="00083D99"/>
    <w:rsid w:val="00084EA6"/>
    <w:rsid w:val="000851C0"/>
    <w:rsid w:val="00085699"/>
    <w:rsid w:val="00087891"/>
    <w:rsid w:val="000908BF"/>
    <w:rsid w:val="00091F52"/>
    <w:rsid w:val="00092353"/>
    <w:rsid w:val="00092970"/>
    <w:rsid w:val="00092A7F"/>
    <w:rsid w:val="00092BC7"/>
    <w:rsid w:val="00093720"/>
    <w:rsid w:val="000938E6"/>
    <w:rsid w:val="00093B3C"/>
    <w:rsid w:val="0009488C"/>
    <w:rsid w:val="00095C1B"/>
    <w:rsid w:val="00096DEA"/>
    <w:rsid w:val="000975FF"/>
    <w:rsid w:val="000A269D"/>
    <w:rsid w:val="000A4240"/>
    <w:rsid w:val="000A469A"/>
    <w:rsid w:val="000A5D46"/>
    <w:rsid w:val="000B07B0"/>
    <w:rsid w:val="000B0EF3"/>
    <w:rsid w:val="000B13FD"/>
    <w:rsid w:val="000B1863"/>
    <w:rsid w:val="000B1E96"/>
    <w:rsid w:val="000B2D3C"/>
    <w:rsid w:val="000B2FC7"/>
    <w:rsid w:val="000B55D3"/>
    <w:rsid w:val="000B5CE1"/>
    <w:rsid w:val="000C004A"/>
    <w:rsid w:val="000C0591"/>
    <w:rsid w:val="000C0645"/>
    <w:rsid w:val="000C1BC6"/>
    <w:rsid w:val="000C378F"/>
    <w:rsid w:val="000C3A8B"/>
    <w:rsid w:val="000C4683"/>
    <w:rsid w:val="000C5F0E"/>
    <w:rsid w:val="000C61C5"/>
    <w:rsid w:val="000C6892"/>
    <w:rsid w:val="000C6FFE"/>
    <w:rsid w:val="000C744C"/>
    <w:rsid w:val="000D031F"/>
    <w:rsid w:val="000D0BB6"/>
    <w:rsid w:val="000D0E56"/>
    <w:rsid w:val="000D293F"/>
    <w:rsid w:val="000D498A"/>
    <w:rsid w:val="000D5A4C"/>
    <w:rsid w:val="000E0D60"/>
    <w:rsid w:val="000E1959"/>
    <w:rsid w:val="000E1C8E"/>
    <w:rsid w:val="000E26B0"/>
    <w:rsid w:val="000E390B"/>
    <w:rsid w:val="000E56A8"/>
    <w:rsid w:val="000E6375"/>
    <w:rsid w:val="000E768F"/>
    <w:rsid w:val="000E797D"/>
    <w:rsid w:val="000F1599"/>
    <w:rsid w:val="000F1645"/>
    <w:rsid w:val="000F1769"/>
    <w:rsid w:val="000F35BC"/>
    <w:rsid w:val="000F3758"/>
    <w:rsid w:val="000F472F"/>
    <w:rsid w:val="000F5803"/>
    <w:rsid w:val="000F5A73"/>
    <w:rsid w:val="000F6196"/>
    <w:rsid w:val="000F7ECD"/>
    <w:rsid w:val="00100C44"/>
    <w:rsid w:val="00102E64"/>
    <w:rsid w:val="0010312C"/>
    <w:rsid w:val="0010351A"/>
    <w:rsid w:val="001048E7"/>
    <w:rsid w:val="001053CF"/>
    <w:rsid w:val="00106B29"/>
    <w:rsid w:val="00106DC7"/>
    <w:rsid w:val="001071BB"/>
    <w:rsid w:val="001076B9"/>
    <w:rsid w:val="001105CF"/>
    <w:rsid w:val="001113B3"/>
    <w:rsid w:val="00112391"/>
    <w:rsid w:val="00112AF0"/>
    <w:rsid w:val="00113026"/>
    <w:rsid w:val="00113218"/>
    <w:rsid w:val="00114F52"/>
    <w:rsid w:val="00120B94"/>
    <w:rsid w:val="0012135C"/>
    <w:rsid w:val="00121ED1"/>
    <w:rsid w:val="00122A03"/>
    <w:rsid w:val="00124559"/>
    <w:rsid w:val="0012578D"/>
    <w:rsid w:val="00125AF2"/>
    <w:rsid w:val="00126D3F"/>
    <w:rsid w:val="001319DD"/>
    <w:rsid w:val="001325F6"/>
    <w:rsid w:val="00132644"/>
    <w:rsid w:val="001330BC"/>
    <w:rsid w:val="001347F8"/>
    <w:rsid w:val="0013502A"/>
    <w:rsid w:val="0013575C"/>
    <w:rsid w:val="00135B16"/>
    <w:rsid w:val="00137BB5"/>
    <w:rsid w:val="00137E05"/>
    <w:rsid w:val="00142A68"/>
    <w:rsid w:val="001447F6"/>
    <w:rsid w:val="001460F8"/>
    <w:rsid w:val="0014768B"/>
    <w:rsid w:val="00147DE3"/>
    <w:rsid w:val="00150794"/>
    <w:rsid w:val="00152146"/>
    <w:rsid w:val="00152622"/>
    <w:rsid w:val="0015295B"/>
    <w:rsid w:val="00152F63"/>
    <w:rsid w:val="001545FB"/>
    <w:rsid w:val="00154992"/>
    <w:rsid w:val="00155907"/>
    <w:rsid w:val="0015694E"/>
    <w:rsid w:val="00156BF1"/>
    <w:rsid w:val="001579F3"/>
    <w:rsid w:val="00157EE2"/>
    <w:rsid w:val="001608C4"/>
    <w:rsid w:val="0016110B"/>
    <w:rsid w:val="0016291E"/>
    <w:rsid w:val="001653FA"/>
    <w:rsid w:val="00165EA3"/>
    <w:rsid w:val="00166F86"/>
    <w:rsid w:val="00170697"/>
    <w:rsid w:val="00171418"/>
    <w:rsid w:val="00171474"/>
    <w:rsid w:val="00171F52"/>
    <w:rsid w:val="001726AE"/>
    <w:rsid w:val="00177546"/>
    <w:rsid w:val="00177660"/>
    <w:rsid w:val="00177DE4"/>
    <w:rsid w:val="0018581D"/>
    <w:rsid w:val="00185EF9"/>
    <w:rsid w:val="00190913"/>
    <w:rsid w:val="0019227C"/>
    <w:rsid w:val="00194057"/>
    <w:rsid w:val="001961CF"/>
    <w:rsid w:val="0019714E"/>
    <w:rsid w:val="001976B9"/>
    <w:rsid w:val="001A59BB"/>
    <w:rsid w:val="001A6A51"/>
    <w:rsid w:val="001A79C4"/>
    <w:rsid w:val="001A7FCC"/>
    <w:rsid w:val="001B331A"/>
    <w:rsid w:val="001B40AD"/>
    <w:rsid w:val="001B679D"/>
    <w:rsid w:val="001C0E74"/>
    <w:rsid w:val="001C186E"/>
    <w:rsid w:val="001C1976"/>
    <w:rsid w:val="001C199C"/>
    <w:rsid w:val="001C321F"/>
    <w:rsid w:val="001C610D"/>
    <w:rsid w:val="001C65B5"/>
    <w:rsid w:val="001C6CEC"/>
    <w:rsid w:val="001C7A28"/>
    <w:rsid w:val="001C7AB7"/>
    <w:rsid w:val="001D229F"/>
    <w:rsid w:val="001D2387"/>
    <w:rsid w:val="001D2B65"/>
    <w:rsid w:val="001D56A1"/>
    <w:rsid w:val="001D6162"/>
    <w:rsid w:val="001D6649"/>
    <w:rsid w:val="001E262F"/>
    <w:rsid w:val="001E389C"/>
    <w:rsid w:val="001E3A3D"/>
    <w:rsid w:val="001E45DE"/>
    <w:rsid w:val="001E481C"/>
    <w:rsid w:val="001E4F2F"/>
    <w:rsid w:val="001E6EDE"/>
    <w:rsid w:val="001E7535"/>
    <w:rsid w:val="001E7592"/>
    <w:rsid w:val="001E7F21"/>
    <w:rsid w:val="001F0538"/>
    <w:rsid w:val="001F09E5"/>
    <w:rsid w:val="001F1DDA"/>
    <w:rsid w:val="001F3878"/>
    <w:rsid w:val="001F4552"/>
    <w:rsid w:val="001F51A4"/>
    <w:rsid w:val="001F6AD2"/>
    <w:rsid w:val="001F6E38"/>
    <w:rsid w:val="001F71F8"/>
    <w:rsid w:val="0020165E"/>
    <w:rsid w:val="002019EB"/>
    <w:rsid w:val="002028B6"/>
    <w:rsid w:val="002030F2"/>
    <w:rsid w:val="00205051"/>
    <w:rsid w:val="00205526"/>
    <w:rsid w:val="00205AB4"/>
    <w:rsid w:val="002077B6"/>
    <w:rsid w:val="00211A0D"/>
    <w:rsid w:val="00211EC8"/>
    <w:rsid w:val="00211F0D"/>
    <w:rsid w:val="00211F65"/>
    <w:rsid w:val="0021364B"/>
    <w:rsid w:val="002140A7"/>
    <w:rsid w:val="00217228"/>
    <w:rsid w:val="00217DEF"/>
    <w:rsid w:val="0022001B"/>
    <w:rsid w:val="00220D06"/>
    <w:rsid w:val="002218A4"/>
    <w:rsid w:val="002219BA"/>
    <w:rsid w:val="00222498"/>
    <w:rsid w:val="002246A0"/>
    <w:rsid w:val="00224AF9"/>
    <w:rsid w:val="002251DB"/>
    <w:rsid w:val="00225C12"/>
    <w:rsid w:val="0022702A"/>
    <w:rsid w:val="00230439"/>
    <w:rsid w:val="0023052E"/>
    <w:rsid w:val="00232062"/>
    <w:rsid w:val="0023287A"/>
    <w:rsid w:val="002340A4"/>
    <w:rsid w:val="00235176"/>
    <w:rsid w:val="002351F1"/>
    <w:rsid w:val="00235715"/>
    <w:rsid w:val="00236061"/>
    <w:rsid w:val="00237554"/>
    <w:rsid w:val="00240181"/>
    <w:rsid w:val="00240EEA"/>
    <w:rsid w:val="0024100E"/>
    <w:rsid w:val="00241C1B"/>
    <w:rsid w:val="00241FA5"/>
    <w:rsid w:val="0024288B"/>
    <w:rsid w:val="002445AC"/>
    <w:rsid w:val="00244C24"/>
    <w:rsid w:val="00246350"/>
    <w:rsid w:val="00247506"/>
    <w:rsid w:val="00252F4D"/>
    <w:rsid w:val="0025514F"/>
    <w:rsid w:val="00255D8E"/>
    <w:rsid w:val="00260CE8"/>
    <w:rsid w:val="00263194"/>
    <w:rsid w:val="002637A0"/>
    <w:rsid w:val="00264F72"/>
    <w:rsid w:val="002657E9"/>
    <w:rsid w:val="00266221"/>
    <w:rsid w:val="0026665E"/>
    <w:rsid w:val="00270EEB"/>
    <w:rsid w:val="0027147E"/>
    <w:rsid w:val="00271D0C"/>
    <w:rsid w:val="00274B2E"/>
    <w:rsid w:val="00274DE8"/>
    <w:rsid w:val="0027554C"/>
    <w:rsid w:val="002761F4"/>
    <w:rsid w:val="0027635D"/>
    <w:rsid w:val="002765AC"/>
    <w:rsid w:val="00277392"/>
    <w:rsid w:val="002775E1"/>
    <w:rsid w:val="00277979"/>
    <w:rsid w:val="002808EB"/>
    <w:rsid w:val="0028095D"/>
    <w:rsid w:val="00281705"/>
    <w:rsid w:val="00283140"/>
    <w:rsid w:val="00283D94"/>
    <w:rsid w:val="00285733"/>
    <w:rsid w:val="00287A08"/>
    <w:rsid w:val="00290FF4"/>
    <w:rsid w:val="00291ADD"/>
    <w:rsid w:val="00291D26"/>
    <w:rsid w:val="00292CC8"/>
    <w:rsid w:val="0029402E"/>
    <w:rsid w:val="00294868"/>
    <w:rsid w:val="00294A3C"/>
    <w:rsid w:val="00295535"/>
    <w:rsid w:val="00295A9D"/>
    <w:rsid w:val="00295CA1"/>
    <w:rsid w:val="00296D77"/>
    <w:rsid w:val="002A291A"/>
    <w:rsid w:val="002A3D1A"/>
    <w:rsid w:val="002A46FE"/>
    <w:rsid w:val="002A4799"/>
    <w:rsid w:val="002A4CE3"/>
    <w:rsid w:val="002A5604"/>
    <w:rsid w:val="002A5A3B"/>
    <w:rsid w:val="002B098E"/>
    <w:rsid w:val="002B1701"/>
    <w:rsid w:val="002B1736"/>
    <w:rsid w:val="002B23C3"/>
    <w:rsid w:val="002B2563"/>
    <w:rsid w:val="002B2A70"/>
    <w:rsid w:val="002B410F"/>
    <w:rsid w:val="002B443A"/>
    <w:rsid w:val="002B4565"/>
    <w:rsid w:val="002B4EF1"/>
    <w:rsid w:val="002B5B35"/>
    <w:rsid w:val="002C1B02"/>
    <w:rsid w:val="002C1D45"/>
    <w:rsid w:val="002C1F32"/>
    <w:rsid w:val="002C213B"/>
    <w:rsid w:val="002C256A"/>
    <w:rsid w:val="002C2915"/>
    <w:rsid w:val="002C29D9"/>
    <w:rsid w:val="002C3AB6"/>
    <w:rsid w:val="002C4816"/>
    <w:rsid w:val="002C496D"/>
    <w:rsid w:val="002C5169"/>
    <w:rsid w:val="002D05EB"/>
    <w:rsid w:val="002D0627"/>
    <w:rsid w:val="002D1891"/>
    <w:rsid w:val="002D26FD"/>
    <w:rsid w:val="002D2E4C"/>
    <w:rsid w:val="002D2E53"/>
    <w:rsid w:val="002D2F29"/>
    <w:rsid w:val="002D2FD3"/>
    <w:rsid w:val="002D30CB"/>
    <w:rsid w:val="002D3ED6"/>
    <w:rsid w:val="002D49ED"/>
    <w:rsid w:val="002E121D"/>
    <w:rsid w:val="002E1477"/>
    <w:rsid w:val="002E390F"/>
    <w:rsid w:val="002E5AA5"/>
    <w:rsid w:val="002E7017"/>
    <w:rsid w:val="002E7CD8"/>
    <w:rsid w:val="002E7D74"/>
    <w:rsid w:val="002F0BDE"/>
    <w:rsid w:val="002F2728"/>
    <w:rsid w:val="002F4F6E"/>
    <w:rsid w:val="002F53D6"/>
    <w:rsid w:val="002F65B7"/>
    <w:rsid w:val="002F6607"/>
    <w:rsid w:val="002F78F1"/>
    <w:rsid w:val="00300DC2"/>
    <w:rsid w:val="003015C3"/>
    <w:rsid w:val="00301FE8"/>
    <w:rsid w:val="00302E91"/>
    <w:rsid w:val="00303A28"/>
    <w:rsid w:val="00303B81"/>
    <w:rsid w:val="003042F0"/>
    <w:rsid w:val="0030564F"/>
    <w:rsid w:val="00305F6B"/>
    <w:rsid w:val="0030698D"/>
    <w:rsid w:val="0030737C"/>
    <w:rsid w:val="003103BA"/>
    <w:rsid w:val="003121B6"/>
    <w:rsid w:val="00312994"/>
    <w:rsid w:val="0031350A"/>
    <w:rsid w:val="0031569E"/>
    <w:rsid w:val="0031604D"/>
    <w:rsid w:val="00316815"/>
    <w:rsid w:val="003168CA"/>
    <w:rsid w:val="003172A9"/>
    <w:rsid w:val="00321255"/>
    <w:rsid w:val="003213AE"/>
    <w:rsid w:val="0032230D"/>
    <w:rsid w:val="0032269A"/>
    <w:rsid w:val="00322A0B"/>
    <w:rsid w:val="00324479"/>
    <w:rsid w:val="0032541C"/>
    <w:rsid w:val="00327CB0"/>
    <w:rsid w:val="00330560"/>
    <w:rsid w:val="0033197A"/>
    <w:rsid w:val="00331AB4"/>
    <w:rsid w:val="00331D76"/>
    <w:rsid w:val="00332379"/>
    <w:rsid w:val="00333820"/>
    <w:rsid w:val="00334B8C"/>
    <w:rsid w:val="00334D3E"/>
    <w:rsid w:val="00335474"/>
    <w:rsid w:val="00335D04"/>
    <w:rsid w:val="00335FC5"/>
    <w:rsid w:val="00337DB3"/>
    <w:rsid w:val="00340DD1"/>
    <w:rsid w:val="00340DD7"/>
    <w:rsid w:val="00340E9A"/>
    <w:rsid w:val="00341E0E"/>
    <w:rsid w:val="00342452"/>
    <w:rsid w:val="00342C17"/>
    <w:rsid w:val="003454BD"/>
    <w:rsid w:val="00350776"/>
    <w:rsid w:val="003516C0"/>
    <w:rsid w:val="00351E91"/>
    <w:rsid w:val="00352E59"/>
    <w:rsid w:val="00352FE2"/>
    <w:rsid w:val="003542F1"/>
    <w:rsid w:val="00354DBE"/>
    <w:rsid w:val="00355210"/>
    <w:rsid w:val="00360199"/>
    <w:rsid w:val="0036253F"/>
    <w:rsid w:val="00364459"/>
    <w:rsid w:val="00365BCC"/>
    <w:rsid w:val="00365DF9"/>
    <w:rsid w:val="0036668D"/>
    <w:rsid w:val="003667F6"/>
    <w:rsid w:val="00371DA2"/>
    <w:rsid w:val="00372AE8"/>
    <w:rsid w:val="00372DB4"/>
    <w:rsid w:val="0037490C"/>
    <w:rsid w:val="0037501A"/>
    <w:rsid w:val="00375AF5"/>
    <w:rsid w:val="003761BD"/>
    <w:rsid w:val="003769F6"/>
    <w:rsid w:val="00377052"/>
    <w:rsid w:val="00377559"/>
    <w:rsid w:val="003808FC"/>
    <w:rsid w:val="0038385B"/>
    <w:rsid w:val="00384545"/>
    <w:rsid w:val="00385414"/>
    <w:rsid w:val="003863E2"/>
    <w:rsid w:val="0038674C"/>
    <w:rsid w:val="00390074"/>
    <w:rsid w:val="0039329D"/>
    <w:rsid w:val="0039398B"/>
    <w:rsid w:val="00393EA0"/>
    <w:rsid w:val="00393FD7"/>
    <w:rsid w:val="00395BD8"/>
    <w:rsid w:val="00397176"/>
    <w:rsid w:val="0039762B"/>
    <w:rsid w:val="003A0C37"/>
    <w:rsid w:val="003A1B6B"/>
    <w:rsid w:val="003A2F82"/>
    <w:rsid w:val="003A46C0"/>
    <w:rsid w:val="003A4E09"/>
    <w:rsid w:val="003A564A"/>
    <w:rsid w:val="003A600E"/>
    <w:rsid w:val="003A6513"/>
    <w:rsid w:val="003A773B"/>
    <w:rsid w:val="003B16C7"/>
    <w:rsid w:val="003B1DC1"/>
    <w:rsid w:val="003B4638"/>
    <w:rsid w:val="003C19F1"/>
    <w:rsid w:val="003C1A83"/>
    <w:rsid w:val="003C21D8"/>
    <w:rsid w:val="003C2C4B"/>
    <w:rsid w:val="003C3987"/>
    <w:rsid w:val="003C4186"/>
    <w:rsid w:val="003C458C"/>
    <w:rsid w:val="003C4730"/>
    <w:rsid w:val="003C5A65"/>
    <w:rsid w:val="003C6185"/>
    <w:rsid w:val="003C6F2D"/>
    <w:rsid w:val="003C7764"/>
    <w:rsid w:val="003C7D02"/>
    <w:rsid w:val="003D0ABC"/>
    <w:rsid w:val="003D0D2D"/>
    <w:rsid w:val="003D1129"/>
    <w:rsid w:val="003D19F0"/>
    <w:rsid w:val="003D1C3C"/>
    <w:rsid w:val="003D2926"/>
    <w:rsid w:val="003D383D"/>
    <w:rsid w:val="003D3BFF"/>
    <w:rsid w:val="003D4710"/>
    <w:rsid w:val="003D66AB"/>
    <w:rsid w:val="003D6C21"/>
    <w:rsid w:val="003D7648"/>
    <w:rsid w:val="003D779D"/>
    <w:rsid w:val="003E16D7"/>
    <w:rsid w:val="003E197E"/>
    <w:rsid w:val="003E2D21"/>
    <w:rsid w:val="003E319A"/>
    <w:rsid w:val="003E3A91"/>
    <w:rsid w:val="003E4147"/>
    <w:rsid w:val="003E4ED1"/>
    <w:rsid w:val="003E5256"/>
    <w:rsid w:val="003E60C1"/>
    <w:rsid w:val="003E65C6"/>
    <w:rsid w:val="003E6CDF"/>
    <w:rsid w:val="003E76DA"/>
    <w:rsid w:val="003E77A1"/>
    <w:rsid w:val="003F0973"/>
    <w:rsid w:val="003F388E"/>
    <w:rsid w:val="003F54AC"/>
    <w:rsid w:val="003F6556"/>
    <w:rsid w:val="003F7E66"/>
    <w:rsid w:val="004002DA"/>
    <w:rsid w:val="0040089F"/>
    <w:rsid w:val="00400FB5"/>
    <w:rsid w:val="004046F0"/>
    <w:rsid w:val="00404D98"/>
    <w:rsid w:val="0040668F"/>
    <w:rsid w:val="00406837"/>
    <w:rsid w:val="004120D5"/>
    <w:rsid w:val="00412677"/>
    <w:rsid w:val="0041588A"/>
    <w:rsid w:val="004164E7"/>
    <w:rsid w:val="00417925"/>
    <w:rsid w:val="00417F97"/>
    <w:rsid w:val="004202FA"/>
    <w:rsid w:val="004205B3"/>
    <w:rsid w:val="004206EE"/>
    <w:rsid w:val="004212D5"/>
    <w:rsid w:val="004221BA"/>
    <w:rsid w:val="00424869"/>
    <w:rsid w:val="00425F20"/>
    <w:rsid w:val="004262B5"/>
    <w:rsid w:val="00430A47"/>
    <w:rsid w:val="004323A4"/>
    <w:rsid w:val="00432DE3"/>
    <w:rsid w:val="004348AE"/>
    <w:rsid w:val="004359DA"/>
    <w:rsid w:val="004376C0"/>
    <w:rsid w:val="0044115F"/>
    <w:rsid w:val="0044223A"/>
    <w:rsid w:val="00442785"/>
    <w:rsid w:val="004434F7"/>
    <w:rsid w:val="00444B08"/>
    <w:rsid w:val="00444FDB"/>
    <w:rsid w:val="00446792"/>
    <w:rsid w:val="00446F80"/>
    <w:rsid w:val="00450C83"/>
    <w:rsid w:val="00451851"/>
    <w:rsid w:val="00452DDF"/>
    <w:rsid w:val="00453343"/>
    <w:rsid w:val="00455225"/>
    <w:rsid w:val="00455E64"/>
    <w:rsid w:val="0045606F"/>
    <w:rsid w:val="004568C3"/>
    <w:rsid w:val="004608B9"/>
    <w:rsid w:val="00460ADB"/>
    <w:rsid w:val="0046137E"/>
    <w:rsid w:val="00461C9A"/>
    <w:rsid w:val="00464519"/>
    <w:rsid w:val="00465947"/>
    <w:rsid w:val="004661F4"/>
    <w:rsid w:val="00470BB1"/>
    <w:rsid w:val="00471486"/>
    <w:rsid w:val="004718F7"/>
    <w:rsid w:val="00471AEC"/>
    <w:rsid w:val="004723C6"/>
    <w:rsid w:val="00473153"/>
    <w:rsid w:val="00474194"/>
    <w:rsid w:val="004743AF"/>
    <w:rsid w:val="00477437"/>
    <w:rsid w:val="0047789A"/>
    <w:rsid w:val="00481339"/>
    <w:rsid w:val="004815BB"/>
    <w:rsid w:val="004817F3"/>
    <w:rsid w:val="00482895"/>
    <w:rsid w:val="00482C17"/>
    <w:rsid w:val="0049000F"/>
    <w:rsid w:val="004900BA"/>
    <w:rsid w:val="004911B4"/>
    <w:rsid w:val="0049196A"/>
    <w:rsid w:val="004923DA"/>
    <w:rsid w:val="0049263D"/>
    <w:rsid w:val="00492686"/>
    <w:rsid w:val="00493434"/>
    <w:rsid w:val="0049358A"/>
    <w:rsid w:val="00493635"/>
    <w:rsid w:val="004962F9"/>
    <w:rsid w:val="004968E2"/>
    <w:rsid w:val="00496A32"/>
    <w:rsid w:val="00497437"/>
    <w:rsid w:val="004A0167"/>
    <w:rsid w:val="004A071F"/>
    <w:rsid w:val="004A0EEE"/>
    <w:rsid w:val="004A15EA"/>
    <w:rsid w:val="004A2A03"/>
    <w:rsid w:val="004A2A49"/>
    <w:rsid w:val="004A369C"/>
    <w:rsid w:val="004A3A7A"/>
    <w:rsid w:val="004A49A2"/>
    <w:rsid w:val="004A6F45"/>
    <w:rsid w:val="004B13F4"/>
    <w:rsid w:val="004B2A20"/>
    <w:rsid w:val="004B38E7"/>
    <w:rsid w:val="004B600B"/>
    <w:rsid w:val="004B63C3"/>
    <w:rsid w:val="004B6822"/>
    <w:rsid w:val="004B69F6"/>
    <w:rsid w:val="004B6E94"/>
    <w:rsid w:val="004B7229"/>
    <w:rsid w:val="004C0AE3"/>
    <w:rsid w:val="004C2D3A"/>
    <w:rsid w:val="004C33D4"/>
    <w:rsid w:val="004C3F13"/>
    <w:rsid w:val="004C56C3"/>
    <w:rsid w:val="004C5E32"/>
    <w:rsid w:val="004C7D86"/>
    <w:rsid w:val="004D03C4"/>
    <w:rsid w:val="004D06DA"/>
    <w:rsid w:val="004D0BF1"/>
    <w:rsid w:val="004D220A"/>
    <w:rsid w:val="004D24D2"/>
    <w:rsid w:val="004D35A4"/>
    <w:rsid w:val="004D445F"/>
    <w:rsid w:val="004D534E"/>
    <w:rsid w:val="004D6170"/>
    <w:rsid w:val="004D70E7"/>
    <w:rsid w:val="004E087B"/>
    <w:rsid w:val="004E21F2"/>
    <w:rsid w:val="004E2881"/>
    <w:rsid w:val="004E44A4"/>
    <w:rsid w:val="004E7B8B"/>
    <w:rsid w:val="004E7BC4"/>
    <w:rsid w:val="004E7BDD"/>
    <w:rsid w:val="004F1E21"/>
    <w:rsid w:val="004F3D19"/>
    <w:rsid w:val="004F549B"/>
    <w:rsid w:val="004F6AF7"/>
    <w:rsid w:val="004F72DC"/>
    <w:rsid w:val="004F740D"/>
    <w:rsid w:val="004F7B8F"/>
    <w:rsid w:val="00500748"/>
    <w:rsid w:val="005011D6"/>
    <w:rsid w:val="0050167A"/>
    <w:rsid w:val="005017D8"/>
    <w:rsid w:val="00503667"/>
    <w:rsid w:val="00504132"/>
    <w:rsid w:val="005042F1"/>
    <w:rsid w:val="00504CDF"/>
    <w:rsid w:val="00504EF5"/>
    <w:rsid w:val="00506633"/>
    <w:rsid w:val="00507CCA"/>
    <w:rsid w:val="00511A14"/>
    <w:rsid w:val="0051213A"/>
    <w:rsid w:val="0051274A"/>
    <w:rsid w:val="00513C7D"/>
    <w:rsid w:val="00514AA4"/>
    <w:rsid w:val="00516445"/>
    <w:rsid w:val="005169D1"/>
    <w:rsid w:val="00521123"/>
    <w:rsid w:val="00521221"/>
    <w:rsid w:val="0052303C"/>
    <w:rsid w:val="0052540F"/>
    <w:rsid w:val="00525A32"/>
    <w:rsid w:val="005266D3"/>
    <w:rsid w:val="00526D18"/>
    <w:rsid w:val="00526DFC"/>
    <w:rsid w:val="00526F39"/>
    <w:rsid w:val="0053139A"/>
    <w:rsid w:val="005353CF"/>
    <w:rsid w:val="00536FA9"/>
    <w:rsid w:val="00537516"/>
    <w:rsid w:val="00540CEB"/>
    <w:rsid w:val="00540E6E"/>
    <w:rsid w:val="005414F4"/>
    <w:rsid w:val="00545BB9"/>
    <w:rsid w:val="00546187"/>
    <w:rsid w:val="005463F1"/>
    <w:rsid w:val="0054674A"/>
    <w:rsid w:val="00547806"/>
    <w:rsid w:val="00551D4A"/>
    <w:rsid w:val="005534F2"/>
    <w:rsid w:val="005569BC"/>
    <w:rsid w:val="00556E4C"/>
    <w:rsid w:val="00557D77"/>
    <w:rsid w:val="0056187B"/>
    <w:rsid w:val="00562DB5"/>
    <w:rsid w:val="00562EAA"/>
    <w:rsid w:val="005636F5"/>
    <w:rsid w:val="00563B58"/>
    <w:rsid w:val="005640C4"/>
    <w:rsid w:val="005648BD"/>
    <w:rsid w:val="00564C53"/>
    <w:rsid w:val="0056684C"/>
    <w:rsid w:val="00567485"/>
    <w:rsid w:val="00571403"/>
    <w:rsid w:val="00571A48"/>
    <w:rsid w:val="00573507"/>
    <w:rsid w:val="00574A0C"/>
    <w:rsid w:val="00575823"/>
    <w:rsid w:val="00576E4C"/>
    <w:rsid w:val="0057780F"/>
    <w:rsid w:val="00581E0A"/>
    <w:rsid w:val="005860C6"/>
    <w:rsid w:val="00586D89"/>
    <w:rsid w:val="00587E24"/>
    <w:rsid w:val="00587F56"/>
    <w:rsid w:val="00590ACB"/>
    <w:rsid w:val="005916B8"/>
    <w:rsid w:val="005917B7"/>
    <w:rsid w:val="005918CF"/>
    <w:rsid w:val="005933E7"/>
    <w:rsid w:val="005962C4"/>
    <w:rsid w:val="00596BA8"/>
    <w:rsid w:val="005974E9"/>
    <w:rsid w:val="005A1B4C"/>
    <w:rsid w:val="005A1BA3"/>
    <w:rsid w:val="005A321D"/>
    <w:rsid w:val="005A4DD3"/>
    <w:rsid w:val="005A4F1B"/>
    <w:rsid w:val="005A4F66"/>
    <w:rsid w:val="005A50C6"/>
    <w:rsid w:val="005A545C"/>
    <w:rsid w:val="005B1CF8"/>
    <w:rsid w:val="005B2FFC"/>
    <w:rsid w:val="005B5762"/>
    <w:rsid w:val="005B5A31"/>
    <w:rsid w:val="005B7390"/>
    <w:rsid w:val="005C045E"/>
    <w:rsid w:val="005C0F7D"/>
    <w:rsid w:val="005C1567"/>
    <w:rsid w:val="005C2AE6"/>
    <w:rsid w:val="005C3518"/>
    <w:rsid w:val="005C4B03"/>
    <w:rsid w:val="005C6289"/>
    <w:rsid w:val="005C6CE5"/>
    <w:rsid w:val="005D2A9A"/>
    <w:rsid w:val="005D2B32"/>
    <w:rsid w:val="005D39C4"/>
    <w:rsid w:val="005D3F07"/>
    <w:rsid w:val="005D4B8D"/>
    <w:rsid w:val="005D583E"/>
    <w:rsid w:val="005D6DBD"/>
    <w:rsid w:val="005E13EA"/>
    <w:rsid w:val="005E174A"/>
    <w:rsid w:val="005E2A6E"/>
    <w:rsid w:val="005E3872"/>
    <w:rsid w:val="005E53BD"/>
    <w:rsid w:val="005F3705"/>
    <w:rsid w:val="005F41F8"/>
    <w:rsid w:val="005F50E5"/>
    <w:rsid w:val="005F6054"/>
    <w:rsid w:val="005F76D8"/>
    <w:rsid w:val="00600189"/>
    <w:rsid w:val="00600CF0"/>
    <w:rsid w:val="00604605"/>
    <w:rsid w:val="00606E27"/>
    <w:rsid w:val="006108C9"/>
    <w:rsid w:val="0061237A"/>
    <w:rsid w:val="00614044"/>
    <w:rsid w:val="00614196"/>
    <w:rsid w:val="00615C7E"/>
    <w:rsid w:val="006165BE"/>
    <w:rsid w:val="006204B8"/>
    <w:rsid w:val="0062085A"/>
    <w:rsid w:val="0062158D"/>
    <w:rsid w:val="0062160E"/>
    <w:rsid w:val="00623EA9"/>
    <w:rsid w:val="00624BD0"/>
    <w:rsid w:val="006261BB"/>
    <w:rsid w:val="00626E0A"/>
    <w:rsid w:val="00630F39"/>
    <w:rsid w:val="00632116"/>
    <w:rsid w:val="006326D1"/>
    <w:rsid w:val="00632E0A"/>
    <w:rsid w:val="00632F56"/>
    <w:rsid w:val="00633165"/>
    <w:rsid w:val="00633214"/>
    <w:rsid w:val="006337E7"/>
    <w:rsid w:val="006350A3"/>
    <w:rsid w:val="00635212"/>
    <w:rsid w:val="006361FD"/>
    <w:rsid w:val="00636857"/>
    <w:rsid w:val="00636B6C"/>
    <w:rsid w:val="006447DE"/>
    <w:rsid w:val="00645233"/>
    <w:rsid w:val="00645479"/>
    <w:rsid w:val="00646955"/>
    <w:rsid w:val="00646B94"/>
    <w:rsid w:val="00646C0F"/>
    <w:rsid w:val="006478E3"/>
    <w:rsid w:val="00650CE9"/>
    <w:rsid w:val="00651567"/>
    <w:rsid w:val="0065276E"/>
    <w:rsid w:val="00652D54"/>
    <w:rsid w:val="00652EBC"/>
    <w:rsid w:val="00654329"/>
    <w:rsid w:val="00654CEC"/>
    <w:rsid w:val="00655507"/>
    <w:rsid w:val="00655F6E"/>
    <w:rsid w:val="00656D91"/>
    <w:rsid w:val="00662583"/>
    <w:rsid w:val="00663790"/>
    <w:rsid w:val="00667D20"/>
    <w:rsid w:val="006712A7"/>
    <w:rsid w:val="006719EF"/>
    <w:rsid w:val="00671AD2"/>
    <w:rsid w:val="006733CC"/>
    <w:rsid w:val="00673762"/>
    <w:rsid w:val="00674FC2"/>
    <w:rsid w:val="00676155"/>
    <w:rsid w:val="006762BC"/>
    <w:rsid w:val="00676731"/>
    <w:rsid w:val="00677E42"/>
    <w:rsid w:val="006818CA"/>
    <w:rsid w:val="00682334"/>
    <w:rsid w:val="00682877"/>
    <w:rsid w:val="00684B16"/>
    <w:rsid w:val="006877BE"/>
    <w:rsid w:val="00690C40"/>
    <w:rsid w:val="006917E9"/>
    <w:rsid w:val="00691BE3"/>
    <w:rsid w:val="00692C8E"/>
    <w:rsid w:val="0069325D"/>
    <w:rsid w:val="00694C00"/>
    <w:rsid w:val="006951CD"/>
    <w:rsid w:val="00695B0F"/>
    <w:rsid w:val="00695CB4"/>
    <w:rsid w:val="006964B2"/>
    <w:rsid w:val="00696F65"/>
    <w:rsid w:val="006A4B8B"/>
    <w:rsid w:val="006A5E5D"/>
    <w:rsid w:val="006A7A6D"/>
    <w:rsid w:val="006B28EF"/>
    <w:rsid w:val="006B5E67"/>
    <w:rsid w:val="006B61C2"/>
    <w:rsid w:val="006BE8E5"/>
    <w:rsid w:val="006C14C6"/>
    <w:rsid w:val="006C1815"/>
    <w:rsid w:val="006C1DF2"/>
    <w:rsid w:val="006C2EB5"/>
    <w:rsid w:val="006C3261"/>
    <w:rsid w:val="006C3E4B"/>
    <w:rsid w:val="006C40F2"/>
    <w:rsid w:val="006C45D2"/>
    <w:rsid w:val="006C4969"/>
    <w:rsid w:val="006C4A95"/>
    <w:rsid w:val="006C59CC"/>
    <w:rsid w:val="006D18A3"/>
    <w:rsid w:val="006D2F29"/>
    <w:rsid w:val="006D327C"/>
    <w:rsid w:val="006D5970"/>
    <w:rsid w:val="006D753D"/>
    <w:rsid w:val="006E022D"/>
    <w:rsid w:val="006E1E44"/>
    <w:rsid w:val="006E2C99"/>
    <w:rsid w:val="006E454D"/>
    <w:rsid w:val="006E46DB"/>
    <w:rsid w:val="006E481E"/>
    <w:rsid w:val="006E4E92"/>
    <w:rsid w:val="006E5E79"/>
    <w:rsid w:val="006E795F"/>
    <w:rsid w:val="006F2748"/>
    <w:rsid w:val="006F3A3C"/>
    <w:rsid w:val="006F42B0"/>
    <w:rsid w:val="006F602E"/>
    <w:rsid w:val="006F7152"/>
    <w:rsid w:val="006F79FC"/>
    <w:rsid w:val="00700249"/>
    <w:rsid w:val="00703286"/>
    <w:rsid w:val="0070394F"/>
    <w:rsid w:val="00704F37"/>
    <w:rsid w:val="00705472"/>
    <w:rsid w:val="00705E0F"/>
    <w:rsid w:val="0070604C"/>
    <w:rsid w:val="007069CD"/>
    <w:rsid w:val="00706A3A"/>
    <w:rsid w:val="00707441"/>
    <w:rsid w:val="007110E6"/>
    <w:rsid w:val="007117F1"/>
    <w:rsid w:val="00711A70"/>
    <w:rsid w:val="007126D7"/>
    <w:rsid w:val="00712E6F"/>
    <w:rsid w:val="00712E90"/>
    <w:rsid w:val="00713B7E"/>
    <w:rsid w:val="0071436E"/>
    <w:rsid w:val="007146BD"/>
    <w:rsid w:val="007152CB"/>
    <w:rsid w:val="00715DF0"/>
    <w:rsid w:val="0071609E"/>
    <w:rsid w:val="007179C3"/>
    <w:rsid w:val="00720095"/>
    <w:rsid w:val="007203E6"/>
    <w:rsid w:val="007204AE"/>
    <w:rsid w:val="00720506"/>
    <w:rsid w:val="00721398"/>
    <w:rsid w:val="00724510"/>
    <w:rsid w:val="0072574C"/>
    <w:rsid w:val="0072678F"/>
    <w:rsid w:val="00727C4C"/>
    <w:rsid w:val="00731B3A"/>
    <w:rsid w:val="00731D0E"/>
    <w:rsid w:val="00732C15"/>
    <w:rsid w:val="007330F1"/>
    <w:rsid w:val="00734809"/>
    <w:rsid w:val="00734E3E"/>
    <w:rsid w:val="00740695"/>
    <w:rsid w:val="007406E1"/>
    <w:rsid w:val="0074089A"/>
    <w:rsid w:val="00740CAC"/>
    <w:rsid w:val="00742AAD"/>
    <w:rsid w:val="0074315F"/>
    <w:rsid w:val="00743788"/>
    <w:rsid w:val="00743B88"/>
    <w:rsid w:val="00743E40"/>
    <w:rsid w:val="00743F1B"/>
    <w:rsid w:val="00744DE2"/>
    <w:rsid w:val="00744EA7"/>
    <w:rsid w:val="00745463"/>
    <w:rsid w:val="0074633B"/>
    <w:rsid w:val="00746C6E"/>
    <w:rsid w:val="007475BC"/>
    <w:rsid w:val="0075069F"/>
    <w:rsid w:val="00751263"/>
    <w:rsid w:val="007524DE"/>
    <w:rsid w:val="00752924"/>
    <w:rsid w:val="007548EF"/>
    <w:rsid w:val="00755048"/>
    <w:rsid w:val="00755B20"/>
    <w:rsid w:val="0075704F"/>
    <w:rsid w:val="00762505"/>
    <w:rsid w:val="00763B2D"/>
    <w:rsid w:val="00764132"/>
    <w:rsid w:val="00765ABA"/>
    <w:rsid w:val="00766147"/>
    <w:rsid w:val="0077055F"/>
    <w:rsid w:val="00772924"/>
    <w:rsid w:val="007738DF"/>
    <w:rsid w:val="007750E4"/>
    <w:rsid w:val="0077672D"/>
    <w:rsid w:val="00780A96"/>
    <w:rsid w:val="00780FA5"/>
    <w:rsid w:val="0078134D"/>
    <w:rsid w:val="007818A6"/>
    <w:rsid w:val="007823F2"/>
    <w:rsid w:val="00783392"/>
    <w:rsid w:val="007841A2"/>
    <w:rsid w:val="00784D60"/>
    <w:rsid w:val="00784EC4"/>
    <w:rsid w:val="0078695E"/>
    <w:rsid w:val="007872F2"/>
    <w:rsid w:val="007874BC"/>
    <w:rsid w:val="007908E0"/>
    <w:rsid w:val="00792F47"/>
    <w:rsid w:val="00793C66"/>
    <w:rsid w:val="00793EB3"/>
    <w:rsid w:val="00794205"/>
    <w:rsid w:val="007959A1"/>
    <w:rsid w:val="00796797"/>
    <w:rsid w:val="00796986"/>
    <w:rsid w:val="00797012"/>
    <w:rsid w:val="007A171D"/>
    <w:rsid w:val="007A1F6A"/>
    <w:rsid w:val="007A26E1"/>
    <w:rsid w:val="007A43CE"/>
    <w:rsid w:val="007B0DE3"/>
    <w:rsid w:val="007B26C3"/>
    <w:rsid w:val="007B491F"/>
    <w:rsid w:val="007B5627"/>
    <w:rsid w:val="007B5CB2"/>
    <w:rsid w:val="007B5E5C"/>
    <w:rsid w:val="007B64CD"/>
    <w:rsid w:val="007B7191"/>
    <w:rsid w:val="007C1634"/>
    <w:rsid w:val="007C1D94"/>
    <w:rsid w:val="007C2143"/>
    <w:rsid w:val="007C27D6"/>
    <w:rsid w:val="007C2879"/>
    <w:rsid w:val="007C2924"/>
    <w:rsid w:val="007C37F4"/>
    <w:rsid w:val="007C5A90"/>
    <w:rsid w:val="007C6A87"/>
    <w:rsid w:val="007C705D"/>
    <w:rsid w:val="007D0210"/>
    <w:rsid w:val="007D0A07"/>
    <w:rsid w:val="007D0C96"/>
    <w:rsid w:val="007D101C"/>
    <w:rsid w:val="007D133D"/>
    <w:rsid w:val="007D224D"/>
    <w:rsid w:val="007D3018"/>
    <w:rsid w:val="007D3EB4"/>
    <w:rsid w:val="007D3F16"/>
    <w:rsid w:val="007D40BD"/>
    <w:rsid w:val="007D410C"/>
    <w:rsid w:val="007D5403"/>
    <w:rsid w:val="007D5AA3"/>
    <w:rsid w:val="007D71E3"/>
    <w:rsid w:val="007D78CC"/>
    <w:rsid w:val="007D7902"/>
    <w:rsid w:val="007E01FD"/>
    <w:rsid w:val="007E0534"/>
    <w:rsid w:val="007E0FDD"/>
    <w:rsid w:val="007E1B8E"/>
    <w:rsid w:val="007E2315"/>
    <w:rsid w:val="007E2846"/>
    <w:rsid w:val="007E2D87"/>
    <w:rsid w:val="007E440B"/>
    <w:rsid w:val="007E4FC2"/>
    <w:rsid w:val="007F055D"/>
    <w:rsid w:val="007F07E3"/>
    <w:rsid w:val="007F1AC1"/>
    <w:rsid w:val="007F3815"/>
    <w:rsid w:val="007F3F7E"/>
    <w:rsid w:val="007F463F"/>
    <w:rsid w:val="007F5497"/>
    <w:rsid w:val="007F5AF3"/>
    <w:rsid w:val="007F7117"/>
    <w:rsid w:val="0080095C"/>
    <w:rsid w:val="00800E76"/>
    <w:rsid w:val="008011F5"/>
    <w:rsid w:val="00806C4A"/>
    <w:rsid w:val="00807E3C"/>
    <w:rsid w:val="00812B52"/>
    <w:rsid w:val="00813CEC"/>
    <w:rsid w:val="00814713"/>
    <w:rsid w:val="0081534C"/>
    <w:rsid w:val="00816E6C"/>
    <w:rsid w:val="008171E4"/>
    <w:rsid w:val="00817741"/>
    <w:rsid w:val="00817950"/>
    <w:rsid w:val="008208EA"/>
    <w:rsid w:val="008212E5"/>
    <w:rsid w:val="00822E2E"/>
    <w:rsid w:val="0082429F"/>
    <w:rsid w:val="00824E67"/>
    <w:rsid w:val="00824F14"/>
    <w:rsid w:val="00825A64"/>
    <w:rsid w:val="00826A4B"/>
    <w:rsid w:val="00826C64"/>
    <w:rsid w:val="00826F48"/>
    <w:rsid w:val="008308AE"/>
    <w:rsid w:val="008313E6"/>
    <w:rsid w:val="0083166E"/>
    <w:rsid w:val="00831DC3"/>
    <w:rsid w:val="008322C7"/>
    <w:rsid w:val="00832813"/>
    <w:rsid w:val="00834A4F"/>
    <w:rsid w:val="00834F1D"/>
    <w:rsid w:val="0083570B"/>
    <w:rsid w:val="008367F3"/>
    <w:rsid w:val="00836F05"/>
    <w:rsid w:val="00836FEC"/>
    <w:rsid w:val="008403FD"/>
    <w:rsid w:val="00840758"/>
    <w:rsid w:val="00840C86"/>
    <w:rsid w:val="00841880"/>
    <w:rsid w:val="00841F9D"/>
    <w:rsid w:val="008420E1"/>
    <w:rsid w:val="00842AF5"/>
    <w:rsid w:val="0084380D"/>
    <w:rsid w:val="00843D58"/>
    <w:rsid w:val="00843E8B"/>
    <w:rsid w:val="00843EBA"/>
    <w:rsid w:val="00844B1E"/>
    <w:rsid w:val="00844C69"/>
    <w:rsid w:val="00844D98"/>
    <w:rsid w:val="00846D84"/>
    <w:rsid w:val="00847C48"/>
    <w:rsid w:val="0085230E"/>
    <w:rsid w:val="0085355E"/>
    <w:rsid w:val="00854321"/>
    <w:rsid w:val="008550A1"/>
    <w:rsid w:val="0085550A"/>
    <w:rsid w:val="00856E70"/>
    <w:rsid w:val="008576E2"/>
    <w:rsid w:val="00860691"/>
    <w:rsid w:val="008606C0"/>
    <w:rsid w:val="00861035"/>
    <w:rsid w:val="00861038"/>
    <w:rsid w:val="00862667"/>
    <w:rsid w:val="00862F0F"/>
    <w:rsid w:val="008639F8"/>
    <w:rsid w:val="0086427A"/>
    <w:rsid w:val="00865008"/>
    <w:rsid w:val="008665C1"/>
    <w:rsid w:val="00866B50"/>
    <w:rsid w:val="008673BE"/>
    <w:rsid w:val="008708F1"/>
    <w:rsid w:val="00870A37"/>
    <w:rsid w:val="008722C2"/>
    <w:rsid w:val="008722CD"/>
    <w:rsid w:val="00872CFD"/>
    <w:rsid w:val="008742D3"/>
    <w:rsid w:val="00876301"/>
    <w:rsid w:val="00876EB9"/>
    <w:rsid w:val="008777DE"/>
    <w:rsid w:val="008779AB"/>
    <w:rsid w:val="00880539"/>
    <w:rsid w:val="00880606"/>
    <w:rsid w:val="00880A01"/>
    <w:rsid w:val="00881123"/>
    <w:rsid w:val="00882734"/>
    <w:rsid w:val="00884CC9"/>
    <w:rsid w:val="008859E8"/>
    <w:rsid w:val="00886E7C"/>
    <w:rsid w:val="0088737B"/>
    <w:rsid w:val="008918C1"/>
    <w:rsid w:val="00892716"/>
    <w:rsid w:val="00893067"/>
    <w:rsid w:val="008933DE"/>
    <w:rsid w:val="0089345C"/>
    <w:rsid w:val="00893823"/>
    <w:rsid w:val="00894509"/>
    <w:rsid w:val="00894683"/>
    <w:rsid w:val="00894BA0"/>
    <w:rsid w:val="00895D17"/>
    <w:rsid w:val="00895D34"/>
    <w:rsid w:val="00895EDE"/>
    <w:rsid w:val="00895FCE"/>
    <w:rsid w:val="00896364"/>
    <w:rsid w:val="0089698B"/>
    <w:rsid w:val="00897F3E"/>
    <w:rsid w:val="008A1BA8"/>
    <w:rsid w:val="008A21B4"/>
    <w:rsid w:val="008A4576"/>
    <w:rsid w:val="008A4A1B"/>
    <w:rsid w:val="008A5D64"/>
    <w:rsid w:val="008B07DE"/>
    <w:rsid w:val="008B08EA"/>
    <w:rsid w:val="008B0AD1"/>
    <w:rsid w:val="008B1ECD"/>
    <w:rsid w:val="008B2012"/>
    <w:rsid w:val="008B236A"/>
    <w:rsid w:val="008B24C3"/>
    <w:rsid w:val="008B271A"/>
    <w:rsid w:val="008B28E7"/>
    <w:rsid w:val="008B71FF"/>
    <w:rsid w:val="008B7794"/>
    <w:rsid w:val="008C14C7"/>
    <w:rsid w:val="008C1AF8"/>
    <w:rsid w:val="008C2264"/>
    <w:rsid w:val="008C262E"/>
    <w:rsid w:val="008C2ACD"/>
    <w:rsid w:val="008C2FFB"/>
    <w:rsid w:val="008C6ECA"/>
    <w:rsid w:val="008C6EEA"/>
    <w:rsid w:val="008C7528"/>
    <w:rsid w:val="008D084D"/>
    <w:rsid w:val="008D12C5"/>
    <w:rsid w:val="008D4298"/>
    <w:rsid w:val="008D5813"/>
    <w:rsid w:val="008D634E"/>
    <w:rsid w:val="008D71AC"/>
    <w:rsid w:val="008D726E"/>
    <w:rsid w:val="008D778A"/>
    <w:rsid w:val="008E1713"/>
    <w:rsid w:val="008E3D81"/>
    <w:rsid w:val="008E4930"/>
    <w:rsid w:val="008E50C3"/>
    <w:rsid w:val="008E5F1A"/>
    <w:rsid w:val="008E6DDE"/>
    <w:rsid w:val="008F172B"/>
    <w:rsid w:val="008F22BD"/>
    <w:rsid w:val="008F3042"/>
    <w:rsid w:val="008F3560"/>
    <w:rsid w:val="008F36E2"/>
    <w:rsid w:val="008F46CC"/>
    <w:rsid w:val="008F74EF"/>
    <w:rsid w:val="008F7DD9"/>
    <w:rsid w:val="00901B7C"/>
    <w:rsid w:val="009045C3"/>
    <w:rsid w:val="009079BD"/>
    <w:rsid w:val="00907EE9"/>
    <w:rsid w:val="009109A9"/>
    <w:rsid w:val="00911ED8"/>
    <w:rsid w:val="00912BD9"/>
    <w:rsid w:val="00913594"/>
    <w:rsid w:val="00914600"/>
    <w:rsid w:val="00916499"/>
    <w:rsid w:val="0091672E"/>
    <w:rsid w:val="00917A40"/>
    <w:rsid w:val="00920E5B"/>
    <w:rsid w:val="009229CF"/>
    <w:rsid w:val="00923AE2"/>
    <w:rsid w:val="00923AEE"/>
    <w:rsid w:val="009252E8"/>
    <w:rsid w:val="009259DA"/>
    <w:rsid w:val="00926436"/>
    <w:rsid w:val="009270D3"/>
    <w:rsid w:val="00927CE8"/>
    <w:rsid w:val="00927D60"/>
    <w:rsid w:val="0093018C"/>
    <w:rsid w:val="00930360"/>
    <w:rsid w:val="009305D6"/>
    <w:rsid w:val="009309E7"/>
    <w:rsid w:val="00930B8F"/>
    <w:rsid w:val="009321A1"/>
    <w:rsid w:val="00932A16"/>
    <w:rsid w:val="00932CCA"/>
    <w:rsid w:val="009337A1"/>
    <w:rsid w:val="00935563"/>
    <w:rsid w:val="00935DD1"/>
    <w:rsid w:val="00935F7B"/>
    <w:rsid w:val="009364AD"/>
    <w:rsid w:val="0093701B"/>
    <w:rsid w:val="00943DCB"/>
    <w:rsid w:val="00944DFB"/>
    <w:rsid w:val="00945EE3"/>
    <w:rsid w:val="009462CE"/>
    <w:rsid w:val="00946F49"/>
    <w:rsid w:val="009506BD"/>
    <w:rsid w:val="009526C4"/>
    <w:rsid w:val="00952735"/>
    <w:rsid w:val="0095350A"/>
    <w:rsid w:val="009535A6"/>
    <w:rsid w:val="00953E15"/>
    <w:rsid w:val="009544C0"/>
    <w:rsid w:val="0095496B"/>
    <w:rsid w:val="00954A9B"/>
    <w:rsid w:val="00954FA4"/>
    <w:rsid w:val="00956AE9"/>
    <w:rsid w:val="00957C54"/>
    <w:rsid w:val="00960368"/>
    <w:rsid w:val="00960A77"/>
    <w:rsid w:val="00963DBF"/>
    <w:rsid w:val="009641A8"/>
    <w:rsid w:val="00964CC6"/>
    <w:rsid w:val="0096641B"/>
    <w:rsid w:val="00967CDB"/>
    <w:rsid w:val="00971F97"/>
    <w:rsid w:val="00972AE5"/>
    <w:rsid w:val="00973BEE"/>
    <w:rsid w:val="00973CF3"/>
    <w:rsid w:val="00973DA3"/>
    <w:rsid w:val="00976EF6"/>
    <w:rsid w:val="009770AD"/>
    <w:rsid w:val="009777B6"/>
    <w:rsid w:val="00981254"/>
    <w:rsid w:val="00981CAA"/>
    <w:rsid w:val="009824CB"/>
    <w:rsid w:val="0098478B"/>
    <w:rsid w:val="00985CD1"/>
    <w:rsid w:val="00990921"/>
    <w:rsid w:val="009910C7"/>
    <w:rsid w:val="00991D9A"/>
    <w:rsid w:val="00991FDA"/>
    <w:rsid w:val="0099272C"/>
    <w:rsid w:val="009927A1"/>
    <w:rsid w:val="009934A3"/>
    <w:rsid w:val="009976C0"/>
    <w:rsid w:val="0099774D"/>
    <w:rsid w:val="009A0188"/>
    <w:rsid w:val="009A0753"/>
    <w:rsid w:val="009A0DA4"/>
    <w:rsid w:val="009A2EAF"/>
    <w:rsid w:val="009A4F41"/>
    <w:rsid w:val="009A5F3B"/>
    <w:rsid w:val="009A6565"/>
    <w:rsid w:val="009A6AE2"/>
    <w:rsid w:val="009B0B61"/>
    <w:rsid w:val="009B0C1E"/>
    <w:rsid w:val="009B0C9B"/>
    <w:rsid w:val="009B28C0"/>
    <w:rsid w:val="009B3DEB"/>
    <w:rsid w:val="009B57BC"/>
    <w:rsid w:val="009B7136"/>
    <w:rsid w:val="009B7353"/>
    <w:rsid w:val="009B7806"/>
    <w:rsid w:val="009B7BA8"/>
    <w:rsid w:val="009C0080"/>
    <w:rsid w:val="009C0B06"/>
    <w:rsid w:val="009C37F9"/>
    <w:rsid w:val="009C3AC2"/>
    <w:rsid w:val="009C5E5C"/>
    <w:rsid w:val="009C79F1"/>
    <w:rsid w:val="009C7D66"/>
    <w:rsid w:val="009D38ED"/>
    <w:rsid w:val="009D4365"/>
    <w:rsid w:val="009D4E3B"/>
    <w:rsid w:val="009D5459"/>
    <w:rsid w:val="009D68E5"/>
    <w:rsid w:val="009D6DA8"/>
    <w:rsid w:val="009D7BC9"/>
    <w:rsid w:val="009E01D0"/>
    <w:rsid w:val="009E0C5A"/>
    <w:rsid w:val="009E1982"/>
    <w:rsid w:val="009E2146"/>
    <w:rsid w:val="009E24B5"/>
    <w:rsid w:val="009E2F63"/>
    <w:rsid w:val="009E4D2C"/>
    <w:rsid w:val="009E5290"/>
    <w:rsid w:val="009E5B1F"/>
    <w:rsid w:val="009E5C47"/>
    <w:rsid w:val="009E62C6"/>
    <w:rsid w:val="009E79FB"/>
    <w:rsid w:val="009F0978"/>
    <w:rsid w:val="009F2866"/>
    <w:rsid w:val="009F332B"/>
    <w:rsid w:val="009F3AEC"/>
    <w:rsid w:val="009F3FB9"/>
    <w:rsid w:val="00A00081"/>
    <w:rsid w:val="00A004C4"/>
    <w:rsid w:val="00A015F7"/>
    <w:rsid w:val="00A04121"/>
    <w:rsid w:val="00A04B08"/>
    <w:rsid w:val="00A0610A"/>
    <w:rsid w:val="00A07569"/>
    <w:rsid w:val="00A1060D"/>
    <w:rsid w:val="00A107A8"/>
    <w:rsid w:val="00A10BF8"/>
    <w:rsid w:val="00A10CEE"/>
    <w:rsid w:val="00A10D56"/>
    <w:rsid w:val="00A12AAE"/>
    <w:rsid w:val="00A1373C"/>
    <w:rsid w:val="00A13BB2"/>
    <w:rsid w:val="00A14D61"/>
    <w:rsid w:val="00A16DD1"/>
    <w:rsid w:val="00A17358"/>
    <w:rsid w:val="00A22441"/>
    <w:rsid w:val="00A225CB"/>
    <w:rsid w:val="00A23991"/>
    <w:rsid w:val="00A23F3B"/>
    <w:rsid w:val="00A24406"/>
    <w:rsid w:val="00A249F6"/>
    <w:rsid w:val="00A24B15"/>
    <w:rsid w:val="00A24C39"/>
    <w:rsid w:val="00A24F77"/>
    <w:rsid w:val="00A25F64"/>
    <w:rsid w:val="00A27CC2"/>
    <w:rsid w:val="00A320D6"/>
    <w:rsid w:val="00A3221B"/>
    <w:rsid w:val="00A3273B"/>
    <w:rsid w:val="00A35509"/>
    <w:rsid w:val="00A40ED6"/>
    <w:rsid w:val="00A4359B"/>
    <w:rsid w:val="00A453C8"/>
    <w:rsid w:val="00A4597B"/>
    <w:rsid w:val="00A459FD"/>
    <w:rsid w:val="00A470EE"/>
    <w:rsid w:val="00A47621"/>
    <w:rsid w:val="00A479CD"/>
    <w:rsid w:val="00A5009B"/>
    <w:rsid w:val="00A5054B"/>
    <w:rsid w:val="00A506BD"/>
    <w:rsid w:val="00A50CFC"/>
    <w:rsid w:val="00A5423F"/>
    <w:rsid w:val="00A54D67"/>
    <w:rsid w:val="00A55A3F"/>
    <w:rsid w:val="00A56BC4"/>
    <w:rsid w:val="00A60BD6"/>
    <w:rsid w:val="00A652F6"/>
    <w:rsid w:val="00A655EE"/>
    <w:rsid w:val="00A667C3"/>
    <w:rsid w:val="00A67F57"/>
    <w:rsid w:val="00A706E8"/>
    <w:rsid w:val="00A70BED"/>
    <w:rsid w:val="00A732EA"/>
    <w:rsid w:val="00A7489E"/>
    <w:rsid w:val="00A762B1"/>
    <w:rsid w:val="00A76691"/>
    <w:rsid w:val="00A8015F"/>
    <w:rsid w:val="00A80BD2"/>
    <w:rsid w:val="00A81D24"/>
    <w:rsid w:val="00A82E5C"/>
    <w:rsid w:val="00A85039"/>
    <w:rsid w:val="00A851F7"/>
    <w:rsid w:val="00A87027"/>
    <w:rsid w:val="00A90602"/>
    <w:rsid w:val="00A906AA"/>
    <w:rsid w:val="00A90DCD"/>
    <w:rsid w:val="00A9473D"/>
    <w:rsid w:val="00A94C5E"/>
    <w:rsid w:val="00A96463"/>
    <w:rsid w:val="00AA199C"/>
    <w:rsid w:val="00AA1F86"/>
    <w:rsid w:val="00AA1FA2"/>
    <w:rsid w:val="00AA241A"/>
    <w:rsid w:val="00AA252C"/>
    <w:rsid w:val="00AA31D5"/>
    <w:rsid w:val="00AA65F6"/>
    <w:rsid w:val="00AA666E"/>
    <w:rsid w:val="00AA6EAA"/>
    <w:rsid w:val="00AA7127"/>
    <w:rsid w:val="00AB000F"/>
    <w:rsid w:val="00AB0495"/>
    <w:rsid w:val="00AB0B8D"/>
    <w:rsid w:val="00AB1CF2"/>
    <w:rsid w:val="00AB3E28"/>
    <w:rsid w:val="00AB4440"/>
    <w:rsid w:val="00AB49AC"/>
    <w:rsid w:val="00AB49CC"/>
    <w:rsid w:val="00AB5518"/>
    <w:rsid w:val="00AB70AA"/>
    <w:rsid w:val="00AC01D4"/>
    <w:rsid w:val="00AC1B0C"/>
    <w:rsid w:val="00AC4A04"/>
    <w:rsid w:val="00AC72CB"/>
    <w:rsid w:val="00AD32D5"/>
    <w:rsid w:val="00AD336F"/>
    <w:rsid w:val="00AD344B"/>
    <w:rsid w:val="00AD3550"/>
    <w:rsid w:val="00AD4DB4"/>
    <w:rsid w:val="00AD781A"/>
    <w:rsid w:val="00AE2397"/>
    <w:rsid w:val="00AE2564"/>
    <w:rsid w:val="00AE2F28"/>
    <w:rsid w:val="00AE301F"/>
    <w:rsid w:val="00AE3302"/>
    <w:rsid w:val="00AE43DD"/>
    <w:rsid w:val="00AE598F"/>
    <w:rsid w:val="00AE5E5B"/>
    <w:rsid w:val="00AE7077"/>
    <w:rsid w:val="00AE7982"/>
    <w:rsid w:val="00AF093F"/>
    <w:rsid w:val="00AF11C8"/>
    <w:rsid w:val="00AF28D1"/>
    <w:rsid w:val="00AF2970"/>
    <w:rsid w:val="00AF4AAC"/>
    <w:rsid w:val="00AF61C2"/>
    <w:rsid w:val="00AF6596"/>
    <w:rsid w:val="00AF66B9"/>
    <w:rsid w:val="00AF6CC6"/>
    <w:rsid w:val="00B011CD"/>
    <w:rsid w:val="00B0296A"/>
    <w:rsid w:val="00B03958"/>
    <w:rsid w:val="00B05134"/>
    <w:rsid w:val="00B0562E"/>
    <w:rsid w:val="00B06147"/>
    <w:rsid w:val="00B07299"/>
    <w:rsid w:val="00B0795E"/>
    <w:rsid w:val="00B12295"/>
    <w:rsid w:val="00B1374C"/>
    <w:rsid w:val="00B137BE"/>
    <w:rsid w:val="00B1642E"/>
    <w:rsid w:val="00B16D3B"/>
    <w:rsid w:val="00B17FA0"/>
    <w:rsid w:val="00B2058D"/>
    <w:rsid w:val="00B228B4"/>
    <w:rsid w:val="00B24344"/>
    <w:rsid w:val="00B25076"/>
    <w:rsid w:val="00B25A95"/>
    <w:rsid w:val="00B26769"/>
    <w:rsid w:val="00B2718A"/>
    <w:rsid w:val="00B31C91"/>
    <w:rsid w:val="00B31FFF"/>
    <w:rsid w:val="00B3747F"/>
    <w:rsid w:val="00B3788F"/>
    <w:rsid w:val="00B41B65"/>
    <w:rsid w:val="00B4278F"/>
    <w:rsid w:val="00B43194"/>
    <w:rsid w:val="00B4334E"/>
    <w:rsid w:val="00B43D47"/>
    <w:rsid w:val="00B44132"/>
    <w:rsid w:val="00B47734"/>
    <w:rsid w:val="00B501EB"/>
    <w:rsid w:val="00B50948"/>
    <w:rsid w:val="00B50FBA"/>
    <w:rsid w:val="00B520D2"/>
    <w:rsid w:val="00B53D9E"/>
    <w:rsid w:val="00B54713"/>
    <w:rsid w:val="00B558EB"/>
    <w:rsid w:val="00B577D3"/>
    <w:rsid w:val="00B60466"/>
    <w:rsid w:val="00B614C1"/>
    <w:rsid w:val="00B626AD"/>
    <w:rsid w:val="00B62A72"/>
    <w:rsid w:val="00B63421"/>
    <w:rsid w:val="00B64525"/>
    <w:rsid w:val="00B6548F"/>
    <w:rsid w:val="00B71522"/>
    <w:rsid w:val="00B72969"/>
    <w:rsid w:val="00B7502A"/>
    <w:rsid w:val="00B75EAF"/>
    <w:rsid w:val="00B7666B"/>
    <w:rsid w:val="00B77305"/>
    <w:rsid w:val="00B821F4"/>
    <w:rsid w:val="00B82CC2"/>
    <w:rsid w:val="00B84A89"/>
    <w:rsid w:val="00B85DBB"/>
    <w:rsid w:val="00B87945"/>
    <w:rsid w:val="00B90722"/>
    <w:rsid w:val="00B908B4"/>
    <w:rsid w:val="00B90CA3"/>
    <w:rsid w:val="00B90F84"/>
    <w:rsid w:val="00B925EE"/>
    <w:rsid w:val="00B92BEF"/>
    <w:rsid w:val="00B931D6"/>
    <w:rsid w:val="00B941D9"/>
    <w:rsid w:val="00B94623"/>
    <w:rsid w:val="00B94D1C"/>
    <w:rsid w:val="00B95779"/>
    <w:rsid w:val="00B95793"/>
    <w:rsid w:val="00B9689A"/>
    <w:rsid w:val="00B975A9"/>
    <w:rsid w:val="00BA1C32"/>
    <w:rsid w:val="00BA1FFA"/>
    <w:rsid w:val="00BA358B"/>
    <w:rsid w:val="00BA4653"/>
    <w:rsid w:val="00BA4BCA"/>
    <w:rsid w:val="00BA5F85"/>
    <w:rsid w:val="00BA7950"/>
    <w:rsid w:val="00BA7FF1"/>
    <w:rsid w:val="00BB06CB"/>
    <w:rsid w:val="00BB1FD9"/>
    <w:rsid w:val="00BB261F"/>
    <w:rsid w:val="00BB2887"/>
    <w:rsid w:val="00BB317E"/>
    <w:rsid w:val="00BB4599"/>
    <w:rsid w:val="00BB5EAA"/>
    <w:rsid w:val="00BB5F11"/>
    <w:rsid w:val="00BC0401"/>
    <w:rsid w:val="00BC04FA"/>
    <w:rsid w:val="00BC0C10"/>
    <w:rsid w:val="00BC1A19"/>
    <w:rsid w:val="00BC1ADD"/>
    <w:rsid w:val="00BC1C22"/>
    <w:rsid w:val="00BC318D"/>
    <w:rsid w:val="00BC3482"/>
    <w:rsid w:val="00BC460B"/>
    <w:rsid w:val="00BC5725"/>
    <w:rsid w:val="00BC61EB"/>
    <w:rsid w:val="00BD0446"/>
    <w:rsid w:val="00BD12B7"/>
    <w:rsid w:val="00BD1B19"/>
    <w:rsid w:val="00BD30B1"/>
    <w:rsid w:val="00BD419D"/>
    <w:rsid w:val="00BD51E5"/>
    <w:rsid w:val="00BD590B"/>
    <w:rsid w:val="00BD64E9"/>
    <w:rsid w:val="00BE0F7B"/>
    <w:rsid w:val="00BE1010"/>
    <w:rsid w:val="00BE10C2"/>
    <w:rsid w:val="00BE189F"/>
    <w:rsid w:val="00BE1BB2"/>
    <w:rsid w:val="00BE1E67"/>
    <w:rsid w:val="00BE241C"/>
    <w:rsid w:val="00BE4E03"/>
    <w:rsid w:val="00BF11E6"/>
    <w:rsid w:val="00BF4331"/>
    <w:rsid w:val="00BF5FAC"/>
    <w:rsid w:val="00BF7D91"/>
    <w:rsid w:val="00C00001"/>
    <w:rsid w:val="00C00C32"/>
    <w:rsid w:val="00C00FEA"/>
    <w:rsid w:val="00C01D14"/>
    <w:rsid w:val="00C025B4"/>
    <w:rsid w:val="00C02700"/>
    <w:rsid w:val="00C02A4D"/>
    <w:rsid w:val="00C04BE5"/>
    <w:rsid w:val="00C060DB"/>
    <w:rsid w:val="00C06223"/>
    <w:rsid w:val="00C0793B"/>
    <w:rsid w:val="00C1032A"/>
    <w:rsid w:val="00C11F61"/>
    <w:rsid w:val="00C14B68"/>
    <w:rsid w:val="00C15365"/>
    <w:rsid w:val="00C161FD"/>
    <w:rsid w:val="00C16A6E"/>
    <w:rsid w:val="00C172EF"/>
    <w:rsid w:val="00C1764F"/>
    <w:rsid w:val="00C2078E"/>
    <w:rsid w:val="00C221F6"/>
    <w:rsid w:val="00C23F17"/>
    <w:rsid w:val="00C248DB"/>
    <w:rsid w:val="00C249DE"/>
    <w:rsid w:val="00C25292"/>
    <w:rsid w:val="00C26D0D"/>
    <w:rsid w:val="00C27C95"/>
    <w:rsid w:val="00C300D2"/>
    <w:rsid w:val="00C31168"/>
    <w:rsid w:val="00C3270F"/>
    <w:rsid w:val="00C3278B"/>
    <w:rsid w:val="00C32B35"/>
    <w:rsid w:val="00C33375"/>
    <w:rsid w:val="00C34321"/>
    <w:rsid w:val="00C34C23"/>
    <w:rsid w:val="00C365CB"/>
    <w:rsid w:val="00C373FB"/>
    <w:rsid w:val="00C37CC4"/>
    <w:rsid w:val="00C42005"/>
    <w:rsid w:val="00C44446"/>
    <w:rsid w:val="00C45B08"/>
    <w:rsid w:val="00C45BE8"/>
    <w:rsid w:val="00C4664D"/>
    <w:rsid w:val="00C472AA"/>
    <w:rsid w:val="00C50A05"/>
    <w:rsid w:val="00C51EB4"/>
    <w:rsid w:val="00C54AED"/>
    <w:rsid w:val="00C54BC8"/>
    <w:rsid w:val="00C55B2F"/>
    <w:rsid w:val="00C579C5"/>
    <w:rsid w:val="00C6039D"/>
    <w:rsid w:val="00C603C5"/>
    <w:rsid w:val="00C60669"/>
    <w:rsid w:val="00C61EED"/>
    <w:rsid w:val="00C62EFD"/>
    <w:rsid w:val="00C63D00"/>
    <w:rsid w:val="00C6441B"/>
    <w:rsid w:val="00C64714"/>
    <w:rsid w:val="00C7108B"/>
    <w:rsid w:val="00C71121"/>
    <w:rsid w:val="00C716B9"/>
    <w:rsid w:val="00C72A37"/>
    <w:rsid w:val="00C7309E"/>
    <w:rsid w:val="00C73DDF"/>
    <w:rsid w:val="00C74FFB"/>
    <w:rsid w:val="00C757AB"/>
    <w:rsid w:val="00C8089F"/>
    <w:rsid w:val="00C81199"/>
    <w:rsid w:val="00C836CC"/>
    <w:rsid w:val="00C848D0"/>
    <w:rsid w:val="00C87A74"/>
    <w:rsid w:val="00C90A71"/>
    <w:rsid w:val="00C9105A"/>
    <w:rsid w:val="00C91574"/>
    <w:rsid w:val="00C91BC2"/>
    <w:rsid w:val="00C92499"/>
    <w:rsid w:val="00C92C00"/>
    <w:rsid w:val="00C92C71"/>
    <w:rsid w:val="00C93762"/>
    <w:rsid w:val="00C93BB1"/>
    <w:rsid w:val="00C93F8F"/>
    <w:rsid w:val="00C95C29"/>
    <w:rsid w:val="00C96FCC"/>
    <w:rsid w:val="00C973EC"/>
    <w:rsid w:val="00C97CA3"/>
    <w:rsid w:val="00CA07FA"/>
    <w:rsid w:val="00CA0817"/>
    <w:rsid w:val="00CA2745"/>
    <w:rsid w:val="00CA34DC"/>
    <w:rsid w:val="00CA3593"/>
    <w:rsid w:val="00CA3B14"/>
    <w:rsid w:val="00CA561E"/>
    <w:rsid w:val="00CA6A09"/>
    <w:rsid w:val="00CA75ED"/>
    <w:rsid w:val="00CA7F4F"/>
    <w:rsid w:val="00CB027B"/>
    <w:rsid w:val="00CB1FC7"/>
    <w:rsid w:val="00CB2136"/>
    <w:rsid w:val="00CB21B3"/>
    <w:rsid w:val="00CB258E"/>
    <w:rsid w:val="00CB2B59"/>
    <w:rsid w:val="00CB3C8F"/>
    <w:rsid w:val="00CB41EF"/>
    <w:rsid w:val="00CB50EC"/>
    <w:rsid w:val="00CB648C"/>
    <w:rsid w:val="00CB6623"/>
    <w:rsid w:val="00CB75CE"/>
    <w:rsid w:val="00CC02F1"/>
    <w:rsid w:val="00CC0DC0"/>
    <w:rsid w:val="00CC0DF7"/>
    <w:rsid w:val="00CC11A6"/>
    <w:rsid w:val="00CC135E"/>
    <w:rsid w:val="00CC1553"/>
    <w:rsid w:val="00CC1E19"/>
    <w:rsid w:val="00CC2880"/>
    <w:rsid w:val="00CC2938"/>
    <w:rsid w:val="00CC2F8D"/>
    <w:rsid w:val="00CC44FA"/>
    <w:rsid w:val="00CC5E23"/>
    <w:rsid w:val="00CC5F14"/>
    <w:rsid w:val="00CC5FA2"/>
    <w:rsid w:val="00CC767D"/>
    <w:rsid w:val="00CD052E"/>
    <w:rsid w:val="00CD1326"/>
    <w:rsid w:val="00CD2676"/>
    <w:rsid w:val="00CD5D3F"/>
    <w:rsid w:val="00CD6098"/>
    <w:rsid w:val="00CD6B00"/>
    <w:rsid w:val="00CD7FCA"/>
    <w:rsid w:val="00CE01B9"/>
    <w:rsid w:val="00CE0946"/>
    <w:rsid w:val="00CE2031"/>
    <w:rsid w:val="00CE4686"/>
    <w:rsid w:val="00CE6C8E"/>
    <w:rsid w:val="00CF06EC"/>
    <w:rsid w:val="00CF080B"/>
    <w:rsid w:val="00CF1A05"/>
    <w:rsid w:val="00CF1E90"/>
    <w:rsid w:val="00CF3DB3"/>
    <w:rsid w:val="00CF45E9"/>
    <w:rsid w:val="00CF49EA"/>
    <w:rsid w:val="00CF5029"/>
    <w:rsid w:val="00CF6064"/>
    <w:rsid w:val="00CF6276"/>
    <w:rsid w:val="00CF7607"/>
    <w:rsid w:val="00D0185B"/>
    <w:rsid w:val="00D021A8"/>
    <w:rsid w:val="00D02E33"/>
    <w:rsid w:val="00D034EC"/>
    <w:rsid w:val="00D052BC"/>
    <w:rsid w:val="00D0559E"/>
    <w:rsid w:val="00D05E1C"/>
    <w:rsid w:val="00D06A6F"/>
    <w:rsid w:val="00D06D39"/>
    <w:rsid w:val="00D07026"/>
    <w:rsid w:val="00D10493"/>
    <w:rsid w:val="00D10B98"/>
    <w:rsid w:val="00D10EF3"/>
    <w:rsid w:val="00D1157B"/>
    <w:rsid w:val="00D11C62"/>
    <w:rsid w:val="00D1245D"/>
    <w:rsid w:val="00D12EB7"/>
    <w:rsid w:val="00D141EB"/>
    <w:rsid w:val="00D14C37"/>
    <w:rsid w:val="00D14CEA"/>
    <w:rsid w:val="00D172B4"/>
    <w:rsid w:val="00D17E37"/>
    <w:rsid w:val="00D22C8F"/>
    <w:rsid w:val="00D23AD7"/>
    <w:rsid w:val="00D25C52"/>
    <w:rsid w:val="00D3079B"/>
    <w:rsid w:val="00D33491"/>
    <w:rsid w:val="00D35AA7"/>
    <w:rsid w:val="00D35CA6"/>
    <w:rsid w:val="00D37B02"/>
    <w:rsid w:val="00D40DB4"/>
    <w:rsid w:val="00D4141B"/>
    <w:rsid w:val="00D42C64"/>
    <w:rsid w:val="00D44F8E"/>
    <w:rsid w:val="00D44FD0"/>
    <w:rsid w:val="00D505E9"/>
    <w:rsid w:val="00D54917"/>
    <w:rsid w:val="00D56F19"/>
    <w:rsid w:val="00D5733C"/>
    <w:rsid w:val="00D607EF"/>
    <w:rsid w:val="00D60F88"/>
    <w:rsid w:val="00D625E7"/>
    <w:rsid w:val="00D62604"/>
    <w:rsid w:val="00D646BD"/>
    <w:rsid w:val="00D6526E"/>
    <w:rsid w:val="00D70239"/>
    <w:rsid w:val="00D71201"/>
    <w:rsid w:val="00D720C7"/>
    <w:rsid w:val="00D73A26"/>
    <w:rsid w:val="00D73AD5"/>
    <w:rsid w:val="00D76D50"/>
    <w:rsid w:val="00D771C0"/>
    <w:rsid w:val="00D77A04"/>
    <w:rsid w:val="00D81271"/>
    <w:rsid w:val="00D81D06"/>
    <w:rsid w:val="00D825B3"/>
    <w:rsid w:val="00D82913"/>
    <w:rsid w:val="00D83F24"/>
    <w:rsid w:val="00D8511A"/>
    <w:rsid w:val="00D8652C"/>
    <w:rsid w:val="00D8698D"/>
    <w:rsid w:val="00D86E8E"/>
    <w:rsid w:val="00D876E6"/>
    <w:rsid w:val="00D9022E"/>
    <w:rsid w:val="00D9420F"/>
    <w:rsid w:val="00DA05CD"/>
    <w:rsid w:val="00DA1025"/>
    <w:rsid w:val="00DA1856"/>
    <w:rsid w:val="00DA1EF2"/>
    <w:rsid w:val="00DA22EC"/>
    <w:rsid w:val="00DA5860"/>
    <w:rsid w:val="00DA6F51"/>
    <w:rsid w:val="00DB0203"/>
    <w:rsid w:val="00DB1224"/>
    <w:rsid w:val="00DB1277"/>
    <w:rsid w:val="00DB18B1"/>
    <w:rsid w:val="00DB2767"/>
    <w:rsid w:val="00DB3FE9"/>
    <w:rsid w:val="00DC1931"/>
    <w:rsid w:val="00DC2F7B"/>
    <w:rsid w:val="00DC31EB"/>
    <w:rsid w:val="00DC367A"/>
    <w:rsid w:val="00DC3F4B"/>
    <w:rsid w:val="00DC3FB4"/>
    <w:rsid w:val="00DC4729"/>
    <w:rsid w:val="00DC5136"/>
    <w:rsid w:val="00DC7297"/>
    <w:rsid w:val="00DC7CC0"/>
    <w:rsid w:val="00DC7EDA"/>
    <w:rsid w:val="00DD1648"/>
    <w:rsid w:val="00DD5B88"/>
    <w:rsid w:val="00DE1500"/>
    <w:rsid w:val="00DE3B71"/>
    <w:rsid w:val="00DE428E"/>
    <w:rsid w:val="00DE4EC2"/>
    <w:rsid w:val="00DE556F"/>
    <w:rsid w:val="00DE7274"/>
    <w:rsid w:val="00DE7DE1"/>
    <w:rsid w:val="00DF1B6D"/>
    <w:rsid w:val="00DF1E77"/>
    <w:rsid w:val="00DF37F4"/>
    <w:rsid w:val="00DF4CF5"/>
    <w:rsid w:val="00DF4E3F"/>
    <w:rsid w:val="00DF66FB"/>
    <w:rsid w:val="00DF6AAE"/>
    <w:rsid w:val="00DF719C"/>
    <w:rsid w:val="00DF767F"/>
    <w:rsid w:val="00DF7F91"/>
    <w:rsid w:val="00E001C8"/>
    <w:rsid w:val="00E01E4F"/>
    <w:rsid w:val="00E01ECC"/>
    <w:rsid w:val="00E021BA"/>
    <w:rsid w:val="00E02A84"/>
    <w:rsid w:val="00E02FD2"/>
    <w:rsid w:val="00E03B6D"/>
    <w:rsid w:val="00E0755F"/>
    <w:rsid w:val="00E076A3"/>
    <w:rsid w:val="00E077C4"/>
    <w:rsid w:val="00E108B1"/>
    <w:rsid w:val="00E11C71"/>
    <w:rsid w:val="00E14395"/>
    <w:rsid w:val="00E15EAB"/>
    <w:rsid w:val="00E17109"/>
    <w:rsid w:val="00E17160"/>
    <w:rsid w:val="00E21F50"/>
    <w:rsid w:val="00E26769"/>
    <w:rsid w:val="00E27E98"/>
    <w:rsid w:val="00E30823"/>
    <w:rsid w:val="00E35BEC"/>
    <w:rsid w:val="00E35DE2"/>
    <w:rsid w:val="00E3659B"/>
    <w:rsid w:val="00E3740F"/>
    <w:rsid w:val="00E377CD"/>
    <w:rsid w:val="00E43724"/>
    <w:rsid w:val="00E44A77"/>
    <w:rsid w:val="00E46A7B"/>
    <w:rsid w:val="00E50821"/>
    <w:rsid w:val="00E50E4E"/>
    <w:rsid w:val="00E50EF8"/>
    <w:rsid w:val="00E519EC"/>
    <w:rsid w:val="00E51F91"/>
    <w:rsid w:val="00E531FE"/>
    <w:rsid w:val="00E53989"/>
    <w:rsid w:val="00E57B0A"/>
    <w:rsid w:val="00E61842"/>
    <w:rsid w:val="00E62E9F"/>
    <w:rsid w:val="00E6338E"/>
    <w:rsid w:val="00E6442B"/>
    <w:rsid w:val="00E646DE"/>
    <w:rsid w:val="00E64A25"/>
    <w:rsid w:val="00E66701"/>
    <w:rsid w:val="00E7086E"/>
    <w:rsid w:val="00E71064"/>
    <w:rsid w:val="00E7173D"/>
    <w:rsid w:val="00E71E46"/>
    <w:rsid w:val="00E72545"/>
    <w:rsid w:val="00E7374A"/>
    <w:rsid w:val="00E73C41"/>
    <w:rsid w:val="00E73EB6"/>
    <w:rsid w:val="00E74175"/>
    <w:rsid w:val="00E7467D"/>
    <w:rsid w:val="00E7598F"/>
    <w:rsid w:val="00E75D6C"/>
    <w:rsid w:val="00E75F63"/>
    <w:rsid w:val="00E764DB"/>
    <w:rsid w:val="00E769C2"/>
    <w:rsid w:val="00E76F60"/>
    <w:rsid w:val="00E80DC6"/>
    <w:rsid w:val="00E81052"/>
    <w:rsid w:val="00E817EE"/>
    <w:rsid w:val="00E818B3"/>
    <w:rsid w:val="00E82319"/>
    <w:rsid w:val="00E82D1F"/>
    <w:rsid w:val="00E83D90"/>
    <w:rsid w:val="00E83F28"/>
    <w:rsid w:val="00E83F91"/>
    <w:rsid w:val="00E85103"/>
    <w:rsid w:val="00E852A5"/>
    <w:rsid w:val="00E86A2E"/>
    <w:rsid w:val="00E9107A"/>
    <w:rsid w:val="00E91129"/>
    <w:rsid w:val="00E91F62"/>
    <w:rsid w:val="00E929FD"/>
    <w:rsid w:val="00E93240"/>
    <w:rsid w:val="00E9479B"/>
    <w:rsid w:val="00E949DD"/>
    <w:rsid w:val="00E97199"/>
    <w:rsid w:val="00E97D89"/>
    <w:rsid w:val="00EA1921"/>
    <w:rsid w:val="00EA1B3F"/>
    <w:rsid w:val="00EA2F76"/>
    <w:rsid w:val="00EA3A21"/>
    <w:rsid w:val="00EA3F0F"/>
    <w:rsid w:val="00EA4D48"/>
    <w:rsid w:val="00EA6CAE"/>
    <w:rsid w:val="00EA6D7F"/>
    <w:rsid w:val="00EB0CCD"/>
    <w:rsid w:val="00EB1FC8"/>
    <w:rsid w:val="00EB2173"/>
    <w:rsid w:val="00EB264C"/>
    <w:rsid w:val="00EB28DC"/>
    <w:rsid w:val="00EB3764"/>
    <w:rsid w:val="00EB3E2F"/>
    <w:rsid w:val="00EB62E6"/>
    <w:rsid w:val="00EC133B"/>
    <w:rsid w:val="00EC1E06"/>
    <w:rsid w:val="00EC3D34"/>
    <w:rsid w:val="00EC4722"/>
    <w:rsid w:val="00EC59FC"/>
    <w:rsid w:val="00EC5C17"/>
    <w:rsid w:val="00EC605C"/>
    <w:rsid w:val="00EC6C33"/>
    <w:rsid w:val="00EC7925"/>
    <w:rsid w:val="00ED051F"/>
    <w:rsid w:val="00ED1197"/>
    <w:rsid w:val="00ED1B30"/>
    <w:rsid w:val="00ED250E"/>
    <w:rsid w:val="00ED2EA1"/>
    <w:rsid w:val="00ED3353"/>
    <w:rsid w:val="00ED6134"/>
    <w:rsid w:val="00ED6535"/>
    <w:rsid w:val="00EE088B"/>
    <w:rsid w:val="00EE149A"/>
    <w:rsid w:val="00EE15CE"/>
    <w:rsid w:val="00EE1628"/>
    <w:rsid w:val="00EE169E"/>
    <w:rsid w:val="00EE1AC1"/>
    <w:rsid w:val="00EE2FBE"/>
    <w:rsid w:val="00EE39D6"/>
    <w:rsid w:val="00EE3BDB"/>
    <w:rsid w:val="00EE413C"/>
    <w:rsid w:val="00EE52AD"/>
    <w:rsid w:val="00EE6E33"/>
    <w:rsid w:val="00EF0DFC"/>
    <w:rsid w:val="00EF180E"/>
    <w:rsid w:val="00EF214A"/>
    <w:rsid w:val="00EF22FE"/>
    <w:rsid w:val="00EF3CD3"/>
    <w:rsid w:val="00EF499E"/>
    <w:rsid w:val="00EF5929"/>
    <w:rsid w:val="00EF617E"/>
    <w:rsid w:val="00EF6414"/>
    <w:rsid w:val="00EF695C"/>
    <w:rsid w:val="00EF76EB"/>
    <w:rsid w:val="00F0118E"/>
    <w:rsid w:val="00F01F92"/>
    <w:rsid w:val="00F04E35"/>
    <w:rsid w:val="00F053F2"/>
    <w:rsid w:val="00F10812"/>
    <w:rsid w:val="00F10A08"/>
    <w:rsid w:val="00F12B13"/>
    <w:rsid w:val="00F136EC"/>
    <w:rsid w:val="00F139CF"/>
    <w:rsid w:val="00F13D33"/>
    <w:rsid w:val="00F15559"/>
    <w:rsid w:val="00F164BC"/>
    <w:rsid w:val="00F16AD2"/>
    <w:rsid w:val="00F16D44"/>
    <w:rsid w:val="00F21C9C"/>
    <w:rsid w:val="00F21F31"/>
    <w:rsid w:val="00F22AC5"/>
    <w:rsid w:val="00F254D1"/>
    <w:rsid w:val="00F25F6C"/>
    <w:rsid w:val="00F2689B"/>
    <w:rsid w:val="00F306CF"/>
    <w:rsid w:val="00F32105"/>
    <w:rsid w:val="00F32B82"/>
    <w:rsid w:val="00F33E26"/>
    <w:rsid w:val="00F353D9"/>
    <w:rsid w:val="00F36EA6"/>
    <w:rsid w:val="00F4043E"/>
    <w:rsid w:val="00F40CB5"/>
    <w:rsid w:val="00F41BBC"/>
    <w:rsid w:val="00F43B9D"/>
    <w:rsid w:val="00F444F0"/>
    <w:rsid w:val="00F472DF"/>
    <w:rsid w:val="00F50590"/>
    <w:rsid w:val="00F50847"/>
    <w:rsid w:val="00F51247"/>
    <w:rsid w:val="00F53998"/>
    <w:rsid w:val="00F53F27"/>
    <w:rsid w:val="00F546D1"/>
    <w:rsid w:val="00F54B3D"/>
    <w:rsid w:val="00F56680"/>
    <w:rsid w:val="00F5731F"/>
    <w:rsid w:val="00F577E5"/>
    <w:rsid w:val="00F60BF3"/>
    <w:rsid w:val="00F6115D"/>
    <w:rsid w:val="00F615CA"/>
    <w:rsid w:val="00F62038"/>
    <w:rsid w:val="00F62B64"/>
    <w:rsid w:val="00F63280"/>
    <w:rsid w:val="00F63460"/>
    <w:rsid w:val="00F640F4"/>
    <w:rsid w:val="00F64A46"/>
    <w:rsid w:val="00F6513F"/>
    <w:rsid w:val="00F6515E"/>
    <w:rsid w:val="00F66272"/>
    <w:rsid w:val="00F709C0"/>
    <w:rsid w:val="00F71854"/>
    <w:rsid w:val="00F72957"/>
    <w:rsid w:val="00F74A86"/>
    <w:rsid w:val="00F75717"/>
    <w:rsid w:val="00F75DAF"/>
    <w:rsid w:val="00F771EE"/>
    <w:rsid w:val="00F80825"/>
    <w:rsid w:val="00F8191A"/>
    <w:rsid w:val="00F824A5"/>
    <w:rsid w:val="00F83FDC"/>
    <w:rsid w:val="00F84E0B"/>
    <w:rsid w:val="00F8559B"/>
    <w:rsid w:val="00F86BAA"/>
    <w:rsid w:val="00F8796A"/>
    <w:rsid w:val="00F90266"/>
    <w:rsid w:val="00F9180C"/>
    <w:rsid w:val="00F927A1"/>
    <w:rsid w:val="00F92E4D"/>
    <w:rsid w:val="00F952EB"/>
    <w:rsid w:val="00F96644"/>
    <w:rsid w:val="00F968A2"/>
    <w:rsid w:val="00F971A1"/>
    <w:rsid w:val="00F971F5"/>
    <w:rsid w:val="00F97347"/>
    <w:rsid w:val="00F9762A"/>
    <w:rsid w:val="00FA2B3F"/>
    <w:rsid w:val="00FA2C9D"/>
    <w:rsid w:val="00FA3764"/>
    <w:rsid w:val="00FA56ED"/>
    <w:rsid w:val="00FB0114"/>
    <w:rsid w:val="00FB081B"/>
    <w:rsid w:val="00FB171C"/>
    <w:rsid w:val="00FB172E"/>
    <w:rsid w:val="00FB2E15"/>
    <w:rsid w:val="00FB4B6C"/>
    <w:rsid w:val="00FB4ECD"/>
    <w:rsid w:val="00FB5FA6"/>
    <w:rsid w:val="00FC11C2"/>
    <w:rsid w:val="00FC1310"/>
    <w:rsid w:val="00FC1546"/>
    <w:rsid w:val="00FC1A10"/>
    <w:rsid w:val="00FC2D07"/>
    <w:rsid w:val="00FC2FF3"/>
    <w:rsid w:val="00FC3263"/>
    <w:rsid w:val="00FC3ED8"/>
    <w:rsid w:val="00FC51F9"/>
    <w:rsid w:val="00FC5355"/>
    <w:rsid w:val="00FC5B1B"/>
    <w:rsid w:val="00FC5B40"/>
    <w:rsid w:val="00FC5D4F"/>
    <w:rsid w:val="00FC5FF8"/>
    <w:rsid w:val="00FC702B"/>
    <w:rsid w:val="00FC77EC"/>
    <w:rsid w:val="00FD0249"/>
    <w:rsid w:val="00FD25D4"/>
    <w:rsid w:val="00FD3D7C"/>
    <w:rsid w:val="00FD44F5"/>
    <w:rsid w:val="00FD4B11"/>
    <w:rsid w:val="00FD4F8F"/>
    <w:rsid w:val="00FD5808"/>
    <w:rsid w:val="00FE0C16"/>
    <w:rsid w:val="00FE14AD"/>
    <w:rsid w:val="00FE14B1"/>
    <w:rsid w:val="00FE1F6A"/>
    <w:rsid w:val="00FE326A"/>
    <w:rsid w:val="00FE7A57"/>
    <w:rsid w:val="00FF0070"/>
    <w:rsid w:val="00FF0A9D"/>
    <w:rsid w:val="00FF0AF1"/>
    <w:rsid w:val="00FF159E"/>
    <w:rsid w:val="00FF1D56"/>
    <w:rsid w:val="00FF31EC"/>
    <w:rsid w:val="00FF4060"/>
    <w:rsid w:val="00FF5024"/>
    <w:rsid w:val="00FF5241"/>
    <w:rsid w:val="00FF5980"/>
    <w:rsid w:val="00FF5F6A"/>
    <w:rsid w:val="00FF69D6"/>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B501E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80DC6"/>
    <w:rPr>
      <w:color w:val="605E5C"/>
      <w:shd w:val="clear" w:color="auto" w:fill="E1DFDD"/>
    </w:rPr>
  </w:style>
  <w:style w:type="character" w:styleId="FollowedHyperlink">
    <w:name w:val="FollowedHyperlink"/>
    <w:basedOn w:val="DefaultParagraphFont"/>
    <w:uiPriority w:val="99"/>
    <w:semiHidden/>
    <w:unhideWhenUsed/>
    <w:rsid w:val="00331AB4"/>
    <w:rPr>
      <w:color w:val="954F72" w:themeColor="followedHyperlink"/>
      <w:u w:val="single"/>
    </w:rPr>
  </w:style>
  <w:style w:type="paragraph" w:styleId="Revision">
    <w:name w:val="Revision"/>
    <w:hidden/>
    <w:uiPriority w:val="99"/>
    <w:semiHidden/>
    <w:rsid w:val="00CA3B14"/>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44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614615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8011769">
      <w:bodyDiv w:val="1"/>
      <w:marLeft w:val="0"/>
      <w:marRight w:val="0"/>
      <w:marTop w:val="0"/>
      <w:marBottom w:val="0"/>
      <w:divBdr>
        <w:top w:val="none" w:sz="0" w:space="0" w:color="auto"/>
        <w:left w:val="none" w:sz="0" w:space="0" w:color="auto"/>
        <w:bottom w:val="none" w:sz="0" w:space="0" w:color="auto"/>
        <w:right w:val="none" w:sz="0" w:space="0" w:color="auto"/>
      </w:divBdr>
    </w:div>
    <w:div w:id="180946174">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441721">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6398031">
      <w:bodyDiv w:val="1"/>
      <w:marLeft w:val="0"/>
      <w:marRight w:val="0"/>
      <w:marTop w:val="0"/>
      <w:marBottom w:val="0"/>
      <w:divBdr>
        <w:top w:val="none" w:sz="0" w:space="0" w:color="auto"/>
        <w:left w:val="none" w:sz="0" w:space="0" w:color="auto"/>
        <w:bottom w:val="none" w:sz="0" w:space="0" w:color="auto"/>
        <w:right w:val="none" w:sz="0" w:space="0" w:color="auto"/>
      </w:divBdr>
    </w:div>
    <w:div w:id="314796465">
      <w:bodyDiv w:val="1"/>
      <w:marLeft w:val="0"/>
      <w:marRight w:val="0"/>
      <w:marTop w:val="0"/>
      <w:marBottom w:val="0"/>
      <w:divBdr>
        <w:top w:val="none" w:sz="0" w:space="0" w:color="auto"/>
        <w:left w:val="none" w:sz="0" w:space="0" w:color="auto"/>
        <w:bottom w:val="none" w:sz="0" w:space="0" w:color="auto"/>
        <w:right w:val="none" w:sz="0" w:space="0" w:color="auto"/>
      </w:divBdr>
    </w:div>
    <w:div w:id="31780719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518470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748246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222606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79042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8289015">
      <w:bodyDiv w:val="1"/>
      <w:marLeft w:val="0"/>
      <w:marRight w:val="0"/>
      <w:marTop w:val="0"/>
      <w:marBottom w:val="0"/>
      <w:divBdr>
        <w:top w:val="none" w:sz="0" w:space="0" w:color="auto"/>
        <w:left w:val="none" w:sz="0" w:space="0" w:color="auto"/>
        <w:bottom w:val="none" w:sz="0" w:space="0" w:color="auto"/>
        <w:right w:val="none" w:sz="0" w:space="0" w:color="auto"/>
      </w:divBdr>
    </w:div>
    <w:div w:id="69993411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2631798">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0130772">
      <w:bodyDiv w:val="1"/>
      <w:marLeft w:val="0"/>
      <w:marRight w:val="0"/>
      <w:marTop w:val="0"/>
      <w:marBottom w:val="0"/>
      <w:divBdr>
        <w:top w:val="none" w:sz="0" w:space="0" w:color="auto"/>
        <w:left w:val="none" w:sz="0" w:space="0" w:color="auto"/>
        <w:bottom w:val="none" w:sz="0" w:space="0" w:color="auto"/>
        <w:right w:val="none" w:sz="0" w:space="0" w:color="auto"/>
      </w:divBdr>
    </w:div>
    <w:div w:id="791939046">
      <w:bodyDiv w:val="1"/>
      <w:marLeft w:val="0"/>
      <w:marRight w:val="0"/>
      <w:marTop w:val="0"/>
      <w:marBottom w:val="0"/>
      <w:divBdr>
        <w:top w:val="none" w:sz="0" w:space="0" w:color="auto"/>
        <w:left w:val="none" w:sz="0" w:space="0" w:color="auto"/>
        <w:bottom w:val="none" w:sz="0" w:space="0" w:color="auto"/>
        <w:right w:val="none" w:sz="0" w:space="0" w:color="auto"/>
      </w:divBdr>
    </w:div>
    <w:div w:id="79294236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4631389">
      <w:bodyDiv w:val="1"/>
      <w:marLeft w:val="0"/>
      <w:marRight w:val="0"/>
      <w:marTop w:val="0"/>
      <w:marBottom w:val="0"/>
      <w:divBdr>
        <w:top w:val="none" w:sz="0" w:space="0" w:color="auto"/>
        <w:left w:val="none" w:sz="0" w:space="0" w:color="auto"/>
        <w:bottom w:val="none" w:sz="0" w:space="0" w:color="auto"/>
        <w:right w:val="none" w:sz="0" w:space="0" w:color="auto"/>
      </w:divBdr>
    </w:div>
    <w:div w:id="951591964">
      <w:bodyDiv w:val="1"/>
      <w:marLeft w:val="0"/>
      <w:marRight w:val="0"/>
      <w:marTop w:val="0"/>
      <w:marBottom w:val="0"/>
      <w:divBdr>
        <w:top w:val="none" w:sz="0" w:space="0" w:color="auto"/>
        <w:left w:val="none" w:sz="0" w:space="0" w:color="auto"/>
        <w:bottom w:val="none" w:sz="0" w:space="0" w:color="auto"/>
        <w:right w:val="none" w:sz="0" w:space="0" w:color="auto"/>
      </w:divBdr>
    </w:div>
    <w:div w:id="956714004">
      <w:bodyDiv w:val="1"/>
      <w:marLeft w:val="0"/>
      <w:marRight w:val="0"/>
      <w:marTop w:val="0"/>
      <w:marBottom w:val="0"/>
      <w:divBdr>
        <w:top w:val="none" w:sz="0" w:space="0" w:color="auto"/>
        <w:left w:val="none" w:sz="0" w:space="0" w:color="auto"/>
        <w:bottom w:val="none" w:sz="0" w:space="0" w:color="auto"/>
        <w:right w:val="none" w:sz="0" w:space="0" w:color="auto"/>
      </w:divBdr>
    </w:div>
    <w:div w:id="980772919">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2994762">
      <w:bodyDiv w:val="1"/>
      <w:marLeft w:val="0"/>
      <w:marRight w:val="0"/>
      <w:marTop w:val="0"/>
      <w:marBottom w:val="0"/>
      <w:divBdr>
        <w:top w:val="none" w:sz="0" w:space="0" w:color="auto"/>
        <w:left w:val="none" w:sz="0" w:space="0" w:color="auto"/>
        <w:bottom w:val="none" w:sz="0" w:space="0" w:color="auto"/>
        <w:right w:val="none" w:sz="0" w:space="0" w:color="auto"/>
      </w:divBdr>
    </w:div>
    <w:div w:id="1020165383">
      <w:bodyDiv w:val="1"/>
      <w:marLeft w:val="0"/>
      <w:marRight w:val="0"/>
      <w:marTop w:val="0"/>
      <w:marBottom w:val="0"/>
      <w:divBdr>
        <w:top w:val="none" w:sz="0" w:space="0" w:color="auto"/>
        <w:left w:val="none" w:sz="0" w:space="0" w:color="auto"/>
        <w:bottom w:val="none" w:sz="0" w:space="0" w:color="auto"/>
        <w:right w:val="none" w:sz="0" w:space="0" w:color="auto"/>
      </w:divBdr>
    </w:div>
    <w:div w:id="1045637080">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5835065">
      <w:bodyDiv w:val="1"/>
      <w:marLeft w:val="0"/>
      <w:marRight w:val="0"/>
      <w:marTop w:val="0"/>
      <w:marBottom w:val="0"/>
      <w:divBdr>
        <w:top w:val="none" w:sz="0" w:space="0" w:color="auto"/>
        <w:left w:val="none" w:sz="0" w:space="0" w:color="auto"/>
        <w:bottom w:val="none" w:sz="0" w:space="0" w:color="auto"/>
        <w:right w:val="none" w:sz="0" w:space="0" w:color="auto"/>
      </w:divBdr>
    </w:div>
    <w:div w:id="1141731118">
      <w:bodyDiv w:val="1"/>
      <w:marLeft w:val="0"/>
      <w:marRight w:val="0"/>
      <w:marTop w:val="0"/>
      <w:marBottom w:val="0"/>
      <w:divBdr>
        <w:top w:val="none" w:sz="0" w:space="0" w:color="auto"/>
        <w:left w:val="none" w:sz="0" w:space="0" w:color="auto"/>
        <w:bottom w:val="none" w:sz="0" w:space="0" w:color="auto"/>
        <w:right w:val="none" w:sz="0" w:space="0" w:color="auto"/>
      </w:divBdr>
    </w:div>
    <w:div w:id="1154956074">
      <w:bodyDiv w:val="1"/>
      <w:marLeft w:val="0"/>
      <w:marRight w:val="0"/>
      <w:marTop w:val="0"/>
      <w:marBottom w:val="0"/>
      <w:divBdr>
        <w:top w:val="none" w:sz="0" w:space="0" w:color="auto"/>
        <w:left w:val="none" w:sz="0" w:space="0" w:color="auto"/>
        <w:bottom w:val="none" w:sz="0" w:space="0" w:color="auto"/>
        <w:right w:val="none" w:sz="0" w:space="0" w:color="auto"/>
      </w:divBdr>
    </w:div>
    <w:div w:id="1177429096">
      <w:bodyDiv w:val="1"/>
      <w:marLeft w:val="0"/>
      <w:marRight w:val="0"/>
      <w:marTop w:val="0"/>
      <w:marBottom w:val="0"/>
      <w:divBdr>
        <w:top w:val="none" w:sz="0" w:space="0" w:color="auto"/>
        <w:left w:val="none" w:sz="0" w:space="0" w:color="auto"/>
        <w:bottom w:val="none" w:sz="0" w:space="0" w:color="auto"/>
        <w:right w:val="none" w:sz="0" w:space="0" w:color="auto"/>
      </w:divBdr>
    </w:div>
    <w:div w:id="11857521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7688680">
      <w:bodyDiv w:val="1"/>
      <w:marLeft w:val="0"/>
      <w:marRight w:val="0"/>
      <w:marTop w:val="0"/>
      <w:marBottom w:val="0"/>
      <w:divBdr>
        <w:top w:val="none" w:sz="0" w:space="0" w:color="auto"/>
        <w:left w:val="none" w:sz="0" w:space="0" w:color="auto"/>
        <w:bottom w:val="none" w:sz="0" w:space="0" w:color="auto"/>
        <w:right w:val="none" w:sz="0" w:space="0" w:color="auto"/>
      </w:divBdr>
    </w:div>
    <w:div w:id="1234465573">
      <w:bodyDiv w:val="1"/>
      <w:marLeft w:val="0"/>
      <w:marRight w:val="0"/>
      <w:marTop w:val="0"/>
      <w:marBottom w:val="0"/>
      <w:divBdr>
        <w:top w:val="none" w:sz="0" w:space="0" w:color="auto"/>
        <w:left w:val="none" w:sz="0" w:space="0" w:color="auto"/>
        <w:bottom w:val="none" w:sz="0" w:space="0" w:color="auto"/>
        <w:right w:val="none" w:sz="0" w:space="0" w:color="auto"/>
      </w:divBdr>
    </w:div>
    <w:div w:id="124453637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61610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5205046">
      <w:bodyDiv w:val="1"/>
      <w:marLeft w:val="0"/>
      <w:marRight w:val="0"/>
      <w:marTop w:val="0"/>
      <w:marBottom w:val="0"/>
      <w:divBdr>
        <w:top w:val="none" w:sz="0" w:space="0" w:color="auto"/>
        <w:left w:val="none" w:sz="0" w:space="0" w:color="auto"/>
        <w:bottom w:val="none" w:sz="0" w:space="0" w:color="auto"/>
        <w:right w:val="none" w:sz="0" w:space="0" w:color="auto"/>
      </w:divBdr>
    </w:div>
    <w:div w:id="145039450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1137535">
      <w:bodyDiv w:val="1"/>
      <w:marLeft w:val="0"/>
      <w:marRight w:val="0"/>
      <w:marTop w:val="0"/>
      <w:marBottom w:val="0"/>
      <w:divBdr>
        <w:top w:val="none" w:sz="0" w:space="0" w:color="auto"/>
        <w:left w:val="none" w:sz="0" w:space="0" w:color="auto"/>
        <w:bottom w:val="none" w:sz="0" w:space="0" w:color="auto"/>
        <w:right w:val="none" w:sz="0" w:space="0" w:color="auto"/>
      </w:divBdr>
    </w:div>
    <w:div w:id="1645618161">
      <w:bodyDiv w:val="1"/>
      <w:marLeft w:val="0"/>
      <w:marRight w:val="0"/>
      <w:marTop w:val="0"/>
      <w:marBottom w:val="0"/>
      <w:divBdr>
        <w:top w:val="none" w:sz="0" w:space="0" w:color="auto"/>
        <w:left w:val="none" w:sz="0" w:space="0" w:color="auto"/>
        <w:bottom w:val="none" w:sz="0" w:space="0" w:color="auto"/>
        <w:right w:val="none" w:sz="0" w:space="0" w:color="auto"/>
      </w:divBdr>
    </w:div>
    <w:div w:id="1654412239">
      <w:bodyDiv w:val="1"/>
      <w:marLeft w:val="0"/>
      <w:marRight w:val="0"/>
      <w:marTop w:val="0"/>
      <w:marBottom w:val="0"/>
      <w:divBdr>
        <w:top w:val="none" w:sz="0" w:space="0" w:color="auto"/>
        <w:left w:val="none" w:sz="0" w:space="0" w:color="auto"/>
        <w:bottom w:val="none" w:sz="0" w:space="0" w:color="auto"/>
        <w:right w:val="none" w:sz="0" w:space="0" w:color="auto"/>
      </w:divBdr>
    </w:div>
    <w:div w:id="167414432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408006">
      <w:bodyDiv w:val="1"/>
      <w:marLeft w:val="0"/>
      <w:marRight w:val="0"/>
      <w:marTop w:val="0"/>
      <w:marBottom w:val="0"/>
      <w:divBdr>
        <w:top w:val="none" w:sz="0" w:space="0" w:color="auto"/>
        <w:left w:val="none" w:sz="0" w:space="0" w:color="auto"/>
        <w:bottom w:val="none" w:sz="0" w:space="0" w:color="auto"/>
        <w:right w:val="none" w:sz="0" w:space="0" w:color="auto"/>
      </w:divBdr>
    </w:div>
    <w:div w:id="1781335653">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7791918">
      <w:bodyDiv w:val="1"/>
      <w:marLeft w:val="0"/>
      <w:marRight w:val="0"/>
      <w:marTop w:val="0"/>
      <w:marBottom w:val="0"/>
      <w:divBdr>
        <w:top w:val="none" w:sz="0" w:space="0" w:color="auto"/>
        <w:left w:val="none" w:sz="0" w:space="0" w:color="auto"/>
        <w:bottom w:val="none" w:sz="0" w:space="0" w:color="auto"/>
        <w:right w:val="none" w:sz="0" w:space="0" w:color="auto"/>
      </w:divBdr>
    </w:div>
    <w:div w:id="1890722465">
      <w:bodyDiv w:val="1"/>
      <w:marLeft w:val="0"/>
      <w:marRight w:val="0"/>
      <w:marTop w:val="0"/>
      <w:marBottom w:val="0"/>
      <w:divBdr>
        <w:top w:val="none" w:sz="0" w:space="0" w:color="auto"/>
        <w:left w:val="none" w:sz="0" w:space="0" w:color="auto"/>
        <w:bottom w:val="none" w:sz="0" w:space="0" w:color="auto"/>
        <w:right w:val="none" w:sz="0" w:space="0" w:color="auto"/>
      </w:divBdr>
    </w:div>
    <w:div w:id="189630889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896326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887479">
      <w:bodyDiv w:val="1"/>
      <w:marLeft w:val="0"/>
      <w:marRight w:val="0"/>
      <w:marTop w:val="0"/>
      <w:marBottom w:val="0"/>
      <w:divBdr>
        <w:top w:val="none" w:sz="0" w:space="0" w:color="auto"/>
        <w:left w:val="none" w:sz="0" w:space="0" w:color="auto"/>
        <w:bottom w:val="none" w:sz="0" w:space="0" w:color="auto"/>
        <w:right w:val="none" w:sz="0" w:space="0" w:color="auto"/>
      </w:divBdr>
    </w:div>
    <w:div w:id="2061634479">
      <w:bodyDiv w:val="1"/>
      <w:marLeft w:val="0"/>
      <w:marRight w:val="0"/>
      <w:marTop w:val="0"/>
      <w:marBottom w:val="0"/>
      <w:divBdr>
        <w:top w:val="none" w:sz="0" w:space="0" w:color="auto"/>
        <w:left w:val="none" w:sz="0" w:space="0" w:color="auto"/>
        <w:bottom w:val="none" w:sz="0" w:space="0" w:color="auto"/>
        <w:right w:val="none" w:sz="0" w:space="0" w:color="auto"/>
      </w:divBdr>
    </w:div>
    <w:div w:id="2065131316">
      <w:bodyDiv w:val="1"/>
      <w:marLeft w:val="0"/>
      <w:marRight w:val="0"/>
      <w:marTop w:val="0"/>
      <w:marBottom w:val="0"/>
      <w:divBdr>
        <w:top w:val="none" w:sz="0" w:space="0" w:color="auto"/>
        <w:left w:val="none" w:sz="0" w:space="0" w:color="auto"/>
        <w:bottom w:val="none" w:sz="0" w:space="0" w:color="auto"/>
        <w:right w:val="none" w:sz="0" w:space="0" w:color="auto"/>
      </w:divBdr>
    </w:div>
    <w:div w:id="2078892965">
      <w:bodyDiv w:val="1"/>
      <w:marLeft w:val="0"/>
      <w:marRight w:val="0"/>
      <w:marTop w:val="0"/>
      <w:marBottom w:val="0"/>
      <w:divBdr>
        <w:top w:val="none" w:sz="0" w:space="0" w:color="auto"/>
        <w:left w:val="none" w:sz="0" w:space="0" w:color="auto"/>
        <w:bottom w:val="none" w:sz="0" w:space="0" w:color="auto"/>
        <w:right w:val="none" w:sz="0" w:space="0" w:color="auto"/>
      </w:divBdr>
    </w:div>
    <w:div w:id="2096899645">
      <w:bodyDiv w:val="1"/>
      <w:marLeft w:val="0"/>
      <w:marRight w:val="0"/>
      <w:marTop w:val="0"/>
      <w:marBottom w:val="0"/>
      <w:divBdr>
        <w:top w:val="none" w:sz="0" w:space="0" w:color="auto"/>
        <w:left w:val="none" w:sz="0" w:space="0" w:color="auto"/>
        <w:bottom w:val="none" w:sz="0" w:space="0" w:color="auto"/>
        <w:right w:val="none" w:sz="0" w:space="0" w:color="auto"/>
      </w:divBdr>
    </w:div>
    <w:div w:id="209940388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277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brary.college.police.uk/docs/npia/Great-Police-Leader-REA-2011.pdf" TargetMode="External"/><Relationship Id="rId26" Type="http://schemas.openxmlformats.org/officeDocument/2006/relationships/hyperlink" Target="https://www.college.police.uk/article/fundamental-review-college-policing" TargetMode="External"/><Relationship Id="rId39" Type="http://schemas.openxmlformats.org/officeDocument/2006/relationships/hyperlink" Target="https://www.linkedin.com/pulse/why-coaching-mentoring-important-bernadette-karanja" TargetMode="External"/><Relationship Id="rId21" Type="http://schemas.openxmlformats.org/officeDocument/2006/relationships/hyperlink" Target="https://www.verywellmind.com/what-is-transactional-leadership-2795317" TargetMode="External"/><Relationship Id="rId34" Type="http://schemas.openxmlformats.org/officeDocument/2006/relationships/hyperlink" Target="https://publications.parliament.uk/pa/cm201415/cmselect/cmhaff/800/80005.htm" TargetMode="External"/><Relationship Id="rId42" Type="http://schemas.openxmlformats.org/officeDocument/2006/relationships/hyperlink" Target="https://www.simplypsychology.org/participative-leadership.html" TargetMode="External"/><Relationship Id="rId47" Type="http://schemas.openxmlformats.org/officeDocument/2006/relationships/hyperlink" Target="https://www.physio-pedia.com/Borton%27s_Development_Framework" TargetMode="External"/><Relationship Id="rId50" Type="http://schemas.openxmlformats.org/officeDocument/2006/relationships/hyperlink" Target="https://guider-ai.com/blog/reverse-mentoring-guide/" TargetMode="External"/><Relationship Id="rId55" Type="http://schemas.openxmlformats.org/officeDocument/2006/relationships/hyperlink" Target="https://www.legislation.gov.uk/ukpga/2003/42/part/1/crossheading/rape" TargetMode="External"/><Relationship Id="rId63" Type="http://schemas.openxmlformats.org/officeDocument/2006/relationships/hyperlink" Target="https://doi.org/10.1002/pfi.21993"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pcc.police.uk/SysSiteAssets/media/downloads/publications/policing-vision/policing-vision-2030.pdf" TargetMode="External"/><Relationship Id="rId20" Type="http://schemas.openxmlformats.org/officeDocument/2006/relationships/hyperlink" Target="https://www.verywellmind.com/what-is-laissez-faire-leadership-2795316" TargetMode="External"/><Relationship Id="rId29" Type="http://schemas.openxmlformats.org/officeDocument/2006/relationships/hyperlink" Target="https://www.college.police.uk/app/major-investigation-and-public-protection/missing-persons/missing-person-investigations" TargetMode="External"/><Relationship Id="rId41" Type="http://schemas.openxmlformats.org/officeDocument/2006/relationships/hyperlink" Target="https://www.legislation.gov.uk/ukpga/Geo4/10/44/introduction" TargetMode="External"/><Relationship Id="rId54" Type="http://schemas.openxmlformats.org/officeDocument/2006/relationships/hyperlink" Target="https://www.togetherplatform.com/blog/one-on-one-mentoring" TargetMode="External"/><Relationship Id="rId62" Type="http://schemas.openxmlformats.org/officeDocument/2006/relationships/hyperlink" Target="https://legislation.gov.uk/ukpga/1968/60/section/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engagement-and-communication/communication" TargetMode="External"/><Relationship Id="rId32" Type="http://schemas.openxmlformats.org/officeDocument/2006/relationships/hyperlink" Target="https://www.gwent.pcc.police.uk/en/transparency/publications/police-and-crime-plan/" TargetMode="External"/><Relationship Id="rId37" Type="http://schemas.openxmlformats.org/officeDocument/2006/relationships/hyperlink" Target="https://uk.indeed.com/career-advice/career-development/importance-of-leadership" TargetMode="External"/><Relationship Id="rId40" Type="http://schemas.openxmlformats.org/officeDocument/2006/relationships/hyperlink" Target="https://www.met.police.uk/advice/advice-and-information/sexual-offences/sextortion/" TargetMode="External"/><Relationship Id="rId45" Type="http://schemas.openxmlformats.org/officeDocument/2006/relationships/hyperlink" Target="https://news.npcc.police.uk/releases/official-launch-of-the-college-of-policing" TargetMode="External"/><Relationship Id="rId53" Type="http://schemas.openxmlformats.org/officeDocument/2006/relationships/hyperlink" Target="https://crowjack.com/blog/strategy/reflection-models/era-cycle" TargetMode="External"/><Relationship Id="rId58" Type="http://schemas.openxmlformats.org/officeDocument/2006/relationships/hyperlink" Target="https://www.roadwise.co.uk/2022/05/26/fatal-5-road-safety-campaign-sees-alarming-results/"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ibrary.college.police.uk/docs/ACPO/safe-use-of-the-Internet-Feb-2013.pdf" TargetMode="External"/><Relationship Id="rId23" Type="http://schemas.openxmlformats.org/officeDocument/2006/relationships/hyperlink" Target="https://www.college.police.uk/app/civil-emergencies/civil-contingencies/command-control-and-coordination" TargetMode="External"/><Relationship Id="rId28" Type="http://schemas.openxmlformats.org/officeDocument/2006/relationships/hyperlink" Target="https://www.college.police.uk/app/major-investigation-and-public-protection/missing-persons/missing-persons" TargetMode="External"/><Relationship Id="rId36" Type="http://schemas.openxmlformats.org/officeDocument/2006/relationships/hyperlink" Target="https://assets.publishing.service.gov.uk/media/64955fb9de8682000cbc8cf0/Strategic_Policing_Requirement_V1.3.pdf" TargetMode="External"/><Relationship Id="rId49" Type="http://schemas.openxmlformats.org/officeDocument/2006/relationships/hyperlink" Target="https://practicalpie.com/what-is-transformational-leadership/" TargetMode="External"/><Relationship Id="rId57" Type="http://schemas.openxmlformats.org/officeDocument/2006/relationships/hyperlink" Target="https://heinonline.org/HOL/LandingPage?handle=hein.journals/polic10&amp;div=26&amp;id=&amp;page=" TargetMode="External"/><Relationship Id="rId61"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www.tsw.co.uk/blog/leadership-and-management/grow-model-of-coaching/#:~:text=Alan%20Fine%2C%20Graham%20Alexander%20and%20Sir%20John%20Whitmore" TargetMode="External"/><Relationship Id="rId31" Type="http://schemas.openxmlformats.org/officeDocument/2006/relationships/hyperlink" Target="https://documents.pub/document/police-leadership-expectations-and-police-leadership-expectations-and-.html?page=72" TargetMode="External"/><Relationship Id="rId44" Type="http://schemas.openxmlformats.org/officeDocument/2006/relationships/hyperlink" Target="https://assets.publishing.service.gov.uk/media/5a7ac95ae5274a319e77ab7d/report.pdf" TargetMode="External"/><Relationship Id="rId52" Type="http://schemas.openxmlformats.org/officeDocument/2006/relationships/hyperlink" Target="https://crowjack.com/blog/strategy/reflection-models/atkins-and-murphy-model-of-reflection" TargetMode="External"/><Relationship Id="rId60" Type="http://schemas.openxmlformats.org/officeDocument/2006/relationships/hyperlink" Target="https://www.legislation.gov.uk/uksi/2002/446/regulation/2/made"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verywellmind.com/what-is-the-situational-theory-of-leadership-2795321" TargetMode="External"/><Relationship Id="rId27" Type="http://schemas.openxmlformats.org/officeDocument/2006/relationships/hyperlink" Target="https://www.college.police.uk/about/corporate-strategy" TargetMode="External"/><Relationship Id="rId30" Type="http://schemas.openxmlformats.org/officeDocument/2006/relationships/hyperlink" Target="https://onlinelibrary.wiley.com/doi/epdf/10.2202/1944-2866.1130?saml_referrer" TargetMode="External"/><Relationship Id="rId35" Type="http://schemas.openxmlformats.org/officeDocument/2006/relationships/hyperlink" Target="https://www.gov.uk/government/news/code-of-ethics-launched" TargetMode="External"/><Relationship Id="rId43" Type="http://schemas.openxmlformats.org/officeDocument/2006/relationships/hyperlink" Target="https://assets.college.police.uk/s3fs-public/policing_vision_2025.pdf" TargetMode="External"/><Relationship Id="rId48" Type="http://schemas.openxmlformats.org/officeDocument/2006/relationships/hyperlink" Target="https://www.legislation.gov.uk/ukpga/1984/60/section/19" TargetMode="External"/><Relationship Id="rId56" Type="http://schemas.openxmlformats.org/officeDocument/2006/relationships/hyperlink" Target="https://www.npr.org/sections/alltechconsidered/2013/09/22/223813152/the-promises-and-pitfalls-of-social-media-for-police" TargetMode="External"/><Relationship Id="rId64" Type="http://schemas.openxmlformats.org/officeDocument/2006/relationships/hyperlink" Target="https://www.policechiefmagazine.org/great-leadership-drives-high-performance/" TargetMode="External"/><Relationship Id="rId8" Type="http://schemas.openxmlformats.org/officeDocument/2006/relationships/webSettings" Target="webSettings.xml"/><Relationship Id="rId51" Type="http://schemas.openxmlformats.org/officeDocument/2006/relationships/hyperlink" Target="https://www.legislation.gov.uk/ukpga/1988/52/section/41D"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ambridge.org/core/journals/social-policy-and-society/article/police-use-of-social-media-transformation-or-normalisation/19E5C6727038F01129B51CE4287D0FFB" TargetMode="External"/><Relationship Id="rId25" Type="http://schemas.openxmlformats.org/officeDocument/2006/relationships/hyperlink" Target="https://www.college.police.uk/app/professional-standards" TargetMode="External"/><Relationship Id="rId33" Type="http://schemas.openxmlformats.org/officeDocument/2006/relationships/hyperlink" Target="https://www.cipd.org/uk/knowledge/factsheets/coaching-mentoring-factsheet/" TargetMode="External"/><Relationship Id="rId38" Type="http://schemas.openxmlformats.org/officeDocument/2006/relationships/hyperlink" Target="https://blog.hootsuite.com/types-of-social-media/" TargetMode="External"/><Relationship Id="rId46" Type="http://schemas.openxmlformats.org/officeDocument/2006/relationships/hyperlink" Target="https://phrenimos.com/coaching-mentoring-important/" TargetMode="External"/><Relationship Id="rId59" Type="http://schemas.openxmlformats.org/officeDocument/2006/relationships/hyperlink" Target="https://www.statista.com/statistics/507378/average-daily-media-use-in-th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36434</TotalTime>
  <Pages>39</Pages>
  <Words>11462</Words>
  <Characters>65339</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Higgs, Emma</cp:lastModifiedBy>
  <cp:revision>1434</cp:revision>
  <cp:lastPrinted>2014-08-26T08:55:00Z</cp:lastPrinted>
  <dcterms:created xsi:type="dcterms:W3CDTF">2023-10-03T13:52:00Z</dcterms:created>
  <dcterms:modified xsi:type="dcterms:W3CDTF">2024-03-29T23:11:00Z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2023-12-07T05:56:59Z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1befdaa3-0fed-446b-9568-aa9ffa079b15</vt:lpwstr>
  </property>
  <property fmtid="{D5CDD505-2E9C-101B-9397-08002B2CF9AE}" pid="9" name="MSIP_Label_f2acd28b-79a3-4a0f-b0ff-4b75658b1549_ContentBits">
    <vt:lpwstr>0</vt:lpwstr>
  </property>
</Properties>
</file>