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spacing w:val="0"/>
          <w:kern w:val="0"/>
          <w:sz w:val="24"/>
          <w:szCs w:val="24"/>
        </w:rPr>
        <w:id w:val="-304394784"/>
        <w:docPartObj>
          <w:docPartGallery w:val="Cover Pages"/>
          <w:docPartUnique/>
        </w:docPartObj>
      </w:sdtPr>
      <w:sdtContent>
        <w:p w14:paraId="592FD93E" w14:textId="570B039E" w:rsidR="003170EF" w:rsidRDefault="003170EF" w:rsidP="004265C9">
          <w:pPr>
            <w:pStyle w:val="Title"/>
          </w:pPr>
        </w:p>
        <w:p w14:paraId="234244E6" w14:textId="72E44B3B" w:rsidR="00646B4A" w:rsidRDefault="00E817C2" w:rsidP="00646B4A">
          <w:pPr>
            <w:pStyle w:val="Title"/>
          </w:pPr>
          <w:r w:rsidRPr="00E817C2">
            <w:t>Project Management</w:t>
          </w:r>
          <w:r>
            <w:t xml:space="preserve">  </w:t>
          </w:r>
          <w:r w:rsidRPr="00E817C2">
            <w:t xml:space="preserve">LCBB5005 </w:t>
          </w:r>
          <w:r w:rsidR="00646B4A" w:rsidRPr="00646B4A">
            <w:t>Assessment 1</w:t>
          </w:r>
        </w:p>
        <w:p w14:paraId="61F00110" w14:textId="7C31F2F3" w:rsidR="003170EF" w:rsidRPr="00C13895" w:rsidRDefault="00C13895" w:rsidP="004265C9">
          <w:pPr>
            <w:pStyle w:val="Title"/>
          </w:pPr>
          <w:r w:rsidRPr="00C13895">
            <w:t>Student ID: 2111701</w:t>
          </w:r>
        </w:p>
        <w:p w14:paraId="2B0F376E" w14:textId="77777777" w:rsidR="00503980" w:rsidRDefault="003170EF" w:rsidP="004265C9">
          <w:pPr>
            <w:pStyle w:val="Title"/>
          </w:pPr>
          <w:r>
            <w:br w:type="page"/>
          </w:r>
        </w:p>
        <w:sdt>
          <w:sdtPr>
            <w:rPr>
              <w:rFonts w:asciiTheme="minorHAnsi" w:hAnsiTheme="minorHAnsi" w:cstheme="minorBidi"/>
              <w:sz w:val="22"/>
              <w:szCs w:val="22"/>
            </w:rPr>
            <w:id w:val="-1739702472"/>
            <w:docPartObj>
              <w:docPartGallery w:val="Table of Contents"/>
              <w:docPartUnique/>
            </w:docPartObj>
          </w:sdtPr>
          <w:sdtEndPr>
            <w:rPr>
              <w:rFonts w:ascii="Times New Roman" w:hAnsi="Times New Roman" w:cs="Times New Roman"/>
              <w:noProof/>
              <w:sz w:val="24"/>
              <w:szCs w:val="24"/>
            </w:rPr>
          </w:sdtEndPr>
          <w:sdtContent>
            <w:p w14:paraId="2EC37FA9" w14:textId="3292FE02" w:rsidR="00503980" w:rsidRDefault="00503980" w:rsidP="004265C9">
              <w:r>
                <w:t>Table of Contents</w:t>
              </w:r>
            </w:p>
            <w:p w14:paraId="0939DC9B" w14:textId="205F4754" w:rsidR="00286EBC" w:rsidRDefault="00503980">
              <w:pPr>
                <w:pStyle w:val="TOC1"/>
                <w:tabs>
                  <w:tab w:val="right" w:leader="dot" w:pos="9350"/>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31675806" w:history="1">
                <w:r w:rsidR="00286EBC" w:rsidRPr="00910F6C">
                  <w:rPr>
                    <w:rStyle w:val="Hyperlink"/>
                    <w:noProof/>
                  </w:rPr>
                  <w:t>Introduction</w:t>
                </w:r>
                <w:r w:rsidR="00286EBC">
                  <w:rPr>
                    <w:noProof/>
                    <w:webHidden/>
                  </w:rPr>
                  <w:tab/>
                </w:r>
                <w:r w:rsidR="00286EBC">
                  <w:rPr>
                    <w:noProof/>
                    <w:webHidden/>
                  </w:rPr>
                  <w:fldChar w:fldCharType="begin"/>
                </w:r>
                <w:r w:rsidR="00286EBC">
                  <w:rPr>
                    <w:noProof/>
                    <w:webHidden/>
                  </w:rPr>
                  <w:instrText xml:space="preserve"> PAGEREF _Toc131675806 \h </w:instrText>
                </w:r>
                <w:r w:rsidR="00286EBC">
                  <w:rPr>
                    <w:noProof/>
                    <w:webHidden/>
                  </w:rPr>
                </w:r>
                <w:r w:rsidR="00286EBC">
                  <w:rPr>
                    <w:noProof/>
                    <w:webHidden/>
                  </w:rPr>
                  <w:fldChar w:fldCharType="separate"/>
                </w:r>
                <w:r w:rsidR="00286EBC">
                  <w:rPr>
                    <w:noProof/>
                    <w:webHidden/>
                  </w:rPr>
                  <w:t>2</w:t>
                </w:r>
                <w:r w:rsidR="00286EBC">
                  <w:rPr>
                    <w:noProof/>
                    <w:webHidden/>
                  </w:rPr>
                  <w:fldChar w:fldCharType="end"/>
                </w:r>
              </w:hyperlink>
            </w:p>
            <w:p w14:paraId="0BD0E879" w14:textId="57E6B136" w:rsidR="00286EBC" w:rsidRDefault="00286EBC">
              <w:pPr>
                <w:pStyle w:val="TOC1"/>
                <w:tabs>
                  <w:tab w:val="right" w:leader="dot" w:pos="9350"/>
                </w:tabs>
                <w:rPr>
                  <w:rFonts w:asciiTheme="minorHAnsi" w:eastAsiaTheme="minorEastAsia" w:hAnsiTheme="minorHAnsi" w:cstheme="minorBidi"/>
                  <w:noProof/>
                  <w:sz w:val="22"/>
                  <w:szCs w:val="22"/>
                  <w:lang w:eastAsia="en-GB"/>
                </w:rPr>
              </w:pPr>
              <w:hyperlink w:anchor="_Toc131675807" w:history="1">
                <w:r w:rsidRPr="00910F6C">
                  <w:rPr>
                    <w:rStyle w:val="Hyperlink"/>
                    <w:noProof/>
                  </w:rPr>
                  <w:t>The Body</w:t>
                </w:r>
                <w:r>
                  <w:rPr>
                    <w:noProof/>
                    <w:webHidden/>
                  </w:rPr>
                  <w:tab/>
                </w:r>
                <w:r>
                  <w:rPr>
                    <w:noProof/>
                    <w:webHidden/>
                  </w:rPr>
                  <w:fldChar w:fldCharType="begin"/>
                </w:r>
                <w:r>
                  <w:rPr>
                    <w:noProof/>
                    <w:webHidden/>
                  </w:rPr>
                  <w:instrText xml:space="preserve"> PAGEREF _Toc131675807 \h </w:instrText>
                </w:r>
                <w:r>
                  <w:rPr>
                    <w:noProof/>
                    <w:webHidden/>
                  </w:rPr>
                </w:r>
                <w:r>
                  <w:rPr>
                    <w:noProof/>
                    <w:webHidden/>
                  </w:rPr>
                  <w:fldChar w:fldCharType="separate"/>
                </w:r>
                <w:r>
                  <w:rPr>
                    <w:noProof/>
                    <w:webHidden/>
                  </w:rPr>
                  <w:t>2</w:t>
                </w:r>
                <w:r>
                  <w:rPr>
                    <w:noProof/>
                    <w:webHidden/>
                  </w:rPr>
                  <w:fldChar w:fldCharType="end"/>
                </w:r>
              </w:hyperlink>
            </w:p>
            <w:p w14:paraId="68732C57" w14:textId="572D85A6" w:rsidR="00286EBC" w:rsidRDefault="00286EBC">
              <w:pPr>
                <w:pStyle w:val="TOC2"/>
                <w:tabs>
                  <w:tab w:val="right" w:leader="dot" w:pos="9350"/>
                </w:tabs>
                <w:rPr>
                  <w:rFonts w:asciiTheme="minorHAnsi" w:eastAsiaTheme="minorEastAsia" w:hAnsiTheme="minorHAnsi" w:cstheme="minorBidi"/>
                  <w:noProof/>
                  <w:sz w:val="22"/>
                  <w:szCs w:val="22"/>
                  <w:lang w:eastAsia="en-GB"/>
                </w:rPr>
              </w:pPr>
              <w:hyperlink w:anchor="_Toc131675808" w:history="1">
                <w:r w:rsidRPr="00910F6C">
                  <w:rPr>
                    <w:rStyle w:val="Hyperlink"/>
                    <w:noProof/>
                  </w:rPr>
                  <w:t>Project Goals, Objectives, and Critical Success Factors</w:t>
                </w:r>
                <w:r>
                  <w:rPr>
                    <w:noProof/>
                    <w:webHidden/>
                  </w:rPr>
                  <w:tab/>
                </w:r>
                <w:r>
                  <w:rPr>
                    <w:noProof/>
                    <w:webHidden/>
                  </w:rPr>
                  <w:fldChar w:fldCharType="begin"/>
                </w:r>
                <w:r>
                  <w:rPr>
                    <w:noProof/>
                    <w:webHidden/>
                  </w:rPr>
                  <w:instrText xml:space="preserve"> PAGEREF _Toc131675808 \h </w:instrText>
                </w:r>
                <w:r>
                  <w:rPr>
                    <w:noProof/>
                    <w:webHidden/>
                  </w:rPr>
                </w:r>
                <w:r>
                  <w:rPr>
                    <w:noProof/>
                    <w:webHidden/>
                  </w:rPr>
                  <w:fldChar w:fldCharType="separate"/>
                </w:r>
                <w:r>
                  <w:rPr>
                    <w:noProof/>
                    <w:webHidden/>
                  </w:rPr>
                  <w:t>2</w:t>
                </w:r>
                <w:r>
                  <w:rPr>
                    <w:noProof/>
                    <w:webHidden/>
                  </w:rPr>
                  <w:fldChar w:fldCharType="end"/>
                </w:r>
              </w:hyperlink>
            </w:p>
            <w:p w14:paraId="25790343" w14:textId="2CE5E850" w:rsidR="00286EBC" w:rsidRDefault="00286EBC">
              <w:pPr>
                <w:pStyle w:val="TOC2"/>
                <w:tabs>
                  <w:tab w:val="right" w:leader="dot" w:pos="9350"/>
                </w:tabs>
                <w:rPr>
                  <w:rFonts w:asciiTheme="minorHAnsi" w:eastAsiaTheme="minorEastAsia" w:hAnsiTheme="minorHAnsi" w:cstheme="minorBidi"/>
                  <w:noProof/>
                  <w:sz w:val="22"/>
                  <w:szCs w:val="22"/>
                  <w:lang w:eastAsia="en-GB"/>
                </w:rPr>
              </w:pPr>
              <w:hyperlink w:anchor="_Toc131675809" w:history="1">
                <w:r w:rsidRPr="00910F6C">
                  <w:rPr>
                    <w:rStyle w:val="Hyperlink"/>
                    <w:noProof/>
                  </w:rPr>
                  <w:t>Project Scope</w:t>
                </w:r>
                <w:r>
                  <w:rPr>
                    <w:noProof/>
                    <w:webHidden/>
                  </w:rPr>
                  <w:tab/>
                </w:r>
                <w:r>
                  <w:rPr>
                    <w:noProof/>
                    <w:webHidden/>
                  </w:rPr>
                  <w:fldChar w:fldCharType="begin"/>
                </w:r>
                <w:r>
                  <w:rPr>
                    <w:noProof/>
                    <w:webHidden/>
                  </w:rPr>
                  <w:instrText xml:space="preserve"> PAGEREF _Toc131675809 \h </w:instrText>
                </w:r>
                <w:r>
                  <w:rPr>
                    <w:noProof/>
                    <w:webHidden/>
                  </w:rPr>
                </w:r>
                <w:r>
                  <w:rPr>
                    <w:noProof/>
                    <w:webHidden/>
                  </w:rPr>
                  <w:fldChar w:fldCharType="separate"/>
                </w:r>
                <w:r>
                  <w:rPr>
                    <w:noProof/>
                    <w:webHidden/>
                  </w:rPr>
                  <w:t>3</w:t>
                </w:r>
                <w:r>
                  <w:rPr>
                    <w:noProof/>
                    <w:webHidden/>
                  </w:rPr>
                  <w:fldChar w:fldCharType="end"/>
                </w:r>
              </w:hyperlink>
            </w:p>
            <w:p w14:paraId="2E7EEC45" w14:textId="000E5A14" w:rsidR="00286EBC" w:rsidRDefault="00286EBC">
              <w:pPr>
                <w:pStyle w:val="TOC2"/>
                <w:tabs>
                  <w:tab w:val="right" w:leader="dot" w:pos="9350"/>
                </w:tabs>
                <w:rPr>
                  <w:rFonts w:asciiTheme="minorHAnsi" w:eastAsiaTheme="minorEastAsia" w:hAnsiTheme="minorHAnsi" w:cstheme="minorBidi"/>
                  <w:noProof/>
                  <w:sz w:val="22"/>
                  <w:szCs w:val="22"/>
                  <w:lang w:eastAsia="en-GB"/>
                </w:rPr>
              </w:pPr>
              <w:hyperlink w:anchor="_Toc131675810" w:history="1">
                <w:r w:rsidRPr="00910F6C">
                  <w:rPr>
                    <w:rStyle w:val="Hyperlink"/>
                    <w:noProof/>
                  </w:rPr>
                  <w:t>Assumptions</w:t>
                </w:r>
                <w:r>
                  <w:rPr>
                    <w:noProof/>
                    <w:webHidden/>
                  </w:rPr>
                  <w:tab/>
                </w:r>
                <w:r>
                  <w:rPr>
                    <w:noProof/>
                    <w:webHidden/>
                  </w:rPr>
                  <w:fldChar w:fldCharType="begin"/>
                </w:r>
                <w:r>
                  <w:rPr>
                    <w:noProof/>
                    <w:webHidden/>
                  </w:rPr>
                  <w:instrText xml:space="preserve"> PAGEREF _Toc131675810 \h </w:instrText>
                </w:r>
                <w:r>
                  <w:rPr>
                    <w:noProof/>
                    <w:webHidden/>
                  </w:rPr>
                </w:r>
                <w:r>
                  <w:rPr>
                    <w:noProof/>
                    <w:webHidden/>
                  </w:rPr>
                  <w:fldChar w:fldCharType="separate"/>
                </w:r>
                <w:r>
                  <w:rPr>
                    <w:noProof/>
                    <w:webHidden/>
                  </w:rPr>
                  <w:t>3</w:t>
                </w:r>
                <w:r>
                  <w:rPr>
                    <w:noProof/>
                    <w:webHidden/>
                  </w:rPr>
                  <w:fldChar w:fldCharType="end"/>
                </w:r>
              </w:hyperlink>
            </w:p>
            <w:p w14:paraId="563ADF1E" w14:textId="53B7D6C8" w:rsidR="00286EBC" w:rsidRDefault="00286EBC">
              <w:pPr>
                <w:pStyle w:val="TOC2"/>
                <w:tabs>
                  <w:tab w:val="right" w:leader="dot" w:pos="9350"/>
                </w:tabs>
                <w:rPr>
                  <w:rFonts w:asciiTheme="minorHAnsi" w:eastAsiaTheme="minorEastAsia" w:hAnsiTheme="minorHAnsi" w:cstheme="minorBidi"/>
                  <w:noProof/>
                  <w:sz w:val="22"/>
                  <w:szCs w:val="22"/>
                  <w:lang w:eastAsia="en-GB"/>
                </w:rPr>
              </w:pPr>
              <w:hyperlink w:anchor="_Toc131675811" w:history="1">
                <w:r w:rsidRPr="00910F6C">
                  <w:rPr>
                    <w:rStyle w:val="Hyperlink"/>
                    <w:noProof/>
                  </w:rPr>
                  <w:t>Constraints</w:t>
                </w:r>
                <w:r>
                  <w:rPr>
                    <w:noProof/>
                    <w:webHidden/>
                  </w:rPr>
                  <w:tab/>
                </w:r>
                <w:r>
                  <w:rPr>
                    <w:noProof/>
                    <w:webHidden/>
                  </w:rPr>
                  <w:fldChar w:fldCharType="begin"/>
                </w:r>
                <w:r>
                  <w:rPr>
                    <w:noProof/>
                    <w:webHidden/>
                  </w:rPr>
                  <w:instrText xml:space="preserve"> PAGEREF _Toc131675811 \h </w:instrText>
                </w:r>
                <w:r>
                  <w:rPr>
                    <w:noProof/>
                    <w:webHidden/>
                  </w:rPr>
                </w:r>
                <w:r>
                  <w:rPr>
                    <w:noProof/>
                    <w:webHidden/>
                  </w:rPr>
                  <w:fldChar w:fldCharType="separate"/>
                </w:r>
                <w:r>
                  <w:rPr>
                    <w:noProof/>
                    <w:webHidden/>
                  </w:rPr>
                  <w:t>3</w:t>
                </w:r>
                <w:r>
                  <w:rPr>
                    <w:noProof/>
                    <w:webHidden/>
                  </w:rPr>
                  <w:fldChar w:fldCharType="end"/>
                </w:r>
              </w:hyperlink>
            </w:p>
            <w:p w14:paraId="2B8E69C0" w14:textId="1E1528BF" w:rsidR="00286EBC" w:rsidRDefault="00286EBC">
              <w:pPr>
                <w:pStyle w:val="TOC2"/>
                <w:tabs>
                  <w:tab w:val="right" w:leader="dot" w:pos="9350"/>
                </w:tabs>
                <w:rPr>
                  <w:rFonts w:asciiTheme="minorHAnsi" w:eastAsiaTheme="minorEastAsia" w:hAnsiTheme="minorHAnsi" w:cstheme="minorBidi"/>
                  <w:noProof/>
                  <w:sz w:val="22"/>
                  <w:szCs w:val="22"/>
                  <w:lang w:eastAsia="en-GB"/>
                </w:rPr>
              </w:pPr>
              <w:hyperlink w:anchor="_Toc131675812" w:history="1">
                <w:r w:rsidRPr="00910F6C">
                  <w:rPr>
                    <w:rStyle w:val="Hyperlink"/>
                    <w:noProof/>
                  </w:rPr>
                  <w:t>Budget</w:t>
                </w:r>
                <w:r>
                  <w:rPr>
                    <w:noProof/>
                    <w:webHidden/>
                  </w:rPr>
                  <w:tab/>
                </w:r>
                <w:r>
                  <w:rPr>
                    <w:noProof/>
                    <w:webHidden/>
                  </w:rPr>
                  <w:fldChar w:fldCharType="begin"/>
                </w:r>
                <w:r>
                  <w:rPr>
                    <w:noProof/>
                    <w:webHidden/>
                  </w:rPr>
                  <w:instrText xml:space="preserve"> PAGEREF _Toc131675812 \h </w:instrText>
                </w:r>
                <w:r>
                  <w:rPr>
                    <w:noProof/>
                    <w:webHidden/>
                  </w:rPr>
                </w:r>
                <w:r>
                  <w:rPr>
                    <w:noProof/>
                    <w:webHidden/>
                  </w:rPr>
                  <w:fldChar w:fldCharType="separate"/>
                </w:r>
                <w:r>
                  <w:rPr>
                    <w:noProof/>
                    <w:webHidden/>
                  </w:rPr>
                  <w:t>3</w:t>
                </w:r>
                <w:r>
                  <w:rPr>
                    <w:noProof/>
                    <w:webHidden/>
                  </w:rPr>
                  <w:fldChar w:fldCharType="end"/>
                </w:r>
              </w:hyperlink>
            </w:p>
            <w:p w14:paraId="117BBB27" w14:textId="2BE6E5D5" w:rsidR="00286EBC" w:rsidRDefault="00286EBC">
              <w:pPr>
                <w:pStyle w:val="TOC2"/>
                <w:tabs>
                  <w:tab w:val="right" w:leader="dot" w:pos="9350"/>
                </w:tabs>
                <w:rPr>
                  <w:rFonts w:asciiTheme="minorHAnsi" w:eastAsiaTheme="minorEastAsia" w:hAnsiTheme="minorHAnsi" w:cstheme="minorBidi"/>
                  <w:noProof/>
                  <w:sz w:val="22"/>
                  <w:szCs w:val="22"/>
                  <w:lang w:eastAsia="en-GB"/>
                </w:rPr>
              </w:pPr>
              <w:hyperlink w:anchor="_Toc131675813" w:history="1">
                <w:r w:rsidRPr="00910F6C">
                  <w:rPr>
                    <w:rStyle w:val="Hyperlink"/>
                    <w:noProof/>
                  </w:rPr>
                  <w:t>Time</w:t>
                </w:r>
                <w:r>
                  <w:rPr>
                    <w:noProof/>
                    <w:webHidden/>
                  </w:rPr>
                  <w:tab/>
                </w:r>
                <w:r>
                  <w:rPr>
                    <w:noProof/>
                    <w:webHidden/>
                  </w:rPr>
                  <w:fldChar w:fldCharType="begin"/>
                </w:r>
                <w:r>
                  <w:rPr>
                    <w:noProof/>
                    <w:webHidden/>
                  </w:rPr>
                  <w:instrText xml:space="preserve"> PAGEREF _Toc131675813 \h </w:instrText>
                </w:r>
                <w:r>
                  <w:rPr>
                    <w:noProof/>
                    <w:webHidden/>
                  </w:rPr>
                </w:r>
                <w:r>
                  <w:rPr>
                    <w:noProof/>
                    <w:webHidden/>
                  </w:rPr>
                  <w:fldChar w:fldCharType="separate"/>
                </w:r>
                <w:r>
                  <w:rPr>
                    <w:noProof/>
                    <w:webHidden/>
                  </w:rPr>
                  <w:t>4</w:t>
                </w:r>
                <w:r>
                  <w:rPr>
                    <w:noProof/>
                    <w:webHidden/>
                  </w:rPr>
                  <w:fldChar w:fldCharType="end"/>
                </w:r>
              </w:hyperlink>
            </w:p>
            <w:p w14:paraId="52C776D2" w14:textId="11A5D3FB" w:rsidR="00286EBC" w:rsidRDefault="00286EBC">
              <w:pPr>
                <w:pStyle w:val="TOC2"/>
                <w:tabs>
                  <w:tab w:val="right" w:leader="dot" w:pos="9350"/>
                </w:tabs>
                <w:rPr>
                  <w:rFonts w:asciiTheme="minorHAnsi" w:eastAsiaTheme="minorEastAsia" w:hAnsiTheme="minorHAnsi" w:cstheme="minorBidi"/>
                  <w:noProof/>
                  <w:sz w:val="22"/>
                  <w:szCs w:val="22"/>
                  <w:lang w:eastAsia="en-GB"/>
                </w:rPr>
              </w:pPr>
              <w:hyperlink w:anchor="_Toc131675814" w:history="1">
                <w:r w:rsidRPr="00910F6C">
                  <w:rPr>
                    <w:rStyle w:val="Hyperlink"/>
                    <w:noProof/>
                  </w:rPr>
                  <w:t>Quality</w:t>
                </w:r>
                <w:r>
                  <w:rPr>
                    <w:noProof/>
                    <w:webHidden/>
                  </w:rPr>
                  <w:tab/>
                </w:r>
                <w:r>
                  <w:rPr>
                    <w:noProof/>
                    <w:webHidden/>
                  </w:rPr>
                  <w:fldChar w:fldCharType="begin"/>
                </w:r>
                <w:r>
                  <w:rPr>
                    <w:noProof/>
                    <w:webHidden/>
                  </w:rPr>
                  <w:instrText xml:space="preserve"> PAGEREF _Toc131675814 \h </w:instrText>
                </w:r>
                <w:r>
                  <w:rPr>
                    <w:noProof/>
                    <w:webHidden/>
                  </w:rPr>
                </w:r>
                <w:r>
                  <w:rPr>
                    <w:noProof/>
                    <w:webHidden/>
                  </w:rPr>
                  <w:fldChar w:fldCharType="separate"/>
                </w:r>
                <w:r>
                  <w:rPr>
                    <w:noProof/>
                    <w:webHidden/>
                  </w:rPr>
                  <w:t>4</w:t>
                </w:r>
                <w:r>
                  <w:rPr>
                    <w:noProof/>
                    <w:webHidden/>
                  </w:rPr>
                  <w:fldChar w:fldCharType="end"/>
                </w:r>
              </w:hyperlink>
            </w:p>
            <w:p w14:paraId="49264435" w14:textId="09684A3A" w:rsidR="00286EBC" w:rsidRDefault="00286EBC">
              <w:pPr>
                <w:pStyle w:val="TOC2"/>
                <w:tabs>
                  <w:tab w:val="right" w:leader="dot" w:pos="9350"/>
                </w:tabs>
                <w:rPr>
                  <w:rFonts w:asciiTheme="minorHAnsi" w:eastAsiaTheme="minorEastAsia" w:hAnsiTheme="minorHAnsi" w:cstheme="minorBidi"/>
                  <w:noProof/>
                  <w:sz w:val="22"/>
                  <w:szCs w:val="22"/>
                  <w:lang w:eastAsia="en-GB"/>
                </w:rPr>
              </w:pPr>
              <w:hyperlink w:anchor="_Toc131675815" w:history="1">
                <w:r w:rsidRPr="00910F6C">
                  <w:rPr>
                    <w:rStyle w:val="Hyperlink"/>
                    <w:noProof/>
                  </w:rPr>
                  <w:t>Stakeholders</w:t>
                </w:r>
                <w:r>
                  <w:rPr>
                    <w:noProof/>
                    <w:webHidden/>
                  </w:rPr>
                  <w:tab/>
                </w:r>
                <w:r>
                  <w:rPr>
                    <w:noProof/>
                    <w:webHidden/>
                  </w:rPr>
                  <w:fldChar w:fldCharType="begin"/>
                </w:r>
                <w:r>
                  <w:rPr>
                    <w:noProof/>
                    <w:webHidden/>
                  </w:rPr>
                  <w:instrText xml:space="preserve"> PAGEREF _Toc131675815 \h </w:instrText>
                </w:r>
                <w:r>
                  <w:rPr>
                    <w:noProof/>
                    <w:webHidden/>
                  </w:rPr>
                </w:r>
                <w:r>
                  <w:rPr>
                    <w:noProof/>
                    <w:webHidden/>
                  </w:rPr>
                  <w:fldChar w:fldCharType="separate"/>
                </w:r>
                <w:r>
                  <w:rPr>
                    <w:noProof/>
                    <w:webHidden/>
                  </w:rPr>
                  <w:t>5</w:t>
                </w:r>
                <w:r>
                  <w:rPr>
                    <w:noProof/>
                    <w:webHidden/>
                  </w:rPr>
                  <w:fldChar w:fldCharType="end"/>
                </w:r>
              </w:hyperlink>
            </w:p>
            <w:p w14:paraId="5C139100" w14:textId="1B46C707" w:rsidR="00286EBC" w:rsidRDefault="00286EBC">
              <w:pPr>
                <w:pStyle w:val="TOC2"/>
                <w:tabs>
                  <w:tab w:val="right" w:leader="dot" w:pos="9350"/>
                </w:tabs>
                <w:rPr>
                  <w:rFonts w:asciiTheme="minorHAnsi" w:eastAsiaTheme="minorEastAsia" w:hAnsiTheme="minorHAnsi" w:cstheme="minorBidi"/>
                  <w:noProof/>
                  <w:sz w:val="22"/>
                  <w:szCs w:val="22"/>
                  <w:lang w:eastAsia="en-GB"/>
                </w:rPr>
              </w:pPr>
              <w:hyperlink w:anchor="_Toc131675816" w:history="1">
                <w:r w:rsidRPr="00910F6C">
                  <w:rPr>
                    <w:rStyle w:val="Hyperlink"/>
                    <w:noProof/>
                  </w:rPr>
                  <w:t>Risk Factors</w:t>
                </w:r>
                <w:r>
                  <w:rPr>
                    <w:noProof/>
                    <w:webHidden/>
                  </w:rPr>
                  <w:tab/>
                </w:r>
                <w:r>
                  <w:rPr>
                    <w:noProof/>
                    <w:webHidden/>
                  </w:rPr>
                  <w:fldChar w:fldCharType="begin"/>
                </w:r>
                <w:r>
                  <w:rPr>
                    <w:noProof/>
                    <w:webHidden/>
                  </w:rPr>
                  <w:instrText xml:space="preserve"> PAGEREF _Toc131675816 \h </w:instrText>
                </w:r>
                <w:r>
                  <w:rPr>
                    <w:noProof/>
                    <w:webHidden/>
                  </w:rPr>
                </w:r>
                <w:r>
                  <w:rPr>
                    <w:noProof/>
                    <w:webHidden/>
                  </w:rPr>
                  <w:fldChar w:fldCharType="separate"/>
                </w:r>
                <w:r>
                  <w:rPr>
                    <w:noProof/>
                    <w:webHidden/>
                  </w:rPr>
                  <w:t>5</w:t>
                </w:r>
                <w:r>
                  <w:rPr>
                    <w:noProof/>
                    <w:webHidden/>
                  </w:rPr>
                  <w:fldChar w:fldCharType="end"/>
                </w:r>
              </w:hyperlink>
            </w:p>
            <w:p w14:paraId="75AE8E7B" w14:textId="6FCA3923" w:rsidR="00286EBC" w:rsidRDefault="00286EBC">
              <w:pPr>
                <w:pStyle w:val="TOC2"/>
                <w:tabs>
                  <w:tab w:val="right" w:leader="dot" w:pos="9350"/>
                </w:tabs>
                <w:rPr>
                  <w:rFonts w:asciiTheme="minorHAnsi" w:eastAsiaTheme="minorEastAsia" w:hAnsiTheme="minorHAnsi" w:cstheme="minorBidi"/>
                  <w:noProof/>
                  <w:sz w:val="22"/>
                  <w:szCs w:val="22"/>
                  <w:lang w:eastAsia="en-GB"/>
                </w:rPr>
              </w:pPr>
              <w:hyperlink w:anchor="_Toc131675817" w:history="1">
                <w:r w:rsidRPr="00910F6C">
                  <w:rPr>
                    <w:rStyle w:val="Hyperlink"/>
                    <w:noProof/>
                  </w:rPr>
                  <w:t>Analysis of the Project Plan</w:t>
                </w:r>
                <w:r>
                  <w:rPr>
                    <w:noProof/>
                    <w:webHidden/>
                  </w:rPr>
                  <w:tab/>
                </w:r>
                <w:r>
                  <w:rPr>
                    <w:noProof/>
                    <w:webHidden/>
                  </w:rPr>
                  <w:fldChar w:fldCharType="begin"/>
                </w:r>
                <w:r>
                  <w:rPr>
                    <w:noProof/>
                    <w:webHidden/>
                  </w:rPr>
                  <w:instrText xml:space="preserve"> PAGEREF _Toc131675817 \h </w:instrText>
                </w:r>
                <w:r>
                  <w:rPr>
                    <w:noProof/>
                    <w:webHidden/>
                  </w:rPr>
                </w:r>
                <w:r>
                  <w:rPr>
                    <w:noProof/>
                    <w:webHidden/>
                  </w:rPr>
                  <w:fldChar w:fldCharType="separate"/>
                </w:r>
                <w:r>
                  <w:rPr>
                    <w:noProof/>
                    <w:webHidden/>
                  </w:rPr>
                  <w:t>6</w:t>
                </w:r>
                <w:r>
                  <w:rPr>
                    <w:noProof/>
                    <w:webHidden/>
                  </w:rPr>
                  <w:fldChar w:fldCharType="end"/>
                </w:r>
              </w:hyperlink>
            </w:p>
            <w:p w14:paraId="449CEA96" w14:textId="6C0DBFF2" w:rsidR="00286EBC" w:rsidRDefault="00286EBC">
              <w:pPr>
                <w:pStyle w:val="TOC2"/>
                <w:tabs>
                  <w:tab w:val="right" w:leader="dot" w:pos="9350"/>
                </w:tabs>
                <w:rPr>
                  <w:rFonts w:asciiTheme="minorHAnsi" w:eastAsiaTheme="minorEastAsia" w:hAnsiTheme="minorHAnsi" w:cstheme="minorBidi"/>
                  <w:noProof/>
                  <w:sz w:val="22"/>
                  <w:szCs w:val="22"/>
                  <w:lang w:eastAsia="en-GB"/>
                </w:rPr>
              </w:pPr>
              <w:hyperlink w:anchor="_Toc131675818" w:history="1">
                <w:r w:rsidRPr="00910F6C">
                  <w:rPr>
                    <w:rStyle w:val="Hyperlink"/>
                    <w:noProof/>
                  </w:rPr>
                  <w:t>Project Organization Structure and Roles and Responsibilities</w:t>
                </w:r>
                <w:r>
                  <w:rPr>
                    <w:noProof/>
                    <w:webHidden/>
                  </w:rPr>
                  <w:tab/>
                </w:r>
                <w:r>
                  <w:rPr>
                    <w:noProof/>
                    <w:webHidden/>
                  </w:rPr>
                  <w:fldChar w:fldCharType="begin"/>
                </w:r>
                <w:r>
                  <w:rPr>
                    <w:noProof/>
                    <w:webHidden/>
                  </w:rPr>
                  <w:instrText xml:space="preserve"> PAGEREF _Toc131675818 \h </w:instrText>
                </w:r>
                <w:r>
                  <w:rPr>
                    <w:noProof/>
                    <w:webHidden/>
                  </w:rPr>
                </w:r>
                <w:r>
                  <w:rPr>
                    <w:noProof/>
                    <w:webHidden/>
                  </w:rPr>
                  <w:fldChar w:fldCharType="separate"/>
                </w:r>
                <w:r>
                  <w:rPr>
                    <w:noProof/>
                    <w:webHidden/>
                  </w:rPr>
                  <w:t>7</w:t>
                </w:r>
                <w:r>
                  <w:rPr>
                    <w:noProof/>
                    <w:webHidden/>
                  </w:rPr>
                  <w:fldChar w:fldCharType="end"/>
                </w:r>
              </w:hyperlink>
            </w:p>
            <w:p w14:paraId="52E05787" w14:textId="57DDBB69" w:rsidR="00286EBC" w:rsidRDefault="00286EBC">
              <w:pPr>
                <w:pStyle w:val="TOC2"/>
                <w:tabs>
                  <w:tab w:val="right" w:leader="dot" w:pos="9350"/>
                </w:tabs>
                <w:rPr>
                  <w:rFonts w:asciiTheme="minorHAnsi" w:eastAsiaTheme="minorEastAsia" w:hAnsiTheme="minorHAnsi" w:cstheme="minorBidi"/>
                  <w:noProof/>
                  <w:sz w:val="22"/>
                  <w:szCs w:val="22"/>
                  <w:lang w:eastAsia="en-GB"/>
                </w:rPr>
              </w:pPr>
              <w:hyperlink w:anchor="_Toc131675819" w:history="1">
                <w:r w:rsidRPr="00910F6C">
                  <w:rPr>
                    <w:rStyle w:val="Hyperlink"/>
                    <w:noProof/>
                  </w:rPr>
                  <w:t>Project Control Mechanisms</w:t>
                </w:r>
                <w:r>
                  <w:rPr>
                    <w:noProof/>
                    <w:webHidden/>
                  </w:rPr>
                  <w:tab/>
                </w:r>
                <w:r>
                  <w:rPr>
                    <w:noProof/>
                    <w:webHidden/>
                  </w:rPr>
                  <w:fldChar w:fldCharType="begin"/>
                </w:r>
                <w:r>
                  <w:rPr>
                    <w:noProof/>
                    <w:webHidden/>
                  </w:rPr>
                  <w:instrText xml:space="preserve"> PAGEREF _Toc131675819 \h </w:instrText>
                </w:r>
                <w:r>
                  <w:rPr>
                    <w:noProof/>
                    <w:webHidden/>
                  </w:rPr>
                </w:r>
                <w:r>
                  <w:rPr>
                    <w:noProof/>
                    <w:webHidden/>
                  </w:rPr>
                  <w:fldChar w:fldCharType="separate"/>
                </w:r>
                <w:r>
                  <w:rPr>
                    <w:noProof/>
                    <w:webHidden/>
                  </w:rPr>
                  <w:t>7</w:t>
                </w:r>
                <w:r>
                  <w:rPr>
                    <w:noProof/>
                    <w:webHidden/>
                  </w:rPr>
                  <w:fldChar w:fldCharType="end"/>
                </w:r>
              </w:hyperlink>
            </w:p>
            <w:p w14:paraId="038ACA7C" w14:textId="5FE90056" w:rsidR="00286EBC" w:rsidRDefault="00286EBC">
              <w:pPr>
                <w:pStyle w:val="TOC2"/>
                <w:tabs>
                  <w:tab w:val="right" w:leader="dot" w:pos="9350"/>
                </w:tabs>
                <w:rPr>
                  <w:rFonts w:asciiTheme="minorHAnsi" w:eastAsiaTheme="minorEastAsia" w:hAnsiTheme="minorHAnsi" w:cstheme="minorBidi"/>
                  <w:noProof/>
                  <w:sz w:val="22"/>
                  <w:szCs w:val="22"/>
                  <w:lang w:eastAsia="en-GB"/>
                </w:rPr>
              </w:pPr>
              <w:hyperlink w:anchor="_Toc131675820" w:history="1">
                <w:r w:rsidRPr="00910F6C">
                  <w:rPr>
                    <w:rStyle w:val="Hyperlink"/>
                    <w:noProof/>
                  </w:rPr>
                  <w:t>Reporting Framework</w:t>
                </w:r>
                <w:r>
                  <w:rPr>
                    <w:noProof/>
                    <w:webHidden/>
                  </w:rPr>
                  <w:tab/>
                </w:r>
                <w:r>
                  <w:rPr>
                    <w:noProof/>
                    <w:webHidden/>
                  </w:rPr>
                  <w:fldChar w:fldCharType="begin"/>
                </w:r>
                <w:r>
                  <w:rPr>
                    <w:noProof/>
                    <w:webHidden/>
                  </w:rPr>
                  <w:instrText xml:space="preserve"> PAGEREF _Toc131675820 \h </w:instrText>
                </w:r>
                <w:r>
                  <w:rPr>
                    <w:noProof/>
                    <w:webHidden/>
                  </w:rPr>
                </w:r>
                <w:r>
                  <w:rPr>
                    <w:noProof/>
                    <w:webHidden/>
                  </w:rPr>
                  <w:fldChar w:fldCharType="separate"/>
                </w:r>
                <w:r>
                  <w:rPr>
                    <w:noProof/>
                    <w:webHidden/>
                  </w:rPr>
                  <w:t>7</w:t>
                </w:r>
                <w:r>
                  <w:rPr>
                    <w:noProof/>
                    <w:webHidden/>
                  </w:rPr>
                  <w:fldChar w:fldCharType="end"/>
                </w:r>
              </w:hyperlink>
            </w:p>
            <w:p w14:paraId="7E86B4DC" w14:textId="532A342F" w:rsidR="00286EBC" w:rsidRDefault="00286EBC">
              <w:pPr>
                <w:pStyle w:val="TOC2"/>
                <w:tabs>
                  <w:tab w:val="right" w:leader="dot" w:pos="9350"/>
                </w:tabs>
                <w:rPr>
                  <w:rFonts w:asciiTheme="minorHAnsi" w:eastAsiaTheme="minorEastAsia" w:hAnsiTheme="minorHAnsi" w:cstheme="minorBidi"/>
                  <w:noProof/>
                  <w:sz w:val="22"/>
                  <w:szCs w:val="22"/>
                  <w:lang w:eastAsia="en-GB"/>
                </w:rPr>
              </w:pPr>
              <w:hyperlink w:anchor="_Toc131675821" w:history="1">
                <w:r w:rsidRPr="00910F6C">
                  <w:rPr>
                    <w:rStyle w:val="Hyperlink"/>
                    <w:noProof/>
                  </w:rPr>
                  <w:t>Project Planning with Milestones</w:t>
                </w:r>
                <w:r>
                  <w:rPr>
                    <w:noProof/>
                    <w:webHidden/>
                  </w:rPr>
                  <w:tab/>
                </w:r>
                <w:r>
                  <w:rPr>
                    <w:noProof/>
                    <w:webHidden/>
                  </w:rPr>
                  <w:fldChar w:fldCharType="begin"/>
                </w:r>
                <w:r>
                  <w:rPr>
                    <w:noProof/>
                    <w:webHidden/>
                  </w:rPr>
                  <w:instrText xml:space="preserve"> PAGEREF _Toc131675821 \h </w:instrText>
                </w:r>
                <w:r>
                  <w:rPr>
                    <w:noProof/>
                    <w:webHidden/>
                  </w:rPr>
                </w:r>
                <w:r>
                  <w:rPr>
                    <w:noProof/>
                    <w:webHidden/>
                  </w:rPr>
                  <w:fldChar w:fldCharType="separate"/>
                </w:r>
                <w:r>
                  <w:rPr>
                    <w:noProof/>
                    <w:webHidden/>
                  </w:rPr>
                  <w:t>7</w:t>
                </w:r>
                <w:r>
                  <w:rPr>
                    <w:noProof/>
                    <w:webHidden/>
                  </w:rPr>
                  <w:fldChar w:fldCharType="end"/>
                </w:r>
              </w:hyperlink>
            </w:p>
            <w:p w14:paraId="10D55682" w14:textId="56C1D59C" w:rsidR="00286EBC" w:rsidRDefault="00286EBC">
              <w:pPr>
                <w:pStyle w:val="TOC2"/>
                <w:tabs>
                  <w:tab w:val="right" w:leader="dot" w:pos="9350"/>
                </w:tabs>
                <w:rPr>
                  <w:rFonts w:asciiTheme="minorHAnsi" w:eastAsiaTheme="minorEastAsia" w:hAnsiTheme="minorHAnsi" w:cstheme="minorBidi"/>
                  <w:noProof/>
                  <w:sz w:val="22"/>
                  <w:szCs w:val="22"/>
                  <w:lang w:eastAsia="en-GB"/>
                </w:rPr>
              </w:pPr>
              <w:hyperlink w:anchor="_Toc131675822" w:history="1">
                <w:r w:rsidRPr="00910F6C">
                  <w:rPr>
                    <w:rStyle w:val="Hyperlink"/>
                    <w:noProof/>
                  </w:rPr>
                  <w:t>Recommendations</w:t>
                </w:r>
                <w:r>
                  <w:rPr>
                    <w:noProof/>
                    <w:webHidden/>
                  </w:rPr>
                  <w:tab/>
                </w:r>
                <w:r>
                  <w:rPr>
                    <w:noProof/>
                    <w:webHidden/>
                  </w:rPr>
                  <w:fldChar w:fldCharType="begin"/>
                </w:r>
                <w:r>
                  <w:rPr>
                    <w:noProof/>
                    <w:webHidden/>
                  </w:rPr>
                  <w:instrText xml:space="preserve"> PAGEREF _Toc131675822 \h </w:instrText>
                </w:r>
                <w:r>
                  <w:rPr>
                    <w:noProof/>
                    <w:webHidden/>
                  </w:rPr>
                </w:r>
                <w:r>
                  <w:rPr>
                    <w:noProof/>
                    <w:webHidden/>
                  </w:rPr>
                  <w:fldChar w:fldCharType="separate"/>
                </w:r>
                <w:r>
                  <w:rPr>
                    <w:noProof/>
                    <w:webHidden/>
                  </w:rPr>
                  <w:t>8</w:t>
                </w:r>
                <w:r>
                  <w:rPr>
                    <w:noProof/>
                    <w:webHidden/>
                  </w:rPr>
                  <w:fldChar w:fldCharType="end"/>
                </w:r>
              </w:hyperlink>
            </w:p>
            <w:p w14:paraId="636472FF" w14:textId="51C4B3C5" w:rsidR="00286EBC" w:rsidRDefault="00286EBC">
              <w:pPr>
                <w:pStyle w:val="TOC1"/>
                <w:tabs>
                  <w:tab w:val="right" w:leader="dot" w:pos="9350"/>
                </w:tabs>
                <w:rPr>
                  <w:rFonts w:asciiTheme="minorHAnsi" w:eastAsiaTheme="minorEastAsia" w:hAnsiTheme="minorHAnsi" w:cstheme="minorBidi"/>
                  <w:noProof/>
                  <w:sz w:val="22"/>
                  <w:szCs w:val="22"/>
                  <w:lang w:eastAsia="en-GB"/>
                </w:rPr>
              </w:pPr>
              <w:hyperlink w:anchor="_Toc131675823" w:history="1">
                <w:r w:rsidRPr="00910F6C">
                  <w:rPr>
                    <w:rStyle w:val="Hyperlink"/>
                    <w:noProof/>
                  </w:rPr>
                  <w:t>Conclusion</w:t>
                </w:r>
                <w:r>
                  <w:rPr>
                    <w:noProof/>
                    <w:webHidden/>
                  </w:rPr>
                  <w:tab/>
                </w:r>
                <w:r>
                  <w:rPr>
                    <w:noProof/>
                    <w:webHidden/>
                  </w:rPr>
                  <w:fldChar w:fldCharType="begin"/>
                </w:r>
                <w:r>
                  <w:rPr>
                    <w:noProof/>
                    <w:webHidden/>
                  </w:rPr>
                  <w:instrText xml:space="preserve"> PAGEREF _Toc131675823 \h </w:instrText>
                </w:r>
                <w:r>
                  <w:rPr>
                    <w:noProof/>
                    <w:webHidden/>
                  </w:rPr>
                </w:r>
                <w:r>
                  <w:rPr>
                    <w:noProof/>
                    <w:webHidden/>
                  </w:rPr>
                  <w:fldChar w:fldCharType="separate"/>
                </w:r>
                <w:r>
                  <w:rPr>
                    <w:noProof/>
                    <w:webHidden/>
                  </w:rPr>
                  <w:t>9</w:t>
                </w:r>
                <w:r>
                  <w:rPr>
                    <w:noProof/>
                    <w:webHidden/>
                  </w:rPr>
                  <w:fldChar w:fldCharType="end"/>
                </w:r>
              </w:hyperlink>
            </w:p>
            <w:p w14:paraId="1F9C7C34" w14:textId="2BA0278B" w:rsidR="00286EBC" w:rsidRDefault="00286EBC">
              <w:pPr>
                <w:pStyle w:val="TOC1"/>
                <w:tabs>
                  <w:tab w:val="right" w:leader="dot" w:pos="9350"/>
                </w:tabs>
                <w:rPr>
                  <w:rFonts w:asciiTheme="minorHAnsi" w:eastAsiaTheme="minorEastAsia" w:hAnsiTheme="minorHAnsi" w:cstheme="minorBidi"/>
                  <w:noProof/>
                  <w:sz w:val="22"/>
                  <w:szCs w:val="22"/>
                  <w:lang w:eastAsia="en-GB"/>
                </w:rPr>
              </w:pPr>
              <w:hyperlink w:anchor="_Toc131675824" w:history="1">
                <w:r w:rsidRPr="00910F6C">
                  <w:rPr>
                    <w:rStyle w:val="Hyperlink"/>
                    <w:noProof/>
                  </w:rPr>
                  <w:t>References</w:t>
                </w:r>
                <w:r>
                  <w:rPr>
                    <w:noProof/>
                    <w:webHidden/>
                  </w:rPr>
                  <w:tab/>
                </w:r>
                <w:r>
                  <w:rPr>
                    <w:noProof/>
                    <w:webHidden/>
                  </w:rPr>
                  <w:fldChar w:fldCharType="begin"/>
                </w:r>
                <w:r>
                  <w:rPr>
                    <w:noProof/>
                    <w:webHidden/>
                  </w:rPr>
                  <w:instrText xml:space="preserve"> PAGEREF _Toc131675824 \h </w:instrText>
                </w:r>
                <w:r>
                  <w:rPr>
                    <w:noProof/>
                    <w:webHidden/>
                  </w:rPr>
                </w:r>
                <w:r>
                  <w:rPr>
                    <w:noProof/>
                    <w:webHidden/>
                  </w:rPr>
                  <w:fldChar w:fldCharType="separate"/>
                </w:r>
                <w:r>
                  <w:rPr>
                    <w:noProof/>
                    <w:webHidden/>
                  </w:rPr>
                  <w:t>10</w:t>
                </w:r>
                <w:r>
                  <w:rPr>
                    <w:noProof/>
                    <w:webHidden/>
                  </w:rPr>
                  <w:fldChar w:fldCharType="end"/>
                </w:r>
              </w:hyperlink>
            </w:p>
            <w:p w14:paraId="1D053E55" w14:textId="51558904" w:rsidR="00503980" w:rsidRDefault="00503980" w:rsidP="004265C9">
              <w:r>
                <w:rPr>
                  <w:noProof/>
                </w:rPr>
                <w:fldChar w:fldCharType="end"/>
              </w:r>
            </w:p>
          </w:sdtContent>
        </w:sdt>
        <w:p w14:paraId="60AB94EA" w14:textId="77777777" w:rsidR="00503980" w:rsidRDefault="00503980" w:rsidP="004265C9"/>
        <w:p w14:paraId="189734A3" w14:textId="4E256485" w:rsidR="00503980" w:rsidRDefault="00503980" w:rsidP="004265C9"/>
        <w:p w14:paraId="0B8E14AB" w14:textId="64BB8922" w:rsidR="00503980" w:rsidRDefault="00503980" w:rsidP="004265C9"/>
        <w:p w14:paraId="3DA6F98F" w14:textId="00B8C446" w:rsidR="003170EF" w:rsidRDefault="00000000" w:rsidP="006665C2"/>
      </w:sdtContent>
    </w:sdt>
    <w:p w14:paraId="238E01D6" w14:textId="35ABD9D6" w:rsidR="00CF3267" w:rsidRDefault="003170EF" w:rsidP="004265C9">
      <w:pPr>
        <w:pStyle w:val="Heading1"/>
      </w:pPr>
      <w:bookmarkStart w:id="0" w:name="_Toc131675806"/>
      <w:r w:rsidRPr="004265C9">
        <w:t>Introduction</w:t>
      </w:r>
      <w:bookmarkEnd w:id="0"/>
    </w:p>
    <w:p w14:paraId="1CD0B665" w14:textId="2F1E2C81" w:rsidR="00193777" w:rsidRDefault="00946C38" w:rsidP="00193777">
      <w:pPr>
        <w:numPr>
          <w:ilvl w:val="0"/>
          <w:numId w:val="0"/>
        </w:numPr>
      </w:pPr>
      <w:r w:rsidRPr="00946C38">
        <w:t>With an estimated cost of between £25 and £26 billion, the Hinkley Point C (HPC) project is currently the most expensive nuclear generating facility being built anywhere in the world. It is hoped that the plan will make low-carbon electricity accessible to approximately 6 million people, that it will create employment opportunities, and that it will eventually be advantageous to the commercial sector of the United Kingdom. It is anticipated that British companies will be granted sixty-four percent of the project's total construction value. During the construction and administration stages of the project, this will result in the establishment of 25,000 employment opportunities, including up to 1,000 apprenticeships, respectively. Despite this, there have been a number of significant issues with the project, such as substantial overruns in the budget and delays in the conclusion of the work. The purpose of this article is to perform research with the end goal of determining the factors that led to the substantial cost overruns and timetable slippages that were encountered by the HPC project. In order to accomplish this goal, it will carry out a comprehensive analysis of the HPC project's most fundamental aspects, including its finances, timeline, quality stakeholders, and risk factors.</w:t>
      </w:r>
    </w:p>
    <w:p w14:paraId="3A6CA03F" w14:textId="77777777" w:rsidR="005D7169" w:rsidRDefault="005D7169" w:rsidP="005D7169">
      <w:pPr>
        <w:pStyle w:val="Heading1"/>
      </w:pPr>
      <w:bookmarkStart w:id="1" w:name="_Toc131675807"/>
      <w:r>
        <w:t>The Body</w:t>
      </w:r>
      <w:bookmarkEnd w:id="1"/>
    </w:p>
    <w:p w14:paraId="744C5D3C" w14:textId="2CD80C29" w:rsidR="005D7169" w:rsidRDefault="005D7169" w:rsidP="005D7169">
      <w:pPr>
        <w:numPr>
          <w:ilvl w:val="0"/>
          <w:numId w:val="0"/>
        </w:numPr>
      </w:pPr>
      <w:r w:rsidRPr="005D7169">
        <w:t>Project Title: Hinkley Point C Nuclear Power Plant Project</w:t>
      </w:r>
    </w:p>
    <w:p w14:paraId="78C20240" w14:textId="6ED82465" w:rsidR="00946C38" w:rsidRDefault="00946C38" w:rsidP="00946C38">
      <w:pPr>
        <w:pStyle w:val="Heading2"/>
      </w:pPr>
      <w:bookmarkStart w:id="2" w:name="_Toc131675808"/>
      <w:r>
        <w:t>Project Goals, Objectives, and Critical Success Factors</w:t>
      </w:r>
      <w:bookmarkEnd w:id="2"/>
    </w:p>
    <w:p w14:paraId="53E15F9D" w14:textId="53894DA6" w:rsidR="00946C38" w:rsidRDefault="00946C38" w:rsidP="00946C38">
      <w:pPr>
        <w:numPr>
          <w:ilvl w:val="0"/>
          <w:numId w:val="0"/>
        </w:numPr>
      </w:pPr>
      <w:r w:rsidRPr="00946C38">
        <w:t xml:space="preserve">The primary objective of the HPC Nuclear Power Plant Project is to supply the citizens of the United Kingdom with renewable energy in addition to the creation of employment and the stimulation of the economy that will result from the project. Through the construction and maintenance of two EPRs, the initiative aims to decrease overall carbon dioxide emissions as well as mitigate 9 million tonnes per </w:t>
      </w:r>
      <w:r w:rsidR="00286EBC" w:rsidRPr="00946C38">
        <w:t>years’ worth</w:t>
      </w:r>
      <w:r w:rsidRPr="00946C38">
        <w:t xml:space="preserve"> of carbon dioxide emissions. The accomplishment of the project is dependent on a number of different factors, the most important of which are completing it on schedule and under budget, preserving a high level of quality throughout, and ensuring that everybody stays safe</w:t>
      </w:r>
      <w:r w:rsidR="00286EBC">
        <w:t xml:space="preserve"> ()</w:t>
      </w:r>
      <w:r w:rsidR="00286EBC" w:rsidRPr="00286EBC">
        <w:t>Project Management Institute</w:t>
      </w:r>
      <w:r w:rsidR="00286EBC">
        <w:t>, 2021)</w:t>
      </w:r>
      <w:r w:rsidRPr="00946C38">
        <w:t>.</w:t>
      </w:r>
    </w:p>
    <w:p w14:paraId="775753E9" w14:textId="6B544F75" w:rsidR="005D7169" w:rsidRDefault="00946C38" w:rsidP="00946C38">
      <w:pPr>
        <w:pStyle w:val="Heading2"/>
      </w:pPr>
      <w:bookmarkStart w:id="3" w:name="_Toc131675809"/>
      <w:r>
        <w:lastRenderedPageBreak/>
        <w:t>Project Scope</w:t>
      </w:r>
      <w:bookmarkEnd w:id="3"/>
    </w:p>
    <w:p w14:paraId="1C7926F4" w14:textId="0F73CCB6" w:rsidR="00946C38" w:rsidRDefault="00946C38" w:rsidP="00946C38">
      <w:r w:rsidRPr="00946C38">
        <w:t>This project's objective is to build and run two EPRs in order to supply the United Kingdom with carbon-free electricity in order to achieve the initiative's purpose. These objectives fall under the purview of the undertaking's scope of responsibility. In order for a project to be successful, it must be constructed and managed with a high level of quality, it must be finished on time, and the worth of the project must be comprehended in great detail. One of the anticipated advantages of the project is a reduction in carbon dioxide emissions, and it is predicted that the mitigation measures that are currently being put into place will be responsible for preventing 9 million metric tonnes of carbon dioxide emissions annually</w:t>
      </w:r>
      <w:r w:rsidR="00286EBC">
        <w:t xml:space="preserve"> (</w:t>
      </w:r>
      <w:r w:rsidR="00286EBC" w:rsidRPr="00286EBC">
        <w:t>Murray-Webster</w:t>
      </w:r>
      <w:r w:rsidR="00286EBC">
        <w:t>, 2018)</w:t>
      </w:r>
      <w:r w:rsidRPr="00946C38">
        <w:t>.</w:t>
      </w:r>
    </w:p>
    <w:p w14:paraId="6298EC1D" w14:textId="4A8553ED" w:rsidR="00946C38" w:rsidRDefault="00946C38" w:rsidP="00946C38">
      <w:pPr>
        <w:pStyle w:val="Heading2"/>
      </w:pPr>
      <w:bookmarkStart w:id="4" w:name="_Toc131675810"/>
      <w:r>
        <w:t>Assumptions</w:t>
      </w:r>
      <w:bookmarkEnd w:id="4"/>
    </w:p>
    <w:p w14:paraId="2D344CE8" w14:textId="50C3488C" w:rsidR="00946C38" w:rsidRDefault="00946C38" w:rsidP="00946C38">
      <w:pPr>
        <w:numPr>
          <w:ilvl w:val="0"/>
          <w:numId w:val="0"/>
        </w:numPr>
      </w:pPr>
      <w:r>
        <w:t>Approximations need to be made regarding a variety of factors, including the unpredictability of the project's cost and timetable, the potential presence of hazards to employees' health and safety, the need to obtain licences from relevant authorities and the environment, and the availability of qualified labourers.</w:t>
      </w:r>
    </w:p>
    <w:p w14:paraId="079EF7F3" w14:textId="5202A51E" w:rsidR="00946C38" w:rsidRDefault="00946C38" w:rsidP="00946C38">
      <w:pPr>
        <w:pStyle w:val="Heading2"/>
      </w:pPr>
      <w:bookmarkStart w:id="5" w:name="_Toc131675811"/>
      <w:r>
        <w:t>Constraints</w:t>
      </w:r>
      <w:bookmarkEnd w:id="5"/>
    </w:p>
    <w:p w14:paraId="0C4F550D" w14:textId="26B3EC54" w:rsidR="00946C38" w:rsidRPr="00946C38" w:rsidRDefault="00946C38" w:rsidP="00946C38">
      <w:pPr>
        <w:numPr>
          <w:ilvl w:val="0"/>
          <w:numId w:val="0"/>
        </w:numPr>
      </w:pPr>
      <w:r w:rsidRPr="00946C38">
        <w:t>The provision of low-carbon electricity to the United Kingdom is the primary objective of the project; however, it encounters challenges in the form of limitations such as the lack of availability of trained labor, regulatory and environmental licenses, and the potential for safety risks.</w:t>
      </w:r>
    </w:p>
    <w:p w14:paraId="30A1CA86" w14:textId="77777777" w:rsidR="005D7169" w:rsidRDefault="005D7169" w:rsidP="005D7169">
      <w:pPr>
        <w:pStyle w:val="Heading2"/>
      </w:pPr>
      <w:bookmarkStart w:id="6" w:name="_Toc131675812"/>
      <w:r>
        <w:t>Budget</w:t>
      </w:r>
      <w:bookmarkEnd w:id="6"/>
    </w:p>
    <w:p w14:paraId="295DABEA" w14:textId="242E12C0" w:rsidR="005D7169" w:rsidRDefault="00946C38" w:rsidP="005D7169">
      <w:pPr>
        <w:numPr>
          <w:ilvl w:val="0"/>
          <w:numId w:val="0"/>
        </w:numPr>
      </w:pPr>
      <w:r w:rsidRPr="00946C38">
        <w:t xml:space="preserve">One of the most significant considerations regarding the High-Performance Computing undertaking is the expenditure strategy. The initial estimate for the financing of the project was placed at £16 billion; however, since then, it has significantly increased to a number that now ranges between £25 and £26 billion. The general financing for the project comes from a combination of public and commercial sources; the government of France holds a 33.5 percent interest in the project, and the government of China holds a 33.1 percent interest in the same project. One of the primary contributors to the cost overruns that have happened is the substantial increase in the cost of nuclear electricity, which has occurred in recent years. According to the findings of an investigation that was carried out by the National Audit Office over the course of a </w:t>
      </w:r>
      <w:r w:rsidRPr="00946C38">
        <w:lastRenderedPageBreak/>
        <w:t>number of years, the cost of nuclear power has gone up by approximately 18 percent over that time period. (NAO). The European Pressurized Reactor (EPR) also has a sophisticated construction, which is another element that has contributed to the ever-increasing expenses. The construction process has been slow and expensive due to the complicated nature of the EPR's architecture, which has caused the process to be slow.</w:t>
      </w:r>
    </w:p>
    <w:p w14:paraId="0998F073" w14:textId="77777777" w:rsidR="005D7169" w:rsidRDefault="005D7169" w:rsidP="005D7169">
      <w:pPr>
        <w:pStyle w:val="Heading2"/>
      </w:pPr>
      <w:bookmarkStart w:id="7" w:name="_Toc131675813"/>
      <w:r>
        <w:t>Time</w:t>
      </w:r>
      <w:bookmarkEnd w:id="7"/>
    </w:p>
    <w:p w14:paraId="30BB2AFE" w14:textId="3F59746B" w:rsidR="00946C38" w:rsidRDefault="00946C38" w:rsidP="00946C38">
      <w:r>
        <w:t>In addition, there has been a considerable amount of lag time in the conclusion of the High Performance Computing initiative. The completion date of the project has been pushed back to the year 2026, when it was initially anticipated that it would be completed in the year 2017. However, due to a number of obstacles, the completion date has been pushed back. The delays can be attributed to a variety of causes, such as the complicated nature of the construction of the EPR reactor, the bureaucratic impediments presented by government agencies, and demonstrations organised by employees on the part of the company. The EPR reactor is an innovative design, and the process of building the reactor has been difficult due to the difficulty of the undertaking as a whole. In addition, impediments erected by congressional representatives have been a contributor to the delays that have taken place. There have been a number of legal challenges brought up against the proposal; one of these was brought up by Austria, which asserted that the project was in violation of the regulations that the European Union has in place regarding state assistance.</w:t>
      </w:r>
    </w:p>
    <w:p w14:paraId="4E73B20C" w14:textId="31D32786" w:rsidR="00946C38" w:rsidRDefault="00946C38" w:rsidP="00946C38">
      <w:pPr>
        <w:pStyle w:val="Heading2"/>
      </w:pPr>
      <w:bookmarkStart w:id="8" w:name="_Toc131675814"/>
      <w:r>
        <w:t>Quality</w:t>
      </w:r>
      <w:bookmarkEnd w:id="8"/>
    </w:p>
    <w:p w14:paraId="6F9E8B6D" w14:textId="1B214611" w:rsidR="00946C38" w:rsidRDefault="00946C38" w:rsidP="00946C38">
      <w:r>
        <w:t>The High Performance Computing initiative places a priority on quality, which acknowledges the significance of quality as a component in the overall equation. The accomplishment of this undertaking will be in large part dependent on the dexterity of those responsible for its construction, the inventiveness of those responsible for designing the reactor, and the efficacy of those responsible for managing the project</w:t>
      </w:r>
      <w:r w:rsidR="00286EBC">
        <w:t xml:space="preserve"> (</w:t>
      </w:r>
      <w:r w:rsidR="00286EBC" w:rsidRPr="00286EBC">
        <w:t>Zatsarinny</w:t>
      </w:r>
      <w:r w:rsidR="00286EBC">
        <w:t>, 2019)</w:t>
      </w:r>
      <w:r>
        <w:t xml:space="preserve">. Because of its intricate architecture and time-consuming construction process, the EPR reactor is difficult to comprehend and challenging to work with. This is a direct result of these factors. In addition, the trustworthiness of the concrete that was used in the construction of the foundation of the reactor has been brought into question. This concrete was used in the construction of the foundation of the reactor. In 2016, it was found out that the substructure of the reactor had been built using concrete that was of a </w:t>
      </w:r>
      <w:r>
        <w:lastRenderedPageBreak/>
        <w:t>lower quality in comparison to the standards that had been established. Because of this, the construction process had to be halted for the time being and placed on pause until further notice</w:t>
      </w:r>
      <w:r w:rsidR="00286EBC">
        <w:t xml:space="preserve"> (</w:t>
      </w:r>
      <w:r w:rsidR="00286EBC" w:rsidRPr="00286EBC">
        <w:t>Koke</w:t>
      </w:r>
      <w:r w:rsidR="00286EBC">
        <w:t>, 2019)</w:t>
      </w:r>
      <w:r>
        <w:t>.</w:t>
      </w:r>
    </w:p>
    <w:p w14:paraId="4EA81022" w14:textId="77777777" w:rsidR="00946C38" w:rsidRDefault="00946C38" w:rsidP="00946C38">
      <w:pPr>
        <w:numPr>
          <w:ilvl w:val="0"/>
          <w:numId w:val="0"/>
        </w:numPr>
      </w:pPr>
    </w:p>
    <w:p w14:paraId="331E7E92" w14:textId="6CD26287" w:rsidR="00946C38" w:rsidRDefault="00946C38" w:rsidP="00946C38">
      <w:pPr>
        <w:pStyle w:val="Heading2"/>
      </w:pPr>
      <w:bookmarkStart w:id="9" w:name="_Toc131675815"/>
      <w:r>
        <w:t>Stakeholders</w:t>
      </w:r>
      <w:bookmarkEnd w:id="9"/>
    </w:p>
    <w:p w14:paraId="7AD16A5D" w14:textId="1CCB6A12" w:rsidR="005D7169" w:rsidRPr="005D7169" w:rsidRDefault="00946C38" w:rsidP="00946C38">
      <w:r>
        <w:t>It is absolutely necessary, in order to finish a project successfully, to win the support and collaboration of all of the relevant stakeholders. The High Performance Computing initiative has numerous different constituents, some of which include the administrations of the countries of China, France, and the United Kingdom. Community groups and organisations concerned with the environment are two examples of additional constituents. The proposal has been met with resistance from environmental protection organizations, which are concerned about the impact the plan will have on the environment as well as the safety of nuclear electricity. They have voiced their opposition to the proposal through the use of the phrase "oppose this proposal." Concerns have also been expressed regarding the impact that the initiative may have on the neighbourhood that is located directly next door to it. The people who live in the region are opposed to the idea because they are concerned about the impact that the construction will have on the quality of life in their community</w:t>
      </w:r>
      <w:r w:rsidR="00286EBC">
        <w:t xml:space="preserve"> (</w:t>
      </w:r>
      <w:r w:rsidR="00286EBC" w:rsidRPr="00286EBC">
        <w:t>Lawton</w:t>
      </w:r>
      <w:r w:rsidR="00286EBC">
        <w:t>, 2017).</w:t>
      </w:r>
    </w:p>
    <w:p w14:paraId="121874C3" w14:textId="759268E5" w:rsidR="005D7169" w:rsidRDefault="005D7169" w:rsidP="00946C38">
      <w:pPr>
        <w:pStyle w:val="Heading2"/>
      </w:pPr>
      <w:bookmarkStart w:id="10" w:name="_Toc131675816"/>
      <w:r>
        <w:t>Risk Factors</w:t>
      </w:r>
      <w:bookmarkEnd w:id="10"/>
    </w:p>
    <w:p w14:paraId="1A210B54" w14:textId="02F08B34" w:rsidR="00946C38" w:rsidRDefault="00946C38" w:rsidP="00946C38">
      <w:pPr>
        <w:numPr>
          <w:ilvl w:val="0"/>
          <w:numId w:val="0"/>
        </w:numPr>
      </w:pPr>
      <w:r>
        <w:t>Any undertaking also requires the identification, assessment, and management of any potential risks that might be involved. The High-Performance Computing initiative confronts a number of challenges, the most significant of which are the possibility for cost overruns, delays, and hazards to worker safety</w:t>
      </w:r>
      <w:r w:rsidR="00286EBC">
        <w:t xml:space="preserve"> (Clarke, 2015)</w:t>
      </w:r>
      <w:r>
        <w:t xml:space="preserve">. There are also other challenges. The already sky-high price of nuclear power, in conjunction with the intricate design of the EPR reactor, has made it more likely that there will be cost overruns. The protracted delays that have occurred throughout the entirety of the construction are directly to blame for the increased risk of going over budget. The undertaking, from both a health and safety point of view, is fraught with risks that must be taken into consideration. The nuclear power plant poses a significant risk to the surrounding ecosystem, which, in the event of a radiological disaster, could have exceedingly deleterious effects on the health of people living in the area. The nuclear accident that took place at the Fukushima Daiichi </w:t>
      </w:r>
      <w:r>
        <w:lastRenderedPageBreak/>
        <w:t>plant in 2011 brought to light the hazards that are associated with nuclear power facilities as well as the significance of taking stringent preparations.</w:t>
      </w:r>
    </w:p>
    <w:p w14:paraId="05A27208" w14:textId="00BC5908" w:rsidR="00946C38" w:rsidRPr="005D7169" w:rsidRDefault="00946C38" w:rsidP="00946C38">
      <w:pPr>
        <w:numPr>
          <w:ilvl w:val="0"/>
          <w:numId w:val="0"/>
        </w:numPr>
      </w:pPr>
      <w:r>
        <w:t>The architecture of the High-Performance Computer (HPC) incorporates a number of different precautionary precautions, which will substantially cut down on the possibility of any incidents taking place. The project has a thorough safety plan that has been given careful consideration and incorporates multiple layers of protection, such as containment impediments and alternative refrigeration systems. In addition to this, the endeavour has been subjected to a plethora of safety assessments which have been carried out by regulatory organisations such as the Office for Nuclear Regulation. (ONR). Concerns remain, however, that the precautionary safety measures that have been taken are insufficient and that the project may still present risks to both human health and the environment. These worries are a result of the fact that the project has been ongoing for some time.</w:t>
      </w:r>
    </w:p>
    <w:p w14:paraId="0329CE78" w14:textId="503D630B" w:rsidR="005D7169" w:rsidRDefault="005D7169" w:rsidP="00946C38">
      <w:pPr>
        <w:pStyle w:val="Heading2"/>
      </w:pPr>
      <w:bookmarkStart w:id="11" w:name="_Toc131675817"/>
      <w:r>
        <w:t>Analysis of the Project Plan</w:t>
      </w:r>
      <w:bookmarkEnd w:id="11"/>
    </w:p>
    <w:p w14:paraId="738C3C23" w14:textId="45477B98" w:rsidR="00946C38" w:rsidRDefault="00946C38" w:rsidP="00946C38">
      <w:pPr>
        <w:numPr>
          <w:ilvl w:val="0"/>
          <w:numId w:val="0"/>
        </w:numPr>
      </w:pPr>
      <w:r>
        <w:t>The preliminary blueprint for the High Performance Computing initiative called for ambitious goals to be accomplished in a condensed amount of time and with a substantial amount of funding. Despite this, the structure of the project, challenges posed by government agencies, and disagreements among employees have all contributed to significant delays and cost overruns in the conclusion of the project. Moreover, the architecture of the project itself has caused some of these issues. The initial plan for the project did not adequately take into consideration the governmental difficulties that are associated with nuclear power installations or the complexity of the EPR reactor's architectural design. There have been delays in the project, as well as an increase in the overall amount that has been spent, due to the fact that the project plan did not adequately account for certain factors, such as compensation disagreements.</w:t>
      </w:r>
    </w:p>
    <w:p w14:paraId="7ECEF7B7" w14:textId="5F7E14A3" w:rsidR="00946C38" w:rsidRDefault="00946C38" w:rsidP="00946C38">
      <w:pPr>
        <w:numPr>
          <w:ilvl w:val="0"/>
          <w:numId w:val="0"/>
        </w:numPr>
      </w:pPr>
      <w:r>
        <w:t xml:space="preserve">End users of the High Performance Computing system, such as the governments of the United Kingdom, France, and China, as well as the local community and environmental organizations, have been a significant factor in the delays and cost increases that have been incurred by the project. These end users have also been a significant factor in the cost increases that have been incurred. Residents of the neighborhood, in addition to members of a variety of environmental groups, have voiced their opposition to the proposition. These people are concerned about the impact that the endeavour will have on the environment as well as the dependability of electricity </w:t>
      </w:r>
      <w:r>
        <w:lastRenderedPageBreak/>
        <w:t>generated by nuclear reactors. Judicial challenges have been brought forward as a direct result of the opposition; as a result, the advancement of the project has delayed even further as a result of this.</w:t>
      </w:r>
    </w:p>
    <w:p w14:paraId="31B9433B" w14:textId="150FC513" w:rsidR="00946C38" w:rsidRDefault="00946C38" w:rsidP="00946C38">
      <w:pPr>
        <w:pStyle w:val="Heading2"/>
      </w:pPr>
      <w:bookmarkStart w:id="12" w:name="_Toc131675818"/>
      <w:r>
        <w:t>Project Organization Structure and Roles and Responsibilities</w:t>
      </w:r>
      <w:bookmarkEnd w:id="12"/>
    </w:p>
    <w:p w14:paraId="190834C2" w14:textId="56EFFEF2" w:rsidR="00946C38" w:rsidRPr="00946C38" w:rsidRDefault="00286EBC" w:rsidP="00946C38">
      <w:r w:rsidRPr="00286EBC">
        <w:t>Responsibilities and Obligations In terms of the organization, the undertaking is being directed by a project commission that includes representatives from EDF, China General Nuclear Power Corporation, and the government of the United Kingdom. The project committee is in charge of authorising the funding for the project, keeping an eye on how the project is progressing, and making any essential decisions that have an impact on the project as a whole.</w:t>
      </w:r>
    </w:p>
    <w:p w14:paraId="4516AAC7" w14:textId="0B7AB653" w:rsidR="00946C38" w:rsidRDefault="00946C38" w:rsidP="00946C38">
      <w:pPr>
        <w:pStyle w:val="Heading2"/>
      </w:pPr>
      <w:bookmarkStart w:id="13" w:name="_Toc131675819"/>
      <w:r>
        <w:t>Project Control Mechanisms</w:t>
      </w:r>
      <w:bookmarkEnd w:id="13"/>
    </w:p>
    <w:p w14:paraId="7DB14778" w14:textId="3355635B" w:rsidR="00946C38" w:rsidRPr="00946C38" w:rsidRDefault="00286EBC" w:rsidP="00946C38">
      <w:r w:rsidRPr="00286EBC">
        <w:t>The development of the project was evaluated in reference to the project plan, the project board was provided with frequent reports, and key performance indicators (KPIs) were used to measure the health of the project. While the project manager was in charge of the day-to-day management of the project, the project committee was responsible for monitoring the broader aspects of the endeavour.</w:t>
      </w:r>
    </w:p>
    <w:p w14:paraId="263CE312" w14:textId="0FEE6F80" w:rsidR="00946C38" w:rsidRDefault="00946C38" w:rsidP="00946C38">
      <w:pPr>
        <w:pStyle w:val="Heading2"/>
      </w:pPr>
      <w:bookmarkStart w:id="14" w:name="_Toc131675820"/>
      <w:r>
        <w:t>Reporting Framework</w:t>
      </w:r>
      <w:bookmarkEnd w:id="14"/>
    </w:p>
    <w:p w14:paraId="49382F48" w14:textId="3E86FF37" w:rsidR="00946C38" w:rsidRPr="00946C38" w:rsidRDefault="00286EBC" w:rsidP="00946C38">
      <w:r w:rsidRPr="00286EBC">
        <w:t>The members of the project team communicated with one another through a variety of channels, such as in-person meetings, written reports, and electronic correspondence. In-person gatherings were the most common form of communication. The project committee was provided with monthly progress reports, which detailed the most current developments regarding the project's expenses, timetable, and quality. It was determined that there would be a layered structure for communication, with the project manager being responsible for communicating with the personnel of the project and the project committee being responsible for communicating with the various stakeholders involved in the project</w:t>
      </w:r>
      <w:r>
        <w:t xml:space="preserve"> (Cruz, 2020)</w:t>
      </w:r>
      <w:r w:rsidRPr="00286EBC">
        <w:t>.</w:t>
      </w:r>
    </w:p>
    <w:p w14:paraId="02EAA9AB" w14:textId="5EA1CB2D" w:rsidR="00946C38" w:rsidRDefault="00946C38" w:rsidP="00946C38">
      <w:pPr>
        <w:pStyle w:val="Heading2"/>
      </w:pPr>
      <w:bookmarkStart w:id="15" w:name="_Toc131675821"/>
      <w:r>
        <w:t>Project Planning with Milestones</w:t>
      </w:r>
      <w:bookmarkEnd w:id="15"/>
    </w:p>
    <w:p w14:paraId="0A06B217" w14:textId="40AD7C14" w:rsidR="00286EBC" w:rsidRDefault="00286EBC" w:rsidP="00286EBC">
      <w:r>
        <w:t xml:space="preserve">The HPC Nuclear Power Plant Project went through a life cycle from the time it was conceived all the way through to its completion, during which it was examined and evaluated. In order to successfully complete the project, it was necessary to first acquire all of the necessary licences and </w:t>
      </w:r>
      <w:r>
        <w:lastRenderedPageBreak/>
        <w:t>clearances from the appropriate authorities, then finish the planning portion of the project, and finally start construction. It was essential to fulfil each of these requirements in order to guarantee that the project would be finished on time, without exceeding the allotted spending limit, and to the expected level of quality</w:t>
      </w:r>
      <w:r>
        <w:t xml:space="preserve"> (</w:t>
      </w:r>
      <w:r w:rsidRPr="00286EBC">
        <w:t>Kidston</w:t>
      </w:r>
      <w:r>
        <w:t>, 2015)</w:t>
      </w:r>
      <w:r>
        <w:t>. The HPC Nuclear Power Plant Project has reached a number of significant benchmarks over the course of its development.</w:t>
      </w:r>
      <w:r>
        <w:t xml:space="preserve"> </w:t>
      </w:r>
      <w:r>
        <w:t>Before construction could even commence, it was necessary to first acquire all of the necessary licences from the relevant governmental and environmental agencies in order to meet this criterion. During the course of this operation, a number of different environmental licenses, a nuclear site authorization, and a Development Consent Order were all acquired.</w:t>
      </w:r>
    </w:p>
    <w:p w14:paraId="7FFC5FA6" w14:textId="052CBA4B" w:rsidR="00946C38" w:rsidRPr="00946C38" w:rsidRDefault="00286EBC" w:rsidP="00286EBC">
      <w:r>
        <w:t>The completion of this stage signified the conclusion of the undertaking's planning phase and the beginning of the construction phase of the endeavour. Obtaining the required licences and authorizations, as well as finishing the design and construction of the nuclear facility and the apparatus affiliated with it, are all essential steps.</w:t>
      </w:r>
      <w:r>
        <w:t xml:space="preserve"> </w:t>
      </w:r>
      <w:r>
        <w:t>This important landmark signified the beginning of construction on the site, which signalled the beginning of excavation, the building of the nuclear structure, and the installation of various pieces of machinery and systems.</w:t>
      </w:r>
      <w:r>
        <w:t xml:space="preserve"> </w:t>
      </w:r>
      <w:r>
        <w:t>A comprehensive plan, complete with benchmarks and outcomes, was formulated in order to guarantee that the objectives of the project would be accomplished. The team in charge of managing the project routinely checked the progress against these objectives and, if necessary, made course corrections to ensure that the project remained on schedule</w:t>
      </w:r>
      <w:r>
        <w:t xml:space="preserve"> (Kim, 2020)</w:t>
      </w:r>
      <w:r>
        <w:t>.</w:t>
      </w:r>
    </w:p>
    <w:p w14:paraId="2197CF03" w14:textId="35CF6178" w:rsidR="005D7169" w:rsidRDefault="005D7169" w:rsidP="005D7169">
      <w:pPr>
        <w:pStyle w:val="Heading2"/>
      </w:pPr>
      <w:bookmarkStart w:id="16" w:name="_Toc131675822"/>
      <w:r>
        <w:t>Recommendations</w:t>
      </w:r>
      <w:bookmarkEnd w:id="16"/>
    </w:p>
    <w:p w14:paraId="2B1C625B" w14:textId="0D21B430" w:rsidR="00946C38" w:rsidRDefault="00946C38" w:rsidP="00946C38">
      <w:pPr>
        <w:numPr>
          <w:ilvl w:val="0"/>
          <w:numId w:val="0"/>
        </w:numPr>
      </w:pPr>
      <w:r>
        <w:t>In order to guarantee that forthcoming initiatives involving nuclear power continue to be successful, it is imperative that the following recommendations be implemented:</w:t>
      </w:r>
    </w:p>
    <w:p w14:paraId="4D4F4D6F" w14:textId="02F1B10B" w:rsidR="00946C38" w:rsidRDefault="00946C38" w:rsidP="00946C38">
      <w:pPr>
        <w:numPr>
          <w:ilvl w:val="0"/>
          <w:numId w:val="0"/>
        </w:numPr>
      </w:pPr>
      <w:r>
        <w:t>In order to take into account the complications of the reactor construction, the challenges presented by laws, and the disagreements that emerge among employees, there is an immediate need for enhanced planning of future nuclear power initiatives. This improvement in planning is required urgently.</w:t>
      </w:r>
    </w:p>
    <w:p w14:paraId="0828141B" w14:textId="4472CB65" w:rsidR="00946C38" w:rsidRDefault="00946C38" w:rsidP="00946C38">
      <w:pPr>
        <w:numPr>
          <w:ilvl w:val="0"/>
          <w:numId w:val="0"/>
        </w:numPr>
      </w:pPr>
      <w:r>
        <w:t xml:space="preserve">Involving collaborators in the undertaking, such as residents of the neighbouring area and organisations that advocate for the environment, can help alleviate some of the concerns that have </w:t>
      </w:r>
      <w:r>
        <w:lastRenderedPageBreak/>
        <w:t>been expressed regarding the safety of nuclear energy and the impact that it will have on the environment. These concerns have been voiced by various individuals and groups.</w:t>
      </w:r>
    </w:p>
    <w:p w14:paraId="55C5E492" w14:textId="610A49F6" w:rsidR="00946C38" w:rsidRDefault="00946C38" w:rsidP="00946C38">
      <w:pPr>
        <w:numPr>
          <w:ilvl w:val="0"/>
          <w:numId w:val="0"/>
        </w:numPr>
      </w:pPr>
      <w:r>
        <w:t>It would be advantageous for future nuclear power projects to place a greater priority on cost management in order to reduce the probability of experiencing exorbitant cost overruns. Specifically, this would be accomplished by reducing the likelihood of experiencing cost overruns.</w:t>
      </w:r>
    </w:p>
    <w:p w14:paraId="0A8E09A7" w14:textId="12C7B14E" w:rsidR="00193777" w:rsidRPr="00193777" w:rsidRDefault="00946C38" w:rsidP="00193777">
      <w:pPr>
        <w:numPr>
          <w:ilvl w:val="0"/>
          <w:numId w:val="0"/>
        </w:numPr>
      </w:pPr>
      <w:r>
        <w:t>At new nuclear power plants, stringent safety procedures need to be implemented as soon as possible in order to decrease the risk of catastrophic accidents happening at these plants.</w:t>
      </w:r>
    </w:p>
    <w:p w14:paraId="3A47F8B8" w14:textId="446C88C4" w:rsidR="00030002" w:rsidRDefault="00030002" w:rsidP="00030002">
      <w:pPr>
        <w:pStyle w:val="Heading1"/>
      </w:pPr>
      <w:bookmarkStart w:id="17" w:name="_Toc131675823"/>
      <w:r>
        <w:t>Conclusion</w:t>
      </w:r>
      <w:bookmarkEnd w:id="17"/>
    </w:p>
    <w:p w14:paraId="5D75FAE9" w14:textId="5EA8C381" w:rsidR="00980A8D" w:rsidRDefault="00946C38" w:rsidP="00946C38">
      <w:pPr>
        <w:numPr>
          <w:ilvl w:val="0"/>
          <w:numId w:val="0"/>
        </w:numPr>
      </w:pPr>
      <w:r>
        <w:t>In conclusion, i</w:t>
      </w:r>
      <w:r w:rsidRPr="00946C38">
        <w:t>t is anticipated that the construction of the nuclear power facility at Hinkley Point C will cost somewhere between $25 and $26 billion, making it the most expensive nuclear power station that has ever been constructed</w:t>
      </w:r>
      <w:r w:rsidR="00286EBC">
        <w:t>.</w:t>
      </w:r>
      <w:r w:rsidR="00286EBC" w:rsidRPr="00286EBC">
        <w:t xml:space="preserve"> </w:t>
      </w:r>
      <w:r w:rsidR="00286EBC" w:rsidRPr="00286EBC">
        <w:t xml:space="preserve">The team working on the project planned every detail and monitored their progress against these benchmarks with great attention to detail; however, they ran into problems obtaining the necessary permits and clearances on time, which resulted in cost overruns and timetable delays. </w:t>
      </w:r>
      <w:r w:rsidRPr="00946C38">
        <w:t>The high cost of nuclear energy, the complicated design of the EPR reactor, impediments presented by the government, disagreements between laborers, and concerns about safety are all instances of factors that have been mentioned as contributing to the problems. To increase the probability of future nuclear power projects being successful, there are a number of things that should be considered. Some of these things include enhancing the project planning, increasing partner collaboration, better managing costs, and instituting stringent safety measures.</w:t>
      </w:r>
    </w:p>
    <w:p w14:paraId="13EB1144" w14:textId="11E9B89B" w:rsidR="00946C38" w:rsidRDefault="00946C38" w:rsidP="00946C38">
      <w:pPr>
        <w:numPr>
          <w:ilvl w:val="0"/>
          <w:numId w:val="0"/>
        </w:numPr>
      </w:pPr>
    </w:p>
    <w:p w14:paraId="4E5BDFC9" w14:textId="35A4F4D1" w:rsidR="00286EBC" w:rsidRDefault="00286EBC" w:rsidP="00946C38">
      <w:pPr>
        <w:numPr>
          <w:ilvl w:val="0"/>
          <w:numId w:val="0"/>
        </w:numPr>
      </w:pPr>
    </w:p>
    <w:p w14:paraId="1450C4C1" w14:textId="7998D6E2" w:rsidR="00286EBC" w:rsidRDefault="00286EBC" w:rsidP="00946C38">
      <w:pPr>
        <w:numPr>
          <w:ilvl w:val="0"/>
          <w:numId w:val="0"/>
        </w:numPr>
      </w:pPr>
    </w:p>
    <w:p w14:paraId="777893D5" w14:textId="77777777" w:rsidR="00286EBC" w:rsidRDefault="00286EBC" w:rsidP="00946C38">
      <w:pPr>
        <w:numPr>
          <w:ilvl w:val="0"/>
          <w:numId w:val="0"/>
        </w:numPr>
      </w:pPr>
    </w:p>
    <w:p w14:paraId="29A3D384" w14:textId="77777777" w:rsidR="006665C2" w:rsidRPr="00503980" w:rsidRDefault="006665C2" w:rsidP="00980A8D">
      <w:pPr>
        <w:numPr>
          <w:ilvl w:val="0"/>
          <w:numId w:val="0"/>
        </w:numPr>
      </w:pPr>
    </w:p>
    <w:p w14:paraId="4F2F297D" w14:textId="621F1BC6" w:rsidR="003170EF" w:rsidRDefault="003170EF" w:rsidP="00EA6F91">
      <w:pPr>
        <w:pStyle w:val="Heading1"/>
      </w:pPr>
      <w:bookmarkStart w:id="18" w:name="_Toc131675824"/>
      <w:r>
        <w:lastRenderedPageBreak/>
        <w:t>References</w:t>
      </w:r>
      <w:bookmarkEnd w:id="18"/>
      <w:r>
        <w:t xml:space="preserve"> </w:t>
      </w:r>
    </w:p>
    <w:p w14:paraId="331A5313" w14:textId="77777777" w:rsidR="00286EBC" w:rsidRPr="00193777" w:rsidRDefault="00286EBC" w:rsidP="00286EBC">
      <w:pPr>
        <w:pStyle w:val="ListParagraph"/>
        <w:numPr>
          <w:ilvl w:val="0"/>
          <w:numId w:val="18"/>
        </w:numPr>
      </w:pPr>
      <w:bookmarkStart w:id="19" w:name="_Hlk100773093"/>
      <w:r w:rsidRPr="00193777">
        <w:t xml:space="preserve">Bennett.N, Axelos, (2017), PRINCE2 Handbook (Managing Successful Projects With Prince) </w:t>
      </w:r>
    </w:p>
    <w:p w14:paraId="13F1D3E6" w14:textId="77777777" w:rsidR="00286EBC" w:rsidRDefault="00286EBC" w:rsidP="00286EBC">
      <w:pPr>
        <w:pStyle w:val="ListParagraph"/>
        <w:numPr>
          <w:ilvl w:val="0"/>
          <w:numId w:val="18"/>
        </w:numPr>
      </w:pPr>
      <w:r w:rsidRPr="00286EBC">
        <w:t>Clarke, J. A., &amp; Hensen, J. L. (2015). Integrated building performance simulation: Progress, prospects and requirements. </w:t>
      </w:r>
      <w:r w:rsidRPr="00286EBC">
        <w:rPr>
          <w:i/>
          <w:iCs/>
        </w:rPr>
        <w:t>Building and Environment</w:t>
      </w:r>
      <w:r w:rsidRPr="00286EBC">
        <w:t>, </w:t>
      </w:r>
      <w:r w:rsidRPr="00286EBC">
        <w:rPr>
          <w:i/>
          <w:iCs/>
        </w:rPr>
        <w:t>91</w:t>
      </w:r>
      <w:r w:rsidRPr="00286EBC">
        <w:t>, 294-306.</w:t>
      </w:r>
    </w:p>
    <w:p w14:paraId="3F5AE9C8" w14:textId="77777777" w:rsidR="00286EBC" w:rsidRPr="00193777" w:rsidRDefault="00286EBC" w:rsidP="00286EBC">
      <w:pPr>
        <w:pStyle w:val="ListParagraph"/>
        <w:numPr>
          <w:ilvl w:val="0"/>
          <w:numId w:val="18"/>
        </w:numPr>
      </w:pPr>
      <w:r w:rsidRPr="00193777">
        <w:t>Croft. C.,(2022),Project Management QuickStart Guide: The Simplified Beginner’s Guide to Precise Planning, Strategic Resource Management, and Delivering World Class Results (QuickStart Guides™ - Business)</w:t>
      </w:r>
    </w:p>
    <w:p w14:paraId="1DC78596" w14:textId="77777777" w:rsidR="00286EBC" w:rsidRDefault="00286EBC" w:rsidP="00286EBC">
      <w:pPr>
        <w:pStyle w:val="ListParagraph"/>
        <w:numPr>
          <w:ilvl w:val="0"/>
          <w:numId w:val="18"/>
        </w:numPr>
      </w:pPr>
      <w:r w:rsidRPr="00286EBC">
        <w:t>Cruz, A., &amp; Alves, A. C. (2020). Traditional, agile and lean project management-A systematic literature review. </w:t>
      </w:r>
      <w:r w:rsidRPr="00286EBC">
        <w:rPr>
          <w:i/>
          <w:iCs/>
        </w:rPr>
        <w:t>The Journal of Modern Project Management</w:t>
      </w:r>
      <w:r w:rsidRPr="00286EBC">
        <w:t>, </w:t>
      </w:r>
      <w:r w:rsidRPr="00286EBC">
        <w:rPr>
          <w:i/>
          <w:iCs/>
        </w:rPr>
        <w:t>8</w:t>
      </w:r>
      <w:r w:rsidRPr="00286EBC">
        <w:t>(2).</w:t>
      </w:r>
    </w:p>
    <w:p w14:paraId="0A5C7C80" w14:textId="77777777" w:rsidR="00286EBC" w:rsidRPr="00193777" w:rsidRDefault="00286EBC" w:rsidP="00286EBC">
      <w:pPr>
        <w:pStyle w:val="ListParagraph"/>
        <w:numPr>
          <w:ilvl w:val="0"/>
          <w:numId w:val="18"/>
        </w:numPr>
      </w:pPr>
      <w:r w:rsidRPr="00193777">
        <w:t xml:space="preserve">Kidston, P., (2015) Planning, Scheduling, Monitoring and Control: The Practical Project Management of Time, Cost and Risk. Association for Project Management (APM) </w:t>
      </w:r>
    </w:p>
    <w:p w14:paraId="1920E609" w14:textId="77777777" w:rsidR="00286EBC" w:rsidRDefault="00286EBC" w:rsidP="00286EBC">
      <w:pPr>
        <w:pStyle w:val="ListParagraph"/>
        <w:numPr>
          <w:ilvl w:val="0"/>
          <w:numId w:val="18"/>
        </w:numPr>
      </w:pPr>
      <w:r w:rsidRPr="00286EBC">
        <w:t>Kim, S., Chang, S., &amp; Castro-Lacouture, D. (2020). Dynamic modeling for analyzing impacts of skilled labor shortage on construction project management. </w:t>
      </w:r>
      <w:r w:rsidRPr="00286EBC">
        <w:rPr>
          <w:i/>
          <w:iCs/>
        </w:rPr>
        <w:t>Journal of Management in Engineering</w:t>
      </w:r>
      <w:r w:rsidRPr="00286EBC">
        <w:t>, </w:t>
      </w:r>
      <w:r w:rsidRPr="00286EBC">
        <w:rPr>
          <w:i/>
          <w:iCs/>
        </w:rPr>
        <w:t>36</w:t>
      </w:r>
      <w:r w:rsidRPr="00286EBC">
        <w:t>(1), 04019035.</w:t>
      </w:r>
    </w:p>
    <w:p w14:paraId="1E25AF34" w14:textId="77777777" w:rsidR="00286EBC" w:rsidRDefault="00286EBC" w:rsidP="00286EBC">
      <w:pPr>
        <w:pStyle w:val="ListParagraph"/>
        <w:numPr>
          <w:ilvl w:val="0"/>
          <w:numId w:val="18"/>
        </w:numPr>
      </w:pPr>
      <w:r w:rsidRPr="00286EBC">
        <w:t>Koke, B., &amp; Moehler, R. C. (2019). Earned Green Value management for project management: A systematic review. </w:t>
      </w:r>
      <w:r w:rsidRPr="00286EBC">
        <w:rPr>
          <w:i/>
          <w:iCs/>
        </w:rPr>
        <w:t>Journal of Cleaner Production</w:t>
      </w:r>
      <w:r w:rsidRPr="00286EBC">
        <w:t>, </w:t>
      </w:r>
      <w:r w:rsidRPr="00286EBC">
        <w:rPr>
          <w:i/>
          <w:iCs/>
        </w:rPr>
        <w:t>230</w:t>
      </w:r>
      <w:r w:rsidRPr="00286EBC">
        <w:t>, 180-197.</w:t>
      </w:r>
    </w:p>
    <w:p w14:paraId="26BF1FC1" w14:textId="77777777" w:rsidR="00286EBC" w:rsidRPr="00193777" w:rsidRDefault="00286EBC" w:rsidP="00286EBC">
      <w:pPr>
        <w:pStyle w:val="ListParagraph"/>
        <w:numPr>
          <w:ilvl w:val="0"/>
          <w:numId w:val="18"/>
        </w:numPr>
      </w:pPr>
      <w:r w:rsidRPr="00193777">
        <w:t xml:space="preserve">Lawton, I., (2017) Made Simple: Updated 2017 Version. 6th edition, P2MS Press </w:t>
      </w:r>
    </w:p>
    <w:bookmarkEnd w:id="19"/>
    <w:p w14:paraId="0D31FBFE" w14:textId="77777777" w:rsidR="00286EBC" w:rsidRPr="00193777" w:rsidRDefault="00286EBC" w:rsidP="00286EBC">
      <w:pPr>
        <w:pStyle w:val="ListParagraph"/>
        <w:numPr>
          <w:ilvl w:val="0"/>
          <w:numId w:val="18"/>
        </w:numPr>
      </w:pPr>
      <w:r w:rsidRPr="00193777">
        <w:t xml:space="preserve">Murray-Webster, R., Simon, P., (2018) Starting Out in Project Management: A Study Guide for the APM Introductory Certificate in Project Management, 3rd Ed., Association for Project Management (APM): Beds </w:t>
      </w:r>
    </w:p>
    <w:p w14:paraId="519D00AF" w14:textId="77777777" w:rsidR="00286EBC" w:rsidRDefault="00286EBC" w:rsidP="00286EBC">
      <w:pPr>
        <w:pStyle w:val="ListParagraph"/>
        <w:numPr>
          <w:ilvl w:val="0"/>
          <w:numId w:val="18"/>
        </w:numPr>
      </w:pPr>
      <w:r w:rsidRPr="00193777">
        <w:t xml:space="preserve">Project Management Institute (2021), A Guide to the Project Management Body of Knowledge (PMBOK (R) Guide) (PMBOK® Guide),7th edition </w:t>
      </w:r>
      <w:r w:rsidRPr="00286EBC">
        <w:rPr>
          <w:rFonts w:ascii="Segoe UI Symbol" w:hAnsi="Segoe UI Symbol" w:cs="Segoe UI Symbol"/>
        </w:rPr>
        <w:t>☒</w:t>
      </w:r>
      <w:r w:rsidRPr="00193777">
        <w:t xml:space="preserve"> Further McCarthy,R.,(2020) Agile: What You Need to Know About Agile Project Management, the Kanban Process, Lean Thinking, and Scrum</w:t>
      </w:r>
    </w:p>
    <w:p w14:paraId="0F30295F" w14:textId="77777777" w:rsidR="00286EBC" w:rsidRDefault="00286EBC" w:rsidP="00286EBC">
      <w:pPr>
        <w:pStyle w:val="ListParagraph"/>
        <w:numPr>
          <w:ilvl w:val="0"/>
          <w:numId w:val="18"/>
        </w:numPr>
      </w:pPr>
      <w:r w:rsidRPr="00286EBC">
        <w:t>Zatsarinny, A. A., Kondrashev, V. A., &amp; Sorokin, A. A. (2019). Approaches to the organization of the computing process of a hybrid high-performance computing cluster in the digital platform environment. In 5th International Conference on Information Technologies and High-Performance Computing, ITHPC.</w:t>
      </w:r>
    </w:p>
    <w:sectPr w:rsidR="00286EBC" w:rsidSect="003170EF">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914E98" w14:textId="77777777" w:rsidR="0025177C" w:rsidRDefault="0025177C" w:rsidP="004265C9">
      <w:r>
        <w:separator/>
      </w:r>
    </w:p>
  </w:endnote>
  <w:endnote w:type="continuationSeparator" w:id="0">
    <w:p w14:paraId="472EDEB0" w14:textId="77777777" w:rsidR="0025177C" w:rsidRDefault="0025177C" w:rsidP="00426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6544425"/>
      <w:docPartObj>
        <w:docPartGallery w:val="Page Numbers (Bottom of Page)"/>
        <w:docPartUnique/>
      </w:docPartObj>
    </w:sdtPr>
    <w:sdtEndPr>
      <w:rPr>
        <w:noProof/>
      </w:rPr>
    </w:sdtEndPr>
    <w:sdtContent>
      <w:p w14:paraId="424C8B33" w14:textId="6A0D1D4B" w:rsidR="005E0B84" w:rsidRDefault="005E0B84" w:rsidP="004265C9">
        <w:r>
          <w:fldChar w:fldCharType="begin"/>
        </w:r>
        <w:r>
          <w:instrText xml:space="preserve"> PAGE   \* MERGEFORMAT </w:instrText>
        </w:r>
        <w:r>
          <w:fldChar w:fldCharType="separate"/>
        </w:r>
        <w:r>
          <w:rPr>
            <w:noProof/>
          </w:rPr>
          <w:t>2</w:t>
        </w:r>
        <w:r>
          <w:rPr>
            <w:noProof/>
          </w:rPr>
          <w:fldChar w:fldCharType="end"/>
        </w:r>
      </w:p>
    </w:sdtContent>
  </w:sdt>
  <w:p w14:paraId="4BADF4CC" w14:textId="77777777" w:rsidR="005E0B84" w:rsidRDefault="005E0B84" w:rsidP="004265C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95370" w14:textId="77777777" w:rsidR="0025177C" w:rsidRDefault="0025177C" w:rsidP="004265C9">
      <w:r>
        <w:separator/>
      </w:r>
    </w:p>
  </w:footnote>
  <w:footnote w:type="continuationSeparator" w:id="0">
    <w:p w14:paraId="0EB6C6F9" w14:textId="77777777" w:rsidR="0025177C" w:rsidRDefault="0025177C" w:rsidP="004265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F62E489"/>
    <w:multiLevelType w:val="hybridMultilevel"/>
    <w:tmpl w:val="A6BC17D4"/>
    <w:lvl w:ilvl="0" w:tplc="86340B5E">
      <w:start w:val="1"/>
      <w:numFmt w:val="lowerLetter"/>
      <w:pStyle w:val="Nor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FA8CF2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7FB60E9"/>
    <w:multiLevelType w:val="hybridMultilevel"/>
    <w:tmpl w:val="FDAEBB3E"/>
    <w:lvl w:ilvl="0" w:tplc="E7FC48C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96E7916"/>
    <w:multiLevelType w:val="hybridMultilevel"/>
    <w:tmpl w:val="31C252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8243BC"/>
    <w:multiLevelType w:val="hybridMultilevel"/>
    <w:tmpl w:val="53F8DA40"/>
    <w:lvl w:ilvl="0" w:tplc="BC56E4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68513E"/>
    <w:multiLevelType w:val="hybridMultilevel"/>
    <w:tmpl w:val="F46EB67E"/>
    <w:lvl w:ilvl="0" w:tplc="15B8A4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261958"/>
    <w:multiLevelType w:val="hybridMultilevel"/>
    <w:tmpl w:val="29F4D35A"/>
    <w:lvl w:ilvl="0" w:tplc="A8F65A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6F5D57"/>
    <w:multiLevelType w:val="multilevel"/>
    <w:tmpl w:val="4E48B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085BE3"/>
    <w:multiLevelType w:val="multilevel"/>
    <w:tmpl w:val="E0B2B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7EE7E13"/>
    <w:multiLevelType w:val="multilevel"/>
    <w:tmpl w:val="CECE6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216697"/>
    <w:multiLevelType w:val="multilevel"/>
    <w:tmpl w:val="160C5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3C6917"/>
    <w:multiLevelType w:val="hybridMultilevel"/>
    <w:tmpl w:val="CC44F90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67603E4"/>
    <w:multiLevelType w:val="multilevel"/>
    <w:tmpl w:val="FDA65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76113BB"/>
    <w:multiLevelType w:val="multilevel"/>
    <w:tmpl w:val="1D324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57E0588"/>
    <w:multiLevelType w:val="hybridMultilevel"/>
    <w:tmpl w:val="EA3A3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C504AB"/>
    <w:multiLevelType w:val="hybridMultilevel"/>
    <w:tmpl w:val="B3DECA52"/>
    <w:lvl w:ilvl="0" w:tplc="15E8D0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7AF2F1E"/>
    <w:multiLevelType w:val="multilevel"/>
    <w:tmpl w:val="98068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DC9110F"/>
    <w:multiLevelType w:val="multilevel"/>
    <w:tmpl w:val="64AA2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59413878">
    <w:abstractNumId w:val="5"/>
  </w:num>
  <w:num w:numId="2" w16cid:durableId="1103497435">
    <w:abstractNumId w:val="2"/>
  </w:num>
  <w:num w:numId="3" w16cid:durableId="1798377482">
    <w:abstractNumId w:val="15"/>
  </w:num>
  <w:num w:numId="4" w16cid:durableId="1519923341">
    <w:abstractNumId w:val="4"/>
  </w:num>
  <w:num w:numId="5" w16cid:durableId="1084034524">
    <w:abstractNumId w:val="14"/>
  </w:num>
  <w:num w:numId="6" w16cid:durableId="1993558035">
    <w:abstractNumId w:val="6"/>
  </w:num>
  <w:num w:numId="7" w16cid:durableId="476800395">
    <w:abstractNumId w:val="0"/>
  </w:num>
  <w:num w:numId="8" w16cid:durableId="2129272269">
    <w:abstractNumId w:val="1"/>
  </w:num>
  <w:num w:numId="9" w16cid:durableId="1543512751">
    <w:abstractNumId w:val="9"/>
  </w:num>
  <w:num w:numId="10" w16cid:durableId="2095206239">
    <w:abstractNumId w:val="13"/>
  </w:num>
  <w:num w:numId="11" w16cid:durableId="1170681791">
    <w:abstractNumId w:val="10"/>
  </w:num>
  <w:num w:numId="12" w16cid:durableId="1799295150">
    <w:abstractNumId w:val="7"/>
  </w:num>
  <w:num w:numId="13" w16cid:durableId="1906331734">
    <w:abstractNumId w:val="12"/>
  </w:num>
  <w:num w:numId="14" w16cid:durableId="926304246">
    <w:abstractNumId w:val="17"/>
  </w:num>
  <w:num w:numId="15" w16cid:durableId="1857572523">
    <w:abstractNumId w:val="8"/>
  </w:num>
  <w:num w:numId="16" w16cid:durableId="1112045403">
    <w:abstractNumId w:val="16"/>
  </w:num>
  <w:num w:numId="17" w16cid:durableId="1593316330">
    <w:abstractNumId w:val="11"/>
  </w:num>
  <w:num w:numId="18" w16cid:durableId="7878955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0EF"/>
    <w:rsid w:val="00030002"/>
    <w:rsid w:val="00037905"/>
    <w:rsid w:val="00084D79"/>
    <w:rsid w:val="0008625D"/>
    <w:rsid w:val="000869D1"/>
    <w:rsid w:val="000A4EB1"/>
    <w:rsid w:val="000D152C"/>
    <w:rsid w:val="0010609E"/>
    <w:rsid w:val="0013179D"/>
    <w:rsid w:val="001639CA"/>
    <w:rsid w:val="00193777"/>
    <w:rsid w:val="001D3181"/>
    <w:rsid w:val="00245C12"/>
    <w:rsid w:val="00250ED8"/>
    <w:rsid w:val="0025177C"/>
    <w:rsid w:val="00286EBC"/>
    <w:rsid w:val="002B4899"/>
    <w:rsid w:val="003170EF"/>
    <w:rsid w:val="00342155"/>
    <w:rsid w:val="00364951"/>
    <w:rsid w:val="003B13CD"/>
    <w:rsid w:val="003F74E3"/>
    <w:rsid w:val="0040364E"/>
    <w:rsid w:val="004265C9"/>
    <w:rsid w:val="004856E6"/>
    <w:rsid w:val="0050287E"/>
    <w:rsid w:val="00503980"/>
    <w:rsid w:val="005D4371"/>
    <w:rsid w:val="005D7169"/>
    <w:rsid w:val="005E0B84"/>
    <w:rsid w:val="006005FF"/>
    <w:rsid w:val="00614502"/>
    <w:rsid w:val="0064126B"/>
    <w:rsid w:val="00646B4A"/>
    <w:rsid w:val="006525A6"/>
    <w:rsid w:val="006665C2"/>
    <w:rsid w:val="006A6ACC"/>
    <w:rsid w:val="006C2637"/>
    <w:rsid w:val="006C4897"/>
    <w:rsid w:val="00744EB7"/>
    <w:rsid w:val="00766C03"/>
    <w:rsid w:val="00817A33"/>
    <w:rsid w:val="0088471C"/>
    <w:rsid w:val="008A610E"/>
    <w:rsid w:val="008E0A77"/>
    <w:rsid w:val="008F6153"/>
    <w:rsid w:val="00903780"/>
    <w:rsid w:val="0090503D"/>
    <w:rsid w:val="00946C38"/>
    <w:rsid w:val="00970160"/>
    <w:rsid w:val="0097635E"/>
    <w:rsid w:val="00980A8D"/>
    <w:rsid w:val="009959BE"/>
    <w:rsid w:val="009D07F1"/>
    <w:rsid w:val="00A1356F"/>
    <w:rsid w:val="00A204FF"/>
    <w:rsid w:val="00A26195"/>
    <w:rsid w:val="00A619E2"/>
    <w:rsid w:val="00B41113"/>
    <w:rsid w:val="00B841D3"/>
    <w:rsid w:val="00B84685"/>
    <w:rsid w:val="00C035DC"/>
    <w:rsid w:val="00C130AD"/>
    <w:rsid w:val="00C13895"/>
    <w:rsid w:val="00C42F37"/>
    <w:rsid w:val="00C574AC"/>
    <w:rsid w:val="00C7636A"/>
    <w:rsid w:val="00CA6B16"/>
    <w:rsid w:val="00CE3CEB"/>
    <w:rsid w:val="00D370E4"/>
    <w:rsid w:val="00D8642A"/>
    <w:rsid w:val="00D95029"/>
    <w:rsid w:val="00DD5D74"/>
    <w:rsid w:val="00DF285E"/>
    <w:rsid w:val="00E3767D"/>
    <w:rsid w:val="00E817C2"/>
    <w:rsid w:val="00E87412"/>
    <w:rsid w:val="00EA6F91"/>
    <w:rsid w:val="00EF3986"/>
    <w:rsid w:val="00EF5C3A"/>
    <w:rsid w:val="00FE20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0BB1D"/>
  <w15:chartTrackingRefBased/>
  <w15:docId w15:val="{40681081-924B-433D-8BF0-06E71420A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5C9"/>
    <w:pPr>
      <w:numPr>
        <w:numId w:val="7"/>
      </w:num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3170EF"/>
    <w:pPr>
      <w:keepNext/>
      <w:keepLines/>
      <w:spacing w:before="240" w:after="0"/>
      <w:ind w:left="36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43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D4371"/>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170E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170EF"/>
    <w:rPr>
      <w:rFonts w:eastAsiaTheme="minorEastAsia"/>
      <w:lang w:val="en-US"/>
    </w:rPr>
  </w:style>
  <w:style w:type="paragraph" w:styleId="ListParagraph">
    <w:name w:val="List Paragraph"/>
    <w:basedOn w:val="Normal"/>
    <w:uiPriority w:val="34"/>
    <w:qFormat/>
    <w:rsid w:val="003170EF"/>
    <w:pPr>
      <w:ind w:left="720"/>
      <w:contextualSpacing/>
    </w:pPr>
  </w:style>
  <w:style w:type="character" w:customStyle="1" w:styleId="Heading1Char">
    <w:name w:val="Heading 1 Char"/>
    <w:basedOn w:val="DefaultParagraphFont"/>
    <w:link w:val="Heading1"/>
    <w:uiPriority w:val="9"/>
    <w:rsid w:val="003170E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03980"/>
    <w:pPr>
      <w:ind w:left="0"/>
      <w:outlineLvl w:val="9"/>
    </w:pPr>
    <w:rPr>
      <w:lang w:val="en-US"/>
    </w:rPr>
  </w:style>
  <w:style w:type="paragraph" w:styleId="TOC1">
    <w:name w:val="toc 1"/>
    <w:basedOn w:val="Normal"/>
    <w:next w:val="Normal"/>
    <w:autoRedefine/>
    <w:uiPriority w:val="39"/>
    <w:unhideWhenUsed/>
    <w:rsid w:val="00503980"/>
    <w:pPr>
      <w:spacing w:after="100"/>
    </w:pPr>
  </w:style>
  <w:style w:type="character" w:styleId="Hyperlink">
    <w:name w:val="Hyperlink"/>
    <w:basedOn w:val="DefaultParagraphFont"/>
    <w:uiPriority w:val="99"/>
    <w:unhideWhenUsed/>
    <w:rsid w:val="00503980"/>
    <w:rPr>
      <w:color w:val="0563C1" w:themeColor="hyperlink"/>
      <w:u w:val="single"/>
    </w:rPr>
  </w:style>
  <w:style w:type="character" w:styleId="UnresolvedMention">
    <w:name w:val="Unresolved Mention"/>
    <w:basedOn w:val="DefaultParagraphFont"/>
    <w:uiPriority w:val="99"/>
    <w:semiHidden/>
    <w:unhideWhenUsed/>
    <w:rsid w:val="000D152C"/>
    <w:rPr>
      <w:color w:val="605E5C"/>
      <w:shd w:val="clear" w:color="auto" w:fill="E1DFDD"/>
    </w:rPr>
  </w:style>
  <w:style w:type="paragraph" w:styleId="Header">
    <w:name w:val="header"/>
    <w:basedOn w:val="Normal"/>
    <w:link w:val="HeaderChar"/>
    <w:uiPriority w:val="99"/>
    <w:unhideWhenUsed/>
    <w:rsid w:val="005E0B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0B84"/>
  </w:style>
  <w:style w:type="paragraph" w:styleId="Footer">
    <w:name w:val="footer"/>
    <w:basedOn w:val="Normal"/>
    <w:link w:val="FooterChar"/>
    <w:uiPriority w:val="99"/>
    <w:unhideWhenUsed/>
    <w:rsid w:val="005E0B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0B84"/>
  </w:style>
  <w:style w:type="character" w:customStyle="1" w:styleId="Heading2Char">
    <w:name w:val="Heading 2 Char"/>
    <w:basedOn w:val="DefaultParagraphFont"/>
    <w:link w:val="Heading2"/>
    <w:uiPriority w:val="9"/>
    <w:rsid w:val="005D437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D4371"/>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5D4371"/>
    <w:pPr>
      <w:spacing w:after="100"/>
      <w:ind w:left="440"/>
    </w:pPr>
  </w:style>
  <w:style w:type="paragraph" w:styleId="TOC2">
    <w:name w:val="toc 2"/>
    <w:basedOn w:val="Normal"/>
    <w:next w:val="Normal"/>
    <w:autoRedefine/>
    <w:uiPriority w:val="39"/>
    <w:unhideWhenUsed/>
    <w:rsid w:val="005D4371"/>
    <w:pPr>
      <w:spacing w:after="100"/>
      <w:ind w:left="220"/>
    </w:pPr>
  </w:style>
  <w:style w:type="paragraph" w:styleId="NormalWeb">
    <w:name w:val="Normal (Web)"/>
    <w:basedOn w:val="Normal"/>
    <w:uiPriority w:val="99"/>
    <w:semiHidden/>
    <w:unhideWhenUsed/>
    <w:rsid w:val="00C13895"/>
    <w:pPr>
      <w:spacing w:before="100" w:beforeAutospacing="1" w:after="100" w:afterAutospacing="1" w:line="240" w:lineRule="auto"/>
    </w:pPr>
    <w:rPr>
      <w:rFonts w:eastAsia="Times New Roman"/>
      <w:lang w:eastAsia="en-GB"/>
    </w:rPr>
  </w:style>
  <w:style w:type="paragraph" w:styleId="Title">
    <w:name w:val="Title"/>
    <w:basedOn w:val="Normal"/>
    <w:next w:val="Normal"/>
    <w:link w:val="TitleChar"/>
    <w:uiPriority w:val="10"/>
    <w:qFormat/>
    <w:rsid w:val="00C1389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3895"/>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817A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005FF"/>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410322">
      <w:bodyDiv w:val="1"/>
      <w:marLeft w:val="0"/>
      <w:marRight w:val="0"/>
      <w:marTop w:val="0"/>
      <w:marBottom w:val="0"/>
      <w:divBdr>
        <w:top w:val="none" w:sz="0" w:space="0" w:color="auto"/>
        <w:left w:val="none" w:sz="0" w:space="0" w:color="auto"/>
        <w:bottom w:val="none" w:sz="0" w:space="0" w:color="auto"/>
        <w:right w:val="none" w:sz="0" w:space="0" w:color="auto"/>
      </w:divBdr>
    </w:div>
    <w:div w:id="424956697">
      <w:bodyDiv w:val="1"/>
      <w:marLeft w:val="0"/>
      <w:marRight w:val="0"/>
      <w:marTop w:val="0"/>
      <w:marBottom w:val="0"/>
      <w:divBdr>
        <w:top w:val="none" w:sz="0" w:space="0" w:color="auto"/>
        <w:left w:val="none" w:sz="0" w:space="0" w:color="auto"/>
        <w:bottom w:val="none" w:sz="0" w:space="0" w:color="auto"/>
        <w:right w:val="none" w:sz="0" w:space="0" w:color="auto"/>
      </w:divBdr>
      <w:divsChild>
        <w:div w:id="2033220463">
          <w:marLeft w:val="0"/>
          <w:marRight w:val="0"/>
          <w:marTop w:val="0"/>
          <w:marBottom w:val="0"/>
          <w:divBdr>
            <w:top w:val="none" w:sz="0" w:space="0" w:color="auto"/>
            <w:left w:val="none" w:sz="0" w:space="0" w:color="auto"/>
            <w:bottom w:val="none" w:sz="0" w:space="0" w:color="auto"/>
            <w:right w:val="none" w:sz="0" w:space="0" w:color="auto"/>
          </w:divBdr>
        </w:div>
        <w:div w:id="2008246750">
          <w:marLeft w:val="0"/>
          <w:marRight w:val="0"/>
          <w:marTop w:val="0"/>
          <w:marBottom w:val="0"/>
          <w:divBdr>
            <w:top w:val="none" w:sz="0" w:space="0" w:color="auto"/>
            <w:left w:val="none" w:sz="0" w:space="0" w:color="auto"/>
            <w:bottom w:val="none" w:sz="0" w:space="0" w:color="auto"/>
            <w:right w:val="none" w:sz="0" w:space="0" w:color="auto"/>
          </w:divBdr>
        </w:div>
      </w:divsChild>
    </w:div>
    <w:div w:id="668872466">
      <w:bodyDiv w:val="1"/>
      <w:marLeft w:val="0"/>
      <w:marRight w:val="0"/>
      <w:marTop w:val="0"/>
      <w:marBottom w:val="0"/>
      <w:divBdr>
        <w:top w:val="none" w:sz="0" w:space="0" w:color="auto"/>
        <w:left w:val="none" w:sz="0" w:space="0" w:color="auto"/>
        <w:bottom w:val="none" w:sz="0" w:space="0" w:color="auto"/>
        <w:right w:val="none" w:sz="0" w:space="0" w:color="auto"/>
      </w:divBdr>
    </w:div>
    <w:div w:id="681204408">
      <w:bodyDiv w:val="1"/>
      <w:marLeft w:val="0"/>
      <w:marRight w:val="0"/>
      <w:marTop w:val="0"/>
      <w:marBottom w:val="0"/>
      <w:divBdr>
        <w:top w:val="none" w:sz="0" w:space="0" w:color="auto"/>
        <w:left w:val="none" w:sz="0" w:space="0" w:color="auto"/>
        <w:bottom w:val="none" w:sz="0" w:space="0" w:color="auto"/>
        <w:right w:val="none" w:sz="0" w:space="0" w:color="auto"/>
      </w:divBdr>
    </w:div>
    <w:div w:id="1021591518">
      <w:bodyDiv w:val="1"/>
      <w:marLeft w:val="0"/>
      <w:marRight w:val="0"/>
      <w:marTop w:val="0"/>
      <w:marBottom w:val="0"/>
      <w:divBdr>
        <w:top w:val="none" w:sz="0" w:space="0" w:color="auto"/>
        <w:left w:val="none" w:sz="0" w:space="0" w:color="auto"/>
        <w:bottom w:val="none" w:sz="0" w:space="0" w:color="auto"/>
        <w:right w:val="none" w:sz="0" w:space="0" w:color="auto"/>
      </w:divBdr>
    </w:div>
    <w:div w:id="1383402514">
      <w:bodyDiv w:val="1"/>
      <w:marLeft w:val="0"/>
      <w:marRight w:val="0"/>
      <w:marTop w:val="0"/>
      <w:marBottom w:val="0"/>
      <w:divBdr>
        <w:top w:val="none" w:sz="0" w:space="0" w:color="auto"/>
        <w:left w:val="none" w:sz="0" w:space="0" w:color="auto"/>
        <w:bottom w:val="none" w:sz="0" w:space="0" w:color="auto"/>
        <w:right w:val="none" w:sz="0" w:space="0" w:color="auto"/>
      </w:divBdr>
      <w:divsChild>
        <w:div w:id="322516411">
          <w:marLeft w:val="0"/>
          <w:marRight w:val="0"/>
          <w:marTop w:val="0"/>
          <w:marBottom w:val="0"/>
          <w:divBdr>
            <w:top w:val="none" w:sz="0" w:space="0" w:color="auto"/>
            <w:left w:val="none" w:sz="0" w:space="0" w:color="auto"/>
            <w:bottom w:val="none" w:sz="0" w:space="0" w:color="auto"/>
            <w:right w:val="none" w:sz="0" w:space="0" w:color="auto"/>
          </w:divBdr>
        </w:div>
      </w:divsChild>
    </w:div>
    <w:div w:id="1747726274">
      <w:bodyDiv w:val="1"/>
      <w:marLeft w:val="0"/>
      <w:marRight w:val="0"/>
      <w:marTop w:val="0"/>
      <w:marBottom w:val="0"/>
      <w:divBdr>
        <w:top w:val="none" w:sz="0" w:space="0" w:color="auto"/>
        <w:left w:val="none" w:sz="0" w:space="0" w:color="auto"/>
        <w:bottom w:val="none" w:sz="0" w:space="0" w:color="auto"/>
        <w:right w:val="none" w:sz="0" w:space="0" w:color="auto"/>
      </w:divBdr>
    </w:div>
    <w:div w:id="1826311121">
      <w:bodyDiv w:val="1"/>
      <w:marLeft w:val="0"/>
      <w:marRight w:val="0"/>
      <w:marTop w:val="0"/>
      <w:marBottom w:val="0"/>
      <w:divBdr>
        <w:top w:val="none" w:sz="0" w:space="0" w:color="auto"/>
        <w:left w:val="none" w:sz="0" w:space="0" w:color="auto"/>
        <w:bottom w:val="none" w:sz="0" w:space="0" w:color="auto"/>
        <w:right w:val="none" w:sz="0" w:space="0" w:color="auto"/>
      </w:divBdr>
    </w:div>
    <w:div w:id="1854102856">
      <w:bodyDiv w:val="1"/>
      <w:marLeft w:val="0"/>
      <w:marRight w:val="0"/>
      <w:marTop w:val="0"/>
      <w:marBottom w:val="0"/>
      <w:divBdr>
        <w:top w:val="none" w:sz="0" w:space="0" w:color="auto"/>
        <w:left w:val="none" w:sz="0" w:space="0" w:color="auto"/>
        <w:bottom w:val="none" w:sz="0" w:space="0" w:color="auto"/>
        <w:right w:val="none" w:sz="0" w:space="0" w:color="auto"/>
      </w:divBdr>
      <w:divsChild>
        <w:div w:id="865873739">
          <w:marLeft w:val="0"/>
          <w:marRight w:val="0"/>
          <w:marTop w:val="0"/>
          <w:marBottom w:val="150"/>
          <w:divBdr>
            <w:top w:val="none" w:sz="0" w:space="0" w:color="auto"/>
            <w:left w:val="none" w:sz="0" w:space="0" w:color="auto"/>
            <w:bottom w:val="none" w:sz="0" w:space="0" w:color="auto"/>
            <w:right w:val="none" w:sz="0" w:space="0" w:color="auto"/>
          </w:divBdr>
        </w:div>
      </w:divsChild>
    </w:div>
    <w:div w:id="1859074495">
      <w:bodyDiv w:val="1"/>
      <w:marLeft w:val="0"/>
      <w:marRight w:val="0"/>
      <w:marTop w:val="0"/>
      <w:marBottom w:val="0"/>
      <w:divBdr>
        <w:top w:val="none" w:sz="0" w:space="0" w:color="auto"/>
        <w:left w:val="none" w:sz="0" w:space="0" w:color="auto"/>
        <w:bottom w:val="none" w:sz="0" w:space="0" w:color="auto"/>
        <w:right w:val="none" w:sz="0" w:space="0" w:color="auto"/>
      </w:divBdr>
    </w:div>
    <w:div w:id="205352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29FFF1-25AE-4D82-92C4-D7D0EF5BE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11</Pages>
  <Words>3301</Words>
  <Characters>18820</Characters>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dc:description/>
  <dcterms:created xsi:type="dcterms:W3CDTF">2023-04-06T09:19:00Z</dcterms:created>
  <dcterms:modified xsi:type="dcterms:W3CDTF">2023-04-06T11:16:00Z</dcterms:modified>
</cp:coreProperties>
</file>