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9B265" w14:textId="034728F2" w:rsidR="00EC23A9" w:rsidRPr="00E407C5" w:rsidRDefault="00D42751" w:rsidP="00E407C5">
      <w:pPr>
        <w:rPr>
          <w:rFonts w:ascii="Times New Roman" w:hAnsi="Times New Roman" w:cs="Times New Roman"/>
          <w:sz w:val="24"/>
          <w:szCs w:val="24"/>
        </w:rPr>
      </w:pPr>
      <w:r w:rsidRPr="00E407C5">
        <w:rPr>
          <w:rFonts w:ascii="Times New Roman" w:hAnsi="Times New Roman" w:cs="Times New Roman"/>
          <w:sz w:val="24"/>
          <w:szCs w:val="24"/>
        </w:rPr>
        <w:t>Frameworks and standards in Early Years settings are set to ensure a quality in the care and education provided by the settings and the practitioners. The ‘Every Child Matters’ Green paper</w:t>
      </w:r>
      <w:r w:rsidR="00D51E60" w:rsidRPr="00E407C5">
        <w:rPr>
          <w:rFonts w:ascii="Times New Roman" w:hAnsi="Times New Roman" w:cs="Times New Roman"/>
          <w:sz w:val="24"/>
          <w:szCs w:val="24"/>
        </w:rPr>
        <w:t xml:space="preserve"> (2003) </w:t>
      </w:r>
      <w:r w:rsidRPr="00E407C5">
        <w:rPr>
          <w:rFonts w:ascii="Times New Roman" w:hAnsi="Times New Roman" w:cs="Times New Roman"/>
          <w:sz w:val="24"/>
          <w:szCs w:val="24"/>
        </w:rPr>
        <w:t xml:space="preserve">(Department for Education and Skills (DfES) 2003) </w:t>
      </w:r>
      <w:r w:rsidR="00433AA0" w:rsidRPr="00E407C5">
        <w:rPr>
          <w:rFonts w:ascii="Times New Roman" w:hAnsi="Times New Roman" w:cs="Times New Roman"/>
          <w:sz w:val="24"/>
          <w:szCs w:val="24"/>
        </w:rPr>
        <w:t>emphasise</w:t>
      </w:r>
      <w:r w:rsidRPr="00E407C5">
        <w:rPr>
          <w:rFonts w:ascii="Times New Roman" w:hAnsi="Times New Roman" w:cs="Times New Roman"/>
          <w:sz w:val="24"/>
          <w:szCs w:val="24"/>
        </w:rPr>
        <w:t xml:space="preserve"> the importance of inclusion of the stake holders in the setting</w:t>
      </w:r>
      <w:r w:rsidR="00EC23A9" w:rsidRPr="00E407C5">
        <w:rPr>
          <w:rFonts w:ascii="Times New Roman" w:hAnsi="Times New Roman" w:cs="Times New Roman"/>
          <w:sz w:val="24"/>
          <w:szCs w:val="24"/>
        </w:rPr>
        <w:t>, including</w:t>
      </w:r>
      <w:r w:rsidRPr="00E407C5">
        <w:rPr>
          <w:rFonts w:ascii="Times New Roman" w:hAnsi="Times New Roman" w:cs="Times New Roman"/>
          <w:sz w:val="24"/>
          <w:szCs w:val="24"/>
        </w:rPr>
        <w:t xml:space="preserve"> child, parent, practitioner, community (Cottle, Alexander, 2012). This can also be evidenced through government funding into ‘Flying Start’ programs, offering equal opportunities of quality provision in education and care to every child despite a child’s socio-</w:t>
      </w:r>
      <w:r w:rsidR="00433AA0" w:rsidRPr="00E407C5">
        <w:rPr>
          <w:rFonts w:ascii="Times New Roman" w:hAnsi="Times New Roman" w:cs="Times New Roman"/>
          <w:sz w:val="24"/>
          <w:szCs w:val="24"/>
        </w:rPr>
        <w:t>economic</w:t>
      </w:r>
      <w:r w:rsidRPr="00E407C5">
        <w:rPr>
          <w:rFonts w:ascii="Times New Roman" w:hAnsi="Times New Roman" w:cs="Times New Roman"/>
          <w:sz w:val="24"/>
          <w:szCs w:val="24"/>
        </w:rPr>
        <w:t xml:space="preserve"> status (Flying Start Annex B, no date). </w:t>
      </w:r>
      <w:r w:rsidR="00D51E60" w:rsidRPr="00E407C5">
        <w:rPr>
          <w:rFonts w:ascii="Times New Roman" w:hAnsi="Times New Roman" w:cs="Times New Roman"/>
          <w:sz w:val="24"/>
          <w:szCs w:val="24"/>
        </w:rPr>
        <w:t xml:space="preserve">Furthermore, the Childcare Act (2006) </w:t>
      </w:r>
      <w:r w:rsidR="00433AA0" w:rsidRPr="00E407C5">
        <w:rPr>
          <w:rFonts w:ascii="Times New Roman" w:hAnsi="Times New Roman" w:cs="Times New Roman"/>
          <w:sz w:val="24"/>
          <w:szCs w:val="24"/>
        </w:rPr>
        <w:t>emphasise</w:t>
      </w:r>
      <w:r w:rsidR="00D51E60" w:rsidRPr="00E407C5">
        <w:rPr>
          <w:rFonts w:ascii="Times New Roman" w:hAnsi="Times New Roman" w:cs="Times New Roman"/>
          <w:sz w:val="24"/>
          <w:szCs w:val="24"/>
        </w:rPr>
        <w:t xml:space="preserve"> the importance of connected purposes in childcare provision in both England and Wales and the ongoing inspection of said provision. </w:t>
      </w:r>
      <w:r w:rsidR="00EC23A9" w:rsidRPr="00E407C5">
        <w:rPr>
          <w:rFonts w:ascii="Times New Roman" w:hAnsi="Times New Roman" w:cs="Times New Roman"/>
          <w:sz w:val="24"/>
          <w:szCs w:val="24"/>
        </w:rPr>
        <w:t xml:space="preserve">However, according </w:t>
      </w:r>
      <w:r w:rsidR="00D51E60" w:rsidRPr="00E407C5">
        <w:rPr>
          <w:rFonts w:ascii="Times New Roman" w:hAnsi="Times New Roman" w:cs="Times New Roman"/>
          <w:sz w:val="24"/>
          <w:szCs w:val="24"/>
        </w:rPr>
        <w:t xml:space="preserve">to the </w:t>
      </w:r>
      <w:r w:rsidR="00EC23A9" w:rsidRPr="00E407C5">
        <w:rPr>
          <w:rFonts w:ascii="Times New Roman" w:hAnsi="Times New Roman" w:cs="Times New Roman"/>
          <w:sz w:val="24"/>
          <w:szCs w:val="24"/>
        </w:rPr>
        <w:t xml:space="preserve">review of the National Minimum Standards (Welsh Government, 2019) there are disparages in the provision across the board with concerns in many areas of provision, </w:t>
      </w:r>
      <w:r w:rsidR="00E61E68" w:rsidRPr="00E407C5">
        <w:rPr>
          <w:rFonts w:ascii="Times New Roman" w:hAnsi="Times New Roman" w:cs="Times New Roman"/>
          <w:sz w:val="24"/>
          <w:szCs w:val="24"/>
        </w:rPr>
        <w:t xml:space="preserve">including quality, with mixed messages from varying quality agenda frameworks confusing both practitioner and parent and reducing opportunities for joined up working together. </w:t>
      </w:r>
    </w:p>
    <w:p w14:paraId="192B7372" w14:textId="7143D069" w:rsidR="00DE4987" w:rsidRPr="00E407C5" w:rsidRDefault="00044476" w:rsidP="00E407C5">
      <w:pPr>
        <w:rPr>
          <w:rFonts w:ascii="Times New Roman" w:hAnsi="Times New Roman" w:cs="Times New Roman"/>
          <w:sz w:val="24"/>
          <w:szCs w:val="24"/>
        </w:rPr>
      </w:pPr>
      <w:r w:rsidRPr="00E407C5">
        <w:rPr>
          <w:rFonts w:ascii="Times New Roman" w:hAnsi="Times New Roman" w:cs="Times New Roman"/>
          <w:sz w:val="24"/>
          <w:szCs w:val="24"/>
        </w:rPr>
        <w:t xml:space="preserve"> A</w:t>
      </w:r>
      <w:r w:rsidR="00556A19" w:rsidRPr="00E407C5">
        <w:rPr>
          <w:rFonts w:ascii="Times New Roman" w:hAnsi="Times New Roman" w:cs="Times New Roman"/>
          <w:sz w:val="24"/>
          <w:szCs w:val="24"/>
        </w:rPr>
        <w:t>mendments were made to the child minding and day care expectations</w:t>
      </w:r>
      <w:r w:rsidR="00DE6D20" w:rsidRPr="00E407C5">
        <w:rPr>
          <w:rFonts w:ascii="Times New Roman" w:hAnsi="Times New Roman" w:cs="Times New Roman"/>
          <w:sz w:val="24"/>
          <w:szCs w:val="24"/>
        </w:rPr>
        <w:t xml:space="preserve"> in 2016 </w:t>
      </w:r>
      <w:r w:rsidR="00556A19" w:rsidRPr="00E407C5">
        <w:rPr>
          <w:rFonts w:ascii="Times New Roman" w:hAnsi="Times New Roman" w:cs="Times New Roman"/>
          <w:sz w:val="24"/>
          <w:szCs w:val="24"/>
        </w:rPr>
        <w:t xml:space="preserve">(The National Archives, </w:t>
      </w:r>
      <w:r w:rsidR="00556A19" w:rsidRPr="00E407C5">
        <w:rPr>
          <w:rFonts w:ascii="Times New Roman" w:hAnsi="Times New Roman" w:cs="Times New Roman"/>
          <w:i/>
          <w:iCs/>
          <w:sz w:val="24"/>
          <w:szCs w:val="24"/>
        </w:rPr>
        <w:t>2016</w:t>
      </w:r>
      <w:r w:rsidR="00556A19" w:rsidRPr="00E407C5">
        <w:rPr>
          <w:rFonts w:ascii="Times New Roman" w:hAnsi="Times New Roman" w:cs="Times New Roman"/>
          <w:sz w:val="24"/>
          <w:szCs w:val="24"/>
        </w:rPr>
        <w:t xml:space="preserve">) which included raising the age of provision from eight to twelve (Pembrokeshire County Council, </w:t>
      </w:r>
      <w:r w:rsidR="00556A19" w:rsidRPr="00E407C5">
        <w:rPr>
          <w:rFonts w:ascii="Times New Roman" w:hAnsi="Times New Roman" w:cs="Times New Roman"/>
          <w:i/>
          <w:iCs/>
          <w:sz w:val="24"/>
          <w:szCs w:val="24"/>
        </w:rPr>
        <w:t>2017)</w:t>
      </w:r>
      <w:r w:rsidR="00556A19" w:rsidRPr="00E407C5">
        <w:rPr>
          <w:rFonts w:ascii="Times New Roman" w:hAnsi="Times New Roman" w:cs="Times New Roman"/>
          <w:sz w:val="24"/>
          <w:szCs w:val="24"/>
        </w:rPr>
        <w:t xml:space="preserve"> </w:t>
      </w:r>
      <w:r w:rsidRPr="00E407C5">
        <w:rPr>
          <w:rFonts w:ascii="Times New Roman" w:hAnsi="Times New Roman" w:cs="Times New Roman"/>
          <w:sz w:val="24"/>
          <w:szCs w:val="24"/>
        </w:rPr>
        <w:t xml:space="preserve">and </w:t>
      </w:r>
      <w:r w:rsidR="00556A19" w:rsidRPr="00E407C5">
        <w:rPr>
          <w:rFonts w:ascii="Times New Roman" w:hAnsi="Times New Roman" w:cs="Times New Roman"/>
          <w:sz w:val="24"/>
          <w:szCs w:val="24"/>
        </w:rPr>
        <w:t>introduced</w:t>
      </w:r>
      <w:r w:rsidRPr="00E407C5">
        <w:rPr>
          <w:rFonts w:ascii="Times New Roman" w:hAnsi="Times New Roman" w:cs="Times New Roman"/>
          <w:sz w:val="24"/>
          <w:szCs w:val="24"/>
        </w:rPr>
        <w:t xml:space="preserve"> a new inspection framework for child</w:t>
      </w:r>
      <w:r w:rsidR="00264AA9" w:rsidRPr="00E407C5">
        <w:rPr>
          <w:rFonts w:ascii="Times New Roman" w:hAnsi="Times New Roman" w:cs="Times New Roman"/>
          <w:sz w:val="24"/>
          <w:szCs w:val="24"/>
        </w:rPr>
        <w:t xml:space="preserve">minding and day care settings </w:t>
      </w:r>
      <w:r w:rsidR="00284491" w:rsidRPr="00E407C5">
        <w:rPr>
          <w:rFonts w:ascii="Times New Roman" w:hAnsi="Times New Roman" w:cs="Times New Roman"/>
          <w:sz w:val="24"/>
          <w:szCs w:val="24"/>
        </w:rPr>
        <w:t xml:space="preserve">(Welsh Government, </w:t>
      </w:r>
      <w:r w:rsidR="00284491" w:rsidRPr="00E407C5">
        <w:rPr>
          <w:rFonts w:ascii="Times New Roman" w:hAnsi="Times New Roman" w:cs="Times New Roman"/>
          <w:i/>
          <w:iCs/>
          <w:sz w:val="24"/>
          <w:szCs w:val="24"/>
        </w:rPr>
        <w:t>2016</w:t>
      </w:r>
      <w:r w:rsidR="00284491" w:rsidRPr="00E407C5">
        <w:rPr>
          <w:rFonts w:ascii="Times New Roman" w:hAnsi="Times New Roman" w:cs="Times New Roman"/>
          <w:sz w:val="24"/>
          <w:szCs w:val="24"/>
        </w:rPr>
        <w:t>). The standards set out by th</w:t>
      </w:r>
      <w:r w:rsidR="00DE6D20" w:rsidRPr="00E407C5">
        <w:rPr>
          <w:rFonts w:ascii="Times New Roman" w:hAnsi="Times New Roman" w:cs="Times New Roman"/>
          <w:sz w:val="24"/>
          <w:szCs w:val="24"/>
        </w:rPr>
        <w:t>e</w:t>
      </w:r>
      <w:r w:rsidR="00284491" w:rsidRPr="00E407C5">
        <w:rPr>
          <w:rFonts w:ascii="Times New Roman" w:hAnsi="Times New Roman" w:cs="Times New Roman"/>
          <w:sz w:val="24"/>
          <w:szCs w:val="24"/>
        </w:rPr>
        <w:t xml:space="preserve"> framework </w:t>
      </w:r>
      <w:r w:rsidR="00DE6D20" w:rsidRPr="00E407C5">
        <w:rPr>
          <w:rFonts w:ascii="Times New Roman" w:hAnsi="Times New Roman" w:cs="Times New Roman"/>
          <w:sz w:val="24"/>
          <w:szCs w:val="24"/>
        </w:rPr>
        <w:t xml:space="preserve">were to be </w:t>
      </w:r>
      <w:r w:rsidR="00284491" w:rsidRPr="00E407C5">
        <w:rPr>
          <w:rFonts w:ascii="Times New Roman" w:hAnsi="Times New Roman" w:cs="Times New Roman"/>
          <w:sz w:val="24"/>
          <w:szCs w:val="24"/>
        </w:rPr>
        <w:t xml:space="preserve">monitored by the Care and Social Services Inspectorate Wales (CSSIW) (NHS Wales, </w:t>
      </w:r>
      <w:r w:rsidR="00284491" w:rsidRPr="00E407C5">
        <w:rPr>
          <w:rFonts w:ascii="Times New Roman" w:hAnsi="Times New Roman" w:cs="Times New Roman"/>
          <w:i/>
          <w:iCs/>
          <w:sz w:val="24"/>
          <w:szCs w:val="24"/>
        </w:rPr>
        <w:t>no date</w:t>
      </w:r>
      <w:r w:rsidR="00284491" w:rsidRPr="00E407C5">
        <w:rPr>
          <w:rFonts w:ascii="Times New Roman" w:hAnsi="Times New Roman" w:cs="Times New Roman"/>
          <w:sz w:val="24"/>
          <w:szCs w:val="24"/>
        </w:rPr>
        <w:t>)</w:t>
      </w:r>
      <w:r w:rsidR="00DE6D20" w:rsidRPr="00E407C5">
        <w:rPr>
          <w:rFonts w:ascii="Times New Roman" w:hAnsi="Times New Roman" w:cs="Times New Roman"/>
          <w:sz w:val="24"/>
          <w:szCs w:val="24"/>
        </w:rPr>
        <w:t xml:space="preserve"> to</w:t>
      </w:r>
      <w:r w:rsidR="00284491" w:rsidRPr="00E407C5">
        <w:rPr>
          <w:rFonts w:ascii="Times New Roman" w:hAnsi="Times New Roman" w:cs="Times New Roman"/>
          <w:sz w:val="24"/>
          <w:szCs w:val="24"/>
        </w:rPr>
        <w:t xml:space="preserve"> </w:t>
      </w:r>
      <w:r w:rsidR="00100AFC" w:rsidRPr="00E407C5">
        <w:rPr>
          <w:rFonts w:ascii="Times New Roman" w:hAnsi="Times New Roman" w:cs="Times New Roman"/>
          <w:sz w:val="24"/>
          <w:szCs w:val="24"/>
        </w:rPr>
        <w:t>ensure</w:t>
      </w:r>
      <w:r w:rsidR="00284491" w:rsidRPr="00E407C5">
        <w:rPr>
          <w:rFonts w:ascii="Times New Roman" w:hAnsi="Times New Roman" w:cs="Times New Roman"/>
          <w:sz w:val="24"/>
          <w:szCs w:val="24"/>
        </w:rPr>
        <w:t xml:space="preserve"> that the </w:t>
      </w:r>
      <w:r w:rsidR="00DE6D20" w:rsidRPr="00E407C5">
        <w:rPr>
          <w:rFonts w:ascii="Times New Roman" w:hAnsi="Times New Roman" w:cs="Times New Roman"/>
          <w:sz w:val="24"/>
          <w:szCs w:val="24"/>
        </w:rPr>
        <w:t>N</w:t>
      </w:r>
      <w:r w:rsidR="00284491" w:rsidRPr="00E407C5">
        <w:rPr>
          <w:rFonts w:ascii="Times New Roman" w:hAnsi="Times New Roman" w:cs="Times New Roman"/>
          <w:sz w:val="24"/>
          <w:szCs w:val="24"/>
        </w:rPr>
        <w:t xml:space="preserve">ational </w:t>
      </w:r>
      <w:r w:rsidR="00DE6D20" w:rsidRPr="00E407C5">
        <w:rPr>
          <w:rFonts w:ascii="Times New Roman" w:hAnsi="Times New Roman" w:cs="Times New Roman"/>
          <w:sz w:val="24"/>
          <w:szCs w:val="24"/>
        </w:rPr>
        <w:t>M</w:t>
      </w:r>
      <w:r w:rsidR="00284491" w:rsidRPr="00E407C5">
        <w:rPr>
          <w:rFonts w:ascii="Times New Roman" w:hAnsi="Times New Roman" w:cs="Times New Roman"/>
          <w:sz w:val="24"/>
          <w:szCs w:val="24"/>
        </w:rPr>
        <w:t xml:space="preserve">inimum </w:t>
      </w:r>
      <w:r w:rsidR="00DE6D20" w:rsidRPr="00E407C5">
        <w:rPr>
          <w:rFonts w:ascii="Times New Roman" w:hAnsi="Times New Roman" w:cs="Times New Roman"/>
          <w:sz w:val="24"/>
          <w:szCs w:val="24"/>
        </w:rPr>
        <w:t>S</w:t>
      </w:r>
      <w:r w:rsidR="00284491" w:rsidRPr="00E407C5">
        <w:rPr>
          <w:rFonts w:ascii="Times New Roman" w:hAnsi="Times New Roman" w:cs="Times New Roman"/>
          <w:sz w:val="24"/>
          <w:szCs w:val="24"/>
        </w:rPr>
        <w:t xml:space="preserve">tandards are </w:t>
      </w:r>
      <w:r w:rsidR="00D51E60" w:rsidRPr="00E407C5">
        <w:rPr>
          <w:rFonts w:ascii="Times New Roman" w:hAnsi="Times New Roman" w:cs="Times New Roman"/>
          <w:sz w:val="24"/>
          <w:szCs w:val="24"/>
        </w:rPr>
        <w:t xml:space="preserve">reached </w:t>
      </w:r>
      <w:r w:rsidR="00284491" w:rsidRPr="00E407C5">
        <w:rPr>
          <w:rFonts w:ascii="Times New Roman" w:hAnsi="Times New Roman" w:cs="Times New Roman"/>
          <w:sz w:val="24"/>
          <w:szCs w:val="24"/>
        </w:rPr>
        <w:t xml:space="preserve">by childminders and day care providers </w:t>
      </w:r>
      <w:r w:rsidR="00100AFC" w:rsidRPr="00E407C5">
        <w:rPr>
          <w:rFonts w:ascii="Times New Roman" w:hAnsi="Times New Roman" w:cs="Times New Roman"/>
          <w:sz w:val="24"/>
          <w:szCs w:val="24"/>
        </w:rPr>
        <w:t>(</w:t>
      </w:r>
      <w:r w:rsidR="00DA65C2" w:rsidRPr="00E407C5">
        <w:rPr>
          <w:rFonts w:ascii="Times New Roman" w:hAnsi="Times New Roman" w:cs="Times New Roman"/>
          <w:sz w:val="24"/>
          <w:szCs w:val="24"/>
        </w:rPr>
        <w:t xml:space="preserve">Berg, </w:t>
      </w:r>
      <w:r w:rsidR="00DA65C2" w:rsidRPr="00E407C5">
        <w:rPr>
          <w:rFonts w:ascii="Times New Roman" w:hAnsi="Times New Roman" w:cs="Times New Roman"/>
          <w:i/>
          <w:iCs/>
          <w:sz w:val="24"/>
          <w:szCs w:val="24"/>
        </w:rPr>
        <w:t>2021</w:t>
      </w:r>
      <w:r w:rsidR="00DA65C2" w:rsidRPr="00E407C5">
        <w:rPr>
          <w:rFonts w:ascii="Times New Roman" w:hAnsi="Times New Roman" w:cs="Times New Roman"/>
          <w:sz w:val="24"/>
          <w:szCs w:val="24"/>
        </w:rPr>
        <w:t>).</w:t>
      </w:r>
      <w:r w:rsidR="00DE6D20" w:rsidRPr="00E407C5">
        <w:rPr>
          <w:rFonts w:ascii="Times New Roman" w:hAnsi="Times New Roman" w:cs="Times New Roman"/>
          <w:sz w:val="24"/>
          <w:szCs w:val="24"/>
        </w:rPr>
        <w:t xml:space="preserve"> The framework</w:t>
      </w:r>
      <w:r w:rsidR="00D51E60" w:rsidRPr="00E407C5">
        <w:rPr>
          <w:rFonts w:ascii="Times New Roman" w:hAnsi="Times New Roman" w:cs="Times New Roman"/>
          <w:sz w:val="24"/>
          <w:szCs w:val="24"/>
        </w:rPr>
        <w:t>s</w:t>
      </w:r>
      <w:r w:rsidR="00DE6D20" w:rsidRPr="00E407C5">
        <w:rPr>
          <w:rFonts w:ascii="Times New Roman" w:hAnsi="Times New Roman" w:cs="Times New Roman"/>
          <w:sz w:val="24"/>
          <w:szCs w:val="24"/>
        </w:rPr>
        <w:t xml:space="preserve"> could be compared with that of Maslow’s Hierarchy of needs (1943) through providing pedagogy that is child-centric</w:t>
      </w:r>
      <w:r w:rsidR="00DC237C" w:rsidRPr="00E407C5">
        <w:rPr>
          <w:rFonts w:ascii="Times New Roman" w:hAnsi="Times New Roman" w:cs="Times New Roman"/>
          <w:sz w:val="24"/>
          <w:szCs w:val="24"/>
        </w:rPr>
        <w:t xml:space="preserve"> drawing in the co-working of early years practitioners, the parent and the environment provided to ensure that a child’s basic needs, psychological needs and self-fulfilment needs are met (Mc</w:t>
      </w:r>
      <w:r w:rsidR="00387FC9" w:rsidRPr="00E407C5">
        <w:rPr>
          <w:rFonts w:ascii="Times New Roman" w:hAnsi="Times New Roman" w:cs="Times New Roman"/>
          <w:sz w:val="24"/>
          <w:szCs w:val="24"/>
        </w:rPr>
        <w:t>L</w:t>
      </w:r>
      <w:r w:rsidR="00DC237C" w:rsidRPr="00E407C5">
        <w:rPr>
          <w:rFonts w:ascii="Times New Roman" w:hAnsi="Times New Roman" w:cs="Times New Roman"/>
          <w:sz w:val="24"/>
          <w:szCs w:val="24"/>
        </w:rPr>
        <w:t>eod, 2018). Evidence of this can be seen in the structure of the SASS</w:t>
      </w:r>
      <w:r w:rsidR="00D51E60" w:rsidRPr="00E407C5">
        <w:rPr>
          <w:rFonts w:ascii="Times New Roman" w:hAnsi="Times New Roman" w:cs="Times New Roman"/>
          <w:sz w:val="24"/>
          <w:szCs w:val="24"/>
        </w:rPr>
        <w:t xml:space="preserve"> (CCIW, 2021)</w:t>
      </w:r>
      <w:r w:rsidR="00DC237C" w:rsidRPr="00E407C5">
        <w:rPr>
          <w:rFonts w:ascii="Times New Roman" w:hAnsi="Times New Roman" w:cs="Times New Roman"/>
          <w:sz w:val="24"/>
          <w:szCs w:val="24"/>
        </w:rPr>
        <w:t xml:space="preserve"> which is inclusive of hearing the voices of all the stakeholders for a more rounded evaluation and approach to the</w:t>
      </w:r>
      <w:r w:rsidR="00D51E60" w:rsidRPr="00E407C5">
        <w:rPr>
          <w:rFonts w:ascii="Times New Roman" w:hAnsi="Times New Roman" w:cs="Times New Roman"/>
          <w:sz w:val="24"/>
          <w:szCs w:val="24"/>
        </w:rPr>
        <w:t xml:space="preserve"> care and education that</w:t>
      </w:r>
      <w:r w:rsidR="00DC237C" w:rsidRPr="00E407C5">
        <w:rPr>
          <w:rFonts w:ascii="Times New Roman" w:hAnsi="Times New Roman" w:cs="Times New Roman"/>
          <w:sz w:val="24"/>
          <w:szCs w:val="24"/>
        </w:rPr>
        <w:t xml:space="preserve"> the setting provides. </w:t>
      </w:r>
    </w:p>
    <w:p w14:paraId="7EFC4518" w14:textId="01B7690B" w:rsidR="00FB01FF" w:rsidRPr="00E407C5" w:rsidRDefault="00D67A7F" w:rsidP="00E407C5">
      <w:pPr>
        <w:rPr>
          <w:rFonts w:ascii="Times New Roman" w:hAnsi="Times New Roman" w:cs="Times New Roman"/>
          <w:sz w:val="24"/>
          <w:szCs w:val="24"/>
        </w:rPr>
      </w:pPr>
      <w:r w:rsidRPr="00E407C5">
        <w:rPr>
          <w:rFonts w:ascii="Times New Roman" w:hAnsi="Times New Roman" w:cs="Times New Roman"/>
          <w:sz w:val="24"/>
          <w:szCs w:val="24"/>
        </w:rPr>
        <w:t>Following on from the amendments</w:t>
      </w:r>
      <w:r w:rsidR="000465A0" w:rsidRPr="00E407C5">
        <w:rPr>
          <w:rFonts w:ascii="Times New Roman" w:hAnsi="Times New Roman" w:cs="Times New Roman"/>
          <w:sz w:val="24"/>
          <w:szCs w:val="24"/>
        </w:rPr>
        <w:t>,</w:t>
      </w:r>
      <w:r w:rsidRPr="00E407C5">
        <w:rPr>
          <w:rFonts w:ascii="Times New Roman" w:hAnsi="Times New Roman" w:cs="Times New Roman"/>
          <w:sz w:val="24"/>
          <w:szCs w:val="24"/>
        </w:rPr>
        <w:t xml:space="preserve"> </w:t>
      </w:r>
      <w:r w:rsidR="00581CDC" w:rsidRPr="00E407C5">
        <w:rPr>
          <w:rFonts w:ascii="Times New Roman" w:hAnsi="Times New Roman" w:cs="Times New Roman"/>
          <w:sz w:val="24"/>
          <w:szCs w:val="24"/>
        </w:rPr>
        <w:t>s</w:t>
      </w:r>
      <w:r w:rsidR="00FB01FF" w:rsidRPr="00E407C5">
        <w:rPr>
          <w:rFonts w:ascii="Times New Roman" w:hAnsi="Times New Roman" w:cs="Times New Roman"/>
          <w:sz w:val="24"/>
          <w:szCs w:val="24"/>
        </w:rPr>
        <w:t>etting</w:t>
      </w:r>
      <w:r w:rsidR="000465A0" w:rsidRPr="00E407C5">
        <w:rPr>
          <w:rFonts w:ascii="Times New Roman" w:hAnsi="Times New Roman" w:cs="Times New Roman"/>
          <w:sz w:val="24"/>
          <w:szCs w:val="24"/>
        </w:rPr>
        <w:t>s</w:t>
      </w:r>
      <w:r w:rsidR="00FB01FF" w:rsidRPr="00E407C5">
        <w:rPr>
          <w:rFonts w:ascii="Times New Roman" w:hAnsi="Times New Roman" w:cs="Times New Roman"/>
          <w:sz w:val="24"/>
          <w:szCs w:val="24"/>
        </w:rPr>
        <w:t xml:space="preserve"> </w:t>
      </w:r>
      <w:r w:rsidRPr="00E407C5">
        <w:rPr>
          <w:rFonts w:ascii="Times New Roman" w:hAnsi="Times New Roman" w:cs="Times New Roman"/>
          <w:sz w:val="24"/>
          <w:szCs w:val="24"/>
        </w:rPr>
        <w:t xml:space="preserve">and practitioners </w:t>
      </w:r>
      <w:r w:rsidR="00433AA0" w:rsidRPr="00E407C5">
        <w:rPr>
          <w:rFonts w:ascii="Times New Roman" w:hAnsi="Times New Roman" w:cs="Times New Roman"/>
          <w:sz w:val="24"/>
          <w:szCs w:val="24"/>
        </w:rPr>
        <w:t>must</w:t>
      </w:r>
      <w:r w:rsidRPr="00E407C5">
        <w:rPr>
          <w:rFonts w:ascii="Times New Roman" w:hAnsi="Times New Roman" w:cs="Times New Roman"/>
          <w:sz w:val="24"/>
          <w:szCs w:val="24"/>
        </w:rPr>
        <w:t xml:space="preserve"> evaluate the </w:t>
      </w:r>
      <w:r w:rsidR="00FB01FF" w:rsidRPr="00E407C5">
        <w:rPr>
          <w:rFonts w:ascii="Times New Roman" w:hAnsi="Times New Roman" w:cs="Times New Roman"/>
          <w:sz w:val="24"/>
          <w:szCs w:val="24"/>
        </w:rPr>
        <w:t>quality of care</w:t>
      </w:r>
      <w:r w:rsidRPr="00E407C5">
        <w:rPr>
          <w:rFonts w:ascii="Times New Roman" w:hAnsi="Times New Roman" w:cs="Times New Roman"/>
          <w:sz w:val="24"/>
          <w:szCs w:val="24"/>
        </w:rPr>
        <w:t xml:space="preserve"> within their setting and are</w:t>
      </w:r>
      <w:r w:rsidR="00FB01FF" w:rsidRPr="00E407C5">
        <w:rPr>
          <w:rFonts w:ascii="Times New Roman" w:hAnsi="Times New Roman" w:cs="Times New Roman"/>
          <w:sz w:val="24"/>
          <w:szCs w:val="24"/>
        </w:rPr>
        <w:t xml:space="preserve"> require</w:t>
      </w:r>
      <w:r w:rsidRPr="00E407C5">
        <w:rPr>
          <w:rFonts w:ascii="Times New Roman" w:hAnsi="Times New Roman" w:cs="Times New Roman"/>
          <w:sz w:val="24"/>
          <w:szCs w:val="24"/>
        </w:rPr>
        <w:t>d</w:t>
      </w:r>
      <w:r w:rsidR="00FB01FF" w:rsidRPr="00E407C5">
        <w:rPr>
          <w:rFonts w:ascii="Times New Roman" w:hAnsi="Times New Roman" w:cs="Times New Roman"/>
          <w:sz w:val="24"/>
          <w:szCs w:val="24"/>
        </w:rPr>
        <w:t xml:space="preserve"> </w:t>
      </w:r>
      <w:r w:rsidRPr="00E407C5">
        <w:rPr>
          <w:rFonts w:ascii="Times New Roman" w:hAnsi="Times New Roman" w:cs="Times New Roman"/>
          <w:sz w:val="24"/>
          <w:szCs w:val="24"/>
        </w:rPr>
        <w:t>to complete the</w:t>
      </w:r>
      <w:r w:rsidR="00FB01FF" w:rsidRPr="00E407C5">
        <w:rPr>
          <w:rFonts w:ascii="Times New Roman" w:hAnsi="Times New Roman" w:cs="Times New Roman"/>
          <w:sz w:val="24"/>
          <w:szCs w:val="24"/>
        </w:rPr>
        <w:t xml:space="preserve"> SAS</w:t>
      </w:r>
      <w:r w:rsidR="00D51E60" w:rsidRPr="00E407C5">
        <w:rPr>
          <w:rFonts w:ascii="Times New Roman" w:hAnsi="Times New Roman" w:cs="Times New Roman"/>
          <w:sz w:val="24"/>
          <w:szCs w:val="24"/>
        </w:rPr>
        <w:t>S</w:t>
      </w:r>
      <w:r w:rsidR="00FB01FF" w:rsidRPr="00E407C5">
        <w:rPr>
          <w:rFonts w:ascii="Times New Roman" w:hAnsi="Times New Roman" w:cs="Times New Roman"/>
          <w:sz w:val="24"/>
          <w:szCs w:val="24"/>
        </w:rPr>
        <w:t xml:space="preserve"> (CCIW</w:t>
      </w:r>
      <w:r w:rsidR="00581CDC" w:rsidRPr="00E407C5">
        <w:rPr>
          <w:rFonts w:ascii="Times New Roman" w:hAnsi="Times New Roman" w:cs="Times New Roman"/>
          <w:sz w:val="24"/>
          <w:szCs w:val="24"/>
        </w:rPr>
        <w:t>, 2021</w:t>
      </w:r>
      <w:r w:rsidRPr="00E407C5">
        <w:rPr>
          <w:rFonts w:ascii="Times New Roman" w:hAnsi="Times New Roman" w:cs="Times New Roman"/>
          <w:sz w:val="24"/>
          <w:szCs w:val="24"/>
        </w:rPr>
        <w:t>a</w:t>
      </w:r>
      <w:r w:rsidR="00581CDC" w:rsidRPr="00E407C5">
        <w:rPr>
          <w:rFonts w:ascii="Times New Roman" w:hAnsi="Times New Roman" w:cs="Times New Roman"/>
          <w:sz w:val="24"/>
          <w:szCs w:val="24"/>
        </w:rPr>
        <w:t>) annually</w:t>
      </w:r>
      <w:r w:rsidRPr="00E407C5">
        <w:rPr>
          <w:rFonts w:ascii="Times New Roman" w:hAnsi="Times New Roman" w:cs="Times New Roman"/>
          <w:sz w:val="24"/>
          <w:szCs w:val="24"/>
        </w:rPr>
        <w:t xml:space="preserve">. The structure of the SASS affords for the practitioner to </w:t>
      </w:r>
      <w:r w:rsidR="00581CDC" w:rsidRPr="00E407C5">
        <w:rPr>
          <w:rFonts w:ascii="Times New Roman" w:hAnsi="Times New Roman" w:cs="Times New Roman"/>
          <w:sz w:val="24"/>
          <w:szCs w:val="24"/>
        </w:rPr>
        <w:t>self-evaluat</w:t>
      </w:r>
      <w:r w:rsidRPr="00E407C5">
        <w:rPr>
          <w:rFonts w:ascii="Times New Roman" w:hAnsi="Times New Roman" w:cs="Times New Roman"/>
          <w:sz w:val="24"/>
          <w:szCs w:val="24"/>
        </w:rPr>
        <w:t>e their</w:t>
      </w:r>
      <w:r w:rsidR="00581CDC" w:rsidRPr="00E407C5">
        <w:rPr>
          <w:rFonts w:ascii="Times New Roman" w:hAnsi="Times New Roman" w:cs="Times New Roman"/>
          <w:sz w:val="24"/>
          <w:szCs w:val="24"/>
        </w:rPr>
        <w:t xml:space="preserve"> provision </w:t>
      </w:r>
      <w:r w:rsidRPr="00E407C5">
        <w:rPr>
          <w:rFonts w:ascii="Times New Roman" w:hAnsi="Times New Roman" w:cs="Times New Roman"/>
          <w:sz w:val="24"/>
          <w:szCs w:val="24"/>
        </w:rPr>
        <w:t>of care</w:t>
      </w:r>
      <w:r w:rsidR="00AD40D0" w:rsidRPr="00E407C5">
        <w:rPr>
          <w:rFonts w:ascii="Times New Roman" w:hAnsi="Times New Roman" w:cs="Times New Roman"/>
          <w:sz w:val="24"/>
          <w:szCs w:val="24"/>
        </w:rPr>
        <w:t xml:space="preserve"> (Thompson, 2021)</w:t>
      </w:r>
      <w:r w:rsidRPr="00E407C5">
        <w:rPr>
          <w:rFonts w:ascii="Times New Roman" w:hAnsi="Times New Roman" w:cs="Times New Roman"/>
          <w:sz w:val="24"/>
          <w:szCs w:val="24"/>
        </w:rPr>
        <w:t xml:space="preserve"> </w:t>
      </w:r>
      <w:r w:rsidR="00581CDC" w:rsidRPr="00E407C5">
        <w:rPr>
          <w:rFonts w:ascii="Times New Roman" w:hAnsi="Times New Roman" w:cs="Times New Roman"/>
          <w:sz w:val="24"/>
          <w:szCs w:val="24"/>
        </w:rPr>
        <w:t xml:space="preserve">as well as </w:t>
      </w:r>
      <w:r w:rsidRPr="00E407C5">
        <w:rPr>
          <w:rFonts w:ascii="Times New Roman" w:hAnsi="Times New Roman" w:cs="Times New Roman"/>
          <w:sz w:val="24"/>
          <w:szCs w:val="24"/>
        </w:rPr>
        <w:t>reporting their findings to the CCIW</w:t>
      </w:r>
      <w:r w:rsidR="000465A0" w:rsidRPr="00E407C5">
        <w:rPr>
          <w:rFonts w:ascii="Times New Roman" w:hAnsi="Times New Roman" w:cs="Times New Roman"/>
          <w:sz w:val="24"/>
          <w:szCs w:val="24"/>
        </w:rPr>
        <w:t xml:space="preserve"> </w:t>
      </w:r>
      <w:r w:rsidRPr="00E407C5">
        <w:rPr>
          <w:rFonts w:ascii="Times New Roman" w:hAnsi="Times New Roman" w:cs="Times New Roman"/>
          <w:sz w:val="24"/>
          <w:szCs w:val="24"/>
        </w:rPr>
        <w:t>(2022)</w:t>
      </w:r>
      <w:r w:rsidR="000465A0" w:rsidRPr="00E407C5">
        <w:rPr>
          <w:rFonts w:ascii="Times New Roman" w:hAnsi="Times New Roman" w:cs="Times New Roman"/>
          <w:sz w:val="24"/>
          <w:szCs w:val="24"/>
        </w:rPr>
        <w:t xml:space="preserve">. </w:t>
      </w:r>
      <w:r w:rsidR="00B3269F" w:rsidRPr="00E407C5">
        <w:rPr>
          <w:rFonts w:ascii="Times New Roman" w:hAnsi="Times New Roman" w:cs="Times New Roman"/>
          <w:sz w:val="24"/>
          <w:szCs w:val="24"/>
        </w:rPr>
        <w:t>Self-assessment</w:t>
      </w:r>
      <w:r w:rsidR="000465A0" w:rsidRPr="00E407C5">
        <w:rPr>
          <w:rFonts w:ascii="Times New Roman" w:hAnsi="Times New Roman" w:cs="Times New Roman"/>
          <w:sz w:val="24"/>
          <w:szCs w:val="24"/>
        </w:rPr>
        <w:t xml:space="preserve"> affords for the practitioner to honestly critique the quality of care that the setting provides and to state and evaluate the areas on which improvement is required. However, </w:t>
      </w:r>
      <w:r w:rsidR="00B3269F" w:rsidRPr="00E407C5">
        <w:rPr>
          <w:rFonts w:ascii="Times New Roman" w:hAnsi="Times New Roman" w:cs="Times New Roman"/>
          <w:sz w:val="24"/>
          <w:szCs w:val="24"/>
        </w:rPr>
        <w:t>according to</w:t>
      </w:r>
      <w:r w:rsidR="000465A0" w:rsidRPr="00E407C5">
        <w:rPr>
          <w:rFonts w:ascii="Times New Roman" w:hAnsi="Times New Roman" w:cs="Times New Roman"/>
          <w:sz w:val="24"/>
          <w:szCs w:val="24"/>
        </w:rPr>
        <w:t xml:space="preserve"> the </w:t>
      </w:r>
      <w:r w:rsidR="000465A0" w:rsidRPr="00E407C5">
        <w:rPr>
          <w:rFonts w:ascii="Times New Roman" w:hAnsi="Times New Roman" w:cs="Times New Roman"/>
          <w:sz w:val="24"/>
          <w:szCs w:val="24"/>
        </w:rPr>
        <w:lastRenderedPageBreak/>
        <w:t>National Minimum Standard review (2019</w:t>
      </w:r>
      <w:r w:rsidR="00314B33" w:rsidRPr="00E407C5">
        <w:rPr>
          <w:rFonts w:ascii="Times New Roman" w:hAnsi="Times New Roman" w:cs="Times New Roman"/>
          <w:sz w:val="24"/>
          <w:szCs w:val="24"/>
        </w:rPr>
        <w:t>a</w:t>
      </w:r>
      <w:r w:rsidR="000465A0" w:rsidRPr="00E407C5">
        <w:rPr>
          <w:rFonts w:ascii="Times New Roman" w:hAnsi="Times New Roman" w:cs="Times New Roman"/>
          <w:sz w:val="24"/>
          <w:szCs w:val="24"/>
        </w:rPr>
        <w:t xml:space="preserve">) feedback from settings highlighted improvements that were beyond something that the setting could </w:t>
      </w:r>
      <w:r w:rsidR="00387FC9" w:rsidRPr="00E407C5">
        <w:rPr>
          <w:rFonts w:ascii="Times New Roman" w:hAnsi="Times New Roman" w:cs="Times New Roman"/>
          <w:sz w:val="24"/>
          <w:szCs w:val="24"/>
        </w:rPr>
        <w:t>achieve, for</w:t>
      </w:r>
      <w:r w:rsidR="00375DB6" w:rsidRPr="00E407C5">
        <w:rPr>
          <w:rFonts w:ascii="Times New Roman" w:hAnsi="Times New Roman" w:cs="Times New Roman"/>
          <w:sz w:val="24"/>
          <w:szCs w:val="24"/>
        </w:rPr>
        <w:t xml:space="preserve"> example </w:t>
      </w:r>
      <w:r w:rsidR="00433AA0" w:rsidRPr="00E407C5">
        <w:rPr>
          <w:rFonts w:ascii="Times New Roman" w:hAnsi="Times New Roman" w:cs="Times New Roman"/>
          <w:sz w:val="24"/>
          <w:szCs w:val="24"/>
        </w:rPr>
        <w:t>child</w:t>
      </w:r>
      <w:r w:rsidR="000465A0" w:rsidRPr="00E407C5">
        <w:rPr>
          <w:rFonts w:ascii="Times New Roman" w:hAnsi="Times New Roman" w:cs="Times New Roman"/>
          <w:sz w:val="24"/>
          <w:szCs w:val="24"/>
        </w:rPr>
        <w:t xml:space="preserve"> to adult ratios (NSPCC, 2019).</w:t>
      </w:r>
      <w:r w:rsidR="00CD5DAC" w:rsidRPr="00E407C5">
        <w:rPr>
          <w:rFonts w:ascii="Times New Roman" w:hAnsi="Times New Roman" w:cs="Times New Roman"/>
          <w:sz w:val="24"/>
          <w:szCs w:val="24"/>
        </w:rPr>
        <w:t xml:space="preserve"> Practitioners felt that standards set out for ratios was not flexible for their setting, and inflexibility in this affected quality of care and provision. </w:t>
      </w:r>
    </w:p>
    <w:p w14:paraId="781E846B" w14:textId="78E2BFDB" w:rsidR="00ED0B67" w:rsidRPr="00E407C5" w:rsidRDefault="00CD5DAC" w:rsidP="00E407C5">
      <w:pPr>
        <w:rPr>
          <w:rFonts w:ascii="Times New Roman" w:hAnsi="Times New Roman" w:cs="Times New Roman"/>
          <w:sz w:val="24"/>
          <w:szCs w:val="24"/>
        </w:rPr>
      </w:pPr>
      <w:r w:rsidRPr="00E407C5">
        <w:rPr>
          <w:rFonts w:ascii="Times New Roman" w:hAnsi="Times New Roman" w:cs="Times New Roman"/>
          <w:sz w:val="24"/>
          <w:szCs w:val="24"/>
        </w:rPr>
        <w:t>Targets set out by the National Minimum Standard (2016) states the need for practi</w:t>
      </w:r>
      <w:r w:rsidR="00B3269F" w:rsidRPr="00E407C5">
        <w:rPr>
          <w:rFonts w:ascii="Times New Roman" w:hAnsi="Times New Roman" w:cs="Times New Roman"/>
          <w:sz w:val="24"/>
          <w:szCs w:val="24"/>
        </w:rPr>
        <w:t>ti</w:t>
      </w:r>
      <w:r w:rsidRPr="00E407C5">
        <w:rPr>
          <w:rFonts w:ascii="Times New Roman" w:hAnsi="Times New Roman" w:cs="Times New Roman"/>
          <w:sz w:val="24"/>
          <w:szCs w:val="24"/>
        </w:rPr>
        <w:t xml:space="preserve">oners to gain the right qualifications </w:t>
      </w:r>
      <w:r w:rsidR="00B3269F" w:rsidRPr="00E407C5">
        <w:rPr>
          <w:rFonts w:ascii="Times New Roman" w:hAnsi="Times New Roman" w:cs="Times New Roman"/>
          <w:sz w:val="24"/>
          <w:szCs w:val="24"/>
        </w:rPr>
        <w:t>to</w:t>
      </w:r>
      <w:r w:rsidRPr="00E407C5">
        <w:rPr>
          <w:rFonts w:ascii="Times New Roman" w:hAnsi="Times New Roman" w:cs="Times New Roman"/>
          <w:sz w:val="24"/>
          <w:szCs w:val="24"/>
        </w:rPr>
        <w:t xml:space="preserve"> ensure the provision of the quality of car</w:t>
      </w:r>
      <w:r w:rsidR="00B3269F" w:rsidRPr="00E407C5">
        <w:rPr>
          <w:rFonts w:ascii="Times New Roman" w:hAnsi="Times New Roman" w:cs="Times New Roman"/>
          <w:sz w:val="24"/>
          <w:szCs w:val="24"/>
        </w:rPr>
        <w:t xml:space="preserve">e. Quality of care in the early years, particularly 0-3, is key to supporting the cognitive development of the child, laying foundations for better educational and developmental outcomes no matter the background or socio-economic status of the child (Leana </w:t>
      </w:r>
      <w:r w:rsidR="00B3269F" w:rsidRPr="00E407C5">
        <w:rPr>
          <w:rFonts w:ascii="Times New Roman" w:hAnsi="Times New Roman" w:cs="Times New Roman"/>
          <w:i/>
          <w:iCs/>
          <w:sz w:val="24"/>
          <w:szCs w:val="24"/>
        </w:rPr>
        <w:t>et al</w:t>
      </w:r>
      <w:r w:rsidR="00B3269F" w:rsidRPr="00E407C5">
        <w:rPr>
          <w:rFonts w:ascii="Times New Roman" w:hAnsi="Times New Roman" w:cs="Times New Roman"/>
          <w:sz w:val="24"/>
          <w:szCs w:val="24"/>
        </w:rPr>
        <w:t>, 2009).</w:t>
      </w:r>
      <w:r w:rsidR="00BD25D9" w:rsidRPr="00E407C5">
        <w:rPr>
          <w:rFonts w:ascii="Times New Roman" w:hAnsi="Times New Roman" w:cs="Times New Roman"/>
          <w:sz w:val="24"/>
          <w:szCs w:val="24"/>
        </w:rPr>
        <w:t xml:space="preserve"> Therefore, ensuring that the practitioners have the right qualifications is vital in ensuring quality of care as well as understanding the Foundation Phase Framework (2015) and how to implement that through play and child-centric pedagogies in the setting.</w:t>
      </w:r>
      <w:r w:rsidR="002176E6" w:rsidRPr="00E407C5">
        <w:rPr>
          <w:rFonts w:ascii="Times New Roman" w:hAnsi="Times New Roman" w:cs="Times New Roman"/>
          <w:sz w:val="24"/>
          <w:szCs w:val="24"/>
        </w:rPr>
        <w:t xml:space="preserve"> Settings may choose to teach the Foundation Phase Framework (2015) through the </w:t>
      </w:r>
      <w:r w:rsidR="00B62DFD" w:rsidRPr="00E407C5">
        <w:rPr>
          <w:rFonts w:ascii="Times New Roman" w:hAnsi="Times New Roman" w:cs="Times New Roman"/>
          <w:sz w:val="24"/>
          <w:szCs w:val="24"/>
        </w:rPr>
        <w:t>theoretical methods</w:t>
      </w:r>
      <w:r w:rsidR="002176E6" w:rsidRPr="00E407C5">
        <w:rPr>
          <w:rFonts w:ascii="Times New Roman" w:hAnsi="Times New Roman" w:cs="Times New Roman"/>
          <w:sz w:val="24"/>
          <w:szCs w:val="24"/>
        </w:rPr>
        <w:t xml:space="preserve"> and pedagogies of </w:t>
      </w:r>
      <w:proofErr w:type="spellStart"/>
      <w:r w:rsidR="002176E6" w:rsidRPr="00E407C5">
        <w:rPr>
          <w:rFonts w:ascii="Times New Roman" w:hAnsi="Times New Roman" w:cs="Times New Roman"/>
          <w:sz w:val="24"/>
          <w:szCs w:val="24"/>
        </w:rPr>
        <w:t>Montesorri</w:t>
      </w:r>
      <w:proofErr w:type="spellEnd"/>
      <w:r w:rsidR="00B62DFD" w:rsidRPr="00E407C5">
        <w:rPr>
          <w:rFonts w:ascii="Times New Roman" w:hAnsi="Times New Roman" w:cs="Times New Roman"/>
          <w:sz w:val="24"/>
          <w:szCs w:val="24"/>
        </w:rPr>
        <w:t xml:space="preserve">, who’s theory gives the child the choice in their learning and develops independence as they take an innate interest in their learning environments (Ruhl, 2021). Reggio </w:t>
      </w:r>
      <w:proofErr w:type="spellStart"/>
      <w:r w:rsidR="00B62DFD" w:rsidRPr="00E407C5">
        <w:rPr>
          <w:rFonts w:ascii="Times New Roman" w:hAnsi="Times New Roman" w:cs="Times New Roman"/>
          <w:sz w:val="24"/>
          <w:szCs w:val="24"/>
        </w:rPr>
        <w:t>Emila’s</w:t>
      </w:r>
      <w:proofErr w:type="spellEnd"/>
      <w:r w:rsidR="00B62DFD" w:rsidRPr="00E407C5">
        <w:rPr>
          <w:rFonts w:ascii="Times New Roman" w:hAnsi="Times New Roman" w:cs="Times New Roman"/>
          <w:sz w:val="24"/>
          <w:szCs w:val="24"/>
        </w:rPr>
        <w:t xml:space="preserve"> theory and pedagogies may be another a setting chooses as it focuses the education and care on the child, the child is the driving force and the practitioner s there to provide a suitable learning environment (Berg, 2022). Continuing</w:t>
      </w:r>
      <w:r w:rsidR="00BD25D9" w:rsidRPr="00E407C5">
        <w:rPr>
          <w:rFonts w:ascii="Times New Roman" w:hAnsi="Times New Roman" w:cs="Times New Roman"/>
          <w:sz w:val="24"/>
          <w:szCs w:val="24"/>
        </w:rPr>
        <w:t xml:space="preserve"> professional development should be offered by all settings, to allows for the development of practise </w:t>
      </w:r>
      <w:r w:rsidR="00433AA0" w:rsidRPr="00E407C5">
        <w:rPr>
          <w:rFonts w:ascii="Times New Roman" w:hAnsi="Times New Roman" w:cs="Times New Roman"/>
          <w:sz w:val="24"/>
          <w:szCs w:val="24"/>
        </w:rPr>
        <w:t>and</w:t>
      </w:r>
      <w:r w:rsidR="00BD25D9" w:rsidRPr="00E407C5">
        <w:rPr>
          <w:rFonts w:ascii="Times New Roman" w:hAnsi="Times New Roman" w:cs="Times New Roman"/>
          <w:sz w:val="24"/>
          <w:szCs w:val="24"/>
        </w:rPr>
        <w:t xml:space="preserve"> of the individual practitioner (Social Care Wales, 2017). </w:t>
      </w:r>
      <w:r w:rsidR="000D43E0" w:rsidRPr="00E407C5">
        <w:rPr>
          <w:rFonts w:ascii="Times New Roman" w:hAnsi="Times New Roman" w:cs="Times New Roman"/>
          <w:sz w:val="24"/>
          <w:szCs w:val="24"/>
        </w:rPr>
        <w:t xml:space="preserve">However, it could be argued that practitioners CPD (2017) is driven by policy change and new curriculum changes and practises set by government and are therefore not centred on the individual </w:t>
      </w:r>
      <w:r w:rsidR="00B62DFD" w:rsidRPr="00E407C5">
        <w:rPr>
          <w:rFonts w:ascii="Times New Roman" w:hAnsi="Times New Roman" w:cs="Times New Roman"/>
          <w:sz w:val="24"/>
          <w:szCs w:val="24"/>
        </w:rPr>
        <w:t>practitioner’s</w:t>
      </w:r>
      <w:r w:rsidR="000D43E0" w:rsidRPr="00E407C5">
        <w:rPr>
          <w:rFonts w:ascii="Times New Roman" w:hAnsi="Times New Roman" w:cs="Times New Roman"/>
          <w:sz w:val="24"/>
          <w:szCs w:val="24"/>
        </w:rPr>
        <w:t xml:space="preserve"> development, what they might require for their setting, and therefore not </w:t>
      </w:r>
      <w:r w:rsidR="00B62DFD" w:rsidRPr="00E407C5">
        <w:rPr>
          <w:rFonts w:ascii="Times New Roman" w:hAnsi="Times New Roman" w:cs="Times New Roman"/>
          <w:sz w:val="24"/>
          <w:szCs w:val="24"/>
        </w:rPr>
        <w:t>child centric</w:t>
      </w:r>
      <w:r w:rsidR="000D43E0" w:rsidRPr="00E407C5">
        <w:rPr>
          <w:rFonts w:ascii="Times New Roman" w:hAnsi="Times New Roman" w:cs="Times New Roman"/>
          <w:sz w:val="24"/>
          <w:szCs w:val="24"/>
        </w:rPr>
        <w:t xml:space="preserve"> as the curriculum is set for all and not tailored to the unique child (Fisher and Wood, 2012).</w:t>
      </w:r>
    </w:p>
    <w:p w14:paraId="2DE71CEF" w14:textId="7A818862" w:rsidR="008D09F4" w:rsidRPr="00E407C5" w:rsidRDefault="008D09F4" w:rsidP="00E407C5">
      <w:pPr>
        <w:rPr>
          <w:rFonts w:ascii="Times New Roman" w:hAnsi="Times New Roman" w:cs="Times New Roman"/>
          <w:sz w:val="24"/>
          <w:szCs w:val="24"/>
        </w:rPr>
      </w:pPr>
      <w:r w:rsidRPr="00E407C5">
        <w:rPr>
          <w:rFonts w:ascii="Times New Roman" w:hAnsi="Times New Roman" w:cs="Times New Roman"/>
          <w:sz w:val="24"/>
          <w:szCs w:val="24"/>
        </w:rPr>
        <w:t xml:space="preserve">Welsh Government legislation looks to help fund on going training for practitioners within setting, with focus </w:t>
      </w:r>
      <w:r w:rsidR="004A173F" w:rsidRPr="00E407C5">
        <w:rPr>
          <w:rFonts w:ascii="Times New Roman" w:hAnsi="Times New Roman" w:cs="Times New Roman"/>
          <w:sz w:val="24"/>
          <w:szCs w:val="24"/>
        </w:rPr>
        <w:t>specifically</w:t>
      </w:r>
      <w:r w:rsidRPr="00E407C5">
        <w:rPr>
          <w:rFonts w:ascii="Times New Roman" w:hAnsi="Times New Roman" w:cs="Times New Roman"/>
          <w:sz w:val="24"/>
          <w:szCs w:val="24"/>
        </w:rPr>
        <w:t xml:space="preserve"> on the development of play-based and led education</w:t>
      </w:r>
      <w:r w:rsidR="004A173F" w:rsidRPr="00E407C5">
        <w:rPr>
          <w:rFonts w:ascii="Times New Roman" w:hAnsi="Times New Roman" w:cs="Times New Roman"/>
          <w:sz w:val="24"/>
          <w:szCs w:val="24"/>
        </w:rPr>
        <w:t xml:space="preserve"> (Welsh Government, 2019). However, the policy stated in was for a limited </w:t>
      </w:r>
      <w:r w:rsidR="00387FC9" w:rsidRPr="00E407C5">
        <w:rPr>
          <w:rFonts w:ascii="Times New Roman" w:hAnsi="Times New Roman" w:cs="Times New Roman"/>
          <w:sz w:val="24"/>
          <w:szCs w:val="24"/>
        </w:rPr>
        <w:t>number</w:t>
      </w:r>
      <w:r w:rsidR="004A173F" w:rsidRPr="00E407C5">
        <w:rPr>
          <w:rFonts w:ascii="Times New Roman" w:hAnsi="Times New Roman" w:cs="Times New Roman"/>
          <w:sz w:val="24"/>
          <w:szCs w:val="24"/>
        </w:rPr>
        <w:t xml:space="preserve"> of settings within Wales, with other criteria being noted. It is also important to note that there are other forms of education and care providers here in Wales, such as the </w:t>
      </w:r>
      <w:proofErr w:type="spellStart"/>
      <w:r w:rsidR="004A173F" w:rsidRPr="00E407C5">
        <w:rPr>
          <w:rFonts w:ascii="Times New Roman" w:hAnsi="Times New Roman" w:cs="Times New Roman"/>
          <w:sz w:val="24"/>
          <w:szCs w:val="24"/>
        </w:rPr>
        <w:t>Mudiad</w:t>
      </w:r>
      <w:proofErr w:type="spellEnd"/>
      <w:r w:rsidR="004A173F" w:rsidRPr="00E407C5">
        <w:rPr>
          <w:rFonts w:ascii="Times New Roman" w:hAnsi="Times New Roman" w:cs="Times New Roman"/>
          <w:sz w:val="24"/>
          <w:szCs w:val="24"/>
        </w:rPr>
        <w:t xml:space="preserve"> </w:t>
      </w:r>
      <w:proofErr w:type="spellStart"/>
      <w:r w:rsidR="004A173F" w:rsidRPr="00E407C5">
        <w:rPr>
          <w:rFonts w:ascii="Times New Roman" w:hAnsi="Times New Roman" w:cs="Times New Roman"/>
          <w:sz w:val="24"/>
          <w:szCs w:val="24"/>
        </w:rPr>
        <w:t>Meithrin</w:t>
      </w:r>
      <w:proofErr w:type="spellEnd"/>
      <w:r w:rsidR="004A173F" w:rsidRPr="00E407C5">
        <w:rPr>
          <w:rFonts w:ascii="Times New Roman" w:hAnsi="Times New Roman" w:cs="Times New Roman"/>
          <w:sz w:val="24"/>
          <w:szCs w:val="24"/>
        </w:rPr>
        <w:t xml:space="preserve"> </w:t>
      </w:r>
      <w:r w:rsidR="0073239E" w:rsidRPr="00E407C5">
        <w:rPr>
          <w:rFonts w:ascii="Times New Roman" w:hAnsi="Times New Roman" w:cs="Times New Roman"/>
          <w:sz w:val="24"/>
          <w:szCs w:val="24"/>
        </w:rPr>
        <w:t xml:space="preserve">(no date). Each </w:t>
      </w:r>
      <w:proofErr w:type="spellStart"/>
      <w:r w:rsidR="0073239E" w:rsidRPr="00E407C5">
        <w:rPr>
          <w:rFonts w:ascii="Times New Roman" w:hAnsi="Times New Roman" w:cs="Times New Roman"/>
          <w:sz w:val="24"/>
          <w:szCs w:val="24"/>
        </w:rPr>
        <w:t>Cylch</w:t>
      </w:r>
      <w:proofErr w:type="spellEnd"/>
      <w:r w:rsidR="0073239E" w:rsidRPr="00E407C5">
        <w:rPr>
          <w:rFonts w:ascii="Times New Roman" w:hAnsi="Times New Roman" w:cs="Times New Roman"/>
          <w:sz w:val="24"/>
          <w:szCs w:val="24"/>
        </w:rPr>
        <w:t xml:space="preserve"> </w:t>
      </w:r>
      <w:proofErr w:type="spellStart"/>
      <w:r w:rsidR="0073239E" w:rsidRPr="00E407C5">
        <w:rPr>
          <w:rFonts w:ascii="Times New Roman" w:hAnsi="Times New Roman" w:cs="Times New Roman"/>
          <w:sz w:val="24"/>
          <w:szCs w:val="24"/>
        </w:rPr>
        <w:t>Meithrin</w:t>
      </w:r>
      <w:proofErr w:type="spellEnd"/>
      <w:r w:rsidR="0073239E" w:rsidRPr="00E407C5">
        <w:rPr>
          <w:rFonts w:ascii="Times New Roman" w:hAnsi="Times New Roman" w:cs="Times New Roman"/>
          <w:sz w:val="24"/>
          <w:szCs w:val="24"/>
        </w:rPr>
        <w:t xml:space="preserve"> that is set up has a specific local body of </w:t>
      </w:r>
      <w:r w:rsidR="00387FC9" w:rsidRPr="00E407C5">
        <w:rPr>
          <w:rFonts w:ascii="Times New Roman" w:hAnsi="Times New Roman" w:cs="Times New Roman"/>
          <w:sz w:val="24"/>
          <w:szCs w:val="24"/>
        </w:rPr>
        <w:t>governance and</w:t>
      </w:r>
      <w:r w:rsidR="0073239E" w:rsidRPr="00E407C5">
        <w:rPr>
          <w:rFonts w:ascii="Times New Roman" w:hAnsi="Times New Roman" w:cs="Times New Roman"/>
          <w:sz w:val="24"/>
          <w:szCs w:val="24"/>
        </w:rPr>
        <w:t xml:space="preserve"> is funded through caregivers paying for their child to attend. Caregivers can apply for the 30 free hours of childcare scheme (Welsh Government, 2022), but once again the criteria for this means that the caregiver </w:t>
      </w:r>
      <w:r w:rsidR="00387FC9" w:rsidRPr="00E407C5">
        <w:rPr>
          <w:rFonts w:ascii="Times New Roman" w:hAnsi="Times New Roman" w:cs="Times New Roman"/>
          <w:sz w:val="24"/>
          <w:szCs w:val="24"/>
        </w:rPr>
        <w:t>must</w:t>
      </w:r>
      <w:r w:rsidR="0073239E" w:rsidRPr="00E407C5">
        <w:rPr>
          <w:rFonts w:ascii="Times New Roman" w:hAnsi="Times New Roman" w:cs="Times New Roman"/>
          <w:sz w:val="24"/>
          <w:szCs w:val="24"/>
        </w:rPr>
        <w:t xml:space="preserve"> be working a minimum of 16 hours per week </w:t>
      </w:r>
      <w:proofErr w:type="gramStart"/>
      <w:r w:rsidR="0073239E" w:rsidRPr="00E407C5">
        <w:rPr>
          <w:rFonts w:ascii="Times New Roman" w:hAnsi="Times New Roman" w:cs="Times New Roman"/>
          <w:sz w:val="24"/>
          <w:szCs w:val="24"/>
        </w:rPr>
        <w:t>in order to</w:t>
      </w:r>
      <w:proofErr w:type="gramEnd"/>
      <w:r w:rsidR="0073239E" w:rsidRPr="00E407C5">
        <w:rPr>
          <w:rFonts w:ascii="Times New Roman" w:hAnsi="Times New Roman" w:cs="Times New Roman"/>
          <w:sz w:val="24"/>
          <w:szCs w:val="24"/>
        </w:rPr>
        <w:t xml:space="preserve"> be eligible. </w:t>
      </w:r>
      <w:r w:rsidR="00FE4CC6" w:rsidRPr="00E407C5">
        <w:rPr>
          <w:rFonts w:ascii="Times New Roman" w:hAnsi="Times New Roman" w:cs="Times New Roman"/>
          <w:sz w:val="24"/>
          <w:szCs w:val="24"/>
        </w:rPr>
        <w:t xml:space="preserve">In </w:t>
      </w:r>
      <w:r w:rsidR="00FE4CC6" w:rsidRPr="00E407C5">
        <w:rPr>
          <w:rFonts w:ascii="Times New Roman" w:hAnsi="Times New Roman" w:cs="Times New Roman"/>
          <w:sz w:val="24"/>
          <w:szCs w:val="24"/>
        </w:rPr>
        <w:lastRenderedPageBreak/>
        <w:t>Wales, 1 in 5 children are living below the poverty line, and therefore there will be some families who will not be able to access these educational settings for their children (ITV, 2021).</w:t>
      </w:r>
    </w:p>
    <w:p w14:paraId="047F8F00" w14:textId="5C12FF3B" w:rsidR="0075424C" w:rsidRPr="00E407C5" w:rsidRDefault="0075424C" w:rsidP="00E407C5">
      <w:pPr>
        <w:rPr>
          <w:rFonts w:ascii="Times New Roman" w:hAnsi="Times New Roman" w:cs="Times New Roman"/>
          <w:sz w:val="24"/>
          <w:szCs w:val="24"/>
        </w:rPr>
      </w:pPr>
      <w:r w:rsidRPr="00E407C5">
        <w:rPr>
          <w:rFonts w:ascii="Times New Roman" w:hAnsi="Times New Roman" w:cs="Times New Roman"/>
          <w:sz w:val="24"/>
          <w:szCs w:val="24"/>
        </w:rPr>
        <w:t>Furthermore, we could look at the role of the Parent Teacher Association (PTA) with their role being set out as creating a better setting for children to be enabled to learn (Department for Education, 2021</w:t>
      </w:r>
      <w:r w:rsidR="007F45EC" w:rsidRPr="00E407C5">
        <w:rPr>
          <w:rFonts w:ascii="Times New Roman" w:hAnsi="Times New Roman" w:cs="Times New Roman"/>
          <w:sz w:val="24"/>
          <w:szCs w:val="24"/>
        </w:rPr>
        <w:t>a</w:t>
      </w:r>
      <w:r w:rsidRPr="00E407C5">
        <w:rPr>
          <w:rFonts w:ascii="Times New Roman" w:hAnsi="Times New Roman" w:cs="Times New Roman"/>
          <w:sz w:val="24"/>
          <w:szCs w:val="24"/>
        </w:rPr>
        <w:t>). It could be argued that their role is one to fund raise towards the costs of buying resources that the school budget does not always cover (Department for Education, 2021)</w:t>
      </w:r>
      <w:r w:rsidR="007F45EC" w:rsidRPr="00E407C5">
        <w:rPr>
          <w:rFonts w:ascii="Times New Roman" w:hAnsi="Times New Roman" w:cs="Times New Roman"/>
          <w:sz w:val="24"/>
          <w:szCs w:val="24"/>
        </w:rPr>
        <w:t xml:space="preserve">. When preparing the SASS, it was noted that a key element of the assessment was the parent interaction with the setting and the staff, to ensure that they were able to support to help promote a quality learning environment through helping to fundraise and provide resources that were needed to further the educational experiences for the child. Furthermore, it was noted that </w:t>
      </w:r>
      <w:proofErr w:type="gramStart"/>
      <w:r w:rsidR="007F45EC" w:rsidRPr="00E407C5">
        <w:rPr>
          <w:rFonts w:ascii="Times New Roman" w:hAnsi="Times New Roman" w:cs="Times New Roman"/>
          <w:sz w:val="24"/>
          <w:szCs w:val="24"/>
        </w:rPr>
        <w:t>in order to</w:t>
      </w:r>
      <w:proofErr w:type="gramEnd"/>
      <w:r w:rsidR="007F45EC" w:rsidRPr="00E407C5">
        <w:rPr>
          <w:rFonts w:ascii="Times New Roman" w:hAnsi="Times New Roman" w:cs="Times New Roman"/>
          <w:sz w:val="24"/>
          <w:szCs w:val="24"/>
        </w:rPr>
        <w:t xml:space="preserve"> help staff with their CLD, extra funding was needed and required in order to facilitate this, in order for the practitioners to be able to offer the highest quality of care for the child. </w:t>
      </w:r>
    </w:p>
    <w:p w14:paraId="64F4AC7D" w14:textId="77777777" w:rsidR="00375DB6" w:rsidRPr="00E407C5" w:rsidRDefault="00ED0B67" w:rsidP="00E407C5">
      <w:pPr>
        <w:rPr>
          <w:rFonts w:ascii="Times New Roman" w:hAnsi="Times New Roman" w:cs="Times New Roman"/>
          <w:sz w:val="24"/>
          <w:szCs w:val="24"/>
        </w:rPr>
      </w:pPr>
      <w:r w:rsidRPr="00E407C5">
        <w:rPr>
          <w:rFonts w:ascii="Times New Roman" w:hAnsi="Times New Roman" w:cs="Times New Roman"/>
          <w:sz w:val="24"/>
          <w:szCs w:val="24"/>
        </w:rPr>
        <w:t>With the new curriculum for Wales (2021) coming into action from September 2022, it could be argued that the Foundation Phase framework, using pedagogies of play, interaction with the indoor and outdoor classroom and encouraging inquisitive learners who will be life-long learners has been extended into the provision of education and care with this new framework through the four purposes (Welsh Government, 2021</w:t>
      </w:r>
      <w:r w:rsidR="00314B33" w:rsidRPr="00E407C5">
        <w:rPr>
          <w:rFonts w:ascii="Times New Roman" w:hAnsi="Times New Roman" w:cs="Times New Roman"/>
          <w:sz w:val="24"/>
          <w:szCs w:val="24"/>
        </w:rPr>
        <w:t>a</w:t>
      </w:r>
      <w:r w:rsidRPr="00E407C5">
        <w:rPr>
          <w:rFonts w:ascii="Times New Roman" w:hAnsi="Times New Roman" w:cs="Times New Roman"/>
          <w:sz w:val="24"/>
          <w:szCs w:val="24"/>
        </w:rPr>
        <w:t xml:space="preserve">). </w:t>
      </w:r>
      <w:r w:rsidR="00316CB6" w:rsidRPr="00E407C5">
        <w:rPr>
          <w:rFonts w:ascii="Times New Roman" w:hAnsi="Times New Roman" w:cs="Times New Roman"/>
          <w:sz w:val="24"/>
          <w:szCs w:val="24"/>
        </w:rPr>
        <w:t xml:space="preserve">The current </w:t>
      </w:r>
      <w:r w:rsidR="009D099B" w:rsidRPr="00E407C5">
        <w:rPr>
          <w:rFonts w:ascii="Times New Roman" w:hAnsi="Times New Roman" w:cs="Times New Roman"/>
          <w:sz w:val="24"/>
          <w:szCs w:val="24"/>
        </w:rPr>
        <w:t xml:space="preserve">Inspection Framework for Childcare’s (no date) themes for assessment are </w:t>
      </w:r>
      <w:r w:rsidR="00B62DFD" w:rsidRPr="00E407C5">
        <w:rPr>
          <w:rFonts w:ascii="Times New Roman" w:hAnsi="Times New Roman" w:cs="Times New Roman"/>
          <w:sz w:val="24"/>
          <w:szCs w:val="24"/>
        </w:rPr>
        <w:t>like</w:t>
      </w:r>
      <w:r w:rsidR="009D099B" w:rsidRPr="00E407C5">
        <w:rPr>
          <w:rFonts w:ascii="Times New Roman" w:hAnsi="Times New Roman" w:cs="Times New Roman"/>
          <w:sz w:val="24"/>
          <w:szCs w:val="24"/>
        </w:rPr>
        <w:t xml:space="preserve"> the four purposes outlined by the new curriculum framework and it could be argued that this is further proof of this. </w:t>
      </w:r>
      <w:r w:rsidR="006564D3" w:rsidRPr="00E407C5">
        <w:rPr>
          <w:rFonts w:ascii="Times New Roman" w:hAnsi="Times New Roman" w:cs="Times New Roman"/>
          <w:sz w:val="24"/>
          <w:szCs w:val="24"/>
        </w:rPr>
        <w:t xml:space="preserve">The Curriculum and Assessment Wales Act (2021) keeps assessment of </w:t>
      </w:r>
      <w:r w:rsidR="00B62DFD" w:rsidRPr="00E407C5">
        <w:rPr>
          <w:rFonts w:ascii="Times New Roman" w:hAnsi="Times New Roman" w:cs="Times New Roman"/>
          <w:sz w:val="24"/>
          <w:szCs w:val="24"/>
        </w:rPr>
        <w:t>pupil’s</w:t>
      </w:r>
      <w:r w:rsidR="006564D3" w:rsidRPr="00E407C5">
        <w:rPr>
          <w:rFonts w:ascii="Times New Roman" w:hAnsi="Times New Roman" w:cs="Times New Roman"/>
          <w:sz w:val="24"/>
          <w:szCs w:val="24"/>
        </w:rPr>
        <w:t xml:space="preserve"> development fundamental in assessing the new curriculum and the targets set, stating that assessment arrangements are to be kept under review and to be revised. </w:t>
      </w:r>
    </w:p>
    <w:p w14:paraId="4BBC3C03" w14:textId="5DE9A45B" w:rsidR="00ED0B67" w:rsidRPr="00E407C5" w:rsidRDefault="00B62DFD" w:rsidP="00E407C5">
      <w:pPr>
        <w:rPr>
          <w:rFonts w:ascii="Times New Roman" w:hAnsi="Times New Roman" w:cs="Times New Roman"/>
          <w:sz w:val="24"/>
          <w:szCs w:val="24"/>
        </w:rPr>
      </w:pPr>
      <w:r w:rsidRPr="00E407C5">
        <w:rPr>
          <w:rFonts w:ascii="Times New Roman" w:hAnsi="Times New Roman" w:cs="Times New Roman"/>
          <w:sz w:val="24"/>
          <w:szCs w:val="24"/>
        </w:rPr>
        <w:t>However,</w:t>
      </w:r>
      <w:r w:rsidR="006564D3" w:rsidRPr="00E407C5">
        <w:rPr>
          <w:rFonts w:ascii="Times New Roman" w:hAnsi="Times New Roman" w:cs="Times New Roman"/>
          <w:sz w:val="24"/>
          <w:szCs w:val="24"/>
        </w:rPr>
        <w:t xml:space="preserve"> if we compare this to when the National Minimum Standards were introduced in 2010, the review of the framework and the assessments around it didn’t take place until 2017. It could be argued that this amount of time did not allow for legislation to fully assess if the National Minimum Standards (2016</w:t>
      </w:r>
      <w:r w:rsidR="00314B33" w:rsidRPr="00E407C5">
        <w:rPr>
          <w:rFonts w:ascii="Times New Roman" w:hAnsi="Times New Roman" w:cs="Times New Roman"/>
          <w:sz w:val="24"/>
          <w:szCs w:val="24"/>
        </w:rPr>
        <w:t>a</w:t>
      </w:r>
      <w:r w:rsidR="006564D3" w:rsidRPr="00E407C5">
        <w:rPr>
          <w:rFonts w:ascii="Times New Roman" w:hAnsi="Times New Roman" w:cs="Times New Roman"/>
          <w:sz w:val="24"/>
          <w:szCs w:val="24"/>
        </w:rPr>
        <w:t xml:space="preserve">) were being met until a long time into </w:t>
      </w:r>
      <w:r w:rsidRPr="00E407C5">
        <w:rPr>
          <w:rFonts w:ascii="Times New Roman" w:hAnsi="Times New Roman" w:cs="Times New Roman"/>
          <w:sz w:val="24"/>
          <w:szCs w:val="24"/>
        </w:rPr>
        <w:t>its</w:t>
      </w:r>
      <w:r w:rsidR="006564D3" w:rsidRPr="00E407C5">
        <w:rPr>
          <w:rFonts w:ascii="Times New Roman" w:hAnsi="Times New Roman" w:cs="Times New Roman"/>
          <w:sz w:val="24"/>
          <w:szCs w:val="24"/>
        </w:rPr>
        <w:t xml:space="preserve"> implementation and potentially could have </w:t>
      </w:r>
      <w:r w:rsidR="00433AA0" w:rsidRPr="00E407C5">
        <w:rPr>
          <w:rFonts w:ascii="Times New Roman" w:hAnsi="Times New Roman" w:cs="Times New Roman"/>
          <w:sz w:val="24"/>
          <w:szCs w:val="24"/>
        </w:rPr>
        <w:t>affected</w:t>
      </w:r>
      <w:r w:rsidR="006564D3" w:rsidRPr="00E407C5">
        <w:rPr>
          <w:rFonts w:ascii="Times New Roman" w:hAnsi="Times New Roman" w:cs="Times New Roman"/>
          <w:sz w:val="24"/>
          <w:szCs w:val="24"/>
        </w:rPr>
        <w:t xml:space="preserve"> the quality of care provided by practitioners and their settings as they had no voice. </w:t>
      </w:r>
      <w:r w:rsidR="00375DB6" w:rsidRPr="00E407C5">
        <w:rPr>
          <w:rFonts w:ascii="Times New Roman" w:hAnsi="Times New Roman" w:cs="Times New Roman"/>
          <w:sz w:val="24"/>
          <w:szCs w:val="24"/>
        </w:rPr>
        <w:t xml:space="preserve">Furthermore, within this time frame, </w:t>
      </w:r>
      <w:proofErr w:type="gramStart"/>
      <w:r w:rsidR="00375DB6" w:rsidRPr="00E407C5">
        <w:rPr>
          <w:rFonts w:ascii="Times New Roman" w:hAnsi="Times New Roman" w:cs="Times New Roman"/>
          <w:sz w:val="24"/>
          <w:szCs w:val="24"/>
        </w:rPr>
        <w:t>a number of</w:t>
      </w:r>
      <w:proofErr w:type="gramEnd"/>
      <w:r w:rsidR="00375DB6" w:rsidRPr="00E407C5">
        <w:rPr>
          <w:rFonts w:ascii="Times New Roman" w:hAnsi="Times New Roman" w:cs="Times New Roman"/>
          <w:sz w:val="24"/>
          <w:szCs w:val="24"/>
        </w:rPr>
        <w:t xml:space="preserve"> new policy developments happened. The Early Childhood, Education and Care (ECEC) policy (2019)</w:t>
      </w:r>
      <w:r w:rsidR="0016570E" w:rsidRPr="00E407C5">
        <w:rPr>
          <w:rFonts w:ascii="Times New Roman" w:hAnsi="Times New Roman" w:cs="Times New Roman"/>
          <w:sz w:val="24"/>
          <w:szCs w:val="24"/>
        </w:rPr>
        <w:t xml:space="preserve">, The Play Review (Welsh Government, 2014) and the push for 1 </w:t>
      </w:r>
      <w:r w:rsidR="0016570E" w:rsidRPr="00E407C5">
        <w:rPr>
          <w:rFonts w:ascii="Times New Roman" w:hAnsi="Times New Roman" w:cs="Times New Roman"/>
          <w:sz w:val="24"/>
          <w:szCs w:val="24"/>
        </w:rPr>
        <w:lastRenderedPageBreak/>
        <w:t>million Welsh speakers by 2050 (Welsh Government, 2017). These policies all effect early years settings in their provision of early years education and care to the children attending, ensuring that these policies, along with the National Minimum Standards are also met.</w:t>
      </w:r>
    </w:p>
    <w:p w14:paraId="55BB40CC" w14:textId="1FF06100" w:rsidR="002176E6" w:rsidRPr="00E407C5" w:rsidRDefault="00387FC9" w:rsidP="00E407C5">
      <w:pPr>
        <w:rPr>
          <w:rFonts w:ascii="Times New Roman" w:hAnsi="Times New Roman" w:cs="Times New Roman"/>
          <w:sz w:val="24"/>
          <w:szCs w:val="24"/>
        </w:rPr>
      </w:pPr>
      <w:r w:rsidRPr="00E407C5">
        <w:rPr>
          <w:rFonts w:ascii="Times New Roman" w:hAnsi="Times New Roman" w:cs="Times New Roman"/>
          <w:sz w:val="24"/>
          <w:szCs w:val="24"/>
        </w:rPr>
        <w:t>Similarly,</w:t>
      </w:r>
      <w:r w:rsidR="00433AA0" w:rsidRPr="00E407C5">
        <w:rPr>
          <w:rFonts w:ascii="Times New Roman" w:hAnsi="Times New Roman" w:cs="Times New Roman"/>
          <w:sz w:val="24"/>
          <w:szCs w:val="24"/>
        </w:rPr>
        <w:t xml:space="preserve"> to the SASS, the Baby Effective Early Learning Programme (BEEL) (2006) offers practitioners and settings a framework to assess the quality of care and education. </w:t>
      </w:r>
      <w:r w:rsidR="008204B2" w:rsidRPr="00E407C5">
        <w:rPr>
          <w:rFonts w:ascii="Times New Roman" w:hAnsi="Times New Roman" w:cs="Times New Roman"/>
          <w:sz w:val="24"/>
          <w:szCs w:val="24"/>
        </w:rPr>
        <w:t>Briefly</w:t>
      </w:r>
      <w:r w:rsidR="00433AA0" w:rsidRPr="00E407C5">
        <w:rPr>
          <w:rFonts w:ascii="Times New Roman" w:hAnsi="Times New Roman" w:cs="Times New Roman"/>
          <w:sz w:val="24"/>
          <w:szCs w:val="24"/>
        </w:rPr>
        <w:t xml:space="preserve"> the methods used by both could be argued as being the same; the voice of the stake holders in the setting are being listened to (</w:t>
      </w:r>
      <w:proofErr w:type="spellStart"/>
      <w:r w:rsidR="00111734" w:rsidRPr="00E407C5">
        <w:rPr>
          <w:rFonts w:ascii="Times New Roman" w:hAnsi="Times New Roman" w:cs="Times New Roman"/>
          <w:sz w:val="24"/>
          <w:szCs w:val="24"/>
        </w:rPr>
        <w:t>Coleyshaw</w:t>
      </w:r>
      <w:proofErr w:type="spellEnd"/>
      <w:r w:rsidR="00111734" w:rsidRPr="00E407C5">
        <w:rPr>
          <w:rFonts w:ascii="Times New Roman" w:hAnsi="Times New Roman" w:cs="Times New Roman"/>
          <w:sz w:val="24"/>
          <w:szCs w:val="24"/>
        </w:rPr>
        <w:t xml:space="preserve"> </w:t>
      </w:r>
      <w:r w:rsidR="00111734" w:rsidRPr="00E407C5">
        <w:rPr>
          <w:rFonts w:ascii="Times New Roman" w:hAnsi="Times New Roman" w:cs="Times New Roman"/>
          <w:i/>
          <w:iCs/>
          <w:sz w:val="24"/>
          <w:szCs w:val="24"/>
        </w:rPr>
        <w:t>et al</w:t>
      </w:r>
      <w:r w:rsidR="00433AA0" w:rsidRPr="00E407C5">
        <w:rPr>
          <w:rFonts w:ascii="Times New Roman" w:hAnsi="Times New Roman" w:cs="Times New Roman"/>
          <w:sz w:val="24"/>
          <w:szCs w:val="24"/>
        </w:rPr>
        <w:t xml:space="preserve">, 2010). </w:t>
      </w:r>
      <w:r w:rsidR="00111734" w:rsidRPr="00E407C5">
        <w:rPr>
          <w:rFonts w:ascii="Times New Roman" w:hAnsi="Times New Roman" w:cs="Times New Roman"/>
          <w:sz w:val="24"/>
          <w:szCs w:val="24"/>
        </w:rPr>
        <w:t xml:space="preserve">However, BEEL offers a training plan for the practitioner which leads </w:t>
      </w:r>
      <w:r w:rsidRPr="00E407C5">
        <w:rPr>
          <w:rFonts w:ascii="Times New Roman" w:hAnsi="Times New Roman" w:cs="Times New Roman"/>
          <w:sz w:val="24"/>
          <w:szCs w:val="24"/>
        </w:rPr>
        <w:t>into</w:t>
      </w:r>
      <w:r w:rsidR="00111734" w:rsidRPr="00E407C5">
        <w:rPr>
          <w:rFonts w:ascii="Times New Roman" w:hAnsi="Times New Roman" w:cs="Times New Roman"/>
          <w:sz w:val="24"/>
          <w:szCs w:val="24"/>
        </w:rPr>
        <w:t xml:space="preserve"> a setting-led self-assessment (Bertram and Pascal, 2006). This framework for assuring quality differs as it takes the National Minimum Standard as it’s baseline, and through the training support and ongoing evidence collecting from the stakeholders linked to the setting, helps both the practitioner and </w:t>
      </w:r>
      <w:r w:rsidR="00A170C9" w:rsidRPr="00E407C5">
        <w:rPr>
          <w:rFonts w:ascii="Times New Roman" w:hAnsi="Times New Roman" w:cs="Times New Roman"/>
          <w:sz w:val="24"/>
          <w:szCs w:val="24"/>
        </w:rPr>
        <w:t xml:space="preserve">setting go above and beyond this. </w:t>
      </w:r>
      <w:r w:rsidR="008204B2" w:rsidRPr="00E407C5">
        <w:rPr>
          <w:rFonts w:ascii="Times New Roman" w:hAnsi="Times New Roman" w:cs="Times New Roman"/>
          <w:sz w:val="24"/>
          <w:szCs w:val="24"/>
        </w:rPr>
        <w:t>Furthermore,</w:t>
      </w:r>
      <w:r w:rsidR="00A170C9" w:rsidRPr="00E407C5">
        <w:rPr>
          <w:rFonts w:ascii="Times New Roman" w:hAnsi="Times New Roman" w:cs="Times New Roman"/>
          <w:sz w:val="24"/>
          <w:szCs w:val="24"/>
        </w:rPr>
        <w:t xml:space="preserve"> the BEEL allows for those who live the setting daily and experience it, namely children, </w:t>
      </w:r>
      <w:r w:rsidRPr="00E407C5">
        <w:rPr>
          <w:rFonts w:ascii="Times New Roman" w:hAnsi="Times New Roman" w:cs="Times New Roman"/>
          <w:sz w:val="24"/>
          <w:szCs w:val="24"/>
        </w:rPr>
        <w:t>practitioners,</w:t>
      </w:r>
      <w:r w:rsidR="00A170C9" w:rsidRPr="00E407C5">
        <w:rPr>
          <w:rFonts w:ascii="Times New Roman" w:hAnsi="Times New Roman" w:cs="Times New Roman"/>
          <w:sz w:val="24"/>
          <w:szCs w:val="24"/>
        </w:rPr>
        <w:t xml:space="preserve"> and the families to help evaluate and develop quality. The quality is not affected by outsider influences or criteria set, but instead is contextualised to the local participants</w:t>
      </w:r>
      <w:r w:rsidR="00BB15D8" w:rsidRPr="00E407C5">
        <w:rPr>
          <w:rFonts w:ascii="Times New Roman" w:hAnsi="Times New Roman" w:cs="Times New Roman"/>
          <w:sz w:val="24"/>
          <w:szCs w:val="24"/>
        </w:rPr>
        <w:t xml:space="preserve"> (</w:t>
      </w:r>
      <w:proofErr w:type="spellStart"/>
      <w:r w:rsidR="00BB15D8" w:rsidRPr="00E407C5">
        <w:rPr>
          <w:rFonts w:ascii="Times New Roman" w:hAnsi="Times New Roman" w:cs="Times New Roman"/>
          <w:sz w:val="24"/>
          <w:szCs w:val="24"/>
        </w:rPr>
        <w:t>Araujos</w:t>
      </w:r>
      <w:proofErr w:type="spellEnd"/>
      <w:r w:rsidR="00BB15D8" w:rsidRPr="00E407C5">
        <w:rPr>
          <w:rFonts w:ascii="Times New Roman" w:hAnsi="Times New Roman" w:cs="Times New Roman"/>
          <w:sz w:val="24"/>
          <w:szCs w:val="24"/>
        </w:rPr>
        <w:t>, 2015).</w:t>
      </w:r>
    </w:p>
    <w:p w14:paraId="50331245" w14:textId="6E654A8D" w:rsidR="00280E46" w:rsidRPr="00E407C5" w:rsidRDefault="00BB15D8" w:rsidP="00E407C5">
      <w:pPr>
        <w:rPr>
          <w:rFonts w:ascii="Times New Roman" w:hAnsi="Times New Roman" w:cs="Times New Roman"/>
          <w:sz w:val="24"/>
          <w:szCs w:val="24"/>
        </w:rPr>
      </w:pPr>
      <w:r w:rsidRPr="00E407C5">
        <w:rPr>
          <w:rFonts w:ascii="Times New Roman" w:hAnsi="Times New Roman" w:cs="Times New Roman"/>
          <w:sz w:val="24"/>
          <w:szCs w:val="24"/>
        </w:rPr>
        <w:t xml:space="preserve">It could be argued that both the SASS and the BEEL </w:t>
      </w:r>
      <w:r w:rsidR="00CA1710" w:rsidRPr="00E407C5">
        <w:rPr>
          <w:rFonts w:ascii="Times New Roman" w:hAnsi="Times New Roman" w:cs="Times New Roman"/>
          <w:sz w:val="24"/>
          <w:szCs w:val="24"/>
        </w:rPr>
        <w:t>draw their assessments from Vygotsky’s (1978) theory, creating an instructional scaffolding around the child and that social interactions helped to develop their learning around a specific subject (</w:t>
      </w:r>
      <w:proofErr w:type="spellStart"/>
      <w:r w:rsidR="00CA1710" w:rsidRPr="00E407C5">
        <w:rPr>
          <w:rFonts w:ascii="Times New Roman" w:hAnsi="Times New Roman" w:cs="Times New Roman"/>
          <w:sz w:val="24"/>
          <w:szCs w:val="24"/>
        </w:rPr>
        <w:t>Serhat</w:t>
      </w:r>
      <w:proofErr w:type="spellEnd"/>
      <w:r w:rsidR="00CA1710" w:rsidRPr="00E407C5">
        <w:rPr>
          <w:rFonts w:ascii="Times New Roman" w:hAnsi="Times New Roman" w:cs="Times New Roman"/>
          <w:sz w:val="24"/>
          <w:szCs w:val="24"/>
        </w:rPr>
        <w:t xml:space="preserve">, 2020). Both assessments take into consideration the voices of the stakeholders, both in the setting and within the community that they are based in. It could also be argued that Sustained Shared Thinking (SST) </w:t>
      </w:r>
      <w:r w:rsidR="0088134D" w:rsidRPr="00E407C5">
        <w:rPr>
          <w:rFonts w:ascii="Times New Roman" w:hAnsi="Times New Roman" w:cs="Times New Roman"/>
          <w:sz w:val="24"/>
          <w:szCs w:val="24"/>
        </w:rPr>
        <w:t xml:space="preserve">is </w:t>
      </w:r>
      <w:r w:rsidR="00CA1710" w:rsidRPr="00E407C5">
        <w:rPr>
          <w:rFonts w:ascii="Times New Roman" w:hAnsi="Times New Roman" w:cs="Times New Roman"/>
          <w:sz w:val="24"/>
          <w:szCs w:val="24"/>
        </w:rPr>
        <w:t>also encouraged through the assessment processe</w:t>
      </w:r>
      <w:r w:rsidR="0088134D" w:rsidRPr="00E407C5">
        <w:rPr>
          <w:rFonts w:ascii="Times New Roman" w:hAnsi="Times New Roman" w:cs="Times New Roman"/>
          <w:sz w:val="24"/>
          <w:szCs w:val="24"/>
        </w:rPr>
        <w:t xml:space="preserve">s as the Foundation Phase Framework (2015) centralises on play-based education and pedagogy that encourages inquisitive learning. However, when undertaking the SASS as a group assessment, it became </w:t>
      </w:r>
      <w:r w:rsidR="008204B2" w:rsidRPr="00E407C5">
        <w:rPr>
          <w:rFonts w:ascii="Times New Roman" w:hAnsi="Times New Roman" w:cs="Times New Roman"/>
          <w:sz w:val="24"/>
          <w:szCs w:val="24"/>
        </w:rPr>
        <w:t>apparent that</w:t>
      </w:r>
      <w:r w:rsidR="0088134D" w:rsidRPr="00E407C5">
        <w:rPr>
          <w:rFonts w:ascii="Times New Roman" w:hAnsi="Times New Roman" w:cs="Times New Roman"/>
          <w:sz w:val="24"/>
          <w:szCs w:val="24"/>
        </w:rPr>
        <w:t xml:space="preserve"> the assessment concentrated on hitting targets set by legislation rather being centred around our setting</w:t>
      </w:r>
      <w:r w:rsidR="00280E46" w:rsidRPr="00E407C5">
        <w:rPr>
          <w:rFonts w:ascii="Times New Roman" w:hAnsi="Times New Roman" w:cs="Times New Roman"/>
          <w:sz w:val="24"/>
          <w:szCs w:val="24"/>
        </w:rPr>
        <w:t xml:space="preserve">, for example around documentations of polices and risk assessments (Pilcher, 2022). </w:t>
      </w:r>
      <w:r w:rsidR="00B868D4" w:rsidRPr="00E407C5">
        <w:rPr>
          <w:rFonts w:ascii="Times New Roman" w:hAnsi="Times New Roman" w:cs="Times New Roman"/>
          <w:sz w:val="24"/>
          <w:szCs w:val="24"/>
        </w:rPr>
        <w:t xml:space="preserve">The policies are important to ensure safety and good practises are followed, but in turn there is evidence to suggest that they can get in the way of developing learning environments, </w:t>
      </w:r>
      <w:r w:rsidR="000B4BB1" w:rsidRPr="00E407C5">
        <w:rPr>
          <w:rFonts w:ascii="Times New Roman" w:hAnsi="Times New Roman" w:cs="Times New Roman"/>
          <w:sz w:val="24"/>
          <w:szCs w:val="24"/>
        </w:rPr>
        <w:t>particularly</w:t>
      </w:r>
      <w:r w:rsidR="00B868D4" w:rsidRPr="00E407C5">
        <w:rPr>
          <w:rFonts w:ascii="Times New Roman" w:hAnsi="Times New Roman" w:cs="Times New Roman"/>
          <w:sz w:val="24"/>
          <w:szCs w:val="24"/>
        </w:rPr>
        <w:t xml:space="preserve"> an outdoor classroom, as it </w:t>
      </w:r>
      <w:r w:rsidR="004C4FED" w:rsidRPr="00E407C5">
        <w:rPr>
          <w:rFonts w:ascii="Times New Roman" w:hAnsi="Times New Roman" w:cs="Times New Roman"/>
          <w:sz w:val="24"/>
          <w:szCs w:val="24"/>
        </w:rPr>
        <w:t>requires the practitioner to risk assess, to have child adult ratio’s correct, thus causing a hindrance towards SST</w:t>
      </w:r>
      <w:r w:rsidR="000B4BB1" w:rsidRPr="00E407C5">
        <w:rPr>
          <w:rFonts w:ascii="Times New Roman" w:hAnsi="Times New Roman" w:cs="Times New Roman"/>
          <w:sz w:val="24"/>
          <w:szCs w:val="24"/>
        </w:rPr>
        <w:t xml:space="preserve"> (</w:t>
      </w:r>
      <w:proofErr w:type="spellStart"/>
      <w:r w:rsidR="000B4BB1" w:rsidRPr="00E407C5">
        <w:rPr>
          <w:rFonts w:ascii="Times New Roman" w:hAnsi="Times New Roman" w:cs="Times New Roman"/>
          <w:sz w:val="24"/>
          <w:szCs w:val="24"/>
        </w:rPr>
        <w:t>McClintic.S</w:t>
      </w:r>
      <w:proofErr w:type="spellEnd"/>
      <w:r w:rsidR="000B4BB1" w:rsidRPr="00E407C5">
        <w:rPr>
          <w:rFonts w:ascii="Times New Roman" w:hAnsi="Times New Roman" w:cs="Times New Roman"/>
          <w:sz w:val="24"/>
          <w:szCs w:val="24"/>
        </w:rPr>
        <w:t>, Petty. K, 2015).</w:t>
      </w:r>
    </w:p>
    <w:p w14:paraId="50FA9DEE" w14:textId="58AEC891" w:rsidR="008D09F4" w:rsidRPr="00E407C5" w:rsidRDefault="000B4BB1" w:rsidP="00E407C5">
      <w:pPr>
        <w:rPr>
          <w:rFonts w:ascii="Times New Roman" w:hAnsi="Times New Roman" w:cs="Times New Roman"/>
          <w:sz w:val="24"/>
          <w:szCs w:val="24"/>
        </w:rPr>
      </w:pPr>
      <w:r w:rsidRPr="00E407C5">
        <w:rPr>
          <w:rFonts w:ascii="Times New Roman" w:hAnsi="Times New Roman" w:cs="Times New Roman"/>
          <w:sz w:val="24"/>
          <w:szCs w:val="24"/>
        </w:rPr>
        <w:t xml:space="preserve">Early Childhood Environment Rating Scale </w:t>
      </w:r>
      <w:r w:rsidR="008204B2" w:rsidRPr="00E407C5">
        <w:rPr>
          <w:rFonts w:ascii="Times New Roman" w:hAnsi="Times New Roman" w:cs="Times New Roman"/>
          <w:sz w:val="24"/>
          <w:szCs w:val="24"/>
        </w:rPr>
        <w:t xml:space="preserve">(ECERS) </w:t>
      </w:r>
      <w:r w:rsidRPr="00E407C5">
        <w:rPr>
          <w:rFonts w:ascii="Times New Roman" w:hAnsi="Times New Roman" w:cs="Times New Roman"/>
          <w:sz w:val="24"/>
          <w:szCs w:val="24"/>
        </w:rPr>
        <w:t xml:space="preserve">(no date) </w:t>
      </w:r>
      <w:r w:rsidR="008204B2" w:rsidRPr="00E407C5">
        <w:rPr>
          <w:rFonts w:ascii="Times New Roman" w:hAnsi="Times New Roman" w:cs="Times New Roman"/>
          <w:sz w:val="24"/>
          <w:szCs w:val="24"/>
        </w:rPr>
        <w:t xml:space="preserve">can be another form of assessment that practitioners can use in settings. In comparison to the SASS and the BEEL, </w:t>
      </w:r>
      <w:r w:rsidR="008204B2" w:rsidRPr="00E407C5">
        <w:rPr>
          <w:rFonts w:ascii="Times New Roman" w:hAnsi="Times New Roman" w:cs="Times New Roman"/>
          <w:sz w:val="24"/>
          <w:szCs w:val="24"/>
        </w:rPr>
        <w:lastRenderedPageBreak/>
        <w:t>the ECERS gives the practitioner a form of ongoing assessment within the setting, that affords for them to assess in practice children aged 0-3 (ECERS-R, no date)</w:t>
      </w:r>
      <w:r w:rsidR="0075424C" w:rsidRPr="00E407C5">
        <w:rPr>
          <w:rFonts w:ascii="Times New Roman" w:hAnsi="Times New Roman" w:cs="Times New Roman"/>
          <w:sz w:val="24"/>
          <w:szCs w:val="24"/>
        </w:rPr>
        <w:t xml:space="preserve"> and could be used in preparation towards a SASS or a BEEL assessment. </w:t>
      </w:r>
      <w:r w:rsidR="008204B2" w:rsidRPr="00E407C5">
        <w:rPr>
          <w:rFonts w:ascii="Times New Roman" w:hAnsi="Times New Roman" w:cs="Times New Roman"/>
          <w:sz w:val="24"/>
          <w:szCs w:val="24"/>
        </w:rPr>
        <w:t xml:space="preserve">This form of on-going assessment helps to promote Sustained Shared Thinking as it relies on the practitioner to be engaged in conversations with the child around their learning through play and exploration (Siraj-Blatchford, 2009). The analysis of the qualitative study concluded that settings that used ECERS as a form of continuous assessment saw a high outcome of cognitive development, particularly in language and non-verbal communications. It could be argued that this form of assessment is both of use for the practitioner to ascertain the cognitive developments of the child as well as analyse their practise and what needs to change and seems to allow for a more child-centred approach. </w:t>
      </w:r>
    </w:p>
    <w:p w14:paraId="44513971" w14:textId="77777777" w:rsidR="0075424C" w:rsidRPr="00E407C5" w:rsidRDefault="0075424C" w:rsidP="00E407C5">
      <w:pPr>
        <w:rPr>
          <w:rFonts w:ascii="Times New Roman" w:hAnsi="Times New Roman" w:cs="Times New Roman"/>
          <w:sz w:val="24"/>
          <w:szCs w:val="24"/>
        </w:rPr>
      </w:pPr>
    </w:p>
    <w:p w14:paraId="132A6930" w14:textId="5FD6625C" w:rsidR="00D14D07" w:rsidRPr="00E407C5" w:rsidRDefault="00D14D07" w:rsidP="00E407C5">
      <w:pPr>
        <w:rPr>
          <w:rFonts w:ascii="Times New Roman" w:hAnsi="Times New Roman" w:cs="Times New Roman"/>
          <w:sz w:val="24"/>
          <w:szCs w:val="24"/>
        </w:rPr>
      </w:pPr>
      <w:r w:rsidRPr="00E407C5">
        <w:rPr>
          <w:rFonts w:ascii="Times New Roman" w:hAnsi="Times New Roman" w:cs="Times New Roman"/>
          <w:sz w:val="24"/>
          <w:szCs w:val="24"/>
        </w:rPr>
        <w:t>Donaldson’s Report (2015) ‘Successful Futures’, highlighted the failings of the assessment process within the education system in Wales. It stated that the Welsh Government acknowledged that there were weaknesses in both the frameworks and in the way that these were interpreted by practitioners and used with their settings (Welsh Government, 2014a).</w:t>
      </w:r>
      <w:r w:rsidR="00223911" w:rsidRPr="00E407C5">
        <w:rPr>
          <w:rFonts w:ascii="Times New Roman" w:hAnsi="Times New Roman" w:cs="Times New Roman"/>
          <w:sz w:val="24"/>
          <w:szCs w:val="24"/>
        </w:rPr>
        <w:t xml:space="preserve"> Furthermore, the report highlighted the system of assessments within the curriculum for Wales as being different from each education stage to another that some key stages required children to be assessed by the practitioner through levels, other phases through examinations and grades, whilst all the while needing to report back to the parents and carers about the child’s progress. Assessment should become embedded into practices, with a clear purpose and vision to put the unique child (Early Years Matters, 2022) at the centre and for assessments to be used to ensure achievements outcomes and progression steps (Welsh Government, 2010). </w:t>
      </w:r>
    </w:p>
    <w:p w14:paraId="3E883ACA" w14:textId="3B794C10" w:rsidR="007F45EC" w:rsidRPr="00E407C5" w:rsidRDefault="007F45EC" w:rsidP="00E407C5">
      <w:pPr>
        <w:rPr>
          <w:rFonts w:ascii="Times New Roman" w:hAnsi="Times New Roman" w:cs="Times New Roman"/>
          <w:sz w:val="24"/>
          <w:szCs w:val="24"/>
        </w:rPr>
      </w:pPr>
      <w:r w:rsidRPr="00E407C5">
        <w:rPr>
          <w:rFonts w:ascii="Times New Roman" w:hAnsi="Times New Roman" w:cs="Times New Roman"/>
          <w:sz w:val="24"/>
          <w:szCs w:val="24"/>
        </w:rPr>
        <w:t xml:space="preserve">When the New Curriculum for Wales (2021) is implemented in schools and educational settings, assessments will be key to determine how a child is progressing in their development (Welsh Government, 2019). In comparison to the previous forms of assessment in the educational setting, whereby a child was determined a level dependant on what they should have learnt by a certain age, the focus will now be on assessing what the child has learnt thus far, and assessment conclusions should help practitioners to form </w:t>
      </w:r>
      <w:r w:rsidR="00B27146" w:rsidRPr="00E407C5">
        <w:rPr>
          <w:rFonts w:ascii="Times New Roman" w:hAnsi="Times New Roman" w:cs="Times New Roman"/>
          <w:sz w:val="24"/>
          <w:szCs w:val="24"/>
        </w:rPr>
        <w:t>progression steps (Welsh Government , 2010)</w:t>
      </w:r>
      <w:r w:rsidRPr="00E407C5">
        <w:rPr>
          <w:rFonts w:ascii="Times New Roman" w:hAnsi="Times New Roman" w:cs="Times New Roman"/>
          <w:sz w:val="24"/>
          <w:szCs w:val="24"/>
        </w:rPr>
        <w:t xml:space="preserve"> of how to assist the child further in their learning development, this being highlighted in the ‘Successful Futures’ report (Donaldson, 2015). </w:t>
      </w:r>
      <w:r w:rsidRPr="00E407C5">
        <w:rPr>
          <w:rFonts w:ascii="Times New Roman" w:hAnsi="Times New Roman" w:cs="Times New Roman"/>
          <w:sz w:val="24"/>
          <w:szCs w:val="24"/>
        </w:rPr>
        <w:lastRenderedPageBreak/>
        <w:t xml:space="preserve">This should promote Sustained Shared Thinking (Siraj-Blatchford, 2009) </w:t>
      </w:r>
      <w:r w:rsidR="00387FC9" w:rsidRPr="00E407C5">
        <w:rPr>
          <w:rFonts w:ascii="Times New Roman" w:hAnsi="Times New Roman" w:cs="Times New Roman"/>
          <w:sz w:val="24"/>
          <w:szCs w:val="24"/>
        </w:rPr>
        <w:t>and</w:t>
      </w:r>
      <w:r w:rsidRPr="00E407C5">
        <w:rPr>
          <w:rFonts w:ascii="Times New Roman" w:hAnsi="Times New Roman" w:cs="Times New Roman"/>
          <w:sz w:val="24"/>
          <w:szCs w:val="24"/>
        </w:rPr>
        <w:t xml:space="preserve"> promote </w:t>
      </w:r>
      <w:r w:rsidR="00B27146" w:rsidRPr="00E407C5">
        <w:rPr>
          <w:rFonts w:ascii="Times New Roman" w:hAnsi="Times New Roman" w:cs="Times New Roman"/>
          <w:sz w:val="24"/>
          <w:szCs w:val="24"/>
        </w:rPr>
        <w:t>lifelong</w:t>
      </w:r>
      <w:r w:rsidR="00613ECC" w:rsidRPr="00E407C5">
        <w:rPr>
          <w:rFonts w:ascii="Times New Roman" w:hAnsi="Times New Roman" w:cs="Times New Roman"/>
          <w:sz w:val="24"/>
          <w:szCs w:val="24"/>
        </w:rPr>
        <w:t xml:space="preserve"> learning skills to take on into adulthood and into the working sectors.</w:t>
      </w:r>
    </w:p>
    <w:p w14:paraId="3CBAE09B" w14:textId="335DC5B4" w:rsidR="00B27146" w:rsidRPr="00E407C5" w:rsidRDefault="00B27146" w:rsidP="00E407C5">
      <w:pPr>
        <w:rPr>
          <w:rFonts w:ascii="Times New Roman" w:hAnsi="Times New Roman" w:cs="Times New Roman"/>
          <w:sz w:val="24"/>
          <w:szCs w:val="24"/>
        </w:rPr>
      </w:pPr>
      <w:r w:rsidRPr="00E407C5">
        <w:rPr>
          <w:rFonts w:ascii="Times New Roman" w:hAnsi="Times New Roman" w:cs="Times New Roman"/>
          <w:sz w:val="24"/>
          <w:szCs w:val="24"/>
        </w:rPr>
        <w:t xml:space="preserve">Preparing the SASS (CCIW) gave an opportunity to see the in-depth level of assessment within a setting </w:t>
      </w:r>
      <w:proofErr w:type="gramStart"/>
      <w:r w:rsidRPr="00E407C5">
        <w:rPr>
          <w:rFonts w:ascii="Times New Roman" w:hAnsi="Times New Roman" w:cs="Times New Roman"/>
          <w:sz w:val="24"/>
          <w:szCs w:val="24"/>
        </w:rPr>
        <w:t>and also</w:t>
      </w:r>
      <w:proofErr w:type="gramEnd"/>
      <w:r w:rsidRPr="00E407C5">
        <w:rPr>
          <w:rFonts w:ascii="Times New Roman" w:hAnsi="Times New Roman" w:cs="Times New Roman"/>
          <w:sz w:val="24"/>
          <w:szCs w:val="24"/>
        </w:rPr>
        <w:t xml:space="preserve"> highlighted the importance of hearing the voices of all of the stakeholders, child, caregiver and practitioner. In working together, it </w:t>
      </w:r>
      <w:proofErr w:type="gramStart"/>
      <w:r w:rsidRPr="00E407C5">
        <w:rPr>
          <w:rFonts w:ascii="Times New Roman" w:hAnsi="Times New Roman" w:cs="Times New Roman"/>
          <w:sz w:val="24"/>
          <w:szCs w:val="24"/>
        </w:rPr>
        <w:t>opens up</w:t>
      </w:r>
      <w:proofErr w:type="gramEnd"/>
      <w:r w:rsidRPr="00E407C5">
        <w:rPr>
          <w:rFonts w:ascii="Times New Roman" w:hAnsi="Times New Roman" w:cs="Times New Roman"/>
          <w:sz w:val="24"/>
          <w:szCs w:val="24"/>
        </w:rPr>
        <w:t xml:space="preserve"> communication on the best way of providing quality care and education to the child, taking into account everyone’s views, whether they be negative or positive. The assessment allowed for assessment of how the curriculum and the foundation phase framework was being implemented in the setting, </w:t>
      </w:r>
      <w:proofErr w:type="gramStart"/>
      <w:r w:rsidRPr="00E407C5">
        <w:rPr>
          <w:rFonts w:ascii="Times New Roman" w:hAnsi="Times New Roman" w:cs="Times New Roman"/>
          <w:sz w:val="24"/>
          <w:szCs w:val="24"/>
        </w:rPr>
        <w:t>and also</w:t>
      </w:r>
      <w:proofErr w:type="gramEnd"/>
      <w:r w:rsidRPr="00E407C5">
        <w:rPr>
          <w:rFonts w:ascii="Times New Roman" w:hAnsi="Times New Roman" w:cs="Times New Roman"/>
          <w:sz w:val="24"/>
          <w:szCs w:val="24"/>
        </w:rPr>
        <w:t xml:space="preserve"> gave opportunities to think of how this could be made better. It also highlighted the importance of policies and clear documentation </w:t>
      </w:r>
      <w:proofErr w:type="gramStart"/>
      <w:r w:rsidRPr="00E407C5">
        <w:rPr>
          <w:rFonts w:ascii="Times New Roman" w:hAnsi="Times New Roman" w:cs="Times New Roman"/>
          <w:sz w:val="24"/>
          <w:szCs w:val="24"/>
        </w:rPr>
        <w:t>in order to</w:t>
      </w:r>
      <w:proofErr w:type="gramEnd"/>
      <w:r w:rsidRPr="00E407C5">
        <w:rPr>
          <w:rFonts w:ascii="Times New Roman" w:hAnsi="Times New Roman" w:cs="Times New Roman"/>
          <w:sz w:val="24"/>
          <w:szCs w:val="24"/>
        </w:rPr>
        <w:t xml:space="preserve"> provide a safe learning environment for all involved in the setting. </w:t>
      </w:r>
    </w:p>
    <w:p w14:paraId="257B93DE" w14:textId="1046E048" w:rsidR="0075424C" w:rsidRDefault="0075424C">
      <w:pPr>
        <w:rPr>
          <w:rFonts w:ascii="Times New Roman" w:hAnsi="Times New Roman" w:cs="Times New Roman"/>
          <w:sz w:val="24"/>
          <w:szCs w:val="24"/>
        </w:rPr>
      </w:pPr>
    </w:p>
    <w:p w14:paraId="0A16D265" w14:textId="289234ED" w:rsidR="00E407C5" w:rsidRDefault="00E407C5">
      <w:pPr>
        <w:rPr>
          <w:rFonts w:ascii="Times New Roman" w:hAnsi="Times New Roman" w:cs="Times New Roman"/>
          <w:sz w:val="24"/>
          <w:szCs w:val="24"/>
        </w:rPr>
      </w:pPr>
    </w:p>
    <w:p w14:paraId="0C051F79" w14:textId="3B95215A" w:rsidR="00E407C5" w:rsidRDefault="00E407C5">
      <w:pPr>
        <w:rPr>
          <w:rFonts w:ascii="Times New Roman" w:hAnsi="Times New Roman" w:cs="Times New Roman"/>
          <w:sz w:val="24"/>
          <w:szCs w:val="24"/>
        </w:rPr>
      </w:pPr>
    </w:p>
    <w:p w14:paraId="632D3C9B" w14:textId="597AE804" w:rsidR="00E407C5" w:rsidRDefault="00E407C5">
      <w:pPr>
        <w:rPr>
          <w:rFonts w:ascii="Times New Roman" w:hAnsi="Times New Roman" w:cs="Times New Roman"/>
          <w:sz w:val="24"/>
          <w:szCs w:val="24"/>
        </w:rPr>
      </w:pPr>
    </w:p>
    <w:p w14:paraId="5B23B5E5" w14:textId="0406073C" w:rsidR="00E407C5" w:rsidRDefault="00E407C5">
      <w:pPr>
        <w:rPr>
          <w:rFonts w:ascii="Times New Roman" w:hAnsi="Times New Roman" w:cs="Times New Roman"/>
          <w:sz w:val="24"/>
          <w:szCs w:val="24"/>
        </w:rPr>
      </w:pPr>
    </w:p>
    <w:p w14:paraId="765031A1" w14:textId="7D8CED76" w:rsidR="00E407C5" w:rsidRDefault="00E407C5">
      <w:pPr>
        <w:rPr>
          <w:rFonts w:ascii="Times New Roman" w:hAnsi="Times New Roman" w:cs="Times New Roman"/>
          <w:sz w:val="24"/>
          <w:szCs w:val="24"/>
        </w:rPr>
      </w:pPr>
    </w:p>
    <w:p w14:paraId="227ED15D" w14:textId="76329C3F" w:rsidR="00E407C5" w:rsidRDefault="00E407C5">
      <w:pPr>
        <w:rPr>
          <w:rFonts w:ascii="Times New Roman" w:hAnsi="Times New Roman" w:cs="Times New Roman"/>
          <w:sz w:val="24"/>
          <w:szCs w:val="24"/>
        </w:rPr>
      </w:pPr>
    </w:p>
    <w:p w14:paraId="0EA11753" w14:textId="55087722" w:rsidR="00E407C5" w:rsidRDefault="00E407C5">
      <w:pPr>
        <w:rPr>
          <w:rFonts w:ascii="Times New Roman" w:hAnsi="Times New Roman" w:cs="Times New Roman"/>
          <w:sz w:val="24"/>
          <w:szCs w:val="24"/>
        </w:rPr>
      </w:pPr>
    </w:p>
    <w:p w14:paraId="40CF4518" w14:textId="6A9A7937" w:rsidR="00E407C5" w:rsidRDefault="00E407C5">
      <w:pPr>
        <w:rPr>
          <w:rFonts w:ascii="Times New Roman" w:hAnsi="Times New Roman" w:cs="Times New Roman"/>
          <w:sz w:val="24"/>
          <w:szCs w:val="24"/>
        </w:rPr>
      </w:pPr>
    </w:p>
    <w:p w14:paraId="43292878" w14:textId="1D02563E" w:rsidR="00E407C5" w:rsidRDefault="00E407C5">
      <w:pPr>
        <w:rPr>
          <w:rFonts w:ascii="Times New Roman" w:hAnsi="Times New Roman" w:cs="Times New Roman"/>
          <w:sz w:val="24"/>
          <w:szCs w:val="24"/>
        </w:rPr>
      </w:pPr>
    </w:p>
    <w:p w14:paraId="6D894BA3" w14:textId="47279976" w:rsidR="00E407C5" w:rsidRDefault="00E407C5">
      <w:pPr>
        <w:rPr>
          <w:rFonts w:ascii="Times New Roman" w:hAnsi="Times New Roman" w:cs="Times New Roman"/>
          <w:sz w:val="24"/>
          <w:szCs w:val="24"/>
        </w:rPr>
      </w:pPr>
    </w:p>
    <w:p w14:paraId="14F9B3B7" w14:textId="77777777" w:rsidR="00E407C5" w:rsidRDefault="00E407C5" w:rsidP="00E407C5">
      <w:pPr>
        <w:jc w:val="both"/>
        <w:rPr>
          <w:rFonts w:ascii="Times New Roman" w:eastAsia="Times New Roman" w:hAnsi="Times New Roman" w:cs="Times New Roman"/>
          <w:sz w:val="24"/>
          <w:szCs w:val="24"/>
        </w:rPr>
      </w:pPr>
    </w:p>
    <w:p w14:paraId="4B59D943" w14:textId="77777777" w:rsidR="00E407C5" w:rsidRDefault="00E407C5" w:rsidP="00E407C5">
      <w:pPr>
        <w:jc w:val="both"/>
        <w:rPr>
          <w:rFonts w:ascii="Times New Roman" w:eastAsia="Times New Roman" w:hAnsi="Times New Roman" w:cs="Times New Roman"/>
          <w:sz w:val="24"/>
          <w:szCs w:val="24"/>
        </w:rPr>
      </w:pPr>
    </w:p>
    <w:p w14:paraId="3EC62255" w14:textId="77777777" w:rsidR="00E407C5" w:rsidRDefault="00E407C5" w:rsidP="00E407C5">
      <w:pPr>
        <w:jc w:val="both"/>
        <w:rPr>
          <w:rFonts w:ascii="Times New Roman" w:eastAsia="Times New Roman" w:hAnsi="Times New Roman" w:cs="Times New Roman"/>
          <w:sz w:val="24"/>
          <w:szCs w:val="24"/>
        </w:rPr>
      </w:pPr>
    </w:p>
    <w:p w14:paraId="2B54B7B2" w14:textId="77777777" w:rsidR="00E407C5" w:rsidRDefault="00E407C5" w:rsidP="00E407C5">
      <w:pPr>
        <w:jc w:val="both"/>
        <w:rPr>
          <w:rFonts w:ascii="Times New Roman" w:eastAsia="Times New Roman" w:hAnsi="Times New Roman" w:cs="Times New Roman"/>
          <w:sz w:val="24"/>
          <w:szCs w:val="24"/>
        </w:rPr>
      </w:pPr>
    </w:p>
    <w:p w14:paraId="6B6F780A" w14:textId="77777777" w:rsidR="00E407C5" w:rsidRDefault="00E407C5" w:rsidP="00E407C5">
      <w:pPr>
        <w:jc w:val="both"/>
        <w:rPr>
          <w:rFonts w:ascii="Times New Roman" w:eastAsia="Times New Roman" w:hAnsi="Times New Roman" w:cs="Times New Roman"/>
          <w:sz w:val="24"/>
          <w:szCs w:val="24"/>
        </w:rPr>
      </w:pPr>
    </w:p>
    <w:p w14:paraId="72F9C22B" w14:textId="6C17E314" w:rsidR="00E407C5" w:rsidRPr="00E407C5" w:rsidRDefault="00E407C5" w:rsidP="00E407C5">
      <w:pPr>
        <w:jc w:val="both"/>
        <w:rPr>
          <w:rFonts w:ascii="Times New Roman" w:hAnsi="Times New Roman" w:cs="Times New Roman"/>
          <w:sz w:val="24"/>
          <w:szCs w:val="24"/>
        </w:rPr>
      </w:pPr>
      <w:r>
        <w:rPr>
          <w:rFonts w:ascii="Times New Roman" w:eastAsia="Times New Roman" w:hAnsi="Times New Roman" w:cs="Times New Roman"/>
          <w:sz w:val="24"/>
          <w:szCs w:val="24"/>
        </w:rPr>
        <w:lastRenderedPageBreak/>
        <w:t>Reference List:</w:t>
      </w:r>
    </w:p>
    <w:p w14:paraId="729AE71A" w14:textId="77777777" w:rsidR="00E407C5" w:rsidRDefault="00E407C5" w:rsidP="00E407C5">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Araujos</w:t>
      </w:r>
      <w:proofErr w:type="spellEnd"/>
      <w:r>
        <w:rPr>
          <w:rFonts w:ascii="Times New Roman" w:eastAsia="Times New Roman" w:hAnsi="Times New Roman" w:cs="Times New Roman"/>
          <w:sz w:val="24"/>
          <w:szCs w:val="24"/>
        </w:rPr>
        <w:t xml:space="preserve">. S. B (2015) Early Years an International Research </w:t>
      </w:r>
      <w:r w:rsidRPr="00F84F26">
        <w:rPr>
          <w:rFonts w:ascii="Times New Roman" w:eastAsia="Times New Roman" w:hAnsi="Times New Roman" w:cs="Times New Roman"/>
          <w:i/>
          <w:iCs/>
          <w:sz w:val="24"/>
          <w:szCs w:val="24"/>
        </w:rPr>
        <w:t>Journal Professional development within the Effective Early Learning Programme: a contribution to a participatory and context-sensitive approach to ECEC evaluation.</w:t>
      </w:r>
      <w:r>
        <w:rPr>
          <w:rFonts w:ascii="Times New Roman" w:eastAsia="Times New Roman" w:hAnsi="Times New Roman" w:cs="Times New Roman"/>
          <w:sz w:val="24"/>
          <w:szCs w:val="24"/>
        </w:rPr>
        <w:t xml:space="preserve"> Accessed from: </w:t>
      </w:r>
      <w:hyperlink r:id="rId7" w:history="1">
        <w:r w:rsidRPr="000D1067">
          <w:rPr>
            <w:rStyle w:val="Hyperlink"/>
            <w:rFonts w:ascii="Times New Roman" w:eastAsia="Times New Roman" w:hAnsi="Times New Roman" w:cs="Times New Roman"/>
            <w:sz w:val="24"/>
            <w:szCs w:val="24"/>
          </w:rPr>
          <w:t>https://recipp.ipp.pt/bitstream/10400.22/12278/1/Art_Sara%20Ara%C3%BAjo_2015.pdf</w:t>
        </w:r>
      </w:hyperlink>
      <w:r>
        <w:rPr>
          <w:rFonts w:ascii="Times New Roman" w:eastAsia="Times New Roman" w:hAnsi="Times New Roman" w:cs="Times New Roman"/>
          <w:sz w:val="24"/>
          <w:szCs w:val="24"/>
        </w:rPr>
        <w:t xml:space="preserve"> (Read: 17/02/22).</w:t>
      </w:r>
    </w:p>
    <w:p w14:paraId="3BA0B779"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Berg, V (2022) </w:t>
      </w:r>
      <w:r w:rsidRPr="001959A9">
        <w:rPr>
          <w:rFonts w:ascii="Times New Roman" w:eastAsia="Times New Roman" w:hAnsi="Times New Roman" w:cs="Times New Roman"/>
          <w:i/>
          <w:iCs/>
          <w:sz w:val="24"/>
          <w:szCs w:val="24"/>
        </w:rPr>
        <w:t>The Reggio Emilia approach to early years education</w:t>
      </w:r>
      <w:r>
        <w:rPr>
          <w:rFonts w:ascii="Times New Roman" w:eastAsia="Times New Roman" w:hAnsi="Times New Roman" w:cs="Times New Roman"/>
          <w:sz w:val="24"/>
          <w:szCs w:val="24"/>
        </w:rPr>
        <w:t xml:space="preserve">. Accessed from: </w:t>
      </w:r>
      <w:hyperlink r:id="rId8" w:history="1">
        <w:r w:rsidRPr="000D1067">
          <w:rPr>
            <w:rStyle w:val="Hyperlink"/>
            <w:rFonts w:ascii="Times New Roman" w:eastAsia="Times New Roman" w:hAnsi="Times New Roman" w:cs="Times New Roman"/>
            <w:sz w:val="24"/>
            <w:szCs w:val="24"/>
          </w:rPr>
          <w:t>https://www.daynurseries.co.uk/advice/the-reggio-emilia-approach-to-early-years-education</w:t>
        </w:r>
      </w:hyperlink>
      <w:r>
        <w:rPr>
          <w:rFonts w:ascii="Times New Roman" w:eastAsia="Times New Roman" w:hAnsi="Times New Roman" w:cs="Times New Roman"/>
          <w:sz w:val="24"/>
          <w:szCs w:val="24"/>
        </w:rPr>
        <w:t xml:space="preserve"> (Read:18/02/22).</w:t>
      </w:r>
    </w:p>
    <w:p w14:paraId="1FAB6D82" w14:textId="77777777" w:rsidR="00E407C5" w:rsidRPr="005475FA" w:rsidRDefault="00E407C5" w:rsidP="00E407C5">
      <w:pPr>
        <w:jc w:val="both"/>
        <w:rPr>
          <w:rFonts w:ascii="Times New Roman" w:eastAsia="Times New Roman" w:hAnsi="Times New Roman" w:cs="Times New Roman"/>
          <w:sz w:val="24"/>
          <w:szCs w:val="24"/>
        </w:rPr>
      </w:pPr>
      <w:r w:rsidRPr="005475FA">
        <w:rPr>
          <w:rFonts w:ascii="Times New Roman" w:eastAsia="Times New Roman" w:hAnsi="Times New Roman" w:cs="Times New Roman"/>
          <w:sz w:val="24"/>
          <w:szCs w:val="24"/>
        </w:rPr>
        <w:t>B</w:t>
      </w:r>
      <w:r>
        <w:rPr>
          <w:rFonts w:ascii="Times New Roman" w:eastAsia="Times New Roman" w:hAnsi="Times New Roman" w:cs="Times New Roman"/>
          <w:sz w:val="24"/>
          <w:szCs w:val="24"/>
        </w:rPr>
        <w:t>erg. V</w:t>
      </w:r>
      <w:r w:rsidRPr="005475FA">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21</w:t>
      </w:r>
      <w:r w:rsidRPr="005475FA">
        <w:rPr>
          <w:rFonts w:ascii="Times New Roman" w:eastAsia="Times New Roman" w:hAnsi="Times New Roman" w:cs="Times New Roman"/>
          <w:sz w:val="24"/>
          <w:szCs w:val="24"/>
        </w:rPr>
        <w:t>)</w:t>
      </w:r>
      <w:r w:rsidRPr="005475FA">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National standards for early learning and childcare in Wales</w:t>
      </w:r>
      <w:r w:rsidRPr="005475FA">
        <w:rPr>
          <w:rFonts w:ascii="Times New Roman" w:eastAsia="Times New Roman" w:hAnsi="Times New Roman" w:cs="Times New Roman"/>
          <w:sz w:val="24"/>
          <w:szCs w:val="24"/>
        </w:rPr>
        <w:t>. A</w:t>
      </w:r>
      <w:r>
        <w:rPr>
          <w:rFonts w:ascii="Times New Roman" w:eastAsia="Times New Roman" w:hAnsi="Times New Roman" w:cs="Times New Roman"/>
          <w:sz w:val="24"/>
          <w:szCs w:val="24"/>
        </w:rPr>
        <w:t xml:space="preserve">ccessed: </w:t>
      </w:r>
      <w:hyperlink r:id="rId9" w:history="1">
        <w:r w:rsidRPr="000D1067">
          <w:rPr>
            <w:rStyle w:val="Hyperlink"/>
            <w:rFonts w:ascii="Times New Roman" w:eastAsia="Times New Roman" w:hAnsi="Times New Roman" w:cs="Times New Roman"/>
            <w:sz w:val="24"/>
            <w:szCs w:val="24"/>
          </w:rPr>
          <w:t>https://www.daynurseries.co.uk/advice/national-standards-for-early-learning-and-childcare-in-wales</w:t>
        </w:r>
      </w:hyperlink>
      <w:r>
        <w:rPr>
          <w:rFonts w:ascii="Times New Roman" w:eastAsia="Times New Roman" w:hAnsi="Times New Roman" w:cs="Times New Roman"/>
          <w:sz w:val="24"/>
          <w:szCs w:val="24"/>
        </w:rPr>
        <w:t xml:space="preserve"> </w:t>
      </w:r>
      <w:r w:rsidRPr="004D77A8">
        <w:rPr>
          <w:rFonts w:ascii="Times New Roman" w:eastAsia="Times New Roman" w:hAnsi="Times New Roman" w:cs="Times New Roman"/>
          <w:sz w:val="24"/>
          <w:szCs w:val="24"/>
        </w:rPr>
        <w:t xml:space="preserve"> </w:t>
      </w:r>
      <w:r w:rsidRPr="005475FA">
        <w:rPr>
          <w:rFonts w:ascii="Times New Roman" w:eastAsia="Times New Roman" w:hAnsi="Times New Roman" w:cs="Times New Roman"/>
          <w:sz w:val="24"/>
          <w:szCs w:val="24"/>
        </w:rPr>
        <w:t>(</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5475FA">
        <w:rPr>
          <w:rFonts w:ascii="Times New Roman" w:eastAsia="Times New Roman" w:hAnsi="Times New Roman" w:cs="Times New Roman"/>
          <w:sz w:val="24"/>
          <w:szCs w:val="24"/>
        </w:rPr>
        <w:t>1</w:t>
      </w:r>
      <w:r>
        <w:rPr>
          <w:rFonts w:ascii="Times New Roman" w:eastAsia="Times New Roman" w:hAnsi="Times New Roman" w:cs="Times New Roman"/>
          <w:sz w:val="24"/>
          <w:szCs w:val="24"/>
        </w:rPr>
        <w:t>6</w:t>
      </w:r>
      <w:r w:rsidRPr="005475FA">
        <w:rPr>
          <w:rFonts w:ascii="Times New Roman" w:eastAsia="Times New Roman" w:hAnsi="Times New Roman" w:cs="Times New Roman"/>
          <w:sz w:val="24"/>
          <w:szCs w:val="24"/>
        </w:rPr>
        <w:t>/02/22).</w:t>
      </w:r>
    </w:p>
    <w:p w14:paraId="0E94D1D2"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Bertram. T and Pascal. C (2006) The Baby Effective Early Learning Baby Programme </w:t>
      </w:r>
      <w:r w:rsidRPr="00D74CFE">
        <w:rPr>
          <w:rFonts w:ascii="Times New Roman" w:eastAsia="Times New Roman" w:hAnsi="Times New Roman" w:cs="Times New Roman"/>
          <w:i/>
          <w:iCs/>
          <w:sz w:val="24"/>
          <w:szCs w:val="24"/>
        </w:rPr>
        <w:t>Improving Quality in Early Childhood Settings for Children from Birth to Three Years</w:t>
      </w:r>
      <w:r>
        <w:rPr>
          <w:rFonts w:ascii="Times New Roman" w:eastAsia="Times New Roman" w:hAnsi="Times New Roman" w:cs="Times New Roman"/>
          <w:sz w:val="24"/>
          <w:szCs w:val="24"/>
        </w:rPr>
        <w:t xml:space="preserve">. Accessed from: </w:t>
      </w:r>
      <w:hyperlink r:id="rId10" w:history="1">
        <w:r w:rsidRPr="000D1067">
          <w:rPr>
            <w:rStyle w:val="Hyperlink"/>
            <w:rFonts w:ascii="Times New Roman" w:eastAsia="Times New Roman" w:hAnsi="Times New Roman" w:cs="Times New Roman"/>
            <w:sz w:val="24"/>
            <w:szCs w:val="24"/>
          </w:rPr>
          <w:t>https://moodle.uwtsd.ac.uk/pluginfile.php/509838/mod_resource/content/1/BEEL.pdf?redirect=1</w:t>
        </w:r>
      </w:hyperlink>
      <w:r>
        <w:rPr>
          <w:rFonts w:ascii="Times New Roman" w:eastAsia="Times New Roman" w:hAnsi="Times New Roman" w:cs="Times New Roman"/>
          <w:sz w:val="24"/>
          <w:szCs w:val="24"/>
        </w:rPr>
        <w:t xml:space="preserve"> (Read: 17/02/22).</w:t>
      </w:r>
    </w:p>
    <w:p w14:paraId="7E42249A"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 and Social Services Inspectorate Wales (no date) </w:t>
      </w:r>
      <w:r w:rsidRPr="002C7C91">
        <w:rPr>
          <w:rFonts w:ascii="Times New Roman" w:eastAsia="Times New Roman" w:hAnsi="Times New Roman" w:cs="Times New Roman"/>
          <w:i/>
          <w:iCs/>
          <w:sz w:val="24"/>
          <w:szCs w:val="24"/>
        </w:rPr>
        <w:t>Inspection framework for childcare</w:t>
      </w:r>
      <w:r>
        <w:rPr>
          <w:rFonts w:ascii="Times New Roman" w:eastAsia="Times New Roman" w:hAnsi="Times New Roman" w:cs="Times New Roman"/>
          <w:sz w:val="24"/>
          <w:szCs w:val="24"/>
        </w:rPr>
        <w:t xml:space="preserve">. Accessed from: </w:t>
      </w:r>
      <w:hyperlink r:id="rId11" w:history="1">
        <w:r w:rsidRPr="000D1067">
          <w:rPr>
            <w:rStyle w:val="Hyperlink"/>
            <w:rFonts w:ascii="Times New Roman" w:eastAsia="Times New Roman" w:hAnsi="Times New Roman" w:cs="Times New Roman"/>
            <w:sz w:val="24"/>
            <w:szCs w:val="24"/>
          </w:rPr>
          <w:t>https://moodle.uwtsd.ac.uk/course/view.php?id=9770</w:t>
        </w:r>
      </w:hyperlink>
      <w:r>
        <w:rPr>
          <w:rFonts w:ascii="Times New Roman" w:eastAsia="Times New Roman" w:hAnsi="Times New Roman" w:cs="Times New Roman"/>
          <w:sz w:val="24"/>
          <w:szCs w:val="24"/>
        </w:rPr>
        <w:t xml:space="preserve"> (Read: 18/02/22).</w:t>
      </w:r>
    </w:p>
    <w:p w14:paraId="4A831471" w14:textId="77777777" w:rsidR="00E407C5" w:rsidRPr="005475FA" w:rsidRDefault="00E407C5" w:rsidP="00E407C5">
      <w:pPr>
        <w:jc w:val="both"/>
        <w:rPr>
          <w:rFonts w:ascii="Times New Roman" w:eastAsia="Times New Roman" w:hAnsi="Times New Roman" w:cs="Times New Roman"/>
          <w:sz w:val="24"/>
          <w:szCs w:val="24"/>
        </w:rPr>
      </w:pPr>
      <w:r w:rsidRPr="005475FA">
        <w:rPr>
          <w:rFonts w:ascii="Times New Roman" w:eastAsia="Times New Roman" w:hAnsi="Times New Roman" w:cs="Times New Roman"/>
          <w:sz w:val="24"/>
          <w:szCs w:val="24"/>
        </w:rPr>
        <w:t>C</w:t>
      </w:r>
      <w:r>
        <w:rPr>
          <w:rFonts w:ascii="Times New Roman" w:eastAsia="Times New Roman" w:hAnsi="Times New Roman" w:cs="Times New Roman"/>
          <w:sz w:val="24"/>
          <w:szCs w:val="24"/>
        </w:rPr>
        <w:t>are Inspectorate Wales</w:t>
      </w:r>
      <w:r w:rsidRPr="005475FA">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21</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The Self-Assessment of Service Statement (SASS) 2021 is now live</w:t>
      </w:r>
      <w:r w:rsidRPr="005475FA">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ccessed from</w:t>
      </w:r>
      <w:r w:rsidRPr="005475FA">
        <w:rPr>
          <w:rFonts w:ascii="Times New Roman" w:eastAsia="Times New Roman" w:hAnsi="Times New Roman" w:cs="Times New Roman"/>
          <w:sz w:val="24"/>
          <w:szCs w:val="24"/>
        </w:rPr>
        <w:t xml:space="preserve">: </w:t>
      </w:r>
      <w:hyperlink r:id="rId12" w:history="1">
        <w:r w:rsidRPr="003A7EB4">
          <w:rPr>
            <w:rStyle w:val="Hyperlink"/>
            <w:rFonts w:ascii="Times New Roman" w:eastAsia="Times New Roman" w:hAnsi="Times New Roman" w:cs="Times New Roman"/>
            <w:sz w:val="24"/>
            <w:szCs w:val="24"/>
          </w:rPr>
          <w:t>https://downloads.unicef.org.uk/wp[1]content/uploads/2016/08/unicef-convention-rights-child-uncrc.pdf</w:t>
        </w:r>
      </w:hyperlink>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 1</w:t>
      </w:r>
      <w:r>
        <w:rPr>
          <w:rFonts w:ascii="Times New Roman" w:eastAsia="Times New Roman" w:hAnsi="Times New Roman" w:cs="Times New Roman"/>
          <w:sz w:val="24"/>
          <w:szCs w:val="24"/>
        </w:rPr>
        <w:t>8</w:t>
      </w:r>
      <w:r w:rsidRPr="005475FA">
        <w:rPr>
          <w:rFonts w:ascii="Times New Roman" w:eastAsia="Times New Roman" w:hAnsi="Times New Roman" w:cs="Times New Roman"/>
          <w:sz w:val="24"/>
          <w:szCs w:val="24"/>
        </w:rPr>
        <w:t>/0</w:t>
      </w:r>
      <w:r>
        <w:rPr>
          <w:rFonts w:ascii="Times New Roman" w:eastAsia="Times New Roman" w:hAnsi="Times New Roman" w:cs="Times New Roman"/>
          <w:sz w:val="24"/>
          <w:szCs w:val="24"/>
        </w:rPr>
        <w:t>2</w:t>
      </w:r>
      <w:r w:rsidRPr="005475FA">
        <w:rPr>
          <w:rFonts w:ascii="Times New Roman" w:eastAsia="Times New Roman" w:hAnsi="Times New Roman" w:cs="Times New Roman"/>
          <w:sz w:val="24"/>
          <w:szCs w:val="24"/>
        </w:rPr>
        <w:t>/22).</w:t>
      </w:r>
    </w:p>
    <w:p w14:paraId="21B40D7E" w14:textId="77777777" w:rsidR="00E407C5" w:rsidRPr="005475FA" w:rsidRDefault="00E407C5" w:rsidP="00E407C5">
      <w:pPr>
        <w:jc w:val="both"/>
        <w:rPr>
          <w:rFonts w:ascii="Times New Roman" w:eastAsia="Times New Roman" w:hAnsi="Times New Roman" w:cs="Times New Roman"/>
          <w:sz w:val="24"/>
          <w:szCs w:val="24"/>
        </w:rPr>
      </w:pPr>
      <w:r w:rsidRPr="005475FA">
        <w:rPr>
          <w:rFonts w:ascii="Times New Roman" w:eastAsia="Times New Roman" w:hAnsi="Times New Roman" w:cs="Times New Roman"/>
          <w:sz w:val="24"/>
          <w:szCs w:val="24"/>
        </w:rPr>
        <w:t>Care Inspectorate Wales (2022)</w:t>
      </w:r>
      <w:r w:rsidRPr="005475FA">
        <w:rPr>
          <w:rFonts w:ascii="Times New Roman" w:eastAsia="Roboto" w:hAnsi="Times New Roman" w:cs="Times New Roman"/>
          <w:sz w:val="24"/>
          <w:szCs w:val="24"/>
        </w:rPr>
        <w:t xml:space="preserve"> </w:t>
      </w:r>
      <w:r w:rsidRPr="005475FA">
        <w:rPr>
          <w:rFonts w:ascii="Times New Roman" w:eastAsia="Times New Roman" w:hAnsi="Times New Roman" w:cs="Times New Roman"/>
          <w:i/>
          <w:iCs/>
          <w:sz w:val="24"/>
          <w:szCs w:val="24"/>
        </w:rPr>
        <w:t>Providing a care service</w:t>
      </w:r>
      <w:r w:rsidRPr="005475FA">
        <w:rPr>
          <w:rFonts w:ascii="Times New Roman" w:eastAsia="Times New Roman" w:hAnsi="Times New Roman" w:cs="Times New Roman"/>
          <w:sz w:val="24"/>
          <w:szCs w:val="24"/>
        </w:rPr>
        <w:t>. A</w:t>
      </w:r>
      <w:r>
        <w:rPr>
          <w:rFonts w:ascii="Times New Roman" w:eastAsia="Times New Roman" w:hAnsi="Times New Roman" w:cs="Times New Roman"/>
          <w:sz w:val="24"/>
          <w:szCs w:val="24"/>
        </w:rPr>
        <w:t>ccessed from</w:t>
      </w:r>
      <w:r w:rsidRPr="005475FA">
        <w:rPr>
          <w:rFonts w:ascii="Times New Roman" w:eastAsia="Times New Roman" w:hAnsi="Times New Roman" w:cs="Times New Roman"/>
          <w:sz w:val="24"/>
          <w:szCs w:val="24"/>
        </w:rPr>
        <w:t xml:space="preserve">: </w:t>
      </w:r>
      <w:hyperlink r:id="rId13" w:history="1">
        <w:r w:rsidRPr="003A7EB4">
          <w:rPr>
            <w:rStyle w:val="Hyperlink"/>
            <w:rFonts w:ascii="Times New Roman" w:eastAsia="Times New Roman" w:hAnsi="Times New Roman" w:cs="Times New Roman"/>
            <w:sz w:val="24"/>
            <w:szCs w:val="24"/>
          </w:rPr>
          <w:t>https://careinspectorate.wales/providing-care-service</w:t>
        </w:r>
      </w:hyperlink>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 14/02/22).</w:t>
      </w:r>
    </w:p>
    <w:p w14:paraId="13765778" w14:textId="77777777" w:rsidR="00E407C5" w:rsidRPr="005475FA" w:rsidRDefault="00E407C5" w:rsidP="00E407C5">
      <w:pPr>
        <w:jc w:val="both"/>
        <w:rPr>
          <w:rFonts w:ascii="Times New Roman" w:eastAsia="Times New Roman" w:hAnsi="Times New Roman" w:cs="Times New Roman"/>
          <w:sz w:val="24"/>
          <w:szCs w:val="24"/>
        </w:rPr>
      </w:pPr>
      <w:r w:rsidRPr="005475FA">
        <w:rPr>
          <w:rFonts w:ascii="Times New Roman" w:eastAsia="Times New Roman" w:hAnsi="Times New Roman" w:cs="Times New Roman"/>
          <w:sz w:val="24"/>
          <w:szCs w:val="24"/>
        </w:rPr>
        <w:t xml:space="preserve">Care Inspectorate Wales (2022a) </w:t>
      </w:r>
      <w:proofErr w:type="spellStart"/>
      <w:r w:rsidRPr="005475FA">
        <w:rPr>
          <w:rFonts w:ascii="Times New Roman" w:eastAsia="Times New Roman" w:hAnsi="Times New Roman" w:cs="Times New Roman"/>
          <w:i/>
          <w:iCs/>
          <w:sz w:val="24"/>
          <w:szCs w:val="24"/>
        </w:rPr>
        <w:t>Self Assessment</w:t>
      </w:r>
      <w:proofErr w:type="spellEnd"/>
      <w:r w:rsidRPr="005475FA">
        <w:rPr>
          <w:rFonts w:ascii="Times New Roman" w:eastAsia="Times New Roman" w:hAnsi="Times New Roman" w:cs="Times New Roman"/>
          <w:i/>
          <w:iCs/>
          <w:sz w:val="24"/>
          <w:szCs w:val="24"/>
        </w:rPr>
        <w:t xml:space="preserve"> of Service Statement (SASS).</w:t>
      </w:r>
      <w:r w:rsidRPr="005475FA">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ccessed</w:t>
      </w:r>
      <w:r w:rsidRPr="005475FA">
        <w:rPr>
          <w:rFonts w:ascii="Times New Roman" w:eastAsia="Times New Roman" w:hAnsi="Times New Roman" w:cs="Times New Roman"/>
          <w:sz w:val="24"/>
          <w:szCs w:val="24"/>
        </w:rPr>
        <w:t xml:space="preserve"> : </w:t>
      </w:r>
      <w:hyperlink r:id="rId14" w:history="1">
        <w:r w:rsidRPr="003A7EB4">
          <w:rPr>
            <w:rStyle w:val="Hyperlink"/>
            <w:rFonts w:ascii="Times New Roman" w:eastAsia="Times New Roman" w:hAnsi="Times New Roman" w:cs="Times New Roman"/>
            <w:sz w:val="24"/>
            <w:szCs w:val="24"/>
          </w:rPr>
          <w:t>https://careinspectorate.wales/providing-a-care-service/already-registered-services/self-assessment-service-statement-sass</w:t>
        </w:r>
      </w:hyperlink>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 xml:space="preserve"> 14/02/22).</w:t>
      </w:r>
    </w:p>
    <w:p w14:paraId="3E064F04" w14:textId="77777777" w:rsidR="00E407C5" w:rsidRDefault="00E407C5" w:rsidP="00E407C5">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Coleyshaw</w:t>
      </w:r>
      <w:proofErr w:type="spellEnd"/>
      <w:r>
        <w:rPr>
          <w:rFonts w:ascii="Times New Roman" w:eastAsia="Times New Roman" w:hAnsi="Times New Roman" w:cs="Times New Roman"/>
          <w:sz w:val="24"/>
          <w:szCs w:val="24"/>
        </w:rPr>
        <w:t xml:space="preserve">. L et al (2010) Department for Education </w:t>
      </w:r>
      <w:r w:rsidRPr="00D74CFE">
        <w:rPr>
          <w:rFonts w:ascii="Times New Roman" w:eastAsia="Times New Roman" w:hAnsi="Times New Roman" w:cs="Times New Roman"/>
          <w:i/>
          <w:iCs/>
          <w:sz w:val="24"/>
          <w:szCs w:val="24"/>
        </w:rPr>
        <w:t>Listening to children’s perspectives: improving the quality of provision in early years settings.</w:t>
      </w:r>
      <w:r>
        <w:rPr>
          <w:rFonts w:ascii="Times New Roman" w:eastAsia="Times New Roman" w:hAnsi="Times New Roman" w:cs="Times New Roman"/>
          <w:sz w:val="24"/>
          <w:szCs w:val="24"/>
        </w:rPr>
        <w:t xml:space="preserve"> Accessed from: </w:t>
      </w:r>
      <w:hyperlink r:id="rId15" w:history="1">
        <w:r w:rsidRPr="000D1067">
          <w:rPr>
            <w:rStyle w:val="Hyperlink"/>
            <w:rFonts w:ascii="Times New Roman" w:eastAsia="Times New Roman" w:hAnsi="Times New Roman" w:cs="Times New Roman"/>
            <w:sz w:val="24"/>
            <w:szCs w:val="24"/>
          </w:rPr>
          <w:t>https://assets.publishing.service.gov.uk/government/uploads/system/uploads/attachment_data/file/183412/DfE-RR239b_report.pdf</w:t>
        </w:r>
      </w:hyperlink>
      <w:r>
        <w:rPr>
          <w:rFonts w:ascii="Times New Roman" w:eastAsia="Times New Roman" w:hAnsi="Times New Roman" w:cs="Times New Roman"/>
          <w:sz w:val="24"/>
          <w:szCs w:val="24"/>
        </w:rPr>
        <w:t xml:space="preserve"> (Read: 17/02.22).</w:t>
      </w:r>
    </w:p>
    <w:p w14:paraId="13121DAE" w14:textId="77777777" w:rsidR="00E407C5" w:rsidRPr="005475FA" w:rsidRDefault="00E407C5" w:rsidP="00E407C5">
      <w:pPr>
        <w:jc w:val="both"/>
        <w:rPr>
          <w:rFonts w:ascii="Times New Roman" w:eastAsia="Times New Roman" w:hAnsi="Times New Roman" w:cs="Times New Roman"/>
          <w:sz w:val="24"/>
          <w:szCs w:val="24"/>
        </w:rPr>
      </w:pPr>
      <w:r w:rsidRPr="005475FA">
        <w:rPr>
          <w:rFonts w:ascii="Times New Roman" w:eastAsia="Times New Roman" w:hAnsi="Times New Roman" w:cs="Times New Roman"/>
          <w:sz w:val="24"/>
          <w:szCs w:val="24"/>
        </w:rPr>
        <w:t>C</w:t>
      </w:r>
      <w:r>
        <w:rPr>
          <w:rFonts w:ascii="Times New Roman" w:eastAsia="Times New Roman" w:hAnsi="Times New Roman" w:cs="Times New Roman"/>
          <w:sz w:val="24"/>
          <w:szCs w:val="24"/>
        </w:rPr>
        <w:t>ottle, M and Alexander, E</w:t>
      </w:r>
      <w:r w:rsidRPr="005475FA">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12</w:t>
      </w:r>
      <w:r w:rsidRPr="005475F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British Educational Research Journal</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Quality in early years settings: government, </w:t>
      </w:r>
      <w:proofErr w:type="gramStart"/>
      <w:r>
        <w:rPr>
          <w:rFonts w:ascii="Times New Roman" w:eastAsia="Times New Roman" w:hAnsi="Times New Roman" w:cs="Times New Roman"/>
          <w:i/>
          <w:iCs/>
          <w:sz w:val="24"/>
          <w:szCs w:val="24"/>
        </w:rPr>
        <w:t>research</w:t>
      </w:r>
      <w:proofErr w:type="gramEnd"/>
      <w:r>
        <w:rPr>
          <w:rFonts w:ascii="Times New Roman" w:eastAsia="Times New Roman" w:hAnsi="Times New Roman" w:cs="Times New Roman"/>
          <w:i/>
          <w:iCs/>
          <w:sz w:val="24"/>
          <w:szCs w:val="24"/>
        </w:rPr>
        <w:t xml:space="preserve"> and practitioners’ perspectives.</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Accessed from: </w:t>
      </w:r>
      <w:hyperlink r:id="rId16" w:history="1">
        <w:r w:rsidRPr="000D1067">
          <w:rPr>
            <w:rStyle w:val="Hyperlink"/>
            <w:rFonts w:ascii="Times New Roman" w:eastAsia="Times New Roman" w:hAnsi="Times New Roman" w:cs="Times New Roman"/>
            <w:sz w:val="24"/>
            <w:szCs w:val="24"/>
          </w:rPr>
          <w:t>file:///C:/Users/RachelS/Downloads/Quality%20in%20early%20years%20settings,%20Cottle%20and%20Alexander%202012.pdf</w:t>
        </w:r>
      </w:hyperlink>
      <w:r>
        <w:rPr>
          <w:rFonts w:ascii="Times New Roman" w:eastAsia="Times New Roman" w:hAnsi="Times New Roman" w:cs="Times New Roman"/>
          <w:sz w:val="24"/>
          <w:szCs w:val="24"/>
        </w:rPr>
        <w:t xml:space="preserve"> </w:t>
      </w:r>
      <w:r w:rsidRPr="005475FA">
        <w:rPr>
          <w:rFonts w:ascii="Times New Roman" w:eastAsia="Times New Roman" w:hAnsi="Times New Roman" w:cs="Times New Roman"/>
          <w:sz w:val="24"/>
          <w:szCs w:val="24"/>
        </w:rPr>
        <w:t>(</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 1</w:t>
      </w:r>
      <w:r>
        <w:rPr>
          <w:rFonts w:ascii="Times New Roman" w:eastAsia="Times New Roman" w:hAnsi="Times New Roman" w:cs="Times New Roman"/>
          <w:sz w:val="24"/>
          <w:szCs w:val="24"/>
        </w:rPr>
        <w:t>8</w:t>
      </w:r>
      <w:r w:rsidRPr="005475FA">
        <w:rPr>
          <w:rFonts w:ascii="Times New Roman" w:eastAsia="Times New Roman" w:hAnsi="Times New Roman" w:cs="Times New Roman"/>
          <w:sz w:val="24"/>
          <w:szCs w:val="24"/>
        </w:rPr>
        <w:t>/02/22).</w:t>
      </w:r>
    </w:p>
    <w:p w14:paraId="39094BCB"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Department for Education (2021) Checklist Guidance. Accessed from: </w:t>
      </w:r>
      <w:hyperlink r:id="rId17" w:history="1">
        <w:r w:rsidRPr="000D1067">
          <w:rPr>
            <w:rStyle w:val="Hyperlink"/>
            <w:rFonts w:ascii="Times New Roman" w:eastAsia="Times New Roman" w:hAnsi="Times New Roman" w:cs="Times New Roman"/>
            <w:sz w:val="24"/>
            <w:szCs w:val="24"/>
          </w:rPr>
          <w:t>https://www.gov.uk/government/publications/schools-financial-value-standard-sfvs/2019-to-2020-checklist-guidance</w:t>
        </w:r>
      </w:hyperlink>
      <w:r>
        <w:rPr>
          <w:rFonts w:ascii="Times New Roman" w:eastAsia="Times New Roman" w:hAnsi="Times New Roman" w:cs="Times New Roman"/>
          <w:sz w:val="24"/>
          <w:szCs w:val="24"/>
        </w:rPr>
        <w:t xml:space="preserve"> (Read: 19/02/22).</w:t>
      </w:r>
    </w:p>
    <w:p w14:paraId="34AD6B56"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Department for Education (2021) </w:t>
      </w:r>
      <w:r w:rsidRPr="00EB7CD9">
        <w:rPr>
          <w:rFonts w:ascii="Times New Roman" w:eastAsia="Times New Roman" w:hAnsi="Times New Roman" w:cs="Times New Roman"/>
          <w:i/>
          <w:iCs/>
          <w:sz w:val="24"/>
          <w:szCs w:val="24"/>
        </w:rPr>
        <w:t>What do PTA’s do and why should you join one? PTA members answer your questions.</w:t>
      </w:r>
      <w:r>
        <w:rPr>
          <w:rFonts w:ascii="Times New Roman" w:eastAsia="Times New Roman" w:hAnsi="Times New Roman" w:cs="Times New Roman"/>
          <w:sz w:val="24"/>
          <w:szCs w:val="24"/>
        </w:rPr>
        <w:t xml:space="preserve"> Accessed from: </w:t>
      </w:r>
      <w:hyperlink r:id="rId18" w:anchor=":~:text=A%20PTA%20is%20a%20Parent,place%20for%20children%20to%20learn.&amp;text=Money%20raised%20is%20usually%20spent,strategic%20leadership%20of%20the%20school" w:history="1">
        <w:r w:rsidRPr="000D1067">
          <w:rPr>
            <w:rStyle w:val="Hyperlink"/>
            <w:rFonts w:ascii="Times New Roman" w:eastAsia="Times New Roman" w:hAnsi="Times New Roman" w:cs="Times New Roman"/>
            <w:sz w:val="24"/>
            <w:szCs w:val="24"/>
          </w:rPr>
          <w:t>https://educationhub.blog.gov.uk/2021/06/24/what-do-ptas-do-and-why-should-you-join-one-pta-members-answer-your-questions/#:~:text=A%20PTA%20is%20a%20Parent,place%20for%20children%20to%20learn.&amp;text=Money%20raised%20is%20usually%20spent,strategic%20leadership%20of%20the%20school</w:t>
        </w:r>
      </w:hyperlink>
      <w:r w:rsidRPr="00EB7C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(Read: 15/02/22).</w:t>
      </w:r>
    </w:p>
    <w:p w14:paraId="7BFB8BBE"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Donaldson, G (2015) Successful Futures </w:t>
      </w:r>
      <w:r w:rsidRPr="0005547D">
        <w:rPr>
          <w:rFonts w:ascii="Times New Roman" w:eastAsia="Times New Roman" w:hAnsi="Times New Roman" w:cs="Times New Roman"/>
          <w:i/>
          <w:iCs/>
          <w:sz w:val="24"/>
          <w:szCs w:val="24"/>
        </w:rPr>
        <w:t>Independent Review of Curriculum and Assessment Arrangements</w:t>
      </w:r>
      <w:r>
        <w:rPr>
          <w:rFonts w:ascii="Times New Roman" w:eastAsia="Times New Roman" w:hAnsi="Times New Roman" w:cs="Times New Roman"/>
          <w:sz w:val="24"/>
          <w:szCs w:val="24"/>
        </w:rPr>
        <w:t xml:space="preserve"> in Wales. Accessed from: </w:t>
      </w:r>
      <w:hyperlink r:id="rId19" w:history="1">
        <w:r w:rsidRPr="000D1067">
          <w:rPr>
            <w:rStyle w:val="Hyperlink"/>
            <w:rFonts w:ascii="Times New Roman" w:eastAsia="Times New Roman" w:hAnsi="Times New Roman" w:cs="Times New Roman"/>
            <w:sz w:val="24"/>
            <w:szCs w:val="24"/>
          </w:rPr>
          <w:t>file:///C:/Users/RachelS/Downloads/Donaldson%20Report%20-%20Successful%20Futures%20-%20Independent%20Review%20of%20Curriculum%20and%20Assessment%20Arrangements%20in%20Wales.pdf</w:t>
        </w:r>
      </w:hyperlink>
    </w:p>
    <w:p w14:paraId="7C2CFF7E"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Early Years Matters (2022) </w:t>
      </w:r>
      <w:r w:rsidRPr="0005547D">
        <w:rPr>
          <w:rFonts w:ascii="Times New Roman" w:eastAsia="Times New Roman" w:hAnsi="Times New Roman" w:cs="Times New Roman"/>
          <w:i/>
          <w:iCs/>
          <w:sz w:val="24"/>
          <w:szCs w:val="24"/>
        </w:rPr>
        <w:t>A Unique Child.</w:t>
      </w:r>
      <w:r>
        <w:rPr>
          <w:rFonts w:ascii="Times New Roman" w:eastAsia="Times New Roman" w:hAnsi="Times New Roman" w:cs="Times New Roman"/>
          <w:sz w:val="24"/>
          <w:szCs w:val="24"/>
        </w:rPr>
        <w:t xml:space="preserve"> Accessed from: </w:t>
      </w:r>
      <w:hyperlink r:id="rId20" w:history="1">
        <w:r w:rsidRPr="000D1067">
          <w:rPr>
            <w:rStyle w:val="Hyperlink"/>
            <w:rFonts w:ascii="Times New Roman" w:eastAsia="Times New Roman" w:hAnsi="Times New Roman" w:cs="Times New Roman"/>
            <w:sz w:val="24"/>
            <w:szCs w:val="24"/>
          </w:rPr>
          <w:t>https://www.earlyyearsmatters.co.uk/eyfs/a-unique-child/</w:t>
        </w:r>
      </w:hyperlink>
      <w:r>
        <w:rPr>
          <w:rFonts w:ascii="Times New Roman" w:eastAsia="Times New Roman" w:hAnsi="Times New Roman" w:cs="Times New Roman"/>
          <w:sz w:val="24"/>
          <w:szCs w:val="24"/>
        </w:rPr>
        <w:t xml:space="preserve"> (Read: 18/02/22).</w:t>
      </w:r>
    </w:p>
    <w:p w14:paraId="65526E32"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Fisher, J and Wood, E (2012) International Journal of Early Years Education </w:t>
      </w:r>
      <w:r w:rsidRPr="009E7042">
        <w:rPr>
          <w:rFonts w:ascii="Times New Roman" w:eastAsia="Times New Roman" w:hAnsi="Times New Roman" w:cs="Times New Roman"/>
          <w:i/>
          <w:iCs/>
          <w:sz w:val="24"/>
          <w:szCs w:val="24"/>
        </w:rPr>
        <w:t>Changing education practice in the early years through practitioner-led action research: an Adult-Child Interaction Project.</w:t>
      </w:r>
      <w:r>
        <w:rPr>
          <w:rFonts w:ascii="Times New Roman" w:eastAsia="Times New Roman" w:hAnsi="Times New Roman" w:cs="Times New Roman"/>
          <w:i/>
          <w:iCs/>
          <w:sz w:val="24"/>
          <w:szCs w:val="24"/>
        </w:rPr>
        <w:t xml:space="preserve"> </w:t>
      </w:r>
      <w:r w:rsidRPr="009E7042">
        <w:rPr>
          <w:rFonts w:ascii="Times New Roman" w:eastAsia="Times New Roman" w:hAnsi="Times New Roman" w:cs="Times New Roman"/>
          <w:sz w:val="24"/>
          <w:szCs w:val="24"/>
        </w:rPr>
        <w:t xml:space="preserve">Accessed from: </w:t>
      </w:r>
      <w:hyperlink r:id="rId21" w:history="1">
        <w:r w:rsidRPr="009E7042">
          <w:rPr>
            <w:rStyle w:val="Hyperlink"/>
            <w:rFonts w:ascii="Times New Roman" w:eastAsia="Times New Roman" w:hAnsi="Times New Roman" w:cs="Times New Roman"/>
            <w:sz w:val="24"/>
            <w:szCs w:val="24"/>
          </w:rPr>
          <w:t>file:///C:/Users/RachelS/Downloads/adult%20child%20interaction.pdf</w:t>
        </w:r>
      </w:hyperlink>
      <w:r w:rsidRPr="009E7042">
        <w:rPr>
          <w:rFonts w:ascii="Times New Roman" w:eastAsia="Times New Roman" w:hAnsi="Times New Roman" w:cs="Times New Roman"/>
          <w:sz w:val="24"/>
          <w:szCs w:val="24"/>
        </w:rPr>
        <w:t xml:space="preserve"> (Read: 13/02/22).</w:t>
      </w:r>
    </w:p>
    <w:p w14:paraId="265A63E2" w14:textId="77777777" w:rsidR="00E407C5" w:rsidRPr="005475FA"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Flying Start</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no date</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Annex B</w:t>
      </w:r>
      <w:r w:rsidRPr="005475FA">
        <w:rPr>
          <w:rFonts w:ascii="Times New Roman" w:eastAsia="Times New Roman" w:hAnsi="Times New Roman" w:cs="Times New Roman"/>
          <w:i/>
          <w:iCs/>
          <w:sz w:val="24"/>
          <w:szCs w:val="24"/>
        </w:rPr>
        <w:t>.</w:t>
      </w:r>
      <w:r w:rsidRPr="005475FA">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ccessed from</w:t>
      </w:r>
      <w:r w:rsidRPr="005475FA">
        <w:rPr>
          <w:rFonts w:ascii="Times New Roman" w:eastAsia="Times New Roman" w:hAnsi="Times New Roman" w:cs="Times New Roman"/>
          <w:sz w:val="24"/>
          <w:szCs w:val="24"/>
        </w:rPr>
        <w:t xml:space="preserve">: </w:t>
      </w:r>
      <w:hyperlink r:id="rId22" w:history="1">
        <w:r w:rsidRPr="000D1067">
          <w:rPr>
            <w:rStyle w:val="Hyperlink"/>
            <w:rFonts w:ascii="Times New Roman" w:eastAsia="Times New Roman" w:hAnsi="Times New Roman" w:cs="Times New Roman"/>
            <w:sz w:val="24"/>
            <w:szCs w:val="24"/>
          </w:rPr>
          <w:t>file:///C:/Users/RachelS/Downloads/100225flyingstartannexben.pdf</w:t>
        </w:r>
      </w:hyperlink>
      <w:r>
        <w:rPr>
          <w:rFonts w:ascii="Times New Roman" w:eastAsia="Times New Roman" w:hAnsi="Times New Roman" w:cs="Times New Roman"/>
          <w:sz w:val="24"/>
          <w:szCs w:val="24"/>
        </w:rPr>
        <w:t xml:space="preserve"> </w:t>
      </w:r>
      <w:r w:rsidRPr="005475FA">
        <w:rPr>
          <w:rFonts w:ascii="Times New Roman" w:eastAsia="Times New Roman" w:hAnsi="Times New Roman" w:cs="Times New Roman"/>
          <w:sz w:val="24"/>
          <w:szCs w:val="24"/>
        </w:rPr>
        <w:t>(</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 1</w:t>
      </w:r>
      <w:r>
        <w:rPr>
          <w:rFonts w:ascii="Times New Roman" w:eastAsia="Times New Roman" w:hAnsi="Times New Roman" w:cs="Times New Roman"/>
          <w:sz w:val="24"/>
          <w:szCs w:val="24"/>
        </w:rPr>
        <w:t>8</w:t>
      </w:r>
      <w:r w:rsidRPr="005475FA">
        <w:rPr>
          <w:rFonts w:ascii="Times New Roman" w:eastAsia="Times New Roman" w:hAnsi="Times New Roman" w:cs="Times New Roman"/>
          <w:sz w:val="24"/>
          <w:szCs w:val="24"/>
        </w:rPr>
        <w:t>/02/22).</w:t>
      </w:r>
    </w:p>
    <w:p w14:paraId="74B6A845"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ITV Wales (2021) </w:t>
      </w:r>
      <w:r w:rsidRPr="00BF2811">
        <w:rPr>
          <w:rFonts w:ascii="Times New Roman" w:eastAsia="Times New Roman" w:hAnsi="Times New Roman" w:cs="Times New Roman"/>
          <w:i/>
          <w:iCs/>
          <w:sz w:val="24"/>
          <w:szCs w:val="24"/>
        </w:rPr>
        <w:t>Wales now has the worst child poverty rate of all the UK nations, new study shows.</w:t>
      </w:r>
      <w:r>
        <w:rPr>
          <w:rFonts w:ascii="Times New Roman" w:eastAsia="Times New Roman" w:hAnsi="Times New Roman" w:cs="Times New Roman"/>
          <w:sz w:val="24"/>
          <w:szCs w:val="24"/>
        </w:rPr>
        <w:t xml:space="preserve"> (Accessed from: </w:t>
      </w:r>
      <w:hyperlink r:id="rId23" w:history="1">
        <w:r w:rsidRPr="000D1067">
          <w:rPr>
            <w:rStyle w:val="Hyperlink"/>
            <w:rFonts w:ascii="Times New Roman" w:eastAsia="Times New Roman" w:hAnsi="Times New Roman" w:cs="Times New Roman"/>
            <w:sz w:val="24"/>
            <w:szCs w:val="24"/>
          </w:rPr>
          <w:t>https://www.itv.com/news/wales/2021-05-19/wales-now-has-the-worst-child-poverty-rate-of-all-the-uk-nations-new-study-shows</w:t>
        </w:r>
      </w:hyperlink>
      <w:r>
        <w:rPr>
          <w:rFonts w:ascii="Times New Roman" w:eastAsia="Times New Roman" w:hAnsi="Times New Roman" w:cs="Times New Roman"/>
          <w:sz w:val="24"/>
          <w:szCs w:val="24"/>
        </w:rPr>
        <w:t xml:space="preserve"> (Read: 18/02/22).</w:t>
      </w:r>
    </w:p>
    <w:p w14:paraId="1E6250BC"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Leana, C </w:t>
      </w:r>
      <w:r w:rsidRPr="00D35FB1">
        <w:rPr>
          <w:rFonts w:ascii="Times New Roman" w:eastAsia="Times New Roman" w:hAnsi="Times New Roman" w:cs="Times New Roman"/>
          <w:i/>
          <w:iCs/>
          <w:sz w:val="24"/>
          <w:szCs w:val="24"/>
        </w:rPr>
        <w:t>et al</w:t>
      </w:r>
      <w:r w:rsidRPr="005475FA">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09</w:t>
      </w:r>
      <w:r w:rsidRPr="005475F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Academy of Management Journal</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Work progress and quality of care in early childhood education: the role of job crafting. </w:t>
      </w:r>
      <w:r w:rsidRPr="005475FA">
        <w:rPr>
          <w:rFonts w:ascii="Times New Roman" w:eastAsia="Times New Roman" w:hAnsi="Times New Roman" w:cs="Times New Roman"/>
          <w:sz w:val="24"/>
          <w:szCs w:val="24"/>
        </w:rPr>
        <w:t>A</w:t>
      </w:r>
      <w:r>
        <w:rPr>
          <w:rFonts w:ascii="Times New Roman" w:eastAsia="Times New Roman" w:hAnsi="Times New Roman" w:cs="Times New Roman"/>
          <w:sz w:val="24"/>
          <w:szCs w:val="24"/>
        </w:rPr>
        <w:t>ccessed from</w:t>
      </w:r>
      <w:r w:rsidRPr="005475FA">
        <w:rPr>
          <w:rFonts w:ascii="Times New Roman" w:eastAsia="Times New Roman" w:hAnsi="Times New Roman" w:cs="Times New Roman"/>
          <w:sz w:val="24"/>
          <w:szCs w:val="24"/>
        </w:rPr>
        <w:t xml:space="preserve">: </w:t>
      </w:r>
      <w:hyperlink r:id="rId24" w:history="1">
        <w:r w:rsidRPr="000D1067">
          <w:rPr>
            <w:rStyle w:val="Hyperlink"/>
          </w:rPr>
          <w:t>file:///C:/Users/RachelS/Downloads/Work%20Process%20and%20quality%20of%20care%20in%20EY,%20Leanna%20et%20al.%202009.pdf</w:t>
        </w:r>
      </w:hyperlink>
      <w:r>
        <w:t xml:space="preserve"> </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 1</w:t>
      </w:r>
      <w:r>
        <w:rPr>
          <w:rFonts w:ascii="Times New Roman" w:eastAsia="Times New Roman" w:hAnsi="Times New Roman" w:cs="Times New Roman"/>
          <w:sz w:val="24"/>
          <w:szCs w:val="24"/>
        </w:rPr>
        <w:t>6</w:t>
      </w:r>
      <w:r w:rsidRPr="005475FA">
        <w:rPr>
          <w:rFonts w:ascii="Times New Roman" w:eastAsia="Times New Roman" w:hAnsi="Times New Roman" w:cs="Times New Roman"/>
          <w:sz w:val="24"/>
          <w:szCs w:val="24"/>
        </w:rPr>
        <w:t>/02/22).</w:t>
      </w:r>
    </w:p>
    <w:p w14:paraId="3CC004E7"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McClintic, S and Petty, M (2015) Journal of Early Childhood Teacher Education </w:t>
      </w:r>
      <w:r w:rsidRPr="00C54CB8">
        <w:rPr>
          <w:rFonts w:ascii="Times New Roman" w:eastAsia="Times New Roman" w:hAnsi="Times New Roman" w:cs="Times New Roman"/>
          <w:i/>
          <w:iCs/>
          <w:sz w:val="24"/>
          <w:szCs w:val="24"/>
        </w:rPr>
        <w:t xml:space="preserve">Exploring Early Childhood Teachers’ Beliefs and Practices About Preschool Outdoor Play: A Qualitative Study. </w:t>
      </w:r>
      <w:r>
        <w:rPr>
          <w:rFonts w:ascii="Times New Roman" w:eastAsia="Times New Roman" w:hAnsi="Times New Roman" w:cs="Times New Roman"/>
          <w:sz w:val="24"/>
          <w:szCs w:val="24"/>
        </w:rPr>
        <w:t xml:space="preserve">Accessed from: </w:t>
      </w:r>
      <w:hyperlink r:id="rId25" w:history="1">
        <w:r w:rsidRPr="000D1067">
          <w:rPr>
            <w:rStyle w:val="Hyperlink"/>
            <w:rFonts w:ascii="Times New Roman" w:eastAsia="Times New Roman" w:hAnsi="Times New Roman" w:cs="Times New Roman"/>
            <w:sz w:val="24"/>
            <w:szCs w:val="24"/>
          </w:rPr>
          <w:t>https://www.tandfonline.com/doi/abs/10.1080/10901027.2014.997844</w:t>
        </w:r>
      </w:hyperlink>
      <w:r>
        <w:rPr>
          <w:rFonts w:ascii="Times New Roman" w:eastAsia="Times New Roman" w:hAnsi="Times New Roman" w:cs="Times New Roman"/>
          <w:sz w:val="24"/>
          <w:szCs w:val="24"/>
        </w:rPr>
        <w:t xml:space="preserve"> (Read: 18/02/22).</w:t>
      </w:r>
    </w:p>
    <w:p w14:paraId="2D88EC22" w14:textId="77777777" w:rsidR="00E407C5" w:rsidRPr="005475FA"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McLeod (2018) Simple </w:t>
      </w:r>
      <w:proofErr w:type="gramStart"/>
      <w:r>
        <w:rPr>
          <w:rFonts w:ascii="Times New Roman" w:eastAsia="Times New Roman" w:hAnsi="Times New Roman" w:cs="Times New Roman"/>
          <w:sz w:val="24"/>
          <w:szCs w:val="24"/>
        </w:rPr>
        <w:t xml:space="preserve">Psychology </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Maslow’s</w:t>
      </w:r>
      <w:proofErr w:type="gramEnd"/>
      <w:r>
        <w:rPr>
          <w:rFonts w:ascii="Times New Roman" w:eastAsia="Times New Roman" w:hAnsi="Times New Roman" w:cs="Times New Roman"/>
          <w:i/>
          <w:iCs/>
          <w:sz w:val="24"/>
          <w:szCs w:val="24"/>
        </w:rPr>
        <w:t xml:space="preserve"> Hierarchy of Needs</w:t>
      </w:r>
      <w:r w:rsidRPr="005475FA">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ccessed from</w:t>
      </w:r>
      <w:r w:rsidRPr="005475FA">
        <w:rPr>
          <w:rFonts w:ascii="Times New Roman" w:eastAsia="Times New Roman" w:hAnsi="Times New Roman" w:cs="Times New Roman"/>
          <w:sz w:val="24"/>
          <w:szCs w:val="24"/>
        </w:rPr>
        <w:t xml:space="preserve">: </w:t>
      </w:r>
      <w:hyperlink r:id="rId26" w:history="1">
        <w:r w:rsidRPr="000D1067">
          <w:rPr>
            <w:rStyle w:val="Hyperlink"/>
          </w:rPr>
          <w:t>https://canadacollege.edu/dreamers/docs/Maslows-Hierarchy-of-Needs.pdf</w:t>
        </w:r>
      </w:hyperlink>
      <w:r>
        <w:t xml:space="preserve"> </w:t>
      </w:r>
      <w:r w:rsidRPr="005475FA">
        <w:rPr>
          <w:rFonts w:ascii="Times New Roman" w:eastAsia="Times New Roman" w:hAnsi="Times New Roman" w:cs="Times New Roman"/>
          <w:sz w:val="24"/>
          <w:szCs w:val="24"/>
        </w:rPr>
        <w:t>(</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 1</w:t>
      </w:r>
      <w:r>
        <w:rPr>
          <w:rFonts w:ascii="Times New Roman" w:eastAsia="Times New Roman" w:hAnsi="Times New Roman" w:cs="Times New Roman"/>
          <w:sz w:val="24"/>
          <w:szCs w:val="24"/>
        </w:rPr>
        <w:t>8</w:t>
      </w:r>
      <w:r w:rsidRPr="005475FA">
        <w:rPr>
          <w:rFonts w:ascii="Times New Roman" w:eastAsia="Times New Roman" w:hAnsi="Times New Roman" w:cs="Times New Roman"/>
          <w:sz w:val="24"/>
          <w:szCs w:val="24"/>
        </w:rPr>
        <w:t>/0</w:t>
      </w:r>
      <w:r>
        <w:rPr>
          <w:rFonts w:ascii="Times New Roman" w:eastAsia="Times New Roman" w:hAnsi="Times New Roman" w:cs="Times New Roman"/>
          <w:sz w:val="24"/>
          <w:szCs w:val="24"/>
        </w:rPr>
        <w:t>2</w:t>
      </w:r>
      <w:r w:rsidRPr="005475FA">
        <w:rPr>
          <w:rFonts w:ascii="Times New Roman" w:eastAsia="Times New Roman" w:hAnsi="Times New Roman" w:cs="Times New Roman"/>
          <w:sz w:val="24"/>
          <w:szCs w:val="24"/>
        </w:rPr>
        <w:t>/22).</w:t>
      </w:r>
    </w:p>
    <w:p w14:paraId="78D7A280" w14:textId="77777777" w:rsidR="00E407C5" w:rsidRDefault="00E407C5" w:rsidP="00E407C5">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Mudiad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Meithrin</w:t>
      </w:r>
      <w:proofErr w:type="spellEnd"/>
      <w:r>
        <w:rPr>
          <w:rFonts w:ascii="Times New Roman" w:eastAsia="Times New Roman" w:hAnsi="Times New Roman" w:cs="Times New Roman"/>
          <w:sz w:val="24"/>
          <w:szCs w:val="24"/>
        </w:rPr>
        <w:t xml:space="preserve"> (no date</w:t>
      </w:r>
      <w:r w:rsidRPr="00BF2811">
        <w:rPr>
          <w:rFonts w:ascii="Times New Roman" w:eastAsia="Times New Roman" w:hAnsi="Times New Roman" w:cs="Times New Roman"/>
          <w:i/>
          <w:iCs/>
          <w:sz w:val="24"/>
          <w:szCs w:val="24"/>
        </w:rPr>
        <w:t xml:space="preserve">) </w:t>
      </w:r>
      <w:proofErr w:type="spellStart"/>
      <w:r w:rsidRPr="00BF2811">
        <w:rPr>
          <w:rFonts w:ascii="Times New Roman" w:eastAsia="Times New Roman" w:hAnsi="Times New Roman" w:cs="Times New Roman"/>
          <w:i/>
          <w:iCs/>
          <w:sz w:val="24"/>
          <w:szCs w:val="24"/>
        </w:rPr>
        <w:t>Cylchoedd</w:t>
      </w:r>
      <w:proofErr w:type="spellEnd"/>
      <w:r w:rsidRPr="00BF2811">
        <w:rPr>
          <w:rFonts w:ascii="Times New Roman" w:eastAsia="Times New Roman" w:hAnsi="Times New Roman" w:cs="Times New Roman"/>
          <w:i/>
          <w:iCs/>
          <w:sz w:val="24"/>
          <w:szCs w:val="24"/>
        </w:rPr>
        <w:t xml:space="preserve"> </w:t>
      </w:r>
      <w:proofErr w:type="spellStart"/>
      <w:r w:rsidRPr="00BF2811">
        <w:rPr>
          <w:rFonts w:ascii="Times New Roman" w:eastAsia="Times New Roman" w:hAnsi="Times New Roman" w:cs="Times New Roman"/>
          <w:i/>
          <w:iCs/>
          <w:sz w:val="24"/>
          <w:szCs w:val="24"/>
        </w:rPr>
        <w:t>Meithrin</w:t>
      </w:r>
      <w:proofErr w:type="spellEnd"/>
      <w:r w:rsidRPr="00BF2811">
        <w:rPr>
          <w:rFonts w:ascii="Times New Roman" w:eastAsia="Times New Roman" w:hAnsi="Times New Roman" w:cs="Times New Roman"/>
          <w:i/>
          <w:iCs/>
          <w:sz w:val="24"/>
          <w:szCs w:val="24"/>
        </w:rPr>
        <w:t xml:space="preserve"> (Welsh-medium playgroups)</w:t>
      </w:r>
      <w:r>
        <w:rPr>
          <w:rFonts w:ascii="Times New Roman" w:eastAsia="Times New Roman" w:hAnsi="Times New Roman" w:cs="Times New Roman"/>
          <w:sz w:val="24"/>
          <w:szCs w:val="24"/>
        </w:rPr>
        <w:t xml:space="preserve">. Accessed from: </w:t>
      </w:r>
      <w:hyperlink r:id="rId27" w:history="1">
        <w:r w:rsidRPr="000D1067">
          <w:rPr>
            <w:rStyle w:val="Hyperlink"/>
            <w:rFonts w:ascii="Times New Roman" w:eastAsia="Times New Roman" w:hAnsi="Times New Roman" w:cs="Times New Roman"/>
            <w:sz w:val="24"/>
            <w:szCs w:val="24"/>
          </w:rPr>
          <w:t>https://meithrin.cymru/academi/?lang=en</w:t>
        </w:r>
      </w:hyperlink>
      <w:r>
        <w:rPr>
          <w:rFonts w:ascii="Times New Roman" w:eastAsia="Times New Roman" w:hAnsi="Times New Roman" w:cs="Times New Roman"/>
          <w:sz w:val="24"/>
          <w:szCs w:val="24"/>
        </w:rPr>
        <w:t xml:space="preserve"> (Read: 15/02/22).</w:t>
      </w:r>
    </w:p>
    <w:p w14:paraId="0381F3A7"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Assembly for Wales (2019) </w:t>
      </w:r>
      <w:r w:rsidRPr="00226684">
        <w:rPr>
          <w:rFonts w:ascii="Times New Roman" w:eastAsia="Times New Roman" w:hAnsi="Times New Roman" w:cs="Times New Roman"/>
          <w:i/>
          <w:iCs/>
          <w:sz w:val="24"/>
          <w:szCs w:val="24"/>
        </w:rPr>
        <w:t>Early Childhood Education and Care: Policy and Development Research Briefing</w:t>
      </w:r>
      <w:r>
        <w:rPr>
          <w:rFonts w:ascii="Times New Roman" w:eastAsia="Times New Roman" w:hAnsi="Times New Roman" w:cs="Times New Roman"/>
          <w:sz w:val="24"/>
          <w:szCs w:val="24"/>
        </w:rPr>
        <w:t xml:space="preserve">. Accessed from: </w:t>
      </w:r>
      <w:hyperlink r:id="rId28" w:history="1">
        <w:r w:rsidRPr="000D1067">
          <w:rPr>
            <w:rStyle w:val="Hyperlink"/>
            <w:rFonts w:ascii="Times New Roman" w:eastAsia="Times New Roman" w:hAnsi="Times New Roman" w:cs="Times New Roman"/>
            <w:sz w:val="24"/>
            <w:szCs w:val="24"/>
          </w:rPr>
          <w:t>https://research.senedd.wales/media/xdfpwcer/early-childhood-education-and-care-policy-development.pdf</w:t>
        </w:r>
      </w:hyperlink>
      <w:r>
        <w:rPr>
          <w:rFonts w:ascii="Times New Roman" w:eastAsia="Times New Roman" w:hAnsi="Times New Roman" w:cs="Times New Roman"/>
          <w:sz w:val="24"/>
          <w:szCs w:val="24"/>
        </w:rPr>
        <w:t xml:space="preserve"> (Read: 19/02/22).</w:t>
      </w:r>
    </w:p>
    <w:p w14:paraId="2B6CF78E" w14:textId="77777777" w:rsidR="00E407C5" w:rsidRPr="005475FA" w:rsidRDefault="00E407C5" w:rsidP="00E407C5">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NSPCC</w:t>
      </w:r>
      <w:r w:rsidRPr="005475FA">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19</w:t>
      </w:r>
      <w:r w:rsidRPr="005475FA">
        <w:rPr>
          <w:rFonts w:ascii="Times New Roman" w:eastAsia="Times New Roman" w:hAnsi="Times New Roman" w:cs="Times New Roman"/>
          <w:sz w:val="24"/>
          <w:szCs w:val="24"/>
        </w:rPr>
        <w:t xml:space="preserve">) </w:t>
      </w:r>
      <w:r w:rsidRPr="003258C6">
        <w:rPr>
          <w:rFonts w:ascii="Times New Roman" w:eastAsia="Times New Roman" w:hAnsi="Times New Roman" w:cs="Times New Roman"/>
          <w:sz w:val="24"/>
          <w:szCs w:val="24"/>
        </w:rPr>
        <w:t>Recommended adult to child ratios for working with children</w:t>
      </w:r>
      <w:r>
        <w:rPr>
          <w:rFonts w:ascii="Times New Roman" w:eastAsia="Times New Roman" w:hAnsi="Times New Roman" w:cs="Times New Roman"/>
          <w:i/>
          <w:iCs/>
          <w:sz w:val="24"/>
          <w:szCs w:val="24"/>
        </w:rPr>
        <w:t xml:space="preserve"> Guidance on appropriate levels of supervision for children and young people.</w:t>
      </w:r>
      <w:r>
        <w:rPr>
          <w:rFonts w:ascii="Times New Roman" w:eastAsia="Times New Roman" w:hAnsi="Times New Roman" w:cs="Times New Roman"/>
          <w:sz w:val="24"/>
          <w:szCs w:val="24"/>
        </w:rPr>
        <w:t xml:space="preserve"> Accessed from: </w:t>
      </w:r>
      <w:hyperlink r:id="rId29" w:history="1">
        <w:r w:rsidRPr="000D1067">
          <w:rPr>
            <w:rStyle w:val="Hyperlink"/>
            <w:rFonts w:ascii="Times New Roman" w:eastAsia="Times New Roman" w:hAnsi="Times New Roman" w:cs="Times New Roman"/>
            <w:sz w:val="24"/>
            <w:szCs w:val="24"/>
          </w:rPr>
          <w:t>https://learning.nspcc.org.uk/research-resources/briefings/recommended-adult-child-ratios-working-with-children</w:t>
        </w:r>
      </w:hyperlink>
      <w:r>
        <w:rPr>
          <w:rFonts w:ascii="Times New Roman" w:eastAsia="Times New Roman" w:hAnsi="Times New Roman" w:cs="Times New Roman"/>
          <w:sz w:val="24"/>
          <w:szCs w:val="24"/>
        </w:rPr>
        <w:t xml:space="preserve"> (Read: 18/02/22).</w:t>
      </w:r>
    </w:p>
    <w:p w14:paraId="0E61CAAC" w14:textId="77777777" w:rsidR="00E407C5" w:rsidRPr="005475FA"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Pembrokeshire County Council (2017) Childcare Accessed from</w:t>
      </w:r>
      <w:r w:rsidRPr="005475F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hyperlink r:id="rId30" w:history="1">
        <w:r w:rsidRPr="000D1067">
          <w:rPr>
            <w:rStyle w:val="Hyperlink"/>
            <w:rFonts w:ascii="Times New Roman" w:eastAsia="Times New Roman" w:hAnsi="Times New Roman" w:cs="Times New Roman"/>
            <w:sz w:val="24"/>
            <w:szCs w:val="24"/>
          </w:rPr>
          <w:t>https://www.pembrokeshire.gov.uk/childcare/childcare-regulations</w:t>
        </w:r>
      </w:hyperlink>
      <w:r>
        <w:rPr>
          <w:rFonts w:ascii="Times New Roman" w:eastAsia="Times New Roman" w:hAnsi="Times New Roman" w:cs="Times New Roman"/>
          <w:sz w:val="24"/>
          <w:szCs w:val="24"/>
        </w:rPr>
        <w:t xml:space="preserve">  </w:t>
      </w:r>
      <w:r w:rsidRPr="005475FA">
        <w:rPr>
          <w:rFonts w:ascii="Times New Roman" w:eastAsia="Times New Roman" w:hAnsi="Times New Roman" w:cs="Times New Roman"/>
          <w:sz w:val="24"/>
          <w:szCs w:val="24"/>
        </w:rPr>
        <w:t>(</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 1</w:t>
      </w:r>
      <w:r>
        <w:rPr>
          <w:rFonts w:ascii="Times New Roman" w:eastAsia="Times New Roman" w:hAnsi="Times New Roman" w:cs="Times New Roman"/>
          <w:sz w:val="24"/>
          <w:szCs w:val="24"/>
        </w:rPr>
        <w:t>7</w:t>
      </w:r>
      <w:r w:rsidRPr="005475FA">
        <w:rPr>
          <w:rFonts w:ascii="Times New Roman" w:eastAsia="Times New Roman" w:hAnsi="Times New Roman" w:cs="Times New Roman"/>
          <w:sz w:val="24"/>
          <w:szCs w:val="24"/>
        </w:rPr>
        <w:t>/02/22).</w:t>
      </w:r>
    </w:p>
    <w:p w14:paraId="58A8D1EB" w14:textId="77777777" w:rsidR="00E407C5" w:rsidRDefault="00E407C5" w:rsidP="00E407C5">
      <w:pPr>
        <w:jc w:val="both"/>
        <w:rPr>
          <w:rFonts w:ascii="Times New Roman" w:eastAsia="Times New Roman" w:hAnsi="Times New Roman" w:cs="Times New Roman"/>
          <w:sz w:val="24"/>
          <w:szCs w:val="24"/>
        </w:rPr>
      </w:pPr>
      <w:r w:rsidRPr="005475FA">
        <w:rPr>
          <w:rFonts w:ascii="Times New Roman" w:eastAsia="Times New Roman" w:hAnsi="Times New Roman" w:cs="Times New Roman"/>
          <w:sz w:val="24"/>
          <w:szCs w:val="24"/>
        </w:rPr>
        <w:t>Pilcher, M</w:t>
      </w:r>
      <w:r>
        <w:rPr>
          <w:rFonts w:ascii="Times New Roman" w:eastAsia="Times New Roman" w:hAnsi="Times New Roman" w:cs="Times New Roman"/>
          <w:sz w:val="24"/>
          <w:szCs w:val="24"/>
        </w:rPr>
        <w:t xml:space="preserve">. </w:t>
      </w:r>
      <w:r w:rsidRPr="005475FA">
        <w:rPr>
          <w:rFonts w:ascii="Times New Roman" w:eastAsia="Times New Roman" w:hAnsi="Times New Roman" w:cs="Times New Roman"/>
          <w:sz w:val="24"/>
          <w:szCs w:val="24"/>
        </w:rPr>
        <w:t xml:space="preserve">(2022) </w:t>
      </w:r>
      <w:r w:rsidRPr="005475FA">
        <w:rPr>
          <w:rFonts w:ascii="Times New Roman" w:eastAsia="Times New Roman" w:hAnsi="Times New Roman" w:cs="Times New Roman"/>
          <w:i/>
          <w:iCs/>
          <w:sz w:val="24"/>
          <w:szCs w:val="24"/>
        </w:rPr>
        <w:t>Teach Early Years</w:t>
      </w:r>
      <w:r w:rsidRPr="005475FA">
        <w:rPr>
          <w:rFonts w:ascii="Times New Roman" w:eastAsia="Times New Roman" w:hAnsi="Times New Roman" w:cs="Times New Roman"/>
          <w:sz w:val="24"/>
          <w:szCs w:val="24"/>
        </w:rPr>
        <w:t xml:space="preserve"> </w:t>
      </w:r>
      <w:r w:rsidRPr="005475FA">
        <w:rPr>
          <w:rFonts w:ascii="Times New Roman" w:eastAsia="Times New Roman" w:hAnsi="Times New Roman" w:cs="Times New Roman"/>
          <w:i/>
          <w:iCs/>
          <w:sz w:val="24"/>
          <w:szCs w:val="24"/>
        </w:rPr>
        <w:t>Health and Safety in the Nursery</w:t>
      </w:r>
      <w:r w:rsidRPr="005475FA">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ccessed</w:t>
      </w:r>
      <w:r w:rsidRPr="005475FA">
        <w:rPr>
          <w:rFonts w:ascii="Times New Roman" w:eastAsia="Times New Roman" w:hAnsi="Times New Roman" w:cs="Times New Roman"/>
          <w:sz w:val="24"/>
          <w:szCs w:val="24"/>
        </w:rPr>
        <w:t xml:space="preserve">: </w:t>
      </w:r>
      <w:hyperlink r:id="rId31" w:history="1">
        <w:r w:rsidRPr="003A7EB4">
          <w:rPr>
            <w:rStyle w:val="Hyperlink"/>
            <w:rFonts w:ascii="Times New Roman" w:eastAsia="Times New Roman" w:hAnsi="Times New Roman" w:cs="Times New Roman"/>
            <w:sz w:val="24"/>
            <w:szCs w:val="24"/>
          </w:rPr>
          <w:t>https://www.teachearlyyears.com/nursery-management/view/health-safety-in-the-nursery</w:t>
        </w:r>
      </w:hyperlink>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 xml:space="preserve"> 1</w:t>
      </w:r>
      <w:r>
        <w:rPr>
          <w:rFonts w:ascii="Times New Roman" w:eastAsia="Times New Roman" w:hAnsi="Times New Roman" w:cs="Times New Roman"/>
          <w:sz w:val="24"/>
          <w:szCs w:val="24"/>
        </w:rPr>
        <w:t>7</w:t>
      </w:r>
      <w:r w:rsidRPr="005475FA">
        <w:rPr>
          <w:rFonts w:ascii="Times New Roman" w:eastAsia="Times New Roman" w:hAnsi="Times New Roman" w:cs="Times New Roman"/>
          <w:sz w:val="24"/>
          <w:szCs w:val="24"/>
        </w:rPr>
        <w:t>/02/22).</w:t>
      </w:r>
    </w:p>
    <w:p w14:paraId="5F8A0F5E"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Ruhl, C (2021) Simply Psychology </w:t>
      </w:r>
      <w:r w:rsidRPr="001959A9">
        <w:rPr>
          <w:rFonts w:ascii="Times New Roman" w:eastAsia="Times New Roman" w:hAnsi="Times New Roman" w:cs="Times New Roman"/>
          <w:i/>
          <w:iCs/>
          <w:sz w:val="24"/>
          <w:szCs w:val="24"/>
        </w:rPr>
        <w:t>Montessori Method of Education</w:t>
      </w:r>
      <w:r>
        <w:rPr>
          <w:rFonts w:ascii="Times New Roman" w:eastAsia="Times New Roman" w:hAnsi="Times New Roman" w:cs="Times New Roman"/>
          <w:sz w:val="24"/>
          <w:szCs w:val="24"/>
        </w:rPr>
        <w:t xml:space="preserve">. Accessed from: </w:t>
      </w:r>
      <w:hyperlink r:id="rId32" w:history="1">
        <w:r w:rsidRPr="000D1067">
          <w:rPr>
            <w:rStyle w:val="Hyperlink"/>
            <w:rFonts w:ascii="Times New Roman" w:eastAsia="Times New Roman" w:hAnsi="Times New Roman" w:cs="Times New Roman"/>
            <w:sz w:val="24"/>
            <w:szCs w:val="24"/>
          </w:rPr>
          <w:t>https://www.simplypsychology.org/montessori-method-of-education.html</w:t>
        </w:r>
      </w:hyperlink>
      <w:r>
        <w:rPr>
          <w:rFonts w:ascii="Times New Roman" w:eastAsia="Times New Roman" w:hAnsi="Times New Roman" w:cs="Times New Roman"/>
          <w:sz w:val="24"/>
          <w:szCs w:val="24"/>
        </w:rPr>
        <w:t xml:space="preserve"> (Read: 18/02/22).</w:t>
      </w:r>
    </w:p>
    <w:p w14:paraId="4E7C71AC" w14:textId="77777777" w:rsidR="00E407C5" w:rsidRDefault="00E407C5" w:rsidP="00E407C5">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Serhat</w:t>
      </w:r>
      <w:proofErr w:type="spellEnd"/>
      <w:r>
        <w:rPr>
          <w:rFonts w:ascii="Times New Roman" w:eastAsia="Times New Roman" w:hAnsi="Times New Roman" w:cs="Times New Roman"/>
          <w:sz w:val="24"/>
          <w:szCs w:val="24"/>
        </w:rPr>
        <w:t xml:space="preserve">, K (2020) Lev Vygotsky -Sociocultural Theory of Cognitive Development. Accessed from: </w:t>
      </w:r>
      <w:hyperlink r:id="rId33" w:anchor=":~:text=Vygotsky's%20theory%20revolves%20around%20the,connections%20based%20on%20social%20interactions" w:history="1">
        <w:r w:rsidRPr="000D1067">
          <w:rPr>
            <w:rStyle w:val="Hyperlink"/>
            <w:rFonts w:ascii="Times New Roman" w:eastAsia="Times New Roman" w:hAnsi="Times New Roman" w:cs="Times New Roman"/>
            <w:sz w:val="24"/>
            <w:szCs w:val="24"/>
          </w:rPr>
          <w:t>https://educationaltechnology.net/lev-vygotsky-sociocultural-theory-of-cognitive-development/#:~:text=Vygotsky's%20theory%20revolves%20around%20the,connections%20based%20on%20social%20interactions</w:t>
        </w:r>
      </w:hyperlink>
      <w:r w:rsidRPr="003827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(Read:18/02/22).</w:t>
      </w:r>
    </w:p>
    <w:p w14:paraId="1721BC3D"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Siraj-Blatchford, I (2009) University of Wollongong </w:t>
      </w:r>
      <w:r w:rsidRPr="00226684">
        <w:rPr>
          <w:rFonts w:ascii="Times New Roman" w:eastAsia="Times New Roman" w:hAnsi="Times New Roman" w:cs="Times New Roman"/>
          <w:i/>
          <w:iCs/>
          <w:sz w:val="24"/>
          <w:szCs w:val="24"/>
        </w:rPr>
        <w:t>Conceptualizing progression in the pedagogy of play and sustained shared thinking in early childhood education: A Vygotskian perspective.</w:t>
      </w:r>
      <w:r>
        <w:rPr>
          <w:rFonts w:ascii="Times New Roman" w:eastAsia="Times New Roman" w:hAnsi="Times New Roman" w:cs="Times New Roman"/>
          <w:sz w:val="24"/>
          <w:szCs w:val="24"/>
        </w:rPr>
        <w:t xml:space="preserve"> Accessed from: </w:t>
      </w:r>
      <w:hyperlink r:id="rId34" w:history="1">
        <w:r w:rsidRPr="000D1067">
          <w:rPr>
            <w:rStyle w:val="Hyperlink"/>
            <w:rFonts w:ascii="Times New Roman" w:eastAsia="Times New Roman" w:hAnsi="Times New Roman" w:cs="Times New Roman"/>
            <w:sz w:val="24"/>
            <w:szCs w:val="24"/>
          </w:rPr>
          <w:t>https://ro.uow.edu.au/cgi/viewcontent.cgi?article=2223&amp;context=sspapers</w:t>
        </w:r>
      </w:hyperlink>
      <w:r>
        <w:rPr>
          <w:rFonts w:ascii="Times New Roman" w:eastAsia="Times New Roman" w:hAnsi="Times New Roman" w:cs="Times New Roman"/>
          <w:sz w:val="24"/>
          <w:szCs w:val="24"/>
        </w:rPr>
        <w:t xml:space="preserve"> (Read:19/02/22).</w:t>
      </w:r>
    </w:p>
    <w:p w14:paraId="043F2118"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Care Wales (2017) List of Required Qualifications </w:t>
      </w:r>
      <w:r w:rsidRPr="00DA36B0">
        <w:rPr>
          <w:rFonts w:ascii="Times New Roman" w:eastAsia="Times New Roman" w:hAnsi="Times New Roman" w:cs="Times New Roman"/>
          <w:i/>
          <w:iCs/>
          <w:sz w:val="24"/>
          <w:szCs w:val="24"/>
        </w:rPr>
        <w:t>to work within early years and childcare in Wale</w:t>
      </w:r>
      <w:r>
        <w:rPr>
          <w:rFonts w:ascii="Times New Roman" w:eastAsia="Times New Roman" w:hAnsi="Times New Roman" w:cs="Times New Roman"/>
          <w:i/>
          <w:iCs/>
          <w:sz w:val="24"/>
          <w:szCs w:val="24"/>
        </w:rPr>
        <w:t xml:space="preserve">s. </w:t>
      </w:r>
      <w:r w:rsidRPr="00DA36B0">
        <w:rPr>
          <w:rFonts w:ascii="Times New Roman" w:eastAsia="Times New Roman" w:hAnsi="Times New Roman" w:cs="Times New Roman"/>
          <w:sz w:val="24"/>
          <w:szCs w:val="24"/>
        </w:rPr>
        <w:t>Accessed from :</w:t>
      </w:r>
      <w:r w:rsidRPr="00DA36B0">
        <w:t xml:space="preserve"> </w:t>
      </w:r>
      <w:hyperlink r:id="rId35" w:history="1">
        <w:r w:rsidRPr="00DA36B0">
          <w:rPr>
            <w:rStyle w:val="Hyperlink"/>
            <w:rFonts w:ascii="Times New Roman" w:eastAsia="Times New Roman" w:hAnsi="Times New Roman" w:cs="Times New Roman"/>
            <w:sz w:val="24"/>
            <w:szCs w:val="24"/>
          </w:rPr>
          <w:t>file:///C:/Users/RachelS/Downloads/List-of-Required-Qualifications-to-work-within-Early-Years-and-Childcare-in-Wales_171016_155641.pdf</w:t>
        </w:r>
      </w:hyperlink>
      <w:r>
        <w:rPr>
          <w:rFonts w:ascii="Times New Roman" w:eastAsia="Times New Roman" w:hAnsi="Times New Roman" w:cs="Times New Roman"/>
          <w:sz w:val="24"/>
          <w:szCs w:val="24"/>
        </w:rPr>
        <w:t xml:space="preserve"> (Read: 15/02/22).</w:t>
      </w:r>
    </w:p>
    <w:p w14:paraId="04E53A4A" w14:textId="77777777" w:rsidR="00E407C5" w:rsidRPr="005475FA"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National Archives (2016) </w:t>
      </w:r>
      <w:r w:rsidRPr="004740D2">
        <w:rPr>
          <w:rFonts w:ascii="Times New Roman" w:eastAsia="Times New Roman" w:hAnsi="Times New Roman" w:cs="Times New Roman"/>
          <w:i/>
          <w:iCs/>
          <w:sz w:val="24"/>
          <w:szCs w:val="24"/>
        </w:rPr>
        <w:t>The Child Minding and Day Care Expectations (Wales) (Amendment) Order 2016</w:t>
      </w:r>
      <w:r>
        <w:rPr>
          <w:rFonts w:ascii="Times New Roman" w:eastAsia="Times New Roman" w:hAnsi="Times New Roman" w:cs="Times New Roman"/>
          <w:sz w:val="24"/>
          <w:szCs w:val="24"/>
        </w:rPr>
        <w:t xml:space="preserve"> Accessed from: </w:t>
      </w:r>
      <w:hyperlink r:id="rId36" w:history="1">
        <w:r w:rsidRPr="000D1067">
          <w:rPr>
            <w:rStyle w:val="Hyperlink"/>
            <w:rFonts w:ascii="Times New Roman" w:eastAsia="Times New Roman" w:hAnsi="Times New Roman" w:cs="Times New Roman"/>
            <w:sz w:val="24"/>
            <w:szCs w:val="24"/>
          </w:rPr>
          <w:t>https://www.legislation.gov.uk/wsi/2016/96/contents/made</w:t>
        </w:r>
      </w:hyperlink>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Read</w:t>
      </w:r>
      <w:proofErr w:type="gramEnd"/>
      <w:r w:rsidRPr="005475FA">
        <w:rPr>
          <w:rFonts w:ascii="Times New Roman" w:eastAsia="Times New Roman" w:hAnsi="Times New Roman" w:cs="Times New Roman"/>
          <w:sz w:val="24"/>
          <w:szCs w:val="24"/>
        </w:rPr>
        <w:t>: 1</w:t>
      </w:r>
      <w:r>
        <w:rPr>
          <w:rFonts w:ascii="Times New Roman" w:eastAsia="Times New Roman" w:hAnsi="Times New Roman" w:cs="Times New Roman"/>
          <w:sz w:val="24"/>
          <w:szCs w:val="24"/>
        </w:rPr>
        <w:t>5</w:t>
      </w:r>
      <w:r w:rsidRPr="005475FA">
        <w:rPr>
          <w:rFonts w:ascii="Times New Roman" w:eastAsia="Times New Roman" w:hAnsi="Times New Roman" w:cs="Times New Roman"/>
          <w:sz w:val="24"/>
          <w:szCs w:val="24"/>
        </w:rPr>
        <w:t>/02/22).</w:t>
      </w:r>
    </w:p>
    <w:p w14:paraId="68F9CE92" w14:textId="77777777" w:rsidR="00E407C5" w:rsidRPr="005475FA" w:rsidRDefault="00E407C5" w:rsidP="00E407C5">
      <w:pPr>
        <w:jc w:val="both"/>
        <w:rPr>
          <w:rFonts w:ascii="Times New Roman" w:hAnsi="Times New Roman" w:cs="Times New Roman"/>
          <w:sz w:val="24"/>
          <w:szCs w:val="24"/>
        </w:rPr>
      </w:pPr>
      <w:r>
        <w:rPr>
          <w:rFonts w:ascii="Times New Roman" w:eastAsia="Times New Roman" w:hAnsi="Times New Roman" w:cs="Times New Roman"/>
          <w:sz w:val="24"/>
          <w:szCs w:val="24"/>
        </w:rPr>
        <w:t>The National Archives</w:t>
      </w:r>
      <w:r w:rsidRPr="005475FA">
        <w:rPr>
          <w:rFonts w:ascii="Times New Roman" w:eastAsia="Times New Roman" w:hAnsi="Times New Roman" w:cs="Times New Roman"/>
          <w:sz w:val="24"/>
          <w:szCs w:val="24"/>
        </w:rPr>
        <w:t xml:space="preserve"> (201</w:t>
      </w:r>
      <w:r>
        <w:rPr>
          <w:rFonts w:ascii="Times New Roman" w:eastAsia="Times New Roman" w:hAnsi="Times New Roman" w:cs="Times New Roman"/>
          <w:sz w:val="24"/>
          <w:szCs w:val="24"/>
        </w:rPr>
        <w:t>6a</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Childcare Act 2006.</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Accessed </w:t>
      </w:r>
      <w:proofErr w:type="gramStart"/>
      <w:r>
        <w:rPr>
          <w:rFonts w:ascii="Times New Roman" w:eastAsia="Times New Roman" w:hAnsi="Times New Roman" w:cs="Times New Roman"/>
          <w:sz w:val="24"/>
          <w:szCs w:val="24"/>
        </w:rPr>
        <w:t xml:space="preserve">from </w:t>
      </w:r>
      <w:r w:rsidRPr="005475FA">
        <w:rPr>
          <w:rFonts w:ascii="Times New Roman" w:eastAsia="Times New Roman" w:hAnsi="Times New Roman" w:cs="Times New Roman"/>
          <w:sz w:val="24"/>
          <w:szCs w:val="24"/>
        </w:rPr>
        <w:t>:</w:t>
      </w:r>
      <w:proofErr w:type="gramEnd"/>
      <w:r w:rsidRPr="005475FA">
        <w:rPr>
          <w:rFonts w:ascii="Times New Roman" w:eastAsia="Times New Roman" w:hAnsi="Times New Roman" w:cs="Times New Roman"/>
          <w:sz w:val="24"/>
          <w:szCs w:val="24"/>
        </w:rPr>
        <w:t xml:space="preserve"> </w:t>
      </w:r>
      <w:hyperlink r:id="rId37" w:history="1">
        <w:r w:rsidRPr="000D1067">
          <w:rPr>
            <w:rStyle w:val="Hyperlink"/>
            <w:rFonts w:ascii="Times New Roman" w:eastAsia="Times New Roman" w:hAnsi="Times New Roman" w:cs="Times New Roman"/>
            <w:sz w:val="24"/>
            <w:szCs w:val="24"/>
          </w:rPr>
          <w:t>https://www.legislation.gov.uk/ukpga/2006/21</w:t>
        </w:r>
      </w:hyperlink>
      <w:r>
        <w:rPr>
          <w:rFonts w:ascii="Times New Roman" w:eastAsia="Times New Roman" w:hAnsi="Times New Roman" w:cs="Times New Roman"/>
          <w:sz w:val="24"/>
          <w:szCs w:val="24"/>
        </w:rPr>
        <w:t xml:space="preserve"> </w:t>
      </w:r>
      <w:r w:rsidRPr="005475FA">
        <w:rPr>
          <w:rFonts w:ascii="Times New Roman" w:eastAsia="Times New Roman" w:hAnsi="Times New Roman" w:cs="Times New Roman"/>
          <w:sz w:val="24"/>
          <w:szCs w:val="24"/>
        </w:rPr>
        <w:t>(</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 1</w:t>
      </w:r>
      <w:r>
        <w:rPr>
          <w:rFonts w:ascii="Times New Roman" w:eastAsia="Times New Roman" w:hAnsi="Times New Roman" w:cs="Times New Roman"/>
          <w:sz w:val="24"/>
          <w:szCs w:val="24"/>
        </w:rPr>
        <w:t>8</w:t>
      </w:r>
      <w:r w:rsidRPr="005475FA">
        <w:rPr>
          <w:rFonts w:ascii="Times New Roman" w:eastAsia="Times New Roman" w:hAnsi="Times New Roman" w:cs="Times New Roman"/>
          <w:sz w:val="24"/>
          <w:szCs w:val="24"/>
        </w:rPr>
        <w:t>/02/22).</w:t>
      </w:r>
    </w:p>
    <w:p w14:paraId="52769EE4"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National Archives (2021) Curriculum and Assessment (Wales) Act 2021 </w:t>
      </w:r>
      <w:r w:rsidRPr="00DF2B0E">
        <w:rPr>
          <w:rFonts w:ascii="Times New Roman" w:eastAsia="Times New Roman" w:hAnsi="Times New Roman" w:cs="Times New Roman"/>
          <w:i/>
          <w:iCs/>
          <w:sz w:val="24"/>
          <w:szCs w:val="24"/>
        </w:rPr>
        <w:t xml:space="preserve">Assessment and Progression. </w:t>
      </w:r>
      <w:r>
        <w:rPr>
          <w:rFonts w:ascii="Times New Roman" w:eastAsia="Times New Roman" w:hAnsi="Times New Roman" w:cs="Times New Roman"/>
          <w:sz w:val="24"/>
          <w:szCs w:val="24"/>
        </w:rPr>
        <w:t xml:space="preserve">Accessed from: </w:t>
      </w:r>
      <w:hyperlink r:id="rId38" w:history="1">
        <w:r w:rsidRPr="000D1067">
          <w:rPr>
            <w:rStyle w:val="Hyperlink"/>
            <w:rFonts w:ascii="Times New Roman" w:eastAsia="Times New Roman" w:hAnsi="Times New Roman" w:cs="Times New Roman"/>
            <w:sz w:val="24"/>
            <w:szCs w:val="24"/>
          </w:rPr>
          <w:t>https://www.legislation.gov.uk/asc/2021/4/part/4/enacted</w:t>
        </w:r>
      </w:hyperlink>
      <w:r>
        <w:rPr>
          <w:rFonts w:ascii="Times New Roman" w:eastAsia="Times New Roman" w:hAnsi="Times New Roman" w:cs="Times New Roman"/>
          <w:sz w:val="24"/>
          <w:szCs w:val="24"/>
        </w:rPr>
        <w:t xml:space="preserve"> (Read: 15/02/22).</w:t>
      </w:r>
    </w:p>
    <w:p w14:paraId="2BBA613A" w14:textId="77777777" w:rsidR="00E407C5" w:rsidRPr="005475FA"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Thompson, M</w:t>
      </w:r>
      <w:r w:rsidRPr="005475FA">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1</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Evaluation Important for Development? </w:t>
      </w:r>
      <w:r w:rsidRPr="005475FA">
        <w:rPr>
          <w:rFonts w:ascii="Times New Roman" w:eastAsia="Times New Roman" w:hAnsi="Times New Roman" w:cs="Times New Roman"/>
          <w:sz w:val="24"/>
          <w:szCs w:val="24"/>
        </w:rPr>
        <w:t>A</w:t>
      </w:r>
      <w:r>
        <w:rPr>
          <w:rFonts w:ascii="Times New Roman" w:eastAsia="Times New Roman" w:hAnsi="Times New Roman" w:cs="Times New Roman"/>
          <w:sz w:val="24"/>
          <w:szCs w:val="24"/>
        </w:rPr>
        <w:t>ccessed from</w:t>
      </w:r>
      <w:r w:rsidRPr="005475FA">
        <w:rPr>
          <w:rFonts w:ascii="Times New Roman" w:eastAsia="Times New Roman" w:hAnsi="Times New Roman" w:cs="Times New Roman"/>
          <w:sz w:val="24"/>
          <w:szCs w:val="24"/>
        </w:rPr>
        <w:t xml:space="preserve">: </w:t>
      </w:r>
      <w:hyperlink r:id="rId39" w:history="1">
        <w:r w:rsidRPr="000D1067">
          <w:rPr>
            <w:rStyle w:val="Hyperlink"/>
          </w:rPr>
          <w:t>https://wethrive.net/blog/self-evaluation-important-for-development/</w:t>
        </w:r>
      </w:hyperlink>
      <w:r>
        <w:t xml:space="preserve"> </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18</w:t>
      </w:r>
      <w:r w:rsidRPr="005475FA">
        <w:rPr>
          <w:rFonts w:ascii="Times New Roman" w:eastAsia="Times New Roman" w:hAnsi="Times New Roman" w:cs="Times New Roman"/>
          <w:sz w:val="24"/>
          <w:szCs w:val="24"/>
        </w:rPr>
        <w:t xml:space="preserve">/02/22). </w:t>
      </w:r>
    </w:p>
    <w:p w14:paraId="2830C417"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Welsh Government (2010) </w:t>
      </w:r>
      <w:r w:rsidRPr="0005547D">
        <w:rPr>
          <w:rFonts w:ascii="Times New Roman" w:eastAsia="Times New Roman" w:hAnsi="Times New Roman" w:cs="Times New Roman"/>
          <w:i/>
          <w:iCs/>
          <w:sz w:val="24"/>
          <w:szCs w:val="24"/>
        </w:rPr>
        <w:t>How to develop thinking and assessment for learning in the classroom.</w:t>
      </w:r>
      <w:r>
        <w:rPr>
          <w:rFonts w:ascii="Times New Roman" w:eastAsia="Times New Roman" w:hAnsi="Times New Roman" w:cs="Times New Roman"/>
          <w:sz w:val="24"/>
          <w:szCs w:val="24"/>
        </w:rPr>
        <w:t xml:space="preserve"> Accessed from: </w:t>
      </w:r>
      <w:hyperlink r:id="rId40" w:history="1">
        <w:r w:rsidRPr="000D1067">
          <w:rPr>
            <w:rStyle w:val="Hyperlink"/>
            <w:rFonts w:ascii="Times New Roman" w:eastAsia="Times New Roman" w:hAnsi="Times New Roman" w:cs="Times New Roman"/>
            <w:sz w:val="24"/>
            <w:szCs w:val="24"/>
          </w:rPr>
          <w:t>https://hwb.gov.wales/api/storage/663d00fd-9c3b-4003-9a1f-0012bad39fad/how-to-develop-thinking-and-assessment-for-learning-in-the-classroom.pdf</w:t>
        </w:r>
      </w:hyperlink>
      <w:r>
        <w:rPr>
          <w:rFonts w:ascii="Times New Roman" w:eastAsia="Times New Roman" w:hAnsi="Times New Roman" w:cs="Times New Roman"/>
          <w:sz w:val="24"/>
          <w:szCs w:val="24"/>
        </w:rPr>
        <w:t xml:space="preserve"> (Read: 18/02/22).</w:t>
      </w:r>
    </w:p>
    <w:p w14:paraId="71DF6DE9"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Welsh Government (2014) </w:t>
      </w:r>
      <w:r w:rsidRPr="00226684">
        <w:rPr>
          <w:rFonts w:ascii="Times New Roman" w:eastAsia="Times New Roman" w:hAnsi="Times New Roman" w:cs="Times New Roman"/>
          <w:i/>
          <w:iCs/>
          <w:sz w:val="24"/>
          <w:szCs w:val="24"/>
        </w:rPr>
        <w:t>Wales – A Play Friendly Country Statutory Guidance</w:t>
      </w:r>
      <w:r>
        <w:rPr>
          <w:rFonts w:ascii="Times New Roman" w:eastAsia="Times New Roman" w:hAnsi="Times New Roman" w:cs="Times New Roman"/>
          <w:sz w:val="24"/>
          <w:szCs w:val="24"/>
        </w:rPr>
        <w:t xml:space="preserve">. Accessed from: </w:t>
      </w:r>
      <w:hyperlink r:id="rId41" w:history="1">
        <w:r w:rsidRPr="000D1067">
          <w:rPr>
            <w:rStyle w:val="Hyperlink"/>
            <w:rFonts w:ascii="Times New Roman" w:eastAsia="Times New Roman" w:hAnsi="Times New Roman" w:cs="Times New Roman"/>
            <w:sz w:val="24"/>
            <w:szCs w:val="24"/>
          </w:rPr>
          <w:t>https://gov.wales/sites/default/files/publications/2019-07/wales-a-play-friendly-country.pdf</w:t>
        </w:r>
      </w:hyperlink>
      <w:r>
        <w:rPr>
          <w:rFonts w:ascii="Times New Roman" w:eastAsia="Times New Roman" w:hAnsi="Times New Roman" w:cs="Times New Roman"/>
          <w:sz w:val="24"/>
          <w:szCs w:val="24"/>
        </w:rPr>
        <w:t xml:space="preserve"> (Read: 18/02/22).</w:t>
      </w:r>
    </w:p>
    <w:p w14:paraId="23886F65"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Welsh Government (2014a) </w:t>
      </w:r>
      <w:r w:rsidRPr="00F04CB4">
        <w:rPr>
          <w:rFonts w:ascii="Times New Roman" w:eastAsia="Times New Roman" w:hAnsi="Times New Roman" w:cs="Times New Roman"/>
          <w:i/>
          <w:iCs/>
          <w:sz w:val="24"/>
          <w:szCs w:val="24"/>
        </w:rPr>
        <w:t>Oral Statement: Qualified for Life: An Education Improvement Plan for Wales.</w:t>
      </w:r>
      <w:r>
        <w:rPr>
          <w:rFonts w:ascii="Times New Roman" w:eastAsia="Times New Roman" w:hAnsi="Times New Roman" w:cs="Times New Roman"/>
          <w:sz w:val="24"/>
          <w:szCs w:val="24"/>
        </w:rPr>
        <w:t xml:space="preserve"> Accessed from: </w:t>
      </w:r>
      <w:hyperlink r:id="rId42" w:history="1">
        <w:r w:rsidRPr="000D1067">
          <w:rPr>
            <w:rStyle w:val="Hyperlink"/>
            <w:rFonts w:ascii="Times New Roman" w:eastAsia="Times New Roman" w:hAnsi="Times New Roman" w:cs="Times New Roman"/>
            <w:sz w:val="24"/>
            <w:szCs w:val="24"/>
          </w:rPr>
          <w:t>https://gov.wales/oral-statement-qualified-life-education-improvement-plan-wales</w:t>
        </w:r>
      </w:hyperlink>
      <w:r>
        <w:rPr>
          <w:rFonts w:ascii="Times New Roman" w:eastAsia="Times New Roman" w:hAnsi="Times New Roman" w:cs="Times New Roman"/>
          <w:sz w:val="24"/>
          <w:szCs w:val="24"/>
        </w:rPr>
        <w:t xml:space="preserve"> (Read: 18/02/22).</w:t>
      </w:r>
    </w:p>
    <w:p w14:paraId="442630F6"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Welsh Government (2015) Curriculum for Wales </w:t>
      </w:r>
      <w:r w:rsidRPr="00DA36B0">
        <w:rPr>
          <w:rFonts w:ascii="Times New Roman" w:eastAsia="Times New Roman" w:hAnsi="Times New Roman" w:cs="Times New Roman"/>
          <w:i/>
          <w:iCs/>
          <w:sz w:val="24"/>
          <w:szCs w:val="24"/>
        </w:rPr>
        <w:t>Foundation Phase Framework</w:t>
      </w:r>
      <w:r>
        <w:rPr>
          <w:rFonts w:ascii="Times New Roman" w:eastAsia="Times New Roman" w:hAnsi="Times New Roman" w:cs="Times New Roman"/>
          <w:sz w:val="24"/>
          <w:szCs w:val="24"/>
        </w:rPr>
        <w:t xml:space="preserve">. Accessed </w:t>
      </w:r>
      <w:proofErr w:type="gramStart"/>
      <w:r>
        <w:rPr>
          <w:rFonts w:ascii="Times New Roman" w:eastAsia="Times New Roman" w:hAnsi="Times New Roman" w:cs="Times New Roman"/>
          <w:sz w:val="24"/>
          <w:szCs w:val="24"/>
        </w:rPr>
        <w:t>from :</w:t>
      </w:r>
      <w:proofErr w:type="gramEnd"/>
      <w:r>
        <w:rPr>
          <w:rFonts w:ascii="Times New Roman" w:eastAsia="Times New Roman" w:hAnsi="Times New Roman" w:cs="Times New Roman"/>
          <w:sz w:val="24"/>
          <w:szCs w:val="24"/>
        </w:rPr>
        <w:t xml:space="preserve"> </w:t>
      </w:r>
      <w:hyperlink r:id="rId43" w:history="1">
        <w:r w:rsidRPr="000D1067">
          <w:rPr>
            <w:rStyle w:val="Hyperlink"/>
            <w:rFonts w:ascii="Times New Roman" w:eastAsia="Times New Roman" w:hAnsi="Times New Roman" w:cs="Times New Roman"/>
            <w:sz w:val="24"/>
            <w:szCs w:val="24"/>
          </w:rPr>
          <w:t>https://hwb.gov.wales/storage/d5d8e39c-b534-40cb-a3f5-7e2e126d8077/foundation-phase-framework.pdf</w:t>
        </w:r>
      </w:hyperlink>
      <w:r>
        <w:rPr>
          <w:rFonts w:ascii="Times New Roman" w:eastAsia="Times New Roman" w:hAnsi="Times New Roman" w:cs="Times New Roman"/>
          <w:sz w:val="24"/>
          <w:szCs w:val="24"/>
        </w:rPr>
        <w:t xml:space="preserve"> (Read: 13/02/22).</w:t>
      </w:r>
    </w:p>
    <w:p w14:paraId="08311AD9" w14:textId="77777777" w:rsidR="00E407C5" w:rsidRPr="005475FA"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Welsh Government (2016</w:t>
      </w:r>
      <w:proofErr w:type="gramStart"/>
      <w:r>
        <w:rPr>
          <w:rFonts w:ascii="Times New Roman" w:eastAsia="Times New Roman" w:hAnsi="Times New Roman" w:cs="Times New Roman"/>
          <w:sz w:val="24"/>
          <w:szCs w:val="24"/>
        </w:rPr>
        <w:t xml:space="preserve">) </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National</w:t>
      </w:r>
      <w:proofErr w:type="gramEnd"/>
      <w:r>
        <w:rPr>
          <w:rFonts w:ascii="Times New Roman" w:eastAsia="Times New Roman" w:hAnsi="Times New Roman" w:cs="Times New Roman"/>
          <w:i/>
          <w:iCs/>
          <w:sz w:val="24"/>
          <w:szCs w:val="24"/>
        </w:rPr>
        <w:t xml:space="preserve"> Minimum Standards for Regulated Childcare for children up to age of 12 years. </w:t>
      </w:r>
      <w:r w:rsidRPr="005475FA">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ccessed </w:t>
      </w:r>
      <w:proofErr w:type="gramStart"/>
      <w:r>
        <w:rPr>
          <w:rFonts w:ascii="Times New Roman" w:eastAsia="Times New Roman" w:hAnsi="Times New Roman" w:cs="Times New Roman"/>
          <w:sz w:val="24"/>
          <w:szCs w:val="24"/>
        </w:rPr>
        <w:t xml:space="preserve">from </w:t>
      </w:r>
      <w:r w:rsidRPr="005475FA">
        <w:rPr>
          <w:rFonts w:ascii="Times New Roman" w:eastAsia="Times New Roman" w:hAnsi="Times New Roman" w:cs="Times New Roman"/>
          <w:sz w:val="24"/>
          <w:szCs w:val="24"/>
        </w:rPr>
        <w:t>:</w:t>
      </w:r>
      <w:proofErr w:type="gramEnd"/>
      <w:r w:rsidRPr="005475FA">
        <w:rPr>
          <w:rFonts w:ascii="Times New Roman" w:eastAsia="Times New Roman" w:hAnsi="Times New Roman" w:cs="Times New Roman"/>
          <w:sz w:val="24"/>
          <w:szCs w:val="24"/>
        </w:rPr>
        <w:t xml:space="preserve"> </w:t>
      </w:r>
      <w:hyperlink r:id="rId44" w:history="1">
        <w:r w:rsidRPr="000D1067">
          <w:rPr>
            <w:rStyle w:val="Hyperlink"/>
            <w:rFonts w:ascii="Times New Roman" w:eastAsia="Times New Roman" w:hAnsi="Times New Roman" w:cs="Times New Roman"/>
            <w:sz w:val="24"/>
            <w:szCs w:val="24"/>
          </w:rPr>
          <w:t>https://moodle.uwtsd.ac.uk/course/view.php?id=9770</w:t>
        </w:r>
      </w:hyperlink>
      <w:r>
        <w:rPr>
          <w:rFonts w:ascii="Times New Roman" w:eastAsia="Times New Roman" w:hAnsi="Times New Roman" w:cs="Times New Roman"/>
          <w:sz w:val="24"/>
          <w:szCs w:val="24"/>
        </w:rPr>
        <w:t xml:space="preserve"> </w:t>
      </w:r>
      <w:r w:rsidRPr="004740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5475FA">
        <w:rPr>
          <w:rFonts w:ascii="Times New Roman" w:eastAsia="Times New Roman" w:hAnsi="Times New Roman" w:cs="Times New Roman"/>
          <w:sz w:val="24"/>
          <w:szCs w:val="24"/>
        </w:rPr>
        <w:t>(</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 11/02/22).</w:t>
      </w:r>
    </w:p>
    <w:p w14:paraId="5EDFA343" w14:textId="77777777" w:rsidR="00E407C5" w:rsidRPr="005475FA"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Welsh Government (2016</w:t>
      </w:r>
      <w:proofErr w:type="gramStart"/>
      <w:r>
        <w:rPr>
          <w:rFonts w:ascii="Times New Roman" w:eastAsia="Times New Roman" w:hAnsi="Times New Roman" w:cs="Times New Roman"/>
          <w:sz w:val="24"/>
          <w:szCs w:val="24"/>
        </w:rPr>
        <w:t>a)</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National</w:t>
      </w:r>
      <w:proofErr w:type="gramEnd"/>
      <w:r>
        <w:rPr>
          <w:rFonts w:ascii="Times New Roman" w:eastAsia="Times New Roman" w:hAnsi="Times New Roman" w:cs="Times New Roman"/>
          <w:i/>
          <w:iCs/>
          <w:sz w:val="24"/>
          <w:szCs w:val="24"/>
        </w:rPr>
        <w:t xml:space="preserve"> Minimum Standards for Regulated Childcare for children up to </w:t>
      </w:r>
      <w:proofErr w:type="spellStart"/>
      <w:r>
        <w:rPr>
          <w:rFonts w:ascii="Times New Roman" w:eastAsia="Times New Roman" w:hAnsi="Times New Roman" w:cs="Times New Roman"/>
          <w:i/>
          <w:iCs/>
          <w:sz w:val="24"/>
          <w:szCs w:val="24"/>
        </w:rPr>
        <w:t>afe</w:t>
      </w:r>
      <w:proofErr w:type="spellEnd"/>
      <w:r>
        <w:rPr>
          <w:rFonts w:ascii="Times New Roman" w:eastAsia="Times New Roman" w:hAnsi="Times New Roman" w:cs="Times New Roman"/>
          <w:i/>
          <w:iCs/>
          <w:sz w:val="24"/>
          <w:szCs w:val="24"/>
        </w:rPr>
        <w:t xml:space="preserve"> of 12 years</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Accessed from</w:t>
      </w:r>
      <w:r w:rsidRPr="005475FA">
        <w:rPr>
          <w:rFonts w:ascii="Times New Roman" w:eastAsia="Times New Roman" w:hAnsi="Times New Roman" w:cs="Times New Roman"/>
          <w:sz w:val="24"/>
          <w:szCs w:val="24"/>
        </w:rPr>
        <w:t xml:space="preserve">: </w:t>
      </w:r>
      <w:hyperlink r:id="rId45" w:history="1">
        <w:r w:rsidRPr="000D1067">
          <w:rPr>
            <w:rStyle w:val="Hyperlink"/>
            <w:rFonts w:ascii="Times New Roman" w:eastAsia="Times New Roman" w:hAnsi="Times New Roman" w:cs="Times New Roman"/>
            <w:sz w:val="24"/>
            <w:szCs w:val="24"/>
          </w:rPr>
          <w:t>https://moodle.uwtsd.ac.uk/course/view.php?id=9770</w:t>
        </w:r>
      </w:hyperlink>
      <w:r>
        <w:rPr>
          <w:rFonts w:ascii="Times New Roman" w:eastAsia="Times New Roman" w:hAnsi="Times New Roman" w:cs="Times New Roman"/>
          <w:sz w:val="24"/>
          <w:szCs w:val="24"/>
        </w:rPr>
        <w:t xml:space="preserve"> </w:t>
      </w:r>
      <w:r w:rsidRPr="005475FA">
        <w:rPr>
          <w:rFonts w:ascii="Times New Roman" w:eastAsia="Times New Roman" w:hAnsi="Times New Roman" w:cs="Times New Roman"/>
          <w:sz w:val="24"/>
          <w:szCs w:val="24"/>
        </w:rPr>
        <w:t>(</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12</w:t>
      </w:r>
      <w:r w:rsidRPr="005475FA">
        <w:rPr>
          <w:rFonts w:ascii="Times New Roman" w:eastAsia="Times New Roman" w:hAnsi="Times New Roman" w:cs="Times New Roman"/>
          <w:sz w:val="24"/>
          <w:szCs w:val="24"/>
        </w:rPr>
        <w:t>/02/22).</w:t>
      </w:r>
    </w:p>
    <w:p w14:paraId="44873687"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Welsh Government (2017) </w:t>
      </w:r>
      <w:r w:rsidRPr="00226684">
        <w:rPr>
          <w:rFonts w:ascii="Times New Roman" w:eastAsia="Times New Roman" w:hAnsi="Times New Roman" w:cs="Times New Roman"/>
          <w:i/>
          <w:iCs/>
          <w:sz w:val="24"/>
          <w:szCs w:val="24"/>
        </w:rPr>
        <w:t>Cymraeg 2050: Welsh language strategy.</w:t>
      </w:r>
      <w:r>
        <w:rPr>
          <w:rFonts w:ascii="Times New Roman" w:eastAsia="Times New Roman" w:hAnsi="Times New Roman" w:cs="Times New Roman"/>
          <w:sz w:val="24"/>
          <w:szCs w:val="24"/>
        </w:rPr>
        <w:t xml:space="preserve"> Accessed from: </w:t>
      </w:r>
      <w:hyperlink r:id="rId46" w:history="1">
        <w:r w:rsidRPr="000D1067">
          <w:rPr>
            <w:rStyle w:val="Hyperlink"/>
            <w:rFonts w:ascii="Times New Roman" w:eastAsia="Times New Roman" w:hAnsi="Times New Roman" w:cs="Times New Roman"/>
            <w:sz w:val="24"/>
            <w:szCs w:val="24"/>
          </w:rPr>
          <w:t>https://gov.wales/cymraeg-2050-welsh-language-strategy</w:t>
        </w:r>
      </w:hyperlink>
      <w:r>
        <w:rPr>
          <w:rFonts w:ascii="Times New Roman" w:eastAsia="Times New Roman" w:hAnsi="Times New Roman" w:cs="Times New Roman"/>
          <w:sz w:val="24"/>
          <w:szCs w:val="24"/>
        </w:rPr>
        <w:t xml:space="preserve"> (Read: 18/02/22).</w:t>
      </w:r>
    </w:p>
    <w:p w14:paraId="1243B62F" w14:textId="77777777" w:rsidR="00E407C5" w:rsidRPr="005475FA"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Welsh Government</w:t>
      </w:r>
      <w:r w:rsidRPr="005475FA">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19</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Review of the National Minimum Standards for Regulated Childcare</w:t>
      </w:r>
      <w:r w:rsidRPr="005475FA">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Accessed from</w:t>
      </w:r>
      <w:r w:rsidRPr="005475FA">
        <w:rPr>
          <w:rFonts w:ascii="Times New Roman" w:eastAsia="Times New Roman" w:hAnsi="Times New Roman" w:cs="Times New Roman"/>
          <w:sz w:val="24"/>
          <w:szCs w:val="24"/>
        </w:rPr>
        <w:t xml:space="preserve">: </w:t>
      </w:r>
      <w:hyperlink r:id="rId47" w:history="1">
        <w:r w:rsidRPr="000D1067">
          <w:rPr>
            <w:rStyle w:val="Hyperlink"/>
          </w:rPr>
          <w:t>https://gov.wales/sites/default/files/publications/2019-07/review-of-the-national-minimum-standards-for-regulated-childcare.pdf</w:t>
        </w:r>
      </w:hyperlink>
      <w:r>
        <w:t xml:space="preserve"> </w:t>
      </w:r>
      <w:r w:rsidRPr="005475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Read</w:t>
      </w:r>
      <w:r w:rsidRPr="005475FA">
        <w:rPr>
          <w:rFonts w:ascii="Times New Roman" w:eastAsia="Times New Roman" w:hAnsi="Times New Roman" w:cs="Times New Roman"/>
          <w:sz w:val="24"/>
          <w:szCs w:val="24"/>
        </w:rPr>
        <w:t>: 1</w:t>
      </w:r>
      <w:r>
        <w:rPr>
          <w:rFonts w:ascii="Times New Roman" w:eastAsia="Times New Roman" w:hAnsi="Times New Roman" w:cs="Times New Roman"/>
          <w:sz w:val="24"/>
          <w:szCs w:val="24"/>
        </w:rPr>
        <w:t>4</w:t>
      </w:r>
      <w:r w:rsidRPr="005475FA">
        <w:rPr>
          <w:rFonts w:ascii="Times New Roman" w:eastAsia="Times New Roman" w:hAnsi="Times New Roman" w:cs="Times New Roman"/>
          <w:sz w:val="24"/>
          <w:szCs w:val="24"/>
        </w:rPr>
        <w:t>/02/22).</w:t>
      </w:r>
    </w:p>
    <w:p w14:paraId="4AB0D415" w14:textId="77777777" w:rsidR="00E407C5" w:rsidRDefault="00E407C5" w:rsidP="00E407C5">
      <w:pPr>
        <w:jc w:val="both"/>
        <w:rPr>
          <w:rFonts w:ascii="Times New Roman" w:eastAsia="Times New Roman" w:hAnsi="Times New Roman" w:cs="Times New Roman"/>
          <w:sz w:val="24"/>
          <w:szCs w:val="24"/>
        </w:rPr>
      </w:pPr>
      <w:r w:rsidRPr="002C7C91">
        <w:rPr>
          <w:rFonts w:ascii="Times New Roman" w:eastAsia="Times New Roman" w:hAnsi="Times New Roman" w:cs="Times New Roman"/>
          <w:sz w:val="24"/>
          <w:szCs w:val="24"/>
        </w:rPr>
        <w:t>Welsh Government (2021)</w:t>
      </w:r>
      <w:r>
        <w:rPr>
          <w:rFonts w:ascii="Times New Roman" w:eastAsia="Times New Roman" w:hAnsi="Times New Roman" w:cs="Times New Roman"/>
          <w:sz w:val="24"/>
          <w:szCs w:val="24"/>
        </w:rPr>
        <w:t xml:space="preserve"> </w:t>
      </w:r>
      <w:r w:rsidRPr="002C7C91">
        <w:rPr>
          <w:rFonts w:ascii="Times New Roman" w:eastAsia="Times New Roman" w:hAnsi="Times New Roman" w:cs="Times New Roman"/>
          <w:i/>
          <w:iCs/>
          <w:sz w:val="24"/>
          <w:szCs w:val="24"/>
        </w:rPr>
        <w:t>Introduction to Curriculum for Wales guidance</w:t>
      </w:r>
      <w:r>
        <w:rPr>
          <w:rFonts w:ascii="Times New Roman" w:eastAsia="Times New Roman" w:hAnsi="Times New Roman" w:cs="Times New Roman"/>
          <w:sz w:val="24"/>
          <w:szCs w:val="24"/>
        </w:rPr>
        <w:t xml:space="preserve">. Accessed from: </w:t>
      </w:r>
      <w:hyperlink r:id="rId48" w:history="1">
        <w:r w:rsidRPr="000D1067">
          <w:rPr>
            <w:rStyle w:val="Hyperlink"/>
            <w:rFonts w:ascii="Times New Roman" w:eastAsia="Times New Roman" w:hAnsi="Times New Roman" w:cs="Times New Roman"/>
            <w:sz w:val="24"/>
            <w:szCs w:val="24"/>
          </w:rPr>
          <w:t>https://hwb.gov.wales/curriculum-for-wales/introduction</w:t>
        </w:r>
      </w:hyperlink>
      <w:r>
        <w:rPr>
          <w:rFonts w:ascii="Times New Roman" w:eastAsia="Times New Roman" w:hAnsi="Times New Roman" w:cs="Times New Roman"/>
          <w:sz w:val="24"/>
          <w:szCs w:val="24"/>
        </w:rPr>
        <w:t xml:space="preserve"> (Read: 14/02.22).</w:t>
      </w:r>
    </w:p>
    <w:p w14:paraId="7CC50D81" w14:textId="77777777" w:rsidR="00E407C5" w:rsidRDefault="00E407C5" w:rsidP="00E407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Welsh Government (2022) Childcare for </w:t>
      </w:r>
      <w:proofErr w:type="gramStart"/>
      <w:r>
        <w:rPr>
          <w:rFonts w:ascii="Times New Roman" w:eastAsia="Times New Roman" w:hAnsi="Times New Roman" w:cs="Times New Roman"/>
          <w:sz w:val="24"/>
          <w:szCs w:val="24"/>
        </w:rPr>
        <w:t>3 and 4 year olds</w:t>
      </w:r>
      <w:proofErr w:type="gramEnd"/>
      <w:r>
        <w:rPr>
          <w:rFonts w:ascii="Times New Roman" w:eastAsia="Times New Roman" w:hAnsi="Times New Roman" w:cs="Times New Roman"/>
          <w:sz w:val="24"/>
          <w:szCs w:val="24"/>
        </w:rPr>
        <w:t xml:space="preserve">. Accessed from: </w:t>
      </w:r>
      <w:hyperlink r:id="rId49" w:history="1">
        <w:r w:rsidRPr="000D1067">
          <w:rPr>
            <w:rStyle w:val="Hyperlink"/>
            <w:rFonts w:ascii="Times New Roman" w:eastAsia="Times New Roman" w:hAnsi="Times New Roman" w:cs="Times New Roman"/>
            <w:sz w:val="24"/>
            <w:szCs w:val="24"/>
          </w:rPr>
          <w:t>https://gov.wales/childcare-3-and-4-year-olds</w:t>
        </w:r>
      </w:hyperlink>
      <w:r>
        <w:rPr>
          <w:rFonts w:ascii="Times New Roman" w:eastAsia="Times New Roman" w:hAnsi="Times New Roman" w:cs="Times New Roman"/>
          <w:sz w:val="24"/>
          <w:szCs w:val="24"/>
        </w:rPr>
        <w:t xml:space="preserve"> (Read: 18/02/22).</w:t>
      </w:r>
    </w:p>
    <w:p w14:paraId="2EA412F0" w14:textId="77777777" w:rsidR="00E407C5" w:rsidRDefault="00E407C5" w:rsidP="00E407C5">
      <w:pPr>
        <w:jc w:val="both"/>
        <w:rPr>
          <w:rFonts w:ascii="Times New Roman" w:eastAsia="Times New Roman" w:hAnsi="Times New Roman" w:cs="Times New Roman"/>
          <w:sz w:val="24"/>
          <w:szCs w:val="24"/>
        </w:rPr>
      </w:pPr>
    </w:p>
    <w:p w14:paraId="55371769" w14:textId="77777777" w:rsidR="00E407C5" w:rsidRDefault="00E407C5">
      <w:pPr>
        <w:rPr>
          <w:rFonts w:ascii="Times New Roman" w:hAnsi="Times New Roman" w:cs="Times New Roman"/>
          <w:sz w:val="24"/>
          <w:szCs w:val="24"/>
        </w:rPr>
      </w:pPr>
    </w:p>
    <w:p w14:paraId="3908480D" w14:textId="77777777" w:rsidR="004A173F" w:rsidRDefault="004A173F">
      <w:pPr>
        <w:rPr>
          <w:rFonts w:ascii="Times New Roman" w:hAnsi="Times New Roman" w:cs="Times New Roman"/>
          <w:sz w:val="24"/>
          <w:szCs w:val="24"/>
        </w:rPr>
      </w:pPr>
    </w:p>
    <w:p w14:paraId="096EC0AF" w14:textId="77777777" w:rsidR="008D09F4" w:rsidRDefault="008D09F4">
      <w:pPr>
        <w:rPr>
          <w:rFonts w:ascii="Times New Roman" w:hAnsi="Times New Roman" w:cs="Times New Roman"/>
          <w:sz w:val="24"/>
          <w:szCs w:val="24"/>
        </w:rPr>
      </w:pPr>
    </w:p>
    <w:p w14:paraId="6A842B46" w14:textId="77777777" w:rsidR="008204B2" w:rsidRDefault="008204B2"/>
    <w:p w14:paraId="3BFCEF06" w14:textId="77777777" w:rsidR="00280E46" w:rsidRDefault="00280E46"/>
    <w:sectPr w:rsidR="00280E46">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97CB9" w14:textId="77777777" w:rsidR="00CC05A3" w:rsidRDefault="00CC05A3" w:rsidP="00387FC9">
      <w:pPr>
        <w:spacing w:after="0" w:line="240" w:lineRule="auto"/>
      </w:pPr>
      <w:r>
        <w:separator/>
      </w:r>
    </w:p>
  </w:endnote>
  <w:endnote w:type="continuationSeparator" w:id="0">
    <w:p w14:paraId="598178E2" w14:textId="77777777" w:rsidR="00CC05A3" w:rsidRDefault="00CC05A3" w:rsidP="00387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3053444"/>
      <w:docPartObj>
        <w:docPartGallery w:val="Page Numbers (Bottom of Page)"/>
        <w:docPartUnique/>
      </w:docPartObj>
    </w:sdtPr>
    <w:sdtEndPr>
      <w:rPr>
        <w:noProof/>
      </w:rPr>
    </w:sdtEndPr>
    <w:sdtContent>
      <w:p w14:paraId="263ACBD3" w14:textId="7309067F" w:rsidR="00387FC9" w:rsidRDefault="00387F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038C7B" w14:textId="77777777" w:rsidR="00387FC9" w:rsidRDefault="00387F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35F8A" w14:textId="77777777" w:rsidR="00CC05A3" w:rsidRDefault="00CC05A3" w:rsidP="00387FC9">
      <w:pPr>
        <w:spacing w:after="0" w:line="240" w:lineRule="auto"/>
      </w:pPr>
      <w:r>
        <w:separator/>
      </w:r>
    </w:p>
  </w:footnote>
  <w:footnote w:type="continuationSeparator" w:id="0">
    <w:p w14:paraId="3721E041" w14:textId="77777777" w:rsidR="00CC05A3" w:rsidRDefault="00CC05A3" w:rsidP="00387F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2D686" w14:textId="04736A37" w:rsidR="00387FC9" w:rsidRDefault="00387FC9">
    <w:pPr>
      <w:pStyle w:val="Header"/>
    </w:pPr>
    <w:r>
      <w:t>ECEY6008</w:t>
    </w:r>
    <w:r>
      <w:ptab w:relativeTo="margin" w:alignment="center" w:leader="none"/>
    </w:r>
    <w:r>
      <w:t>2027651</w:t>
    </w:r>
    <w:r>
      <w:ptab w:relativeTo="margin" w:alignment="right" w:leader="none"/>
    </w:r>
    <w:r>
      <w:t>Word Count: 2333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476"/>
    <w:rsid w:val="00044476"/>
    <w:rsid w:val="000465A0"/>
    <w:rsid w:val="000702C2"/>
    <w:rsid w:val="000B4BB1"/>
    <w:rsid w:val="000D43E0"/>
    <w:rsid w:val="00100AFC"/>
    <w:rsid w:val="00111734"/>
    <w:rsid w:val="0016570E"/>
    <w:rsid w:val="002176E6"/>
    <w:rsid w:val="00223911"/>
    <w:rsid w:val="00264AA9"/>
    <w:rsid w:val="00280E46"/>
    <w:rsid w:val="00284491"/>
    <w:rsid w:val="00314B33"/>
    <w:rsid w:val="00316CB6"/>
    <w:rsid w:val="00375DB6"/>
    <w:rsid w:val="00387FC9"/>
    <w:rsid w:val="003C54FC"/>
    <w:rsid w:val="004120DC"/>
    <w:rsid w:val="00433AA0"/>
    <w:rsid w:val="004A173F"/>
    <w:rsid w:val="004C17C5"/>
    <w:rsid w:val="004C4FED"/>
    <w:rsid w:val="00556A19"/>
    <w:rsid w:val="00581CDC"/>
    <w:rsid w:val="00613ECC"/>
    <w:rsid w:val="006564D3"/>
    <w:rsid w:val="0073239E"/>
    <w:rsid w:val="0075424C"/>
    <w:rsid w:val="007F45EC"/>
    <w:rsid w:val="008204B2"/>
    <w:rsid w:val="0088134D"/>
    <w:rsid w:val="008D09F4"/>
    <w:rsid w:val="009D099B"/>
    <w:rsid w:val="00A170C9"/>
    <w:rsid w:val="00AD40D0"/>
    <w:rsid w:val="00AD7014"/>
    <w:rsid w:val="00B27146"/>
    <w:rsid w:val="00B3269F"/>
    <w:rsid w:val="00B62DFD"/>
    <w:rsid w:val="00B868D4"/>
    <w:rsid w:val="00BB15D8"/>
    <w:rsid w:val="00BD25D9"/>
    <w:rsid w:val="00C71E1A"/>
    <w:rsid w:val="00CA1710"/>
    <w:rsid w:val="00CC05A3"/>
    <w:rsid w:val="00CD5DAC"/>
    <w:rsid w:val="00CF7760"/>
    <w:rsid w:val="00D14D07"/>
    <w:rsid w:val="00D42751"/>
    <w:rsid w:val="00D51E60"/>
    <w:rsid w:val="00D67A7F"/>
    <w:rsid w:val="00DA65C2"/>
    <w:rsid w:val="00DC237C"/>
    <w:rsid w:val="00DE4987"/>
    <w:rsid w:val="00DE6D20"/>
    <w:rsid w:val="00E407C5"/>
    <w:rsid w:val="00E61E68"/>
    <w:rsid w:val="00EC23A9"/>
    <w:rsid w:val="00ED0B67"/>
    <w:rsid w:val="00EE5E30"/>
    <w:rsid w:val="00FB01FF"/>
    <w:rsid w:val="00FE4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8D8B0"/>
  <w15:chartTrackingRefBased/>
  <w15:docId w15:val="{E12690FA-A10C-4E38-9661-9167DA5D3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7F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FC9"/>
  </w:style>
  <w:style w:type="paragraph" w:styleId="Footer">
    <w:name w:val="footer"/>
    <w:basedOn w:val="Normal"/>
    <w:link w:val="FooterChar"/>
    <w:uiPriority w:val="99"/>
    <w:unhideWhenUsed/>
    <w:rsid w:val="00387F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FC9"/>
  </w:style>
  <w:style w:type="character" w:styleId="Hyperlink">
    <w:name w:val="Hyperlink"/>
    <w:basedOn w:val="DefaultParagraphFont"/>
    <w:uiPriority w:val="99"/>
    <w:unhideWhenUsed/>
    <w:rsid w:val="00E407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einspectorate.wales/providing-care-service" TargetMode="External"/><Relationship Id="rId18" Type="http://schemas.openxmlformats.org/officeDocument/2006/relationships/hyperlink" Target="https://educationhub.blog.gov.uk/2021/06/24/what-do-ptas-do-and-why-should-you-join-one-pta-members-answer-your-questions/" TargetMode="External"/><Relationship Id="rId26" Type="http://schemas.openxmlformats.org/officeDocument/2006/relationships/hyperlink" Target="https://canadacollege.edu/dreamers/docs/Maslows-Hierarchy-of-Needs.pdf" TargetMode="External"/><Relationship Id="rId39" Type="http://schemas.openxmlformats.org/officeDocument/2006/relationships/hyperlink" Target="https://wethrive.net/blog/self-evaluation-important-for-development/" TargetMode="External"/><Relationship Id="rId21" Type="http://schemas.openxmlformats.org/officeDocument/2006/relationships/hyperlink" Target="file:///C:/Users/RachelS/Downloads/adult%20child%20interaction.pdf" TargetMode="External"/><Relationship Id="rId34" Type="http://schemas.openxmlformats.org/officeDocument/2006/relationships/hyperlink" Target="https://ro.uow.edu.au/cgi/viewcontent.cgi?article=2223&amp;context=sspapers" TargetMode="External"/><Relationship Id="rId42" Type="http://schemas.openxmlformats.org/officeDocument/2006/relationships/hyperlink" Target="https://gov.wales/oral-statement-qualified-life-education-improvement-plan-wales" TargetMode="External"/><Relationship Id="rId47" Type="http://schemas.openxmlformats.org/officeDocument/2006/relationships/hyperlink" Target="https://gov.wales/sites/default/files/publications/2019-07/review-of-the-national-minimum-standards-for-regulated-childcare.pdf" TargetMode="External"/><Relationship Id="rId50" Type="http://schemas.openxmlformats.org/officeDocument/2006/relationships/header" Target="header1.xml"/><Relationship Id="rId7" Type="http://schemas.openxmlformats.org/officeDocument/2006/relationships/hyperlink" Target="https://recipp.ipp.pt/bitstream/10400.22/12278/1/Art_Sara%20Ara%C3%BAjo_2015.pdf" TargetMode="External"/><Relationship Id="rId2" Type="http://schemas.openxmlformats.org/officeDocument/2006/relationships/styles" Target="styles.xml"/><Relationship Id="rId16" Type="http://schemas.openxmlformats.org/officeDocument/2006/relationships/hyperlink" Target="file:///C:/Users/RachelS/Downloads/Quality%20in%20early%20years%20settings,%20Cottle%20and%20Alexander%202012.pdf" TargetMode="External"/><Relationship Id="rId29" Type="http://schemas.openxmlformats.org/officeDocument/2006/relationships/hyperlink" Target="https://learning.nspcc.org.uk/research-resources/briefings/recommended-adult-child-ratios-working-with-children" TargetMode="External"/><Relationship Id="rId11" Type="http://schemas.openxmlformats.org/officeDocument/2006/relationships/hyperlink" Target="https://moodle.uwtsd.ac.uk/course/view.php?id=9770" TargetMode="External"/><Relationship Id="rId24" Type="http://schemas.openxmlformats.org/officeDocument/2006/relationships/hyperlink" Target="file:///C:/Users/RachelS/Downloads/Work%20Process%20and%20quality%20of%20care%20in%20EY,%20Leanna%20et%20al.%202009.pdf" TargetMode="External"/><Relationship Id="rId32" Type="http://schemas.openxmlformats.org/officeDocument/2006/relationships/hyperlink" Target="https://www.simplypsychology.org/montessori-method-of-education.html" TargetMode="External"/><Relationship Id="rId37" Type="http://schemas.openxmlformats.org/officeDocument/2006/relationships/hyperlink" Target="https://www.legislation.gov.uk/ukpga/2006/21" TargetMode="External"/><Relationship Id="rId40" Type="http://schemas.openxmlformats.org/officeDocument/2006/relationships/hyperlink" Target="https://hwb.gov.wales/api/storage/663d00fd-9c3b-4003-9a1f-0012bad39fad/how-to-develop-thinking-and-assessment-for-learning-in-the-classroom.pdf" TargetMode="External"/><Relationship Id="rId45" Type="http://schemas.openxmlformats.org/officeDocument/2006/relationships/hyperlink" Target="https://moodle.uwtsd.ac.uk/course/view.php?id=9770"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moodle.uwtsd.ac.uk/pluginfile.php/509838/mod_resource/content/1/BEEL.pdf?redirect=1" TargetMode="External"/><Relationship Id="rId19" Type="http://schemas.openxmlformats.org/officeDocument/2006/relationships/hyperlink" Target="file:///C:/Users/RachelS/Downloads/Donaldson%20Report%20-%20Successful%20Futures%20-%20Independent%20Review%20of%20Curriculum%20and%20Assessment%20Arrangements%20in%20Wales.pdf" TargetMode="External"/><Relationship Id="rId31" Type="http://schemas.openxmlformats.org/officeDocument/2006/relationships/hyperlink" Target="https://www.teachearlyyears.com/nursery-management/view/health-safety-in-the-nursery" TargetMode="External"/><Relationship Id="rId44" Type="http://schemas.openxmlformats.org/officeDocument/2006/relationships/hyperlink" Target="https://moodle.uwtsd.ac.uk/course/view.php?id=9770"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aynurseries.co.uk/advice/national-standards-for-early-learning-and-childcare-in-wales" TargetMode="External"/><Relationship Id="rId14" Type="http://schemas.openxmlformats.org/officeDocument/2006/relationships/hyperlink" Target="https://careinspectorate.wales/providing-a-care-service/already-registered-services/self-assessment-service-statement-sass" TargetMode="External"/><Relationship Id="rId22" Type="http://schemas.openxmlformats.org/officeDocument/2006/relationships/hyperlink" Target="file:///C:/Users/RachelS/Downloads/100225flyingstartannexben.pdf" TargetMode="External"/><Relationship Id="rId27" Type="http://schemas.openxmlformats.org/officeDocument/2006/relationships/hyperlink" Target="https://meithrin.cymru/academi/?lang=en" TargetMode="External"/><Relationship Id="rId30" Type="http://schemas.openxmlformats.org/officeDocument/2006/relationships/hyperlink" Target="https://www.pembrokeshire.gov.uk/childcare/childcare-regulations" TargetMode="External"/><Relationship Id="rId35" Type="http://schemas.openxmlformats.org/officeDocument/2006/relationships/hyperlink" Target="file:///C:/Users/RachelS/Downloads/List-of-Required-Qualifications-to-work-within-Early-Years-and-Childcare-in-Wales_171016_155641.pdf" TargetMode="External"/><Relationship Id="rId43" Type="http://schemas.openxmlformats.org/officeDocument/2006/relationships/hyperlink" Target="https://hwb.gov.wales/storage/d5d8e39c-b534-40cb-a3f5-7e2e126d8077/foundation-phase-framework.pdf" TargetMode="External"/><Relationship Id="rId48" Type="http://schemas.openxmlformats.org/officeDocument/2006/relationships/hyperlink" Target="https://hwb.gov.wales/curriculum-for-wales/introduction" TargetMode="External"/><Relationship Id="rId8" Type="http://schemas.openxmlformats.org/officeDocument/2006/relationships/hyperlink" Target="https://www.daynurseries.co.uk/advice/the-reggio-emilia-approach-to-early-years-education"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downloads.unicef.org.uk/wp%5b1%5dcontent/uploads/2016/08/unicef-convention-rights-child-uncrc.pdf" TargetMode="External"/><Relationship Id="rId17" Type="http://schemas.openxmlformats.org/officeDocument/2006/relationships/hyperlink" Target="https://www.gov.uk/government/publications/schools-financial-value-standard-sfvs/2019-to-2020-checklist-guidance" TargetMode="External"/><Relationship Id="rId25" Type="http://schemas.openxmlformats.org/officeDocument/2006/relationships/hyperlink" Target="https://www.tandfonline.com/doi/abs/10.1080/10901027.2014.997844" TargetMode="External"/><Relationship Id="rId33" Type="http://schemas.openxmlformats.org/officeDocument/2006/relationships/hyperlink" Target="https://educationaltechnology.net/lev-vygotsky-sociocultural-theory-of-cognitive-development/" TargetMode="External"/><Relationship Id="rId38" Type="http://schemas.openxmlformats.org/officeDocument/2006/relationships/hyperlink" Target="https://www.legislation.gov.uk/asc/2021/4/part/4/enacted" TargetMode="External"/><Relationship Id="rId46" Type="http://schemas.openxmlformats.org/officeDocument/2006/relationships/hyperlink" Target="https://gov.wales/cymraeg-2050-welsh-language-strategy" TargetMode="External"/><Relationship Id="rId20" Type="http://schemas.openxmlformats.org/officeDocument/2006/relationships/hyperlink" Target="https://www.earlyyearsmatters.co.uk/eyfs/a-unique-child/" TargetMode="External"/><Relationship Id="rId41" Type="http://schemas.openxmlformats.org/officeDocument/2006/relationships/hyperlink" Target="https://gov.wales/sites/default/files/publications/2019-07/wales-a-play-friendly-country.pdf"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assets.publishing.service.gov.uk/government/uploads/system/uploads/attachment_data/file/183412/DfE-RR239b_report.pdf" TargetMode="External"/><Relationship Id="rId23" Type="http://schemas.openxmlformats.org/officeDocument/2006/relationships/hyperlink" Target="https://www.itv.com/news/wales/2021-05-19/wales-now-has-the-worst-child-poverty-rate-of-all-the-uk-nations-new-study-shows" TargetMode="External"/><Relationship Id="rId28" Type="http://schemas.openxmlformats.org/officeDocument/2006/relationships/hyperlink" Target="https://research.senedd.wales/media/xdfpwcer/early-childhood-education-and-care-policy-development.pdf" TargetMode="External"/><Relationship Id="rId36" Type="http://schemas.openxmlformats.org/officeDocument/2006/relationships/hyperlink" Target="https://www.legislation.gov.uk/wsi/2016/96/contents/made" TargetMode="External"/><Relationship Id="rId49" Type="http://schemas.openxmlformats.org/officeDocument/2006/relationships/hyperlink" Target="https://gov.wales/childcare-3-and-4-year-o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3C843-BAD5-46FF-A5F5-5D7D4F2C5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3151</Words>
  <Characters>21388</Characters>
  <Application>Microsoft Office Word</Application>
  <DocSecurity>0</DocSecurity>
  <Lines>333</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Settatree</dc:creator>
  <cp:keywords/>
  <dc:description/>
  <cp:lastModifiedBy>Rachel Settatree</cp:lastModifiedBy>
  <cp:revision>2</cp:revision>
  <dcterms:created xsi:type="dcterms:W3CDTF">2022-02-20T16:20:00Z</dcterms:created>
  <dcterms:modified xsi:type="dcterms:W3CDTF">2022-02-20T16:20:00Z</dcterms:modified>
</cp:coreProperties>
</file>