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302FC6" w14:textId="77777777" w:rsidR="00CA351C" w:rsidRPr="0003401E" w:rsidRDefault="00CA351C" w:rsidP="00CA351C">
      <w:pPr>
        <w:jc w:val="both"/>
        <w:rPr>
          <w:rFonts w:cstheme="minorHAnsi"/>
          <w:sz w:val="44"/>
          <w:szCs w:val="44"/>
        </w:rPr>
      </w:pPr>
    </w:p>
    <w:p w14:paraId="3AE20CDC" w14:textId="77777777" w:rsidR="00CA351C" w:rsidRPr="0003401E" w:rsidRDefault="00CA351C" w:rsidP="00CA351C">
      <w:pPr>
        <w:jc w:val="both"/>
        <w:rPr>
          <w:rFonts w:cstheme="minorHAnsi"/>
          <w:sz w:val="44"/>
          <w:szCs w:val="44"/>
        </w:rPr>
      </w:pPr>
    </w:p>
    <w:p w14:paraId="5846995E" w14:textId="77777777" w:rsidR="00CA351C" w:rsidRPr="0003401E" w:rsidRDefault="00CA351C" w:rsidP="00CA351C">
      <w:pPr>
        <w:jc w:val="both"/>
        <w:rPr>
          <w:rFonts w:cstheme="minorHAnsi"/>
          <w:sz w:val="44"/>
          <w:szCs w:val="44"/>
        </w:rPr>
      </w:pPr>
    </w:p>
    <w:p w14:paraId="09AA8625" w14:textId="77777777" w:rsidR="00CA351C" w:rsidRPr="0003401E" w:rsidRDefault="00CA351C" w:rsidP="00CA351C">
      <w:pPr>
        <w:jc w:val="both"/>
        <w:rPr>
          <w:rFonts w:cstheme="minorHAnsi"/>
          <w:sz w:val="44"/>
          <w:szCs w:val="44"/>
        </w:rPr>
      </w:pPr>
    </w:p>
    <w:p w14:paraId="17F7C8C0" w14:textId="77777777" w:rsidR="00CA351C" w:rsidRPr="0003401E" w:rsidRDefault="00CA351C" w:rsidP="00CA351C">
      <w:pPr>
        <w:jc w:val="both"/>
        <w:rPr>
          <w:rFonts w:cstheme="minorHAnsi"/>
          <w:sz w:val="44"/>
          <w:szCs w:val="44"/>
        </w:rPr>
      </w:pPr>
    </w:p>
    <w:p w14:paraId="44E6A0C6" w14:textId="27768A76" w:rsidR="00CA351C" w:rsidRPr="0003401E" w:rsidRDefault="00CA351C" w:rsidP="00CA351C">
      <w:pPr>
        <w:jc w:val="both"/>
        <w:rPr>
          <w:rFonts w:cstheme="minorHAnsi"/>
          <w:sz w:val="48"/>
          <w:szCs w:val="48"/>
        </w:rPr>
      </w:pPr>
      <w:r w:rsidRPr="0003401E">
        <w:rPr>
          <w:rFonts w:cstheme="minorHAnsi"/>
          <w:sz w:val="48"/>
          <w:szCs w:val="48"/>
        </w:rPr>
        <w:t>ECAD5008 – Leading the learning: what, how and why am I teaching?</w:t>
      </w:r>
    </w:p>
    <w:p w14:paraId="1CAD5B59" w14:textId="77777777" w:rsidR="00CA351C" w:rsidRPr="0003401E" w:rsidRDefault="00CA351C" w:rsidP="00CA351C">
      <w:pPr>
        <w:jc w:val="both"/>
        <w:rPr>
          <w:rFonts w:cstheme="minorHAnsi"/>
          <w:sz w:val="44"/>
          <w:szCs w:val="44"/>
        </w:rPr>
      </w:pPr>
    </w:p>
    <w:p w14:paraId="1DA60DD3" w14:textId="77777777" w:rsidR="00CA351C" w:rsidRPr="0003401E" w:rsidRDefault="00CA351C" w:rsidP="00CA351C">
      <w:pPr>
        <w:jc w:val="both"/>
        <w:rPr>
          <w:rFonts w:cstheme="minorHAnsi"/>
          <w:sz w:val="44"/>
          <w:szCs w:val="44"/>
        </w:rPr>
      </w:pPr>
    </w:p>
    <w:p w14:paraId="193A52AD" w14:textId="2EDF3AFC" w:rsidR="00CC410E" w:rsidRPr="0003401E" w:rsidRDefault="00CA351C" w:rsidP="00CA351C">
      <w:pPr>
        <w:jc w:val="both"/>
        <w:rPr>
          <w:rStyle w:val="normaltextrun"/>
          <w:rFonts w:cstheme="minorHAnsi"/>
          <w:color w:val="000000"/>
          <w:sz w:val="44"/>
          <w:szCs w:val="44"/>
          <w:lang w:val="en-US"/>
        </w:rPr>
      </w:pPr>
      <w:r w:rsidRPr="0003401E">
        <w:rPr>
          <w:rStyle w:val="normaltextrun"/>
          <w:rFonts w:cstheme="minorHAnsi"/>
          <w:color w:val="000000"/>
          <w:sz w:val="44"/>
          <w:szCs w:val="44"/>
          <w:lang w:val="en-US"/>
        </w:rPr>
        <w:t>A written assignment critically evaluating how Assessment for Learning can be utilised in a series of learning opportunities to aid progression across chosen areas of learning and experience.</w:t>
      </w:r>
    </w:p>
    <w:p w14:paraId="59CAF764" w14:textId="77777777" w:rsidR="00770DD5" w:rsidRPr="0003401E" w:rsidRDefault="00770DD5" w:rsidP="00CA351C">
      <w:pPr>
        <w:jc w:val="both"/>
        <w:rPr>
          <w:rStyle w:val="normaltextrun"/>
          <w:rFonts w:cstheme="minorHAnsi"/>
          <w:color w:val="000000"/>
          <w:sz w:val="44"/>
          <w:szCs w:val="44"/>
          <w:lang w:val="en-US"/>
        </w:rPr>
      </w:pPr>
    </w:p>
    <w:p w14:paraId="38828698" w14:textId="77777777" w:rsidR="00770DD5" w:rsidRPr="0003401E" w:rsidRDefault="00770DD5" w:rsidP="00CA351C">
      <w:pPr>
        <w:jc w:val="both"/>
        <w:rPr>
          <w:rStyle w:val="normaltextrun"/>
          <w:rFonts w:cstheme="minorHAnsi"/>
          <w:color w:val="000000"/>
          <w:sz w:val="44"/>
          <w:szCs w:val="44"/>
          <w:lang w:val="en-US"/>
        </w:rPr>
      </w:pPr>
    </w:p>
    <w:p w14:paraId="75EB28A5" w14:textId="77777777" w:rsidR="00770DD5" w:rsidRPr="0003401E" w:rsidRDefault="00770DD5" w:rsidP="00CA351C">
      <w:pPr>
        <w:jc w:val="both"/>
        <w:rPr>
          <w:rStyle w:val="normaltextrun"/>
          <w:rFonts w:cstheme="minorHAnsi"/>
          <w:color w:val="000000"/>
          <w:sz w:val="44"/>
          <w:szCs w:val="44"/>
          <w:lang w:val="en-US"/>
        </w:rPr>
      </w:pPr>
    </w:p>
    <w:p w14:paraId="1A1A9EE0" w14:textId="77777777" w:rsidR="00770DD5" w:rsidRPr="0003401E" w:rsidRDefault="00770DD5" w:rsidP="00CA351C">
      <w:pPr>
        <w:jc w:val="both"/>
        <w:rPr>
          <w:rStyle w:val="normaltextrun"/>
          <w:rFonts w:cstheme="minorHAnsi"/>
          <w:color w:val="000000"/>
          <w:sz w:val="44"/>
          <w:szCs w:val="44"/>
          <w:lang w:val="en-US"/>
        </w:rPr>
      </w:pPr>
    </w:p>
    <w:p w14:paraId="652C6A7D" w14:textId="77777777" w:rsidR="00770DD5" w:rsidRPr="0003401E" w:rsidRDefault="00770DD5" w:rsidP="00CA351C">
      <w:pPr>
        <w:jc w:val="both"/>
        <w:rPr>
          <w:rStyle w:val="normaltextrun"/>
          <w:rFonts w:cstheme="minorHAnsi"/>
          <w:color w:val="000000"/>
          <w:sz w:val="44"/>
          <w:szCs w:val="44"/>
          <w:lang w:val="en-US"/>
        </w:rPr>
      </w:pPr>
    </w:p>
    <w:p w14:paraId="7894C3FA" w14:textId="4D530139" w:rsidR="00770DD5" w:rsidRPr="006108F7" w:rsidRDefault="006108F7" w:rsidP="00CA351C">
      <w:pPr>
        <w:jc w:val="both"/>
        <w:rPr>
          <w:rStyle w:val="normaltextrun"/>
          <w:rFonts w:cstheme="minorHAnsi"/>
          <w:color w:val="000000"/>
          <w:sz w:val="36"/>
          <w:szCs w:val="36"/>
          <w:lang w:val="en-US"/>
        </w:rPr>
      </w:pPr>
      <w:r w:rsidRPr="006108F7">
        <w:rPr>
          <w:rStyle w:val="normaltextrun"/>
          <w:rFonts w:cstheme="minorHAnsi"/>
          <w:color w:val="000000"/>
          <w:sz w:val="36"/>
          <w:szCs w:val="36"/>
          <w:lang w:val="en-US"/>
        </w:rPr>
        <w:t>Written by: Lucy Gerlach</w:t>
      </w:r>
    </w:p>
    <w:p w14:paraId="4A76C87A" w14:textId="77777777" w:rsidR="006F7253" w:rsidRDefault="006F7253" w:rsidP="00CA351C">
      <w:pPr>
        <w:jc w:val="both"/>
        <w:rPr>
          <w:rStyle w:val="normaltextrun"/>
          <w:rFonts w:cstheme="minorHAnsi"/>
          <w:color w:val="000000"/>
          <w:sz w:val="28"/>
          <w:szCs w:val="28"/>
          <w:lang w:val="en-US"/>
        </w:rPr>
      </w:pPr>
    </w:p>
    <w:p w14:paraId="29AB9EF7" w14:textId="14692655" w:rsidR="00770DD5" w:rsidRPr="00B65566" w:rsidRDefault="00770DD5" w:rsidP="00CA351C">
      <w:pPr>
        <w:jc w:val="both"/>
        <w:rPr>
          <w:rStyle w:val="normaltextrun"/>
          <w:rFonts w:cstheme="minorHAnsi"/>
          <w:color w:val="000000"/>
          <w:sz w:val="24"/>
          <w:szCs w:val="24"/>
          <w:lang w:val="en-US"/>
        </w:rPr>
      </w:pPr>
    </w:p>
    <w:p w14:paraId="17E1709A" w14:textId="0EE8A8B3" w:rsidR="00B57C47" w:rsidRPr="002146BA" w:rsidRDefault="00B57C47" w:rsidP="00CA351C">
      <w:pPr>
        <w:jc w:val="both"/>
        <w:rPr>
          <w:rStyle w:val="normaltextrun"/>
          <w:rFonts w:cstheme="minorHAnsi"/>
          <w:color w:val="000000"/>
          <w:sz w:val="24"/>
          <w:szCs w:val="24"/>
          <w:lang w:val="en-US"/>
        </w:rPr>
      </w:pPr>
      <w:r w:rsidRPr="002146BA">
        <w:rPr>
          <w:rStyle w:val="normaltextrun"/>
          <w:rFonts w:cstheme="minorHAnsi"/>
          <w:color w:val="000000"/>
          <w:sz w:val="24"/>
          <w:szCs w:val="24"/>
          <w:lang w:val="en-US"/>
        </w:rPr>
        <w:t>This assignment i</w:t>
      </w:r>
      <w:r w:rsidR="00535CB0" w:rsidRPr="002146BA">
        <w:rPr>
          <w:rStyle w:val="normaltextrun"/>
          <w:rFonts w:cstheme="minorHAnsi"/>
          <w:color w:val="000000"/>
          <w:sz w:val="24"/>
          <w:szCs w:val="24"/>
          <w:lang w:val="en-US"/>
        </w:rPr>
        <w:t xml:space="preserve">s going to be about Assessment for Learning (AfL) and how it can be used within the classroom to </w:t>
      </w:r>
      <w:r w:rsidR="00687EF5" w:rsidRPr="002146BA">
        <w:rPr>
          <w:rStyle w:val="normaltextrun"/>
          <w:rFonts w:cstheme="minorHAnsi"/>
          <w:color w:val="000000"/>
          <w:sz w:val="24"/>
          <w:szCs w:val="24"/>
          <w:lang w:val="en-US"/>
        </w:rPr>
        <w:t>progress</w:t>
      </w:r>
      <w:r w:rsidR="00535CB0" w:rsidRPr="002146BA">
        <w:rPr>
          <w:rStyle w:val="normaltextrun"/>
          <w:rFonts w:cstheme="minorHAnsi"/>
          <w:color w:val="000000"/>
          <w:sz w:val="24"/>
          <w:szCs w:val="24"/>
          <w:lang w:val="en-US"/>
        </w:rPr>
        <w:t xml:space="preserve"> the</w:t>
      </w:r>
      <w:r w:rsidR="00687EF5" w:rsidRPr="002146BA">
        <w:rPr>
          <w:rStyle w:val="normaltextrun"/>
          <w:rFonts w:cstheme="minorHAnsi"/>
          <w:color w:val="000000"/>
          <w:sz w:val="24"/>
          <w:szCs w:val="24"/>
          <w:lang w:val="en-US"/>
        </w:rPr>
        <w:t xml:space="preserve"> learning of the</w:t>
      </w:r>
      <w:r w:rsidR="00535CB0" w:rsidRPr="002146BA">
        <w:rPr>
          <w:rStyle w:val="normaltextrun"/>
          <w:rFonts w:cstheme="minorHAnsi"/>
          <w:color w:val="000000"/>
          <w:sz w:val="24"/>
          <w:szCs w:val="24"/>
          <w:lang w:val="en-US"/>
        </w:rPr>
        <w:t xml:space="preserve"> children. I will discuss which Assessment for Learning strategies I would use when delivering my chosen three lessons</w:t>
      </w:r>
      <w:r w:rsidR="006C4D96">
        <w:rPr>
          <w:rStyle w:val="normaltextrun"/>
          <w:rFonts w:cstheme="minorHAnsi"/>
          <w:color w:val="000000"/>
          <w:sz w:val="24"/>
          <w:szCs w:val="24"/>
          <w:lang w:val="en-US"/>
        </w:rPr>
        <w:t xml:space="preserve">, why I chose them and </w:t>
      </w:r>
      <w:r w:rsidR="006C4D96" w:rsidRPr="00EA0CDC">
        <w:rPr>
          <w:rStyle w:val="normaltextrun"/>
          <w:rFonts w:cstheme="minorHAnsi"/>
          <w:color w:val="000000"/>
          <w:sz w:val="24"/>
          <w:szCs w:val="24"/>
        </w:rPr>
        <w:t>critici</w:t>
      </w:r>
      <w:r w:rsidR="00EA0CDC" w:rsidRPr="00EA0CDC">
        <w:rPr>
          <w:rStyle w:val="normaltextrun"/>
          <w:rFonts w:cstheme="minorHAnsi"/>
          <w:color w:val="000000"/>
          <w:sz w:val="24"/>
          <w:szCs w:val="24"/>
        </w:rPr>
        <w:t>s</w:t>
      </w:r>
      <w:r w:rsidR="006C4D96" w:rsidRPr="00EA0CDC">
        <w:rPr>
          <w:rStyle w:val="normaltextrun"/>
          <w:rFonts w:cstheme="minorHAnsi"/>
          <w:color w:val="000000"/>
          <w:sz w:val="24"/>
          <w:szCs w:val="24"/>
        </w:rPr>
        <w:t>e</w:t>
      </w:r>
      <w:r w:rsidR="006C4D96">
        <w:rPr>
          <w:rStyle w:val="normaltextrun"/>
          <w:rFonts w:cstheme="minorHAnsi"/>
          <w:color w:val="000000"/>
          <w:sz w:val="24"/>
          <w:szCs w:val="24"/>
          <w:lang w:val="en-US"/>
        </w:rPr>
        <w:t xml:space="preserve"> the strategies.</w:t>
      </w:r>
      <w:r w:rsidR="00535CB0" w:rsidRPr="002146BA">
        <w:rPr>
          <w:rStyle w:val="normaltextrun"/>
          <w:rFonts w:cstheme="minorHAnsi"/>
          <w:color w:val="000000"/>
          <w:sz w:val="24"/>
          <w:szCs w:val="24"/>
          <w:lang w:val="en-US"/>
        </w:rPr>
        <w:t xml:space="preserve"> </w:t>
      </w:r>
      <w:r w:rsidR="006108F7">
        <w:rPr>
          <w:rStyle w:val="normaltextrun"/>
          <w:rFonts w:cstheme="minorHAnsi"/>
          <w:color w:val="000000"/>
          <w:sz w:val="24"/>
          <w:szCs w:val="24"/>
          <w:lang w:val="en-US"/>
        </w:rPr>
        <w:t xml:space="preserve">I will state what my chosen areas of learning and experience (AoLEs) are and why I have chosen to deliver those lessons in a certain </w:t>
      </w:r>
      <w:r w:rsidR="006C4D96">
        <w:rPr>
          <w:rStyle w:val="normaltextrun"/>
          <w:rFonts w:cstheme="minorHAnsi"/>
          <w:color w:val="000000"/>
          <w:sz w:val="24"/>
          <w:szCs w:val="24"/>
          <w:lang w:val="en-US"/>
        </w:rPr>
        <w:t>way.</w:t>
      </w:r>
      <w:r w:rsidR="006C4D96" w:rsidRPr="002146BA">
        <w:rPr>
          <w:rStyle w:val="normaltextrun"/>
          <w:rFonts w:cstheme="minorHAnsi"/>
          <w:color w:val="000000"/>
          <w:sz w:val="24"/>
          <w:szCs w:val="24"/>
          <w:lang w:val="en-US"/>
        </w:rPr>
        <w:t xml:space="preserve"> Within</w:t>
      </w:r>
      <w:r w:rsidR="00535CB0" w:rsidRPr="002146BA">
        <w:rPr>
          <w:rStyle w:val="normaltextrun"/>
          <w:rFonts w:cstheme="minorHAnsi"/>
          <w:color w:val="000000"/>
          <w:sz w:val="24"/>
          <w:szCs w:val="24"/>
          <w:lang w:val="en-US"/>
        </w:rPr>
        <w:t xml:space="preserve"> this assignment, I will also include a literature review wh</w:t>
      </w:r>
      <w:r w:rsidR="00B56032" w:rsidRPr="002146BA">
        <w:rPr>
          <w:rStyle w:val="normaltextrun"/>
          <w:rFonts w:cstheme="minorHAnsi"/>
          <w:color w:val="000000"/>
          <w:sz w:val="24"/>
          <w:szCs w:val="24"/>
          <w:lang w:val="en-US"/>
        </w:rPr>
        <w:t>ere I will</w:t>
      </w:r>
      <w:r w:rsidR="00535CB0" w:rsidRPr="002146BA">
        <w:rPr>
          <w:rStyle w:val="normaltextrun"/>
          <w:rFonts w:cstheme="minorHAnsi"/>
          <w:color w:val="000000"/>
          <w:sz w:val="24"/>
          <w:szCs w:val="24"/>
          <w:lang w:val="en-US"/>
        </w:rPr>
        <w:t xml:space="preserve"> </w:t>
      </w:r>
      <w:r w:rsidR="006108F7">
        <w:rPr>
          <w:rStyle w:val="normaltextrun"/>
          <w:rFonts w:cstheme="minorHAnsi"/>
          <w:color w:val="000000"/>
          <w:sz w:val="24"/>
          <w:szCs w:val="24"/>
          <w:lang w:val="en-US"/>
        </w:rPr>
        <w:t xml:space="preserve">be talking in depth about Assessment for </w:t>
      </w:r>
      <w:r w:rsidR="006809CC">
        <w:rPr>
          <w:rStyle w:val="normaltextrun"/>
          <w:rFonts w:cstheme="minorHAnsi"/>
          <w:color w:val="000000"/>
          <w:sz w:val="24"/>
          <w:szCs w:val="24"/>
          <w:lang w:val="en-US"/>
        </w:rPr>
        <w:t>Learning and discuss</w:t>
      </w:r>
      <w:r w:rsidR="006108F7">
        <w:rPr>
          <w:rStyle w:val="normaltextrun"/>
          <w:rFonts w:cstheme="minorHAnsi"/>
          <w:color w:val="000000"/>
          <w:sz w:val="24"/>
          <w:szCs w:val="24"/>
          <w:lang w:val="en-US"/>
        </w:rPr>
        <w:t xml:space="preserve"> who thinks it is beneficial and its role in aiding student progress. </w:t>
      </w:r>
    </w:p>
    <w:p w14:paraId="7674267B" w14:textId="06B78013" w:rsidR="00687EF5" w:rsidRPr="002146BA" w:rsidRDefault="00542450" w:rsidP="00CA351C">
      <w:pPr>
        <w:jc w:val="both"/>
        <w:rPr>
          <w:rStyle w:val="normaltextrun"/>
          <w:rFonts w:cstheme="minorHAnsi"/>
          <w:color w:val="000000"/>
          <w:sz w:val="24"/>
          <w:szCs w:val="24"/>
          <w:lang w:val="en-US"/>
        </w:rPr>
      </w:pPr>
      <w:r w:rsidRPr="002146BA">
        <w:rPr>
          <w:rStyle w:val="normaltextrun"/>
          <w:rFonts w:cstheme="minorHAnsi"/>
          <w:color w:val="000000"/>
          <w:sz w:val="24"/>
          <w:szCs w:val="24"/>
          <w:lang w:val="en-US"/>
        </w:rPr>
        <w:t xml:space="preserve">The purpose of this assignment is for me to gain a better understanding of what assessment for learning is and how I can use it within my </w:t>
      </w:r>
      <w:r w:rsidR="00D15C28">
        <w:rPr>
          <w:rStyle w:val="normaltextrun"/>
          <w:rFonts w:cstheme="minorHAnsi"/>
          <w:color w:val="000000"/>
          <w:sz w:val="24"/>
          <w:szCs w:val="24"/>
          <w:lang w:val="en-US"/>
        </w:rPr>
        <w:t>ongoing</w:t>
      </w:r>
      <w:r w:rsidRPr="002146BA">
        <w:rPr>
          <w:rStyle w:val="normaltextrun"/>
          <w:rFonts w:cstheme="minorHAnsi"/>
          <w:color w:val="000000"/>
          <w:sz w:val="24"/>
          <w:szCs w:val="24"/>
          <w:lang w:val="en-US"/>
        </w:rPr>
        <w:t xml:space="preserve"> practice. I will learn how it can aid the children’s progression within their learning and it will allow me the opportunity to critique the different assessment strategies so that moving forward, I have a better understanding of how</w:t>
      </w:r>
      <w:r w:rsidR="00B56032" w:rsidRPr="002146BA">
        <w:rPr>
          <w:rStyle w:val="normaltextrun"/>
          <w:rFonts w:cstheme="minorHAnsi"/>
          <w:color w:val="000000"/>
          <w:sz w:val="24"/>
          <w:szCs w:val="24"/>
          <w:lang w:val="en-US"/>
        </w:rPr>
        <w:t xml:space="preserve"> I can use </w:t>
      </w:r>
      <w:r w:rsidR="006809CC">
        <w:rPr>
          <w:rStyle w:val="normaltextrun"/>
          <w:rFonts w:cstheme="minorHAnsi"/>
          <w:color w:val="000000"/>
          <w:sz w:val="24"/>
          <w:szCs w:val="24"/>
          <w:lang w:val="en-US"/>
        </w:rPr>
        <w:t>them</w:t>
      </w:r>
      <w:r w:rsidR="00B56032" w:rsidRPr="002146BA">
        <w:rPr>
          <w:rStyle w:val="normaltextrun"/>
          <w:rFonts w:cstheme="minorHAnsi"/>
          <w:color w:val="000000"/>
          <w:sz w:val="24"/>
          <w:szCs w:val="24"/>
          <w:lang w:val="en-US"/>
        </w:rPr>
        <w:t xml:space="preserve"> </w:t>
      </w:r>
      <w:r w:rsidR="004752B1" w:rsidRPr="002146BA">
        <w:rPr>
          <w:rStyle w:val="normaltextrun"/>
          <w:rFonts w:cstheme="minorHAnsi"/>
          <w:color w:val="000000"/>
          <w:sz w:val="24"/>
          <w:szCs w:val="24"/>
          <w:lang w:val="en-US"/>
        </w:rPr>
        <w:t>with</w:t>
      </w:r>
      <w:r w:rsidR="00B56032" w:rsidRPr="002146BA">
        <w:rPr>
          <w:rStyle w:val="normaltextrun"/>
          <w:rFonts w:cstheme="minorHAnsi"/>
          <w:color w:val="000000"/>
          <w:sz w:val="24"/>
          <w:szCs w:val="24"/>
          <w:lang w:val="en-US"/>
        </w:rPr>
        <w:t xml:space="preserve">in </w:t>
      </w:r>
      <w:r w:rsidRPr="002146BA">
        <w:rPr>
          <w:rStyle w:val="normaltextrun"/>
          <w:rFonts w:cstheme="minorHAnsi"/>
          <w:color w:val="000000"/>
          <w:sz w:val="24"/>
          <w:szCs w:val="24"/>
          <w:lang w:val="en-US"/>
        </w:rPr>
        <w:t>my class</w:t>
      </w:r>
      <w:r w:rsidR="004752B1" w:rsidRPr="002146BA">
        <w:rPr>
          <w:rStyle w:val="normaltextrun"/>
          <w:rFonts w:cstheme="minorHAnsi"/>
          <w:color w:val="000000"/>
          <w:sz w:val="24"/>
          <w:szCs w:val="24"/>
          <w:lang w:val="en-US"/>
        </w:rPr>
        <w:t>room</w:t>
      </w:r>
      <w:r w:rsidRPr="002146BA">
        <w:rPr>
          <w:rStyle w:val="normaltextrun"/>
          <w:rFonts w:cstheme="minorHAnsi"/>
          <w:color w:val="000000"/>
          <w:sz w:val="24"/>
          <w:szCs w:val="24"/>
          <w:lang w:val="en-US"/>
        </w:rPr>
        <w:t>.</w:t>
      </w:r>
    </w:p>
    <w:p w14:paraId="0E34B626" w14:textId="10619E3B" w:rsidR="0003401E" w:rsidRPr="002146BA" w:rsidRDefault="007509DB" w:rsidP="00CA351C">
      <w:pPr>
        <w:jc w:val="both"/>
        <w:rPr>
          <w:rStyle w:val="normaltextrun"/>
          <w:rFonts w:cstheme="minorHAnsi"/>
          <w:color w:val="000000"/>
          <w:sz w:val="24"/>
          <w:szCs w:val="24"/>
          <w:lang w:val="en-US"/>
        </w:rPr>
      </w:pPr>
      <w:r w:rsidRPr="002146BA">
        <w:rPr>
          <w:rStyle w:val="normaltextrun"/>
          <w:rFonts w:cstheme="minorHAnsi"/>
          <w:color w:val="000000"/>
          <w:sz w:val="24"/>
          <w:szCs w:val="24"/>
          <w:lang w:val="en-US"/>
        </w:rPr>
        <w:t>The Welsh Government (</w:t>
      </w:r>
      <w:r w:rsidR="003647B5" w:rsidRPr="002146BA">
        <w:rPr>
          <w:rStyle w:val="normaltextrun"/>
          <w:rFonts w:cstheme="minorHAnsi"/>
          <w:color w:val="000000"/>
          <w:sz w:val="24"/>
          <w:szCs w:val="24"/>
          <w:lang w:val="en-US"/>
        </w:rPr>
        <w:t xml:space="preserve">2022) states that </w:t>
      </w:r>
      <w:proofErr w:type="gramStart"/>
      <w:r w:rsidR="00BC0A57" w:rsidRPr="002146BA">
        <w:rPr>
          <w:rStyle w:val="normaltextrun"/>
          <w:rFonts w:cstheme="minorHAnsi"/>
          <w:color w:val="000000"/>
          <w:sz w:val="24"/>
          <w:szCs w:val="24"/>
          <w:lang w:val="en-US"/>
        </w:rPr>
        <w:t>in order to</w:t>
      </w:r>
      <w:proofErr w:type="gramEnd"/>
      <w:r w:rsidR="00BC0A57" w:rsidRPr="002146BA">
        <w:rPr>
          <w:rStyle w:val="normaltextrun"/>
          <w:rFonts w:cstheme="minorHAnsi"/>
          <w:color w:val="000000"/>
          <w:sz w:val="24"/>
          <w:szCs w:val="24"/>
          <w:lang w:val="en-US"/>
        </w:rPr>
        <w:t xml:space="preserve"> have a successful curriculum, children need to be supported by effective teaching and learning to enable learners to make meaningful progress.</w:t>
      </w:r>
      <w:r w:rsidR="00FD0C01" w:rsidRPr="002146BA">
        <w:rPr>
          <w:rStyle w:val="normaltextrun"/>
          <w:rFonts w:cstheme="minorHAnsi"/>
          <w:color w:val="000000"/>
          <w:sz w:val="24"/>
          <w:szCs w:val="24"/>
          <w:lang w:val="en-US"/>
        </w:rPr>
        <w:t xml:space="preserve"> Progression within the new curriculum is reflected in the statements of what matters and descriptions of learning </w:t>
      </w:r>
      <w:r w:rsidR="006809CC">
        <w:rPr>
          <w:rStyle w:val="normaltextrun"/>
          <w:rFonts w:cstheme="minorHAnsi"/>
          <w:color w:val="000000"/>
          <w:sz w:val="24"/>
          <w:szCs w:val="24"/>
          <w:lang w:val="en-US"/>
        </w:rPr>
        <w:t xml:space="preserve">that </w:t>
      </w:r>
      <w:r w:rsidR="00D15C28">
        <w:rPr>
          <w:rStyle w:val="normaltextrun"/>
          <w:rFonts w:cstheme="minorHAnsi"/>
          <w:color w:val="000000"/>
          <w:sz w:val="24"/>
          <w:szCs w:val="24"/>
          <w:lang w:val="en-US"/>
        </w:rPr>
        <w:t>each</w:t>
      </w:r>
      <w:r w:rsidR="00FD0C01" w:rsidRPr="002146BA">
        <w:rPr>
          <w:rStyle w:val="normaltextrun"/>
          <w:rFonts w:cstheme="minorHAnsi"/>
          <w:color w:val="000000"/>
          <w:sz w:val="24"/>
          <w:szCs w:val="24"/>
          <w:lang w:val="en-US"/>
        </w:rPr>
        <w:t xml:space="preserve"> AoLE has. The curriculum is no longer divided into Key stages, but progression steps.  The rate </w:t>
      </w:r>
      <w:r w:rsidR="00D15C28">
        <w:rPr>
          <w:rStyle w:val="normaltextrun"/>
          <w:rFonts w:cstheme="minorHAnsi"/>
          <w:color w:val="000000"/>
          <w:sz w:val="24"/>
          <w:szCs w:val="24"/>
          <w:lang w:val="en-US"/>
        </w:rPr>
        <w:t>at which</w:t>
      </w:r>
      <w:r w:rsidR="00FD0C01" w:rsidRPr="002146BA">
        <w:rPr>
          <w:rStyle w:val="normaltextrun"/>
          <w:rFonts w:cstheme="minorHAnsi"/>
          <w:color w:val="000000"/>
          <w:sz w:val="24"/>
          <w:szCs w:val="24"/>
          <w:lang w:val="en-US"/>
        </w:rPr>
        <w:t xml:space="preserve"> learners progress within the new curriculum is </w:t>
      </w:r>
      <w:r w:rsidR="008074EB" w:rsidRPr="002146BA">
        <w:rPr>
          <w:rStyle w:val="normaltextrun"/>
          <w:rFonts w:cstheme="minorHAnsi"/>
          <w:color w:val="000000"/>
          <w:sz w:val="24"/>
          <w:szCs w:val="24"/>
          <w:lang w:val="en-US"/>
        </w:rPr>
        <w:t>now individual</w:t>
      </w:r>
      <w:r w:rsidR="00FD0C01" w:rsidRPr="002146BA">
        <w:rPr>
          <w:rStyle w:val="normaltextrun"/>
          <w:rFonts w:cstheme="minorHAnsi"/>
          <w:color w:val="000000"/>
          <w:sz w:val="24"/>
          <w:szCs w:val="24"/>
          <w:lang w:val="en-US"/>
        </w:rPr>
        <w:t xml:space="preserve"> to each child. </w:t>
      </w:r>
      <w:r w:rsidR="007D03F9" w:rsidRPr="002146BA">
        <w:rPr>
          <w:rStyle w:val="normaltextrun"/>
          <w:rFonts w:cstheme="minorHAnsi"/>
          <w:color w:val="000000"/>
          <w:sz w:val="24"/>
          <w:szCs w:val="24"/>
          <w:lang w:val="en-US"/>
        </w:rPr>
        <w:t xml:space="preserve">The Welsh Government (2022) states that </w:t>
      </w:r>
      <w:proofErr w:type="gramStart"/>
      <w:r w:rsidR="007D03F9" w:rsidRPr="002146BA">
        <w:rPr>
          <w:rStyle w:val="normaltextrun"/>
          <w:rFonts w:cstheme="minorHAnsi"/>
          <w:color w:val="000000"/>
          <w:sz w:val="24"/>
          <w:szCs w:val="24"/>
          <w:lang w:val="en-US"/>
        </w:rPr>
        <w:t>having an understanding of</w:t>
      </w:r>
      <w:proofErr w:type="gramEnd"/>
      <w:r w:rsidR="007D03F9" w:rsidRPr="002146BA">
        <w:rPr>
          <w:rStyle w:val="normaltextrun"/>
          <w:rFonts w:cstheme="minorHAnsi"/>
          <w:color w:val="000000"/>
          <w:sz w:val="24"/>
          <w:szCs w:val="24"/>
          <w:lang w:val="en-US"/>
        </w:rPr>
        <w:t xml:space="preserve"> how learners progress in their learning is essential to </w:t>
      </w:r>
      <w:r w:rsidR="002E0E86" w:rsidRPr="002146BA">
        <w:rPr>
          <w:rStyle w:val="normaltextrun"/>
          <w:rFonts w:cstheme="minorHAnsi"/>
          <w:color w:val="000000"/>
          <w:sz w:val="24"/>
          <w:szCs w:val="24"/>
          <w:lang w:val="en-US"/>
        </w:rPr>
        <w:t xml:space="preserve">teaching and learning. They </w:t>
      </w:r>
      <w:r w:rsidR="00EA0CDC">
        <w:rPr>
          <w:rStyle w:val="normaltextrun"/>
          <w:rFonts w:cstheme="minorHAnsi"/>
          <w:color w:val="000000"/>
          <w:sz w:val="24"/>
          <w:szCs w:val="24"/>
          <w:lang w:val="en-US"/>
        </w:rPr>
        <w:t>say</w:t>
      </w:r>
      <w:r w:rsidR="002E0E86" w:rsidRPr="002146BA">
        <w:rPr>
          <w:rStyle w:val="normaltextrun"/>
          <w:rFonts w:cstheme="minorHAnsi"/>
          <w:color w:val="000000"/>
          <w:sz w:val="24"/>
          <w:szCs w:val="24"/>
          <w:lang w:val="en-US"/>
        </w:rPr>
        <w:t xml:space="preserve"> that knowing </w:t>
      </w:r>
      <w:r w:rsidR="00B12F1B" w:rsidRPr="002146BA">
        <w:rPr>
          <w:rStyle w:val="normaltextrun"/>
          <w:rFonts w:cstheme="minorHAnsi"/>
          <w:color w:val="000000"/>
          <w:sz w:val="24"/>
          <w:szCs w:val="24"/>
          <w:lang w:val="en-US"/>
        </w:rPr>
        <w:t xml:space="preserve">how </w:t>
      </w:r>
      <w:r w:rsidR="002E0E86" w:rsidRPr="002146BA">
        <w:rPr>
          <w:rStyle w:val="normaltextrun"/>
          <w:rFonts w:cstheme="minorHAnsi"/>
          <w:color w:val="000000"/>
          <w:sz w:val="24"/>
          <w:szCs w:val="24"/>
          <w:lang w:val="en-US"/>
        </w:rPr>
        <w:t>pupils progress will impact the designing of the curriculum, impact classroom planning and assessment.</w:t>
      </w:r>
    </w:p>
    <w:p w14:paraId="7506F997" w14:textId="47352374" w:rsidR="00B56032" w:rsidRPr="002146BA" w:rsidRDefault="00542450" w:rsidP="00CA351C">
      <w:pPr>
        <w:jc w:val="both"/>
        <w:rPr>
          <w:rStyle w:val="normaltextrun"/>
          <w:rFonts w:cstheme="minorHAnsi"/>
          <w:color w:val="000000"/>
          <w:sz w:val="24"/>
          <w:szCs w:val="24"/>
          <w:lang w:val="en-US"/>
        </w:rPr>
      </w:pPr>
      <w:proofErr w:type="gramStart"/>
      <w:r w:rsidRPr="002146BA">
        <w:rPr>
          <w:rStyle w:val="normaltextrun"/>
          <w:rFonts w:cstheme="minorHAnsi"/>
          <w:color w:val="000000"/>
          <w:sz w:val="24"/>
          <w:szCs w:val="24"/>
          <w:lang w:val="en-US"/>
        </w:rPr>
        <w:t>For the purpose of</w:t>
      </w:r>
      <w:proofErr w:type="gramEnd"/>
      <w:r w:rsidRPr="002146BA">
        <w:rPr>
          <w:rStyle w:val="normaltextrun"/>
          <w:rFonts w:cstheme="minorHAnsi"/>
          <w:color w:val="000000"/>
          <w:sz w:val="24"/>
          <w:szCs w:val="24"/>
          <w:lang w:val="en-US"/>
        </w:rPr>
        <w:t xml:space="preserve"> this assignment, I shall be talking about the class that I have had the pleasure of teaching during my second teaching practice. The class is a mixed-age class of years three and four. There are 33 children within this class and the range of ability </w:t>
      </w:r>
      <w:r w:rsidR="00D15C28">
        <w:rPr>
          <w:rStyle w:val="normaltextrun"/>
          <w:rFonts w:cstheme="minorHAnsi"/>
          <w:color w:val="000000"/>
          <w:sz w:val="24"/>
          <w:szCs w:val="24"/>
          <w:lang w:val="en-US"/>
        </w:rPr>
        <w:t>is</w:t>
      </w:r>
      <w:r w:rsidRPr="002146BA">
        <w:rPr>
          <w:rStyle w:val="normaltextrun"/>
          <w:rFonts w:cstheme="minorHAnsi"/>
          <w:color w:val="000000"/>
          <w:sz w:val="24"/>
          <w:szCs w:val="24"/>
          <w:lang w:val="en-US"/>
        </w:rPr>
        <w:t xml:space="preserve"> vast. The theme of the lessons I taught </w:t>
      </w:r>
      <w:r w:rsidR="00DE283E" w:rsidRPr="002146BA">
        <w:rPr>
          <w:rStyle w:val="normaltextrun"/>
          <w:rFonts w:cstheme="minorHAnsi"/>
          <w:color w:val="000000"/>
          <w:sz w:val="24"/>
          <w:szCs w:val="24"/>
          <w:lang w:val="en-US"/>
        </w:rPr>
        <w:t>w</w:t>
      </w:r>
      <w:r w:rsidR="00DE283E">
        <w:rPr>
          <w:rStyle w:val="normaltextrun"/>
          <w:rFonts w:cstheme="minorHAnsi"/>
          <w:color w:val="000000"/>
          <w:sz w:val="24"/>
          <w:szCs w:val="24"/>
          <w:lang w:val="en-US"/>
        </w:rPr>
        <w:t>as</w:t>
      </w:r>
      <w:r w:rsidRPr="002146BA">
        <w:rPr>
          <w:rStyle w:val="normaltextrun"/>
          <w:rFonts w:cstheme="minorHAnsi"/>
          <w:color w:val="000000"/>
          <w:sz w:val="24"/>
          <w:szCs w:val="24"/>
          <w:lang w:val="en-US"/>
        </w:rPr>
        <w:t xml:space="preserve"> Antarctica. The reason I chose this theme was because during my teaching practice, we celebrated Antarctica </w:t>
      </w:r>
      <w:r w:rsidR="00D15C28">
        <w:rPr>
          <w:rStyle w:val="normaltextrun"/>
          <w:rFonts w:cstheme="minorHAnsi"/>
          <w:color w:val="000000"/>
          <w:sz w:val="24"/>
          <w:szCs w:val="24"/>
          <w:lang w:val="en-US"/>
        </w:rPr>
        <w:t>Day</w:t>
      </w:r>
      <w:r w:rsidRPr="002146BA">
        <w:rPr>
          <w:rStyle w:val="normaltextrun"/>
          <w:rFonts w:cstheme="minorHAnsi"/>
          <w:color w:val="000000"/>
          <w:sz w:val="24"/>
          <w:szCs w:val="24"/>
          <w:lang w:val="en-US"/>
        </w:rPr>
        <w:t xml:space="preserve"> which was</w:t>
      </w:r>
      <w:r w:rsidR="004B73A3" w:rsidRPr="002146BA">
        <w:rPr>
          <w:rStyle w:val="normaltextrun"/>
          <w:rFonts w:cstheme="minorHAnsi"/>
          <w:color w:val="000000"/>
          <w:sz w:val="24"/>
          <w:szCs w:val="24"/>
          <w:lang w:val="en-US"/>
        </w:rPr>
        <w:t xml:space="preserve"> December the </w:t>
      </w:r>
      <w:r w:rsidR="006809CC">
        <w:rPr>
          <w:rStyle w:val="normaltextrun"/>
          <w:rFonts w:cstheme="minorHAnsi"/>
          <w:color w:val="000000"/>
          <w:sz w:val="24"/>
          <w:szCs w:val="24"/>
          <w:lang w:val="en-US"/>
        </w:rPr>
        <w:t>1st</w:t>
      </w:r>
      <w:r w:rsidR="004B73A3" w:rsidRPr="002146BA">
        <w:rPr>
          <w:rStyle w:val="normaltextrun"/>
          <w:rFonts w:cstheme="minorHAnsi"/>
          <w:color w:val="000000"/>
          <w:sz w:val="24"/>
          <w:szCs w:val="24"/>
          <w:lang w:val="en-US"/>
        </w:rPr>
        <w:t xml:space="preserve">. </w:t>
      </w:r>
      <w:r w:rsidR="008F0BF6" w:rsidRPr="002146BA">
        <w:rPr>
          <w:rStyle w:val="normaltextrun"/>
          <w:rFonts w:cstheme="minorHAnsi"/>
          <w:color w:val="000000"/>
          <w:sz w:val="24"/>
          <w:szCs w:val="24"/>
          <w:lang w:val="en-US"/>
        </w:rPr>
        <w:t xml:space="preserve">The theme of the term was Environment and </w:t>
      </w:r>
      <w:r w:rsidR="00D15C28" w:rsidRPr="002146BA">
        <w:rPr>
          <w:rStyle w:val="normaltextrun"/>
          <w:rFonts w:cstheme="minorHAnsi"/>
          <w:color w:val="000000"/>
          <w:sz w:val="24"/>
          <w:szCs w:val="24"/>
          <w:lang w:val="en-US"/>
        </w:rPr>
        <w:t>sustainability;</w:t>
      </w:r>
      <w:r w:rsidR="008F0BF6" w:rsidRPr="002146BA">
        <w:rPr>
          <w:rStyle w:val="normaltextrun"/>
          <w:rFonts w:cstheme="minorHAnsi"/>
          <w:color w:val="000000"/>
          <w:sz w:val="24"/>
          <w:szCs w:val="24"/>
          <w:lang w:val="en-US"/>
        </w:rPr>
        <w:t xml:space="preserve"> </w:t>
      </w:r>
      <w:r w:rsidR="00D15C28" w:rsidRPr="002146BA">
        <w:rPr>
          <w:rStyle w:val="normaltextrun"/>
          <w:rFonts w:cstheme="minorHAnsi"/>
          <w:color w:val="000000"/>
          <w:sz w:val="24"/>
          <w:szCs w:val="24"/>
          <w:lang w:val="en-US"/>
        </w:rPr>
        <w:t>therefore,</w:t>
      </w:r>
      <w:r w:rsidR="008F0BF6" w:rsidRPr="002146BA">
        <w:rPr>
          <w:rStyle w:val="normaltextrun"/>
          <w:rFonts w:cstheme="minorHAnsi"/>
          <w:color w:val="000000"/>
          <w:sz w:val="24"/>
          <w:szCs w:val="24"/>
          <w:lang w:val="en-US"/>
        </w:rPr>
        <w:t xml:space="preserve"> Antarctica </w:t>
      </w:r>
      <w:r w:rsidR="00D15C28">
        <w:rPr>
          <w:rStyle w:val="normaltextrun"/>
          <w:rFonts w:cstheme="minorHAnsi"/>
          <w:color w:val="000000"/>
          <w:sz w:val="24"/>
          <w:szCs w:val="24"/>
          <w:lang w:val="en-US"/>
        </w:rPr>
        <w:t xml:space="preserve">is </w:t>
      </w:r>
      <w:r w:rsidR="008F0BF6" w:rsidRPr="002146BA">
        <w:rPr>
          <w:rStyle w:val="normaltextrun"/>
          <w:rFonts w:cstheme="minorHAnsi"/>
          <w:color w:val="000000"/>
          <w:sz w:val="24"/>
          <w:szCs w:val="24"/>
          <w:lang w:val="en-US"/>
        </w:rPr>
        <w:t xml:space="preserve">linked with the </w:t>
      </w:r>
      <w:r w:rsidR="00D15C28">
        <w:rPr>
          <w:rStyle w:val="normaltextrun"/>
          <w:rFonts w:cstheme="minorHAnsi"/>
          <w:color w:val="000000"/>
          <w:sz w:val="24"/>
          <w:szCs w:val="24"/>
          <w:lang w:val="en-US"/>
        </w:rPr>
        <w:t>environmental</w:t>
      </w:r>
      <w:r w:rsidR="008F0BF6" w:rsidRPr="002146BA">
        <w:rPr>
          <w:rStyle w:val="normaltextrun"/>
          <w:rFonts w:cstheme="minorHAnsi"/>
          <w:color w:val="000000"/>
          <w:sz w:val="24"/>
          <w:szCs w:val="24"/>
          <w:lang w:val="en-US"/>
        </w:rPr>
        <w:t xml:space="preserve"> aspect of the </w:t>
      </w:r>
      <w:r w:rsidR="008074EB" w:rsidRPr="002146BA">
        <w:rPr>
          <w:rStyle w:val="normaltextrun"/>
          <w:rFonts w:cstheme="minorHAnsi"/>
          <w:color w:val="000000"/>
          <w:sz w:val="24"/>
          <w:szCs w:val="24"/>
          <w:lang w:val="en-US"/>
        </w:rPr>
        <w:t>school’s</w:t>
      </w:r>
      <w:r w:rsidR="008F0BF6" w:rsidRPr="002146BA">
        <w:rPr>
          <w:rStyle w:val="normaltextrun"/>
          <w:rFonts w:cstheme="minorHAnsi"/>
          <w:color w:val="000000"/>
          <w:sz w:val="24"/>
          <w:szCs w:val="24"/>
          <w:lang w:val="en-US"/>
        </w:rPr>
        <w:t xml:space="preserve"> theme. </w:t>
      </w:r>
      <w:r w:rsidR="00B56032" w:rsidRPr="002146BA">
        <w:rPr>
          <w:rStyle w:val="normaltextrun"/>
          <w:rFonts w:cstheme="minorHAnsi"/>
          <w:color w:val="000000"/>
          <w:sz w:val="24"/>
          <w:szCs w:val="24"/>
          <w:lang w:val="en-US"/>
        </w:rPr>
        <w:t xml:space="preserve">The children have had limited prior understanding of Antarctica as it wasn’t a topic they had previously learnt in school. </w:t>
      </w:r>
      <w:r w:rsidR="00A63E57" w:rsidRPr="002146BA">
        <w:rPr>
          <w:rStyle w:val="normaltextrun"/>
          <w:rFonts w:cstheme="minorHAnsi"/>
          <w:color w:val="000000"/>
          <w:sz w:val="24"/>
          <w:szCs w:val="24"/>
          <w:lang w:val="en-US"/>
        </w:rPr>
        <w:t xml:space="preserve">The </w:t>
      </w:r>
      <w:proofErr w:type="gramStart"/>
      <w:r w:rsidR="008074EB" w:rsidRPr="002146BA">
        <w:rPr>
          <w:rStyle w:val="normaltextrun"/>
          <w:rFonts w:cstheme="minorHAnsi"/>
          <w:color w:val="000000"/>
          <w:sz w:val="24"/>
          <w:szCs w:val="24"/>
          <w:lang w:val="en-US"/>
        </w:rPr>
        <w:t>children</w:t>
      </w:r>
      <w:proofErr w:type="gramEnd"/>
      <w:r w:rsidR="008074EB" w:rsidRPr="002146BA">
        <w:rPr>
          <w:rStyle w:val="normaltextrun"/>
          <w:rFonts w:cstheme="minorHAnsi"/>
          <w:color w:val="000000"/>
          <w:sz w:val="24"/>
          <w:szCs w:val="24"/>
          <w:lang w:val="en-US"/>
        </w:rPr>
        <w:t xml:space="preserve"> </w:t>
      </w:r>
      <w:r w:rsidR="00B56032" w:rsidRPr="002146BA">
        <w:rPr>
          <w:rStyle w:val="normaltextrun"/>
          <w:rFonts w:cstheme="minorHAnsi"/>
          <w:color w:val="000000"/>
          <w:sz w:val="24"/>
          <w:szCs w:val="24"/>
          <w:lang w:val="en-US"/>
        </w:rPr>
        <w:t>who shared their prior knowledge, had learnt about Antarctica outside of the school setting.</w:t>
      </w:r>
      <w:r w:rsidR="00387949" w:rsidRPr="002146BA">
        <w:rPr>
          <w:rStyle w:val="normaltextrun"/>
          <w:rFonts w:cstheme="minorHAnsi"/>
          <w:color w:val="000000"/>
          <w:sz w:val="24"/>
          <w:szCs w:val="24"/>
          <w:lang w:val="en-US"/>
        </w:rPr>
        <w:t xml:space="preserve"> I was aware that the children </w:t>
      </w:r>
      <w:r w:rsidR="00D15C28">
        <w:rPr>
          <w:rStyle w:val="normaltextrun"/>
          <w:rFonts w:cstheme="minorHAnsi"/>
          <w:color w:val="000000"/>
          <w:sz w:val="24"/>
          <w:szCs w:val="24"/>
          <w:lang w:val="en-US"/>
        </w:rPr>
        <w:t>would</w:t>
      </w:r>
      <w:r w:rsidR="00387949" w:rsidRPr="002146BA">
        <w:rPr>
          <w:rStyle w:val="normaltextrun"/>
          <w:rFonts w:cstheme="minorHAnsi"/>
          <w:color w:val="000000"/>
          <w:sz w:val="24"/>
          <w:szCs w:val="24"/>
          <w:lang w:val="en-US"/>
        </w:rPr>
        <w:t xml:space="preserve"> most likely never </w:t>
      </w:r>
      <w:proofErr w:type="gramStart"/>
      <w:r w:rsidR="00387949" w:rsidRPr="002146BA">
        <w:rPr>
          <w:rStyle w:val="normaltextrun"/>
          <w:rFonts w:cstheme="minorHAnsi"/>
          <w:color w:val="000000"/>
          <w:sz w:val="24"/>
          <w:szCs w:val="24"/>
          <w:lang w:val="en-US"/>
        </w:rPr>
        <w:t>have the opportunity to</w:t>
      </w:r>
      <w:proofErr w:type="gramEnd"/>
      <w:r w:rsidR="00387949" w:rsidRPr="002146BA">
        <w:rPr>
          <w:rStyle w:val="normaltextrun"/>
          <w:rFonts w:cstheme="minorHAnsi"/>
          <w:color w:val="000000"/>
          <w:sz w:val="24"/>
          <w:szCs w:val="24"/>
          <w:lang w:val="en-US"/>
        </w:rPr>
        <w:t xml:space="preserve"> visit Antarctica, so to make the learning experience more impactful and authentic, I used assistive technology as well as a </w:t>
      </w:r>
      <w:r w:rsidR="008074EB" w:rsidRPr="002146BA">
        <w:rPr>
          <w:rStyle w:val="normaltextrun"/>
          <w:rFonts w:cstheme="minorHAnsi"/>
          <w:color w:val="000000"/>
          <w:sz w:val="24"/>
          <w:szCs w:val="24"/>
          <w:lang w:val="en-US"/>
        </w:rPr>
        <w:t>hands-on</w:t>
      </w:r>
      <w:r w:rsidR="00387949" w:rsidRPr="002146BA">
        <w:rPr>
          <w:rStyle w:val="normaltextrun"/>
          <w:rFonts w:cstheme="minorHAnsi"/>
          <w:color w:val="000000"/>
          <w:sz w:val="24"/>
          <w:szCs w:val="24"/>
          <w:lang w:val="en-US"/>
        </w:rPr>
        <w:t xml:space="preserve"> lesson to end the day. </w:t>
      </w:r>
    </w:p>
    <w:p w14:paraId="2258B51B" w14:textId="00340E8A" w:rsidR="006233EB" w:rsidRDefault="004B73A3" w:rsidP="006233EB">
      <w:pPr>
        <w:jc w:val="both"/>
        <w:rPr>
          <w:rStyle w:val="normaltextrun"/>
          <w:rFonts w:cstheme="minorHAnsi"/>
          <w:color w:val="000000"/>
          <w:sz w:val="24"/>
          <w:szCs w:val="24"/>
          <w:lang w:val="en-US"/>
        </w:rPr>
      </w:pPr>
      <w:proofErr w:type="gramStart"/>
      <w:r w:rsidRPr="002146BA">
        <w:rPr>
          <w:rStyle w:val="normaltextrun"/>
          <w:rFonts w:cstheme="minorHAnsi"/>
          <w:color w:val="000000"/>
          <w:sz w:val="24"/>
          <w:szCs w:val="24"/>
          <w:lang w:val="en-US"/>
        </w:rPr>
        <w:t>During the course of</w:t>
      </w:r>
      <w:proofErr w:type="gramEnd"/>
      <w:r w:rsidRPr="002146BA">
        <w:rPr>
          <w:rStyle w:val="normaltextrun"/>
          <w:rFonts w:cstheme="minorHAnsi"/>
          <w:color w:val="000000"/>
          <w:sz w:val="24"/>
          <w:szCs w:val="24"/>
          <w:lang w:val="en-US"/>
        </w:rPr>
        <w:t xml:space="preserve"> the day, I </w:t>
      </w:r>
      <w:r w:rsidR="00B56032" w:rsidRPr="002146BA">
        <w:rPr>
          <w:rStyle w:val="normaltextrun"/>
          <w:rFonts w:cstheme="minorHAnsi"/>
          <w:color w:val="000000"/>
          <w:sz w:val="24"/>
          <w:szCs w:val="24"/>
          <w:lang w:val="en-US"/>
        </w:rPr>
        <w:t>planned three different lessons. The first AoLE was Science and Technology.</w:t>
      </w:r>
      <w:r w:rsidR="00387949" w:rsidRPr="002146BA">
        <w:rPr>
          <w:rStyle w:val="normaltextrun"/>
          <w:rFonts w:cstheme="minorHAnsi"/>
          <w:color w:val="000000"/>
          <w:sz w:val="24"/>
          <w:szCs w:val="24"/>
          <w:lang w:val="en-US"/>
        </w:rPr>
        <w:t xml:space="preserve"> The children were asked to carry out research on the different animals in Antarctica and to create a poster or mind map </w:t>
      </w:r>
      <w:r w:rsidR="00087476">
        <w:rPr>
          <w:rStyle w:val="normaltextrun"/>
          <w:rFonts w:cstheme="minorHAnsi"/>
          <w:color w:val="000000"/>
          <w:sz w:val="24"/>
          <w:szCs w:val="24"/>
          <w:lang w:val="en-US"/>
        </w:rPr>
        <w:t>displaying their findings</w:t>
      </w:r>
      <w:r w:rsidR="00387949" w:rsidRPr="002146BA">
        <w:rPr>
          <w:rStyle w:val="normaltextrun"/>
          <w:rFonts w:cstheme="minorHAnsi"/>
          <w:color w:val="000000"/>
          <w:sz w:val="24"/>
          <w:szCs w:val="24"/>
          <w:lang w:val="en-US"/>
        </w:rPr>
        <w:t>.</w:t>
      </w:r>
      <w:r w:rsidR="00B56032" w:rsidRPr="002146BA">
        <w:rPr>
          <w:rStyle w:val="normaltextrun"/>
          <w:rFonts w:cstheme="minorHAnsi"/>
          <w:color w:val="000000"/>
          <w:sz w:val="24"/>
          <w:szCs w:val="24"/>
          <w:lang w:val="en-US"/>
        </w:rPr>
        <w:t xml:space="preserve"> The second was Languages, Literacy and Communication</w:t>
      </w:r>
      <w:r w:rsidR="00387949" w:rsidRPr="002146BA">
        <w:rPr>
          <w:rStyle w:val="normaltextrun"/>
          <w:rFonts w:cstheme="minorHAnsi"/>
          <w:color w:val="000000"/>
          <w:sz w:val="24"/>
          <w:szCs w:val="24"/>
          <w:lang w:val="en-US"/>
        </w:rPr>
        <w:t xml:space="preserve">, where the children had to write a report on </w:t>
      </w:r>
      <w:r w:rsidR="00DE283E">
        <w:rPr>
          <w:rStyle w:val="normaltextrun"/>
          <w:rFonts w:cstheme="minorHAnsi"/>
          <w:color w:val="000000"/>
          <w:sz w:val="24"/>
          <w:szCs w:val="24"/>
          <w:lang w:val="en-US"/>
        </w:rPr>
        <w:t xml:space="preserve">the animals in </w:t>
      </w:r>
      <w:r w:rsidR="00387949" w:rsidRPr="002146BA">
        <w:rPr>
          <w:rStyle w:val="normaltextrun"/>
          <w:rFonts w:cstheme="minorHAnsi"/>
          <w:color w:val="000000"/>
          <w:sz w:val="24"/>
          <w:szCs w:val="24"/>
          <w:lang w:val="en-US"/>
        </w:rPr>
        <w:t xml:space="preserve">Antarctica. </w:t>
      </w:r>
      <w:r w:rsidR="00B56032" w:rsidRPr="002146BA">
        <w:rPr>
          <w:rStyle w:val="normaltextrun"/>
          <w:rFonts w:cstheme="minorHAnsi"/>
          <w:color w:val="000000"/>
          <w:sz w:val="24"/>
          <w:szCs w:val="24"/>
          <w:lang w:val="en-US"/>
        </w:rPr>
        <w:t xml:space="preserve">The final </w:t>
      </w:r>
      <w:r w:rsidR="008F0BF6" w:rsidRPr="002146BA">
        <w:rPr>
          <w:rStyle w:val="normaltextrun"/>
          <w:rFonts w:cstheme="minorHAnsi"/>
          <w:color w:val="000000"/>
          <w:sz w:val="24"/>
          <w:szCs w:val="24"/>
          <w:lang w:val="en-US"/>
        </w:rPr>
        <w:t>lesson was Expressive Arts</w:t>
      </w:r>
      <w:r w:rsidR="00387949" w:rsidRPr="002146BA">
        <w:rPr>
          <w:rStyle w:val="normaltextrun"/>
          <w:rFonts w:cstheme="minorHAnsi"/>
          <w:color w:val="000000"/>
          <w:sz w:val="24"/>
          <w:szCs w:val="24"/>
          <w:lang w:val="en-US"/>
        </w:rPr>
        <w:t xml:space="preserve"> where the children had to create different forms of entertainment using items found in a camp in Antarctica</w:t>
      </w:r>
      <w:r w:rsidR="008F0BF6" w:rsidRPr="002146BA">
        <w:rPr>
          <w:rStyle w:val="normaltextrun"/>
          <w:rFonts w:cstheme="minorHAnsi"/>
          <w:color w:val="000000"/>
          <w:sz w:val="24"/>
          <w:szCs w:val="24"/>
          <w:lang w:val="en-US"/>
        </w:rPr>
        <w:t xml:space="preserve">. </w:t>
      </w:r>
      <w:r w:rsidR="00D15C28">
        <w:rPr>
          <w:rStyle w:val="normaltextrun"/>
          <w:rFonts w:cstheme="minorHAnsi"/>
          <w:color w:val="000000"/>
          <w:sz w:val="24"/>
          <w:szCs w:val="24"/>
          <w:lang w:val="en-US"/>
        </w:rPr>
        <w:t xml:space="preserve">These lessons </w:t>
      </w:r>
      <w:r w:rsidR="00D15C28">
        <w:rPr>
          <w:rStyle w:val="normaltextrun"/>
          <w:rFonts w:cstheme="minorHAnsi"/>
          <w:color w:val="000000"/>
          <w:sz w:val="24"/>
          <w:szCs w:val="24"/>
          <w:lang w:val="en-US"/>
        </w:rPr>
        <w:lastRenderedPageBreak/>
        <w:t>aimed</w:t>
      </w:r>
      <w:r w:rsidR="008F0BF6" w:rsidRPr="002146BA">
        <w:rPr>
          <w:rStyle w:val="normaltextrun"/>
          <w:rFonts w:cstheme="minorHAnsi"/>
          <w:color w:val="000000"/>
          <w:sz w:val="24"/>
          <w:szCs w:val="24"/>
          <w:lang w:val="en-US"/>
        </w:rPr>
        <w:t xml:space="preserve"> to teach the children about Antarctica so that they have a better understanding of the environment </w:t>
      </w:r>
      <w:r w:rsidR="00387949" w:rsidRPr="002146BA">
        <w:rPr>
          <w:rStyle w:val="normaltextrun"/>
          <w:rFonts w:cstheme="minorHAnsi"/>
          <w:color w:val="000000"/>
          <w:sz w:val="24"/>
          <w:szCs w:val="24"/>
          <w:lang w:val="en-US"/>
        </w:rPr>
        <w:t>and the animals</w:t>
      </w:r>
      <w:r w:rsidR="006F7253" w:rsidRPr="002146BA">
        <w:rPr>
          <w:rStyle w:val="normaltextrun"/>
          <w:rFonts w:cstheme="minorHAnsi"/>
          <w:color w:val="000000"/>
          <w:sz w:val="24"/>
          <w:szCs w:val="24"/>
          <w:lang w:val="en-US"/>
        </w:rPr>
        <w:t xml:space="preserve"> that live there</w:t>
      </w:r>
      <w:r w:rsidR="00387949" w:rsidRPr="002146BA">
        <w:rPr>
          <w:rStyle w:val="normaltextrun"/>
          <w:rFonts w:cstheme="minorHAnsi"/>
          <w:color w:val="000000"/>
          <w:sz w:val="24"/>
          <w:szCs w:val="24"/>
          <w:lang w:val="en-US"/>
        </w:rPr>
        <w:t>. I also wanted the children to develop their research skill</w:t>
      </w:r>
      <w:r w:rsidR="006F7253" w:rsidRPr="002146BA">
        <w:rPr>
          <w:rStyle w:val="normaltextrun"/>
          <w:rFonts w:cstheme="minorHAnsi"/>
          <w:color w:val="000000"/>
          <w:sz w:val="24"/>
          <w:szCs w:val="24"/>
          <w:lang w:val="en-US"/>
        </w:rPr>
        <w:t xml:space="preserve">s as well as </w:t>
      </w:r>
      <w:r w:rsidR="00D15C28">
        <w:rPr>
          <w:rStyle w:val="normaltextrun"/>
          <w:rFonts w:cstheme="minorHAnsi"/>
          <w:color w:val="000000"/>
          <w:sz w:val="24"/>
          <w:szCs w:val="24"/>
          <w:lang w:val="en-US"/>
        </w:rPr>
        <w:t>learn</w:t>
      </w:r>
      <w:r w:rsidR="006F7253" w:rsidRPr="002146BA">
        <w:rPr>
          <w:rStyle w:val="normaltextrun"/>
          <w:rFonts w:cstheme="minorHAnsi"/>
          <w:color w:val="000000"/>
          <w:sz w:val="24"/>
          <w:szCs w:val="24"/>
          <w:lang w:val="en-US"/>
        </w:rPr>
        <w:t xml:space="preserve"> to work collaboratively.</w:t>
      </w:r>
    </w:p>
    <w:p w14:paraId="1549875F" w14:textId="09D74402" w:rsidR="00E47A52" w:rsidRDefault="00187976" w:rsidP="006233EB">
      <w:pPr>
        <w:jc w:val="both"/>
        <w:rPr>
          <w:rStyle w:val="normaltextrun"/>
          <w:rFonts w:cstheme="minorHAnsi"/>
          <w:color w:val="000000"/>
          <w:sz w:val="24"/>
          <w:szCs w:val="24"/>
          <w:lang w:val="en-US"/>
        </w:rPr>
      </w:pPr>
      <w:r>
        <w:rPr>
          <w:rStyle w:val="normaltextrun"/>
          <w:rFonts w:cstheme="minorHAnsi"/>
          <w:color w:val="000000"/>
          <w:sz w:val="24"/>
          <w:szCs w:val="24"/>
          <w:lang w:val="en-US"/>
        </w:rPr>
        <w:tab/>
      </w:r>
    </w:p>
    <w:p w14:paraId="71757F74" w14:textId="25FC593A" w:rsidR="00187976" w:rsidRDefault="00187976" w:rsidP="00187976">
      <w:pPr>
        <w:tabs>
          <w:tab w:val="left" w:pos="2379"/>
        </w:tabs>
        <w:jc w:val="both"/>
        <w:rPr>
          <w:rStyle w:val="normaltextrun"/>
          <w:rFonts w:cstheme="minorHAnsi"/>
          <w:color w:val="000000"/>
          <w:sz w:val="24"/>
          <w:szCs w:val="24"/>
          <w:lang w:val="en-US"/>
        </w:rPr>
      </w:pPr>
      <w:r>
        <w:rPr>
          <w:rStyle w:val="normaltextrun"/>
          <w:rFonts w:cstheme="minorHAnsi"/>
          <w:color w:val="000000"/>
          <w:sz w:val="24"/>
          <w:szCs w:val="24"/>
          <w:lang w:val="en-US"/>
        </w:rPr>
        <w:t xml:space="preserve">Assessment for Learning or </w:t>
      </w:r>
      <w:r w:rsidR="00F86DEA">
        <w:rPr>
          <w:rStyle w:val="normaltextrun"/>
          <w:rFonts w:cstheme="minorHAnsi"/>
          <w:color w:val="000000"/>
          <w:sz w:val="24"/>
          <w:szCs w:val="24"/>
          <w:lang w:val="en-US"/>
        </w:rPr>
        <w:t>AfL is</w:t>
      </w:r>
      <w:r>
        <w:rPr>
          <w:rStyle w:val="normaltextrun"/>
          <w:rFonts w:cstheme="minorHAnsi"/>
          <w:color w:val="000000"/>
          <w:sz w:val="24"/>
          <w:szCs w:val="24"/>
          <w:lang w:val="en-US"/>
        </w:rPr>
        <w:t xml:space="preserve"> based on the extensive research conducted by Paul Blac</w:t>
      </w:r>
      <w:r w:rsidR="00F86DEA">
        <w:rPr>
          <w:rStyle w:val="normaltextrun"/>
          <w:rFonts w:cstheme="minorHAnsi"/>
          <w:color w:val="000000"/>
          <w:sz w:val="24"/>
          <w:szCs w:val="24"/>
          <w:lang w:val="en-US"/>
        </w:rPr>
        <w:t xml:space="preserve">k and </w:t>
      </w:r>
      <w:r>
        <w:rPr>
          <w:rStyle w:val="normaltextrun"/>
          <w:rFonts w:cstheme="minorHAnsi"/>
          <w:color w:val="000000"/>
          <w:sz w:val="24"/>
          <w:szCs w:val="24"/>
          <w:lang w:val="en-US"/>
        </w:rPr>
        <w:t xml:space="preserve">Dylan Wiliam. Together, in 1998, they wrote their book called ‘Inside the Black </w:t>
      </w:r>
      <w:r w:rsidR="00D15C28">
        <w:rPr>
          <w:rStyle w:val="normaltextrun"/>
          <w:rFonts w:cstheme="minorHAnsi"/>
          <w:color w:val="000000"/>
          <w:sz w:val="24"/>
          <w:szCs w:val="24"/>
          <w:lang w:val="en-US"/>
        </w:rPr>
        <w:t>Box</w:t>
      </w:r>
      <w:r>
        <w:rPr>
          <w:rStyle w:val="normaltextrun"/>
          <w:rFonts w:cstheme="minorHAnsi"/>
          <w:color w:val="000000"/>
          <w:sz w:val="24"/>
          <w:szCs w:val="24"/>
          <w:lang w:val="en-US"/>
        </w:rPr>
        <w:t>’. Within their study</w:t>
      </w:r>
      <w:r w:rsidR="00F86DEA">
        <w:rPr>
          <w:rStyle w:val="normaltextrun"/>
          <w:rFonts w:cstheme="minorHAnsi"/>
          <w:color w:val="000000"/>
          <w:sz w:val="24"/>
          <w:szCs w:val="24"/>
          <w:lang w:val="en-US"/>
        </w:rPr>
        <w:t xml:space="preserve"> they polished the term ‘formative assessment’ by highlighting that assessment is only formative when it is an essential part of the teaching and learning process and assessment evidence is used to modify teaching to meet the needs of the children and to improve learning (</w:t>
      </w:r>
      <w:r w:rsidR="00D15C28">
        <w:rPr>
          <w:rStyle w:val="normaltextrun"/>
          <w:rFonts w:cstheme="minorHAnsi"/>
          <w:color w:val="000000"/>
          <w:sz w:val="24"/>
          <w:szCs w:val="24"/>
          <w:lang w:val="en-US"/>
        </w:rPr>
        <w:t>Northern</w:t>
      </w:r>
      <w:r w:rsidR="00F86DEA">
        <w:rPr>
          <w:rStyle w:val="normaltextrun"/>
          <w:rFonts w:cstheme="minorHAnsi"/>
          <w:color w:val="000000"/>
          <w:sz w:val="24"/>
          <w:szCs w:val="24"/>
          <w:lang w:val="en-US"/>
        </w:rPr>
        <w:t xml:space="preserve"> Ireland Curriculum, 2007). AfL is unlike summative assessment as it is conducted throughout the</w:t>
      </w:r>
      <w:r w:rsidR="00087476">
        <w:rPr>
          <w:rStyle w:val="normaltextrun"/>
          <w:rFonts w:cstheme="minorHAnsi"/>
          <w:color w:val="000000"/>
          <w:sz w:val="24"/>
          <w:szCs w:val="24"/>
          <w:lang w:val="en-US"/>
        </w:rPr>
        <w:t xml:space="preserve"> duration of the</w:t>
      </w:r>
      <w:r w:rsidR="00F86DEA">
        <w:rPr>
          <w:rStyle w:val="normaltextrun"/>
          <w:rFonts w:cstheme="minorHAnsi"/>
          <w:color w:val="000000"/>
          <w:sz w:val="24"/>
          <w:szCs w:val="24"/>
          <w:lang w:val="en-US"/>
        </w:rPr>
        <w:t xml:space="preserve"> learning episodes.</w:t>
      </w:r>
    </w:p>
    <w:p w14:paraId="1F9543BE" w14:textId="6DBB68DF" w:rsidR="00361551" w:rsidRDefault="00361551" w:rsidP="00361551">
      <w:pPr>
        <w:jc w:val="both"/>
        <w:rPr>
          <w:rStyle w:val="normaltextrun"/>
          <w:rFonts w:cstheme="minorHAnsi"/>
          <w:color w:val="000000"/>
          <w:sz w:val="24"/>
          <w:szCs w:val="24"/>
          <w:lang w:val="en-US"/>
        </w:rPr>
      </w:pPr>
      <w:r>
        <w:rPr>
          <w:rStyle w:val="normaltextrun"/>
          <w:rFonts w:cstheme="minorHAnsi"/>
          <w:color w:val="000000"/>
          <w:sz w:val="24"/>
          <w:szCs w:val="24"/>
          <w:lang w:val="en-US"/>
        </w:rPr>
        <w:t xml:space="preserve">Cambridge Assessment International Education (n.d) describes Assessment for Learning as a way of closing the gap between a child’s current level of understanding and where they need to be. The </w:t>
      </w:r>
      <w:r w:rsidR="00D15C28">
        <w:rPr>
          <w:rStyle w:val="normaltextrun"/>
          <w:rFonts w:cstheme="minorHAnsi"/>
          <w:color w:val="000000"/>
          <w:sz w:val="24"/>
          <w:szCs w:val="24"/>
          <w:lang w:val="en-US"/>
        </w:rPr>
        <w:t>aim</w:t>
      </w:r>
      <w:r>
        <w:rPr>
          <w:rStyle w:val="normaltextrun"/>
          <w:rFonts w:cstheme="minorHAnsi"/>
          <w:color w:val="000000"/>
          <w:sz w:val="24"/>
          <w:szCs w:val="24"/>
          <w:lang w:val="en-US"/>
        </w:rPr>
        <w:t xml:space="preserve"> of AfL is that both the teacher and the children understand and think more actively about three key aspects. These</w:t>
      </w:r>
      <w:r w:rsidR="00087476">
        <w:rPr>
          <w:rStyle w:val="normaltextrun"/>
          <w:rFonts w:cstheme="minorHAnsi"/>
          <w:color w:val="000000"/>
          <w:sz w:val="24"/>
          <w:szCs w:val="24"/>
          <w:lang w:val="en-US"/>
        </w:rPr>
        <w:t xml:space="preserve"> aspects</w:t>
      </w:r>
      <w:r>
        <w:rPr>
          <w:rStyle w:val="normaltextrun"/>
          <w:rFonts w:cstheme="minorHAnsi"/>
          <w:color w:val="000000"/>
          <w:sz w:val="24"/>
          <w:szCs w:val="24"/>
          <w:lang w:val="en-US"/>
        </w:rPr>
        <w:t xml:space="preserve"> are where the child is now, where the child is going and how to get there. For example, to determine where the child is now in their learning, teachers could </w:t>
      </w:r>
      <w:proofErr w:type="gramStart"/>
      <w:r>
        <w:rPr>
          <w:rStyle w:val="normaltextrun"/>
          <w:rFonts w:cstheme="minorHAnsi"/>
          <w:color w:val="000000"/>
          <w:sz w:val="24"/>
          <w:szCs w:val="24"/>
          <w:lang w:val="en-US"/>
        </w:rPr>
        <w:t>live</w:t>
      </w:r>
      <w:proofErr w:type="gramEnd"/>
      <w:r>
        <w:rPr>
          <w:rStyle w:val="normaltextrun"/>
          <w:rFonts w:cstheme="minorHAnsi"/>
          <w:color w:val="000000"/>
          <w:sz w:val="24"/>
          <w:szCs w:val="24"/>
          <w:lang w:val="en-US"/>
        </w:rPr>
        <w:t xml:space="preserve"> mark and for where the child is going, they could use success criteria and learning intentions. Then for how to get there the teacher could plan for giving feedback. </w:t>
      </w:r>
    </w:p>
    <w:p w14:paraId="75FB47F4" w14:textId="4BD8D155" w:rsidR="000625BA" w:rsidRDefault="00E47A52" w:rsidP="00E47A52">
      <w:pPr>
        <w:jc w:val="both"/>
        <w:rPr>
          <w:rStyle w:val="normaltextrun"/>
          <w:rFonts w:cstheme="minorHAnsi"/>
          <w:color w:val="000000"/>
          <w:sz w:val="24"/>
          <w:szCs w:val="24"/>
          <w:lang w:val="en-US"/>
        </w:rPr>
      </w:pPr>
      <w:r w:rsidRPr="002146BA">
        <w:rPr>
          <w:rStyle w:val="normaltextrun"/>
          <w:rFonts w:cstheme="minorHAnsi"/>
          <w:color w:val="000000"/>
          <w:sz w:val="24"/>
          <w:szCs w:val="24"/>
          <w:lang w:val="en-US"/>
        </w:rPr>
        <w:t xml:space="preserve">Employing Assessment for Learning principles is one of the twelve pedagogical principles that states what good teaching and learning is (Welsh Government, 2023). </w:t>
      </w:r>
      <w:r w:rsidR="00FD0B87">
        <w:rPr>
          <w:rStyle w:val="normaltextrun"/>
          <w:rFonts w:cstheme="minorHAnsi"/>
          <w:color w:val="000000"/>
          <w:sz w:val="24"/>
          <w:szCs w:val="24"/>
          <w:lang w:val="en-US"/>
        </w:rPr>
        <w:t xml:space="preserve">Within the new curriculum, Assessment for Learning is integral to ensuring that the children progress throughout their time in education.  Each area of learning and experience has a what matter statement which is then broken down into descriptions of learning. </w:t>
      </w:r>
      <w:r w:rsidR="00361551">
        <w:rPr>
          <w:rStyle w:val="normaltextrun"/>
          <w:rFonts w:cstheme="minorHAnsi"/>
          <w:color w:val="000000"/>
          <w:sz w:val="24"/>
          <w:szCs w:val="24"/>
          <w:lang w:val="en-US"/>
        </w:rPr>
        <w:t xml:space="preserve">This would link to the key aspects of AfL, which is where the child is going. The teacher can share the descriptions of learning with the child and plan their learning episodes with the aim of the children achieving that description. </w:t>
      </w:r>
    </w:p>
    <w:p w14:paraId="31AF682A" w14:textId="25E58FEE" w:rsidR="004527E5" w:rsidRDefault="00E47A52" w:rsidP="00E47A52">
      <w:pPr>
        <w:jc w:val="both"/>
        <w:rPr>
          <w:rStyle w:val="normaltextrun"/>
          <w:rFonts w:cstheme="minorHAnsi"/>
          <w:color w:val="000000"/>
          <w:sz w:val="24"/>
          <w:szCs w:val="24"/>
          <w:lang w:val="en-US"/>
        </w:rPr>
      </w:pPr>
      <w:r w:rsidRPr="002146BA">
        <w:rPr>
          <w:rStyle w:val="normaltextrun"/>
          <w:rFonts w:cstheme="minorHAnsi"/>
          <w:color w:val="000000"/>
          <w:sz w:val="24"/>
          <w:szCs w:val="24"/>
          <w:lang w:val="en-US"/>
        </w:rPr>
        <w:t>According to Padmanabha (2021)</w:t>
      </w:r>
      <w:r w:rsidR="00D15C28">
        <w:rPr>
          <w:rStyle w:val="normaltextrun"/>
          <w:rFonts w:cstheme="minorHAnsi"/>
          <w:color w:val="000000"/>
          <w:sz w:val="24"/>
          <w:szCs w:val="24"/>
          <w:lang w:val="en-US"/>
        </w:rPr>
        <w:t>,</w:t>
      </w:r>
      <w:r w:rsidRPr="002146BA">
        <w:rPr>
          <w:rStyle w:val="normaltextrun"/>
          <w:rFonts w:cstheme="minorHAnsi"/>
          <w:color w:val="000000"/>
          <w:sz w:val="24"/>
          <w:szCs w:val="24"/>
          <w:lang w:val="en-US"/>
        </w:rPr>
        <w:t xml:space="preserve"> the purpose of assessment is to report on the students learning, decipher where the children are in the</w:t>
      </w:r>
      <w:r w:rsidR="00A9750A">
        <w:rPr>
          <w:rStyle w:val="normaltextrun"/>
          <w:rFonts w:cstheme="minorHAnsi"/>
          <w:color w:val="000000"/>
          <w:sz w:val="24"/>
          <w:szCs w:val="24"/>
          <w:lang w:val="en-US"/>
        </w:rPr>
        <w:t>ir</w:t>
      </w:r>
      <w:r w:rsidRPr="002146BA">
        <w:rPr>
          <w:rStyle w:val="normaltextrun"/>
          <w:rFonts w:cstheme="minorHAnsi"/>
          <w:color w:val="000000"/>
          <w:sz w:val="24"/>
          <w:szCs w:val="24"/>
          <w:lang w:val="en-US"/>
        </w:rPr>
        <w:t xml:space="preserve"> personal learning and provide </w:t>
      </w:r>
      <w:r w:rsidR="00361551" w:rsidRPr="002146BA">
        <w:rPr>
          <w:rStyle w:val="normaltextrun"/>
          <w:rFonts w:cstheme="minorHAnsi"/>
          <w:color w:val="000000"/>
          <w:sz w:val="24"/>
          <w:szCs w:val="24"/>
          <w:lang w:val="en-US"/>
        </w:rPr>
        <w:t>direction</w:t>
      </w:r>
      <w:r w:rsidRPr="002146BA">
        <w:rPr>
          <w:rStyle w:val="normaltextrun"/>
          <w:rFonts w:cstheme="minorHAnsi"/>
          <w:color w:val="000000"/>
          <w:sz w:val="24"/>
          <w:szCs w:val="24"/>
          <w:lang w:val="en-US"/>
        </w:rPr>
        <w:t xml:space="preserve"> for the teacher and the child for the steps </w:t>
      </w:r>
      <w:r w:rsidR="00D15C28">
        <w:rPr>
          <w:rStyle w:val="normaltextrun"/>
          <w:rFonts w:cstheme="minorHAnsi"/>
          <w:color w:val="000000"/>
          <w:sz w:val="24"/>
          <w:szCs w:val="24"/>
          <w:lang w:val="en-US"/>
        </w:rPr>
        <w:t>needed</w:t>
      </w:r>
      <w:r w:rsidRPr="002146BA">
        <w:rPr>
          <w:rStyle w:val="normaltextrun"/>
          <w:rFonts w:cstheme="minorHAnsi"/>
          <w:color w:val="000000"/>
          <w:sz w:val="24"/>
          <w:szCs w:val="24"/>
          <w:lang w:val="en-US"/>
        </w:rPr>
        <w:t xml:space="preserve"> to enhance learning. Padmanabha (2021) also states that the goal of AfL is to involve </w:t>
      </w:r>
      <w:r w:rsidR="00D15C28">
        <w:rPr>
          <w:rStyle w:val="normaltextrun"/>
          <w:rFonts w:cstheme="minorHAnsi"/>
          <w:color w:val="000000"/>
          <w:sz w:val="24"/>
          <w:szCs w:val="24"/>
          <w:lang w:val="en-US"/>
        </w:rPr>
        <w:t>pupils</w:t>
      </w:r>
      <w:r w:rsidRPr="002146BA">
        <w:rPr>
          <w:rStyle w:val="normaltextrun"/>
          <w:rFonts w:cstheme="minorHAnsi"/>
          <w:color w:val="000000"/>
          <w:sz w:val="24"/>
          <w:szCs w:val="24"/>
          <w:lang w:val="en-US"/>
        </w:rPr>
        <w:t xml:space="preserve"> in their own assessment so that they can reflect on their learning and for the learner and the teacher to recognise what steps they need to make to progress the children’s learning. For example, self and peer assessment allows the children to reflect on their learning or that of a peer. </w:t>
      </w:r>
    </w:p>
    <w:p w14:paraId="79BEE680" w14:textId="07CB758C" w:rsidR="00E47A52" w:rsidRDefault="00DA14D5" w:rsidP="00CA351C">
      <w:pPr>
        <w:jc w:val="both"/>
        <w:rPr>
          <w:rStyle w:val="normaltextrun"/>
          <w:rFonts w:cstheme="minorHAnsi"/>
          <w:color w:val="000000"/>
          <w:sz w:val="24"/>
          <w:szCs w:val="24"/>
          <w:lang w:val="en-US"/>
        </w:rPr>
      </w:pPr>
      <w:r>
        <w:rPr>
          <w:rStyle w:val="normaltextrun"/>
          <w:rFonts w:cstheme="minorHAnsi"/>
          <w:color w:val="000000"/>
          <w:sz w:val="24"/>
          <w:szCs w:val="24"/>
          <w:lang w:val="en-US"/>
        </w:rPr>
        <w:t xml:space="preserve">Black, Lee, </w:t>
      </w:r>
      <w:r w:rsidR="004C220E">
        <w:rPr>
          <w:rStyle w:val="normaltextrun"/>
          <w:rFonts w:cstheme="minorHAnsi"/>
          <w:color w:val="000000"/>
          <w:sz w:val="24"/>
          <w:szCs w:val="24"/>
          <w:lang w:val="en-US"/>
        </w:rPr>
        <w:t>Harrison,</w:t>
      </w:r>
      <w:r>
        <w:rPr>
          <w:rStyle w:val="normaltextrun"/>
          <w:rFonts w:cstheme="minorHAnsi"/>
          <w:color w:val="000000"/>
          <w:sz w:val="24"/>
          <w:szCs w:val="24"/>
          <w:lang w:val="en-US"/>
        </w:rPr>
        <w:t xml:space="preserve"> and Marshall (2004) state that </w:t>
      </w:r>
      <w:r w:rsidR="00290569">
        <w:rPr>
          <w:rStyle w:val="normaltextrun"/>
          <w:rFonts w:cstheme="minorHAnsi"/>
          <w:color w:val="000000"/>
          <w:sz w:val="24"/>
          <w:szCs w:val="24"/>
          <w:lang w:val="en-US"/>
        </w:rPr>
        <w:t xml:space="preserve">AfL is any assessment </w:t>
      </w:r>
      <w:r w:rsidR="00841FF1">
        <w:rPr>
          <w:rStyle w:val="normaltextrun"/>
          <w:rFonts w:cstheme="minorHAnsi"/>
          <w:color w:val="000000"/>
          <w:sz w:val="24"/>
          <w:szCs w:val="24"/>
          <w:lang w:val="en-US"/>
        </w:rPr>
        <w:t xml:space="preserve">in </w:t>
      </w:r>
      <w:r w:rsidR="00290569">
        <w:rPr>
          <w:rStyle w:val="normaltextrun"/>
          <w:rFonts w:cstheme="minorHAnsi"/>
          <w:color w:val="000000"/>
          <w:sz w:val="24"/>
          <w:szCs w:val="24"/>
          <w:lang w:val="en-US"/>
        </w:rPr>
        <w:t xml:space="preserve">which the </w:t>
      </w:r>
      <w:r w:rsidR="004C220E">
        <w:rPr>
          <w:rStyle w:val="normaltextrun"/>
          <w:rFonts w:cstheme="minorHAnsi"/>
          <w:color w:val="000000"/>
          <w:sz w:val="24"/>
          <w:szCs w:val="24"/>
          <w:lang w:val="en-US"/>
        </w:rPr>
        <w:t>priority</w:t>
      </w:r>
      <w:r w:rsidR="00290569">
        <w:rPr>
          <w:rStyle w:val="normaltextrun"/>
          <w:rFonts w:cstheme="minorHAnsi"/>
          <w:color w:val="000000"/>
          <w:sz w:val="24"/>
          <w:szCs w:val="24"/>
          <w:lang w:val="en-US"/>
        </w:rPr>
        <w:t xml:space="preserve"> </w:t>
      </w:r>
      <w:r w:rsidR="00696B9A">
        <w:rPr>
          <w:rStyle w:val="normaltextrun"/>
          <w:rFonts w:cstheme="minorHAnsi"/>
          <w:color w:val="000000"/>
          <w:sz w:val="24"/>
          <w:szCs w:val="24"/>
          <w:lang w:val="en-US"/>
        </w:rPr>
        <w:t xml:space="preserve">in its design </w:t>
      </w:r>
      <w:r w:rsidR="00290569">
        <w:rPr>
          <w:rStyle w:val="normaltextrun"/>
          <w:rFonts w:cstheme="minorHAnsi"/>
          <w:color w:val="000000"/>
          <w:sz w:val="24"/>
          <w:szCs w:val="24"/>
          <w:lang w:val="en-US"/>
        </w:rPr>
        <w:t>is serving the purpose of promoting and enhancing students learning.</w:t>
      </w:r>
      <w:r w:rsidR="00B80496">
        <w:rPr>
          <w:rStyle w:val="normaltextrun"/>
          <w:rFonts w:cstheme="minorHAnsi"/>
          <w:color w:val="000000"/>
          <w:sz w:val="24"/>
          <w:szCs w:val="24"/>
          <w:lang w:val="en-US"/>
        </w:rPr>
        <w:t xml:space="preserve"> Department for Education and Skills (</w:t>
      </w:r>
      <w:r w:rsidR="00CA1682">
        <w:rPr>
          <w:rStyle w:val="normaltextrun"/>
          <w:rFonts w:cstheme="minorHAnsi"/>
          <w:color w:val="000000"/>
          <w:sz w:val="24"/>
          <w:szCs w:val="24"/>
          <w:lang w:val="en-US"/>
        </w:rPr>
        <w:t>2013</w:t>
      </w:r>
      <w:r w:rsidR="00B80496">
        <w:rPr>
          <w:rStyle w:val="normaltextrun"/>
          <w:rFonts w:cstheme="minorHAnsi"/>
          <w:color w:val="000000"/>
          <w:sz w:val="24"/>
          <w:szCs w:val="24"/>
          <w:lang w:val="en-US"/>
        </w:rPr>
        <w:t xml:space="preserve">) describes the aim of Assessment for Learning as to empower and support learners to become independent. They state that AfL is broader than traditional assessment as it develops the use of dialogue, reflection, </w:t>
      </w:r>
      <w:r w:rsidR="00CA1682">
        <w:rPr>
          <w:rStyle w:val="normaltextrun"/>
          <w:rFonts w:cstheme="minorHAnsi"/>
          <w:color w:val="000000"/>
          <w:sz w:val="24"/>
          <w:szCs w:val="24"/>
          <w:lang w:val="en-US"/>
        </w:rPr>
        <w:t>observation,</w:t>
      </w:r>
      <w:r w:rsidR="00B80496">
        <w:rPr>
          <w:rStyle w:val="normaltextrun"/>
          <w:rFonts w:cstheme="minorHAnsi"/>
          <w:color w:val="000000"/>
          <w:sz w:val="24"/>
          <w:szCs w:val="24"/>
          <w:lang w:val="en-US"/>
        </w:rPr>
        <w:t xml:space="preserve"> and feedback which enhances learning. </w:t>
      </w:r>
      <w:r w:rsidR="00503A21">
        <w:rPr>
          <w:rStyle w:val="normaltextrun"/>
          <w:rFonts w:cstheme="minorHAnsi"/>
          <w:color w:val="000000"/>
          <w:sz w:val="24"/>
          <w:szCs w:val="24"/>
          <w:lang w:val="en-US"/>
        </w:rPr>
        <w:t>Black and Wiliam (1998) state that when the classroom environment emphasi</w:t>
      </w:r>
      <w:r w:rsidR="00841FF1">
        <w:rPr>
          <w:rStyle w:val="normaltextrun"/>
          <w:rFonts w:cstheme="minorHAnsi"/>
          <w:color w:val="000000"/>
          <w:sz w:val="24"/>
          <w:szCs w:val="24"/>
          <w:lang w:val="en-US"/>
        </w:rPr>
        <w:t>s</w:t>
      </w:r>
      <w:r w:rsidR="00503A21">
        <w:rPr>
          <w:rStyle w:val="normaltextrun"/>
          <w:rFonts w:cstheme="minorHAnsi"/>
          <w:color w:val="000000"/>
          <w:sz w:val="24"/>
          <w:szCs w:val="24"/>
          <w:lang w:val="en-US"/>
        </w:rPr>
        <w:t>es success and backs the belief that every chi</w:t>
      </w:r>
      <w:r w:rsidR="00886D5C">
        <w:rPr>
          <w:rStyle w:val="normaltextrun"/>
          <w:rFonts w:cstheme="minorHAnsi"/>
          <w:color w:val="000000"/>
          <w:sz w:val="24"/>
          <w:szCs w:val="24"/>
          <w:lang w:val="en-US"/>
        </w:rPr>
        <w:t>ld can succeed, AfL can be effective. They state that it can help all children</w:t>
      </w:r>
      <w:r w:rsidR="00841FF1">
        <w:rPr>
          <w:rStyle w:val="normaltextrun"/>
          <w:rFonts w:cstheme="minorHAnsi"/>
          <w:color w:val="000000"/>
          <w:sz w:val="24"/>
          <w:szCs w:val="24"/>
          <w:lang w:val="en-US"/>
        </w:rPr>
        <w:t xml:space="preserve"> of all abilities</w:t>
      </w:r>
      <w:r w:rsidR="00886D5C">
        <w:rPr>
          <w:rStyle w:val="normaltextrun"/>
          <w:rFonts w:cstheme="minorHAnsi"/>
          <w:color w:val="000000"/>
          <w:sz w:val="24"/>
          <w:szCs w:val="24"/>
          <w:lang w:val="en-US"/>
        </w:rPr>
        <w:t xml:space="preserve">, however, it is particularly </w:t>
      </w:r>
      <w:r w:rsidR="00886D5C">
        <w:rPr>
          <w:rStyle w:val="normaltextrun"/>
          <w:rFonts w:cstheme="minorHAnsi"/>
          <w:color w:val="000000"/>
          <w:sz w:val="24"/>
          <w:szCs w:val="24"/>
          <w:lang w:val="en-US"/>
        </w:rPr>
        <w:lastRenderedPageBreak/>
        <w:t xml:space="preserve">effective </w:t>
      </w:r>
      <w:r w:rsidR="00D15C28">
        <w:rPr>
          <w:rStyle w:val="normaltextrun"/>
          <w:rFonts w:cstheme="minorHAnsi"/>
          <w:color w:val="000000"/>
          <w:sz w:val="24"/>
          <w:szCs w:val="24"/>
          <w:lang w:val="en-US"/>
        </w:rPr>
        <w:t>for</w:t>
      </w:r>
      <w:r w:rsidR="00886D5C">
        <w:rPr>
          <w:rStyle w:val="normaltextrun"/>
          <w:rFonts w:cstheme="minorHAnsi"/>
          <w:color w:val="000000"/>
          <w:sz w:val="24"/>
          <w:szCs w:val="24"/>
          <w:lang w:val="en-US"/>
        </w:rPr>
        <w:t xml:space="preserve"> the lower achieving children. This is because efficient AfL strategies focus on the specific areas within their work that need to improve and </w:t>
      </w:r>
      <w:r w:rsidR="00D15C28">
        <w:rPr>
          <w:rStyle w:val="normaltextrun"/>
          <w:rFonts w:cstheme="minorHAnsi"/>
          <w:color w:val="000000"/>
          <w:sz w:val="24"/>
          <w:szCs w:val="24"/>
          <w:lang w:val="en-US"/>
        </w:rPr>
        <w:t>give</w:t>
      </w:r>
      <w:r w:rsidR="00886D5C">
        <w:rPr>
          <w:rStyle w:val="normaltextrun"/>
          <w:rFonts w:cstheme="minorHAnsi"/>
          <w:color w:val="000000"/>
          <w:sz w:val="24"/>
          <w:szCs w:val="24"/>
          <w:lang w:val="en-US"/>
        </w:rPr>
        <w:t xml:space="preserve"> the child a clear understanding of what is </w:t>
      </w:r>
      <w:r w:rsidR="00841FF1">
        <w:rPr>
          <w:rStyle w:val="normaltextrun"/>
          <w:rFonts w:cstheme="minorHAnsi"/>
          <w:color w:val="000000"/>
          <w:sz w:val="24"/>
          <w:szCs w:val="24"/>
          <w:lang w:val="en-US"/>
        </w:rPr>
        <w:t>incorrect</w:t>
      </w:r>
      <w:r w:rsidR="00886D5C">
        <w:rPr>
          <w:rStyle w:val="normaltextrun"/>
          <w:rFonts w:cstheme="minorHAnsi"/>
          <w:color w:val="000000"/>
          <w:sz w:val="24"/>
          <w:szCs w:val="24"/>
          <w:lang w:val="en-US"/>
        </w:rPr>
        <w:t xml:space="preserve"> with</w:t>
      </w:r>
      <w:r w:rsidR="00841FF1">
        <w:rPr>
          <w:rStyle w:val="normaltextrun"/>
          <w:rFonts w:cstheme="minorHAnsi"/>
          <w:color w:val="000000"/>
          <w:sz w:val="24"/>
          <w:szCs w:val="24"/>
          <w:lang w:val="en-US"/>
        </w:rPr>
        <w:t>in</w:t>
      </w:r>
      <w:r w:rsidR="00886D5C">
        <w:rPr>
          <w:rStyle w:val="normaltextrun"/>
          <w:rFonts w:cstheme="minorHAnsi"/>
          <w:color w:val="000000"/>
          <w:sz w:val="24"/>
          <w:szCs w:val="24"/>
          <w:lang w:val="en-US"/>
        </w:rPr>
        <w:t xml:space="preserve"> their work and achievable targets. Black and Wiliam (1998) go on to discuss that children can take on board these messages, </w:t>
      </w:r>
      <w:proofErr w:type="gramStart"/>
      <w:r w:rsidR="00886D5C">
        <w:rPr>
          <w:rStyle w:val="normaltextrun"/>
          <w:rFonts w:cstheme="minorHAnsi"/>
          <w:color w:val="000000"/>
          <w:sz w:val="24"/>
          <w:szCs w:val="24"/>
          <w:lang w:val="en-US"/>
        </w:rPr>
        <w:t>as long as</w:t>
      </w:r>
      <w:proofErr w:type="gramEnd"/>
      <w:r w:rsidR="00886D5C">
        <w:rPr>
          <w:rStyle w:val="normaltextrun"/>
          <w:rFonts w:cstheme="minorHAnsi"/>
          <w:color w:val="000000"/>
          <w:sz w:val="24"/>
          <w:szCs w:val="24"/>
          <w:lang w:val="en-US"/>
        </w:rPr>
        <w:t xml:space="preserve"> they are not clouded by tones of comparison, and they aren’t made to feel that they are competing.</w:t>
      </w:r>
      <w:r w:rsidR="00841FF1">
        <w:rPr>
          <w:rStyle w:val="normaltextrun"/>
          <w:rFonts w:cstheme="minorHAnsi"/>
          <w:color w:val="000000"/>
          <w:sz w:val="24"/>
          <w:szCs w:val="24"/>
          <w:lang w:val="en-US"/>
        </w:rPr>
        <w:t xml:space="preserve"> </w:t>
      </w:r>
    </w:p>
    <w:p w14:paraId="18CA1889" w14:textId="5D07202A" w:rsidR="000D2278" w:rsidRDefault="000D2278" w:rsidP="00CA351C">
      <w:pPr>
        <w:jc w:val="both"/>
        <w:rPr>
          <w:rStyle w:val="normaltextrun"/>
          <w:rFonts w:cstheme="minorHAnsi"/>
          <w:color w:val="000000"/>
          <w:sz w:val="24"/>
          <w:szCs w:val="24"/>
          <w:lang w:val="en-US"/>
        </w:rPr>
      </w:pPr>
      <w:r>
        <w:rPr>
          <w:rStyle w:val="normaltextrun"/>
          <w:rFonts w:cstheme="minorHAnsi"/>
          <w:color w:val="000000"/>
          <w:sz w:val="24"/>
          <w:szCs w:val="24"/>
          <w:lang w:val="en-US"/>
        </w:rPr>
        <w:t xml:space="preserve">Brown (2019) </w:t>
      </w:r>
      <w:r w:rsidR="00503A21">
        <w:rPr>
          <w:rStyle w:val="normaltextrun"/>
          <w:rFonts w:cstheme="minorHAnsi"/>
          <w:color w:val="000000"/>
          <w:sz w:val="24"/>
          <w:szCs w:val="24"/>
          <w:lang w:val="en-US"/>
        </w:rPr>
        <w:t xml:space="preserve">believes that </w:t>
      </w:r>
      <w:r w:rsidR="00886D5C">
        <w:rPr>
          <w:rStyle w:val="normaltextrun"/>
          <w:rFonts w:cstheme="minorHAnsi"/>
          <w:color w:val="000000"/>
          <w:sz w:val="24"/>
          <w:szCs w:val="24"/>
          <w:lang w:val="en-US"/>
        </w:rPr>
        <w:t xml:space="preserve">although teachers should be trained </w:t>
      </w:r>
      <w:r w:rsidR="00D15C28">
        <w:rPr>
          <w:rStyle w:val="normaltextrun"/>
          <w:rFonts w:cstheme="minorHAnsi"/>
          <w:color w:val="000000"/>
          <w:sz w:val="24"/>
          <w:szCs w:val="24"/>
          <w:lang w:val="en-US"/>
        </w:rPr>
        <w:t>in</w:t>
      </w:r>
      <w:r w:rsidR="00886D5C">
        <w:rPr>
          <w:rStyle w:val="normaltextrun"/>
          <w:rFonts w:cstheme="minorHAnsi"/>
          <w:color w:val="000000"/>
          <w:sz w:val="24"/>
          <w:szCs w:val="24"/>
          <w:lang w:val="en-US"/>
        </w:rPr>
        <w:t xml:space="preserve"> delivering effective AfL strategies,</w:t>
      </w:r>
      <w:r w:rsidR="00BF1228">
        <w:rPr>
          <w:rStyle w:val="normaltextrun"/>
          <w:rFonts w:cstheme="minorHAnsi"/>
          <w:color w:val="000000"/>
          <w:sz w:val="24"/>
          <w:szCs w:val="24"/>
          <w:lang w:val="en-US"/>
        </w:rPr>
        <w:t xml:space="preserve"> they need to be able to interpret and respond appropriately </w:t>
      </w:r>
      <w:proofErr w:type="gramStart"/>
      <w:r w:rsidR="00BF1228">
        <w:rPr>
          <w:rStyle w:val="normaltextrun"/>
          <w:rFonts w:cstheme="minorHAnsi"/>
          <w:color w:val="000000"/>
          <w:sz w:val="24"/>
          <w:szCs w:val="24"/>
          <w:lang w:val="en-US"/>
        </w:rPr>
        <w:t>in</w:t>
      </w:r>
      <w:proofErr w:type="gramEnd"/>
      <w:r w:rsidR="00BF1228">
        <w:rPr>
          <w:rStyle w:val="normaltextrun"/>
          <w:rFonts w:cstheme="minorHAnsi"/>
          <w:color w:val="000000"/>
          <w:sz w:val="24"/>
          <w:szCs w:val="24"/>
          <w:lang w:val="en-US"/>
        </w:rPr>
        <w:t xml:space="preserve"> the moment to contributions made from 20 to 40 children.</w:t>
      </w:r>
      <w:r w:rsidR="00841FF1">
        <w:rPr>
          <w:rStyle w:val="normaltextrun"/>
          <w:rFonts w:cstheme="minorHAnsi"/>
          <w:color w:val="000000"/>
          <w:sz w:val="24"/>
          <w:szCs w:val="24"/>
          <w:lang w:val="en-US"/>
        </w:rPr>
        <w:t xml:space="preserve"> It is difficult to be able to respond to so many children or to provide feedback to all children individually. Brown (2019) also states that t</w:t>
      </w:r>
      <w:r w:rsidR="00BF1228">
        <w:rPr>
          <w:rStyle w:val="normaltextrun"/>
          <w:rFonts w:cstheme="minorHAnsi"/>
          <w:color w:val="000000"/>
          <w:sz w:val="24"/>
          <w:szCs w:val="24"/>
          <w:lang w:val="en-US"/>
        </w:rPr>
        <w:t xml:space="preserve">eachers may misunderstand a </w:t>
      </w:r>
      <w:r w:rsidR="00D15C28">
        <w:rPr>
          <w:rStyle w:val="normaltextrun"/>
          <w:rFonts w:cstheme="minorHAnsi"/>
          <w:color w:val="000000"/>
          <w:sz w:val="24"/>
          <w:szCs w:val="24"/>
          <w:lang w:val="en-US"/>
        </w:rPr>
        <w:t xml:space="preserve">child and </w:t>
      </w:r>
      <w:r w:rsidR="00BF1228">
        <w:rPr>
          <w:rStyle w:val="normaltextrun"/>
          <w:rFonts w:cstheme="minorHAnsi"/>
          <w:color w:val="000000"/>
          <w:sz w:val="24"/>
          <w:szCs w:val="24"/>
          <w:lang w:val="en-US"/>
        </w:rPr>
        <w:t>deliver feedback that they felt was efficient</w:t>
      </w:r>
      <w:r w:rsidR="00841FF1">
        <w:rPr>
          <w:rStyle w:val="normaltextrun"/>
          <w:rFonts w:cstheme="minorHAnsi"/>
          <w:color w:val="000000"/>
          <w:sz w:val="24"/>
          <w:szCs w:val="24"/>
          <w:lang w:val="en-US"/>
        </w:rPr>
        <w:t xml:space="preserve"> at the time</w:t>
      </w:r>
      <w:r w:rsidR="00BF1228">
        <w:rPr>
          <w:rStyle w:val="normaltextrun"/>
          <w:rFonts w:cstheme="minorHAnsi"/>
          <w:color w:val="000000"/>
          <w:sz w:val="24"/>
          <w:szCs w:val="24"/>
          <w:lang w:val="en-US"/>
        </w:rPr>
        <w:t xml:space="preserve">, but it could lead to the child becoming confused or misunderstanding the work. </w:t>
      </w:r>
      <w:r w:rsidR="004468D5">
        <w:rPr>
          <w:rStyle w:val="normaltextrun"/>
          <w:rFonts w:cstheme="minorHAnsi"/>
          <w:color w:val="000000"/>
          <w:sz w:val="24"/>
          <w:szCs w:val="24"/>
          <w:lang w:val="en-US"/>
        </w:rPr>
        <w:t xml:space="preserve">However, effective teachers learn to plan to use AfL strategies throughout their lessons and </w:t>
      </w:r>
      <w:r w:rsidR="00D15C28">
        <w:rPr>
          <w:rStyle w:val="normaltextrun"/>
          <w:rFonts w:cstheme="minorHAnsi"/>
          <w:color w:val="000000"/>
          <w:sz w:val="24"/>
          <w:szCs w:val="24"/>
          <w:lang w:val="en-US"/>
        </w:rPr>
        <w:t>over time</w:t>
      </w:r>
      <w:r w:rsidR="004468D5">
        <w:rPr>
          <w:rStyle w:val="normaltextrun"/>
          <w:rFonts w:cstheme="minorHAnsi"/>
          <w:color w:val="000000"/>
          <w:sz w:val="24"/>
          <w:szCs w:val="24"/>
          <w:lang w:val="en-US"/>
        </w:rPr>
        <w:t xml:space="preserve"> and with more experience, this will become natural to t</w:t>
      </w:r>
      <w:r w:rsidR="00971687">
        <w:rPr>
          <w:rStyle w:val="normaltextrun"/>
          <w:rFonts w:cstheme="minorHAnsi"/>
          <w:color w:val="000000"/>
          <w:sz w:val="24"/>
          <w:szCs w:val="24"/>
          <w:lang w:val="en-US"/>
        </w:rPr>
        <w:t>hem</w:t>
      </w:r>
      <w:r w:rsidR="004468D5">
        <w:rPr>
          <w:rStyle w:val="normaltextrun"/>
          <w:rFonts w:cstheme="minorHAnsi"/>
          <w:color w:val="000000"/>
          <w:sz w:val="24"/>
          <w:szCs w:val="24"/>
          <w:lang w:val="en-US"/>
        </w:rPr>
        <w:t xml:space="preserve"> (Cambridge Assessment International </w:t>
      </w:r>
      <w:r w:rsidR="000625BA">
        <w:rPr>
          <w:rStyle w:val="normaltextrun"/>
          <w:rFonts w:cstheme="minorHAnsi"/>
          <w:color w:val="000000"/>
          <w:sz w:val="24"/>
          <w:szCs w:val="24"/>
          <w:lang w:val="en-US"/>
        </w:rPr>
        <w:t>Education, n.d</w:t>
      </w:r>
      <w:r w:rsidR="004468D5">
        <w:rPr>
          <w:rStyle w:val="normaltextrun"/>
          <w:rFonts w:cstheme="minorHAnsi"/>
          <w:color w:val="000000"/>
          <w:sz w:val="24"/>
          <w:szCs w:val="24"/>
          <w:lang w:val="en-US"/>
        </w:rPr>
        <w:t>)</w:t>
      </w:r>
      <w:r w:rsidR="00971687">
        <w:rPr>
          <w:rStyle w:val="normaltextrun"/>
          <w:rFonts w:cstheme="minorHAnsi"/>
          <w:color w:val="000000"/>
          <w:sz w:val="24"/>
          <w:szCs w:val="24"/>
          <w:lang w:val="en-US"/>
        </w:rPr>
        <w:t>.</w:t>
      </w:r>
    </w:p>
    <w:p w14:paraId="2C2BDAFC" w14:textId="44EE8429" w:rsidR="00770DD5" w:rsidRPr="002146BA" w:rsidRDefault="00187976" w:rsidP="00CA351C">
      <w:pPr>
        <w:jc w:val="both"/>
        <w:rPr>
          <w:rStyle w:val="normaltextrun"/>
          <w:rFonts w:cstheme="minorHAnsi"/>
          <w:color w:val="000000"/>
          <w:sz w:val="24"/>
          <w:szCs w:val="24"/>
          <w:lang w:val="en-US"/>
        </w:rPr>
      </w:pPr>
      <w:r>
        <w:rPr>
          <w:rStyle w:val="normaltextrun"/>
          <w:rFonts w:cstheme="minorHAnsi"/>
          <w:color w:val="000000"/>
          <w:sz w:val="24"/>
          <w:szCs w:val="24"/>
          <w:lang w:val="en-US"/>
        </w:rPr>
        <w:t xml:space="preserve">The Department for Education and Skills (2013) </w:t>
      </w:r>
      <w:r w:rsidR="00D15C28">
        <w:rPr>
          <w:rStyle w:val="normaltextrun"/>
          <w:rFonts w:cstheme="minorHAnsi"/>
          <w:color w:val="000000"/>
          <w:sz w:val="24"/>
          <w:szCs w:val="24"/>
          <w:lang w:val="en-US"/>
        </w:rPr>
        <w:t>states</w:t>
      </w:r>
      <w:r>
        <w:rPr>
          <w:rStyle w:val="normaltextrun"/>
          <w:rFonts w:cstheme="minorHAnsi"/>
          <w:color w:val="000000"/>
          <w:sz w:val="24"/>
          <w:szCs w:val="24"/>
          <w:lang w:val="en-US"/>
        </w:rPr>
        <w:t xml:space="preserve"> that there are key elements that have been identified as underlying effective assessment for learning practice. These are sharing learning expectations and success criteria with learners, planning classroom discussions and sharing feedback.  Developing learners as resources for each other and allowing children to take ownership of their learning are the other key elements of assessment for learning.</w:t>
      </w:r>
      <w:r w:rsidR="00361551">
        <w:rPr>
          <w:rStyle w:val="normaltextrun"/>
          <w:rFonts w:cstheme="minorHAnsi"/>
          <w:color w:val="000000"/>
          <w:sz w:val="24"/>
          <w:szCs w:val="24"/>
          <w:lang w:val="en-US"/>
        </w:rPr>
        <w:t xml:space="preserve"> I will now move </w:t>
      </w:r>
      <w:r w:rsidR="00D15C28">
        <w:rPr>
          <w:rStyle w:val="normaltextrun"/>
          <w:rFonts w:cstheme="minorHAnsi"/>
          <w:color w:val="000000"/>
          <w:sz w:val="24"/>
          <w:szCs w:val="24"/>
          <w:lang w:val="en-US"/>
        </w:rPr>
        <w:t>on to</w:t>
      </w:r>
      <w:r w:rsidR="00361551">
        <w:rPr>
          <w:rStyle w:val="normaltextrun"/>
          <w:rFonts w:cstheme="minorHAnsi"/>
          <w:color w:val="000000"/>
          <w:sz w:val="24"/>
          <w:szCs w:val="24"/>
          <w:lang w:val="en-US"/>
        </w:rPr>
        <w:t xml:space="preserve"> my discussion where I will talk about which of these key </w:t>
      </w:r>
      <w:proofErr w:type="gramStart"/>
      <w:r w:rsidR="00F95AE0">
        <w:rPr>
          <w:rStyle w:val="normaltextrun"/>
          <w:rFonts w:cstheme="minorHAnsi"/>
          <w:color w:val="000000"/>
          <w:sz w:val="24"/>
          <w:szCs w:val="24"/>
          <w:lang w:val="en-US"/>
        </w:rPr>
        <w:t>elements</w:t>
      </w:r>
      <w:proofErr w:type="gramEnd"/>
      <w:r w:rsidR="00F95AE0">
        <w:rPr>
          <w:rStyle w:val="normaltextrun"/>
          <w:rFonts w:cstheme="minorHAnsi"/>
          <w:color w:val="000000"/>
          <w:sz w:val="24"/>
          <w:szCs w:val="24"/>
          <w:lang w:val="en-US"/>
        </w:rPr>
        <w:t xml:space="preserve"> </w:t>
      </w:r>
      <w:r w:rsidR="00361551">
        <w:rPr>
          <w:rStyle w:val="normaltextrun"/>
          <w:rFonts w:cstheme="minorHAnsi"/>
          <w:color w:val="000000"/>
          <w:sz w:val="24"/>
          <w:szCs w:val="24"/>
          <w:lang w:val="en-US"/>
        </w:rPr>
        <w:t xml:space="preserve">I plan to use within my three learning episodes. </w:t>
      </w:r>
    </w:p>
    <w:p w14:paraId="1DB81648" w14:textId="77777777" w:rsidR="00B65566" w:rsidRPr="002146BA" w:rsidRDefault="00B65566" w:rsidP="00CA351C">
      <w:pPr>
        <w:jc w:val="both"/>
        <w:rPr>
          <w:rStyle w:val="normaltextrun"/>
          <w:rFonts w:cstheme="minorHAnsi"/>
          <w:color w:val="000000"/>
          <w:sz w:val="24"/>
          <w:szCs w:val="24"/>
          <w:lang w:val="en-US"/>
        </w:rPr>
      </w:pPr>
    </w:p>
    <w:p w14:paraId="71371298" w14:textId="436DD8AC" w:rsidR="00B65566" w:rsidRPr="002146BA" w:rsidRDefault="00B65566" w:rsidP="00CA351C">
      <w:pPr>
        <w:jc w:val="both"/>
        <w:rPr>
          <w:rStyle w:val="normaltextrun"/>
          <w:rFonts w:cstheme="minorHAnsi"/>
          <w:color w:val="000000"/>
          <w:sz w:val="24"/>
          <w:szCs w:val="24"/>
          <w:lang w:val="en-US"/>
        </w:rPr>
      </w:pPr>
      <w:r w:rsidRPr="002146BA">
        <w:rPr>
          <w:rStyle w:val="normaltextrun"/>
          <w:rFonts w:cstheme="minorHAnsi"/>
          <w:color w:val="000000"/>
          <w:sz w:val="24"/>
          <w:szCs w:val="24"/>
          <w:lang w:val="en-US"/>
        </w:rPr>
        <w:t>In this part of my assignment, I will be discussing the lessons that I planned and go into detail about why I planned them, what I wanted the children to learn and what assessment for learning strategies I used to progress the children’s learning.</w:t>
      </w:r>
    </w:p>
    <w:p w14:paraId="21DD958C" w14:textId="29529643" w:rsidR="00CB4938" w:rsidRPr="00CB4938" w:rsidRDefault="00B65566" w:rsidP="00CA351C">
      <w:pPr>
        <w:jc w:val="both"/>
        <w:rPr>
          <w:rStyle w:val="normaltextrun"/>
          <w:rFonts w:cstheme="minorHAnsi"/>
          <w:b/>
          <w:bCs/>
          <w:color w:val="000000"/>
          <w:sz w:val="24"/>
          <w:szCs w:val="24"/>
          <w:lang w:val="en-US"/>
        </w:rPr>
      </w:pPr>
      <w:r w:rsidRPr="002146BA">
        <w:rPr>
          <w:rStyle w:val="normaltextrun"/>
          <w:rFonts w:cstheme="minorHAnsi"/>
          <w:color w:val="000000"/>
          <w:sz w:val="24"/>
          <w:szCs w:val="24"/>
          <w:lang w:val="en-US"/>
        </w:rPr>
        <w:t>The first le</w:t>
      </w:r>
      <w:r w:rsidR="00E065EC" w:rsidRPr="002146BA">
        <w:rPr>
          <w:rStyle w:val="normaltextrun"/>
          <w:rFonts w:cstheme="minorHAnsi"/>
          <w:color w:val="000000"/>
          <w:sz w:val="24"/>
          <w:szCs w:val="24"/>
          <w:lang w:val="en-US"/>
        </w:rPr>
        <w:t>arning episode</w:t>
      </w:r>
      <w:r w:rsidRPr="002146BA">
        <w:rPr>
          <w:rStyle w:val="normaltextrun"/>
          <w:rFonts w:cstheme="minorHAnsi"/>
          <w:color w:val="000000"/>
          <w:sz w:val="24"/>
          <w:szCs w:val="24"/>
          <w:lang w:val="en-US"/>
        </w:rPr>
        <w:t xml:space="preserve"> I planned was Science and Technology (see Appendix 1).</w:t>
      </w:r>
      <w:r w:rsidR="007E198C">
        <w:rPr>
          <w:rStyle w:val="normaltextrun"/>
          <w:rFonts w:cstheme="minorHAnsi"/>
          <w:color w:val="000000"/>
          <w:sz w:val="24"/>
          <w:szCs w:val="24"/>
          <w:lang w:val="en-US"/>
        </w:rPr>
        <w:t xml:space="preserve"> </w:t>
      </w:r>
      <w:r w:rsidRPr="002146BA">
        <w:rPr>
          <w:rStyle w:val="normaltextrun"/>
          <w:rFonts w:cstheme="minorHAnsi"/>
          <w:color w:val="000000"/>
          <w:sz w:val="24"/>
          <w:szCs w:val="24"/>
          <w:lang w:val="en-US"/>
        </w:rPr>
        <w:t xml:space="preserve"> </w:t>
      </w:r>
      <w:r w:rsidR="00827E5B" w:rsidRPr="002146BA">
        <w:rPr>
          <w:rStyle w:val="normaltextrun"/>
          <w:rFonts w:cstheme="minorHAnsi"/>
          <w:color w:val="000000"/>
          <w:sz w:val="24"/>
          <w:szCs w:val="24"/>
          <w:lang w:val="en-US"/>
        </w:rPr>
        <w:t xml:space="preserve">I wanted the children to develop their research skills as they </w:t>
      </w:r>
      <w:r w:rsidR="00D15C28">
        <w:rPr>
          <w:rStyle w:val="normaltextrun"/>
          <w:rFonts w:cstheme="minorHAnsi"/>
          <w:color w:val="000000"/>
          <w:sz w:val="24"/>
          <w:szCs w:val="24"/>
          <w:lang w:val="en-US"/>
        </w:rPr>
        <w:t>discovered</w:t>
      </w:r>
      <w:r w:rsidR="00827E5B" w:rsidRPr="002146BA">
        <w:rPr>
          <w:rStyle w:val="normaltextrun"/>
          <w:rFonts w:cstheme="minorHAnsi"/>
          <w:color w:val="000000"/>
          <w:sz w:val="24"/>
          <w:szCs w:val="24"/>
          <w:lang w:val="en-US"/>
        </w:rPr>
        <w:t xml:space="preserve"> different facts about a chosen Antarctic animal. I planned for this lesson to be taught first as I felt it was a good introduction to Antarctica. I prompted the children to look at where the animals live, what they eat and how they protect themselves from both predators and the weather conditions. This would also give the children a better understanding of the type of environment Antarctica</w:t>
      </w:r>
      <w:r w:rsidR="007E198C">
        <w:rPr>
          <w:rStyle w:val="normaltextrun"/>
          <w:rFonts w:cstheme="minorHAnsi"/>
          <w:color w:val="000000"/>
          <w:sz w:val="24"/>
          <w:szCs w:val="24"/>
          <w:lang w:val="en-US"/>
        </w:rPr>
        <w:t xml:space="preserve"> is</w:t>
      </w:r>
      <w:r w:rsidR="00281971">
        <w:rPr>
          <w:rStyle w:val="normaltextrun"/>
          <w:rFonts w:cstheme="minorHAnsi"/>
          <w:color w:val="000000"/>
          <w:sz w:val="24"/>
          <w:szCs w:val="24"/>
          <w:lang w:val="en-US"/>
        </w:rPr>
        <w:t xml:space="preserve">. </w:t>
      </w:r>
      <w:r w:rsidR="00827E5B" w:rsidRPr="002146BA">
        <w:rPr>
          <w:rStyle w:val="normaltextrun"/>
          <w:rFonts w:cstheme="minorHAnsi"/>
          <w:color w:val="000000"/>
          <w:sz w:val="24"/>
          <w:szCs w:val="24"/>
          <w:lang w:val="en-US"/>
        </w:rPr>
        <w:t xml:space="preserve">I provided the children with laptops, iPads, </w:t>
      </w:r>
      <w:r w:rsidR="002146BA" w:rsidRPr="002146BA">
        <w:rPr>
          <w:rStyle w:val="normaltextrun"/>
          <w:rFonts w:cstheme="minorHAnsi"/>
          <w:color w:val="000000"/>
          <w:sz w:val="24"/>
          <w:szCs w:val="24"/>
          <w:lang w:val="en-US"/>
        </w:rPr>
        <w:t>books,</w:t>
      </w:r>
      <w:r w:rsidR="00827E5B" w:rsidRPr="002146BA">
        <w:rPr>
          <w:rStyle w:val="normaltextrun"/>
          <w:rFonts w:cstheme="minorHAnsi"/>
          <w:color w:val="000000"/>
          <w:sz w:val="24"/>
          <w:szCs w:val="24"/>
          <w:lang w:val="en-US"/>
        </w:rPr>
        <w:t xml:space="preserve"> and </w:t>
      </w:r>
      <w:r w:rsidR="00E62B03" w:rsidRPr="002146BA">
        <w:rPr>
          <w:rStyle w:val="normaltextrun"/>
          <w:rFonts w:cstheme="minorHAnsi"/>
          <w:color w:val="000000"/>
          <w:sz w:val="24"/>
          <w:szCs w:val="24"/>
          <w:lang w:val="en-US"/>
        </w:rPr>
        <w:t>fact files</w:t>
      </w:r>
      <w:r w:rsidR="00827E5B" w:rsidRPr="002146BA">
        <w:rPr>
          <w:rStyle w:val="normaltextrun"/>
          <w:rFonts w:cstheme="minorHAnsi"/>
          <w:color w:val="000000"/>
          <w:sz w:val="24"/>
          <w:szCs w:val="24"/>
          <w:lang w:val="en-US"/>
        </w:rPr>
        <w:t xml:space="preserve">. The children used their prior knowledge of </w:t>
      </w:r>
      <w:r w:rsidR="00E62B03" w:rsidRPr="002146BA">
        <w:rPr>
          <w:rStyle w:val="normaltextrun"/>
          <w:rFonts w:cstheme="minorHAnsi"/>
          <w:color w:val="000000"/>
          <w:sz w:val="24"/>
          <w:szCs w:val="24"/>
          <w:lang w:val="en-US"/>
        </w:rPr>
        <w:t xml:space="preserve">using online tools to type in </w:t>
      </w:r>
      <w:r w:rsidR="00D15C28">
        <w:rPr>
          <w:rStyle w:val="normaltextrun"/>
          <w:rFonts w:cstheme="minorHAnsi"/>
          <w:color w:val="000000"/>
          <w:sz w:val="24"/>
          <w:szCs w:val="24"/>
          <w:lang w:val="en-US"/>
        </w:rPr>
        <w:t>keywords</w:t>
      </w:r>
      <w:r w:rsidR="00E62B03" w:rsidRPr="002146BA">
        <w:rPr>
          <w:rStyle w:val="normaltextrun"/>
          <w:rFonts w:cstheme="minorHAnsi"/>
          <w:color w:val="000000"/>
          <w:sz w:val="24"/>
          <w:szCs w:val="24"/>
          <w:lang w:val="en-US"/>
        </w:rPr>
        <w:t xml:space="preserve"> or questions for information they wanted to find out. </w:t>
      </w:r>
      <w:r w:rsidR="00281971">
        <w:rPr>
          <w:rStyle w:val="normaltextrun"/>
          <w:rFonts w:cstheme="minorHAnsi"/>
          <w:color w:val="000000"/>
          <w:sz w:val="24"/>
          <w:szCs w:val="24"/>
          <w:lang w:val="en-US"/>
        </w:rPr>
        <w:t>B</w:t>
      </w:r>
      <w:r w:rsidR="00CB4938">
        <w:rPr>
          <w:rStyle w:val="normaltextrun"/>
          <w:rFonts w:cstheme="minorHAnsi"/>
          <w:color w:val="000000"/>
          <w:sz w:val="24"/>
          <w:szCs w:val="24"/>
          <w:lang w:val="en-US"/>
        </w:rPr>
        <w:t xml:space="preserve">eing able to carry out research </w:t>
      </w:r>
      <w:r w:rsidR="00281971">
        <w:rPr>
          <w:rStyle w:val="normaltextrun"/>
          <w:rFonts w:cstheme="minorHAnsi"/>
          <w:color w:val="000000"/>
          <w:sz w:val="24"/>
          <w:szCs w:val="24"/>
          <w:lang w:val="en-US"/>
        </w:rPr>
        <w:t>both online and in books,</w:t>
      </w:r>
      <w:r w:rsidR="00CB4938">
        <w:rPr>
          <w:rStyle w:val="normaltextrun"/>
          <w:rFonts w:cstheme="minorHAnsi"/>
          <w:color w:val="000000"/>
          <w:sz w:val="24"/>
          <w:szCs w:val="24"/>
          <w:lang w:val="en-US"/>
        </w:rPr>
        <w:t xml:space="preserve"> will develop the children’s </w:t>
      </w:r>
      <w:r w:rsidR="00D15C28">
        <w:rPr>
          <w:rStyle w:val="normaltextrun"/>
          <w:rFonts w:cstheme="minorHAnsi"/>
          <w:color w:val="000000"/>
          <w:sz w:val="24"/>
          <w:szCs w:val="24"/>
          <w:lang w:val="en-US"/>
        </w:rPr>
        <w:t>problem-solving</w:t>
      </w:r>
      <w:r w:rsidR="00CB4938">
        <w:rPr>
          <w:rStyle w:val="normaltextrun"/>
          <w:rFonts w:cstheme="minorHAnsi"/>
          <w:color w:val="000000"/>
          <w:sz w:val="24"/>
          <w:szCs w:val="24"/>
          <w:lang w:val="en-US"/>
        </w:rPr>
        <w:t xml:space="preserve">, critical </w:t>
      </w:r>
      <w:r w:rsidR="00281971">
        <w:rPr>
          <w:rStyle w:val="normaltextrun"/>
          <w:rFonts w:cstheme="minorHAnsi"/>
          <w:color w:val="000000"/>
          <w:sz w:val="24"/>
          <w:szCs w:val="24"/>
          <w:lang w:val="en-US"/>
        </w:rPr>
        <w:t>thinking and</w:t>
      </w:r>
      <w:r w:rsidR="00CB4938">
        <w:rPr>
          <w:rStyle w:val="normaltextrun"/>
          <w:rFonts w:cstheme="minorHAnsi"/>
          <w:color w:val="000000"/>
          <w:sz w:val="24"/>
          <w:szCs w:val="24"/>
          <w:lang w:val="en-US"/>
        </w:rPr>
        <w:t xml:space="preserve"> analysis skills, as well as many more</w:t>
      </w:r>
      <w:r w:rsidR="00281971">
        <w:rPr>
          <w:rStyle w:val="normaltextrun"/>
          <w:rFonts w:cstheme="minorHAnsi"/>
          <w:color w:val="000000"/>
          <w:sz w:val="24"/>
          <w:szCs w:val="24"/>
          <w:lang w:val="en-US"/>
        </w:rPr>
        <w:t xml:space="preserve"> skills (Dovetail, 2023).</w:t>
      </w:r>
      <w:r w:rsidR="007E198C">
        <w:rPr>
          <w:rStyle w:val="normaltextrun"/>
          <w:rFonts w:cstheme="minorHAnsi"/>
          <w:color w:val="000000"/>
          <w:sz w:val="24"/>
          <w:szCs w:val="24"/>
          <w:lang w:val="en-US"/>
        </w:rPr>
        <w:t xml:space="preserve"> These are skills that they will need as they progress throughout their lives.</w:t>
      </w:r>
    </w:p>
    <w:p w14:paraId="6E640967" w14:textId="2A43EB33" w:rsidR="000B228E" w:rsidRDefault="00E62B03" w:rsidP="00CA351C">
      <w:pPr>
        <w:jc w:val="both"/>
        <w:rPr>
          <w:rStyle w:val="normaltextrun"/>
          <w:rFonts w:cstheme="minorHAnsi"/>
          <w:color w:val="000000"/>
          <w:sz w:val="24"/>
          <w:szCs w:val="24"/>
          <w:lang w:val="en-US"/>
        </w:rPr>
      </w:pPr>
      <w:r w:rsidRPr="002146BA">
        <w:rPr>
          <w:rStyle w:val="normaltextrun"/>
          <w:rFonts w:cstheme="minorHAnsi"/>
          <w:color w:val="000000"/>
          <w:sz w:val="24"/>
          <w:szCs w:val="24"/>
          <w:lang w:val="en-US"/>
        </w:rPr>
        <w:t xml:space="preserve">As part of this task, they were encouraged to work collaboratively in groups to create their posters or mind maps. </w:t>
      </w:r>
      <w:r w:rsidR="008D5823">
        <w:rPr>
          <w:rStyle w:val="normaltextrun"/>
          <w:rFonts w:cstheme="minorHAnsi"/>
          <w:color w:val="000000"/>
          <w:sz w:val="24"/>
          <w:szCs w:val="24"/>
          <w:lang w:val="en-US"/>
        </w:rPr>
        <w:t>One of the twelve pedagogical principles states that good teaching and learning encourage</w:t>
      </w:r>
      <w:r w:rsidR="008119A4">
        <w:rPr>
          <w:rStyle w:val="normaltextrun"/>
          <w:rFonts w:cstheme="minorHAnsi"/>
          <w:color w:val="000000"/>
          <w:sz w:val="24"/>
          <w:szCs w:val="24"/>
          <w:lang w:val="en-US"/>
        </w:rPr>
        <w:t>s</w:t>
      </w:r>
      <w:r w:rsidR="008D5823">
        <w:rPr>
          <w:rStyle w:val="normaltextrun"/>
          <w:rFonts w:cstheme="minorHAnsi"/>
          <w:color w:val="000000"/>
          <w:sz w:val="24"/>
          <w:szCs w:val="24"/>
          <w:lang w:val="en-US"/>
        </w:rPr>
        <w:t xml:space="preserve"> collaboration (Welsh Government, 2023). </w:t>
      </w:r>
      <w:r w:rsidRPr="002146BA">
        <w:rPr>
          <w:rStyle w:val="normaltextrun"/>
          <w:rFonts w:cstheme="minorHAnsi"/>
          <w:color w:val="000000"/>
          <w:sz w:val="24"/>
          <w:szCs w:val="24"/>
          <w:lang w:val="en-US"/>
        </w:rPr>
        <w:t>This promoted their social development as they had to work together</w:t>
      </w:r>
      <w:r w:rsidR="00822768">
        <w:rPr>
          <w:rStyle w:val="normaltextrun"/>
          <w:rFonts w:cstheme="minorHAnsi"/>
          <w:color w:val="000000"/>
          <w:sz w:val="24"/>
          <w:szCs w:val="24"/>
          <w:lang w:val="en-US"/>
        </w:rPr>
        <w:t xml:space="preserve">, listen to </w:t>
      </w:r>
      <w:r w:rsidR="008119A4">
        <w:rPr>
          <w:rStyle w:val="normaltextrun"/>
          <w:rFonts w:cstheme="minorHAnsi"/>
          <w:color w:val="000000"/>
          <w:sz w:val="24"/>
          <w:szCs w:val="24"/>
          <w:lang w:val="en-US"/>
        </w:rPr>
        <w:t>each other,</w:t>
      </w:r>
      <w:r w:rsidR="00822768">
        <w:rPr>
          <w:rStyle w:val="normaltextrun"/>
          <w:rFonts w:cstheme="minorHAnsi"/>
          <w:color w:val="000000"/>
          <w:sz w:val="24"/>
          <w:szCs w:val="24"/>
          <w:lang w:val="en-US"/>
        </w:rPr>
        <w:t xml:space="preserve"> and share</w:t>
      </w:r>
      <w:r w:rsidR="007E198C">
        <w:rPr>
          <w:rStyle w:val="normaltextrun"/>
          <w:rFonts w:cstheme="minorHAnsi"/>
          <w:color w:val="000000"/>
          <w:sz w:val="24"/>
          <w:szCs w:val="24"/>
          <w:lang w:val="en-US"/>
        </w:rPr>
        <w:t xml:space="preserve"> resources and ideas</w:t>
      </w:r>
      <w:r w:rsidRPr="002146BA">
        <w:rPr>
          <w:rStyle w:val="normaltextrun"/>
          <w:rFonts w:cstheme="minorHAnsi"/>
          <w:color w:val="000000"/>
          <w:sz w:val="24"/>
          <w:szCs w:val="24"/>
          <w:lang w:val="en-US"/>
        </w:rPr>
        <w:t xml:space="preserve">. I planned for them to work in groups of their choosing, rather than in their ability groups </w:t>
      </w:r>
      <w:r w:rsidRPr="002146BA">
        <w:rPr>
          <w:rStyle w:val="normaltextrun"/>
          <w:rFonts w:cstheme="minorHAnsi"/>
          <w:color w:val="000000"/>
          <w:sz w:val="24"/>
          <w:szCs w:val="24"/>
          <w:lang w:val="en-US"/>
        </w:rPr>
        <w:lastRenderedPageBreak/>
        <w:t xml:space="preserve">so that they could </w:t>
      </w:r>
      <w:r w:rsidR="00163F2D" w:rsidRPr="002146BA">
        <w:rPr>
          <w:rStyle w:val="normaltextrun"/>
          <w:rFonts w:cstheme="minorHAnsi"/>
          <w:color w:val="000000"/>
          <w:sz w:val="24"/>
          <w:szCs w:val="24"/>
          <w:lang w:val="en-US"/>
        </w:rPr>
        <w:t>demonstrate</w:t>
      </w:r>
      <w:r w:rsidRPr="002146BA">
        <w:rPr>
          <w:rStyle w:val="normaltextrun"/>
          <w:rFonts w:cstheme="minorHAnsi"/>
          <w:color w:val="000000"/>
          <w:sz w:val="24"/>
          <w:szCs w:val="24"/>
          <w:lang w:val="en-US"/>
        </w:rPr>
        <w:t xml:space="preserve"> their </w:t>
      </w:r>
      <w:r w:rsidR="00452C58" w:rsidRPr="002146BA">
        <w:rPr>
          <w:rStyle w:val="normaltextrun"/>
          <w:rFonts w:cstheme="minorHAnsi"/>
          <w:color w:val="000000"/>
          <w:sz w:val="24"/>
          <w:szCs w:val="24"/>
          <w:lang w:val="en-US"/>
        </w:rPr>
        <w:t>decision-making</w:t>
      </w:r>
      <w:r w:rsidRPr="002146BA">
        <w:rPr>
          <w:rStyle w:val="normaltextrun"/>
          <w:rFonts w:cstheme="minorHAnsi"/>
          <w:color w:val="000000"/>
          <w:sz w:val="24"/>
          <w:szCs w:val="24"/>
          <w:lang w:val="en-US"/>
        </w:rPr>
        <w:t xml:space="preserve"> skills and make choices about who they should or shouldn’t work with (</w:t>
      </w:r>
      <w:r w:rsidR="00163F2D" w:rsidRPr="002146BA">
        <w:rPr>
          <w:rStyle w:val="normaltextrun"/>
          <w:rFonts w:cstheme="minorHAnsi"/>
          <w:color w:val="000000"/>
          <w:sz w:val="24"/>
          <w:szCs w:val="24"/>
          <w:lang w:val="en-US"/>
        </w:rPr>
        <w:t>T</w:t>
      </w:r>
      <w:r w:rsidRPr="002146BA">
        <w:rPr>
          <w:rStyle w:val="normaltextrun"/>
          <w:rFonts w:cstheme="minorHAnsi"/>
          <w:color w:val="000000"/>
          <w:sz w:val="24"/>
          <w:szCs w:val="24"/>
          <w:lang w:val="en-US"/>
        </w:rPr>
        <w:t xml:space="preserve">heatrefolk, </w:t>
      </w:r>
      <w:r w:rsidR="00163F2D" w:rsidRPr="002146BA">
        <w:rPr>
          <w:rStyle w:val="normaltextrun"/>
          <w:rFonts w:cstheme="minorHAnsi"/>
          <w:color w:val="000000"/>
          <w:sz w:val="24"/>
          <w:szCs w:val="24"/>
          <w:lang w:val="en-US"/>
        </w:rPr>
        <w:t>2023)</w:t>
      </w:r>
      <w:r w:rsidRPr="002146BA">
        <w:rPr>
          <w:rStyle w:val="normaltextrun"/>
          <w:rFonts w:cstheme="minorHAnsi"/>
          <w:color w:val="000000"/>
          <w:sz w:val="24"/>
          <w:szCs w:val="24"/>
          <w:lang w:val="en-US"/>
        </w:rPr>
        <w:t xml:space="preserve">. I also planned for this, </w:t>
      </w:r>
      <w:r w:rsidR="001B41FE" w:rsidRPr="002146BA">
        <w:rPr>
          <w:rStyle w:val="normaltextrun"/>
          <w:rFonts w:cstheme="minorHAnsi"/>
          <w:color w:val="000000"/>
          <w:sz w:val="24"/>
          <w:szCs w:val="24"/>
          <w:lang w:val="en-US"/>
        </w:rPr>
        <w:t>as each child will have a different set of skills that they can share with the</w:t>
      </w:r>
      <w:r w:rsidR="008119A4">
        <w:rPr>
          <w:rStyle w:val="normaltextrun"/>
          <w:rFonts w:cstheme="minorHAnsi"/>
          <w:color w:val="000000"/>
          <w:sz w:val="24"/>
          <w:szCs w:val="24"/>
          <w:lang w:val="en-US"/>
        </w:rPr>
        <w:t>ir</w:t>
      </w:r>
      <w:r w:rsidR="001B41FE" w:rsidRPr="002146BA">
        <w:rPr>
          <w:rStyle w:val="normaltextrun"/>
          <w:rFonts w:cstheme="minorHAnsi"/>
          <w:color w:val="000000"/>
          <w:sz w:val="24"/>
          <w:szCs w:val="24"/>
          <w:lang w:val="en-US"/>
        </w:rPr>
        <w:t xml:space="preserve"> group</w:t>
      </w:r>
      <w:r w:rsidR="00205B5C" w:rsidRPr="002146BA">
        <w:rPr>
          <w:rStyle w:val="normaltextrun"/>
          <w:rFonts w:cstheme="minorHAnsi"/>
          <w:color w:val="000000"/>
          <w:sz w:val="24"/>
          <w:szCs w:val="24"/>
          <w:lang w:val="en-US"/>
        </w:rPr>
        <w:t xml:space="preserve">. This is based on Vygotsky’s theory of the Zone of Proximal Development </w:t>
      </w:r>
      <w:r w:rsidR="002146BA" w:rsidRPr="002146BA">
        <w:rPr>
          <w:rStyle w:val="normaltextrun"/>
          <w:rFonts w:cstheme="minorHAnsi"/>
          <w:color w:val="000000"/>
          <w:sz w:val="24"/>
          <w:szCs w:val="24"/>
          <w:lang w:val="en-US"/>
        </w:rPr>
        <w:t xml:space="preserve">(ZPD) </w:t>
      </w:r>
      <w:r w:rsidR="00205B5C" w:rsidRPr="002146BA">
        <w:rPr>
          <w:rStyle w:val="normaltextrun"/>
          <w:rFonts w:cstheme="minorHAnsi"/>
          <w:sz w:val="24"/>
          <w:szCs w:val="24"/>
          <w:lang w:val="en-US"/>
        </w:rPr>
        <w:t>(</w:t>
      </w:r>
      <w:r w:rsidR="002146BA" w:rsidRPr="002146BA">
        <w:rPr>
          <w:rFonts w:cstheme="minorHAnsi"/>
          <w:sz w:val="24"/>
          <w:szCs w:val="24"/>
          <w:shd w:val="clear" w:color="auto" w:fill="FFFFFF"/>
        </w:rPr>
        <w:t>Abtahi, Y. 2017)</w:t>
      </w:r>
      <w:r w:rsidR="00205B5C" w:rsidRPr="002146BA">
        <w:rPr>
          <w:rStyle w:val="normaltextrun"/>
          <w:rFonts w:cstheme="minorHAnsi"/>
          <w:sz w:val="24"/>
          <w:szCs w:val="24"/>
          <w:lang w:val="en-US"/>
        </w:rPr>
        <w:t xml:space="preserve">. </w:t>
      </w:r>
      <w:r w:rsidR="00205B5C" w:rsidRPr="002146BA">
        <w:rPr>
          <w:rStyle w:val="normaltextrun"/>
          <w:rFonts w:cstheme="minorHAnsi"/>
          <w:color w:val="000000"/>
          <w:sz w:val="24"/>
          <w:szCs w:val="24"/>
          <w:lang w:val="en-US"/>
        </w:rPr>
        <w:t xml:space="preserve">He believes that </w:t>
      </w:r>
      <w:r w:rsidR="002146BA" w:rsidRPr="002146BA">
        <w:rPr>
          <w:rStyle w:val="normaltextrun"/>
          <w:rFonts w:cstheme="minorHAnsi"/>
          <w:color w:val="000000"/>
          <w:sz w:val="24"/>
          <w:szCs w:val="24"/>
          <w:lang w:val="en-US"/>
        </w:rPr>
        <w:t xml:space="preserve">a child learns within the ZPD and only in the presence of a more knowledgeable other (MKO). Within this activity, each child would be an MKO, as each child has a set of skills that the others may find </w:t>
      </w:r>
      <w:r w:rsidR="00D15C28" w:rsidRPr="002146BA">
        <w:rPr>
          <w:rStyle w:val="normaltextrun"/>
          <w:rFonts w:cstheme="minorHAnsi"/>
          <w:color w:val="000000"/>
          <w:sz w:val="24"/>
          <w:szCs w:val="24"/>
          <w:lang w:val="en-US"/>
        </w:rPr>
        <w:t>challenging,</w:t>
      </w:r>
      <w:r w:rsidR="007E198C">
        <w:rPr>
          <w:rStyle w:val="normaltextrun"/>
          <w:rFonts w:cstheme="minorHAnsi"/>
          <w:color w:val="000000"/>
          <w:sz w:val="24"/>
          <w:szCs w:val="24"/>
          <w:lang w:val="en-US"/>
        </w:rPr>
        <w:t xml:space="preserve"> and they </w:t>
      </w:r>
      <w:r w:rsidR="002146BA" w:rsidRPr="002146BA">
        <w:rPr>
          <w:rStyle w:val="normaltextrun"/>
          <w:rFonts w:cstheme="minorHAnsi"/>
          <w:color w:val="000000"/>
          <w:sz w:val="24"/>
          <w:szCs w:val="24"/>
          <w:lang w:val="en-US"/>
        </w:rPr>
        <w:t xml:space="preserve">can help </w:t>
      </w:r>
      <w:r w:rsidR="00D15C28">
        <w:rPr>
          <w:rStyle w:val="normaltextrun"/>
          <w:rFonts w:cstheme="minorHAnsi"/>
          <w:color w:val="000000"/>
          <w:sz w:val="24"/>
          <w:szCs w:val="24"/>
          <w:lang w:val="en-US"/>
        </w:rPr>
        <w:t xml:space="preserve">each </w:t>
      </w:r>
      <w:r w:rsidR="002146BA" w:rsidRPr="002146BA">
        <w:rPr>
          <w:rStyle w:val="normaltextrun"/>
          <w:rFonts w:cstheme="minorHAnsi"/>
          <w:color w:val="000000"/>
          <w:sz w:val="24"/>
          <w:szCs w:val="24"/>
          <w:lang w:val="en-US"/>
        </w:rPr>
        <w:t>other.</w:t>
      </w:r>
      <w:r w:rsidR="00822768">
        <w:rPr>
          <w:rStyle w:val="normaltextrun"/>
          <w:rFonts w:cstheme="minorHAnsi"/>
          <w:color w:val="000000"/>
          <w:sz w:val="24"/>
          <w:szCs w:val="24"/>
          <w:lang w:val="en-US"/>
        </w:rPr>
        <w:t xml:space="preserve">  </w:t>
      </w:r>
    </w:p>
    <w:p w14:paraId="395F3180" w14:textId="73CFB912" w:rsidR="00AE34DA" w:rsidRDefault="00822768" w:rsidP="00CA351C">
      <w:pPr>
        <w:jc w:val="both"/>
        <w:rPr>
          <w:rStyle w:val="normaltextrun"/>
          <w:rFonts w:cstheme="minorHAnsi"/>
          <w:color w:val="000000"/>
          <w:sz w:val="24"/>
          <w:szCs w:val="24"/>
          <w:lang w:val="en-US"/>
        </w:rPr>
      </w:pPr>
      <w:r>
        <w:rPr>
          <w:rStyle w:val="normaltextrun"/>
          <w:rFonts w:cstheme="minorHAnsi"/>
          <w:color w:val="000000"/>
          <w:sz w:val="24"/>
          <w:szCs w:val="24"/>
          <w:lang w:val="en-US"/>
        </w:rPr>
        <w:t xml:space="preserve">During this learning episode, I used </w:t>
      </w:r>
      <w:proofErr w:type="gramStart"/>
      <w:r>
        <w:rPr>
          <w:rStyle w:val="normaltextrun"/>
          <w:rFonts w:cstheme="minorHAnsi"/>
          <w:color w:val="000000"/>
          <w:sz w:val="24"/>
          <w:szCs w:val="24"/>
          <w:lang w:val="en-US"/>
        </w:rPr>
        <w:t>a number of</w:t>
      </w:r>
      <w:proofErr w:type="gramEnd"/>
      <w:r>
        <w:rPr>
          <w:rStyle w:val="normaltextrun"/>
          <w:rFonts w:cstheme="minorHAnsi"/>
          <w:color w:val="000000"/>
          <w:sz w:val="24"/>
          <w:szCs w:val="24"/>
          <w:lang w:val="en-US"/>
        </w:rPr>
        <w:t xml:space="preserve"> different </w:t>
      </w:r>
      <w:proofErr w:type="gramStart"/>
      <w:r w:rsidR="005B056E">
        <w:rPr>
          <w:rStyle w:val="normaltextrun"/>
          <w:rFonts w:cstheme="minorHAnsi"/>
          <w:color w:val="000000"/>
          <w:sz w:val="24"/>
          <w:szCs w:val="24"/>
          <w:lang w:val="en-US"/>
        </w:rPr>
        <w:t>assessment</w:t>
      </w:r>
      <w:proofErr w:type="gramEnd"/>
      <w:r>
        <w:rPr>
          <w:rStyle w:val="normaltextrun"/>
          <w:rFonts w:cstheme="minorHAnsi"/>
          <w:color w:val="000000"/>
          <w:sz w:val="24"/>
          <w:szCs w:val="24"/>
          <w:lang w:val="en-US"/>
        </w:rPr>
        <w:t xml:space="preserve"> for learning strategies. The first one I used </w:t>
      </w:r>
      <w:proofErr w:type="gramStart"/>
      <w:r>
        <w:rPr>
          <w:rStyle w:val="normaltextrun"/>
          <w:rFonts w:cstheme="minorHAnsi"/>
          <w:color w:val="000000"/>
          <w:sz w:val="24"/>
          <w:szCs w:val="24"/>
          <w:lang w:val="en-US"/>
        </w:rPr>
        <w:t>was</w:t>
      </w:r>
      <w:proofErr w:type="gramEnd"/>
      <w:r>
        <w:rPr>
          <w:rStyle w:val="normaltextrun"/>
          <w:rFonts w:cstheme="minorHAnsi"/>
          <w:color w:val="000000"/>
          <w:sz w:val="24"/>
          <w:szCs w:val="24"/>
          <w:lang w:val="en-US"/>
        </w:rPr>
        <w:t xml:space="preserve"> a WAGOLL, which stands for what a good one looks like</w:t>
      </w:r>
      <w:r w:rsidR="00EC3B30">
        <w:rPr>
          <w:rStyle w:val="normaltextrun"/>
          <w:rFonts w:cstheme="minorHAnsi"/>
          <w:color w:val="000000"/>
          <w:sz w:val="24"/>
          <w:szCs w:val="24"/>
          <w:lang w:val="en-US"/>
        </w:rPr>
        <w:t xml:space="preserve"> (Structural Learning, 2022). A WAGOLL is an example of sharing criteria with others</w:t>
      </w:r>
      <w:r w:rsidR="006A583E">
        <w:rPr>
          <w:rStyle w:val="normaltextrun"/>
          <w:rFonts w:cstheme="minorHAnsi"/>
          <w:color w:val="000000"/>
          <w:sz w:val="24"/>
          <w:szCs w:val="24"/>
          <w:lang w:val="en-US"/>
        </w:rPr>
        <w:t xml:space="preserve"> and showing the children what success looks like</w:t>
      </w:r>
      <w:r w:rsidR="00EC3B30">
        <w:rPr>
          <w:rStyle w:val="normaltextrun"/>
          <w:rFonts w:cstheme="minorHAnsi"/>
          <w:color w:val="000000"/>
          <w:sz w:val="24"/>
          <w:szCs w:val="24"/>
          <w:lang w:val="en-US"/>
        </w:rPr>
        <w:t xml:space="preserve">. </w:t>
      </w:r>
      <w:r w:rsidR="00540ED6">
        <w:rPr>
          <w:rStyle w:val="normaltextrun"/>
          <w:rFonts w:cstheme="minorHAnsi"/>
          <w:color w:val="000000"/>
          <w:sz w:val="24"/>
          <w:szCs w:val="24"/>
          <w:lang w:val="en-US"/>
        </w:rPr>
        <w:t xml:space="preserve">I showed the class a pre-made poster </w:t>
      </w:r>
      <w:r w:rsidR="007E198C">
        <w:rPr>
          <w:rStyle w:val="normaltextrun"/>
          <w:rFonts w:cstheme="minorHAnsi"/>
          <w:color w:val="000000"/>
          <w:sz w:val="24"/>
          <w:szCs w:val="24"/>
          <w:lang w:val="en-US"/>
        </w:rPr>
        <w:t xml:space="preserve">at the start of the lesson, which </w:t>
      </w:r>
      <w:r w:rsidR="00540ED6">
        <w:rPr>
          <w:rStyle w:val="normaltextrun"/>
          <w:rFonts w:cstheme="minorHAnsi"/>
          <w:color w:val="000000"/>
          <w:sz w:val="24"/>
          <w:szCs w:val="24"/>
          <w:lang w:val="en-US"/>
        </w:rPr>
        <w:t>show</w:t>
      </w:r>
      <w:r w:rsidR="007E198C">
        <w:rPr>
          <w:rStyle w:val="normaltextrun"/>
          <w:rFonts w:cstheme="minorHAnsi"/>
          <w:color w:val="000000"/>
          <w:sz w:val="24"/>
          <w:szCs w:val="24"/>
          <w:lang w:val="en-US"/>
        </w:rPr>
        <w:t>ed</w:t>
      </w:r>
      <w:r w:rsidR="00540ED6">
        <w:rPr>
          <w:rStyle w:val="normaltextrun"/>
          <w:rFonts w:cstheme="minorHAnsi"/>
          <w:color w:val="000000"/>
          <w:sz w:val="24"/>
          <w:szCs w:val="24"/>
          <w:lang w:val="en-US"/>
        </w:rPr>
        <w:t xml:space="preserve"> an Antarctic animal with lots of facts </w:t>
      </w:r>
      <w:r w:rsidR="006809CC">
        <w:rPr>
          <w:rStyle w:val="normaltextrun"/>
          <w:rFonts w:cstheme="minorHAnsi"/>
          <w:color w:val="000000"/>
          <w:sz w:val="24"/>
          <w:szCs w:val="24"/>
          <w:lang w:val="en-US"/>
        </w:rPr>
        <w:t>about</w:t>
      </w:r>
      <w:r w:rsidR="00540ED6">
        <w:rPr>
          <w:rStyle w:val="normaltextrun"/>
          <w:rFonts w:cstheme="minorHAnsi"/>
          <w:color w:val="000000"/>
          <w:sz w:val="24"/>
          <w:szCs w:val="24"/>
          <w:lang w:val="en-US"/>
        </w:rPr>
        <w:t xml:space="preserve"> it</w:t>
      </w:r>
      <w:r w:rsidR="00953BAE">
        <w:rPr>
          <w:rStyle w:val="normaltextrun"/>
          <w:rFonts w:cstheme="minorHAnsi"/>
          <w:color w:val="000000"/>
          <w:sz w:val="24"/>
          <w:szCs w:val="24"/>
          <w:lang w:val="en-US"/>
        </w:rPr>
        <w:t xml:space="preserve">. </w:t>
      </w:r>
      <w:r w:rsidR="009542CC">
        <w:rPr>
          <w:rStyle w:val="normaltextrun"/>
          <w:rFonts w:cstheme="minorHAnsi"/>
          <w:color w:val="000000"/>
          <w:sz w:val="24"/>
          <w:szCs w:val="24"/>
          <w:lang w:val="en-US"/>
        </w:rPr>
        <w:t xml:space="preserve">I </w:t>
      </w:r>
      <w:proofErr w:type="gramStart"/>
      <w:r w:rsidR="009542CC">
        <w:rPr>
          <w:rStyle w:val="normaltextrun"/>
          <w:rFonts w:cstheme="minorHAnsi"/>
          <w:color w:val="000000"/>
          <w:sz w:val="24"/>
          <w:szCs w:val="24"/>
          <w:lang w:val="en-US"/>
        </w:rPr>
        <w:t>talked</w:t>
      </w:r>
      <w:proofErr w:type="gramEnd"/>
      <w:r w:rsidR="009542CC">
        <w:rPr>
          <w:rStyle w:val="normaltextrun"/>
          <w:rFonts w:cstheme="minorHAnsi"/>
          <w:color w:val="000000"/>
          <w:sz w:val="24"/>
          <w:szCs w:val="24"/>
          <w:lang w:val="en-US"/>
        </w:rPr>
        <w:t xml:space="preserve"> them through aspects of the poster that made it good and informative. </w:t>
      </w:r>
      <w:r w:rsidR="00AE34DA">
        <w:rPr>
          <w:rStyle w:val="normaltextrun"/>
          <w:rFonts w:cstheme="minorHAnsi"/>
          <w:color w:val="000000"/>
          <w:sz w:val="24"/>
          <w:szCs w:val="24"/>
          <w:lang w:val="en-US"/>
        </w:rPr>
        <w:t xml:space="preserve">The confident teacher (2023) states that </w:t>
      </w:r>
      <w:r w:rsidR="005E670A">
        <w:rPr>
          <w:rStyle w:val="normaltextrun"/>
          <w:rFonts w:cstheme="minorHAnsi"/>
          <w:color w:val="000000"/>
          <w:sz w:val="24"/>
          <w:szCs w:val="24"/>
          <w:lang w:val="en-US"/>
        </w:rPr>
        <w:t>some pupils understandably will fixate on the surface features of examples they are shown. For example, they might</w:t>
      </w:r>
      <w:r w:rsidR="00F37794">
        <w:rPr>
          <w:rStyle w:val="normaltextrun"/>
          <w:rFonts w:cstheme="minorHAnsi"/>
          <w:color w:val="000000"/>
          <w:sz w:val="24"/>
          <w:szCs w:val="24"/>
          <w:lang w:val="en-US"/>
        </w:rPr>
        <w:t xml:space="preserve"> just</w:t>
      </w:r>
      <w:r w:rsidR="005E670A">
        <w:rPr>
          <w:rStyle w:val="normaltextrun"/>
          <w:rFonts w:cstheme="minorHAnsi"/>
          <w:color w:val="000000"/>
          <w:sz w:val="24"/>
          <w:szCs w:val="24"/>
          <w:lang w:val="en-US"/>
        </w:rPr>
        <w:t xml:space="preserve"> </w:t>
      </w:r>
      <w:r w:rsidR="00F37794">
        <w:rPr>
          <w:rStyle w:val="normaltextrun"/>
          <w:rFonts w:cstheme="minorHAnsi"/>
          <w:color w:val="000000"/>
          <w:sz w:val="24"/>
          <w:szCs w:val="24"/>
          <w:lang w:val="en-US"/>
        </w:rPr>
        <w:t>focus on</w:t>
      </w:r>
      <w:r w:rsidR="005E670A">
        <w:rPr>
          <w:rStyle w:val="normaltextrun"/>
          <w:rFonts w:cstheme="minorHAnsi"/>
          <w:color w:val="000000"/>
          <w:sz w:val="24"/>
          <w:szCs w:val="24"/>
          <w:lang w:val="en-US"/>
        </w:rPr>
        <w:t xml:space="preserve"> how the person coloured in the background or how they drew their penguin. They might then miss out on the key features they need. So, I annotated and shared how the poster was a successful piece of work. For example, I said, “I like how in this poster, they made a list of the foods a Penguin eats” and “I liked how there are clear sections for each aspect of the animal”. </w:t>
      </w:r>
      <w:r w:rsidR="006809CC">
        <w:rPr>
          <w:rStyle w:val="normaltextrun"/>
          <w:rFonts w:cstheme="minorHAnsi"/>
          <w:color w:val="000000"/>
          <w:sz w:val="24"/>
          <w:szCs w:val="24"/>
          <w:lang w:val="en-US"/>
        </w:rPr>
        <w:t>WAGOLL</w:t>
      </w:r>
      <w:r w:rsidR="008D6C11">
        <w:rPr>
          <w:rStyle w:val="normaltextrun"/>
          <w:rFonts w:cstheme="minorHAnsi"/>
          <w:color w:val="000000"/>
          <w:sz w:val="24"/>
          <w:szCs w:val="24"/>
          <w:lang w:val="en-US"/>
        </w:rPr>
        <w:t xml:space="preserve"> helps children by encouraging motivation and creativity. Structural learning (2022) states that showing the children a WAGOLL might remove some pressure for the children to be creative and help them focus on the desired skills and aspects they need to include in the work. They also state that if the child’s work is </w:t>
      </w:r>
      <w:proofErr w:type="gramStart"/>
      <w:r w:rsidR="008D6C11">
        <w:rPr>
          <w:rStyle w:val="normaltextrun"/>
          <w:rFonts w:cstheme="minorHAnsi"/>
          <w:color w:val="000000"/>
          <w:sz w:val="24"/>
          <w:szCs w:val="24"/>
          <w:lang w:val="en-US"/>
        </w:rPr>
        <w:t>similar to</w:t>
      </w:r>
      <w:proofErr w:type="gramEnd"/>
      <w:r w:rsidR="008D6C11">
        <w:rPr>
          <w:rStyle w:val="normaltextrun"/>
          <w:rFonts w:cstheme="minorHAnsi"/>
          <w:color w:val="000000"/>
          <w:sz w:val="24"/>
          <w:szCs w:val="24"/>
          <w:lang w:val="en-US"/>
        </w:rPr>
        <w:t xml:space="preserve"> the WAGOLL, it can give them a sense of satisfaction.</w:t>
      </w:r>
    </w:p>
    <w:p w14:paraId="1DCBC78B" w14:textId="2515B92B" w:rsidR="00E835A7" w:rsidRDefault="002A41DF" w:rsidP="00CA351C">
      <w:pPr>
        <w:jc w:val="both"/>
        <w:rPr>
          <w:rStyle w:val="normaltextrun"/>
          <w:rFonts w:cstheme="minorHAnsi"/>
          <w:color w:val="000000"/>
          <w:sz w:val="24"/>
          <w:szCs w:val="24"/>
          <w:lang w:val="en-US"/>
        </w:rPr>
      </w:pPr>
      <w:r>
        <w:rPr>
          <w:rStyle w:val="normaltextrun"/>
          <w:rFonts w:cstheme="minorHAnsi"/>
          <w:color w:val="000000"/>
          <w:sz w:val="24"/>
          <w:szCs w:val="24"/>
          <w:lang w:val="en-US"/>
        </w:rPr>
        <w:t xml:space="preserve">Another aspect of assessment for learning I included in this </w:t>
      </w:r>
      <w:r w:rsidR="002F65D0">
        <w:rPr>
          <w:rStyle w:val="normaltextrun"/>
          <w:rFonts w:cstheme="minorHAnsi"/>
          <w:color w:val="000000"/>
          <w:sz w:val="24"/>
          <w:szCs w:val="24"/>
          <w:lang w:val="en-US"/>
        </w:rPr>
        <w:t>lesson</w:t>
      </w:r>
      <w:r>
        <w:rPr>
          <w:rStyle w:val="normaltextrun"/>
          <w:rFonts w:cstheme="minorHAnsi"/>
          <w:color w:val="000000"/>
          <w:sz w:val="24"/>
          <w:szCs w:val="24"/>
          <w:lang w:val="en-US"/>
        </w:rPr>
        <w:t xml:space="preserve"> was peer assessment</w:t>
      </w:r>
      <w:r w:rsidR="003365B0">
        <w:rPr>
          <w:rStyle w:val="normaltextrun"/>
          <w:rFonts w:cstheme="minorHAnsi"/>
          <w:color w:val="000000"/>
          <w:sz w:val="24"/>
          <w:szCs w:val="24"/>
          <w:lang w:val="en-US"/>
        </w:rPr>
        <w:t xml:space="preserve">. </w:t>
      </w:r>
      <w:r>
        <w:rPr>
          <w:rStyle w:val="normaltextrun"/>
          <w:rFonts w:cstheme="minorHAnsi"/>
          <w:color w:val="000000"/>
          <w:sz w:val="24"/>
          <w:szCs w:val="24"/>
          <w:lang w:val="en-US"/>
        </w:rPr>
        <w:t xml:space="preserve">Once the children had created their posters, </w:t>
      </w:r>
      <w:r w:rsidR="002F65D0">
        <w:rPr>
          <w:rStyle w:val="normaltextrun"/>
          <w:rFonts w:cstheme="minorHAnsi"/>
          <w:color w:val="000000"/>
          <w:sz w:val="24"/>
          <w:szCs w:val="24"/>
          <w:lang w:val="en-US"/>
        </w:rPr>
        <w:t xml:space="preserve">I asked the children to show their work to the class. I asked the children to share what they thought about each </w:t>
      </w:r>
      <w:r w:rsidR="00617923">
        <w:rPr>
          <w:rStyle w:val="normaltextrun"/>
          <w:rFonts w:cstheme="minorHAnsi"/>
          <w:color w:val="000000"/>
          <w:sz w:val="24"/>
          <w:szCs w:val="24"/>
          <w:lang w:val="en-US"/>
        </w:rPr>
        <w:t>group’s</w:t>
      </w:r>
      <w:r w:rsidR="002F65D0">
        <w:rPr>
          <w:rStyle w:val="normaltextrun"/>
          <w:rFonts w:cstheme="minorHAnsi"/>
          <w:color w:val="000000"/>
          <w:sz w:val="24"/>
          <w:szCs w:val="24"/>
          <w:lang w:val="en-US"/>
        </w:rPr>
        <w:t xml:space="preserve"> poster. Black and Wiliam (1998) discuss feedback and </w:t>
      </w:r>
      <w:proofErr w:type="gramStart"/>
      <w:r w:rsidR="002F65D0">
        <w:rPr>
          <w:rStyle w:val="normaltextrun"/>
          <w:rFonts w:cstheme="minorHAnsi"/>
          <w:color w:val="000000"/>
          <w:sz w:val="24"/>
          <w:szCs w:val="24"/>
          <w:lang w:val="en-US"/>
        </w:rPr>
        <w:t>in particular how</w:t>
      </w:r>
      <w:proofErr w:type="gramEnd"/>
      <w:r w:rsidR="002F65D0">
        <w:rPr>
          <w:rStyle w:val="normaltextrun"/>
          <w:rFonts w:cstheme="minorHAnsi"/>
          <w:color w:val="000000"/>
          <w:sz w:val="24"/>
          <w:szCs w:val="24"/>
          <w:lang w:val="en-US"/>
        </w:rPr>
        <w:t xml:space="preserve"> it should be given. They say that feedback given to a </w:t>
      </w:r>
      <w:r w:rsidR="00617923">
        <w:rPr>
          <w:rStyle w:val="normaltextrun"/>
          <w:rFonts w:cstheme="minorHAnsi"/>
          <w:color w:val="000000"/>
          <w:sz w:val="24"/>
          <w:szCs w:val="24"/>
          <w:lang w:val="en-US"/>
        </w:rPr>
        <w:t>child should</w:t>
      </w:r>
      <w:r w:rsidR="002F65D0">
        <w:rPr>
          <w:rStyle w:val="normaltextrun"/>
          <w:rFonts w:cstheme="minorHAnsi"/>
          <w:color w:val="000000"/>
          <w:sz w:val="24"/>
          <w:szCs w:val="24"/>
          <w:lang w:val="en-US"/>
        </w:rPr>
        <w:t xml:space="preserve"> be about the qualities of their work</w:t>
      </w:r>
      <w:r w:rsidR="00617923">
        <w:rPr>
          <w:rStyle w:val="normaltextrun"/>
          <w:rFonts w:cstheme="minorHAnsi"/>
          <w:color w:val="000000"/>
          <w:sz w:val="24"/>
          <w:szCs w:val="24"/>
          <w:lang w:val="en-US"/>
        </w:rPr>
        <w:t xml:space="preserve"> and not be critical about their ability or </w:t>
      </w:r>
      <w:proofErr w:type="gramStart"/>
      <w:r w:rsidR="00617923">
        <w:rPr>
          <w:rStyle w:val="normaltextrun"/>
          <w:rFonts w:cstheme="minorHAnsi"/>
          <w:color w:val="000000"/>
          <w:sz w:val="24"/>
          <w:szCs w:val="24"/>
          <w:lang w:val="en-US"/>
        </w:rPr>
        <w:t>compare</w:t>
      </w:r>
      <w:proofErr w:type="gramEnd"/>
      <w:r w:rsidR="00617923">
        <w:rPr>
          <w:rStyle w:val="normaltextrun"/>
          <w:rFonts w:cstheme="minorHAnsi"/>
          <w:color w:val="000000"/>
          <w:sz w:val="24"/>
          <w:szCs w:val="24"/>
          <w:lang w:val="en-US"/>
        </w:rPr>
        <w:t xml:space="preserve"> to someone else’s work. Based on this, I modelled the type of feedback that was necessary and appropriate. For example, “I like how you have talked about how penguins protect their eggs from the cold”. </w:t>
      </w:r>
    </w:p>
    <w:p w14:paraId="141EBE61" w14:textId="2DB2D140" w:rsidR="00A25E66" w:rsidRPr="006A583E" w:rsidRDefault="00617923" w:rsidP="00CA351C">
      <w:pPr>
        <w:jc w:val="both"/>
        <w:rPr>
          <w:rStyle w:val="normaltextrun"/>
          <w:rFonts w:cstheme="minorHAnsi"/>
          <w:color w:val="000000"/>
          <w:sz w:val="24"/>
          <w:szCs w:val="24"/>
        </w:rPr>
      </w:pPr>
      <w:r>
        <w:rPr>
          <w:rStyle w:val="normaltextrun"/>
          <w:rFonts w:cstheme="minorHAnsi"/>
          <w:color w:val="000000"/>
          <w:sz w:val="24"/>
          <w:szCs w:val="24"/>
          <w:lang w:val="en-US"/>
        </w:rPr>
        <w:t xml:space="preserve">An advantage of peer assessment is </w:t>
      </w:r>
      <w:r w:rsidR="003365B0">
        <w:rPr>
          <w:rStyle w:val="normaltextrun"/>
          <w:rFonts w:cstheme="minorHAnsi"/>
          <w:color w:val="000000"/>
          <w:sz w:val="24"/>
          <w:szCs w:val="24"/>
          <w:lang w:val="en-US"/>
        </w:rPr>
        <w:t>that children can learn from their peer’s work and each group will get a larger amount of feedback rather than if it was just from the teacher and/or teaching assistant</w:t>
      </w:r>
      <w:r w:rsidR="009B02EC">
        <w:rPr>
          <w:rStyle w:val="normaltextrun"/>
          <w:rFonts w:cstheme="minorHAnsi"/>
          <w:color w:val="000000"/>
          <w:sz w:val="24"/>
          <w:szCs w:val="24"/>
          <w:lang w:val="en-US"/>
        </w:rPr>
        <w:t xml:space="preserve"> (Assessment Resources, 2014)</w:t>
      </w:r>
      <w:r w:rsidR="003365B0">
        <w:rPr>
          <w:rStyle w:val="normaltextrun"/>
          <w:rFonts w:cstheme="minorHAnsi"/>
          <w:color w:val="000000"/>
          <w:sz w:val="24"/>
          <w:szCs w:val="24"/>
          <w:lang w:val="en-US"/>
        </w:rPr>
        <w:t xml:space="preserve">. However, </w:t>
      </w:r>
      <w:r w:rsidR="00D1531F">
        <w:rPr>
          <w:rStyle w:val="normaltextrun"/>
          <w:rFonts w:cstheme="minorHAnsi"/>
          <w:color w:val="000000"/>
          <w:sz w:val="24"/>
          <w:szCs w:val="24"/>
          <w:lang w:val="en-US"/>
        </w:rPr>
        <w:t>peer assessment needs to be monitored closely, as some children don’t have the ability to assess and may share ineffective remarks. They may also praise their friends unnecessarily (Centre for Innovative Teaching and Learning, 2023).</w:t>
      </w:r>
      <w:r w:rsidR="00E835A7">
        <w:rPr>
          <w:rStyle w:val="normaltextrun"/>
          <w:rFonts w:cstheme="minorHAnsi"/>
          <w:color w:val="000000"/>
          <w:sz w:val="24"/>
          <w:szCs w:val="24"/>
          <w:lang w:val="en-US"/>
        </w:rPr>
        <w:t xml:space="preserve"> I feel that with good modelling and close observation, peer assessment is beneficial. Being given feedback from your </w:t>
      </w:r>
      <w:proofErr w:type="gramStart"/>
      <w:r w:rsidR="00E835A7">
        <w:rPr>
          <w:rStyle w:val="normaltextrun"/>
          <w:rFonts w:cstheme="minorHAnsi"/>
          <w:color w:val="000000"/>
          <w:sz w:val="24"/>
          <w:szCs w:val="24"/>
          <w:lang w:val="en-US"/>
        </w:rPr>
        <w:t>peers,</w:t>
      </w:r>
      <w:proofErr w:type="gramEnd"/>
      <w:r w:rsidR="00E835A7">
        <w:rPr>
          <w:rStyle w:val="normaltextrun"/>
          <w:rFonts w:cstheme="minorHAnsi"/>
          <w:color w:val="000000"/>
          <w:sz w:val="24"/>
          <w:szCs w:val="24"/>
          <w:lang w:val="en-US"/>
        </w:rPr>
        <w:t xml:space="preserve"> sometimes feels more meaningful and sometimes can be easier to understand. </w:t>
      </w:r>
    </w:p>
    <w:p w14:paraId="63D880DF" w14:textId="77777777" w:rsidR="00822768" w:rsidRDefault="00822768" w:rsidP="00CA351C">
      <w:pPr>
        <w:jc w:val="both"/>
        <w:rPr>
          <w:rStyle w:val="normaltextrun"/>
          <w:rFonts w:cstheme="minorHAnsi"/>
          <w:color w:val="000000"/>
          <w:sz w:val="24"/>
          <w:szCs w:val="24"/>
          <w:lang w:val="en-US"/>
        </w:rPr>
      </w:pPr>
    </w:p>
    <w:p w14:paraId="197183E5" w14:textId="34FE7113" w:rsidR="00E835A7" w:rsidRPr="008119A4" w:rsidRDefault="00E835A7" w:rsidP="00CA351C">
      <w:pPr>
        <w:jc w:val="both"/>
        <w:rPr>
          <w:rStyle w:val="normaltextrun"/>
          <w:rFonts w:cstheme="minorHAnsi"/>
          <w:color w:val="000000"/>
          <w:sz w:val="24"/>
          <w:szCs w:val="24"/>
        </w:rPr>
      </w:pPr>
      <w:r>
        <w:rPr>
          <w:rStyle w:val="normaltextrun"/>
          <w:rFonts w:cstheme="minorHAnsi"/>
          <w:color w:val="000000"/>
          <w:sz w:val="24"/>
          <w:szCs w:val="24"/>
          <w:lang w:val="en-US"/>
        </w:rPr>
        <w:lastRenderedPageBreak/>
        <w:t>The second learning episode I planned was Languages, Literacy and Communication</w:t>
      </w:r>
      <w:r w:rsidR="0094242A">
        <w:rPr>
          <w:rStyle w:val="normaltextrun"/>
          <w:rFonts w:cstheme="minorHAnsi"/>
          <w:color w:val="000000"/>
          <w:sz w:val="24"/>
          <w:szCs w:val="24"/>
          <w:lang w:val="en-US"/>
        </w:rPr>
        <w:t xml:space="preserve"> (see </w:t>
      </w:r>
      <w:r w:rsidR="006809CC">
        <w:rPr>
          <w:rStyle w:val="normaltextrun"/>
          <w:rFonts w:cstheme="minorHAnsi"/>
          <w:color w:val="000000"/>
          <w:sz w:val="24"/>
          <w:szCs w:val="24"/>
          <w:lang w:val="en-US"/>
        </w:rPr>
        <w:t>Appendix</w:t>
      </w:r>
      <w:r w:rsidR="0094242A">
        <w:rPr>
          <w:rStyle w:val="normaltextrun"/>
          <w:rFonts w:cstheme="minorHAnsi"/>
          <w:color w:val="000000"/>
          <w:sz w:val="24"/>
          <w:szCs w:val="24"/>
          <w:lang w:val="en-US"/>
        </w:rPr>
        <w:t xml:space="preserve"> 2)</w:t>
      </w:r>
      <w:r>
        <w:rPr>
          <w:rStyle w:val="normaltextrun"/>
          <w:rFonts w:cstheme="minorHAnsi"/>
          <w:color w:val="000000"/>
          <w:sz w:val="24"/>
          <w:szCs w:val="24"/>
          <w:lang w:val="en-US"/>
        </w:rPr>
        <w:t xml:space="preserve">. As a hook to start the lesson, I created an automated voice that </w:t>
      </w:r>
      <w:r w:rsidR="004351C4">
        <w:rPr>
          <w:rStyle w:val="normaltextrun"/>
          <w:rFonts w:cstheme="minorHAnsi"/>
          <w:color w:val="000000"/>
          <w:sz w:val="24"/>
          <w:szCs w:val="24"/>
          <w:lang w:val="en-US"/>
        </w:rPr>
        <w:t xml:space="preserve">was acting as a Scientist from Antarctica who </w:t>
      </w:r>
      <w:r>
        <w:rPr>
          <w:rStyle w:val="normaltextrun"/>
          <w:rFonts w:cstheme="minorHAnsi"/>
          <w:color w:val="000000"/>
          <w:sz w:val="24"/>
          <w:szCs w:val="24"/>
          <w:lang w:val="en-US"/>
        </w:rPr>
        <w:t xml:space="preserve">said that the children needed to write a report talking about the different animals that </w:t>
      </w:r>
      <w:r w:rsidR="004351C4">
        <w:rPr>
          <w:rStyle w:val="normaltextrun"/>
          <w:rFonts w:cstheme="minorHAnsi"/>
          <w:color w:val="000000"/>
          <w:sz w:val="24"/>
          <w:szCs w:val="24"/>
          <w:lang w:val="en-US"/>
        </w:rPr>
        <w:t>are</w:t>
      </w:r>
      <w:r>
        <w:rPr>
          <w:rStyle w:val="normaltextrun"/>
          <w:rFonts w:cstheme="minorHAnsi"/>
          <w:color w:val="000000"/>
          <w:sz w:val="24"/>
          <w:szCs w:val="24"/>
          <w:lang w:val="en-US"/>
        </w:rPr>
        <w:t xml:space="preserve"> in Antarctica. </w:t>
      </w:r>
      <w:r w:rsidR="004351C4">
        <w:rPr>
          <w:rStyle w:val="normaltextrun"/>
          <w:rFonts w:cstheme="minorHAnsi"/>
          <w:color w:val="000000"/>
          <w:sz w:val="24"/>
          <w:szCs w:val="24"/>
          <w:lang w:val="en-US"/>
        </w:rPr>
        <w:t xml:space="preserve">McCauley and McHugh (2021) state that a hook is a short instructional method used at the start of a lesson to increase interest, </w:t>
      </w:r>
      <w:r w:rsidR="006809CC">
        <w:rPr>
          <w:rStyle w:val="normaltextrun"/>
          <w:rFonts w:cstheme="minorHAnsi"/>
          <w:color w:val="000000"/>
          <w:sz w:val="24"/>
          <w:szCs w:val="24"/>
          <w:lang w:val="en-US"/>
        </w:rPr>
        <w:t>attention,</w:t>
      </w:r>
      <w:r w:rsidR="004351C4">
        <w:rPr>
          <w:rStyle w:val="normaltextrun"/>
          <w:rFonts w:cstheme="minorHAnsi"/>
          <w:color w:val="000000"/>
          <w:sz w:val="24"/>
          <w:szCs w:val="24"/>
          <w:lang w:val="en-US"/>
        </w:rPr>
        <w:t xml:space="preserve"> and engagement </w:t>
      </w:r>
      <w:r w:rsidR="006809CC">
        <w:rPr>
          <w:rStyle w:val="normaltextrun"/>
          <w:rFonts w:cstheme="minorHAnsi"/>
          <w:color w:val="000000"/>
          <w:sz w:val="24"/>
          <w:szCs w:val="24"/>
          <w:lang w:val="en-US"/>
        </w:rPr>
        <w:t>among</w:t>
      </w:r>
      <w:r w:rsidR="004351C4">
        <w:rPr>
          <w:rStyle w:val="normaltextrun"/>
          <w:rFonts w:cstheme="minorHAnsi"/>
          <w:color w:val="000000"/>
          <w:sz w:val="24"/>
          <w:szCs w:val="24"/>
          <w:lang w:val="en-US"/>
        </w:rPr>
        <w:t xml:space="preserve"> the children. I chose to use a hook for these reasons, to gain their attention and engage them in the activity. </w:t>
      </w:r>
      <w:r w:rsidR="00C7326D">
        <w:rPr>
          <w:rStyle w:val="normaltextrun"/>
          <w:rFonts w:cstheme="minorHAnsi"/>
          <w:color w:val="000000"/>
          <w:sz w:val="24"/>
          <w:szCs w:val="24"/>
          <w:lang w:val="en-US"/>
        </w:rPr>
        <w:t>It gave the children an authentic aim for the lesson, writing a report to send to the Scientist. This hook method worked well a</w:t>
      </w:r>
      <w:r w:rsidR="008119A4">
        <w:rPr>
          <w:rStyle w:val="normaltextrun"/>
          <w:rFonts w:cstheme="minorHAnsi"/>
          <w:color w:val="000000"/>
          <w:sz w:val="24"/>
          <w:szCs w:val="24"/>
          <w:lang w:val="en-US"/>
        </w:rPr>
        <w:t xml:space="preserve">s the children were </w:t>
      </w:r>
      <w:r w:rsidR="00C7326D">
        <w:rPr>
          <w:rStyle w:val="normaltextrun"/>
          <w:rFonts w:cstheme="minorHAnsi"/>
          <w:color w:val="000000"/>
          <w:sz w:val="24"/>
          <w:szCs w:val="24"/>
        </w:rPr>
        <w:t>focused.</w:t>
      </w:r>
      <w:r w:rsidR="008119A4">
        <w:rPr>
          <w:rStyle w:val="normaltextrun"/>
          <w:rFonts w:cstheme="minorHAnsi"/>
          <w:color w:val="000000"/>
          <w:sz w:val="24"/>
          <w:szCs w:val="24"/>
        </w:rPr>
        <w:t xml:space="preserve"> </w:t>
      </w:r>
      <w:r>
        <w:rPr>
          <w:rStyle w:val="normaltextrun"/>
          <w:rFonts w:cstheme="minorHAnsi"/>
          <w:color w:val="000000"/>
          <w:sz w:val="24"/>
          <w:szCs w:val="24"/>
          <w:lang w:val="en-US"/>
        </w:rPr>
        <w:t xml:space="preserve">The main aspect of LLC I wanted the children to focus on was report writing. </w:t>
      </w:r>
      <w:r w:rsidR="00433DD7">
        <w:rPr>
          <w:rStyle w:val="normaltextrun"/>
          <w:rFonts w:cstheme="minorHAnsi"/>
          <w:color w:val="000000"/>
          <w:sz w:val="24"/>
          <w:szCs w:val="24"/>
          <w:lang w:val="en-US"/>
        </w:rPr>
        <w:t xml:space="preserve">The reason for this was </w:t>
      </w:r>
      <w:r w:rsidR="006809CC">
        <w:rPr>
          <w:rStyle w:val="normaltextrun"/>
          <w:rFonts w:cstheme="minorHAnsi"/>
          <w:color w:val="000000"/>
          <w:sz w:val="24"/>
          <w:szCs w:val="24"/>
          <w:lang w:val="en-US"/>
        </w:rPr>
        <w:t>that</w:t>
      </w:r>
      <w:r w:rsidR="00433DD7">
        <w:rPr>
          <w:rStyle w:val="normaltextrun"/>
          <w:rFonts w:cstheme="minorHAnsi"/>
          <w:color w:val="000000"/>
          <w:sz w:val="24"/>
          <w:szCs w:val="24"/>
          <w:lang w:val="en-US"/>
        </w:rPr>
        <w:t xml:space="preserve"> </w:t>
      </w:r>
      <w:r w:rsidR="008119A4">
        <w:rPr>
          <w:rStyle w:val="normaltextrun"/>
          <w:rFonts w:cstheme="minorHAnsi"/>
          <w:color w:val="000000"/>
          <w:sz w:val="24"/>
          <w:szCs w:val="24"/>
          <w:lang w:val="en-US"/>
        </w:rPr>
        <w:t xml:space="preserve">the </w:t>
      </w:r>
      <w:r w:rsidR="00433DD7">
        <w:rPr>
          <w:rStyle w:val="normaltextrun"/>
          <w:rFonts w:cstheme="minorHAnsi"/>
          <w:color w:val="000000"/>
          <w:sz w:val="24"/>
          <w:szCs w:val="24"/>
          <w:lang w:val="en-US"/>
        </w:rPr>
        <w:t xml:space="preserve">focus of the term </w:t>
      </w:r>
      <w:r w:rsidR="006809CC">
        <w:rPr>
          <w:rStyle w:val="normaltextrun"/>
          <w:rFonts w:cstheme="minorHAnsi"/>
          <w:color w:val="000000"/>
          <w:sz w:val="24"/>
          <w:szCs w:val="24"/>
          <w:lang w:val="en-US"/>
        </w:rPr>
        <w:t>was</w:t>
      </w:r>
      <w:r w:rsidR="00433DD7">
        <w:rPr>
          <w:rStyle w:val="normaltextrun"/>
          <w:rFonts w:cstheme="minorHAnsi"/>
          <w:color w:val="000000"/>
          <w:sz w:val="24"/>
          <w:szCs w:val="24"/>
          <w:lang w:val="en-US"/>
        </w:rPr>
        <w:t xml:space="preserve"> report writing.</w:t>
      </w:r>
      <w:r w:rsidR="0062343D">
        <w:rPr>
          <w:rStyle w:val="normaltextrun"/>
          <w:rFonts w:cstheme="minorHAnsi"/>
          <w:color w:val="000000"/>
          <w:sz w:val="24"/>
          <w:szCs w:val="24"/>
          <w:lang w:val="en-US"/>
        </w:rPr>
        <w:t xml:space="preserve"> </w:t>
      </w:r>
    </w:p>
    <w:p w14:paraId="6A5CF44D" w14:textId="71B5B0B4" w:rsidR="00433DD7" w:rsidRDefault="0062343D" w:rsidP="00CA351C">
      <w:pPr>
        <w:jc w:val="both"/>
        <w:rPr>
          <w:rStyle w:val="normaltextrun"/>
          <w:rFonts w:cstheme="minorHAnsi"/>
          <w:color w:val="000000"/>
          <w:sz w:val="24"/>
          <w:szCs w:val="24"/>
          <w:lang w:val="en-US"/>
        </w:rPr>
      </w:pPr>
      <w:r>
        <w:rPr>
          <w:rStyle w:val="normaltextrun"/>
          <w:rFonts w:cstheme="minorHAnsi"/>
          <w:color w:val="000000"/>
          <w:sz w:val="24"/>
          <w:szCs w:val="24"/>
          <w:lang w:val="en-US"/>
        </w:rPr>
        <w:t xml:space="preserve">Just like in the previous learning episode, I showed the children a WAGOLL of a report. I showed it on the whiteboard and read it out to the children. Instead of highlighting the good aspects of it myself, I asked the children to comment on the report and talk about what features are needed in a report and why that report was a good one. This not only allowed me to check their prior knowledge and understanding, but the children were making </w:t>
      </w:r>
      <w:proofErr w:type="gramStart"/>
      <w:r>
        <w:rPr>
          <w:rStyle w:val="normaltextrun"/>
          <w:rFonts w:cstheme="minorHAnsi"/>
          <w:color w:val="000000"/>
          <w:sz w:val="24"/>
          <w:szCs w:val="24"/>
          <w:lang w:val="en-US"/>
        </w:rPr>
        <w:t>a success</w:t>
      </w:r>
      <w:proofErr w:type="gramEnd"/>
      <w:r>
        <w:rPr>
          <w:rStyle w:val="normaltextrun"/>
          <w:rFonts w:cstheme="minorHAnsi"/>
          <w:color w:val="000000"/>
          <w:sz w:val="24"/>
          <w:szCs w:val="24"/>
          <w:lang w:val="en-US"/>
        </w:rPr>
        <w:t xml:space="preserve"> criteria for themselves</w:t>
      </w:r>
      <w:r w:rsidR="00BE3EA7">
        <w:rPr>
          <w:rStyle w:val="normaltextrun"/>
          <w:rFonts w:cstheme="minorHAnsi"/>
          <w:color w:val="000000"/>
          <w:sz w:val="24"/>
          <w:szCs w:val="24"/>
          <w:lang w:val="en-US"/>
        </w:rPr>
        <w:t xml:space="preserve">, which </w:t>
      </w:r>
      <w:r w:rsidR="006809CC">
        <w:rPr>
          <w:rStyle w:val="normaltextrun"/>
          <w:rFonts w:cstheme="minorHAnsi"/>
          <w:color w:val="000000"/>
          <w:sz w:val="24"/>
          <w:szCs w:val="24"/>
          <w:lang w:val="en-US"/>
        </w:rPr>
        <w:t>were</w:t>
      </w:r>
      <w:r w:rsidR="00BE3EA7">
        <w:rPr>
          <w:rStyle w:val="normaltextrun"/>
          <w:rFonts w:cstheme="minorHAnsi"/>
          <w:color w:val="000000"/>
          <w:sz w:val="24"/>
          <w:szCs w:val="24"/>
          <w:lang w:val="en-US"/>
        </w:rPr>
        <w:t xml:space="preserve"> then written up on the board for the children to refer to throughout their lesson</w:t>
      </w:r>
      <w:r>
        <w:rPr>
          <w:rStyle w:val="normaltextrun"/>
          <w:rFonts w:cstheme="minorHAnsi"/>
          <w:color w:val="000000"/>
          <w:sz w:val="24"/>
          <w:szCs w:val="24"/>
          <w:lang w:val="en-US"/>
        </w:rPr>
        <w:t>.</w:t>
      </w:r>
      <w:r w:rsidR="0025739C">
        <w:rPr>
          <w:rStyle w:val="normaltextrun"/>
          <w:rFonts w:cstheme="minorHAnsi"/>
          <w:color w:val="000000"/>
          <w:sz w:val="24"/>
          <w:szCs w:val="24"/>
          <w:lang w:val="en-US"/>
        </w:rPr>
        <w:t xml:space="preserve"> A success criteria is</w:t>
      </w:r>
      <w:r w:rsidR="00433DD7">
        <w:rPr>
          <w:rStyle w:val="normaltextrun"/>
          <w:rFonts w:cstheme="minorHAnsi"/>
          <w:color w:val="000000"/>
          <w:sz w:val="24"/>
          <w:szCs w:val="24"/>
          <w:lang w:val="en-US"/>
        </w:rPr>
        <w:t xml:space="preserve"> </w:t>
      </w:r>
      <w:r w:rsidR="00EF48A2">
        <w:rPr>
          <w:rStyle w:val="normaltextrun"/>
          <w:rFonts w:cstheme="minorHAnsi"/>
          <w:color w:val="000000"/>
          <w:sz w:val="24"/>
          <w:szCs w:val="24"/>
          <w:lang w:val="en-US"/>
        </w:rPr>
        <w:t xml:space="preserve">a set of features that </w:t>
      </w:r>
      <w:r w:rsidR="00510EF3">
        <w:rPr>
          <w:rStyle w:val="normaltextrun"/>
          <w:rFonts w:cstheme="minorHAnsi"/>
          <w:color w:val="000000"/>
          <w:sz w:val="24"/>
          <w:szCs w:val="24"/>
          <w:lang w:val="en-US"/>
        </w:rPr>
        <w:t>are</w:t>
      </w:r>
      <w:r w:rsidR="00EF48A2">
        <w:rPr>
          <w:rStyle w:val="normaltextrun"/>
          <w:rFonts w:cstheme="minorHAnsi"/>
          <w:color w:val="000000"/>
          <w:sz w:val="24"/>
          <w:szCs w:val="24"/>
          <w:lang w:val="en-US"/>
        </w:rPr>
        <w:t xml:space="preserve"> desired to be seen within a child’s work throughout a lesson. It is a way of ensuring the child </w:t>
      </w:r>
      <w:r w:rsidR="00510EF3">
        <w:rPr>
          <w:rStyle w:val="normaltextrun"/>
          <w:rFonts w:cstheme="minorHAnsi"/>
          <w:color w:val="000000"/>
          <w:sz w:val="24"/>
          <w:szCs w:val="24"/>
          <w:lang w:val="en-US"/>
        </w:rPr>
        <w:t>knows</w:t>
      </w:r>
      <w:r w:rsidR="00EF48A2">
        <w:rPr>
          <w:rStyle w:val="normaltextrun"/>
          <w:rFonts w:cstheme="minorHAnsi"/>
          <w:color w:val="000000"/>
          <w:sz w:val="24"/>
          <w:szCs w:val="24"/>
          <w:lang w:val="en-US"/>
        </w:rPr>
        <w:t xml:space="preserve"> what </w:t>
      </w:r>
      <w:r w:rsidR="006809CC">
        <w:rPr>
          <w:rStyle w:val="normaltextrun"/>
          <w:rFonts w:cstheme="minorHAnsi"/>
          <w:color w:val="000000"/>
          <w:sz w:val="24"/>
          <w:szCs w:val="24"/>
          <w:lang w:val="en-US"/>
        </w:rPr>
        <w:t>is</w:t>
      </w:r>
      <w:r w:rsidR="00EF48A2">
        <w:rPr>
          <w:rStyle w:val="normaltextrun"/>
          <w:rFonts w:cstheme="minorHAnsi"/>
          <w:color w:val="000000"/>
          <w:sz w:val="24"/>
          <w:szCs w:val="24"/>
          <w:lang w:val="en-US"/>
        </w:rPr>
        <w:t xml:space="preserve"> expected </w:t>
      </w:r>
      <w:r w:rsidR="00510EF3">
        <w:rPr>
          <w:rStyle w:val="normaltextrun"/>
          <w:rFonts w:cstheme="minorHAnsi"/>
          <w:color w:val="000000"/>
          <w:sz w:val="24"/>
          <w:szCs w:val="24"/>
          <w:lang w:val="en-US"/>
        </w:rPr>
        <w:t>of</w:t>
      </w:r>
      <w:r w:rsidR="00EF48A2">
        <w:rPr>
          <w:rStyle w:val="normaltextrun"/>
          <w:rFonts w:cstheme="minorHAnsi"/>
          <w:color w:val="000000"/>
          <w:sz w:val="24"/>
          <w:szCs w:val="24"/>
          <w:lang w:val="en-US"/>
        </w:rPr>
        <w:t xml:space="preserve"> them (Twinkl, n.d).</w:t>
      </w:r>
      <w:r w:rsidR="00C7326D">
        <w:rPr>
          <w:rStyle w:val="normaltextrun"/>
          <w:rFonts w:cstheme="minorHAnsi"/>
          <w:color w:val="000000"/>
          <w:sz w:val="24"/>
          <w:szCs w:val="24"/>
          <w:lang w:val="en-US"/>
        </w:rPr>
        <w:t xml:space="preserve"> Allowing the children to create their own success </w:t>
      </w:r>
      <w:proofErr w:type="gramStart"/>
      <w:r w:rsidR="00C7326D">
        <w:rPr>
          <w:rStyle w:val="normaltextrun"/>
          <w:rFonts w:cstheme="minorHAnsi"/>
          <w:color w:val="000000"/>
          <w:sz w:val="24"/>
          <w:szCs w:val="24"/>
          <w:lang w:val="en-US"/>
        </w:rPr>
        <w:t>criteria,</w:t>
      </w:r>
      <w:proofErr w:type="gramEnd"/>
      <w:r w:rsidR="00C7326D">
        <w:rPr>
          <w:rStyle w:val="normaltextrun"/>
          <w:rFonts w:cstheme="minorHAnsi"/>
          <w:color w:val="000000"/>
          <w:sz w:val="24"/>
          <w:szCs w:val="24"/>
          <w:lang w:val="en-US"/>
        </w:rPr>
        <w:t xml:space="preserve"> gives the children ownership of their learning (Shenton, 2017</w:t>
      </w:r>
      <w:r w:rsidR="00BE3EA7">
        <w:rPr>
          <w:rStyle w:val="normaltextrun"/>
          <w:rFonts w:cstheme="minorHAnsi"/>
          <w:color w:val="000000"/>
          <w:sz w:val="24"/>
          <w:szCs w:val="24"/>
          <w:lang w:val="en-US"/>
        </w:rPr>
        <w:t xml:space="preserve">). </w:t>
      </w:r>
      <w:r w:rsidR="00E32114">
        <w:rPr>
          <w:rStyle w:val="normaltextrun"/>
          <w:rFonts w:cstheme="minorHAnsi"/>
          <w:color w:val="000000"/>
          <w:sz w:val="24"/>
          <w:szCs w:val="24"/>
          <w:lang w:val="en-US"/>
        </w:rPr>
        <w:t xml:space="preserve">John Hattie believes that </w:t>
      </w:r>
      <w:r w:rsidR="00375DC6">
        <w:rPr>
          <w:rStyle w:val="normaltextrun"/>
          <w:rFonts w:cstheme="minorHAnsi"/>
          <w:color w:val="000000"/>
          <w:sz w:val="24"/>
          <w:szCs w:val="24"/>
          <w:lang w:val="en-US"/>
        </w:rPr>
        <w:t xml:space="preserve">sharing learning intentions with the class is important. </w:t>
      </w:r>
      <w:r w:rsidR="00BE3EA7">
        <w:rPr>
          <w:rStyle w:val="normaltextrun"/>
          <w:rFonts w:cstheme="minorHAnsi"/>
          <w:color w:val="000000"/>
          <w:sz w:val="24"/>
          <w:szCs w:val="24"/>
          <w:lang w:val="en-US"/>
        </w:rPr>
        <w:t xml:space="preserve">He believes the purpose of success criteria is </w:t>
      </w:r>
      <w:r w:rsidR="00510EF3">
        <w:rPr>
          <w:rStyle w:val="normaltextrun"/>
          <w:rFonts w:cstheme="minorHAnsi"/>
          <w:color w:val="000000"/>
          <w:sz w:val="24"/>
          <w:szCs w:val="24"/>
          <w:lang w:val="en-US"/>
        </w:rPr>
        <w:t>to communicate</w:t>
      </w:r>
      <w:r w:rsidR="00BE3EA7">
        <w:rPr>
          <w:rStyle w:val="normaltextrun"/>
          <w:rFonts w:cstheme="minorHAnsi"/>
          <w:color w:val="000000"/>
          <w:sz w:val="24"/>
          <w:szCs w:val="24"/>
          <w:lang w:val="en-US"/>
        </w:rPr>
        <w:t xml:space="preserve"> to the children what growth and progression looks like (</w:t>
      </w:r>
      <w:r w:rsidR="00510EF3" w:rsidRPr="00510EF3">
        <w:rPr>
          <w:rStyle w:val="normaltextrun"/>
          <w:rFonts w:cstheme="minorHAnsi"/>
          <w:color w:val="000000"/>
          <w:sz w:val="24"/>
          <w:szCs w:val="24"/>
          <w:lang w:val="en-US"/>
        </w:rPr>
        <w:t>Knudsen</w:t>
      </w:r>
      <w:r w:rsidR="00510EF3">
        <w:rPr>
          <w:rStyle w:val="normaltextrun"/>
          <w:rFonts w:cstheme="minorHAnsi"/>
          <w:color w:val="000000"/>
          <w:sz w:val="24"/>
          <w:szCs w:val="24"/>
          <w:lang w:val="en-US"/>
        </w:rPr>
        <w:t>, 2017)</w:t>
      </w:r>
      <w:r w:rsidR="00BE3EA7">
        <w:rPr>
          <w:rStyle w:val="normaltextrun"/>
          <w:rFonts w:cstheme="minorHAnsi"/>
          <w:color w:val="000000"/>
          <w:sz w:val="24"/>
          <w:szCs w:val="24"/>
          <w:lang w:val="en-US"/>
        </w:rPr>
        <w:t>.</w:t>
      </w:r>
    </w:p>
    <w:p w14:paraId="7479E17B" w14:textId="00C18587" w:rsidR="00E25CB5" w:rsidRDefault="000A7DE9" w:rsidP="00CA351C">
      <w:pPr>
        <w:jc w:val="both"/>
        <w:rPr>
          <w:rStyle w:val="normaltextrun"/>
          <w:rFonts w:cstheme="minorHAnsi"/>
          <w:color w:val="000000"/>
          <w:sz w:val="24"/>
          <w:szCs w:val="24"/>
          <w:lang w:val="en-US"/>
        </w:rPr>
      </w:pPr>
      <w:r>
        <w:rPr>
          <w:rStyle w:val="normaltextrun"/>
          <w:rFonts w:cstheme="minorHAnsi"/>
          <w:color w:val="000000"/>
          <w:sz w:val="24"/>
          <w:szCs w:val="24"/>
          <w:lang w:val="en-US"/>
        </w:rPr>
        <w:t xml:space="preserve">At the beginning of the lesson when I was asking for ideas, I used a </w:t>
      </w:r>
      <w:r w:rsidR="009E7089">
        <w:rPr>
          <w:rStyle w:val="normaltextrun"/>
          <w:rFonts w:cstheme="minorHAnsi"/>
          <w:color w:val="000000"/>
          <w:sz w:val="24"/>
          <w:szCs w:val="24"/>
          <w:lang w:val="en-US"/>
        </w:rPr>
        <w:t>variety</w:t>
      </w:r>
      <w:r>
        <w:rPr>
          <w:rStyle w:val="normaltextrun"/>
          <w:rFonts w:cstheme="minorHAnsi"/>
          <w:color w:val="000000"/>
          <w:sz w:val="24"/>
          <w:szCs w:val="24"/>
          <w:lang w:val="en-US"/>
        </w:rPr>
        <w:t xml:space="preserve"> of questioning strategies.</w:t>
      </w:r>
      <w:r w:rsidR="009E7089">
        <w:rPr>
          <w:rStyle w:val="normaltextrun"/>
          <w:rFonts w:cstheme="minorHAnsi"/>
          <w:color w:val="000000"/>
          <w:sz w:val="24"/>
          <w:szCs w:val="24"/>
          <w:lang w:val="en-US"/>
        </w:rPr>
        <w:t xml:space="preserve"> I started off by giving the children </w:t>
      </w:r>
      <w:r w:rsidR="00510EF3">
        <w:rPr>
          <w:rStyle w:val="normaltextrun"/>
          <w:rFonts w:cstheme="minorHAnsi"/>
          <w:color w:val="000000"/>
          <w:sz w:val="24"/>
          <w:szCs w:val="24"/>
          <w:lang w:val="en-US"/>
        </w:rPr>
        <w:t>one</w:t>
      </w:r>
      <w:r w:rsidR="009E7089">
        <w:rPr>
          <w:rStyle w:val="normaltextrun"/>
          <w:rFonts w:cstheme="minorHAnsi"/>
          <w:color w:val="000000"/>
          <w:sz w:val="24"/>
          <w:szCs w:val="24"/>
          <w:lang w:val="en-US"/>
        </w:rPr>
        <w:t xml:space="preserve"> minute to discuss with their table groups the different elements that are needed within a report. Once the </w:t>
      </w:r>
      <w:r w:rsidR="00510EF3">
        <w:rPr>
          <w:rStyle w:val="normaltextrun"/>
          <w:rFonts w:cstheme="minorHAnsi"/>
          <w:color w:val="000000"/>
          <w:sz w:val="24"/>
          <w:szCs w:val="24"/>
          <w:lang w:val="en-US"/>
        </w:rPr>
        <w:t>one</w:t>
      </w:r>
      <w:r w:rsidR="009E7089">
        <w:rPr>
          <w:rStyle w:val="normaltextrun"/>
          <w:rFonts w:cstheme="minorHAnsi"/>
          <w:color w:val="000000"/>
          <w:sz w:val="24"/>
          <w:szCs w:val="24"/>
          <w:lang w:val="en-US"/>
        </w:rPr>
        <w:t xml:space="preserve"> minute w</w:t>
      </w:r>
      <w:r w:rsidR="00E25CB5">
        <w:rPr>
          <w:rStyle w:val="normaltextrun"/>
          <w:rFonts w:cstheme="minorHAnsi"/>
          <w:color w:val="000000"/>
          <w:sz w:val="24"/>
          <w:szCs w:val="24"/>
          <w:lang w:val="en-US"/>
        </w:rPr>
        <w:t xml:space="preserve">as </w:t>
      </w:r>
      <w:r w:rsidR="009E7089">
        <w:rPr>
          <w:rStyle w:val="normaltextrun"/>
          <w:rFonts w:cstheme="minorHAnsi"/>
          <w:color w:val="000000"/>
          <w:sz w:val="24"/>
          <w:szCs w:val="24"/>
          <w:lang w:val="en-US"/>
        </w:rPr>
        <w:t xml:space="preserve">over, I asked for ideas. However, not only did I choose the children with their hands raised, but I also chose children who didn’t raise their hands. </w:t>
      </w:r>
      <w:r>
        <w:rPr>
          <w:rStyle w:val="normaltextrun"/>
          <w:rFonts w:cstheme="minorHAnsi"/>
          <w:color w:val="000000"/>
          <w:sz w:val="24"/>
          <w:szCs w:val="24"/>
          <w:lang w:val="en-US"/>
        </w:rPr>
        <w:t>These strategies are an example of quality of talk and quality of questions within AfL.</w:t>
      </w:r>
      <w:r w:rsidR="008119A4">
        <w:rPr>
          <w:rStyle w:val="normaltextrun"/>
          <w:rFonts w:cstheme="minorHAnsi"/>
          <w:color w:val="000000"/>
          <w:sz w:val="24"/>
          <w:szCs w:val="24"/>
          <w:lang w:val="en-US"/>
        </w:rPr>
        <w:t xml:space="preserve"> </w:t>
      </w:r>
      <w:r>
        <w:rPr>
          <w:rStyle w:val="normaltextrun"/>
          <w:rFonts w:cstheme="minorHAnsi"/>
          <w:color w:val="000000"/>
          <w:sz w:val="24"/>
          <w:szCs w:val="24"/>
          <w:lang w:val="en-US"/>
        </w:rPr>
        <w:t xml:space="preserve">I chose to use these strategies as I noticed only a select few children would raise their hands and I wanted to determine whether the other children </w:t>
      </w:r>
      <w:proofErr w:type="gramStart"/>
      <w:r>
        <w:rPr>
          <w:rStyle w:val="normaltextrun"/>
          <w:rFonts w:cstheme="minorHAnsi"/>
          <w:color w:val="000000"/>
          <w:sz w:val="24"/>
          <w:szCs w:val="24"/>
          <w:lang w:val="en-US"/>
        </w:rPr>
        <w:t>had an understanding o</w:t>
      </w:r>
      <w:r w:rsidR="00510EF3">
        <w:rPr>
          <w:rStyle w:val="normaltextrun"/>
          <w:rFonts w:cstheme="minorHAnsi"/>
          <w:color w:val="000000"/>
          <w:sz w:val="24"/>
          <w:szCs w:val="24"/>
          <w:lang w:val="en-US"/>
        </w:rPr>
        <w:t>f</w:t>
      </w:r>
      <w:proofErr w:type="gramEnd"/>
      <w:r w:rsidR="00510EF3">
        <w:rPr>
          <w:rStyle w:val="normaltextrun"/>
          <w:rFonts w:cstheme="minorHAnsi"/>
          <w:color w:val="000000"/>
          <w:sz w:val="24"/>
          <w:szCs w:val="24"/>
          <w:lang w:val="en-US"/>
        </w:rPr>
        <w:t xml:space="preserve"> the topic or not</w:t>
      </w:r>
      <w:r>
        <w:rPr>
          <w:rStyle w:val="normaltextrun"/>
          <w:rFonts w:cstheme="minorHAnsi"/>
          <w:color w:val="000000"/>
          <w:sz w:val="24"/>
          <w:szCs w:val="24"/>
          <w:lang w:val="en-US"/>
        </w:rPr>
        <w:t xml:space="preserve">. </w:t>
      </w:r>
      <w:r w:rsidR="00510EF3">
        <w:rPr>
          <w:rStyle w:val="normaltextrun"/>
          <w:rFonts w:cstheme="minorHAnsi"/>
          <w:color w:val="000000"/>
          <w:sz w:val="24"/>
          <w:szCs w:val="24"/>
          <w:lang w:val="en-US"/>
        </w:rPr>
        <w:t xml:space="preserve">Some children may also not feel confident enough to raise their hand, for fear of getting the answer wrong. </w:t>
      </w:r>
      <w:r w:rsidR="005B046A">
        <w:rPr>
          <w:rStyle w:val="normaltextrun"/>
          <w:rFonts w:cstheme="minorHAnsi"/>
          <w:color w:val="000000"/>
          <w:sz w:val="24"/>
          <w:szCs w:val="24"/>
          <w:lang w:val="en-US"/>
        </w:rPr>
        <w:t xml:space="preserve">I wanted to give all the children an opportunity to participate </w:t>
      </w:r>
      <w:proofErr w:type="gramStart"/>
      <w:r w:rsidR="005B046A">
        <w:rPr>
          <w:rStyle w:val="normaltextrun"/>
          <w:rFonts w:cstheme="minorHAnsi"/>
          <w:color w:val="000000"/>
          <w:sz w:val="24"/>
          <w:szCs w:val="24"/>
          <w:lang w:val="en-US"/>
        </w:rPr>
        <w:t>and also</w:t>
      </w:r>
      <w:proofErr w:type="gramEnd"/>
      <w:r w:rsidR="005B046A">
        <w:rPr>
          <w:rStyle w:val="normaltextrun"/>
          <w:rFonts w:cstheme="minorHAnsi"/>
          <w:color w:val="000000"/>
          <w:sz w:val="24"/>
          <w:szCs w:val="24"/>
          <w:lang w:val="en-US"/>
        </w:rPr>
        <w:t xml:space="preserve"> to be challenged. </w:t>
      </w:r>
    </w:p>
    <w:p w14:paraId="37FA7ED8" w14:textId="3D31D56E" w:rsidR="00A77BB0" w:rsidRDefault="006B1649" w:rsidP="00CA351C">
      <w:pPr>
        <w:jc w:val="both"/>
        <w:rPr>
          <w:rStyle w:val="normaltextrun"/>
          <w:rFonts w:cstheme="minorHAnsi"/>
          <w:color w:val="000000"/>
          <w:sz w:val="24"/>
          <w:szCs w:val="24"/>
          <w:lang w:val="en-US"/>
        </w:rPr>
      </w:pPr>
      <w:r>
        <w:rPr>
          <w:rStyle w:val="normaltextrun"/>
          <w:rFonts w:cstheme="minorHAnsi"/>
          <w:color w:val="000000"/>
          <w:sz w:val="24"/>
          <w:szCs w:val="24"/>
          <w:lang w:val="en-US"/>
        </w:rPr>
        <w:t xml:space="preserve">Studies show that on average, teachers only give children 0.9 seconds of thinking time from the time the question is asked to the time the child </w:t>
      </w:r>
      <w:proofErr w:type="gramStart"/>
      <w:r>
        <w:rPr>
          <w:rStyle w:val="normaltextrun"/>
          <w:rFonts w:cstheme="minorHAnsi"/>
          <w:color w:val="000000"/>
          <w:sz w:val="24"/>
          <w:szCs w:val="24"/>
          <w:lang w:val="en-US"/>
        </w:rPr>
        <w:t>has to</w:t>
      </w:r>
      <w:proofErr w:type="gramEnd"/>
      <w:r>
        <w:rPr>
          <w:rStyle w:val="normaltextrun"/>
          <w:rFonts w:cstheme="minorHAnsi"/>
          <w:color w:val="000000"/>
          <w:sz w:val="24"/>
          <w:szCs w:val="24"/>
          <w:lang w:val="en-US"/>
        </w:rPr>
        <w:t xml:space="preserve"> respond (</w:t>
      </w:r>
      <w:r w:rsidRPr="006B1649">
        <w:t>Cambridge Assessment International Education</w:t>
      </w:r>
      <w:r>
        <w:t>, n.d)</w:t>
      </w:r>
      <w:r w:rsidRPr="006B1649">
        <w:t xml:space="preserve">. </w:t>
      </w:r>
      <w:r>
        <w:rPr>
          <w:rStyle w:val="normaltextrun"/>
          <w:rFonts w:cstheme="minorHAnsi"/>
          <w:color w:val="000000"/>
          <w:sz w:val="24"/>
          <w:szCs w:val="24"/>
          <w:lang w:val="en-US"/>
        </w:rPr>
        <w:t xml:space="preserve">Giving the children </w:t>
      </w:r>
      <w:r w:rsidR="00510EF3">
        <w:rPr>
          <w:rStyle w:val="normaltextrun"/>
          <w:rFonts w:cstheme="minorHAnsi"/>
          <w:color w:val="000000"/>
          <w:sz w:val="24"/>
          <w:szCs w:val="24"/>
          <w:lang w:val="en-US"/>
        </w:rPr>
        <w:t>one</w:t>
      </w:r>
      <w:r>
        <w:rPr>
          <w:rStyle w:val="normaltextrun"/>
          <w:rFonts w:cstheme="minorHAnsi"/>
          <w:color w:val="000000"/>
          <w:sz w:val="24"/>
          <w:szCs w:val="24"/>
          <w:lang w:val="en-US"/>
        </w:rPr>
        <w:t xml:space="preserve"> </w:t>
      </w:r>
      <w:proofErr w:type="gramStart"/>
      <w:r>
        <w:rPr>
          <w:rStyle w:val="normaltextrun"/>
          <w:rFonts w:cstheme="minorHAnsi"/>
          <w:color w:val="000000"/>
          <w:sz w:val="24"/>
          <w:szCs w:val="24"/>
          <w:lang w:val="en-US"/>
        </w:rPr>
        <w:t>minute,</w:t>
      </w:r>
      <w:proofErr w:type="gramEnd"/>
      <w:r>
        <w:rPr>
          <w:rStyle w:val="normaltextrun"/>
          <w:rFonts w:cstheme="minorHAnsi"/>
          <w:color w:val="000000"/>
          <w:sz w:val="24"/>
          <w:szCs w:val="24"/>
          <w:lang w:val="en-US"/>
        </w:rPr>
        <w:t xml:space="preserve"> allowed them to reflect on their past learning and to engage with their </w:t>
      </w:r>
      <w:r w:rsidR="00A77BB0">
        <w:rPr>
          <w:rStyle w:val="normaltextrun"/>
          <w:rFonts w:cstheme="minorHAnsi"/>
          <w:color w:val="000000"/>
          <w:sz w:val="24"/>
          <w:szCs w:val="24"/>
          <w:lang w:val="en-US"/>
        </w:rPr>
        <w:t>long-term</w:t>
      </w:r>
      <w:r>
        <w:rPr>
          <w:rStyle w:val="normaltextrun"/>
          <w:rFonts w:cstheme="minorHAnsi"/>
          <w:color w:val="000000"/>
          <w:sz w:val="24"/>
          <w:szCs w:val="24"/>
          <w:lang w:val="en-US"/>
        </w:rPr>
        <w:t xml:space="preserve"> memory.</w:t>
      </w:r>
      <w:r w:rsidR="00DF34AA">
        <w:rPr>
          <w:rStyle w:val="normaltextrun"/>
          <w:rFonts w:cstheme="minorHAnsi"/>
          <w:color w:val="000000"/>
          <w:sz w:val="24"/>
          <w:szCs w:val="24"/>
          <w:lang w:val="en-US"/>
        </w:rPr>
        <w:t xml:space="preserve"> </w:t>
      </w:r>
      <w:r w:rsidR="00D10143">
        <w:rPr>
          <w:rStyle w:val="normaltextrun"/>
          <w:rFonts w:cstheme="minorHAnsi"/>
          <w:color w:val="000000"/>
          <w:sz w:val="24"/>
          <w:szCs w:val="24"/>
          <w:lang w:val="en-US"/>
        </w:rPr>
        <w:t>Black and Wiliam (1998)</w:t>
      </w:r>
      <w:r w:rsidR="00330E3F">
        <w:rPr>
          <w:rStyle w:val="normaltextrun"/>
          <w:rFonts w:cstheme="minorHAnsi"/>
          <w:color w:val="000000"/>
          <w:sz w:val="24"/>
          <w:szCs w:val="24"/>
          <w:lang w:val="en-US"/>
        </w:rPr>
        <w:t xml:space="preserve"> also agree with this as they state that if pupils know they only get a few seconds to respond to the question, they </w:t>
      </w:r>
      <w:r w:rsidR="009A300B">
        <w:rPr>
          <w:rStyle w:val="normaltextrun"/>
          <w:rFonts w:cstheme="minorHAnsi"/>
          <w:color w:val="000000"/>
          <w:sz w:val="24"/>
          <w:szCs w:val="24"/>
          <w:lang w:val="en-US"/>
        </w:rPr>
        <w:t>won't</w:t>
      </w:r>
      <w:r w:rsidR="00330E3F">
        <w:rPr>
          <w:rStyle w:val="normaltextrun"/>
          <w:rFonts w:cstheme="minorHAnsi"/>
          <w:color w:val="000000"/>
          <w:sz w:val="24"/>
          <w:szCs w:val="24"/>
          <w:lang w:val="en-US"/>
        </w:rPr>
        <w:t xml:space="preserve"> even think about giving a response. They say that teachers should give plenty of time for the children to respond and ask them to talk in pairs or groups.</w:t>
      </w:r>
    </w:p>
    <w:p w14:paraId="5AFDE7E0" w14:textId="2D9DA9BC" w:rsidR="00FC1B12" w:rsidRDefault="00F73EA5" w:rsidP="00CA351C">
      <w:pPr>
        <w:jc w:val="both"/>
        <w:rPr>
          <w:rStyle w:val="normaltextrun"/>
          <w:rFonts w:cstheme="minorHAnsi"/>
          <w:color w:val="000000"/>
          <w:sz w:val="24"/>
          <w:szCs w:val="24"/>
          <w:lang w:val="en-US"/>
        </w:rPr>
      </w:pPr>
      <w:r>
        <w:rPr>
          <w:rStyle w:val="normaltextrun"/>
          <w:rFonts w:cstheme="minorHAnsi"/>
          <w:color w:val="000000"/>
          <w:sz w:val="24"/>
          <w:szCs w:val="24"/>
          <w:lang w:val="en-US"/>
        </w:rPr>
        <w:t xml:space="preserve">When children share their ideas and answers in front of the class, it may feel daunting or scary. </w:t>
      </w:r>
      <w:r w:rsidR="00456D6E">
        <w:rPr>
          <w:rStyle w:val="normaltextrun"/>
          <w:rFonts w:cstheme="minorHAnsi"/>
          <w:color w:val="000000"/>
          <w:sz w:val="24"/>
          <w:szCs w:val="24"/>
          <w:lang w:val="en-US"/>
        </w:rPr>
        <w:t>B</w:t>
      </w:r>
      <w:r>
        <w:rPr>
          <w:rStyle w:val="normaltextrun"/>
          <w:rFonts w:cstheme="minorHAnsi"/>
          <w:color w:val="000000"/>
          <w:sz w:val="24"/>
          <w:szCs w:val="24"/>
          <w:lang w:val="en-US"/>
        </w:rPr>
        <w:t xml:space="preserve">y praising each child for their ideas, </w:t>
      </w:r>
      <w:r w:rsidR="006809CC">
        <w:rPr>
          <w:rStyle w:val="normaltextrun"/>
          <w:rFonts w:cstheme="minorHAnsi"/>
          <w:color w:val="000000"/>
          <w:sz w:val="24"/>
          <w:szCs w:val="24"/>
          <w:lang w:val="en-US"/>
        </w:rPr>
        <w:t>regardless of</w:t>
      </w:r>
      <w:r>
        <w:rPr>
          <w:rStyle w:val="normaltextrun"/>
          <w:rFonts w:cstheme="minorHAnsi"/>
          <w:color w:val="000000"/>
          <w:sz w:val="24"/>
          <w:szCs w:val="24"/>
          <w:lang w:val="en-US"/>
        </w:rPr>
        <w:t xml:space="preserve"> whether their answer was right or wrong, it will build their </w:t>
      </w:r>
      <w:r w:rsidR="00FC1B12">
        <w:rPr>
          <w:rStyle w:val="normaltextrun"/>
          <w:rFonts w:cstheme="minorHAnsi"/>
          <w:color w:val="000000"/>
          <w:sz w:val="24"/>
          <w:szCs w:val="24"/>
          <w:lang w:val="en-US"/>
        </w:rPr>
        <w:t>self-esteem</w:t>
      </w:r>
      <w:r>
        <w:rPr>
          <w:rStyle w:val="normaltextrun"/>
          <w:rFonts w:cstheme="minorHAnsi"/>
          <w:color w:val="000000"/>
          <w:sz w:val="24"/>
          <w:szCs w:val="24"/>
          <w:lang w:val="en-US"/>
        </w:rPr>
        <w:t xml:space="preserve"> and confidence.</w:t>
      </w:r>
      <w:r w:rsidR="00FC1B12">
        <w:rPr>
          <w:rStyle w:val="normaltextrun"/>
          <w:rFonts w:cstheme="minorHAnsi"/>
          <w:color w:val="000000"/>
          <w:sz w:val="24"/>
          <w:szCs w:val="24"/>
          <w:lang w:val="en-US"/>
        </w:rPr>
        <w:t xml:space="preserve"> </w:t>
      </w:r>
      <w:r w:rsidR="00C77FC8">
        <w:rPr>
          <w:rStyle w:val="normaltextrun"/>
          <w:rFonts w:cstheme="minorHAnsi"/>
          <w:color w:val="000000"/>
          <w:sz w:val="24"/>
          <w:szCs w:val="24"/>
          <w:lang w:val="en-US"/>
        </w:rPr>
        <w:t>During a study (Burnett</w:t>
      </w:r>
      <w:r w:rsidR="00456D6E">
        <w:rPr>
          <w:rStyle w:val="normaltextrun"/>
          <w:rFonts w:cstheme="minorHAnsi"/>
          <w:color w:val="000000"/>
          <w:sz w:val="24"/>
          <w:szCs w:val="24"/>
          <w:lang w:val="en-US"/>
        </w:rPr>
        <w:t xml:space="preserve"> and Mandel</w:t>
      </w:r>
      <w:r w:rsidR="00C77FC8">
        <w:rPr>
          <w:rStyle w:val="normaltextrun"/>
          <w:rFonts w:cstheme="minorHAnsi"/>
          <w:color w:val="000000"/>
          <w:sz w:val="24"/>
          <w:szCs w:val="24"/>
          <w:lang w:val="en-US"/>
        </w:rPr>
        <w:t xml:space="preserve">, 2010), </w:t>
      </w:r>
      <w:r w:rsidR="00C77FC8">
        <w:rPr>
          <w:rStyle w:val="normaltextrun"/>
          <w:rFonts w:cstheme="minorHAnsi"/>
          <w:color w:val="000000"/>
          <w:sz w:val="24"/>
          <w:szCs w:val="24"/>
          <w:lang w:val="en-US"/>
        </w:rPr>
        <w:lastRenderedPageBreak/>
        <w:t xml:space="preserve">children were asked which form of praise they would prefer, ability or effort praise. </w:t>
      </w:r>
      <w:r w:rsidR="00FC1B12">
        <w:rPr>
          <w:rStyle w:val="normaltextrun"/>
          <w:rFonts w:cstheme="minorHAnsi"/>
          <w:color w:val="000000"/>
          <w:sz w:val="24"/>
          <w:szCs w:val="24"/>
          <w:lang w:val="en-US"/>
        </w:rPr>
        <w:t xml:space="preserve">The </w:t>
      </w:r>
      <w:r w:rsidR="00C77FC8">
        <w:rPr>
          <w:rStyle w:val="normaltextrun"/>
          <w:rFonts w:cstheme="minorHAnsi"/>
          <w:color w:val="000000"/>
          <w:sz w:val="24"/>
          <w:szCs w:val="24"/>
          <w:lang w:val="en-US"/>
        </w:rPr>
        <w:t>children in a year three class stated that they preferred being praised for their effort as it made them feel proud and motivated to try harder</w:t>
      </w:r>
      <w:r w:rsidR="00FC1B12">
        <w:rPr>
          <w:rStyle w:val="normaltextrun"/>
          <w:rFonts w:cstheme="minorHAnsi"/>
          <w:color w:val="000000"/>
          <w:sz w:val="24"/>
          <w:szCs w:val="24"/>
          <w:lang w:val="en-US"/>
        </w:rPr>
        <w:t>. This will progress their learning as they are making more of an effort as they want to feel proud of themselves.</w:t>
      </w:r>
    </w:p>
    <w:p w14:paraId="1E0C7E65" w14:textId="77777777" w:rsidR="00FC1B12" w:rsidRDefault="00FC1B12" w:rsidP="00CA351C">
      <w:pPr>
        <w:jc w:val="both"/>
        <w:rPr>
          <w:rStyle w:val="normaltextrun"/>
          <w:rFonts w:cstheme="minorHAnsi"/>
          <w:color w:val="000000"/>
          <w:sz w:val="24"/>
          <w:szCs w:val="24"/>
          <w:lang w:val="en-US"/>
        </w:rPr>
      </w:pPr>
    </w:p>
    <w:p w14:paraId="3A335E11" w14:textId="4BE00D44" w:rsidR="00FC1B12" w:rsidRDefault="00FC1B12" w:rsidP="00CA351C">
      <w:pPr>
        <w:jc w:val="both"/>
        <w:rPr>
          <w:rStyle w:val="normaltextrun"/>
          <w:rFonts w:cstheme="minorHAnsi"/>
          <w:color w:val="000000"/>
          <w:sz w:val="24"/>
          <w:szCs w:val="24"/>
          <w:lang w:val="en-US"/>
        </w:rPr>
      </w:pPr>
      <w:r>
        <w:rPr>
          <w:rStyle w:val="normaltextrun"/>
          <w:rFonts w:cstheme="minorHAnsi"/>
          <w:color w:val="000000"/>
          <w:sz w:val="24"/>
          <w:szCs w:val="24"/>
          <w:lang w:val="en-US"/>
        </w:rPr>
        <w:t>The third learning episode I planned was based on the Expressive Arts AoLE</w:t>
      </w:r>
      <w:r w:rsidR="006308C2">
        <w:rPr>
          <w:rStyle w:val="normaltextrun"/>
          <w:rFonts w:cstheme="minorHAnsi"/>
          <w:color w:val="000000"/>
          <w:sz w:val="24"/>
          <w:szCs w:val="24"/>
          <w:lang w:val="en-US"/>
        </w:rPr>
        <w:t xml:space="preserve"> (see </w:t>
      </w:r>
      <w:r w:rsidR="006809CC">
        <w:rPr>
          <w:rStyle w:val="normaltextrun"/>
          <w:rFonts w:cstheme="minorHAnsi"/>
          <w:color w:val="000000"/>
          <w:sz w:val="24"/>
          <w:szCs w:val="24"/>
          <w:lang w:val="en-US"/>
        </w:rPr>
        <w:t>Appendix</w:t>
      </w:r>
      <w:r w:rsidR="006308C2">
        <w:rPr>
          <w:rStyle w:val="normaltextrun"/>
          <w:rFonts w:cstheme="minorHAnsi"/>
          <w:color w:val="000000"/>
          <w:sz w:val="24"/>
          <w:szCs w:val="24"/>
          <w:lang w:val="en-US"/>
        </w:rPr>
        <w:t xml:space="preserve"> 3)</w:t>
      </w:r>
      <w:r>
        <w:rPr>
          <w:rStyle w:val="normaltextrun"/>
          <w:rFonts w:cstheme="minorHAnsi"/>
          <w:color w:val="000000"/>
          <w:sz w:val="24"/>
          <w:szCs w:val="24"/>
          <w:lang w:val="en-US"/>
        </w:rPr>
        <w:t>. The aim of the lesson was for the children to use their imagination to create different forms of entertainment using items that would be found in a camp in Antarctica.</w:t>
      </w:r>
      <w:r w:rsidR="0082161A">
        <w:rPr>
          <w:rStyle w:val="normaltextrun"/>
          <w:rFonts w:cstheme="minorHAnsi"/>
          <w:color w:val="000000"/>
          <w:sz w:val="24"/>
          <w:szCs w:val="24"/>
          <w:lang w:val="en-US"/>
        </w:rPr>
        <w:t xml:space="preserve"> As a hook to start this lesson, I created a video of the Scientist from the previous lesson, telling the children that he was stuck inside his base</w:t>
      </w:r>
      <w:r w:rsidR="008D5823">
        <w:rPr>
          <w:rStyle w:val="normaltextrun"/>
          <w:rFonts w:cstheme="minorHAnsi"/>
          <w:color w:val="000000"/>
          <w:sz w:val="24"/>
          <w:szCs w:val="24"/>
          <w:lang w:val="en-US"/>
        </w:rPr>
        <w:t xml:space="preserve"> due to a </w:t>
      </w:r>
      <w:r w:rsidR="006308C2">
        <w:rPr>
          <w:rStyle w:val="normaltextrun"/>
          <w:rFonts w:cstheme="minorHAnsi"/>
          <w:color w:val="000000"/>
          <w:sz w:val="24"/>
          <w:szCs w:val="24"/>
          <w:lang w:val="en-US"/>
        </w:rPr>
        <w:t>snowstorm</w:t>
      </w:r>
      <w:r w:rsidR="008D5823">
        <w:rPr>
          <w:rStyle w:val="normaltextrun"/>
          <w:rFonts w:cstheme="minorHAnsi"/>
          <w:color w:val="000000"/>
          <w:sz w:val="24"/>
          <w:szCs w:val="24"/>
          <w:lang w:val="en-US"/>
        </w:rPr>
        <w:t xml:space="preserve"> </w:t>
      </w:r>
      <w:r w:rsidR="0082161A">
        <w:rPr>
          <w:rStyle w:val="normaltextrun"/>
          <w:rFonts w:cstheme="minorHAnsi"/>
          <w:color w:val="000000"/>
          <w:sz w:val="24"/>
          <w:szCs w:val="24"/>
          <w:lang w:val="en-US"/>
        </w:rPr>
        <w:t xml:space="preserve">and </w:t>
      </w:r>
      <w:r w:rsidR="006809CC">
        <w:rPr>
          <w:rStyle w:val="normaltextrun"/>
          <w:rFonts w:cstheme="minorHAnsi"/>
          <w:color w:val="000000"/>
          <w:sz w:val="24"/>
          <w:szCs w:val="24"/>
          <w:lang w:val="en-US"/>
        </w:rPr>
        <w:t xml:space="preserve">that </w:t>
      </w:r>
      <w:r w:rsidR="008D5823">
        <w:rPr>
          <w:rStyle w:val="normaltextrun"/>
          <w:rFonts w:cstheme="minorHAnsi"/>
          <w:color w:val="000000"/>
          <w:sz w:val="24"/>
          <w:szCs w:val="24"/>
          <w:lang w:val="en-US"/>
        </w:rPr>
        <w:t xml:space="preserve">he needed </w:t>
      </w:r>
      <w:r w:rsidR="0082161A">
        <w:rPr>
          <w:rStyle w:val="normaltextrun"/>
          <w:rFonts w:cstheme="minorHAnsi"/>
          <w:color w:val="000000"/>
          <w:sz w:val="24"/>
          <w:szCs w:val="24"/>
          <w:lang w:val="en-US"/>
        </w:rPr>
        <w:t xml:space="preserve">something to do. He then gave them the </w:t>
      </w:r>
      <w:r w:rsidR="006308C2">
        <w:rPr>
          <w:rStyle w:val="normaltextrun"/>
          <w:rFonts w:cstheme="minorHAnsi"/>
          <w:color w:val="000000"/>
          <w:sz w:val="24"/>
          <w:szCs w:val="24"/>
          <w:lang w:val="en-US"/>
        </w:rPr>
        <w:t>instructions</w:t>
      </w:r>
      <w:r w:rsidR="0082161A">
        <w:rPr>
          <w:rStyle w:val="normaltextrun"/>
          <w:rFonts w:cstheme="minorHAnsi"/>
          <w:color w:val="000000"/>
          <w:sz w:val="24"/>
          <w:szCs w:val="24"/>
          <w:lang w:val="en-US"/>
        </w:rPr>
        <w:t xml:space="preserve"> </w:t>
      </w:r>
      <w:r w:rsidR="006809CC">
        <w:rPr>
          <w:rStyle w:val="normaltextrun"/>
          <w:rFonts w:cstheme="minorHAnsi"/>
          <w:color w:val="000000"/>
          <w:sz w:val="24"/>
          <w:szCs w:val="24"/>
          <w:lang w:val="en-US"/>
        </w:rPr>
        <w:t>to</w:t>
      </w:r>
      <w:r w:rsidR="0082161A">
        <w:rPr>
          <w:rStyle w:val="normaltextrun"/>
          <w:rFonts w:cstheme="minorHAnsi"/>
          <w:color w:val="000000"/>
          <w:sz w:val="24"/>
          <w:szCs w:val="24"/>
          <w:lang w:val="en-US"/>
        </w:rPr>
        <w:t xml:space="preserve"> mak</w:t>
      </w:r>
      <w:r w:rsidR="006809CC">
        <w:rPr>
          <w:rStyle w:val="normaltextrun"/>
          <w:rFonts w:cstheme="minorHAnsi"/>
          <w:color w:val="000000"/>
          <w:sz w:val="24"/>
          <w:szCs w:val="24"/>
          <w:lang w:val="en-US"/>
        </w:rPr>
        <w:t xml:space="preserve">e </w:t>
      </w:r>
      <w:r w:rsidR="0082161A">
        <w:rPr>
          <w:rStyle w:val="normaltextrun"/>
          <w:rFonts w:cstheme="minorHAnsi"/>
          <w:color w:val="000000"/>
          <w:sz w:val="24"/>
          <w:szCs w:val="24"/>
          <w:lang w:val="en-US"/>
        </w:rPr>
        <w:t xml:space="preserve">the entertainment using the items that he </w:t>
      </w:r>
      <w:r w:rsidR="006809CC">
        <w:rPr>
          <w:rStyle w:val="normaltextrun"/>
          <w:rFonts w:cstheme="minorHAnsi"/>
          <w:color w:val="000000"/>
          <w:sz w:val="24"/>
          <w:szCs w:val="24"/>
          <w:lang w:val="en-US"/>
        </w:rPr>
        <w:t>had</w:t>
      </w:r>
      <w:r w:rsidR="0082161A">
        <w:rPr>
          <w:rStyle w:val="normaltextrun"/>
          <w:rFonts w:cstheme="minorHAnsi"/>
          <w:color w:val="000000"/>
          <w:sz w:val="24"/>
          <w:szCs w:val="24"/>
          <w:lang w:val="en-US"/>
        </w:rPr>
        <w:t xml:space="preserve"> in his camp. The children got into groups of their </w:t>
      </w:r>
      <w:r w:rsidR="003C4E29">
        <w:rPr>
          <w:rStyle w:val="normaltextrun"/>
          <w:rFonts w:cstheme="minorHAnsi"/>
          <w:color w:val="000000"/>
          <w:sz w:val="24"/>
          <w:szCs w:val="24"/>
          <w:lang w:val="en-US"/>
        </w:rPr>
        <w:t>choosing,</w:t>
      </w:r>
      <w:r w:rsidR="0082161A">
        <w:rPr>
          <w:rStyle w:val="normaltextrun"/>
          <w:rFonts w:cstheme="minorHAnsi"/>
          <w:color w:val="000000"/>
          <w:sz w:val="24"/>
          <w:szCs w:val="24"/>
          <w:lang w:val="en-US"/>
        </w:rPr>
        <w:t xml:space="preserve"> and I laid out a variety of different objects that would be found in a camp. For </w:t>
      </w:r>
      <w:r w:rsidR="003C4E29">
        <w:rPr>
          <w:rStyle w:val="normaltextrun"/>
          <w:rFonts w:cstheme="minorHAnsi"/>
          <w:color w:val="000000"/>
          <w:sz w:val="24"/>
          <w:szCs w:val="24"/>
          <w:lang w:val="en-US"/>
        </w:rPr>
        <w:t>example,</w:t>
      </w:r>
      <w:r w:rsidR="0082161A">
        <w:rPr>
          <w:rStyle w:val="normaltextrun"/>
          <w:rFonts w:cstheme="minorHAnsi"/>
          <w:color w:val="000000"/>
          <w:sz w:val="24"/>
          <w:szCs w:val="24"/>
          <w:lang w:val="en-US"/>
        </w:rPr>
        <w:t xml:space="preserve"> there </w:t>
      </w:r>
      <w:r w:rsidR="006809CC">
        <w:rPr>
          <w:rStyle w:val="normaltextrun"/>
          <w:rFonts w:cstheme="minorHAnsi"/>
          <w:color w:val="000000"/>
          <w:sz w:val="24"/>
          <w:szCs w:val="24"/>
          <w:lang w:val="en-US"/>
        </w:rPr>
        <w:t>were</w:t>
      </w:r>
      <w:r w:rsidR="0082161A">
        <w:rPr>
          <w:rStyle w:val="normaltextrun"/>
          <w:rFonts w:cstheme="minorHAnsi"/>
          <w:color w:val="000000"/>
          <w:sz w:val="24"/>
          <w:szCs w:val="24"/>
          <w:lang w:val="en-US"/>
        </w:rPr>
        <w:t xml:space="preserve"> some socks, pots, utensils, dice, rice, </w:t>
      </w:r>
      <w:r w:rsidR="000857DD">
        <w:rPr>
          <w:rStyle w:val="normaltextrun"/>
          <w:rFonts w:cstheme="minorHAnsi"/>
          <w:color w:val="000000"/>
          <w:sz w:val="24"/>
          <w:szCs w:val="24"/>
          <w:lang w:val="en-US"/>
        </w:rPr>
        <w:t>pens,</w:t>
      </w:r>
      <w:r w:rsidR="0082161A">
        <w:rPr>
          <w:rStyle w:val="normaltextrun"/>
          <w:rFonts w:cstheme="minorHAnsi"/>
          <w:color w:val="000000"/>
          <w:sz w:val="24"/>
          <w:szCs w:val="24"/>
          <w:lang w:val="en-US"/>
        </w:rPr>
        <w:t xml:space="preserve"> and paper, amongst other items. I gave the children a couple of examples to spark their imagination and then I let the children choose their items and get on with the task. I gave them half an hour to create their entertainment.</w:t>
      </w:r>
      <w:r w:rsidR="00822396">
        <w:rPr>
          <w:rStyle w:val="normaltextrun"/>
          <w:rFonts w:cstheme="minorHAnsi"/>
          <w:color w:val="000000"/>
          <w:sz w:val="24"/>
          <w:szCs w:val="24"/>
          <w:lang w:val="en-US"/>
        </w:rPr>
        <w:t xml:space="preserve"> Once they finished, they presented their entertainment to the class. </w:t>
      </w:r>
    </w:p>
    <w:p w14:paraId="46B79444" w14:textId="6031C57D" w:rsidR="0082161A" w:rsidRDefault="008D5823" w:rsidP="00CA351C">
      <w:pPr>
        <w:jc w:val="both"/>
        <w:rPr>
          <w:rStyle w:val="normaltextrun"/>
          <w:rFonts w:cstheme="minorHAnsi"/>
          <w:color w:val="000000"/>
          <w:sz w:val="24"/>
          <w:szCs w:val="24"/>
          <w:lang w:val="en-US"/>
        </w:rPr>
      </w:pPr>
      <w:r>
        <w:rPr>
          <w:rStyle w:val="normaltextrun"/>
          <w:rFonts w:cstheme="minorHAnsi"/>
          <w:color w:val="000000"/>
          <w:sz w:val="24"/>
          <w:szCs w:val="24"/>
          <w:lang w:val="en-US"/>
        </w:rPr>
        <w:t xml:space="preserve">The skills I wanted the children to develop were their creativity and collaboration. </w:t>
      </w:r>
      <w:r w:rsidR="0082161A">
        <w:rPr>
          <w:rStyle w:val="normaltextrun"/>
          <w:rFonts w:cstheme="minorHAnsi"/>
          <w:color w:val="000000"/>
          <w:sz w:val="24"/>
          <w:szCs w:val="24"/>
          <w:lang w:val="en-US"/>
        </w:rPr>
        <w:t>I chose this activity as I felt it was a fun way to finish Antarctica day.</w:t>
      </w:r>
      <w:r>
        <w:rPr>
          <w:rStyle w:val="normaltextrun"/>
          <w:rFonts w:cstheme="minorHAnsi"/>
          <w:color w:val="000000"/>
          <w:sz w:val="24"/>
          <w:szCs w:val="24"/>
          <w:lang w:val="en-US"/>
        </w:rPr>
        <w:t xml:space="preserve"> I also chose this lesson as one of the twelve pedagogical </w:t>
      </w:r>
      <w:r w:rsidR="00864D2C">
        <w:rPr>
          <w:rStyle w:val="normaltextrun"/>
          <w:rFonts w:cstheme="minorHAnsi"/>
          <w:color w:val="000000"/>
          <w:sz w:val="24"/>
          <w:szCs w:val="24"/>
          <w:lang w:val="en-US"/>
        </w:rPr>
        <w:t>principles that</w:t>
      </w:r>
      <w:r>
        <w:rPr>
          <w:rStyle w:val="normaltextrun"/>
          <w:rFonts w:cstheme="minorHAnsi"/>
          <w:color w:val="000000"/>
          <w:sz w:val="24"/>
          <w:szCs w:val="24"/>
          <w:lang w:val="en-US"/>
        </w:rPr>
        <w:t xml:space="preserve"> </w:t>
      </w:r>
      <w:r w:rsidR="004F27B6">
        <w:rPr>
          <w:rStyle w:val="normaltextrun"/>
          <w:rFonts w:cstheme="minorHAnsi"/>
          <w:color w:val="000000"/>
          <w:sz w:val="24"/>
          <w:szCs w:val="24"/>
          <w:lang w:val="en-US"/>
        </w:rPr>
        <w:t>describe</w:t>
      </w:r>
      <w:r>
        <w:rPr>
          <w:rStyle w:val="normaltextrun"/>
          <w:rFonts w:cstheme="minorHAnsi"/>
          <w:color w:val="000000"/>
          <w:sz w:val="24"/>
          <w:szCs w:val="24"/>
          <w:lang w:val="en-US"/>
        </w:rPr>
        <w:t xml:space="preserve"> good teaching and </w:t>
      </w:r>
      <w:proofErr w:type="gramStart"/>
      <w:r>
        <w:rPr>
          <w:rStyle w:val="normaltextrun"/>
          <w:rFonts w:cstheme="minorHAnsi"/>
          <w:color w:val="000000"/>
          <w:sz w:val="24"/>
          <w:szCs w:val="24"/>
          <w:lang w:val="en-US"/>
        </w:rPr>
        <w:t xml:space="preserve">learning </w:t>
      </w:r>
      <w:r w:rsidR="00931640">
        <w:rPr>
          <w:rStyle w:val="normaltextrun"/>
          <w:rFonts w:cstheme="minorHAnsi"/>
          <w:color w:val="000000"/>
          <w:sz w:val="24"/>
          <w:szCs w:val="24"/>
          <w:lang w:val="en-US"/>
        </w:rPr>
        <w:t>i</w:t>
      </w:r>
      <w:r>
        <w:rPr>
          <w:rStyle w:val="normaltextrun"/>
          <w:rFonts w:cstheme="minorHAnsi"/>
          <w:color w:val="000000"/>
          <w:sz w:val="24"/>
          <w:szCs w:val="24"/>
          <w:lang w:val="en-US"/>
        </w:rPr>
        <w:t>s</w:t>
      </w:r>
      <w:proofErr w:type="gramEnd"/>
      <w:r>
        <w:rPr>
          <w:rStyle w:val="normaltextrun"/>
          <w:rFonts w:cstheme="minorHAnsi"/>
          <w:color w:val="000000"/>
          <w:sz w:val="24"/>
          <w:szCs w:val="24"/>
          <w:lang w:val="en-US"/>
        </w:rPr>
        <w:t xml:space="preserve"> employing a blend of approaches that promotes creativity and </w:t>
      </w:r>
      <w:r w:rsidR="006809CC">
        <w:rPr>
          <w:rStyle w:val="normaltextrun"/>
          <w:rFonts w:cstheme="minorHAnsi"/>
          <w:color w:val="000000"/>
          <w:sz w:val="24"/>
          <w:szCs w:val="24"/>
          <w:lang w:val="en-US"/>
        </w:rPr>
        <w:t>problem-solving</w:t>
      </w:r>
      <w:r>
        <w:rPr>
          <w:rStyle w:val="normaltextrun"/>
          <w:rFonts w:cstheme="minorHAnsi"/>
          <w:color w:val="000000"/>
          <w:sz w:val="24"/>
          <w:szCs w:val="24"/>
          <w:lang w:val="en-US"/>
        </w:rPr>
        <w:t xml:space="preserve"> (Welsh Government, 2023). </w:t>
      </w:r>
      <w:r w:rsidR="003C4E29">
        <w:rPr>
          <w:rStyle w:val="normaltextrun"/>
          <w:rFonts w:cstheme="minorHAnsi"/>
          <w:color w:val="000000"/>
          <w:sz w:val="24"/>
          <w:szCs w:val="24"/>
          <w:lang w:val="en-US"/>
        </w:rPr>
        <w:t xml:space="preserve">They had worked hard during the morning carrying out research and developing their writing skills. I believe hands-on experiences and developing their creativity </w:t>
      </w:r>
      <w:r w:rsidR="006809CC">
        <w:rPr>
          <w:rStyle w:val="normaltextrun"/>
          <w:rFonts w:cstheme="minorHAnsi"/>
          <w:color w:val="000000"/>
          <w:sz w:val="24"/>
          <w:szCs w:val="24"/>
          <w:lang w:val="en-US"/>
        </w:rPr>
        <w:t>are</w:t>
      </w:r>
      <w:r w:rsidR="003C4E29">
        <w:rPr>
          <w:rStyle w:val="normaltextrun"/>
          <w:rFonts w:cstheme="minorHAnsi"/>
          <w:color w:val="000000"/>
          <w:sz w:val="24"/>
          <w:szCs w:val="24"/>
          <w:lang w:val="en-US"/>
        </w:rPr>
        <w:t xml:space="preserve"> just as important as their intellectual skills. </w:t>
      </w:r>
      <w:r w:rsidR="005C254A">
        <w:rPr>
          <w:rStyle w:val="normaltextrun"/>
          <w:rFonts w:cstheme="minorHAnsi"/>
          <w:color w:val="000000"/>
          <w:sz w:val="24"/>
          <w:szCs w:val="24"/>
          <w:lang w:val="en-US"/>
        </w:rPr>
        <w:t xml:space="preserve">John Dewey believes that a </w:t>
      </w:r>
      <w:r w:rsidR="00B23846">
        <w:rPr>
          <w:rStyle w:val="normaltextrun"/>
          <w:rFonts w:cstheme="minorHAnsi"/>
          <w:color w:val="000000"/>
          <w:sz w:val="24"/>
          <w:szCs w:val="24"/>
          <w:lang w:val="en-US"/>
        </w:rPr>
        <w:t>hands-on</w:t>
      </w:r>
      <w:r w:rsidR="005C254A">
        <w:rPr>
          <w:rStyle w:val="normaltextrun"/>
          <w:rFonts w:cstheme="minorHAnsi"/>
          <w:color w:val="000000"/>
          <w:sz w:val="24"/>
          <w:szCs w:val="24"/>
          <w:lang w:val="en-US"/>
        </w:rPr>
        <w:t xml:space="preserve"> approach to learning is the best way to learn and progress (Structural Learning 2023).</w:t>
      </w:r>
    </w:p>
    <w:p w14:paraId="75E3D0E5" w14:textId="25903370" w:rsidR="00FC1B12" w:rsidRDefault="00B23846" w:rsidP="00CA351C">
      <w:pPr>
        <w:jc w:val="both"/>
        <w:rPr>
          <w:rStyle w:val="normaltextrun"/>
          <w:rFonts w:cstheme="minorHAnsi"/>
          <w:color w:val="000000"/>
          <w:sz w:val="24"/>
          <w:szCs w:val="24"/>
          <w:lang w:val="en-US"/>
        </w:rPr>
      </w:pPr>
      <w:r>
        <w:rPr>
          <w:rStyle w:val="normaltextrun"/>
          <w:rFonts w:cstheme="minorHAnsi"/>
          <w:color w:val="000000"/>
          <w:sz w:val="24"/>
          <w:szCs w:val="24"/>
          <w:lang w:val="en-US"/>
        </w:rPr>
        <w:t>Throughout this lesson</w:t>
      </w:r>
      <w:r w:rsidR="006809CC">
        <w:rPr>
          <w:rStyle w:val="normaltextrun"/>
          <w:rFonts w:cstheme="minorHAnsi"/>
          <w:color w:val="000000"/>
          <w:sz w:val="24"/>
          <w:szCs w:val="24"/>
          <w:lang w:val="en-US"/>
        </w:rPr>
        <w:t>,</w:t>
      </w:r>
      <w:r>
        <w:rPr>
          <w:rStyle w:val="normaltextrun"/>
          <w:rFonts w:cstheme="minorHAnsi"/>
          <w:color w:val="000000"/>
          <w:sz w:val="24"/>
          <w:szCs w:val="24"/>
          <w:lang w:val="en-US"/>
        </w:rPr>
        <w:t xml:space="preserve"> I planned to give the children live feedback.</w:t>
      </w:r>
      <w:r w:rsidR="00B733CA">
        <w:rPr>
          <w:rStyle w:val="normaltextrun"/>
          <w:rFonts w:cstheme="minorHAnsi"/>
          <w:color w:val="000000"/>
          <w:sz w:val="24"/>
          <w:szCs w:val="24"/>
          <w:lang w:val="en-US"/>
        </w:rPr>
        <w:t xml:space="preserve"> Live feedback is when you give feedback on the child’s work as it is being completed. This gives the children instant feedback that they can work on to improve their learning (Prospero Teaching, 2023).</w:t>
      </w:r>
      <w:r w:rsidR="0094242A">
        <w:rPr>
          <w:rStyle w:val="normaltextrun"/>
          <w:rFonts w:cstheme="minorHAnsi"/>
          <w:color w:val="000000"/>
          <w:sz w:val="24"/>
          <w:szCs w:val="24"/>
          <w:lang w:val="en-US"/>
        </w:rPr>
        <w:t xml:space="preserve"> </w:t>
      </w:r>
      <w:r w:rsidR="0044412F">
        <w:rPr>
          <w:rStyle w:val="normaltextrun"/>
          <w:rFonts w:cstheme="minorHAnsi"/>
          <w:color w:val="000000"/>
          <w:sz w:val="24"/>
          <w:szCs w:val="24"/>
          <w:lang w:val="en-US"/>
        </w:rPr>
        <w:t xml:space="preserve">During this lesson, I sat down with each group and asked them to share their ideas with me and possibly </w:t>
      </w:r>
      <w:r w:rsidR="006809CC">
        <w:rPr>
          <w:rStyle w:val="normaltextrun"/>
          <w:rFonts w:cstheme="minorHAnsi"/>
          <w:color w:val="000000"/>
          <w:sz w:val="24"/>
          <w:szCs w:val="24"/>
          <w:lang w:val="en-US"/>
        </w:rPr>
        <w:t>show</w:t>
      </w:r>
      <w:r w:rsidR="0044412F">
        <w:rPr>
          <w:rStyle w:val="normaltextrun"/>
          <w:rFonts w:cstheme="minorHAnsi"/>
          <w:color w:val="000000"/>
          <w:sz w:val="24"/>
          <w:szCs w:val="24"/>
          <w:lang w:val="en-US"/>
        </w:rPr>
        <w:t xml:space="preserve"> me what they had created. </w:t>
      </w:r>
      <w:r w:rsidR="006308C2">
        <w:rPr>
          <w:rStyle w:val="normaltextrun"/>
          <w:rFonts w:cstheme="minorHAnsi"/>
          <w:color w:val="000000"/>
          <w:sz w:val="24"/>
          <w:szCs w:val="24"/>
          <w:lang w:val="en-US"/>
        </w:rPr>
        <w:t xml:space="preserve">The type of feedback I gave during the lesson was </w:t>
      </w:r>
      <w:r w:rsidR="0044412F">
        <w:rPr>
          <w:rStyle w:val="normaltextrun"/>
          <w:rFonts w:cstheme="minorHAnsi"/>
          <w:color w:val="000000"/>
          <w:sz w:val="24"/>
          <w:szCs w:val="24"/>
          <w:lang w:val="en-US"/>
        </w:rPr>
        <w:t xml:space="preserve">commenting on the children’s creativity, questioning them on their choices and thought process and praising their ideas. </w:t>
      </w:r>
      <w:r w:rsidR="0065741B">
        <w:rPr>
          <w:rStyle w:val="normaltextrun"/>
          <w:rFonts w:cstheme="minorHAnsi"/>
          <w:color w:val="000000"/>
          <w:sz w:val="24"/>
          <w:szCs w:val="24"/>
          <w:lang w:val="en-US"/>
        </w:rPr>
        <w:t>Wells (2018) state</w:t>
      </w:r>
      <w:r w:rsidR="006308C2">
        <w:rPr>
          <w:rStyle w:val="normaltextrun"/>
          <w:rFonts w:cstheme="minorHAnsi"/>
          <w:color w:val="000000"/>
          <w:sz w:val="24"/>
          <w:szCs w:val="24"/>
          <w:lang w:val="en-US"/>
        </w:rPr>
        <w:t>s</w:t>
      </w:r>
      <w:r w:rsidR="0065741B">
        <w:rPr>
          <w:rStyle w:val="normaltextrun"/>
          <w:rFonts w:cstheme="minorHAnsi"/>
          <w:color w:val="000000"/>
          <w:sz w:val="24"/>
          <w:szCs w:val="24"/>
          <w:lang w:val="en-US"/>
        </w:rPr>
        <w:t xml:space="preserve"> that </w:t>
      </w:r>
      <w:r w:rsidR="006308C2">
        <w:rPr>
          <w:rStyle w:val="normaltextrun"/>
          <w:rFonts w:cstheme="minorHAnsi"/>
          <w:color w:val="000000"/>
          <w:sz w:val="24"/>
          <w:szCs w:val="24"/>
          <w:lang w:val="en-US"/>
        </w:rPr>
        <w:t xml:space="preserve">live marking and feedback </w:t>
      </w:r>
      <w:r w:rsidR="006809CC">
        <w:rPr>
          <w:rStyle w:val="normaltextrun"/>
          <w:rFonts w:cstheme="minorHAnsi"/>
          <w:color w:val="000000"/>
          <w:sz w:val="24"/>
          <w:szCs w:val="24"/>
          <w:lang w:val="en-US"/>
        </w:rPr>
        <w:t>promote</w:t>
      </w:r>
      <w:r w:rsidR="006308C2">
        <w:rPr>
          <w:rStyle w:val="normaltextrun"/>
          <w:rFonts w:cstheme="minorHAnsi"/>
          <w:color w:val="000000"/>
          <w:sz w:val="24"/>
          <w:szCs w:val="24"/>
          <w:lang w:val="en-US"/>
        </w:rPr>
        <w:t xml:space="preserve"> a rich dialogue between the child and the teacher. The teacher can assess how the child is doing and the child will be able </w:t>
      </w:r>
      <w:r w:rsidR="006809CC">
        <w:rPr>
          <w:rStyle w:val="normaltextrun"/>
          <w:rFonts w:cstheme="minorHAnsi"/>
          <w:color w:val="000000"/>
          <w:sz w:val="24"/>
          <w:szCs w:val="24"/>
          <w:lang w:val="en-US"/>
        </w:rPr>
        <w:t xml:space="preserve">to </w:t>
      </w:r>
      <w:r w:rsidR="0044412F">
        <w:rPr>
          <w:rStyle w:val="normaltextrun"/>
          <w:rFonts w:cstheme="minorHAnsi"/>
          <w:color w:val="000000"/>
          <w:sz w:val="24"/>
          <w:szCs w:val="24"/>
          <w:lang w:val="en-US"/>
        </w:rPr>
        <w:t xml:space="preserve">adapt </w:t>
      </w:r>
      <w:r w:rsidR="006308C2">
        <w:rPr>
          <w:rStyle w:val="normaltextrun"/>
          <w:rFonts w:cstheme="minorHAnsi"/>
          <w:color w:val="000000"/>
          <w:sz w:val="24"/>
          <w:szCs w:val="24"/>
          <w:lang w:val="en-US"/>
        </w:rPr>
        <w:t xml:space="preserve">their work depending on the feedback given by the teacher. </w:t>
      </w:r>
      <w:r w:rsidR="0044412F">
        <w:rPr>
          <w:rStyle w:val="normaltextrun"/>
          <w:rFonts w:cstheme="minorHAnsi"/>
          <w:color w:val="000000"/>
          <w:sz w:val="24"/>
          <w:szCs w:val="24"/>
          <w:lang w:val="en-US"/>
        </w:rPr>
        <w:t xml:space="preserve">During the conversations I had with the children when I was giving the feedback, I was able to get a better understanding of how that group worked together and what </w:t>
      </w:r>
      <w:r w:rsidR="006809CC">
        <w:rPr>
          <w:rStyle w:val="normaltextrun"/>
          <w:rFonts w:cstheme="minorHAnsi"/>
          <w:color w:val="000000"/>
          <w:sz w:val="24"/>
          <w:szCs w:val="24"/>
          <w:lang w:val="en-US"/>
        </w:rPr>
        <w:t>their</w:t>
      </w:r>
      <w:r w:rsidR="0044412F">
        <w:rPr>
          <w:rStyle w:val="normaltextrun"/>
          <w:rFonts w:cstheme="minorHAnsi"/>
          <w:color w:val="000000"/>
          <w:sz w:val="24"/>
          <w:szCs w:val="24"/>
          <w:lang w:val="en-US"/>
        </w:rPr>
        <w:t xml:space="preserve"> thinking </w:t>
      </w:r>
      <w:r w:rsidR="006809CC">
        <w:rPr>
          <w:rStyle w:val="normaltextrun"/>
          <w:rFonts w:cstheme="minorHAnsi"/>
          <w:color w:val="000000"/>
          <w:sz w:val="24"/>
          <w:szCs w:val="24"/>
          <w:lang w:val="en-US"/>
        </w:rPr>
        <w:t xml:space="preserve">was </w:t>
      </w:r>
      <w:r w:rsidR="0044412F">
        <w:rPr>
          <w:rStyle w:val="normaltextrun"/>
          <w:rFonts w:cstheme="minorHAnsi"/>
          <w:color w:val="000000"/>
          <w:sz w:val="24"/>
          <w:szCs w:val="24"/>
          <w:lang w:val="en-US"/>
        </w:rPr>
        <w:t xml:space="preserve">behind their chosen form of activity. </w:t>
      </w:r>
      <w:r w:rsidR="006308C2">
        <w:rPr>
          <w:rStyle w:val="normaltextrun"/>
          <w:rFonts w:cstheme="minorHAnsi"/>
          <w:color w:val="000000"/>
          <w:sz w:val="24"/>
          <w:szCs w:val="24"/>
          <w:lang w:val="en-US"/>
        </w:rPr>
        <w:t xml:space="preserve">Black and Wiliam (1998) also believe that dialogue with the teacher, which in this instance would be via live feedback, allows the pupil to share their understanding and aid </w:t>
      </w:r>
      <w:r w:rsidR="006809CC">
        <w:rPr>
          <w:rStyle w:val="normaltextrun"/>
          <w:rFonts w:cstheme="minorHAnsi"/>
          <w:color w:val="000000"/>
          <w:sz w:val="24"/>
          <w:szCs w:val="24"/>
          <w:lang w:val="en-US"/>
        </w:rPr>
        <w:t>in improving</w:t>
      </w:r>
      <w:r w:rsidR="006308C2">
        <w:rPr>
          <w:rStyle w:val="normaltextrun"/>
          <w:rFonts w:cstheme="minorHAnsi"/>
          <w:color w:val="000000"/>
          <w:sz w:val="24"/>
          <w:szCs w:val="24"/>
          <w:lang w:val="en-US"/>
        </w:rPr>
        <w:t xml:space="preserve"> or </w:t>
      </w:r>
      <w:r w:rsidR="006809CC">
        <w:rPr>
          <w:rStyle w:val="normaltextrun"/>
          <w:rFonts w:cstheme="minorHAnsi"/>
          <w:color w:val="000000"/>
          <w:sz w:val="24"/>
          <w:szCs w:val="24"/>
          <w:lang w:val="en-US"/>
        </w:rPr>
        <w:t>progressing</w:t>
      </w:r>
      <w:r w:rsidR="006308C2">
        <w:rPr>
          <w:rStyle w:val="normaltextrun"/>
          <w:rFonts w:cstheme="minorHAnsi"/>
          <w:color w:val="000000"/>
          <w:sz w:val="24"/>
          <w:szCs w:val="24"/>
          <w:lang w:val="en-US"/>
        </w:rPr>
        <w:t xml:space="preserve"> their knowledge and understanding. </w:t>
      </w:r>
    </w:p>
    <w:p w14:paraId="5F5A2F63" w14:textId="41F20320" w:rsidR="00461564" w:rsidRDefault="00461564" w:rsidP="00CA351C">
      <w:pPr>
        <w:jc w:val="both"/>
        <w:rPr>
          <w:rStyle w:val="normaltextrun"/>
          <w:rFonts w:cstheme="minorHAnsi"/>
          <w:color w:val="000000"/>
          <w:sz w:val="24"/>
          <w:szCs w:val="24"/>
          <w:lang w:val="en-US"/>
        </w:rPr>
      </w:pPr>
      <w:r>
        <w:rPr>
          <w:rStyle w:val="normaltextrun"/>
          <w:rFonts w:cstheme="minorHAnsi"/>
          <w:color w:val="000000"/>
          <w:sz w:val="24"/>
          <w:szCs w:val="24"/>
          <w:lang w:val="en-US"/>
        </w:rPr>
        <w:lastRenderedPageBreak/>
        <w:t xml:space="preserve">However, live feedback can be </w:t>
      </w:r>
      <w:r w:rsidR="006809CC">
        <w:rPr>
          <w:rStyle w:val="normaltextrun"/>
          <w:rFonts w:cstheme="minorHAnsi"/>
          <w:color w:val="000000"/>
          <w:sz w:val="24"/>
          <w:szCs w:val="24"/>
          <w:lang w:val="en-US"/>
        </w:rPr>
        <w:t>time-consuming</w:t>
      </w:r>
      <w:r>
        <w:rPr>
          <w:rStyle w:val="normaltextrun"/>
          <w:rFonts w:cstheme="minorHAnsi"/>
          <w:color w:val="000000"/>
          <w:sz w:val="24"/>
          <w:szCs w:val="24"/>
          <w:lang w:val="en-US"/>
        </w:rPr>
        <w:t xml:space="preserve">. Within this class, there are 33 children. Trying to give feedback to each child </w:t>
      </w:r>
      <w:proofErr w:type="gramStart"/>
      <w:r>
        <w:rPr>
          <w:rStyle w:val="normaltextrun"/>
          <w:rFonts w:cstheme="minorHAnsi"/>
          <w:color w:val="000000"/>
          <w:sz w:val="24"/>
          <w:szCs w:val="24"/>
          <w:lang w:val="en-US"/>
        </w:rPr>
        <w:t>was</w:t>
      </w:r>
      <w:proofErr w:type="gramEnd"/>
      <w:r>
        <w:rPr>
          <w:rStyle w:val="normaltextrun"/>
          <w:rFonts w:cstheme="minorHAnsi"/>
          <w:color w:val="000000"/>
          <w:sz w:val="24"/>
          <w:szCs w:val="24"/>
          <w:lang w:val="en-US"/>
        </w:rPr>
        <w:t xml:space="preserve"> proven to be difficult. This meant that not all children were given feedback. However, because </w:t>
      </w:r>
      <w:r w:rsidR="002B076F">
        <w:rPr>
          <w:rStyle w:val="normaltextrun"/>
          <w:rFonts w:cstheme="minorHAnsi"/>
          <w:color w:val="000000"/>
          <w:sz w:val="24"/>
          <w:szCs w:val="24"/>
          <w:lang w:val="en-US"/>
        </w:rPr>
        <w:t xml:space="preserve">the children were in groups, I was able to give feedback to more than one child at a time. If I noticed that the same issues or the same positive outcomes were happening in each group, I could have used a pit stop to share that feedback </w:t>
      </w:r>
      <w:r w:rsidR="006809CC">
        <w:rPr>
          <w:rStyle w:val="normaltextrun"/>
          <w:rFonts w:cstheme="minorHAnsi"/>
          <w:color w:val="000000"/>
          <w:sz w:val="24"/>
          <w:szCs w:val="24"/>
          <w:lang w:val="en-US"/>
        </w:rPr>
        <w:t>with</w:t>
      </w:r>
      <w:r w:rsidR="002B076F">
        <w:rPr>
          <w:rStyle w:val="normaltextrun"/>
          <w:rFonts w:cstheme="minorHAnsi"/>
          <w:color w:val="000000"/>
          <w:sz w:val="24"/>
          <w:szCs w:val="24"/>
          <w:lang w:val="en-US"/>
        </w:rPr>
        <w:t xml:space="preserve"> the whole class. </w:t>
      </w:r>
    </w:p>
    <w:p w14:paraId="58B217C7" w14:textId="7ADA2271" w:rsidR="00E47A52" w:rsidRDefault="00E47A52" w:rsidP="00CA351C">
      <w:pPr>
        <w:jc w:val="both"/>
        <w:rPr>
          <w:rStyle w:val="normaltextrun"/>
          <w:rFonts w:cstheme="minorHAnsi"/>
          <w:color w:val="000000"/>
          <w:sz w:val="24"/>
          <w:szCs w:val="24"/>
          <w:lang w:val="en-US"/>
        </w:rPr>
      </w:pPr>
    </w:p>
    <w:p w14:paraId="65BF4548" w14:textId="19552775" w:rsidR="002722EE" w:rsidRDefault="002722EE" w:rsidP="00CA351C">
      <w:pPr>
        <w:jc w:val="both"/>
        <w:rPr>
          <w:rStyle w:val="normaltextrun"/>
          <w:rFonts w:cstheme="minorHAnsi"/>
          <w:color w:val="000000"/>
          <w:sz w:val="24"/>
          <w:szCs w:val="24"/>
          <w:lang w:val="en-US"/>
        </w:rPr>
      </w:pPr>
      <w:r>
        <w:rPr>
          <w:rStyle w:val="normaltextrun"/>
          <w:rFonts w:cstheme="minorHAnsi"/>
          <w:color w:val="000000"/>
          <w:sz w:val="24"/>
          <w:szCs w:val="24"/>
          <w:lang w:val="en-US"/>
        </w:rPr>
        <w:t>To conclude, I feel that completing this assignment has given me a greater insight into Assessment for Learning. I have researched the benefits and areas of caution for different AfL strategies which will support me when I am planning my learning episodes in the future.</w:t>
      </w:r>
    </w:p>
    <w:p w14:paraId="500EB4E5" w14:textId="216E4E28" w:rsidR="002722EE" w:rsidRDefault="002722EE" w:rsidP="00CA351C">
      <w:pPr>
        <w:jc w:val="both"/>
        <w:rPr>
          <w:rStyle w:val="normaltextrun"/>
          <w:rFonts w:cstheme="minorHAnsi"/>
          <w:color w:val="000000"/>
          <w:sz w:val="24"/>
          <w:szCs w:val="24"/>
          <w:lang w:val="en-US"/>
        </w:rPr>
      </w:pPr>
      <w:r>
        <w:rPr>
          <w:rStyle w:val="normaltextrun"/>
          <w:rFonts w:cstheme="minorHAnsi"/>
          <w:color w:val="000000"/>
          <w:sz w:val="24"/>
          <w:szCs w:val="24"/>
          <w:lang w:val="en-US"/>
        </w:rPr>
        <w:t xml:space="preserve">After researching WAGOLL, I’ve realized how beneficial showing an example is for </w:t>
      </w:r>
      <w:r w:rsidR="00DB49B7">
        <w:rPr>
          <w:rStyle w:val="normaltextrun"/>
          <w:rFonts w:cstheme="minorHAnsi"/>
          <w:color w:val="000000"/>
          <w:sz w:val="24"/>
          <w:szCs w:val="24"/>
          <w:lang w:val="en-US"/>
        </w:rPr>
        <w:t>children</w:t>
      </w:r>
      <w:r>
        <w:rPr>
          <w:rStyle w:val="normaltextrun"/>
          <w:rFonts w:cstheme="minorHAnsi"/>
          <w:color w:val="000000"/>
          <w:sz w:val="24"/>
          <w:szCs w:val="24"/>
          <w:lang w:val="en-US"/>
        </w:rPr>
        <w:t>. It gives them an idea of what a successful piece of writing looks like.</w:t>
      </w:r>
      <w:r w:rsidR="00DB49B7">
        <w:rPr>
          <w:rStyle w:val="normaltextrun"/>
          <w:rFonts w:cstheme="minorHAnsi"/>
          <w:color w:val="000000"/>
          <w:sz w:val="24"/>
          <w:szCs w:val="24"/>
          <w:lang w:val="en-US"/>
        </w:rPr>
        <w:t xml:space="preserve"> However, from experience, I have discovered that the children tend to copy the WAGOLL word for word, which doesn’t show me that they have a clear understanding of the topic. </w:t>
      </w:r>
      <w:r w:rsidR="006809CC">
        <w:rPr>
          <w:rStyle w:val="normaltextrun"/>
          <w:rFonts w:cstheme="minorHAnsi"/>
          <w:color w:val="000000"/>
          <w:sz w:val="24"/>
          <w:szCs w:val="24"/>
          <w:lang w:val="en-US"/>
        </w:rPr>
        <w:t>So,</w:t>
      </w:r>
      <w:r w:rsidR="00DB49B7">
        <w:rPr>
          <w:rStyle w:val="normaltextrun"/>
          <w:rFonts w:cstheme="minorHAnsi"/>
          <w:color w:val="000000"/>
          <w:sz w:val="24"/>
          <w:szCs w:val="24"/>
          <w:lang w:val="en-US"/>
        </w:rPr>
        <w:t xml:space="preserve"> </w:t>
      </w:r>
      <w:proofErr w:type="gramStart"/>
      <w:r w:rsidR="00DB49B7">
        <w:rPr>
          <w:rStyle w:val="normaltextrun"/>
          <w:rFonts w:cstheme="minorHAnsi"/>
          <w:color w:val="000000"/>
          <w:sz w:val="24"/>
          <w:szCs w:val="24"/>
          <w:lang w:val="en-US"/>
        </w:rPr>
        <w:t>in order to</w:t>
      </w:r>
      <w:proofErr w:type="gramEnd"/>
      <w:r w:rsidR="00DB49B7">
        <w:rPr>
          <w:rStyle w:val="normaltextrun"/>
          <w:rFonts w:cstheme="minorHAnsi"/>
          <w:color w:val="000000"/>
          <w:sz w:val="24"/>
          <w:szCs w:val="24"/>
          <w:lang w:val="en-US"/>
        </w:rPr>
        <w:t xml:space="preserve"> use WAGOLL’s for their benefit and progression, I need to ensure that I highlight the aspects of the WAGOLL that are important for them to include in their own work. I have a similar opinion to John Hattie, who believes children should see what success looks like </w:t>
      </w:r>
      <w:proofErr w:type="gramStart"/>
      <w:r w:rsidR="00DB49B7">
        <w:rPr>
          <w:rStyle w:val="normaltextrun"/>
          <w:rFonts w:cstheme="minorHAnsi"/>
          <w:color w:val="000000"/>
          <w:sz w:val="24"/>
          <w:szCs w:val="24"/>
          <w:lang w:val="en-US"/>
        </w:rPr>
        <w:t>in order to</w:t>
      </w:r>
      <w:proofErr w:type="gramEnd"/>
      <w:r w:rsidR="00DB49B7">
        <w:rPr>
          <w:rStyle w:val="normaltextrun"/>
          <w:rFonts w:cstheme="minorHAnsi"/>
          <w:color w:val="000000"/>
          <w:sz w:val="24"/>
          <w:szCs w:val="24"/>
          <w:lang w:val="en-US"/>
        </w:rPr>
        <w:t xml:space="preserve"> progress. I think all schools should implement success criteria or </w:t>
      </w:r>
      <w:r w:rsidR="006809CC">
        <w:rPr>
          <w:rStyle w:val="normaltextrun"/>
          <w:rFonts w:cstheme="minorHAnsi"/>
          <w:color w:val="000000"/>
          <w:sz w:val="24"/>
          <w:szCs w:val="24"/>
          <w:lang w:val="en-US"/>
        </w:rPr>
        <w:t>WAGOLLs</w:t>
      </w:r>
      <w:r w:rsidR="00DB49B7">
        <w:rPr>
          <w:rStyle w:val="normaltextrun"/>
          <w:rFonts w:cstheme="minorHAnsi"/>
          <w:color w:val="000000"/>
          <w:sz w:val="24"/>
          <w:szCs w:val="24"/>
          <w:lang w:val="en-US"/>
        </w:rPr>
        <w:t xml:space="preserve"> into their </w:t>
      </w:r>
      <w:r w:rsidR="00F703DB">
        <w:rPr>
          <w:rStyle w:val="normaltextrun"/>
          <w:rFonts w:cstheme="minorHAnsi"/>
          <w:color w:val="000000"/>
          <w:sz w:val="24"/>
          <w:szCs w:val="24"/>
          <w:lang w:val="en-US"/>
        </w:rPr>
        <w:t>lessons</w:t>
      </w:r>
      <w:r w:rsidR="00DB49B7">
        <w:rPr>
          <w:rStyle w:val="normaltextrun"/>
          <w:rFonts w:cstheme="minorHAnsi"/>
          <w:color w:val="000000"/>
          <w:sz w:val="24"/>
          <w:szCs w:val="24"/>
          <w:lang w:val="en-US"/>
        </w:rPr>
        <w:t xml:space="preserve"> to aid pupil progression. </w:t>
      </w:r>
    </w:p>
    <w:p w14:paraId="1BD3338A" w14:textId="0BFEA8E9" w:rsidR="00DB49B7" w:rsidRDefault="00DB49B7" w:rsidP="00CA351C">
      <w:pPr>
        <w:jc w:val="both"/>
        <w:rPr>
          <w:rStyle w:val="normaltextrun"/>
          <w:rFonts w:cstheme="minorHAnsi"/>
          <w:color w:val="000000"/>
          <w:sz w:val="24"/>
          <w:szCs w:val="24"/>
          <w:lang w:val="en-US"/>
        </w:rPr>
      </w:pPr>
      <w:r>
        <w:rPr>
          <w:rStyle w:val="normaltextrun"/>
          <w:rFonts w:cstheme="minorHAnsi"/>
          <w:color w:val="000000"/>
          <w:sz w:val="24"/>
          <w:szCs w:val="24"/>
          <w:lang w:val="en-US"/>
        </w:rPr>
        <w:t xml:space="preserve">Peer assessment is something that I felt apprehensive </w:t>
      </w:r>
      <w:proofErr w:type="gramStart"/>
      <w:r>
        <w:rPr>
          <w:rStyle w:val="normaltextrun"/>
          <w:rFonts w:cstheme="minorHAnsi"/>
          <w:color w:val="000000"/>
          <w:sz w:val="24"/>
          <w:szCs w:val="24"/>
          <w:lang w:val="en-US"/>
        </w:rPr>
        <w:t>to include</w:t>
      </w:r>
      <w:proofErr w:type="gramEnd"/>
      <w:r>
        <w:rPr>
          <w:rStyle w:val="normaltextrun"/>
          <w:rFonts w:cstheme="minorHAnsi"/>
          <w:color w:val="000000"/>
          <w:sz w:val="24"/>
          <w:szCs w:val="24"/>
          <w:lang w:val="en-US"/>
        </w:rPr>
        <w:t xml:space="preserve"> in my lessons, due to ineffective feedback being given by the children due </w:t>
      </w:r>
      <w:r w:rsidR="006809CC">
        <w:rPr>
          <w:rStyle w:val="normaltextrun"/>
          <w:rFonts w:cstheme="minorHAnsi"/>
          <w:color w:val="000000"/>
          <w:sz w:val="24"/>
          <w:szCs w:val="24"/>
          <w:lang w:val="en-US"/>
        </w:rPr>
        <w:t xml:space="preserve">to </w:t>
      </w:r>
      <w:r>
        <w:rPr>
          <w:rStyle w:val="normaltextrun"/>
          <w:rFonts w:cstheme="minorHAnsi"/>
          <w:color w:val="000000"/>
          <w:sz w:val="24"/>
          <w:szCs w:val="24"/>
          <w:lang w:val="en-US"/>
        </w:rPr>
        <w:t>their lack of understanding of how to give feedback. However, I now feel after completing this assignment</w:t>
      </w:r>
      <w:r w:rsidR="00931640">
        <w:rPr>
          <w:rStyle w:val="normaltextrun"/>
          <w:rFonts w:cstheme="minorHAnsi"/>
          <w:color w:val="000000"/>
          <w:sz w:val="24"/>
          <w:szCs w:val="24"/>
          <w:lang w:val="en-US"/>
        </w:rPr>
        <w:t xml:space="preserve"> </w:t>
      </w:r>
      <w:r>
        <w:rPr>
          <w:rStyle w:val="normaltextrun"/>
          <w:rFonts w:cstheme="minorHAnsi"/>
          <w:color w:val="000000"/>
          <w:sz w:val="24"/>
          <w:szCs w:val="24"/>
          <w:lang w:val="en-US"/>
        </w:rPr>
        <w:t xml:space="preserve">and carrying out </w:t>
      </w:r>
      <w:r w:rsidR="00F703DB">
        <w:rPr>
          <w:rStyle w:val="normaltextrun"/>
          <w:rFonts w:cstheme="minorHAnsi"/>
          <w:color w:val="000000"/>
          <w:sz w:val="24"/>
          <w:szCs w:val="24"/>
          <w:lang w:val="en-US"/>
        </w:rPr>
        <w:t>research,</w:t>
      </w:r>
      <w:r>
        <w:rPr>
          <w:rStyle w:val="normaltextrun"/>
          <w:rFonts w:cstheme="minorHAnsi"/>
          <w:color w:val="000000"/>
          <w:sz w:val="24"/>
          <w:szCs w:val="24"/>
          <w:lang w:val="en-US"/>
        </w:rPr>
        <w:t xml:space="preserve"> that peer assessment can be </w:t>
      </w:r>
      <w:r w:rsidR="006809CC">
        <w:rPr>
          <w:rStyle w:val="normaltextrun"/>
          <w:rFonts w:cstheme="minorHAnsi"/>
          <w:color w:val="000000"/>
          <w:sz w:val="24"/>
          <w:szCs w:val="24"/>
          <w:lang w:val="en-US"/>
        </w:rPr>
        <w:t>e</w:t>
      </w:r>
      <w:r>
        <w:rPr>
          <w:rStyle w:val="normaltextrun"/>
          <w:rFonts w:cstheme="minorHAnsi"/>
          <w:color w:val="000000"/>
          <w:sz w:val="24"/>
          <w:szCs w:val="24"/>
          <w:lang w:val="en-US"/>
        </w:rPr>
        <w:t xml:space="preserve">ffective when implemented properly. If it is used within the classroom setting on a frequent basis, using effective role modeling by the teacher, I think it can be beneficial. Not only are the children receiving </w:t>
      </w:r>
      <w:r w:rsidR="00F703DB">
        <w:rPr>
          <w:rStyle w:val="normaltextrun"/>
          <w:rFonts w:cstheme="minorHAnsi"/>
          <w:color w:val="000000"/>
          <w:sz w:val="24"/>
          <w:szCs w:val="24"/>
          <w:lang w:val="en-US"/>
        </w:rPr>
        <w:t>feedback, getting age-appropriate vocabulary, wh</w:t>
      </w:r>
      <w:r w:rsidR="006809CC">
        <w:rPr>
          <w:rStyle w:val="normaltextrun"/>
          <w:rFonts w:cstheme="minorHAnsi"/>
          <w:color w:val="000000"/>
          <w:sz w:val="24"/>
          <w:szCs w:val="24"/>
          <w:lang w:val="en-US"/>
        </w:rPr>
        <w:t>ich</w:t>
      </w:r>
      <w:r w:rsidR="00F703DB">
        <w:rPr>
          <w:rStyle w:val="normaltextrun"/>
          <w:rFonts w:cstheme="minorHAnsi"/>
          <w:color w:val="000000"/>
          <w:sz w:val="24"/>
          <w:szCs w:val="24"/>
          <w:lang w:val="en-US"/>
        </w:rPr>
        <w:t xml:space="preserve"> the teacher may struggle to give, but the children providing the feedback are getting good experience at being critical and giving feedback which helps their progression also. </w:t>
      </w:r>
    </w:p>
    <w:p w14:paraId="74D27FD6" w14:textId="7FD9A5BD" w:rsidR="00F703DB" w:rsidRDefault="00F703DB" w:rsidP="00CA351C">
      <w:pPr>
        <w:jc w:val="both"/>
        <w:rPr>
          <w:rStyle w:val="normaltextrun"/>
          <w:rFonts w:cstheme="minorHAnsi"/>
          <w:color w:val="000000"/>
          <w:sz w:val="24"/>
          <w:szCs w:val="24"/>
          <w:lang w:val="en-US"/>
        </w:rPr>
      </w:pPr>
      <w:r>
        <w:rPr>
          <w:rStyle w:val="normaltextrun"/>
          <w:rFonts w:cstheme="minorHAnsi"/>
          <w:color w:val="000000"/>
          <w:sz w:val="24"/>
          <w:szCs w:val="24"/>
          <w:lang w:val="en-US"/>
        </w:rPr>
        <w:t xml:space="preserve">Overall, I feel that Assessment for Learning is </w:t>
      </w:r>
      <w:r w:rsidR="006809CC">
        <w:rPr>
          <w:rStyle w:val="normaltextrun"/>
          <w:rFonts w:cstheme="minorHAnsi"/>
          <w:color w:val="000000"/>
          <w:sz w:val="24"/>
          <w:szCs w:val="24"/>
          <w:lang w:val="en-US"/>
        </w:rPr>
        <w:t>very</w:t>
      </w:r>
      <w:r>
        <w:rPr>
          <w:rStyle w:val="normaltextrun"/>
          <w:rFonts w:cstheme="minorHAnsi"/>
          <w:color w:val="000000"/>
          <w:sz w:val="24"/>
          <w:szCs w:val="24"/>
          <w:lang w:val="en-US"/>
        </w:rPr>
        <w:t xml:space="preserve"> important for the children’s progression and their learning experience. By writing this assignment, my thoughts and opinions on the different strategies have changed and it has made me want to try different AfL strategies </w:t>
      </w:r>
      <w:r w:rsidR="006809CC">
        <w:rPr>
          <w:rStyle w:val="normaltextrun"/>
          <w:rFonts w:cstheme="minorHAnsi"/>
          <w:color w:val="000000"/>
          <w:sz w:val="24"/>
          <w:szCs w:val="24"/>
          <w:lang w:val="en-US"/>
        </w:rPr>
        <w:t>while</w:t>
      </w:r>
      <w:r>
        <w:rPr>
          <w:rStyle w:val="normaltextrun"/>
          <w:rFonts w:cstheme="minorHAnsi"/>
          <w:color w:val="000000"/>
          <w:sz w:val="24"/>
          <w:szCs w:val="24"/>
          <w:lang w:val="en-US"/>
        </w:rPr>
        <w:t xml:space="preserve"> completing my placement and throughout my </w:t>
      </w:r>
      <w:r w:rsidR="00754339">
        <w:rPr>
          <w:rStyle w:val="normaltextrun"/>
          <w:rFonts w:cstheme="minorHAnsi"/>
          <w:color w:val="000000"/>
          <w:sz w:val="24"/>
          <w:szCs w:val="24"/>
          <w:lang w:val="en-US"/>
        </w:rPr>
        <w:t>career</w:t>
      </w:r>
      <w:r>
        <w:rPr>
          <w:rStyle w:val="normaltextrun"/>
          <w:rFonts w:cstheme="minorHAnsi"/>
          <w:color w:val="000000"/>
          <w:sz w:val="24"/>
          <w:szCs w:val="24"/>
          <w:lang w:val="en-US"/>
        </w:rPr>
        <w:t xml:space="preserve"> as a teacher.</w:t>
      </w:r>
    </w:p>
    <w:p w14:paraId="09D6CAD2" w14:textId="13EF26CC" w:rsidR="00F703DB" w:rsidRDefault="00F703DB" w:rsidP="00CA351C">
      <w:pPr>
        <w:jc w:val="both"/>
        <w:rPr>
          <w:rStyle w:val="normaltextrun"/>
          <w:rFonts w:cstheme="minorHAnsi"/>
          <w:color w:val="000000"/>
          <w:sz w:val="24"/>
          <w:szCs w:val="24"/>
          <w:lang w:val="en-US"/>
        </w:rPr>
      </w:pPr>
    </w:p>
    <w:p w14:paraId="71E36978" w14:textId="77777777" w:rsidR="002722EE" w:rsidRDefault="002722EE" w:rsidP="00CA351C">
      <w:pPr>
        <w:jc w:val="both"/>
        <w:rPr>
          <w:rStyle w:val="normaltextrun"/>
          <w:rFonts w:cstheme="minorHAnsi"/>
          <w:color w:val="000000"/>
          <w:sz w:val="24"/>
          <w:szCs w:val="24"/>
          <w:lang w:val="en-US"/>
        </w:rPr>
      </w:pPr>
    </w:p>
    <w:p w14:paraId="23C8F765" w14:textId="77777777" w:rsidR="006308C2" w:rsidRDefault="006308C2" w:rsidP="00CA351C">
      <w:pPr>
        <w:jc w:val="both"/>
        <w:rPr>
          <w:rStyle w:val="normaltextrun"/>
          <w:rFonts w:cstheme="minorHAnsi"/>
          <w:color w:val="000000"/>
          <w:sz w:val="24"/>
          <w:szCs w:val="24"/>
          <w:lang w:val="en-US"/>
        </w:rPr>
      </w:pPr>
    </w:p>
    <w:p w14:paraId="5AA23C0B" w14:textId="77777777" w:rsidR="006308C2" w:rsidRDefault="006308C2" w:rsidP="00CA351C">
      <w:pPr>
        <w:jc w:val="both"/>
        <w:rPr>
          <w:rStyle w:val="normaltextrun"/>
          <w:rFonts w:cstheme="minorHAnsi"/>
          <w:color w:val="000000"/>
          <w:sz w:val="24"/>
          <w:szCs w:val="24"/>
          <w:lang w:val="en-US"/>
        </w:rPr>
      </w:pPr>
    </w:p>
    <w:p w14:paraId="16E695F8" w14:textId="00108AB8" w:rsidR="00822768" w:rsidRDefault="00C77FC8" w:rsidP="006B6048">
      <w:pPr>
        <w:jc w:val="both"/>
        <w:rPr>
          <w:rStyle w:val="normaltextrun"/>
          <w:rFonts w:cstheme="minorHAnsi"/>
          <w:color w:val="000000"/>
          <w:sz w:val="24"/>
          <w:szCs w:val="24"/>
          <w:lang w:val="en-US"/>
        </w:rPr>
      </w:pPr>
      <w:r>
        <w:rPr>
          <w:rStyle w:val="normaltextrun"/>
          <w:rFonts w:cstheme="minorHAnsi"/>
          <w:color w:val="000000"/>
          <w:sz w:val="24"/>
          <w:szCs w:val="24"/>
          <w:lang w:val="en-US"/>
        </w:rPr>
        <w:t xml:space="preserve"> </w:t>
      </w:r>
    </w:p>
    <w:p w14:paraId="7B44A8AB" w14:textId="77777777" w:rsidR="000427D2" w:rsidRDefault="000427D2">
      <w:pPr>
        <w:rPr>
          <w:rStyle w:val="normaltextrun"/>
          <w:rFonts w:cstheme="minorHAnsi"/>
          <w:color w:val="000000"/>
          <w:sz w:val="24"/>
          <w:szCs w:val="24"/>
          <w:lang w:val="en-US"/>
        </w:rPr>
      </w:pPr>
    </w:p>
    <w:p w14:paraId="02E92274" w14:textId="220A2BF2" w:rsidR="001420D4" w:rsidRDefault="001420D4">
      <w:pPr>
        <w:rPr>
          <w:rFonts w:cstheme="minorHAnsi"/>
          <w:sz w:val="32"/>
          <w:szCs w:val="32"/>
        </w:rPr>
      </w:pPr>
      <w:r w:rsidRPr="0003401E">
        <w:rPr>
          <w:rFonts w:cstheme="minorHAnsi"/>
          <w:sz w:val="32"/>
          <w:szCs w:val="32"/>
        </w:rPr>
        <w:lastRenderedPageBreak/>
        <w:t>References:</w:t>
      </w:r>
    </w:p>
    <w:p w14:paraId="55BDEB88" w14:textId="77777777" w:rsidR="002146BA" w:rsidRPr="002D2063" w:rsidRDefault="002146BA">
      <w:pPr>
        <w:rPr>
          <w:rFonts w:cstheme="minorHAnsi"/>
          <w:sz w:val="24"/>
          <w:szCs w:val="24"/>
        </w:rPr>
      </w:pPr>
    </w:p>
    <w:p w14:paraId="1EF8BB6C" w14:textId="2B260D19" w:rsidR="001420D4" w:rsidRDefault="00205B5C">
      <w:pPr>
        <w:rPr>
          <w:rStyle w:val="Hyperlink"/>
          <w:rFonts w:ascii="Source Sans Pro" w:hAnsi="Source Sans Pro"/>
          <w:sz w:val="24"/>
          <w:szCs w:val="24"/>
          <w:shd w:val="clear" w:color="auto" w:fill="FFFFFF"/>
        </w:rPr>
      </w:pPr>
      <w:r w:rsidRPr="00772935">
        <w:rPr>
          <w:rFonts w:ascii="Source Sans Pro" w:hAnsi="Source Sans Pro"/>
          <w:sz w:val="24"/>
          <w:szCs w:val="24"/>
          <w:shd w:val="clear" w:color="auto" w:fill="FFFFFF"/>
        </w:rPr>
        <w:t xml:space="preserve">Abtahi, Y., Graven, M., &amp; Lerman, S. (2017). </w:t>
      </w:r>
      <w:r w:rsidR="002146BA" w:rsidRPr="00772935">
        <w:rPr>
          <w:rFonts w:ascii="Source Sans Pro" w:hAnsi="Source Sans Pro"/>
          <w:sz w:val="24"/>
          <w:szCs w:val="24"/>
          <w:shd w:val="clear" w:color="auto" w:fill="FFFFFF"/>
        </w:rPr>
        <w:t>‘</w:t>
      </w:r>
      <w:r w:rsidRPr="00772935">
        <w:rPr>
          <w:rFonts w:ascii="Source Sans Pro" w:hAnsi="Source Sans Pro"/>
          <w:sz w:val="24"/>
          <w:szCs w:val="24"/>
          <w:shd w:val="clear" w:color="auto" w:fill="FFFFFF"/>
        </w:rPr>
        <w:t>Conceptualising the more knowledgeable other within a multi-directional ZPD</w:t>
      </w:r>
      <w:r w:rsidR="002146BA" w:rsidRPr="00772935">
        <w:rPr>
          <w:rFonts w:ascii="Source Sans Pro" w:hAnsi="Source Sans Pro"/>
          <w:sz w:val="24"/>
          <w:szCs w:val="24"/>
          <w:shd w:val="clear" w:color="auto" w:fill="FFFFFF"/>
        </w:rPr>
        <w:t>,’</w:t>
      </w:r>
      <w:r w:rsidRPr="00772935">
        <w:rPr>
          <w:rFonts w:ascii="Source Sans Pro" w:hAnsi="Source Sans Pro"/>
          <w:sz w:val="24"/>
          <w:szCs w:val="24"/>
          <w:shd w:val="clear" w:color="auto" w:fill="FFFFFF"/>
        </w:rPr>
        <w:t> </w:t>
      </w:r>
      <w:r w:rsidRPr="00772935">
        <w:rPr>
          <w:rFonts w:ascii="Source Sans Pro" w:hAnsi="Source Sans Pro"/>
          <w:i/>
          <w:iCs/>
          <w:sz w:val="24"/>
          <w:szCs w:val="24"/>
          <w:shd w:val="clear" w:color="auto" w:fill="FFFFFF"/>
        </w:rPr>
        <w:t>Educational Studies in Mathematics</w:t>
      </w:r>
      <w:r w:rsidRPr="00772935">
        <w:rPr>
          <w:rFonts w:ascii="Source Sans Pro" w:hAnsi="Source Sans Pro"/>
          <w:sz w:val="24"/>
          <w:szCs w:val="24"/>
          <w:shd w:val="clear" w:color="auto" w:fill="FFFFFF"/>
        </w:rPr>
        <w:t>, </w:t>
      </w:r>
      <w:r w:rsidRPr="00772935">
        <w:rPr>
          <w:rFonts w:ascii="Source Sans Pro" w:hAnsi="Source Sans Pro"/>
          <w:i/>
          <w:iCs/>
          <w:sz w:val="24"/>
          <w:szCs w:val="24"/>
          <w:shd w:val="clear" w:color="auto" w:fill="FFFFFF"/>
        </w:rPr>
        <w:t>96</w:t>
      </w:r>
      <w:r w:rsidRPr="00772935">
        <w:rPr>
          <w:rFonts w:ascii="Source Sans Pro" w:hAnsi="Source Sans Pro"/>
          <w:sz w:val="24"/>
          <w:szCs w:val="24"/>
          <w:shd w:val="clear" w:color="auto" w:fill="FFFFFF"/>
        </w:rPr>
        <w:t xml:space="preserve">(3), </w:t>
      </w:r>
      <w:r w:rsidR="002146BA" w:rsidRPr="00772935">
        <w:rPr>
          <w:rFonts w:ascii="Source Sans Pro" w:hAnsi="Source Sans Pro"/>
          <w:sz w:val="24"/>
          <w:szCs w:val="24"/>
          <w:shd w:val="clear" w:color="auto" w:fill="FFFFFF"/>
        </w:rPr>
        <w:t xml:space="preserve">pp. </w:t>
      </w:r>
      <w:r w:rsidRPr="00772935">
        <w:rPr>
          <w:rFonts w:ascii="Source Sans Pro" w:hAnsi="Source Sans Pro"/>
          <w:sz w:val="24"/>
          <w:szCs w:val="24"/>
          <w:shd w:val="clear" w:color="auto" w:fill="FFFFFF"/>
        </w:rPr>
        <w:t xml:space="preserve">275–287. </w:t>
      </w:r>
      <w:r w:rsidR="002146BA" w:rsidRPr="00772935">
        <w:rPr>
          <w:rFonts w:ascii="Source Sans Pro" w:hAnsi="Source Sans Pro"/>
          <w:sz w:val="24"/>
          <w:szCs w:val="24"/>
          <w:shd w:val="clear" w:color="auto" w:fill="FFFFFF"/>
        </w:rPr>
        <w:t xml:space="preserve">Doi: </w:t>
      </w:r>
      <w:hyperlink r:id="rId5" w:history="1">
        <w:r w:rsidR="002146BA" w:rsidRPr="00772935">
          <w:rPr>
            <w:rStyle w:val="Hyperlink"/>
            <w:rFonts w:ascii="Source Sans Pro" w:hAnsi="Source Sans Pro"/>
            <w:sz w:val="24"/>
            <w:szCs w:val="24"/>
            <w:shd w:val="clear" w:color="auto" w:fill="FFFFFF"/>
          </w:rPr>
          <w:t>https://doi.org/10.1007/s10649-017-9768-1</w:t>
        </w:r>
      </w:hyperlink>
    </w:p>
    <w:p w14:paraId="3DF64AF8" w14:textId="77777777" w:rsidR="00772935" w:rsidRPr="00772935" w:rsidRDefault="00772935">
      <w:pPr>
        <w:rPr>
          <w:rStyle w:val="Hyperlink"/>
          <w:rFonts w:ascii="Source Sans Pro" w:hAnsi="Source Sans Pro"/>
          <w:sz w:val="2"/>
          <w:szCs w:val="2"/>
          <w:shd w:val="clear" w:color="auto" w:fill="FFFFFF"/>
        </w:rPr>
      </w:pPr>
    </w:p>
    <w:p w14:paraId="56CD07CA" w14:textId="1018FDE6" w:rsidR="009B02EC" w:rsidRDefault="009B02EC">
      <w:pPr>
        <w:rPr>
          <w:sz w:val="24"/>
          <w:szCs w:val="24"/>
        </w:rPr>
      </w:pPr>
      <w:r w:rsidRPr="00772935">
        <w:rPr>
          <w:rStyle w:val="Hyperlink"/>
          <w:rFonts w:ascii="Source Sans Pro" w:hAnsi="Source Sans Pro"/>
          <w:color w:val="auto"/>
          <w:sz w:val="24"/>
          <w:szCs w:val="24"/>
          <w:u w:val="none"/>
          <w:shd w:val="clear" w:color="auto" w:fill="FFFFFF"/>
        </w:rPr>
        <w:t xml:space="preserve">Assessment Resources (2014). </w:t>
      </w:r>
      <w:r w:rsidRPr="00772935">
        <w:rPr>
          <w:rStyle w:val="Hyperlink"/>
          <w:rFonts w:ascii="Source Sans Pro" w:hAnsi="Source Sans Pro"/>
          <w:i/>
          <w:iCs/>
          <w:color w:val="auto"/>
          <w:sz w:val="24"/>
          <w:szCs w:val="24"/>
          <w:u w:val="none"/>
          <w:shd w:val="clear" w:color="auto" w:fill="FFFFFF"/>
        </w:rPr>
        <w:t xml:space="preserve">Self and Peer Assessment. </w:t>
      </w:r>
      <w:r w:rsidRPr="00772935">
        <w:rPr>
          <w:rStyle w:val="Hyperlink"/>
          <w:rFonts w:ascii="Source Sans Pro" w:hAnsi="Source Sans Pro"/>
          <w:color w:val="auto"/>
          <w:sz w:val="24"/>
          <w:szCs w:val="24"/>
          <w:u w:val="none"/>
          <w:shd w:val="clear" w:color="auto" w:fill="FFFFFF"/>
        </w:rPr>
        <w:t xml:space="preserve">Available at: </w:t>
      </w:r>
      <w:hyperlink r:id="rId6" w:history="1">
        <w:r w:rsidRPr="00772935">
          <w:rPr>
            <w:rStyle w:val="Hyperlink"/>
            <w:sz w:val="24"/>
            <w:szCs w:val="24"/>
          </w:rPr>
          <w:t>TALIC - Assessment Resource Centre (hku.hk)</w:t>
        </w:r>
      </w:hyperlink>
      <w:r w:rsidRPr="00772935">
        <w:rPr>
          <w:sz w:val="24"/>
          <w:szCs w:val="24"/>
        </w:rPr>
        <w:t xml:space="preserve"> (Accessed: 21 December 2023).</w:t>
      </w:r>
    </w:p>
    <w:p w14:paraId="14207753" w14:textId="77777777" w:rsidR="00772935" w:rsidRPr="00772935" w:rsidRDefault="00772935">
      <w:pPr>
        <w:rPr>
          <w:rStyle w:val="Hyperlink"/>
          <w:rFonts w:ascii="Source Sans Pro" w:hAnsi="Source Sans Pro"/>
          <w:color w:val="auto"/>
          <w:sz w:val="2"/>
          <w:szCs w:val="2"/>
          <w:u w:val="none"/>
          <w:shd w:val="clear" w:color="auto" w:fill="FFFFFF"/>
        </w:rPr>
      </w:pPr>
    </w:p>
    <w:p w14:paraId="45BC3210" w14:textId="0DD10B1C" w:rsidR="00617923" w:rsidRDefault="00617923">
      <w:pPr>
        <w:rPr>
          <w:rStyle w:val="Hyperlink"/>
          <w:rFonts w:ascii="Source Sans Pro" w:hAnsi="Source Sans Pro"/>
          <w:color w:val="auto"/>
          <w:sz w:val="24"/>
          <w:szCs w:val="24"/>
          <w:u w:val="none"/>
          <w:shd w:val="clear" w:color="auto" w:fill="FFFFFF"/>
        </w:rPr>
      </w:pPr>
      <w:r w:rsidRPr="00772935">
        <w:rPr>
          <w:rStyle w:val="Hyperlink"/>
          <w:rFonts w:ascii="Source Sans Pro" w:hAnsi="Source Sans Pro"/>
          <w:color w:val="auto"/>
          <w:sz w:val="24"/>
          <w:szCs w:val="24"/>
          <w:u w:val="none"/>
          <w:shd w:val="clear" w:color="auto" w:fill="FFFFFF"/>
        </w:rPr>
        <w:t xml:space="preserve">Black, P. and Wiliam, D. (1998) </w:t>
      </w:r>
      <w:r w:rsidRPr="00772935">
        <w:rPr>
          <w:rStyle w:val="Hyperlink"/>
          <w:rFonts w:ascii="Source Sans Pro" w:hAnsi="Source Sans Pro"/>
          <w:i/>
          <w:iCs/>
          <w:color w:val="auto"/>
          <w:sz w:val="24"/>
          <w:szCs w:val="24"/>
          <w:u w:val="none"/>
          <w:shd w:val="clear" w:color="auto" w:fill="FFFFFF"/>
        </w:rPr>
        <w:t xml:space="preserve">Inside the Black Box. </w:t>
      </w:r>
      <w:r w:rsidRPr="00772935">
        <w:rPr>
          <w:rStyle w:val="Hyperlink"/>
          <w:rFonts w:ascii="Source Sans Pro" w:hAnsi="Source Sans Pro"/>
          <w:color w:val="auto"/>
          <w:sz w:val="24"/>
          <w:szCs w:val="24"/>
          <w:u w:val="none"/>
          <w:shd w:val="clear" w:color="auto" w:fill="FFFFFF"/>
        </w:rPr>
        <w:t>Florida: GL Education Group.</w:t>
      </w:r>
    </w:p>
    <w:p w14:paraId="795CA837" w14:textId="77777777" w:rsidR="00DA14D5" w:rsidRPr="00DA14D5" w:rsidRDefault="00DA14D5">
      <w:pPr>
        <w:rPr>
          <w:rStyle w:val="Hyperlink"/>
          <w:rFonts w:ascii="Source Sans Pro" w:hAnsi="Source Sans Pro"/>
          <w:color w:val="auto"/>
          <w:sz w:val="2"/>
          <w:szCs w:val="2"/>
          <w:u w:val="none"/>
          <w:shd w:val="clear" w:color="auto" w:fill="FFFFFF"/>
        </w:rPr>
      </w:pPr>
    </w:p>
    <w:p w14:paraId="35255E9C" w14:textId="3B7C8C14" w:rsidR="00DA14D5" w:rsidRDefault="00DA14D5">
      <w:pPr>
        <w:rPr>
          <w:sz w:val="24"/>
          <w:szCs w:val="24"/>
        </w:rPr>
      </w:pPr>
      <w:r w:rsidRPr="00DA14D5">
        <w:rPr>
          <w:sz w:val="24"/>
          <w:szCs w:val="24"/>
        </w:rPr>
        <w:t xml:space="preserve">Black, P., Harrison, C., Lee, C., Marshall, B., &amp; Wiliam, D. (2004) ‘Working Inside the Black Box: Assessment for Learning in the Classroom’, </w:t>
      </w:r>
      <w:r w:rsidRPr="00DA14D5">
        <w:rPr>
          <w:i/>
          <w:iCs/>
          <w:sz w:val="24"/>
          <w:szCs w:val="24"/>
        </w:rPr>
        <w:t xml:space="preserve">Phi Delta Kappan, </w:t>
      </w:r>
      <w:r w:rsidRPr="00DA14D5">
        <w:rPr>
          <w:sz w:val="24"/>
          <w:szCs w:val="24"/>
        </w:rPr>
        <w:t>86(1), pp. 8–21. Available at: DOI: 10.1177/003172170408600105</w:t>
      </w:r>
    </w:p>
    <w:p w14:paraId="7F9812DB" w14:textId="77777777" w:rsidR="004468D5" w:rsidRPr="004468D5" w:rsidRDefault="004468D5">
      <w:pPr>
        <w:rPr>
          <w:sz w:val="2"/>
          <w:szCs w:val="2"/>
        </w:rPr>
      </w:pPr>
    </w:p>
    <w:p w14:paraId="79E64006" w14:textId="4F61D9B7" w:rsidR="000D2278" w:rsidRPr="000D2278" w:rsidRDefault="000D2278">
      <w:pPr>
        <w:rPr>
          <w:rStyle w:val="Hyperlink"/>
          <w:rFonts w:ascii="Source Sans Pro" w:hAnsi="Source Sans Pro"/>
          <w:color w:val="auto"/>
          <w:sz w:val="28"/>
          <w:szCs w:val="28"/>
          <w:u w:val="none"/>
          <w:shd w:val="clear" w:color="auto" w:fill="FFFFFF"/>
        </w:rPr>
      </w:pPr>
      <w:r>
        <w:rPr>
          <w:sz w:val="24"/>
          <w:szCs w:val="24"/>
        </w:rPr>
        <w:t xml:space="preserve">Brown, G. (2019) ‘Is Assessment for Learning Really Assessment?’ </w:t>
      </w:r>
      <w:r>
        <w:rPr>
          <w:i/>
          <w:iCs/>
          <w:sz w:val="24"/>
          <w:szCs w:val="24"/>
        </w:rPr>
        <w:t xml:space="preserve">Frontiers in Education, </w:t>
      </w:r>
      <w:r>
        <w:t>4 (64), pp. 1-7.</w:t>
      </w:r>
    </w:p>
    <w:p w14:paraId="41AB5667" w14:textId="77777777" w:rsidR="00456D6E" w:rsidRPr="00456D6E" w:rsidRDefault="00456D6E">
      <w:pPr>
        <w:rPr>
          <w:rStyle w:val="Hyperlink"/>
          <w:rFonts w:ascii="Source Sans Pro" w:hAnsi="Source Sans Pro"/>
          <w:color w:val="auto"/>
          <w:sz w:val="2"/>
          <w:szCs w:val="2"/>
          <w:u w:val="none"/>
          <w:shd w:val="clear" w:color="auto" w:fill="FFFFFF"/>
        </w:rPr>
      </w:pPr>
    </w:p>
    <w:p w14:paraId="65206836" w14:textId="390CCDBB" w:rsidR="00456D6E" w:rsidRPr="00456D6E" w:rsidRDefault="00456D6E">
      <w:pPr>
        <w:rPr>
          <w:rStyle w:val="Hyperlink"/>
          <w:rFonts w:ascii="Source Sans Pro" w:hAnsi="Source Sans Pro"/>
          <w:color w:val="auto"/>
          <w:sz w:val="24"/>
          <w:szCs w:val="24"/>
          <w:u w:val="none"/>
          <w:shd w:val="clear" w:color="auto" w:fill="FFFFFF"/>
        </w:rPr>
      </w:pPr>
      <w:r w:rsidRPr="00456D6E">
        <w:rPr>
          <w:rStyle w:val="Hyperlink"/>
          <w:rFonts w:ascii="Source Sans Pro" w:hAnsi="Source Sans Pro"/>
          <w:color w:val="auto"/>
          <w:sz w:val="24"/>
          <w:szCs w:val="24"/>
          <w:u w:val="none"/>
          <w:shd w:val="clear" w:color="auto" w:fill="FFFFFF"/>
        </w:rPr>
        <w:t xml:space="preserve">Burnett, P. and </w:t>
      </w:r>
      <w:proofErr w:type="gramStart"/>
      <w:r w:rsidRPr="00456D6E">
        <w:rPr>
          <w:rStyle w:val="Hyperlink"/>
          <w:rFonts w:ascii="Source Sans Pro" w:hAnsi="Source Sans Pro"/>
          <w:color w:val="auto"/>
          <w:sz w:val="24"/>
          <w:szCs w:val="24"/>
          <w:u w:val="none"/>
          <w:shd w:val="clear" w:color="auto" w:fill="FFFFFF"/>
        </w:rPr>
        <w:t>Mandel,  V.</w:t>
      </w:r>
      <w:proofErr w:type="gramEnd"/>
      <w:r w:rsidRPr="00456D6E">
        <w:rPr>
          <w:rStyle w:val="Hyperlink"/>
          <w:rFonts w:ascii="Source Sans Pro" w:hAnsi="Source Sans Pro"/>
          <w:color w:val="auto"/>
          <w:sz w:val="24"/>
          <w:szCs w:val="24"/>
          <w:u w:val="none"/>
          <w:shd w:val="clear" w:color="auto" w:fill="FFFFFF"/>
        </w:rPr>
        <w:t xml:space="preserve"> (2010) ‘</w:t>
      </w:r>
      <w:r w:rsidRPr="00456D6E">
        <w:rPr>
          <w:sz w:val="24"/>
          <w:szCs w:val="24"/>
        </w:rPr>
        <w:t xml:space="preserve">Praise and Feedback in the Primary Classroom: Teachers’ and Students’ Perspectives’, </w:t>
      </w:r>
      <w:r w:rsidRPr="00456D6E">
        <w:rPr>
          <w:i/>
          <w:iCs/>
          <w:sz w:val="24"/>
          <w:szCs w:val="24"/>
        </w:rPr>
        <w:t xml:space="preserve">Australian Journal of Educational &amp; Developmental Psychology, </w:t>
      </w:r>
      <w:r w:rsidRPr="00456D6E">
        <w:rPr>
          <w:sz w:val="24"/>
          <w:szCs w:val="24"/>
        </w:rPr>
        <w:t xml:space="preserve">Vol 10, pp. 145-154.  Available at: </w:t>
      </w:r>
      <w:hyperlink r:id="rId7" w:history="1">
        <w:r w:rsidRPr="00456D6E">
          <w:rPr>
            <w:rStyle w:val="Hyperlink"/>
            <w:sz w:val="24"/>
            <w:szCs w:val="24"/>
          </w:rPr>
          <w:t>Method (ed.gov)</w:t>
        </w:r>
      </w:hyperlink>
    </w:p>
    <w:p w14:paraId="5D26D871" w14:textId="77777777" w:rsidR="00456D6E" w:rsidRPr="00456D6E" w:rsidRDefault="00456D6E">
      <w:pPr>
        <w:rPr>
          <w:rStyle w:val="Hyperlink"/>
          <w:rFonts w:ascii="Source Sans Pro" w:hAnsi="Source Sans Pro"/>
          <w:color w:val="auto"/>
          <w:sz w:val="2"/>
          <w:szCs w:val="2"/>
          <w:u w:val="none"/>
          <w:shd w:val="clear" w:color="auto" w:fill="FFFFFF"/>
        </w:rPr>
      </w:pPr>
    </w:p>
    <w:p w14:paraId="50962300" w14:textId="52A67102" w:rsidR="006B1649" w:rsidRPr="004468D5" w:rsidRDefault="006B1649" w:rsidP="006B1649">
      <w:pPr>
        <w:rPr>
          <w:i/>
          <w:iCs/>
          <w:sz w:val="24"/>
          <w:szCs w:val="24"/>
        </w:rPr>
      </w:pPr>
      <w:r w:rsidRPr="004468D5">
        <w:rPr>
          <w:sz w:val="24"/>
          <w:szCs w:val="24"/>
        </w:rPr>
        <w:t xml:space="preserve">Cambridge Assessment International Education (n.d). </w:t>
      </w:r>
      <w:r w:rsidRPr="004468D5">
        <w:rPr>
          <w:i/>
          <w:iCs/>
          <w:sz w:val="24"/>
          <w:szCs w:val="24"/>
        </w:rPr>
        <w:t xml:space="preserve">Getting Started with Effective Questioning. </w:t>
      </w:r>
      <w:r w:rsidRPr="004468D5">
        <w:rPr>
          <w:sz w:val="24"/>
          <w:szCs w:val="24"/>
        </w:rPr>
        <w:t xml:space="preserve">Available at: </w:t>
      </w:r>
      <w:hyperlink r:id="rId8" w:anchor="article" w:history="1">
        <w:r w:rsidRPr="004468D5">
          <w:rPr>
            <w:rStyle w:val="Hyperlink"/>
            <w:sz w:val="24"/>
            <w:szCs w:val="24"/>
          </w:rPr>
          <w:t>Getting started with Effective Questioning (cambridge-community.org.uk)</w:t>
        </w:r>
      </w:hyperlink>
      <w:r w:rsidRPr="004468D5">
        <w:rPr>
          <w:sz w:val="24"/>
          <w:szCs w:val="24"/>
        </w:rPr>
        <w:t xml:space="preserve"> (Accessed:  22 December 2023).</w:t>
      </w:r>
      <w:r w:rsidRPr="004468D5">
        <w:rPr>
          <w:i/>
          <w:iCs/>
          <w:sz w:val="24"/>
          <w:szCs w:val="24"/>
        </w:rPr>
        <w:t xml:space="preserve"> </w:t>
      </w:r>
    </w:p>
    <w:p w14:paraId="106365A2" w14:textId="77777777" w:rsidR="004468D5" w:rsidRPr="004468D5" w:rsidRDefault="004468D5" w:rsidP="006B1649">
      <w:pPr>
        <w:rPr>
          <w:sz w:val="4"/>
          <w:szCs w:val="4"/>
        </w:rPr>
      </w:pPr>
    </w:p>
    <w:p w14:paraId="05B9FC18" w14:textId="44EFC8AC" w:rsidR="004468D5" w:rsidRPr="004468D5" w:rsidRDefault="004468D5" w:rsidP="006B1649">
      <w:pPr>
        <w:rPr>
          <w:sz w:val="24"/>
          <w:szCs w:val="24"/>
        </w:rPr>
      </w:pPr>
      <w:r w:rsidRPr="004468D5">
        <w:rPr>
          <w:sz w:val="24"/>
          <w:szCs w:val="24"/>
        </w:rPr>
        <w:t xml:space="preserve">Cambridge Assessment International Education (n.d). </w:t>
      </w:r>
      <w:r w:rsidRPr="004468D5">
        <w:rPr>
          <w:i/>
          <w:iCs/>
          <w:sz w:val="24"/>
          <w:szCs w:val="24"/>
        </w:rPr>
        <w:t xml:space="preserve">Getting Started with Assessment for Learning. </w:t>
      </w:r>
      <w:r w:rsidRPr="004468D5">
        <w:rPr>
          <w:sz w:val="24"/>
          <w:szCs w:val="24"/>
        </w:rPr>
        <w:t xml:space="preserve">Available at: </w:t>
      </w:r>
      <w:hyperlink r:id="rId9" w:anchor="article" w:history="1">
        <w:r w:rsidRPr="004468D5">
          <w:rPr>
            <w:rStyle w:val="Hyperlink"/>
            <w:sz w:val="24"/>
            <w:szCs w:val="24"/>
          </w:rPr>
          <w:t>Getting started with Assessment for Learning (cambridge-community.org.uk)</w:t>
        </w:r>
      </w:hyperlink>
      <w:r w:rsidRPr="004468D5">
        <w:rPr>
          <w:sz w:val="24"/>
          <w:szCs w:val="24"/>
        </w:rPr>
        <w:t xml:space="preserve"> (Accessed: 04 January 2024).</w:t>
      </w:r>
    </w:p>
    <w:p w14:paraId="0FBB21A1" w14:textId="77777777" w:rsidR="004468D5" w:rsidRPr="004468D5" w:rsidRDefault="004468D5" w:rsidP="006B1649">
      <w:pPr>
        <w:rPr>
          <w:sz w:val="2"/>
          <w:szCs w:val="2"/>
        </w:rPr>
      </w:pPr>
    </w:p>
    <w:p w14:paraId="0C9E88F0" w14:textId="139A7965" w:rsidR="00D1531F" w:rsidRDefault="00D1531F">
      <w:pPr>
        <w:rPr>
          <w:sz w:val="24"/>
          <w:szCs w:val="24"/>
        </w:rPr>
      </w:pPr>
      <w:r w:rsidRPr="00772935">
        <w:rPr>
          <w:rStyle w:val="Hyperlink"/>
          <w:rFonts w:ascii="Source Sans Pro" w:hAnsi="Source Sans Pro"/>
          <w:color w:val="auto"/>
          <w:sz w:val="24"/>
          <w:szCs w:val="24"/>
          <w:u w:val="none"/>
          <w:shd w:val="clear" w:color="auto" w:fill="FFFFFF"/>
        </w:rPr>
        <w:t xml:space="preserve">Centre for Innovative Teaching and Learning (2023). </w:t>
      </w:r>
      <w:hyperlink r:id="rId10" w:history="1">
        <w:r w:rsidRPr="00772935">
          <w:rPr>
            <w:rStyle w:val="Hyperlink"/>
            <w:sz w:val="24"/>
            <w:szCs w:val="24"/>
          </w:rPr>
          <w:t xml:space="preserve">Peer and Self-Assessment | </w:t>
        </w:r>
        <w:proofErr w:type="spellStart"/>
        <w:r w:rsidRPr="00772935">
          <w:rPr>
            <w:rStyle w:val="Hyperlink"/>
            <w:sz w:val="24"/>
            <w:szCs w:val="24"/>
          </w:rPr>
          <w:t>Center</w:t>
        </w:r>
        <w:proofErr w:type="spellEnd"/>
        <w:r w:rsidRPr="00772935">
          <w:rPr>
            <w:rStyle w:val="Hyperlink"/>
            <w:sz w:val="24"/>
            <w:szCs w:val="24"/>
          </w:rPr>
          <w:t xml:space="preserve"> for Innovative Teaching and Learning | Northern Illinois University (niu.edu)</w:t>
        </w:r>
      </w:hyperlink>
      <w:r w:rsidRPr="00772935">
        <w:rPr>
          <w:sz w:val="24"/>
          <w:szCs w:val="24"/>
        </w:rPr>
        <w:t xml:space="preserve"> (Accessed 21 December 2023).</w:t>
      </w:r>
    </w:p>
    <w:p w14:paraId="49E5D42D" w14:textId="77777777" w:rsidR="00CA1682" w:rsidRPr="00CA1682" w:rsidRDefault="00CA1682">
      <w:pPr>
        <w:rPr>
          <w:sz w:val="2"/>
          <w:szCs w:val="2"/>
        </w:rPr>
      </w:pPr>
    </w:p>
    <w:p w14:paraId="5288EDC4" w14:textId="4376A059" w:rsidR="00CA1682" w:rsidRDefault="00CA1682">
      <w:pPr>
        <w:rPr>
          <w:sz w:val="24"/>
          <w:szCs w:val="24"/>
        </w:rPr>
      </w:pPr>
      <w:r w:rsidRPr="00CA1682">
        <w:rPr>
          <w:sz w:val="24"/>
          <w:szCs w:val="24"/>
        </w:rPr>
        <w:t xml:space="preserve">Department for Education and Skills (2013) </w:t>
      </w:r>
      <w:r w:rsidRPr="00CA1682">
        <w:rPr>
          <w:i/>
          <w:iCs/>
          <w:sz w:val="24"/>
          <w:szCs w:val="24"/>
        </w:rPr>
        <w:t xml:space="preserve">Assessment for Learning and the National Literacy and Numeracy Framework. </w:t>
      </w:r>
      <w:r w:rsidRPr="00CA1682">
        <w:rPr>
          <w:sz w:val="24"/>
          <w:szCs w:val="24"/>
        </w:rPr>
        <w:t xml:space="preserve">Welsh Government.  Available at: </w:t>
      </w:r>
      <w:hyperlink r:id="rId11" w:history="1">
        <w:r w:rsidRPr="00CA1682">
          <w:rPr>
            <w:rStyle w:val="Hyperlink"/>
            <w:sz w:val="24"/>
            <w:szCs w:val="24"/>
          </w:rPr>
          <w:t>assessment-for-learning-and-the-national-literacy-and-numeracy-framework.pdf (</w:t>
        </w:r>
        <w:proofErr w:type="spellStart"/>
        <w:r w:rsidRPr="00CA1682">
          <w:rPr>
            <w:rStyle w:val="Hyperlink"/>
            <w:sz w:val="24"/>
            <w:szCs w:val="24"/>
          </w:rPr>
          <w:t>gov.wales</w:t>
        </w:r>
        <w:proofErr w:type="spellEnd"/>
        <w:r w:rsidRPr="00CA1682">
          <w:rPr>
            <w:rStyle w:val="Hyperlink"/>
            <w:sz w:val="24"/>
            <w:szCs w:val="24"/>
          </w:rPr>
          <w:t>)</w:t>
        </w:r>
      </w:hyperlink>
      <w:r w:rsidRPr="00CA1682">
        <w:rPr>
          <w:sz w:val="24"/>
          <w:szCs w:val="24"/>
        </w:rPr>
        <w:t>. (Accessed: 03 January 2024).</w:t>
      </w:r>
    </w:p>
    <w:p w14:paraId="55AB10A0" w14:textId="77777777" w:rsidR="009B02EC" w:rsidRPr="00772935" w:rsidRDefault="009B02EC">
      <w:pPr>
        <w:rPr>
          <w:rFonts w:cstheme="minorHAnsi"/>
          <w:sz w:val="2"/>
          <w:szCs w:val="2"/>
        </w:rPr>
      </w:pPr>
    </w:p>
    <w:p w14:paraId="7B8CC1AB" w14:textId="01F72D53" w:rsidR="00281971" w:rsidRDefault="00281971">
      <w:pPr>
        <w:rPr>
          <w:sz w:val="24"/>
          <w:szCs w:val="24"/>
        </w:rPr>
      </w:pPr>
      <w:r w:rsidRPr="00772935">
        <w:rPr>
          <w:rFonts w:cstheme="minorHAnsi"/>
          <w:sz w:val="24"/>
          <w:szCs w:val="24"/>
        </w:rPr>
        <w:t xml:space="preserve">Dovetail (2023). </w:t>
      </w:r>
      <w:r w:rsidRPr="00772935">
        <w:rPr>
          <w:rFonts w:cstheme="minorHAnsi"/>
          <w:i/>
          <w:iCs/>
          <w:sz w:val="24"/>
          <w:szCs w:val="24"/>
        </w:rPr>
        <w:t>What are research skills?</w:t>
      </w:r>
      <w:r w:rsidRPr="00772935">
        <w:rPr>
          <w:rFonts w:cstheme="minorHAnsi"/>
          <w:sz w:val="24"/>
          <w:szCs w:val="24"/>
        </w:rPr>
        <w:t xml:space="preserve"> Available at:  </w:t>
      </w:r>
      <w:hyperlink r:id="rId12" w:history="1">
        <w:r w:rsidRPr="00772935">
          <w:rPr>
            <w:rStyle w:val="Hyperlink"/>
            <w:sz w:val="24"/>
            <w:szCs w:val="24"/>
          </w:rPr>
          <w:t>What Are Research Skills? Types, Benefits, &amp; Examples (dovetail.com)</w:t>
        </w:r>
      </w:hyperlink>
      <w:r w:rsidRPr="00772935">
        <w:rPr>
          <w:sz w:val="24"/>
          <w:szCs w:val="24"/>
        </w:rPr>
        <w:t xml:space="preserve"> (Accessed:  20 December 2023).</w:t>
      </w:r>
    </w:p>
    <w:p w14:paraId="4343E4E7" w14:textId="77777777" w:rsidR="00510EF3" w:rsidRPr="00510EF3" w:rsidRDefault="00510EF3">
      <w:pPr>
        <w:rPr>
          <w:sz w:val="2"/>
          <w:szCs w:val="2"/>
        </w:rPr>
      </w:pPr>
    </w:p>
    <w:p w14:paraId="62C54D41" w14:textId="1D09C5BE" w:rsidR="00456D6E" w:rsidRPr="00456D6E" w:rsidRDefault="00510EF3">
      <w:pPr>
        <w:rPr>
          <w:rFonts w:ascii="Open Sans" w:hAnsi="Open Sans" w:cs="Open Sans"/>
          <w:color w:val="333333"/>
          <w:shd w:val="clear" w:color="auto" w:fill="FFFFFF"/>
        </w:rPr>
      </w:pPr>
      <w:r w:rsidRPr="00510EF3">
        <w:rPr>
          <w:rFonts w:cstheme="minorHAnsi"/>
          <w:sz w:val="24"/>
          <w:szCs w:val="24"/>
        </w:rPr>
        <w:lastRenderedPageBreak/>
        <w:t xml:space="preserve">Knudsen, H. (2017) ‘John Hattie: I’m a statistician, I’m not a theoretician’, </w:t>
      </w:r>
      <w:r w:rsidRPr="00510EF3">
        <w:rPr>
          <w:rFonts w:cstheme="minorHAnsi"/>
          <w:i/>
          <w:iCs/>
          <w:color w:val="333333"/>
          <w:sz w:val="24"/>
          <w:szCs w:val="24"/>
          <w:shd w:val="clear" w:color="auto" w:fill="FFFFFF"/>
        </w:rPr>
        <w:t xml:space="preserve">Nordic Journal of Studies in Educational Policy, </w:t>
      </w:r>
      <w:r w:rsidRPr="00510EF3">
        <w:rPr>
          <w:rFonts w:cstheme="minorHAnsi"/>
          <w:color w:val="333333"/>
          <w:sz w:val="24"/>
          <w:szCs w:val="24"/>
          <w:shd w:val="clear" w:color="auto" w:fill="FFFFFF"/>
        </w:rPr>
        <w:t>3(3), pp.</w:t>
      </w:r>
      <w:r w:rsidRPr="00510EF3">
        <w:rPr>
          <w:rFonts w:cstheme="minorHAnsi"/>
          <w:sz w:val="24"/>
          <w:szCs w:val="24"/>
        </w:rPr>
        <w:t xml:space="preserve"> </w:t>
      </w:r>
      <w:r w:rsidRPr="00510EF3">
        <w:rPr>
          <w:rFonts w:cstheme="minorHAnsi"/>
          <w:color w:val="333333"/>
          <w:sz w:val="24"/>
          <w:szCs w:val="24"/>
          <w:shd w:val="clear" w:color="auto" w:fill="FFFFFF"/>
        </w:rPr>
        <w:t xml:space="preserve">253–261. Available at: </w:t>
      </w:r>
      <w:hyperlink r:id="rId13" w:history="1">
        <w:r w:rsidRPr="008502B4">
          <w:rPr>
            <w:rStyle w:val="Hyperlink"/>
            <w:rFonts w:ascii="Open Sans" w:hAnsi="Open Sans" w:cs="Open Sans"/>
            <w:shd w:val="clear" w:color="auto" w:fill="FFFFFF"/>
          </w:rPr>
          <w:t>https://doi.org/10.1080/20020317.2017.1415048</w:t>
        </w:r>
      </w:hyperlink>
      <w:r>
        <w:rPr>
          <w:rFonts w:ascii="Open Sans" w:hAnsi="Open Sans" w:cs="Open Sans"/>
          <w:color w:val="333333"/>
          <w:shd w:val="clear" w:color="auto" w:fill="FFFFFF"/>
        </w:rPr>
        <w:t xml:space="preserve">  </w:t>
      </w:r>
    </w:p>
    <w:p w14:paraId="3AB14443" w14:textId="77777777" w:rsidR="004351C4" w:rsidRPr="004351C4" w:rsidRDefault="004351C4">
      <w:pPr>
        <w:rPr>
          <w:sz w:val="2"/>
          <w:szCs w:val="2"/>
        </w:rPr>
      </w:pPr>
    </w:p>
    <w:p w14:paraId="0848B244" w14:textId="00B32F3E" w:rsidR="004351C4" w:rsidRDefault="004351C4">
      <w:pPr>
        <w:rPr>
          <w:rStyle w:val="Hyperlink"/>
        </w:rPr>
      </w:pPr>
      <w:r>
        <w:rPr>
          <w:sz w:val="24"/>
          <w:szCs w:val="24"/>
        </w:rPr>
        <w:t xml:space="preserve">McCauley, V. and McHugh, M. (2021) ‘An Observational Narrative of Student Reaction to Video Hooks’, </w:t>
      </w:r>
      <w:r>
        <w:rPr>
          <w:i/>
          <w:iCs/>
          <w:sz w:val="24"/>
          <w:szCs w:val="24"/>
        </w:rPr>
        <w:t xml:space="preserve">education </w:t>
      </w:r>
      <w:proofErr w:type="gramStart"/>
      <w:r>
        <w:rPr>
          <w:i/>
          <w:iCs/>
          <w:sz w:val="24"/>
          <w:szCs w:val="24"/>
        </w:rPr>
        <w:t xml:space="preserve">sciences,  </w:t>
      </w:r>
      <w:r>
        <w:rPr>
          <w:sz w:val="24"/>
          <w:szCs w:val="24"/>
        </w:rPr>
        <w:t>11,286</w:t>
      </w:r>
      <w:proofErr w:type="gramEnd"/>
      <w:r>
        <w:rPr>
          <w:sz w:val="24"/>
          <w:szCs w:val="24"/>
        </w:rPr>
        <w:t xml:space="preserve">,  pp. 1-20. Available at: </w:t>
      </w:r>
      <w:hyperlink r:id="rId14" w:history="1">
        <w:r>
          <w:rPr>
            <w:rStyle w:val="Hyperlink"/>
          </w:rPr>
          <w:t>An Observational Narrative of Student Reaction to Video Hooks (ed.gov)</w:t>
        </w:r>
      </w:hyperlink>
    </w:p>
    <w:p w14:paraId="254DF827" w14:textId="77777777" w:rsidR="00F86DEA" w:rsidRPr="00F86DEA" w:rsidRDefault="00F86DEA">
      <w:pPr>
        <w:rPr>
          <w:rStyle w:val="Hyperlink"/>
          <w:sz w:val="2"/>
          <w:szCs w:val="2"/>
        </w:rPr>
      </w:pPr>
    </w:p>
    <w:p w14:paraId="40308EEC" w14:textId="329C1D1E" w:rsidR="00F86DEA" w:rsidRPr="00F86DEA" w:rsidRDefault="00F86DEA">
      <w:pPr>
        <w:rPr>
          <w:sz w:val="24"/>
          <w:szCs w:val="24"/>
        </w:rPr>
      </w:pPr>
      <w:r>
        <w:rPr>
          <w:sz w:val="24"/>
          <w:szCs w:val="24"/>
        </w:rPr>
        <w:t xml:space="preserve">Northern Ireland Curriculum (2007). </w:t>
      </w:r>
      <w:r>
        <w:rPr>
          <w:i/>
          <w:iCs/>
          <w:sz w:val="24"/>
          <w:szCs w:val="24"/>
        </w:rPr>
        <w:t xml:space="preserve">Assessment for Learning for Key Stage 3. </w:t>
      </w:r>
      <w:r>
        <w:rPr>
          <w:sz w:val="24"/>
          <w:szCs w:val="24"/>
        </w:rPr>
        <w:t xml:space="preserve">Available at: </w:t>
      </w:r>
      <w:hyperlink r:id="rId15" w:history="1">
        <w:r>
          <w:rPr>
            <w:rStyle w:val="Hyperlink"/>
          </w:rPr>
          <w:t xml:space="preserve">(PDF) </w:t>
        </w:r>
        <w:proofErr w:type="spellStart"/>
        <w:r>
          <w:rPr>
            <w:rStyle w:val="Hyperlink"/>
          </w:rPr>
          <w:t>Asessment</w:t>
        </w:r>
        <w:proofErr w:type="spellEnd"/>
        <w:r>
          <w:rPr>
            <w:rStyle w:val="Hyperlink"/>
          </w:rPr>
          <w:t xml:space="preserve"> for Learning Guidance Booklet for Keys Stage 3 (ccea.org.uk)</w:t>
        </w:r>
      </w:hyperlink>
      <w:r>
        <w:t xml:space="preserve"> (Accessed: 04 January 2024).</w:t>
      </w:r>
    </w:p>
    <w:p w14:paraId="06F2B6AB" w14:textId="77777777" w:rsidR="002D2063" w:rsidRPr="00772935" w:rsidRDefault="002D2063">
      <w:pPr>
        <w:rPr>
          <w:rFonts w:cstheme="minorHAnsi"/>
          <w:sz w:val="2"/>
          <w:szCs w:val="2"/>
        </w:rPr>
      </w:pPr>
    </w:p>
    <w:p w14:paraId="3FC4B259" w14:textId="001100EA" w:rsidR="00163F2D" w:rsidRDefault="0003401E">
      <w:pPr>
        <w:rPr>
          <w:rStyle w:val="Hyperlink"/>
          <w:rFonts w:cstheme="minorHAnsi"/>
          <w:color w:val="auto"/>
          <w:sz w:val="24"/>
          <w:szCs w:val="24"/>
        </w:rPr>
      </w:pPr>
      <w:r w:rsidRPr="00772935">
        <w:rPr>
          <w:rFonts w:cstheme="minorHAnsi"/>
          <w:sz w:val="24"/>
          <w:szCs w:val="24"/>
          <w:shd w:val="clear" w:color="auto" w:fill="FFFFFF"/>
        </w:rPr>
        <w:t>PADMANABHA, C. H. (2021). ‘Assessment for Learning, Assessment of Learning, Assessment as Learning: A Conceptual Framework</w:t>
      </w:r>
      <w:r w:rsidR="00772935" w:rsidRPr="00772935">
        <w:rPr>
          <w:rFonts w:cstheme="minorHAnsi"/>
          <w:sz w:val="24"/>
          <w:szCs w:val="24"/>
          <w:shd w:val="clear" w:color="auto" w:fill="FFFFFF"/>
        </w:rPr>
        <w:t>,</w:t>
      </w:r>
      <w:r w:rsidRPr="00772935">
        <w:rPr>
          <w:rFonts w:cstheme="minorHAnsi"/>
          <w:sz w:val="24"/>
          <w:szCs w:val="24"/>
          <w:shd w:val="clear" w:color="auto" w:fill="FFFFFF"/>
        </w:rPr>
        <w:t>’ </w:t>
      </w:r>
      <w:r w:rsidRPr="00772935">
        <w:rPr>
          <w:rFonts w:cstheme="minorHAnsi"/>
          <w:i/>
          <w:iCs/>
          <w:sz w:val="24"/>
          <w:szCs w:val="24"/>
          <w:shd w:val="clear" w:color="auto" w:fill="FFFFFF"/>
        </w:rPr>
        <w:t>i-Manager's Journal on Educational Psychology, </w:t>
      </w:r>
      <w:r w:rsidRPr="00772935">
        <w:rPr>
          <w:rFonts w:cstheme="minorHAnsi"/>
          <w:sz w:val="24"/>
          <w:szCs w:val="24"/>
          <w:shd w:val="clear" w:color="auto" w:fill="FFFFFF"/>
        </w:rPr>
        <w:t xml:space="preserve">14(4), pp. 14-21. Available at: </w:t>
      </w:r>
      <w:hyperlink r:id="rId16" w:history="1">
        <w:r w:rsidRPr="00772935">
          <w:rPr>
            <w:rStyle w:val="Hyperlink"/>
            <w:rFonts w:cstheme="minorHAnsi"/>
            <w:color w:val="auto"/>
            <w:sz w:val="24"/>
            <w:szCs w:val="24"/>
          </w:rPr>
          <w:t>Assessment for Learning, Assessment of Learning, Assessment as Learning: A Conceptual Framework - ProQuest</w:t>
        </w:r>
      </w:hyperlink>
    </w:p>
    <w:p w14:paraId="48DE8241" w14:textId="77777777" w:rsidR="00B733CA" w:rsidRPr="00B733CA" w:rsidRDefault="00B733CA">
      <w:pPr>
        <w:rPr>
          <w:rStyle w:val="Hyperlink"/>
          <w:rFonts w:cstheme="minorHAnsi"/>
          <w:color w:val="auto"/>
          <w:sz w:val="2"/>
          <w:szCs w:val="2"/>
        </w:rPr>
      </w:pPr>
    </w:p>
    <w:p w14:paraId="276970F5" w14:textId="39B7CE01" w:rsidR="00B733CA" w:rsidRPr="00B733CA" w:rsidRDefault="00B733CA" w:rsidP="00B733CA">
      <w:r w:rsidRPr="00B733CA">
        <w:t xml:space="preserve">Prospero Teaching (2023). </w:t>
      </w:r>
      <w:r w:rsidRPr="00B733CA">
        <w:rPr>
          <w:i/>
          <w:iCs/>
        </w:rPr>
        <w:t>Live Marking: A Time-Saving Solution for Teachers?</w:t>
      </w:r>
      <w:r>
        <w:rPr>
          <w:i/>
          <w:iCs/>
        </w:rPr>
        <w:t xml:space="preserve"> </w:t>
      </w:r>
      <w:r>
        <w:t xml:space="preserve">Available at: </w:t>
      </w:r>
      <w:hyperlink r:id="rId17" w:history="1">
        <w:r>
          <w:rPr>
            <w:rStyle w:val="Hyperlink"/>
          </w:rPr>
          <w:t>Live Marking: A Time-Saving Solution for Teachers? - Prospero Teaching</w:t>
        </w:r>
      </w:hyperlink>
      <w:r>
        <w:t xml:space="preserve"> (Accessed: 27 December 2023). </w:t>
      </w:r>
    </w:p>
    <w:p w14:paraId="13AD1522" w14:textId="77777777" w:rsidR="00B733CA" w:rsidRDefault="00B733CA">
      <w:pPr>
        <w:rPr>
          <w:rStyle w:val="Hyperlink"/>
          <w:rFonts w:cstheme="minorHAnsi"/>
          <w:color w:val="auto"/>
          <w:sz w:val="2"/>
          <w:szCs w:val="2"/>
        </w:rPr>
      </w:pPr>
    </w:p>
    <w:p w14:paraId="5EACBE15" w14:textId="5B66D959" w:rsidR="00772935" w:rsidRPr="00772935" w:rsidRDefault="00772935">
      <w:pPr>
        <w:rPr>
          <w:rStyle w:val="Hyperlink"/>
          <w:rFonts w:cstheme="minorHAnsi"/>
          <w:color w:val="auto"/>
          <w:sz w:val="24"/>
          <w:szCs w:val="24"/>
          <w:u w:val="none"/>
        </w:rPr>
      </w:pPr>
      <w:r w:rsidRPr="00772935">
        <w:rPr>
          <w:rStyle w:val="Hyperlink"/>
          <w:rFonts w:cstheme="minorHAnsi"/>
          <w:color w:val="auto"/>
          <w:sz w:val="24"/>
          <w:szCs w:val="24"/>
          <w:u w:val="none"/>
        </w:rPr>
        <w:t xml:space="preserve">Shenton, M. (2017). ‘The Big Question’ </w:t>
      </w:r>
      <w:r w:rsidRPr="00772935">
        <w:rPr>
          <w:rStyle w:val="Hyperlink"/>
          <w:rFonts w:cstheme="minorHAnsi"/>
          <w:i/>
          <w:iCs/>
          <w:color w:val="auto"/>
          <w:sz w:val="24"/>
          <w:szCs w:val="24"/>
          <w:u w:val="none"/>
        </w:rPr>
        <w:t>Primary Science,</w:t>
      </w:r>
      <w:r w:rsidRPr="00772935">
        <w:rPr>
          <w:rStyle w:val="Hyperlink"/>
          <w:rFonts w:cstheme="minorHAnsi"/>
          <w:color w:val="auto"/>
          <w:sz w:val="24"/>
          <w:szCs w:val="24"/>
          <w:u w:val="none"/>
        </w:rPr>
        <w:t xml:space="preserve"> issue 146, pp.31. Available at: </w:t>
      </w:r>
      <w:hyperlink r:id="rId18" w:history="1">
        <w:r w:rsidRPr="00772935">
          <w:rPr>
            <w:rStyle w:val="Hyperlink"/>
            <w:sz w:val="24"/>
            <w:szCs w:val="24"/>
          </w:rPr>
          <w:t>29-31_0.pdf (ase.org.uk)</w:t>
        </w:r>
      </w:hyperlink>
      <w:r w:rsidRPr="00772935">
        <w:rPr>
          <w:sz w:val="24"/>
          <w:szCs w:val="24"/>
        </w:rPr>
        <w:t xml:space="preserve"> (Accessed: 21 December 2023).</w:t>
      </w:r>
    </w:p>
    <w:p w14:paraId="63CEF15A" w14:textId="77777777" w:rsidR="00EC3B30" w:rsidRPr="00772935" w:rsidRDefault="00EC3B30">
      <w:pPr>
        <w:rPr>
          <w:rStyle w:val="Hyperlink"/>
          <w:rFonts w:cstheme="minorHAnsi"/>
          <w:color w:val="auto"/>
          <w:sz w:val="2"/>
          <w:szCs w:val="2"/>
        </w:rPr>
      </w:pPr>
    </w:p>
    <w:p w14:paraId="52B35B5C" w14:textId="4E887008" w:rsidR="00EC3B30" w:rsidRDefault="00EC3B30">
      <w:pPr>
        <w:rPr>
          <w:sz w:val="24"/>
          <w:szCs w:val="24"/>
        </w:rPr>
      </w:pPr>
      <w:r w:rsidRPr="00772935">
        <w:rPr>
          <w:rStyle w:val="Hyperlink"/>
          <w:rFonts w:cstheme="minorHAnsi"/>
          <w:color w:val="auto"/>
          <w:sz w:val="24"/>
          <w:szCs w:val="24"/>
          <w:u w:val="none"/>
        </w:rPr>
        <w:t xml:space="preserve">Structural Learning (2022).  </w:t>
      </w:r>
      <w:r w:rsidRPr="00772935">
        <w:rPr>
          <w:rStyle w:val="Hyperlink"/>
          <w:rFonts w:cstheme="minorHAnsi"/>
          <w:i/>
          <w:iCs/>
          <w:color w:val="auto"/>
          <w:sz w:val="24"/>
          <w:szCs w:val="24"/>
          <w:u w:val="none"/>
        </w:rPr>
        <w:t xml:space="preserve">WAGOLL: A Teacher’s Guide. </w:t>
      </w:r>
      <w:r w:rsidRPr="00772935">
        <w:rPr>
          <w:rStyle w:val="Hyperlink"/>
          <w:rFonts w:cstheme="minorHAnsi"/>
          <w:color w:val="auto"/>
          <w:sz w:val="24"/>
          <w:szCs w:val="24"/>
          <w:u w:val="none"/>
        </w:rPr>
        <w:t xml:space="preserve">Available at: </w:t>
      </w:r>
      <w:hyperlink r:id="rId19" w:anchor=":~:text=What%20is%20Wagoll%3F,an%20exemplary%20piece%20of%20writing." w:history="1">
        <w:r w:rsidRPr="00772935">
          <w:rPr>
            <w:rStyle w:val="Hyperlink"/>
            <w:sz w:val="24"/>
            <w:szCs w:val="24"/>
          </w:rPr>
          <w:t>WAGOLL: A teacher's guide (structural-learning.com)</w:t>
        </w:r>
      </w:hyperlink>
      <w:r w:rsidRPr="00772935">
        <w:rPr>
          <w:sz w:val="24"/>
          <w:szCs w:val="24"/>
        </w:rPr>
        <w:t xml:space="preserve"> (Accessed: 20 December 2023).</w:t>
      </w:r>
    </w:p>
    <w:p w14:paraId="63446906" w14:textId="77777777" w:rsidR="005C254A" w:rsidRPr="005C254A" w:rsidRDefault="005C254A">
      <w:pPr>
        <w:rPr>
          <w:sz w:val="2"/>
          <w:szCs w:val="2"/>
        </w:rPr>
      </w:pPr>
    </w:p>
    <w:p w14:paraId="4FAC6911" w14:textId="78ADB385" w:rsidR="005C254A" w:rsidRPr="005C254A" w:rsidRDefault="005C254A">
      <w:pPr>
        <w:rPr>
          <w:rStyle w:val="Hyperlink"/>
          <w:rFonts w:cstheme="minorHAnsi"/>
          <w:color w:val="auto"/>
          <w:sz w:val="24"/>
          <w:szCs w:val="24"/>
          <w:u w:val="none"/>
        </w:rPr>
      </w:pPr>
      <w:proofErr w:type="gramStart"/>
      <w:r>
        <w:rPr>
          <w:sz w:val="24"/>
          <w:szCs w:val="24"/>
        </w:rPr>
        <w:t>Structural  Learning</w:t>
      </w:r>
      <w:proofErr w:type="gramEnd"/>
      <w:r>
        <w:rPr>
          <w:sz w:val="24"/>
          <w:szCs w:val="24"/>
        </w:rPr>
        <w:t xml:space="preserve"> (2023). </w:t>
      </w:r>
      <w:r w:rsidRPr="005C254A">
        <w:rPr>
          <w:i/>
          <w:iCs/>
          <w:sz w:val="24"/>
          <w:szCs w:val="24"/>
        </w:rPr>
        <w:t>John Dewey’s Theory</w:t>
      </w:r>
      <w:r>
        <w:rPr>
          <w:i/>
          <w:iCs/>
          <w:sz w:val="24"/>
          <w:szCs w:val="24"/>
        </w:rPr>
        <w:t xml:space="preserve">. </w:t>
      </w:r>
      <w:r>
        <w:rPr>
          <w:sz w:val="24"/>
          <w:szCs w:val="24"/>
        </w:rPr>
        <w:t xml:space="preserve">Available at: </w:t>
      </w:r>
      <w:hyperlink r:id="rId20" w:history="1">
        <w:r>
          <w:rPr>
            <w:rStyle w:val="Hyperlink"/>
          </w:rPr>
          <w:t>John Dewey's Theory (structural-learning.com)</w:t>
        </w:r>
      </w:hyperlink>
      <w:r>
        <w:t xml:space="preserve"> (Accessed: 27 December 2023). </w:t>
      </w:r>
    </w:p>
    <w:p w14:paraId="17CAB550" w14:textId="77777777" w:rsidR="00163F2D" w:rsidRPr="00772935" w:rsidRDefault="00163F2D">
      <w:pPr>
        <w:rPr>
          <w:rFonts w:cstheme="minorHAnsi"/>
          <w:sz w:val="2"/>
          <w:szCs w:val="2"/>
          <w:u w:val="single"/>
        </w:rPr>
      </w:pPr>
    </w:p>
    <w:p w14:paraId="54D10AC0" w14:textId="5FCE4474" w:rsidR="00163F2D" w:rsidRDefault="00163F2D">
      <w:pPr>
        <w:rPr>
          <w:sz w:val="24"/>
          <w:szCs w:val="24"/>
        </w:rPr>
      </w:pPr>
      <w:r w:rsidRPr="00772935">
        <w:rPr>
          <w:sz w:val="24"/>
          <w:szCs w:val="24"/>
        </w:rPr>
        <w:t xml:space="preserve">Theatrefolk (2023). </w:t>
      </w:r>
      <w:r w:rsidRPr="00772935">
        <w:rPr>
          <w:i/>
          <w:iCs/>
          <w:sz w:val="24"/>
          <w:szCs w:val="24"/>
        </w:rPr>
        <w:t xml:space="preserve">Pros and Cons: Assigned Groups vs. Class-Chosen Groups. </w:t>
      </w:r>
      <w:r w:rsidRPr="00772935">
        <w:rPr>
          <w:sz w:val="24"/>
          <w:szCs w:val="24"/>
        </w:rPr>
        <w:t xml:space="preserve">Available at: </w:t>
      </w:r>
      <w:hyperlink r:id="rId21" w:history="1">
        <w:r w:rsidRPr="00772935">
          <w:rPr>
            <w:rStyle w:val="Hyperlink"/>
            <w:color w:val="auto"/>
            <w:sz w:val="24"/>
            <w:szCs w:val="24"/>
          </w:rPr>
          <w:t>Pros and Cons: Assigned Groups vs. Class-Chosen Groups (theatrefolk.com)</w:t>
        </w:r>
      </w:hyperlink>
      <w:r w:rsidRPr="00772935">
        <w:rPr>
          <w:sz w:val="24"/>
          <w:szCs w:val="24"/>
        </w:rPr>
        <w:t xml:space="preserve"> (Accessed:19 December 2023).</w:t>
      </w:r>
      <w:r w:rsidR="008D6C11" w:rsidRPr="00772935">
        <w:rPr>
          <w:sz w:val="24"/>
          <w:szCs w:val="24"/>
        </w:rPr>
        <w:t xml:space="preserve">  </w:t>
      </w:r>
    </w:p>
    <w:p w14:paraId="7BF80DF5" w14:textId="77777777" w:rsidR="00772935" w:rsidRPr="00772935" w:rsidRDefault="00772935">
      <w:pPr>
        <w:rPr>
          <w:sz w:val="2"/>
          <w:szCs w:val="2"/>
        </w:rPr>
      </w:pPr>
    </w:p>
    <w:p w14:paraId="4D0E1BC4" w14:textId="4A9C02C8" w:rsidR="008D6C11" w:rsidRPr="00772935" w:rsidRDefault="008D6C11" w:rsidP="008D6C11">
      <w:pPr>
        <w:rPr>
          <w:sz w:val="24"/>
          <w:szCs w:val="24"/>
        </w:rPr>
      </w:pPr>
      <w:r w:rsidRPr="00772935">
        <w:rPr>
          <w:sz w:val="24"/>
          <w:szCs w:val="24"/>
        </w:rPr>
        <w:t xml:space="preserve">The Confident Teacher (2023). </w:t>
      </w:r>
      <w:r w:rsidRPr="00772935">
        <w:rPr>
          <w:i/>
          <w:iCs/>
          <w:sz w:val="24"/>
          <w:szCs w:val="24"/>
        </w:rPr>
        <w:t xml:space="preserve">What should we do with WAGOLLs?  </w:t>
      </w:r>
      <w:r w:rsidRPr="00772935">
        <w:rPr>
          <w:sz w:val="24"/>
          <w:szCs w:val="24"/>
        </w:rPr>
        <w:t xml:space="preserve">Available at: </w:t>
      </w:r>
      <w:hyperlink r:id="rId22" w:history="1">
        <w:r w:rsidRPr="00772935">
          <w:rPr>
            <w:rStyle w:val="Hyperlink"/>
            <w:sz w:val="24"/>
            <w:szCs w:val="24"/>
          </w:rPr>
          <w:t>What should we do with WAGOLLs? (theconfidentteacher.com)</w:t>
        </w:r>
      </w:hyperlink>
      <w:r w:rsidRPr="00772935">
        <w:rPr>
          <w:sz w:val="24"/>
          <w:szCs w:val="24"/>
        </w:rPr>
        <w:t xml:space="preserve"> (Accessed:  21 December 2023).</w:t>
      </w:r>
    </w:p>
    <w:p w14:paraId="69C8DF8A" w14:textId="77777777" w:rsidR="002D2063" w:rsidRPr="00772935" w:rsidRDefault="002D2063" w:rsidP="002D2063">
      <w:pPr>
        <w:rPr>
          <w:sz w:val="2"/>
          <w:szCs w:val="2"/>
        </w:rPr>
      </w:pPr>
    </w:p>
    <w:p w14:paraId="58863966" w14:textId="115F0E03" w:rsidR="00EF48A2" w:rsidRDefault="00EF48A2" w:rsidP="002D2063">
      <w:r>
        <w:rPr>
          <w:sz w:val="24"/>
          <w:szCs w:val="24"/>
        </w:rPr>
        <w:t xml:space="preserve">Twinkl (n.d).  </w:t>
      </w:r>
      <w:r>
        <w:rPr>
          <w:i/>
          <w:iCs/>
          <w:sz w:val="24"/>
          <w:szCs w:val="24"/>
        </w:rPr>
        <w:t xml:space="preserve">Success Criteria. </w:t>
      </w:r>
      <w:r>
        <w:rPr>
          <w:sz w:val="24"/>
          <w:szCs w:val="24"/>
        </w:rPr>
        <w:t xml:space="preserve">Available at: </w:t>
      </w:r>
      <w:hyperlink r:id="rId23" w:history="1">
        <w:r>
          <w:rPr>
            <w:rStyle w:val="Hyperlink"/>
          </w:rPr>
          <w:t>What is success criteria? | Twinkl Teaching Wiki - Twinkl</w:t>
        </w:r>
      </w:hyperlink>
      <w:r>
        <w:t xml:space="preserve"> (Accessed: 22 December 2023). </w:t>
      </w:r>
    </w:p>
    <w:p w14:paraId="752C7CE8" w14:textId="77777777" w:rsidR="00746EB2" w:rsidRPr="00746EB2" w:rsidRDefault="00746EB2" w:rsidP="002D2063">
      <w:pPr>
        <w:rPr>
          <w:sz w:val="2"/>
          <w:szCs w:val="2"/>
        </w:rPr>
      </w:pPr>
    </w:p>
    <w:p w14:paraId="2BDD1EE1" w14:textId="1EC229B4" w:rsidR="00746EB2" w:rsidRPr="00746EB2" w:rsidRDefault="00746EB2" w:rsidP="002D2063">
      <w:pPr>
        <w:rPr>
          <w:sz w:val="28"/>
          <w:szCs w:val="28"/>
        </w:rPr>
      </w:pPr>
      <w:r w:rsidRPr="00746EB2">
        <w:rPr>
          <w:sz w:val="24"/>
          <w:szCs w:val="24"/>
        </w:rPr>
        <w:t>Wells, A. (2018) ‘</w:t>
      </w:r>
      <w:r>
        <w:rPr>
          <w:sz w:val="24"/>
          <w:szCs w:val="24"/>
        </w:rPr>
        <w:t xml:space="preserve">The Pros and Cons of live marking’, </w:t>
      </w:r>
      <w:r>
        <w:rPr>
          <w:i/>
          <w:iCs/>
          <w:sz w:val="24"/>
          <w:szCs w:val="24"/>
        </w:rPr>
        <w:t xml:space="preserve">@TeacherToolkit, </w:t>
      </w:r>
      <w:r>
        <w:rPr>
          <w:sz w:val="24"/>
          <w:szCs w:val="24"/>
        </w:rPr>
        <w:t xml:space="preserve">04 March. Available at: </w:t>
      </w:r>
      <w:hyperlink r:id="rId24" w:history="1">
        <w:r>
          <w:rPr>
            <w:rStyle w:val="Hyperlink"/>
          </w:rPr>
          <w:t xml:space="preserve">The Pros and Cons </w:t>
        </w:r>
        <w:proofErr w:type="gramStart"/>
        <w:r>
          <w:rPr>
            <w:rStyle w:val="Hyperlink"/>
          </w:rPr>
          <w:t>Of</w:t>
        </w:r>
        <w:proofErr w:type="gramEnd"/>
        <w:r>
          <w:rPr>
            <w:rStyle w:val="Hyperlink"/>
          </w:rPr>
          <w:t xml:space="preserve"> Live Marking (teachertoolkit.co.uk)</w:t>
        </w:r>
      </w:hyperlink>
    </w:p>
    <w:p w14:paraId="7B89E70A" w14:textId="77777777" w:rsidR="00F65029" w:rsidRPr="00772935" w:rsidRDefault="00F65029">
      <w:pPr>
        <w:rPr>
          <w:rFonts w:cstheme="minorHAnsi"/>
          <w:sz w:val="2"/>
          <w:szCs w:val="2"/>
        </w:rPr>
      </w:pPr>
    </w:p>
    <w:p w14:paraId="3F47580A" w14:textId="7589B6D3" w:rsidR="00F65029" w:rsidRPr="00772935" w:rsidRDefault="003647B5">
      <w:pPr>
        <w:rPr>
          <w:sz w:val="24"/>
          <w:szCs w:val="24"/>
        </w:rPr>
      </w:pPr>
      <w:r w:rsidRPr="00772935">
        <w:rPr>
          <w:rFonts w:cstheme="minorHAnsi"/>
          <w:sz w:val="24"/>
          <w:szCs w:val="24"/>
        </w:rPr>
        <w:lastRenderedPageBreak/>
        <w:t xml:space="preserve">Welsh Government (2022) </w:t>
      </w:r>
      <w:r w:rsidRPr="00772935">
        <w:rPr>
          <w:rFonts w:cstheme="minorHAnsi"/>
          <w:i/>
          <w:iCs/>
          <w:sz w:val="24"/>
          <w:szCs w:val="24"/>
        </w:rPr>
        <w:t xml:space="preserve">Developing a vision for curriculum design. </w:t>
      </w:r>
      <w:r w:rsidRPr="00772935">
        <w:rPr>
          <w:rFonts w:cstheme="minorHAnsi"/>
          <w:sz w:val="24"/>
          <w:szCs w:val="24"/>
        </w:rPr>
        <w:t xml:space="preserve">Available at: </w:t>
      </w:r>
      <w:hyperlink r:id="rId25" w:anchor="progression" w:history="1">
        <w:r w:rsidR="00F65029" w:rsidRPr="00772935">
          <w:rPr>
            <w:rStyle w:val="Hyperlink"/>
            <w:color w:val="auto"/>
            <w:sz w:val="24"/>
            <w:szCs w:val="24"/>
          </w:rPr>
          <w:t>Developing a vision for curriculum design - Hwb (</w:t>
        </w:r>
        <w:proofErr w:type="spellStart"/>
        <w:r w:rsidR="00F65029" w:rsidRPr="00772935">
          <w:rPr>
            <w:rStyle w:val="Hyperlink"/>
            <w:color w:val="auto"/>
            <w:sz w:val="24"/>
            <w:szCs w:val="24"/>
          </w:rPr>
          <w:t>gov.wales</w:t>
        </w:r>
        <w:proofErr w:type="spellEnd"/>
        <w:r w:rsidR="00F65029" w:rsidRPr="00772935">
          <w:rPr>
            <w:rStyle w:val="Hyperlink"/>
            <w:color w:val="auto"/>
            <w:sz w:val="24"/>
            <w:szCs w:val="24"/>
          </w:rPr>
          <w:t>)</w:t>
        </w:r>
      </w:hyperlink>
      <w:r w:rsidR="00F65029" w:rsidRPr="00772935">
        <w:rPr>
          <w:sz w:val="24"/>
          <w:szCs w:val="24"/>
        </w:rPr>
        <w:t xml:space="preserve"> (Accessed: 18 December 2023).</w:t>
      </w:r>
    </w:p>
    <w:p w14:paraId="590CE707" w14:textId="77777777" w:rsidR="002D2063" w:rsidRPr="00772935" w:rsidRDefault="002D2063">
      <w:pPr>
        <w:rPr>
          <w:sz w:val="2"/>
          <w:szCs w:val="2"/>
        </w:rPr>
      </w:pPr>
    </w:p>
    <w:p w14:paraId="3943A57E" w14:textId="19582BBB" w:rsidR="001420D4" w:rsidRPr="00772935" w:rsidRDefault="001420D4">
      <w:pPr>
        <w:rPr>
          <w:rFonts w:cstheme="minorHAnsi"/>
          <w:sz w:val="24"/>
          <w:szCs w:val="24"/>
        </w:rPr>
      </w:pPr>
      <w:r w:rsidRPr="00772935">
        <w:rPr>
          <w:rFonts w:cstheme="minorHAnsi"/>
          <w:sz w:val="24"/>
          <w:szCs w:val="24"/>
        </w:rPr>
        <w:t xml:space="preserve">Welsh Government (2023) </w:t>
      </w:r>
      <w:r w:rsidRPr="00772935">
        <w:rPr>
          <w:rFonts w:cstheme="minorHAnsi"/>
          <w:i/>
          <w:iCs/>
          <w:sz w:val="24"/>
          <w:szCs w:val="24"/>
        </w:rPr>
        <w:t>Pedagogy</w:t>
      </w:r>
      <w:r w:rsidR="00B56032" w:rsidRPr="00772935">
        <w:rPr>
          <w:rFonts w:cstheme="minorHAnsi"/>
          <w:i/>
          <w:iCs/>
          <w:sz w:val="24"/>
          <w:szCs w:val="24"/>
        </w:rPr>
        <w:t xml:space="preserve">. </w:t>
      </w:r>
      <w:r w:rsidR="00B56032" w:rsidRPr="00772935">
        <w:rPr>
          <w:rFonts w:cstheme="minorHAnsi"/>
          <w:sz w:val="24"/>
          <w:szCs w:val="24"/>
        </w:rPr>
        <w:t xml:space="preserve">Available at: </w:t>
      </w:r>
      <w:hyperlink r:id="rId26" w:history="1">
        <w:r w:rsidR="00B56032" w:rsidRPr="00772935">
          <w:rPr>
            <w:rStyle w:val="Hyperlink"/>
            <w:rFonts w:cstheme="minorHAnsi"/>
            <w:color w:val="auto"/>
            <w:sz w:val="24"/>
            <w:szCs w:val="24"/>
          </w:rPr>
          <w:t>Pedagogy - Hwb (</w:t>
        </w:r>
        <w:proofErr w:type="spellStart"/>
        <w:r w:rsidR="00B56032" w:rsidRPr="00772935">
          <w:rPr>
            <w:rStyle w:val="Hyperlink"/>
            <w:rFonts w:cstheme="minorHAnsi"/>
            <w:color w:val="auto"/>
            <w:sz w:val="24"/>
            <w:szCs w:val="24"/>
          </w:rPr>
          <w:t>gov.wales</w:t>
        </w:r>
        <w:proofErr w:type="spellEnd"/>
        <w:r w:rsidR="00B56032" w:rsidRPr="00772935">
          <w:rPr>
            <w:rStyle w:val="Hyperlink"/>
            <w:rFonts w:cstheme="minorHAnsi"/>
            <w:color w:val="auto"/>
            <w:sz w:val="24"/>
            <w:szCs w:val="24"/>
          </w:rPr>
          <w:t>)</w:t>
        </w:r>
      </w:hyperlink>
      <w:r w:rsidR="00B56032" w:rsidRPr="00772935">
        <w:rPr>
          <w:rFonts w:cstheme="minorHAnsi"/>
          <w:sz w:val="24"/>
          <w:szCs w:val="24"/>
        </w:rPr>
        <w:t xml:space="preserve"> (Accessed: 18 December 2023).</w:t>
      </w:r>
    </w:p>
    <w:p w14:paraId="06828410" w14:textId="77777777" w:rsidR="001420D4" w:rsidRPr="00772935" w:rsidRDefault="001420D4">
      <w:pPr>
        <w:rPr>
          <w:sz w:val="24"/>
          <w:szCs w:val="24"/>
        </w:rPr>
      </w:pPr>
    </w:p>
    <w:p w14:paraId="6CF6FEE5" w14:textId="77777777" w:rsidR="00B65566" w:rsidRPr="00772935" w:rsidRDefault="00B65566">
      <w:pPr>
        <w:rPr>
          <w:sz w:val="24"/>
          <w:szCs w:val="24"/>
        </w:rPr>
      </w:pPr>
    </w:p>
    <w:p w14:paraId="6A02583B" w14:textId="77777777" w:rsidR="00B65566" w:rsidRPr="00772935" w:rsidRDefault="00B65566">
      <w:pPr>
        <w:rPr>
          <w:sz w:val="24"/>
          <w:szCs w:val="24"/>
        </w:rPr>
      </w:pPr>
    </w:p>
    <w:p w14:paraId="4BC834AD" w14:textId="77777777" w:rsidR="00B65566" w:rsidRDefault="00B65566">
      <w:pPr>
        <w:rPr>
          <w:sz w:val="24"/>
          <w:szCs w:val="24"/>
        </w:rPr>
      </w:pPr>
    </w:p>
    <w:p w14:paraId="255F96C0" w14:textId="75D01344" w:rsidR="003F7466" w:rsidRDefault="003F7466">
      <w:pPr>
        <w:rPr>
          <w:sz w:val="24"/>
          <w:szCs w:val="24"/>
        </w:rPr>
      </w:pPr>
    </w:p>
    <w:p w14:paraId="2B08C04F" w14:textId="77777777" w:rsidR="003F7466" w:rsidRDefault="003F7466">
      <w:pPr>
        <w:rPr>
          <w:sz w:val="24"/>
          <w:szCs w:val="24"/>
        </w:rPr>
      </w:pPr>
    </w:p>
    <w:p w14:paraId="1A516CE8" w14:textId="77777777" w:rsidR="003F7466" w:rsidRDefault="003F7466">
      <w:pPr>
        <w:rPr>
          <w:sz w:val="24"/>
          <w:szCs w:val="24"/>
        </w:rPr>
      </w:pPr>
    </w:p>
    <w:p w14:paraId="62A4C0AC" w14:textId="77777777" w:rsidR="003F7466" w:rsidRDefault="003F7466">
      <w:pPr>
        <w:rPr>
          <w:sz w:val="24"/>
          <w:szCs w:val="24"/>
        </w:rPr>
      </w:pPr>
    </w:p>
    <w:p w14:paraId="0AA2AED1" w14:textId="77777777" w:rsidR="003F7466" w:rsidRDefault="003F7466">
      <w:pPr>
        <w:rPr>
          <w:sz w:val="24"/>
          <w:szCs w:val="24"/>
        </w:rPr>
      </w:pPr>
    </w:p>
    <w:p w14:paraId="4A2B0307" w14:textId="77777777" w:rsidR="003F7466" w:rsidRDefault="003F7466">
      <w:pPr>
        <w:rPr>
          <w:sz w:val="24"/>
          <w:szCs w:val="24"/>
        </w:rPr>
      </w:pPr>
    </w:p>
    <w:p w14:paraId="3A148118" w14:textId="77777777" w:rsidR="003F7466" w:rsidRDefault="003F7466">
      <w:pPr>
        <w:rPr>
          <w:sz w:val="24"/>
          <w:szCs w:val="24"/>
        </w:rPr>
      </w:pPr>
    </w:p>
    <w:p w14:paraId="59B4DCC8" w14:textId="77777777" w:rsidR="003F7466" w:rsidRDefault="003F7466">
      <w:pPr>
        <w:rPr>
          <w:sz w:val="24"/>
          <w:szCs w:val="24"/>
        </w:rPr>
      </w:pPr>
    </w:p>
    <w:p w14:paraId="6E525F4A" w14:textId="77777777" w:rsidR="003F7466" w:rsidRDefault="003F7466">
      <w:pPr>
        <w:rPr>
          <w:sz w:val="24"/>
          <w:szCs w:val="24"/>
        </w:rPr>
      </w:pPr>
    </w:p>
    <w:p w14:paraId="53806CF7" w14:textId="77777777" w:rsidR="003F7466" w:rsidRDefault="003F7466">
      <w:pPr>
        <w:rPr>
          <w:sz w:val="24"/>
          <w:szCs w:val="24"/>
        </w:rPr>
      </w:pPr>
    </w:p>
    <w:p w14:paraId="59310A18" w14:textId="77777777" w:rsidR="003F7466" w:rsidRDefault="003F7466">
      <w:pPr>
        <w:rPr>
          <w:sz w:val="24"/>
          <w:szCs w:val="24"/>
        </w:rPr>
      </w:pPr>
    </w:p>
    <w:p w14:paraId="1526955A" w14:textId="77777777" w:rsidR="003F7466" w:rsidRDefault="003F7466">
      <w:pPr>
        <w:rPr>
          <w:sz w:val="24"/>
          <w:szCs w:val="24"/>
        </w:rPr>
      </w:pPr>
    </w:p>
    <w:p w14:paraId="1B52FC05" w14:textId="77777777" w:rsidR="003F7466" w:rsidRDefault="003F7466">
      <w:pPr>
        <w:rPr>
          <w:sz w:val="24"/>
          <w:szCs w:val="24"/>
        </w:rPr>
      </w:pPr>
    </w:p>
    <w:p w14:paraId="2971BB3B" w14:textId="77777777" w:rsidR="003F7466" w:rsidRDefault="003F7466">
      <w:pPr>
        <w:rPr>
          <w:sz w:val="24"/>
          <w:szCs w:val="24"/>
        </w:rPr>
      </w:pPr>
    </w:p>
    <w:p w14:paraId="2F014178" w14:textId="77777777" w:rsidR="003F7466" w:rsidRDefault="003F7466">
      <w:pPr>
        <w:rPr>
          <w:sz w:val="24"/>
          <w:szCs w:val="24"/>
        </w:rPr>
      </w:pPr>
    </w:p>
    <w:p w14:paraId="588C902C" w14:textId="77777777" w:rsidR="003F7466" w:rsidRDefault="003F7466">
      <w:pPr>
        <w:rPr>
          <w:sz w:val="24"/>
          <w:szCs w:val="24"/>
        </w:rPr>
      </w:pPr>
    </w:p>
    <w:p w14:paraId="1486A119" w14:textId="77777777" w:rsidR="003F7466" w:rsidRDefault="003F7466">
      <w:pPr>
        <w:rPr>
          <w:sz w:val="24"/>
          <w:szCs w:val="24"/>
        </w:rPr>
      </w:pPr>
    </w:p>
    <w:p w14:paraId="04090212" w14:textId="77777777" w:rsidR="003F7466" w:rsidRDefault="003F7466">
      <w:pPr>
        <w:rPr>
          <w:sz w:val="24"/>
          <w:szCs w:val="24"/>
        </w:rPr>
      </w:pPr>
    </w:p>
    <w:p w14:paraId="435C85B2" w14:textId="77777777" w:rsidR="004C72B2" w:rsidRDefault="004C72B2">
      <w:pPr>
        <w:rPr>
          <w:sz w:val="24"/>
          <w:szCs w:val="24"/>
        </w:rPr>
      </w:pPr>
    </w:p>
    <w:p w14:paraId="41975429" w14:textId="77777777" w:rsidR="004C72B2" w:rsidRDefault="004C72B2">
      <w:pPr>
        <w:rPr>
          <w:sz w:val="24"/>
          <w:szCs w:val="24"/>
        </w:rPr>
      </w:pPr>
    </w:p>
    <w:p w14:paraId="37CE24A5" w14:textId="77777777" w:rsidR="00FF2672" w:rsidRDefault="00FF2672">
      <w:pPr>
        <w:rPr>
          <w:sz w:val="24"/>
          <w:szCs w:val="24"/>
        </w:rPr>
      </w:pPr>
    </w:p>
    <w:p w14:paraId="31190B26" w14:textId="16F6C301" w:rsidR="00B65566" w:rsidRDefault="00B65566">
      <w:pPr>
        <w:rPr>
          <w:sz w:val="28"/>
          <w:szCs w:val="28"/>
        </w:rPr>
      </w:pPr>
      <w:r>
        <w:rPr>
          <w:sz w:val="28"/>
          <w:szCs w:val="28"/>
        </w:rPr>
        <w:lastRenderedPageBreak/>
        <w:t>Appendix</w:t>
      </w:r>
    </w:p>
    <w:p w14:paraId="7892B0F9" w14:textId="7ED56A43" w:rsidR="00B65566" w:rsidRDefault="00B65566">
      <w:pPr>
        <w:rPr>
          <w:sz w:val="28"/>
          <w:szCs w:val="28"/>
        </w:rPr>
      </w:pPr>
    </w:p>
    <w:p w14:paraId="3BAB823E" w14:textId="3F3BD8E8" w:rsidR="00B65566" w:rsidRDefault="00FF2672">
      <w:pPr>
        <w:rPr>
          <w:sz w:val="28"/>
          <w:szCs w:val="28"/>
        </w:rPr>
      </w:pPr>
      <w:r>
        <w:rPr>
          <w:noProof/>
        </w:rPr>
        <w:drawing>
          <wp:anchor distT="0" distB="0" distL="114300" distR="114300" simplePos="0" relativeHeight="251658240" behindDoc="1" locked="0" layoutInCell="1" allowOverlap="1" wp14:anchorId="38D1FBBC" wp14:editId="16A2F941">
            <wp:simplePos x="0" y="0"/>
            <wp:positionH relativeFrom="margin">
              <wp:posOffset>-652145</wp:posOffset>
            </wp:positionH>
            <wp:positionV relativeFrom="paragraph">
              <wp:posOffset>544195</wp:posOffset>
            </wp:positionV>
            <wp:extent cx="6925310" cy="4328160"/>
            <wp:effectExtent l="0" t="0" r="8890" b="0"/>
            <wp:wrapTight wrapText="bothSides">
              <wp:wrapPolygon edited="0">
                <wp:start x="0" y="0"/>
                <wp:lineTo x="0" y="21486"/>
                <wp:lineTo x="21568" y="21486"/>
                <wp:lineTo x="21568" y="0"/>
                <wp:lineTo x="0" y="0"/>
              </wp:wrapPolygon>
            </wp:wrapTight>
            <wp:docPr id="73872985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8729859" name="Picture 1" descr="A screenshot of a computer&#10;&#10;Description automatically generated"/>
                    <pic:cNvPicPr/>
                  </pic:nvPicPr>
                  <pic:blipFill rotWithShape="1">
                    <a:blip r:embed="rId27">
                      <a:extLst>
                        <a:ext uri="{28A0092B-C50C-407E-A947-70E740481C1C}">
                          <a14:useLocalDpi xmlns:a14="http://schemas.microsoft.com/office/drawing/2010/main" val="0"/>
                        </a:ext>
                      </a:extLst>
                    </a:blip>
                    <a:srcRect l="18453" t="22940" r="19398" b="8004"/>
                    <a:stretch/>
                  </pic:blipFill>
                  <pic:spPr bwMode="auto">
                    <a:xfrm>
                      <a:off x="0" y="0"/>
                      <a:ext cx="6925310" cy="43281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65566">
        <w:rPr>
          <w:sz w:val="28"/>
          <w:szCs w:val="28"/>
        </w:rPr>
        <w:t>Appendix 1:</w:t>
      </w:r>
    </w:p>
    <w:p w14:paraId="34F17147" w14:textId="62E1F087" w:rsidR="00FF2672" w:rsidRDefault="00FF2672">
      <w:pPr>
        <w:rPr>
          <w:noProof/>
        </w:rPr>
      </w:pPr>
      <w:r>
        <w:rPr>
          <w:noProof/>
        </w:rPr>
        <w:drawing>
          <wp:anchor distT="0" distB="0" distL="114300" distR="114300" simplePos="0" relativeHeight="251659264" behindDoc="1" locked="0" layoutInCell="1" allowOverlap="1" wp14:anchorId="49463B4D" wp14:editId="2686BD9B">
            <wp:simplePos x="0" y="0"/>
            <wp:positionH relativeFrom="column">
              <wp:posOffset>-731962</wp:posOffset>
            </wp:positionH>
            <wp:positionV relativeFrom="paragraph">
              <wp:posOffset>4693092</wp:posOffset>
            </wp:positionV>
            <wp:extent cx="6965315" cy="2969895"/>
            <wp:effectExtent l="0" t="0" r="6985" b="1905"/>
            <wp:wrapTight wrapText="bothSides">
              <wp:wrapPolygon edited="0">
                <wp:start x="0" y="0"/>
                <wp:lineTo x="0" y="21475"/>
                <wp:lineTo x="21563" y="21475"/>
                <wp:lineTo x="21563" y="0"/>
                <wp:lineTo x="0" y="0"/>
              </wp:wrapPolygon>
            </wp:wrapTight>
            <wp:docPr id="102555794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5557946" name="Picture 1" descr="A screenshot of a computer&#10;&#10;Description automatically generated"/>
                    <pic:cNvPicPr/>
                  </pic:nvPicPr>
                  <pic:blipFill rotWithShape="1">
                    <a:blip r:embed="rId28">
                      <a:extLst>
                        <a:ext uri="{28A0092B-C50C-407E-A947-70E740481C1C}">
                          <a14:useLocalDpi xmlns:a14="http://schemas.microsoft.com/office/drawing/2010/main" val="0"/>
                        </a:ext>
                      </a:extLst>
                    </a:blip>
                    <a:srcRect l="19839" t="26642" r="21479" b="28854"/>
                    <a:stretch/>
                  </pic:blipFill>
                  <pic:spPr bwMode="auto">
                    <a:xfrm>
                      <a:off x="0" y="0"/>
                      <a:ext cx="6965315" cy="29698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0F1F025" w14:textId="4AE6CEB4" w:rsidR="00B65566" w:rsidRDefault="00FF2672">
      <w:pPr>
        <w:rPr>
          <w:sz w:val="28"/>
          <w:szCs w:val="28"/>
        </w:rPr>
      </w:pPr>
      <w:r>
        <w:rPr>
          <w:noProof/>
        </w:rPr>
        <w:lastRenderedPageBreak/>
        <w:drawing>
          <wp:anchor distT="0" distB="0" distL="114300" distR="114300" simplePos="0" relativeHeight="251661312" behindDoc="1" locked="0" layoutInCell="1" allowOverlap="1" wp14:anchorId="0E0AF9A8" wp14:editId="46EE27F8">
            <wp:simplePos x="0" y="0"/>
            <wp:positionH relativeFrom="margin">
              <wp:posOffset>-270510</wp:posOffset>
            </wp:positionH>
            <wp:positionV relativeFrom="paragraph">
              <wp:posOffset>3856355</wp:posOffset>
            </wp:positionV>
            <wp:extent cx="6439535" cy="3537585"/>
            <wp:effectExtent l="0" t="0" r="0" b="5715"/>
            <wp:wrapTight wrapText="bothSides">
              <wp:wrapPolygon edited="0">
                <wp:start x="0" y="0"/>
                <wp:lineTo x="0" y="21519"/>
                <wp:lineTo x="21534" y="21519"/>
                <wp:lineTo x="21534" y="0"/>
                <wp:lineTo x="0" y="0"/>
              </wp:wrapPolygon>
            </wp:wrapTight>
            <wp:docPr id="161705098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7050981" name="Picture 1" descr="A screenshot of a computer&#10;&#10;Description automatically generated"/>
                    <pic:cNvPicPr/>
                  </pic:nvPicPr>
                  <pic:blipFill rotWithShape="1">
                    <a:blip r:embed="rId29">
                      <a:extLst>
                        <a:ext uri="{28A0092B-C50C-407E-A947-70E740481C1C}">
                          <a14:useLocalDpi xmlns:a14="http://schemas.microsoft.com/office/drawing/2010/main" val="0"/>
                        </a:ext>
                      </a:extLst>
                    </a:blip>
                    <a:srcRect l="19283" t="27581" r="20231" b="11703"/>
                    <a:stretch/>
                  </pic:blipFill>
                  <pic:spPr bwMode="auto">
                    <a:xfrm>
                      <a:off x="0" y="0"/>
                      <a:ext cx="6439535" cy="35375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0288" behindDoc="1" locked="0" layoutInCell="1" allowOverlap="1" wp14:anchorId="6F9CBCD5" wp14:editId="7F6D43C8">
            <wp:simplePos x="0" y="0"/>
            <wp:positionH relativeFrom="column">
              <wp:posOffset>-382270</wp:posOffset>
            </wp:positionH>
            <wp:positionV relativeFrom="paragraph">
              <wp:posOffset>0</wp:posOffset>
            </wp:positionV>
            <wp:extent cx="6551295" cy="4074160"/>
            <wp:effectExtent l="0" t="0" r="1905" b="2540"/>
            <wp:wrapTight wrapText="bothSides">
              <wp:wrapPolygon edited="0">
                <wp:start x="0" y="0"/>
                <wp:lineTo x="0" y="21512"/>
                <wp:lineTo x="21543" y="21512"/>
                <wp:lineTo x="21543" y="0"/>
                <wp:lineTo x="0" y="0"/>
              </wp:wrapPolygon>
            </wp:wrapTight>
            <wp:docPr id="21309070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090704" name="Picture 1" descr="A screenshot of a computer&#10;&#10;Description automatically generated"/>
                    <pic:cNvPicPr/>
                  </pic:nvPicPr>
                  <pic:blipFill rotWithShape="1">
                    <a:blip r:embed="rId30">
                      <a:extLst>
                        <a:ext uri="{28A0092B-C50C-407E-A947-70E740481C1C}">
                          <a14:useLocalDpi xmlns:a14="http://schemas.microsoft.com/office/drawing/2010/main" val="0"/>
                        </a:ext>
                      </a:extLst>
                    </a:blip>
                    <a:srcRect l="18730" t="23432" r="20369" b="9238"/>
                    <a:stretch/>
                  </pic:blipFill>
                  <pic:spPr bwMode="auto">
                    <a:xfrm>
                      <a:off x="0" y="0"/>
                      <a:ext cx="6551295" cy="40741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7C12475" w14:textId="53413F67" w:rsidR="00FF2672" w:rsidRDefault="00FF2672">
      <w:pPr>
        <w:rPr>
          <w:sz w:val="28"/>
          <w:szCs w:val="28"/>
        </w:rPr>
      </w:pPr>
    </w:p>
    <w:p w14:paraId="651EFAA7" w14:textId="765DD4BD" w:rsidR="00FF2672" w:rsidRDefault="00FF2672">
      <w:pPr>
        <w:rPr>
          <w:sz w:val="28"/>
          <w:szCs w:val="28"/>
        </w:rPr>
      </w:pPr>
    </w:p>
    <w:p w14:paraId="46D19F67" w14:textId="189EA0B8" w:rsidR="00B65566" w:rsidRDefault="00B65566">
      <w:pPr>
        <w:rPr>
          <w:sz w:val="28"/>
          <w:szCs w:val="28"/>
        </w:rPr>
      </w:pPr>
    </w:p>
    <w:p w14:paraId="253247FB" w14:textId="705DC7A9" w:rsidR="00FF2672" w:rsidRDefault="00FF2672">
      <w:pPr>
        <w:rPr>
          <w:sz w:val="28"/>
          <w:szCs w:val="28"/>
        </w:rPr>
      </w:pPr>
      <w:r>
        <w:rPr>
          <w:noProof/>
        </w:rPr>
        <w:lastRenderedPageBreak/>
        <w:drawing>
          <wp:anchor distT="0" distB="0" distL="114300" distR="114300" simplePos="0" relativeHeight="251662336" behindDoc="1" locked="0" layoutInCell="1" allowOverlap="1" wp14:anchorId="26098B54" wp14:editId="5F604B82">
            <wp:simplePos x="0" y="0"/>
            <wp:positionH relativeFrom="column">
              <wp:posOffset>-326390</wp:posOffset>
            </wp:positionH>
            <wp:positionV relativeFrom="paragraph">
              <wp:posOffset>0</wp:posOffset>
            </wp:positionV>
            <wp:extent cx="6496050" cy="3415665"/>
            <wp:effectExtent l="0" t="0" r="0" b="0"/>
            <wp:wrapTight wrapText="bothSides">
              <wp:wrapPolygon edited="0">
                <wp:start x="0" y="0"/>
                <wp:lineTo x="0" y="21443"/>
                <wp:lineTo x="21537" y="21443"/>
                <wp:lineTo x="21537" y="0"/>
                <wp:lineTo x="0" y="0"/>
              </wp:wrapPolygon>
            </wp:wrapTight>
            <wp:docPr id="117938906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9389061" name="Picture 1" descr="A screenshot of a computer&#10;&#10;Description automatically generated"/>
                    <pic:cNvPicPr/>
                  </pic:nvPicPr>
                  <pic:blipFill rotWithShape="1">
                    <a:blip r:embed="rId31">
                      <a:extLst>
                        <a:ext uri="{28A0092B-C50C-407E-A947-70E740481C1C}">
                          <a14:useLocalDpi xmlns:a14="http://schemas.microsoft.com/office/drawing/2010/main" val="0"/>
                        </a:ext>
                      </a:extLst>
                    </a:blip>
                    <a:srcRect l="20257" t="30343" r="20917" b="14654"/>
                    <a:stretch/>
                  </pic:blipFill>
                  <pic:spPr bwMode="auto">
                    <a:xfrm>
                      <a:off x="0" y="0"/>
                      <a:ext cx="6496050" cy="34156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10C6A3D" w14:textId="50D77BB6" w:rsidR="00FF2672" w:rsidRDefault="008A3689">
      <w:pPr>
        <w:rPr>
          <w:sz w:val="28"/>
          <w:szCs w:val="28"/>
        </w:rPr>
      </w:pPr>
      <w:r>
        <w:rPr>
          <w:noProof/>
        </w:rPr>
        <w:drawing>
          <wp:anchor distT="0" distB="0" distL="114300" distR="114300" simplePos="0" relativeHeight="251663360" behindDoc="1" locked="0" layoutInCell="1" allowOverlap="1" wp14:anchorId="5060A475" wp14:editId="68B1C97E">
            <wp:simplePos x="0" y="0"/>
            <wp:positionH relativeFrom="column">
              <wp:posOffset>-445274</wp:posOffset>
            </wp:positionH>
            <wp:positionV relativeFrom="paragraph">
              <wp:posOffset>265098</wp:posOffset>
            </wp:positionV>
            <wp:extent cx="6567777" cy="4787011"/>
            <wp:effectExtent l="0" t="0" r="5080" b="0"/>
            <wp:wrapTight wrapText="bothSides">
              <wp:wrapPolygon edited="0">
                <wp:start x="0" y="0"/>
                <wp:lineTo x="0" y="21491"/>
                <wp:lineTo x="21554" y="21491"/>
                <wp:lineTo x="21554" y="0"/>
                <wp:lineTo x="0" y="0"/>
              </wp:wrapPolygon>
            </wp:wrapTight>
            <wp:docPr id="1675280744" name="Picture 1"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5280744" name="Picture 1" descr="A computer screen shot of a computer screen&#10;&#10;Description automatically generated"/>
                    <pic:cNvPicPr/>
                  </pic:nvPicPr>
                  <pic:blipFill rotWithShape="1">
                    <a:blip r:embed="rId32">
                      <a:extLst>
                        <a:ext uri="{28A0092B-C50C-407E-A947-70E740481C1C}">
                          <a14:useLocalDpi xmlns:a14="http://schemas.microsoft.com/office/drawing/2010/main" val="0"/>
                        </a:ext>
                      </a:extLst>
                    </a:blip>
                    <a:srcRect l="24694" t="24170" r="27711" b="14157"/>
                    <a:stretch/>
                  </pic:blipFill>
                  <pic:spPr bwMode="auto">
                    <a:xfrm>
                      <a:off x="0" y="0"/>
                      <a:ext cx="6567777" cy="4787011"/>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F2672">
        <w:rPr>
          <w:sz w:val="28"/>
          <w:szCs w:val="28"/>
        </w:rPr>
        <w:t>Appendix 2:</w:t>
      </w:r>
    </w:p>
    <w:p w14:paraId="07BC9D51" w14:textId="13A27554" w:rsidR="00FF2672" w:rsidRDefault="008A3689">
      <w:pPr>
        <w:rPr>
          <w:sz w:val="28"/>
          <w:szCs w:val="28"/>
        </w:rPr>
      </w:pPr>
      <w:r>
        <w:rPr>
          <w:noProof/>
        </w:rPr>
        <w:lastRenderedPageBreak/>
        <w:drawing>
          <wp:anchor distT="0" distB="0" distL="114300" distR="114300" simplePos="0" relativeHeight="251666432" behindDoc="0" locked="0" layoutInCell="1" allowOverlap="1" wp14:anchorId="1469573A" wp14:editId="630AEBE4">
            <wp:simplePos x="0" y="0"/>
            <wp:positionH relativeFrom="margin">
              <wp:posOffset>-581025</wp:posOffset>
            </wp:positionH>
            <wp:positionV relativeFrom="paragraph">
              <wp:posOffset>4817110</wp:posOffset>
            </wp:positionV>
            <wp:extent cx="6821805" cy="4043045"/>
            <wp:effectExtent l="0" t="0" r="0" b="0"/>
            <wp:wrapThrough wrapText="bothSides">
              <wp:wrapPolygon edited="0">
                <wp:start x="0" y="0"/>
                <wp:lineTo x="0" y="21474"/>
                <wp:lineTo x="21534" y="21474"/>
                <wp:lineTo x="21534" y="0"/>
                <wp:lineTo x="0" y="0"/>
              </wp:wrapPolygon>
            </wp:wrapThrough>
            <wp:docPr id="919320180" name="Picture 1"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9320180" name="Picture 1" descr="A computer screen shot of a computer screen&#10;&#10;Description automatically generated"/>
                    <pic:cNvPicPr/>
                  </pic:nvPicPr>
                  <pic:blipFill rotWithShape="1">
                    <a:blip r:embed="rId33">
                      <a:extLst>
                        <a:ext uri="{28A0092B-C50C-407E-A947-70E740481C1C}">
                          <a14:useLocalDpi xmlns:a14="http://schemas.microsoft.com/office/drawing/2010/main" val="0"/>
                        </a:ext>
                      </a:extLst>
                    </a:blip>
                    <a:srcRect l="24417" t="35269" r="25496" b="11944"/>
                    <a:stretch/>
                  </pic:blipFill>
                  <pic:spPr bwMode="auto">
                    <a:xfrm>
                      <a:off x="0" y="0"/>
                      <a:ext cx="6821805" cy="40430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t xml:space="preserve"> </w:t>
      </w:r>
      <w:r>
        <w:rPr>
          <w:noProof/>
        </w:rPr>
        <w:drawing>
          <wp:anchor distT="0" distB="0" distL="114300" distR="114300" simplePos="0" relativeHeight="251665408" behindDoc="1" locked="0" layoutInCell="1" allowOverlap="1" wp14:anchorId="692E5F1B" wp14:editId="38CD30B2">
            <wp:simplePos x="0" y="0"/>
            <wp:positionH relativeFrom="margin">
              <wp:posOffset>-453390</wp:posOffset>
            </wp:positionH>
            <wp:positionV relativeFrom="paragraph">
              <wp:posOffset>826770</wp:posOffset>
            </wp:positionV>
            <wp:extent cx="6448425" cy="3782060"/>
            <wp:effectExtent l="0" t="0" r="9525" b="8890"/>
            <wp:wrapTight wrapText="bothSides">
              <wp:wrapPolygon edited="0">
                <wp:start x="0" y="0"/>
                <wp:lineTo x="0" y="21542"/>
                <wp:lineTo x="21568" y="21542"/>
                <wp:lineTo x="21568" y="0"/>
                <wp:lineTo x="0" y="0"/>
              </wp:wrapPolygon>
            </wp:wrapTight>
            <wp:docPr id="133517416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5174163" name="Picture 1" descr="A screenshot of a computer&#10;&#10;Description automatically generated"/>
                    <pic:cNvPicPr/>
                  </pic:nvPicPr>
                  <pic:blipFill rotWithShape="1">
                    <a:blip r:embed="rId34">
                      <a:extLst>
                        <a:ext uri="{28A0092B-C50C-407E-A947-70E740481C1C}">
                          <a14:useLocalDpi xmlns:a14="http://schemas.microsoft.com/office/drawing/2010/main" val="0"/>
                        </a:ext>
                      </a:extLst>
                    </a:blip>
                    <a:srcRect l="24971" t="31324" r="25353" b="16871"/>
                    <a:stretch/>
                  </pic:blipFill>
                  <pic:spPr bwMode="auto">
                    <a:xfrm>
                      <a:off x="0" y="0"/>
                      <a:ext cx="6448425" cy="37820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t xml:space="preserve"> </w:t>
      </w:r>
      <w:r>
        <w:rPr>
          <w:noProof/>
        </w:rPr>
        <w:drawing>
          <wp:anchor distT="0" distB="0" distL="114300" distR="114300" simplePos="0" relativeHeight="251664384" behindDoc="1" locked="0" layoutInCell="1" allowOverlap="1" wp14:anchorId="267899CE" wp14:editId="6B22592B">
            <wp:simplePos x="0" y="0"/>
            <wp:positionH relativeFrom="column">
              <wp:posOffset>-507945</wp:posOffset>
            </wp:positionH>
            <wp:positionV relativeFrom="paragraph">
              <wp:posOffset>83</wp:posOffset>
            </wp:positionV>
            <wp:extent cx="6811942" cy="914400"/>
            <wp:effectExtent l="0" t="0" r="8255" b="0"/>
            <wp:wrapTight wrapText="bothSides">
              <wp:wrapPolygon edited="0">
                <wp:start x="0" y="0"/>
                <wp:lineTo x="0" y="21150"/>
                <wp:lineTo x="21566" y="21150"/>
                <wp:lineTo x="21566" y="0"/>
                <wp:lineTo x="0" y="0"/>
              </wp:wrapPolygon>
            </wp:wrapTight>
            <wp:docPr id="893184079" name="Picture 1"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3184079" name="Picture 1" descr="A computer screen shot of a computer screen&#10;&#10;Description automatically generated"/>
                    <pic:cNvPicPr/>
                  </pic:nvPicPr>
                  <pic:blipFill rotWithShape="1">
                    <a:blip r:embed="rId35">
                      <a:extLst>
                        <a:ext uri="{28A0092B-C50C-407E-A947-70E740481C1C}">
                          <a14:useLocalDpi xmlns:a14="http://schemas.microsoft.com/office/drawing/2010/main" val="0"/>
                        </a:ext>
                      </a:extLst>
                    </a:blip>
                    <a:srcRect l="24281" t="37247" r="27167" b="51166"/>
                    <a:stretch/>
                  </pic:blipFill>
                  <pic:spPr bwMode="auto">
                    <a:xfrm>
                      <a:off x="0" y="0"/>
                      <a:ext cx="6811942" cy="9144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6FF895B" w14:textId="34545AD3" w:rsidR="00FF2672" w:rsidRDefault="008A3689">
      <w:pPr>
        <w:rPr>
          <w:sz w:val="28"/>
          <w:szCs w:val="28"/>
        </w:rPr>
      </w:pPr>
      <w:r>
        <w:rPr>
          <w:noProof/>
        </w:rPr>
        <w:lastRenderedPageBreak/>
        <w:drawing>
          <wp:anchor distT="0" distB="0" distL="114300" distR="114300" simplePos="0" relativeHeight="251667456" behindDoc="1" locked="0" layoutInCell="1" allowOverlap="1" wp14:anchorId="232D2A1E" wp14:editId="4D345857">
            <wp:simplePos x="0" y="0"/>
            <wp:positionH relativeFrom="margin">
              <wp:posOffset>-414103</wp:posOffset>
            </wp:positionH>
            <wp:positionV relativeFrom="paragraph">
              <wp:posOffset>497</wp:posOffset>
            </wp:positionV>
            <wp:extent cx="6466840" cy="2425065"/>
            <wp:effectExtent l="0" t="0" r="0" b="0"/>
            <wp:wrapTight wrapText="bothSides">
              <wp:wrapPolygon edited="0">
                <wp:start x="0" y="0"/>
                <wp:lineTo x="0" y="21379"/>
                <wp:lineTo x="21507" y="21379"/>
                <wp:lineTo x="21507" y="0"/>
                <wp:lineTo x="0" y="0"/>
              </wp:wrapPolygon>
            </wp:wrapTight>
            <wp:docPr id="443904315" name="Picture 1"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3904315" name="Picture 1" descr="A computer screen shot of a computer screen&#10;&#10;Description automatically generated"/>
                    <pic:cNvPicPr/>
                  </pic:nvPicPr>
                  <pic:blipFill rotWithShape="1">
                    <a:blip r:embed="rId36">
                      <a:extLst>
                        <a:ext uri="{28A0092B-C50C-407E-A947-70E740481C1C}">
                          <a14:useLocalDpi xmlns:a14="http://schemas.microsoft.com/office/drawing/2010/main" val="0"/>
                        </a:ext>
                      </a:extLst>
                    </a:blip>
                    <a:srcRect l="24597" t="42928" r="26199" b="24269"/>
                    <a:stretch/>
                  </pic:blipFill>
                  <pic:spPr bwMode="auto">
                    <a:xfrm>
                      <a:off x="0" y="0"/>
                      <a:ext cx="6466840" cy="24250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9A2EF6D" w14:textId="36A1B919" w:rsidR="00FF2672" w:rsidRDefault="00D4640F">
      <w:pPr>
        <w:rPr>
          <w:sz w:val="28"/>
          <w:szCs w:val="28"/>
        </w:rPr>
      </w:pPr>
      <w:r>
        <w:rPr>
          <w:noProof/>
        </w:rPr>
        <w:drawing>
          <wp:anchor distT="0" distB="0" distL="114300" distR="114300" simplePos="0" relativeHeight="251668480" behindDoc="1" locked="0" layoutInCell="1" allowOverlap="1" wp14:anchorId="62BE7F67" wp14:editId="3E1F7B06">
            <wp:simplePos x="0" y="0"/>
            <wp:positionH relativeFrom="column">
              <wp:posOffset>-652145</wp:posOffset>
            </wp:positionH>
            <wp:positionV relativeFrom="paragraph">
              <wp:posOffset>470535</wp:posOffset>
            </wp:positionV>
            <wp:extent cx="6957060" cy="4997450"/>
            <wp:effectExtent l="0" t="0" r="0" b="0"/>
            <wp:wrapTight wrapText="bothSides">
              <wp:wrapPolygon edited="0">
                <wp:start x="0" y="0"/>
                <wp:lineTo x="0" y="21490"/>
                <wp:lineTo x="21529" y="21490"/>
                <wp:lineTo x="21529" y="0"/>
                <wp:lineTo x="0" y="0"/>
              </wp:wrapPolygon>
            </wp:wrapTight>
            <wp:docPr id="2021484222" name="Picture 1"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1484222" name="Picture 1" descr="A computer screen shot of a computer screen&#10;&#10;Description automatically generated"/>
                    <pic:cNvPicPr/>
                  </pic:nvPicPr>
                  <pic:blipFill rotWithShape="1">
                    <a:blip r:embed="rId37">
                      <a:extLst>
                        <a:ext uri="{28A0092B-C50C-407E-A947-70E740481C1C}">
                          <a14:useLocalDpi xmlns:a14="http://schemas.microsoft.com/office/drawing/2010/main" val="0"/>
                        </a:ext>
                      </a:extLst>
                    </a:blip>
                    <a:srcRect l="24278" t="24169" r="26462" b="12924"/>
                    <a:stretch/>
                  </pic:blipFill>
                  <pic:spPr bwMode="auto">
                    <a:xfrm>
                      <a:off x="0" y="0"/>
                      <a:ext cx="6957060" cy="49974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A3689">
        <w:rPr>
          <w:sz w:val="28"/>
          <w:szCs w:val="28"/>
        </w:rPr>
        <w:t>Appendix 3:</w:t>
      </w:r>
    </w:p>
    <w:p w14:paraId="321388DE" w14:textId="41B778CA" w:rsidR="008A3689" w:rsidRDefault="008A3689">
      <w:pPr>
        <w:rPr>
          <w:sz w:val="28"/>
          <w:szCs w:val="28"/>
        </w:rPr>
      </w:pPr>
    </w:p>
    <w:p w14:paraId="304C4BD7" w14:textId="5D16DAD2" w:rsidR="008A3689" w:rsidRDefault="006E0515">
      <w:pPr>
        <w:rPr>
          <w:sz w:val="28"/>
          <w:szCs w:val="28"/>
        </w:rPr>
      </w:pPr>
      <w:r>
        <w:rPr>
          <w:noProof/>
        </w:rPr>
        <w:lastRenderedPageBreak/>
        <w:drawing>
          <wp:anchor distT="0" distB="0" distL="114300" distR="114300" simplePos="0" relativeHeight="251671552" behindDoc="1" locked="0" layoutInCell="1" allowOverlap="1" wp14:anchorId="7CDFE400" wp14:editId="4D888ED3">
            <wp:simplePos x="0" y="0"/>
            <wp:positionH relativeFrom="margin">
              <wp:align>center</wp:align>
            </wp:positionH>
            <wp:positionV relativeFrom="paragraph">
              <wp:posOffset>5605449</wp:posOffset>
            </wp:positionV>
            <wp:extent cx="6988810" cy="3561715"/>
            <wp:effectExtent l="0" t="0" r="2540" b="635"/>
            <wp:wrapTight wrapText="bothSides">
              <wp:wrapPolygon edited="0">
                <wp:start x="0" y="0"/>
                <wp:lineTo x="0" y="21488"/>
                <wp:lineTo x="21549" y="21488"/>
                <wp:lineTo x="21549" y="0"/>
                <wp:lineTo x="0" y="0"/>
              </wp:wrapPolygon>
            </wp:wrapTight>
            <wp:docPr id="113473900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4739008" name="Picture 1" descr="A screenshot of a computer&#10;&#10;Description automatically generated"/>
                    <pic:cNvPicPr/>
                  </pic:nvPicPr>
                  <pic:blipFill rotWithShape="1">
                    <a:blip r:embed="rId38">
                      <a:extLst>
                        <a:ext uri="{28A0092B-C50C-407E-A947-70E740481C1C}">
                          <a14:useLocalDpi xmlns:a14="http://schemas.microsoft.com/office/drawing/2010/main" val="0"/>
                        </a:ext>
                      </a:extLst>
                    </a:blip>
                    <a:srcRect l="23724" t="35015" r="25079" b="18603"/>
                    <a:stretch/>
                  </pic:blipFill>
                  <pic:spPr bwMode="auto">
                    <a:xfrm>
                      <a:off x="0" y="0"/>
                      <a:ext cx="6996643" cy="356617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0528" behindDoc="1" locked="0" layoutInCell="1" allowOverlap="1" wp14:anchorId="796AA7DF" wp14:editId="09B94008">
            <wp:simplePos x="0" y="0"/>
            <wp:positionH relativeFrom="column">
              <wp:posOffset>-803275</wp:posOffset>
            </wp:positionH>
            <wp:positionV relativeFrom="paragraph">
              <wp:posOffset>1311910</wp:posOffset>
            </wp:positionV>
            <wp:extent cx="7099935" cy="4090035"/>
            <wp:effectExtent l="0" t="0" r="5715" b="5715"/>
            <wp:wrapTight wrapText="bothSides">
              <wp:wrapPolygon edited="0">
                <wp:start x="0" y="0"/>
                <wp:lineTo x="0" y="21530"/>
                <wp:lineTo x="21559" y="21530"/>
                <wp:lineTo x="21559" y="0"/>
                <wp:lineTo x="0" y="0"/>
              </wp:wrapPolygon>
            </wp:wrapTight>
            <wp:docPr id="67092237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0922379" name="Picture 1" descr="A screenshot of a computer&#10;&#10;Description automatically generated"/>
                    <pic:cNvPicPr/>
                  </pic:nvPicPr>
                  <pic:blipFill rotWithShape="1">
                    <a:blip r:embed="rId39">
                      <a:extLst>
                        <a:ext uri="{28A0092B-C50C-407E-A947-70E740481C1C}">
                          <a14:useLocalDpi xmlns:a14="http://schemas.microsoft.com/office/drawing/2010/main" val="0"/>
                        </a:ext>
                      </a:extLst>
                    </a:blip>
                    <a:srcRect l="24278" t="33789" r="24662" b="13916"/>
                    <a:stretch/>
                  </pic:blipFill>
                  <pic:spPr bwMode="auto">
                    <a:xfrm>
                      <a:off x="0" y="0"/>
                      <a:ext cx="7099935" cy="40900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4640F">
        <w:rPr>
          <w:noProof/>
        </w:rPr>
        <w:drawing>
          <wp:anchor distT="0" distB="0" distL="114300" distR="114300" simplePos="0" relativeHeight="251669504" behindDoc="1" locked="0" layoutInCell="1" allowOverlap="1" wp14:anchorId="38DD9737" wp14:editId="795494F4">
            <wp:simplePos x="0" y="0"/>
            <wp:positionH relativeFrom="margin">
              <wp:align>center</wp:align>
            </wp:positionH>
            <wp:positionV relativeFrom="paragraph">
              <wp:posOffset>248</wp:posOffset>
            </wp:positionV>
            <wp:extent cx="7115696" cy="1137036"/>
            <wp:effectExtent l="0" t="0" r="0" b="6350"/>
            <wp:wrapTight wrapText="bothSides">
              <wp:wrapPolygon edited="0">
                <wp:start x="0" y="0"/>
                <wp:lineTo x="0" y="21359"/>
                <wp:lineTo x="21513" y="21359"/>
                <wp:lineTo x="21513" y="0"/>
                <wp:lineTo x="0" y="0"/>
              </wp:wrapPolygon>
            </wp:wrapTight>
            <wp:docPr id="155012882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0128825" name="Picture 1" descr="A screenshot of a computer&#10;&#10;Description automatically generated"/>
                    <pic:cNvPicPr/>
                  </pic:nvPicPr>
                  <pic:blipFill rotWithShape="1">
                    <a:blip r:embed="rId40">
                      <a:extLst>
                        <a:ext uri="{28A0092B-C50C-407E-A947-70E740481C1C}">
                          <a14:useLocalDpi xmlns:a14="http://schemas.microsoft.com/office/drawing/2010/main" val="0"/>
                        </a:ext>
                      </a:extLst>
                    </a:blip>
                    <a:srcRect l="24977" t="44404" r="27305" b="42040"/>
                    <a:stretch/>
                  </pic:blipFill>
                  <pic:spPr bwMode="auto">
                    <a:xfrm>
                      <a:off x="0" y="0"/>
                      <a:ext cx="7115696" cy="113703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4DBE254" w14:textId="622900D1" w:rsidR="00FF2672" w:rsidRDefault="006E0515">
      <w:pPr>
        <w:rPr>
          <w:sz w:val="28"/>
          <w:szCs w:val="28"/>
        </w:rPr>
      </w:pPr>
      <w:r>
        <w:rPr>
          <w:noProof/>
        </w:rPr>
        <w:lastRenderedPageBreak/>
        <w:drawing>
          <wp:anchor distT="0" distB="0" distL="114300" distR="114300" simplePos="0" relativeHeight="251672576" behindDoc="1" locked="0" layoutInCell="1" allowOverlap="1" wp14:anchorId="07EDAD3D" wp14:editId="2CC239AD">
            <wp:simplePos x="0" y="0"/>
            <wp:positionH relativeFrom="margin">
              <wp:align>center</wp:align>
            </wp:positionH>
            <wp:positionV relativeFrom="paragraph">
              <wp:posOffset>552</wp:posOffset>
            </wp:positionV>
            <wp:extent cx="7065010" cy="858520"/>
            <wp:effectExtent l="0" t="0" r="2540" b="0"/>
            <wp:wrapTight wrapText="bothSides">
              <wp:wrapPolygon edited="0">
                <wp:start x="0" y="0"/>
                <wp:lineTo x="0" y="21089"/>
                <wp:lineTo x="21550" y="21089"/>
                <wp:lineTo x="21550" y="0"/>
                <wp:lineTo x="0" y="0"/>
              </wp:wrapPolygon>
            </wp:wrapTight>
            <wp:docPr id="339617085" name="Picture 1"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9617085" name="Picture 1" descr="A computer screen shot of a computer screen&#10;&#10;Description automatically generated"/>
                    <pic:cNvPicPr/>
                  </pic:nvPicPr>
                  <pic:blipFill rotWithShape="1">
                    <a:blip r:embed="rId41">
                      <a:extLst>
                        <a:ext uri="{28A0092B-C50C-407E-A947-70E740481C1C}">
                          <a14:useLocalDpi xmlns:a14="http://schemas.microsoft.com/office/drawing/2010/main" val="0"/>
                        </a:ext>
                      </a:extLst>
                    </a:blip>
                    <a:srcRect l="24554" t="51054" r="25220" b="38093"/>
                    <a:stretch/>
                  </pic:blipFill>
                  <pic:spPr bwMode="auto">
                    <a:xfrm>
                      <a:off x="0" y="0"/>
                      <a:ext cx="7065010" cy="8585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C1AF1E4" w14:textId="16A54363" w:rsidR="00FF2672" w:rsidRDefault="00FF2672">
      <w:pPr>
        <w:rPr>
          <w:sz w:val="28"/>
          <w:szCs w:val="28"/>
        </w:rPr>
      </w:pPr>
    </w:p>
    <w:p w14:paraId="474C3CCC" w14:textId="6BBED947" w:rsidR="00FF2672" w:rsidRDefault="00FF2672">
      <w:pPr>
        <w:rPr>
          <w:sz w:val="28"/>
          <w:szCs w:val="28"/>
        </w:rPr>
      </w:pPr>
    </w:p>
    <w:p w14:paraId="727BFCE5" w14:textId="0595A1E3" w:rsidR="00FF2672" w:rsidRDefault="00FF2672">
      <w:pPr>
        <w:rPr>
          <w:sz w:val="28"/>
          <w:szCs w:val="28"/>
        </w:rPr>
      </w:pPr>
    </w:p>
    <w:p w14:paraId="714FC217" w14:textId="5C37C262" w:rsidR="00FF2672" w:rsidRDefault="00FF2672">
      <w:pPr>
        <w:rPr>
          <w:sz w:val="28"/>
          <w:szCs w:val="28"/>
        </w:rPr>
      </w:pPr>
    </w:p>
    <w:p w14:paraId="79179950" w14:textId="2A44A36D" w:rsidR="00FF2672" w:rsidRDefault="00FF2672">
      <w:pPr>
        <w:rPr>
          <w:sz w:val="28"/>
          <w:szCs w:val="28"/>
        </w:rPr>
      </w:pPr>
    </w:p>
    <w:p w14:paraId="4B3E5A2D" w14:textId="77777777" w:rsidR="00FF2672" w:rsidRDefault="00FF2672">
      <w:pPr>
        <w:rPr>
          <w:sz w:val="28"/>
          <w:szCs w:val="28"/>
        </w:rPr>
      </w:pPr>
    </w:p>
    <w:p w14:paraId="1DB87323" w14:textId="77777777" w:rsidR="00FF2672" w:rsidRDefault="00FF2672">
      <w:pPr>
        <w:rPr>
          <w:sz w:val="28"/>
          <w:szCs w:val="28"/>
        </w:rPr>
      </w:pPr>
    </w:p>
    <w:p w14:paraId="6A91BAB8" w14:textId="77777777" w:rsidR="00FF2672" w:rsidRDefault="00FF2672">
      <w:pPr>
        <w:rPr>
          <w:sz w:val="28"/>
          <w:szCs w:val="28"/>
        </w:rPr>
      </w:pPr>
    </w:p>
    <w:p w14:paraId="06A03771" w14:textId="77777777" w:rsidR="00FF2672" w:rsidRDefault="00FF2672">
      <w:pPr>
        <w:rPr>
          <w:sz w:val="28"/>
          <w:szCs w:val="28"/>
        </w:rPr>
      </w:pPr>
    </w:p>
    <w:p w14:paraId="602ED786" w14:textId="77777777" w:rsidR="00FF2672" w:rsidRDefault="00FF2672">
      <w:pPr>
        <w:rPr>
          <w:sz w:val="28"/>
          <w:szCs w:val="28"/>
        </w:rPr>
      </w:pPr>
    </w:p>
    <w:p w14:paraId="5EC16466" w14:textId="77777777" w:rsidR="00FF2672" w:rsidRDefault="00FF2672">
      <w:pPr>
        <w:rPr>
          <w:sz w:val="28"/>
          <w:szCs w:val="28"/>
        </w:rPr>
      </w:pPr>
    </w:p>
    <w:p w14:paraId="69A653EE" w14:textId="77777777" w:rsidR="00FF2672" w:rsidRDefault="00FF2672">
      <w:pPr>
        <w:rPr>
          <w:sz w:val="28"/>
          <w:szCs w:val="28"/>
        </w:rPr>
      </w:pPr>
    </w:p>
    <w:p w14:paraId="5E6495A8" w14:textId="77777777" w:rsidR="00FF2672" w:rsidRDefault="00FF2672">
      <w:pPr>
        <w:rPr>
          <w:sz w:val="28"/>
          <w:szCs w:val="28"/>
        </w:rPr>
      </w:pPr>
    </w:p>
    <w:p w14:paraId="28635619" w14:textId="77777777" w:rsidR="00FF2672" w:rsidRDefault="00FF2672">
      <w:pPr>
        <w:rPr>
          <w:sz w:val="28"/>
          <w:szCs w:val="28"/>
        </w:rPr>
      </w:pPr>
    </w:p>
    <w:p w14:paraId="19B1D689" w14:textId="77777777" w:rsidR="00FF2672" w:rsidRDefault="00FF2672">
      <w:pPr>
        <w:rPr>
          <w:sz w:val="28"/>
          <w:szCs w:val="28"/>
        </w:rPr>
      </w:pPr>
    </w:p>
    <w:p w14:paraId="07642DBC" w14:textId="77777777" w:rsidR="00FF2672" w:rsidRDefault="00FF2672">
      <w:pPr>
        <w:rPr>
          <w:sz w:val="28"/>
          <w:szCs w:val="28"/>
        </w:rPr>
      </w:pPr>
    </w:p>
    <w:p w14:paraId="5EFB213D" w14:textId="77777777" w:rsidR="00FF2672" w:rsidRDefault="00FF2672">
      <w:pPr>
        <w:rPr>
          <w:sz w:val="28"/>
          <w:szCs w:val="28"/>
        </w:rPr>
      </w:pPr>
    </w:p>
    <w:p w14:paraId="37494F4E" w14:textId="173182FD" w:rsidR="00B65566" w:rsidRPr="00CA351C" w:rsidRDefault="00B65566">
      <w:pPr>
        <w:rPr>
          <w:sz w:val="28"/>
          <w:szCs w:val="28"/>
        </w:rPr>
      </w:pPr>
    </w:p>
    <w:sectPr w:rsidR="00B65566" w:rsidRPr="00CA351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351C"/>
    <w:rsid w:val="00033CFA"/>
    <w:rsid w:val="0003401E"/>
    <w:rsid w:val="000427D2"/>
    <w:rsid w:val="000625BA"/>
    <w:rsid w:val="00062E03"/>
    <w:rsid w:val="000857DD"/>
    <w:rsid w:val="00087476"/>
    <w:rsid w:val="000A7DE9"/>
    <w:rsid w:val="000B228E"/>
    <w:rsid w:val="000D2278"/>
    <w:rsid w:val="001420D4"/>
    <w:rsid w:val="00163F2D"/>
    <w:rsid w:val="00187976"/>
    <w:rsid w:val="001B41FE"/>
    <w:rsid w:val="00205B5C"/>
    <w:rsid w:val="0021352F"/>
    <w:rsid w:val="002146BA"/>
    <w:rsid w:val="002328F3"/>
    <w:rsid w:val="00240486"/>
    <w:rsid w:val="0025739C"/>
    <w:rsid w:val="002722EE"/>
    <w:rsid w:val="00273587"/>
    <w:rsid w:val="00281971"/>
    <w:rsid w:val="00290569"/>
    <w:rsid w:val="002A41DF"/>
    <w:rsid w:val="002B076F"/>
    <w:rsid w:val="002D2063"/>
    <w:rsid w:val="002E0E86"/>
    <w:rsid w:val="002F64E1"/>
    <w:rsid w:val="002F65D0"/>
    <w:rsid w:val="002F77C3"/>
    <w:rsid w:val="00321DD5"/>
    <w:rsid w:val="00330E3F"/>
    <w:rsid w:val="003365B0"/>
    <w:rsid w:val="00361551"/>
    <w:rsid w:val="003647B5"/>
    <w:rsid w:val="00367786"/>
    <w:rsid w:val="00375DC6"/>
    <w:rsid w:val="00387949"/>
    <w:rsid w:val="003C3CB2"/>
    <w:rsid w:val="003C4E29"/>
    <w:rsid w:val="003F7466"/>
    <w:rsid w:val="00433DD7"/>
    <w:rsid w:val="004351C4"/>
    <w:rsid w:val="0044412F"/>
    <w:rsid w:val="004468D5"/>
    <w:rsid w:val="004527E5"/>
    <w:rsid w:val="00452C58"/>
    <w:rsid w:val="00456D6E"/>
    <w:rsid w:val="00461564"/>
    <w:rsid w:val="004752B1"/>
    <w:rsid w:val="00495103"/>
    <w:rsid w:val="004B73A3"/>
    <w:rsid w:val="004C220E"/>
    <w:rsid w:val="004C72B2"/>
    <w:rsid w:val="004F27B6"/>
    <w:rsid w:val="00503A21"/>
    <w:rsid w:val="00510EF3"/>
    <w:rsid w:val="00531325"/>
    <w:rsid w:val="00535CB0"/>
    <w:rsid w:val="00540ED6"/>
    <w:rsid w:val="00542450"/>
    <w:rsid w:val="005A5E4D"/>
    <w:rsid w:val="005B046A"/>
    <w:rsid w:val="005B056E"/>
    <w:rsid w:val="005C254A"/>
    <w:rsid w:val="005D3C6E"/>
    <w:rsid w:val="005D5324"/>
    <w:rsid w:val="005E670A"/>
    <w:rsid w:val="006108F7"/>
    <w:rsid w:val="00617923"/>
    <w:rsid w:val="006233EB"/>
    <w:rsid w:val="0062343D"/>
    <w:rsid w:val="0062475E"/>
    <w:rsid w:val="006308C2"/>
    <w:rsid w:val="00634B79"/>
    <w:rsid w:val="00636A6E"/>
    <w:rsid w:val="0065741B"/>
    <w:rsid w:val="006809CC"/>
    <w:rsid w:val="00687EF5"/>
    <w:rsid w:val="00696B9A"/>
    <w:rsid w:val="006A583E"/>
    <w:rsid w:val="006B1649"/>
    <w:rsid w:val="006B6048"/>
    <w:rsid w:val="006C4D96"/>
    <w:rsid w:val="006D716F"/>
    <w:rsid w:val="006D7F70"/>
    <w:rsid w:val="006E0515"/>
    <w:rsid w:val="006F7253"/>
    <w:rsid w:val="0070527D"/>
    <w:rsid w:val="00722E9B"/>
    <w:rsid w:val="00746EB2"/>
    <w:rsid w:val="007509DB"/>
    <w:rsid w:val="00754339"/>
    <w:rsid w:val="00770DD5"/>
    <w:rsid w:val="00772935"/>
    <w:rsid w:val="007D03F9"/>
    <w:rsid w:val="007E198C"/>
    <w:rsid w:val="007F6AE9"/>
    <w:rsid w:val="008074EB"/>
    <w:rsid w:val="008119A4"/>
    <w:rsid w:val="0082161A"/>
    <w:rsid w:val="00822396"/>
    <w:rsid w:val="00822768"/>
    <w:rsid w:val="00827E5B"/>
    <w:rsid w:val="00841FF1"/>
    <w:rsid w:val="00864D2C"/>
    <w:rsid w:val="0087531A"/>
    <w:rsid w:val="00886D5C"/>
    <w:rsid w:val="008A3689"/>
    <w:rsid w:val="008C0C7D"/>
    <w:rsid w:val="008C51CC"/>
    <w:rsid w:val="008D5823"/>
    <w:rsid w:val="008D6C11"/>
    <w:rsid w:val="008F0BF6"/>
    <w:rsid w:val="00931640"/>
    <w:rsid w:val="0094242A"/>
    <w:rsid w:val="00953BAE"/>
    <w:rsid w:val="009542CC"/>
    <w:rsid w:val="00971687"/>
    <w:rsid w:val="009A300B"/>
    <w:rsid w:val="009B02EC"/>
    <w:rsid w:val="009E7089"/>
    <w:rsid w:val="009F59D8"/>
    <w:rsid w:val="00A25E66"/>
    <w:rsid w:val="00A63E57"/>
    <w:rsid w:val="00A77BB0"/>
    <w:rsid w:val="00A865CA"/>
    <w:rsid w:val="00A9750A"/>
    <w:rsid w:val="00AD28D4"/>
    <w:rsid w:val="00AE34DA"/>
    <w:rsid w:val="00AF6BD5"/>
    <w:rsid w:val="00B12F1B"/>
    <w:rsid w:val="00B23846"/>
    <w:rsid w:val="00B4047D"/>
    <w:rsid w:val="00B43AA7"/>
    <w:rsid w:val="00B56032"/>
    <w:rsid w:val="00B57C47"/>
    <w:rsid w:val="00B65566"/>
    <w:rsid w:val="00B655A0"/>
    <w:rsid w:val="00B72A25"/>
    <w:rsid w:val="00B733CA"/>
    <w:rsid w:val="00B80496"/>
    <w:rsid w:val="00B878A4"/>
    <w:rsid w:val="00BC0A57"/>
    <w:rsid w:val="00BE3EA7"/>
    <w:rsid w:val="00BF1228"/>
    <w:rsid w:val="00C60A60"/>
    <w:rsid w:val="00C7326D"/>
    <w:rsid w:val="00C77FC8"/>
    <w:rsid w:val="00CA1682"/>
    <w:rsid w:val="00CA351C"/>
    <w:rsid w:val="00CB4938"/>
    <w:rsid w:val="00CB6CC9"/>
    <w:rsid w:val="00CC410E"/>
    <w:rsid w:val="00CE0A6B"/>
    <w:rsid w:val="00D10143"/>
    <w:rsid w:val="00D1531F"/>
    <w:rsid w:val="00D15C28"/>
    <w:rsid w:val="00D41DB5"/>
    <w:rsid w:val="00D44286"/>
    <w:rsid w:val="00D4640F"/>
    <w:rsid w:val="00DA14D5"/>
    <w:rsid w:val="00DB49B7"/>
    <w:rsid w:val="00DE283E"/>
    <w:rsid w:val="00DF34AA"/>
    <w:rsid w:val="00E065EC"/>
    <w:rsid w:val="00E25CB5"/>
    <w:rsid w:val="00E32114"/>
    <w:rsid w:val="00E47A52"/>
    <w:rsid w:val="00E62B03"/>
    <w:rsid w:val="00E800FA"/>
    <w:rsid w:val="00E835A7"/>
    <w:rsid w:val="00EA0CDC"/>
    <w:rsid w:val="00EA5F53"/>
    <w:rsid w:val="00EC2D0E"/>
    <w:rsid w:val="00EC3B30"/>
    <w:rsid w:val="00ED6104"/>
    <w:rsid w:val="00ED7FEC"/>
    <w:rsid w:val="00EF18A1"/>
    <w:rsid w:val="00EF48A2"/>
    <w:rsid w:val="00F37794"/>
    <w:rsid w:val="00F65029"/>
    <w:rsid w:val="00F703DB"/>
    <w:rsid w:val="00F73EA5"/>
    <w:rsid w:val="00F86DEA"/>
    <w:rsid w:val="00F95AE0"/>
    <w:rsid w:val="00FC1B12"/>
    <w:rsid w:val="00FD0B87"/>
    <w:rsid w:val="00FD0C01"/>
    <w:rsid w:val="00FF26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DE62C23"/>
  <w15:chartTrackingRefBased/>
  <w15:docId w15:val="{92DDB4C0-186B-48AB-8E2F-5D3A3C0699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163F2D"/>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CA351C"/>
  </w:style>
  <w:style w:type="character" w:styleId="Hyperlink">
    <w:name w:val="Hyperlink"/>
    <w:basedOn w:val="DefaultParagraphFont"/>
    <w:uiPriority w:val="99"/>
    <w:unhideWhenUsed/>
    <w:rsid w:val="00B56032"/>
    <w:rPr>
      <w:color w:val="0000FF"/>
      <w:u w:val="single"/>
    </w:rPr>
  </w:style>
  <w:style w:type="character" w:customStyle="1" w:styleId="Heading1Char">
    <w:name w:val="Heading 1 Char"/>
    <w:basedOn w:val="DefaultParagraphFont"/>
    <w:link w:val="Heading1"/>
    <w:uiPriority w:val="9"/>
    <w:rsid w:val="00163F2D"/>
    <w:rPr>
      <w:rFonts w:ascii="Times New Roman" w:eastAsia="Times New Roman" w:hAnsi="Times New Roman" w:cs="Times New Roman"/>
      <w:b/>
      <w:bCs/>
      <w:kern w:val="36"/>
      <w:sz w:val="48"/>
      <w:szCs w:val="48"/>
      <w:lang w:eastAsia="en-GB"/>
      <w14:ligatures w14:val="none"/>
    </w:rPr>
  </w:style>
  <w:style w:type="character" w:styleId="UnresolvedMention">
    <w:name w:val="Unresolved Mention"/>
    <w:basedOn w:val="DefaultParagraphFont"/>
    <w:uiPriority w:val="99"/>
    <w:semiHidden/>
    <w:unhideWhenUsed/>
    <w:rsid w:val="00205B5C"/>
    <w:rPr>
      <w:color w:val="605E5C"/>
      <w:shd w:val="clear" w:color="auto" w:fill="E1DFDD"/>
    </w:rPr>
  </w:style>
  <w:style w:type="character" w:styleId="Emphasis">
    <w:name w:val="Emphasis"/>
    <w:basedOn w:val="DefaultParagraphFont"/>
    <w:uiPriority w:val="20"/>
    <w:qFormat/>
    <w:rsid w:val="00EC3B30"/>
    <w:rPr>
      <w:i/>
      <w:iCs/>
    </w:rPr>
  </w:style>
  <w:style w:type="character" w:styleId="FollowedHyperlink">
    <w:name w:val="FollowedHyperlink"/>
    <w:basedOn w:val="DefaultParagraphFont"/>
    <w:uiPriority w:val="99"/>
    <w:semiHidden/>
    <w:unhideWhenUsed/>
    <w:rsid w:val="0070527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1399077">
      <w:bodyDiv w:val="1"/>
      <w:marLeft w:val="0"/>
      <w:marRight w:val="0"/>
      <w:marTop w:val="0"/>
      <w:marBottom w:val="0"/>
      <w:divBdr>
        <w:top w:val="none" w:sz="0" w:space="0" w:color="auto"/>
        <w:left w:val="none" w:sz="0" w:space="0" w:color="auto"/>
        <w:bottom w:val="none" w:sz="0" w:space="0" w:color="auto"/>
        <w:right w:val="none" w:sz="0" w:space="0" w:color="auto"/>
      </w:divBdr>
    </w:div>
    <w:div w:id="595094275">
      <w:bodyDiv w:val="1"/>
      <w:marLeft w:val="0"/>
      <w:marRight w:val="0"/>
      <w:marTop w:val="0"/>
      <w:marBottom w:val="0"/>
      <w:divBdr>
        <w:top w:val="none" w:sz="0" w:space="0" w:color="auto"/>
        <w:left w:val="none" w:sz="0" w:space="0" w:color="auto"/>
        <w:bottom w:val="none" w:sz="0" w:space="0" w:color="auto"/>
        <w:right w:val="none" w:sz="0" w:space="0" w:color="auto"/>
      </w:divBdr>
    </w:div>
    <w:div w:id="751392602">
      <w:bodyDiv w:val="1"/>
      <w:marLeft w:val="0"/>
      <w:marRight w:val="0"/>
      <w:marTop w:val="0"/>
      <w:marBottom w:val="0"/>
      <w:divBdr>
        <w:top w:val="none" w:sz="0" w:space="0" w:color="auto"/>
        <w:left w:val="none" w:sz="0" w:space="0" w:color="auto"/>
        <w:bottom w:val="none" w:sz="0" w:space="0" w:color="auto"/>
        <w:right w:val="none" w:sz="0" w:space="0" w:color="auto"/>
      </w:divBdr>
    </w:div>
    <w:div w:id="9390300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80/20020317.2017.1415048" TargetMode="External"/><Relationship Id="rId18" Type="http://schemas.openxmlformats.org/officeDocument/2006/relationships/hyperlink" Target="https://www.ase.org.uk/system/files/29-31_0.pdf" TargetMode="External"/><Relationship Id="rId26" Type="http://schemas.openxmlformats.org/officeDocument/2006/relationships/hyperlink" Target="https://hwb.gov.wales/curriculum-for-wales/designing-your-curriculum/pedagogy" TargetMode="External"/><Relationship Id="rId39" Type="http://schemas.openxmlformats.org/officeDocument/2006/relationships/image" Target="media/image13.png"/><Relationship Id="rId21" Type="http://schemas.openxmlformats.org/officeDocument/2006/relationships/hyperlink" Target="https://www.theatrefolk.com/blog/pros-and-cons-assigned-groups-vs-class-chosen-groups" TargetMode="External"/><Relationship Id="rId34" Type="http://schemas.openxmlformats.org/officeDocument/2006/relationships/image" Target="media/image8.png"/><Relationship Id="rId42" Type="http://schemas.openxmlformats.org/officeDocument/2006/relationships/fontTable" Target="fontTable.xml"/><Relationship Id="rId7" Type="http://schemas.openxmlformats.org/officeDocument/2006/relationships/hyperlink" Target="https://files.eric.ed.gov/fulltext/EJ906941.pdf" TargetMode="External"/><Relationship Id="rId2" Type="http://schemas.openxmlformats.org/officeDocument/2006/relationships/styles" Target="styles.xml"/><Relationship Id="rId16" Type="http://schemas.openxmlformats.org/officeDocument/2006/relationships/hyperlink" Target="https://www.proquest.com/docview/2615304536?accountid=130472&amp;parentSessionId=xkHHJoRzIwt%2FFOJ06HRAHBVHoCwHDMqZbeLOwqWZtDU%3D&amp;pq-origsite=primo&amp;sourcetype=Scholarly%20Journals" TargetMode="External"/><Relationship Id="rId20" Type="http://schemas.openxmlformats.org/officeDocument/2006/relationships/hyperlink" Target="https://www.structural-learning.com/post/john-deweys-theory" TargetMode="External"/><Relationship Id="rId29" Type="http://schemas.openxmlformats.org/officeDocument/2006/relationships/image" Target="media/image3.png"/><Relationship Id="rId41"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hyperlink" Target="https://ar.talic.hku.hk/self_peer.htm" TargetMode="External"/><Relationship Id="rId11" Type="http://schemas.openxmlformats.org/officeDocument/2006/relationships/hyperlink" Target="https://hwb.gov.wales/api/storage/b447d1fe-5463-4382-9726-e68623a05dd2/assessment-for-learning-and-the-national-literacy-and-numeracy-framework.pdf" TargetMode="External"/><Relationship Id="rId24" Type="http://schemas.openxmlformats.org/officeDocument/2006/relationships/hyperlink" Target="https://www.teachertoolkit.co.uk/2018/03/04/live-marking-2/" TargetMode="External"/><Relationship Id="rId32" Type="http://schemas.openxmlformats.org/officeDocument/2006/relationships/image" Target="media/image6.png"/><Relationship Id="rId37" Type="http://schemas.openxmlformats.org/officeDocument/2006/relationships/image" Target="media/image11.png"/><Relationship Id="rId40" Type="http://schemas.openxmlformats.org/officeDocument/2006/relationships/image" Target="media/image14.png"/><Relationship Id="rId5" Type="http://schemas.openxmlformats.org/officeDocument/2006/relationships/hyperlink" Target="https://doi.org/10.1007/s10649-017-9768-1" TargetMode="External"/><Relationship Id="rId15" Type="http://schemas.openxmlformats.org/officeDocument/2006/relationships/hyperlink" Target="https://ccea.org.uk/downloads/docs/ccea-asset/Assessment/Assessment%20for%20Learning%20for%20Key%20Stage%203.pdf" TargetMode="External"/><Relationship Id="rId23" Type="http://schemas.openxmlformats.org/officeDocument/2006/relationships/hyperlink" Target="https://www.twinkl.co.uk/teaching-wiki/success-criteria" TargetMode="External"/><Relationship Id="rId28" Type="http://schemas.openxmlformats.org/officeDocument/2006/relationships/image" Target="media/image2.png"/><Relationship Id="rId36" Type="http://schemas.openxmlformats.org/officeDocument/2006/relationships/image" Target="media/image10.png"/><Relationship Id="rId10" Type="http://schemas.openxmlformats.org/officeDocument/2006/relationships/hyperlink" Target="https://www.niu.edu/citl/resources/guides/instructional-guide/peer-and-self-assessment.shtml" TargetMode="External"/><Relationship Id="rId19" Type="http://schemas.openxmlformats.org/officeDocument/2006/relationships/hyperlink" Target="https://www.structural-learning.com/post/wagoll-a-teachers-guide" TargetMode="External"/><Relationship Id="rId31" Type="http://schemas.openxmlformats.org/officeDocument/2006/relationships/image" Target="media/image5.png"/><Relationship Id="rId4" Type="http://schemas.openxmlformats.org/officeDocument/2006/relationships/webSettings" Target="webSettings.xml"/><Relationship Id="rId9" Type="http://schemas.openxmlformats.org/officeDocument/2006/relationships/hyperlink" Target="https://cambridge-community.org.uk/professional-development/gswafl/index.html" TargetMode="External"/><Relationship Id="rId14" Type="http://schemas.openxmlformats.org/officeDocument/2006/relationships/hyperlink" Target="https://files.eric.ed.gov/fulltext/EJ1300875.pdf" TargetMode="External"/><Relationship Id="rId22" Type="http://schemas.openxmlformats.org/officeDocument/2006/relationships/hyperlink" Target="https://www.theconfidentteacher.com/2023/05/what-should-we-do-with-wagolls/" TargetMode="External"/><Relationship Id="rId27" Type="http://schemas.openxmlformats.org/officeDocument/2006/relationships/image" Target="media/image1.png"/><Relationship Id="rId30" Type="http://schemas.openxmlformats.org/officeDocument/2006/relationships/image" Target="media/image4.png"/><Relationship Id="rId35" Type="http://schemas.openxmlformats.org/officeDocument/2006/relationships/image" Target="media/image9.png"/><Relationship Id="rId43" Type="http://schemas.openxmlformats.org/officeDocument/2006/relationships/theme" Target="theme/theme1.xml"/><Relationship Id="rId8" Type="http://schemas.openxmlformats.org/officeDocument/2006/relationships/hyperlink" Target="https://cambridge-community.org.uk/professional-development/gsweq/index.html" TargetMode="External"/><Relationship Id="rId3" Type="http://schemas.openxmlformats.org/officeDocument/2006/relationships/settings" Target="settings.xml"/><Relationship Id="rId12" Type="http://schemas.openxmlformats.org/officeDocument/2006/relationships/hyperlink" Target="https://dovetail.com/research/research-skills/" TargetMode="External"/><Relationship Id="rId17" Type="http://schemas.openxmlformats.org/officeDocument/2006/relationships/hyperlink" Target="https://www.prosperoteaching.com/blog/2023/01/live-marking-a-time-saving-solution-for-teachers" TargetMode="External"/><Relationship Id="rId25" Type="http://schemas.openxmlformats.org/officeDocument/2006/relationships/hyperlink" Target="https://hwb.gov.wales/curriculum-for-wales/designing-your-curriculum/developing-a-vision-for-curriculum-design/" TargetMode="External"/><Relationship Id="rId33" Type="http://schemas.openxmlformats.org/officeDocument/2006/relationships/image" Target="media/image7.png"/><Relationship Id="rId38" Type="http://schemas.openxmlformats.org/officeDocument/2006/relationships/image" Target="media/image1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9C2936-30E0-45E9-AA81-3D2BE95CA5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1803</TotalTime>
  <Pages>18</Pages>
  <Words>4611</Words>
  <Characters>26285</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Gerlach (2203291)</dc:creator>
  <cp:keywords/>
  <dc:description/>
  <cp:lastModifiedBy>Lucy Gerlach (2203291)</cp:lastModifiedBy>
  <cp:revision>82</cp:revision>
  <dcterms:created xsi:type="dcterms:W3CDTF">2023-11-08T13:36:00Z</dcterms:created>
  <dcterms:modified xsi:type="dcterms:W3CDTF">2024-01-09T18:03:00Z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c8bbab15-f152-4cb7-b6a6-666c920789a7</vt:lpwstr>
  </property>
</Properties>
</file>