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88B29" w14:textId="6A1C9D23" w:rsidR="00063F24" w:rsidRDefault="00063F24" w:rsidP="00063F24">
      <w:pPr>
        <w:jc w:val="center"/>
      </w:pPr>
      <w:r w:rsidRPr="00063F24">
        <w:rPr>
          <w:noProof/>
        </w:rPr>
        <w:drawing>
          <wp:inline distT="0" distB="0" distL="0" distR="0" wp14:anchorId="66C5424C" wp14:editId="388D3DBE">
            <wp:extent cx="3086531" cy="1219370"/>
            <wp:effectExtent l="0" t="0" r="0" b="0"/>
            <wp:docPr id="2038353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353466" name=""/>
                    <pic:cNvPicPr/>
                  </pic:nvPicPr>
                  <pic:blipFill>
                    <a:blip r:embed="rId4"/>
                    <a:stretch>
                      <a:fillRect/>
                    </a:stretch>
                  </pic:blipFill>
                  <pic:spPr>
                    <a:xfrm>
                      <a:off x="0" y="0"/>
                      <a:ext cx="3086531" cy="1219370"/>
                    </a:xfrm>
                    <a:prstGeom prst="rect">
                      <a:avLst/>
                    </a:prstGeom>
                  </pic:spPr>
                </pic:pic>
              </a:graphicData>
            </a:graphic>
          </wp:inline>
        </w:drawing>
      </w:r>
    </w:p>
    <w:p w14:paraId="4B8CBBFB" w14:textId="77777777" w:rsidR="00063F24" w:rsidRDefault="00063F24" w:rsidP="00063F24">
      <w:pPr>
        <w:jc w:val="center"/>
      </w:pPr>
    </w:p>
    <w:p w14:paraId="39948395" w14:textId="77777777" w:rsidR="00063F24" w:rsidRDefault="00063F24" w:rsidP="00063F24">
      <w:pPr>
        <w:jc w:val="center"/>
      </w:pPr>
    </w:p>
    <w:p w14:paraId="56B1F810" w14:textId="31089167" w:rsidR="00063F24" w:rsidRPr="00063F24" w:rsidRDefault="00063F24" w:rsidP="00063F24">
      <w:pPr>
        <w:jc w:val="center"/>
        <w:rPr>
          <w:b/>
          <w:bCs/>
          <w:sz w:val="32"/>
          <w:szCs w:val="32"/>
        </w:rPr>
      </w:pPr>
      <w:r w:rsidRPr="00063F24">
        <w:rPr>
          <w:b/>
          <w:bCs/>
          <w:sz w:val="32"/>
          <w:szCs w:val="32"/>
        </w:rPr>
        <w:t>BMIH6001</w:t>
      </w:r>
    </w:p>
    <w:p w14:paraId="443BCF52" w14:textId="048658C8" w:rsidR="00063F24" w:rsidRPr="00063F24" w:rsidRDefault="00063F24" w:rsidP="00063F24">
      <w:pPr>
        <w:jc w:val="center"/>
        <w:rPr>
          <w:b/>
          <w:bCs/>
          <w:sz w:val="32"/>
          <w:szCs w:val="32"/>
        </w:rPr>
      </w:pPr>
      <w:r w:rsidRPr="00063F24">
        <w:rPr>
          <w:b/>
          <w:bCs/>
          <w:sz w:val="32"/>
          <w:szCs w:val="32"/>
        </w:rPr>
        <w:t>Contemporary Themes in the Hotel and Hospitality Sector</w:t>
      </w:r>
    </w:p>
    <w:p w14:paraId="25651CE8" w14:textId="77777777" w:rsidR="00063F24" w:rsidRPr="00063F24" w:rsidRDefault="00063F24" w:rsidP="00063F24">
      <w:pPr>
        <w:jc w:val="center"/>
        <w:rPr>
          <w:b/>
          <w:bCs/>
          <w:sz w:val="32"/>
          <w:szCs w:val="32"/>
        </w:rPr>
      </w:pPr>
    </w:p>
    <w:p w14:paraId="6E99AA34" w14:textId="77777777" w:rsidR="00063F24" w:rsidRPr="00063F24" w:rsidRDefault="00063F24" w:rsidP="00063F24">
      <w:pPr>
        <w:jc w:val="center"/>
        <w:rPr>
          <w:b/>
          <w:bCs/>
          <w:sz w:val="32"/>
          <w:szCs w:val="32"/>
        </w:rPr>
      </w:pPr>
    </w:p>
    <w:p w14:paraId="266D08F4" w14:textId="6776911A" w:rsidR="00063F24" w:rsidRPr="00063F24" w:rsidRDefault="00063F24" w:rsidP="00063F24">
      <w:pPr>
        <w:jc w:val="center"/>
        <w:rPr>
          <w:b/>
          <w:bCs/>
          <w:sz w:val="32"/>
          <w:szCs w:val="32"/>
        </w:rPr>
      </w:pPr>
      <w:r w:rsidRPr="00063F24">
        <w:rPr>
          <w:b/>
          <w:bCs/>
          <w:sz w:val="32"/>
          <w:szCs w:val="32"/>
        </w:rPr>
        <w:t>Conference presentation</w:t>
      </w:r>
    </w:p>
    <w:p w14:paraId="6166D5C9" w14:textId="77777777" w:rsidR="00063F24" w:rsidRDefault="00063F24" w:rsidP="00063F24">
      <w:pPr>
        <w:jc w:val="center"/>
      </w:pPr>
    </w:p>
    <w:p w14:paraId="2AA0BE35" w14:textId="77777777" w:rsidR="00063F24" w:rsidRDefault="00063F24" w:rsidP="00063F24">
      <w:pPr>
        <w:jc w:val="center"/>
      </w:pPr>
    </w:p>
    <w:p w14:paraId="6C4FCD81" w14:textId="77777777" w:rsidR="00063F24" w:rsidRDefault="00063F24" w:rsidP="00063F24">
      <w:pPr>
        <w:jc w:val="center"/>
      </w:pPr>
    </w:p>
    <w:p w14:paraId="26BE5E58" w14:textId="0986A1BD" w:rsidR="00063F24" w:rsidRPr="00063F24" w:rsidRDefault="00063F24" w:rsidP="00063F24">
      <w:pPr>
        <w:jc w:val="center"/>
        <w:rPr>
          <w:b/>
          <w:bCs/>
        </w:rPr>
      </w:pPr>
      <w:r w:rsidRPr="00063F24">
        <w:rPr>
          <w:b/>
          <w:bCs/>
        </w:rPr>
        <w:t>Student Name:</w:t>
      </w:r>
      <w:r w:rsidR="009E35CC">
        <w:rPr>
          <w:b/>
          <w:bCs/>
        </w:rPr>
        <w:t xml:space="preserve"> Lalani De Silva</w:t>
      </w:r>
    </w:p>
    <w:p w14:paraId="5DB4C41A" w14:textId="4BEFF0FC" w:rsidR="00063F24" w:rsidRPr="00063F24" w:rsidRDefault="00063F24" w:rsidP="00063F24">
      <w:pPr>
        <w:jc w:val="center"/>
        <w:rPr>
          <w:b/>
          <w:bCs/>
        </w:rPr>
      </w:pPr>
      <w:r w:rsidRPr="00063F24">
        <w:rPr>
          <w:b/>
          <w:bCs/>
        </w:rPr>
        <w:t>ID:</w:t>
      </w:r>
      <w:r w:rsidR="009E35CC">
        <w:rPr>
          <w:b/>
          <w:bCs/>
        </w:rPr>
        <w:t>2230713</w:t>
      </w:r>
    </w:p>
    <w:p w14:paraId="27CFFA48" w14:textId="77777777" w:rsidR="00063F24" w:rsidRDefault="00063F24">
      <w:pPr>
        <w:spacing w:line="259" w:lineRule="auto"/>
        <w:jc w:val="left"/>
      </w:pPr>
      <w:r>
        <w:br w:type="page"/>
      </w:r>
    </w:p>
    <w:p w14:paraId="783093E7" w14:textId="261FAA2B" w:rsidR="00063F24" w:rsidRDefault="00063F24" w:rsidP="00063F24">
      <w:r>
        <w:lastRenderedPageBreak/>
        <w:t xml:space="preserve">Slide 1 </w:t>
      </w:r>
    </w:p>
    <w:p w14:paraId="7AA6FD53" w14:textId="638027F7" w:rsidR="00063F24" w:rsidRDefault="008A42DC" w:rsidP="00063F24">
      <w:r>
        <w:rPr>
          <w:noProof/>
        </w:rPr>
        <w:drawing>
          <wp:inline distT="0" distB="0" distL="0" distR="0" wp14:anchorId="00EB98DF" wp14:editId="5117C291">
            <wp:extent cx="5731510" cy="3223895"/>
            <wp:effectExtent l="0" t="0" r="2540" b="0"/>
            <wp:docPr id="1816591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3515575" w14:textId="73C0355C" w:rsidR="00063F24" w:rsidRDefault="00063F24" w:rsidP="00063F24">
      <w:r>
        <w:t xml:space="preserve">In my presentation, I will seek to bring out the fact that food waste has grown to become a sustainability issue of concern, the theoretical basis behind sustainable practices, and illustrate industry responses. I will also present my findings using secondary research and end with recommendations </w:t>
      </w:r>
      <w:r w:rsidR="00F24279">
        <w:t>on</w:t>
      </w:r>
      <w:r>
        <w:t xml:space="preserve"> how better waste management can be generated in the sector. The reduction of food waste is not merely </w:t>
      </w:r>
      <w:r w:rsidR="00F24279">
        <w:t>an</w:t>
      </w:r>
      <w:r>
        <w:t xml:space="preserve"> issue of environmental interest, but </w:t>
      </w:r>
      <w:r w:rsidR="00F24279">
        <w:t>a</w:t>
      </w:r>
      <w:r>
        <w:t xml:space="preserve"> question of financial and ethical interests to the hotels that need to find </w:t>
      </w:r>
      <w:r w:rsidR="00F24279">
        <w:t>a</w:t>
      </w:r>
      <w:r>
        <w:t xml:space="preserve"> way to balance profitability and responsibility. In this presentation, I will aim to illustrate how sustainability can also be an </w:t>
      </w:r>
      <w:r w:rsidR="00F24279">
        <w:t>operational</w:t>
      </w:r>
      <w:r>
        <w:t xml:space="preserve"> requirement and a competitive edge in the current hospitality industry.</w:t>
      </w:r>
    </w:p>
    <w:p w14:paraId="12485089" w14:textId="77777777" w:rsidR="00063F24" w:rsidRDefault="00063F24" w:rsidP="00063F24"/>
    <w:p w14:paraId="47547480" w14:textId="77777777" w:rsidR="00063F24" w:rsidRDefault="00063F24" w:rsidP="00063F24"/>
    <w:p w14:paraId="468B2C15" w14:textId="608C3051" w:rsidR="00063F24" w:rsidRDefault="00063F24" w:rsidP="00063F24">
      <w:pPr>
        <w:spacing w:line="259" w:lineRule="auto"/>
        <w:jc w:val="left"/>
      </w:pPr>
    </w:p>
    <w:p w14:paraId="480E0ACE" w14:textId="77777777" w:rsidR="00063F24" w:rsidRDefault="00063F24">
      <w:pPr>
        <w:spacing w:line="259" w:lineRule="auto"/>
        <w:jc w:val="left"/>
      </w:pPr>
      <w:r>
        <w:br w:type="page"/>
      </w:r>
    </w:p>
    <w:p w14:paraId="7B4641F3" w14:textId="75BBBADB" w:rsidR="00063F24" w:rsidRDefault="00063F24" w:rsidP="00063F24">
      <w:r>
        <w:lastRenderedPageBreak/>
        <w:t xml:space="preserve">Slide 2 </w:t>
      </w:r>
    </w:p>
    <w:p w14:paraId="515D1198" w14:textId="3AEFFE43" w:rsidR="00063F24" w:rsidRDefault="008A42DC" w:rsidP="00063F24">
      <w:r>
        <w:rPr>
          <w:noProof/>
        </w:rPr>
        <w:drawing>
          <wp:inline distT="0" distB="0" distL="0" distR="0" wp14:anchorId="23FA1174" wp14:editId="740DD0FF">
            <wp:extent cx="5731510" cy="3223895"/>
            <wp:effectExtent l="0" t="0" r="2540" b="0"/>
            <wp:docPr id="643393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A78DA0B" w14:textId="048DEBE8" w:rsidR="00063F24" w:rsidRDefault="00B82C6F" w:rsidP="00063F24">
      <w:r w:rsidRPr="00B82C6F">
        <w:t xml:space="preserve">Hotels generate approximately seventy-nine thousand tonnes of food waste every year, resulting in the high rate of carbon emissions and economic waste (WRAP, 2023). It is not about cost only, what is lost is brand image, efficiency of resources and social responsibility. Therefore, it has been prioritising waste reduction as a way of meeting the United Nations goal on Sustainable Development Goal 12 Responsible Consumption and Productions (UN, 2022). </w:t>
      </w:r>
      <w:r w:rsidR="00063F24">
        <w:t xml:space="preserve">The techniques employed to reduce food waste in hotels and their overall effectiveness are the variables of the study I am interested in. In this way, we </w:t>
      </w:r>
      <w:r w:rsidR="00F24279">
        <w:t>can</w:t>
      </w:r>
      <w:r w:rsidR="00063F24">
        <w:t xml:space="preserve"> see the equilibrium between environmental stewardship and business efficiency. With the growing number of guests increasing their awareness of sustainability when booking accommodation, the treatment of food waste without a solution and it </w:t>
      </w:r>
      <w:proofErr w:type="spellStart"/>
      <w:r w:rsidR="00F24279">
        <w:t>become</w:t>
      </w:r>
      <w:proofErr w:type="spellEnd"/>
      <w:r w:rsidR="00063F24">
        <w:t xml:space="preserve"> a necessity in the long-term competitiveness of the industry. This presentation discusses what the hospitality industry is doing in response to this sustainability requirement and what can be further done.</w:t>
      </w:r>
    </w:p>
    <w:p w14:paraId="0951D26F" w14:textId="77777777" w:rsidR="00063F24" w:rsidRDefault="00063F24" w:rsidP="00063F24"/>
    <w:p w14:paraId="479C2B78" w14:textId="77777777" w:rsidR="00063F24" w:rsidRDefault="00063F24" w:rsidP="00063F24"/>
    <w:p w14:paraId="46D382A7" w14:textId="6958FA46" w:rsidR="00063F24" w:rsidRDefault="00063F24" w:rsidP="00063F24">
      <w:pPr>
        <w:spacing w:line="259" w:lineRule="auto"/>
        <w:jc w:val="left"/>
      </w:pPr>
    </w:p>
    <w:p w14:paraId="58BD786E" w14:textId="77777777" w:rsidR="00063F24" w:rsidRDefault="00063F24">
      <w:pPr>
        <w:spacing w:line="259" w:lineRule="auto"/>
        <w:jc w:val="left"/>
      </w:pPr>
      <w:r>
        <w:br w:type="page"/>
      </w:r>
    </w:p>
    <w:p w14:paraId="2302984F" w14:textId="2477BE32" w:rsidR="00063F24" w:rsidRDefault="00063F24" w:rsidP="00063F24">
      <w:r>
        <w:lastRenderedPageBreak/>
        <w:t xml:space="preserve">Slide 3 </w:t>
      </w:r>
    </w:p>
    <w:p w14:paraId="3599DA14" w14:textId="77F8DE8D" w:rsidR="00063F24" w:rsidRDefault="007B46A4" w:rsidP="00063F24">
      <w:r>
        <w:rPr>
          <w:noProof/>
        </w:rPr>
        <w:drawing>
          <wp:inline distT="0" distB="0" distL="0" distR="0" wp14:anchorId="1E22F74A" wp14:editId="2DD8DFC8">
            <wp:extent cx="5731510" cy="3223895"/>
            <wp:effectExtent l="0" t="0" r="2540" b="0"/>
            <wp:docPr id="6191361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CFFE9EC" w14:textId="63F83492" w:rsidR="00063F24" w:rsidRDefault="006B53CE" w:rsidP="00DA251F">
      <w:r w:rsidRPr="006B53CE">
        <w:t>The issue of excessive production, buffet systems and ineffective management of inventory leads to the production of enormous waste by hotels and restaurants (</w:t>
      </w:r>
      <w:proofErr w:type="spellStart"/>
      <w:r w:rsidRPr="006B53CE">
        <w:t>Filimonau</w:t>
      </w:r>
      <w:proofErr w:type="spellEnd"/>
      <w:r w:rsidRPr="006B53CE">
        <w:t xml:space="preserve"> et al., 2020).</w:t>
      </w:r>
      <w:r>
        <w:t xml:space="preserve"> </w:t>
      </w:r>
      <w:r w:rsidRPr="006B53CE">
        <w:t xml:space="preserve">Hospitality business is a two-sided aggressor of ongoing sustainability dialogue, on the one hand, it is one of the most important sources of environmental pollution, on the other hand, it may also have a positive effect.  The ethical part of the burden of edible food also creates some extra burden on the facet of change particularly due to the continually growing food insecurity in the world. Financially it is also wastage of turnover and the unnecessary expenditure. </w:t>
      </w:r>
      <w:r w:rsidR="00063F24">
        <w:br w:type="page"/>
      </w:r>
    </w:p>
    <w:p w14:paraId="45101F29" w14:textId="3C2E3572" w:rsidR="00063F24" w:rsidRDefault="00063F24" w:rsidP="00063F24">
      <w:r>
        <w:lastRenderedPageBreak/>
        <w:t>Slide 4</w:t>
      </w:r>
    </w:p>
    <w:p w14:paraId="16884F26" w14:textId="14377A7E" w:rsidR="00063F24" w:rsidRDefault="007B46A4" w:rsidP="00063F24">
      <w:r>
        <w:rPr>
          <w:noProof/>
        </w:rPr>
        <w:drawing>
          <wp:inline distT="0" distB="0" distL="0" distR="0" wp14:anchorId="2F62F676" wp14:editId="353ADA63">
            <wp:extent cx="5731510" cy="3223895"/>
            <wp:effectExtent l="0" t="0" r="2540" b="0"/>
            <wp:docPr id="1785428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37300C5" w14:textId="0519764F" w:rsidR="00035FCB" w:rsidRPr="00035FCB" w:rsidRDefault="00035FCB" w:rsidP="00035FCB">
      <w:r w:rsidRPr="00035FCB">
        <w:t xml:space="preserve">The concept of sustainability in the hospitality </w:t>
      </w:r>
      <w:r w:rsidR="000C3123">
        <w:t xml:space="preserve">industry </w:t>
      </w:r>
      <w:r w:rsidRPr="00035FCB">
        <w:t>is based on a series of theoretical frameworks. Elkington (1997) proposes a new theory, the Triple Bottom Line Theory</w:t>
      </w:r>
      <w:r w:rsidR="000C3123">
        <w:t>,</w:t>
      </w:r>
      <w:r w:rsidRPr="00035FCB">
        <w:t xml:space="preserve"> which opines that </w:t>
      </w:r>
      <w:r w:rsidR="00F24279" w:rsidRPr="00035FCB">
        <w:t>to</w:t>
      </w:r>
      <w:r w:rsidRPr="00035FCB">
        <w:t xml:space="preserve"> be truly sustainable, there must be a balance between economic success, protection of the environment, and being socially responsible. This perception assists the hotels in ensuring that waste reduction is a financial and moral consideration. Similarly, </w:t>
      </w:r>
      <w:r w:rsidR="000C3123">
        <w:t xml:space="preserve">the </w:t>
      </w:r>
      <w:r w:rsidRPr="00035FCB">
        <w:t>Circular Economy Concept (</w:t>
      </w:r>
      <w:proofErr w:type="spellStart"/>
      <w:r w:rsidRPr="00035FCB">
        <w:t>Geissdoerfer</w:t>
      </w:r>
      <w:proofErr w:type="spellEnd"/>
      <w:r w:rsidRPr="00035FCB">
        <w:t xml:space="preserve"> et al., 2017) can increase reuse and recycling of resources, namely, food waste management through compost use and redistribution. Stakeholder Theory also supports it</w:t>
      </w:r>
      <w:r w:rsidR="000C3123">
        <w:t>,</w:t>
      </w:r>
      <w:r w:rsidRPr="00035FCB">
        <w:t xml:space="preserve"> as it is appropriate to mention that hotels must focus on the needs of different stakeholders</w:t>
      </w:r>
      <w:r w:rsidR="000C3123">
        <w:t>,</w:t>
      </w:r>
      <w:r w:rsidRPr="00035FCB">
        <w:t xml:space="preserve"> including environmentally friendly customers and profit-seeking shareholders. All these theories put together provide the background </w:t>
      </w:r>
      <w:r w:rsidR="000C3123">
        <w:t>for</w:t>
      </w:r>
      <w:r w:rsidRPr="00035FCB">
        <w:t xml:space="preserve"> responding to the reasons why sustainable food management is essential. They prove </w:t>
      </w:r>
      <w:r w:rsidR="000C3123">
        <w:t xml:space="preserve">that </w:t>
      </w:r>
      <w:r w:rsidRPr="00035FCB">
        <w:t xml:space="preserve">the successful decrease of food waste is not only the adjustment of the operational parameters, but even the strategic necessity aiding in the creation of </w:t>
      </w:r>
      <w:r w:rsidR="000C3123">
        <w:t>a</w:t>
      </w:r>
      <w:r w:rsidRPr="00035FCB">
        <w:t xml:space="preserve"> </w:t>
      </w:r>
      <w:r w:rsidR="000C3123">
        <w:t>favourable</w:t>
      </w:r>
      <w:r w:rsidRPr="00035FCB">
        <w:t xml:space="preserve"> corporate image, guest </w:t>
      </w:r>
      <w:r w:rsidR="000C3123" w:rsidRPr="00035FCB">
        <w:t>devotion,</w:t>
      </w:r>
      <w:r w:rsidRPr="00035FCB">
        <w:t xml:space="preserve"> and sustainability.</w:t>
      </w:r>
    </w:p>
    <w:p w14:paraId="54DDB2E6" w14:textId="77777777" w:rsidR="00063F24" w:rsidRDefault="00063F24" w:rsidP="00063F24"/>
    <w:p w14:paraId="380BC208" w14:textId="1EDDD7C4" w:rsidR="00063F24" w:rsidRDefault="00063F24" w:rsidP="00063F24">
      <w:pPr>
        <w:spacing w:line="259" w:lineRule="auto"/>
        <w:jc w:val="left"/>
      </w:pPr>
    </w:p>
    <w:p w14:paraId="6F17465F" w14:textId="77777777" w:rsidR="00063F24" w:rsidRDefault="00063F24">
      <w:pPr>
        <w:spacing w:line="259" w:lineRule="auto"/>
        <w:jc w:val="left"/>
      </w:pPr>
      <w:r>
        <w:br w:type="page"/>
      </w:r>
    </w:p>
    <w:p w14:paraId="06817892" w14:textId="4FC3C3FD" w:rsidR="00063F24" w:rsidRDefault="00063F24" w:rsidP="00063F24">
      <w:r>
        <w:lastRenderedPageBreak/>
        <w:t>Slide 5</w:t>
      </w:r>
    </w:p>
    <w:p w14:paraId="2FFB344F" w14:textId="5DF14863" w:rsidR="00063F24" w:rsidRDefault="007B46A4" w:rsidP="00063F24">
      <w:r>
        <w:rPr>
          <w:noProof/>
        </w:rPr>
        <w:drawing>
          <wp:inline distT="0" distB="0" distL="0" distR="0" wp14:anchorId="4BC89D4C" wp14:editId="66FA8E88">
            <wp:extent cx="5731510" cy="3223895"/>
            <wp:effectExtent l="0" t="0" r="2540" b="0"/>
            <wp:docPr id="17043069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8FEF926" w14:textId="3FD17F4C" w:rsidR="00063F24" w:rsidRDefault="000D14DE" w:rsidP="00063F24">
      <w:r w:rsidRPr="000D14DE">
        <w:t xml:space="preserve">Empirical studies prove that there is an emergency of food waste in hospitality. According to a study by </w:t>
      </w:r>
      <w:proofErr w:type="spellStart"/>
      <w:r w:rsidRPr="000D14DE">
        <w:t>Papargyropoulou</w:t>
      </w:r>
      <w:proofErr w:type="spellEnd"/>
      <w:r w:rsidRPr="000D14DE">
        <w:t xml:space="preserve"> et al. (2019), all the food prepared by hotels is wasted (40-50</w:t>
      </w:r>
      <w:r w:rsidR="000C3123">
        <w:t>%</w:t>
      </w:r>
      <w:r w:rsidRPr="000D14DE">
        <w:t xml:space="preserve">), a fact that indicates a clear lack of </w:t>
      </w:r>
      <w:r w:rsidR="000C3123">
        <w:t>resource</w:t>
      </w:r>
      <w:r w:rsidRPr="000D14DE">
        <w:t xml:space="preserve"> </w:t>
      </w:r>
      <w:r w:rsidR="000C3123">
        <w:t>utilisation</w:t>
      </w:r>
      <w:r w:rsidRPr="000D14DE">
        <w:t xml:space="preserve">. The implementation of new digital monitoring applications such as Winnow and Too Good </w:t>
      </w:r>
      <w:proofErr w:type="gramStart"/>
      <w:r w:rsidRPr="000D14DE">
        <w:t>To</w:t>
      </w:r>
      <w:proofErr w:type="gramEnd"/>
      <w:r w:rsidRPr="000D14DE">
        <w:t xml:space="preserve"> Go has already proven to hold potential since they use AI-driven analytics to manage waste and repurpose leftover food (Richards and Dickinson, 2022). Moreover, some of the primary success factors have been cited as sustainable sourcing and training of employees and awareness campaigns </w:t>
      </w:r>
      <w:r w:rsidR="000C3123">
        <w:t>for</w:t>
      </w:r>
      <w:r w:rsidRPr="000D14DE">
        <w:t xml:space="preserve"> the guests. The small and separate hotels, however, face numerous challenges, to be precise, high levels of </w:t>
      </w:r>
      <w:r w:rsidR="000C3123">
        <w:t>investment</w:t>
      </w:r>
      <w:r w:rsidRPr="000D14DE">
        <w:t xml:space="preserve">, lack of experience, and uneven application of policies. Altogether, literature stresses that </w:t>
      </w:r>
      <w:r w:rsidR="000C3123" w:rsidRPr="000D14DE">
        <w:t>even though</w:t>
      </w:r>
      <w:r w:rsidRPr="000D14DE">
        <w:t xml:space="preserve"> technology is a powerful driver, cultural </w:t>
      </w:r>
      <w:proofErr w:type="gramStart"/>
      <w:r w:rsidRPr="000D14DE">
        <w:t>change</w:t>
      </w:r>
      <w:proofErr w:type="gramEnd"/>
      <w:r w:rsidRPr="000D14DE">
        <w:t xml:space="preserve"> and education in organisations a </w:t>
      </w:r>
      <w:r w:rsidR="000C3123" w:rsidRPr="000D14DE">
        <w:t xml:space="preserve">vital </w:t>
      </w:r>
      <w:r w:rsidR="000C3123">
        <w:t>factor</w:t>
      </w:r>
      <w:r w:rsidRPr="000D14DE">
        <w:t xml:space="preserve"> towards achieving the relevant and sustainable results in the removal of food waste in the hospitality sector.</w:t>
      </w:r>
    </w:p>
    <w:p w14:paraId="292BCE09" w14:textId="77777777" w:rsidR="00063F24" w:rsidRDefault="00063F24" w:rsidP="00063F24"/>
    <w:p w14:paraId="6271BA79" w14:textId="327A7A8A" w:rsidR="00063F24" w:rsidRDefault="00063F24" w:rsidP="00063F24">
      <w:pPr>
        <w:spacing w:line="259" w:lineRule="auto"/>
        <w:jc w:val="left"/>
      </w:pPr>
    </w:p>
    <w:p w14:paraId="17BB8C3B" w14:textId="77777777" w:rsidR="00063F24" w:rsidRDefault="00063F24">
      <w:pPr>
        <w:spacing w:line="259" w:lineRule="auto"/>
        <w:jc w:val="left"/>
      </w:pPr>
      <w:r>
        <w:br w:type="page"/>
      </w:r>
    </w:p>
    <w:p w14:paraId="38A8CF44" w14:textId="4B78AF7C" w:rsidR="00063F24" w:rsidRDefault="00063F24" w:rsidP="00063F24">
      <w:r>
        <w:lastRenderedPageBreak/>
        <w:t>Slide 6</w:t>
      </w:r>
    </w:p>
    <w:p w14:paraId="3F2440D7" w14:textId="2D57C54D" w:rsidR="00063F24" w:rsidRDefault="007B46A4" w:rsidP="00063F24">
      <w:r>
        <w:rPr>
          <w:noProof/>
        </w:rPr>
        <w:drawing>
          <wp:inline distT="0" distB="0" distL="0" distR="0" wp14:anchorId="1B38EE5F" wp14:editId="4CE42209">
            <wp:extent cx="5731510" cy="3223895"/>
            <wp:effectExtent l="0" t="0" r="2540" b="0"/>
            <wp:docPr id="6583284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087B133" w14:textId="6FBD0EA8" w:rsidR="00063F24" w:rsidRDefault="009759B7" w:rsidP="00063F24">
      <w:r w:rsidRPr="009759B7">
        <w:t xml:space="preserve">A PESTEL analysis model has presented a secondary qualitative research methodology that I have adopted in this research. This is a technique that aids in </w:t>
      </w:r>
      <w:r w:rsidR="00A41BF1">
        <w:t xml:space="preserve">the </w:t>
      </w:r>
      <w:r w:rsidRPr="009759B7">
        <w:t xml:space="preserve">assessment of the macro-environmental problems that may be political, </w:t>
      </w:r>
      <w:r w:rsidR="000C3123" w:rsidRPr="009759B7">
        <w:t>economic</w:t>
      </w:r>
      <w:r w:rsidRPr="009759B7">
        <w:t xml:space="preserve">, social, technological, </w:t>
      </w:r>
      <w:r w:rsidR="000C3123" w:rsidRPr="009759B7">
        <w:t>environmental,</w:t>
      </w:r>
      <w:r w:rsidRPr="009759B7">
        <w:t xml:space="preserve"> and legal, which </w:t>
      </w:r>
      <w:r w:rsidR="00A41BF1">
        <w:t>influence</w:t>
      </w:r>
      <w:r w:rsidRPr="009759B7">
        <w:t xml:space="preserve"> sustainability in hospitality. I have </w:t>
      </w:r>
      <w:r w:rsidR="00A41BF1">
        <w:t>analysed</w:t>
      </w:r>
      <w:r w:rsidRPr="009759B7">
        <w:t xml:space="preserve"> scholarly journal articles, sustainability </w:t>
      </w:r>
      <w:r w:rsidR="00A41BF1" w:rsidRPr="009759B7">
        <w:t>reports,</w:t>
      </w:r>
      <w:r w:rsidRPr="009759B7">
        <w:t xml:space="preserve"> </w:t>
      </w:r>
      <w:r w:rsidR="00A41BF1" w:rsidRPr="009759B7">
        <w:t>and</w:t>
      </w:r>
      <w:r w:rsidRPr="009759B7">
        <w:t xml:space="preserve"> some standard publications on the industry</w:t>
      </w:r>
      <w:r w:rsidR="00A41BF1">
        <w:t>,</w:t>
      </w:r>
      <w:r w:rsidRPr="009759B7">
        <w:t xml:space="preserve"> such as WRAP and DEFRA. This model of analysis has been selected because it provides the general circumstantial pressures that drive the operations of the hotels. The purpose of it was to determine the impact of the external drivers</w:t>
      </w:r>
      <w:r w:rsidR="00A41BF1">
        <w:t>,</w:t>
      </w:r>
      <w:r w:rsidRPr="009759B7">
        <w:t xml:space="preserve"> such as regulations, customer </w:t>
      </w:r>
      <w:proofErr w:type="gramStart"/>
      <w:r w:rsidRPr="009759B7">
        <w:t>expectations</w:t>
      </w:r>
      <w:proofErr w:type="gramEnd"/>
      <w:r w:rsidRPr="009759B7">
        <w:t xml:space="preserve"> and innovation</w:t>
      </w:r>
      <w:r w:rsidR="00A41BF1">
        <w:t>,</w:t>
      </w:r>
      <w:r w:rsidRPr="009759B7">
        <w:t xml:space="preserve"> on the uptake and achievement of food waste reduction strategies. The given approach allowed me to combine theoretical information and practical </w:t>
      </w:r>
      <w:r w:rsidR="00A41BF1">
        <w:t>examples</w:t>
      </w:r>
      <w:r w:rsidRPr="009759B7">
        <w:t xml:space="preserve"> and form an objective opinion regarding the contemporary practices in the industry. Under this systematic view</w:t>
      </w:r>
      <w:r w:rsidR="00A41BF1">
        <w:t>,</w:t>
      </w:r>
      <w:r w:rsidRPr="009759B7">
        <w:t xml:space="preserve"> more </w:t>
      </w:r>
      <w:proofErr w:type="gramStart"/>
      <w:r w:rsidRPr="009759B7">
        <w:t>opportunities</w:t>
      </w:r>
      <w:proofErr w:type="gramEnd"/>
      <w:r w:rsidRPr="009759B7">
        <w:t xml:space="preserve"> and challenges to the achievement of sustainable and economical food waste management systems in hospitality industry can be spotted in a couple of words.</w:t>
      </w:r>
    </w:p>
    <w:p w14:paraId="03F97EE4" w14:textId="77777777" w:rsidR="00063F24" w:rsidRDefault="00063F24" w:rsidP="00063F24"/>
    <w:p w14:paraId="1A9DEE24" w14:textId="1832AEBC" w:rsidR="00063F24" w:rsidRDefault="00063F24" w:rsidP="00063F24">
      <w:pPr>
        <w:spacing w:line="259" w:lineRule="auto"/>
        <w:jc w:val="left"/>
      </w:pPr>
    </w:p>
    <w:p w14:paraId="32705E72" w14:textId="77777777" w:rsidR="00063F24" w:rsidRDefault="00063F24">
      <w:pPr>
        <w:spacing w:line="259" w:lineRule="auto"/>
        <w:jc w:val="left"/>
      </w:pPr>
      <w:r>
        <w:br w:type="page"/>
      </w:r>
    </w:p>
    <w:p w14:paraId="30A5D050" w14:textId="2E0601A7" w:rsidR="00063F24" w:rsidRDefault="00063F24" w:rsidP="00063F24">
      <w:r>
        <w:lastRenderedPageBreak/>
        <w:t xml:space="preserve">Slide 7 </w:t>
      </w:r>
    </w:p>
    <w:p w14:paraId="64355E48" w14:textId="35F03885" w:rsidR="00063F24" w:rsidRDefault="00077CDF" w:rsidP="00063F24">
      <w:r>
        <w:rPr>
          <w:noProof/>
        </w:rPr>
        <w:drawing>
          <wp:inline distT="0" distB="0" distL="0" distR="0" wp14:anchorId="5C2CD229" wp14:editId="4B45B957">
            <wp:extent cx="5731510" cy="3223895"/>
            <wp:effectExtent l="0" t="0" r="2540" b="0"/>
            <wp:docPr id="14928564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A63304D" w14:textId="10BE0484" w:rsidR="00063F24" w:rsidRDefault="00014AB2" w:rsidP="00063F24">
      <w:r w:rsidRPr="00014AB2">
        <w:t xml:space="preserve">The externality forces that were involved in food waste management were established using PESTEL analysis. Politically, legislations such as the UK Waste Framework Directive encourage the incorporation of a systematic </w:t>
      </w:r>
      <w:r w:rsidR="00A41BF1" w:rsidRPr="00014AB2">
        <w:t>way</w:t>
      </w:r>
      <w:r w:rsidRPr="00014AB2">
        <w:t xml:space="preserve"> the waste </w:t>
      </w:r>
      <w:r w:rsidR="00A41BF1">
        <w:t>from</w:t>
      </w:r>
      <w:r w:rsidRPr="00014AB2">
        <w:t xml:space="preserve"> hotels </w:t>
      </w:r>
      <w:r w:rsidR="00A41BF1">
        <w:t>is</w:t>
      </w:r>
      <w:r w:rsidRPr="00014AB2">
        <w:t xml:space="preserve"> used. </w:t>
      </w:r>
      <w:r w:rsidR="00347074" w:rsidRPr="00347074">
        <w:t>Sustainability programs in the economic dimension may be associated with huge expenses in the initial development stages, however, in the long term may be beneficial in the low-cost of operation. The socio-cultural aspect has seen the development of the fashion of ethical consumerism, which assumes that visitors would be willing to spend the night at the hotels where the latter have their eco-friendly meals. Waste monitoring has evolved because of technological innovations being created, including inventing smart kitchen sensors and inventory monitoring through their use of AI. The Hospitality industry is struggling to undergo the pressure of providing contributions to the national net-zero carbon ones, which are environmentally friendly. Lastly, the fifth element is the legal one, where food waste disposal and health safety regulations are to be followed because it will ensure the brand recognition and the business survival (DEFRA, 2023). All these are pointing towards the concept that food waste reduction will need a mixture of internal influence and adjusting towards the greater externality forces which form the sustainability environment.</w:t>
      </w:r>
    </w:p>
    <w:p w14:paraId="147115D1" w14:textId="3B46788E" w:rsidR="00063F24" w:rsidRDefault="00063F24" w:rsidP="00063F24">
      <w:pPr>
        <w:spacing w:line="259" w:lineRule="auto"/>
        <w:jc w:val="left"/>
      </w:pPr>
    </w:p>
    <w:p w14:paraId="3AF3E31F" w14:textId="77777777" w:rsidR="00063F24" w:rsidRDefault="00063F24">
      <w:pPr>
        <w:spacing w:line="259" w:lineRule="auto"/>
        <w:jc w:val="left"/>
      </w:pPr>
      <w:r>
        <w:br w:type="page"/>
      </w:r>
    </w:p>
    <w:p w14:paraId="2CB9AEF2" w14:textId="379CD981" w:rsidR="00063F24" w:rsidRDefault="00063F24" w:rsidP="00063F24">
      <w:r>
        <w:lastRenderedPageBreak/>
        <w:t>Slide 8</w:t>
      </w:r>
    </w:p>
    <w:p w14:paraId="6A794298" w14:textId="4EF88C32" w:rsidR="00063F24" w:rsidRDefault="00077CDF" w:rsidP="00063F24">
      <w:r>
        <w:rPr>
          <w:noProof/>
        </w:rPr>
        <w:drawing>
          <wp:inline distT="0" distB="0" distL="0" distR="0" wp14:anchorId="302726E4" wp14:editId="765F90DF">
            <wp:extent cx="5731510" cy="3223895"/>
            <wp:effectExtent l="0" t="0" r="2540" b="0"/>
            <wp:docPr id="10162394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8FCA267" w14:textId="28EB2873" w:rsidR="00063F24" w:rsidRDefault="00B80651" w:rsidP="00063F24">
      <w:r w:rsidRPr="00B80651">
        <w:t xml:space="preserve">One of the examples of how effective quantifiable sustainability goals can be is the Hilton Travel with </w:t>
      </w:r>
      <w:r w:rsidR="006219B0">
        <w:t>Purpose</w:t>
      </w:r>
      <w:r w:rsidRPr="00B80651">
        <w:t xml:space="preserve"> program, which reduced the percentage of waste-to-landfill by 61</w:t>
      </w:r>
      <w:r w:rsidR="006219B0">
        <w:t xml:space="preserve">% </w:t>
      </w:r>
      <w:r w:rsidRPr="00B80651">
        <w:t>(Hilton, 2023). Along this line, the Accor Group has integrated the use of waste tracking technology that is AI-powered</w:t>
      </w:r>
      <w:r w:rsidR="006219B0">
        <w:t>,</w:t>
      </w:r>
      <w:r w:rsidRPr="00B80651">
        <w:t xml:space="preserve"> </w:t>
      </w:r>
      <w:r w:rsidR="006219B0">
        <w:t>which</w:t>
      </w:r>
      <w:r w:rsidRPr="00B80651">
        <w:t xml:space="preserve"> helps reduce food costs by 15</w:t>
      </w:r>
      <w:r w:rsidR="003C451B">
        <w:t>%</w:t>
      </w:r>
      <w:r w:rsidRPr="00B80651">
        <w:t xml:space="preserve">. Such actions indicate good leadership and care towards the environmental performance. </w:t>
      </w:r>
      <w:r w:rsidR="00063F24">
        <w:t xml:space="preserve">The key strengths are the increased efficiency, </w:t>
      </w:r>
      <w:r w:rsidR="003C451B">
        <w:t>savings</w:t>
      </w:r>
      <w:r w:rsidR="00063F24">
        <w:t xml:space="preserve"> </w:t>
      </w:r>
      <w:r w:rsidR="003C451B">
        <w:t xml:space="preserve">in </w:t>
      </w:r>
      <w:r w:rsidR="00063F24">
        <w:t>costs</w:t>
      </w:r>
      <w:r w:rsidR="003C451B">
        <w:t>,</w:t>
      </w:r>
      <w:r w:rsidR="00063F24">
        <w:t xml:space="preserve"> and the increased trust of the guests</w:t>
      </w:r>
      <w:r w:rsidR="003C451B">
        <w:t>,</w:t>
      </w:r>
      <w:r w:rsidR="00063F24">
        <w:t xml:space="preserve"> as sustainability has become one of the major decision factors among customers. Nevertheless, there are still constraints: small operators </w:t>
      </w:r>
      <w:proofErr w:type="gramStart"/>
      <w:r w:rsidR="00063F24">
        <w:t>have to</w:t>
      </w:r>
      <w:proofErr w:type="gramEnd"/>
      <w:r w:rsidR="00063F24">
        <w:t xml:space="preserve"> deal with restricted budgets, the absence of regular training, and the absence of monitoring tools. It is also the issue of how to coordinate the corporate sustainability goals in the various geographic markets. In general, although the industry is on a positive course, the consistency across all hospitality segments and scalability are one of the main issues that need to be solved in the </w:t>
      </w:r>
      <w:r w:rsidR="003C451B">
        <w:t>long term</w:t>
      </w:r>
      <w:r w:rsidR="00063F24">
        <w:t>.</w:t>
      </w:r>
    </w:p>
    <w:p w14:paraId="1EEF1373" w14:textId="77777777" w:rsidR="00063F24" w:rsidRDefault="00063F24" w:rsidP="00063F24"/>
    <w:p w14:paraId="1D02828D" w14:textId="77777777" w:rsidR="00063F24" w:rsidRDefault="00063F24" w:rsidP="00063F24"/>
    <w:p w14:paraId="1EBB4E9C" w14:textId="75BB2A40" w:rsidR="00063F24" w:rsidRDefault="00063F24" w:rsidP="00063F24">
      <w:pPr>
        <w:spacing w:line="259" w:lineRule="auto"/>
        <w:jc w:val="left"/>
      </w:pPr>
    </w:p>
    <w:p w14:paraId="71FF151B" w14:textId="77777777" w:rsidR="00063F24" w:rsidRDefault="00063F24">
      <w:pPr>
        <w:spacing w:line="259" w:lineRule="auto"/>
        <w:jc w:val="left"/>
      </w:pPr>
      <w:r>
        <w:br w:type="page"/>
      </w:r>
    </w:p>
    <w:p w14:paraId="54C9E7EF" w14:textId="78AF7BD1" w:rsidR="00063F24" w:rsidRDefault="00063F24" w:rsidP="00063F24">
      <w:r>
        <w:lastRenderedPageBreak/>
        <w:t xml:space="preserve">Slide 9 </w:t>
      </w:r>
    </w:p>
    <w:p w14:paraId="60D3AEC3" w14:textId="53BA066C" w:rsidR="00063F24" w:rsidRDefault="00077CDF" w:rsidP="00063F24">
      <w:r>
        <w:rPr>
          <w:noProof/>
        </w:rPr>
        <w:drawing>
          <wp:inline distT="0" distB="0" distL="0" distR="0" wp14:anchorId="089CC735" wp14:editId="21D7FF08">
            <wp:extent cx="5731510" cy="3223895"/>
            <wp:effectExtent l="0" t="0" r="2540" b="0"/>
            <wp:docPr id="7186817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3E4611B" w14:textId="249A9ECE" w:rsidR="00063F24" w:rsidRDefault="00063F24" w:rsidP="00063F24">
      <w:r>
        <w:t xml:space="preserve">In conclusion, one can say that the </w:t>
      </w:r>
      <w:r w:rsidR="003C451B">
        <w:t>minimisation</w:t>
      </w:r>
      <w:r>
        <w:t xml:space="preserve"> of food waste has become one of the primary pillars of hospitality sustainability today. I have done research </w:t>
      </w:r>
      <w:r w:rsidR="003C451B">
        <w:t xml:space="preserve">on </w:t>
      </w:r>
      <w:r>
        <w:t xml:space="preserve">content, and I have concluded that the equilibrium between eco-efficiency and profitability is still complicated. The enhancement of staff awareness, technological advancements, and policy changes are the main success factors. Sustainability, however, is still not a strategic goal, but just a compliance requirement </w:t>
      </w:r>
      <w:r w:rsidR="003C451B">
        <w:t>for</w:t>
      </w:r>
      <w:r>
        <w:t xml:space="preserve"> many hotels. Constant training, </w:t>
      </w:r>
      <w:r w:rsidR="003C451B">
        <w:t>communication,</w:t>
      </w:r>
      <w:r>
        <w:t xml:space="preserve"> and integration of behavioural change are the keys to long-term impact. In general, the hospitality industry is compelled to change not only into reactive, short-term, but also proactive and data-driven, sustainability-based solutions, which incorporate sustainability aspects into all phases of the food supply chain. </w:t>
      </w:r>
    </w:p>
    <w:p w14:paraId="5B6E22B9" w14:textId="77777777" w:rsidR="00063F24" w:rsidRDefault="00063F24" w:rsidP="00063F24"/>
    <w:p w14:paraId="3DB94B3C" w14:textId="77777777" w:rsidR="00063F24" w:rsidRDefault="00063F24" w:rsidP="00063F24"/>
    <w:p w14:paraId="6C24E1ED" w14:textId="107157B6" w:rsidR="00063F24" w:rsidRDefault="00063F24" w:rsidP="00063F24">
      <w:pPr>
        <w:spacing w:line="259" w:lineRule="auto"/>
        <w:jc w:val="left"/>
      </w:pPr>
    </w:p>
    <w:p w14:paraId="2C9C4FC2" w14:textId="77777777" w:rsidR="00063F24" w:rsidRDefault="00063F24">
      <w:pPr>
        <w:spacing w:line="259" w:lineRule="auto"/>
        <w:jc w:val="left"/>
      </w:pPr>
      <w:r>
        <w:br w:type="page"/>
      </w:r>
    </w:p>
    <w:p w14:paraId="2B36EBD9" w14:textId="4AC7E6FF" w:rsidR="00063F24" w:rsidRDefault="00063F24" w:rsidP="00063F24">
      <w:r>
        <w:lastRenderedPageBreak/>
        <w:t xml:space="preserve">Slide 10 </w:t>
      </w:r>
    </w:p>
    <w:p w14:paraId="7502B919" w14:textId="54F25D18" w:rsidR="00063F24" w:rsidRDefault="00077CDF" w:rsidP="00063F24">
      <w:r>
        <w:rPr>
          <w:noProof/>
        </w:rPr>
        <w:drawing>
          <wp:inline distT="0" distB="0" distL="0" distR="0" wp14:anchorId="70EA4991" wp14:editId="53F2BA0A">
            <wp:extent cx="5731510" cy="3223895"/>
            <wp:effectExtent l="0" t="0" r="2540" b="0"/>
            <wp:docPr id="11078600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C6BB7B6" w14:textId="5AFF9340" w:rsidR="00063F24" w:rsidRDefault="00EF56A0" w:rsidP="00EF56A0">
      <w:r w:rsidRPr="00EF56A0">
        <w:t xml:space="preserve">Using the findings, it is possible to make </w:t>
      </w:r>
      <w:r w:rsidR="003C451B" w:rsidRPr="00EF56A0">
        <w:t>several</w:t>
      </w:r>
      <w:r w:rsidRPr="00EF56A0">
        <w:t xml:space="preserve"> recommendations </w:t>
      </w:r>
      <w:r w:rsidR="003C451B">
        <w:t>for</w:t>
      </w:r>
      <w:r w:rsidRPr="00EF56A0">
        <w:t xml:space="preserve"> the hospitality industry. </w:t>
      </w:r>
      <w:r w:rsidR="003C451B" w:rsidRPr="00EF56A0">
        <w:t>First</w:t>
      </w:r>
      <w:r w:rsidRPr="00EF56A0">
        <w:t xml:space="preserve">, hotels will be </w:t>
      </w:r>
      <w:r w:rsidR="003C451B">
        <w:t>required</w:t>
      </w:r>
      <w:r w:rsidRPr="00EF56A0">
        <w:t xml:space="preserve"> to allocate funds toward smart garbage monitoring on AI analytics to trace the consumption </w:t>
      </w:r>
      <w:r w:rsidR="003C451B">
        <w:t>behaviours</w:t>
      </w:r>
      <w:r w:rsidRPr="00EF56A0">
        <w:t xml:space="preserve"> and reduce overproduction. Secondly, excess food can also be recycled ethically </w:t>
      </w:r>
      <w:r w:rsidR="003C451B">
        <w:t>by forming</w:t>
      </w:r>
      <w:r w:rsidRPr="00EF56A0">
        <w:t xml:space="preserve"> alliances with the local redistribution charity </w:t>
      </w:r>
      <w:r w:rsidR="003C451B">
        <w:t>organisations</w:t>
      </w:r>
      <w:r w:rsidRPr="00EF56A0">
        <w:t xml:space="preserve"> like </w:t>
      </w:r>
      <w:proofErr w:type="spellStart"/>
      <w:r w:rsidRPr="00EF56A0">
        <w:t>FareShare</w:t>
      </w:r>
      <w:proofErr w:type="spellEnd"/>
      <w:r w:rsidRPr="00EF56A0">
        <w:t>. Thirdly, behavioural change and sustainability are rewarded through the implementation of staff engagement programs. ensuring that the waste in the supply chain is minimised would also be ensured through the introduction of the Circular Economy Principles into the procurement processes. Lastly, periodic audits and disclosure may increase the accountability and trust of the guests (</w:t>
      </w:r>
      <w:proofErr w:type="spellStart"/>
      <w:r w:rsidRPr="00EF56A0">
        <w:t>Geissdoerfer</w:t>
      </w:r>
      <w:proofErr w:type="spellEnd"/>
      <w:r w:rsidRPr="00EF56A0">
        <w:t xml:space="preserve"> et al., 2017; Richards and Dickinson, 2022). These combined could make sustainability an </w:t>
      </w:r>
      <w:r w:rsidR="003C451B">
        <w:t>added-value</w:t>
      </w:r>
      <w:r w:rsidRPr="00EF56A0">
        <w:t xml:space="preserve"> strategy. Through such measures, the hotels will be capable of enhancing the performance of their operations, environmental goals, and culture of responsible consumption throughout the hotel ecosystem, in general.</w:t>
      </w:r>
      <w:r w:rsidR="00063F24">
        <w:br w:type="page"/>
      </w:r>
    </w:p>
    <w:p w14:paraId="6AAB90CA" w14:textId="5D59D1F9" w:rsidR="00A51C89" w:rsidRDefault="00063F24" w:rsidP="00063F24">
      <w:r>
        <w:lastRenderedPageBreak/>
        <w:t>Slide 11</w:t>
      </w:r>
    </w:p>
    <w:p w14:paraId="4A24295E" w14:textId="09C72C83" w:rsidR="003F05BE" w:rsidRDefault="003F05BE" w:rsidP="00063F24">
      <w:r>
        <w:rPr>
          <w:noProof/>
        </w:rPr>
        <w:drawing>
          <wp:inline distT="0" distB="0" distL="0" distR="0" wp14:anchorId="796E6AD1" wp14:editId="4EFCD135">
            <wp:extent cx="5731510" cy="3223895"/>
            <wp:effectExtent l="0" t="0" r="2540" b="0"/>
            <wp:docPr id="6087845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sectPr w:rsidR="003F05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F24"/>
    <w:rsid w:val="00014AB2"/>
    <w:rsid w:val="00030322"/>
    <w:rsid w:val="00035FCB"/>
    <w:rsid w:val="00063F24"/>
    <w:rsid w:val="00071D7D"/>
    <w:rsid w:val="00077CDF"/>
    <w:rsid w:val="00093CAF"/>
    <w:rsid w:val="0009660C"/>
    <w:rsid w:val="000C3123"/>
    <w:rsid w:val="000D14DE"/>
    <w:rsid w:val="0017001D"/>
    <w:rsid w:val="00260B00"/>
    <w:rsid w:val="00276239"/>
    <w:rsid w:val="002C24C6"/>
    <w:rsid w:val="0032068E"/>
    <w:rsid w:val="00347074"/>
    <w:rsid w:val="00351E3A"/>
    <w:rsid w:val="003A5534"/>
    <w:rsid w:val="003C451B"/>
    <w:rsid w:val="003F05BE"/>
    <w:rsid w:val="003F2DBC"/>
    <w:rsid w:val="00500F88"/>
    <w:rsid w:val="00512F6C"/>
    <w:rsid w:val="005616AD"/>
    <w:rsid w:val="006219B0"/>
    <w:rsid w:val="006B53CE"/>
    <w:rsid w:val="00714567"/>
    <w:rsid w:val="0078611C"/>
    <w:rsid w:val="007B46A4"/>
    <w:rsid w:val="007D505F"/>
    <w:rsid w:val="0081769D"/>
    <w:rsid w:val="008452B1"/>
    <w:rsid w:val="008A42DC"/>
    <w:rsid w:val="00922B1D"/>
    <w:rsid w:val="009759B7"/>
    <w:rsid w:val="009C69BF"/>
    <w:rsid w:val="009E35CC"/>
    <w:rsid w:val="00A1461C"/>
    <w:rsid w:val="00A41BF1"/>
    <w:rsid w:val="00A51C89"/>
    <w:rsid w:val="00AD3D05"/>
    <w:rsid w:val="00B62765"/>
    <w:rsid w:val="00B80651"/>
    <w:rsid w:val="00B82C6F"/>
    <w:rsid w:val="00B9768A"/>
    <w:rsid w:val="00BD4CFA"/>
    <w:rsid w:val="00BF7C7C"/>
    <w:rsid w:val="00CD2966"/>
    <w:rsid w:val="00DA251F"/>
    <w:rsid w:val="00DD7C1A"/>
    <w:rsid w:val="00E33872"/>
    <w:rsid w:val="00EF56A0"/>
    <w:rsid w:val="00F24279"/>
    <w:rsid w:val="00F72E52"/>
    <w:rsid w:val="00F738CD"/>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E1D0D0"/>
  <w15:chartTrackingRefBased/>
  <w15:docId w15:val="{44D3866E-9295-4811-AFF9-DD5ADDE4F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61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51E3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461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AD3D05"/>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link w:val="Heading4Char"/>
    <w:uiPriority w:val="9"/>
    <w:unhideWhenUsed/>
    <w:qFormat/>
    <w:rsid w:val="00260B00"/>
    <w:pPr>
      <w:widowControl w:val="0"/>
      <w:autoSpaceDE w:val="0"/>
      <w:autoSpaceDN w:val="0"/>
      <w:spacing w:before="160" w:after="0"/>
      <w:ind w:left="100"/>
      <w:outlineLvl w:val="3"/>
    </w:pPr>
    <w:rPr>
      <w:rFonts w:eastAsia="Times New Roman" w:cs="Times New Roman"/>
      <w:b/>
      <w:bCs/>
      <w:kern w:val="0"/>
      <w:szCs w:val="24"/>
      <w:lang w:val="en-US"/>
      <w14:ligatures w14:val="none"/>
    </w:rPr>
  </w:style>
  <w:style w:type="paragraph" w:styleId="Heading5">
    <w:name w:val="heading 5"/>
    <w:basedOn w:val="Normal"/>
    <w:next w:val="Normal"/>
    <w:link w:val="Heading5Char"/>
    <w:uiPriority w:val="9"/>
    <w:semiHidden/>
    <w:unhideWhenUsed/>
    <w:qFormat/>
    <w:rsid w:val="00063F2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63F2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3F2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3F2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3F2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E3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1461C"/>
    <w:rPr>
      <w:rFonts w:ascii="Times New Roman" w:eastAsiaTheme="majorEastAsia" w:hAnsi="Times New Roman" w:cstheme="majorBidi"/>
      <w:color w:val="2F5496" w:themeColor="accent1" w:themeShade="BF"/>
      <w:sz w:val="28"/>
      <w:szCs w:val="26"/>
      <w:lang w:val="en-GB"/>
    </w:rPr>
  </w:style>
  <w:style w:type="character" w:customStyle="1" w:styleId="Heading3Char">
    <w:name w:val="Heading 3 Char"/>
    <w:basedOn w:val="DefaultParagraphFont"/>
    <w:link w:val="Heading3"/>
    <w:uiPriority w:val="9"/>
    <w:rsid w:val="00AD3D05"/>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260B00"/>
    <w:rPr>
      <w:rFonts w:ascii="Times New Roman" w:eastAsia="Times New Roman" w:hAnsi="Times New Roman" w:cs="Times New Roman"/>
      <w:b/>
      <w:bCs/>
      <w:kern w:val="0"/>
      <w:sz w:val="24"/>
      <w:szCs w:val="24"/>
      <w:lang w:val="en-US"/>
      <w14:ligatures w14:val="none"/>
    </w:rPr>
  </w:style>
  <w:style w:type="character" w:customStyle="1" w:styleId="Heading5Char">
    <w:name w:val="Heading 5 Char"/>
    <w:basedOn w:val="DefaultParagraphFont"/>
    <w:link w:val="Heading5"/>
    <w:uiPriority w:val="9"/>
    <w:semiHidden/>
    <w:rsid w:val="00063F24"/>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63F24"/>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063F24"/>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063F24"/>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063F24"/>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063F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F2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63F2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F2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63F24"/>
    <w:pPr>
      <w:spacing w:before="160"/>
      <w:jc w:val="center"/>
    </w:pPr>
    <w:rPr>
      <w:i/>
      <w:iCs/>
      <w:color w:val="404040" w:themeColor="text1" w:themeTint="BF"/>
    </w:rPr>
  </w:style>
  <w:style w:type="character" w:customStyle="1" w:styleId="QuoteChar">
    <w:name w:val="Quote Char"/>
    <w:basedOn w:val="DefaultParagraphFont"/>
    <w:link w:val="Quote"/>
    <w:uiPriority w:val="29"/>
    <w:rsid w:val="00063F24"/>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063F24"/>
    <w:pPr>
      <w:ind w:left="720"/>
      <w:contextualSpacing/>
    </w:pPr>
  </w:style>
  <w:style w:type="character" w:styleId="IntenseEmphasis">
    <w:name w:val="Intense Emphasis"/>
    <w:basedOn w:val="DefaultParagraphFont"/>
    <w:uiPriority w:val="21"/>
    <w:qFormat/>
    <w:rsid w:val="00063F24"/>
    <w:rPr>
      <w:i/>
      <w:iCs/>
      <w:color w:val="2F5496" w:themeColor="accent1" w:themeShade="BF"/>
    </w:rPr>
  </w:style>
  <w:style w:type="paragraph" w:styleId="IntenseQuote">
    <w:name w:val="Intense Quote"/>
    <w:basedOn w:val="Normal"/>
    <w:next w:val="Normal"/>
    <w:link w:val="IntenseQuoteChar"/>
    <w:uiPriority w:val="30"/>
    <w:qFormat/>
    <w:rsid w:val="00063F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3F24"/>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063F2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jpeg"/><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1590</Words>
  <Characters>9066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Malinda Habakkala Hewage</cp:lastModifiedBy>
  <cp:revision>2</cp:revision>
  <dcterms:created xsi:type="dcterms:W3CDTF">2025-11-05T09:59:00Z</dcterms:created>
  <dcterms:modified xsi:type="dcterms:W3CDTF">2025-11-05T09:59:00Z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c828619d-3d68-450c-b878-ec673b866ebe</vt:lpwstr>
  </property>
</Properties>
</file>