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B072416" w14:textId="4B7C05EF" w:rsidR="003760B2" w:rsidRDefault="00DA5BD0">
      <w:r>
        <w:t xml:space="preserve">STM Online reading list: </w:t>
      </w:r>
      <w:hyperlink r:id="rId4" w:history="1">
        <w:r w:rsidRPr="002C1F4D">
          <w:rPr>
            <w:rStyle w:val="Hyperlink"/>
          </w:rPr>
          <w:t>https://eu.alma.exlibrisgroup.com/leganto/nui/lists/6455453730002421?auth=SAML</w:t>
        </w:r>
      </w:hyperlink>
    </w:p>
    <w:p w14:paraId="403D6720" w14:textId="77777777" w:rsidR="00DA5BD0" w:rsidRDefault="00DA5BD0"/>
    <w:p w14:paraId="1C259F7C" w14:textId="77777777" w:rsidR="004C327C" w:rsidRDefault="004C327C"/>
    <w:p w14:paraId="7ABB957B" w14:textId="1534E988" w:rsidR="004C327C" w:rsidRPr="004C327C" w:rsidRDefault="004C327C" w:rsidP="004C327C">
      <w:r w:rsidRPr="004C327C">
        <w:br/>
        <w:t xml:space="preserve">Exploring </w:t>
      </w:r>
      <w:proofErr w:type="gramStart"/>
      <w:r w:rsidRPr="004C327C">
        <w:t>strategy :</w:t>
      </w:r>
      <w:proofErr w:type="gramEnd"/>
      <w:r w:rsidRPr="004C327C">
        <w:t xml:space="preserve"> text and cases /</w:t>
      </w:r>
      <w:r>
        <w:t xml:space="preserve"> </w:t>
      </w:r>
      <w:r w:rsidRPr="004C327C">
        <w:t>E-book </w:t>
      </w:r>
    </w:p>
    <w:p w14:paraId="09627870" w14:textId="77777777" w:rsidR="004C327C" w:rsidRPr="004C327C" w:rsidRDefault="004C327C" w:rsidP="004C327C">
      <w:r w:rsidRPr="004C327C">
        <w:t xml:space="preserve">Whittington, </w:t>
      </w:r>
      <w:proofErr w:type="gramStart"/>
      <w:r w:rsidRPr="004C327C">
        <w:t>Richard,,</w:t>
      </w:r>
      <w:proofErr w:type="gramEnd"/>
      <w:r w:rsidRPr="004C327C">
        <w:t xml:space="preserve"> </w:t>
      </w:r>
      <w:proofErr w:type="spellStart"/>
      <w:r w:rsidRPr="004C327C">
        <w:t>Regnér</w:t>
      </w:r>
      <w:proofErr w:type="spellEnd"/>
      <w:r w:rsidRPr="004C327C">
        <w:t xml:space="preserve">, Patrick.; Angwin, Duncan.; Johnson, Gerry.; Scholes, Kevan., 12th ed., </w:t>
      </w:r>
      <w:proofErr w:type="gramStart"/>
      <w:r w:rsidRPr="004C327C">
        <w:t>Harlow :</w:t>
      </w:r>
      <w:proofErr w:type="gramEnd"/>
      <w:r w:rsidRPr="004C327C">
        <w:t xml:space="preserve">, </w:t>
      </w:r>
      <w:proofErr w:type="gramStart"/>
      <w:r w:rsidRPr="004C327C">
        <w:t>Pearson,,</w:t>
      </w:r>
      <w:proofErr w:type="gramEnd"/>
      <w:r w:rsidRPr="004C327C">
        <w:t xml:space="preserve"> 2020., Total pages 1 online resource (xxvi, 810 p.</w:t>
      </w:r>
      <w:proofErr w:type="gramStart"/>
      <w:r w:rsidRPr="004C327C">
        <w:t>) :</w:t>
      </w:r>
      <w:proofErr w:type="gramEnd"/>
    </w:p>
    <w:p w14:paraId="0A735D21" w14:textId="0D33399D" w:rsidR="00DA5BD0" w:rsidRDefault="00363515">
      <w:hyperlink r:id="rId5" w:history="1">
        <w:r w:rsidRPr="002C1F4D">
          <w:rPr>
            <w:rStyle w:val="Hyperlink"/>
          </w:rPr>
          <w:t>https://ebookcentral.proquest.com/lib/trinity/detail.action?pq-origsite=primo&amp;docID=5987036</w:t>
        </w:r>
      </w:hyperlink>
    </w:p>
    <w:p w14:paraId="207035C1" w14:textId="77777777" w:rsidR="00363515" w:rsidRDefault="00363515"/>
    <w:p w14:paraId="6ED5DC1C" w14:textId="77777777" w:rsidR="00B41AE8" w:rsidRPr="00B41AE8" w:rsidRDefault="00B41AE8" w:rsidP="00B41AE8">
      <w:r w:rsidRPr="00B41AE8">
        <w:t>Strategic management</w:t>
      </w:r>
    </w:p>
    <w:p w14:paraId="0A41A474" w14:textId="77777777" w:rsidR="00B41AE8" w:rsidRPr="00B41AE8" w:rsidRDefault="00B41AE8" w:rsidP="00B41AE8">
      <w:r w:rsidRPr="00B41AE8">
        <w:t xml:space="preserve">Lynch, Richard L.,, Eighth edition., Harlow, </w:t>
      </w:r>
      <w:proofErr w:type="gramStart"/>
      <w:r w:rsidRPr="00B41AE8">
        <w:t>England :</w:t>
      </w:r>
      <w:proofErr w:type="gramEnd"/>
      <w:r w:rsidRPr="00B41AE8">
        <w:t>, Pearson, [2018], Total pages 1 online resource (705 pages)</w:t>
      </w:r>
    </w:p>
    <w:p w14:paraId="34776B60" w14:textId="18C96188" w:rsidR="00363515" w:rsidRDefault="00363515">
      <w:hyperlink r:id="rId6" w:history="1">
        <w:r w:rsidRPr="002C1F4D">
          <w:rPr>
            <w:rStyle w:val="Hyperlink"/>
          </w:rPr>
          <w:t>https://ebookcentral.proquest.com/lib/trinity/detail.action?pq-origsite=primo&amp;docID=5347868</w:t>
        </w:r>
      </w:hyperlink>
    </w:p>
    <w:p w14:paraId="2AF8B97B" w14:textId="77777777" w:rsidR="00363515" w:rsidRDefault="00363515"/>
    <w:p w14:paraId="1A9CCD14" w14:textId="77777777" w:rsidR="00B41AE8" w:rsidRDefault="00B41AE8"/>
    <w:p w14:paraId="7CBD9A9D" w14:textId="77777777" w:rsidR="00B71F6D" w:rsidRPr="00B71F6D" w:rsidRDefault="00B71F6D" w:rsidP="00B71F6D">
      <w:r w:rsidRPr="00B71F6D">
        <w:br/>
        <w:t xml:space="preserve">Strategic management and competitive </w:t>
      </w:r>
      <w:proofErr w:type="gramStart"/>
      <w:r w:rsidRPr="00B71F6D">
        <w:t>advantage :</w:t>
      </w:r>
      <w:proofErr w:type="gramEnd"/>
      <w:r w:rsidRPr="00B71F6D">
        <w:t xml:space="preserve"> concepts and cases</w:t>
      </w:r>
    </w:p>
    <w:p w14:paraId="33D577D7" w14:textId="77777777" w:rsidR="00B71F6D" w:rsidRPr="00B71F6D" w:rsidRDefault="00B71F6D" w:rsidP="00B71F6D">
      <w:r w:rsidRPr="00B71F6D">
        <w:t xml:space="preserve">Barney, Jay B.,, Hesterly, William </w:t>
      </w:r>
      <w:proofErr w:type="gramStart"/>
      <w:r w:rsidRPr="00B71F6D">
        <w:t>S.,,</w:t>
      </w:r>
      <w:proofErr w:type="gramEnd"/>
      <w:r w:rsidRPr="00B71F6D">
        <w:t xml:space="preserve"> Sixth edition, global edition., Harlow, </w:t>
      </w:r>
      <w:proofErr w:type="gramStart"/>
      <w:r w:rsidRPr="00B71F6D">
        <w:t>England :</w:t>
      </w:r>
      <w:proofErr w:type="gramEnd"/>
      <w:r w:rsidRPr="00B71F6D">
        <w:t>, Pearson, [2019], Total pages 1 online resource (543 pages</w:t>
      </w:r>
      <w:proofErr w:type="gramStart"/>
      <w:r w:rsidRPr="00B71F6D">
        <w:t>) :</w:t>
      </w:r>
      <w:proofErr w:type="gramEnd"/>
    </w:p>
    <w:p w14:paraId="278C29CB" w14:textId="0FC94925" w:rsidR="00B71F6D" w:rsidRDefault="00B71F6D">
      <w:r w:rsidRPr="00B71F6D">
        <w:t>https://ebookcentral.proquest.com/lib/trinity/detail.action?pq-origsite=primo&amp;docID=5573680</w:t>
      </w:r>
    </w:p>
    <w:sectPr w:rsidR="00B71F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5BD0"/>
    <w:rsid w:val="001E348E"/>
    <w:rsid w:val="00363515"/>
    <w:rsid w:val="003760B2"/>
    <w:rsid w:val="004C327C"/>
    <w:rsid w:val="008F49BA"/>
    <w:rsid w:val="00B41AE8"/>
    <w:rsid w:val="00B71F6D"/>
    <w:rsid w:val="00C85EE5"/>
    <w:rsid w:val="00DA5B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F9C997"/>
  <w15:chartTrackingRefBased/>
  <w15:docId w15:val="{C3CB79D9-C398-4FD5-947B-20B0717C38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A5BD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A5BD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A5BD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A5BD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A5BD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A5BD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A5BD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A5BD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A5BD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A5BD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A5BD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A5BD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A5BD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A5BD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A5BD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A5BD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A5BD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A5BD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A5BD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A5BD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A5BD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A5BD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A5BD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A5BD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A5BD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A5BD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A5BD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A5BD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A5BD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A5BD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A5BD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ebookcentral.proquest.com/lib/trinity/detail.action?pq-origsite=primo&amp;docID=5347868" TargetMode="External"/><Relationship Id="rId5" Type="http://schemas.openxmlformats.org/officeDocument/2006/relationships/hyperlink" Target="https://ebookcentral.proquest.com/lib/trinity/detail.action?pq-origsite=primo&amp;docID=5987036" TargetMode="External"/><Relationship Id="rId4" Type="http://schemas.openxmlformats.org/officeDocument/2006/relationships/hyperlink" Target="https://eu.alma.exlibrisgroup.com/leganto/nui/lists/6455453730002421?auth=SA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189</Words>
  <Characters>1082</Characters>
  <Application>Microsoft Office Word</Application>
  <DocSecurity>0</DocSecurity>
  <Lines>9</Lines>
  <Paragraphs>2</Paragraphs>
  <ScaleCrop>false</ScaleCrop>
  <Company/>
  <LinksUpToDate>false</LinksUpToDate>
  <CharactersWithSpaces>1269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Hoang Dang Nguyen</dc:creator>
  <cp:keywords/>
  <dc:description/>
  <cp:lastModifiedBy>Hoang Dang Nguyen</cp:lastModifiedBy>
  <cp:revision>5</cp:revision>
  <dcterms:created xsi:type="dcterms:W3CDTF">2026-08-11T09:14:00Z</dcterms:created>
  <dcterms:modified xsi:type="dcterms:W3CDTF">2026-08-11T09:17:00Z</dcterms:modified>
</cp:coreProperties>
</file>