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2E28" w:rsidRDefault="00C12E28" w:rsidP="00A46FE5">
      <w:pPr>
        <w:tabs>
          <w:tab w:val="left" w:pos="3195"/>
        </w:tabs>
        <w:spacing w:line="480" w:lineRule="auto"/>
        <w:jc w:val="center"/>
        <w:rPr>
          <w:rFonts w:ascii="Times New Roman" w:eastAsia="Calibri" w:hAnsi="Times New Roman" w:cs="Times New Roman"/>
          <w:sz w:val="44"/>
          <w:szCs w:val="44"/>
          <w:u w:val="single"/>
        </w:rPr>
      </w:pPr>
      <w:r w:rsidRPr="00DC319F">
        <w:rPr>
          <w:rFonts w:ascii="Times New Roman" w:hAnsi="Times New Roman" w:cs="Times New Roman"/>
          <w:noProof/>
          <w:sz w:val="24"/>
          <w:szCs w:val="24"/>
        </w:rPr>
        <w:fldChar w:fldCharType="begin"/>
      </w:r>
      <w:r w:rsidRPr="00DC319F">
        <w:rPr>
          <w:rFonts w:ascii="Times New Roman" w:hAnsi="Times New Roman" w:cs="Times New Roman"/>
          <w:noProof/>
          <w:sz w:val="24"/>
          <w:szCs w:val="24"/>
        </w:rPr>
        <w:instrText xml:space="preserve"> INCLUDEPICTURE  "cid:image001.jpg@01D07827.190F38B0" \* MERGEFORMATINET </w:instrText>
      </w:r>
      <w:r w:rsidRPr="00DC319F">
        <w:rPr>
          <w:rFonts w:ascii="Times New Roman" w:hAnsi="Times New Roman" w:cs="Times New Roman"/>
          <w:noProof/>
          <w:sz w:val="24"/>
          <w:szCs w:val="24"/>
        </w:rPr>
        <w:fldChar w:fldCharType="separate"/>
      </w:r>
      <w:r w:rsidRPr="00DC319F">
        <w:rPr>
          <w:rFonts w:ascii="Times New Roman" w:hAnsi="Times New Roman" w:cs="Times New Roman"/>
          <w:noProof/>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34.75pt;height:93.75pt;visibility:visible">
            <v:imagedata r:id="rId6" r:href="rId7"/>
          </v:shape>
        </w:pict>
      </w:r>
      <w:r w:rsidRPr="00DC319F">
        <w:rPr>
          <w:rFonts w:ascii="Times New Roman" w:hAnsi="Times New Roman" w:cs="Times New Roman"/>
          <w:noProof/>
          <w:sz w:val="24"/>
          <w:szCs w:val="24"/>
        </w:rPr>
        <w:fldChar w:fldCharType="end"/>
      </w:r>
    </w:p>
    <w:p w:rsidR="00A46FE5" w:rsidRPr="00FA237A" w:rsidRDefault="00A46FE5" w:rsidP="00C12E28">
      <w:pPr>
        <w:tabs>
          <w:tab w:val="left" w:pos="3195"/>
        </w:tabs>
        <w:spacing w:line="480" w:lineRule="auto"/>
        <w:rPr>
          <w:rFonts w:ascii="Times New Roman" w:eastAsia="Calibri" w:hAnsi="Times New Roman" w:cs="Times New Roman"/>
          <w:sz w:val="44"/>
          <w:szCs w:val="44"/>
          <w:u w:val="single"/>
        </w:rPr>
      </w:pPr>
      <w:r w:rsidRPr="00FA237A">
        <w:rPr>
          <w:rFonts w:ascii="Times New Roman" w:eastAsia="Calibri" w:hAnsi="Times New Roman" w:cs="Times New Roman"/>
          <w:sz w:val="44"/>
          <w:szCs w:val="44"/>
          <w:u w:val="single"/>
        </w:rPr>
        <w:t>Applied Research Project: Is it more beneficial for young people’s mental health and well-being to be in non-formal education?</w:t>
      </w:r>
    </w:p>
    <w:p w:rsidR="00A46FE5" w:rsidRPr="00FA237A" w:rsidRDefault="00A46FE5" w:rsidP="00A46FE5">
      <w:pPr>
        <w:tabs>
          <w:tab w:val="left" w:pos="3195"/>
        </w:tabs>
        <w:spacing w:line="480" w:lineRule="auto"/>
        <w:jc w:val="center"/>
        <w:rPr>
          <w:rFonts w:ascii="Times New Roman" w:eastAsia="Calibri" w:hAnsi="Times New Roman" w:cs="Times New Roman"/>
          <w:sz w:val="44"/>
          <w:szCs w:val="44"/>
          <w:u w:val="single"/>
        </w:rPr>
      </w:pPr>
      <w:r w:rsidRPr="00FA237A">
        <w:rPr>
          <w:rFonts w:ascii="Times New Roman" w:eastAsia="Calibri" w:hAnsi="Times New Roman" w:cs="Times New Roman"/>
          <w:sz w:val="44"/>
          <w:szCs w:val="44"/>
          <w:u w:val="single"/>
        </w:rPr>
        <w:t>SJYW6010</w:t>
      </w:r>
    </w:p>
    <w:p w:rsidR="003B35C6" w:rsidRDefault="00A46FE5" w:rsidP="003B35C6">
      <w:pPr>
        <w:tabs>
          <w:tab w:val="left" w:pos="3195"/>
        </w:tabs>
        <w:spacing w:line="480" w:lineRule="auto"/>
        <w:jc w:val="center"/>
        <w:rPr>
          <w:rFonts w:ascii="Times New Roman" w:eastAsia="Calibri" w:hAnsi="Times New Roman" w:cs="Times New Roman"/>
          <w:sz w:val="40"/>
          <w:szCs w:val="40"/>
          <w:u w:val="single"/>
        </w:rPr>
      </w:pPr>
      <w:r w:rsidRPr="00FA237A">
        <w:rPr>
          <w:rFonts w:ascii="Times New Roman" w:eastAsia="Calibri" w:hAnsi="Times New Roman" w:cs="Times New Roman"/>
          <w:sz w:val="40"/>
          <w:szCs w:val="40"/>
          <w:u w:val="single"/>
        </w:rPr>
        <w:t>Module Leader: Angharad Lewis</w:t>
      </w:r>
    </w:p>
    <w:p w:rsidR="003B35C6" w:rsidRDefault="003B35C6" w:rsidP="00A46FE5">
      <w:pPr>
        <w:tabs>
          <w:tab w:val="left" w:pos="3195"/>
        </w:tabs>
        <w:spacing w:line="480" w:lineRule="auto"/>
        <w:jc w:val="center"/>
        <w:rPr>
          <w:rFonts w:ascii="Times New Roman" w:eastAsia="Calibri" w:hAnsi="Times New Roman" w:cs="Times New Roman"/>
          <w:sz w:val="40"/>
          <w:szCs w:val="40"/>
          <w:u w:val="single"/>
        </w:rPr>
      </w:pPr>
      <w:r>
        <w:rPr>
          <w:rFonts w:ascii="Times New Roman" w:eastAsia="Calibri" w:hAnsi="Times New Roman" w:cs="Times New Roman"/>
          <w:sz w:val="40"/>
          <w:szCs w:val="40"/>
          <w:u w:val="single"/>
        </w:rPr>
        <w:t>Mr Ryan O’Hara</w:t>
      </w:r>
    </w:p>
    <w:p w:rsidR="003B35C6" w:rsidRPr="00FA237A" w:rsidRDefault="003B35C6" w:rsidP="00A46FE5">
      <w:pPr>
        <w:tabs>
          <w:tab w:val="left" w:pos="3195"/>
        </w:tabs>
        <w:spacing w:line="480" w:lineRule="auto"/>
        <w:jc w:val="center"/>
        <w:rPr>
          <w:rFonts w:ascii="Times New Roman" w:eastAsia="Calibri" w:hAnsi="Times New Roman" w:cs="Times New Roman"/>
          <w:sz w:val="40"/>
          <w:szCs w:val="40"/>
          <w:u w:val="single"/>
        </w:rPr>
      </w:pPr>
      <w:r>
        <w:rPr>
          <w:rFonts w:ascii="Times New Roman" w:eastAsia="Calibri" w:hAnsi="Times New Roman" w:cs="Times New Roman"/>
          <w:sz w:val="40"/>
          <w:szCs w:val="40"/>
          <w:u w:val="single"/>
        </w:rPr>
        <w:t xml:space="preserve"> BA Youth and Community Work</w:t>
      </w:r>
    </w:p>
    <w:p w:rsidR="00A46FE5" w:rsidRPr="00FA237A" w:rsidRDefault="00A46FE5" w:rsidP="00A46FE5">
      <w:pPr>
        <w:tabs>
          <w:tab w:val="left" w:pos="3195"/>
        </w:tabs>
        <w:spacing w:line="480" w:lineRule="auto"/>
        <w:rPr>
          <w:rFonts w:ascii="Times New Roman" w:eastAsia="Calibri" w:hAnsi="Times New Roman" w:cs="Times New Roman"/>
          <w:sz w:val="28"/>
          <w:szCs w:val="28"/>
          <w:u w:val="single"/>
        </w:rPr>
      </w:pPr>
    </w:p>
    <w:p w:rsidR="00A46FE5" w:rsidRPr="00FA237A" w:rsidRDefault="00A46FE5" w:rsidP="00A46FE5">
      <w:pPr>
        <w:tabs>
          <w:tab w:val="left" w:pos="3195"/>
        </w:tabs>
        <w:spacing w:line="480" w:lineRule="auto"/>
        <w:jc w:val="right"/>
        <w:rPr>
          <w:rFonts w:ascii="Times New Roman" w:eastAsia="Calibri" w:hAnsi="Times New Roman" w:cs="Times New Roman"/>
          <w:sz w:val="28"/>
          <w:szCs w:val="28"/>
          <w:u w:val="single"/>
        </w:rPr>
      </w:pPr>
    </w:p>
    <w:p w:rsidR="00A46FE5" w:rsidRPr="00FA237A" w:rsidRDefault="00A46FE5" w:rsidP="00A46FE5">
      <w:pPr>
        <w:tabs>
          <w:tab w:val="left" w:pos="3195"/>
        </w:tabs>
        <w:spacing w:line="480" w:lineRule="auto"/>
        <w:jc w:val="right"/>
        <w:rPr>
          <w:rFonts w:ascii="Times New Roman" w:eastAsia="Calibri" w:hAnsi="Times New Roman" w:cs="Times New Roman"/>
          <w:sz w:val="28"/>
          <w:szCs w:val="28"/>
          <w:u w:val="single"/>
        </w:rPr>
      </w:pPr>
      <w:r w:rsidRPr="00FA237A">
        <w:rPr>
          <w:rFonts w:ascii="Times New Roman" w:eastAsia="Calibri" w:hAnsi="Times New Roman" w:cs="Times New Roman"/>
          <w:sz w:val="28"/>
          <w:szCs w:val="28"/>
          <w:u w:val="single"/>
        </w:rPr>
        <w:t>Student No: 1401770</w:t>
      </w:r>
    </w:p>
    <w:p w:rsidR="00A46FE5" w:rsidRPr="00FA237A" w:rsidRDefault="00A46FE5" w:rsidP="00A46FE5">
      <w:pPr>
        <w:tabs>
          <w:tab w:val="left" w:pos="3195"/>
        </w:tabs>
        <w:spacing w:line="480" w:lineRule="auto"/>
        <w:jc w:val="right"/>
        <w:rPr>
          <w:rFonts w:ascii="Times New Roman" w:eastAsia="Calibri" w:hAnsi="Times New Roman" w:cs="Times New Roman"/>
          <w:sz w:val="28"/>
          <w:szCs w:val="28"/>
          <w:u w:val="single"/>
        </w:rPr>
      </w:pPr>
      <w:r w:rsidRPr="00FA237A">
        <w:rPr>
          <w:rFonts w:ascii="Times New Roman" w:eastAsia="Calibri" w:hAnsi="Times New Roman" w:cs="Times New Roman"/>
          <w:sz w:val="28"/>
          <w:szCs w:val="28"/>
          <w:u w:val="single"/>
        </w:rPr>
        <w:t>Word Count: 4,</w:t>
      </w:r>
      <w:r w:rsidR="003E4DA9" w:rsidRPr="00FA237A">
        <w:rPr>
          <w:rFonts w:ascii="Times New Roman" w:eastAsia="Calibri" w:hAnsi="Times New Roman" w:cs="Times New Roman"/>
          <w:sz w:val="28"/>
          <w:szCs w:val="28"/>
          <w:u w:val="single"/>
        </w:rPr>
        <w:t>528</w:t>
      </w:r>
      <w:r w:rsidRPr="00FA237A">
        <w:rPr>
          <w:rFonts w:ascii="Times New Roman" w:eastAsia="Calibri" w:hAnsi="Times New Roman" w:cs="Times New Roman"/>
          <w:sz w:val="28"/>
          <w:szCs w:val="28"/>
          <w:u w:val="single"/>
        </w:rPr>
        <w:t xml:space="preserve"> </w:t>
      </w:r>
    </w:p>
    <w:p w:rsidR="00A46FE5" w:rsidRPr="003B35C6" w:rsidRDefault="00C12E28" w:rsidP="003B35C6">
      <w:pPr>
        <w:tabs>
          <w:tab w:val="left" w:pos="3195"/>
        </w:tabs>
        <w:spacing w:line="480" w:lineRule="auto"/>
        <w:jc w:val="right"/>
        <w:rPr>
          <w:rFonts w:ascii="Times New Roman" w:eastAsia="Calibri" w:hAnsi="Times New Roman" w:cs="Times New Roman"/>
          <w:sz w:val="28"/>
          <w:szCs w:val="28"/>
          <w:u w:val="single"/>
        </w:rPr>
      </w:pPr>
      <w:r>
        <w:rPr>
          <w:rFonts w:ascii="Times New Roman" w:eastAsia="Calibri" w:hAnsi="Times New Roman" w:cs="Times New Roman"/>
          <w:sz w:val="28"/>
          <w:szCs w:val="28"/>
          <w:u w:val="single"/>
        </w:rPr>
        <w:t>Submission Date: 02/03</w:t>
      </w:r>
      <w:r w:rsidR="003B35C6">
        <w:rPr>
          <w:rFonts w:ascii="Times New Roman" w:eastAsia="Calibri" w:hAnsi="Times New Roman" w:cs="Times New Roman"/>
          <w:sz w:val="28"/>
          <w:szCs w:val="28"/>
          <w:u w:val="single"/>
        </w:rPr>
        <w:t>/2018</w:t>
      </w:r>
    </w:p>
    <w:p w:rsidR="00A46FE5" w:rsidRPr="00FA237A" w:rsidRDefault="00A46FE5">
      <w:pPr>
        <w:rPr>
          <w:rFonts w:ascii="Times New Roman" w:hAnsi="Times New Roman" w:cs="Times New Roman"/>
        </w:rPr>
      </w:pPr>
    </w:p>
    <w:p w:rsidR="00DC319F" w:rsidRDefault="00DC319F">
      <w:pPr>
        <w:rPr>
          <w:rFonts w:ascii="Times New Roman" w:hAnsi="Times New Roman" w:cs="Times New Roman"/>
        </w:rPr>
      </w:pPr>
    </w:p>
    <w:p w:rsidR="00DC319F" w:rsidRPr="00DC319F" w:rsidRDefault="00DC319F" w:rsidP="00DC319F">
      <w:pPr>
        <w:jc w:val="both"/>
        <w:rPr>
          <w:rFonts w:ascii="Times New Roman" w:hAnsi="Times New Roman" w:cs="Times New Roman"/>
          <w:sz w:val="24"/>
          <w:szCs w:val="24"/>
        </w:rPr>
      </w:pPr>
      <w:r w:rsidRPr="00DC319F">
        <w:rPr>
          <w:rFonts w:ascii="Times New Roman" w:hAnsi="Times New Roman" w:cs="Times New Roman"/>
          <w:noProof/>
          <w:sz w:val="24"/>
          <w:szCs w:val="24"/>
        </w:rPr>
        <w:fldChar w:fldCharType="begin"/>
      </w:r>
      <w:r w:rsidRPr="00DC319F">
        <w:rPr>
          <w:rFonts w:ascii="Times New Roman" w:hAnsi="Times New Roman" w:cs="Times New Roman"/>
          <w:noProof/>
          <w:sz w:val="24"/>
          <w:szCs w:val="24"/>
        </w:rPr>
        <w:instrText xml:space="preserve"> INCLUDEPICTURE  "cid:image001.jpg@01D07827.190F38B0" \* MERGEFORMATINET </w:instrText>
      </w:r>
      <w:r w:rsidRPr="00DC319F">
        <w:rPr>
          <w:rFonts w:ascii="Times New Roman" w:hAnsi="Times New Roman" w:cs="Times New Roman"/>
          <w:noProof/>
          <w:sz w:val="24"/>
          <w:szCs w:val="24"/>
        </w:rPr>
        <w:fldChar w:fldCharType="separate"/>
      </w:r>
      <w:r w:rsidRPr="00DC319F">
        <w:rPr>
          <w:rFonts w:ascii="Times New Roman" w:hAnsi="Times New Roman" w:cs="Times New Roman"/>
          <w:noProof/>
          <w:sz w:val="24"/>
          <w:szCs w:val="24"/>
        </w:rPr>
        <w:pict>
          <v:shape id="_x0000_i1025" type="#_x0000_t75" style="width:234.75pt;height:93.75pt;visibility:visible">
            <v:imagedata r:id="rId6" r:href="rId8"/>
          </v:shape>
        </w:pict>
      </w:r>
      <w:r w:rsidRPr="00DC319F">
        <w:rPr>
          <w:rFonts w:ascii="Times New Roman" w:hAnsi="Times New Roman" w:cs="Times New Roman"/>
          <w:noProof/>
          <w:sz w:val="24"/>
          <w:szCs w:val="24"/>
        </w:rPr>
        <w:fldChar w:fldCharType="end"/>
      </w:r>
    </w:p>
    <w:p w:rsidR="00DC319F" w:rsidRPr="00DC319F" w:rsidRDefault="00DC319F" w:rsidP="00DC319F">
      <w:pPr>
        <w:jc w:val="both"/>
        <w:rPr>
          <w:rFonts w:ascii="Times New Roman" w:hAnsi="Times New Roman" w:cs="Times New Roman"/>
          <w:sz w:val="24"/>
          <w:szCs w:val="24"/>
        </w:rPr>
      </w:pPr>
    </w:p>
    <w:p w:rsidR="00DC319F" w:rsidRPr="00DC319F" w:rsidRDefault="00DC319F" w:rsidP="00DC319F">
      <w:pPr>
        <w:jc w:val="both"/>
        <w:rPr>
          <w:rFonts w:ascii="Times New Roman" w:hAnsi="Times New Roman" w:cs="Times New Roman"/>
          <w:b/>
          <w:bCs/>
          <w:sz w:val="24"/>
          <w:szCs w:val="24"/>
        </w:rPr>
      </w:pPr>
    </w:p>
    <w:p w:rsidR="00DC319F" w:rsidRPr="00DC319F" w:rsidRDefault="00DC319F" w:rsidP="00DC319F">
      <w:pPr>
        <w:jc w:val="both"/>
        <w:rPr>
          <w:rFonts w:ascii="Times New Roman" w:hAnsi="Times New Roman" w:cs="Times New Roman"/>
          <w:b/>
          <w:bCs/>
          <w:sz w:val="24"/>
          <w:szCs w:val="24"/>
        </w:rPr>
      </w:pPr>
      <w:r w:rsidRPr="00DC319F">
        <w:rPr>
          <w:rFonts w:ascii="Times New Roman" w:hAnsi="Times New Roman" w:cs="Times New Roman"/>
          <w:b/>
          <w:bCs/>
          <w:sz w:val="24"/>
          <w:szCs w:val="24"/>
        </w:rPr>
        <w:t>Undergraduate ARP Certificate</w:t>
      </w:r>
    </w:p>
    <w:p w:rsidR="00DC319F" w:rsidRPr="00DC319F" w:rsidRDefault="00DC319F" w:rsidP="00DC319F">
      <w:pPr>
        <w:jc w:val="both"/>
        <w:rPr>
          <w:rFonts w:ascii="Times New Roman" w:hAnsi="Times New Roman" w:cs="Times New Roman"/>
          <w:b/>
          <w:bCs/>
          <w:sz w:val="24"/>
          <w:szCs w:val="24"/>
        </w:rPr>
      </w:pPr>
    </w:p>
    <w:p w:rsidR="00DC319F" w:rsidRPr="00DC319F" w:rsidRDefault="00DC319F" w:rsidP="00DC319F">
      <w:pPr>
        <w:jc w:val="both"/>
        <w:rPr>
          <w:rFonts w:ascii="Times New Roman" w:hAnsi="Times New Roman" w:cs="Times New Roman"/>
          <w:b/>
          <w:bCs/>
          <w:sz w:val="24"/>
          <w:szCs w:val="24"/>
        </w:rPr>
      </w:pPr>
      <w:r w:rsidRPr="00DC319F">
        <w:rPr>
          <w:rFonts w:ascii="Times New Roman" w:hAnsi="Times New Roman" w:cs="Times New Roman"/>
          <w:b/>
          <w:bCs/>
          <w:sz w:val="24"/>
          <w:szCs w:val="24"/>
        </w:rPr>
        <w:t>Name of the Programme of Study: Youth and Community Work</w:t>
      </w:r>
    </w:p>
    <w:p w:rsidR="00DC319F" w:rsidRPr="00DC319F" w:rsidRDefault="00DC319F" w:rsidP="00DC319F">
      <w:pPr>
        <w:jc w:val="both"/>
        <w:rPr>
          <w:rFonts w:ascii="Times New Roman" w:hAnsi="Times New Roman" w:cs="Times New Roman"/>
          <w:b/>
          <w:bCs/>
          <w:sz w:val="24"/>
          <w:szCs w:val="24"/>
        </w:rPr>
      </w:pPr>
    </w:p>
    <w:p w:rsidR="00DC319F" w:rsidRPr="00DC319F" w:rsidRDefault="00DC319F" w:rsidP="00DC319F">
      <w:pPr>
        <w:jc w:val="both"/>
        <w:rPr>
          <w:rFonts w:ascii="Times New Roman" w:hAnsi="Times New Roman" w:cs="Times New Roman"/>
          <w:b/>
          <w:bCs/>
          <w:sz w:val="24"/>
          <w:szCs w:val="24"/>
        </w:rPr>
      </w:pPr>
      <w:r w:rsidRPr="00DC319F">
        <w:rPr>
          <w:rFonts w:ascii="Times New Roman" w:hAnsi="Times New Roman" w:cs="Times New Roman"/>
          <w:b/>
          <w:bCs/>
          <w:sz w:val="24"/>
          <w:szCs w:val="24"/>
        </w:rPr>
        <w:t>Name of Student (Capital Letters): RYAN O’HARA</w:t>
      </w:r>
    </w:p>
    <w:p w:rsidR="00DC319F" w:rsidRPr="00DC319F" w:rsidRDefault="00DC319F" w:rsidP="00DC319F">
      <w:pPr>
        <w:jc w:val="both"/>
        <w:rPr>
          <w:rFonts w:ascii="Times New Roman" w:hAnsi="Times New Roman" w:cs="Times New Roman"/>
          <w:b/>
          <w:bCs/>
          <w:sz w:val="24"/>
          <w:szCs w:val="24"/>
        </w:rPr>
      </w:pPr>
      <w:r w:rsidRPr="00DC319F">
        <w:rPr>
          <w:rFonts w:ascii="Times New Roman" w:hAnsi="Times New Roman" w:cs="Times New Roman"/>
          <w:b/>
          <w:bCs/>
          <w:sz w:val="24"/>
          <w:szCs w:val="24"/>
        </w:rPr>
        <w:t>DECLARATION</w:t>
      </w:r>
    </w:p>
    <w:p w:rsidR="00DC319F" w:rsidRPr="00DC319F" w:rsidRDefault="00DC319F" w:rsidP="00DC319F">
      <w:pPr>
        <w:jc w:val="both"/>
        <w:rPr>
          <w:rFonts w:ascii="Times New Roman" w:hAnsi="Times New Roman" w:cs="Times New Roman"/>
          <w:b/>
          <w:bCs/>
          <w:sz w:val="24"/>
          <w:szCs w:val="24"/>
        </w:rPr>
      </w:pPr>
    </w:p>
    <w:p w:rsidR="00DC319F" w:rsidRPr="00DC319F" w:rsidRDefault="00DC319F" w:rsidP="00DC319F">
      <w:pPr>
        <w:jc w:val="both"/>
        <w:rPr>
          <w:rFonts w:ascii="Times New Roman" w:hAnsi="Times New Roman" w:cs="Times New Roman"/>
          <w:b/>
          <w:bCs/>
          <w:sz w:val="24"/>
          <w:szCs w:val="24"/>
        </w:rPr>
      </w:pPr>
      <w:r w:rsidRPr="00DC319F">
        <w:rPr>
          <w:rFonts w:ascii="Times New Roman" w:hAnsi="Times New Roman" w:cs="Times New Roman"/>
          <w:b/>
          <w:bCs/>
          <w:sz w:val="24"/>
          <w:szCs w:val="24"/>
        </w:rPr>
        <w:t>I certify that the whole of this work is the result of my individual effort, and that all sources have been acknowledged.</w:t>
      </w:r>
    </w:p>
    <w:p w:rsidR="00DC319F" w:rsidRPr="00DC319F" w:rsidRDefault="00DC319F" w:rsidP="00DC319F">
      <w:pPr>
        <w:jc w:val="both"/>
        <w:rPr>
          <w:rFonts w:ascii="Times New Roman" w:hAnsi="Times New Roman" w:cs="Times New Roman"/>
          <w:b/>
          <w:bCs/>
          <w:sz w:val="24"/>
          <w:szCs w:val="24"/>
        </w:rPr>
      </w:pPr>
    </w:p>
    <w:p w:rsidR="00DC319F" w:rsidRPr="00DC319F" w:rsidRDefault="00DC319F" w:rsidP="00DC319F">
      <w:pPr>
        <w:jc w:val="both"/>
        <w:rPr>
          <w:rFonts w:ascii="Times New Roman" w:hAnsi="Times New Roman" w:cs="Times New Roman"/>
          <w:b/>
          <w:bCs/>
          <w:sz w:val="24"/>
          <w:szCs w:val="24"/>
        </w:rPr>
      </w:pPr>
      <w:r w:rsidRPr="00DC319F">
        <w:rPr>
          <w:rFonts w:ascii="Times New Roman" w:hAnsi="Times New Roman" w:cs="Times New Roman"/>
          <w:b/>
          <w:bCs/>
          <w:sz w:val="24"/>
          <w:szCs w:val="24"/>
        </w:rPr>
        <w:t>Signed ..................</w:t>
      </w:r>
      <w:r w:rsidRPr="00DC319F">
        <w:rPr>
          <w:rFonts w:ascii="Times New Roman" w:hAnsi="Times New Roman" w:cs="Times New Roman"/>
          <w:b/>
          <w:bCs/>
          <w:i/>
          <w:sz w:val="24"/>
          <w:szCs w:val="24"/>
        </w:rPr>
        <w:t>R O’Hara</w:t>
      </w:r>
      <w:r w:rsidRPr="00DC319F">
        <w:rPr>
          <w:rFonts w:ascii="Times New Roman" w:hAnsi="Times New Roman" w:cs="Times New Roman"/>
          <w:b/>
          <w:bCs/>
          <w:sz w:val="24"/>
          <w:szCs w:val="24"/>
        </w:rPr>
        <w:t>........................... (Student)</w:t>
      </w:r>
    </w:p>
    <w:p w:rsidR="00DC319F" w:rsidRPr="00DC319F" w:rsidRDefault="00DC319F" w:rsidP="00DC319F">
      <w:pPr>
        <w:jc w:val="both"/>
        <w:rPr>
          <w:rFonts w:ascii="Times New Roman" w:hAnsi="Times New Roman" w:cs="Times New Roman"/>
          <w:b/>
          <w:bCs/>
          <w:sz w:val="24"/>
          <w:szCs w:val="24"/>
        </w:rPr>
      </w:pPr>
    </w:p>
    <w:p w:rsidR="00DC319F" w:rsidRPr="00DC319F" w:rsidRDefault="00DC319F" w:rsidP="00DC319F">
      <w:pPr>
        <w:jc w:val="both"/>
        <w:rPr>
          <w:rFonts w:ascii="Times New Roman" w:hAnsi="Times New Roman" w:cs="Times New Roman"/>
          <w:b/>
          <w:bCs/>
          <w:sz w:val="24"/>
          <w:szCs w:val="24"/>
        </w:rPr>
      </w:pPr>
      <w:r w:rsidRPr="00DC319F">
        <w:rPr>
          <w:rFonts w:ascii="Times New Roman" w:hAnsi="Times New Roman" w:cs="Times New Roman"/>
          <w:b/>
          <w:bCs/>
          <w:sz w:val="24"/>
          <w:szCs w:val="24"/>
        </w:rPr>
        <w:t>Date     ...................27/02/2018........................</w:t>
      </w:r>
    </w:p>
    <w:p w:rsidR="00DC319F" w:rsidRPr="00DC319F" w:rsidRDefault="00DC319F" w:rsidP="00DC319F">
      <w:pPr>
        <w:jc w:val="both"/>
        <w:rPr>
          <w:rFonts w:ascii="Times New Roman" w:hAnsi="Times New Roman" w:cs="Times New Roman"/>
          <w:b/>
          <w:bCs/>
          <w:sz w:val="24"/>
          <w:szCs w:val="24"/>
        </w:rPr>
      </w:pPr>
    </w:p>
    <w:p w:rsidR="00DC319F" w:rsidRPr="00DC319F" w:rsidRDefault="00DC319F" w:rsidP="00DC319F">
      <w:pPr>
        <w:jc w:val="both"/>
        <w:rPr>
          <w:rFonts w:ascii="Times New Roman" w:hAnsi="Times New Roman" w:cs="Times New Roman"/>
          <w:b/>
          <w:bCs/>
          <w:sz w:val="24"/>
          <w:szCs w:val="24"/>
        </w:rPr>
      </w:pPr>
      <w:r w:rsidRPr="00DC319F">
        <w:rPr>
          <w:rFonts w:ascii="Times New Roman" w:hAnsi="Times New Roman" w:cs="Times New Roman"/>
          <w:b/>
          <w:bCs/>
          <w:sz w:val="24"/>
          <w:szCs w:val="24"/>
        </w:rPr>
        <w:t>DECLARATION</w:t>
      </w:r>
    </w:p>
    <w:p w:rsidR="00DC319F" w:rsidRPr="00DC319F" w:rsidRDefault="00DC319F" w:rsidP="00DC319F">
      <w:pPr>
        <w:jc w:val="both"/>
        <w:rPr>
          <w:rFonts w:ascii="Times New Roman" w:hAnsi="Times New Roman" w:cs="Times New Roman"/>
          <w:b/>
          <w:bCs/>
          <w:sz w:val="24"/>
          <w:szCs w:val="24"/>
        </w:rPr>
      </w:pPr>
    </w:p>
    <w:p w:rsidR="00DC319F" w:rsidRPr="00DC319F" w:rsidRDefault="00DC319F" w:rsidP="00DC319F">
      <w:pPr>
        <w:jc w:val="both"/>
        <w:rPr>
          <w:rFonts w:ascii="Times New Roman" w:hAnsi="Times New Roman" w:cs="Times New Roman"/>
          <w:b/>
          <w:bCs/>
          <w:sz w:val="24"/>
          <w:szCs w:val="24"/>
        </w:rPr>
      </w:pPr>
      <w:r w:rsidRPr="00DC319F">
        <w:rPr>
          <w:rFonts w:ascii="Times New Roman" w:hAnsi="Times New Roman" w:cs="Times New Roman"/>
          <w:b/>
          <w:bCs/>
          <w:sz w:val="24"/>
          <w:szCs w:val="24"/>
        </w:rPr>
        <w:t>I am satisfied that this work is the result of the Student’s effort.</w:t>
      </w:r>
    </w:p>
    <w:p w:rsidR="00DC319F" w:rsidRPr="00DC319F" w:rsidRDefault="00DC319F" w:rsidP="00DC319F">
      <w:pPr>
        <w:jc w:val="both"/>
        <w:rPr>
          <w:rFonts w:ascii="Times New Roman" w:hAnsi="Times New Roman" w:cs="Times New Roman"/>
          <w:b/>
          <w:bCs/>
          <w:sz w:val="24"/>
          <w:szCs w:val="24"/>
        </w:rPr>
      </w:pPr>
    </w:p>
    <w:p w:rsidR="00DC319F" w:rsidRPr="00DC319F" w:rsidRDefault="00DC319F" w:rsidP="00DC319F">
      <w:pPr>
        <w:jc w:val="both"/>
        <w:rPr>
          <w:rFonts w:ascii="Times New Roman" w:hAnsi="Times New Roman" w:cs="Times New Roman"/>
          <w:b/>
          <w:bCs/>
          <w:sz w:val="24"/>
          <w:szCs w:val="24"/>
        </w:rPr>
      </w:pPr>
      <w:proofErr w:type="gramStart"/>
      <w:r w:rsidRPr="00DC319F">
        <w:rPr>
          <w:rFonts w:ascii="Times New Roman" w:hAnsi="Times New Roman" w:cs="Times New Roman"/>
          <w:b/>
          <w:bCs/>
          <w:sz w:val="24"/>
          <w:szCs w:val="24"/>
        </w:rPr>
        <w:t>Signed ..............................................................</w:t>
      </w:r>
      <w:proofErr w:type="gramEnd"/>
      <w:r w:rsidRPr="00DC319F">
        <w:rPr>
          <w:rFonts w:ascii="Times New Roman" w:hAnsi="Times New Roman" w:cs="Times New Roman"/>
          <w:b/>
          <w:bCs/>
          <w:sz w:val="24"/>
          <w:szCs w:val="24"/>
        </w:rPr>
        <w:t xml:space="preserve"> (Lecturer)</w:t>
      </w:r>
    </w:p>
    <w:p w:rsidR="00DC319F" w:rsidRPr="00DC319F" w:rsidRDefault="00DC319F" w:rsidP="00DC319F">
      <w:pPr>
        <w:jc w:val="both"/>
        <w:rPr>
          <w:rFonts w:ascii="Times New Roman" w:hAnsi="Times New Roman" w:cs="Times New Roman"/>
          <w:b/>
          <w:bCs/>
          <w:sz w:val="24"/>
          <w:szCs w:val="24"/>
        </w:rPr>
      </w:pPr>
    </w:p>
    <w:p w:rsidR="00DC319F" w:rsidRPr="00DC319F" w:rsidRDefault="00DC319F" w:rsidP="00DC319F">
      <w:pPr>
        <w:jc w:val="both"/>
        <w:rPr>
          <w:rFonts w:ascii="Times New Roman" w:hAnsi="Times New Roman" w:cs="Times New Roman"/>
          <w:b/>
          <w:bCs/>
          <w:sz w:val="24"/>
          <w:szCs w:val="24"/>
        </w:rPr>
      </w:pPr>
      <w:r w:rsidRPr="00DC319F">
        <w:rPr>
          <w:rFonts w:ascii="Times New Roman" w:hAnsi="Times New Roman" w:cs="Times New Roman"/>
          <w:b/>
          <w:bCs/>
          <w:sz w:val="24"/>
          <w:szCs w:val="24"/>
        </w:rPr>
        <w:t>Date     ..............................................................</w:t>
      </w:r>
    </w:p>
    <w:p w:rsidR="00DC319F" w:rsidRPr="00DC319F" w:rsidRDefault="00DC319F" w:rsidP="00DC319F">
      <w:pPr>
        <w:rPr>
          <w:rFonts w:ascii="Times New Roman" w:hAnsi="Times New Roman" w:cs="Times New Roman"/>
          <w:sz w:val="24"/>
          <w:szCs w:val="24"/>
        </w:rPr>
      </w:pPr>
    </w:p>
    <w:p w:rsidR="00DC319F" w:rsidRDefault="00DC319F">
      <w:pPr>
        <w:rPr>
          <w:rFonts w:ascii="Times New Roman" w:hAnsi="Times New Roman" w:cs="Times New Roman"/>
        </w:rPr>
      </w:pPr>
    </w:p>
    <w:p w:rsidR="00DC319F" w:rsidRDefault="00DC319F">
      <w:pPr>
        <w:rPr>
          <w:rFonts w:ascii="Times New Roman" w:hAnsi="Times New Roman" w:cs="Times New Roman"/>
        </w:rPr>
      </w:pPr>
    </w:p>
    <w:p w:rsidR="00DC319F" w:rsidRDefault="00DC319F">
      <w:pPr>
        <w:rPr>
          <w:rFonts w:ascii="Times New Roman" w:hAnsi="Times New Roman" w:cs="Times New Roman"/>
          <w:b/>
          <w:sz w:val="24"/>
          <w:szCs w:val="24"/>
          <w:u w:val="single"/>
        </w:rPr>
      </w:pPr>
      <w:r>
        <w:rPr>
          <w:rFonts w:ascii="Times New Roman" w:hAnsi="Times New Roman" w:cs="Times New Roman"/>
          <w:b/>
          <w:sz w:val="24"/>
          <w:szCs w:val="24"/>
          <w:u w:val="single"/>
        </w:rPr>
        <w:t>Abstract</w:t>
      </w:r>
    </w:p>
    <w:p w:rsidR="00DC319F" w:rsidRDefault="00DC319F" w:rsidP="00DC319F">
      <w:pPr>
        <w:spacing w:line="240" w:lineRule="auto"/>
        <w:rPr>
          <w:rFonts w:ascii="Times New Roman" w:hAnsi="Times New Roman" w:cs="Times New Roman"/>
          <w:sz w:val="24"/>
          <w:szCs w:val="24"/>
        </w:rPr>
      </w:pPr>
      <w:r>
        <w:rPr>
          <w:rFonts w:ascii="Times New Roman" w:hAnsi="Times New Roman" w:cs="Times New Roman"/>
          <w:sz w:val="24"/>
          <w:szCs w:val="24"/>
        </w:rPr>
        <w:t>Following is an applied research project undertaken whilst working with young people who are non-school attendees due to their mental health</w:t>
      </w:r>
      <w:r w:rsidR="00C12E28">
        <w:rPr>
          <w:rFonts w:ascii="Times New Roman" w:hAnsi="Times New Roman" w:cs="Times New Roman"/>
          <w:sz w:val="24"/>
          <w:szCs w:val="24"/>
        </w:rPr>
        <w:t xml:space="preserve"> condition. Many of the participants</w:t>
      </w:r>
      <w:r>
        <w:rPr>
          <w:rFonts w:ascii="Times New Roman" w:hAnsi="Times New Roman" w:cs="Times New Roman"/>
          <w:sz w:val="24"/>
          <w:szCs w:val="24"/>
        </w:rPr>
        <w:t xml:space="preserve"> suffer from social anxieties or even school phobia. The aim of the research was to understand more about the specialized non-formal educational centre and how they help their students, with the hope of being able to replicate their work for the betterment of the educational system.</w:t>
      </w:r>
      <w:r w:rsidR="00C12E28">
        <w:rPr>
          <w:rFonts w:ascii="Times New Roman" w:hAnsi="Times New Roman" w:cs="Times New Roman"/>
          <w:sz w:val="24"/>
          <w:szCs w:val="24"/>
        </w:rPr>
        <w:t xml:space="preserve"> </w:t>
      </w:r>
      <w:r w:rsidR="00C12E28">
        <w:rPr>
          <w:rFonts w:ascii="Times New Roman" w:hAnsi="Times New Roman" w:cs="Times New Roman"/>
          <w:sz w:val="24"/>
          <w:szCs w:val="24"/>
        </w:rPr>
        <w:t xml:space="preserve">The research methodology was of a qualitative nature using focus groups and semi-structured interviews as the researcher believed this was best suited for the participants. </w:t>
      </w:r>
      <w:r w:rsidR="001B6A15">
        <w:rPr>
          <w:rFonts w:ascii="Times New Roman" w:hAnsi="Times New Roman" w:cs="Times New Roman"/>
          <w:sz w:val="24"/>
          <w:szCs w:val="24"/>
        </w:rPr>
        <w:t>Many of the young people who attend the centre felt they would appreciate more of a focus on gaining qualifications for their future academic and professional opportunities. Further to this the participants explained how they felt the centre should be replicated, and that they felt it was more beneficial for them to be following this alternative path of education as opposed to the formal education they had previously attended.</w:t>
      </w:r>
      <w:r w:rsidR="001B6A15">
        <w:rPr>
          <w:rFonts w:ascii="Times New Roman" w:hAnsi="Times New Roman" w:cs="Times New Roman"/>
          <w:sz w:val="24"/>
          <w:szCs w:val="24"/>
        </w:rPr>
        <w:t xml:space="preserve"> </w:t>
      </w:r>
      <w:r w:rsidR="00C12E28">
        <w:rPr>
          <w:rFonts w:ascii="Times New Roman" w:hAnsi="Times New Roman" w:cs="Times New Roman"/>
          <w:sz w:val="24"/>
          <w:szCs w:val="24"/>
        </w:rPr>
        <w:t>The centre links directly with; local youth services, specialised mental health services, schools, local councils and many more. The centre is an effective way for young people who are struggling within formal education to be able to learn in a new environment that provides the support they need to learn in the best way.</w:t>
      </w:r>
      <w:bookmarkStart w:id="0" w:name="_GoBack"/>
      <w:bookmarkEnd w:id="0"/>
    </w:p>
    <w:p w:rsidR="00C12E28" w:rsidRDefault="00C12E28" w:rsidP="00DC319F">
      <w:pPr>
        <w:spacing w:line="240" w:lineRule="auto"/>
        <w:rPr>
          <w:rFonts w:ascii="Times New Roman" w:hAnsi="Times New Roman" w:cs="Times New Roman"/>
          <w:sz w:val="24"/>
          <w:szCs w:val="24"/>
        </w:rPr>
      </w:pPr>
    </w:p>
    <w:p w:rsidR="00C12E28" w:rsidRDefault="00C12E28" w:rsidP="00DC319F">
      <w:pPr>
        <w:spacing w:line="240" w:lineRule="auto"/>
        <w:rPr>
          <w:rFonts w:ascii="Times New Roman" w:hAnsi="Times New Roman" w:cs="Times New Roman"/>
          <w:sz w:val="24"/>
          <w:szCs w:val="24"/>
        </w:rPr>
      </w:pPr>
    </w:p>
    <w:p w:rsidR="00C12E28" w:rsidRDefault="00C12E28" w:rsidP="00DC319F">
      <w:pPr>
        <w:spacing w:line="240" w:lineRule="auto"/>
        <w:rPr>
          <w:rFonts w:ascii="Times New Roman" w:hAnsi="Times New Roman" w:cs="Times New Roman"/>
          <w:sz w:val="24"/>
          <w:szCs w:val="24"/>
        </w:rPr>
      </w:pPr>
    </w:p>
    <w:p w:rsidR="00C12E28" w:rsidRDefault="00C12E28" w:rsidP="00DC319F">
      <w:pPr>
        <w:spacing w:line="240" w:lineRule="auto"/>
        <w:rPr>
          <w:rFonts w:ascii="Times New Roman" w:hAnsi="Times New Roman" w:cs="Times New Roman"/>
          <w:sz w:val="24"/>
          <w:szCs w:val="24"/>
        </w:rPr>
      </w:pPr>
    </w:p>
    <w:p w:rsidR="00C12E28" w:rsidRDefault="00C12E28" w:rsidP="00DC319F">
      <w:pPr>
        <w:spacing w:line="240" w:lineRule="auto"/>
        <w:rPr>
          <w:rFonts w:ascii="Times New Roman" w:hAnsi="Times New Roman" w:cs="Times New Roman"/>
          <w:sz w:val="24"/>
          <w:szCs w:val="24"/>
        </w:rPr>
      </w:pPr>
    </w:p>
    <w:p w:rsidR="00C12E28" w:rsidRDefault="00C12E28" w:rsidP="00DC319F">
      <w:pPr>
        <w:spacing w:line="240" w:lineRule="auto"/>
        <w:rPr>
          <w:rFonts w:ascii="Times New Roman" w:hAnsi="Times New Roman" w:cs="Times New Roman"/>
          <w:sz w:val="24"/>
          <w:szCs w:val="24"/>
        </w:rPr>
      </w:pPr>
    </w:p>
    <w:p w:rsidR="00C12E28" w:rsidRDefault="00C12E28" w:rsidP="00DC319F">
      <w:pPr>
        <w:spacing w:line="240" w:lineRule="auto"/>
        <w:rPr>
          <w:rFonts w:ascii="Times New Roman" w:hAnsi="Times New Roman" w:cs="Times New Roman"/>
          <w:sz w:val="24"/>
          <w:szCs w:val="24"/>
        </w:rPr>
      </w:pPr>
    </w:p>
    <w:p w:rsidR="00C12E28" w:rsidRDefault="00C12E28" w:rsidP="00DC319F">
      <w:pPr>
        <w:spacing w:line="240" w:lineRule="auto"/>
        <w:rPr>
          <w:rFonts w:ascii="Times New Roman" w:hAnsi="Times New Roman" w:cs="Times New Roman"/>
          <w:sz w:val="24"/>
          <w:szCs w:val="24"/>
        </w:rPr>
      </w:pPr>
    </w:p>
    <w:p w:rsidR="00C12E28" w:rsidRDefault="00C12E28" w:rsidP="00DC319F">
      <w:pPr>
        <w:spacing w:line="240" w:lineRule="auto"/>
        <w:rPr>
          <w:rFonts w:ascii="Times New Roman" w:hAnsi="Times New Roman" w:cs="Times New Roman"/>
          <w:sz w:val="24"/>
          <w:szCs w:val="24"/>
        </w:rPr>
      </w:pPr>
    </w:p>
    <w:p w:rsidR="00C12E28" w:rsidRDefault="00C12E28" w:rsidP="00DC319F">
      <w:pPr>
        <w:spacing w:line="240" w:lineRule="auto"/>
        <w:rPr>
          <w:rFonts w:ascii="Times New Roman" w:hAnsi="Times New Roman" w:cs="Times New Roman"/>
          <w:sz w:val="24"/>
          <w:szCs w:val="24"/>
        </w:rPr>
      </w:pPr>
    </w:p>
    <w:p w:rsidR="00C12E28" w:rsidRDefault="00C12E28" w:rsidP="00DC319F">
      <w:pPr>
        <w:spacing w:line="240" w:lineRule="auto"/>
        <w:rPr>
          <w:rFonts w:ascii="Times New Roman" w:hAnsi="Times New Roman" w:cs="Times New Roman"/>
          <w:sz w:val="24"/>
          <w:szCs w:val="24"/>
        </w:rPr>
      </w:pPr>
    </w:p>
    <w:p w:rsidR="00C12E28" w:rsidRDefault="00C12E28" w:rsidP="00DC319F">
      <w:pPr>
        <w:spacing w:line="240" w:lineRule="auto"/>
        <w:rPr>
          <w:rFonts w:ascii="Times New Roman" w:hAnsi="Times New Roman" w:cs="Times New Roman"/>
          <w:sz w:val="24"/>
          <w:szCs w:val="24"/>
        </w:rPr>
      </w:pPr>
    </w:p>
    <w:p w:rsidR="00C12E28" w:rsidRDefault="00C12E28" w:rsidP="00DC319F">
      <w:pPr>
        <w:spacing w:line="240" w:lineRule="auto"/>
        <w:rPr>
          <w:rFonts w:ascii="Times New Roman" w:hAnsi="Times New Roman" w:cs="Times New Roman"/>
          <w:sz w:val="24"/>
          <w:szCs w:val="24"/>
        </w:rPr>
      </w:pPr>
    </w:p>
    <w:p w:rsidR="00C12E28" w:rsidRDefault="00C12E28" w:rsidP="00DC319F">
      <w:pPr>
        <w:spacing w:line="240" w:lineRule="auto"/>
        <w:rPr>
          <w:rFonts w:ascii="Times New Roman" w:hAnsi="Times New Roman" w:cs="Times New Roman"/>
          <w:sz w:val="24"/>
          <w:szCs w:val="24"/>
        </w:rPr>
      </w:pPr>
    </w:p>
    <w:p w:rsidR="00C12E28" w:rsidRDefault="00C12E28" w:rsidP="00DC319F">
      <w:pPr>
        <w:spacing w:line="240" w:lineRule="auto"/>
        <w:rPr>
          <w:rFonts w:ascii="Times New Roman" w:hAnsi="Times New Roman" w:cs="Times New Roman"/>
          <w:sz w:val="24"/>
          <w:szCs w:val="24"/>
        </w:rPr>
      </w:pPr>
    </w:p>
    <w:p w:rsidR="00C12E28" w:rsidRDefault="00C12E28" w:rsidP="00DC319F">
      <w:pPr>
        <w:spacing w:line="240" w:lineRule="auto"/>
        <w:rPr>
          <w:rFonts w:ascii="Times New Roman" w:hAnsi="Times New Roman" w:cs="Times New Roman"/>
          <w:sz w:val="24"/>
          <w:szCs w:val="24"/>
        </w:rPr>
      </w:pPr>
    </w:p>
    <w:p w:rsidR="00C12E28" w:rsidRDefault="00C12E28" w:rsidP="00DC319F">
      <w:pPr>
        <w:spacing w:line="240" w:lineRule="auto"/>
        <w:rPr>
          <w:rFonts w:ascii="Times New Roman" w:hAnsi="Times New Roman" w:cs="Times New Roman"/>
          <w:sz w:val="24"/>
          <w:szCs w:val="24"/>
        </w:rPr>
      </w:pPr>
    </w:p>
    <w:p w:rsidR="00C12E28" w:rsidRDefault="00C12E28" w:rsidP="00DC319F">
      <w:pPr>
        <w:spacing w:line="240" w:lineRule="auto"/>
        <w:rPr>
          <w:rFonts w:ascii="Times New Roman" w:hAnsi="Times New Roman" w:cs="Times New Roman"/>
          <w:sz w:val="24"/>
          <w:szCs w:val="24"/>
        </w:rPr>
      </w:pPr>
    </w:p>
    <w:p w:rsidR="00C12E28" w:rsidRDefault="00C12E28" w:rsidP="00DC319F">
      <w:pPr>
        <w:spacing w:line="240" w:lineRule="auto"/>
        <w:rPr>
          <w:rFonts w:ascii="Times New Roman" w:hAnsi="Times New Roman" w:cs="Times New Roman"/>
          <w:sz w:val="24"/>
          <w:szCs w:val="24"/>
        </w:rPr>
      </w:pPr>
    </w:p>
    <w:p w:rsidR="00C12E28" w:rsidRPr="00DC319F" w:rsidRDefault="00C12E28" w:rsidP="00DC319F">
      <w:pPr>
        <w:spacing w:line="240" w:lineRule="auto"/>
        <w:rPr>
          <w:rFonts w:ascii="Times New Roman" w:hAnsi="Times New Roman" w:cs="Times New Roman"/>
          <w:sz w:val="24"/>
          <w:szCs w:val="24"/>
        </w:rPr>
      </w:pPr>
    </w:p>
    <w:p w:rsidR="00DC319F" w:rsidRPr="00AF5D7F" w:rsidRDefault="00DC319F" w:rsidP="00DC319F">
      <w:pPr>
        <w:pStyle w:val="TOCHeading"/>
        <w:jc w:val="center"/>
        <w:rPr>
          <w:rFonts w:ascii="Arial" w:hAnsi="Arial" w:cs="Arial"/>
          <w:color w:val="auto"/>
        </w:rPr>
      </w:pPr>
      <w:r w:rsidRPr="00AF5D7F">
        <w:rPr>
          <w:rFonts w:ascii="Arial" w:hAnsi="Arial" w:cs="Arial"/>
          <w:color w:val="auto"/>
        </w:rPr>
        <w:t>Table of Contents</w:t>
      </w:r>
    </w:p>
    <w:p w:rsidR="00DC319F" w:rsidRPr="00911065" w:rsidRDefault="00DC319F" w:rsidP="00DC319F">
      <w:pPr>
        <w:spacing w:line="240" w:lineRule="auto"/>
        <w:rPr>
          <w:rFonts w:ascii="Arial" w:hAnsi="Arial" w:cs="Arial"/>
          <w:b/>
        </w:rPr>
      </w:pPr>
      <w:r w:rsidRPr="00132E94">
        <w:rPr>
          <w:rFonts w:ascii="Arial" w:hAnsi="Arial" w:cs="Arial"/>
        </w:rPr>
        <w:tab/>
      </w:r>
      <w:r w:rsidRPr="00132E94">
        <w:rPr>
          <w:rFonts w:ascii="Arial" w:hAnsi="Arial" w:cs="Arial"/>
        </w:rPr>
        <w:tab/>
      </w:r>
      <w:r w:rsidRPr="00132E94">
        <w:rPr>
          <w:rFonts w:ascii="Arial" w:hAnsi="Arial" w:cs="Arial"/>
        </w:rPr>
        <w:tab/>
      </w:r>
      <w:r w:rsidRPr="00132E94">
        <w:rPr>
          <w:rFonts w:ascii="Arial" w:hAnsi="Arial" w:cs="Arial"/>
        </w:rPr>
        <w:tab/>
      </w:r>
      <w:r w:rsidRPr="00132E94">
        <w:rPr>
          <w:rFonts w:ascii="Arial" w:hAnsi="Arial" w:cs="Arial"/>
        </w:rPr>
        <w:tab/>
      </w:r>
      <w:r w:rsidRPr="00132E94">
        <w:rPr>
          <w:rFonts w:ascii="Arial" w:hAnsi="Arial" w:cs="Arial"/>
        </w:rPr>
        <w:tab/>
      </w:r>
      <w:r w:rsidRPr="00132E94">
        <w:rPr>
          <w:rFonts w:ascii="Arial" w:hAnsi="Arial" w:cs="Arial"/>
        </w:rPr>
        <w:tab/>
      </w:r>
      <w:r w:rsidRPr="00132E94">
        <w:rPr>
          <w:rFonts w:ascii="Arial" w:hAnsi="Arial" w:cs="Arial"/>
        </w:rPr>
        <w:tab/>
      </w:r>
      <w:r w:rsidRPr="00132E94">
        <w:rPr>
          <w:rFonts w:ascii="Arial" w:hAnsi="Arial" w:cs="Arial"/>
        </w:rPr>
        <w:tab/>
      </w:r>
    </w:p>
    <w:p w:rsidR="00DC319F" w:rsidRPr="00C12E28" w:rsidRDefault="00DC319F" w:rsidP="00DC319F">
      <w:pPr>
        <w:spacing w:line="240" w:lineRule="auto"/>
        <w:rPr>
          <w:rFonts w:ascii="Arial" w:hAnsi="Arial" w:cs="Arial"/>
          <w:b/>
        </w:rPr>
      </w:pPr>
      <w:r w:rsidRPr="00132E94">
        <w:rPr>
          <w:rFonts w:ascii="Arial" w:hAnsi="Arial" w:cs="Arial"/>
          <w:b/>
        </w:rPr>
        <w:t>Chapter 1:</w:t>
      </w:r>
      <w:r w:rsidRPr="00132E94">
        <w:rPr>
          <w:rFonts w:ascii="Arial" w:hAnsi="Arial" w:cs="Arial"/>
        </w:rPr>
        <w:t xml:space="preserve"> </w:t>
      </w:r>
      <w:r w:rsidRPr="00132E94">
        <w:rPr>
          <w:rFonts w:ascii="Arial" w:hAnsi="Arial" w:cs="Arial"/>
          <w:b/>
        </w:rPr>
        <w:t xml:space="preserve"> Introduction</w:t>
      </w:r>
      <w:r w:rsidRPr="00132E94">
        <w:rPr>
          <w:rFonts w:ascii="Arial" w:hAnsi="Arial" w:cs="Arial"/>
        </w:rPr>
        <w:tab/>
      </w:r>
      <w:r w:rsidRPr="00132E94">
        <w:rPr>
          <w:rFonts w:ascii="Arial" w:hAnsi="Arial" w:cs="Arial"/>
        </w:rPr>
        <w:tab/>
      </w:r>
      <w:r w:rsidRPr="00132E94">
        <w:rPr>
          <w:rFonts w:ascii="Arial" w:hAnsi="Arial" w:cs="Arial"/>
        </w:rPr>
        <w:tab/>
      </w:r>
      <w:r w:rsidRPr="00132E94">
        <w:rPr>
          <w:rFonts w:ascii="Arial" w:hAnsi="Arial" w:cs="Arial"/>
        </w:rPr>
        <w:tab/>
      </w:r>
      <w:r w:rsidRPr="00132E94">
        <w:rPr>
          <w:rFonts w:ascii="Arial" w:hAnsi="Arial" w:cs="Arial"/>
        </w:rPr>
        <w:tab/>
      </w:r>
      <w:r w:rsidRPr="00132E94">
        <w:rPr>
          <w:rFonts w:ascii="Arial" w:hAnsi="Arial" w:cs="Arial"/>
        </w:rPr>
        <w:tab/>
      </w:r>
      <w:r w:rsidRPr="00132E94">
        <w:rPr>
          <w:rFonts w:ascii="Arial" w:hAnsi="Arial" w:cs="Arial"/>
        </w:rPr>
        <w:tab/>
      </w:r>
      <w:r w:rsidRPr="00132E94">
        <w:rPr>
          <w:rFonts w:ascii="Arial" w:hAnsi="Arial" w:cs="Arial"/>
        </w:rPr>
        <w:tab/>
      </w:r>
      <w:r w:rsidRPr="00132E94">
        <w:rPr>
          <w:rFonts w:ascii="Arial" w:hAnsi="Arial" w:cs="Arial"/>
        </w:rPr>
        <w:tab/>
      </w:r>
      <w:r w:rsidR="00C12E28" w:rsidRPr="00C12E28">
        <w:rPr>
          <w:rFonts w:ascii="Arial" w:hAnsi="Arial" w:cs="Arial"/>
          <w:b/>
        </w:rPr>
        <w:t>5</w:t>
      </w:r>
    </w:p>
    <w:p w:rsidR="00DC319F" w:rsidRPr="00C12E28" w:rsidRDefault="00DC319F" w:rsidP="00DC319F">
      <w:pPr>
        <w:spacing w:line="240" w:lineRule="auto"/>
        <w:rPr>
          <w:rFonts w:ascii="Arial" w:hAnsi="Arial" w:cs="Arial"/>
          <w:b/>
        </w:rPr>
      </w:pPr>
      <w:r w:rsidRPr="00C12E28">
        <w:rPr>
          <w:rFonts w:ascii="Arial" w:hAnsi="Arial" w:cs="Arial"/>
          <w:b/>
        </w:rPr>
        <w:t>Chapter 2:  Literature Review</w:t>
      </w:r>
      <w:r w:rsidRPr="00C12E28">
        <w:rPr>
          <w:rFonts w:ascii="Arial" w:hAnsi="Arial" w:cs="Arial"/>
          <w:b/>
        </w:rPr>
        <w:tab/>
      </w:r>
      <w:r w:rsidRPr="00C12E28">
        <w:rPr>
          <w:rFonts w:ascii="Arial" w:hAnsi="Arial" w:cs="Arial"/>
          <w:b/>
        </w:rPr>
        <w:tab/>
      </w:r>
      <w:r w:rsidRPr="00C12E28">
        <w:rPr>
          <w:rFonts w:ascii="Arial" w:hAnsi="Arial" w:cs="Arial"/>
          <w:b/>
        </w:rPr>
        <w:tab/>
      </w:r>
      <w:r w:rsidRPr="00C12E28">
        <w:rPr>
          <w:rFonts w:ascii="Arial" w:hAnsi="Arial" w:cs="Arial"/>
          <w:b/>
        </w:rPr>
        <w:tab/>
      </w:r>
      <w:r w:rsidRPr="00C12E28">
        <w:rPr>
          <w:rFonts w:ascii="Arial" w:hAnsi="Arial" w:cs="Arial"/>
          <w:b/>
        </w:rPr>
        <w:tab/>
      </w:r>
      <w:r w:rsidRPr="00C12E28">
        <w:rPr>
          <w:rFonts w:ascii="Arial" w:hAnsi="Arial" w:cs="Arial"/>
          <w:b/>
        </w:rPr>
        <w:tab/>
      </w:r>
      <w:r w:rsidRPr="00C12E28">
        <w:rPr>
          <w:rFonts w:ascii="Arial" w:hAnsi="Arial" w:cs="Arial"/>
          <w:b/>
        </w:rPr>
        <w:tab/>
      </w:r>
      <w:r w:rsidRPr="00C12E28">
        <w:rPr>
          <w:rFonts w:ascii="Arial" w:hAnsi="Arial" w:cs="Arial"/>
          <w:b/>
        </w:rPr>
        <w:tab/>
      </w:r>
      <w:r w:rsidR="00C12E28" w:rsidRPr="00C12E28">
        <w:rPr>
          <w:rFonts w:ascii="Arial" w:hAnsi="Arial" w:cs="Arial"/>
          <w:b/>
        </w:rPr>
        <w:t>7</w:t>
      </w:r>
    </w:p>
    <w:p w:rsidR="00DC319F" w:rsidRPr="00C12E28" w:rsidRDefault="00DC319F" w:rsidP="00DC319F">
      <w:pPr>
        <w:spacing w:line="240" w:lineRule="auto"/>
        <w:rPr>
          <w:rFonts w:ascii="Arial" w:hAnsi="Arial" w:cs="Arial"/>
          <w:b/>
        </w:rPr>
      </w:pPr>
      <w:r w:rsidRPr="00C12E28">
        <w:rPr>
          <w:rFonts w:ascii="Arial" w:hAnsi="Arial" w:cs="Arial"/>
          <w:b/>
        </w:rPr>
        <w:t xml:space="preserve">Chapter 3:  Methodology for Data Collection </w:t>
      </w:r>
      <w:r w:rsidRPr="00C12E28">
        <w:rPr>
          <w:rFonts w:ascii="Arial" w:hAnsi="Arial" w:cs="Arial"/>
          <w:b/>
        </w:rPr>
        <w:tab/>
      </w:r>
      <w:r w:rsidRPr="00C12E28">
        <w:rPr>
          <w:rFonts w:ascii="Arial" w:hAnsi="Arial" w:cs="Arial"/>
          <w:b/>
        </w:rPr>
        <w:tab/>
      </w:r>
      <w:r w:rsidRPr="00C12E28">
        <w:rPr>
          <w:rFonts w:ascii="Arial" w:hAnsi="Arial" w:cs="Arial"/>
          <w:b/>
        </w:rPr>
        <w:tab/>
      </w:r>
      <w:r w:rsidRPr="00C12E28">
        <w:rPr>
          <w:rFonts w:ascii="Arial" w:hAnsi="Arial" w:cs="Arial"/>
          <w:b/>
        </w:rPr>
        <w:tab/>
      </w:r>
      <w:r w:rsidRPr="00C12E28">
        <w:rPr>
          <w:rFonts w:ascii="Arial" w:hAnsi="Arial" w:cs="Arial"/>
          <w:b/>
        </w:rPr>
        <w:tab/>
      </w:r>
      <w:r w:rsidRPr="00C12E28">
        <w:rPr>
          <w:rFonts w:ascii="Arial" w:hAnsi="Arial" w:cs="Arial"/>
          <w:b/>
        </w:rPr>
        <w:tab/>
      </w:r>
      <w:r w:rsidR="00C12E28" w:rsidRPr="00C12E28">
        <w:rPr>
          <w:rFonts w:ascii="Arial" w:hAnsi="Arial" w:cs="Arial"/>
          <w:b/>
        </w:rPr>
        <w:t>10</w:t>
      </w:r>
    </w:p>
    <w:p w:rsidR="00DC319F" w:rsidRPr="00C12E28" w:rsidRDefault="00DC319F" w:rsidP="00DC319F">
      <w:pPr>
        <w:spacing w:line="240" w:lineRule="auto"/>
        <w:rPr>
          <w:rFonts w:ascii="Arial" w:hAnsi="Arial" w:cs="Arial"/>
          <w:b/>
        </w:rPr>
      </w:pPr>
      <w:r w:rsidRPr="00C12E28">
        <w:rPr>
          <w:rFonts w:ascii="Arial" w:hAnsi="Arial" w:cs="Arial"/>
          <w:b/>
        </w:rPr>
        <w:t>Chapter 4:  Presentation of Results</w:t>
      </w:r>
      <w:r w:rsidRPr="00C12E28">
        <w:rPr>
          <w:rFonts w:ascii="Arial" w:hAnsi="Arial" w:cs="Arial"/>
          <w:b/>
        </w:rPr>
        <w:tab/>
      </w:r>
      <w:r w:rsidRPr="00C12E28">
        <w:rPr>
          <w:rFonts w:ascii="Arial" w:hAnsi="Arial" w:cs="Arial"/>
          <w:b/>
        </w:rPr>
        <w:tab/>
      </w:r>
      <w:r w:rsidRPr="00C12E28">
        <w:rPr>
          <w:rFonts w:ascii="Arial" w:hAnsi="Arial" w:cs="Arial"/>
          <w:b/>
        </w:rPr>
        <w:tab/>
      </w:r>
      <w:r w:rsidRPr="00C12E28">
        <w:rPr>
          <w:rFonts w:ascii="Arial" w:hAnsi="Arial" w:cs="Arial"/>
          <w:b/>
        </w:rPr>
        <w:tab/>
      </w:r>
      <w:r w:rsidRPr="00C12E28">
        <w:rPr>
          <w:rFonts w:ascii="Arial" w:hAnsi="Arial" w:cs="Arial"/>
          <w:b/>
        </w:rPr>
        <w:tab/>
      </w:r>
      <w:r w:rsidRPr="00C12E28">
        <w:rPr>
          <w:rFonts w:ascii="Arial" w:hAnsi="Arial" w:cs="Arial"/>
          <w:b/>
        </w:rPr>
        <w:tab/>
      </w:r>
      <w:r w:rsidRPr="00C12E28">
        <w:rPr>
          <w:rFonts w:ascii="Arial" w:hAnsi="Arial" w:cs="Arial"/>
          <w:b/>
        </w:rPr>
        <w:tab/>
      </w:r>
      <w:r w:rsidR="00C12E28" w:rsidRPr="00C12E28">
        <w:rPr>
          <w:rFonts w:ascii="Arial" w:hAnsi="Arial" w:cs="Arial"/>
          <w:b/>
        </w:rPr>
        <w:t>14</w:t>
      </w:r>
    </w:p>
    <w:p w:rsidR="00DC319F" w:rsidRPr="00C12E28" w:rsidRDefault="00DC319F" w:rsidP="00DC319F">
      <w:pPr>
        <w:rPr>
          <w:rFonts w:ascii="Arial" w:hAnsi="Arial" w:cs="Arial"/>
          <w:b/>
        </w:rPr>
      </w:pPr>
      <w:r w:rsidRPr="00C12E28">
        <w:rPr>
          <w:rFonts w:ascii="Arial" w:hAnsi="Arial" w:cs="Arial"/>
          <w:b/>
        </w:rPr>
        <w:t>Chapter 5:  Discussion, Critical Reflection, Conclusions</w:t>
      </w:r>
      <w:r w:rsidRPr="00C12E28">
        <w:rPr>
          <w:rFonts w:ascii="Arial" w:hAnsi="Arial" w:cs="Arial"/>
          <w:b/>
        </w:rPr>
        <w:tab/>
      </w:r>
      <w:r w:rsidRPr="00C12E28">
        <w:rPr>
          <w:rFonts w:ascii="Arial" w:hAnsi="Arial" w:cs="Arial"/>
          <w:b/>
        </w:rPr>
        <w:tab/>
      </w:r>
      <w:r w:rsidRPr="00C12E28">
        <w:rPr>
          <w:rFonts w:ascii="Arial" w:hAnsi="Arial" w:cs="Arial"/>
          <w:b/>
        </w:rPr>
        <w:tab/>
      </w:r>
      <w:r w:rsidRPr="00C12E28">
        <w:rPr>
          <w:rFonts w:ascii="Arial" w:hAnsi="Arial" w:cs="Arial"/>
          <w:b/>
        </w:rPr>
        <w:tab/>
      </w:r>
      <w:r w:rsidR="00C12E28" w:rsidRPr="00C12E28">
        <w:rPr>
          <w:rFonts w:ascii="Arial" w:hAnsi="Arial" w:cs="Arial"/>
          <w:b/>
        </w:rPr>
        <w:t>17</w:t>
      </w:r>
    </w:p>
    <w:p w:rsidR="00DC319F" w:rsidRPr="00C12E28" w:rsidRDefault="00DC319F" w:rsidP="00DC319F">
      <w:pPr>
        <w:rPr>
          <w:rFonts w:ascii="Arial" w:hAnsi="Arial" w:cs="Arial"/>
          <w:b/>
        </w:rPr>
      </w:pPr>
      <w:r w:rsidRPr="00C12E28">
        <w:rPr>
          <w:rFonts w:ascii="Arial" w:hAnsi="Arial" w:cs="Arial"/>
          <w:b/>
        </w:rPr>
        <w:t>Chapter 6:  Recommendations for Practice</w:t>
      </w:r>
      <w:r w:rsidRPr="00C12E28">
        <w:rPr>
          <w:rFonts w:ascii="Arial" w:hAnsi="Arial" w:cs="Arial"/>
          <w:b/>
        </w:rPr>
        <w:tab/>
      </w:r>
      <w:r w:rsidRPr="00C12E28">
        <w:rPr>
          <w:rFonts w:ascii="Arial" w:hAnsi="Arial" w:cs="Arial"/>
          <w:b/>
        </w:rPr>
        <w:tab/>
      </w:r>
      <w:r w:rsidRPr="00C12E28">
        <w:rPr>
          <w:rFonts w:ascii="Arial" w:hAnsi="Arial" w:cs="Arial"/>
          <w:b/>
        </w:rPr>
        <w:tab/>
      </w:r>
      <w:r w:rsidRPr="00C12E28">
        <w:rPr>
          <w:rFonts w:ascii="Arial" w:hAnsi="Arial" w:cs="Arial"/>
          <w:b/>
        </w:rPr>
        <w:tab/>
      </w:r>
      <w:r w:rsidRPr="00C12E28">
        <w:rPr>
          <w:rFonts w:ascii="Arial" w:hAnsi="Arial" w:cs="Arial"/>
          <w:b/>
        </w:rPr>
        <w:tab/>
      </w:r>
      <w:r w:rsidRPr="00C12E28">
        <w:rPr>
          <w:rFonts w:ascii="Arial" w:hAnsi="Arial" w:cs="Arial"/>
          <w:b/>
        </w:rPr>
        <w:tab/>
      </w:r>
      <w:r w:rsidR="00C12E28" w:rsidRPr="00C12E28">
        <w:rPr>
          <w:rFonts w:ascii="Arial" w:hAnsi="Arial" w:cs="Arial"/>
          <w:b/>
        </w:rPr>
        <w:t>20</w:t>
      </w:r>
    </w:p>
    <w:p w:rsidR="00DC319F" w:rsidRPr="00C12E28" w:rsidRDefault="00DC319F" w:rsidP="00DC319F">
      <w:pPr>
        <w:rPr>
          <w:rFonts w:ascii="Arial" w:hAnsi="Arial" w:cs="Arial"/>
          <w:b/>
        </w:rPr>
      </w:pPr>
      <w:r w:rsidRPr="00C12E28">
        <w:rPr>
          <w:rFonts w:ascii="Arial" w:hAnsi="Arial" w:cs="Arial"/>
          <w:b/>
        </w:rPr>
        <w:t>Reference List</w:t>
      </w:r>
      <w:r w:rsidRPr="00C12E28">
        <w:rPr>
          <w:rFonts w:ascii="Arial" w:hAnsi="Arial" w:cs="Arial"/>
          <w:b/>
        </w:rPr>
        <w:tab/>
      </w:r>
      <w:r w:rsidRPr="00C12E28">
        <w:rPr>
          <w:rFonts w:ascii="Arial" w:hAnsi="Arial" w:cs="Arial"/>
          <w:b/>
        </w:rPr>
        <w:tab/>
      </w:r>
      <w:r w:rsidRPr="00C12E28">
        <w:rPr>
          <w:rFonts w:ascii="Arial" w:hAnsi="Arial" w:cs="Arial"/>
          <w:b/>
        </w:rPr>
        <w:tab/>
      </w:r>
      <w:r w:rsidRPr="00C12E28">
        <w:rPr>
          <w:rFonts w:ascii="Arial" w:hAnsi="Arial" w:cs="Arial"/>
          <w:b/>
        </w:rPr>
        <w:tab/>
      </w:r>
      <w:r w:rsidRPr="00C12E28">
        <w:rPr>
          <w:rFonts w:ascii="Arial" w:hAnsi="Arial" w:cs="Arial"/>
          <w:b/>
        </w:rPr>
        <w:tab/>
      </w:r>
      <w:r w:rsidRPr="00C12E28">
        <w:rPr>
          <w:rFonts w:ascii="Arial" w:hAnsi="Arial" w:cs="Arial"/>
          <w:b/>
        </w:rPr>
        <w:tab/>
      </w:r>
      <w:r w:rsidRPr="00C12E28">
        <w:rPr>
          <w:rFonts w:ascii="Arial" w:hAnsi="Arial" w:cs="Arial"/>
          <w:b/>
        </w:rPr>
        <w:tab/>
      </w:r>
      <w:r w:rsidRPr="00C12E28">
        <w:rPr>
          <w:rFonts w:ascii="Arial" w:hAnsi="Arial" w:cs="Arial"/>
          <w:b/>
        </w:rPr>
        <w:tab/>
      </w:r>
      <w:r w:rsidRPr="00C12E28">
        <w:rPr>
          <w:rFonts w:ascii="Arial" w:hAnsi="Arial" w:cs="Arial"/>
          <w:b/>
        </w:rPr>
        <w:tab/>
      </w:r>
      <w:r w:rsidRPr="00C12E28">
        <w:rPr>
          <w:rFonts w:ascii="Arial" w:hAnsi="Arial" w:cs="Arial"/>
          <w:b/>
        </w:rPr>
        <w:tab/>
      </w:r>
      <w:r w:rsidR="00C12E28" w:rsidRPr="00C12E28">
        <w:rPr>
          <w:rFonts w:ascii="Arial" w:hAnsi="Arial" w:cs="Arial"/>
          <w:b/>
        </w:rPr>
        <w:t>22</w:t>
      </w:r>
    </w:p>
    <w:p w:rsidR="00DC319F" w:rsidRPr="00C12E28" w:rsidRDefault="00DC319F" w:rsidP="00DC319F">
      <w:pPr>
        <w:rPr>
          <w:rFonts w:ascii="Arial" w:hAnsi="Arial" w:cs="Arial"/>
          <w:b/>
        </w:rPr>
      </w:pPr>
      <w:r w:rsidRPr="00C12E28">
        <w:rPr>
          <w:rFonts w:ascii="Arial" w:hAnsi="Arial" w:cs="Arial"/>
          <w:b/>
        </w:rPr>
        <w:t>Appendices</w:t>
      </w:r>
      <w:r w:rsidR="00C12E28" w:rsidRPr="00C12E28">
        <w:rPr>
          <w:rFonts w:ascii="Arial" w:hAnsi="Arial" w:cs="Arial"/>
          <w:b/>
        </w:rPr>
        <w:tab/>
      </w:r>
      <w:r w:rsidR="00C12E28" w:rsidRPr="00C12E28">
        <w:rPr>
          <w:rFonts w:ascii="Arial" w:hAnsi="Arial" w:cs="Arial"/>
          <w:b/>
        </w:rPr>
        <w:tab/>
      </w:r>
      <w:r w:rsidR="00C12E28" w:rsidRPr="00C12E28">
        <w:rPr>
          <w:rFonts w:ascii="Arial" w:hAnsi="Arial" w:cs="Arial"/>
          <w:b/>
        </w:rPr>
        <w:tab/>
      </w:r>
      <w:r w:rsidR="00C12E28" w:rsidRPr="00C12E28">
        <w:rPr>
          <w:rFonts w:ascii="Arial" w:hAnsi="Arial" w:cs="Arial"/>
          <w:b/>
        </w:rPr>
        <w:tab/>
      </w:r>
      <w:r w:rsidR="00C12E28" w:rsidRPr="00C12E28">
        <w:rPr>
          <w:rFonts w:ascii="Arial" w:hAnsi="Arial" w:cs="Arial"/>
          <w:b/>
        </w:rPr>
        <w:tab/>
      </w:r>
      <w:r w:rsidR="00C12E28" w:rsidRPr="00C12E28">
        <w:rPr>
          <w:rFonts w:ascii="Arial" w:hAnsi="Arial" w:cs="Arial"/>
          <w:b/>
        </w:rPr>
        <w:tab/>
      </w:r>
      <w:r w:rsidR="00C12E28" w:rsidRPr="00C12E28">
        <w:rPr>
          <w:rFonts w:ascii="Arial" w:hAnsi="Arial" w:cs="Arial"/>
          <w:b/>
        </w:rPr>
        <w:tab/>
      </w:r>
      <w:r w:rsidR="00C12E28" w:rsidRPr="00C12E28">
        <w:rPr>
          <w:rFonts w:ascii="Arial" w:hAnsi="Arial" w:cs="Arial"/>
          <w:b/>
        </w:rPr>
        <w:tab/>
      </w:r>
      <w:r w:rsidR="00C12E28" w:rsidRPr="00C12E28">
        <w:rPr>
          <w:rFonts w:ascii="Arial" w:hAnsi="Arial" w:cs="Arial"/>
          <w:b/>
        </w:rPr>
        <w:tab/>
      </w:r>
      <w:r w:rsidR="00C12E28" w:rsidRPr="00C12E28">
        <w:rPr>
          <w:rFonts w:ascii="Arial" w:hAnsi="Arial" w:cs="Arial"/>
          <w:b/>
        </w:rPr>
        <w:tab/>
      </w:r>
      <w:r w:rsidR="00C12E28" w:rsidRPr="00C12E28">
        <w:rPr>
          <w:rFonts w:ascii="Arial" w:hAnsi="Arial" w:cs="Arial"/>
          <w:b/>
        </w:rPr>
        <w:tab/>
        <w:t>24</w:t>
      </w:r>
    </w:p>
    <w:p w:rsidR="00DC319F" w:rsidRDefault="00DC319F">
      <w:pPr>
        <w:rPr>
          <w:rFonts w:ascii="Times New Roman" w:hAnsi="Times New Roman" w:cs="Times New Roman"/>
        </w:rPr>
      </w:pPr>
    </w:p>
    <w:p w:rsidR="00DC319F" w:rsidRDefault="00DC319F">
      <w:pPr>
        <w:rPr>
          <w:rFonts w:ascii="Times New Roman" w:hAnsi="Times New Roman" w:cs="Times New Roman"/>
        </w:rPr>
      </w:pPr>
    </w:p>
    <w:p w:rsidR="00DC319F" w:rsidRDefault="00DC319F">
      <w:pPr>
        <w:rPr>
          <w:rFonts w:ascii="Times New Roman" w:hAnsi="Times New Roman" w:cs="Times New Roman"/>
        </w:rPr>
      </w:pPr>
    </w:p>
    <w:p w:rsidR="00DC319F" w:rsidRDefault="00DC319F">
      <w:pPr>
        <w:rPr>
          <w:rFonts w:ascii="Times New Roman" w:hAnsi="Times New Roman" w:cs="Times New Roman"/>
        </w:rPr>
      </w:pPr>
    </w:p>
    <w:p w:rsidR="00DC319F" w:rsidRDefault="00DC319F">
      <w:pPr>
        <w:rPr>
          <w:rFonts w:ascii="Times New Roman" w:hAnsi="Times New Roman" w:cs="Times New Roman"/>
        </w:rPr>
      </w:pPr>
    </w:p>
    <w:p w:rsidR="00DC319F" w:rsidRDefault="00DC319F">
      <w:pPr>
        <w:rPr>
          <w:rFonts w:ascii="Times New Roman" w:hAnsi="Times New Roman" w:cs="Times New Roman"/>
        </w:rPr>
      </w:pPr>
    </w:p>
    <w:p w:rsidR="00DC319F" w:rsidRDefault="00DC319F">
      <w:pPr>
        <w:rPr>
          <w:rFonts w:ascii="Times New Roman" w:hAnsi="Times New Roman" w:cs="Times New Roman"/>
        </w:rPr>
      </w:pPr>
    </w:p>
    <w:p w:rsidR="00DC319F" w:rsidRDefault="00DC319F">
      <w:pPr>
        <w:rPr>
          <w:rFonts w:ascii="Times New Roman" w:hAnsi="Times New Roman" w:cs="Times New Roman"/>
        </w:rPr>
      </w:pPr>
    </w:p>
    <w:p w:rsidR="00DC319F" w:rsidRDefault="00DC319F">
      <w:pPr>
        <w:rPr>
          <w:rFonts w:ascii="Times New Roman" w:hAnsi="Times New Roman" w:cs="Times New Roman"/>
        </w:rPr>
      </w:pPr>
    </w:p>
    <w:p w:rsidR="00DC319F" w:rsidRDefault="00DC319F">
      <w:pPr>
        <w:rPr>
          <w:rFonts w:ascii="Times New Roman" w:hAnsi="Times New Roman" w:cs="Times New Roman"/>
        </w:rPr>
      </w:pPr>
    </w:p>
    <w:p w:rsidR="00DC319F" w:rsidRDefault="00DC319F">
      <w:pPr>
        <w:rPr>
          <w:rFonts w:ascii="Times New Roman" w:hAnsi="Times New Roman" w:cs="Times New Roman"/>
        </w:rPr>
      </w:pPr>
    </w:p>
    <w:p w:rsidR="00DC319F" w:rsidRDefault="00DC319F">
      <w:pPr>
        <w:rPr>
          <w:rFonts w:ascii="Times New Roman" w:hAnsi="Times New Roman" w:cs="Times New Roman"/>
        </w:rPr>
      </w:pPr>
    </w:p>
    <w:p w:rsidR="00DC319F" w:rsidRDefault="00DC319F">
      <w:pPr>
        <w:rPr>
          <w:rFonts w:ascii="Times New Roman" w:hAnsi="Times New Roman" w:cs="Times New Roman"/>
        </w:rPr>
      </w:pPr>
    </w:p>
    <w:p w:rsidR="00DC319F" w:rsidRDefault="00DC319F">
      <w:pPr>
        <w:rPr>
          <w:rFonts w:ascii="Times New Roman" w:hAnsi="Times New Roman" w:cs="Times New Roman"/>
        </w:rPr>
      </w:pPr>
    </w:p>
    <w:p w:rsidR="00DC319F" w:rsidRDefault="00DC319F">
      <w:pPr>
        <w:rPr>
          <w:rFonts w:ascii="Times New Roman" w:hAnsi="Times New Roman" w:cs="Times New Roman"/>
        </w:rPr>
      </w:pPr>
    </w:p>
    <w:p w:rsidR="00DC319F" w:rsidRDefault="00DC319F">
      <w:pPr>
        <w:rPr>
          <w:rFonts w:ascii="Times New Roman" w:hAnsi="Times New Roman" w:cs="Times New Roman"/>
        </w:rPr>
      </w:pPr>
    </w:p>
    <w:p w:rsidR="00DC319F" w:rsidRDefault="00DC319F">
      <w:pPr>
        <w:rPr>
          <w:rFonts w:ascii="Times New Roman" w:hAnsi="Times New Roman" w:cs="Times New Roman"/>
        </w:rPr>
      </w:pPr>
    </w:p>
    <w:p w:rsidR="00DC319F" w:rsidRDefault="00DC319F">
      <w:pPr>
        <w:rPr>
          <w:rFonts w:ascii="Times New Roman" w:hAnsi="Times New Roman" w:cs="Times New Roman"/>
        </w:rPr>
      </w:pPr>
    </w:p>
    <w:p w:rsidR="00DC319F" w:rsidRDefault="00DC319F">
      <w:pPr>
        <w:rPr>
          <w:rFonts w:ascii="Times New Roman" w:hAnsi="Times New Roman" w:cs="Times New Roman"/>
        </w:rPr>
      </w:pPr>
    </w:p>
    <w:p w:rsidR="00DC319F" w:rsidRPr="00FA237A" w:rsidRDefault="00DC319F">
      <w:pPr>
        <w:rPr>
          <w:rFonts w:ascii="Times New Roman" w:hAnsi="Times New Roman" w:cs="Times New Roman"/>
        </w:rPr>
      </w:pPr>
    </w:p>
    <w:p w:rsidR="00A46FE5" w:rsidRPr="00FA237A" w:rsidRDefault="00A46FE5" w:rsidP="00A46FE5">
      <w:pPr>
        <w:pStyle w:val="Heading3"/>
      </w:pPr>
      <w:r w:rsidRPr="00FA237A">
        <w:lastRenderedPageBreak/>
        <w:t>Chapter 1.</w:t>
      </w:r>
    </w:p>
    <w:p w:rsidR="00A46FE5" w:rsidRPr="00FA237A" w:rsidRDefault="00A46FE5" w:rsidP="00A46FE5">
      <w:pPr>
        <w:pStyle w:val="Heading3"/>
        <w:jc w:val="both"/>
      </w:pPr>
      <w:r w:rsidRPr="00FA237A">
        <w:t>INTRODUCTION</w:t>
      </w:r>
    </w:p>
    <w:p w:rsidR="00A46FE5" w:rsidRPr="00FA237A" w:rsidRDefault="00A46FE5" w:rsidP="00A46FE5">
      <w:pPr>
        <w:spacing w:line="480" w:lineRule="auto"/>
        <w:jc w:val="both"/>
        <w:rPr>
          <w:rFonts w:ascii="Times New Roman" w:hAnsi="Times New Roman" w:cs="Times New Roman"/>
          <w:sz w:val="24"/>
          <w:szCs w:val="24"/>
        </w:rPr>
      </w:pPr>
    </w:p>
    <w:p w:rsidR="00A46FE5" w:rsidRDefault="00A46FE5" w:rsidP="00A46FE5">
      <w:pPr>
        <w:spacing w:line="480" w:lineRule="auto"/>
        <w:jc w:val="both"/>
        <w:rPr>
          <w:rFonts w:ascii="Times New Roman" w:hAnsi="Times New Roman" w:cs="Times New Roman"/>
          <w:sz w:val="24"/>
          <w:szCs w:val="24"/>
        </w:rPr>
      </w:pPr>
      <w:r w:rsidRPr="00FA237A">
        <w:rPr>
          <w:rFonts w:ascii="Times New Roman" w:hAnsi="Times New Roman" w:cs="Times New Roman"/>
          <w:sz w:val="24"/>
          <w:szCs w:val="24"/>
        </w:rPr>
        <w:t>For the Applied Research Project it is the author’s aim to speak to the young people who are in a specialist educational centre for young people who are school phobic or suffer from poor mental health. The centre works with young people struggling within the school system and are at risk of not attending vital classes and losing out on qualifications and knowledge that could shape their lives. The author has decided to research whether it is better for the young people to be students in school or whether centres such as this could be the way for the young people to gain key qualifications and develop skills to help them later in life. Eaton (2010) states some very clear and concise definitions of formal, non-formal and informal education. These will be looked at in greater detail in the next chapter, however briefly the definitions are that, formal education is guided by the Government, and is organised. Non-formal education is less organised, may or may not be Government guided, this is the category this particular centre falls under, and finally, informal education, this happens daily in our lives and could be as simple as a parent teaching their child to ride a bike</w:t>
      </w:r>
      <w:r w:rsidR="00587733" w:rsidRPr="00FA237A">
        <w:rPr>
          <w:rFonts w:ascii="Times New Roman" w:hAnsi="Times New Roman" w:cs="Times New Roman"/>
          <w:sz w:val="24"/>
          <w:szCs w:val="24"/>
        </w:rPr>
        <w:t xml:space="preserve"> (Eaton, 2010)</w:t>
      </w:r>
      <w:r w:rsidRPr="00FA237A">
        <w:rPr>
          <w:rFonts w:ascii="Times New Roman" w:hAnsi="Times New Roman" w:cs="Times New Roman"/>
          <w:sz w:val="24"/>
          <w:szCs w:val="24"/>
        </w:rPr>
        <w:t xml:space="preserve">. What the author aims to do is to show through their research that centres such as this should be created all across the country as he believe that they could change many young people’s lives for the better, by supporting them to gain qualifications, life skills, whilst also supporting them with their mental health.  If these issues are not addressed then the young people may be under-qualified, this could lead to having a reduced number of job opportunities and this can lead to a worsening of their poor mental health. In a worst case scenario, the young people may become suicidal or begin self-harming. If the centre is replicated on a larger scale than it currently is then there is the potential that young people’s lives could be changed and they can go on to live full and happy lives and continuing to speak about their positive experiences in education. The study will take place with the young people currently attending the centre as well as one student who </w:t>
      </w:r>
      <w:r w:rsidRPr="00FA237A">
        <w:rPr>
          <w:rFonts w:ascii="Times New Roman" w:hAnsi="Times New Roman" w:cs="Times New Roman"/>
          <w:sz w:val="24"/>
          <w:szCs w:val="24"/>
        </w:rPr>
        <w:lastRenderedPageBreak/>
        <w:t xml:space="preserve">has moved on from the centre. The author will be using themed group discussions, observations and themed interviews to gather the information for the study. This is because he has read several social research studies that agree that qualitative methods may be better suited to this research such as Dr Anita Gibbs (1997) and Edwards and Holland (2013). This study may not help improve the experience of the young people currently attending school however it will increase awareness of the issues that these young people face. The evidence base for this type of study is very limited and it is the author’s hope that this piece of research adds to that evidence base to help improve the lives of future generations. </w:t>
      </w:r>
    </w:p>
    <w:p w:rsidR="00FA237A" w:rsidRDefault="00FA237A" w:rsidP="00A46FE5">
      <w:pPr>
        <w:spacing w:line="480" w:lineRule="auto"/>
        <w:jc w:val="both"/>
        <w:rPr>
          <w:rFonts w:ascii="Times New Roman" w:hAnsi="Times New Roman" w:cs="Times New Roman"/>
          <w:sz w:val="24"/>
          <w:szCs w:val="24"/>
        </w:rPr>
      </w:pPr>
    </w:p>
    <w:p w:rsidR="00FA237A" w:rsidRDefault="00FA237A" w:rsidP="00A46FE5">
      <w:pPr>
        <w:spacing w:line="480" w:lineRule="auto"/>
        <w:jc w:val="both"/>
        <w:rPr>
          <w:rFonts w:ascii="Times New Roman" w:hAnsi="Times New Roman" w:cs="Times New Roman"/>
          <w:sz w:val="24"/>
          <w:szCs w:val="24"/>
        </w:rPr>
      </w:pPr>
    </w:p>
    <w:p w:rsidR="00FA237A" w:rsidRDefault="00FA237A" w:rsidP="00A46FE5">
      <w:pPr>
        <w:spacing w:line="480" w:lineRule="auto"/>
        <w:jc w:val="both"/>
        <w:rPr>
          <w:rFonts w:ascii="Times New Roman" w:hAnsi="Times New Roman" w:cs="Times New Roman"/>
          <w:sz w:val="24"/>
          <w:szCs w:val="24"/>
        </w:rPr>
      </w:pPr>
    </w:p>
    <w:p w:rsidR="00FA237A" w:rsidRDefault="00FA237A" w:rsidP="00A46FE5">
      <w:pPr>
        <w:spacing w:line="480" w:lineRule="auto"/>
        <w:jc w:val="both"/>
        <w:rPr>
          <w:rFonts w:ascii="Times New Roman" w:hAnsi="Times New Roman" w:cs="Times New Roman"/>
          <w:sz w:val="24"/>
          <w:szCs w:val="24"/>
        </w:rPr>
      </w:pPr>
    </w:p>
    <w:p w:rsidR="00FA237A" w:rsidRPr="00FA237A" w:rsidRDefault="00FA237A" w:rsidP="00A46FE5">
      <w:pPr>
        <w:spacing w:line="480" w:lineRule="auto"/>
        <w:jc w:val="both"/>
        <w:rPr>
          <w:rFonts w:ascii="Times New Roman" w:hAnsi="Times New Roman" w:cs="Times New Roman"/>
          <w:sz w:val="24"/>
          <w:szCs w:val="24"/>
        </w:rPr>
      </w:pPr>
    </w:p>
    <w:p w:rsidR="00FA237A" w:rsidRDefault="00FA237A" w:rsidP="00A46FE5">
      <w:pPr>
        <w:pStyle w:val="Heading3"/>
        <w:jc w:val="both"/>
      </w:pPr>
    </w:p>
    <w:p w:rsidR="00FA237A" w:rsidRDefault="00FA237A" w:rsidP="00A46FE5">
      <w:pPr>
        <w:pStyle w:val="Heading3"/>
        <w:jc w:val="both"/>
      </w:pPr>
    </w:p>
    <w:p w:rsidR="00FA237A" w:rsidRDefault="00FA237A" w:rsidP="00A46FE5">
      <w:pPr>
        <w:pStyle w:val="Heading3"/>
        <w:jc w:val="both"/>
      </w:pPr>
    </w:p>
    <w:p w:rsidR="00FA237A" w:rsidRDefault="00FA237A" w:rsidP="00A46FE5">
      <w:pPr>
        <w:pStyle w:val="Heading3"/>
        <w:jc w:val="both"/>
      </w:pPr>
    </w:p>
    <w:p w:rsidR="00FA237A" w:rsidRDefault="00FA237A" w:rsidP="00A46FE5">
      <w:pPr>
        <w:pStyle w:val="Heading3"/>
        <w:jc w:val="both"/>
      </w:pPr>
    </w:p>
    <w:p w:rsidR="00FA237A" w:rsidRDefault="00FA237A" w:rsidP="00FA237A"/>
    <w:p w:rsidR="00FA237A" w:rsidRDefault="00FA237A" w:rsidP="00FA237A"/>
    <w:p w:rsidR="00FA237A" w:rsidRDefault="00FA237A" w:rsidP="00FA237A"/>
    <w:p w:rsidR="00FA237A" w:rsidRDefault="00FA237A" w:rsidP="00FA237A"/>
    <w:p w:rsidR="00FA237A" w:rsidRDefault="00FA237A" w:rsidP="00FA237A"/>
    <w:p w:rsidR="00FA237A" w:rsidRPr="00FA237A" w:rsidRDefault="00FA237A" w:rsidP="00FA237A"/>
    <w:p w:rsidR="00FA237A" w:rsidRDefault="00FA237A" w:rsidP="00A46FE5">
      <w:pPr>
        <w:pStyle w:val="Heading3"/>
        <w:jc w:val="both"/>
      </w:pPr>
    </w:p>
    <w:p w:rsidR="00FA237A" w:rsidRDefault="00FA237A" w:rsidP="00A46FE5">
      <w:pPr>
        <w:pStyle w:val="Heading3"/>
        <w:jc w:val="both"/>
      </w:pPr>
    </w:p>
    <w:p w:rsidR="00FA237A" w:rsidRDefault="00FA237A" w:rsidP="00A46FE5">
      <w:pPr>
        <w:pStyle w:val="Heading3"/>
        <w:jc w:val="both"/>
      </w:pPr>
    </w:p>
    <w:p w:rsidR="00FA237A" w:rsidRDefault="00FA237A" w:rsidP="00A46FE5">
      <w:pPr>
        <w:pStyle w:val="Heading3"/>
        <w:jc w:val="both"/>
      </w:pPr>
    </w:p>
    <w:p w:rsidR="00A46FE5" w:rsidRPr="00FA237A" w:rsidRDefault="00A46FE5" w:rsidP="00A46FE5">
      <w:pPr>
        <w:pStyle w:val="Heading3"/>
        <w:jc w:val="both"/>
      </w:pPr>
      <w:r w:rsidRPr="00FA237A">
        <w:t>Chapter 2.</w:t>
      </w:r>
    </w:p>
    <w:p w:rsidR="00A46FE5" w:rsidRPr="00FA237A" w:rsidRDefault="00A46FE5" w:rsidP="00A46FE5">
      <w:pPr>
        <w:pStyle w:val="Heading3"/>
        <w:jc w:val="both"/>
      </w:pPr>
      <w:r w:rsidRPr="00FA237A">
        <w:t>LITERATURE REVIEW</w:t>
      </w:r>
    </w:p>
    <w:p w:rsidR="00A46FE5" w:rsidRPr="00FA237A" w:rsidRDefault="00A46FE5" w:rsidP="00A46FE5">
      <w:pPr>
        <w:rPr>
          <w:rFonts w:ascii="Times New Roman" w:hAnsi="Times New Roman" w:cs="Times New Roman"/>
          <w:sz w:val="24"/>
          <w:szCs w:val="24"/>
        </w:rPr>
      </w:pPr>
    </w:p>
    <w:p w:rsidR="00A46FE5" w:rsidRPr="00FA237A" w:rsidRDefault="00A46FE5" w:rsidP="00A46FE5">
      <w:pPr>
        <w:rPr>
          <w:rFonts w:ascii="Times New Roman" w:hAnsi="Times New Roman" w:cs="Times New Roman"/>
          <w:sz w:val="24"/>
          <w:szCs w:val="24"/>
        </w:rPr>
      </w:pPr>
    </w:p>
    <w:p w:rsidR="00A46FE5" w:rsidRPr="00FA237A" w:rsidRDefault="00A46FE5" w:rsidP="00A46FE5">
      <w:pPr>
        <w:spacing w:line="480" w:lineRule="auto"/>
        <w:jc w:val="both"/>
        <w:rPr>
          <w:rFonts w:ascii="Times New Roman" w:hAnsi="Times New Roman" w:cs="Times New Roman"/>
          <w:sz w:val="24"/>
          <w:szCs w:val="24"/>
        </w:rPr>
      </w:pPr>
      <w:r w:rsidRPr="00FA237A">
        <w:rPr>
          <w:rFonts w:ascii="Times New Roman" w:hAnsi="Times New Roman" w:cs="Times New Roman"/>
          <w:sz w:val="24"/>
          <w:szCs w:val="24"/>
        </w:rPr>
        <w:t xml:space="preserve">This next section will begin to look at the literature that was used during this research many of the sources influenced the author to pursue this research and highlighted the need for him to undertake the research. The author was a little surprised at the evidence base for his chosen field as in comparison to physical illnesses those suffering from a poorer mental health do not seem to have had the same level of attention paid to them. </w:t>
      </w:r>
    </w:p>
    <w:p w:rsidR="00A46FE5" w:rsidRPr="00FA237A" w:rsidRDefault="00A46FE5" w:rsidP="00A46FE5">
      <w:pPr>
        <w:spacing w:line="480" w:lineRule="auto"/>
        <w:jc w:val="both"/>
        <w:rPr>
          <w:rFonts w:ascii="Times New Roman" w:hAnsi="Times New Roman" w:cs="Times New Roman"/>
          <w:sz w:val="24"/>
          <w:szCs w:val="24"/>
        </w:rPr>
      </w:pPr>
      <w:r w:rsidRPr="00FA237A">
        <w:rPr>
          <w:rFonts w:ascii="Times New Roman" w:hAnsi="Times New Roman" w:cs="Times New Roman"/>
          <w:sz w:val="24"/>
          <w:szCs w:val="24"/>
        </w:rPr>
        <w:t>Every single person that walks on this planet has a mental health, some have a positive mental health, others have a more unstable mental health and there are many that fall somewhere in between. Recently there has been an increase in the public awareness of mental health. MIND is a mental health charity that has been set up in the United Kingdom to help support those who have a poorer mental health, they have released some shocking figures that can really hit home the point of how widespread these issues are. According to MIND (2013), and Mental Health UK</w:t>
      </w:r>
      <w:r w:rsidR="000655CB" w:rsidRPr="00FA237A">
        <w:rPr>
          <w:rFonts w:ascii="Times New Roman" w:hAnsi="Times New Roman" w:cs="Times New Roman"/>
          <w:sz w:val="24"/>
          <w:szCs w:val="24"/>
        </w:rPr>
        <w:t xml:space="preserve"> (2017</w:t>
      </w:r>
      <w:r w:rsidRPr="00FA237A">
        <w:rPr>
          <w:rFonts w:ascii="Times New Roman" w:hAnsi="Times New Roman" w:cs="Times New Roman"/>
          <w:sz w:val="24"/>
          <w:szCs w:val="24"/>
        </w:rPr>
        <w:t xml:space="preserve">) 1 in 4 people living in the U.K. suffer from poor mental health, with 1 in 8 people in England and Wales currently receiving treatment for their mental health. Looking at a report by Patel, Fisher, </w:t>
      </w:r>
      <w:proofErr w:type="spellStart"/>
      <w:r w:rsidRPr="00FA237A">
        <w:rPr>
          <w:rFonts w:ascii="Times New Roman" w:hAnsi="Times New Roman" w:cs="Times New Roman"/>
          <w:sz w:val="24"/>
          <w:szCs w:val="24"/>
        </w:rPr>
        <w:t>Hetrick</w:t>
      </w:r>
      <w:proofErr w:type="spellEnd"/>
      <w:r w:rsidRPr="00FA237A">
        <w:rPr>
          <w:rFonts w:ascii="Times New Roman" w:hAnsi="Times New Roman" w:cs="Times New Roman"/>
          <w:sz w:val="24"/>
          <w:szCs w:val="24"/>
        </w:rPr>
        <w:t xml:space="preserve"> and </w:t>
      </w:r>
      <w:proofErr w:type="spellStart"/>
      <w:r w:rsidRPr="00FA237A">
        <w:rPr>
          <w:rFonts w:ascii="Times New Roman" w:hAnsi="Times New Roman" w:cs="Times New Roman"/>
          <w:sz w:val="24"/>
          <w:szCs w:val="24"/>
        </w:rPr>
        <w:t>McGorry</w:t>
      </w:r>
      <w:proofErr w:type="spellEnd"/>
      <w:r w:rsidRPr="00FA237A">
        <w:rPr>
          <w:rFonts w:ascii="Times New Roman" w:hAnsi="Times New Roman" w:cs="Times New Roman"/>
          <w:sz w:val="24"/>
          <w:szCs w:val="24"/>
        </w:rPr>
        <w:t xml:space="preserve"> (2007), most mental health conditions develop early, generally between the ages of 12-24, many of which are discovered later in life however some do come to the forefront during those years. This shows the importance of intervening with these young people to ensure they have the skills and knowledge to understand what they are coping with. Whilst looking at the development of the human brain, the prefrontal cortex, which is where the brain weighs risk, is still developing during these early years</w:t>
      </w:r>
      <w:r w:rsidR="001F2E4B" w:rsidRPr="00FA237A">
        <w:rPr>
          <w:rFonts w:ascii="Times New Roman" w:hAnsi="Times New Roman" w:cs="Times New Roman"/>
          <w:sz w:val="24"/>
          <w:szCs w:val="24"/>
        </w:rPr>
        <w:t xml:space="preserve"> (Galvan, et al</w:t>
      </w:r>
      <w:proofErr w:type="gramStart"/>
      <w:r w:rsidR="001F2E4B" w:rsidRPr="00FA237A">
        <w:rPr>
          <w:rFonts w:ascii="Times New Roman" w:hAnsi="Times New Roman" w:cs="Times New Roman"/>
          <w:sz w:val="24"/>
          <w:szCs w:val="24"/>
        </w:rPr>
        <w:t>,2006</w:t>
      </w:r>
      <w:proofErr w:type="gramEnd"/>
      <w:r w:rsidR="001F2E4B" w:rsidRPr="00FA237A">
        <w:rPr>
          <w:rFonts w:ascii="Times New Roman" w:hAnsi="Times New Roman" w:cs="Times New Roman"/>
          <w:sz w:val="24"/>
          <w:szCs w:val="24"/>
        </w:rPr>
        <w:t>)</w:t>
      </w:r>
      <w:r w:rsidRPr="00FA237A">
        <w:rPr>
          <w:rFonts w:ascii="Times New Roman" w:hAnsi="Times New Roman" w:cs="Times New Roman"/>
          <w:sz w:val="24"/>
          <w:szCs w:val="24"/>
        </w:rPr>
        <w:t xml:space="preserve">. So the young people we are working with are more likely to partake in risky </w:t>
      </w:r>
      <w:r w:rsidRPr="00FA237A">
        <w:rPr>
          <w:rFonts w:ascii="Times New Roman" w:hAnsi="Times New Roman" w:cs="Times New Roman"/>
          <w:sz w:val="24"/>
          <w:szCs w:val="24"/>
        </w:rPr>
        <w:lastRenderedPageBreak/>
        <w:t xml:space="preserve">behaviours such as; underage drinking, unprotected sex, substance misuse, self-harm and suicide attempts just to name a few. Patton, Coffey, Carlin, </w:t>
      </w:r>
      <w:proofErr w:type="spellStart"/>
      <w:r w:rsidRPr="00FA237A">
        <w:rPr>
          <w:rFonts w:ascii="Times New Roman" w:hAnsi="Times New Roman" w:cs="Times New Roman"/>
          <w:sz w:val="24"/>
          <w:szCs w:val="24"/>
        </w:rPr>
        <w:t>Degenhardt</w:t>
      </w:r>
      <w:proofErr w:type="spellEnd"/>
      <w:r w:rsidRPr="00FA237A">
        <w:rPr>
          <w:rFonts w:ascii="Times New Roman" w:hAnsi="Times New Roman" w:cs="Times New Roman"/>
          <w:sz w:val="24"/>
          <w:szCs w:val="24"/>
        </w:rPr>
        <w:t xml:space="preserve">, </w:t>
      </w:r>
      <w:proofErr w:type="spellStart"/>
      <w:r w:rsidRPr="00FA237A">
        <w:rPr>
          <w:rFonts w:ascii="Times New Roman" w:hAnsi="Times New Roman" w:cs="Times New Roman"/>
          <w:sz w:val="24"/>
          <w:szCs w:val="24"/>
        </w:rPr>
        <w:t>Lynskey</w:t>
      </w:r>
      <w:proofErr w:type="spellEnd"/>
      <w:r w:rsidRPr="00FA237A">
        <w:rPr>
          <w:rFonts w:ascii="Times New Roman" w:hAnsi="Times New Roman" w:cs="Times New Roman"/>
          <w:sz w:val="24"/>
          <w:szCs w:val="24"/>
        </w:rPr>
        <w:t xml:space="preserve"> and Hall (2002) wrote a journal around potential causes of a poorer mental health in young adulthood. Within this journal they state that there is an increased risk of young adults suffering from anxiety and depression if they misuse substances such as cannabis. However as Reed, (2017) states substance misuse is a form of escapism, this begs the question of do young people turn to substances because of their mental health or do the substances cause their poor mental health. </w:t>
      </w:r>
    </w:p>
    <w:p w:rsidR="00A46FE5" w:rsidRPr="00FA237A" w:rsidRDefault="00A46FE5" w:rsidP="00A46FE5">
      <w:pPr>
        <w:spacing w:line="480" w:lineRule="auto"/>
        <w:jc w:val="both"/>
        <w:rPr>
          <w:rFonts w:ascii="Times New Roman" w:hAnsi="Times New Roman" w:cs="Times New Roman"/>
          <w:sz w:val="24"/>
          <w:szCs w:val="24"/>
        </w:rPr>
      </w:pPr>
      <w:r w:rsidRPr="00FA237A">
        <w:rPr>
          <w:rFonts w:ascii="Times New Roman" w:hAnsi="Times New Roman" w:cs="Times New Roman"/>
          <w:sz w:val="24"/>
          <w:szCs w:val="24"/>
        </w:rPr>
        <w:t xml:space="preserve">In another article written by </w:t>
      </w:r>
      <w:proofErr w:type="spellStart"/>
      <w:r w:rsidRPr="00FA237A">
        <w:rPr>
          <w:rFonts w:ascii="Times New Roman" w:hAnsi="Times New Roman" w:cs="Times New Roman"/>
          <w:sz w:val="24"/>
          <w:szCs w:val="24"/>
        </w:rPr>
        <w:t>McGorry</w:t>
      </w:r>
      <w:proofErr w:type="spellEnd"/>
      <w:r w:rsidRPr="00FA237A">
        <w:rPr>
          <w:rFonts w:ascii="Times New Roman" w:hAnsi="Times New Roman" w:cs="Times New Roman"/>
          <w:sz w:val="24"/>
          <w:szCs w:val="24"/>
        </w:rPr>
        <w:t xml:space="preserve">, Bates and Birchwood (2013) they explain that despite the prevalence of mental health issues suffered by young people in the age groups 12-25 and the fact that they have the highest incidence of mental health illnesses across a lifetime, they also have the poorest access to mental health services. </w:t>
      </w:r>
      <w:proofErr w:type="spellStart"/>
      <w:r w:rsidRPr="00FA237A">
        <w:rPr>
          <w:rFonts w:ascii="Times New Roman" w:hAnsi="Times New Roman" w:cs="Times New Roman"/>
          <w:sz w:val="24"/>
          <w:szCs w:val="24"/>
        </w:rPr>
        <w:t>McGorry</w:t>
      </w:r>
      <w:proofErr w:type="spellEnd"/>
      <w:r w:rsidRPr="00FA237A">
        <w:rPr>
          <w:rFonts w:ascii="Times New Roman" w:hAnsi="Times New Roman" w:cs="Times New Roman"/>
          <w:sz w:val="24"/>
          <w:szCs w:val="24"/>
        </w:rPr>
        <w:t xml:space="preserve"> et al believe this to be due to the current design of our mental health services, not just here in the U.K. but also in Ireland and Australia. They are looking to redesign the mental health services so that they are easier for young people to access. </w:t>
      </w:r>
    </w:p>
    <w:p w:rsidR="00A46FE5" w:rsidRPr="00FA237A" w:rsidRDefault="00A46FE5" w:rsidP="00A46FE5">
      <w:pPr>
        <w:spacing w:line="480" w:lineRule="auto"/>
        <w:jc w:val="both"/>
        <w:rPr>
          <w:rFonts w:ascii="Times New Roman" w:hAnsi="Times New Roman" w:cs="Times New Roman"/>
          <w:sz w:val="24"/>
          <w:szCs w:val="24"/>
        </w:rPr>
      </w:pPr>
      <w:r w:rsidRPr="00FA237A">
        <w:rPr>
          <w:rFonts w:ascii="Times New Roman" w:hAnsi="Times New Roman" w:cs="Times New Roman"/>
          <w:sz w:val="24"/>
          <w:szCs w:val="24"/>
        </w:rPr>
        <w:t xml:space="preserve">The young people who are participating in this study are within a specialist educational centre, the staff present are all trained to deal with a range of mental health issues, they run risk assessments to ensure they are in the best possible position to deal with any issues the young people may face and to reduce the likelihood of anything adverse happening. They also link with local mental health wards in hospitals, specialised therapy groups and many mental health services in the local area. This has proved highly effective for the young people attending the centre and has potentially saved many of their lives by gaining them priority access to the services relevant to their individual needs. </w:t>
      </w:r>
    </w:p>
    <w:p w:rsidR="00A46FE5" w:rsidRDefault="00A46FE5" w:rsidP="00A46FE5">
      <w:pPr>
        <w:spacing w:line="480" w:lineRule="auto"/>
        <w:jc w:val="both"/>
        <w:rPr>
          <w:rFonts w:ascii="Times New Roman" w:hAnsi="Times New Roman" w:cs="Times New Roman"/>
          <w:sz w:val="24"/>
          <w:szCs w:val="24"/>
        </w:rPr>
      </w:pPr>
      <w:r w:rsidRPr="00FA237A">
        <w:rPr>
          <w:rFonts w:ascii="Times New Roman" w:hAnsi="Times New Roman" w:cs="Times New Roman"/>
          <w:sz w:val="24"/>
          <w:szCs w:val="24"/>
        </w:rPr>
        <w:t xml:space="preserve">The author also looked at Edwards and Holland (2013) and their explanation around qualitative interviewing as this was a new method for the author to undertake he felt it was important to </w:t>
      </w:r>
      <w:r w:rsidRPr="00FA237A">
        <w:rPr>
          <w:rFonts w:ascii="Times New Roman" w:hAnsi="Times New Roman" w:cs="Times New Roman"/>
          <w:sz w:val="24"/>
          <w:szCs w:val="24"/>
        </w:rPr>
        <w:lastRenderedPageBreak/>
        <w:t xml:space="preserve">understand why this method would be effective in his own research. The author discovered that there were different methods that he could undertake and implemented the two he felt fit the young people he was working with. These two methods were unstructured or semi-structured interviews, these were interviews held by asking themed questions. This allowed the young people to become distracted and go off topic but without straying too far from the theme of the question. Structured interviews fall more towards a quantitative methodology and so this method was one the author had decided against. The second method taken from Edwards and Holland (2013) and also Gibbs (1997) was focus groups, these were themed conversations again however with multiple participants present as opposed to the one to one interviews. This allowed the author different perspectives on the same subject from a single question and proved to be highly effective. These are found in greater detail in the next chapter which covers the methodology of this piece of research. </w:t>
      </w:r>
    </w:p>
    <w:p w:rsidR="00FA237A" w:rsidRDefault="00FA237A" w:rsidP="00A46FE5">
      <w:pPr>
        <w:spacing w:line="480" w:lineRule="auto"/>
        <w:jc w:val="both"/>
        <w:rPr>
          <w:rFonts w:ascii="Times New Roman" w:hAnsi="Times New Roman" w:cs="Times New Roman"/>
          <w:sz w:val="24"/>
          <w:szCs w:val="24"/>
        </w:rPr>
      </w:pPr>
    </w:p>
    <w:p w:rsidR="00FA237A" w:rsidRDefault="00FA237A" w:rsidP="00A46FE5">
      <w:pPr>
        <w:spacing w:line="480" w:lineRule="auto"/>
        <w:jc w:val="both"/>
        <w:rPr>
          <w:rFonts w:ascii="Times New Roman" w:hAnsi="Times New Roman" w:cs="Times New Roman"/>
          <w:sz w:val="24"/>
          <w:szCs w:val="24"/>
        </w:rPr>
      </w:pPr>
    </w:p>
    <w:p w:rsidR="00FA237A" w:rsidRDefault="00FA237A" w:rsidP="00A46FE5">
      <w:pPr>
        <w:spacing w:line="480" w:lineRule="auto"/>
        <w:jc w:val="both"/>
        <w:rPr>
          <w:rFonts w:ascii="Times New Roman" w:hAnsi="Times New Roman" w:cs="Times New Roman"/>
          <w:sz w:val="24"/>
          <w:szCs w:val="24"/>
        </w:rPr>
      </w:pPr>
    </w:p>
    <w:p w:rsidR="00FA237A" w:rsidRDefault="00FA237A" w:rsidP="00A46FE5">
      <w:pPr>
        <w:spacing w:line="480" w:lineRule="auto"/>
        <w:jc w:val="both"/>
        <w:rPr>
          <w:rFonts w:ascii="Times New Roman" w:hAnsi="Times New Roman" w:cs="Times New Roman"/>
          <w:sz w:val="24"/>
          <w:szCs w:val="24"/>
        </w:rPr>
      </w:pPr>
    </w:p>
    <w:p w:rsidR="00FA237A" w:rsidRDefault="00FA237A" w:rsidP="00A46FE5">
      <w:pPr>
        <w:spacing w:line="480" w:lineRule="auto"/>
        <w:jc w:val="both"/>
        <w:rPr>
          <w:rFonts w:ascii="Times New Roman" w:hAnsi="Times New Roman" w:cs="Times New Roman"/>
          <w:sz w:val="24"/>
          <w:szCs w:val="24"/>
        </w:rPr>
      </w:pPr>
    </w:p>
    <w:p w:rsidR="00FA237A" w:rsidRDefault="00FA237A" w:rsidP="00A46FE5">
      <w:pPr>
        <w:spacing w:line="480" w:lineRule="auto"/>
        <w:jc w:val="both"/>
        <w:rPr>
          <w:rFonts w:ascii="Times New Roman" w:hAnsi="Times New Roman" w:cs="Times New Roman"/>
          <w:sz w:val="24"/>
          <w:szCs w:val="24"/>
        </w:rPr>
      </w:pPr>
    </w:p>
    <w:p w:rsidR="00FA237A" w:rsidRDefault="00FA237A" w:rsidP="00A46FE5">
      <w:pPr>
        <w:spacing w:line="480" w:lineRule="auto"/>
        <w:jc w:val="both"/>
        <w:rPr>
          <w:rFonts w:ascii="Times New Roman" w:hAnsi="Times New Roman" w:cs="Times New Roman"/>
          <w:sz w:val="24"/>
          <w:szCs w:val="24"/>
        </w:rPr>
      </w:pPr>
    </w:p>
    <w:p w:rsidR="00FA237A" w:rsidRDefault="00FA237A" w:rsidP="00A46FE5">
      <w:pPr>
        <w:spacing w:line="480" w:lineRule="auto"/>
        <w:jc w:val="both"/>
        <w:rPr>
          <w:rFonts w:ascii="Times New Roman" w:hAnsi="Times New Roman" w:cs="Times New Roman"/>
          <w:sz w:val="24"/>
          <w:szCs w:val="24"/>
        </w:rPr>
      </w:pPr>
    </w:p>
    <w:p w:rsidR="00FA237A" w:rsidRDefault="00FA237A" w:rsidP="00A46FE5">
      <w:pPr>
        <w:spacing w:line="480" w:lineRule="auto"/>
        <w:jc w:val="both"/>
        <w:rPr>
          <w:rFonts w:ascii="Times New Roman" w:hAnsi="Times New Roman" w:cs="Times New Roman"/>
          <w:sz w:val="24"/>
          <w:szCs w:val="24"/>
        </w:rPr>
      </w:pPr>
    </w:p>
    <w:p w:rsidR="00FA237A" w:rsidRPr="00FA237A" w:rsidRDefault="00FA237A" w:rsidP="00A46FE5">
      <w:pPr>
        <w:spacing w:line="480" w:lineRule="auto"/>
        <w:jc w:val="both"/>
        <w:rPr>
          <w:rFonts w:ascii="Times New Roman" w:hAnsi="Times New Roman" w:cs="Times New Roman"/>
          <w:sz w:val="24"/>
          <w:szCs w:val="24"/>
        </w:rPr>
      </w:pPr>
    </w:p>
    <w:p w:rsidR="00A46FE5" w:rsidRPr="00FA237A" w:rsidRDefault="00A46FE5" w:rsidP="00A46FE5">
      <w:pPr>
        <w:jc w:val="both"/>
        <w:rPr>
          <w:rFonts w:ascii="Times New Roman" w:hAnsi="Times New Roman" w:cs="Times New Roman"/>
          <w:b/>
          <w:i/>
          <w:sz w:val="24"/>
          <w:szCs w:val="24"/>
        </w:rPr>
      </w:pPr>
      <w:r w:rsidRPr="00FA237A">
        <w:rPr>
          <w:rFonts w:ascii="Times New Roman" w:hAnsi="Times New Roman" w:cs="Times New Roman"/>
          <w:b/>
          <w:i/>
          <w:sz w:val="24"/>
          <w:szCs w:val="24"/>
        </w:rPr>
        <w:lastRenderedPageBreak/>
        <w:t>Chapter 3.</w:t>
      </w:r>
    </w:p>
    <w:p w:rsidR="00A46FE5" w:rsidRPr="00FA237A" w:rsidRDefault="00A46FE5" w:rsidP="00A46FE5">
      <w:pPr>
        <w:pStyle w:val="Heading3"/>
        <w:jc w:val="both"/>
      </w:pPr>
      <w:r w:rsidRPr="00FA237A">
        <w:t>METHODOLOGY FOR DATA COLLECTION</w:t>
      </w:r>
    </w:p>
    <w:p w:rsidR="00A46FE5" w:rsidRPr="00FA237A" w:rsidRDefault="00A46FE5" w:rsidP="00A46FE5">
      <w:pPr>
        <w:rPr>
          <w:rFonts w:ascii="Times New Roman" w:hAnsi="Times New Roman" w:cs="Times New Roman"/>
          <w:sz w:val="24"/>
          <w:szCs w:val="24"/>
        </w:rPr>
      </w:pPr>
    </w:p>
    <w:p w:rsidR="00A46FE5" w:rsidRPr="00FA237A" w:rsidRDefault="00A46FE5" w:rsidP="00A46FE5">
      <w:pPr>
        <w:spacing w:line="480" w:lineRule="auto"/>
        <w:jc w:val="both"/>
        <w:rPr>
          <w:rFonts w:ascii="Times New Roman" w:hAnsi="Times New Roman" w:cs="Times New Roman"/>
          <w:sz w:val="24"/>
          <w:szCs w:val="24"/>
        </w:rPr>
      </w:pPr>
      <w:r w:rsidRPr="00FA237A">
        <w:rPr>
          <w:rFonts w:ascii="Times New Roman" w:hAnsi="Times New Roman" w:cs="Times New Roman"/>
          <w:sz w:val="24"/>
          <w:szCs w:val="24"/>
        </w:rPr>
        <w:t xml:space="preserve">The author will now look at the methodology and methods used whilst undertaking the study. Due to the author’s own personal experiences within education, most of which were negative these experiences may have influenced the methodology, creating a more relaxed environment for the participants. Perhaps without these experiences the author may have used mixed methodology to collect the data, however the author decided it was better for the participants to feel valued within the research and so has chosen to approach the research with qualitative research methods. </w:t>
      </w:r>
    </w:p>
    <w:p w:rsidR="00A46FE5" w:rsidRPr="00FA237A" w:rsidRDefault="00A46FE5" w:rsidP="00A46FE5">
      <w:pPr>
        <w:spacing w:line="480" w:lineRule="auto"/>
        <w:jc w:val="both"/>
        <w:rPr>
          <w:rFonts w:ascii="Times New Roman" w:hAnsi="Times New Roman" w:cs="Times New Roman"/>
          <w:sz w:val="24"/>
          <w:szCs w:val="24"/>
        </w:rPr>
      </w:pPr>
      <w:r w:rsidRPr="00FA237A">
        <w:rPr>
          <w:rFonts w:ascii="Times New Roman" w:hAnsi="Times New Roman" w:cs="Times New Roman"/>
          <w:sz w:val="24"/>
          <w:szCs w:val="24"/>
        </w:rPr>
        <w:t xml:space="preserve">Next the author will look briefly into ethics, it is imperative that the research undertaken was in line with the ethical guidelines. This included the participants filling in ethics forms (see Appendix </w:t>
      </w:r>
      <w:r w:rsidR="001F2E4B" w:rsidRPr="00FA237A">
        <w:rPr>
          <w:rFonts w:ascii="Times New Roman" w:hAnsi="Times New Roman" w:cs="Times New Roman"/>
          <w:sz w:val="24"/>
          <w:szCs w:val="24"/>
        </w:rPr>
        <w:t>1</w:t>
      </w:r>
      <w:r w:rsidRPr="00FA237A">
        <w:rPr>
          <w:rFonts w:ascii="Times New Roman" w:hAnsi="Times New Roman" w:cs="Times New Roman"/>
          <w:sz w:val="24"/>
          <w:szCs w:val="24"/>
        </w:rPr>
        <w:t>). The author referred to guidelines set forth by the British Educational Research Association (BERA), this allowed him to reflect on his methods to ensure they were ethically correct. As the author is a youth worker he is familiar with the purpose of youth work, according to the National Youth Agency (NYA, 2004), youth work’s purpose is to support young people and to help them gain independence, this is achieved by encouraging the young people’s social and personal development through enabling them to have a voice, to be heard and listened to by those around them. It would be counterproductive for the author to undertake research that was not ethical as the NYA (2004) states that one of the core ethical principles of youth work is to promote the and ensure the welfare and safety of the young people. Sercombe (2010) states that within youth work everything we do is underpinned by ethical values, including some of the key values within youth work such as enabling young people originate from ethical issues and how we aim to solve them.</w:t>
      </w:r>
    </w:p>
    <w:p w:rsidR="00A46FE5" w:rsidRPr="00FA237A" w:rsidRDefault="00A46FE5" w:rsidP="00A46FE5">
      <w:pPr>
        <w:spacing w:line="480" w:lineRule="auto"/>
        <w:jc w:val="both"/>
        <w:rPr>
          <w:rFonts w:ascii="Times New Roman" w:hAnsi="Times New Roman" w:cs="Times New Roman"/>
          <w:sz w:val="24"/>
          <w:szCs w:val="24"/>
        </w:rPr>
      </w:pPr>
      <w:r w:rsidRPr="00FA237A">
        <w:rPr>
          <w:rFonts w:ascii="Times New Roman" w:hAnsi="Times New Roman" w:cs="Times New Roman"/>
          <w:sz w:val="24"/>
          <w:szCs w:val="24"/>
        </w:rPr>
        <w:t xml:space="preserve">Before the author could begin the research it was made clear to the young people that they did not have to participate in the research, it was entirely voluntary and if they did feel that they </w:t>
      </w:r>
      <w:r w:rsidRPr="00FA237A">
        <w:rPr>
          <w:rFonts w:ascii="Times New Roman" w:hAnsi="Times New Roman" w:cs="Times New Roman"/>
          <w:sz w:val="24"/>
          <w:szCs w:val="24"/>
        </w:rPr>
        <w:lastRenderedPageBreak/>
        <w:t>wanted to participate, if they later changed their minds it did not matter to the author, BERA states that this called voluntary informed consent (BERA, 2011). His main concern was their wellbeing and if they felt too uncomfortable during the research they could leave. The author did however encourage them to participate as it could really help other young people in their situation. As the author is studying to become a Youth Worker many of the values of youth work will have had an effect on the research. The author believes that it had a positive effect on the research as opposed to a negative effect, rather than quantitative research methods, the author chose qualitative methods as he felt these were better suited for the young people and himself.</w:t>
      </w:r>
    </w:p>
    <w:p w:rsidR="00A46FE5" w:rsidRPr="00FA237A" w:rsidRDefault="00A46FE5" w:rsidP="00A46FE5">
      <w:pPr>
        <w:spacing w:line="480" w:lineRule="auto"/>
        <w:jc w:val="both"/>
        <w:rPr>
          <w:rFonts w:ascii="Times New Roman" w:hAnsi="Times New Roman" w:cs="Times New Roman"/>
          <w:sz w:val="24"/>
          <w:szCs w:val="24"/>
        </w:rPr>
      </w:pPr>
      <w:r w:rsidRPr="00FA237A">
        <w:rPr>
          <w:rFonts w:ascii="Times New Roman" w:hAnsi="Times New Roman" w:cs="Times New Roman"/>
          <w:sz w:val="24"/>
          <w:szCs w:val="24"/>
        </w:rPr>
        <w:t>To begin the research the author created themes for the conversations with the young people he was working with. The reasoning behind having themed conversations, or unstructured interviews, as opposed to structured interviews is because the young people who were taking part in the study. Many of whom may have felt anxious in an interview with very direct questions and may have given answers they felt the author wanted to hear, rather than how they truly felt, please refer to Appendix 2 for examples of the questions or themes. Unstructured or semi-structured interviews can contain themes that can suggest a direction for the conversation to go (Edwards and Holland, 2013). This allows the young people themselves to begin to open up and discuss how they feel in a very relaxed manner. This in turn, enables the author to spot trends between the participants, areas that they are keen to talk about and areas that they may have bad experiences with. In this manner the author is able to collect the data without the young people feeling that the author is pressing them for information.</w:t>
      </w:r>
    </w:p>
    <w:p w:rsidR="00A46FE5" w:rsidRPr="00FA237A" w:rsidRDefault="00A46FE5" w:rsidP="00A46FE5">
      <w:pPr>
        <w:spacing w:line="480" w:lineRule="auto"/>
        <w:jc w:val="both"/>
        <w:rPr>
          <w:rFonts w:ascii="Times New Roman" w:hAnsi="Times New Roman" w:cs="Times New Roman"/>
          <w:sz w:val="24"/>
          <w:szCs w:val="24"/>
        </w:rPr>
      </w:pPr>
      <w:r w:rsidRPr="00FA237A">
        <w:rPr>
          <w:rFonts w:ascii="Times New Roman" w:hAnsi="Times New Roman" w:cs="Times New Roman"/>
          <w:sz w:val="24"/>
          <w:szCs w:val="24"/>
        </w:rPr>
        <w:t xml:space="preserve">The participants also came together to form a focus group. These were also led by the author using the unstructured or semi-structured approach. Due to there being more than one participant involved at a time this did require a more structured approach, just to ensure the participants stayed on topic. However the young people were able to lead a lot of the </w:t>
      </w:r>
      <w:r w:rsidRPr="00FA237A">
        <w:rPr>
          <w:rFonts w:ascii="Times New Roman" w:hAnsi="Times New Roman" w:cs="Times New Roman"/>
          <w:sz w:val="24"/>
          <w:szCs w:val="24"/>
        </w:rPr>
        <w:lastRenderedPageBreak/>
        <w:t>conversations which allowed the author to collect the data whilst simply engaging them in conversation. Focus groups also allow the author several perspectives on the same topic in the same conversation (Gibbs, 1997). This can lead to one question or statement leading to several varying answers, allowing for a more in depth view of the subject. The focus groups also included a member of staff from the centre, this was just to ensure that the participants were able to get up and leave, if they found something upsetting or felt uncomfortable, yet they would still have a member of staff there to support them. The member of staff also acted as a second note taker for these sessions to ensure the author did not miss any valuable pieces of information.</w:t>
      </w:r>
    </w:p>
    <w:p w:rsidR="00A46FE5" w:rsidRPr="00FA237A" w:rsidRDefault="00A46FE5" w:rsidP="00A46FE5">
      <w:pPr>
        <w:spacing w:line="480" w:lineRule="auto"/>
        <w:jc w:val="both"/>
        <w:rPr>
          <w:rFonts w:ascii="Times New Roman" w:hAnsi="Times New Roman" w:cs="Times New Roman"/>
          <w:sz w:val="24"/>
          <w:szCs w:val="24"/>
        </w:rPr>
      </w:pPr>
      <w:r w:rsidRPr="00FA237A">
        <w:rPr>
          <w:rFonts w:ascii="Times New Roman" w:hAnsi="Times New Roman" w:cs="Times New Roman"/>
          <w:sz w:val="24"/>
          <w:szCs w:val="24"/>
        </w:rPr>
        <w:t xml:space="preserve">Due to how vulnerable some of the young people participating in the study were, it was paramount for the author to ensure they felt completely at ease and if they felt the need they were able to take a break or even end a session if they became too uncomfortable. </w:t>
      </w:r>
    </w:p>
    <w:p w:rsidR="00A46FE5" w:rsidRPr="00FA237A" w:rsidRDefault="00A46FE5" w:rsidP="00A46FE5">
      <w:pPr>
        <w:spacing w:line="480" w:lineRule="auto"/>
        <w:jc w:val="both"/>
        <w:rPr>
          <w:rFonts w:ascii="Times New Roman" w:hAnsi="Times New Roman" w:cs="Times New Roman"/>
          <w:sz w:val="24"/>
          <w:szCs w:val="24"/>
        </w:rPr>
      </w:pPr>
      <w:r w:rsidRPr="00FA237A">
        <w:rPr>
          <w:rFonts w:ascii="Times New Roman" w:hAnsi="Times New Roman" w:cs="Times New Roman"/>
          <w:sz w:val="24"/>
          <w:szCs w:val="24"/>
        </w:rPr>
        <w:t>From the very first participant it became clear that this method was indeed suited for these young people. The participant was eager to pass on any information regarding the centre and how it had helped him. They were forthcoming with what they felt were the contributing factors that had led to their attending the centre, their experiences within the centre, these included the positive and the negatives, and allowed for the author to get an excellent picture of the effect the centre has on its students. The author believes this could only have been achieved through the use of the method chosen. The method gave the participant the freedom to be able to speak in a safe environment, knowing the information they gave would be kept confidential.</w:t>
      </w:r>
    </w:p>
    <w:p w:rsidR="00A46FE5" w:rsidRPr="00FA237A" w:rsidRDefault="00A46FE5" w:rsidP="00A46FE5">
      <w:pPr>
        <w:spacing w:line="480" w:lineRule="auto"/>
        <w:jc w:val="both"/>
        <w:rPr>
          <w:rFonts w:ascii="Times New Roman" w:hAnsi="Times New Roman" w:cs="Times New Roman"/>
          <w:sz w:val="24"/>
          <w:szCs w:val="24"/>
        </w:rPr>
      </w:pPr>
      <w:r w:rsidRPr="00FA237A">
        <w:rPr>
          <w:rFonts w:ascii="Times New Roman" w:hAnsi="Times New Roman" w:cs="Times New Roman"/>
          <w:sz w:val="24"/>
          <w:szCs w:val="24"/>
        </w:rPr>
        <w:t xml:space="preserve">During the focus groups and group discussions it also confirmed the author’s belief that these methods were correct for the participants. Although it was difficult to ensure that all of the young people had their say and that nobody was left out of the discussions. Initially the group discussions were a little slow, and the young people participating required some patience and </w:t>
      </w:r>
      <w:r w:rsidRPr="00FA237A">
        <w:rPr>
          <w:rFonts w:ascii="Times New Roman" w:hAnsi="Times New Roman" w:cs="Times New Roman"/>
          <w:sz w:val="24"/>
          <w:szCs w:val="24"/>
        </w:rPr>
        <w:lastRenderedPageBreak/>
        <w:t xml:space="preserve">gentle encouragement to begin the discussions. After they had settled into the idea of these group discussions and having spoken to the author outside of the discussions about why he was undertaking the research they were more willing to engage. </w:t>
      </w:r>
      <w:r w:rsidRPr="00FA237A">
        <w:rPr>
          <w:rFonts w:ascii="Times New Roman" w:hAnsi="Times New Roman" w:cs="Times New Roman"/>
          <w:sz w:val="24"/>
          <w:szCs w:val="24"/>
        </w:rPr>
        <w:tab/>
        <w:t>It was vital that these discussions were overseen by a moderator, this task was shared between a member of staff from the centre and the author, the reasoning behind the author sharing this task was simply because he enjoyed discussing the topics with the young people without leading the conversation in any particular direction, this quite often led to some new information that could lead to further discussions.</w:t>
      </w:r>
    </w:p>
    <w:p w:rsidR="00A46FE5" w:rsidRPr="00FA237A" w:rsidRDefault="00A46FE5" w:rsidP="00A46FE5">
      <w:pPr>
        <w:spacing w:line="480" w:lineRule="auto"/>
        <w:jc w:val="both"/>
        <w:rPr>
          <w:rFonts w:ascii="Times New Roman" w:hAnsi="Times New Roman" w:cs="Times New Roman"/>
          <w:sz w:val="24"/>
          <w:szCs w:val="24"/>
        </w:rPr>
      </w:pPr>
      <w:r w:rsidRPr="00FA237A">
        <w:rPr>
          <w:rFonts w:ascii="Times New Roman" w:hAnsi="Times New Roman" w:cs="Times New Roman"/>
          <w:sz w:val="24"/>
          <w:szCs w:val="24"/>
        </w:rPr>
        <w:t>Overall the author feels confident that the methodology behind this piece of research was correct for the participants. It may not have worked as well with another group of young people or even students in a secondary school, but with this particular group it did.</w:t>
      </w:r>
    </w:p>
    <w:p w:rsidR="00A46FE5" w:rsidRDefault="00A46FE5" w:rsidP="00A46FE5">
      <w:pPr>
        <w:spacing w:line="480" w:lineRule="auto"/>
        <w:jc w:val="both"/>
        <w:rPr>
          <w:rFonts w:ascii="Times New Roman" w:hAnsi="Times New Roman" w:cs="Times New Roman"/>
          <w:sz w:val="24"/>
          <w:szCs w:val="24"/>
        </w:rPr>
      </w:pPr>
    </w:p>
    <w:p w:rsidR="00FA237A" w:rsidRDefault="00FA237A" w:rsidP="00A46FE5">
      <w:pPr>
        <w:spacing w:line="480" w:lineRule="auto"/>
        <w:jc w:val="both"/>
        <w:rPr>
          <w:rFonts w:ascii="Times New Roman" w:hAnsi="Times New Roman" w:cs="Times New Roman"/>
          <w:sz w:val="24"/>
          <w:szCs w:val="24"/>
        </w:rPr>
      </w:pPr>
    </w:p>
    <w:p w:rsidR="00FA237A" w:rsidRDefault="00FA237A" w:rsidP="00A46FE5">
      <w:pPr>
        <w:spacing w:line="480" w:lineRule="auto"/>
        <w:jc w:val="both"/>
        <w:rPr>
          <w:rFonts w:ascii="Times New Roman" w:hAnsi="Times New Roman" w:cs="Times New Roman"/>
          <w:sz w:val="24"/>
          <w:szCs w:val="24"/>
        </w:rPr>
      </w:pPr>
    </w:p>
    <w:p w:rsidR="00FA237A" w:rsidRDefault="00FA237A" w:rsidP="00A46FE5">
      <w:pPr>
        <w:spacing w:line="480" w:lineRule="auto"/>
        <w:jc w:val="both"/>
        <w:rPr>
          <w:rFonts w:ascii="Times New Roman" w:hAnsi="Times New Roman" w:cs="Times New Roman"/>
          <w:sz w:val="24"/>
          <w:szCs w:val="24"/>
        </w:rPr>
      </w:pPr>
    </w:p>
    <w:p w:rsidR="00FA237A" w:rsidRDefault="00FA237A" w:rsidP="00A46FE5">
      <w:pPr>
        <w:spacing w:line="480" w:lineRule="auto"/>
        <w:jc w:val="both"/>
        <w:rPr>
          <w:rFonts w:ascii="Times New Roman" w:hAnsi="Times New Roman" w:cs="Times New Roman"/>
          <w:sz w:val="24"/>
          <w:szCs w:val="24"/>
        </w:rPr>
      </w:pPr>
    </w:p>
    <w:p w:rsidR="00FA237A" w:rsidRDefault="00FA237A" w:rsidP="00A46FE5">
      <w:pPr>
        <w:spacing w:line="480" w:lineRule="auto"/>
        <w:jc w:val="both"/>
        <w:rPr>
          <w:rFonts w:ascii="Times New Roman" w:hAnsi="Times New Roman" w:cs="Times New Roman"/>
          <w:sz w:val="24"/>
          <w:szCs w:val="24"/>
        </w:rPr>
      </w:pPr>
    </w:p>
    <w:p w:rsidR="00FA237A" w:rsidRDefault="00FA237A" w:rsidP="00A46FE5">
      <w:pPr>
        <w:spacing w:line="480" w:lineRule="auto"/>
        <w:jc w:val="both"/>
        <w:rPr>
          <w:rFonts w:ascii="Times New Roman" w:hAnsi="Times New Roman" w:cs="Times New Roman"/>
          <w:sz w:val="24"/>
          <w:szCs w:val="24"/>
        </w:rPr>
      </w:pPr>
    </w:p>
    <w:p w:rsidR="00FA237A" w:rsidRDefault="00FA237A" w:rsidP="00A46FE5">
      <w:pPr>
        <w:spacing w:line="480" w:lineRule="auto"/>
        <w:jc w:val="both"/>
        <w:rPr>
          <w:rFonts w:ascii="Times New Roman" w:hAnsi="Times New Roman" w:cs="Times New Roman"/>
          <w:sz w:val="24"/>
          <w:szCs w:val="24"/>
        </w:rPr>
      </w:pPr>
    </w:p>
    <w:p w:rsidR="00FA237A" w:rsidRDefault="00FA237A" w:rsidP="00A46FE5">
      <w:pPr>
        <w:spacing w:line="480" w:lineRule="auto"/>
        <w:jc w:val="both"/>
        <w:rPr>
          <w:rFonts w:ascii="Times New Roman" w:hAnsi="Times New Roman" w:cs="Times New Roman"/>
          <w:sz w:val="24"/>
          <w:szCs w:val="24"/>
        </w:rPr>
      </w:pPr>
    </w:p>
    <w:p w:rsidR="00FA237A" w:rsidRDefault="00FA237A" w:rsidP="00A46FE5">
      <w:pPr>
        <w:spacing w:line="480" w:lineRule="auto"/>
        <w:jc w:val="both"/>
        <w:rPr>
          <w:rFonts w:ascii="Times New Roman" w:hAnsi="Times New Roman" w:cs="Times New Roman"/>
          <w:sz w:val="24"/>
          <w:szCs w:val="24"/>
        </w:rPr>
      </w:pPr>
    </w:p>
    <w:p w:rsidR="00FA237A" w:rsidRPr="00FA237A" w:rsidRDefault="00FA237A" w:rsidP="00A46FE5">
      <w:pPr>
        <w:spacing w:line="480" w:lineRule="auto"/>
        <w:jc w:val="both"/>
        <w:rPr>
          <w:rFonts w:ascii="Times New Roman" w:hAnsi="Times New Roman" w:cs="Times New Roman"/>
          <w:sz w:val="24"/>
          <w:szCs w:val="24"/>
        </w:rPr>
      </w:pPr>
    </w:p>
    <w:p w:rsidR="00A46FE5" w:rsidRPr="00FA237A" w:rsidRDefault="00A46FE5" w:rsidP="00A46FE5">
      <w:pPr>
        <w:pStyle w:val="Heading3"/>
        <w:jc w:val="both"/>
      </w:pPr>
      <w:r w:rsidRPr="00FA237A">
        <w:lastRenderedPageBreak/>
        <w:t>Chapter 4.</w:t>
      </w:r>
    </w:p>
    <w:p w:rsidR="00A46FE5" w:rsidRPr="00FA237A" w:rsidRDefault="00A46FE5" w:rsidP="00A46FE5">
      <w:pPr>
        <w:pStyle w:val="Heading3"/>
        <w:jc w:val="both"/>
      </w:pPr>
      <w:r w:rsidRPr="00FA237A">
        <w:t>PRESENTATION OF RESULTS</w:t>
      </w:r>
    </w:p>
    <w:p w:rsidR="00A46FE5" w:rsidRPr="00FA237A" w:rsidRDefault="00A46FE5" w:rsidP="00A46FE5">
      <w:pPr>
        <w:rPr>
          <w:rFonts w:ascii="Times New Roman" w:hAnsi="Times New Roman" w:cs="Times New Roman"/>
          <w:sz w:val="24"/>
          <w:szCs w:val="24"/>
        </w:rPr>
      </w:pPr>
    </w:p>
    <w:p w:rsidR="00A46FE5" w:rsidRPr="00FA237A" w:rsidRDefault="00A46FE5" w:rsidP="00A46FE5">
      <w:pPr>
        <w:spacing w:line="480" w:lineRule="auto"/>
        <w:jc w:val="both"/>
        <w:rPr>
          <w:rFonts w:ascii="Times New Roman" w:hAnsi="Times New Roman" w:cs="Times New Roman"/>
          <w:sz w:val="24"/>
          <w:szCs w:val="24"/>
        </w:rPr>
      </w:pPr>
      <w:r w:rsidRPr="00FA237A">
        <w:rPr>
          <w:rFonts w:ascii="Times New Roman" w:hAnsi="Times New Roman" w:cs="Times New Roman"/>
          <w:sz w:val="24"/>
          <w:szCs w:val="24"/>
        </w:rPr>
        <w:t>Next the author will look at presenting the results of the research that was undertaken. The findings of this research were obtained through the methods mentioned in the methodology chapter, these were unstructured or semi-structured interviews and focus groups alongside observing the participants.</w:t>
      </w:r>
    </w:p>
    <w:p w:rsidR="00A46FE5" w:rsidRPr="00FA237A" w:rsidRDefault="00A46FE5" w:rsidP="00A46FE5">
      <w:pPr>
        <w:spacing w:line="480" w:lineRule="auto"/>
        <w:jc w:val="both"/>
        <w:rPr>
          <w:rFonts w:ascii="Times New Roman" w:hAnsi="Times New Roman" w:cs="Times New Roman"/>
          <w:sz w:val="24"/>
          <w:szCs w:val="24"/>
        </w:rPr>
      </w:pPr>
      <w:r w:rsidRPr="00FA237A">
        <w:rPr>
          <w:rFonts w:ascii="Times New Roman" w:hAnsi="Times New Roman" w:cs="Times New Roman"/>
          <w:noProof/>
          <w:sz w:val="24"/>
          <w:szCs w:val="24"/>
          <w:lang w:eastAsia="en-GB"/>
        </w:rPr>
        <w:drawing>
          <wp:inline distT="0" distB="0" distL="0" distR="0" wp14:anchorId="3E3B0814" wp14:editId="79B1BBC8">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A46FE5" w:rsidRPr="00FA237A" w:rsidRDefault="00A46FE5" w:rsidP="00A46FE5">
      <w:pPr>
        <w:spacing w:line="480" w:lineRule="auto"/>
        <w:jc w:val="both"/>
        <w:rPr>
          <w:rFonts w:ascii="Times New Roman" w:hAnsi="Times New Roman" w:cs="Times New Roman"/>
          <w:sz w:val="24"/>
          <w:szCs w:val="24"/>
        </w:rPr>
      </w:pPr>
      <w:r w:rsidRPr="00FA237A">
        <w:rPr>
          <w:rFonts w:ascii="Times New Roman" w:hAnsi="Times New Roman" w:cs="Times New Roman"/>
          <w:sz w:val="24"/>
          <w:szCs w:val="24"/>
        </w:rPr>
        <w:t>Above is a breakdown of the genders of the participants who completed the research project. Involved in this study were 3 female and 2 male participants. Their ages are shown below.</w:t>
      </w:r>
    </w:p>
    <w:p w:rsidR="00A46FE5" w:rsidRPr="00FA237A" w:rsidRDefault="00A46FE5" w:rsidP="00A46FE5">
      <w:pPr>
        <w:spacing w:line="480" w:lineRule="auto"/>
        <w:jc w:val="both"/>
        <w:rPr>
          <w:rFonts w:ascii="Times New Roman" w:hAnsi="Times New Roman" w:cs="Times New Roman"/>
          <w:sz w:val="24"/>
          <w:szCs w:val="24"/>
        </w:rPr>
      </w:pPr>
      <w:r w:rsidRPr="00FA237A">
        <w:rPr>
          <w:rFonts w:ascii="Times New Roman" w:hAnsi="Times New Roman" w:cs="Times New Roman"/>
          <w:sz w:val="24"/>
          <w:szCs w:val="24"/>
        </w:rPr>
        <w:lastRenderedPageBreak/>
        <w:t xml:space="preserve"> </w:t>
      </w:r>
      <w:r w:rsidRPr="00FA237A">
        <w:rPr>
          <w:rFonts w:ascii="Times New Roman" w:hAnsi="Times New Roman" w:cs="Times New Roman"/>
          <w:noProof/>
          <w:sz w:val="24"/>
          <w:szCs w:val="24"/>
          <w:lang w:eastAsia="en-GB"/>
        </w:rPr>
        <w:drawing>
          <wp:inline distT="0" distB="0" distL="0" distR="0" wp14:anchorId="327DE3AA" wp14:editId="2293BBEA">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A46FE5" w:rsidRPr="00FA237A" w:rsidRDefault="00A46FE5" w:rsidP="00A46FE5">
      <w:pPr>
        <w:spacing w:line="480" w:lineRule="auto"/>
        <w:jc w:val="both"/>
        <w:rPr>
          <w:rFonts w:ascii="Times New Roman" w:hAnsi="Times New Roman" w:cs="Times New Roman"/>
          <w:sz w:val="24"/>
          <w:szCs w:val="24"/>
        </w:rPr>
      </w:pPr>
      <w:r w:rsidRPr="00FA237A">
        <w:rPr>
          <w:rFonts w:ascii="Times New Roman" w:hAnsi="Times New Roman" w:cs="Times New Roman"/>
          <w:sz w:val="24"/>
          <w:szCs w:val="24"/>
        </w:rPr>
        <w:t>The findings the author obtained will now be shown as a set of statements with a brief explanation around the statements.</w:t>
      </w:r>
    </w:p>
    <w:p w:rsidR="00A46FE5" w:rsidRPr="00FA237A" w:rsidRDefault="00A46FE5" w:rsidP="00A46FE5">
      <w:pPr>
        <w:spacing w:line="480" w:lineRule="auto"/>
        <w:jc w:val="both"/>
        <w:rPr>
          <w:rFonts w:ascii="Times New Roman" w:hAnsi="Times New Roman" w:cs="Times New Roman"/>
          <w:sz w:val="24"/>
          <w:szCs w:val="24"/>
        </w:rPr>
      </w:pPr>
      <w:r w:rsidRPr="00FA237A">
        <w:rPr>
          <w:rFonts w:ascii="Times New Roman" w:hAnsi="Times New Roman" w:cs="Times New Roman"/>
          <w:sz w:val="24"/>
          <w:szCs w:val="24"/>
        </w:rPr>
        <w:t>In answer to the question, do the young people feel they are in a better position being supported in the specialist educational centre, they answered yes. They felt that they had the correct support systems in place in the centre which were simply not available in the formal education system they had attended previously.</w:t>
      </w:r>
    </w:p>
    <w:p w:rsidR="00A46FE5" w:rsidRPr="00FA237A" w:rsidRDefault="00A46FE5" w:rsidP="00A46FE5">
      <w:pPr>
        <w:spacing w:line="480" w:lineRule="auto"/>
        <w:jc w:val="both"/>
        <w:rPr>
          <w:rFonts w:ascii="Times New Roman" w:hAnsi="Times New Roman" w:cs="Times New Roman"/>
          <w:sz w:val="24"/>
          <w:szCs w:val="24"/>
        </w:rPr>
      </w:pPr>
      <w:r w:rsidRPr="00FA237A">
        <w:rPr>
          <w:rFonts w:ascii="Times New Roman" w:hAnsi="Times New Roman" w:cs="Times New Roman"/>
          <w:sz w:val="24"/>
          <w:szCs w:val="24"/>
        </w:rPr>
        <w:t xml:space="preserve">The young people also felt they had better opportunities for learning within the non-formal educational centre than they had previously in the formal school system as there were more one to one sessions and they also created their own learning plans helping them move towards the future they want. </w:t>
      </w:r>
    </w:p>
    <w:p w:rsidR="00A46FE5" w:rsidRPr="00FA237A" w:rsidRDefault="00A46FE5" w:rsidP="00A46FE5">
      <w:pPr>
        <w:spacing w:line="480" w:lineRule="auto"/>
        <w:jc w:val="both"/>
        <w:rPr>
          <w:rFonts w:ascii="Times New Roman" w:hAnsi="Times New Roman" w:cs="Times New Roman"/>
          <w:sz w:val="24"/>
          <w:szCs w:val="24"/>
        </w:rPr>
      </w:pPr>
      <w:r w:rsidRPr="00FA237A">
        <w:rPr>
          <w:rFonts w:ascii="Times New Roman" w:hAnsi="Times New Roman" w:cs="Times New Roman"/>
          <w:sz w:val="24"/>
          <w:szCs w:val="24"/>
        </w:rPr>
        <w:t xml:space="preserve">The young people felt they were listened to more in the centre. They felt this was down to the size of the centre, having been able to observe this first-hand the author also feels that the group having been set up using the Nurture Group guidelines and the 6 Principals of Nurture, (Lucas, </w:t>
      </w:r>
      <w:proofErr w:type="spellStart"/>
      <w:r w:rsidRPr="00FA237A">
        <w:rPr>
          <w:rFonts w:ascii="Times New Roman" w:hAnsi="Times New Roman" w:cs="Times New Roman"/>
          <w:sz w:val="24"/>
          <w:szCs w:val="24"/>
        </w:rPr>
        <w:t>Ingsley</w:t>
      </w:r>
      <w:proofErr w:type="spellEnd"/>
      <w:r w:rsidRPr="00FA237A">
        <w:rPr>
          <w:rFonts w:ascii="Times New Roman" w:hAnsi="Times New Roman" w:cs="Times New Roman"/>
          <w:sz w:val="24"/>
          <w:szCs w:val="24"/>
        </w:rPr>
        <w:t xml:space="preserve"> and Buckland, 2006) underpinning their values has meant that the centre operates in a </w:t>
      </w:r>
      <w:r w:rsidRPr="00FA237A">
        <w:rPr>
          <w:rFonts w:ascii="Times New Roman" w:hAnsi="Times New Roman" w:cs="Times New Roman"/>
          <w:sz w:val="24"/>
          <w:szCs w:val="24"/>
        </w:rPr>
        <w:lastRenderedPageBreak/>
        <w:t xml:space="preserve">very welcoming manner. Everyone knows each other’s names, where they are, stories from outside the centre are often told during meal times which are taken as a group around the table. Even the manager of the centre makes time to get to know the young people in the centre and in return the young people attending do not wish to let them down. They try every day to better themselves and it is inspiring to see. The 17 year old who participated in this research was asked to participate by the manager of the centre and they agreed they would be happy to take part despite having moved on to college and no longer studying at the centre.  </w:t>
      </w:r>
    </w:p>
    <w:p w:rsidR="00A46FE5" w:rsidRPr="00FA237A" w:rsidRDefault="00A46FE5" w:rsidP="00A46FE5">
      <w:pPr>
        <w:spacing w:line="480" w:lineRule="auto"/>
        <w:jc w:val="both"/>
        <w:rPr>
          <w:rFonts w:ascii="Times New Roman" w:hAnsi="Times New Roman" w:cs="Times New Roman"/>
          <w:sz w:val="24"/>
          <w:szCs w:val="24"/>
        </w:rPr>
      </w:pPr>
      <w:r w:rsidRPr="00FA237A">
        <w:rPr>
          <w:rFonts w:ascii="Times New Roman" w:hAnsi="Times New Roman" w:cs="Times New Roman"/>
          <w:sz w:val="24"/>
          <w:szCs w:val="24"/>
        </w:rPr>
        <w:t xml:space="preserve">Many of the young people expressed a desire for more focus to be placed upon gaining qualifications although they did admit that it was to their benefit that their mental health was a focus. </w:t>
      </w:r>
    </w:p>
    <w:p w:rsidR="00A46FE5" w:rsidRDefault="00A46FE5" w:rsidP="00A46FE5">
      <w:pPr>
        <w:spacing w:line="480" w:lineRule="auto"/>
        <w:jc w:val="both"/>
        <w:rPr>
          <w:rFonts w:ascii="Times New Roman" w:hAnsi="Times New Roman" w:cs="Times New Roman"/>
          <w:sz w:val="24"/>
          <w:szCs w:val="24"/>
        </w:rPr>
      </w:pPr>
      <w:r w:rsidRPr="00FA237A">
        <w:rPr>
          <w:rFonts w:ascii="Times New Roman" w:hAnsi="Times New Roman" w:cs="Times New Roman"/>
          <w:sz w:val="24"/>
          <w:szCs w:val="24"/>
        </w:rPr>
        <w:t>Finally they all agreed that more centres like the one they attended should be set up, however they also made the point that it should be kept as a small centre away from school grounds as they felt more relaxed away from the source of many of their issues, as all of the participants had experienced bullying in some form.</w:t>
      </w:r>
    </w:p>
    <w:p w:rsidR="00FA237A" w:rsidRDefault="00FA237A" w:rsidP="00A46FE5">
      <w:pPr>
        <w:spacing w:line="480" w:lineRule="auto"/>
        <w:jc w:val="both"/>
        <w:rPr>
          <w:rFonts w:ascii="Times New Roman" w:hAnsi="Times New Roman" w:cs="Times New Roman"/>
          <w:sz w:val="24"/>
          <w:szCs w:val="24"/>
        </w:rPr>
      </w:pPr>
    </w:p>
    <w:p w:rsidR="00FA237A" w:rsidRPr="00FA237A" w:rsidRDefault="00FA237A" w:rsidP="00A46FE5">
      <w:pPr>
        <w:spacing w:line="480" w:lineRule="auto"/>
        <w:jc w:val="both"/>
        <w:rPr>
          <w:rFonts w:ascii="Times New Roman" w:hAnsi="Times New Roman" w:cs="Times New Roman"/>
          <w:sz w:val="24"/>
          <w:szCs w:val="24"/>
        </w:rPr>
      </w:pPr>
    </w:p>
    <w:p w:rsidR="00FA237A" w:rsidRDefault="00FA237A" w:rsidP="00A46FE5">
      <w:pPr>
        <w:pStyle w:val="Heading3"/>
        <w:jc w:val="both"/>
      </w:pPr>
    </w:p>
    <w:p w:rsidR="00FA237A" w:rsidRDefault="00FA237A" w:rsidP="00A46FE5">
      <w:pPr>
        <w:pStyle w:val="Heading3"/>
        <w:jc w:val="both"/>
      </w:pPr>
    </w:p>
    <w:p w:rsidR="00FA237A" w:rsidRDefault="00FA237A" w:rsidP="00A46FE5">
      <w:pPr>
        <w:pStyle w:val="Heading3"/>
        <w:jc w:val="both"/>
      </w:pPr>
    </w:p>
    <w:p w:rsidR="00FA237A" w:rsidRDefault="00FA237A" w:rsidP="00A46FE5">
      <w:pPr>
        <w:pStyle w:val="Heading3"/>
        <w:jc w:val="both"/>
      </w:pPr>
    </w:p>
    <w:p w:rsidR="00FA237A" w:rsidRDefault="00FA237A" w:rsidP="00A46FE5">
      <w:pPr>
        <w:pStyle w:val="Heading3"/>
        <w:jc w:val="both"/>
      </w:pPr>
    </w:p>
    <w:p w:rsidR="00FA237A" w:rsidRDefault="00FA237A" w:rsidP="00A46FE5">
      <w:pPr>
        <w:pStyle w:val="Heading3"/>
        <w:jc w:val="both"/>
      </w:pPr>
    </w:p>
    <w:p w:rsidR="00FA237A" w:rsidRDefault="00FA237A" w:rsidP="00A46FE5">
      <w:pPr>
        <w:pStyle w:val="Heading3"/>
        <w:jc w:val="both"/>
      </w:pPr>
    </w:p>
    <w:p w:rsidR="00FA237A" w:rsidRDefault="00FA237A" w:rsidP="00A46FE5">
      <w:pPr>
        <w:pStyle w:val="Heading3"/>
        <w:jc w:val="both"/>
      </w:pPr>
    </w:p>
    <w:p w:rsidR="00FA237A" w:rsidRDefault="00FA237A" w:rsidP="00A46FE5">
      <w:pPr>
        <w:pStyle w:val="Heading3"/>
        <w:jc w:val="both"/>
      </w:pPr>
    </w:p>
    <w:p w:rsidR="00FA237A" w:rsidRDefault="00FA237A" w:rsidP="00FA237A"/>
    <w:p w:rsidR="00FA237A" w:rsidRPr="00FA237A" w:rsidRDefault="00FA237A" w:rsidP="00FA237A"/>
    <w:p w:rsidR="00FA237A" w:rsidRDefault="00FA237A" w:rsidP="00A46FE5">
      <w:pPr>
        <w:pStyle w:val="Heading3"/>
        <w:jc w:val="both"/>
      </w:pPr>
    </w:p>
    <w:p w:rsidR="00FA237A" w:rsidRDefault="00FA237A" w:rsidP="00A46FE5">
      <w:pPr>
        <w:pStyle w:val="Heading3"/>
        <w:jc w:val="both"/>
      </w:pPr>
    </w:p>
    <w:p w:rsidR="00A46FE5" w:rsidRPr="00FA237A" w:rsidRDefault="00FA237A" w:rsidP="00A46FE5">
      <w:pPr>
        <w:pStyle w:val="Heading3"/>
        <w:jc w:val="both"/>
      </w:pPr>
      <w:r>
        <w:t>C</w:t>
      </w:r>
      <w:r w:rsidR="00A46FE5" w:rsidRPr="00FA237A">
        <w:t>hapter 5.</w:t>
      </w:r>
    </w:p>
    <w:p w:rsidR="00A46FE5" w:rsidRPr="00FA237A" w:rsidRDefault="00A46FE5" w:rsidP="00A46FE5">
      <w:pPr>
        <w:pStyle w:val="Heading3"/>
        <w:jc w:val="both"/>
      </w:pPr>
      <w:r w:rsidRPr="00FA237A">
        <w:t xml:space="preserve">DISCUSSION, CRITICAL REFLECTION, CONCLUSIONS </w:t>
      </w:r>
    </w:p>
    <w:p w:rsidR="00A46FE5" w:rsidRPr="00FA237A" w:rsidRDefault="00A46FE5" w:rsidP="00A46FE5">
      <w:pPr>
        <w:spacing w:line="480" w:lineRule="auto"/>
        <w:jc w:val="both"/>
        <w:rPr>
          <w:rFonts w:ascii="Times New Roman" w:hAnsi="Times New Roman" w:cs="Times New Roman"/>
          <w:sz w:val="24"/>
          <w:szCs w:val="24"/>
        </w:rPr>
      </w:pPr>
    </w:p>
    <w:p w:rsidR="00A46FE5" w:rsidRPr="00FA237A" w:rsidRDefault="00A46FE5" w:rsidP="00A46FE5">
      <w:pPr>
        <w:spacing w:line="480" w:lineRule="auto"/>
        <w:jc w:val="both"/>
        <w:rPr>
          <w:rFonts w:ascii="Times New Roman" w:hAnsi="Times New Roman" w:cs="Times New Roman"/>
          <w:sz w:val="24"/>
          <w:szCs w:val="24"/>
        </w:rPr>
      </w:pPr>
      <w:r w:rsidRPr="00FA237A">
        <w:rPr>
          <w:rFonts w:ascii="Times New Roman" w:hAnsi="Times New Roman" w:cs="Times New Roman"/>
          <w:sz w:val="24"/>
          <w:szCs w:val="24"/>
        </w:rPr>
        <w:t xml:space="preserve">Following the author will begin to discuss the findings from his research, looking into any </w:t>
      </w:r>
      <w:proofErr w:type="gramStart"/>
      <w:r w:rsidRPr="00FA237A">
        <w:rPr>
          <w:rFonts w:ascii="Times New Roman" w:hAnsi="Times New Roman" w:cs="Times New Roman"/>
          <w:sz w:val="24"/>
          <w:szCs w:val="24"/>
        </w:rPr>
        <w:t>patterns</w:t>
      </w:r>
      <w:proofErr w:type="gramEnd"/>
      <w:r w:rsidRPr="00FA237A">
        <w:rPr>
          <w:rFonts w:ascii="Times New Roman" w:hAnsi="Times New Roman" w:cs="Times New Roman"/>
          <w:sz w:val="24"/>
          <w:szCs w:val="24"/>
        </w:rPr>
        <w:t xml:space="preserve"> that he was able to observe or take note of as well discussing if there was anything that surprised him with the results. </w:t>
      </w:r>
    </w:p>
    <w:p w:rsidR="00A46FE5" w:rsidRPr="00FA237A" w:rsidRDefault="00A46FE5" w:rsidP="00A46FE5">
      <w:pPr>
        <w:spacing w:line="480" w:lineRule="auto"/>
        <w:jc w:val="both"/>
        <w:rPr>
          <w:rFonts w:ascii="Times New Roman" w:hAnsi="Times New Roman" w:cs="Times New Roman"/>
          <w:sz w:val="24"/>
          <w:szCs w:val="24"/>
        </w:rPr>
      </w:pPr>
      <w:r w:rsidRPr="00FA237A">
        <w:rPr>
          <w:rFonts w:ascii="Times New Roman" w:hAnsi="Times New Roman" w:cs="Times New Roman"/>
          <w:sz w:val="24"/>
          <w:szCs w:val="24"/>
        </w:rPr>
        <w:t xml:space="preserve">During the research the author was surprised on several occasions. Although he had tried to not anticipate any of the answers the participants often spoke about an issue they had and it would be mirrored around the room, despite being aware of the participants’ situations prior to undertaking the research, they did shock him. Not in a negative fashion just in an unexpected way. There were many similarities that became apparent after speaking to the participants, sometimes the young people would shock each other that they understood one another. It was a highlight for the author as it was incredibly heart-warming to observe that these classmates became even closer during the participation of the research. Many of them began to realise that they were not alone after all. </w:t>
      </w:r>
    </w:p>
    <w:p w:rsidR="00A46FE5" w:rsidRPr="00FA237A" w:rsidRDefault="00A46FE5" w:rsidP="00A46FE5">
      <w:pPr>
        <w:spacing w:line="480" w:lineRule="auto"/>
        <w:jc w:val="both"/>
        <w:rPr>
          <w:rFonts w:ascii="Times New Roman" w:hAnsi="Times New Roman" w:cs="Times New Roman"/>
          <w:sz w:val="24"/>
          <w:szCs w:val="24"/>
        </w:rPr>
      </w:pPr>
      <w:r w:rsidRPr="00FA237A">
        <w:rPr>
          <w:rFonts w:ascii="Times New Roman" w:hAnsi="Times New Roman" w:cs="Times New Roman"/>
          <w:sz w:val="24"/>
          <w:szCs w:val="24"/>
        </w:rPr>
        <w:t xml:space="preserve">The easiest pattern to observe was that all of the young people participating in the research were happy to be attending the specialist educational centre. They were all dealing with some form of trauma, one of the participants had been succeeding in school until a friend of theirs committed suicide and this was not a stand-alone case. The majority of the students at the centre suffer from anxiety or are school phobic, they are all very vulnerable young people. </w:t>
      </w:r>
    </w:p>
    <w:p w:rsidR="00A46FE5" w:rsidRPr="00FA237A" w:rsidRDefault="00A46FE5" w:rsidP="00A46FE5">
      <w:pPr>
        <w:spacing w:line="480" w:lineRule="auto"/>
        <w:jc w:val="both"/>
        <w:rPr>
          <w:rFonts w:ascii="Times New Roman" w:hAnsi="Times New Roman" w:cs="Times New Roman"/>
          <w:sz w:val="24"/>
          <w:szCs w:val="24"/>
        </w:rPr>
      </w:pPr>
      <w:r w:rsidRPr="00FA237A">
        <w:rPr>
          <w:rFonts w:ascii="Times New Roman" w:hAnsi="Times New Roman" w:cs="Times New Roman"/>
          <w:sz w:val="24"/>
          <w:szCs w:val="24"/>
        </w:rPr>
        <w:t xml:space="preserve">Unfortunately many of the young people in the centre have attempted suicide, one of the participants the author spoke to had attempted to take their own life more than 10 times, 3 of which had led to them being rushed to the local hospital. This was not including their self-harming habit, which according to the participant was not an issue. The centre continues to </w:t>
      </w:r>
      <w:r w:rsidRPr="00FA237A">
        <w:rPr>
          <w:rFonts w:ascii="Times New Roman" w:hAnsi="Times New Roman" w:cs="Times New Roman"/>
          <w:sz w:val="24"/>
          <w:szCs w:val="24"/>
        </w:rPr>
        <w:lastRenderedPageBreak/>
        <w:t xml:space="preserve">support the young people and helps to educate them on how to understand why they may react in a certain way and how they can avoid risky behaviours such as self-harming or substance misuse. Underage drinking and substance misuse was another similarity between these participants many of whom were very open with the subjects, for them it was an easy way to escape dealing with the issues that they had. According to Reed (2017), this is escapism, which risky behaviours such as these fall under, escapism is essentially destroying somebodies sense of self or at least a part of their self. The part they are trying to destroy is generally a traumatic experience in the cases of the young people involved in this research, in some cases there were issues that were still unresolved, poor home life, having to care for another family member, bereavement, the list of traumas these young people were confronted by was extensive. For the author the simple fact that they were attending the centre daily, were willing to learn and were trying to better themselves was astounding and admirable, these young people were proving that if someone offers to help them they will leap at the chance. One of the participants was in a taxi at 5am every morning to attend a state of the art horse riding centre for their work experience that the centre set up for them. This was a student who had refused to attend school and struggled to commit to waking up in time for their lessons in the centre. Yet given an opportunity to do something that they really want and they rose to the occasion. </w:t>
      </w:r>
    </w:p>
    <w:p w:rsidR="00A46FE5" w:rsidRPr="00FA237A" w:rsidRDefault="00A46FE5" w:rsidP="00A46FE5">
      <w:pPr>
        <w:spacing w:line="480" w:lineRule="auto"/>
        <w:jc w:val="both"/>
        <w:rPr>
          <w:rFonts w:ascii="Times New Roman" w:hAnsi="Times New Roman" w:cs="Times New Roman"/>
          <w:sz w:val="24"/>
          <w:szCs w:val="24"/>
        </w:rPr>
      </w:pPr>
      <w:r w:rsidRPr="00FA237A">
        <w:rPr>
          <w:rFonts w:ascii="Times New Roman" w:hAnsi="Times New Roman" w:cs="Times New Roman"/>
          <w:sz w:val="24"/>
          <w:szCs w:val="24"/>
        </w:rPr>
        <w:t>Overall the centre was hugely popular with the students, many of them set themselves goals and then put in the work to ensure they met them. Many of them referred to the teaching style as ‘teaching, not preaching’ which the author understood to mean that they had enough support on a one to one level in the centre, that they understood what was being spoken about in the classroom. They were not afraid to ask the teacher a question.</w:t>
      </w:r>
    </w:p>
    <w:p w:rsidR="00A46FE5" w:rsidRPr="00FA237A" w:rsidRDefault="00A46FE5" w:rsidP="00A46FE5">
      <w:pPr>
        <w:spacing w:line="480" w:lineRule="auto"/>
        <w:jc w:val="both"/>
        <w:rPr>
          <w:rFonts w:ascii="Times New Roman" w:hAnsi="Times New Roman" w:cs="Times New Roman"/>
          <w:sz w:val="24"/>
          <w:szCs w:val="24"/>
        </w:rPr>
      </w:pPr>
      <w:r w:rsidRPr="00FA237A">
        <w:rPr>
          <w:rFonts w:ascii="Times New Roman" w:hAnsi="Times New Roman" w:cs="Times New Roman"/>
          <w:sz w:val="24"/>
          <w:szCs w:val="24"/>
        </w:rPr>
        <w:t xml:space="preserve">Although they all spoke very highly of the teaching in the centre and how they felt more comfortable there they all felt they were missing out on the ‘real school experience’. Despite attending the centre which is a place of learning, they spoke with their friends about their </w:t>
      </w:r>
      <w:r w:rsidRPr="00FA237A">
        <w:rPr>
          <w:rFonts w:ascii="Times New Roman" w:hAnsi="Times New Roman" w:cs="Times New Roman"/>
          <w:sz w:val="24"/>
          <w:szCs w:val="24"/>
        </w:rPr>
        <w:lastRenderedPageBreak/>
        <w:t xml:space="preserve">school, they felt they missed out on the fun school bus rides, walking into town with their friends after school. Some of them even missed wearing uniform, however these were a minority within the group, the fact they do not wear a uniform is a legacy left behind by previous students of the centre who had said they felt more comfortable wearing their own clothes. </w:t>
      </w:r>
    </w:p>
    <w:p w:rsidR="00A46FE5" w:rsidRPr="00FA237A" w:rsidRDefault="00A46FE5" w:rsidP="00A46FE5">
      <w:pPr>
        <w:spacing w:line="480" w:lineRule="auto"/>
        <w:jc w:val="both"/>
        <w:rPr>
          <w:rFonts w:ascii="Times New Roman" w:hAnsi="Times New Roman" w:cs="Times New Roman"/>
          <w:sz w:val="24"/>
          <w:szCs w:val="24"/>
        </w:rPr>
      </w:pPr>
      <w:r w:rsidRPr="00FA237A">
        <w:rPr>
          <w:rFonts w:ascii="Times New Roman" w:hAnsi="Times New Roman" w:cs="Times New Roman"/>
          <w:sz w:val="24"/>
          <w:szCs w:val="24"/>
        </w:rPr>
        <w:t xml:space="preserve">One of the most interesting findings to the author was that many of the young people participating felt that they would like more of a focus upon gaining G.C.S.E’s and qualifications within the centre, they agreed that their mental health was important and it was a good thing the centre was focused on this, but many felt that they would be limited with their future opportunities if they did not achieve more qualifications. They also spoke at length about creating centres like this to exist elsewhere in the country however they would not want it to be advertised. They felt it worked for them as the centre was small and not many people knew about it which meant they did not feel as though they were different.  </w:t>
      </w:r>
    </w:p>
    <w:p w:rsidR="00A46FE5" w:rsidRPr="00FA237A" w:rsidRDefault="00A46FE5" w:rsidP="00A46FE5">
      <w:pPr>
        <w:spacing w:line="480" w:lineRule="auto"/>
        <w:jc w:val="both"/>
        <w:rPr>
          <w:rFonts w:ascii="Times New Roman" w:hAnsi="Times New Roman" w:cs="Times New Roman"/>
          <w:sz w:val="24"/>
          <w:szCs w:val="24"/>
        </w:rPr>
      </w:pPr>
      <w:r w:rsidRPr="00FA237A">
        <w:rPr>
          <w:rFonts w:ascii="Times New Roman" w:hAnsi="Times New Roman" w:cs="Times New Roman"/>
          <w:sz w:val="24"/>
          <w:szCs w:val="24"/>
        </w:rPr>
        <w:t xml:space="preserve">The author’s opinion on the centre was validated by what the young people had spoken about during the research, due to his own negative experiences with education he felt that specialist educational centres such as this were of vital importance to the young people suffering from a poorer mental health or a higher vulnerability. Despite this the author’s understanding of the scope of issue has increased, it really is incredible what the young people attending this non-formal educational centre have achieved in areas that in a formal educational setting they were falling behind in. </w:t>
      </w:r>
    </w:p>
    <w:p w:rsidR="00A46FE5" w:rsidRPr="00FA237A" w:rsidRDefault="00A46FE5" w:rsidP="00A46FE5">
      <w:pPr>
        <w:spacing w:line="480" w:lineRule="auto"/>
        <w:jc w:val="both"/>
        <w:rPr>
          <w:rFonts w:ascii="Times New Roman" w:hAnsi="Times New Roman" w:cs="Times New Roman"/>
          <w:sz w:val="24"/>
          <w:szCs w:val="24"/>
        </w:rPr>
      </w:pPr>
    </w:p>
    <w:p w:rsidR="001619C0" w:rsidRPr="00FA237A" w:rsidRDefault="001619C0" w:rsidP="00A46FE5">
      <w:pPr>
        <w:spacing w:line="480" w:lineRule="auto"/>
        <w:jc w:val="both"/>
        <w:rPr>
          <w:rFonts w:ascii="Times New Roman" w:hAnsi="Times New Roman" w:cs="Times New Roman"/>
          <w:sz w:val="24"/>
          <w:szCs w:val="24"/>
        </w:rPr>
      </w:pPr>
    </w:p>
    <w:p w:rsidR="001619C0" w:rsidRPr="00FA237A" w:rsidRDefault="001619C0" w:rsidP="00A46FE5">
      <w:pPr>
        <w:spacing w:line="480" w:lineRule="auto"/>
        <w:jc w:val="both"/>
        <w:rPr>
          <w:rFonts w:ascii="Times New Roman" w:hAnsi="Times New Roman" w:cs="Times New Roman"/>
          <w:sz w:val="24"/>
          <w:szCs w:val="24"/>
        </w:rPr>
      </w:pPr>
    </w:p>
    <w:p w:rsidR="001619C0" w:rsidRPr="00FA237A" w:rsidRDefault="001619C0" w:rsidP="00A46FE5">
      <w:pPr>
        <w:spacing w:line="480" w:lineRule="auto"/>
        <w:jc w:val="both"/>
        <w:rPr>
          <w:rFonts w:ascii="Times New Roman" w:hAnsi="Times New Roman" w:cs="Times New Roman"/>
          <w:sz w:val="24"/>
          <w:szCs w:val="24"/>
        </w:rPr>
      </w:pPr>
    </w:p>
    <w:p w:rsidR="00A46FE5" w:rsidRPr="00FA237A" w:rsidRDefault="00A46FE5" w:rsidP="00A46FE5">
      <w:pPr>
        <w:pStyle w:val="Heading3"/>
        <w:jc w:val="both"/>
      </w:pPr>
      <w:r w:rsidRPr="00FA237A">
        <w:lastRenderedPageBreak/>
        <w:t>Chapter 6.</w:t>
      </w:r>
    </w:p>
    <w:p w:rsidR="00A46FE5" w:rsidRPr="00FA237A" w:rsidRDefault="00A46FE5" w:rsidP="00A46FE5">
      <w:pPr>
        <w:pStyle w:val="Heading3"/>
        <w:jc w:val="both"/>
      </w:pPr>
      <w:r w:rsidRPr="00FA237A">
        <w:t>Recommendations for Practice</w:t>
      </w:r>
    </w:p>
    <w:p w:rsidR="00A46FE5" w:rsidRPr="00FA237A" w:rsidRDefault="00A46FE5" w:rsidP="00A46FE5">
      <w:pPr>
        <w:rPr>
          <w:rFonts w:ascii="Times New Roman" w:hAnsi="Times New Roman" w:cs="Times New Roman"/>
          <w:sz w:val="24"/>
          <w:szCs w:val="24"/>
        </w:rPr>
      </w:pPr>
    </w:p>
    <w:p w:rsidR="00A46FE5" w:rsidRPr="00FA237A" w:rsidRDefault="00A46FE5" w:rsidP="00A46FE5">
      <w:pPr>
        <w:spacing w:line="480" w:lineRule="auto"/>
        <w:jc w:val="both"/>
        <w:rPr>
          <w:rFonts w:ascii="Times New Roman" w:hAnsi="Times New Roman" w:cs="Times New Roman"/>
          <w:sz w:val="24"/>
          <w:szCs w:val="24"/>
        </w:rPr>
      </w:pPr>
      <w:r w:rsidRPr="00FA237A">
        <w:rPr>
          <w:rFonts w:ascii="Times New Roman" w:hAnsi="Times New Roman" w:cs="Times New Roman"/>
          <w:sz w:val="24"/>
          <w:szCs w:val="24"/>
        </w:rPr>
        <w:t xml:space="preserve">Finally the author will conclude the research with some of the main findings presented as statements and any recommendations for practise that may have arisen through the completion of the research. </w:t>
      </w:r>
    </w:p>
    <w:p w:rsidR="00A46FE5" w:rsidRPr="00FA237A" w:rsidRDefault="00A46FE5" w:rsidP="00A46FE5">
      <w:pPr>
        <w:spacing w:line="480" w:lineRule="auto"/>
        <w:jc w:val="both"/>
        <w:rPr>
          <w:rFonts w:ascii="Times New Roman" w:hAnsi="Times New Roman" w:cs="Times New Roman"/>
          <w:sz w:val="24"/>
          <w:szCs w:val="24"/>
        </w:rPr>
      </w:pPr>
      <w:r w:rsidRPr="00FA237A">
        <w:rPr>
          <w:rFonts w:ascii="Times New Roman" w:hAnsi="Times New Roman" w:cs="Times New Roman"/>
          <w:sz w:val="24"/>
          <w:szCs w:val="24"/>
        </w:rPr>
        <w:t xml:space="preserve">The overall goal of this piece of research was to discover if the young people who attended a specialist educational centre felt it was more beneficial for them to be in the centre they attended, which was a non-formal learning centre, as opposed to being in the formal educational system such as secondary school. This was achieved and the results show that for the young people attending the centre, rather than potentially harming their future </w:t>
      </w:r>
      <w:proofErr w:type="gramStart"/>
      <w:r w:rsidRPr="00FA237A">
        <w:rPr>
          <w:rFonts w:ascii="Times New Roman" w:hAnsi="Times New Roman" w:cs="Times New Roman"/>
          <w:sz w:val="24"/>
          <w:szCs w:val="24"/>
        </w:rPr>
        <w:t>opportunities</w:t>
      </w:r>
      <w:proofErr w:type="gramEnd"/>
      <w:r w:rsidRPr="00FA237A">
        <w:rPr>
          <w:rFonts w:ascii="Times New Roman" w:hAnsi="Times New Roman" w:cs="Times New Roman"/>
          <w:sz w:val="24"/>
          <w:szCs w:val="24"/>
        </w:rPr>
        <w:t xml:space="preserve">, in many ways it can help them take vital steps to securing them. </w:t>
      </w:r>
    </w:p>
    <w:p w:rsidR="00A46FE5" w:rsidRPr="00FA237A" w:rsidRDefault="00A46FE5" w:rsidP="00A46FE5">
      <w:pPr>
        <w:spacing w:line="480" w:lineRule="auto"/>
        <w:jc w:val="both"/>
        <w:rPr>
          <w:rFonts w:ascii="Times New Roman" w:hAnsi="Times New Roman" w:cs="Times New Roman"/>
          <w:sz w:val="24"/>
          <w:szCs w:val="24"/>
        </w:rPr>
      </w:pPr>
      <w:r w:rsidRPr="00FA237A">
        <w:rPr>
          <w:rFonts w:ascii="Times New Roman" w:hAnsi="Times New Roman" w:cs="Times New Roman"/>
          <w:sz w:val="24"/>
          <w:szCs w:val="24"/>
        </w:rPr>
        <w:t xml:space="preserve">As mental health awareness is increased it is important that young people feel supported and understood. A centre such as this helps teach their students important strategies to ensure their safety, to help improve their mental health and support their wellbeing. The author wishes to impart how much of an impact attending a centre like this could have on a young person’s life. </w:t>
      </w:r>
    </w:p>
    <w:p w:rsidR="00A46FE5" w:rsidRPr="00FA237A" w:rsidRDefault="00A46FE5" w:rsidP="00A46FE5">
      <w:pPr>
        <w:spacing w:line="480" w:lineRule="auto"/>
        <w:jc w:val="both"/>
        <w:rPr>
          <w:rFonts w:ascii="Times New Roman" w:hAnsi="Times New Roman" w:cs="Times New Roman"/>
          <w:sz w:val="24"/>
          <w:szCs w:val="24"/>
        </w:rPr>
      </w:pPr>
      <w:r w:rsidRPr="00FA237A">
        <w:rPr>
          <w:rFonts w:ascii="Times New Roman" w:hAnsi="Times New Roman" w:cs="Times New Roman"/>
          <w:sz w:val="24"/>
          <w:szCs w:val="24"/>
        </w:rPr>
        <w:t xml:space="preserve">Most of the participants felt as though they were failing in the formal education system, they felt as though nobody cared. As soon as they walked through the doors of the centre and felt the support of the staff and their peers they began to realise they just needed to be taught in a different manner. </w:t>
      </w:r>
    </w:p>
    <w:p w:rsidR="00A46FE5" w:rsidRPr="00FA237A" w:rsidRDefault="00A46FE5" w:rsidP="00A46FE5">
      <w:pPr>
        <w:spacing w:line="480" w:lineRule="auto"/>
        <w:jc w:val="both"/>
        <w:rPr>
          <w:rFonts w:ascii="Times New Roman" w:hAnsi="Times New Roman" w:cs="Times New Roman"/>
          <w:sz w:val="24"/>
          <w:szCs w:val="24"/>
        </w:rPr>
      </w:pPr>
      <w:r w:rsidRPr="00FA237A">
        <w:rPr>
          <w:rFonts w:ascii="Times New Roman" w:hAnsi="Times New Roman" w:cs="Times New Roman"/>
          <w:sz w:val="24"/>
          <w:szCs w:val="24"/>
        </w:rPr>
        <w:t xml:space="preserve">The young people felt that there should be more of these centres set up, as previously mentioned though they felt it would be more effective on a small scale. Therefore the author’s recommendation would be to listen to these young people or young people who could be potentially joining their local centre. Keep the centres small, using the Nurture Group guidelines (Lucas et al, 2006) to ensure the young people feel comfortable and supported in </w:t>
      </w:r>
      <w:r w:rsidRPr="00FA237A">
        <w:rPr>
          <w:rFonts w:ascii="Times New Roman" w:hAnsi="Times New Roman" w:cs="Times New Roman"/>
          <w:sz w:val="24"/>
          <w:szCs w:val="24"/>
        </w:rPr>
        <w:lastRenderedPageBreak/>
        <w:t xml:space="preserve">their learning and within themselves. If this centre could be replicated perhaps on a county level across the United Kingdom, potentially there may be a positive turn to the figures in young </w:t>
      </w:r>
      <w:proofErr w:type="gramStart"/>
      <w:r w:rsidRPr="00FA237A">
        <w:rPr>
          <w:rFonts w:ascii="Times New Roman" w:hAnsi="Times New Roman" w:cs="Times New Roman"/>
          <w:sz w:val="24"/>
          <w:szCs w:val="24"/>
        </w:rPr>
        <w:t>people’s</w:t>
      </w:r>
      <w:proofErr w:type="gramEnd"/>
      <w:r w:rsidRPr="00FA237A">
        <w:rPr>
          <w:rFonts w:ascii="Times New Roman" w:hAnsi="Times New Roman" w:cs="Times New Roman"/>
          <w:sz w:val="24"/>
          <w:szCs w:val="24"/>
        </w:rPr>
        <w:t xml:space="preserve"> mental and wellbeing, this would in turn help lessen the strain on the mental health services.</w:t>
      </w:r>
      <w:r w:rsidR="001619C0" w:rsidRPr="00FA237A">
        <w:rPr>
          <w:rFonts w:ascii="Times New Roman" w:hAnsi="Times New Roman" w:cs="Times New Roman"/>
          <w:sz w:val="24"/>
          <w:szCs w:val="24"/>
        </w:rPr>
        <w:t xml:space="preserve"> This may be a good place for further research to be undertaken on a larger scale, observing both the formal educational system and the non-formal, speaking to more students that have moved on would also be recommended. The results from this piece of research came with limitations such as only having 3 months to observe and undertake the research. The author feels that with an increased timescale and an increased number of potential participants the results would be amplified and the result could potentially help hundreds of young people, if not more.  </w:t>
      </w:r>
    </w:p>
    <w:p w:rsidR="00A46FE5" w:rsidRPr="00FA237A" w:rsidRDefault="00A46FE5" w:rsidP="00A46FE5">
      <w:pPr>
        <w:spacing w:line="480" w:lineRule="auto"/>
        <w:jc w:val="both"/>
        <w:rPr>
          <w:rFonts w:ascii="Times New Roman" w:hAnsi="Times New Roman" w:cs="Times New Roman"/>
          <w:sz w:val="24"/>
          <w:szCs w:val="24"/>
        </w:rPr>
      </w:pPr>
    </w:p>
    <w:p w:rsidR="001619C0" w:rsidRPr="00FA237A" w:rsidRDefault="001619C0" w:rsidP="00A46FE5">
      <w:pPr>
        <w:spacing w:line="480" w:lineRule="auto"/>
        <w:jc w:val="both"/>
        <w:rPr>
          <w:rFonts w:ascii="Times New Roman" w:hAnsi="Times New Roman" w:cs="Times New Roman"/>
          <w:sz w:val="24"/>
          <w:szCs w:val="24"/>
        </w:rPr>
      </w:pPr>
    </w:p>
    <w:p w:rsidR="00587733" w:rsidRPr="00FA237A" w:rsidRDefault="00587733" w:rsidP="00A46FE5">
      <w:pPr>
        <w:spacing w:line="480" w:lineRule="auto"/>
        <w:jc w:val="both"/>
        <w:rPr>
          <w:rFonts w:ascii="Times New Roman" w:hAnsi="Times New Roman" w:cs="Times New Roman"/>
          <w:sz w:val="24"/>
          <w:szCs w:val="24"/>
        </w:rPr>
      </w:pPr>
    </w:p>
    <w:p w:rsidR="00587733" w:rsidRPr="00FA237A" w:rsidRDefault="00587733" w:rsidP="00A46FE5">
      <w:pPr>
        <w:spacing w:line="480" w:lineRule="auto"/>
        <w:jc w:val="both"/>
        <w:rPr>
          <w:rFonts w:ascii="Times New Roman" w:hAnsi="Times New Roman" w:cs="Times New Roman"/>
          <w:sz w:val="24"/>
          <w:szCs w:val="24"/>
        </w:rPr>
      </w:pPr>
    </w:p>
    <w:p w:rsidR="00587733" w:rsidRPr="00FA237A" w:rsidRDefault="00587733" w:rsidP="00A46FE5">
      <w:pPr>
        <w:spacing w:line="480" w:lineRule="auto"/>
        <w:jc w:val="both"/>
        <w:rPr>
          <w:rFonts w:ascii="Times New Roman" w:hAnsi="Times New Roman" w:cs="Times New Roman"/>
          <w:sz w:val="24"/>
          <w:szCs w:val="24"/>
        </w:rPr>
      </w:pPr>
    </w:p>
    <w:p w:rsidR="00587733" w:rsidRPr="00FA237A" w:rsidRDefault="00587733" w:rsidP="00A46FE5">
      <w:pPr>
        <w:spacing w:line="480" w:lineRule="auto"/>
        <w:jc w:val="both"/>
        <w:rPr>
          <w:rFonts w:ascii="Times New Roman" w:hAnsi="Times New Roman" w:cs="Times New Roman"/>
          <w:sz w:val="24"/>
          <w:szCs w:val="24"/>
        </w:rPr>
      </w:pPr>
    </w:p>
    <w:p w:rsidR="00587733" w:rsidRPr="00FA237A" w:rsidRDefault="00587733" w:rsidP="00A46FE5">
      <w:pPr>
        <w:spacing w:line="480" w:lineRule="auto"/>
        <w:jc w:val="both"/>
        <w:rPr>
          <w:rFonts w:ascii="Times New Roman" w:hAnsi="Times New Roman" w:cs="Times New Roman"/>
          <w:sz w:val="24"/>
          <w:szCs w:val="24"/>
        </w:rPr>
      </w:pPr>
    </w:p>
    <w:p w:rsidR="00587733" w:rsidRPr="00FA237A" w:rsidRDefault="00587733" w:rsidP="00A46FE5">
      <w:pPr>
        <w:spacing w:line="480" w:lineRule="auto"/>
        <w:jc w:val="both"/>
        <w:rPr>
          <w:rFonts w:ascii="Times New Roman" w:hAnsi="Times New Roman" w:cs="Times New Roman"/>
          <w:sz w:val="24"/>
          <w:szCs w:val="24"/>
        </w:rPr>
      </w:pPr>
    </w:p>
    <w:p w:rsidR="00587733" w:rsidRPr="00FA237A" w:rsidRDefault="00587733" w:rsidP="00A46FE5">
      <w:pPr>
        <w:spacing w:line="480" w:lineRule="auto"/>
        <w:jc w:val="both"/>
        <w:rPr>
          <w:rFonts w:ascii="Times New Roman" w:hAnsi="Times New Roman" w:cs="Times New Roman"/>
        </w:rPr>
      </w:pPr>
    </w:p>
    <w:p w:rsidR="00587733" w:rsidRPr="00FA237A" w:rsidRDefault="00587733" w:rsidP="00A46FE5">
      <w:pPr>
        <w:spacing w:line="480" w:lineRule="auto"/>
        <w:jc w:val="both"/>
        <w:rPr>
          <w:rFonts w:ascii="Times New Roman" w:hAnsi="Times New Roman" w:cs="Times New Roman"/>
        </w:rPr>
      </w:pPr>
    </w:p>
    <w:p w:rsidR="00587733" w:rsidRPr="00FA237A" w:rsidRDefault="00587733" w:rsidP="00A46FE5">
      <w:pPr>
        <w:spacing w:line="480" w:lineRule="auto"/>
        <w:jc w:val="both"/>
        <w:rPr>
          <w:rFonts w:ascii="Times New Roman" w:hAnsi="Times New Roman" w:cs="Times New Roman"/>
        </w:rPr>
      </w:pPr>
    </w:p>
    <w:p w:rsidR="00587733" w:rsidRPr="00FA237A" w:rsidRDefault="00587733" w:rsidP="00A46FE5">
      <w:pPr>
        <w:spacing w:line="480" w:lineRule="auto"/>
        <w:jc w:val="both"/>
        <w:rPr>
          <w:rFonts w:ascii="Times New Roman" w:hAnsi="Times New Roman" w:cs="Times New Roman"/>
        </w:rPr>
      </w:pPr>
    </w:p>
    <w:p w:rsidR="00587733" w:rsidRPr="00FA237A" w:rsidRDefault="00587733" w:rsidP="00A46FE5">
      <w:pPr>
        <w:spacing w:line="480" w:lineRule="auto"/>
        <w:jc w:val="both"/>
        <w:rPr>
          <w:rFonts w:ascii="Times New Roman" w:hAnsi="Times New Roman" w:cs="Times New Roman"/>
        </w:rPr>
      </w:pPr>
    </w:p>
    <w:p w:rsidR="001619C0" w:rsidRPr="00FA237A" w:rsidRDefault="001619C0" w:rsidP="00587733">
      <w:pPr>
        <w:spacing w:line="240" w:lineRule="auto"/>
        <w:jc w:val="both"/>
        <w:rPr>
          <w:rFonts w:ascii="Times New Roman" w:hAnsi="Times New Roman" w:cs="Times New Roman"/>
          <w:b/>
          <w:sz w:val="24"/>
          <w:szCs w:val="24"/>
          <w:u w:val="single"/>
        </w:rPr>
      </w:pPr>
      <w:r w:rsidRPr="00FA237A">
        <w:rPr>
          <w:rFonts w:ascii="Times New Roman" w:hAnsi="Times New Roman" w:cs="Times New Roman"/>
          <w:b/>
          <w:sz w:val="24"/>
          <w:szCs w:val="24"/>
          <w:u w:val="single"/>
        </w:rPr>
        <w:t>References</w:t>
      </w:r>
    </w:p>
    <w:p w:rsidR="00587733" w:rsidRPr="00FA237A" w:rsidRDefault="00587733" w:rsidP="00587733">
      <w:pPr>
        <w:spacing w:line="240" w:lineRule="auto"/>
        <w:jc w:val="both"/>
        <w:rPr>
          <w:rFonts w:ascii="Times New Roman" w:hAnsi="Times New Roman" w:cs="Times New Roman"/>
          <w:b/>
          <w:sz w:val="24"/>
          <w:szCs w:val="24"/>
          <w:u w:val="single"/>
        </w:rPr>
      </w:pPr>
    </w:p>
    <w:p w:rsidR="001F2E4B" w:rsidRPr="00FA237A" w:rsidRDefault="001F2E4B" w:rsidP="00587733">
      <w:pPr>
        <w:spacing w:line="240" w:lineRule="auto"/>
        <w:rPr>
          <w:rFonts w:ascii="Times New Roman" w:hAnsi="Times New Roman" w:cs="Times New Roman"/>
          <w:sz w:val="24"/>
          <w:szCs w:val="24"/>
        </w:rPr>
      </w:pPr>
    </w:p>
    <w:p w:rsidR="001619C0" w:rsidRPr="00FA237A" w:rsidRDefault="00587733" w:rsidP="00587733">
      <w:pPr>
        <w:spacing w:line="240" w:lineRule="auto"/>
        <w:rPr>
          <w:rFonts w:ascii="Times New Roman" w:hAnsi="Times New Roman" w:cs="Times New Roman"/>
          <w:sz w:val="24"/>
          <w:szCs w:val="24"/>
        </w:rPr>
      </w:pPr>
      <w:r w:rsidRPr="00FA237A">
        <w:rPr>
          <w:rFonts w:ascii="Times New Roman" w:hAnsi="Times New Roman" w:cs="Times New Roman"/>
          <w:sz w:val="24"/>
          <w:szCs w:val="24"/>
        </w:rPr>
        <w:t>Eaton, S. (2010). Formal, Non-formal and Informal Learning: What Are the Differences</w:t>
      </w:r>
      <w:proofErr w:type="gramStart"/>
      <w:r w:rsidRPr="00FA237A">
        <w:rPr>
          <w:rFonts w:ascii="Times New Roman" w:hAnsi="Times New Roman" w:cs="Times New Roman"/>
          <w:sz w:val="24"/>
          <w:szCs w:val="24"/>
        </w:rPr>
        <w:t>?.</w:t>
      </w:r>
      <w:proofErr w:type="gramEnd"/>
      <w:r w:rsidRPr="00FA237A">
        <w:rPr>
          <w:rFonts w:ascii="Times New Roman" w:hAnsi="Times New Roman" w:cs="Times New Roman"/>
          <w:sz w:val="24"/>
          <w:szCs w:val="24"/>
        </w:rPr>
        <w:t xml:space="preserve"> [</w:t>
      </w:r>
      <w:proofErr w:type="gramStart"/>
      <w:r w:rsidRPr="00FA237A">
        <w:rPr>
          <w:rFonts w:ascii="Times New Roman" w:hAnsi="Times New Roman" w:cs="Times New Roman"/>
          <w:sz w:val="24"/>
          <w:szCs w:val="24"/>
        </w:rPr>
        <w:t>online</w:t>
      </w:r>
      <w:proofErr w:type="gramEnd"/>
      <w:r w:rsidRPr="00FA237A">
        <w:rPr>
          <w:rFonts w:ascii="Times New Roman" w:hAnsi="Times New Roman" w:cs="Times New Roman"/>
          <w:sz w:val="24"/>
          <w:szCs w:val="24"/>
        </w:rPr>
        <w:t>] Learning, Teaching and Leadership. Available at: https://drsaraheaton.wordpress.com/2010/12/31/formal-non-formal-and-informal-learning-what-are-the-differences/ [Accessed 18 Aug. 2017].</w:t>
      </w:r>
    </w:p>
    <w:p w:rsidR="00E52A01" w:rsidRPr="00FA237A" w:rsidRDefault="00E52A01" w:rsidP="00E52A01">
      <w:pPr>
        <w:spacing w:line="240" w:lineRule="auto"/>
        <w:rPr>
          <w:rFonts w:ascii="Times New Roman" w:hAnsi="Times New Roman" w:cs="Times New Roman"/>
          <w:sz w:val="24"/>
          <w:szCs w:val="24"/>
        </w:rPr>
      </w:pPr>
      <w:r w:rsidRPr="00FA237A">
        <w:rPr>
          <w:rFonts w:ascii="Times New Roman" w:hAnsi="Times New Roman" w:cs="Times New Roman"/>
          <w:sz w:val="24"/>
          <w:szCs w:val="24"/>
        </w:rPr>
        <w:t>Edwards, R. and Hollands, J. (2013). What is qualitative interviewing</w:t>
      </w:r>
      <w:proofErr w:type="gramStart"/>
      <w:r w:rsidRPr="00FA237A">
        <w:rPr>
          <w:rFonts w:ascii="Times New Roman" w:hAnsi="Times New Roman" w:cs="Times New Roman"/>
          <w:sz w:val="24"/>
          <w:szCs w:val="24"/>
        </w:rPr>
        <w:t>?.</w:t>
      </w:r>
      <w:proofErr w:type="gramEnd"/>
      <w:r w:rsidRPr="00FA237A">
        <w:rPr>
          <w:rFonts w:ascii="Times New Roman" w:hAnsi="Times New Roman" w:cs="Times New Roman"/>
          <w:sz w:val="24"/>
          <w:szCs w:val="24"/>
        </w:rPr>
        <w:t xml:space="preserve"> 1st ed. [</w:t>
      </w:r>
      <w:proofErr w:type="spellStart"/>
      <w:r w:rsidRPr="00FA237A">
        <w:rPr>
          <w:rFonts w:ascii="Times New Roman" w:hAnsi="Times New Roman" w:cs="Times New Roman"/>
          <w:sz w:val="24"/>
          <w:szCs w:val="24"/>
        </w:rPr>
        <w:t>ebook</w:t>
      </w:r>
      <w:proofErr w:type="spellEnd"/>
      <w:r w:rsidRPr="00FA237A">
        <w:rPr>
          <w:rFonts w:ascii="Times New Roman" w:hAnsi="Times New Roman" w:cs="Times New Roman"/>
          <w:sz w:val="24"/>
          <w:szCs w:val="24"/>
        </w:rPr>
        <w:t>] London: Bloomsbury. Available at: http://eprints.ncrm.ac.uk/3276/1/complete_proofs.pdf [Accessed 20 Oct. 2017].</w:t>
      </w:r>
    </w:p>
    <w:p w:rsidR="00F40CEC" w:rsidRPr="00FA237A" w:rsidRDefault="00F40CEC" w:rsidP="00F40CEC">
      <w:pPr>
        <w:spacing w:line="240" w:lineRule="auto"/>
        <w:rPr>
          <w:rFonts w:ascii="Times New Roman" w:hAnsi="Times New Roman" w:cs="Times New Roman"/>
          <w:sz w:val="24"/>
          <w:szCs w:val="24"/>
        </w:rPr>
      </w:pPr>
      <w:r w:rsidRPr="00FA237A">
        <w:rPr>
          <w:rFonts w:ascii="Times New Roman" w:hAnsi="Times New Roman" w:cs="Times New Roman"/>
          <w:sz w:val="24"/>
          <w:szCs w:val="24"/>
        </w:rPr>
        <w:t>Ethical Conduct in Youth Work a statement of values and principles from The National Youth Agency. (2004). 2nd ed. [</w:t>
      </w:r>
      <w:proofErr w:type="spellStart"/>
      <w:r w:rsidRPr="00FA237A">
        <w:rPr>
          <w:rFonts w:ascii="Times New Roman" w:hAnsi="Times New Roman" w:cs="Times New Roman"/>
          <w:sz w:val="24"/>
          <w:szCs w:val="24"/>
        </w:rPr>
        <w:t>ebook</w:t>
      </w:r>
      <w:proofErr w:type="spellEnd"/>
      <w:r w:rsidRPr="00FA237A">
        <w:rPr>
          <w:rFonts w:ascii="Times New Roman" w:hAnsi="Times New Roman" w:cs="Times New Roman"/>
          <w:sz w:val="24"/>
          <w:szCs w:val="24"/>
        </w:rPr>
        <w:t>] Leicester: National Youth Agency. Available at: http://www.nya.org.uk/wp-content/uploads/2014/06/Ethical_conduct_in_Youth-Work.pdf [Accessed 12 Nov. 2017].</w:t>
      </w:r>
    </w:p>
    <w:p w:rsidR="001F2E4B" w:rsidRPr="00FA237A" w:rsidRDefault="001F2E4B" w:rsidP="001F2E4B">
      <w:pPr>
        <w:spacing w:line="240" w:lineRule="auto"/>
        <w:rPr>
          <w:rFonts w:ascii="Times New Roman" w:hAnsi="Times New Roman" w:cs="Times New Roman"/>
          <w:sz w:val="24"/>
          <w:szCs w:val="24"/>
        </w:rPr>
      </w:pPr>
      <w:r w:rsidRPr="00FA237A">
        <w:rPr>
          <w:rFonts w:ascii="Times New Roman" w:hAnsi="Times New Roman" w:cs="Times New Roman"/>
          <w:sz w:val="24"/>
          <w:szCs w:val="24"/>
        </w:rPr>
        <w:t>Ethical Guidelines for Educational Research. (2011). [</w:t>
      </w:r>
      <w:proofErr w:type="spellStart"/>
      <w:r w:rsidRPr="00FA237A">
        <w:rPr>
          <w:rFonts w:ascii="Times New Roman" w:hAnsi="Times New Roman" w:cs="Times New Roman"/>
          <w:sz w:val="24"/>
          <w:szCs w:val="24"/>
        </w:rPr>
        <w:t>ebook</w:t>
      </w:r>
      <w:proofErr w:type="spellEnd"/>
      <w:r w:rsidRPr="00FA237A">
        <w:rPr>
          <w:rFonts w:ascii="Times New Roman" w:hAnsi="Times New Roman" w:cs="Times New Roman"/>
          <w:sz w:val="24"/>
          <w:szCs w:val="24"/>
        </w:rPr>
        <w:t>] British Educational Research Association. Available at: http://content.yudu.com/Library/A2xnp5/Bera/resources/index.htm?referrerUrl=http://free.yudu.com/item/details/2023387/Bera&amp;skipFlashCheck=true [Accessed 12 Nov. 2017].</w:t>
      </w:r>
    </w:p>
    <w:p w:rsidR="00F40CEC" w:rsidRPr="00FA237A" w:rsidRDefault="00F40CEC" w:rsidP="00587733">
      <w:pPr>
        <w:spacing w:line="240" w:lineRule="auto"/>
        <w:rPr>
          <w:rFonts w:ascii="Times New Roman" w:hAnsi="Times New Roman" w:cs="Times New Roman"/>
          <w:sz w:val="24"/>
          <w:szCs w:val="24"/>
          <w:shd w:val="clear" w:color="auto" w:fill="FFFFFF"/>
        </w:rPr>
      </w:pPr>
      <w:r w:rsidRPr="00FA237A">
        <w:rPr>
          <w:rFonts w:ascii="Times New Roman" w:hAnsi="Times New Roman" w:cs="Times New Roman"/>
          <w:sz w:val="24"/>
          <w:szCs w:val="24"/>
          <w:shd w:val="clear" w:color="auto" w:fill="FFFFFF"/>
        </w:rPr>
        <w:t xml:space="preserve">Galvan, A., Hare, T., Parra, C., Penn, J., Voss, H., Glover, G. and Casey, B. (2006). Earlier Development of the </w:t>
      </w:r>
      <w:proofErr w:type="spellStart"/>
      <w:r w:rsidRPr="00FA237A">
        <w:rPr>
          <w:rFonts w:ascii="Times New Roman" w:hAnsi="Times New Roman" w:cs="Times New Roman"/>
          <w:sz w:val="24"/>
          <w:szCs w:val="24"/>
          <w:shd w:val="clear" w:color="auto" w:fill="FFFFFF"/>
        </w:rPr>
        <w:t>Accumbens</w:t>
      </w:r>
      <w:proofErr w:type="spellEnd"/>
      <w:r w:rsidRPr="00FA237A">
        <w:rPr>
          <w:rFonts w:ascii="Times New Roman" w:hAnsi="Times New Roman" w:cs="Times New Roman"/>
          <w:sz w:val="24"/>
          <w:szCs w:val="24"/>
          <w:shd w:val="clear" w:color="auto" w:fill="FFFFFF"/>
        </w:rPr>
        <w:t xml:space="preserve"> Relative to Orbitofrontal Cortex Might Underlie Risk-Taking </w:t>
      </w:r>
      <w:proofErr w:type="spellStart"/>
      <w:r w:rsidRPr="00FA237A">
        <w:rPr>
          <w:rFonts w:ascii="Times New Roman" w:hAnsi="Times New Roman" w:cs="Times New Roman"/>
          <w:sz w:val="24"/>
          <w:szCs w:val="24"/>
          <w:shd w:val="clear" w:color="auto" w:fill="FFFFFF"/>
        </w:rPr>
        <w:t>Behavior</w:t>
      </w:r>
      <w:proofErr w:type="spellEnd"/>
      <w:r w:rsidRPr="00FA237A">
        <w:rPr>
          <w:rFonts w:ascii="Times New Roman" w:hAnsi="Times New Roman" w:cs="Times New Roman"/>
          <w:sz w:val="24"/>
          <w:szCs w:val="24"/>
          <w:shd w:val="clear" w:color="auto" w:fill="FFFFFF"/>
        </w:rPr>
        <w:t xml:space="preserve"> in Adolescents. </w:t>
      </w:r>
      <w:r w:rsidRPr="00FA237A">
        <w:rPr>
          <w:rFonts w:ascii="Times New Roman" w:hAnsi="Times New Roman" w:cs="Times New Roman"/>
          <w:i/>
          <w:iCs/>
          <w:sz w:val="24"/>
          <w:szCs w:val="24"/>
          <w:shd w:val="clear" w:color="auto" w:fill="FFFFFF"/>
        </w:rPr>
        <w:t>Journal of Neuroscience</w:t>
      </w:r>
      <w:r w:rsidRPr="00FA237A">
        <w:rPr>
          <w:rFonts w:ascii="Times New Roman" w:hAnsi="Times New Roman" w:cs="Times New Roman"/>
          <w:sz w:val="24"/>
          <w:szCs w:val="24"/>
          <w:shd w:val="clear" w:color="auto" w:fill="FFFFFF"/>
        </w:rPr>
        <w:t>, [online] 26(25), pp.6885-6892. Available at: http://www.jneurosci.org/content/26/25/6885.full [Accessed 20 Oct. 2017].</w:t>
      </w:r>
    </w:p>
    <w:p w:rsidR="00A46FE5" w:rsidRPr="00FA237A" w:rsidRDefault="00E52A01" w:rsidP="00587733">
      <w:pPr>
        <w:spacing w:line="240" w:lineRule="auto"/>
        <w:rPr>
          <w:rFonts w:ascii="Times New Roman" w:hAnsi="Times New Roman" w:cs="Times New Roman"/>
          <w:sz w:val="24"/>
          <w:szCs w:val="24"/>
        </w:rPr>
      </w:pPr>
      <w:r w:rsidRPr="00FA237A">
        <w:rPr>
          <w:rFonts w:ascii="Times New Roman" w:hAnsi="Times New Roman" w:cs="Times New Roman"/>
          <w:sz w:val="24"/>
          <w:szCs w:val="24"/>
        </w:rPr>
        <w:t>Gibbs, A. (1997). Focus Groups. Social Research Update. [</w:t>
      </w:r>
      <w:proofErr w:type="gramStart"/>
      <w:r w:rsidRPr="00FA237A">
        <w:rPr>
          <w:rFonts w:ascii="Times New Roman" w:hAnsi="Times New Roman" w:cs="Times New Roman"/>
          <w:sz w:val="24"/>
          <w:szCs w:val="24"/>
        </w:rPr>
        <w:t>online</w:t>
      </w:r>
      <w:proofErr w:type="gramEnd"/>
      <w:r w:rsidRPr="00FA237A">
        <w:rPr>
          <w:rFonts w:ascii="Times New Roman" w:hAnsi="Times New Roman" w:cs="Times New Roman"/>
          <w:sz w:val="24"/>
          <w:szCs w:val="24"/>
        </w:rPr>
        <w:t>] Guildford: Dr Anita Gibbs. Available at: http://sru.soc.surrey.ac.uk/SRU19.html [Accessed 20 Oct. 2017].</w:t>
      </w:r>
    </w:p>
    <w:p w:rsidR="00F40CEC" w:rsidRPr="00FA237A" w:rsidRDefault="00F40CEC" w:rsidP="00F40CEC">
      <w:pPr>
        <w:spacing w:line="240" w:lineRule="auto"/>
        <w:rPr>
          <w:rFonts w:ascii="Times New Roman" w:hAnsi="Times New Roman" w:cs="Times New Roman"/>
          <w:sz w:val="24"/>
          <w:szCs w:val="24"/>
        </w:rPr>
      </w:pPr>
      <w:r w:rsidRPr="00FA237A">
        <w:rPr>
          <w:rFonts w:ascii="Times New Roman" w:hAnsi="Times New Roman" w:cs="Times New Roman"/>
          <w:sz w:val="24"/>
          <w:szCs w:val="24"/>
        </w:rPr>
        <w:t xml:space="preserve">Lucas, S., </w:t>
      </w:r>
      <w:proofErr w:type="spellStart"/>
      <w:r w:rsidRPr="00FA237A">
        <w:rPr>
          <w:rFonts w:ascii="Times New Roman" w:hAnsi="Times New Roman" w:cs="Times New Roman"/>
          <w:sz w:val="24"/>
          <w:szCs w:val="24"/>
        </w:rPr>
        <w:t>Insley</w:t>
      </w:r>
      <w:proofErr w:type="spellEnd"/>
      <w:r w:rsidRPr="00FA237A">
        <w:rPr>
          <w:rFonts w:ascii="Times New Roman" w:hAnsi="Times New Roman" w:cs="Times New Roman"/>
          <w:sz w:val="24"/>
          <w:szCs w:val="24"/>
        </w:rPr>
        <w:t>, K. and Buckland, G. (2006). Nurture Group Principles and Curriculum Guidelines. London: Nurture Group.</w:t>
      </w:r>
    </w:p>
    <w:p w:rsidR="001F2E4B" w:rsidRPr="00FA237A" w:rsidRDefault="001F2E4B" w:rsidP="001F2E4B">
      <w:pPr>
        <w:spacing w:line="240" w:lineRule="auto"/>
        <w:rPr>
          <w:rFonts w:ascii="Times New Roman" w:hAnsi="Times New Roman" w:cs="Times New Roman"/>
          <w:sz w:val="24"/>
          <w:szCs w:val="24"/>
        </w:rPr>
      </w:pPr>
      <w:proofErr w:type="spellStart"/>
      <w:r w:rsidRPr="00FA237A">
        <w:rPr>
          <w:rFonts w:ascii="Times New Roman" w:hAnsi="Times New Roman" w:cs="Times New Roman"/>
          <w:sz w:val="24"/>
          <w:szCs w:val="24"/>
        </w:rPr>
        <w:t>McGorry</w:t>
      </w:r>
      <w:proofErr w:type="spellEnd"/>
      <w:r w:rsidRPr="00FA237A">
        <w:rPr>
          <w:rFonts w:ascii="Times New Roman" w:hAnsi="Times New Roman" w:cs="Times New Roman"/>
          <w:sz w:val="24"/>
          <w:szCs w:val="24"/>
        </w:rPr>
        <w:t>, P., Bates, T. and Birchwood, M. (2013). Designing youth mental health services for the 21st century: examples from Australia, Ireland and the UK. British Journal of Psychiatry, [online] 202(s54), pp.s30-s35. Available at: https://www.researchgate.net/profile/Patrick_Mcgorry/publication/270628890_Designing_Youth_Mental_Health_Services_for_the_21st_century_Examples_from_Australia_Ireland_and_the_UK/links/5862ff6908ae6eb871ab205d/Designing-Youth-Mental-Health-Services-for-the-21st-century-Examples-from-Australia-Ireland-and-the-UK.pdf [Accessed 26 Oct. 2017].</w:t>
      </w:r>
    </w:p>
    <w:p w:rsidR="00144EA9" w:rsidRPr="00FA237A" w:rsidRDefault="00144EA9" w:rsidP="00144EA9">
      <w:pPr>
        <w:spacing w:line="240" w:lineRule="auto"/>
        <w:rPr>
          <w:rFonts w:ascii="Times New Roman" w:hAnsi="Times New Roman" w:cs="Times New Roman"/>
          <w:sz w:val="24"/>
          <w:szCs w:val="24"/>
        </w:rPr>
      </w:pPr>
      <w:r w:rsidRPr="00FA237A">
        <w:rPr>
          <w:rFonts w:ascii="Times New Roman" w:hAnsi="Times New Roman" w:cs="Times New Roman"/>
          <w:sz w:val="24"/>
          <w:szCs w:val="24"/>
        </w:rPr>
        <w:t xml:space="preserve">Mentalhealth-uk.org. (2017). Mental Health </w:t>
      </w:r>
      <w:proofErr w:type="gramStart"/>
      <w:r w:rsidRPr="00FA237A">
        <w:rPr>
          <w:rFonts w:ascii="Times New Roman" w:hAnsi="Times New Roman" w:cs="Times New Roman"/>
          <w:sz w:val="24"/>
          <w:szCs w:val="24"/>
        </w:rPr>
        <w:t>UK :</w:t>
      </w:r>
      <w:proofErr w:type="gramEnd"/>
      <w:r w:rsidRPr="00FA237A">
        <w:rPr>
          <w:rFonts w:ascii="Times New Roman" w:hAnsi="Times New Roman" w:cs="Times New Roman"/>
          <w:sz w:val="24"/>
          <w:szCs w:val="24"/>
        </w:rPr>
        <w:t>: Mental health conditions. [</w:t>
      </w:r>
      <w:proofErr w:type="gramStart"/>
      <w:r w:rsidRPr="00FA237A">
        <w:rPr>
          <w:rFonts w:ascii="Times New Roman" w:hAnsi="Times New Roman" w:cs="Times New Roman"/>
          <w:sz w:val="24"/>
          <w:szCs w:val="24"/>
        </w:rPr>
        <w:t>online</w:t>
      </w:r>
      <w:proofErr w:type="gramEnd"/>
      <w:r w:rsidRPr="00FA237A">
        <w:rPr>
          <w:rFonts w:ascii="Times New Roman" w:hAnsi="Times New Roman" w:cs="Times New Roman"/>
          <w:sz w:val="24"/>
          <w:szCs w:val="24"/>
        </w:rPr>
        <w:t>] Available at: https://www.mentalhealth-uk.org/mental-health-conditions/ [Accessed 25 Oct. 2017].</w:t>
      </w:r>
    </w:p>
    <w:p w:rsidR="00144EA9" w:rsidRPr="00FA237A" w:rsidRDefault="00144EA9" w:rsidP="00587733">
      <w:pPr>
        <w:spacing w:line="240" w:lineRule="auto"/>
        <w:rPr>
          <w:rFonts w:ascii="Times New Roman" w:hAnsi="Times New Roman" w:cs="Times New Roman"/>
          <w:sz w:val="24"/>
          <w:szCs w:val="24"/>
        </w:rPr>
      </w:pPr>
      <w:r w:rsidRPr="00FA237A">
        <w:rPr>
          <w:rFonts w:ascii="Times New Roman" w:hAnsi="Times New Roman" w:cs="Times New Roman"/>
          <w:sz w:val="24"/>
          <w:szCs w:val="24"/>
        </w:rPr>
        <w:t>Mind.org.uk. (2017). How common are mental health problems? | Mind, the mental health charity - help for mental health problems. [</w:t>
      </w:r>
      <w:proofErr w:type="gramStart"/>
      <w:r w:rsidRPr="00FA237A">
        <w:rPr>
          <w:rFonts w:ascii="Times New Roman" w:hAnsi="Times New Roman" w:cs="Times New Roman"/>
          <w:sz w:val="24"/>
          <w:szCs w:val="24"/>
        </w:rPr>
        <w:t>online</w:t>
      </w:r>
      <w:proofErr w:type="gramEnd"/>
      <w:r w:rsidRPr="00FA237A">
        <w:rPr>
          <w:rFonts w:ascii="Times New Roman" w:hAnsi="Times New Roman" w:cs="Times New Roman"/>
          <w:sz w:val="24"/>
          <w:szCs w:val="24"/>
        </w:rPr>
        <w:t>] Available at: https://www.mind.org.uk/information-support/types-of-mental-health-problems/statistics-and-facts-about-mental-health/how-common-are-mental-health-problems/#.WpPs0bxl-W8 [Accessed 25 Oct. 2017].</w:t>
      </w:r>
    </w:p>
    <w:p w:rsidR="00E52A01" w:rsidRPr="00FA237A" w:rsidRDefault="008633BF" w:rsidP="00587733">
      <w:pPr>
        <w:spacing w:line="240" w:lineRule="auto"/>
        <w:rPr>
          <w:rFonts w:ascii="Times New Roman" w:hAnsi="Times New Roman" w:cs="Times New Roman"/>
          <w:sz w:val="24"/>
          <w:szCs w:val="24"/>
        </w:rPr>
      </w:pPr>
      <w:r w:rsidRPr="00FA237A">
        <w:rPr>
          <w:rFonts w:ascii="Times New Roman" w:hAnsi="Times New Roman" w:cs="Times New Roman"/>
          <w:sz w:val="24"/>
          <w:szCs w:val="24"/>
        </w:rPr>
        <w:lastRenderedPageBreak/>
        <w:t xml:space="preserve">Patel, V., Fisher, A., </w:t>
      </w:r>
      <w:proofErr w:type="spellStart"/>
      <w:r w:rsidRPr="00FA237A">
        <w:rPr>
          <w:rFonts w:ascii="Times New Roman" w:hAnsi="Times New Roman" w:cs="Times New Roman"/>
          <w:sz w:val="24"/>
          <w:szCs w:val="24"/>
        </w:rPr>
        <w:t>Hetrick</w:t>
      </w:r>
      <w:proofErr w:type="spellEnd"/>
      <w:r w:rsidRPr="00FA237A">
        <w:rPr>
          <w:rFonts w:ascii="Times New Roman" w:hAnsi="Times New Roman" w:cs="Times New Roman"/>
          <w:sz w:val="24"/>
          <w:szCs w:val="24"/>
        </w:rPr>
        <w:t xml:space="preserve">, S. and </w:t>
      </w:r>
      <w:proofErr w:type="spellStart"/>
      <w:r w:rsidRPr="00FA237A">
        <w:rPr>
          <w:rFonts w:ascii="Times New Roman" w:hAnsi="Times New Roman" w:cs="Times New Roman"/>
          <w:sz w:val="24"/>
          <w:szCs w:val="24"/>
        </w:rPr>
        <w:t>McGorry</w:t>
      </w:r>
      <w:proofErr w:type="spellEnd"/>
      <w:r w:rsidRPr="00FA237A">
        <w:rPr>
          <w:rFonts w:ascii="Times New Roman" w:hAnsi="Times New Roman" w:cs="Times New Roman"/>
          <w:sz w:val="24"/>
          <w:szCs w:val="24"/>
        </w:rPr>
        <w:t>, P. (2018). Mental health of young people: a global public-health challenge. 1st ed. [</w:t>
      </w:r>
      <w:proofErr w:type="spellStart"/>
      <w:r w:rsidRPr="00FA237A">
        <w:rPr>
          <w:rFonts w:ascii="Times New Roman" w:hAnsi="Times New Roman" w:cs="Times New Roman"/>
          <w:sz w:val="24"/>
          <w:szCs w:val="24"/>
        </w:rPr>
        <w:t>ebook</w:t>
      </w:r>
      <w:proofErr w:type="spellEnd"/>
      <w:r w:rsidRPr="00FA237A">
        <w:rPr>
          <w:rFonts w:ascii="Times New Roman" w:hAnsi="Times New Roman" w:cs="Times New Roman"/>
          <w:sz w:val="24"/>
          <w:szCs w:val="24"/>
        </w:rPr>
        <w:t>] Available at: http://www.sangath.in/wp-content/uploads/2015/08/Mental-health-of-young-people....pdf [Accessed 25 Oct. 2017].</w:t>
      </w:r>
    </w:p>
    <w:p w:rsidR="00E52A01" w:rsidRPr="00FA237A" w:rsidRDefault="008633BF" w:rsidP="00587733">
      <w:pPr>
        <w:spacing w:line="240" w:lineRule="auto"/>
        <w:rPr>
          <w:rFonts w:ascii="Times New Roman" w:hAnsi="Times New Roman" w:cs="Times New Roman"/>
          <w:sz w:val="24"/>
          <w:szCs w:val="24"/>
        </w:rPr>
      </w:pPr>
      <w:r w:rsidRPr="00FA237A">
        <w:rPr>
          <w:rFonts w:ascii="Times New Roman" w:hAnsi="Times New Roman" w:cs="Times New Roman"/>
          <w:sz w:val="24"/>
          <w:szCs w:val="24"/>
        </w:rPr>
        <w:t xml:space="preserve">Patton, G., Coffey, C., Carlin, J., </w:t>
      </w:r>
      <w:proofErr w:type="spellStart"/>
      <w:r w:rsidRPr="00FA237A">
        <w:rPr>
          <w:rFonts w:ascii="Times New Roman" w:hAnsi="Times New Roman" w:cs="Times New Roman"/>
          <w:sz w:val="24"/>
          <w:szCs w:val="24"/>
        </w:rPr>
        <w:t>Degenhardt</w:t>
      </w:r>
      <w:proofErr w:type="spellEnd"/>
      <w:r w:rsidRPr="00FA237A">
        <w:rPr>
          <w:rFonts w:ascii="Times New Roman" w:hAnsi="Times New Roman" w:cs="Times New Roman"/>
          <w:sz w:val="24"/>
          <w:szCs w:val="24"/>
        </w:rPr>
        <w:t xml:space="preserve">, L., </w:t>
      </w:r>
      <w:proofErr w:type="spellStart"/>
      <w:r w:rsidRPr="00FA237A">
        <w:rPr>
          <w:rFonts w:ascii="Times New Roman" w:hAnsi="Times New Roman" w:cs="Times New Roman"/>
          <w:sz w:val="24"/>
          <w:szCs w:val="24"/>
        </w:rPr>
        <w:t>Lynskey</w:t>
      </w:r>
      <w:proofErr w:type="spellEnd"/>
      <w:r w:rsidRPr="00FA237A">
        <w:rPr>
          <w:rFonts w:ascii="Times New Roman" w:hAnsi="Times New Roman" w:cs="Times New Roman"/>
          <w:sz w:val="24"/>
          <w:szCs w:val="24"/>
        </w:rPr>
        <w:t>, M. and Hall, W. (2002). Cannabis use and mental health in young people: cohort study. British Medical Journals, [online] 325(7374). Available at: https://www.ncbi.nlm.nih.gov/pmc/articles/PMC135489/ [Accessed 26 Oct. 2017].</w:t>
      </w:r>
    </w:p>
    <w:p w:rsidR="00A46FE5" w:rsidRPr="00FA237A" w:rsidRDefault="008633BF" w:rsidP="00587733">
      <w:pPr>
        <w:spacing w:line="240" w:lineRule="auto"/>
        <w:rPr>
          <w:rFonts w:ascii="Times New Roman" w:hAnsi="Times New Roman" w:cs="Times New Roman"/>
          <w:sz w:val="24"/>
          <w:szCs w:val="24"/>
        </w:rPr>
      </w:pPr>
      <w:r w:rsidRPr="00FA237A">
        <w:rPr>
          <w:rFonts w:ascii="Times New Roman" w:hAnsi="Times New Roman" w:cs="Times New Roman"/>
          <w:sz w:val="24"/>
          <w:szCs w:val="24"/>
        </w:rPr>
        <w:t>Reed, L. (2017). Why Escapism can be Harmful. [</w:t>
      </w:r>
      <w:proofErr w:type="gramStart"/>
      <w:r w:rsidRPr="00FA237A">
        <w:rPr>
          <w:rFonts w:ascii="Times New Roman" w:hAnsi="Times New Roman" w:cs="Times New Roman"/>
          <w:sz w:val="24"/>
          <w:szCs w:val="24"/>
        </w:rPr>
        <w:t>online</w:t>
      </w:r>
      <w:proofErr w:type="gramEnd"/>
      <w:r w:rsidRPr="00FA237A">
        <w:rPr>
          <w:rFonts w:ascii="Times New Roman" w:hAnsi="Times New Roman" w:cs="Times New Roman"/>
          <w:sz w:val="24"/>
          <w:szCs w:val="24"/>
        </w:rPr>
        <w:t>] Welldoing.org. Available at: https://welldoing.org/article/why-escapism-can-be-harmful [Accessed 26 Oct. 2017].</w:t>
      </w:r>
    </w:p>
    <w:p w:rsidR="00F40CEC" w:rsidRPr="00FA237A" w:rsidRDefault="00F40CEC">
      <w:pPr>
        <w:spacing w:line="240" w:lineRule="auto"/>
        <w:rPr>
          <w:rFonts w:ascii="Times New Roman" w:hAnsi="Times New Roman" w:cs="Times New Roman"/>
          <w:sz w:val="24"/>
          <w:szCs w:val="24"/>
        </w:rPr>
      </w:pPr>
      <w:r w:rsidRPr="00FA237A">
        <w:rPr>
          <w:rFonts w:ascii="Times New Roman" w:hAnsi="Times New Roman" w:cs="Times New Roman"/>
          <w:sz w:val="24"/>
          <w:szCs w:val="24"/>
        </w:rPr>
        <w:t>Sercombe, H. (2010). Youth work ethics. Los Angeles: SAGE.</w:t>
      </w:r>
    </w:p>
    <w:p w:rsidR="00F40CEC" w:rsidRDefault="00F40CEC">
      <w:pPr>
        <w:spacing w:line="240" w:lineRule="auto"/>
        <w:rPr>
          <w:rFonts w:ascii="Times New Roman" w:hAnsi="Times New Roman" w:cs="Times New Roman"/>
          <w:sz w:val="24"/>
          <w:szCs w:val="24"/>
        </w:rPr>
      </w:pPr>
    </w:p>
    <w:p w:rsidR="00FA237A" w:rsidRDefault="00FA237A">
      <w:pPr>
        <w:spacing w:line="240" w:lineRule="auto"/>
        <w:rPr>
          <w:rFonts w:ascii="Times New Roman" w:hAnsi="Times New Roman" w:cs="Times New Roman"/>
          <w:b/>
          <w:sz w:val="24"/>
          <w:szCs w:val="24"/>
          <w:u w:val="single"/>
        </w:rPr>
      </w:pPr>
    </w:p>
    <w:p w:rsidR="00FA237A" w:rsidRDefault="00FA237A">
      <w:pPr>
        <w:spacing w:line="240" w:lineRule="auto"/>
        <w:rPr>
          <w:rFonts w:ascii="Times New Roman" w:hAnsi="Times New Roman" w:cs="Times New Roman"/>
          <w:b/>
          <w:sz w:val="24"/>
          <w:szCs w:val="24"/>
          <w:u w:val="single"/>
        </w:rPr>
      </w:pPr>
    </w:p>
    <w:p w:rsidR="00FA237A" w:rsidRDefault="00FA237A">
      <w:pPr>
        <w:spacing w:line="240" w:lineRule="auto"/>
        <w:rPr>
          <w:rFonts w:ascii="Times New Roman" w:hAnsi="Times New Roman" w:cs="Times New Roman"/>
          <w:b/>
          <w:sz w:val="24"/>
          <w:szCs w:val="24"/>
          <w:u w:val="single"/>
        </w:rPr>
      </w:pPr>
    </w:p>
    <w:p w:rsidR="00FA237A" w:rsidRDefault="00FA237A">
      <w:pPr>
        <w:spacing w:line="240" w:lineRule="auto"/>
        <w:rPr>
          <w:rFonts w:ascii="Times New Roman" w:hAnsi="Times New Roman" w:cs="Times New Roman"/>
          <w:b/>
          <w:sz w:val="24"/>
          <w:szCs w:val="24"/>
          <w:u w:val="single"/>
        </w:rPr>
      </w:pPr>
    </w:p>
    <w:p w:rsidR="00FA237A" w:rsidRDefault="00FA237A">
      <w:pPr>
        <w:spacing w:line="240" w:lineRule="auto"/>
        <w:rPr>
          <w:rFonts w:ascii="Times New Roman" w:hAnsi="Times New Roman" w:cs="Times New Roman"/>
          <w:b/>
          <w:sz w:val="24"/>
          <w:szCs w:val="24"/>
          <w:u w:val="single"/>
        </w:rPr>
      </w:pPr>
    </w:p>
    <w:p w:rsidR="00FA237A" w:rsidRDefault="00FA237A">
      <w:pPr>
        <w:spacing w:line="240" w:lineRule="auto"/>
        <w:rPr>
          <w:rFonts w:ascii="Times New Roman" w:hAnsi="Times New Roman" w:cs="Times New Roman"/>
          <w:b/>
          <w:sz w:val="24"/>
          <w:szCs w:val="24"/>
          <w:u w:val="single"/>
        </w:rPr>
      </w:pPr>
    </w:p>
    <w:p w:rsidR="00FA237A" w:rsidRDefault="00FA237A">
      <w:pPr>
        <w:spacing w:line="240" w:lineRule="auto"/>
        <w:rPr>
          <w:rFonts w:ascii="Times New Roman" w:hAnsi="Times New Roman" w:cs="Times New Roman"/>
          <w:b/>
          <w:sz w:val="24"/>
          <w:szCs w:val="24"/>
          <w:u w:val="single"/>
        </w:rPr>
      </w:pPr>
    </w:p>
    <w:p w:rsidR="00FA237A" w:rsidRDefault="00FA237A">
      <w:pPr>
        <w:spacing w:line="240" w:lineRule="auto"/>
        <w:rPr>
          <w:rFonts w:ascii="Times New Roman" w:hAnsi="Times New Roman" w:cs="Times New Roman"/>
          <w:b/>
          <w:sz w:val="24"/>
          <w:szCs w:val="24"/>
          <w:u w:val="single"/>
        </w:rPr>
      </w:pPr>
    </w:p>
    <w:p w:rsidR="00FA237A" w:rsidRDefault="00FA237A">
      <w:pPr>
        <w:spacing w:line="240" w:lineRule="auto"/>
        <w:rPr>
          <w:rFonts w:ascii="Times New Roman" w:hAnsi="Times New Roman" w:cs="Times New Roman"/>
          <w:b/>
          <w:sz w:val="24"/>
          <w:szCs w:val="24"/>
          <w:u w:val="single"/>
        </w:rPr>
      </w:pPr>
    </w:p>
    <w:p w:rsidR="00FA237A" w:rsidRDefault="00FA237A">
      <w:pPr>
        <w:spacing w:line="240" w:lineRule="auto"/>
        <w:rPr>
          <w:rFonts w:ascii="Times New Roman" w:hAnsi="Times New Roman" w:cs="Times New Roman"/>
          <w:b/>
          <w:sz w:val="24"/>
          <w:szCs w:val="24"/>
          <w:u w:val="single"/>
        </w:rPr>
      </w:pPr>
    </w:p>
    <w:p w:rsidR="00FA237A" w:rsidRDefault="00FA237A">
      <w:pPr>
        <w:spacing w:line="240" w:lineRule="auto"/>
        <w:rPr>
          <w:rFonts w:ascii="Times New Roman" w:hAnsi="Times New Roman" w:cs="Times New Roman"/>
          <w:b/>
          <w:sz w:val="24"/>
          <w:szCs w:val="24"/>
          <w:u w:val="single"/>
        </w:rPr>
      </w:pPr>
    </w:p>
    <w:p w:rsidR="00FA237A" w:rsidRDefault="00FA237A">
      <w:pPr>
        <w:spacing w:line="240" w:lineRule="auto"/>
        <w:rPr>
          <w:rFonts w:ascii="Times New Roman" w:hAnsi="Times New Roman" w:cs="Times New Roman"/>
          <w:b/>
          <w:sz w:val="24"/>
          <w:szCs w:val="24"/>
          <w:u w:val="single"/>
        </w:rPr>
      </w:pPr>
    </w:p>
    <w:p w:rsidR="00FA237A" w:rsidRDefault="00FA237A">
      <w:pPr>
        <w:spacing w:line="240" w:lineRule="auto"/>
        <w:rPr>
          <w:rFonts w:ascii="Times New Roman" w:hAnsi="Times New Roman" w:cs="Times New Roman"/>
          <w:b/>
          <w:sz w:val="24"/>
          <w:szCs w:val="24"/>
          <w:u w:val="single"/>
        </w:rPr>
      </w:pPr>
    </w:p>
    <w:p w:rsidR="00FA237A" w:rsidRDefault="00FA237A">
      <w:pPr>
        <w:spacing w:line="240" w:lineRule="auto"/>
        <w:rPr>
          <w:rFonts w:ascii="Times New Roman" w:hAnsi="Times New Roman" w:cs="Times New Roman"/>
          <w:b/>
          <w:sz w:val="24"/>
          <w:szCs w:val="24"/>
          <w:u w:val="single"/>
        </w:rPr>
      </w:pPr>
    </w:p>
    <w:p w:rsidR="00FA237A" w:rsidRDefault="00FA237A">
      <w:pPr>
        <w:spacing w:line="240" w:lineRule="auto"/>
        <w:rPr>
          <w:rFonts w:ascii="Times New Roman" w:hAnsi="Times New Roman" w:cs="Times New Roman"/>
          <w:b/>
          <w:sz w:val="24"/>
          <w:szCs w:val="24"/>
          <w:u w:val="single"/>
        </w:rPr>
      </w:pPr>
    </w:p>
    <w:p w:rsidR="00FA237A" w:rsidRDefault="00FA237A">
      <w:pPr>
        <w:spacing w:line="240" w:lineRule="auto"/>
        <w:rPr>
          <w:rFonts w:ascii="Times New Roman" w:hAnsi="Times New Roman" w:cs="Times New Roman"/>
          <w:b/>
          <w:sz w:val="24"/>
          <w:szCs w:val="24"/>
          <w:u w:val="single"/>
        </w:rPr>
      </w:pPr>
    </w:p>
    <w:p w:rsidR="00FA237A" w:rsidRDefault="00FA237A">
      <w:pPr>
        <w:spacing w:line="240" w:lineRule="auto"/>
        <w:rPr>
          <w:rFonts w:ascii="Times New Roman" w:hAnsi="Times New Roman" w:cs="Times New Roman"/>
          <w:b/>
          <w:sz w:val="24"/>
          <w:szCs w:val="24"/>
          <w:u w:val="single"/>
        </w:rPr>
      </w:pPr>
    </w:p>
    <w:p w:rsidR="00FA237A" w:rsidRDefault="00FA237A">
      <w:pPr>
        <w:spacing w:line="240" w:lineRule="auto"/>
        <w:rPr>
          <w:rFonts w:ascii="Times New Roman" w:hAnsi="Times New Roman" w:cs="Times New Roman"/>
          <w:b/>
          <w:sz w:val="24"/>
          <w:szCs w:val="24"/>
          <w:u w:val="single"/>
        </w:rPr>
      </w:pPr>
    </w:p>
    <w:p w:rsidR="00FA237A" w:rsidRDefault="00FA237A">
      <w:pPr>
        <w:spacing w:line="240" w:lineRule="auto"/>
        <w:rPr>
          <w:rFonts w:ascii="Times New Roman" w:hAnsi="Times New Roman" w:cs="Times New Roman"/>
          <w:b/>
          <w:sz w:val="24"/>
          <w:szCs w:val="24"/>
          <w:u w:val="single"/>
        </w:rPr>
      </w:pPr>
    </w:p>
    <w:p w:rsidR="00FA237A" w:rsidRDefault="00FA237A">
      <w:pPr>
        <w:spacing w:line="240" w:lineRule="auto"/>
        <w:rPr>
          <w:rFonts w:ascii="Times New Roman" w:hAnsi="Times New Roman" w:cs="Times New Roman"/>
          <w:b/>
          <w:sz w:val="24"/>
          <w:szCs w:val="24"/>
          <w:u w:val="single"/>
        </w:rPr>
      </w:pPr>
    </w:p>
    <w:p w:rsidR="00FA237A" w:rsidRDefault="00FA237A">
      <w:pPr>
        <w:spacing w:line="240" w:lineRule="auto"/>
        <w:rPr>
          <w:rFonts w:ascii="Times New Roman" w:hAnsi="Times New Roman" w:cs="Times New Roman"/>
          <w:b/>
          <w:sz w:val="24"/>
          <w:szCs w:val="24"/>
          <w:u w:val="single"/>
        </w:rPr>
      </w:pPr>
    </w:p>
    <w:p w:rsidR="00FA237A" w:rsidRDefault="00FA237A">
      <w:pPr>
        <w:spacing w:line="240" w:lineRule="auto"/>
        <w:rPr>
          <w:rFonts w:ascii="Times New Roman" w:hAnsi="Times New Roman" w:cs="Times New Roman"/>
          <w:b/>
          <w:sz w:val="24"/>
          <w:szCs w:val="24"/>
          <w:u w:val="single"/>
        </w:rPr>
      </w:pPr>
    </w:p>
    <w:p w:rsidR="00FA237A" w:rsidRDefault="00FA237A">
      <w:pPr>
        <w:spacing w:line="240" w:lineRule="auto"/>
        <w:rPr>
          <w:rFonts w:ascii="Times New Roman" w:hAnsi="Times New Roman" w:cs="Times New Roman"/>
          <w:b/>
          <w:sz w:val="24"/>
          <w:szCs w:val="24"/>
          <w:u w:val="single"/>
        </w:rPr>
      </w:pPr>
    </w:p>
    <w:p w:rsidR="00F40CEC" w:rsidRDefault="00F40CEC">
      <w:pPr>
        <w:spacing w:line="240" w:lineRule="auto"/>
        <w:rPr>
          <w:rFonts w:ascii="Times New Roman" w:hAnsi="Times New Roman" w:cs="Times New Roman"/>
          <w:b/>
          <w:sz w:val="24"/>
          <w:szCs w:val="24"/>
          <w:u w:val="single"/>
        </w:rPr>
      </w:pPr>
      <w:r w:rsidRPr="00F40CEC">
        <w:rPr>
          <w:rFonts w:ascii="Times New Roman" w:hAnsi="Times New Roman" w:cs="Times New Roman"/>
          <w:b/>
          <w:sz w:val="24"/>
          <w:szCs w:val="24"/>
          <w:u w:val="single"/>
        </w:rPr>
        <w:lastRenderedPageBreak/>
        <w:t>Appendix 1</w:t>
      </w:r>
    </w:p>
    <w:p w:rsidR="00F40CEC" w:rsidRPr="00373093" w:rsidRDefault="00F40CEC" w:rsidP="00F40CEC">
      <w:pPr>
        <w:rPr>
          <w:rFonts w:ascii="Arial" w:hAnsi="Arial" w:cs="Arial"/>
        </w:rPr>
      </w:pPr>
      <w:r w:rsidRPr="00F80877">
        <w:rPr>
          <w:noProof/>
          <w:lang w:eastAsia="en-GB"/>
        </w:rPr>
        <w:drawing>
          <wp:inline distT="0" distB="0" distL="0" distR="0">
            <wp:extent cx="2886075" cy="11334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00"/>
        <w:gridCol w:w="3533"/>
        <w:gridCol w:w="985"/>
      </w:tblGrid>
      <w:tr w:rsidR="00F40CEC" w:rsidRPr="00373093" w:rsidTr="0009672E">
        <w:trPr>
          <w:trHeight w:val="572"/>
        </w:trPr>
        <w:tc>
          <w:tcPr>
            <w:tcW w:w="5341" w:type="dxa"/>
            <w:tcBorders>
              <w:top w:val="nil"/>
              <w:left w:val="nil"/>
              <w:bottom w:val="nil"/>
              <w:right w:val="nil"/>
            </w:tcBorders>
            <w:shd w:val="clear" w:color="auto" w:fill="auto"/>
          </w:tcPr>
          <w:p w:rsidR="00F40CEC" w:rsidRPr="00373093" w:rsidRDefault="00F40CEC" w:rsidP="0009672E">
            <w:pPr>
              <w:rPr>
                <w:rFonts w:ascii="Arial" w:hAnsi="Arial" w:cs="Arial"/>
                <w:b/>
                <w:color w:val="FFFFFF"/>
              </w:rPr>
            </w:pPr>
          </w:p>
        </w:tc>
        <w:tc>
          <w:tcPr>
            <w:tcW w:w="4123" w:type="dxa"/>
            <w:tcBorders>
              <w:top w:val="nil"/>
              <w:left w:val="nil"/>
              <w:bottom w:val="nil"/>
              <w:right w:val="single" w:sz="6" w:space="0" w:color="4F81BD"/>
            </w:tcBorders>
            <w:shd w:val="clear" w:color="auto" w:fill="auto"/>
          </w:tcPr>
          <w:p w:rsidR="00F40CEC" w:rsidRDefault="00F40CEC" w:rsidP="0009672E">
            <w:pPr>
              <w:rPr>
                <w:rFonts w:ascii="Arial" w:hAnsi="Arial" w:cs="Arial"/>
              </w:rPr>
            </w:pPr>
            <w:proofErr w:type="spellStart"/>
            <w:r w:rsidRPr="00373093">
              <w:rPr>
                <w:rFonts w:ascii="Arial" w:hAnsi="Arial" w:cs="Arial"/>
              </w:rPr>
              <w:t>Rhif</w:t>
            </w:r>
            <w:proofErr w:type="spellEnd"/>
            <w:r w:rsidRPr="00373093">
              <w:rPr>
                <w:rFonts w:ascii="Arial" w:hAnsi="Arial" w:cs="Arial"/>
              </w:rPr>
              <w:t xml:space="preserve"> </w:t>
            </w:r>
            <w:proofErr w:type="spellStart"/>
            <w:r w:rsidRPr="00373093">
              <w:rPr>
                <w:rFonts w:ascii="Arial" w:hAnsi="Arial" w:cs="Arial"/>
              </w:rPr>
              <w:t>Adnabod</w:t>
            </w:r>
            <w:proofErr w:type="spellEnd"/>
            <w:r w:rsidRPr="00373093">
              <w:rPr>
                <w:rFonts w:ascii="Arial" w:hAnsi="Arial" w:cs="Arial"/>
              </w:rPr>
              <w:t xml:space="preserve"> </w:t>
            </w:r>
            <w:proofErr w:type="spellStart"/>
            <w:r w:rsidRPr="00373093">
              <w:rPr>
                <w:rFonts w:ascii="Arial" w:hAnsi="Arial" w:cs="Arial"/>
              </w:rPr>
              <w:t>Cyfranogwr</w:t>
            </w:r>
            <w:proofErr w:type="spellEnd"/>
            <w:r w:rsidRPr="00373093">
              <w:rPr>
                <w:rFonts w:ascii="Arial" w:hAnsi="Arial" w:cs="Arial"/>
              </w:rPr>
              <w:t xml:space="preserve">: </w:t>
            </w:r>
          </w:p>
          <w:p w:rsidR="00F40CEC" w:rsidRPr="00373093" w:rsidRDefault="00F40CEC" w:rsidP="0009672E">
            <w:pPr>
              <w:rPr>
                <w:rFonts w:ascii="Arial" w:hAnsi="Arial" w:cs="Arial"/>
                <w:b/>
                <w:color w:val="FFFFFF"/>
              </w:rPr>
            </w:pPr>
            <w:r w:rsidRPr="00373093">
              <w:rPr>
                <w:rFonts w:ascii="Arial" w:hAnsi="Arial" w:cs="Arial"/>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rsidR="00F40CEC" w:rsidRPr="00373093" w:rsidRDefault="00F40CEC" w:rsidP="0009672E">
            <w:pPr>
              <w:rPr>
                <w:rFonts w:ascii="Arial" w:hAnsi="Arial" w:cs="Arial"/>
                <w:b/>
                <w:color w:val="FFFFFF"/>
              </w:rPr>
            </w:pPr>
          </w:p>
        </w:tc>
      </w:tr>
      <w:tr w:rsidR="00F40CEC" w:rsidRPr="00373093" w:rsidTr="0009672E">
        <w:trPr>
          <w:trHeight w:val="572"/>
        </w:trPr>
        <w:tc>
          <w:tcPr>
            <w:tcW w:w="5341" w:type="dxa"/>
            <w:tcBorders>
              <w:top w:val="nil"/>
            </w:tcBorders>
            <w:shd w:val="clear" w:color="auto" w:fill="4F81BD"/>
          </w:tcPr>
          <w:p w:rsidR="00F40CEC" w:rsidRDefault="00F40CEC" w:rsidP="0009672E">
            <w:pPr>
              <w:jc w:val="center"/>
              <w:rPr>
                <w:rFonts w:ascii="Arial" w:hAnsi="Arial" w:cs="Arial"/>
                <w:b/>
                <w:color w:val="FFFFFF"/>
              </w:rPr>
            </w:pPr>
          </w:p>
          <w:p w:rsidR="00F40CEC" w:rsidRPr="00373093" w:rsidRDefault="00F40CEC" w:rsidP="0009672E">
            <w:pPr>
              <w:jc w:val="center"/>
              <w:rPr>
                <w:rFonts w:ascii="Arial" w:hAnsi="Arial" w:cs="Arial"/>
                <w:b/>
                <w:color w:val="FFFFFF"/>
              </w:rPr>
            </w:pPr>
            <w:r w:rsidRPr="00373093">
              <w:rPr>
                <w:rFonts w:ascii="Arial" w:hAnsi="Arial" w:cs="Arial"/>
                <w:b/>
                <w:color w:val="FFFFFF"/>
              </w:rPr>
              <w:t>FFURFLEN GANIATÂD CYFRANOGIAD</w:t>
            </w:r>
          </w:p>
        </w:tc>
        <w:tc>
          <w:tcPr>
            <w:tcW w:w="5341" w:type="dxa"/>
            <w:gridSpan w:val="2"/>
            <w:tcBorders>
              <w:top w:val="single" w:sz="6" w:space="0" w:color="4F81BD"/>
            </w:tcBorders>
            <w:shd w:val="clear" w:color="auto" w:fill="4F81BD"/>
          </w:tcPr>
          <w:p w:rsidR="00F40CEC" w:rsidRDefault="00F40CEC" w:rsidP="0009672E">
            <w:pPr>
              <w:jc w:val="center"/>
              <w:rPr>
                <w:rFonts w:ascii="Arial" w:hAnsi="Arial" w:cs="Arial"/>
                <w:b/>
                <w:color w:val="FFFFFF"/>
              </w:rPr>
            </w:pPr>
          </w:p>
          <w:p w:rsidR="00F40CEC" w:rsidRPr="00373093" w:rsidRDefault="00F40CEC" w:rsidP="0009672E">
            <w:pPr>
              <w:jc w:val="center"/>
              <w:rPr>
                <w:rFonts w:ascii="Arial" w:hAnsi="Arial" w:cs="Arial"/>
                <w:color w:val="FFFFFF"/>
              </w:rPr>
            </w:pPr>
            <w:r>
              <w:rPr>
                <w:rFonts w:ascii="Arial" w:hAnsi="Arial" w:cs="Arial"/>
                <w:b/>
                <w:color w:val="FFFFFF"/>
              </w:rPr>
              <w:t>PARTICIPATION CONSENT FORM</w:t>
            </w:r>
          </w:p>
        </w:tc>
      </w:tr>
      <w:tr w:rsidR="00F40CEC" w:rsidRPr="00665645" w:rsidTr="0009672E">
        <w:trPr>
          <w:trHeight w:val="572"/>
        </w:trPr>
        <w:tc>
          <w:tcPr>
            <w:tcW w:w="10682" w:type="dxa"/>
            <w:gridSpan w:val="3"/>
            <w:shd w:val="clear" w:color="auto" w:fill="auto"/>
          </w:tcPr>
          <w:p w:rsidR="00F40CEC" w:rsidRPr="00665645" w:rsidRDefault="00F40CEC" w:rsidP="0009672E">
            <w:pPr>
              <w:rPr>
                <w:rFonts w:ascii="Arial" w:hAnsi="Arial" w:cs="Arial"/>
              </w:rPr>
            </w:pPr>
            <w:proofErr w:type="spellStart"/>
            <w:r w:rsidRPr="00665645">
              <w:rPr>
                <w:rFonts w:ascii="Arial" w:hAnsi="Arial" w:cs="Arial"/>
              </w:rPr>
              <w:t>Teitl</w:t>
            </w:r>
            <w:proofErr w:type="spellEnd"/>
            <w:r w:rsidRPr="00665645">
              <w:rPr>
                <w:rFonts w:ascii="Arial" w:hAnsi="Arial" w:cs="Arial"/>
              </w:rPr>
              <w:t xml:space="preserve"> Y </w:t>
            </w:r>
            <w:proofErr w:type="spellStart"/>
            <w:r w:rsidRPr="00665645">
              <w:rPr>
                <w:rFonts w:ascii="Arial" w:hAnsi="Arial" w:cs="Arial"/>
              </w:rPr>
              <w:t>Prosiect</w:t>
            </w:r>
            <w:proofErr w:type="spellEnd"/>
            <w:r w:rsidRPr="00665645">
              <w:rPr>
                <w:rFonts w:ascii="Arial" w:hAnsi="Arial" w:cs="Arial"/>
              </w:rPr>
              <w:t>: /</w:t>
            </w:r>
            <w:r>
              <w:rPr>
                <w:rFonts w:ascii="Arial" w:hAnsi="Arial" w:cs="Arial"/>
                <w:b/>
                <w:color w:val="FFFFFF"/>
              </w:rPr>
              <w:t xml:space="preserve"> </w:t>
            </w:r>
            <w:r w:rsidRPr="00665645">
              <w:rPr>
                <w:rFonts w:ascii="Arial" w:hAnsi="Arial" w:cs="Arial"/>
              </w:rPr>
              <w:t>Project Title:</w:t>
            </w:r>
            <w:r>
              <w:rPr>
                <w:rFonts w:ascii="Arial" w:hAnsi="Arial" w:cs="Arial"/>
              </w:rPr>
              <w:t xml:space="preserve"> </w:t>
            </w:r>
            <w:r w:rsidRPr="002B59EE">
              <w:rPr>
                <w:rFonts w:ascii="Arial" w:hAnsi="Arial" w:cs="Arial"/>
              </w:rPr>
              <w:t>Is it more beneficial for young people’s mental health and well-being to be in non-formal or informal education?</w:t>
            </w:r>
          </w:p>
        </w:tc>
      </w:tr>
      <w:tr w:rsidR="00F40CEC" w:rsidRPr="00665645" w:rsidTr="0009672E">
        <w:trPr>
          <w:trHeight w:val="572"/>
        </w:trPr>
        <w:tc>
          <w:tcPr>
            <w:tcW w:w="10682" w:type="dxa"/>
            <w:gridSpan w:val="3"/>
            <w:shd w:val="clear" w:color="auto" w:fill="auto"/>
          </w:tcPr>
          <w:p w:rsidR="00F40CEC" w:rsidRPr="00665645" w:rsidRDefault="00F40CEC" w:rsidP="0009672E">
            <w:pPr>
              <w:rPr>
                <w:rFonts w:ascii="Arial" w:hAnsi="Arial" w:cs="Arial"/>
              </w:rPr>
            </w:pPr>
            <w:r w:rsidRPr="008D08B4">
              <w:rPr>
                <w:rStyle w:val="hps"/>
                <w:rFonts w:ascii="Arial" w:hAnsi="Arial" w:cs="Arial"/>
                <w:lang w:val="cy-GB"/>
              </w:rPr>
              <w:t>Enw'r</w:t>
            </w:r>
            <w:r w:rsidRPr="008D08B4">
              <w:rPr>
                <w:rStyle w:val="shorttext"/>
                <w:rFonts w:ascii="Arial" w:hAnsi="Arial" w:cs="Arial"/>
                <w:lang w:val="cy-GB"/>
              </w:rPr>
              <w:t xml:space="preserve"> </w:t>
            </w:r>
            <w:r w:rsidRPr="008D08B4">
              <w:rPr>
                <w:rStyle w:val="hps"/>
                <w:rFonts w:ascii="Arial" w:hAnsi="Arial" w:cs="Arial"/>
                <w:lang w:val="cy-GB"/>
              </w:rPr>
              <w:t>Ymchwilydd</w:t>
            </w:r>
            <w:r>
              <w:rPr>
                <w:rStyle w:val="shorttext"/>
                <w:lang w:val="cy-GB"/>
              </w:rPr>
              <w:t xml:space="preserve"> / </w:t>
            </w:r>
            <w:r w:rsidRPr="00373093">
              <w:rPr>
                <w:rFonts w:ascii="Arial" w:hAnsi="Arial" w:cs="Arial"/>
              </w:rPr>
              <w:t>Name of Researcher:</w:t>
            </w:r>
            <w:r w:rsidRPr="00373093">
              <w:rPr>
                <w:rFonts w:ascii="Arial" w:hAnsi="Arial" w:cs="Arial"/>
              </w:rPr>
              <w:tab/>
            </w:r>
            <w:r>
              <w:rPr>
                <w:rFonts w:ascii="Arial" w:hAnsi="Arial" w:cs="Arial"/>
              </w:rPr>
              <w:t>Ryan O’Hara</w:t>
            </w:r>
          </w:p>
        </w:tc>
      </w:tr>
    </w:tbl>
    <w:p w:rsidR="00F40CEC" w:rsidRPr="00373093" w:rsidRDefault="00F40CEC" w:rsidP="00F40CEC">
      <w:pPr>
        <w:rPr>
          <w:rFonts w:ascii="Arial" w:hAnsi="Arial" w:cs="Arial"/>
        </w:rPr>
      </w:pPr>
      <w:r w:rsidRPr="00373093">
        <w:rPr>
          <w:rFonts w:ascii="Arial" w:hAnsi="Arial" w:cs="Arial"/>
        </w:rPr>
        <w:tab/>
      </w:r>
      <w:r w:rsidRPr="00373093">
        <w:rPr>
          <w:rFonts w:ascii="Arial" w:hAnsi="Arial" w:cs="Arial"/>
        </w:rPr>
        <w:tab/>
      </w:r>
      <w:r w:rsidRPr="00373093">
        <w:rPr>
          <w:rFonts w:ascii="Arial" w:hAnsi="Arial" w:cs="Arial"/>
        </w:rPr>
        <w:tab/>
      </w:r>
      <w:r w:rsidRPr="00373093">
        <w:rPr>
          <w:rFonts w:ascii="Arial" w:hAnsi="Arial" w:cs="Arial"/>
        </w:rPr>
        <w:tab/>
      </w:r>
      <w:r w:rsidRPr="00373093">
        <w:rPr>
          <w:rFonts w:ascii="Arial" w:hAnsi="Arial" w:cs="Arial"/>
        </w:rPr>
        <w:tab/>
      </w:r>
      <w:r w:rsidRPr="00373093">
        <w:rPr>
          <w:rFonts w:ascii="Arial" w:hAnsi="Arial" w:cs="Arial"/>
        </w:rPr>
        <w:tab/>
      </w:r>
      <w:r w:rsidRPr="00373093">
        <w:rPr>
          <w:rFonts w:ascii="Arial" w:hAnsi="Arial" w:cs="Arial"/>
        </w:rPr>
        <w:tab/>
      </w:r>
      <w:r w:rsidRPr="00373093">
        <w:rPr>
          <w:rFonts w:ascii="Arial" w:hAnsi="Arial" w:cs="Arial"/>
        </w:rPr>
        <w:tab/>
      </w:r>
      <w:r w:rsidRPr="00373093">
        <w:rPr>
          <w:rFonts w:ascii="Arial" w:hAnsi="Arial" w:cs="Arial"/>
        </w:rPr>
        <w:tab/>
        <w:t xml:space="preserve">         </w:t>
      </w:r>
      <w:r w:rsidRPr="00373093">
        <w:rPr>
          <w:rFonts w:ascii="Arial" w:hAnsi="Arial" w:cs="Arial"/>
        </w:rPr>
        <w:tab/>
      </w:r>
    </w:p>
    <w:p w:rsidR="00F40CEC" w:rsidRPr="00373093" w:rsidRDefault="00F40CEC" w:rsidP="00F40CEC">
      <w:pPr>
        <w:ind w:left="7200" w:hanging="1813"/>
        <w:jc w:val="both"/>
        <w:rPr>
          <w:rFonts w:ascii="Arial" w:hAnsi="Arial" w:cs="Arial"/>
        </w:rPr>
      </w:pPr>
      <w:r>
        <w:rPr>
          <w:rFonts w:ascii="Arial" w:hAnsi="Arial" w:cs="Arial"/>
          <w:b/>
        </w:rPr>
        <w:t xml:space="preserve">                </w:t>
      </w:r>
      <w:proofErr w:type="spellStart"/>
      <w:r w:rsidRPr="008D08B4">
        <w:rPr>
          <w:rFonts w:ascii="Arial" w:hAnsi="Arial" w:cs="Arial"/>
          <w:b/>
        </w:rPr>
        <w:t>Blwch</w:t>
      </w:r>
      <w:proofErr w:type="spellEnd"/>
      <w:r w:rsidRPr="008D08B4">
        <w:rPr>
          <w:rFonts w:ascii="Arial" w:hAnsi="Arial" w:cs="Arial"/>
          <w:b/>
        </w:rPr>
        <w:t xml:space="preserve"> </w:t>
      </w:r>
      <w:proofErr w:type="spellStart"/>
      <w:r w:rsidRPr="008D08B4">
        <w:rPr>
          <w:rFonts w:ascii="Arial" w:hAnsi="Arial" w:cs="Arial"/>
          <w:b/>
        </w:rPr>
        <w:t>Cychwynnol</w:t>
      </w:r>
      <w:proofErr w:type="spellEnd"/>
      <w:r w:rsidRPr="008D08B4">
        <w:rPr>
          <w:rFonts w:ascii="Arial" w:hAnsi="Arial" w:cs="Arial"/>
          <w:b/>
        </w:rPr>
        <w:t xml:space="preserve"> </w:t>
      </w:r>
      <w:r>
        <w:rPr>
          <w:rFonts w:ascii="Arial" w:hAnsi="Arial" w:cs="Arial"/>
          <w:b/>
        </w:rPr>
        <w:t xml:space="preserve">/ </w:t>
      </w:r>
      <w:r w:rsidRPr="00373093">
        <w:rPr>
          <w:rFonts w:ascii="Arial" w:hAnsi="Arial" w:cs="Arial"/>
          <w:b/>
        </w:rPr>
        <w:t>Please initial box</w:t>
      </w:r>
      <w:r>
        <w:rPr>
          <w:rFonts w:ascii="Arial" w:hAnsi="Arial" w:cs="Arial"/>
          <w:b/>
        </w:rPr>
        <w:t xml:space="preserve"> </w:t>
      </w:r>
    </w:p>
    <w:tbl>
      <w:tblPr>
        <w:tblW w:w="0" w:type="auto"/>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664"/>
        <w:gridCol w:w="1446"/>
        <w:gridCol w:w="2437"/>
        <w:gridCol w:w="2036"/>
        <w:gridCol w:w="1681"/>
        <w:gridCol w:w="752"/>
      </w:tblGrid>
      <w:tr w:rsidR="00F40CEC" w:rsidRPr="000A655A" w:rsidTr="0009672E">
        <w:tc>
          <w:tcPr>
            <w:tcW w:w="675" w:type="dxa"/>
            <w:shd w:val="clear" w:color="auto" w:fill="auto"/>
          </w:tcPr>
          <w:p w:rsidR="00F40CEC" w:rsidRPr="000A655A" w:rsidRDefault="00F40CEC" w:rsidP="0009672E">
            <w:pPr>
              <w:ind w:right="-284"/>
              <w:rPr>
                <w:rFonts w:ascii="Arial" w:hAnsi="Arial" w:cs="Arial"/>
              </w:rPr>
            </w:pPr>
            <w:r w:rsidRPr="000A655A">
              <w:rPr>
                <w:rFonts w:ascii="Arial" w:hAnsi="Arial" w:cs="Arial"/>
              </w:rPr>
              <w:t>1</w:t>
            </w:r>
          </w:p>
        </w:tc>
        <w:tc>
          <w:tcPr>
            <w:tcW w:w="4665" w:type="dxa"/>
            <w:gridSpan w:val="2"/>
            <w:shd w:val="clear" w:color="auto" w:fill="auto"/>
          </w:tcPr>
          <w:p w:rsidR="00F40CEC" w:rsidRPr="000A655A" w:rsidRDefault="00F40CEC" w:rsidP="0009672E">
            <w:pPr>
              <w:ind w:right="33"/>
              <w:jc w:val="both"/>
              <w:rPr>
                <w:rFonts w:ascii="Arial" w:hAnsi="Arial" w:cs="Arial"/>
              </w:rPr>
            </w:pPr>
            <w:r w:rsidRPr="005A30E8">
              <w:rPr>
                <w:rFonts w:ascii="Arial" w:hAnsi="Arial" w:cs="Arial"/>
                <w:lang w:val="cy-GB"/>
              </w:rPr>
              <w:t>Cadarnhaf fy mod wedi darllen a deall y daflen wybodaeth dyddiedig XXXX ar gyfer yr astudiaeth uchod.</w:t>
            </w:r>
            <w:r w:rsidRPr="000A655A">
              <w:rPr>
                <w:rFonts w:ascii="Arial" w:hAnsi="Arial" w:cs="Arial"/>
              </w:rPr>
              <w:t xml:space="preserve"> </w:t>
            </w:r>
            <w:r w:rsidRPr="005A30E8">
              <w:rPr>
                <w:rFonts w:ascii="Arial" w:hAnsi="Arial" w:cs="Arial"/>
                <w:lang w:val="cy-GB"/>
              </w:rPr>
              <w:t>Rwyf wedi cael y cyfle i ystyried y wybodaeth, gofyn cwestiynau, ac rwyf wedi cael ateb boddhaol i’r rhain.</w:t>
            </w:r>
          </w:p>
        </w:tc>
        <w:tc>
          <w:tcPr>
            <w:tcW w:w="4407" w:type="dxa"/>
            <w:gridSpan w:val="2"/>
            <w:shd w:val="clear" w:color="auto" w:fill="auto"/>
          </w:tcPr>
          <w:p w:rsidR="00F40CEC" w:rsidRPr="000A655A" w:rsidRDefault="00F40CEC" w:rsidP="0009672E">
            <w:pPr>
              <w:ind w:right="33"/>
              <w:jc w:val="both"/>
              <w:rPr>
                <w:rFonts w:ascii="Arial" w:hAnsi="Arial" w:cs="Arial"/>
              </w:rPr>
            </w:pPr>
            <w:r w:rsidRPr="000A655A">
              <w:rPr>
                <w:rFonts w:ascii="Arial" w:hAnsi="Arial" w:cs="Arial"/>
              </w:rPr>
              <w:t>I confirm that I have read and understand the information sheet dated</w:t>
            </w:r>
            <w:r>
              <w:rPr>
                <w:rFonts w:ascii="Arial" w:hAnsi="Arial" w:cs="Arial"/>
              </w:rPr>
              <w:t xml:space="preserve"> 20</w:t>
            </w:r>
            <w:r w:rsidRPr="00B6288F">
              <w:rPr>
                <w:rFonts w:ascii="Arial" w:hAnsi="Arial" w:cs="Arial"/>
                <w:vertAlign w:val="superscript"/>
              </w:rPr>
              <w:t>th</w:t>
            </w:r>
            <w:r>
              <w:rPr>
                <w:rFonts w:ascii="Arial" w:hAnsi="Arial" w:cs="Arial"/>
              </w:rPr>
              <w:t xml:space="preserve"> October 2016</w:t>
            </w:r>
            <w:r w:rsidRPr="000A655A">
              <w:rPr>
                <w:rFonts w:ascii="Arial" w:hAnsi="Arial" w:cs="Arial"/>
                <w:color w:val="FF0000"/>
              </w:rPr>
              <w:t xml:space="preserve"> </w:t>
            </w:r>
            <w:r w:rsidRPr="000A655A">
              <w:rPr>
                <w:rFonts w:ascii="Arial" w:hAnsi="Arial" w:cs="Arial"/>
              </w:rPr>
              <w:t>for the above study. I have had the opportunity to consider the information, ask questions and have had these answered satisfactorily.</w:t>
            </w:r>
          </w:p>
        </w:tc>
        <w:tc>
          <w:tcPr>
            <w:tcW w:w="935" w:type="dxa"/>
            <w:shd w:val="clear" w:color="auto" w:fill="auto"/>
          </w:tcPr>
          <w:p w:rsidR="00F40CEC" w:rsidRPr="000A655A" w:rsidRDefault="00F40CEC" w:rsidP="0009672E">
            <w:pPr>
              <w:ind w:right="-284"/>
              <w:rPr>
                <w:rFonts w:ascii="Arial" w:hAnsi="Arial" w:cs="Arial"/>
              </w:rPr>
            </w:pPr>
          </w:p>
        </w:tc>
      </w:tr>
      <w:tr w:rsidR="00F40CEC" w:rsidRPr="000A655A" w:rsidTr="0009672E">
        <w:tc>
          <w:tcPr>
            <w:tcW w:w="675" w:type="dxa"/>
            <w:shd w:val="clear" w:color="auto" w:fill="auto"/>
          </w:tcPr>
          <w:p w:rsidR="00F40CEC" w:rsidRPr="000A655A" w:rsidRDefault="00F40CEC" w:rsidP="0009672E">
            <w:pPr>
              <w:ind w:right="-284"/>
              <w:rPr>
                <w:rFonts w:ascii="Arial" w:hAnsi="Arial" w:cs="Arial"/>
              </w:rPr>
            </w:pPr>
            <w:r w:rsidRPr="000A655A">
              <w:rPr>
                <w:rFonts w:ascii="Arial" w:hAnsi="Arial" w:cs="Arial"/>
              </w:rPr>
              <w:t>2</w:t>
            </w:r>
          </w:p>
        </w:tc>
        <w:tc>
          <w:tcPr>
            <w:tcW w:w="4665" w:type="dxa"/>
            <w:gridSpan w:val="2"/>
            <w:shd w:val="clear" w:color="auto" w:fill="auto"/>
          </w:tcPr>
          <w:p w:rsidR="00F40CEC" w:rsidRPr="000A655A" w:rsidRDefault="00F40CEC" w:rsidP="0009672E">
            <w:pPr>
              <w:ind w:right="33"/>
              <w:jc w:val="both"/>
              <w:rPr>
                <w:rFonts w:ascii="Arial" w:hAnsi="Arial" w:cs="Arial"/>
              </w:rPr>
            </w:pPr>
            <w:r w:rsidRPr="005A30E8">
              <w:rPr>
                <w:rFonts w:ascii="Arial" w:hAnsi="Arial" w:cs="Arial"/>
                <w:lang w:val="cy-GB"/>
              </w:rPr>
              <w:t>Deallaf fy mod yn cymryd rhan o’m gwirfodd a bod croeso i mi dynnu’n ôl ar unrhyw adeg, heb roi rheswm.</w:t>
            </w:r>
          </w:p>
          <w:p w:rsidR="00F40CEC" w:rsidRPr="000A655A" w:rsidRDefault="00F40CEC" w:rsidP="0009672E">
            <w:pPr>
              <w:ind w:right="33"/>
              <w:jc w:val="both"/>
              <w:rPr>
                <w:rFonts w:ascii="Arial" w:hAnsi="Arial" w:cs="Arial"/>
              </w:rPr>
            </w:pPr>
          </w:p>
        </w:tc>
        <w:tc>
          <w:tcPr>
            <w:tcW w:w="4407" w:type="dxa"/>
            <w:gridSpan w:val="2"/>
            <w:shd w:val="clear" w:color="auto" w:fill="auto"/>
          </w:tcPr>
          <w:p w:rsidR="00F40CEC" w:rsidRPr="000A655A" w:rsidRDefault="00F40CEC" w:rsidP="0009672E">
            <w:pPr>
              <w:ind w:right="33"/>
              <w:jc w:val="both"/>
              <w:rPr>
                <w:rFonts w:ascii="Arial" w:hAnsi="Arial" w:cs="Arial"/>
              </w:rPr>
            </w:pPr>
            <w:r w:rsidRPr="000A655A">
              <w:rPr>
                <w:rFonts w:ascii="Arial" w:hAnsi="Arial" w:cs="Arial"/>
              </w:rPr>
              <w:t>I understand that my participation is voluntary and that I am free to withdraw at any time, without giving any reason.</w:t>
            </w:r>
          </w:p>
          <w:p w:rsidR="00F40CEC" w:rsidRPr="000A655A" w:rsidRDefault="00F40CEC" w:rsidP="0009672E">
            <w:pPr>
              <w:ind w:right="33"/>
              <w:jc w:val="both"/>
              <w:rPr>
                <w:rFonts w:ascii="Arial" w:hAnsi="Arial" w:cs="Arial"/>
              </w:rPr>
            </w:pPr>
          </w:p>
        </w:tc>
        <w:tc>
          <w:tcPr>
            <w:tcW w:w="935" w:type="dxa"/>
            <w:shd w:val="clear" w:color="auto" w:fill="auto"/>
          </w:tcPr>
          <w:p w:rsidR="00F40CEC" w:rsidRPr="000A655A" w:rsidRDefault="00F40CEC" w:rsidP="0009672E">
            <w:pPr>
              <w:ind w:right="-284"/>
              <w:rPr>
                <w:rFonts w:ascii="Arial" w:hAnsi="Arial" w:cs="Arial"/>
              </w:rPr>
            </w:pPr>
          </w:p>
        </w:tc>
      </w:tr>
      <w:tr w:rsidR="00F40CEC" w:rsidRPr="000A655A" w:rsidTr="0009672E">
        <w:tc>
          <w:tcPr>
            <w:tcW w:w="675" w:type="dxa"/>
            <w:shd w:val="clear" w:color="auto" w:fill="auto"/>
          </w:tcPr>
          <w:p w:rsidR="00F40CEC" w:rsidRPr="000A655A" w:rsidRDefault="00F40CEC" w:rsidP="0009672E">
            <w:pPr>
              <w:ind w:right="-284"/>
              <w:rPr>
                <w:rFonts w:ascii="Arial" w:hAnsi="Arial" w:cs="Arial"/>
              </w:rPr>
            </w:pPr>
            <w:r w:rsidRPr="000A655A">
              <w:rPr>
                <w:rFonts w:ascii="Arial" w:hAnsi="Arial" w:cs="Arial"/>
              </w:rPr>
              <w:t>3</w:t>
            </w:r>
          </w:p>
        </w:tc>
        <w:tc>
          <w:tcPr>
            <w:tcW w:w="4665" w:type="dxa"/>
            <w:gridSpan w:val="2"/>
            <w:shd w:val="clear" w:color="auto" w:fill="auto"/>
          </w:tcPr>
          <w:p w:rsidR="00F40CEC" w:rsidRPr="000A655A" w:rsidRDefault="00F40CEC" w:rsidP="0009672E">
            <w:pPr>
              <w:ind w:right="175"/>
              <w:jc w:val="both"/>
              <w:rPr>
                <w:rFonts w:ascii="Arial" w:hAnsi="Arial" w:cs="Arial"/>
              </w:rPr>
            </w:pPr>
            <w:r w:rsidRPr="000250EE">
              <w:rPr>
                <w:rFonts w:ascii="Arial" w:hAnsi="Arial" w:cs="Arial"/>
                <w:lang w:val="cy-GB"/>
              </w:rPr>
              <w:t xml:space="preserve">Deallaf y gellir defnyddio unrhyw wybodaeth </w:t>
            </w:r>
            <w:r>
              <w:rPr>
                <w:rFonts w:ascii="Arial" w:hAnsi="Arial" w:cs="Arial"/>
                <w:lang w:val="cy-GB"/>
              </w:rPr>
              <w:t>a roddir gennyf</w:t>
            </w:r>
            <w:r w:rsidRPr="000250EE">
              <w:rPr>
                <w:rFonts w:ascii="Arial" w:hAnsi="Arial" w:cs="Arial"/>
                <w:lang w:val="cy-GB"/>
              </w:rPr>
              <w:t xml:space="preserve"> mewn adroddiadau, erthyglau neu gyflwyniadau gan y tîm ymchwil.</w:t>
            </w:r>
          </w:p>
          <w:p w:rsidR="00F40CEC" w:rsidRPr="000A655A" w:rsidRDefault="00F40CEC" w:rsidP="0009672E">
            <w:pPr>
              <w:ind w:right="-284"/>
              <w:rPr>
                <w:rFonts w:ascii="Arial" w:hAnsi="Arial" w:cs="Arial"/>
              </w:rPr>
            </w:pPr>
          </w:p>
        </w:tc>
        <w:tc>
          <w:tcPr>
            <w:tcW w:w="4407" w:type="dxa"/>
            <w:gridSpan w:val="2"/>
            <w:shd w:val="clear" w:color="auto" w:fill="auto"/>
          </w:tcPr>
          <w:p w:rsidR="00F40CEC" w:rsidRPr="000A655A" w:rsidRDefault="00F40CEC" w:rsidP="0009672E">
            <w:pPr>
              <w:ind w:right="175"/>
              <w:jc w:val="both"/>
              <w:rPr>
                <w:rFonts w:ascii="Arial" w:hAnsi="Arial" w:cs="Arial"/>
              </w:rPr>
            </w:pPr>
            <w:r w:rsidRPr="000A655A">
              <w:rPr>
                <w:rFonts w:ascii="Arial" w:hAnsi="Arial" w:cs="Arial"/>
              </w:rPr>
              <w:t>I understand that any information given by me may be used in future reports, articles or presentations by the research team.</w:t>
            </w:r>
          </w:p>
          <w:p w:rsidR="00F40CEC" w:rsidRPr="000A655A" w:rsidRDefault="00F40CEC" w:rsidP="0009672E">
            <w:pPr>
              <w:ind w:right="175"/>
              <w:jc w:val="both"/>
              <w:rPr>
                <w:rFonts w:ascii="Arial" w:hAnsi="Arial" w:cs="Arial"/>
              </w:rPr>
            </w:pPr>
          </w:p>
        </w:tc>
        <w:tc>
          <w:tcPr>
            <w:tcW w:w="935" w:type="dxa"/>
            <w:shd w:val="clear" w:color="auto" w:fill="auto"/>
          </w:tcPr>
          <w:p w:rsidR="00F40CEC" w:rsidRPr="000A655A" w:rsidRDefault="00F40CEC" w:rsidP="0009672E">
            <w:pPr>
              <w:ind w:right="-284"/>
              <w:rPr>
                <w:rFonts w:ascii="Arial" w:hAnsi="Arial" w:cs="Arial"/>
              </w:rPr>
            </w:pPr>
          </w:p>
        </w:tc>
      </w:tr>
      <w:tr w:rsidR="00F40CEC" w:rsidRPr="000A655A" w:rsidTr="0009672E">
        <w:tc>
          <w:tcPr>
            <w:tcW w:w="675" w:type="dxa"/>
            <w:shd w:val="clear" w:color="auto" w:fill="auto"/>
          </w:tcPr>
          <w:p w:rsidR="00F40CEC" w:rsidRPr="000A655A" w:rsidRDefault="00F40CEC" w:rsidP="0009672E">
            <w:pPr>
              <w:ind w:right="-284"/>
              <w:rPr>
                <w:rFonts w:ascii="Arial" w:hAnsi="Arial" w:cs="Arial"/>
              </w:rPr>
            </w:pPr>
            <w:r w:rsidRPr="000A655A">
              <w:rPr>
                <w:rFonts w:ascii="Arial" w:hAnsi="Arial" w:cs="Arial"/>
              </w:rPr>
              <w:t>4</w:t>
            </w:r>
          </w:p>
        </w:tc>
        <w:tc>
          <w:tcPr>
            <w:tcW w:w="4665" w:type="dxa"/>
            <w:gridSpan w:val="2"/>
            <w:shd w:val="clear" w:color="auto" w:fill="auto"/>
          </w:tcPr>
          <w:p w:rsidR="00F40CEC" w:rsidRPr="000A655A" w:rsidRDefault="00F40CEC" w:rsidP="0009672E">
            <w:pPr>
              <w:ind w:right="33"/>
              <w:jc w:val="both"/>
              <w:rPr>
                <w:rFonts w:ascii="Arial" w:hAnsi="Arial" w:cs="Arial"/>
              </w:rPr>
            </w:pPr>
            <w:r w:rsidRPr="00E520B8">
              <w:rPr>
                <w:rFonts w:ascii="Arial" w:hAnsi="Arial" w:cs="Arial"/>
                <w:lang w:val="cy-GB"/>
              </w:rPr>
              <w:t>Deallaf na fydd fy enw’n ymddangos mewn unrhyw adroddiadau, erthyglau neu gyflwyniadau.</w:t>
            </w:r>
          </w:p>
          <w:p w:rsidR="00F40CEC" w:rsidRPr="000A655A" w:rsidRDefault="00F40CEC" w:rsidP="0009672E">
            <w:pPr>
              <w:ind w:right="-284"/>
              <w:rPr>
                <w:rFonts w:ascii="Arial" w:hAnsi="Arial" w:cs="Arial"/>
              </w:rPr>
            </w:pPr>
          </w:p>
        </w:tc>
        <w:tc>
          <w:tcPr>
            <w:tcW w:w="4407" w:type="dxa"/>
            <w:gridSpan w:val="2"/>
            <w:shd w:val="clear" w:color="auto" w:fill="auto"/>
          </w:tcPr>
          <w:p w:rsidR="00F40CEC" w:rsidRPr="000A655A" w:rsidRDefault="00F40CEC" w:rsidP="0009672E">
            <w:pPr>
              <w:ind w:right="33"/>
              <w:jc w:val="both"/>
              <w:rPr>
                <w:rFonts w:ascii="Arial" w:hAnsi="Arial" w:cs="Arial"/>
              </w:rPr>
            </w:pPr>
            <w:r w:rsidRPr="000A655A">
              <w:rPr>
                <w:rFonts w:ascii="Arial" w:hAnsi="Arial" w:cs="Arial"/>
              </w:rPr>
              <w:t>I understand that my name will not appear in any reports, articles or presentations.</w:t>
            </w:r>
          </w:p>
          <w:p w:rsidR="00F40CEC" w:rsidRPr="000A655A" w:rsidRDefault="00F40CEC" w:rsidP="0009672E">
            <w:pPr>
              <w:ind w:right="33"/>
              <w:jc w:val="both"/>
              <w:rPr>
                <w:rFonts w:ascii="Arial" w:hAnsi="Arial" w:cs="Arial"/>
              </w:rPr>
            </w:pPr>
          </w:p>
        </w:tc>
        <w:tc>
          <w:tcPr>
            <w:tcW w:w="935" w:type="dxa"/>
            <w:shd w:val="clear" w:color="auto" w:fill="auto"/>
          </w:tcPr>
          <w:p w:rsidR="00F40CEC" w:rsidRPr="000A655A" w:rsidRDefault="00F40CEC" w:rsidP="0009672E">
            <w:pPr>
              <w:ind w:right="-284"/>
              <w:rPr>
                <w:rFonts w:ascii="Arial" w:hAnsi="Arial" w:cs="Arial"/>
              </w:rPr>
            </w:pPr>
          </w:p>
        </w:tc>
      </w:tr>
      <w:tr w:rsidR="00F40CEC" w:rsidRPr="000A655A" w:rsidTr="0009672E">
        <w:tc>
          <w:tcPr>
            <w:tcW w:w="675" w:type="dxa"/>
            <w:shd w:val="clear" w:color="auto" w:fill="auto"/>
          </w:tcPr>
          <w:p w:rsidR="00F40CEC" w:rsidRPr="000A655A" w:rsidRDefault="00F40CEC" w:rsidP="0009672E">
            <w:pPr>
              <w:ind w:right="-284"/>
              <w:rPr>
                <w:rFonts w:ascii="Arial" w:hAnsi="Arial" w:cs="Arial"/>
              </w:rPr>
            </w:pPr>
            <w:r w:rsidRPr="000A655A">
              <w:rPr>
                <w:rFonts w:ascii="Arial" w:hAnsi="Arial" w:cs="Arial"/>
              </w:rPr>
              <w:lastRenderedPageBreak/>
              <w:t>5</w:t>
            </w:r>
          </w:p>
        </w:tc>
        <w:tc>
          <w:tcPr>
            <w:tcW w:w="4665" w:type="dxa"/>
            <w:gridSpan w:val="2"/>
            <w:shd w:val="clear" w:color="auto" w:fill="auto"/>
          </w:tcPr>
          <w:p w:rsidR="00F40CEC" w:rsidRPr="000A655A" w:rsidRDefault="00F40CEC" w:rsidP="0009672E">
            <w:pPr>
              <w:ind w:right="-284"/>
              <w:jc w:val="both"/>
              <w:rPr>
                <w:rFonts w:ascii="Arial" w:hAnsi="Arial" w:cs="Arial"/>
              </w:rPr>
            </w:pPr>
            <w:r w:rsidRPr="00E520B8">
              <w:rPr>
                <w:rFonts w:ascii="Arial" w:hAnsi="Arial" w:cs="Arial"/>
                <w:lang w:val="cy-GB"/>
              </w:rPr>
              <w:t>Cytunaf i gymryd rhan yn yr astudiaeth uchod.</w:t>
            </w:r>
          </w:p>
          <w:p w:rsidR="00F40CEC" w:rsidRPr="000A655A" w:rsidRDefault="00F40CEC" w:rsidP="0009672E">
            <w:pPr>
              <w:ind w:right="-284"/>
              <w:jc w:val="both"/>
              <w:rPr>
                <w:rFonts w:ascii="Arial" w:hAnsi="Arial" w:cs="Arial"/>
              </w:rPr>
            </w:pPr>
          </w:p>
        </w:tc>
        <w:tc>
          <w:tcPr>
            <w:tcW w:w="4407" w:type="dxa"/>
            <w:gridSpan w:val="2"/>
            <w:shd w:val="clear" w:color="auto" w:fill="auto"/>
          </w:tcPr>
          <w:p w:rsidR="00F40CEC" w:rsidRPr="000A655A" w:rsidRDefault="00F40CEC" w:rsidP="0009672E">
            <w:pPr>
              <w:ind w:right="-284"/>
              <w:jc w:val="both"/>
              <w:rPr>
                <w:rFonts w:ascii="Arial" w:hAnsi="Arial" w:cs="Arial"/>
              </w:rPr>
            </w:pPr>
            <w:r w:rsidRPr="000A655A">
              <w:rPr>
                <w:rFonts w:ascii="Arial" w:hAnsi="Arial" w:cs="Arial"/>
              </w:rPr>
              <w:t>I agree to take part in the above study.</w:t>
            </w:r>
          </w:p>
          <w:p w:rsidR="00F40CEC" w:rsidRPr="000A655A" w:rsidRDefault="00F40CEC" w:rsidP="0009672E">
            <w:pPr>
              <w:ind w:right="-284"/>
              <w:jc w:val="both"/>
              <w:rPr>
                <w:rFonts w:ascii="Arial" w:hAnsi="Arial" w:cs="Arial"/>
              </w:rPr>
            </w:pPr>
          </w:p>
        </w:tc>
        <w:tc>
          <w:tcPr>
            <w:tcW w:w="935" w:type="dxa"/>
            <w:shd w:val="clear" w:color="auto" w:fill="auto"/>
          </w:tcPr>
          <w:p w:rsidR="00F40CEC" w:rsidRPr="000A655A" w:rsidRDefault="00F40CEC" w:rsidP="0009672E">
            <w:pPr>
              <w:ind w:right="-284"/>
              <w:rPr>
                <w:rFonts w:ascii="Arial" w:hAnsi="Arial" w:cs="Arial"/>
              </w:rPr>
            </w:pPr>
          </w:p>
        </w:tc>
      </w:tr>
      <w:tr w:rsidR="00F40CEC" w:rsidRPr="000A655A" w:rsidTr="0009672E">
        <w:tc>
          <w:tcPr>
            <w:tcW w:w="2235" w:type="dxa"/>
            <w:gridSpan w:val="2"/>
            <w:shd w:val="clear" w:color="auto" w:fill="auto"/>
          </w:tcPr>
          <w:p w:rsidR="00F40CEC" w:rsidRPr="000A655A" w:rsidRDefault="00F40CEC" w:rsidP="0009672E">
            <w:pPr>
              <w:tabs>
                <w:tab w:val="left" w:pos="3600"/>
                <w:tab w:val="left" w:pos="6480"/>
              </w:tabs>
              <w:rPr>
                <w:rFonts w:ascii="Arial" w:hAnsi="Arial" w:cs="Arial"/>
              </w:rPr>
            </w:pPr>
            <w:proofErr w:type="spellStart"/>
            <w:r>
              <w:rPr>
                <w:rFonts w:ascii="Arial" w:hAnsi="Arial" w:cs="Arial"/>
              </w:rPr>
              <w:t>Enw’r</w:t>
            </w:r>
            <w:proofErr w:type="spellEnd"/>
            <w:r>
              <w:rPr>
                <w:rFonts w:ascii="Arial" w:hAnsi="Arial" w:cs="Arial"/>
              </w:rPr>
              <w:t xml:space="preserve"> </w:t>
            </w:r>
            <w:proofErr w:type="spellStart"/>
            <w:r>
              <w:rPr>
                <w:rFonts w:ascii="Arial" w:hAnsi="Arial" w:cs="Arial"/>
              </w:rPr>
              <w:t>Cyfranogwr</w:t>
            </w:r>
            <w:proofErr w:type="spellEnd"/>
            <w:r>
              <w:rPr>
                <w:rFonts w:ascii="Arial" w:hAnsi="Arial" w:cs="Arial"/>
              </w:rPr>
              <w:t xml:space="preserve"> </w:t>
            </w:r>
            <w:r w:rsidRPr="000A655A">
              <w:rPr>
                <w:rFonts w:ascii="Arial" w:hAnsi="Arial" w:cs="Arial"/>
              </w:rPr>
              <w:t>Name of Participant</w:t>
            </w:r>
          </w:p>
          <w:p w:rsidR="00F40CEC" w:rsidRDefault="00F40CEC" w:rsidP="0009672E">
            <w:pPr>
              <w:tabs>
                <w:tab w:val="left" w:pos="3600"/>
                <w:tab w:val="left" w:pos="6480"/>
              </w:tabs>
              <w:rPr>
                <w:rFonts w:ascii="Arial" w:hAnsi="Arial" w:cs="Arial"/>
              </w:rPr>
            </w:pPr>
          </w:p>
          <w:p w:rsidR="00F40CEC" w:rsidRPr="000A655A" w:rsidRDefault="00F40CEC" w:rsidP="0009672E">
            <w:pPr>
              <w:tabs>
                <w:tab w:val="left" w:pos="3600"/>
                <w:tab w:val="left" w:pos="6480"/>
              </w:tabs>
              <w:rPr>
                <w:rFonts w:ascii="Arial" w:hAnsi="Arial" w:cs="Arial"/>
              </w:rPr>
            </w:pPr>
            <w:r>
              <w:rPr>
                <w:rFonts w:ascii="Arial" w:hAnsi="Arial" w:cs="Arial"/>
              </w:rPr>
              <w:t>Name of Parent/Guardian</w:t>
            </w:r>
          </w:p>
        </w:tc>
        <w:tc>
          <w:tcPr>
            <w:tcW w:w="5528" w:type="dxa"/>
            <w:gridSpan w:val="2"/>
            <w:shd w:val="clear" w:color="auto" w:fill="auto"/>
          </w:tcPr>
          <w:p w:rsidR="00F40CEC" w:rsidRPr="000A655A" w:rsidRDefault="00F40CEC" w:rsidP="0009672E">
            <w:pPr>
              <w:tabs>
                <w:tab w:val="left" w:pos="3600"/>
                <w:tab w:val="left" w:pos="6480"/>
              </w:tabs>
              <w:rPr>
                <w:rFonts w:ascii="Arial" w:hAnsi="Arial" w:cs="Arial"/>
              </w:rPr>
            </w:pPr>
          </w:p>
        </w:tc>
        <w:tc>
          <w:tcPr>
            <w:tcW w:w="2919" w:type="dxa"/>
            <w:gridSpan w:val="2"/>
            <w:shd w:val="clear" w:color="auto" w:fill="auto"/>
          </w:tcPr>
          <w:p w:rsidR="00F40CEC" w:rsidRDefault="00F40CEC" w:rsidP="0009672E">
            <w:pPr>
              <w:tabs>
                <w:tab w:val="left" w:pos="3600"/>
                <w:tab w:val="left" w:pos="6480"/>
              </w:tabs>
              <w:rPr>
                <w:rFonts w:ascii="Arial" w:hAnsi="Arial" w:cs="Arial"/>
              </w:rPr>
            </w:pPr>
            <w:proofErr w:type="spellStart"/>
            <w:r>
              <w:rPr>
                <w:rFonts w:ascii="Arial" w:hAnsi="Arial" w:cs="Arial"/>
              </w:rPr>
              <w:t>Llofnodwyd</w:t>
            </w:r>
            <w:proofErr w:type="spellEnd"/>
          </w:p>
          <w:p w:rsidR="00F40CEC" w:rsidRDefault="00F40CEC" w:rsidP="0009672E">
            <w:pPr>
              <w:tabs>
                <w:tab w:val="left" w:pos="3600"/>
                <w:tab w:val="left" w:pos="6480"/>
              </w:tabs>
              <w:rPr>
                <w:rFonts w:ascii="Arial" w:hAnsi="Arial" w:cs="Arial"/>
              </w:rPr>
            </w:pPr>
            <w:r w:rsidRPr="000A655A">
              <w:rPr>
                <w:rFonts w:ascii="Arial" w:hAnsi="Arial" w:cs="Arial"/>
              </w:rPr>
              <w:t>Signature</w:t>
            </w:r>
          </w:p>
          <w:p w:rsidR="00F40CEC" w:rsidRDefault="00F40CEC" w:rsidP="0009672E">
            <w:pPr>
              <w:tabs>
                <w:tab w:val="left" w:pos="3600"/>
                <w:tab w:val="left" w:pos="6480"/>
              </w:tabs>
              <w:rPr>
                <w:rFonts w:ascii="Arial" w:hAnsi="Arial" w:cs="Arial"/>
              </w:rPr>
            </w:pPr>
          </w:p>
          <w:p w:rsidR="00F40CEC" w:rsidRDefault="00F40CEC" w:rsidP="0009672E">
            <w:pPr>
              <w:tabs>
                <w:tab w:val="left" w:pos="3600"/>
                <w:tab w:val="left" w:pos="6480"/>
              </w:tabs>
              <w:rPr>
                <w:rFonts w:ascii="Arial" w:hAnsi="Arial" w:cs="Arial"/>
              </w:rPr>
            </w:pPr>
            <w:r>
              <w:rPr>
                <w:rFonts w:ascii="Arial" w:hAnsi="Arial" w:cs="Arial"/>
              </w:rPr>
              <w:t>Signature</w:t>
            </w:r>
          </w:p>
          <w:p w:rsidR="00F40CEC" w:rsidRDefault="00F40CEC" w:rsidP="0009672E">
            <w:pPr>
              <w:tabs>
                <w:tab w:val="left" w:pos="3600"/>
                <w:tab w:val="left" w:pos="6480"/>
              </w:tabs>
              <w:rPr>
                <w:rFonts w:ascii="Arial" w:hAnsi="Arial" w:cs="Arial"/>
              </w:rPr>
            </w:pPr>
          </w:p>
          <w:p w:rsidR="00F40CEC" w:rsidRPr="000A655A" w:rsidRDefault="00F40CEC" w:rsidP="0009672E">
            <w:pPr>
              <w:tabs>
                <w:tab w:val="left" w:pos="3600"/>
                <w:tab w:val="left" w:pos="6480"/>
              </w:tabs>
              <w:rPr>
                <w:rFonts w:ascii="Arial" w:hAnsi="Arial" w:cs="Arial"/>
              </w:rPr>
            </w:pPr>
          </w:p>
        </w:tc>
      </w:tr>
      <w:tr w:rsidR="00F40CEC" w:rsidRPr="000A655A" w:rsidTr="0009672E">
        <w:tc>
          <w:tcPr>
            <w:tcW w:w="2235" w:type="dxa"/>
            <w:gridSpan w:val="2"/>
            <w:shd w:val="clear" w:color="auto" w:fill="auto"/>
          </w:tcPr>
          <w:p w:rsidR="00F40CEC" w:rsidRDefault="00F40CEC" w:rsidP="0009672E">
            <w:pPr>
              <w:tabs>
                <w:tab w:val="left" w:pos="3600"/>
                <w:tab w:val="left" w:pos="6480"/>
              </w:tabs>
              <w:rPr>
                <w:rFonts w:ascii="Arial" w:hAnsi="Arial" w:cs="Arial"/>
              </w:rPr>
            </w:pPr>
            <w:proofErr w:type="spellStart"/>
            <w:r>
              <w:rPr>
                <w:rFonts w:ascii="Arial" w:hAnsi="Arial" w:cs="Arial"/>
              </w:rPr>
              <w:t>Ymchwilydd</w:t>
            </w:r>
            <w:proofErr w:type="spellEnd"/>
          </w:p>
          <w:p w:rsidR="00F40CEC" w:rsidRPr="000A655A" w:rsidRDefault="00F40CEC" w:rsidP="0009672E">
            <w:pPr>
              <w:tabs>
                <w:tab w:val="left" w:pos="3600"/>
                <w:tab w:val="left" w:pos="6480"/>
              </w:tabs>
              <w:rPr>
                <w:rFonts w:ascii="Arial" w:hAnsi="Arial" w:cs="Arial"/>
              </w:rPr>
            </w:pPr>
            <w:r w:rsidRPr="000A655A">
              <w:rPr>
                <w:rFonts w:ascii="Arial" w:hAnsi="Arial" w:cs="Arial"/>
              </w:rPr>
              <w:t>Researcher</w:t>
            </w:r>
          </w:p>
          <w:p w:rsidR="00F40CEC" w:rsidRPr="000A655A" w:rsidRDefault="00F40CEC" w:rsidP="0009672E">
            <w:pPr>
              <w:tabs>
                <w:tab w:val="left" w:pos="3600"/>
                <w:tab w:val="left" w:pos="6480"/>
              </w:tabs>
              <w:rPr>
                <w:rFonts w:ascii="Arial" w:hAnsi="Arial" w:cs="Arial"/>
              </w:rPr>
            </w:pPr>
          </w:p>
        </w:tc>
        <w:tc>
          <w:tcPr>
            <w:tcW w:w="5528" w:type="dxa"/>
            <w:gridSpan w:val="2"/>
            <w:shd w:val="clear" w:color="auto" w:fill="auto"/>
          </w:tcPr>
          <w:p w:rsidR="00F40CEC" w:rsidRPr="000A655A" w:rsidRDefault="00F40CEC" w:rsidP="0009672E">
            <w:pPr>
              <w:tabs>
                <w:tab w:val="left" w:pos="3600"/>
                <w:tab w:val="left" w:pos="6480"/>
              </w:tabs>
              <w:rPr>
                <w:rFonts w:ascii="Arial" w:hAnsi="Arial" w:cs="Arial"/>
              </w:rPr>
            </w:pPr>
          </w:p>
        </w:tc>
        <w:tc>
          <w:tcPr>
            <w:tcW w:w="2919" w:type="dxa"/>
            <w:gridSpan w:val="2"/>
            <w:shd w:val="clear" w:color="auto" w:fill="auto"/>
          </w:tcPr>
          <w:p w:rsidR="00F40CEC" w:rsidRDefault="00F40CEC" w:rsidP="0009672E">
            <w:pPr>
              <w:tabs>
                <w:tab w:val="left" w:pos="3600"/>
                <w:tab w:val="left" w:pos="6480"/>
              </w:tabs>
              <w:rPr>
                <w:rFonts w:ascii="Arial" w:hAnsi="Arial" w:cs="Arial"/>
              </w:rPr>
            </w:pPr>
            <w:proofErr w:type="spellStart"/>
            <w:r>
              <w:rPr>
                <w:rFonts w:ascii="Arial" w:hAnsi="Arial" w:cs="Arial"/>
              </w:rPr>
              <w:t>Llofnodwyd</w:t>
            </w:r>
            <w:proofErr w:type="spellEnd"/>
          </w:p>
          <w:p w:rsidR="00F40CEC" w:rsidRPr="000A655A" w:rsidRDefault="00F40CEC" w:rsidP="0009672E">
            <w:pPr>
              <w:tabs>
                <w:tab w:val="left" w:pos="3600"/>
                <w:tab w:val="left" w:pos="6480"/>
              </w:tabs>
              <w:rPr>
                <w:rFonts w:ascii="Arial" w:hAnsi="Arial" w:cs="Arial"/>
              </w:rPr>
            </w:pPr>
            <w:r w:rsidRPr="000A655A">
              <w:rPr>
                <w:rFonts w:ascii="Arial" w:hAnsi="Arial" w:cs="Arial"/>
              </w:rPr>
              <w:t>Signature</w:t>
            </w:r>
          </w:p>
        </w:tc>
      </w:tr>
    </w:tbl>
    <w:p w:rsidR="00F40CEC" w:rsidRPr="00373093" w:rsidRDefault="00F40CEC" w:rsidP="00F40CEC">
      <w:pPr>
        <w:tabs>
          <w:tab w:val="left" w:pos="3600"/>
          <w:tab w:val="left" w:pos="6480"/>
        </w:tabs>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0"/>
        <w:gridCol w:w="4476"/>
      </w:tblGrid>
      <w:tr w:rsidR="00F40CEC" w:rsidRPr="000A655A" w:rsidTr="0009672E">
        <w:tc>
          <w:tcPr>
            <w:tcW w:w="5341" w:type="dxa"/>
            <w:tcBorders>
              <w:top w:val="single" w:sz="4" w:space="0" w:color="4F81BD"/>
              <w:left w:val="single" w:sz="4" w:space="0" w:color="4F81BD"/>
              <w:bottom w:val="single" w:sz="4" w:space="0" w:color="4F81BD"/>
              <w:right w:val="single" w:sz="4" w:space="0" w:color="4F81BD"/>
            </w:tcBorders>
            <w:shd w:val="clear" w:color="auto" w:fill="auto"/>
          </w:tcPr>
          <w:p w:rsidR="00F40CEC" w:rsidRPr="000A655A" w:rsidRDefault="00F40CEC" w:rsidP="0009672E">
            <w:pPr>
              <w:tabs>
                <w:tab w:val="left" w:pos="3600"/>
                <w:tab w:val="left" w:pos="6480"/>
              </w:tabs>
              <w:jc w:val="both"/>
              <w:rPr>
                <w:rStyle w:val="apple-style-span"/>
                <w:rFonts w:ascii="Arial" w:hAnsi="Arial" w:cs="Arial"/>
                <w:color w:val="000000"/>
              </w:rPr>
            </w:pPr>
            <w:r w:rsidRPr="00E520B8">
              <w:rPr>
                <w:rStyle w:val="apple-style-span"/>
                <w:rFonts w:ascii="Arial" w:hAnsi="Arial" w:cs="Arial"/>
                <w:color w:val="000000"/>
                <w:lang w:val="cy-GB"/>
              </w:rPr>
              <w:t>Cewch wrthod cymryd rhan yn yr astudiaeth hon.</w:t>
            </w:r>
            <w:r w:rsidRPr="000A655A">
              <w:rPr>
                <w:rStyle w:val="apple-style-span"/>
                <w:rFonts w:ascii="Arial" w:hAnsi="Arial" w:cs="Arial"/>
                <w:color w:val="000000"/>
              </w:rPr>
              <w:t xml:space="preserve"> </w:t>
            </w:r>
            <w:r w:rsidRPr="00E520B8">
              <w:rPr>
                <w:rStyle w:val="apple-style-span"/>
                <w:rFonts w:ascii="Arial" w:hAnsi="Arial" w:cs="Arial"/>
                <w:color w:val="000000"/>
                <w:lang w:val="cy-GB"/>
              </w:rPr>
              <w:t>Cewch ddod â’ch cyfranogiad yn yr astudiaeth hon i ben unrhyw bryd.</w:t>
            </w:r>
            <w:r w:rsidRPr="000A655A">
              <w:rPr>
                <w:rStyle w:val="apple-style-span"/>
                <w:rFonts w:ascii="Arial" w:hAnsi="Arial" w:cs="Arial"/>
                <w:color w:val="000000"/>
              </w:rPr>
              <w:t xml:space="preserve"> </w:t>
            </w:r>
            <w:r w:rsidRPr="00E520B8">
              <w:rPr>
                <w:rStyle w:val="apple-style-span"/>
                <w:rFonts w:ascii="Arial" w:hAnsi="Arial" w:cs="Arial"/>
                <w:color w:val="000000"/>
                <w:lang w:val="cy-GB"/>
              </w:rPr>
              <w:t>Os penderfynwch barhau’n ddienw, bydd sicrhau hynny’n flaenoriaeth a chymerir pob cam ymarferol i guddio pwy ydych.</w:t>
            </w:r>
            <w:r w:rsidRPr="000A655A">
              <w:rPr>
                <w:rStyle w:val="apple-style-span"/>
                <w:rFonts w:ascii="Arial" w:hAnsi="Arial" w:cs="Arial"/>
                <w:color w:val="000000"/>
              </w:rPr>
              <w:t xml:space="preserve"> </w:t>
            </w:r>
            <w:r w:rsidRPr="00E520B8">
              <w:rPr>
                <w:rStyle w:val="apple-style-span"/>
                <w:rFonts w:ascii="Arial" w:hAnsi="Arial" w:cs="Arial"/>
                <w:color w:val="000000"/>
                <w:lang w:val="cy-GB"/>
              </w:rPr>
              <w:t xml:space="preserve">Os yw’n well gennych fod yn anhysbys, ni fydd unrhyw wybodaeth yn eich enwi ar dapiau sain na thrawsgrifiadau o’r cyfweliad hwn nac o unrhyw un arall. </w:t>
            </w:r>
            <w:r w:rsidRPr="000A655A">
              <w:rPr>
                <w:rStyle w:val="apple-style-span"/>
                <w:rFonts w:ascii="Arial" w:hAnsi="Arial" w:cs="Arial"/>
                <w:color w:val="000000"/>
              </w:rPr>
              <w:t xml:space="preserve"> </w:t>
            </w:r>
            <w:r w:rsidRPr="00E520B8">
              <w:rPr>
                <w:rStyle w:val="apple-style-span"/>
                <w:rFonts w:ascii="Arial" w:hAnsi="Arial" w:cs="Arial"/>
                <w:color w:val="000000"/>
                <w:lang w:val="cy-GB"/>
              </w:rPr>
              <w:t>Ni fydd neb yn clywed unrhyw dapiau sain nac yn gweld unrhyw drawsgrifiadau heb eich cydsyniad o flaen llaw.</w:t>
            </w:r>
            <w:r w:rsidRPr="000A655A">
              <w:rPr>
                <w:rStyle w:val="apple-style-span"/>
                <w:rFonts w:ascii="Arial" w:hAnsi="Arial" w:cs="Arial"/>
                <w:color w:val="000000"/>
              </w:rPr>
              <w:t xml:space="preserve"> </w:t>
            </w:r>
            <w:r w:rsidRPr="00E520B8">
              <w:rPr>
                <w:rStyle w:val="apple-style-span"/>
                <w:rFonts w:ascii="Arial" w:hAnsi="Arial" w:cs="Arial"/>
                <w:color w:val="000000"/>
                <w:lang w:val="cy-GB"/>
              </w:rPr>
              <w:t xml:space="preserve">Bydd deunyddiau a grëir yn sgil y cyfweliad hwn neu unrhyw gyfweliad arall yn aros yn gyfrinachol. </w:t>
            </w:r>
          </w:p>
          <w:p w:rsidR="00F40CEC" w:rsidRPr="000A655A" w:rsidRDefault="00F40CEC" w:rsidP="0009672E">
            <w:pPr>
              <w:tabs>
                <w:tab w:val="left" w:pos="3600"/>
                <w:tab w:val="left" w:pos="6480"/>
              </w:tabs>
              <w:rPr>
                <w:rStyle w:val="apple-style-span"/>
                <w:rFonts w:ascii="Arial" w:hAnsi="Arial" w:cs="Arial"/>
                <w:color w:val="000000"/>
              </w:rPr>
            </w:pPr>
          </w:p>
        </w:tc>
        <w:tc>
          <w:tcPr>
            <w:tcW w:w="5341" w:type="dxa"/>
            <w:tcBorders>
              <w:top w:val="single" w:sz="4" w:space="0" w:color="4F81BD"/>
              <w:left w:val="single" w:sz="4" w:space="0" w:color="4F81BD"/>
              <w:bottom w:val="single" w:sz="4" w:space="0" w:color="4F81BD"/>
              <w:right w:val="single" w:sz="4" w:space="0" w:color="4F81BD"/>
            </w:tcBorders>
            <w:shd w:val="clear" w:color="auto" w:fill="auto"/>
          </w:tcPr>
          <w:p w:rsidR="00F40CEC" w:rsidRPr="000A655A" w:rsidRDefault="00F40CEC" w:rsidP="0009672E">
            <w:pPr>
              <w:tabs>
                <w:tab w:val="left" w:pos="3600"/>
                <w:tab w:val="left" w:pos="6480"/>
              </w:tabs>
              <w:jc w:val="both"/>
              <w:rPr>
                <w:rStyle w:val="apple-style-span"/>
                <w:rFonts w:ascii="Arial" w:hAnsi="Arial" w:cs="Arial"/>
                <w:color w:val="000000"/>
              </w:rPr>
            </w:pPr>
            <w:r w:rsidRPr="000A655A">
              <w:rPr>
                <w:rStyle w:val="apple-style-span"/>
                <w:rFonts w:ascii="Arial" w:hAnsi="Arial" w:cs="Arial"/>
                <w:color w:val="000000"/>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w:rsidR="00F40CEC" w:rsidRPr="000A655A" w:rsidRDefault="00F40CEC" w:rsidP="0009672E">
            <w:pPr>
              <w:tabs>
                <w:tab w:val="left" w:pos="3600"/>
                <w:tab w:val="left" w:pos="6480"/>
              </w:tabs>
              <w:rPr>
                <w:rStyle w:val="apple-style-span"/>
                <w:rFonts w:ascii="Arial" w:hAnsi="Arial" w:cs="Arial"/>
                <w:color w:val="000000"/>
              </w:rPr>
            </w:pPr>
          </w:p>
        </w:tc>
      </w:tr>
    </w:tbl>
    <w:p w:rsidR="00F40CEC" w:rsidRDefault="00F40CEC" w:rsidP="00F40CEC">
      <w:pPr>
        <w:tabs>
          <w:tab w:val="left" w:pos="3600"/>
          <w:tab w:val="left" w:pos="6480"/>
        </w:tabs>
        <w:rPr>
          <w:rStyle w:val="apple-style-span"/>
          <w:rFonts w:ascii="Arial" w:hAnsi="Arial" w:cs="Arial"/>
          <w:color w:val="000000"/>
        </w:rPr>
      </w:pPr>
    </w:p>
    <w:p w:rsidR="00F40CEC" w:rsidRPr="00373093" w:rsidRDefault="00F40CEC" w:rsidP="00F40CEC">
      <w:pPr>
        <w:tabs>
          <w:tab w:val="left" w:pos="3600"/>
          <w:tab w:val="left" w:pos="6480"/>
        </w:tabs>
        <w:rPr>
          <w:rFonts w:ascii="Arial" w:hAnsi="Arial" w:cs="Arial"/>
          <w:color w:val="000000"/>
        </w:rPr>
      </w:pPr>
    </w:p>
    <w:p w:rsidR="00F40CEC" w:rsidRPr="009C682B" w:rsidRDefault="00F40CEC" w:rsidP="00F40CEC">
      <w:pPr>
        <w:shd w:val="clear" w:color="auto" w:fill="4F81BD"/>
        <w:tabs>
          <w:tab w:val="left" w:pos="3600"/>
          <w:tab w:val="left" w:pos="6480"/>
        </w:tabs>
        <w:jc w:val="center"/>
        <w:rPr>
          <w:rFonts w:ascii="Arial" w:hAnsi="Arial" w:cs="Arial"/>
          <w:b/>
          <w:color w:val="FFFFFF"/>
        </w:rPr>
      </w:pPr>
    </w:p>
    <w:p w:rsidR="00F40CEC" w:rsidRPr="00373093" w:rsidRDefault="00F40CEC" w:rsidP="00F40CEC">
      <w:pPr>
        <w:rPr>
          <w:rFonts w:ascii="Arial" w:hAnsi="Arial" w:cs="Arial"/>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502"/>
        <w:gridCol w:w="4508"/>
      </w:tblGrid>
      <w:tr w:rsidR="00F40CEC" w:rsidRPr="009C682B" w:rsidTr="0009672E">
        <w:tc>
          <w:tcPr>
            <w:tcW w:w="5341" w:type="dxa"/>
            <w:shd w:val="clear" w:color="auto" w:fill="auto"/>
          </w:tcPr>
          <w:p w:rsidR="00F40CEC" w:rsidRDefault="00F40CEC" w:rsidP="0009672E">
            <w:pPr>
              <w:rPr>
                <w:rFonts w:ascii="Arial" w:hAnsi="Arial" w:cs="Arial"/>
              </w:rPr>
            </w:pPr>
            <w:r w:rsidRPr="00CC2C72">
              <w:rPr>
                <w:rFonts w:ascii="Arial" w:hAnsi="Arial" w:cs="Arial"/>
                <w:lang w:val="cy-GB"/>
              </w:rPr>
              <w:t xml:space="preserve">Ar ôl llenwi’r ffurflen, dychwelwch hi yn yr amlen a ddarperir (lle bo’n berthnasol). </w:t>
            </w:r>
            <w:r>
              <w:rPr>
                <w:rFonts w:ascii="Arial" w:hAnsi="Arial" w:cs="Arial"/>
              </w:rPr>
              <w:t xml:space="preserve"> </w:t>
            </w:r>
            <w:r w:rsidRPr="00CC2C72">
              <w:rPr>
                <w:rFonts w:ascii="Arial" w:hAnsi="Arial" w:cs="Arial"/>
                <w:lang w:val="cy-GB"/>
              </w:rPr>
              <w:t>Rhoddir un copi i’r cyfranogwr a chedwir y gwreiddiol yn ffeil y tîm ymchwilio yn:</w:t>
            </w:r>
          </w:p>
          <w:p w:rsidR="00F40CEC" w:rsidRPr="009C682B" w:rsidRDefault="00F40CEC" w:rsidP="0009672E">
            <w:pPr>
              <w:rPr>
                <w:rFonts w:ascii="Arial" w:hAnsi="Arial" w:cs="Arial"/>
              </w:rPr>
            </w:pPr>
          </w:p>
        </w:tc>
        <w:tc>
          <w:tcPr>
            <w:tcW w:w="5341" w:type="dxa"/>
            <w:shd w:val="clear" w:color="auto" w:fill="auto"/>
          </w:tcPr>
          <w:p w:rsidR="00F40CEC" w:rsidRDefault="00F40CEC" w:rsidP="0009672E">
            <w:pPr>
              <w:rPr>
                <w:rFonts w:ascii="Arial" w:hAnsi="Arial" w:cs="Arial"/>
              </w:rPr>
            </w:pPr>
            <w:r>
              <w:rPr>
                <w:rFonts w:ascii="Arial" w:hAnsi="Arial" w:cs="Arial"/>
              </w:rPr>
              <w:t>When completed please return in the envelope provided (if applicable). One copy will be given to the participant and the original to be kept on the file of the research team at:</w:t>
            </w:r>
          </w:p>
          <w:p w:rsidR="00F40CEC" w:rsidRPr="009C682B" w:rsidRDefault="00F40CEC" w:rsidP="0009672E">
            <w:pPr>
              <w:rPr>
                <w:rFonts w:ascii="Arial" w:hAnsi="Arial" w:cs="Arial"/>
              </w:rPr>
            </w:pPr>
          </w:p>
        </w:tc>
      </w:tr>
      <w:tr w:rsidR="00F40CEC" w:rsidRPr="009C682B" w:rsidTr="0009672E">
        <w:tc>
          <w:tcPr>
            <w:tcW w:w="5341" w:type="dxa"/>
            <w:shd w:val="clear" w:color="auto" w:fill="auto"/>
          </w:tcPr>
          <w:p w:rsidR="00F40CEC" w:rsidRDefault="00F40CEC" w:rsidP="0009672E">
            <w:pPr>
              <w:rPr>
                <w:rFonts w:ascii="Arial" w:hAnsi="Arial" w:cs="Arial"/>
                <w:b/>
              </w:rPr>
            </w:pPr>
            <w:r w:rsidRPr="00911D4D">
              <w:rPr>
                <w:rFonts w:ascii="Arial" w:hAnsi="Arial" w:cs="Arial"/>
                <w:b/>
              </w:rPr>
              <w:lastRenderedPageBreak/>
              <w:t>ENW A CHYFEIRIAD YR YMCHWILYDD</w:t>
            </w:r>
          </w:p>
          <w:p w:rsidR="00F40CEC" w:rsidRDefault="00F40CEC" w:rsidP="0009672E">
            <w:pPr>
              <w:rPr>
                <w:rFonts w:ascii="Arial" w:hAnsi="Arial" w:cs="Arial"/>
                <w:b/>
              </w:rPr>
            </w:pPr>
          </w:p>
          <w:p w:rsidR="00F40CEC" w:rsidRDefault="00F40CEC" w:rsidP="0009672E">
            <w:pPr>
              <w:rPr>
                <w:rFonts w:ascii="Arial" w:hAnsi="Arial" w:cs="Arial"/>
                <w:b/>
              </w:rPr>
            </w:pPr>
          </w:p>
          <w:p w:rsidR="00F40CEC" w:rsidRPr="00911D4D" w:rsidRDefault="00F40CEC" w:rsidP="0009672E">
            <w:pPr>
              <w:rPr>
                <w:rFonts w:ascii="Arial" w:hAnsi="Arial" w:cs="Arial"/>
                <w:b/>
              </w:rPr>
            </w:pPr>
          </w:p>
        </w:tc>
        <w:tc>
          <w:tcPr>
            <w:tcW w:w="5341" w:type="dxa"/>
            <w:shd w:val="clear" w:color="auto" w:fill="auto"/>
          </w:tcPr>
          <w:p w:rsidR="00F40CEC" w:rsidRPr="00911D4D" w:rsidRDefault="00F40CEC" w:rsidP="0009672E">
            <w:pPr>
              <w:rPr>
                <w:rFonts w:ascii="Arial" w:hAnsi="Arial" w:cs="Arial"/>
                <w:b/>
              </w:rPr>
            </w:pPr>
            <w:r w:rsidRPr="00911D4D">
              <w:rPr>
                <w:rFonts w:ascii="Arial" w:hAnsi="Arial" w:cs="Arial"/>
                <w:b/>
              </w:rPr>
              <w:t>NAME &amp; ADDRESS OF RESEARCHER</w:t>
            </w:r>
          </w:p>
          <w:p w:rsidR="00F40CEC" w:rsidRDefault="00F40CEC" w:rsidP="0009672E">
            <w:pPr>
              <w:rPr>
                <w:rFonts w:ascii="Arial" w:hAnsi="Arial" w:cs="Arial"/>
              </w:rPr>
            </w:pPr>
            <w:r>
              <w:rPr>
                <w:rFonts w:ascii="Arial" w:hAnsi="Arial" w:cs="Arial"/>
              </w:rPr>
              <w:t>Ryan O’Hara</w:t>
            </w:r>
          </w:p>
          <w:p w:rsidR="00F40CEC" w:rsidRDefault="00F40CEC" w:rsidP="0009672E">
            <w:pPr>
              <w:rPr>
                <w:rFonts w:ascii="Arial" w:hAnsi="Arial" w:cs="Arial"/>
              </w:rPr>
            </w:pPr>
            <w:r w:rsidRPr="00B6288F">
              <w:rPr>
                <w:rFonts w:ascii="Arial" w:hAnsi="Arial" w:cs="Arial"/>
              </w:rPr>
              <w:t>Pembrokeshire Learning Centre</w:t>
            </w:r>
            <w:r>
              <w:rPr>
                <w:rFonts w:ascii="Arial" w:hAnsi="Arial" w:cs="Arial"/>
              </w:rPr>
              <w:t>,</w:t>
            </w:r>
          </w:p>
          <w:p w:rsidR="00F40CEC" w:rsidRDefault="00F40CEC" w:rsidP="0009672E">
            <w:pPr>
              <w:rPr>
                <w:rFonts w:ascii="Arial" w:hAnsi="Arial" w:cs="Arial"/>
              </w:rPr>
            </w:pPr>
            <w:r w:rsidRPr="00B6288F">
              <w:rPr>
                <w:rFonts w:ascii="Arial" w:hAnsi="Arial" w:cs="Arial"/>
              </w:rPr>
              <w:t xml:space="preserve">St Clements Road, </w:t>
            </w:r>
            <w:proofErr w:type="spellStart"/>
            <w:r w:rsidRPr="00B6288F">
              <w:rPr>
                <w:rFonts w:ascii="Arial" w:hAnsi="Arial" w:cs="Arial"/>
              </w:rPr>
              <w:t>Neyland</w:t>
            </w:r>
            <w:proofErr w:type="spellEnd"/>
            <w:r w:rsidRPr="00B6288F">
              <w:rPr>
                <w:rFonts w:ascii="Arial" w:hAnsi="Arial" w:cs="Arial"/>
              </w:rPr>
              <w:t>, SA73 1SH</w:t>
            </w:r>
          </w:p>
          <w:p w:rsidR="00F40CEC" w:rsidRPr="009C682B" w:rsidRDefault="00F40CEC" w:rsidP="0009672E">
            <w:pPr>
              <w:rPr>
                <w:rFonts w:ascii="Arial" w:hAnsi="Arial" w:cs="Arial"/>
              </w:rPr>
            </w:pPr>
          </w:p>
        </w:tc>
      </w:tr>
    </w:tbl>
    <w:p w:rsidR="00F40CEC" w:rsidRDefault="00F40CEC" w:rsidP="00F40CEC">
      <w:pPr>
        <w:rPr>
          <w:rFonts w:ascii="Arial" w:hAnsi="Arial" w:cs="Arial"/>
        </w:rPr>
      </w:pPr>
    </w:p>
    <w:p w:rsidR="00F40CEC" w:rsidRDefault="00F40CEC">
      <w:pPr>
        <w:spacing w:line="240" w:lineRule="auto"/>
        <w:rPr>
          <w:rFonts w:ascii="Times New Roman" w:hAnsi="Times New Roman" w:cs="Times New Roman"/>
          <w:b/>
          <w:sz w:val="24"/>
          <w:szCs w:val="24"/>
          <w:u w:val="single"/>
        </w:rPr>
      </w:pPr>
    </w:p>
    <w:p w:rsidR="00F40CEC" w:rsidRDefault="00F40CEC">
      <w:pPr>
        <w:spacing w:line="240" w:lineRule="auto"/>
        <w:rPr>
          <w:rFonts w:ascii="Times New Roman" w:hAnsi="Times New Roman" w:cs="Times New Roman"/>
          <w:b/>
          <w:sz w:val="24"/>
          <w:szCs w:val="24"/>
          <w:u w:val="single"/>
        </w:rPr>
      </w:pPr>
    </w:p>
    <w:p w:rsidR="00F40CEC" w:rsidRDefault="00F40CEC">
      <w:pPr>
        <w:spacing w:line="240" w:lineRule="auto"/>
        <w:rPr>
          <w:rFonts w:ascii="Times New Roman" w:hAnsi="Times New Roman" w:cs="Times New Roman"/>
          <w:b/>
          <w:sz w:val="24"/>
          <w:szCs w:val="24"/>
          <w:u w:val="single"/>
        </w:rPr>
      </w:pPr>
    </w:p>
    <w:p w:rsidR="00F40CEC" w:rsidRDefault="00F40CEC">
      <w:pPr>
        <w:spacing w:line="240" w:lineRule="auto"/>
        <w:rPr>
          <w:rFonts w:ascii="Times New Roman" w:hAnsi="Times New Roman" w:cs="Times New Roman"/>
          <w:b/>
          <w:sz w:val="24"/>
          <w:szCs w:val="24"/>
          <w:u w:val="single"/>
        </w:rPr>
      </w:pPr>
    </w:p>
    <w:p w:rsidR="00F40CEC" w:rsidRDefault="00F40CEC">
      <w:pPr>
        <w:spacing w:line="240" w:lineRule="auto"/>
        <w:rPr>
          <w:rFonts w:ascii="Times New Roman" w:hAnsi="Times New Roman" w:cs="Times New Roman"/>
          <w:b/>
          <w:sz w:val="24"/>
          <w:szCs w:val="24"/>
          <w:u w:val="single"/>
        </w:rPr>
      </w:pPr>
    </w:p>
    <w:p w:rsidR="00F40CEC" w:rsidRDefault="00F40CEC">
      <w:pPr>
        <w:spacing w:line="240" w:lineRule="auto"/>
        <w:rPr>
          <w:rFonts w:ascii="Times New Roman" w:hAnsi="Times New Roman" w:cs="Times New Roman"/>
          <w:b/>
          <w:sz w:val="24"/>
          <w:szCs w:val="24"/>
          <w:u w:val="single"/>
        </w:rPr>
      </w:pPr>
    </w:p>
    <w:p w:rsidR="00F40CEC" w:rsidRDefault="00F40CEC">
      <w:pPr>
        <w:spacing w:line="240" w:lineRule="auto"/>
        <w:rPr>
          <w:rFonts w:ascii="Times New Roman" w:hAnsi="Times New Roman" w:cs="Times New Roman"/>
          <w:b/>
          <w:sz w:val="24"/>
          <w:szCs w:val="24"/>
          <w:u w:val="single"/>
        </w:rPr>
      </w:pPr>
    </w:p>
    <w:p w:rsidR="00F40CEC" w:rsidRDefault="00F40CEC">
      <w:pPr>
        <w:spacing w:line="240" w:lineRule="auto"/>
        <w:rPr>
          <w:rFonts w:ascii="Times New Roman" w:hAnsi="Times New Roman" w:cs="Times New Roman"/>
          <w:b/>
          <w:sz w:val="24"/>
          <w:szCs w:val="24"/>
          <w:u w:val="single"/>
        </w:rPr>
      </w:pPr>
    </w:p>
    <w:p w:rsidR="00F40CEC" w:rsidRDefault="00F40CEC">
      <w:pPr>
        <w:spacing w:line="240" w:lineRule="auto"/>
        <w:rPr>
          <w:rFonts w:ascii="Times New Roman" w:hAnsi="Times New Roman" w:cs="Times New Roman"/>
          <w:b/>
          <w:sz w:val="24"/>
          <w:szCs w:val="24"/>
          <w:u w:val="single"/>
        </w:rPr>
      </w:pPr>
    </w:p>
    <w:p w:rsidR="00F40CEC" w:rsidRDefault="00F40CEC">
      <w:pPr>
        <w:spacing w:line="240" w:lineRule="auto"/>
        <w:rPr>
          <w:rFonts w:ascii="Times New Roman" w:hAnsi="Times New Roman" w:cs="Times New Roman"/>
          <w:b/>
          <w:sz w:val="24"/>
          <w:szCs w:val="24"/>
          <w:u w:val="single"/>
        </w:rPr>
      </w:pPr>
    </w:p>
    <w:p w:rsidR="00F40CEC" w:rsidRDefault="00F40CEC">
      <w:pPr>
        <w:spacing w:line="240" w:lineRule="auto"/>
        <w:rPr>
          <w:rFonts w:ascii="Times New Roman" w:hAnsi="Times New Roman" w:cs="Times New Roman"/>
          <w:b/>
          <w:sz w:val="24"/>
          <w:szCs w:val="24"/>
          <w:u w:val="single"/>
        </w:rPr>
      </w:pPr>
    </w:p>
    <w:p w:rsidR="00F40CEC" w:rsidRDefault="00F40CEC">
      <w:pPr>
        <w:spacing w:line="240" w:lineRule="auto"/>
        <w:rPr>
          <w:rFonts w:ascii="Times New Roman" w:hAnsi="Times New Roman" w:cs="Times New Roman"/>
          <w:b/>
          <w:sz w:val="24"/>
          <w:szCs w:val="24"/>
          <w:u w:val="single"/>
        </w:rPr>
      </w:pPr>
    </w:p>
    <w:p w:rsidR="00F40CEC" w:rsidRDefault="00F40CEC">
      <w:pPr>
        <w:spacing w:line="240" w:lineRule="auto"/>
        <w:rPr>
          <w:rFonts w:ascii="Times New Roman" w:hAnsi="Times New Roman" w:cs="Times New Roman"/>
          <w:b/>
          <w:sz w:val="24"/>
          <w:szCs w:val="24"/>
          <w:u w:val="single"/>
        </w:rPr>
      </w:pPr>
    </w:p>
    <w:p w:rsidR="00F40CEC" w:rsidRDefault="00F40CEC">
      <w:pPr>
        <w:spacing w:line="240" w:lineRule="auto"/>
        <w:rPr>
          <w:rFonts w:ascii="Times New Roman" w:hAnsi="Times New Roman" w:cs="Times New Roman"/>
          <w:b/>
          <w:sz w:val="24"/>
          <w:szCs w:val="24"/>
          <w:u w:val="single"/>
        </w:rPr>
      </w:pPr>
    </w:p>
    <w:p w:rsidR="00F40CEC" w:rsidRDefault="00F40CEC">
      <w:pPr>
        <w:spacing w:line="240" w:lineRule="auto"/>
        <w:rPr>
          <w:rFonts w:ascii="Times New Roman" w:hAnsi="Times New Roman" w:cs="Times New Roman"/>
          <w:b/>
          <w:sz w:val="24"/>
          <w:szCs w:val="24"/>
          <w:u w:val="single"/>
        </w:rPr>
      </w:pPr>
    </w:p>
    <w:p w:rsidR="00FA237A" w:rsidRDefault="00FA237A">
      <w:pPr>
        <w:spacing w:line="240" w:lineRule="auto"/>
        <w:rPr>
          <w:rFonts w:ascii="Times New Roman" w:hAnsi="Times New Roman" w:cs="Times New Roman"/>
          <w:b/>
          <w:sz w:val="24"/>
          <w:szCs w:val="24"/>
          <w:u w:val="single"/>
        </w:rPr>
      </w:pPr>
    </w:p>
    <w:p w:rsidR="00FA237A" w:rsidRDefault="00FA237A">
      <w:pPr>
        <w:spacing w:line="240" w:lineRule="auto"/>
        <w:rPr>
          <w:rFonts w:ascii="Times New Roman" w:hAnsi="Times New Roman" w:cs="Times New Roman"/>
          <w:b/>
          <w:sz w:val="24"/>
          <w:szCs w:val="24"/>
          <w:u w:val="single"/>
        </w:rPr>
      </w:pPr>
    </w:p>
    <w:p w:rsidR="00FA237A" w:rsidRDefault="00FA237A">
      <w:pPr>
        <w:spacing w:line="240" w:lineRule="auto"/>
        <w:rPr>
          <w:rFonts w:ascii="Times New Roman" w:hAnsi="Times New Roman" w:cs="Times New Roman"/>
          <w:b/>
          <w:sz w:val="24"/>
          <w:szCs w:val="24"/>
          <w:u w:val="single"/>
        </w:rPr>
      </w:pPr>
    </w:p>
    <w:p w:rsidR="00FA237A" w:rsidRDefault="00FA237A">
      <w:pPr>
        <w:spacing w:line="240" w:lineRule="auto"/>
        <w:rPr>
          <w:rFonts w:ascii="Times New Roman" w:hAnsi="Times New Roman" w:cs="Times New Roman"/>
          <w:b/>
          <w:sz w:val="24"/>
          <w:szCs w:val="24"/>
          <w:u w:val="single"/>
        </w:rPr>
      </w:pPr>
    </w:p>
    <w:p w:rsidR="00FA237A" w:rsidRDefault="00FA237A">
      <w:pPr>
        <w:spacing w:line="240" w:lineRule="auto"/>
        <w:rPr>
          <w:rFonts w:ascii="Times New Roman" w:hAnsi="Times New Roman" w:cs="Times New Roman"/>
          <w:b/>
          <w:sz w:val="24"/>
          <w:szCs w:val="24"/>
          <w:u w:val="single"/>
        </w:rPr>
      </w:pPr>
    </w:p>
    <w:p w:rsidR="00FA237A" w:rsidRDefault="00FA237A">
      <w:pPr>
        <w:spacing w:line="240" w:lineRule="auto"/>
        <w:rPr>
          <w:rFonts w:ascii="Times New Roman" w:hAnsi="Times New Roman" w:cs="Times New Roman"/>
          <w:b/>
          <w:sz w:val="24"/>
          <w:szCs w:val="24"/>
          <w:u w:val="single"/>
        </w:rPr>
      </w:pPr>
    </w:p>
    <w:p w:rsidR="00FA237A" w:rsidRDefault="00FA237A">
      <w:pPr>
        <w:spacing w:line="240" w:lineRule="auto"/>
        <w:rPr>
          <w:rFonts w:ascii="Times New Roman" w:hAnsi="Times New Roman" w:cs="Times New Roman"/>
          <w:b/>
          <w:sz w:val="24"/>
          <w:szCs w:val="24"/>
          <w:u w:val="single"/>
        </w:rPr>
      </w:pPr>
    </w:p>
    <w:p w:rsidR="00FA237A" w:rsidRDefault="00FA237A">
      <w:pPr>
        <w:spacing w:line="240" w:lineRule="auto"/>
        <w:rPr>
          <w:rFonts w:ascii="Times New Roman" w:hAnsi="Times New Roman" w:cs="Times New Roman"/>
          <w:b/>
          <w:sz w:val="24"/>
          <w:szCs w:val="24"/>
          <w:u w:val="single"/>
        </w:rPr>
      </w:pPr>
    </w:p>
    <w:p w:rsidR="00F40CEC" w:rsidRDefault="00F40CEC">
      <w:pPr>
        <w:spacing w:line="240" w:lineRule="auto"/>
        <w:rPr>
          <w:rFonts w:ascii="Times New Roman" w:hAnsi="Times New Roman" w:cs="Times New Roman"/>
          <w:b/>
          <w:sz w:val="24"/>
          <w:szCs w:val="24"/>
          <w:u w:val="single"/>
        </w:rPr>
      </w:pPr>
    </w:p>
    <w:p w:rsidR="00F40CEC" w:rsidRDefault="00F40CEC">
      <w:pPr>
        <w:spacing w:line="240" w:lineRule="auto"/>
        <w:rPr>
          <w:rFonts w:ascii="Times New Roman" w:hAnsi="Times New Roman" w:cs="Times New Roman"/>
          <w:b/>
          <w:sz w:val="24"/>
          <w:szCs w:val="24"/>
          <w:u w:val="single"/>
        </w:rPr>
      </w:pPr>
    </w:p>
    <w:p w:rsidR="00F40CEC" w:rsidRDefault="00F40CEC">
      <w:pPr>
        <w:spacing w:line="240" w:lineRule="auto"/>
        <w:rPr>
          <w:rFonts w:ascii="Times New Roman" w:hAnsi="Times New Roman" w:cs="Times New Roman"/>
          <w:b/>
          <w:sz w:val="24"/>
          <w:szCs w:val="24"/>
          <w:u w:val="single"/>
        </w:rPr>
      </w:pPr>
    </w:p>
    <w:p w:rsidR="00F40CEC" w:rsidRDefault="00F40CEC">
      <w:pPr>
        <w:spacing w:line="240" w:lineRule="auto"/>
        <w:rPr>
          <w:rFonts w:ascii="Times New Roman" w:hAnsi="Times New Roman" w:cs="Times New Roman"/>
          <w:b/>
          <w:sz w:val="24"/>
          <w:szCs w:val="24"/>
          <w:u w:val="single"/>
        </w:rPr>
      </w:pPr>
      <w:r>
        <w:rPr>
          <w:rFonts w:ascii="Times New Roman" w:hAnsi="Times New Roman" w:cs="Times New Roman"/>
          <w:b/>
          <w:sz w:val="24"/>
          <w:szCs w:val="24"/>
          <w:u w:val="single"/>
        </w:rPr>
        <w:lastRenderedPageBreak/>
        <w:t>Appendix 2</w:t>
      </w:r>
    </w:p>
    <w:p w:rsidR="00F40CEC" w:rsidRPr="00373093" w:rsidRDefault="00F40CEC" w:rsidP="00F40CEC">
      <w:pPr>
        <w:rPr>
          <w:rFonts w:ascii="Arial" w:hAnsi="Arial" w:cs="Arial"/>
        </w:rPr>
      </w:pPr>
      <w:r w:rsidRPr="00F80877">
        <w:rPr>
          <w:noProof/>
          <w:lang w:eastAsia="en-GB"/>
        </w:rPr>
        <w:drawing>
          <wp:inline distT="0" distB="0" distL="0" distR="0">
            <wp:extent cx="2886075" cy="11334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11"/>
        <w:gridCol w:w="3406"/>
        <w:gridCol w:w="1101"/>
      </w:tblGrid>
      <w:tr w:rsidR="00F40CEC" w:rsidRPr="009C682B" w:rsidTr="0009672E">
        <w:trPr>
          <w:trHeight w:val="572"/>
        </w:trPr>
        <w:tc>
          <w:tcPr>
            <w:tcW w:w="5341" w:type="dxa"/>
            <w:tcBorders>
              <w:top w:val="nil"/>
              <w:left w:val="nil"/>
              <w:bottom w:val="nil"/>
              <w:right w:val="nil"/>
            </w:tcBorders>
            <w:shd w:val="clear" w:color="auto" w:fill="auto"/>
          </w:tcPr>
          <w:p w:rsidR="00F40CEC" w:rsidRPr="00373093" w:rsidRDefault="00F40CEC" w:rsidP="0009672E">
            <w:pPr>
              <w:rPr>
                <w:rFonts w:ascii="Arial" w:hAnsi="Arial" w:cs="Arial"/>
                <w:b/>
                <w:color w:val="FFFFFF"/>
              </w:rPr>
            </w:pPr>
          </w:p>
        </w:tc>
        <w:tc>
          <w:tcPr>
            <w:tcW w:w="3981" w:type="dxa"/>
            <w:tcBorders>
              <w:top w:val="nil"/>
              <w:left w:val="nil"/>
              <w:bottom w:val="nil"/>
              <w:right w:val="single" w:sz="6" w:space="0" w:color="4F81BD"/>
            </w:tcBorders>
            <w:shd w:val="clear" w:color="auto" w:fill="auto"/>
          </w:tcPr>
          <w:p w:rsidR="00F40CEC" w:rsidRDefault="00F40CEC" w:rsidP="0009672E">
            <w:pPr>
              <w:rPr>
                <w:rFonts w:ascii="Arial" w:hAnsi="Arial" w:cs="Arial"/>
              </w:rPr>
            </w:pPr>
            <w:proofErr w:type="spellStart"/>
            <w:r w:rsidRPr="00373093">
              <w:rPr>
                <w:rFonts w:ascii="Arial" w:hAnsi="Arial" w:cs="Arial"/>
              </w:rPr>
              <w:t>Rhif</w:t>
            </w:r>
            <w:proofErr w:type="spellEnd"/>
            <w:r w:rsidRPr="00373093">
              <w:rPr>
                <w:rFonts w:ascii="Arial" w:hAnsi="Arial" w:cs="Arial"/>
              </w:rPr>
              <w:t xml:space="preserve"> </w:t>
            </w:r>
            <w:proofErr w:type="spellStart"/>
            <w:r w:rsidRPr="00373093">
              <w:rPr>
                <w:rFonts w:ascii="Arial" w:hAnsi="Arial" w:cs="Arial"/>
              </w:rPr>
              <w:t>Adnabod</w:t>
            </w:r>
            <w:proofErr w:type="spellEnd"/>
            <w:r w:rsidRPr="00373093">
              <w:rPr>
                <w:rFonts w:ascii="Arial" w:hAnsi="Arial" w:cs="Arial"/>
              </w:rPr>
              <w:t xml:space="preserve"> </w:t>
            </w:r>
            <w:proofErr w:type="spellStart"/>
            <w:r w:rsidRPr="00373093">
              <w:rPr>
                <w:rFonts w:ascii="Arial" w:hAnsi="Arial" w:cs="Arial"/>
              </w:rPr>
              <w:t>Cyfranogwr</w:t>
            </w:r>
            <w:proofErr w:type="spellEnd"/>
            <w:r w:rsidRPr="00373093">
              <w:rPr>
                <w:rFonts w:ascii="Arial" w:hAnsi="Arial" w:cs="Arial"/>
              </w:rPr>
              <w:t xml:space="preserve">: </w:t>
            </w:r>
          </w:p>
          <w:p w:rsidR="00F40CEC" w:rsidRPr="00373093" w:rsidRDefault="00F40CEC" w:rsidP="0009672E">
            <w:pPr>
              <w:rPr>
                <w:rFonts w:ascii="Arial" w:hAnsi="Arial" w:cs="Arial"/>
                <w:b/>
                <w:color w:val="FFFFFF"/>
              </w:rPr>
            </w:pPr>
            <w:r w:rsidRPr="00373093">
              <w:rPr>
                <w:rFonts w:ascii="Arial" w:hAnsi="Arial" w:cs="Arial"/>
              </w:rPr>
              <w:t>Participant Identification Number:</w:t>
            </w:r>
          </w:p>
        </w:tc>
        <w:tc>
          <w:tcPr>
            <w:tcW w:w="1360" w:type="dxa"/>
            <w:tcBorders>
              <w:top w:val="single" w:sz="6" w:space="0" w:color="4F81BD"/>
              <w:left w:val="single" w:sz="6" w:space="0" w:color="4F81BD"/>
              <w:bottom w:val="single" w:sz="6" w:space="0" w:color="4F81BD"/>
              <w:right w:val="single" w:sz="6" w:space="0" w:color="4F81BD"/>
            </w:tcBorders>
            <w:shd w:val="clear" w:color="auto" w:fill="auto"/>
          </w:tcPr>
          <w:p w:rsidR="00F40CEC" w:rsidRPr="00373093" w:rsidRDefault="00F40CEC" w:rsidP="0009672E">
            <w:pPr>
              <w:rPr>
                <w:rFonts w:ascii="Arial" w:hAnsi="Arial" w:cs="Arial"/>
                <w:b/>
                <w:color w:val="FFFFFF"/>
              </w:rPr>
            </w:pPr>
          </w:p>
        </w:tc>
      </w:tr>
      <w:tr w:rsidR="00F40CEC" w:rsidRPr="009C682B" w:rsidTr="0009672E">
        <w:trPr>
          <w:trHeight w:val="572"/>
        </w:trPr>
        <w:tc>
          <w:tcPr>
            <w:tcW w:w="5341" w:type="dxa"/>
            <w:tcBorders>
              <w:top w:val="nil"/>
            </w:tcBorders>
            <w:shd w:val="clear" w:color="auto" w:fill="4F81BD"/>
          </w:tcPr>
          <w:p w:rsidR="00F40CEC" w:rsidRDefault="00F40CEC" w:rsidP="0009672E">
            <w:pPr>
              <w:jc w:val="center"/>
              <w:rPr>
                <w:rFonts w:ascii="Arial" w:hAnsi="Arial" w:cs="Arial"/>
                <w:b/>
                <w:color w:val="FFFFFF"/>
              </w:rPr>
            </w:pPr>
          </w:p>
          <w:p w:rsidR="00F40CEC" w:rsidRPr="00373093" w:rsidRDefault="00FA237A" w:rsidP="0009672E">
            <w:pPr>
              <w:jc w:val="center"/>
              <w:rPr>
                <w:rFonts w:ascii="Arial" w:hAnsi="Arial" w:cs="Arial"/>
                <w:b/>
                <w:color w:val="FFFFFF"/>
              </w:rPr>
            </w:pPr>
            <w:r>
              <w:rPr>
                <w:rFonts w:ascii="Arial" w:hAnsi="Arial" w:cs="Arial"/>
                <w:b/>
                <w:color w:val="FFFFFF"/>
              </w:rPr>
              <w:t xml:space="preserve">CWESTIYNAU CYFWELIAD </w:t>
            </w:r>
          </w:p>
          <w:p w:rsidR="00F40CEC" w:rsidRPr="009C682B" w:rsidRDefault="00F40CEC" w:rsidP="0009672E">
            <w:pPr>
              <w:jc w:val="center"/>
              <w:rPr>
                <w:rFonts w:ascii="Arial" w:hAnsi="Arial" w:cs="Arial"/>
                <w:b/>
                <w:color w:val="FFFFFF"/>
              </w:rPr>
            </w:pPr>
          </w:p>
        </w:tc>
        <w:tc>
          <w:tcPr>
            <w:tcW w:w="5341" w:type="dxa"/>
            <w:gridSpan w:val="2"/>
            <w:tcBorders>
              <w:top w:val="nil"/>
            </w:tcBorders>
            <w:shd w:val="clear" w:color="auto" w:fill="4F81BD"/>
          </w:tcPr>
          <w:p w:rsidR="00F40CEC" w:rsidRDefault="00F40CEC" w:rsidP="0009672E">
            <w:pPr>
              <w:jc w:val="center"/>
              <w:rPr>
                <w:rFonts w:ascii="Arial" w:hAnsi="Arial" w:cs="Arial"/>
                <w:b/>
                <w:color w:val="FFFFFF"/>
              </w:rPr>
            </w:pPr>
          </w:p>
          <w:p w:rsidR="00F40CEC" w:rsidRDefault="00F40CEC" w:rsidP="0009672E">
            <w:pPr>
              <w:jc w:val="center"/>
              <w:rPr>
                <w:rFonts w:ascii="Arial" w:hAnsi="Arial" w:cs="Arial"/>
                <w:b/>
                <w:color w:val="FFFFFF"/>
              </w:rPr>
            </w:pPr>
            <w:r w:rsidRPr="00373093">
              <w:rPr>
                <w:rFonts w:ascii="Arial" w:hAnsi="Arial" w:cs="Arial"/>
                <w:b/>
                <w:color w:val="FFFFFF"/>
              </w:rPr>
              <w:t xml:space="preserve">INTERVIEW QUESTIONS </w:t>
            </w:r>
          </w:p>
          <w:p w:rsidR="00F40CEC" w:rsidRPr="009C682B" w:rsidRDefault="00F40CEC" w:rsidP="0009672E">
            <w:pPr>
              <w:jc w:val="center"/>
              <w:rPr>
                <w:rFonts w:ascii="Arial" w:hAnsi="Arial" w:cs="Arial"/>
                <w:color w:val="FFFFFF"/>
              </w:rPr>
            </w:pPr>
          </w:p>
        </w:tc>
      </w:tr>
      <w:tr w:rsidR="00F40CEC" w:rsidRPr="009C682B" w:rsidTr="0009672E">
        <w:trPr>
          <w:trHeight w:val="572"/>
        </w:trPr>
        <w:tc>
          <w:tcPr>
            <w:tcW w:w="10682" w:type="dxa"/>
            <w:gridSpan w:val="3"/>
            <w:shd w:val="clear" w:color="auto" w:fill="auto"/>
          </w:tcPr>
          <w:p w:rsidR="00F40CEC" w:rsidRPr="004C0982" w:rsidRDefault="00F40CEC" w:rsidP="0009672E">
            <w:pPr>
              <w:rPr>
                <w:rFonts w:ascii="Arial" w:hAnsi="Arial" w:cs="Arial"/>
                <w:b/>
              </w:rPr>
            </w:pPr>
            <w:proofErr w:type="spellStart"/>
            <w:r w:rsidRPr="00665645">
              <w:rPr>
                <w:rFonts w:ascii="Arial" w:hAnsi="Arial" w:cs="Arial"/>
              </w:rPr>
              <w:t>Teitl</w:t>
            </w:r>
            <w:proofErr w:type="spellEnd"/>
            <w:r w:rsidRPr="00665645">
              <w:rPr>
                <w:rFonts w:ascii="Arial" w:hAnsi="Arial" w:cs="Arial"/>
              </w:rPr>
              <w:t xml:space="preserve"> Y </w:t>
            </w:r>
            <w:proofErr w:type="spellStart"/>
            <w:r w:rsidRPr="00665645">
              <w:rPr>
                <w:rFonts w:ascii="Arial" w:hAnsi="Arial" w:cs="Arial"/>
              </w:rPr>
              <w:t>Prosiect</w:t>
            </w:r>
            <w:proofErr w:type="spellEnd"/>
            <w:r w:rsidRPr="00665645">
              <w:rPr>
                <w:rFonts w:ascii="Arial" w:hAnsi="Arial" w:cs="Arial"/>
              </w:rPr>
              <w:t>: /</w:t>
            </w:r>
            <w:r>
              <w:rPr>
                <w:rFonts w:ascii="Arial" w:hAnsi="Arial" w:cs="Arial"/>
                <w:b/>
                <w:color w:val="FFFFFF"/>
              </w:rPr>
              <w:t xml:space="preserve"> </w:t>
            </w:r>
            <w:r w:rsidRPr="00665645">
              <w:rPr>
                <w:rFonts w:ascii="Arial" w:hAnsi="Arial" w:cs="Arial"/>
              </w:rPr>
              <w:t>Project Title:</w:t>
            </w:r>
            <w:r>
              <w:rPr>
                <w:rFonts w:ascii="Arial" w:hAnsi="Arial" w:cs="Arial"/>
              </w:rPr>
              <w:t xml:space="preserve"> </w:t>
            </w:r>
            <w:r>
              <w:rPr>
                <w:rFonts w:ascii="Arial" w:hAnsi="Arial" w:cs="Arial"/>
                <w:b/>
              </w:rPr>
              <w:t>Is it more beneficial for young people’s mental health and well-being to be in non-formal or informal education?</w:t>
            </w:r>
          </w:p>
          <w:p w:rsidR="00F40CEC" w:rsidRPr="00665645" w:rsidRDefault="00F40CEC" w:rsidP="0009672E">
            <w:pPr>
              <w:rPr>
                <w:rFonts w:ascii="Arial" w:hAnsi="Arial" w:cs="Arial"/>
              </w:rPr>
            </w:pPr>
          </w:p>
        </w:tc>
      </w:tr>
    </w:tbl>
    <w:p w:rsidR="00F40CEC" w:rsidRDefault="00F40CEC" w:rsidP="00F40CEC">
      <w:pPr>
        <w:rPr>
          <w:rFonts w:ascii="Arial" w:hAnsi="Arial" w:cs="Arial"/>
        </w:rPr>
      </w:pPr>
    </w:p>
    <w:p w:rsidR="00F40CEC" w:rsidRDefault="00F40CEC" w:rsidP="00F40CEC">
      <w:pPr>
        <w:rPr>
          <w:rFonts w:ascii="Arial" w:hAnsi="Arial" w:cs="Arial"/>
        </w:rPr>
      </w:pPr>
    </w:p>
    <w:p w:rsidR="00F40CEC" w:rsidRPr="00373093" w:rsidRDefault="00F40CEC" w:rsidP="00F40CEC">
      <w:pPr>
        <w:rPr>
          <w:rFonts w:ascii="Arial" w:hAnsi="Arial" w:cs="Arial"/>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749"/>
        <w:gridCol w:w="8261"/>
      </w:tblGrid>
      <w:tr w:rsidR="00F40CEC" w:rsidRPr="009C682B" w:rsidTr="0009672E">
        <w:tc>
          <w:tcPr>
            <w:tcW w:w="817" w:type="dxa"/>
            <w:shd w:val="clear" w:color="auto" w:fill="auto"/>
          </w:tcPr>
          <w:p w:rsidR="00F40CEC" w:rsidRPr="009C682B" w:rsidRDefault="00F40CEC" w:rsidP="0009672E">
            <w:pPr>
              <w:rPr>
                <w:rFonts w:ascii="Arial" w:hAnsi="Arial" w:cs="Arial"/>
              </w:rPr>
            </w:pPr>
            <w:r w:rsidRPr="009C682B">
              <w:rPr>
                <w:rFonts w:ascii="Arial" w:hAnsi="Arial" w:cs="Arial"/>
              </w:rPr>
              <w:t>1</w:t>
            </w:r>
          </w:p>
          <w:p w:rsidR="00F40CEC" w:rsidRPr="009C682B" w:rsidRDefault="00F40CEC" w:rsidP="0009672E">
            <w:pPr>
              <w:rPr>
                <w:rFonts w:ascii="Arial" w:hAnsi="Arial" w:cs="Arial"/>
              </w:rPr>
            </w:pPr>
          </w:p>
          <w:p w:rsidR="00F40CEC" w:rsidRPr="009C682B" w:rsidRDefault="00F40CEC" w:rsidP="0009672E">
            <w:pPr>
              <w:rPr>
                <w:rFonts w:ascii="Arial" w:hAnsi="Arial" w:cs="Arial"/>
              </w:rPr>
            </w:pPr>
          </w:p>
        </w:tc>
        <w:tc>
          <w:tcPr>
            <w:tcW w:w="9865" w:type="dxa"/>
            <w:shd w:val="clear" w:color="auto" w:fill="auto"/>
          </w:tcPr>
          <w:p w:rsidR="00F40CEC" w:rsidRPr="009C682B" w:rsidRDefault="00F40CEC" w:rsidP="0009672E">
            <w:pPr>
              <w:rPr>
                <w:rFonts w:ascii="Arial" w:hAnsi="Arial" w:cs="Arial"/>
              </w:rPr>
            </w:pPr>
            <w:r>
              <w:rPr>
                <w:rFonts w:ascii="Arial" w:hAnsi="Arial" w:cs="Arial"/>
              </w:rPr>
              <w:t>General school experiences / opinions</w:t>
            </w:r>
          </w:p>
        </w:tc>
      </w:tr>
      <w:tr w:rsidR="00F40CEC" w:rsidRPr="009C682B" w:rsidTr="0009672E">
        <w:tc>
          <w:tcPr>
            <w:tcW w:w="817" w:type="dxa"/>
            <w:shd w:val="clear" w:color="auto" w:fill="auto"/>
          </w:tcPr>
          <w:p w:rsidR="00F40CEC" w:rsidRPr="009C682B" w:rsidRDefault="00F40CEC" w:rsidP="0009672E">
            <w:pPr>
              <w:rPr>
                <w:rFonts w:ascii="Arial" w:hAnsi="Arial" w:cs="Arial"/>
              </w:rPr>
            </w:pPr>
            <w:r w:rsidRPr="009C682B">
              <w:rPr>
                <w:rFonts w:ascii="Arial" w:hAnsi="Arial" w:cs="Arial"/>
              </w:rPr>
              <w:t>2</w:t>
            </w:r>
          </w:p>
          <w:p w:rsidR="00F40CEC" w:rsidRPr="009C682B" w:rsidRDefault="00F40CEC" w:rsidP="0009672E">
            <w:pPr>
              <w:rPr>
                <w:rFonts w:ascii="Arial" w:hAnsi="Arial" w:cs="Arial"/>
              </w:rPr>
            </w:pPr>
          </w:p>
          <w:p w:rsidR="00F40CEC" w:rsidRPr="009C682B" w:rsidRDefault="00F40CEC" w:rsidP="0009672E">
            <w:pPr>
              <w:rPr>
                <w:rFonts w:ascii="Arial" w:hAnsi="Arial" w:cs="Arial"/>
              </w:rPr>
            </w:pPr>
          </w:p>
        </w:tc>
        <w:tc>
          <w:tcPr>
            <w:tcW w:w="9865" w:type="dxa"/>
            <w:shd w:val="clear" w:color="auto" w:fill="auto"/>
          </w:tcPr>
          <w:p w:rsidR="00F40CEC" w:rsidRPr="009C682B" w:rsidRDefault="00F40CEC" w:rsidP="0009672E">
            <w:pPr>
              <w:rPr>
                <w:rFonts w:ascii="Arial" w:hAnsi="Arial" w:cs="Arial"/>
              </w:rPr>
            </w:pPr>
            <w:r>
              <w:rPr>
                <w:rFonts w:ascii="Arial" w:hAnsi="Arial" w:cs="Arial"/>
              </w:rPr>
              <w:t>How do they feel about being away from their friends?</w:t>
            </w:r>
          </w:p>
        </w:tc>
      </w:tr>
      <w:tr w:rsidR="00F40CEC" w:rsidRPr="009C682B" w:rsidTr="0009672E">
        <w:tc>
          <w:tcPr>
            <w:tcW w:w="817" w:type="dxa"/>
            <w:shd w:val="clear" w:color="auto" w:fill="auto"/>
          </w:tcPr>
          <w:p w:rsidR="00F40CEC" w:rsidRPr="009C682B" w:rsidRDefault="00F40CEC" w:rsidP="0009672E">
            <w:pPr>
              <w:rPr>
                <w:rFonts w:ascii="Arial" w:hAnsi="Arial" w:cs="Arial"/>
              </w:rPr>
            </w:pPr>
            <w:r w:rsidRPr="009C682B">
              <w:rPr>
                <w:rFonts w:ascii="Arial" w:hAnsi="Arial" w:cs="Arial"/>
              </w:rPr>
              <w:t>3</w:t>
            </w:r>
          </w:p>
          <w:p w:rsidR="00F40CEC" w:rsidRPr="009C682B" w:rsidRDefault="00F40CEC" w:rsidP="0009672E">
            <w:pPr>
              <w:rPr>
                <w:rFonts w:ascii="Arial" w:hAnsi="Arial" w:cs="Arial"/>
              </w:rPr>
            </w:pPr>
          </w:p>
          <w:p w:rsidR="00F40CEC" w:rsidRPr="009C682B" w:rsidRDefault="00F40CEC" w:rsidP="0009672E">
            <w:pPr>
              <w:rPr>
                <w:rFonts w:ascii="Arial" w:hAnsi="Arial" w:cs="Arial"/>
              </w:rPr>
            </w:pPr>
          </w:p>
        </w:tc>
        <w:tc>
          <w:tcPr>
            <w:tcW w:w="9865" w:type="dxa"/>
            <w:shd w:val="clear" w:color="auto" w:fill="auto"/>
          </w:tcPr>
          <w:p w:rsidR="00F40CEC" w:rsidRDefault="00F40CEC" w:rsidP="0009672E">
            <w:pPr>
              <w:rPr>
                <w:rFonts w:ascii="Arial" w:hAnsi="Arial" w:cs="Arial"/>
              </w:rPr>
            </w:pPr>
            <w:r>
              <w:rPr>
                <w:rFonts w:ascii="Arial" w:hAnsi="Arial" w:cs="Arial"/>
              </w:rPr>
              <w:t xml:space="preserve">Do they feel they are missing out? </w:t>
            </w:r>
          </w:p>
          <w:p w:rsidR="00F40CEC" w:rsidRPr="009C682B" w:rsidRDefault="00F40CEC" w:rsidP="0009672E">
            <w:pPr>
              <w:rPr>
                <w:rFonts w:ascii="Arial" w:hAnsi="Arial" w:cs="Arial"/>
              </w:rPr>
            </w:pPr>
          </w:p>
        </w:tc>
      </w:tr>
      <w:tr w:rsidR="00F40CEC" w:rsidRPr="009C682B" w:rsidTr="0009672E">
        <w:tc>
          <w:tcPr>
            <w:tcW w:w="817" w:type="dxa"/>
            <w:shd w:val="clear" w:color="auto" w:fill="auto"/>
          </w:tcPr>
          <w:p w:rsidR="00F40CEC" w:rsidRPr="009C682B" w:rsidRDefault="00F40CEC" w:rsidP="0009672E">
            <w:pPr>
              <w:rPr>
                <w:rFonts w:ascii="Arial" w:hAnsi="Arial" w:cs="Arial"/>
              </w:rPr>
            </w:pPr>
            <w:r w:rsidRPr="009C682B">
              <w:rPr>
                <w:rFonts w:ascii="Arial" w:hAnsi="Arial" w:cs="Arial"/>
              </w:rPr>
              <w:t>4</w:t>
            </w:r>
          </w:p>
          <w:p w:rsidR="00F40CEC" w:rsidRPr="009C682B" w:rsidRDefault="00F40CEC" w:rsidP="0009672E">
            <w:pPr>
              <w:rPr>
                <w:rFonts w:ascii="Arial" w:hAnsi="Arial" w:cs="Arial"/>
              </w:rPr>
            </w:pPr>
          </w:p>
          <w:p w:rsidR="00F40CEC" w:rsidRPr="009C682B" w:rsidRDefault="00F40CEC" w:rsidP="0009672E">
            <w:pPr>
              <w:rPr>
                <w:rFonts w:ascii="Arial" w:hAnsi="Arial" w:cs="Arial"/>
              </w:rPr>
            </w:pPr>
          </w:p>
        </w:tc>
        <w:tc>
          <w:tcPr>
            <w:tcW w:w="9865" w:type="dxa"/>
            <w:shd w:val="clear" w:color="auto" w:fill="auto"/>
          </w:tcPr>
          <w:p w:rsidR="00F40CEC" w:rsidRPr="009C682B" w:rsidRDefault="00F40CEC" w:rsidP="0009672E">
            <w:pPr>
              <w:rPr>
                <w:rFonts w:ascii="Arial" w:hAnsi="Arial" w:cs="Arial"/>
              </w:rPr>
            </w:pPr>
            <w:r>
              <w:rPr>
                <w:rFonts w:ascii="Arial" w:hAnsi="Arial" w:cs="Arial"/>
              </w:rPr>
              <w:t>What do they think of the centre?</w:t>
            </w:r>
          </w:p>
        </w:tc>
      </w:tr>
      <w:tr w:rsidR="00F40CEC" w:rsidRPr="009C682B" w:rsidTr="0009672E">
        <w:tc>
          <w:tcPr>
            <w:tcW w:w="817" w:type="dxa"/>
            <w:shd w:val="clear" w:color="auto" w:fill="auto"/>
          </w:tcPr>
          <w:p w:rsidR="00F40CEC" w:rsidRPr="009C682B" w:rsidRDefault="00F40CEC" w:rsidP="0009672E">
            <w:pPr>
              <w:rPr>
                <w:rFonts w:ascii="Arial" w:hAnsi="Arial" w:cs="Arial"/>
              </w:rPr>
            </w:pPr>
            <w:r w:rsidRPr="009C682B">
              <w:rPr>
                <w:rFonts w:ascii="Arial" w:hAnsi="Arial" w:cs="Arial"/>
              </w:rPr>
              <w:t>5</w:t>
            </w:r>
          </w:p>
          <w:p w:rsidR="00F40CEC" w:rsidRPr="009C682B" w:rsidRDefault="00F40CEC" w:rsidP="0009672E">
            <w:pPr>
              <w:rPr>
                <w:rFonts w:ascii="Arial" w:hAnsi="Arial" w:cs="Arial"/>
              </w:rPr>
            </w:pPr>
          </w:p>
          <w:p w:rsidR="00F40CEC" w:rsidRPr="009C682B" w:rsidRDefault="00F40CEC" w:rsidP="0009672E">
            <w:pPr>
              <w:rPr>
                <w:rFonts w:ascii="Arial" w:hAnsi="Arial" w:cs="Arial"/>
              </w:rPr>
            </w:pPr>
          </w:p>
        </w:tc>
        <w:tc>
          <w:tcPr>
            <w:tcW w:w="9865" w:type="dxa"/>
            <w:shd w:val="clear" w:color="auto" w:fill="auto"/>
          </w:tcPr>
          <w:p w:rsidR="00F40CEC" w:rsidRPr="009C682B" w:rsidRDefault="00F40CEC" w:rsidP="0009672E">
            <w:pPr>
              <w:rPr>
                <w:rFonts w:ascii="Arial" w:hAnsi="Arial" w:cs="Arial"/>
              </w:rPr>
            </w:pPr>
            <w:r>
              <w:rPr>
                <w:rFonts w:ascii="Arial" w:hAnsi="Arial" w:cs="Arial"/>
              </w:rPr>
              <w:t>What about the method of teaching?</w:t>
            </w:r>
          </w:p>
        </w:tc>
      </w:tr>
      <w:tr w:rsidR="00F40CEC" w:rsidRPr="009C682B" w:rsidTr="0009672E">
        <w:tc>
          <w:tcPr>
            <w:tcW w:w="817" w:type="dxa"/>
            <w:shd w:val="clear" w:color="auto" w:fill="auto"/>
          </w:tcPr>
          <w:p w:rsidR="00F40CEC" w:rsidRPr="009C682B" w:rsidRDefault="00F40CEC" w:rsidP="0009672E">
            <w:pPr>
              <w:rPr>
                <w:rFonts w:ascii="Arial" w:hAnsi="Arial" w:cs="Arial"/>
              </w:rPr>
            </w:pPr>
            <w:r w:rsidRPr="009C682B">
              <w:rPr>
                <w:rFonts w:ascii="Arial" w:hAnsi="Arial" w:cs="Arial"/>
              </w:rPr>
              <w:lastRenderedPageBreak/>
              <w:t>6</w:t>
            </w:r>
          </w:p>
          <w:p w:rsidR="00F40CEC" w:rsidRPr="009C682B" w:rsidRDefault="00F40CEC" w:rsidP="0009672E">
            <w:pPr>
              <w:rPr>
                <w:rFonts w:ascii="Arial" w:hAnsi="Arial" w:cs="Arial"/>
              </w:rPr>
            </w:pPr>
          </w:p>
          <w:p w:rsidR="00F40CEC" w:rsidRPr="009C682B" w:rsidRDefault="00F40CEC" w:rsidP="0009672E">
            <w:pPr>
              <w:rPr>
                <w:rFonts w:ascii="Arial" w:hAnsi="Arial" w:cs="Arial"/>
              </w:rPr>
            </w:pPr>
          </w:p>
        </w:tc>
        <w:tc>
          <w:tcPr>
            <w:tcW w:w="9865" w:type="dxa"/>
            <w:shd w:val="clear" w:color="auto" w:fill="auto"/>
          </w:tcPr>
          <w:p w:rsidR="00F40CEC" w:rsidRPr="009C682B" w:rsidRDefault="00F40CEC" w:rsidP="0009672E">
            <w:pPr>
              <w:rPr>
                <w:rFonts w:ascii="Arial" w:hAnsi="Arial" w:cs="Arial"/>
              </w:rPr>
            </w:pPr>
            <w:r>
              <w:rPr>
                <w:rFonts w:ascii="Arial" w:hAnsi="Arial" w:cs="Arial"/>
              </w:rPr>
              <w:t>Do they feel better in themselves since attending the centre?</w:t>
            </w:r>
          </w:p>
        </w:tc>
      </w:tr>
      <w:tr w:rsidR="00F40CEC" w:rsidRPr="009C682B" w:rsidTr="0009672E">
        <w:tc>
          <w:tcPr>
            <w:tcW w:w="817" w:type="dxa"/>
            <w:shd w:val="clear" w:color="auto" w:fill="auto"/>
          </w:tcPr>
          <w:p w:rsidR="00F40CEC" w:rsidRPr="009C682B" w:rsidRDefault="00F40CEC" w:rsidP="0009672E">
            <w:pPr>
              <w:rPr>
                <w:rFonts w:ascii="Arial" w:hAnsi="Arial" w:cs="Arial"/>
              </w:rPr>
            </w:pPr>
            <w:r w:rsidRPr="009C682B">
              <w:rPr>
                <w:rFonts w:ascii="Arial" w:hAnsi="Arial" w:cs="Arial"/>
              </w:rPr>
              <w:t>7</w:t>
            </w:r>
          </w:p>
          <w:p w:rsidR="00F40CEC" w:rsidRPr="009C682B" w:rsidRDefault="00F40CEC" w:rsidP="0009672E">
            <w:pPr>
              <w:rPr>
                <w:rFonts w:ascii="Arial" w:hAnsi="Arial" w:cs="Arial"/>
              </w:rPr>
            </w:pPr>
          </w:p>
          <w:p w:rsidR="00F40CEC" w:rsidRPr="009C682B" w:rsidRDefault="00F40CEC" w:rsidP="0009672E">
            <w:pPr>
              <w:rPr>
                <w:rFonts w:ascii="Arial" w:hAnsi="Arial" w:cs="Arial"/>
              </w:rPr>
            </w:pPr>
          </w:p>
        </w:tc>
        <w:tc>
          <w:tcPr>
            <w:tcW w:w="9865" w:type="dxa"/>
            <w:shd w:val="clear" w:color="auto" w:fill="auto"/>
          </w:tcPr>
          <w:p w:rsidR="00F40CEC" w:rsidRPr="009C682B" w:rsidRDefault="00F40CEC" w:rsidP="0009672E">
            <w:pPr>
              <w:rPr>
                <w:rFonts w:ascii="Arial" w:hAnsi="Arial" w:cs="Arial"/>
              </w:rPr>
            </w:pPr>
            <w:r>
              <w:rPr>
                <w:rFonts w:ascii="Arial" w:hAnsi="Arial" w:cs="Arial"/>
              </w:rPr>
              <w:t>What do they feel about qualifications not being as important as their mental health?</w:t>
            </w:r>
          </w:p>
        </w:tc>
      </w:tr>
      <w:tr w:rsidR="00F40CEC" w:rsidRPr="009C682B" w:rsidTr="0009672E">
        <w:tc>
          <w:tcPr>
            <w:tcW w:w="817" w:type="dxa"/>
            <w:shd w:val="clear" w:color="auto" w:fill="auto"/>
          </w:tcPr>
          <w:p w:rsidR="00F40CEC" w:rsidRPr="009C682B" w:rsidRDefault="00F40CEC" w:rsidP="0009672E">
            <w:pPr>
              <w:rPr>
                <w:rFonts w:ascii="Arial" w:hAnsi="Arial" w:cs="Arial"/>
              </w:rPr>
            </w:pPr>
            <w:r w:rsidRPr="009C682B">
              <w:rPr>
                <w:rFonts w:ascii="Arial" w:hAnsi="Arial" w:cs="Arial"/>
              </w:rPr>
              <w:t>8</w:t>
            </w:r>
          </w:p>
          <w:p w:rsidR="00F40CEC" w:rsidRPr="009C682B" w:rsidRDefault="00F40CEC" w:rsidP="0009672E">
            <w:pPr>
              <w:rPr>
                <w:rFonts w:ascii="Arial" w:hAnsi="Arial" w:cs="Arial"/>
              </w:rPr>
            </w:pPr>
          </w:p>
          <w:p w:rsidR="00F40CEC" w:rsidRPr="009C682B" w:rsidRDefault="00F40CEC" w:rsidP="0009672E">
            <w:pPr>
              <w:rPr>
                <w:rFonts w:ascii="Arial" w:hAnsi="Arial" w:cs="Arial"/>
              </w:rPr>
            </w:pPr>
          </w:p>
        </w:tc>
        <w:tc>
          <w:tcPr>
            <w:tcW w:w="9865" w:type="dxa"/>
            <w:shd w:val="clear" w:color="auto" w:fill="auto"/>
          </w:tcPr>
          <w:p w:rsidR="00F40CEC" w:rsidRPr="009C682B" w:rsidRDefault="00F40CEC" w:rsidP="0009672E">
            <w:pPr>
              <w:rPr>
                <w:rFonts w:ascii="Arial" w:hAnsi="Arial" w:cs="Arial"/>
              </w:rPr>
            </w:pPr>
            <w:r>
              <w:rPr>
                <w:rFonts w:ascii="Arial" w:hAnsi="Arial" w:cs="Arial"/>
              </w:rPr>
              <w:t>Should more of these centres be set up?</w:t>
            </w:r>
          </w:p>
        </w:tc>
      </w:tr>
      <w:tr w:rsidR="00F40CEC" w:rsidRPr="009C682B" w:rsidTr="0009672E">
        <w:tc>
          <w:tcPr>
            <w:tcW w:w="817" w:type="dxa"/>
            <w:shd w:val="clear" w:color="auto" w:fill="auto"/>
          </w:tcPr>
          <w:p w:rsidR="00F40CEC" w:rsidRPr="009C682B" w:rsidRDefault="00F40CEC" w:rsidP="0009672E">
            <w:pPr>
              <w:rPr>
                <w:rFonts w:ascii="Arial" w:hAnsi="Arial" w:cs="Arial"/>
              </w:rPr>
            </w:pPr>
            <w:r w:rsidRPr="009C682B">
              <w:rPr>
                <w:rFonts w:ascii="Arial" w:hAnsi="Arial" w:cs="Arial"/>
              </w:rPr>
              <w:t>9</w:t>
            </w:r>
          </w:p>
          <w:p w:rsidR="00F40CEC" w:rsidRPr="009C682B" w:rsidRDefault="00F40CEC" w:rsidP="0009672E">
            <w:pPr>
              <w:rPr>
                <w:rFonts w:ascii="Arial" w:hAnsi="Arial" w:cs="Arial"/>
              </w:rPr>
            </w:pPr>
          </w:p>
          <w:p w:rsidR="00F40CEC" w:rsidRPr="009C682B" w:rsidRDefault="00F40CEC" w:rsidP="0009672E">
            <w:pPr>
              <w:rPr>
                <w:rFonts w:ascii="Arial" w:hAnsi="Arial" w:cs="Arial"/>
              </w:rPr>
            </w:pPr>
          </w:p>
        </w:tc>
        <w:tc>
          <w:tcPr>
            <w:tcW w:w="9865" w:type="dxa"/>
            <w:shd w:val="clear" w:color="auto" w:fill="auto"/>
          </w:tcPr>
          <w:p w:rsidR="00F40CEC" w:rsidRPr="009C682B" w:rsidRDefault="00F40CEC" w:rsidP="0009672E">
            <w:pPr>
              <w:rPr>
                <w:rFonts w:ascii="Arial" w:hAnsi="Arial" w:cs="Arial"/>
              </w:rPr>
            </w:pPr>
            <w:r>
              <w:rPr>
                <w:rFonts w:ascii="Arial" w:hAnsi="Arial" w:cs="Arial"/>
              </w:rPr>
              <w:t>Has their mental health improved since attending the centre?</w:t>
            </w:r>
          </w:p>
        </w:tc>
      </w:tr>
      <w:tr w:rsidR="00F40CEC" w:rsidRPr="009C682B" w:rsidTr="0009672E">
        <w:tc>
          <w:tcPr>
            <w:tcW w:w="817" w:type="dxa"/>
            <w:shd w:val="clear" w:color="auto" w:fill="auto"/>
          </w:tcPr>
          <w:p w:rsidR="00F40CEC" w:rsidRPr="009C682B" w:rsidRDefault="00F40CEC" w:rsidP="0009672E">
            <w:pPr>
              <w:rPr>
                <w:rFonts w:ascii="Arial" w:hAnsi="Arial" w:cs="Arial"/>
              </w:rPr>
            </w:pPr>
            <w:r w:rsidRPr="009C682B">
              <w:rPr>
                <w:rFonts w:ascii="Arial" w:hAnsi="Arial" w:cs="Arial"/>
              </w:rPr>
              <w:t>10</w:t>
            </w:r>
          </w:p>
          <w:p w:rsidR="00F40CEC" w:rsidRPr="009C682B" w:rsidRDefault="00F40CEC" w:rsidP="0009672E">
            <w:pPr>
              <w:rPr>
                <w:rFonts w:ascii="Arial" w:hAnsi="Arial" w:cs="Arial"/>
              </w:rPr>
            </w:pPr>
          </w:p>
          <w:p w:rsidR="00F40CEC" w:rsidRPr="009C682B" w:rsidRDefault="00F40CEC" w:rsidP="0009672E">
            <w:pPr>
              <w:rPr>
                <w:rFonts w:ascii="Arial" w:hAnsi="Arial" w:cs="Arial"/>
              </w:rPr>
            </w:pPr>
          </w:p>
        </w:tc>
        <w:tc>
          <w:tcPr>
            <w:tcW w:w="9865" w:type="dxa"/>
            <w:shd w:val="clear" w:color="auto" w:fill="auto"/>
          </w:tcPr>
          <w:p w:rsidR="00F40CEC" w:rsidRPr="009C682B" w:rsidRDefault="00F40CEC" w:rsidP="0009672E">
            <w:pPr>
              <w:rPr>
                <w:rFonts w:ascii="Arial" w:hAnsi="Arial" w:cs="Arial"/>
              </w:rPr>
            </w:pPr>
            <w:r>
              <w:rPr>
                <w:rFonts w:ascii="Arial" w:hAnsi="Arial" w:cs="Arial"/>
              </w:rPr>
              <w:t>Do they feel they are receiving the right support?</w:t>
            </w:r>
          </w:p>
        </w:tc>
      </w:tr>
    </w:tbl>
    <w:p w:rsidR="00F40CEC" w:rsidRPr="00373093" w:rsidRDefault="00F40CEC" w:rsidP="00F40CEC">
      <w:pPr>
        <w:rPr>
          <w:rFonts w:ascii="Arial" w:hAnsi="Arial" w:cs="Arial"/>
        </w:rPr>
      </w:pPr>
    </w:p>
    <w:p w:rsidR="00F40CEC" w:rsidRPr="00373093" w:rsidRDefault="00F40CEC" w:rsidP="00F40CEC">
      <w:pPr>
        <w:rPr>
          <w:rFonts w:ascii="Arial" w:hAnsi="Arial" w:cs="Arial"/>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502"/>
        <w:gridCol w:w="4508"/>
      </w:tblGrid>
      <w:tr w:rsidR="00F40CEC" w:rsidRPr="009C682B" w:rsidTr="0009672E">
        <w:tc>
          <w:tcPr>
            <w:tcW w:w="5341" w:type="dxa"/>
            <w:shd w:val="clear" w:color="auto" w:fill="auto"/>
          </w:tcPr>
          <w:p w:rsidR="00F40CEC" w:rsidRPr="009C682B" w:rsidRDefault="00F40CEC" w:rsidP="0009672E">
            <w:pPr>
              <w:rPr>
                <w:rFonts w:ascii="Arial" w:hAnsi="Arial" w:cs="Arial"/>
              </w:rPr>
            </w:pPr>
            <w:r w:rsidRPr="009C682B">
              <w:rPr>
                <w:rFonts w:ascii="Arial" w:hAnsi="Arial" w:cs="Arial"/>
              </w:rPr>
              <w:t>ENW A CHYFEIRIAD YR YMCHWILYDD</w:t>
            </w:r>
          </w:p>
        </w:tc>
        <w:tc>
          <w:tcPr>
            <w:tcW w:w="5341" w:type="dxa"/>
            <w:shd w:val="clear" w:color="auto" w:fill="auto"/>
          </w:tcPr>
          <w:p w:rsidR="00F40CEC" w:rsidRPr="009C682B" w:rsidRDefault="00F40CEC" w:rsidP="0009672E">
            <w:pPr>
              <w:rPr>
                <w:rFonts w:ascii="Arial" w:hAnsi="Arial" w:cs="Arial"/>
              </w:rPr>
            </w:pPr>
            <w:r w:rsidRPr="009C682B">
              <w:rPr>
                <w:rFonts w:ascii="Arial" w:hAnsi="Arial" w:cs="Arial"/>
              </w:rPr>
              <w:t>NAME &amp; ADDRESS OF RESEARCHER</w:t>
            </w:r>
          </w:p>
          <w:p w:rsidR="00F40CEC" w:rsidRDefault="00F40CEC" w:rsidP="0009672E">
            <w:pPr>
              <w:rPr>
                <w:rFonts w:ascii="Arial" w:hAnsi="Arial" w:cs="Arial"/>
              </w:rPr>
            </w:pPr>
          </w:p>
          <w:p w:rsidR="00F40CEC" w:rsidRDefault="00F40CEC" w:rsidP="0009672E">
            <w:pPr>
              <w:rPr>
                <w:rFonts w:ascii="Arial" w:hAnsi="Arial" w:cs="Arial"/>
              </w:rPr>
            </w:pPr>
            <w:r>
              <w:rPr>
                <w:rFonts w:ascii="Arial" w:hAnsi="Arial" w:cs="Arial"/>
              </w:rPr>
              <w:t>Ryan O’Hara</w:t>
            </w:r>
          </w:p>
          <w:p w:rsidR="00F40CEC" w:rsidRDefault="00F40CEC" w:rsidP="0009672E">
            <w:pPr>
              <w:rPr>
                <w:rFonts w:ascii="Arial" w:hAnsi="Arial" w:cs="Arial"/>
              </w:rPr>
            </w:pPr>
            <w:r w:rsidRPr="00B6288F">
              <w:rPr>
                <w:rFonts w:ascii="Arial" w:hAnsi="Arial" w:cs="Arial"/>
              </w:rPr>
              <w:t>Pembrokeshire Learning Centre</w:t>
            </w:r>
            <w:r>
              <w:rPr>
                <w:rFonts w:ascii="Arial" w:hAnsi="Arial" w:cs="Arial"/>
              </w:rPr>
              <w:t>,</w:t>
            </w:r>
          </w:p>
          <w:p w:rsidR="00F40CEC" w:rsidRDefault="00F40CEC" w:rsidP="0009672E">
            <w:pPr>
              <w:rPr>
                <w:rFonts w:ascii="Arial" w:hAnsi="Arial" w:cs="Arial"/>
              </w:rPr>
            </w:pPr>
            <w:r w:rsidRPr="00B6288F">
              <w:rPr>
                <w:rFonts w:ascii="Arial" w:hAnsi="Arial" w:cs="Arial"/>
              </w:rPr>
              <w:t xml:space="preserve">St Clements Road, </w:t>
            </w:r>
            <w:proofErr w:type="spellStart"/>
            <w:r w:rsidRPr="00B6288F">
              <w:rPr>
                <w:rFonts w:ascii="Arial" w:hAnsi="Arial" w:cs="Arial"/>
              </w:rPr>
              <w:t>Neyland</w:t>
            </w:r>
            <w:proofErr w:type="spellEnd"/>
            <w:r w:rsidRPr="00B6288F">
              <w:rPr>
                <w:rFonts w:ascii="Arial" w:hAnsi="Arial" w:cs="Arial"/>
              </w:rPr>
              <w:t>, SA73 1SH</w:t>
            </w:r>
          </w:p>
          <w:p w:rsidR="00F40CEC" w:rsidRDefault="00F40CEC" w:rsidP="0009672E">
            <w:pPr>
              <w:rPr>
                <w:rFonts w:ascii="Arial" w:hAnsi="Arial" w:cs="Arial"/>
              </w:rPr>
            </w:pPr>
          </w:p>
          <w:p w:rsidR="00F40CEC" w:rsidRPr="009C682B" w:rsidRDefault="00F40CEC" w:rsidP="0009672E">
            <w:pPr>
              <w:rPr>
                <w:rFonts w:ascii="Arial" w:hAnsi="Arial" w:cs="Arial"/>
              </w:rPr>
            </w:pPr>
          </w:p>
        </w:tc>
      </w:tr>
    </w:tbl>
    <w:p w:rsidR="00F40CEC" w:rsidRPr="00F40CEC" w:rsidRDefault="00F40CEC">
      <w:pPr>
        <w:spacing w:line="240" w:lineRule="auto"/>
        <w:rPr>
          <w:rFonts w:ascii="Times New Roman" w:hAnsi="Times New Roman" w:cs="Times New Roman"/>
          <w:b/>
          <w:sz w:val="24"/>
          <w:szCs w:val="24"/>
          <w:u w:val="single"/>
        </w:rPr>
      </w:pPr>
    </w:p>
    <w:sectPr w:rsidR="00F40CEC" w:rsidRPr="00F40CEC">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2B2D" w:rsidRDefault="00FA2B2D" w:rsidP="00DC319F">
      <w:pPr>
        <w:spacing w:after="0" w:line="240" w:lineRule="auto"/>
      </w:pPr>
      <w:r>
        <w:separator/>
      </w:r>
    </w:p>
  </w:endnote>
  <w:endnote w:type="continuationSeparator" w:id="0">
    <w:p w:rsidR="00FA2B2D" w:rsidRDefault="00FA2B2D" w:rsidP="00DC31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319F" w:rsidRDefault="00DC319F">
    <w:pPr>
      <w:pStyle w:val="Footer"/>
    </w:pPr>
    <w:r>
      <w:t>1401770</w:t>
    </w:r>
  </w:p>
  <w:p w:rsidR="00DC319F" w:rsidRDefault="00DC319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2B2D" w:rsidRDefault="00FA2B2D" w:rsidP="00DC319F">
      <w:pPr>
        <w:spacing w:after="0" w:line="240" w:lineRule="auto"/>
      </w:pPr>
      <w:r>
        <w:separator/>
      </w:r>
    </w:p>
  </w:footnote>
  <w:footnote w:type="continuationSeparator" w:id="0">
    <w:p w:rsidR="00FA2B2D" w:rsidRDefault="00FA2B2D" w:rsidP="00DC319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17330276"/>
      <w:docPartObj>
        <w:docPartGallery w:val="Page Numbers (Top of Page)"/>
        <w:docPartUnique/>
      </w:docPartObj>
    </w:sdtPr>
    <w:sdtEndPr>
      <w:rPr>
        <w:noProof/>
      </w:rPr>
    </w:sdtEndPr>
    <w:sdtContent>
      <w:p w:rsidR="00DC319F" w:rsidRDefault="00DC319F">
        <w:pPr>
          <w:pStyle w:val="Header"/>
          <w:jc w:val="center"/>
        </w:pPr>
        <w:r>
          <w:fldChar w:fldCharType="begin"/>
        </w:r>
        <w:r>
          <w:instrText xml:space="preserve"> PAGE   \* MERGEFORMAT </w:instrText>
        </w:r>
        <w:r>
          <w:fldChar w:fldCharType="separate"/>
        </w:r>
        <w:r w:rsidR="001B6A15">
          <w:rPr>
            <w:noProof/>
          </w:rPr>
          <w:t>7</w:t>
        </w:r>
        <w:r>
          <w:rPr>
            <w:noProof/>
          </w:rPr>
          <w:fldChar w:fldCharType="end"/>
        </w:r>
      </w:p>
    </w:sdtContent>
  </w:sdt>
  <w:p w:rsidR="00DC319F" w:rsidRDefault="00DC319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6FE5"/>
    <w:rsid w:val="000655CB"/>
    <w:rsid w:val="00144EA9"/>
    <w:rsid w:val="001619C0"/>
    <w:rsid w:val="001B6A15"/>
    <w:rsid w:val="001F2E4B"/>
    <w:rsid w:val="003B35C6"/>
    <w:rsid w:val="003E4DA9"/>
    <w:rsid w:val="00464AC8"/>
    <w:rsid w:val="00587733"/>
    <w:rsid w:val="008633BF"/>
    <w:rsid w:val="008745B5"/>
    <w:rsid w:val="00A46FE5"/>
    <w:rsid w:val="00C12E28"/>
    <w:rsid w:val="00DC319F"/>
    <w:rsid w:val="00E02CFB"/>
    <w:rsid w:val="00E52A01"/>
    <w:rsid w:val="00F40CEC"/>
    <w:rsid w:val="00FA237A"/>
    <w:rsid w:val="00FA2B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F5A91C5-E533-4F5C-9F67-A654158A7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6FE5"/>
  </w:style>
  <w:style w:type="paragraph" w:styleId="Heading1">
    <w:name w:val="heading 1"/>
    <w:basedOn w:val="Normal"/>
    <w:next w:val="Normal"/>
    <w:link w:val="Heading1Char"/>
    <w:uiPriority w:val="9"/>
    <w:qFormat/>
    <w:rsid w:val="00DC319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qFormat/>
    <w:rsid w:val="00A46FE5"/>
    <w:pPr>
      <w:keepNext/>
      <w:tabs>
        <w:tab w:val="left" w:pos="-720"/>
      </w:tabs>
      <w:suppressAutoHyphens/>
      <w:spacing w:after="0" w:line="240" w:lineRule="auto"/>
      <w:outlineLvl w:val="2"/>
    </w:pPr>
    <w:rPr>
      <w:rFonts w:ascii="Times New Roman" w:eastAsia="Times New Roman" w:hAnsi="Times New Roman" w:cs="Times New Roman"/>
      <w:b/>
      <w:bCs/>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46FE5"/>
    <w:rPr>
      <w:rFonts w:ascii="Times New Roman" w:eastAsia="Times New Roman" w:hAnsi="Times New Roman" w:cs="Times New Roman"/>
      <w:b/>
      <w:bCs/>
      <w:i/>
      <w:iCs/>
      <w:sz w:val="24"/>
      <w:szCs w:val="24"/>
    </w:rPr>
  </w:style>
  <w:style w:type="character" w:customStyle="1" w:styleId="apple-style-span">
    <w:name w:val="apple-style-span"/>
    <w:rsid w:val="00F40CEC"/>
  </w:style>
  <w:style w:type="character" w:customStyle="1" w:styleId="hps">
    <w:name w:val="hps"/>
    <w:rsid w:val="00F40CEC"/>
  </w:style>
  <w:style w:type="character" w:customStyle="1" w:styleId="shorttext">
    <w:name w:val="short_text"/>
    <w:rsid w:val="00F40CEC"/>
  </w:style>
  <w:style w:type="character" w:customStyle="1" w:styleId="Heading1Char">
    <w:name w:val="Heading 1 Char"/>
    <w:basedOn w:val="DefaultParagraphFont"/>
    <w:link w:val="Heading1"/>
    <w:uiPriority w:val="9"/>
    <w:rsid w:val="00DC319F"/>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semiHidden/>
    <w:unhideWhenUsed/>
    <w:qFormat/>
    <w:rsid w:val="00DC319F"/>
    <w:pPr>
      <w:spacing w:before="480" w:line="276" w:lineRule="auto"/>
      <w:outlineLvl w:val="9"/>
    </w:pPr>
    <w:rPr>
      <w:b/>
      <w:bCs/>
      <w:sz w:val="28"/>
      <w:szCs w:val="28"/>
      <w:lang w:val="en-US" w:eastAsia="ja-JP"/>
    </w:rPr>
  </w:style>
  <w:style w:type="paragraph" w:styleId="Header">
    <w:name w:val="header"/>
    <w:basedOn w:val="Normal"/>
    <w:link w:val="HeaderChar"/>
    <w:uiPriority w:val="99"/>
    <w:unhideWhenUsed/>
    <w:rsid w:val="00DC31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319F"/>
  </w:style>
  <w:style w:type="paragraph" w:styleId="Footer">
    <w:name w:val="footer"/>
    <w:basedOn w:val="Normal"/>
    <w:link w:val="FooterChar"/>
    <w:uiPriority w:val="99"/>
    <w:unhideWhenUsed/>
    <w:rsid w:val="00DC31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31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jpg@01D07827.190F38B0"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cid:image001.jpg@01D07827.190F38B0" TargetMode="External"/><Relationship Id="rId12"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2.jpeg"/><Relationship Id="rId5" Type="http://schemas.openxmlformats.org/officeDocument/2006/relationships/endnotes" Target="endnotes.xml"/><Relationship Id="rId15" Type="http://schemas.openxmlformats.org/officeDocument/2006/relationships/glossaryDocument" Target="glossary/document.xml"/><Relationship Id="rId10" Type="http://schemas.openxmlformats.org/officeDocument/2006/relationships/chart" Target="charts/chart2.xml"/><Relationship Id="rId4" Type="http://schemas.openxmlformats.org/officeDocument/2006/relationships/footnotes" Target="footnotes.xml"/><Relationship Id="rId9" Type="http://schemas.openxmlformats.org/officeDocument/2006/relationships/chart" Target="charts/chart1.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Gender of participants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doughnut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Sheet1!$A$2:$A$3</c:f>
              <c:strCache>
                <c:ptCount val="2"/>
                <c:pt idx="0">
                  <c:v>Male</c:v>
                </c:pt>
                <c:pt idx="1">
                  <c:v>Female</c:v>
                </c:pt>
              </c:strCache>
            </c:strRef>
          </c:cat>
          <c:val>
            <c:numRef>
              <c:f>Sheet1!$B$2:$B$3</c:f>
              <c:numCache>
                <c:formatCode>General</c:formatCode>
                <c:ptCount val="2"/>
                <c:pt idx="0">
                  <c:v>2</c:v>
                </c:pt>
                <c:pt idx="1">
                  <c:v>3</c:v>
                </c:pt>
              </c:numCache>
            </c:numRef>
          </c:val>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doughnutChart>
        <c:varyColors val="1"/>
        <c:ser>
          <c:idx val="0"/>
          <c:order val="0"/>
          <c:tx>
            <c:strRef>
              <c:f>Sheet1!$B$1</c:f>
              <c:strCache>
                <c:ptCount val="1"/>
                <c:pt idx="0">
                  <c:v>Age of Participants</c:v>
                </c:pt>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14 years old</c:v>
                </c:pt>
                <c:pt idx="1">
                  <c:v>15 years old</c:v>
                </c:pt>
                <c:pt idx="2">
                  <c:v>16 years old</c:v>
                </c:pt>
                <c:pt idx="3">
                  <c:v>17 years old</c:v>
                </c:pt>
              </c:strCache>
            </c:strRef>
          </c:cat>
          <c:val>
            <c:numRef>
              <c:f>Sheet1!$B$2:$B$5</c:f>
              <c:numCache>
                <c:formatCode>General</c:formatCode>
                <c:ptCount val="4"/>
                <c:pt idx="0">
                  <c:v>1</c:v>
                </c:pt>
                <c:pt idx="1">
                  <c:v>2</c:v>
                </c:pt>
                <c:pt idx="2">
                  <c:v>1</c:v>
                </c:pt>
                <c:pt idx="3">
                  <c:v>1</c:v>
                </c:pt>
              </c:numCache>
            </c:numRef>
          </c:val>
        </c:ser>
        <c:dLbls>
          <c:showLegendKey val="0"/>
          <c:showVal val="1"/>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17B2"/>
    <w:rsid w:val="00836F2E"/>
    <w:rsid w:val="00BE17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16D6FFF10634F0EB640F74EF7B6EFD7">
    <w:name w:val="416D6FFF10634F0EB640F74EF7B6EFD7"/>
    <w:rsid w:val="00BE17B2"/>
  </w:style>
  <w:style w:type="paragraph" w:customStyle="1" w:styleId="BDC649AF8AE648CCAC35939C6132E34E">
    <w:name w:val="BDC649AF8AE648CCAC35939C6132E34E"/>
    <w:rsid w:val="00BE17B2"/>
  </w:style>
  <w:style w:type="paragraph" w:customStyle="1" w:styleId="500D7DEEC9A144EF96AE6C7FBB83F63F">
    <w:name w:val="500D7DEEC9A144EF96AE6C7FBB83F63F"/>
    <w:rsid w:val="00BE17B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165</TotalTime>
  <Pages>28</Pages>
  <Words>5626</Words>
  <Characters>32071</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O'Hara</dc:creator>
  <cp:keywords/>
  <dc:description/>
  <cp:lastModifiedBy>Ryan O'Hara</cp:lastModifiedBy>
  <cp:revision>11</cp:revision>
  <dcterms:created xsi:type="dcterms:W3CDTF">2018-02-26T16:15:00Z</dcterms:created>
  <dcterms:modified xsi:type="dcterms:W3CDTF">2018-03-02T19:12:00Z</dcterms:modified>
</cp:coreProperties>
</file>