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BAF294C" wp14:paraId="5AC63664" wp14:textId="36F3359C">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BAF294C" w:rsidR="7316932D">
        <w:rPr>
          <w:rFonts w:ascii="Aptos" w:hAnsi="Aptos" w:eastAsia="Aptos" w:cs="Aptos"/>
          <w:b w:val="0"/>
          <w:bCs w:val="0"/>
          <w:i w:val="0"/>
          <w:iCs w:val="0"/>
          <w:caps w:val="0"/>
          <w:smallCaps w:val="0"/>
          <w:noProof w:val="0"/>
          <w:color w:val="000000" w:themeColor="text1" w:themeTint="FF" w:themeShade="FF"/>
          <w:sz w:val="22"/>
          <w:szCs w:val="22"/>
          <w:lang w:val="en-US"/>
        </w:rPr>
        <w:t xml:space="preserve">Name: Patient Mohamed </w:t>
      </w:r>
    </w:p>
    <w:p xmlns:wp14="http://schemas.microsoft.com/office/word/2010/wordml" w:rsidP="2BAF294C" wp14:paraId="6A620B80" wp14:textId="432B1129">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BAF294C" w:rsidR="7316932D">
        <w:rPr>
          <w:rFonts w:ascii="Aptos" w:hAnsi="Aptos" w:eastAsia="Aptos" w:cs="Aptos"/>
          <w:b w:val="0"/>
          <w:bCs w:val="0"/>
          <w:i w:val="0"/>
          <w:iCs w:val="0"/>
          <w:caps w:val="0"/>
          <w:smallCaps w:val="0"/>
          <w:noProof w:val="0"/>
          <w:color w:val="000000" w:themeColor="text1" w:themeTint="FF" w:themeShade="FF"/>
          <w:sz w:val="22"/>
          <w:szCs w:val="22"/>
          <w:lang w:val="en-US"/>
        </w:rPr>
        <w:t>Student number: 2332011</w:t>
      </w:r>
    </w:p>
    <w:p xmlns:wp14="http://schemas.microsoft.com/office/word/2010/wordml" w:rsidP="2BAF294C" wp14:paraId="046F34C9" wp14:textId="0D64F45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2BAF294C" w:rsidR="7316932D">
        <w:rPr>
          <w:rFonts w:ascii="Aptos" w:hAnsi="Aptos" w:eastAsia="Aptos" w:cs="Aptos"/>
          <w:b w:val="0"/>
          <w:bCs w:val="0"/>
          <w:i w:val="0"/>
          <w:iCs w:val="0"/>
          <w:caps w:val="0"/>
          <w:smallCaps w:val="0"/>
          <w:noProof w:val="0"/>
          <w:color w:val="000000" w:themeColor="text1" w:themeTint="FF" w:themeShade="FF"/>
          <w:sz w:val="22"/>
          <w:szCs w:val="22"/>
          <w:lang w:val="en-US"/>
        </w:rPr>
        <w:t>Introduction to independent research skills</w:t>
      </w:r>
    </w:p>
    <w:p xmlns:wp14="http://schemas.microsoft.com/office/word/2010/wordml" w:rsidP="2BAF294C" wp14:paraId="1E7DDF71" wp14:textId="5BF8999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BAF294C" w:rsidR="7316932D">
        <w:rPr>
          <w:rFonts w:ascii="Aptos" w:hAnsi="Aptos" w:eastAsia="Aptos" w:cs="Aptos"/>
          <w:b w:val="0"/>
          <w:bCs w:val="0"/>
          <w:i w:val="0"/>
          <w:iCs w:val="0"/>
          <w:caps w:val="0"/>
          <w:smallCaps w:val="0"/>
          <w:noProof w:val="0"/>
          <w:color w:val="000000" w:themeColor="text1" w:themeTint="FF" w:themeShade="FF"/>
          <w:sz w:val="22"/>
          <w:szCs w:val="22"/>
          <w:lang w:val="en-US"/>
        </w:rPr>
        <w:t>BMHP5019_BIRM</w:t>
      </w:r>
    </w:p>
    <w:p xmlns:wp14="http://schemas.microsoft.com/office/word/2010/wordml" w:rsidP="2BAF294C" wp14:paraId="7EAE6F92" wp14:textId="37246432">
      <w:pPr>
        <w:rPr>
          <w:rFonts w:ascii="Segoe UI" w:hAnsi="Segoe UI" w:eastAsia="Segoe UI" w:cs="Segoe UI"/>
          <w:b w:val="0"/>
          <w:bCs w:val="0"/>
          <w:i w:val="0"/>
          <w:iCs w:val="0"/>
          <w:caps w:val="0"/>
          <w:smallCaps w:val="0"/>
          <w:noProof w:val="0"/>
          <w:color w:val="1D2125"/>
          <w:sz w:val="22"/>
          <w:szCs w:val="22"/>
          <w:lang w:val="en-US"/>
        </w:rPr>
      </w:pPr>
      <w:r w:rsidRPr="2BAF294C" w:rsidR="7316932D">
        <w:rPr>
          <w:rFonts w:ascii="Aptos" w:hAnsi="Aptos" w:eastAsia="Aptos" w:cs="Aptos"/>
          <w:b w:val="0"/>
          <w:bCs w:val="0"/>
          <w:i w:val="0"/>
          <w:iCs w:val="0"/>
          <w:caps w:val="0"/>
          <w:smallCaps w:val="0"/>
          <w:noProof w:val="0"/>
          <w:color w:val="000000" w:themeColor="text1" w:themeTint="FF" w:themeShade="FF"/>
          <w:sz w:val="22"/>
          <w:szCs w:val="22"/>
          <w:lang w:val="en-US"/>
        </w:rPr>
        <w:t xml:space="preserve">Lectures name: </w:t>
      </w:r>
      <w:r w:rsidRPr="2BAF294C" w:rsidR="6F6F2A0C">
        <w:rPr>
          <w:rFonts w:ascii="Aptos" w:hAnsi="Aptos" w:eastAsia="Aptos" w:cs="Aptos"/>
          <w:b w:val="0"/>
          <w:bCs w:val="0"/>
          <w:i w:val="0"/>
          <w:iCs w:val="0"/>
          <w:caps w:val="0"/>
          <w:smallCaps w:val="0"/>
          <w:noProof w:val="0"/>
          <w:color w:val="000000" w:themeColor="text1" w:themeTint="FF" w:themeShade="FF"/>
          <w:sz w:val="22"/>
          <w:szCs w:val="22"/>
          <w:lang w:val="en-US"/>
        </w:rPr>
        <w:t>Rizwan Nadim</w:t>
      </w:r>
    </w:p>
    <w:p xmlns:wp14="http://schemas.microsoft.com/office/word/2010/wordml" wp14:paraId="5E5787A5" wp14:textId="78E66C96"/>
    <w:p w:rsidR="506B1A35" w:rsidRDefault="506B1A35" w14:paraId="01BAA43D" w14:textId="4D6EF434">
      <w:r w:rsidR="2329BA79">
        <w:rPr/>
        <w:t xml:space="preserve">Queda </w:t>
      </w:r>
      <w:r w:rsidR="40C1B93F">
        <w:rPr/>
        <w:t>894</w:t>
      </w:r>
    </w:p>
    <w:p w:rsidR="1E527537" w:rsidRDefault="1E527537" w14:paraId="05060790" w14:textId="544E8EE1"/>
    <w:p w:rsidR="1E527537" w:rsidRDefault="1E527537" w14:paraId="10011C6C" w14:textId="09C7E243"/>
    <w:p w:rsidR="506B1A35" w:rsidP="2BAF294C" w:rsidRDefault="506B1A35" w14:paraId="04EA54F9" w14:textId="7EB6BFE6">
      <w:pPr>
        <w:pStyle w:val="Normal"/>
        <w:rPr>
          <w:sz w:val="22"/>
          <w:szCs w:val="22"/>
        </w:rPr>
      </w:pPr>
      <w:r w:rsidRPr="2BAF294C" w:rsidR="07846F9E">
        <w:rPr>
          <w:b w:val="1"/>
          <w:bCs w:val="1"/>
          <w:sz w:val="22"/>
          <w:szCs w:val="22"/>
        </w:rPr>
        <w:t>Introduction</w:t>
      </w:r>
      <w:r w:rsidRPr="2BAF294C" w:rsidR="07846F9E">
        <w:rPr>
          <w:sz w:val="22"/>
          <w:szCs w:val="22"/>
        </w:rPr>
        <w:t>:</w:t>
      </w:r>
      <w:r w:rsidRPr="2BAF294C" w:rsidR="22FA33D4">
        <w:rPr>
          <w:sz w:val="22"/>
          <w:szCs w:val="22"/>
        </w:rPr>
        <w:t xml:space="preserve"> </w:t>
      </w:r>
    </w:p>
    <w:p w:rsidR="1E527537" w:rsidP="2BAF294C" w:rsidRDefault="1E527537" w14:paraId="700EE5C7" w14:textId="7C030741">
      <w:pPr>
        <w:pStyle w:val="Normal"/>
        <w:rPr>
          <w:sz w:val="22"/>
          <w:szCs w:val="22"/>
        </w:rPr>
      </w:pPr>
      <w:r w:rsidRPr="2BAF294C" w:rsidR="146921E4">
        <w:rPr>
          <w:sz w:val="22"/>
          <w:szCs w:val="22"/>
        </w:rPr>
        <w:t xml:space="preserve"> </w:t>
      </w:r>
      <w:r w:rsidRPr="2BAF294C" w:rsidR="46DFEDA9">
        <w:rPr>
          <w:sz w:val="22"/>
          <w:szCs w:val="22"/>
        </w:rPr>
        <w:t xml:space="preserve">ADHD sands for </w:t>
      </w:r>
      <w:r w:rsidRPr="2BAF294C" w:rsidR="73FFE1B0">
        <w:rPr>
          <w:sz w:val="22"/>
          <w:szCs w:val="22"/>
        </w:rPr>
        <w:t>attention deficit hyperactivity disorder</w:t>
      </w:r>
      <w:r w:rsidRPr="2BAF294C" w:rsidR="090F1BC4">
        <w:rPr>
          <w:sz w:val="22"/>
          <w:szCs w:val="22"/>
        </w:rPr>
        <w:t xml:space="preserve"> </w:t>
      </w:r>
      <w:r w:rsidRPr="2BAF294C" w:rsidR="091EDB4A">
        <w:rPr>
          <w:sz w:val="22"/>
          <w:szCs w:val="22"/>
        </w:rPr>
        <w:t>are</w:t>
      </w:r>
      <w:r w:rsidRPr="2BAF294C" w:rsidR="090F1BC4">
        <w:rPr>
          <w:sz w:val="22"/>
          <w:szCs w:val="22"/>
        </w:rPr>
        <w:t xml:space="preserve"> a </w:t>
      </w:r>
      <w:r w:rsidRPr="2BAF294C" w:rsidR="5AF7142E">
        <w:rPr>
          <w:sz w:val="22"/>
          <w:szCs w:val="22"/>
        </w:rPr>
        <w:t>neurobehavior</w:t>
      </w:r>
      <w:r w:rsidRPr="2BAF294C" w:rsidR="090F1BC4">
        <w:rPr>
          <w:sz w:val="22"/>
          <w:szCs w:val="22"/>
        </w:rPr>
        <w:t xml:space="preserve"> condition </w:t>
      </w:r>
      <w:r w:rsidRPr="2BAF294C" w:rsidR="001E441E">
        <w:rPr>
          <w:sz w:val="22"/>
          <w:szCs w:val="22"/>
        </w:rPr>
        <w:t>that can affect adults and children of any age</w:t>
      </w:r>
      <w:r w:rsidRPr="2BAF294C" w:rsidR="3BBBC765">
        <w:rPr>
          <w:sz w:val="22"/>
          <w:szCs w:val="22"/>
        </w:rPr>
        <w:t xml:space="preserve"> </w:t>
      </w:r>
      <w:r w:rsidRPr="2BAF294C" w:rsidR="1A6A9D83">
        <w:rPr>
          <w:sz w:val="22"/>
          <w:szCs w:val="22"/>
        </w:rPr>
        <w:t>(</w:t>
      </w:r>
      <w:r w:rsidRPr="2BAF294C" w:rsidR="3BBBC765">
        <w:rPr>
          <w:sz w:val="22"/>
          <w:szCs w:val="22"/>
        </w:rPr>
        <w:t>Goodman, Cortese</w:t>
      </w:r>
      <w:r w:rsidRPr="2BAF294C" w:rsidR="6A47CDCB">
        <w:rPr>
          <w:sz w:val="22"/>
          <w:szCs w:val="22"/>
        </w:rPr>
        <w:t xml:space="preserve"> &amp; </w:t>
      </w:r>
      <w:r w:rsidRPr="2BAF294C" w:rsidR="3BBBC765">
        <w:rPr>
          <w:sz w:val="22"/>
          <w:szCs w:val="22"/>
        </w:rPr>
        <w:t>Faranoe</w:t>
      </w:r>
      <w:r w:rsidRPr="2BAF294C" w:rsidR="3C376B92">
        <w:rPr>
          <w:sz w:val="22"/>
          <w:szCs w:val="22"/>
        </w:rPr>
        <w:t xml:space="preserve">, </w:t>
      </w:r>
      <w:r w:rsidRPr="2BAF294C" w:rsidR="3BBBC765">
        <w:rPr>
          <w:sz w:val="22"/>
          <w:szCs w:val="22"/>
        </w:rPr>
        <w:t>2024)</w:t>
      </w:r>
      <w:r w:rsidRPr="2BAF294C" w:rsidR="51A83D18">
        <w:rPr>
          <w:sz w:val="22"/>
          <w:szCs w:val="22"/>
        </w:rPr>
        <w:t>.</w:t>
      </w:r>
      <w:r w:rsidRPr="2BAF294C" w:rsidR="001E441E">
        <w:rPr>
          <w:sz w:val="22"/>
          <w:szCs w:val="22"/>
        </w:rPr>
        <w:t xml:space="preserve"> </w:t>
      </w:r>
      <w:r w:rsidRPr="2BAF294C" w:rsidR="353FEFD0">
        <w:rPr>
          <w:sz w:val="22"/>
          <w:szCs w:val="22"/>
        </w:rPr>
        <w:t>T</w:t>
      </w:r>
      <w:r w:rsidRPr="2BAF294C" w:rsidR="001E441E">
        <w:rPr>
          <w:sz w:val="22"/>
          <w:szCs w:val="22"/>
        </w:rPr>
        <w:t xml:space="preserve">his condition is the </w:t>
      </w:r>
      <w:r w:rsidRPr="2BAF294C" w:rsidR="44D27227">
        <w:rPr>
          <w:sz w:val="22"/>
          <w:szCs w:val="22"/>
        </w:rPr>
        <w:t>most common</w:t>
      </w:r>
      <w:r w:rsidRPr="2BAF294C" w:rsidR="001E441E">
        <w:rPr>
          <w:sz w:val="22"/>
          <w:szCs w:val="22"/>
        </w:rPr>
        <w:t xml:space="preserve"> in the </w:t>
      </w:r>
      <w:r w:rsidRPr="2BAF294C" w:rsidR="3F2766C6">
        <w:rPr>
          <w:sz w:val="22"/>
          <w:szCs w:val="22"/>
        </w:rPr>
        <w:t>United Kingdom</w:t>
      </w:r>
      <w:r w:rsidRPr="2BAF294C" w:rsidR="3F2E4F2E">
        <w:rPr>
          <w:sz w:val="22"/>
          <w:szCs w:val="22"/>
        </w:rPr>
        <w:t xml:space="preserve">, according to the UK </w:t>
      </w:r>
      <w:r w:rsidRPr="2BAF294C" w:rsidR="3464C653">
        <w:rPr>
          <w:sz w:val="22"/>
          <w:szCs w:val="22"/>
        </w:rPr>
        <w:t>parliament</w:t>
      </w:r>
      <w:r w:rsidRPr="2BAF294C" w:rsidR="3F2E4F2E">
        <w:rPr>
          <w:sz w:val="22"/>
          <w:szCs w:val="22"/>
        </w:rPr>
        <w:t xml:space="preserve"> (2026) </w:t>
      </w:r>
      <w:r w:rsidRPr="2BAF294C" w:rsidR="516BCE77">
        <w:rPr>
          <w:sz w:val="22"/>
          <w:szCs w:val="22"/>
        </w:rPr>
        <w:t>there's</w:t>
      </w:r>
      <w:r w:rsidRPr="2BAF294C" w:rsidR="3F2E4F2E">
        <w:rPr>
          <w:sz w:val="22"/>
          <w:szCs w:val="22"/>
        </w:rPr>
        <w:t xml:space="preserve"> around 2.5 million people in </w:t>
      </w:r>
      <w:r w:rsidRPr="2BAF294C" w:rsidR="6221A02F">
        <w:rPr>
          <w:sz w:val="22"/>
          <w:szCs w:val="22"/>
        </w:rPr>
        <w:t>England</w:t>
      </w:r>
      <w:r w:rsidRPr="2BAF294C" w:rsidR="3F2E4F2E">
        <w:rPr>
          <w:sz w:val="22"/>
          <w:szCs w:val="22"/>
        </w:rPr>
        <w:t xml:space="preserve"> with attention deficit hyperactivity</w:t>
      </w:r>
      <w:r w:rsidRPr="2BAF294C" w:rsidR="092EB4C0">
        <w:rPr>
          <w:sz w:val="22"/>
          <w:szCs w:val="22"/>
        </w:rPr>
        <w:t xml:space="preserve"> disorder</w:t>
      </w:r>
      <w:r w:rsidRPr="2BAF294C" w:rsidR="4069E545">
        <w:rPr>
          <w:sz w:val="22"/>
          <w:szCs w:val="22"/>
        </w:rPr>
        <w:t xml:space="preserve">. Some of the symptoms for this condition are </w:t>
      </w:r>
      <w:r w:rsidRPr="2BAF294C" w:rsidR="4A0513BA">
        <w:rPr>
          <w:sz w:val="22"/>
          <w:szCs w:val="22"/>
        </w:rPr>
        <w:t>having difficulty to follow orders,</w:t>
      </w:r>
      <w:r w:rsidRPr="2BAF294C" w:rsidR="6723478B">
        <w:rPr>
          <w:sz w:val="22"/>
          <w:szCs w:val="22"/>
        </w:rPr>
        <w:t xml:space="preserve"> having difficulties to</w:t>
      </w:r>
      <w:r w:rsidRPr="2BAF294C" w:rsidR="4A0513BA">
        <w:rPr>
          <w:sz w:val="22"/>
          <w:szCs w:val="22"/>
        </w:rPr>
        <w:t xml:space="preserve"> </w:t>
      </w:r>
      <w:r w:rsidRPr="2BAF294C" w:rsidR="16341427">
        <w:rPr>
          <w:sz w:val="22"/>
          <w:szCs w:val="22"/>
        </w:rPr>
        <w:t>be organized,</w:t>
      </w:r>
      <w:r w:rsidRPr="2BAF294C" w:rsidR="1127906C">
        <w:rPr>
          <w:sz w:val="22"/>
          <w:szCs w:val="22"/>
        </w:rPr>
        <w:t xml:space="preserve"> there are times where they feel with more energy and other times where they feel without energy</w:t>
      </w:r>
      <w:r w:rsidRPr="2BAF294C" w:rsidR="630ADE8D">
        <w:rPr>
          <w:sz w:val="22"/>
          <w:szCs w:val="22"/>
        </w:rPr>
        <w:t>, t</w:t>
      </w:r>
      <w:r w:rsidRPr="2BAF294C" w:rsidR="0687726F">
        <w:rPr>
          <w:sz w:val="22"/>
          <w:szCs w:val="22"/>
        </w:rPr>
        <w:t xml:space="preserve">hey can also experience impulsivity as they do things without thinking before doing it </w:t>
      </w:r>
      <w:r w:rsidRPr="2BAF294C" w:rsidR="6224E06D">
        <w:rPr>
          <w:sz w:val="22"/>
          <w:szCs w:val="22"/>
        </w:rPr>
        <w:t>( NIH, 2024).</w:t>
      </w:r>
    </w:p>
    <w:p w:rsidR="1E527537" w:rsidP="2BAF294C" w:rsidRDefault="1E527537" w14:paraId="1CD07241" w14:textId="791043CB">
      <w:pPr>
        <w:pStyle w:val="Normal"/>
        <w:rPr>
          <w:sz w:val="22"/>
          <w:szCs w:val="22"/>
        </w:rPr>
      </w:pPr>
      <w:r w:rsidRPr="2BAF294C" w:rsidR="092EB4C0">
        <w:rPr>
          <w:sz w:val="22"/>
          <w:szCs w:val="22"/>
        </w:rPr>
        <w:t xml:space="preserve"> </w:t>
      </w:r>
      <w:r w:rsidRPr="2BAF294C" w:rsidR="6B9DCB8B">
        <w:rPr>
          <w:sz w:val="22"/>
          <w:szCs w:val="22"/>
        </w:rPr>
        <w:t xml:space="preserve"> </w:t>
      </w:r>
      <w:r w:rsidRPr="2BAF294C" w:rsidR="01B21D46">
        <w:rPr>
          <w:sz w:val="22"/>
          <w:szCs w:val="22"/>
        </w:rPr>
        <w:t>There are</w:t>
      </w:r>
      <w:r w:rsidRPr="2BAF294C" w:rsidR="649FDA22">
        <w:rPr>
          <w:sz w:val="22"/>
          <w:szCs w:val="22"/>
        </w:rPr>
        <w:t xml:space="preserve"> adults who </w:t>
      </w:r>
      <w:r w:rsidRPr="2BAF294C" w:rsidR="21958967">
        <w:rPr>
          <w:sz w:val="22"/>
          <w:szCs w:val="22"/>
        </w:rPr>
        <w:t xml:space="preserve">are misdiagnosed </w:t>
      </w:r>
      <w:r w:rsidRPr="2BAF294C" w:rsidR="74BE547A">
        <w:rPr>
          <w:sz w:val="22"/>
          <w:szCs w:val="22"/>
        </w:rPr>
        <w:t xml:space="preserve">with </w:t>
      </w:r>
      <w:r w:rsidRPr="2BAF294C" w:rsidR="55EC8A7F">
        <w:rPr>
          <w:sz w:val="22"/>
          <w:szCs w:val="22"/>
        </w:rPr>
        <w:t>other conditions</w:t>
      </w:r>
      <w:r w:rsidRPr="2BAF294C" w:rsidR="74BE547A">
        <w:rPr>
          <w:sz w:val="22"/>
          <w:szCs w:val="22"/>
        </w:rPr>
        <w:t xml:space="preserve"> as the symptoms are </w:t>
      </w:r>
      <w:bookmarkStart w:name="_Int_qnwR1mJ9" w:id="2131375141"/>
      <w:r w:rsidRPr="2BAF294C" w:rsidR="74BE547A">
        <w:rPr>
          <w:sz w:val="22"/>
          <w:szCs w:val="22"/>
        </w:rPr>
        <w:t>similar</w:t>
      </w:r>
      <w:r w:rsidRPr="2BAF294C" w:rsidR="1C982DCD">
        <w:rPr>
          <w:sz w:val="22"/>
          <w:szCs w:val="22"/>
        </w:rPr>
        <w:t xml:space="preserve"> to</w:t>
      </w:r>
      <w:bookmarkEnd w:id="2131375141"/>
      <w:r w:rsidRPr="2BAF294C" w:rsidR="1C982DCD">
        <w:rPr>
          <w:sz w:val="22"/>
          <w:szCs w:val="22"/>
        </w:rPr>
        <w:t xml:space="preserve"> </w:t>
      </w:r>
      <w:r w:rsidRPr="2BAF294C" w:rsidR="5D0FCA80">
        <w:rPr>
          <w:sz w:val="22"/>
          <w:szCs w:val="22"/>
        </w:rPr>
        <w:t>attention deficit hyperactivity disorder</w:t>
      </w:r>
      <w:r w:rsidRPr="2BAF294C" w:rsidR="1C982DCD">
        <w:rPr>
          <w:sz w:val="22"/>
          <w:szCs w:val="22"/>
        </w:rPr>
        <w:t xml:space="preserve"> (ADHD)</w:t>
      </w:r>
      <w:r w:rsidRPr="2BAF294C" w:rsidR="43443D91">
        <w:rPr>
          <w:sz w:val="22"/>
          <w:szCs w:val="22"/>
        </w:rPr>
        <w:t>, some of the symp</w:t>
      </w:r>
      <w:r w:rsidRPr="2BAF294C" w:rsidR="5150029C">
        <w:rPr>
          <w:sz w:val="22"/>
          <w:szCs w:val="22"/>
        </w:rPr>
        <w:t xml:space="preserve">toms that are similar are </w:t>
      </w:r>
      <w:r w:rsidRPr="2BAF294C" w:rsidR="42674080">
        <w:rPr>
          <w:sz w:val="22"/>
          <w:szCs w:val="22"/>
        </w:rPr>
        <w:t xml:space="preserve">sleeping problems and difficulties to pare attention ( Sadeck, </w:t>
      </w:r>
      <w:r w:rsidRPr="2BAF294C" w:rsidR="6C645372">
        <w:rPr>
          <w:sz w:val="22"/>
          <w:szCs w:val="22"/>
        </w:rPr>
        <w:t>2023)</w:t>
      </w:r>
      <w:r w:rsidRPr="2BAF294C" w:rsidR="42674080">
        <w:rPr>
          <w:sz w:val="22"/>
          <w:szCs w:val="22"/>
        </w:rPr>
        <w:t>.</w:t>
      </w:r>
      <w:r w:rsidRPr="2BAF294C" w:rsidR="1C2ACC91">
        <w:rPr>
          <w:sz w:val="22"/>
          <w:szCs w:val="22"/>
        </w:rPr>
        <w:t xml:space="preserve"> Being mis</w:t>
      </w:r>
      <w:r w:rsidRPr="2BAF294C" w:rsidR="3511E5E0">
        <w:rPr>
          <w:sz w:val="22"/>
          <w:szCs w:val="22"/>
        </w:rPr>
        <w:t xml:space="preserve">diagnosed with ADHD as an </w:t>
      </w:r>
      <w:r w:rsidRPr="2BAF294C" w:rsidR="606D3E9E">
        <w:rPr>
          <w:sz w:val="22"/>
          <w:szCs w:val="22"/>
        </w:rPr>
        <w:t>adult can</w:t>
      </w:r>
      <w:r w:rsidRPr="2BAF294C" w:rsidR="3511E5E0">
        <w:rPr>
          <w:sz w:val="22"/>
          <w:szCs w:val="22"/>
        </w:rPr>
        <w:t xml:space="preserve"> make their daily life diffic</w:t>
      </w:r>
      <w:r w:rsidRPr="2BAF294C" w:rsidR="1957B318">
        <w:rPr>
          <w:sz w:val="22"/>
          <w:szCs w:val="22"/>
        </w:rPr>
        <w:t xml:space="preserve">ult such as in their job, studies </w:t>
      </w:r>
      <w:r w:rsidRPr="2BAF294C" w:rsidR="055AE9F3">
        <w:rPr>
          <w:sz w:val="22"/>
          <w:szCs w:val="22"/>
        </w:rPr>
        <w:t>as</w:t>
      </w:r>
      <w:r w:rsidRPr="2BAF294C" w:rsidR="1957B318">
        <w:rPr>
          <w:sz w:val="22"/>
          <w:szCs w:val="22"/>
        </w:rPr>
        <w:t xml:space="preserve"> social life as they </w:t>
      </w:r>
      <w:r w:rsidRPr="2BAF294C" w:rsidR="35BEEDF3">
        <w:rPr>
          <w:sz w:val="22"/>
          <w:szCs w:val="22"/>
        </w:rPr>
        <w:t>would</w:t>
      </w:r>
      <w:r w:rsidRPr="2BAF294C" w:rsidR="1957B318">
        <w:rPr>
          <w:sz w:val="22"/>
          <w:szCs w:val="22"/>
        </w:rPr>
        <w:t xml:space="preserve"> be provided the medication they need</w:t>
      </w:r>
      <w:r w:rsidRPr="2BAF294C" w:rsidR="794759B7">
        <w:rPr>
          <w:sz w:val="22"/>
          <w:szCs w:val="22"/>
        </w:rPr>
        <w:t xml:space="preserve">, as the </w:t>
      </w:r>
      <w:r w:rsidRPr="2BAF294C" w:rsidR="261A5329">
        <w:rPr>
          <w:sz w:val="22"/>
          <w:szCs w:val="22"/>
        </w:rPr>
        <w:t xml:space="preserve">stimulants will help adults to be more focused on their jobs and more. </w:t>
      </w:r>
    </w:p>
    <w:p w:rsidR="1E527537" w:rsidP="2BAF294C" w:rsidRDefault="1E527537" w14:paraId="0096ACEF" w14:textId="0590763D">
      <w:pPr>
        <w:pStyle w:val="Normal"/>
        <w:rPr>
          <w:sz w:val="22"/>
          <w:szCs w:val="22"/>
        </w:rPr>
      </w:pPr>
      <w:r w:rsidRPr="2BAF294C" w:rsidR="398DE6F6">
        <w:rPr>
          <w:sz w:val="22"/>
          <w:szCs w:val="22"/>
        </w:rPr>
        <w:t>What are de different</w:t>
      </w:r>
      <w:r w:rsidRPr="2BAF294C" w:rsidR="0D1C41FF">
        <w:rPr>
          <w:sz w:val="22"/>
          <w:szCs w:val="22"/>
        </w:rPr>
        <w:t xml:space="preserve"> diagnostics for ADHD in adults in the United Kingdom.</w:t>
      </w:r>
    </w:p>
    <w:p w:rsidR="1E527537" w:rsidP="2BAF294C" w:rsidRDefault="1E527537" w14:paraId="3A7C24C9" w14:textId="51C22490">
      <w:pPr>
        <w:pStyle w:val="Normal"/>
        <w:rPr>
          <w:sz w:val="22"/>
          <w:szCs w:val="22"/>
        </w:rPr>
      </w:pPr>
      <w:r w:rsidRPr="2BAF294C" w:rsidR="2FE13F18">
        <w:rPr>
          <w:sz w:val="22"/>
          <w:szCs w:val="22"/>
        </w:rPr>
        <w:t xml:space="preserve"> The </w:t>
      </w:r>
      <w:r w:rsidRPr="2BAF294C" w:rsidR="2FE13F18">
        <w:rPr>
          <w:sz w:val="22"/>
          <w:szCs w:val="22"/>
        </w:rPr>
        <w:t>objective</w:t>
      </w:r>
      <w:r w:rsidRPr="2BAF294C" w:rsidR="2FE13F18">
        <w:rPr>
          <w:sz w:val="22"/>
          <w:szCs w:val="22"/>
        </w:rPr>
        <w:t xml:space="preserve"> for this </w:t>
      </w:r>
      <w:r w:rsidRPr="2BAF294C" w:rsidR="056A3F92">
        <w:rPr>
          <w:sz w:val="22"/>
          <w:szCs w:val="22"/>
        </w:rPr>
        <w:t xml:space="preserve">scooping review is to </w:t>
      </w:r>
      <w:r w:rsidRPr="2BAF294C" w:rsidR="056A3F92">
        <w:rPr>
          <w:sz w:val="22"/>
          <w:szCs w:val="22"/>
        </w:rPr>
        <w:t>identify</w:t>
      </w:r>
      <w:r w:rsidRPr="2BAF294C" w:rsidR="056A3F92">
        <w:rPr>
          <w:sz w:val="22"/>
          <w:szCs w:val="22"/>
        </w:rPr>
        <w:t xml:space="preserve"> </w:t>
      </w:r>
      <w:r w:rsidRPr="2BAF294C" w:rsidR="42B4CEBD">
        <w:rPr>
          <w:sz w:val="22"/>
          <w:szCs w:val="22"/>
        </w:rPr>
        <w:t xml:space="preserve">what causes the healthcare setting to misdiagnose patients with attention deficit hyperactivity </w:t>
      </w:r>
      <w:r w:rsidRPr="2BAF294C" w:rsidR="43318281">
        <w:rPr>
          <w:sz w:val="22"/>
          <w:szCs w:val="22"/>
        </w:rPr>
        <w:t>disorder</w:t>
      </w:r>
      <w:r w:rsidRPr="2BAF294C" w:rsidR="18926DCA">
        <w:rPr>
          <w:sz w:val="22"/>
          <w:szCs w:val="22"/>
        </w:rPr>
        <w:t xml:space="preserve">, why the waiting time to </w:t>
      </w:r>
      <w:r w:rsidRPr="2BAF294C" w:rsidR="48236031">
        <w:rPr>
          <w:sz w:val="22"/>
          <w:szCs w:val="22"/>
        </w:rPr>
        <w:t>receive</w:t>
      </w:r>
      <w:r w:rsidRPr="2BAF294C" w:rsidR="18926DCA">
        <w:rPr>
          <w:sz w:val="22"/>
          <w:szCs w:val="22"/>
        </w:rPr>
        <w:t xml:space="preserve"> the </w:t>
      </w:r>
      <w:r w:rsidRPr="2BAF294C" w:rsidR="04DB081C">
        <w:rPr>
          <w:sz w:val="22"/>
          <w:szCs w:val="22"/>
        </w:rPr>
        <w:t>service for ADHD in the United Kingdom</w:t>
      </w:r>
      <w:r w:rsidRPr="2BAF294C" w:rsidR="06A6A51E">
        <w:rPr>
          <w:sz w:val="22"/>
          <w:szCs w:val="22"/>
        </w:rPr>
        <w:t xml:space="preserve"> has incres</w:t>
      </w:r>
      <w:r w:rsidRPr="2BAF294C" w:rsidR="4F0B0E56">
        <w:rPr>
          <w:sz w:val="22"/>
          <w:szCs w:val="22"/>
        </w:rPr>
        <w:t>ed for the past decade</w:t>
      </w:r>
      <w:r w:rsidRPr="2BAF294C" w:rsidR="04DB081C">
        <w:rPr>
          <w:sz w:val="22"/>
          <w:szCs w:val="22"/>
        </w:rPr>
        <w:t xml:space="preserve"> </w:t>
      </w:r>
      <w:r w:rsidRPr="2BAF294C" w:rsidR="43318281">
        <w:rPr>
          <w:sz w:val="22"/>
          <w:szCs w:val="22"/>
        </w:rPr>
        <w:t>and</w:t>
      </w:r>
      <w:r w:rsidRPr="2BAF294C" w:rsidR="09B4355B">
        <w:rPr>
          <w:sz w:val="22"/>
          <w:szCs w:val="22"/>
        </w:rPr>
        <w:t xml:space="preserve"> what improvements the health care </w:t>
      </w:r>
      <w:r w:rsidRPr="2BAF294C" w:rsidR="10EF3797">
        <w:rPr>
          <w:sz w:val="22"/>
          <w:szCs w:val="22"/>
        </w:rPr>
        <w:t>setting</w:t>
      </w:r>
      <w:r w:rsidRPr="2BAF294C" w:rsidR="09B4355B">
        <w:rPr>
          <w:sz w:val="22"/>
          <w:szCs w:val="22"/>
        </w:rPr>
        <w:t xml:space="preserve"> needs</w:t>
      </w:r>
      <w:r w:rsidRPr="2BAF294C" w:rsidR="32E6568D">
        <w:rPr>
          <w:sz w:val="22"/>
          <w:szCs w:val="22"/>
        </w:rPr>
        <w:t xml:space="preserve"> and </w:t>
      </w:r>
      <w:r w:rsidRPr="2BAF294C" w:rsidR="32E6568D">
        <w:rPr>
          <w:sz w:val="22"/>
          <w:szCs w:val="22"/>
        </w:rPr>
        <w:t>identify</w:t>
      </w:r>
      <w:r w:rsidRPr="2BAF294C" w:rsidR="32E6568D">
        <w:rPr>
          <w:sz w:val="22"/>
          <w:szCs w:val="22"/>
        </w:rPr>
        <w:t xml:space="preserve"> existing gaps. </w:t>
      </w:r>
    </w:p>
    <w:p w:rsidR="2BAF294C" w:rsidP="2BAF294C" w:rsidRDefault="2BAF294C" w14:paraId="6A70F8CF" w14:textId="370C88D0">
      <w:pPr>
        <w:pStyle w:val="Normal"/>
        <w:rPr>
          <w:sz w:val="22"/>
          <w:szCs w:val="22"/>
        </w:rPr>
      </w:pPr>
    </w:p>
    <w:p w:rsidR="2BAF294C" w:rsidP="2BAF294C" w:rsidRDefault="2BAF294C" w14:paraId="08964B2A" w14:textId="55EEBC66">
      <w:pPr>
        <w:pStyle w:val="Normal"/>
        <w:rPr>
          <w:sz w:val="22"/>
          <w:szCs w:val="22"/>
        </w:rPr>
      </w:pPr>
    </w:p>
    <w:p w:rsidR="2BAF294C" w:rsidP="2BAF294C" w:rsidRDefault="2BAF294C" w14:paraId="0BA9FC1A" w14:textId="49EFE2B9">
      <w:pPr>
        <w:pStyle w:val="Normal"/>
        <w:rPr>
          <w:sz w:val="22"/>
          <w:szCs w:val="22"/>
        </w:rPr>
      </w:pPr>
    </w:p>
    <w:p w:rsidR="2BAF294C" w:rsidP="2BAF294C" w:rsidRDefault="2BAF294C" w14:paraId="5A108F44" w14:textId="43C99A5C">
      <w:pPr>
        <w:pStyle w:val="Normal"/>
        <w:rPr>
          <w:sz w:val="22"/>
          <w:szCs w:val="22"/>
        </w:rPr>
      </w:pPr>
    </w:p>
    <w:p w:rsidR="2BAF294C" w:rsidP="2BAF294C" w:rsidRDefault="2BAF294C" w14:paraId="083F1629" w14:textId="288E288A">
      <w:pPr>
        <w:pStyle w:val="Normal"/>
        <w:rPr>
          <w:sz w:val="22"/>
          <w:szCs w:val="22"/>
        </w:rPr>
      </w:pPr>
    </w:p>
    <w:p w:rsidR="2BAF294C" w:rsidP="2BAF294C" w:rsidRDefault="2BAF294C" w14:paraId="717FB051" w14:textId="3B0014CF">
      <w:pPr>
        <w:pStyle w:val="Normal"/>
        <w:rPr>
          <w:sz w:val="22"/>
          <w:szCs w:val="22"/>
        </w:rPr>
      </w:pPr>
    </w:p>
    <w:p w:rsidR="1E527537" w:rsidP="2BAF294C" w:rsidRDefault="1E527537" w14:paraId="58CD8EA7" w14:textId="409896F8">
      <w:pPr>
        <w:pStyle w:val="Normal"/>
        <w:rPr>
          <w:sz w:val="22"/>
          <w:szCs w:val="22"/>
        </w:rPr>
      </w:pPr>
      <w:r w:rsidRPr="2BAF294C" w:rsidR="07846F9E">
        <w:rPr>
          <w:b w:val="1"/>
          <w:bCs w:val="1"/>
          <w:sz w:val="22"/>
          <w:szCs w:val="22"/>
        </w:rPr>
        <w:t>Background:</w:t>
      </w:r>
      <w:r w:rsidRPr="2BAF294C" w:rsidR="1FD043CA">
        <w:rPr>
          <w:sz w:val="22"/>
          <w:szCs w:val="22"/>
        </w:rPr>
        <w:t xml:space="preserve"> </w:t>
      </w:r>
    </w:p>
    <w:p w:rsidR="1E527537" w:rsidP="2BAF294C" w:rsidRDefault="1E527537" w14:paraId="41A9F6BA" w14:textId="5D30A125">
      <w:pPr>
        <w:pStyle w:val="Normal"/>
        <w:suppressLineNumbers w:val="0"/>
        <w:bidi w:val="0"/>
        <w:spacing w:before="0" w:beforeAutospacing="off" w:after="160" w:afterAutospacing="off" w:line="279" w:lineRule="auto"/>
        <w:ind w:left="0" w:right="0"/>
        <w:jc w:val="left"/>
        <w:rPr>
          <w:sz w:val="22"/>
          <w:szCs w:val="22"/>
        </w:rPr>
      </w:pPr>
      <w:r w:rsidRPr="2BAF294C" w:rsidR="0A4C757A">
        <w:rPr>
          <w:sz w:val="22"/>
          <w:szCs w:val="22"/>
        </w:rPr>
        <w:t xml:space="preserve">Attention deficit hyperactivity disorder (ADHD) in adults </w:t>
      </w:r>
      <w:r w:rsidRPr="2BAF294C" w:rsidR="6764578A">
        <w:rPr>
          <w:sz w:val="22"/>
          <w:szCs w:val="22"/>
        </w:rPr>
        <w:t xml:space="preserve">is very common </w:t>
      </w:r>
      <w:r w:rsidRPr="2BAF294C" w:rsidR="0A4C757A">
        <w:rPr>
          <w:sz w:val="22"/>
          <w:szCs w:val="22"/>
        </w:rPr>
        <w:t xml:space="preserve">in the United Kingdom </w:t>
      </w:r>
      <w:r w:rsidRPr="2BAF294C" w:rsidR="509CDCD7">
        <w:rPr>
          <w:sz w:val="22"/>
          <w:szCs w:val="22"/>
        </w:rPr>
        <w:t>affecting</w:t>
      </w:r>
      <w:r w:rsidRPr="2BAF294C" w:rsidR="5633CEBA">
        <w:rPr>
          <w:sz w:val="22"/>
          <w:szCs w:val="22"/>
        </w:rPr>
        <w:t xml:space="preserve"> 2.5 million adults</w:t>
      </w:r>
      <w:r w:rsidRPr="2BAF294C" w:rsidR="509CDCD7">
        <w:rPr>
          <w:sz w:val="22"/>
          <w:szCs w:val="22"/>
        </w:rPr>
        <w:t xml:space="preserve"> of the </w:t>
      </w:r>
      <w:r w:rsidRPr="2BAF294C" w:rsidR="0AD9945B">
        <w:rPr>
          <w:sz w:val="22"/>
          <w:szCs w:val="22"/>
        </w:rPr>
        <w:t>population</w:t>
      </w:r>
      <w:r w:rsidRPr="2BAF294C" w:rsidR="68571430">
        <w:rPr>
          <w:sz w:val="22"/>
          <w:szCs w:val="22"/>
        </w:rPr>
        <w:t xml:space="preserve"> according to French et al. (</w:t>
      </w:r>
      <w:r w:rsidRPr="2BAF294C" w:rsidR="11D64646">
        <w:rPr>
          <w:sz w:val="22"/>
          <w:szCs w:val="22"/>
        </w:rPr>
        <w:t>2024)</w:t>
      </w:r>
      <w:r w:rsidRPr="2BAF294C" w:rsidR="509CDCD7">
        <w:rPr>
          <w:sz w:val="22"/>
          <w:szCs w:val="22"/>
        </w:rPr>
        <w:t xml:space="preserve">, this condition affects more men than women, </w:t>
      </w:r>
      <w:r w:rsidRPr="2BAF294C" w:rsidR="61C55569">
        <w:rPr>
          <w:sz w:val="22"/>
          <w:szCs w:val="22"/>
        </w:rPr>
        <w:t>although</w:t>
      </w:r>
      <w:r w:rsidRPr="2BAF294C" w:rsidR="509CDCD7">
        <w:rPr>
          <w:sz w:val="22"/>
          <w:szCs w:val="22"/>
        </w:rPr>
        <w:t xml:space="preserve"> this </w:t>
      </w:r>
      <w:r w:rsidRPr="2BAF294C" w:rsidR="3FC224B2">
        <w:rPr>
          <w:sz w:val="22"/>
          <w:szCs w:val="22"/>
        </w:rPr>
        <w:t>condition</w:t>
      </w:r>
      <w:r w:rsidRPr="2BAF294C" w:rsidR="509CDCD7">
        <w:rPr>
          <w:sz w:val="22"/>
          <w:szCs w:val="22"/>
        </w:rPr>
        <w:t xml:space="preserve"> </w:t>
      </w:r>
      <w:r w:rsidRPr="2BAF294C" w:rsidR="36992469">
        <w:rPr>
          <w:sz w:val="22"/>
          <w:szCs w:val="22"/>
        </w:rPr>
        <w:t xml:space="preserve">is common in the united kingdom there are still thousands of people who have not been properly diagnosed </w:t>
      </w:r>
      <w:r w:rsidRPr="2BAF294C" w:rsidR="7D3AF65D">
        <w:rPr>
          <w:sz w:val="22"/>
          <w:szCs w:val="22"/>
        </w:rPr>
        <w:t xml:space="preserve">due to the fact that the symptoms are </w:t>
      </w:r>
      <w:r w:rsidRPr="2BAF294C" w:rsidR="6E4BD7F6">
        <w:rPr>
          <w:sz w:val="22"/>
          <w:szCs w:val="22"/>
        </w:rPr>
        <w:t>similar</w:t>
      </w:r>
      <w:r w:rsidRPr="2BAF294C" w:rsidR="7D3AF65D">
        <w:rPr>
          <w:sz w:val="22"/>
          <w:szCs w:val="22"/>
        </w:rPr>
        <w:t xml:space="preserve"> to other condition.</w:t>
      </w:r>
      <w:r w:rsidRPr="2BAF294C" w:rsidR="7EDB92C7">
        <w:rPr>
          <w:sz w:val="22"/>
          <w:szCs w:val="22"/>
        </w:rPr>
        <w:t xml:space="preserve"> </w:t>
      </w:r>
      <w:r w:rsidRPr="2BAF294C" w:rsidR="7EDB92C7">
        <w:rPr>
          <w:sz w:val="22"/>
          <w:szCs w:val="22"/>
        </w:rPr>
        <w:t>Sapkale</w:t>
      </w:r>
      <w:r w:rsidRPr="2BAF294C" w:rsidR="7EDB92C7">
        <w:rPr>
          <w:sz w:val="22"/>
          <w:szCs w:val="22"/>
        </w:rPr>
        <w:t xml:space="preserve"> et al. (2</w:t>
      </w:r>
      <w:r w:rsidRPr="2BAF294C" w:rsidR="515619D1">
        <w:rPr>
          <w:sz w:val="22"/>
          <w:szCs w:val="22"/>
        </w:rPr>
        <w:t>023)</w:t>
      </w:r>
      <w:r w:rsidRPr="2BAF294C" w:rsidR="7D3AF65D">
        <w:rPr>
          <w:sz w:val="22"/>
          <w:szCs w:val="22"/>
        </w:rPr>
        <w:t xml:space="preserve"> People w</w:t>
      </w:r>
      <w:r w:rsidRPr="2BAF294C" w:rsidR="37F89BD0">
        <w:rPr>
          <w:sz w:val="22"/>
          <w:szCs w:val="22"/>
        </w:rPr>
        <w:t xml:space="preserve">ho are misdiagnosed </w:t>
      </w:r>
      <w:r w:rsidRPr="2BAF294C" w:rsidR="36CDA7C3">
        <w:rPr>
          <w:sz w:val="22"/>
          <w:szCs w:val="22"/>
        </w:rPr>
        <w:t xml:space="preserve">lives with difficulties as they </w:t>
      </w:r>
      <w:r w:rsidRPr="2BAF294C" w:rsidR="37A88226">
        <w:rPr>
          <w:sz w:val="22"/>
          <w:szCs w:val="22"/>
        </w:rPr>
        <w:t>can't</w:t>
      </w:r>
      <w:r w:rsidRPr="2BAF294C" w:rsidR="36CDA7C3">
        <w:rPr>
          <w:sz w:val="22"/>
          <w:szCs w:val="22"/>
        </w:rPr>
        <w:t xml:space="preserve"> stay concentrated as </w:t>
      </w:r>
      <w:r w:rsidRPr="2BAF294C" w:rsidR="206C4EB8">
        <w:rPr>
          <w:sz w:val="22"/>
          <w:szCs w:val="22"/>
        </w:rPr>
        <w:t>that's</w:t>
      </w:r>
      <w:r w:rsidRPr="2BAF294C" w:rsidR="36CDA7C3">
        <w:rPr>
          <w:sz w:val="22"/>
          <w:szCs w:val="22"/>
        </w:rPr>
        <w:t xml:space="preserve"> one of the symptoms for ADHD, adults </w:t>
      </w:r>
      <w:r w:rsidRPr="2BAF294C" w:rsidR="242660C7">
        <w:rPr>
          <w:sz w:val="22"/>
          <w:szCs w:val="22"/>
        </w:rPr>
        <w:t xml:space="preserve">who are misdiagnosed also suffers difficulties in their social and work life </w:t>
      </w:r>
      <w:r w:rsidRPr="2BAF294C" w:rsidR="015240D5">
        <w:rPr>
          <w:sz w:val="22"/>
          <w:szCs w:val="22"/>
        </w:rPr>
        <w:t xml:space="preserve">as being misdiagnosed or diagnosed late they </w:t>
      </w:r>
      <w:r w:rsidRPr="2BAF294C" w:rsidR="52C21596">
        <w:rPr>
          <w:sz w:val="22"/>
          <w:szCs w:val="22"/>
        </w:rPr>
        <w:t>don't</w:t>
      </w:r>
      <w:r w:rsidRPr="2BAF294C" w:rsidR="015240D5">
        <w:rPr>
          <w:sz w:val="22"/>
          <w:szCs w:val="22"/>
        </w:rPr>
        <w:t xml:space="preserve"> </w:t>
      </w:r>
      <w:r w:rsidRPr="2BAF294C" w:rsidR="05CE92B9">
        <w:rPr>
          <w:sz w:val="22"/>
          <w:szCs w:val="22"/>
        </w:rPr>
        <w:t>receive</w:t>
      </w:r>
      <w:r w:rsidRPr="2BAF294C" w:rsidR="015240D5">
        <w:rPr>
          <w:sz w:val="22"/>
          <w:szCs w:val="22"/>
        </w:rPr>
        <w:t xml:space="preserve"> the support they need to cope with their </w:t>
      </w:r>
      <w:r w:rsidRPr="2BAF294C" w:rsidR="750E8331">
        <w:rPr>
          <w:sz w:val="22"/>
          <w:szCs w:val="22"/>
        </w:rPr>
        <w:t>difficulties</w:t>
      </w:r>
      <w:r w:rsidRPr="2BAF294C" w:rsidR="015240D5">
        <w:rPr>
          <w:sz w:val="22"/>
          <w:szCs w:val="22"/>
        </w:rPr>
        <w:t xml:space="preserve"> in life, th</w:t>
      </w:r>
      <w:r w:rsidRPr="2BAF294C" w:rsidR="23DBB81E">
        <w:rPr>
          <w:sz w:val="22"/>
          <w:szCs w:val="22"/>
        </w:rPr>
        <w:t xml:space="preserve">ey also </w:t>
      </w:r>
      <w:r w:rsidRPr="2BAF294C" w:rsidR="6EF55A9D">
        <w:rPr>
          <w:sz w:val="22"/>
          <w:szCs w:val="22"/>
        </w:rPr>
        <w:t>don't</w:t>
      </w:r>
      <w:r w:rsidRPr="2BAF294C" w:rsidR="23DBB81E">
        <w:rPr>
          <w:sz w:val="22"/>
          <w:szCs w:val="22"/>
        </w:rPr>
        <w:t xml:space="preserve"> </w:t>
      </w:r>
      <w:r w:rsidRPr="2BAF294C" w:rsidR="3F38C872">
        <w:rPr>
          <w:sz w:val="22"/>
          <w:szCs w:val="22"/>
        </w:rPr>
        <w:t>receive</w:t>
      </w:r>
      <w:r w:rsidRPr="2BAF294C" w:rsidR="23DBB81E">
        <w:rPr>
          <w:sz w:val="22"/>
          <w:szCs w:val="22"/>
        </w:rPr>
        <w:t xml:space="preserve"> the medication they need. </w:t>
      </w:r>
      <w:r w:rsidRPr="2BAF294C" w:rsidR="4E15C587">
        <w:rPr>
          <w:sz w:val="22"/>
          <w:szCs w:val="22"/>
        </w:rPr>
        <w:t>According to Smith et al. (2024) t</w:t>
      </w:r>
      <w:r w:rsidRPr="2BAF294C" w:rsidR="586E2F20">
        <w:rPr>
          <w:sz w:val="22"/>
          <w:szCs w:val="22"/>
        </w:rPr>
        <w:t xml:space="preserve">he waiting time to be diagnosed or </w:t>
      </w:r>
      <w:r w:rsidRPr="2BAF294C" w:rsidR="01A47078">
        <w:rPr>
          <w:sz w:val="22"/>
          <w:szCs w:val="22"/>
        </w:rPr>
        <w:t>to receive a support</w:t>
      </w:r>
      <w:r w:rsidRPr="2BAF294C" w:rsidR="6046C1C5">
        <w:rPr>
          <w:sz w:val="22"/>
          <w:szCs w:val="22"/>
        </w:rPr>
        <w:t xml:space="preserve"> or any service </w:t>
      </w:r>
      <w:r w:rsidRPr="2BAF294C" w:rsidR="01A47078">
        <w:rPr>
          <w:sz w:val="22"/>
          <w:szCs w:val="22"/>
        </w:rPr>
        <w:t>from the adult ADHD service</w:t>
      </w:r>
      <w:r w:rsidRPr="2BAF294C" w:rsidR="771FB511">
        <w:rPr>
          <w:sz w:val="22"/>
          <w:szCs w:val="22"/>
        </w:rPr>
        <w:t xml:space="preserve"> </w:t>
      </w:r>
      <w:r w:rsidRPr="2BAF294C" w:rsidR="7FAE1039">
        <w:rPr>
          <w:sz w:val="22"/>
          <w:szCs w:val="22"/>
        </w:rPr>
        <w:t xml:space="preserve">has been increased for the past </w:t>
      </w:r>
      <w:r w:rsidRPr="2BAF294C" w:rsidR="652117ED">
        <w:rPr>
          <w:sz w:val="22"/>
          <w:szCs w:val="22"/>
        </w:rPr>
        <w:t>decade,</w:t>
      </w:r>
      <w:r w:rsidRPr="2BAF294C" w:rsidR="7FAE1039">
        <w:rPr>
          <w:sz w:val="22"/>
          <w:szCs w:val="22"/>
        </w:rPr>
        <w:t xml:space="preserve"> that makes it worst for patients as they</w:t>
      </w:r>
      <w:r w:rsidRPr="2BAF294C" w:rsidR="7FAE1039">
        <w:rPr>
          <w:sz w:val="22"/>
          <w:szCs w:val="22"/>
        </w:rPr>
        <w:t xml:space="preserve"> </w:t>
      </w:r>
      <w:r w:rsidRPr="2BAF294C" w:rsidR="7FAE1039">
        <w:rPr>
          <w:sz w:val="22"/>
          <w:szCs w:val="22"/>
        </w:rPr>
        <w:t>won'</w:t>
      </w:r>
      <w:r w:rsidRPr="2BAF294C" w:rsidR="7FAE1039">
        <w:rPr>
          <w:sz w:val="22"/>
          <w:szCs w:val="22"/>
        </w:rPr>
        <w:t>t</w:t>
      </w:r>
      <w:r w:rsidRPr="2BAF294C" w:rsidR="7FAE1039">
        <w:rPr>
          <w:sz w:val="22"/>
          <w:szCs w:val="22"/>
        </w:rPr>
        <w:t xml:space="preserve"> </w:t>
      </w:r>
      <w:r w:rsidRPr="2BAF294C" w:rsidR="58FAEB95">
        <w:rPr>
          <w:sz w:val="22"/>
          <w:szCs w:val="22"/>
        </w:rPr>
        <w:t>receive</w:t>
      </w:r>
      <w:r w:rsidRPr="2BAF294C" w:rsidR="7FAE1039">
        <w:rPr>
          <w:sz w:val="22"/>
          <w:szCs w:val="22"/>
        </w:rPr>
        <w:t xml:space="preserve"> the support and medication they need. </w:t>
      </w:r>
    </w:p>
    <w:p w:rsidR="1E527537" w:rsidP="2BAF294C" w:rsidRDefault="1E527537" w14:paraId="064B1D5C" w14:textId="3CFF1EF5">
      <w:pPr>
        <w:pStyle w:val="Normal"/>
        <w:rPr>
          <w:sz w:val="22"/>
          <w:szCs w:val="22"/>
        </w:rPr>
      </w:pPr>
      <w:r w:rsidRPr="2BAF294C" w:rsidR="3969EF37">
        <w:rPr>
          <w:sz w:val="22"/>
          <w:szCs w:val="22"/>
        </w:rPr>
        <w:t>The</w:t>
      </w:r>
      <w:r w:rsidRPr="2BAF294C" w:rsidR="2C3E5F54">
        <w:rPr>
          <w:sz w:val="22"/>
          <w:szCs w:val="22"/>
        </w:rPr>
        <w:t>r</w:t>
      </w:r>
      <w:r w:rsidRPr="2BAF294C" w:rsidR="5299727A">
        <w:rPr>
          <w:sz w:val="22"/>
          <w:szCs w:val="22"/>
        </w:rPr>
        <w:t>e</w:t>
      </w:r>
      <w:r w:rsidRPr="2BAF294C" w:rsidR="2C3E5F54">
        <w:rPr>
          <w:sz w:val="22"/>
          <w:szCs w:val="22"/>
        </w:rPr>
        <w:t xml:space="preserve"> are policies and</w:t>
      </w:r>
      <w:r w:rsidRPr="2BAF294C" w:rsidR="3969EF37">
        <w:rPr>
          <w:sz w:val="22"/>
          <w:szCs w:val="22"/>
        </w:rPr>
        <w:t xml:space="preserve"> </w:t>
      </w:r>
      <w:r w:rsidRPr="2BAF294C" w:rsidR="48DC0A9F">
        <w:rPr>
          <w:sz w:val="22"/>
          <w:szCs w:val="22"/>
        </w:rPr>
        <w:t>legislation</w:t>
      </w:r>
      <w:r w:rsidRPr="2BAF294C" w:rsidR="3969EF37">
        <w:rPr>
          <w:sz w:val="22"/>
          <w:szCs w:val="22"/>
        </w:rPr>
        <w:t xml:space="preserve"> that</w:t>
      </w:r>
      <w:r w:rsidRPr="2BAF294C" w:rsidR="35BDB544">
        <w:rPr>
          <w:sz w:val="22"/>
          <w:szCs w:val="22"/>
        </w:rPr>
        <w:t xml:space="preserve"> </w:t>
      </w:r>
      <w:r w:rsidRPr="2BAF294C" w:rsidR="456C7C7D">
        <w:rPr>
          <w:sz w:val="22"/>
          <w:szCs w:val="22"/>
        </w:rPr>
        <w:t>explains the procedure for a patient that shous symptoms of ADHD</w:t>
      </w:r>
      <w:r w:rsidRPr="2BAF294C" w:rsidR="52F2F973">
        <w:rPr>
          <w:sz w:val="22"/>
          <w:szCs w:val="22"/>
        </w:rPr>
        <w:t xml:space="preserve"> such as difficulties to pay attention</w:t>
      </w:r>
      <w:r w:rsidRPr="2BAF294C" w:rsidR="456C7C7D">
        <w:rPr>
          <w:sz w:val="22"/>
          <w:szCs w:val="22"/>
        </w:rPr>
        <w:t>, those procedures mentions that the profess</w:t>
      </w:r>
      <w:r w:rsidRPr="2BAF294C" w:rsidR="2E612CE4">
        <w:rPr>
          <w:sz w:val="22"/>
          <w:szCs w:val="22"/>
        </w:rPr>
        <w:t xml:space="preserve">ionals </w:t>
      </w:r>
      <w:r w:rsidRPr="2BAF294C" w:rsidR="1EF6896B">
        <w:rPr>
          <w:sz w:val="22"/>
          <w:szCs w:val="22"/>
        </w:rPr>
        <w:t xml:space="preserve">should make an assessment to </w:t>
      </w:r>
      <w:r w:rsidRPr="2BAF294C" w:rsidR="2E612CE4">
        <w:rPr>
          <w:sz w:val="22"/>
          <w:szCs w:val="22"/>
        </w:rPr>
        <w:t>the patient</w:t>
      </w:r>
      <w:r w:rsidRPr="2BAF294C" w:rsidR="09F3E593">
        <w:rPr>
          <w:sz w:val="22"/>
          <w:szCs w:val="22"/>
        </w:rPr>
        <w:t xml:space="preserve">, then make a final decision of the patients diagnose and make sure the patient receive the correct support and medication </w:t>
      </w:r>
      <w:r w:rsidRPr="2BAF294C" w:rsidR="1BC89E94">
        <w:rPr>
          <w:sz w:val="22"/>
          <w:szCs w:val="22"/>
        </w:rPr>
        <w:t>( Royal college of ps</w:t>
      </w:r>
      <w:r w:rsidRPr="2BAF294C" w:rsidR="61BCBFB4">
        <w:rPr>
          <w:sz w:val="22"/>
          <w:szCs w:val="22"/>
        </w:rPr>
        <w:t>ychiatrist, 2017).</w:t>
      </w:r>
      <w:r w:rsidRPr="2BAF294C" w:rsidR="05B67384">
        <w:rPr>
          <w:sz w:val="22"/>
          <w:szCs w:val="22"/>
        </w:rPr>
        <w:t xml:space="preserve">  </w:t>
      </w:r>
    </w:p>
    <w:p w:rsidR="1E527537" w:rsidP="2BAF294C" w:rsidRDefault="1E527537" w14:paraId="1B989511" w14:textId="2B5524FF">
      <w:pPr>
        <w:pStyle w:val="Normal"/>
        <w:rPr>
          <w:sz w:val="22"/>
          <w:szCs w:val="22"/>
        </w:rPr>
      </w:pPr>
      <w:r w:rsidRPr="2BAF294C" w:rsidR="05B67384">
        <w:rPr>
          <w:sz w:val="22"/>
          <w:szCs w:val="22"/>
        </w:rPr>
        <w:t>The E</w:t>
      </w:r>
      <w:r w:rsidRPr="2BAF294C" w:rsidR="1BA9F042">
        <w:rPr>
          <w:sz w:val="22"/>
          <w:szCs w:val="22"/>
        </w:rPr>
        <w:t xml:space="preserve">quality act 2010 </w:t>
      </w:r>
      <w:r w:rsidRPr="2BAF294C" w:rsidR="011DE6C8">
        <w:rPr>
          <w:sz w:val="22"/>
          <w:szCs w:val="22"/>
        </w:rPr>
        <w:t xml:space="preserve">has the nine protected characteristics which </w:t>
      </w:r>
      <w:r w:rsidRPr="2BAF294C" w:rsidR="68A44DFD">
        <w:rPr>
          <w:sz w:val="22"/>
          <w:szCs w:val="22"/>
        </w:rPr>
        <w:t xml:space="preserve">also </w:t>
      </w:r>
      <w:r w:rsidRPr="2BAF294C" w:rsidR="011DE6C8">
        <w:rPr>
          <w:sz w:val="22"/>
          <w:szCs w:val="22"/>
        </w:rPr>
        <w:t xml:space="preserve">protects people with disability, ADHD is </w:t>
      </w:r>
      <w:r w:rsidRPr="2BAF294C" w:rsidR="3A27D076">
        <w:rPr>
          <w:sz w:val="22"/>
          <w:szCs w:val="22"/>
        </w:rPr>
        <w:t>considered a disability so</w:t>
      </w:r>
      <w:r w:rsidRPr="2BAF294C" w:rsidR="011DE6C8">
        <w:rPr>
          <w:sz w:val="22"/>
          <w:szCs w:val="22"/>
        </w:rPr>
        <w:t xml:space="preserve"> patients</w:t>
      </w:r>
      <w:r w:rsidRPr="2BAF294C" w:rsidR="011DE6C8">
        <w:rPr>
          <w:sz w:val="22"/>
          <w:szCs w:val="22"/>
        </w:rPr>
        <w:t xml:space="preserve"> wi</w:t>
      </w:r>
      <w:r w:rsidRPr="2BAF294C" w:rsidR="208A01E6">
        <w:rPr>
          <w:sz w:val="22"/>
          <w:szCs w:val="22"/>
        </w:rPr>
        <w:t xml:space="preserve">th this neurobehavior </w:t>
      </w:r>
      <w:r w:rsidRPr="2BAF294C" w:rsidR="27F94683">
        <w:rPr>
          <w:sz w:val="22"/>
          <w:szCs w:val="22"/>
        </w:rPr>
        <w:t>are</w:t>
      </w:r>
      <w:r w:rsidRPr="2BAF294C" w:rsidR="208A01E6">
        <w:rPr>
          <w:sz w:val="22"/>
          <w:szCs w:val="22"/>
        </w:rPr>
        <w:t xml:space="preserve"> protected</w:t>
      </w:r>
      <w:r w:rsidRPr="2BAF294C" w:rsidR="208A01E6">
        <w:rPr>
          <w:sz w:val="22"/>
          <w:szCs w:val="22"/>
        </w:rPr>
        <w:t xml:space="preserve"> </w:t>
      </w:r>
      <w:r w:rsidRPr="2BAF294C" w:rsidR="559003DD">
        <w:rPr>
          <w:sz w:val="22"/>
          <w:szCs w:val="22"/>
        </w:rPr>
        <w:t xml:space="preserve">from any discrimination. This act </w:t>
      </w:r>
      <w:r w:rsidRPr="2BAF294C" w:rsidR="499BCC01">
        <w:rPr>
          <w:sz w:val="22"/>
          <w:szCs w:val="22"/>
        </w:rPr>
        <w:t xml:space="preserve">gives the right to patient with any disability to receive any support they </w:t>
      </w:r>
      <w:r w:rsidRPr="2BAF294C" w:rsidR="499BCC01">
        <w:rPr>
          <w:sz w:val="22"/>
          <w:szCs w:val="22"/>
        </w:rPr>
        <w:t>require</w:t>
      </w:r>
      <w:r w:rsidRPr="2BAF294C" w:rsidR="499BCC01">
        <w:rPr>
          <w:sz w:val="22"/>
          <w:szCs w:val="22"/>
        </w:rPr>
        <w:t xml:space="preserve"> to live </w:t>
      </w:r>
      <w:r w:rsidRPr="2BAF294C" w:rsidR="2F724070">
        <w:rPr>
          <w:sz w:val="22"/>
          <w:szCs w:val="22"/>
        </w:rPr>
        <w:t>a better</w:t>
      </w:r>
      <w:r w:rsidRPr="2BAF294C" w:rsidR="499BCC01">
        <w:rPr>
          <w:sz w:val="22"/>
          <w:szCs w:val="22"/>
        </w:rPr>
        <w:t xml:space="preserve"> life, in this case pa</w:t>
      </w:r>
      <w:r w:rsidRPr="2BAF294C" w:rsidR="08E64240">
        <w:rPr>
          <w:sz w:val="22"/>
          <w:szCs w:val="22"/>
        </w:rPr>
        <w:t xml:space="preserve">tient with ADHD </w:t>
      </w:r>
      <w:r w:rsidRPr="2BAF294C" w:rsidR="08E64240">
        <w:rPr>
          <w:sz w:val="22"/>
          <w:szCs w:val="22"/>
        </w:rPr>
        <w:t xml:space="preserve">are </w:t>
      </w:r>
      <w:r w:rsidRPr="2BAF294C" w:rsidR="3D61F0F6">
        <w:rPr>
          <w:sz w:val="22"/>
          <w:szCs w:val="22"/>
        </w:rPr>
        <w:t>required</w:t>
      </w:r>
      <w:r w:rsidRPr="2BAF294C" w:rsidR="08E64240">
        <w:rPr>
          <w:sz w:val="22"/>
          <w:szCs w:val="22"/>
        </w:rPr>
        <w:t xml:space="preserve"> to</w:t>
      </w:r>
      <w:r w:rsidRPr="2BAF294C" w:rsidR="08E64240">
        <w:rPr>
          <w:sz w:val="22"/>
          <w:szCs w:val="22"/>
        </w:rPr>
        <w:t xml:space="preserve"> </w:t>
      </w:r>
      <w:r w:rsidRPr="2BAF294C" w:rsidR="156543F9">
        <w:rPr>
          <w:sz w:val="22"/>
          <w:szCs w:val="22"/>
        </w:rPr>
        <w:t>receive</w:t>
      </w:r>
      <w:r w:rsidRPr="2BAF294C" w:rsidR="08E64240">
        <w:rPr>
          <w:sz w:val="22"/>
          <w:szCs w:val="22"/>
        </w:rPr>
        <w:t xml:space="preserve"> any support and medication (</w:t>
      </w:r>
      <w:r w:rsidRPr="2BAF294C" w:rsidR="63955C47">
        <w:rPr>
          <w:sz w:val="22"/>
          <w:szCs w:val="22"/>
        </w:rPr>
        <w:t>Office for disability issues, 2011)</w:t>
      </w:r>
      <w:r w:rsidRPr="2BAF294C" w:rsidR="08E64240">
        <w:rPr>
          <w:sz w:val="22"/>
          <w:szCs w:val="22"/>
        </w:rPr>
        <w:t xml:space="preserve">. However, there are </w:t>
      </w:r>
      <w:r w:rsidRPr="2BAF294C" w:rsidR="0C363386">
        <w:rPr>
          <w:sz w:val="22"/>
          <w:szCs w:val="22"/>
        </w:rPr>
        <w:t>adults</w:t>
      </w:r>
      <w:r w:rsidRPr="2BAF294C" w:rsidR="08E64240">
        <w:rPr>
          <w:sz w:val="22"/>
          <w:szCs w:val="22"/>
        </w:rPr>
        <w:t xml:space="preserve"> who are not </w:t>
      </w:r>
      <w:r w:rsidRPr="2BAF294C" w:rsidR="777A6744">
        <w:rPr>
          <w:sz w:val="22"/>
          <w:szCs w:val="22"/>
        </w:rPr>
        <w:t>receiving</w:t>
      </w:r>
      <w:r w:rsidRPr="2BAF294C" w:rsidR="08E64240">
        <w:rPr>
          <w:sz w:val="22"/>
          <w:szCs w:val="22"/>
        </w:rPr>
        <w:t xml:space="preserve"> the </w:t>
      </w:r>
      <w:r w:rsidRPr="2BAF294C" w:rsidR="77F6F849">
        <w:rPr>
          <w:sz w:val="22"/>
          <w:szCs w:val="22"/>
        </w:rPr>
        <w:t>right</w:t>
      </w:r>
      <w:r w:rsidRPr="2BAF294C" w:rsidR="08E64240">
        <w:rPr>
          <w:sz w:val="22"/>
          <w:szCs w:val="22"/>
        </w:rPr>
        <w:t xml:space="preserve"> support </w:t>
      </w:r>
      <w:r w:rsidRPr="2BAF294C" w:rsidR="146D8476">
        <w:rPr>
          <w:sz w:val="22"/>
          <w:szCs w:val="22"/>
        </w:rPr>
        <w:t xml:space="preserve">and medication as they are misdiagnosed or not diagnosed on time </w:t>
      </w:r>
      <w:r w:rsidRPr="2BAF294C" w:rsidR="0AA97E20">
        <w:rPr>
          <w:sz w:val="22"/>
          <w:szCs w:val="22"/>
        </w:rPr>
        <w:t>due</w:t>
      </w:r>
      <w:r w:rsidRPr="2BAF294C" w:rsidR="146D8476">
        <w:rPr>
          <w:sz w:val="22"/>
          <w:szCs w:val="22"/>
        </w:rPr>
        <w:t xml:space="preserve"> to the crisis of the waiting list in the United Kingdom</w:t>
      </w:r>
      <w:r w:rsidRPr="2BAF294C" w:rsidR="06A6C6E2">
        <w:rPr>
          <w:sz w:val="22"/>
          <w:szCs w:val="22"/>
        </w:rPr>
        <w:t>.</w:t>
      </w:r>
    </w:p>
    <w:p w:rsidR="76E94B05" w:rsidP="2BAF294C" w:rsidRDefault="76E94B05" w14:paraId="33F999FE" w14:textId="1DA149EF">
      <w:pPr>
        <w:pStyle w:val="Normal"/>
        <w:rPr>
          <w:sz w:val="22"/>
          <w:szCs w:val="22"/>
        </w:rPr>
      </w:pPr>
      <w:r w:rsidRPr="2BAF294C" w:rsidR="76E94B05">
        <w:rPr>
          <w:sz w:val="22"/>
          <w:szCs w:val="22"/>
        </w:rPr>
        <w:t>The h</w:t>
      </w:r>
      <w:r w:rsidRPr="2BAF294C" w:rsidR="06A6C6E2">
        <w:rPr>
          <w:sz w:val="22"/>
          <w:szCs w:val="22"/>
        </w:rPr>
        <w:t>uman</w:t>
      </w:r>
      <w:r w:rsidRPr="2BAF294C" w:rsidR="0F33ECA6">
        <w:rPr>
          <w:sz w:val="22"/>
          <w:szCs w:val="22"/>
        </w:rPr>
        <w:t xml:space="preserve"> right act 1998 </w:t>
      </w:r>
      <w:r w:rsidRPr="2BAF294C" w:rsidR="73CA434A">
        <w:rPr>
          <w:sz w:val="22"/>
          <w:szCs w:val="22"/>
        </w:rPr>
        <w:t>provides</w:t>
      </w:r>
      <w:r w:rsidRPr="2BAF294C" w:rsidR="0F33ECA6">
        <w:rPr>
          <w:sz w:val="22"/>
          <w:szCs w:val="22"/>
        </w:rPr>
        <w:t xml:space="preserve"> </w:t>
      </w:r>
      <w:r w:rsidRPr="2BAF294C" w:rsidR="1E66B395">
        <w:rPr>
          <w:sz w:val="22"/>
          <w:szCs w:val="22"/>
        </w:rPr>
        <w:t xml:space="preserve">protection </w:t>
      </w:r>
      <w:r w:rsidRPr="2BAF294C" w:rsidR="47F28CD9">
        <w:rPr>
          <w:sz w:val="22"/>
          <w:szCs w:val="22"/>
        </w:rPr>
        <w:t xml:space="preserve">and the right to </w:t>
      </w:r>
      <w:r w:rsidRPr="2BAF294C" w:rsidR="71CD0BA0">
        <w:rPr>
          <w:sz w:val="22"/>
          <w:szCs w:val="22"/>
        </w:rPr>
        <w:t>be treated as a human, t</w:t>
      </w:r>
      <w:r w:rsidRPr="2BAF294C" w:rsidR="2DAC0A01">
        <w:rPr>
          <w:sz w:val="22"/>
          <w:szCs w:val="22"/>
        </w:rPr>
        <w:t xml:space="preserve">he </w:t>
      </w:r>
      <w:r w:rsidRPr="2BAF294C" w:rsidR="0D8992A1">
        <w:rPr>
          <w:sz w:val="22"/>
          <w:szCs w:val="22"/>
        </w:rPr>
        <w:t>article</w:t>
      </w:r>
      <w:r w:rsidRPr="2BAF294C" w:rsidR="2DAC0A01">
        <w:rPr>
          <w:sz w:val="22"/>
          <w:szCs w:val="22"/>
        </w:rPr>
        <w:t xml:space="preserve"> 3 to article </w:t>
      </w:r>
      <w:r w:rsidRPr="2BAF294C" w:rsidR="2CA03D91">
        <w:rPr>
          <w:sz w:val="22"/>
          <w:szCs w:val="22"/>
        </w:rPr>
        <w:t>14</w:t>
      </w:r>
      <w:r w:rsidRPr="2BAF294C" w:rsidR="2DAC0A01">
        <w:rPr>
          <w:sz w:val="22"/>
          <w:szCs w:val="22"/>
        </w:rPr>
        <w:t xml:space="preserve"> supports the patient with ADHD as they </w:t>
      </w:r>
      <w:r w:rsidRPr="2BAF294C" w:rsidR="5CA0296D">
        <w:rPr>
          <w:sz w:val="22"/>
          <w:szCs w:val="22"/>
        </w:rPr>
        <w:t xml:space="preserve">have the </w:t>
      </w:r>
      <w:r w:rsidRPr="2BAF294C" w:rsidR="506140BF">
        <w:rPr>
          <w:sz w:val="22"/>
          <w:szCs w:val="22"/>
        </w:rPr>
        <w:t>right</w:t>
      </w:r>
      <w:r w:rsidRPr="2BAF294C" w:rsidR="5CA0296D">
        <w:rPr>
          <w:sz w:val="22"/>
          <w:szCs w:val="22"/>
        </w:rPr>
        <w:t xml:space="preserve"> to not be discriminated, not to be treated in an inhuman way, </w:t>
      </w:r>
      <w:r w:rsidRPr="2BAF294C" w:rsidR="6FDC83B1">
        <w:rPr>
          <w:sz w:val="22"/>
          <w:szCs w:val="22"/>
        </w:rPr>
        <w:t xml:space="preserve">they also have the </w:t>
      </w:r>
      <w:r w:rsidRPr="2BAF294C" w:rsidR="0C23BEC0">
        <w:rPr>
          <w:sz w:val="22"/>
          <w:szCs w:val="22"/>
        </w:rPr>
        <w:t>right</w:t>
      </w:r>
      <w:r w:rsidRPr="2BAF294C" w:rsidR="6FDC83B1">
        <w:rPr>
          <w:sz w:val="22"/>
          <w:szCs w:val="22"/>
        </w:rPr>
        <w:t xml:space="preserve"> to have a private and family life </w:t>
      </w:r>
      <w:r w:rsidRPr="2BAF294C" w:rsidR="36DA924E">
        <w:rPr>
          <w:sz w:val="22"/>
          <w:szCs w:val="22"/>
        </w:rPr>
        <w:t xml:space="preserve">and </w:t>
      </w:r>
      <w:r w:rsidRPr="2BAF294C" w:rsidR="58D79278">
        <w:rPr>
          <w:sz w:val="22"/>
          <w:szCs w:val="22"/>
        </w:rPr>
        <w:t>others'</w:t>
      </w:r>
      <w:r w:rsidRPr="2BAF294C" w:rsidR="36DA924E">
        <w:rPr>
          <w:sz w:val="22"/>
          <w:szCs w:val="22"/>
        </w:rPr>
        <w:t xml:space="preserve"> rights </w:t>
      </w:r>
      <w:r w:rsidRPr="2BAF294C" w:rsidR="65029A8F">
        <w:rPr>
          <w:sz w:val="22"/>
          <w:szCs w:val="22"/>
        </w:rPr>
        <w:t>(Legislation</w:t>
      </w:r>
      <w:r w:rsidRPr="2BAF294C" w:rsidR="1A266FBE">
        <w:rPr>
          <w:sz w:val="22"/>
          <w:szCs w:val="22"/>
        </w:rPr>
        <w:t xml:space="preserve">. </w:t>
      </w:r>
      <w:r w:rsidRPr="2BAF294C" w:rsidR="04592C11">
        <w:rPr>
          <w:sz w:val="22"/>
          <w:szCs w:val="22"/>
        </w:rPr>
        <w:t>Gov.uk, 2026</w:t>
      </w:r>
      <w:r w:rsidRPr="2BAF294C" w:rsidR="36DA924E">
        <w:rPr>
          <w:sz w:val="22"/>
          <w:szCs w:val="22"/>
        </w:rPr>
        <w:t>)</w:t>
      </w:r>
      <w:r w:rsidRPr="2BAF294C" w:rsidR="57DB9888">
        <w:rPr>
          <w:sz w:val="22"/>
          <w:szCs w:val="22"/>
        </w:rPr>
        <w:t xml:space="preserve">. </w:t>
      </w:r>
      <w:r w:rsidRPr="2BAF294C" w:rsidR="1DC8C20D">
        <w:rPr>
          <w:sz w:val="22"/>
          <w:szCs w:val="22"/>
        </w:rPr>
        <w:t>T</w:t>
      </w:r>
      <w:r w:rsidRPr="2BAF294C" w:rsidR="36DA924E">
        <w:rPr>
          <w:sz w:val="22"/>
          <w:szCs w:val="22"/>
        </w:rPr>
        <w:t xml:space="preserve">hose </w:t>
      </w:r>
      <w:r w:rsidRPr="2BAF294C" w:rsidR="054CA01B">
        <w:rPr>
          <w:sz w:val="22"/>
          <w:szCs w:val="22"/>
        </w:rPr>
        <w:t>rights</w:t>
      </w:r>
      <w:r w:rsidRPr="2BAF294C" w:rsidR="36DA924E">
        <w:rPr>
          <w:sz w:val="22"/>
          <w:szCs w:val="22"/>
        </w:rPr>
        <w:t xml:space="preserve"> makes sure that the patient are treated fairly and</w:t>
      </w:r>
      <w:r w:rsidRPr="2BAF294C" w:rsidR="5A247614">
        <w:rPr>
          <w:sz w:val="22"/>
          <w:szCs w:val="22"/>
        </w:rPr>
        <w:t xml:space="preserve"> with </w:t>
      </w:r>
      <w:r w:rsidRPr="2BAF294C" w:rsidR="416245AD">
        <w:rPr>
          <w:sz w:val="22"/>
          <w:szCs w:val="22"/>
        </w:rPr>
        <w:t>dignity</w:t>
      </w:r>
      <w:r w:rsidRPr="2BAF294C" w:rsidR="5A247614">
        <w:rPr>
          <w:sz w:val="22"/>
          <w:szCs w:val="22"/>
        </w:rPr>
        <w:t xml:space="preserve">, however professionals </w:t>
      </w:r>
      <w:r w:rsidRPr="2BAF294C" w:rsidR="7C9549C0">
        <w:rPr>
          <w:sz w:val="22"/>
          <w:szCs w:val="22"/>
        </w:rPr>
        <w:t>don't</w:t>
      </w:r>
      <w:r w:rsidRPr="2BAF294C" w:rsidR="5A247614">
        <w:rPr>
          <w:sz w:val="22"/>
          <w:szCs w:val="22"/>
        </w:rPr>
        <w:t xml:space="preserve"> </w:t>
      </w:r>
      <w:r w:rsidRPr="2BAF294C" w:rsidR="210966D5">
        <w:rPr>
          <w:sz w:val="22"/>
          <w:szCs w:val="22"/>
        </w:rPr>
        <w:t>always follow what the article says as</w:t>
      </w:r>
      <w:r w:rsidRPr="2BAF294C" w:rsidR="5A247614">
        <w:rPr>
          <w:sz w:val="22"/>
          <w:szCs w:val="22"/>
        </w:rPr>
        <w:t xml:space="preserve"> patients with ADHD ar</w:t>
      </w:r>
      <w:r w:rsidRPr="2BAF294C" w:rsidR="09003819">
        <w:rPr>
          <w:sz w:val="22"/>
          <w:szCs w:val="22"/>
        </w:rPr>
        <w:t>e being misdiagnosed or still in a waiting list for too long, this affects the patent</w:t>
      </w:r>
      <w:r w:rsidRPr="2BAF294C" w:rsidR="6F7B1997">
        <w:rPr>
          <w:sz w:val="22"/>
          <w:szCs w:val="22"/>
        </w:rPr>
        <w:t xml:space="preserve">’s private and family life as they are not receiving the support </w:t>
      </w:r>
      <w:r w:rsidRPr="2BAF294C" w:rsidR="5068BB89">
        <w:rPr>
          <w:sz w:val="22"/>
          <w:szCs w:val="22"/>
        </w:rPr>
        <w:t>they</w:t>
      </w:r>
      <w:r w:rsidRPr="2BAF294C" w:rsidR="6F7B1997">
        <w:rPr>
          <w:sz w:val="22"/>
          <w:szCs w:val="22"/>
        </w:rPr>
        <w:t xml:space="preserve"> require to </w:t>
      </w:r>
      <w:r w:rsidRPr="2BAF294C" w:rsidR="05135541">
        <w:rPr>
          <w:sz w:val="22"/>
          <w:szCs w:val="22"/>
        </w:rPr>
        <w:t>make their lives easier</w:t>
      </w:r>
      <w:r w:rsidRPr="2BAF294C" w:rsidR="2196EAE9">
        <w:rPr>
          <w:sz w:val="22"/>
          <w:szCs w:val="22"/>
        </w:rPr>
        <w:t xml:space="preserve"> ( Asherson et al</w:t>
      </w:r>
      <w:r w:rsidRPr="2BAF294C" w:rsidR="05135541">
        <w:rPr>
          <w:sz w:val="22"/>
          <w:szCs w:val="22"/>
        </w:rPr>
        <w:t>.</w:t>
      </w:r>
      <w:r w:rsidRPr="2BAF294C" w:rsidR="1F928B5B">
        <w:rPr>
          <w:sz w:val="22"/>
          <w:szCs w:val="22"/>
        </w:rPr>
        <w:t xml:space="preserve"> 2012)</w:t>
      </w:r>
      <w:r w:rsidRPr="2BAF294C" w:rsidR="05135541">
        <w:rPr>
          <w:sz w:val="22"/>
          <w:szCs w:val="22"/>
        </w:rPr>
        <w:t xml:space="preserve"> </w:t>
      </w:r>
    </w:p>
    <w:p w:rsidR="7B8C77F0" w:rsidP="2BAF294C" w:rsidRDefault="7B8C77F0" w14:paraId="28DD1467" w14:textId="56CA87C4">
      <w:pPr>
        <w:pStyle w:val="Normal"/>
        <w:rPr>
          <w:sz w:val="22"/>
          <w:szCs w:val="22"/>
        </w:rPr>
      </w:pPr>
      <w:r w:rsidRPr="2BAF294C" w:rsidR="7B8C77F0">
        <w:rPr>
          <w:sz w:val="22"/>
          <w:szCs w:val="22"/>
        </w:rPr>
        <w:t>The existing practice to diagnose an adult with ADHD</w:t>
      </w:r>
      <w:r w:rsidRPr="2BAF294C" w:rsidR="0889C347">
        <w:rPr>
          <w:sz w:val="22"/>
          <w:szCs w:val="22"/>
        </w:rPr>
        <w:t xml:space="preserve"> starts when the patient suspect that they may have ADHD, they would speak to their GP</w:t>
      </w:r>
      <w:r w:rsidRPr="2BAF294C" w:rsidR="1A560C38">
        <w:rPr>
          <w:sz w:val="22"/>
          <w:szCs w:val="22"/>
        </w:rPr>
        <w:t xml:space="preserve"> about their suspicions. The GP will then review the </w:t>
      </w:r>
      <w:r w:rsidRPr="2BAF294C" w:rsidR="2C7DF3F0">
        <w:rPr>
          <w:sz w:val="22"/>
          <w:szCs w:val="22"/>
        </w:rPr>
        <w:t>patient's</w:t>
      </w:r>
      <w:r w:rsidRPr="2BAF294C" w:rsidR="1A560C38">
        <w:rPr>
          <w:sz w:val="22"/>
          <w:szCs w:val="22"/>
        </w:rPr>
        <w:t xml:space="preserve"> information then </w:t>
      </w:r>
      <w:r w:rsidRPr="2BAF294C" w:rsidR="21044594">
        <w:rPr>
          <w:sz w:val="22"/>
          <w:szCs w:val="22"/>
        </w:rPr>
        <w:t>discusses</w:t>
      </w:r>
      <w:r w:rsidRPr="2BAF294C" w:rsidR="1A560C38">
        <w:rPr>
          <w:sz w:val="22"/>
          <w:szCs w:val="22"/>
        </w:rPr>
        <w:t xml:space="preserve"> the </w:t>
      </w:r>
      <w:r w:rsidRPr="2BAF294C" w:rsidR="34AB075F">
        <w:rPr>
          <w:sz w:val="22"/>
          <w:szCs w:val="22"/>
        </w:rPr>
        <w:t>possibilities</w:t>
      </w:r>
      <w:r w:rsidRPr="2BAF294C" w:rsidR="1A560C38">
        <w:rPr>
          <w:sz w:val="22"/>
          <w:szCs w:val="22"/>
        </w:rPr>
        <w:t xml:space="preserve">. After </w:t>
      </w:r>
      <w:r w:rsidRPr="2BAF294C" w:rsidR="154DFF5A">
        <w:rPr>
          <w:sz w:val="22"/>
          <w:szCs w:val="22"/>
        </w:rPr>
        <w:t xml:space="preserve">the </w:t>
      </w:r>
      <w:r w:rsidRPr="2BAF294C" w:rsidR="154DFF5A">
        <w:rPr>
          <w:sz w:val="22"/>
          <w:szCs w:val="22"/>
        </w:rPr>
        <w:t>appointment</w:t>
      </w:r>
      <w:r w:rsidRPr="2BAF294C" w:rsidR="154DFF5A">
        <w:rPr>
          <w:sz w:val="22"/>
          <w:szCs w:val="22"/>
        </w:rPr>
        <w:t xml:space="preserve"> the GP will refer the patient to the </w:t>
      </w:r>
      <w:r w:rsidRPr="2BAF294C" w:rsidR="5F855031">
        <w:rPr>
          <w:sz w:val="22"/>
          <w:szCs w:val="22"/>
        </w:rPr>
        <w:t>professional's</w:t>
      </w:r>
      <w:r w:rsidRPr="2BAF294C" w:rsidR="154DFF5A">
        <w:rPr>
          <w:sz w:val="22"/>
          <w:szCs w:val="22"/>
        </w:rPr>
        <w:t xml:space="preserve"> adult ADHD service UK. </w:t>
      </w:r>
    </w:p>
    <w:p w:rsidR="7CA62B1A" w:rsidP="2BAF294C" w:rsidRDefault="7CA62B1A" w14:paraId="6A6FF970" w14:textId="31F4C206">
      <w:pPr>
        <w:pStyle w:val="Normal"/>
        <w:rPr>
          <w:sz w:val="22"/>
          <w:szCs w:val="22"/>
        </w:rPr>
      </w:pPr>
      <w:r w:rsidRPr="2BAF294C" w:rsidR="7CA62B1A">
        <w:rPr>
          <w:sz w:val="22"/>
          <w:szCs w:val="22"/>
        </w:rPr>
        <w:t xml:space="preserve">According to the NHS </w:t>
      </w:r>
      <w:r w:rsidRPr="2BAF294C" w:rsidR="05C794ED">
        <w:rPr>
          <w:sz w:val="22"/>
          <w:szCs w:val="22"/>
        </w:rPr>
        <w:t>(2025</w:t>
      </w:r>
      <w:r w:rsidRPr="2BAF294C" w:rsidR="209D128A">
        <w:rPr>
          <w:sz w:val="22"/>
          <w:szCs w:val="22"/>
        </w:rPr>
        <w:t>) before</w:t>
      </w:r>
      <w:r w:rsidRPr="2BAF294C" w:rsidR="05C794ED">
        <w:rPr>
          <w:sz w:val="22"/>
          <w:szCs w:val="22"/>
        </w:rPr>
        <w:t xml:space="preserve"> the assessment the patient will </w:t>
      </w:r>
      <w:r w:rsidRPr="2BAF294C" w:rsidR="1B4613BF">
        <w:rPr>
          <w:sz w:val="22"/>
          <w:szCs w:val="22"/>
        </w:rPr>
        <w:t>receive</w:t>
      </w:r>
      <w:r w:rsidRPr="2BAF294C" w:rsidR="05C794ED">
        <w:rPr>
          <w:sz w:val="22"/>
          <w:szCs w:val="22"/>
        </w:rPr>
        <w:t xml:space="preserve"> a questioner </w:t>
      </w:r>
      <w:r w:rsidRPr="2BAF294C" w:rsidR="0BC621BA">
        <w:rPr>
          <w:sz w:val="22"/>
          <w:szCs w:val="22"/>
        </w:rPr>
        <w:t>which</w:t>
      </w:r>
      <w:r w:rsidRPr="2BAF294C" w:rsidR="05C794ED">
        <w:rPr>
          <w:sz w:val="22"/>
          <w:szCs w:val="22"/>
        </w:rPr>
        <w:t xml:space="preserve"> </w:t>
      </w:r>
      <w:r w:rsidRPr="2BAF294C" w:rsidR="51451453">
        <w:rPr>
          <w:sz w:val="22"/>
          <w:szCs w:val="22"/>
        </w:rPr>
        <w:t xml:space="preserve">will be </w:t>
      </w:r>
      <w:r w:rsidRPr="2BAF294C" w:rsidR="736C49BC">
        <w:rPr>
          <w:sz w:val="22"/>
          <w:szCs w:val="22"/>
        </w:rPr>
        <w:t>filled</w:t>
      </w:r>
      <w:r w:rsidRPr="2BAF294C" w:rsidR="51451453">
        <w:rPr>
          <w:sz w:val="22"/>
          <w:szCs w:val="22"/>
        </w:rPr>
        <w:t xml:space="preserve"> by </w:t>
      </w:r>
      <w:r w:rsidRPr="2BAF294C" w:rsidR="62D0FFAB">
        <w:rPr>
          <w:sz w:val="22"/>
          <w:szCs w:val="22"/>
        </w:rPr>
        <w:t xml:space="preserve">the patient, </w:t>
      </w:r>
      <w:r w:rsidRPr="2BAF294C" w:rsidR="3C3C9821">
        <w:rPr>
          <w:sz w:val="22"/>
          <w:szCs w:val="22"/>
        </w:rPr>
        <w:t>however</w:t>
      </w:r>
      <w:r w:rsidRPr="2BAF294C" w:rsidR="62D0FFAB">
        <w:rPr>
          <w:sz w:val="22"/>
          <w:szCs w:val="22"/>
        </w:rPr>
        <w:t xml:space="preserve"> they will </w:t>
      </w:r>
      <w:r w:rsidRPr="2BAF294C" w:rsidR="412A7FC4">
        <w:rPr>
          <w:sz w:val="22"/>
          <w:szCs w:val="22"/>
        </w:rPr>
        <w:t>receive</w:t>
      </w:r>
      <w:r w:rsidRPr="2BAF294C" w:rsidR="62D0FFAB">
        <w:rPr>
          <w:sz w:val="22"/>
          <w:szCs w:val="22"/>
        </w:rPr>
        <w:t xml:space="preserve"> a second </w:t>
      </w:r>
      <w:r w:rsidRPr="2BAF294C" w:rsidR="46168E0E">
        <w:rPr>
          <w:sz w:val="22"/>
          <w:szCs w:val="22"/>
        </w:rPr>
        <w:t>questioner</w:t>
      </w:r>
      <w:r w:rsidRPr="2BAF294C" w:rsidR="62D0FFAB">
        <w:rPr>
          <w:sz w:val="22"/>
          <w:szCs w:val="22"/>
        </w:rPr>
        <w:t xml:space="preserve"> </w:t>
      </w:r>
      <w:r w:rsidRPr="2BAF294C" w:rsidR="463F242C">
        <w:rPr>
          <w:sz w:val="22"/>
          <w:szCs w:val="22"/>
        </w:rPr>
        <w:t>which</w:t>
      </w:r>
      <w:r w:rsidRPr="2BAF294C" w:rsidR="62D0FFAB">
        <w:rPr>
          <w:sz w:val="22"/>
          <w:szCs w:val="22"/>
        </w:rPr>
        <w:t xml:space="preserve"> should be filled by a close </w:t>
      </w:r>
      <w:r w:rsidRPr="2BAF294C" w:rsidR="5AB42C1D">
        <w:rPr>
          <w:sz w:val="22"/>
          <w:szCs w:val="22"/>
        </w:rPr>
        <w:t xml:space="preserve">family, </w:t>
      </w:r>
      <w:r w:rsidRPr="2BAF294C" w:rsidR="5AB42C1D">
        <w:rPr>
          <w:sz w:val="22"/>
          <w:szCs w:val="22"/>
        </w:rPr>
        <w:t>friend</w:t>
      </w:r>
      <w:r w:rsidRPr="2BAF294C" w:rsidR="5AB42C1D">
        <w:rPr>
          <w:sz w:val="22"/>
          <w:szCs w:val="22"/>
        </w:rPr>
        <w:t xml:space="preserve"> or partner</w:t>
      </w:r>
      <w:r w:rsidRPr="2BAF294C" w:rsidR="1B757161">
        <w:rPr>
          <w:sz w:val="22"/>
          <w:szCs w:val="22"/>
        </w:rPr>
        <w:t xml:space="preserve">. For the actual </w:t>
      </w:r>
      <w:r w:rsidRPr="2BAF294C" w:rsidR="4085DE5F">
        <w:rPr>
          <w:sz w:val="22"/>
          <w:szCs w:val="22"/>
        </w:rPr>
        <w:t>assessment</w:t>
      </w:r>
      <w:r w:rsidRPr="2BAF294C" w:rsidR="1B757161">
        <w:rPr>
          <w:sz w:val="22"/>
          <w:szCs w:val="22"/>
        </w:rPr>
        <w:t xml:space="preserve"> they will book an </w:t>
      </w:r>
      <w:r w:rsidRPr="2BAF294C" w:rsidR="1A913C31">
        <w:rPr>
          <w:sz w:val="22"/>
          <w:szCs w:val="22"/>
        </w:rPr>
        <w:t>appointing</w:t>
      </w:r>
      <w:r w:rsidRPr="2BAF294C" w:rsidR="1B757161">
        <w:rPr>
          <w:sz w:val="22"/>
          <w:szCs w:val="22"/>
        </w:rPr>
        <w:t xml:space="preserve"> for the p</w:t>
      </w:r>
      <w:r w:rsidRPr="2BAF294C" w:rsidR="7A758B47">
        <w:rPr>
          <w:sz w:val="22"/>
          <w:szCs w:val="22"/>
        </w:rPr>
        <w:t>atien</w:t>
      </w:r>
      <w:r w:rsidRPr="2BAF294C" w:rsidR="1B757161">
        <w:rPr>
          <w:sz w:val="22"/>
          <w:szCs w:val="22"/>
        </w:rPr>
        <w:t xml:space="preserve">t for the </w:t>
      </w:r>
      <w:bookmarkStart w:name="_Int_7zfh2knF" w:id="265179814"/>
      <w:r w:rsidRPr="2BAF294C" w:rsidR="1B757161">
        <w:rPr>
          <w:sz w:val="22"/>
          <w:szCs w:val="22"/>
        </w:rPr>
        <w:t>in person</w:t>
      </w:r>
      <w:bookmarkEnd w:id="265179814"/>
      <w:r w:rsidRPr="2BAF294C" w:rsidR="1B757161">
        <w:rPr>
          <w:sz w:val="22"/>
          <w:szCs w:val="22"/>
        </w:rPr>
        <w:t xml:space="preserve"> </w:t>
      </w:r>
      <w:r w:rsidRPr="2BAF294C" w:rsidR="698DB0A2">
        <w:rPr>
          <w:sz w:val="22"/>
          <w:szCs w:val="22"/>
        </w:rPr>
        <w:t>assessment</w:t>
      </w:r>
      <w:r w:rsidRPr="2BAF294C" w:rsidR="1B757161">
        <w:rPr>
          <w:sz w:val="22"/>
          <w:szCs w:val="22"/>
        </w:rPr>
        <w:t xml:space="preserve"> </w:t>
      </w:r>
      <w:r w:rsidRPr="2BAF294C" w:rsidR="24E70D49">
        <w:rPr>
          <w:sz w:val="22"/>
          <w:szCs w:val="22"/>
        </w:rPr>
        <w:t>which</w:t>
      </w:r>
      <w:r w:rsidRPr="2BAF294C" w:rsidR="5177E8D6">
        <w:rPr>
          <w:sz w:val="22"/>
          <w:szCs w:val="22"/>
        </w:rPr>
        <w:t xml:space="preserve"> can take one hour to two </w:t>
      </w:r>
      <w:r w:rsidRPr="2BAF294C" w:rsidR="7DD6E4BA">
        <w:rPr>
          <w:sz w:val="22"/>
          <w:szCs w:val="22"/>
        </w:rPr>
        <w:t>hours</w:t>
      </w:r>
      <w:r w:rsidRPr="2BAF294C" w:rsidR="5177E8D6">
        <w:rPr>
          <w:sz w:val="22"/>
          <w:szCs w:val="22"/>
        </w:rPr>
        <w:t xml:space="preserve"> to complete</w:t>
      </w:r>
      <w:r w:rsidRPr="2BAF294C" w:rsidR="0B8DE08D">
        <w:rPr>
          <w:sz w:val="22"/>
          <w:szCs w:val="22"/>
        </w:rPr>
        <w:t xml:space="preserve">, the professional will also </w:t>
      </w:r>
      <w:r w:rsidRPr="2BAF294C" w:rsidR="2F0C3A4B">
        <w:rPr>
          <w:sz w:val="22"/>
          <w:szCs w:val="22"/>
        </w:rPr>
        <w:t>interview</w:t>
      </w:r>
      <w:r w:rsidRPr="2BAF294C" w:rsidR="0B8DE08D">
        <w:rPr>
          <w:sz w:val="22"/>
          <w:szCs w:val="22"/>
        </w:rPr>
        <w:t xml:space="preserve"> the patient for the </w:t>
      </w:r>
      <w:r w:rsidRPr="2BAF294C" w:rsidR="5DB92251">
        <w:rPr>
          <w:sz w:val="22"/>
          <w:szCs w:val="22"/>
        </w:rPr>
        <w:t>final</w:t>
      </w:r>
      <w:r w:rsidRPr="2BAF294C" w:rsidR="0B8DE08D">
        <w:rPr>
          <w:sz w:val="22"/>
          <w:szCs w:val="22"/>
        </w:rPr>
        <w:t xml:space="preserve"> diagnose for ADHD</w:t>
      </w:r>
      <w:r w:rsidRPr="2BAF294C" w:rsidR="4D35DCDA">
        <w:rPr>
          <w:sz w:val="22"/>
          <w:szCs w:val="22"/>
        </w:rPr>
        <w:t xml:space="preserve"> (NHS, 2025). After the confirmation of your ADHD diagnose the professional will offer the </w:t>
      </w:r>
      <w:r w:rsidRPr="2BAF294C" w:rsidR="3277FFD2">
        <w:rPr>
          <w:sz w:val="22"/>
          <w:szCs w:val="22"/>
        </w:rPr>
        <w:t>patient few options fo</w:t>
      </w:r>
      <w:r w:rsidRPr="2BAF294C" w:rsidR="47832614">
        <w:rPr>
          <w:sz w:val="22"/>
          <w:szCs w:val="22"/>
        </w:rPr>
        <w:t xml:space="preserve">r the patient’s ADHD. </w:t>
      </w:r>
    </w:p>
    <w:p w:rsidR="47832614" w:rsidP="2BAF294C" w:rsidRDefault="47832614" w14:paraId="21BC4D0C" w14:textId="6BE2455A">
      <w:pPr>
        <w:pStyle w:val="Normal"/>
        <w:rPr>
          <w:sz w:val="22"/>
          <w:szCs w:val="22"/>
        </w:rPr>
      </w:pPr>
      <w:r w:rsidRPr="2BAF294C" w:rsidR="47832614">
        <w:rPr>
          <w:sz w:val="22"/>
          <w:szCs w:val="22"/>
        </w:rPr>
        <w:t xml:space="preserve">One of </w:t>
      </w:r>
      <w:r w:rsidRPr="2BAF294C" w:rsidR="300D9FF0">
        <w:rPr>
          <w:sz w:val="22"/>
          <w:szCs w:val="22"/>
        </w:rPr>
        <w:t>t</w:t>
      </w:r>
      <w:r w:rsidRPr="2BAF294C" w:rsidR="47832614">
        <w:rPr>
          <w:sz w:val="22"/>
          <w:szCs w:val="22"/>
        </w:rPr>
        <w:t xml:space="preserve">he </w:t>
      </w:r>
      <w:r w:rsidRPr="2BAF294C" w:rsidR="3D76FBA0">
        <w:rPr>
          <w:sz w:val="22"/>
          <w:szCs w:val="22"/>
        </w:rPr>
        <w:t>options</w:t>
      </w:r>
      <w:r w:rsidRPr="2BAF294C" w:rsidR="47832614">
        <w:rPr>
          <w:sz w:val="22"/>
          <w:szCs w:val="22"/>
        </w:rPr>
        <w:t xml:space="preserve"> will be </w:t>
      </w:r>
      <w:r w:rsidRPr="2BAF294C" w:rsidR="1641AF72">
        <w:rPr>
          <w:sz w:val="22"/>
          <w:szCs w:val="22"/>
        </w:rPr>
        <w:t>prescribing</w:t>
      </w:r>
      <w:r w:rsidRPr="2BAF294C" w:rsidR="47832614">
        <w:rPr>
          <w:sz w:val="22"/>
          <w:szCs w:val="22"/>
        </w:rPr>
        <w:t xml:space="preserve"> medication, such as </w:t>
      </w:r>
      <w:r w:rsidRPr="2BAF294C" w:rsidR="58C718FB">
        <w:rPr>
          <w:sz w:val="22"/>
          <w:szCs w:val="22"/>
        </w:rPr>
        <w:t>stimulant</w:t>
      </w:r>
      <w:r w:rsidRPr="2BAF294C" w:rsidR="47832614">
        <w:rPr>
          <w:sz w:val="22"/>
          <w:szCs w:val="22"/>
        </w:rPr>
        <w:t xml:space="preserve"> as they are the most common medication for </w:t>
      </w:r>
      <w:r w:rsidRPr="2BAF294C" w:rsidR="65C43345">
        <w:rPr>
          <w:sz w:val="22"/>
          <w:szCs w:val="22"/>
        </w:rPr>
        <w:t>this condition, sti</w:t>
      </w:r>
      <w:r w:rsidRPr="2BAF294C" w:rsidR="53232126">
        <w:rPr>
          <w:sz w:val="22"/>
          <w:szCs w:val="22"/>
        </w:rPr>
        <w:t xml:space="preserve">mulant helps patient to concentrate </w:t>
      </w:r>
      <w:r w:rsidRPr="2BAF294C" w:rsidR="68F18393">
        <w:rPr>
          <w:sz w:val="22"/>
          <w:szCs w:val="22"/>
        </w:rPr>
        <w:t>and reduces</w:t>
      </w:r>
      <w:r w:rsidRPr="2BAF294C" w:rsidR="53232126">
        <w:rPr>
          <w:sz w:val="22"/>
          <w:szCs w:val="22"/>
        </w:rPr>
        <w:t xml:space="preserve"> impulsivity</w:t>
      </w:r>
      <w:r w:rsidRPr="2BAF294C" w:rsidR="0F6D2CDB">
        <w:rPr>
          <w:sz w:val="22"/>
          <w:szCs w:val="22"/>
        </w:rPr>
        <w:t xml:space="preserve">. The other </w:t>
      </w:r>
      <w:r w:rsidRPr="2BAF294C" w:rsidR="0F6D2CDB">
        <w:rPr>
          <w:sz w:val="22"/>
          <w:szCs w:val="22"/>
        </w:rPr>
        <w:t>option</w:t>
      </w:r>
      <w:r w:rsidRPr="2BAF294C" w:rsidR="0F6D2CDB">
        <w:rPr>
          <w:sz w:val="22"/>
          <w:szCs w:val="22"/>
        </w:rPr>
        <w:t xml:space="preserve"> will be psychological intervention, however</w:t>
      </w:r>
      <w:r w:rsidRPr="2BAF294C" w:rsidR="77230FBE">
        <w:rPr>
          <w:sz w:val="22"/>
          <w:szCs w:val="22"/>
        </w:rPr>
        <w:t xml:space="preserve"> </w:t>
      </w:r>
      <w:r w:rsidRPr="2BAF294C" w:rsidR="0F6D2CDB">
        <w:rPr>
          <w:sz w:val="22"/>
          <w:szCs w:val="22"/>
        </w:rPr>
        <w:t>patie</w:t>
      </w:r>
      <w:r w:rsidRPr="2BAF294C" w:rsidR="55F92951">
        <w:rPr>
          <w:sz w:val="22"/>
          <w:szCs w:val="22"/>
        </w:rPr>
        <w:t>nt</w:t>
      </w:r>
      <w:r w:rsidRPr="2BAF294C" w:rsidR="7C6A1F3A">
        <w:rPr>
          <w:sz w:val="22"/>
          <w:szCs w:val="22"/>
        </w:rPr>
        <w:t xml:space="preserve"> who choses medication they</w:t>
      </w:r>
      <w:r w:rsidRPr="2BAF294C" w:rsidR="55F92951">
        <w:rPr>
          <w:sz w:val="22"/>
          <w:szCs w:val="22"/>
        </w:rPr>
        <w:t xml:space="preserve"> get a trial</w:t>
      </w:r>
      <w:r w:rsidRPr="2BAF294C" w:rsidR="241AD0B7">
        <w:rPr>
          <w:sz w:val="22"/>
          <w:szCs w:val="22"/>
        </w:rPr>
        <w:t xml:space="preserve"> for few </w:t>
      </w:r>
      <w:r w:rsidRPr="2BAF294C" w:rsidR="132ECDC2">
        <w:rPr>
          <w:sz w:val="22"/>
          <w:szCs w:val="22"/>
        </w:rPr>
        <w:t>months</w:t>
      </w:r>
      <w:r w:rsidRPr="2BAF294C" w:rsidR="241AD0B7">
        <w:rPr>
          <w:sz w:val="22"/>
          <w:szCs w:val="22"/>
        </w:rPr>
        <w:t xml:space="preserve"> to see if </w:t>
      </w:r>
      <w:r w:rsidRPr="2BAF294C" w:rsidR="7E9694D9">
        <w:rPr>
          <w:sz w:val="22"/>
          <w:szCs w:val="22"/>
        </w:rPr>
        <w:t>there's</w:t>
      </w:r>
      <w:r w:rsidRPr="2BAF294C" w:rsidR="241AD0B7">
        <w:rPr>
          <w:sz w:val="22"/>
          <w:szCs w:val="22"/>
        </w:rPr>
        <w:t xml:space="preserve"> any improvement in their condition and to see if they need to change the doses (</w:t>
      </w:r>
      <w:r w:rsidRPr="2BAF294C" w:rsidR="492C2E7A">
        <w:rPr>
          <w:sz w:val="22"/>
          <w:szCs w:val="22"/>
        </w:rPr>
        <w:t>NHS, 2025).</w:t>
      </w:r>
      <w:r w:rsidRPr="2BAF294C" w:rsidR="241AD0B7">
        <w:rPr>
          <w:sz w:val="22"/>
          <w:szCs w:val="22"/>
        </w:rPr>
        <w:t xml:space="preserve"> </w:t>
      </w:r>
      <w:r w:rsidRPr="2BAF294C" w:rsidR="55F92951">
        <w:rPr>
          <w:sz w:val="22"/>
          <w:szCs w:val="22"/>
        </w:rPr>
        <w:t xml:space="preserve"> </w:t>
      </w:r>
    </w:p>
    <w:p w:rsidR="7317ED91" w:rsidP="2BAF294C" w:rsidRDefault="7317ED91" w14:paraId="4B6351D7" w14:textId="6388B91F">
      <w:pPr>
        <w:pStyle w:val="Normal"/>
        <w:rPr>
          <w:sz w:val="22"/>
          <w:szCs w:val="22"/>
        </w:rPr>
      </w:pPr>
      <w:r w:rsidRPr="2BAF294C" w:rsidR="7317ED91">
        <w:rPr>
          <w:sz w:val="22"/>
          <w:szCs w:val="22"/>
        </w:rPr>
        <w:t>The</w:t>
      </w:r>
      <w:r w:rsidRPr="2BAF294C" w:rsidR="131A4279">
        <w:rPr>
          <w:sz w:val="22"/>
          <w:szCs w:val="22"/>
        </w:rPr>
        <w:t xml:space="preserve"> NHS </w:t>
      </w:r>
      <w:r w:rsidRPr="2BAF294C" w:rsidR="0CC121E5">
        <w:rPr>
          <w:sz w:val="22"/>
          <w:szCs w:val="22"/>
        </w:rPr>
        <w:t>will offer</w:t>
      </w:r>
      <w:r w:rsidRPr="2BAF294C" w:rsidR="6586DF25">
        <w:rPr>
          <w:sz w:val="22"/>
          <w:szCs w:val="22"/>
        </w:rPr>
        <w:t xml:space="preserve"> </w:t>
      </w:r>
      <w:r w:rsidRPr="2BAF294C" w:rsidR="01EB3AE3">
        <w:rPr>
          <w:sz w:val="22"/>
          <w:szCs w:val="22"/>
        </w:rPr>
        <w:t>support to</w:t>
      </w:r>
      <w:r w:rsidRPr="2BAF294C" w:rsidR="12379E39">
        <w:rPr>
          <w:sz w:val="22"/>
          <w:szCs w:val="22"/>
        </w:rPr>
        <w:t xml:space="preserve"> </w:t>
      </w:r>
      <w:r w:rsidRPr="2BAF294C" w:rsidR="131A4279">
        <w:rPr>
          <w:sz w:val="22"/>
          <w:szCs w:val="22"/>
        </w:rPr>
        <w:t>the patient</w:t>
      </w:r>
      <w:r w:rsidRPr="2BAF294C" w:rsidR="6BE2D9F4">
        <w:rPr>
          <w:sz w:val="22"/>
          <w:szCs w:val="22"/>
        </w:rPr>
        <w:t xml:space="preserve"> by giving</w:t>
      </w:r>
      <w:r w:rsidRPr="2BAF294C" w:rsidR="131A4279">
        <w:rPr>
          <w:sz w:val="22"/>
          <w:szCs w:val="22"/>
        </w:rPr>
        <w:t xml:space="preserve"> them </w:t>
      </w:r>
      <w:r w:rsidRPr="2BAF294C" w:rsidR="0E3E6ADF">
        <w:rPr>
          <w:sz w:val="22"/>
          <w:szCs w:val="22"/>
        </w:rPr>
        <w:t>advice</w:t>
      </w:r>
      <w:r w:rsidRPr="2BAF294C" w:rsidR="131A4279">
        <w:rPr>
          <w:sz w:val="22"/>
          <w:szCs w:val="22"/>
        </w:rPr>
        <w:t>, ps</w:t>
      </w:r>
      <w:r w:rsidRPr="2BAF294C" w:rsidR="2235D667">
        <w:rPr>
          <w:sz w:val="22"/>
          <w:szCs w:val="22"/>
        </w:rPr>
        <w:t>ychoeducation,</w:t>
      </w:r>
      <w:r w:rsidRPr="2BAF294C" w:rsidR="2235D667">
        <w:rPr>
          <w:sz w:val="22"/>
          <w:szCs w:val="22"/>
        </w:rPr>
        <w:t xml:space="preserve"> </w:t>
      </w:r>
      <w:r w:rsidRPr="2BAF294C" w:rsidR="44341AD8">
        <w:rPr>
          <w:sz w:val="22"/>
          <w:szCs w:val="22"/>
        </w:rPr>
        <w:t>therap</w:t>
      </w:r>
      <w:r w:rsidRPr="2BAF294C" w:rsidR="44341AD8">
        <w:rPr>
          <w:sz w:val="22"/>
          <w:szCs w:val="22"/>
        </w:rPr>
        <w:t>y</w:t>
      </w:r>
      <w:r w:rsidRPr="2BAF294C" w:rsidR="2235D667">
        <w:rPr>
          <w:sz w:val="22"/>
          <w:szCs w:val="22"/>
        </w:rPr>
        <w:t xml:space="preserve"> and more other type of support after </w:t>
      </w:r>
      <w:r w:rsidRPr="2BAF294C" w:rsidR="4E0423E6">
        <w:rPr>
          <w:sz w:val="22"/>
          <w:szCs w:val="22"/>
        </w:rPr>
        <w:t>receiving</w:t>
      </w:r>
      <w:r w:rsidRPr="2BAF294C" w:rsidR="2235D667">
        <w:rPr>
          <w:sz w:val="22"/>
          <w:szCs w:val="22"/>
        </w:rPr>
        <w:t xml:space="preserve"> </w:t>
      </w:r>
      <w:bookmarkStart w:name="_Int_JANgbxP3" w:id="786291527"/>
      <w:r w:rsidRPr="2BAF294C" w:rsidR="1AF1A44D">
        <w:rPr>
          <w:sz w:val="22"/>
          <w:szCs w:val="22"/>
        </w:rPr>
        <w:t>you</w:t>
      </w:r>
      <w:r w:rsidRPr="2BAF294C" w:rsidR="1AF1A44D">
        <w:rPr>
          <w:sz w:val="22"/>
          <w:szCs w:val="22"/>
        </w:rPr>
        <w:t>r</w:t>
      </w:r>
      <w:bookmarkEnd w:id="786291527"/>
      <w:r w:rsidRPr="2BAF294C" w:rsidR="1AF1A44D">
        <w:rPr>
          <w:sz w:val="22"/>
          <w:szCs w:val="22"/>
        </w:rPr>
        <w:t xml:space="preserve"> </w:t>
      </w:r>
      <w:r w:rsidRPr="2BAF294C" w:rsidR="2235D667">
        <w:rPr>
          <w:sz w:val="22"/>
          <w:szCs w:val="22"/>
        </w:rPr>
        <w:t>diagnose</w:t>
      </w:r>
      <w:r w:rsidRPr="2BAF294C" w:rsidR="4B461C33">
        <w:rPr>
          <w:sz w:val="22"/>
          <w:szCs w:val="22"/>
        </w:rPr>
        <w:t xml:space="preserve"> (NHS, 2025)</w:t>
      </w:r>
      <w:r w:rsidRPr="2BAF294C" w:rsidR="1F3A7029">
        <w:rPr>
          <w:sz w:val="22"/>
          <w:szCs w:val="22"/>
        </w:rPr>
        <w:t>.</w:t>
      </w:r>
    </w:p>
    <w:p w:rsidR="3C8BB392" w:rsidP="2BAF294C" w:rsidRDefault="3C8BB392" w14:paraId="74607C34" w14:textId="78F006C6">
      <w:pPr>
        <w:pStyle w:val="Normal"/>
        <w:rPr>
          <w:sz w:val="22"/>
          <w:szCs w:val="22"/>
        </w:rPr>
      </w:pPr>
      <w:r w:rsidRPr="2BAF294C" w:rsidR="3C8BB392">
        <w:rPr>
          <w:sz w:val="22"/>
          <w:szCs w:val="22"/>
        </w:rPr>
        <w:t xml:space="preserve">For adults not </w:t>
      </w:r>
      <w:r w:rsidRPr="2BAF294C" w:rsidR="362DD50C">
        <w:rPr>
          <w:sz w:val="22"/>
          <w:szCs w:val="22"/>
        </w:rPr>
        <w:t>being</w:t>
      </w:r>
      <w:r w:rsidRPr="2BAF294C" w:rsidR="3C8BB392">
        <w:rPr>
          <w:sz w:val="22"/>
          <w:szCs w:val="22"/>
        </w:rPr>
        <w:t xml:space="preserve"> diagnosed on time can be frustrating as the symptoms for ADHD such as Hyperactivity, feeling </w:t>
      </w:r>
      <w:r w:rsidRPr="2BAF294C" w:rsidR="792F087A">
        <w:rPr>
          <w:sz w:val="22"/>
          <w:szCs w:val="22"/>
        </w:rPr>
        <w:t>with low energy, having difficulties to follow task and to be concentrated</w:t>
      </w:r>
      <w:r w:rsidRPr="2BAF294C" w:rsidR="0F78B93C">
        <w:rPr>
          <w:sz w:val="22"/>
          <w:szCs w:val="22"/>
        </w:rPr>
        <w:t xml:space="preserve"> can affect their social, family</w:t>
      </w:r>
      <w:r w:rsidRPr="2BAF294C" w:rsidR="0FDA204A">
        <w:rPr>
          <w:sz w:val="22"/>
          <w:szCs w:val="22"/>
        </w:rPr>
        <w:t xml:space="preserve"> and</w:t>
      </w:r>
      <w:r w:rsidRPr="2BAF294C" w:rsidR="0F78B93C">
        <w:rPr>
          <w:sz w:val="22"/>
          <w:szCs w:val="22"/>
        </w:rPr>
        <w:t xml:space="preserve"> work live</w:t>
      </w:r>
      <w:r w:rsidRPr="2BAF294C" w:rsidR="43F31A24">
        <w:rPr>
          <w:sz w:val="22"/>
          <w:szCs w:val="22"/>
        </w:rPr>
        <w:t>. Adults who suspect that they may have ADHD they just want to understand m</w:t>
      </w:r>
      <w:r w:rsidRPr="2BAF294C" w:rsidR="5315142A">
        <w:rPr>
          <w:sz w:val="22"/>
          <w:szCs w:val="22"/>
        </w:rPr>
        <w:t>ore about their behaviour as they behave different from others (Khan, 2023)</w:t>
      </w:r>
      <w:r w:rsidRPr="2BAF294C" w:rsidR="0EE9CF1E">
        <w:rPr>
          <w:sz w:val="22"/>
          <w:szCs w:val="22"/>
        </w:rPr>
        <w:t xml:space="preserve">. </w:t>
      </w:r>
    </w:p>
    <w:p w:rsidR="2BAF294C" w:rsidP="2BAF294C" w:rsidRDefault="2BAF294C" w14:paraId="6DF22912" w14:textId="06470E6F">
      <w:pPr>
        <w:pStyle w:val="Normal"/>
        <w:rPr>
          <w:sz w:val="22"/>
          <w:szCs w:val="22"/>
        </w:rPr>
      </w:pPr>
    </w:p>
    <w:p w:rsidR="2BAF294C" w:rsidP="2BAF294C" w:rsidRDefault="2BAF294C" w14:paraId="4041A325" w14:textId="34654D08">
      <w:pPr>
        <w:pStyle w:val="Normal"/>
        <w:rPr>
          <w:sz w:val="22"/>
          <w:szCs w:val="22"/>
        </w:rPr>
      </w:pPr>
    </w:p>
    <w:p w:rsidR="2BAF294C" w:rsidP="2BAF294C" w:rsidRDefault="2BAF294C" w14:paraId="39552F83" w14:textId="72B1F49B">
      <w:pPr>
        <w:pStyle w:val="Normal"/>
        <w:rPr>
          <w:sz w:val="22"/>
          <w:szCs w:val="22"/>
        </w:rPr>
      </w:pPr>
    </w:p>
    <w:p w:rsidR="2BAF294C" w:rsidP="2BAF294C" w:rsidRDefault="2BAF294C" w14:paraId="59958FC2" w14:textId="708713E3">
      <w:pPr>
        <w:pStyle w:val="Normal"/>
        <w:rPr>
          <w:sz w:val="22"/>
          <w:szCs w:val="22"/>
        </w:rPr>
      </w:pPr>
    </w:p>
    <w:p w:rsidR="506B1A35" w:rsidP="2BAF294C" w:rsidRDefault="506B1A35" w14:paraId="12EDDE1A" w14:textId="77DE18D4">
      <w:pPr>
        <w:pStyle w:val="Normal"/>
        <w:rPr>
          <w:sz w:val="22"/>
          <w:szCs w:val="22"/>
        </w:rPr>
      </w:pPr>
      <w:r w:rsidRPr="2BAF294C" w:rsidR="07846F9E">
        <w:rPr>
          <w:b w:val="1"/>
          <w:bCs w:val="1"/>
          <w:sz w:val="22"/>
          <w:szCs w:val="22"/>
        </w:rPr>
        <w:t>Method</w:t>
      </w:r>
      <w:r w:rsidRPr="2BAF294C" w:rsidR="07846F9E">
        <w:rPr>
          <w:sz w:val="22"/>
          <w:szCs w:val="22"/>
        </w:rPr>
        <w:t xml:space="preserve">: </w:t>
      </w:r>
    </w:p>
    <w:p w:rsidR="506B1A35" w:rsidP="2BAF294C" w:rsidRDefault="506B1A35" w14:paraId="014F20A1" w14:textId="5E60C404">
      <w:pPr>
        <w:pStyle w:val="Normal"/>
        <w:rPr>
          <w:sz w:val="22"/>
          <w:szCs w:val="22"/>
        </w:rPr>
      </w:pPr>
      <w:r w:rsidRPr="2BAF294C" w:rsidR="3884D4E4">
        <w:rPr>
          <w:sz w:val="22"/>
          <w:szCs w:val="22"/>
        </w:rPr>
        <w:t xml:space="preserve"> For this scoping review</w:t>
      </w:r>
      <w:r w:rsidRPr="2BAF294C" w:rsidR="14E7DCC5">
        <w:rPr>
          <w:sz w:val="22"/>
          <w:szCs w:val="22"/>
        </w:rPr>
        <w:t xml:space="preserve"> </w:t>
      </w:r>
      <w:r w:rsidRPr="2BAF294C" w:rsidR="2EE4A11A">
        <w:rPr>
          <w:sz w:val="22"/>
          <w:szCs w:val="22"/>
        </w:rPr>
        <w:t>I</w:t>
      </w:r>
      <w:r w:rsidRPr="2BAF294C" w:rsidR="14E7DCC5">
        <w:rPr>
          <w:sz w:val="22"/>
          <w:szCs w:val="22"/>
        </w:rPr>
        <w:t xml:space="preserve"> have used the five stages framework (Arksey &amp;</w:t>
      </w:r>
      <w:r w:rsidRPr="2BAF294C" w:rsidR="56B26D64">
        <w:rPr>
          <w:sz w:val="22"/>
          <w:szCs w:val="22"/>
        </w:rPr>
        <w:t xml:space="preserve"> </w:t>
      </w:r>
      <w:r w:rsidRPr="2BAF294C" w:rsidR="1A0FD781">
        <w:rPr>
          <w:sz w:val="22"/>
          <w:szCs w:val="22"/>
        </w:rPr>
        <w:t>O'Malley</w:t>
      </w:r>
      <w:r w:rsidRPr="2BAF294C" w:rsidR="56B26D64">
        <w:rPr>
          <w:sz w:val="22"/>
          <w:szCs w:val="22"/>
        </w:rPr>
        <w:t xml:space="preserve">, 2005). </w:t>
      </w:r>
      <w:r w:rsidRPr="2BAF294C" w:rsidR="64835AD8">
        <w:rPr>
          <w:sz w:val="22"/>
          <w:szCs w:val="22"/>
        </w:rPr>
        <w:t xml:space="preserve">The stage one </w:t>
      </w:r>
      <w:r w:rsidRPr="2BAF294C" w:rsidR="5DB754FD">
        <w:rPr>
          <w:sz w:val="22"/>
          <w:szCs w:val="22"/>
        </w:rPr>
        <w:t>I've identified</w:t>
      </w:r>
      <w:r w:rsidRPr="2BAF294C" w:rsidR="7B26DE8D">
        <w:rPr>
          <w:sz w:val="22"/>
          <w:szCs w:val="22"/>
        </w:rPr>
        <w:t xml:space="preserve"> my research question </w:t>
      </w:r>
      <w:r w:rsidRPr="2BAF294C" w:rsidR="485B42C5">
        <w:rPr>
          <w:sz w:val="22"/>
          <w:szCs w:val="22"/>
        </w:rPr>
        <w:t>which</w:t>
      </w:r>
      <w:r w:rsidRPr="2BAF294C" w:rsidR="7B26DE8D">
        <w:rPr>
          <w:sz w:val="22"/>
          <w:szCs w:val="22"/>
        </w:rPr>
        <w:t xml:space="preserve"> in this case my research question is </w:t>
      </w:r>
      <w:r w:rsidRPr="2BAF294C" w:rsidR="467A7EED">
        <w:rPr>
          <w:sz w:val="22"/>
          <w:szCs w:val="22"/>
        </w:rPr>
        <w:t>“What</w:t>
      </w:r>
      <w:r w:rsidRPr="2BAF294C" w:rsidR="7B26DE8D">
        <w:rPr>
          <w:sz w:val="22"/>
          <w:szCs w:val="22"/>
        </w:rPr>
        <w:t xml:space="preserve"> are the different di</w:t>
      </w:r>
      <w:r w:rsidRPr="2BAF294C" w:rsidR="19446950">
        <w:rPr>
          <w:sz w:val="22"/>
          <w:szCs w:val="22"/>
        </w:rPr>
        <w:t xml:space="preserve">agnostic for ADHD in adults in the United Kingdom?”, for the second stage </w:t>
      </w:r>
      <w:r w:rsidRPr="2BAF294C" w:rsidR="19446950">
        <w:rPr>
          <w:sz w:val="22"/>
          <w:szCs w:val="22"/>
        </w:rPr>
        <w:t>i</w:t>
      </w:r>
      <w:r w:rsidRPr="2BAF294C" w:rsidR="19446950">
        <w:rPr>
          <w:sz w:val="22"/>
          <w:szCs w:val="22"/>
        </w:rPr>
        <w:t xml:space="preserve"> have identified the most </w:t>
      </w:r>
      <w:r w:rsidRPr="2BAF294C" w:rsidR="395AD2E4">
        <w:rPr>
          <w:sz w:val="22"/>
          <w:szCs w:val="22"/>
        </w:rPr>
        <w:t>relevant studies</w:t>
      </w:r>
      <w:r w:rsidRPr="2BAF294C" w:rsidR="19446950">
        <w:rPr>
          <w:sz w:val="22"/>
          <w:szCs w:val="22"/>
        </w:rPr>
        <w:t xml:space="preserve"> for my research, the third stage </w:t>
      </w:r>
      <w:r w:rsidRPr="2BAF294C" w:rsidR="4A77E24B">
        <w:rPr>
          <w:sz w:val="22"/>
          <w:szCs w:val="22"/>
        </w:rPr>
        <w:t>I</w:t>
      </w:r>
      <w:r w:rsidRPr="2BAF294C" w:rsidR="4FB0C237">
        <w:rPr>
          <w:sz w:val="22"/>
          <w:szCs w:val="22"/>
        </w:rPr>
        <w:t xml:space="preserve"> have </w:t>
      </w:r>
      <w:r w:rsidRPr="2BAF294C" w:rsidR="26070C1B">
        <w:rPr>
          <w:sz w:val="22"/>
          <w:szCs w:val="22"/>
        </w:rPr>
        <w:t xml:space="preserve">selected the articles that has more information about my research and put away the articles that are less relevant for </w:t>
      </w:r>
      <w:r w:rsidRPr="2BAF294C" w:rsidR="3422EC17">
        <w:rPr>
          <w:sz w:val="22"/>
          <w:szCs w:val="22"/>
        </w:rPr>
        <w:t xml:space="preserve">my research, for the </w:t>
      </w:r>
      <w:r w:rsidRPr="2BAF294C" w:rsidR="66C2983E">
        <w:rPr>
          <w:sz w:val="22"/>
          <w:szCs w:val="22"/>
        </w:rPr>
        <w:t>fourth</w:t>
      </w:r>
      <w:r w:rsidRPr="2BAF294C" w:rsidR="3422EC17">
        <w:rPr>
          <w:sz w:val="22"/>
          <w:szCs w:val="22"/>
        </w:rPr>
        <w:t xml:space="preserve"> stage I've chart the data then for the final stage </w:t>
      </w:r>
      <w:r w:rsidRPr="2BAF294C" w:rsidR="75245EA1">
        <w:rPr>
          <w:sz w:val="22"/>
          <w:szCs w:val="22"/>
        </w:rPr>
        <w:t>I</w:t>
      </w:r>
      <w:r w:rsidRPr="2BAF294C" w:rsidR="3422EC17">
        <w:rPr>
          <w:sz w:val="22"/>
          <w:szCs w:val="22"/>
        </w:rPr>
        <w:t xml:space="preserve"> have </w:t>
      </w:r>
      <w:r w:rsidRPr="2BAF294C" w:rsidR="64BC0608">
        <w:rPr>
          <w:sz w:val="22"/>
          <w:szCs w:val="22"/>
        </w:rPr>
        <w:t xml:space="preserve">put all the information together and summarised </w:t>
      </w:r>
      <w:r w:rsidRPr="2BAF294C" w:rsidR="464D37D6">
        <w:rPr>
          <w:sz w:val="22"/>
          <w:szCs w:val="22"/>
        </w:rPr>
        <w:t>it then ive reported the result</w:t>
      </w:r>
      <w:r w:rsidRPr="2BAF294C" w:rsidR="259606EE">
        <w:rPr>
          <w:sz w:val="22"/>
          <w:szCs w:val="22"/>
        </w:rPr>
        <w:t xml:space="preserve"> (Arksey &amp; O'Malley, 2005)</w:t>
      </w:r>
      <w:r w:rsidRPr="2BAF294C" w:rsidR="464D37D6">
        <w:rPr>
          <w:sz w:val="22"/>
          <w:szCs w:val="22"/>
        </w:rPr>
        <w:t xml:space="preserve">. </w:t>
      </w:r>
    </w:p>
    <w:p w:rsidR="22959538" w:rsidP="2BAF294C" w:rsidRDefault="22959538" w14:paraId="26952B07" w14:textId="0DA347C3">
      <w:pPr>
        <w:pStyle w:val="Normal"/>
        <w:rPr>
          <w:sz w:val="22"/>
          <w:szCs w:val="22"/>
        </w:rPr>
      </w:pPr>
      <w:r w:rsidRPr="2BAF294C" w:rsidR="22959538">
        <w:rPr>
          <w:sz w:val="22"/>
          <w:szCs w:val="22"/>
        </w:rPr>
        <w:t xml:space="preserve">Academic databased such as Google scholar and </w:t>
      </w:r>
      <w:r w:rsidRPr="2BAF294C" w:rsidR="558F23C9">
        <w:rPr>
          <w:sz w:val="22"/>
          <w:szCs w:val="22"/>
        </w:rPr>
        <w:t>PubMed</w:t>
      </w:r>
    </w:p>
    <w:p w:rsidR="11140C65" w:rsidP="2BAF294C" w:rsidRDefault="11140C65" w14:paraId="2A91CFCC" w14:textId="0AB33C77">
      <w:pPr>
        <w:pStyle w:val="Normal"/>
        <w:rPr>
          <w:sz w:val="22"/>
          <w:szCs w:val="22"/>
        </w:rPr>
      </w:pPr>
      <w:r w:rsidRPr="2BAF294C" w:rsidR="11140C65">
        <w:rPr>
          <w:sz w:val="22"/>
          <w:szCs w:val="22"/>
        </w:rPr>
        <w:t xml:space="preserve">I used keywords like </w:t>
      </w:r>
      <w:r w:rsidRPr="2BAF294C" w:rsidR="582E11EB">
        <w:rPr>
          <w:sz w:val="22"/>
          <w:szCs w:val="22"/>
        </w:rPr>
        <w:t>“Adults ADHD symptoms” or “</w:t>
      </w:r>
      <w:r w:rsidRPr="2BAF294C" w:rsidR="7C770D1C">
        <w:rPr>
          <w:sz w:val="22"/>
          <w:szCs w:val="22"/>
        </w:rPr>
        <w:t>what are the common symptoms for adult with ADHD in the UK”,</w:t>
      </w:r>
      <w:r w:rsidRPr="2BAF294C" w:rsidR="365883D9">
        <w:rPr>
          <w:sz w:val="22"/>
          <w:szCs w:val="22"/>
        </w:rPr>
        <w:t xml:space="preserve"> </w:t>
      </w:r>
      <w:r w:rsidRPr="2BAF294C" w:rsidR="27D5B999">
        <w:rPr>
          <w:sz w:val="22"/>
          <w:szCs w:val="22"/>
        </w:rPr>
        <w:t>“Adults</w:t>
      </w:r>
      <w:r w:rsidRPr="2BAF294C" w:rsidR="365883D9">
        <w:rPr>
          <w:sz w:val="22"/>
          <w:szCs w:val="22"/>
        </w:rPr>
        <w:t xml:space="preserve"> ADHD </w:t>
      </w:r>
      <w:r w:rsidRPr="2BAF294C" w:rsidR="111B0A93">
        <w:rPr>
          <w:sz w:val="22"/>
          <w:szCs w:val="22"/>
        </w:rPr>
        <w:t xml:space="preserve">assessment </w:t>
      </w:r>
      <w:r w:rsidRPr="2BAF294C" w:rsidR="2EBDF39F">
        <w:rPr>
          <w:sz w:val="22"/>
          <w:szCs w:val="22"/>
        </w:rPr>
        <w:t>UK</w:t>
      </w:r>
      <w:r w:rsidRPr="2BAF294C" w:rsidR="365883D9">
        <w:rPr>
          <w:sz w:val="22"/>
          <w:szCs w:val="22"/>
        </w:rPr>
        <w:t>”</w:t>
      </w:r>
      <w:r w:rsidRPr="2BAF294C" w:rsidR="3CACF9FA">
        <w:rPr>
          <w:sz w:val="22"/>
          <w:szCs w:val="22"/>
        </w:rPr>
        <w:t>, “Adult ADHD service</w:t>
      </w:r>
      <w:r w:rsidRPr="2BAF294C" w:rsidR="09917787">
        <w:rPr>
          <w:sz w:val="22"/>
          <w:szCs w:val="22"/>
        </w:rPr>
        <w:t>s in the UK”</w:t>
      </w:r>
      <w:r w:rsidRPr="2BAF294C" w:rsidR="365883D9">
        <w:rPr>
          <w:sz w:val="22"/>
          <w:szCs w:val="22"/>
        </w:rPr>
        <w:t xml:space="preserve">, </w:t>
      </w:r>
      <w:r w:rsidRPr="2BAF294C" w:rsidR="1A4BA8F5">
        <w:rPr>
          <w:sz w:val="22"/>
          <w:szCs w:val="22"/>
        </w:rPr>
        <w:t>“Procedure for adult ADHD Symptoms diagnose</w:t>
      </w:r>
      <w:r w:rsidRPr="2BAF294C" w:rsidR="0F0D71D6">
        <w:rPr>
          <w:sz w:val="22"/>
          <w:szCs w:val="22"/>
        </w:rPr>
        <w:t xml:space="preserve">”, </w:t>
      </w:r>
      <w:r w:rsidRPr="2BAF294C" w:rsidR="2D11E043">
        <w:rPr>
          <w:sz w:val="22"/>
          <w:szCs w:val="22"/>
        </w:rPr>
        <w:t>“Adult ADHD waiting list in the UK” not “Adult ADHD waiting list”</w:t>
      </w:r>
      <w:r w:rsidRPr="2BAF294C" w:rsidR="005CC23F">
        <w:rPr>
          <w:sz w:val="22"/>
          <w:szCs w:val="22"/>
        </w:rPr>
        <w:t>, “ Adult ADHD misdiagnose” and</w:t>
      </w:r>
      <w:r w:rsidRPr="2BAF294C" w:rsidR="0ECC9C9E">
        <w:rPr>
          <w:sz w:val="22"/>
          <w:szCs w:val="22"/>
        </w:rPr>
        <w:t xml:space="preserve"> “</w:t>
      </w:r>
      <w:r w:rsidRPr="2BAF294C" w:rsidR="4A4F7AA7">
        <w:rPr>
          <w:sz w:val="22"/>
          <w:szCs w:val="22"/>
        </w:rPr>
        <w:t xml:space="preserve">Adults in the UK who are misdiagnosed with ADHD “ </w:t>
      </w:r>
    </w:p>
    <w:p w:rsidR="2451B98D" w:rsidP="2BAF294C" w:rsidRDefault="2451B98D" w14:paraId="2CD5E899" w14:textId="0C80E6E7">
      <w:pPr>
        <w:pStyle w:val="Normal"/>
        <w:rPr>
          <w:sz w:val="22"/>
          <w:szCs w:val="22"/>
        </w:rPr>
      </w:pPr>
      <w:r w:rsidRPr="2BAF294C" w:rsidR="2451B98D">
        <w:rPr>
          <w:sz w:val="22"/>
          <w:szCs w:val="22"/>
        </w:rPr>
        <w:t xml:space="preserve">Some of the Inclusion </w:t>
      </w:r>
      <w:r w:rsidRPr="2BAF294C" w:rsidR="35C4B02B">
        <w:rPr>
          <w:sz w:val="22"/>
          <w:szCs w:val="22"/>
        </w:rPr>
        <w:t>criteria</w:t>
      </w:r>
      <w:r w:rsidRPr="2BAF294C" w:rsidR="2451B98D">
        <w:rPr>
          <w:sz w:val="22"/>
          <w:szCs w:val="22"/>
        </w:rPr>
        <w:t xml:space="preserve"> for this scoping revie </w:t>
      </w:r>
      <w:r w:rsidRPr="2BAF294C" w:rsidR="41437165">
        <w:rPr>
          <w:sz w:val="22"/>
          <w:szCs w:val="22"/>
        </w:rPr>
        <w:t xml:space="preserve">are using articles in the </w:t>
      </w:r>
      <w:r w:rsidRPr="2BAF294C" w:rsidR="3EC95EA9">
        <w:rPr>
          <w:sz w:val="22"/>
          <w:szCs w:val="22"/>
        </w:rPr>
        <w:t>English</w:t>
      </w:r>
      <w:r w:rsidRPr="2BAF294C" w:rsidR="41437165">
        <w:rPr>
          <w:sz w:val="22"/>
          <w:szCs w:val="22"/>
        </w:rPr>
        <w:t xml:space="preserve"> language</w:t>
      </w:r>
      <w:r w:rsidRPr="2BAF294C" w:rsidR="2517921A">
        <w:rPr>
          <w:sz w:val="22"/>
          <w:szCs w:val="22"/>
        </w:rPr>
        <w:t xml:space="preserve">, the articles will be peer </w:t>
      </w:r>
      <w:r w:rsidRPr="2BAF294C" w:rsidR="1BF51DCE">
        <w:rPr>
          <w:sz w:val="22"/>
          <w:szCs w:val="22"/>
        </w:rPr>
        <w:t>reviewed</w:t>
      </w:r>
      <w:r w:rsidRPr="2BAF294C" w:rsidR="2517921A">
        <w:rPr>
          <w:sz w:val="22"/>
          <w:szCs w:val="22"/>
        </w:rPr>
        <w:t xml:space="preserve">, </w:t>
      </w:r>
      <w:r w:rsidRPr="2BAF294C" w:rsidR="67140A96">
        <w:rPr>
          <w:sz w:val="22"/>
          <w:szCs w:val="22"/>
        </w:rPr>
        <w:t xml:space="preserve">the research will be mainly talking </w:t>
      </w:r>
      <w:r w:rsidRPr="2BAF294C" w:rsidR="0E1D2957">
        <w:rPr>
          <w:sz w:val="22"/>
          <w:szCs w:val="22"/>
        </w:rPr>
        <w:t xml:space="preserve">about Adult ADHD, the articles will be </w:t>
      </w:r>
      <w:r w:rsidRPr="2BAF294C" w:rsidR="05508514">
        <w:rPr>
          <w:sz w:val="22"/>
          <w:szCs w:val="22"/>
        </w:rPr>
        <w:t xml:space="preserve">published in the las 10 years, </w:t>
      </w:r>
      <w:r w:rsidRPr="2BAF294C" w:rsidR="70FF88A5">
        <w:rPr>
          <w:sz w:val="22"/>
          <w:szCs w:val="22"/>
        </w:rPr>
        <w:t>studies will focus on adults</w:t>
      </w:r>
      <w:r w:rsidRPr="2BAF294C" w:rsidR="29C52102">
        <w:rPr>
          <w:sz w:val="22"/>
          <w:szCs w:val="22"/>
        </w:rPr>
        <w:t xml:space="preserve"> and </w:t>
      </w:r>
      <w:r w:rsidRPr="2BAF294C" w:rsidR="70FF88A5">
        <w:rPr>
          <w:sz w:val="22"/>
          <w:szCs w:val="22"/>
        </w:rPr>
        <w:t xml:space="preserve">the articles will be based in the UK </w:t>
      </w:r>
      <w:r w:rsidRPr="2BAF294C" w:rsidR="5365C3DB">
        <w:rPr>
          <w:sz w:val="22"/>
          <w:szCs w:val="22"/>
        </w:rPr>
        <w:t>.</w:t>
      </w:r>
      <w:r w:rsidRPr="2BAF294C" w:rsidR="6FAC534A">
        <w:rPr>
          <w:sz w:val="22"/>
          <w:szCs w:val="22"/>
        </w:rPr>
        <w:t xml:space="preserve"> In the other hand the </w:t>
      </w:r>
      <w:r w:rsidRPr="2BAF294C" w:rsidR="230A7F3E">
        <w:rPr>
          <w:sz w:val="22"/>
          <w:szCs w:val="22"/>
        </w:rPr>
        <w:t>exclusion criteria will be not using articl</w:t>
      </w:r>
      <w:r w:rsidRPr="2BAF294C" w:rsidR="03F066BF">
        <w:rPr>
          <w:sz w:val="22"/>
          <w:szCs w:val="22"/>
        </w:rPr>
        <w:t xml:space="preserve">es that </w:t>
      </w:r>
      <w:r w:rsidRPr="2BAF294C" w:rsidR="6ABDF207">
        <w:rPr>
          <w:sz w:val="22"/>
          <w:szCs w:val="22"/>
        </w:rPr>
        <w:t>aren't</w:t>
      </w:r>
      <w:r w:rsidRPr="2BAF294C" w:rsidR="03F066BF">
        <w:rPr>
          <w:sz w:val="22"/>
          <w:szCs w:val="22"/>
        </w:rPr>
        <w:t xml:space="preserve"> peer reviewed, </w:t>
      </w:r>
      <w:r w:rsidRPr="2BAF294C" w:rsidR="3380D9A0">
        <w:rPr>
          <w:sz w:val="22"/>
          <w:szCs w:val="22"/>
        </w:rPr>
        <w:t>I</w:t>
      </w:r>
      <w:r w:rsidRPr="2BAF294C" w:rsidR="03F066BF">
        <w:rPr>
          <w:sz w:val="22"/>
          <w:szCs w:val="22"/>
        </w:rPr>
        <w:t xml:space="preserve"> won't </w:t>
      </w:r>
      <w:r w:rsidRPr="2BAF294C" w:rsidR="1C7FD788">
        <w:rPr>
          <w:sz w:val="22"/>
          <w:szCs w:val="22"/>
        </w:rPr>
        <w:t xml:space="preserve">be using articles in other languages than English, </w:t>
      </w:r>
      <w:r w:rsidRPr="2BAF294C" w:rsidR="2DF45EA0">
        <w:rPr>
          <w:sz w:val="22"/>
          <w:szCs w:val="22"/>
        </w:rPr>
        <w:t xml:space="preserve">I won't use articles that are focused </w:t>
      </w:r>
      <w:r w:rsidRPr="2BAF294C" w:rsidR="2CB5AC6C">
        <w:rPr>
          <w:sz w:val="22"/>
          <w:szCs w:val="22"/>
        </w:rPr>
        <w:t>on</w:t>
      </w:r>
      <w:r w:rsidRPr="2BAF294C" w:rsidR="2DF45EA0">
        <w:rPr>
          <w:sz w:val="22"/>
          <w:szCs w:val="22"/>
        </w:rPr>
        <w:t xml:space="preserve"> children, </w:t>
      </w:r>
      <w:r w:rsidRPr="2BAF294C" w:rsidR="32895018">
        <w:rPr>
          <w:sz w:val="22"/>
          <w:szCs w:val="22"/>
        </w:rPr>
        <w:t>I</w:t>
      </w:r>
      <w:r w:rsidRPr="2BAF294C" w:rsidR="0DB68CFE">
        <w:rPr>
          <w:sz w:val="22"/>
          <w:szCs w:val="22"/>
        </w:rPr>
        <w:t xml:space="preserve"> </w:t>
      </w:r>
      <w:r w:rsidRPr="2BAF294C" w:rsidR="5E10F9A6">
        <w:rPr>
          <w:sz w:val="22"/>
          <w:szCs w:val="22"/>
        </w:rPr>
        <w:t>won't</w:t>
      </w:r>
      <w:r w:rsidRPr="2BAF294C" w:rsidR="0DB68CFE">
        <w:rPr>
          <w:sz w:val="22"/>
          <w:szCs w:val="22"/>
        </w:rPr>
        <w:t xml:space="preserve"> be using articles </w:t>
      </w:r>
      <w:r w:rsidRPr="2BAF294C" w:rsidR="488E0D3B">
        <w:rPr>
          <w:sz w:val="22"/>
          <w:szCs w:val="22"/>
        </w:rPr>
        <w:t xml:space="preserve">and </w:t>
      </w:r>
      <w:r w:rsidRPr="2BAF294C" w:rsidR="62ADA7CE">
        <w:rPr>
          <w:sz w:val="22"/>
          <w:szCs w:val="22"/>
        </w:rPr>
        <w:t>I</w:t>
      </w:r>
      <w:r w:rsidRPr="2BAF294C" w:rsidR="3A18D189">
        <w:rPr>
          <w:sz w:val="22"/>
          <w:szCs w:val="22"/>
        </w:rPr>
        <w:t xml:space="preserve"> won't be using articles that were published more than 10 years </w:t>
      </w:r>
      <w:r w:rsidRPr="2BAF294C" w:rsidR="04824B3C">
        <w:rPr>
          <w:sz w:val="22"/>
          <w:szCs w:val="22"/>
        </w:rPr>
        <w:t xml:space="preserve">ago. </w:t>
      </w:r>
    </w:p>
    <w:p w:rsidR="25E0B598" w:rsidP="2BAF294C" w:rsidRDefault="25E0B598" w14:paraId="2B3D01A8" w14:textId="291664DD">
      <w:pPr>
        <w:pStyle w:val="Normal"/>
        <w:rPr>
          <w:sz w:val="22"/>
          <w:szCs w:val="22"/>
        </w:rPr>
      </w:pPr>
      <w:r w:rsidRPr="2BAF294C" w:rsidR="25E0B598">
        <w:rPr>
          <w:sz w:val="22"/>
          <w:szCs w:val="22"/>
        </w:rPr>
        <w:t xml:space="preserve">I will be using the Aveyard (2014) </w:t>
      </w:r>
      <w:r w:rsidRPr="2BAF294C" w:rsidR="3303EDE9">
        <w:rPr>
          <w:sz w:val="22"/>
          <w:szCs w:val="22"/>
        </w:rPr>
        <w:t xml:space="preserve">simplified thematic </w:t>
      </w:r>
      <w:r w:rsidRPr="2BAF294C" w:rsidR="25E0B598">
        <w:rPr>
          <w:sz w:val="22"/>
          <w:szCs w:val="22"/>
        </w:rPr>
        <w:t xml:space="preserve">to </w:t>
      </w:r>
      <w:r w:rsidRPr="2BAF294C" w:rsidR="39CA851A">
        <w:rPr>
          <w:sz w:val="22"/>
          <w:szCs w:val="22"/>
        </w:rPr>
        <w:t xml:space="preserve">analyse </w:t>
      </w:r>
      <w:r w:rsidRPr="2BAF294C" w:rsidR="7F478D64">
        <w:rPr>
          <w:sz w:val="22"/>
          <w:szCs w:val="22"/>
        </w:rPr>
        <w:t xml:space="preserve">my selected studies. </w:t>
      </w:r>
      <w:r w:rsidRPr="2BAF294C" w:rsidR="78981273">
        <w:rPr>
          <w:sz w:val="22"/>
          <w:szCs w:val="22"/>
        </w:rPr>
        <w:t>I've</w:t>
      </w:r>
      <w:r w:rsidRPr="2BAF294C" w:rsidR="6A4DC9DF">
        <w:rPr>
          <w:sz w:val="22"/>
          <w:szCs w:val="22"/>
        </w:rPr>
        <w:t xml:space="preserve"> start reading the title to make sure that the content is relevant to my topic, after reading the ti</w:t>
      </w:r>
      <w:r w:rsidRPr="2BAF294C" w:rsidR="0C96D33B">
        <w:rPr>
          <w:sz w:val="22"/>
          <w:szCs w:val="22"/>
        </w:rPr>
        <w:t xml:space="preserve">tle </w:t>
      </w:r>
      <w:r w:rsidRPr="2BAF294C" w:rsidR="4BDAF957">
        <w:rPr>
          <w:sz w:val="22"/>
          <w:szCs w:val="22"/>
        </w:rPr>
        <w:t>I</w:t>
      </w:r>
      <w:r w:rsidRPr="2BAF294C" w:rsidR="12517FD9">
        <w:rPr>
          <w:sz w:val="22"/>
          <w:szCs w:val="22"/>
        </w:rPr>
        <w:t xml:space="preserve"> have </w:t>
      </w:r>
      <w:r w:rsidRPr="2BAF294C" w:rsidR="2F81175A">
        <w:rPr>
          <w:sz w:val="22"/>
          <w:szCs w:val="22"/>
        </w:rPr>
        <w:t xml:space="preserve">verified </w:t>
      </w:r>
      <w:r w:rsidRPr="2BAF294C" w:rsidR="12517FD9">
        <w:rPr>
          <w:sz w:val="22"/>
          <w:szCs w:val="22"/>
        </w:rPr>
        <w:t xml:space="preserve">that the published year was </w:t>
      </w:r>
      <w:r w:rsidRPr="2BAF294C" w:rsidR="7F41A3A6">
        <w:rPr>
          <w:sz w:val="22"/>
          <w:szCs w:val="22"/>
        </w:rPr>
        <w:t>less</w:t>
      </w:r>
      <w:r w:rsidRPr="2BAF294C" w:rsidR="12517FD9">
        <w:rPr>
          <w:sz w:val="22"/>
          <w:szCs w:val="22"/>
        </w:rPr>
        <w:t xml:space="preserve"> than 10 years. Thirdly </w:t>
      </w:r>
      <w:r w:rsidRPr="2BAF294C" w:rsidR="44DACFAE">
        <w:rPr>
          <w:sz w:val="22"/>
          <w:szCs w:val="22"/>
        </w:rPr>
        <w:t>I</w:t>
      </w:r>
      <w:r w:rsidRPr="2BAF294C" w:rsidR="12517FD9">
        <w:rPr>
          <w:sz w:val="22"/>
          <w:szCs w:val="22"/>
        </w:rPr>
        <w:t xml:space="preserve"> have scanned the </w:t>
      </w:r>
      <w:r w:rsidRPr="2BAF294C" w:rsidR="4399A459">
        <w:rPr>
          <w:sz w:val="22"/>
          <w:szCs w:val="22"/>
        </w:rPr>
        <w:t>abstract</w:t>
      </w:r>
      <w:r w:rsidRPr="2BAF294C" w:rsidR="12517FD9">
        <w:rPr>
          <w:sz w:val="22"/>
          <w:szCs w:val="22"/>
        </w:rPr>
        <w:t xml:space="preserve"> or the introductio</w:t>
      </w:r>
      <w:r w:rsidRPr="2BAF294C" w:rsidR="5D880A6B">
        <w:rPr>
          <w:sz w:val="22"/>
          <w:szCs w:val="22"/>
        </w:rPr>
        <w:t xml:space="preserve">n </w:t>
      </w:r>
      <w:r w:rsidRPr="2BAF294C" w:rsidR="30BC349A">
        <w:rPr>
          <w:sz w:val="22"/>
          <w:szCs w:val="22"/>
        </w:rPr>
        <w:t xml:space="preserve">as they </w:t>
      </w:r>
      <w:r w:rsidRPr="2BAF294C" w:rsidR="30BC349A">
        <w:rPr>
          <w:sz w:val="22"/>
          <w:szCs w:val="22"/>
        </w:rPr>
        <w:t>contain</w:t>
      </w:r>
      <w:r w:rsidRPr="2BAF294C" w:rsidR="30BC349A">
        <w:rPr>
          <w:sz w:val="22"/>
          <w:szCs w:val="22"/>
        </w:rPr>
        <w:t xml:space="preserve"> a resume of the article making it easier for the reader</w:t>
      </w:r>
      <w:r w:rsidRPr="2BAF294C" w:rsidR="5D7041DF">
        <w:rPr>
          <w:sz w:val="22"/>
          <w:szCs w:val="22"/>
        </w:rPr>
        <w:t xml:space="preserve">, this way i know if the article has relevant information for my topic. After that process I compere all the articles </w:t>
      </w:r>
      <w:r w:rsidRPr="2BAF294C" w:rsidR="12C6CFC9">
        <w:rPr>
          <w:sz w:val="22"/>
          <w:szCs w:val="22"/>
        </w:rPr>
        <w:t xml:space="preserve">I have got and summarise the result (Aveyard, 2014). </w:t>
      </w:r>
    </w:p>
    <w:p w:rsidR="2BAF294C" w:rsidP="2BAF294C" w:rsidRDefault="2BAF294C" w14:paraId="794EB4F1" w14:textId="6E6DBEC3">
      <w:pPr>
        <w:pStyle w:val="Normal"/>
        <w:rPr>
          <w:sz w:val="22"/>
          <w:szCs w:val="22"/>
        </w:rPr>
      </w:pPr>
    </w:p>
    <w:p w:rsidR="7485A08A" w:rsidP="2BAF294C" w:rsidRDefault="7485A08A" w14:paraId="3D5FFE32" w14:textId="0B94EB43">
      <w:pPr>
        <w:pStyle w:val="Normal"/>
        <w:rPr>
          <w:sz w:val="22"/>
          <w:szCs w:val="22"/>
        </w:rPr>
      </w:pPr>
      <w:r w:rsidRPr="2BAF294C" w:rsidR="7485A08A">
        <w:rPr>
          <w:sz w:val="22"/>
          <w:szCs w:val="22"/>
        </w:rPr>
        <w:t xml:space="preserve">This scoping revie will be using secondary research so </w:t>
      </w:r>
      <w:r w:rsidRPr="2BAF294C" w:rsidR="7180BB30">
        <w:rPr>
          <w:sz w:val="22"/>
          <w:szCs w:val="22"/>
        </w:rPr>
        <w:t>I</w:t>
      </w:r>
      <w:r w:rsidRPr="2BAF294C" w:rsidR="7485A08A">
        <w:rPr>
          <w:sz w:val="22"/>
          <w:szCs w:val="22"/>
        </w:rPr>
        <w:t xml:space="preserve"> will be </w:t>
      </w:r>
      <w:r w:rsidRPr="2BAF294C" w:rsidR="17DF512D">
        <w:rPr>
          <w:sz w:val="22"/>
          <w:szCs w:val="22"/>
        </w:rPr>
        <w:t>referring</w:t>
      </w:r>
      <w:r w:rsidRPr="2BAF294C" w:rsidR="7485A08A">
        <w:rPr>
          <w:sz w:val="22"/>
          <w:szCs w:val="22"/>
        </w:rPr>
        <w:t xml:space="preserve"> all the articles i used for this research, </w:t>
      </w:r>
      <w:r w:rsidRPr="2BAF294C" w:rsidR="19484F05">
        <w:rPr>
          <w:sz w:val="22"/>
          <w:szCs w:val="22"/>
        </w:rPr>
        <w:t>I</w:t>
      </w:r>
      <w:r w:rsidRPr="2BAF294C" w:rsidR="3DE52827">
        <w:rPr>
          <w:sz w:val="22"/>
          <w:szCs w:val="22"/>
        </w:rPr>
        <w:t xml:space="preserve"> </w:t>
      </w:r>
      <w:r w:rsidRPr="2BAF294C" w:rsidR="301AC2CD">
        <w:rPr>
          <w:sz w:val="22"/>
          <w:szCs w:val="22"/>
        </w:rPr>
        <w:t>won't</w:t>
      </w:r>
      <w:r w:rsidRPr="2BAF294C" w:rsidR="3DE52827">
        <w:rPr>
          <w:sz w:val="22"/>
          <w:szCs w:val="22"/>
        </w:rPr>
        <w:t xml:space="preserve"> be using primary research. I will</w:t>
      </w:r>
      <w:r w:rsidRPr="2BAF294C" w:rsidR="0FBB5DB5">
        <w:rPr>
          <w:sz w:val="22"/>
          <w:szCs w:val="22"/>
        </w:rPr>
        <w:t xml:space="preserve"> maintain</w:t>
      </w:r>
      <w:r w:rsidRPr="2BAF294C" w:rsidR="3DE52827">
        <w:rPr>
          <w:sz w:val="22"/>
          <w:szCs w:val="22"/>
        </w:rPr>
        <w:t xml:space="preserve"> the </w:t>
      </w:r>
      <w:r w:rsidRPr="2BAF294C" w:rsidR="19A9D354">
        <w:rPr>
          <w:sz w:val="22"/>
          <w:szCs w:val="22"/>
        </w:rPr>
        <w:t>ethical</w:t>
      </w:r>
      <w:r w:rsidRPr="2BAF294C" w:rsidR="3DE52827">
        <w:rPr>
          <w:sz w:val="22"/>
          <w:szCs w:val="22"/>
        </w:rPr>
        <w:t xml:space="preserve"> practice for t</w:t>
      </w:r>
      <w:r w:rsidRPr="2BAF294C" w:rsidR="64A49C6F">
        <w:rPr>
          <w:sz w:val="22"/>
          <w:szCs w:val="22"/>
        </w:rPr>
        <w:t>his scoping revie</w:t>
      </w:r>
      <w:r w:rsidRPr="2BAF294C" w:rsidR="540099E6">
        <w:rPr>
          <w:sz w:val="22"/>
          <w:szCs w:val="22"/>
        </w:rPr>
        <w:t xml:space="preserve">w by not paying anyone to complete my assignment, </w:t>
      </w:r>
      <w:r w:rsidRPr="2BAF294C" w:rsidR="67FFC81F">
        <w:rPr>
          <w:sz w:val="22"/>
          <w:szCs w:val="22"/>
        </w:rPr>
        <w:t>I</w:t>
      </w:r>
      <w:r w:rsidRPr="2BAF294C" w:rsidR="540099E6">
        <w:rPr>
          <w:sz w:val="22"/>
          <w:szCs w:val="22"/>
        </w:rPr>
        <w:t xml:space="preserve"> will write my own </w:t>
      </w:r>
      <w:r w:rsidRPr="2BAF294C" w:rsidR="334D3CD8">
        <w:rPr>
          <w:sz w:val="22"/>
          <w:szCs w:val="22"/>
        </w:rPr>
        <w:t>assignment</w:t>
      </w:r>
      <w:r w:rsidRPr="2BAF294C" w:rsidR="540099E6">
        <w:rPr>
          <w:sz w:val="22"/>
          <w:szCs w:val="22"/>
        </w:rPr>
        <w:t xml:space="preserve"> using </w:t>
      </w:r>
      <w:r w:rsidRPr="2BAF294C" w:rsidR="25488BF0">
        <w:rPr>
          <w:sz w:val="22"/>
          <w:szCs w:val="22"/>
        </w:rPr>
        <w:t>secondary</w:t>
      </w:r>
      <w:r w:rsidRPr="2BAF294C" w:rsidR="540099E6">
        <w:rPr>
          <w:sz w:val="22"/>
          <w:szCs w:val="22"/>
        </w:rPr>
        <w:t xml:space="preserve"> research</w:t>
      </w:r>
      <w:r w:rsidRPr="2BAF294C" w:rsidR="744EC7AB">
        <w:rPr>
          <w:sz w:val="22"/>
          <w:szCs w:val="22"/>
        </w:rPr>
        <w:t xml:space="preserve">, </w:t>
      </w:r>
      <w:r w:rsidRPr="2BAF294C" w:rsidR="2D9EEB60">
        <w:rPr>
          <w:sz w:val="22"/>
          <w:szCs w:val="22"/>
        </w:rPr>
        <w:t>I</w:t>
      </w:r>
      <w:r w:rsidRPr="2BAF294C" w:rsidR="744EC7AB">
        <w:rPr>
          <w:sz w:val="22"/>
          <w:szCs w:val="22"/>
        </w:rPr>
        <w:t xml:space="preserve"> </w:t>
      </w:r>
      <w:r w:rsidRPr="2BAF294C" w:rsidR="717797CB">
        <w:rPr>
          <w:sz w:val="22"/>
          <w:szCs w:val="22"/>
        </w:rPr>
        <w:t>won't</w:t>
      </w:r>
      <w:r w:rsidRPr="2BAF294C" w:rsidR="744EC7AB">
        <w:rPr>
          <w:sz w:val="22"/>
          <w:szCs w:val="22"/>
        </w:rPr>
        <w:t xml:space="preserve"> create a group chat with my classmate or anyone to share my </w:t>
      </w:r>
      <w:r w:rsidRPr="2BAF294C" w:rsidR="63AC0C83">
        <w:rPr>
          <w:sz w:val="22"/>
          <w:szCs w:val="22"/>
        </w:rPr>
        <w:t>answers</w:t>
      </w:r>
      <w:r w:rsidRPr="2BAF294C" w:rsidR="705BD9DF">
        <w:rPr>
          <w:sz w:val="22"/>
          <w:szCs w:val="22"/>
        </w:rPr>
        <w:t xml:space="preserve"> or my assignment as I understand that doing that </w:t>
      </w:r>
      <w:r w:rsidRPr="2BAF294C" w:rsidR="42F213BC">
        <w:rPr>
          <w:sz w:val="22"/>
          <w:szCs w:val="22"/>
        </w:rPr>
        <w:t>it's</w:t>
      </w:r>
      <w:r w:rsidRPr="2BAF294C" w:rsidR="705BD9DF">
        <w:rPr>
          <w:sz w:val="22"/>
          <w:szCs w:val="22"/>
        </w:rPr>
        <w:t xml:space="preserve"> against the rules</w:t>
      </w:r>
      <w:r w:rsidRPr="2BAF294C" w:rsidR="21312781">
        <w:rPr>
          <w:sz w:val="22"/>
          <w:szCs w:val="22"/>
        </w:rPr>
        <w:t xml:space="preserve">. If I need any help or any kind of </w:t>
      </w:r>
      <w:r w:rsidRPr="2BAF294C" w:rsidR="60F515E1">
        <w:rPr>
          <w:sz w:val="22"/>
          <w:szCs w:val="22"/>
        </w:rPr>
        <w:t>support,</w:t>
      </w:r>
      <w:r w:rsidRPr="2BAF294C" w:rsidR="21312781">
        <w:rPr>
          <w:sz w:val="22"/>
          <w:szCs w:val="22"/>
        </w:rPr>
        <w:t xml:space="preserve"> I will contact my university and ask for support</w:t>
      </w:r>
      <w:r w:rsidRPr="2BAF294C" w:rsidR="2C4263E3">
        <w:rPr>
          <w:sz w:val="22"/>
          <w:szCs w:val="22"/>
        </w:rPr>
        <w:t>.</w:t>
      </w:r>
    </w:p>
    <w:p w:rsidR="2BAF294C" w:rsidP="2BAF294C" w:rsidRDefault="2BAF294C" w14:paraId="46069ED6" w14:textId="6A8AF7F6">
      <w:pPr>
        <w:pStyle w:val="Normal"/>
        <w:rPr>
          <w:sz w:val="22"/>
          <w:szCs w:val="22"/>
        </w:rPr>
      </w:pPr>
    </w:p>
    <w:p w:rsidR="2BAF294C" w:rsidP="2BAF294C" w:rsidRDefault="2BAF294C" w14:paraId="3E7399C4" w14:textId="502906FF">
      <w:pPr>
        <w:pStyle w:val="Normal"/>
        <w:rPr>
          <w:sz w:val="22"/>
          <w:szCs w:val="22"/>
        </w:rPr>
      </w:pPr>
    </w:p>
    <w:p w:rsidR="2BAF294C" w:rsidP="2BAF294C" w:rsidRDefault="2BAF294C" w14:paraId="51A5E284" w14:textId="76E6A8D3">
      <w:pPr>
        <w:pStyle w:val="Normal"/>
        <w:rPr>
          <w:sz w:val="22"/>
          <w:szCs w:val="22"/>
        </w:rPr>
      </w:pPr>
    </w:p>
    <w:p w:rsidR="2BAF294C" w:rsidP="2BAF294C" w:rsidRDefault="2BAF294C" w14:paraId="7BBDF37A" w14:textId="0CCEF149">
      <w:pPr>
        <w:pStyle w:val="Normal"/>
        <w:rPr>
          <w:sz w:val="22"/>
          <w:szCs w:val="22"/>
        </w:rPr>
      </w:pPr>
    </w:p>
    <w:p w:rsidR="2BAF294C" w:rsidP="2BAF294C" w:rsidRDefault="2BAF294C" w14:paraId="1556C2C6" w14:textId="05A66AB5">
      <w:pPr>
        <w:pStyle w:val="Normal"/>
        <w:rPr>
          <w:sz w:val="22"/>
          <w:szCs w:val="22"/>
        </w:rPr>
      </w:pPr>
    </w:p>
    <w:p w:rsidR="2BAF294C" w:rsidP="2BAF294C" w:rsidRDefault="2BAF294C" w14:paraId="445EF1BA" w14:textId="0FA9E661">
      <w:pPr>
        <w:pStyle w:val="Normal"/>
        <w:rPr>
          <w:sz w:val="22"/>
          <w:szCs w:val="22"/>
        </w:rPr>
      </w:pPr>
    </w:p>
    <w:p w:rsidR="2BAF294C" w:rsidP="2BAF294C" w:rsidRDefault="2BAF294C" w14:paraId="097841CB" w14:textId="6FE9398B">
      <w:pPr>
        <w:pStyle w:val="Normal"/>
        <w:rPr>
          <w:sz w:val="22"/>
          <w:szCs w:val="22"/>
        </w:rPr>
      </w:pPr>
    </w:p>
    <w:p w:rsidR="2BAF294C" w:rsidP="2BAF294C" w:rsidRDefault="2BAF294C" w14:paraId="10AE4DCD" w14:textId="1823797E">
      <w:pPr>
        <w:pStyle w:val="Normal"/>
        <w:rPr>
          <w:sz w:val="22"/>
          <w:szCs w:val="22"/>
        </w:rPr>
      </w:pPr>
    </w:p>
    <w:p w:rsidR="2BAF294C" w:rsidP="2BAF294C" w:rsidRDefault="2BAF294C" w14:paraId="707EA02F" w14:textId="798C12F4">
      <w:pPr>
        <w:pStyle w:val="Normal"/>
        <w:rPr>
          <w:sz w:val="22"/>
          <w:szCs w:val="22"/>
        </w:rPr>
      </w:pPr>
    </w:p>
    <w:p w:rsidR="2BAF294C" w:rsidP="2BAF294C" w:rsidRDefault="2BAF294C" w14:paraId="1C9AA6D0" w14:textId="04427C40">
      <w:pPr>
        <w:pStyle w:val="Normal"/>
        <w:rPr>
          <w:sz w:val="22"/>
          <w:szCs w:val="22"/>
        </w:rPr>
      </w:pPr>
    </w:p>
    <w:p w:rsidR="2BAF294C" w:rsidP="2BAF294C" w:rsidRDefault="2BAF294C" w14:paraId="61A40801" w14:textId="34D69790">
      <w:pPr>
        <w:pStyle w:val="Normal"/>
        <w:rPr>
          <w:sz w:val="22"/>
          <w:szCs w:val="22"/>
        </w:rPr>
      </w:pPr>
    </w:p>
    <w:p w:rsidR="2BAF294C" w:rsidP="2BAF294C" w:rsidRDefault="2BAF294C" w14:paraId="35D35576" w14:textId="613ACE43">
      <w:pPr>
        <w:pStyle w:val="Normal"/>
        <w:rPr>
          <w:sz w:val="22"/>
          <w:szCs w:val="22"/>
        </w:rPr>
      </w:pPr>
    </w:p>
    <w:p w:rsidR="2BAF294C" w:rsidP="2BAF294C" w:rsidRDefault="2BAF294C" w14:paraId="2C960917" w14:textId="00B2A703">
      <w:pPr>
        <w:pStyle w:val="Normal"/>
        <w:rPr>
          <w:sz w:val="22"/>
          <w:szCs w:val="22"/>
        </w:rPr>
      </w:pPr>
    </w:p>
    <w:p w:rsidR="2BAF294C" w:rsidP="2BAF294C" w:rsidRDefault="2BAF294C" w14:paraId="628AB0D3" w14:textId="4B7C441C">
      <w:pPr>
        <w:pStyle w:val="Normal"/>
        <w:rPr>
          <w:sz w:val="22"/>
          <w:szCs w:val="22"/>
        </w:rPr>
      </w:pPr>
    </w:p>
    <w:p w:rsidR="2BAF294C" w:rsidP="2BAF294C" w:rsidRDefault="2BAF294C" w14:paraId="4F666338" w14:textId="5BADE20F">
      <w:pPr>
        <w:pStyle w:val="Normal"/>
        <w:rPr>
          <w:sz w:val="22"/>
          <w:szCs w:val="22"/>
        </w:rPr>
      </w:pPr>
    </w:p>
    <w:p w:rsidR="2BAF294C" w:rsidP="2BAF294C" w:rsidRDefault="2BAF294C" w14:paraId="06509AE5" w14:textId="0AB6F91D">
      <w:pPr>
        <w:pStyle w:val="Normal"/>
        <w:rPr>
          <w:sz w:val="22"/>
          <w:szCs w:val="22"/>
        </w:rPr>
      </w:pPr>
    </w:p>
    <w:p w:rsidR="2BAF294C" w:rsidP="2BAF294C" w:rsidRDefault="2BAF294C" w14:paraId="15BDB5C8" w14:textId="241054BB">
      <w:pPr>
        <w:pStyle w:val="Normal"/>
        <w:rPr>
          <w:sz w:val="22"/>
          <w:szCs w:val="22"/>
        </w:rPr>
      </w:pPr>
    </w:p>
    <w:p w:rsidR="2BAF294C" w:rsidP="2BAF294C" w:rsidRDefault="2BAF294C" w14:paraId="3C326BFA" w14:textId="217337CF">
      <w:pPr>
        <w:pStyle w:val="Normal"/>
        <w:rPr>
          <w:sz w:val="22"/>
          <w:szCs w:val="22"/>
        </w:rPr>
      </w:pPr>
    </w:p>
    <w:p w:rsidR="506B1A35" w:rsidP="2BAF294C" w:rsidRDefault="506B1A35" w14:paraId="7CF77B33" w14:textId="61FF4B4D">
      <w:pPr>
        <w:pStyle w:val="Normal"/>
        <w:rPr>
          <w:sz w:val="22"/>
          <w:szCs w:val="22"/>
        </w:rPr>
      </w:pPr>
      <w:r w:rsidRPr="2BAF294C" w:rsidR="07846F9E">
        <w:rPr>
          <w:b w:val="1"/>
          <w:bCs w:val="1"/>
          <w:sz w:val="22"/>
          <w:szCs w:val="22"/>
        </w:rPr>
        <w:t>Results:</w:t>
      </w:r>
    </w:p>
    <w:p w:rsidR="2BAF294C" w:rsidP="2BAF294C" w:rsidRDefault="2BAF294C" w14:paraId="4B9A0381" w14:textId="52ED3BA5">
      <w:pPr>
        <w:pStyle w:val="Normal"/>
        <w:rPr>
          <w:sz w:val="22"/>
          <w:szCs w:val="22"/>
        </w:rPr>
      </w:pPr>
    </w:p>
    <w:tbl>
      <w:tblPr>
        <w:tblStyle w:val="TableGrid"/>
        <w:tblW w:w="0" w:type="auto"/>
        <w:tblLook w:val="06A0" w:firstRow="1" w:lastRow="0" w:firstColumn="1" w:lastColumn="0" w:noHBand="1" w:noVBand="1"/>
      </w:tblPr>
      <w:tblGrid>
        <w:gridCol w:w="1803"/>
        <w:gridCol w:w="1803"/>
        <w:gridCol w:w="1803"/>
        <w:gridCol w:w="2950"/>
      </w:tblGrid>
      <w:tr w:rsidR="2BAF294C" w:rsidTr="2BAF294C" w14:paraId="6EA37194">
        <w:trPr>
          <w:trHeight w:val="300"/>
        </w:trPr>
        <w:tc>
          <w:tcPr>
            <w:tcW w:w="1803" w:type="dxa"/>
            <w:tcMar/>
          </w:tcPr>
          <w:p w:rsidR="30F3E331" w:rsidP="2BAF294C" w:rsidRDefault="30F3E331" w14:paraId="3B7DDFEC" w14:textId="700CEB22">
            <w:pPr>
              <w:pStyle w:val="Normal"/>
              <w:rPr>
                <w:sz w:val="22"/>
                <w:szCs w:val="22"/>
              </w:rPr>
            </w:pPr>
            <w:r w:rsidRPr="2BAF294C" w:rsidR="30F3E331">
              <w:rPr>
                <w:sz w:val="22"/>
                <w:szCs w:val="22"/>
              </w:rPr>
              <w:t>Author(s) &amp; Year</w:t>
            </w:r>
          </w:p>
        </w:tc>
        <w:tc>
          <w:tcPr>
            <w:tcW w:w="1803" w:type="dxa"/>
            <w:tcMar/>
          </w:tcPr>
          <w:p w:rsidR="30F3E331" w:rsidP="2BAF294C" w:rsidRDefault="30F3E331" w14:paraId="5DE3543F" w14:textId="37632DAA">
            <w:pPr>
              <w:pStyle w:val="Normal"/>
              <w:rPr>
                <w:sz w:val="22"/>
                <w:szCs w:val="22"/>
              </w:rPr>
            </w:pPr>
            <w:r w:rsidRPr="2BAF294C" w:rsidR="30F3E331">
              <w:rPr>
                <w:sz w:val="22"/>
                <w:szCs w:val="22"/>
              </w:rPr>
              <w:t>Research objectives</w:t>
            </w:r>
          </w:p>
        </w:tc>
        <w:tc>
          <w:tcPr>
            <w:tcW w:w="1803" w:type="dxa"/>
            <w:tcMar/>
          </w:tcPr>
          <w:p w:rsidR="30F3E331" w:rsidP="2BAF294C" w:rsidRDefault="30F3E331" w14:paraId="2D2BB263" w14:textId="4AF98FF5">
            <w:pPr>
              <w:pStyle w:val="Normal"/>
              <w:rPr>
                <w:sz w:val="22"/>
                <w:szCs w:val="22"/>
              </w:rPr>
            </w:pPr>
            <w:r w:rsidRPr="2BAF294C" w:rsidR="30F3E331">
              <w:rPr>
                <w:sz w:val="22"/>
                <w:szCs w:val="22"/>
              </w:rPr>
              <w:t>Methods</w:t>
            </w:r>
          </w:p>
        </w:tc>
        <w:tc>
          <w:tcPr>
            <w:tcW w:w="2950" w:type="dxa"/>
            <w:tcMar/>
          </w:tcPr>
          <w:p w:rsidR="30F3E331" w:rsidP="2BAF294C" w:rsidRDefault="30F3E331" w14:paraId="3979A676" w14:textId="031AA398">
            <w:pPr>
              <w:pStyle w:val="Normal"/>
              <w:rPr>
                <w:sz w:val="22"/>
                <w:szCs w:val="22"/>
              </w:rPr>
            </w:pPr>
            <w:r w:rsidRPr="2BAF294C" w:rsidR="30F3E331">
              <w:rPr>
                <w:sz w:val="22"/>
                <w:szCs w:val="22"/>
              </w:rPr>
              <w:t xml:space="preserve">Key </w:t>
            </w:r>
            <w:r w:rsidRPr="2BAF294C" w:rsidR="30F3E331">
              <w:rPr>
                <w:sz w:val="22"/>
                <w:szCs w:val="22"/>
              </w:rPr>
              <w:t>findings</w:t>
            </w:r>
          </w:p>
        </w:tc>
      </w:tr>
      <w:tr w:rsidR="2BAF294C" w:rsidTr="2BAF294C" w14:paraId="6D7DB6DE">
        <w:trPr>
          <w:trHeight w:val="502"/>
        </w:trPr>
        <w:tc>
          <w:tcPr>
            <w:tcW w:w="1803" w:type="dxa"/>
            <w:tcMar/>
          </w:tcPr>
          <w:p w:rsidR="47FBA893" w:rsidP="2BAF294C" w:rsidRDefault="47FBA893" w14:paraId="4B651671" w14:textId="1A64CE96">
            <w:pPr>
              <w:pStyle w:val="Normal"/>
              <w:rPr>
                <w:sz w:val="22"/>
                <w:szCs w:val="22"/>
              </w:rPr>
            </w:pPr>
            <w:r w:rsidRPr="2BAF294C" w:rsidR="47FBA893">
              <w:rPr>
                <w:sz w:val="22"/>
                <w:szCs w:val="22"/>
              </w:rPr>
              <w:t xml:space="preserve"> </w:t>
            </w:r>
            <w:r w:rsidRPr="2BAF294C" w:rsidR="1E78F299">
              <w:rPr>
                <w:sz w:val="22"/>
                <w:szCs w:val="22"/>
              </w:rPr>
              <w:t>Wills et al. (2026)</w:t>
            </w:r>
          </w:p>
        </w:tc>
        <w:tc>
          <w:tcPr>
            <w:tcW w:w="1803" w:type="dxa"/>
            <w:tcMar/>
          </w:tcPr>
          <w:p w:rsidR="55010703" w:rsidP="2BAF294C" w:rsidRDefault="55010703" w14:paraId="542C02B2" w14:textId="217794E6">
            <w:pPr>
              <w:pStyle w:val="Normal"/>
              <w:rPr>
                <w:sz w:val="22"/>
                <w:szCs w:val="22"/>
              </w:rPr>
            </w:pPr>
            <w:r w:rsidRPr="2BAF294C" w:rsidR="55010703">
              <w:rPr>
                <w:sz w:val="22"/>
                <w:szCs w:val="22"/>
              </w:rPr>
              <w:t xml:space="preserve"> </w:t>
            </w:r>
            <w:r w:rsidRPr="2BAF294C" w:rsidR="6645DEDD">
              <w:rPr>
                <w:sz w:val="22"/>
                <w:szCs w:val="22"/>
              </w:rPr>
              <w:t xml:space="preserve">Explore life experience for </w:t>
            </w:r>
            <w:r w:rsidRPr="2BAF294C" w:rsidR="6645DEDD">
              <w:rPr>
                <w:sz w:val="22"/>
                <w:szCs w:val="22"/>
              </w:rPr>
              <w:t>adult</w:t>
            </w:r>
            <w:r w:rsidRPr="2BAF294C" w:rsidR="6645DEDD">
              <w:rPr>
                <w:sz w:val="22"/>
                <w:szCs w:val="22"/>
              </w:rPr>
              <w:t xml:space="preserve"> female receiving late diagnosis</w:t>
            </w:r>
          </w:p>
        </w:tc>
        <w:tc>
          <w:tcPr>
            <w:tcW w:w="1803" w:type="dxa"/>
            <w:tcMar/>
          </w:tcPr>
          <w:p w:rsidR="47B2F6AD" w:rsidP="2BAF294C" w:rsidRDefault="47B2F6AD" w14:paraId="5A8D3DE3" w14:textId="1F6D1D67">
            <w:pPr>
              <w:pStyle w:val="Normal"/>
              <w:rPr>
                <w:sz w:val="22"/>
                <w:szCs w:val="22"/>
              </w:rPr>
            </w:pPr>
            <w:r w:rsidRPr="2BAF294C" w:rsidR="47B2F6AD">
              <w:rPr>
                <w:sz w:val="22"/>
                <w:szCs w:val="22"/>
              </w:rPr>
              <w:t>Anonymous</w:t>
            </w:r>
            <w:r w:rsidRPr="2BAF294C" w:rsidR="6645DEDD">
              <w:rPr>
                <w:sz w:val="22"/>
                <w:szCs w:val="22"/>
              </w:rPr>
              <w:t xml:space="preserve"> online </w:t>
            </w:r>
            <w:r w:rsidRPr="2BAF294C" w:rsidR="107A109E">
              <w:rPr>
                <w:sz w:val="22"/>
                <w:szCs w:val="22"/>
              </w:rPr>
              <w:t>questionnaire</w:t>
            </w:r>
            <w:r w:rsidRPr="2BAF294C" w:rsidR="6645DEDD">
              <w:rPr>
                <w:sz w:val="22"/>
                <w:szCs w:val="22"/>
              </w:rPr>
              <w:t xml:space="preserve"> (52 UK</w:t>
            </w:r>
            <w:r w:rsidRPr="2BAF294C" w:rsidR="317EA3D6">
              <w:rPr>
                <w:sz w:val="22"/>
                <w:szCs w:val="22"/>
              </w:rPr>
              <w:t xml:space="preserve"> based</w:t>
            </w:r>
            <w:r w:rsidRPr="2BAF294C" w:rsidR="6645DEDD">
              <w:rPr>
                <w:sz w:val="22"/>
                <w:szCs w:val="22"/>
              </w:rPr>
              <w:t xml:space="preserve"> female)</w:t>
            </w:r>
          </w:p>
        </w:tc>
        <w:tc>
          <w:tcPr>
            <w:tcW w:w="2950" w:type="dxa"/>
            <w:tcMar/>
          </w:tcPr>
          <w:p w:rsidR="49E46DA3" w:rsidP="2BAF294C" w:rsidRDefault="49E46DA3" w14:paraId="6DB9612F" w14:textId="1CBAD2A8">
            <w:pPr>
              <w:pStyle w:val="Normal"/>
              <w:rPr>
                <w:sz w:val="22"/>
                <w:szCs w:val="22"/>
              </w:rPr>
            </w:pPr>
            <w:r w:rsidRPr="2BAF294C" w:rsidR="49E46DA3">
              <w:rPr>
                <w:sz w:val="22"/>
                <w:szCs w:val="22"/>
              </w:rPr>
              <w:t>Lack of empathy among healthcare professionals and waiting period can reach 3 years</w:t>
            </w:r>
            <w:r w:rsidRPr="2BAF294C" w:rsidR="5FA32520">
              <w:rPr>
                <w:sz w:val="22"/>
                <w:szCs w:val="22"/>
              </w:rPr>
              <w:t>.</w:t>
            </w:r>
          </w:p>
        </w:tc>
      </w:tr>
      <w:tr w:rsidR="2BAF294C" w:rsidTr="2BAF294C" w14:paraId="6BCAE4D6">
        <w:trPr>
          <w:trHeight w:val="300"/>
        </w:trPr>
        <w:tc>
          <w:tcPr>
            <w:tcW w:w="1803" w:type="dxa"/>
            <w:tcMar/>
          </w:tcPr>
          <w:p w:rsidR="0436F503" w:rsidP="2BAF294C" w:rsidRDefault="0436F503" w14:paraId="3768E7BC" w14:textId="437278AE">
            <w:pPr>
              <w:pStyle w:val="Normal"/>
              <w:rPr>
                <w:sz w:val="22"/>
                <w:szCs w:val="22"/>
              </w:rPr>
            </w:pPr>
            <w:r w:rsidRPr="2BAF294C" w:rsidR="0436F503">
              <w:rPr>
                <w:sz w:val="22"/>
                <w:szCs w:val="22"/>
              </w:rPr>
              <w:t>Long et al. (2022)</w:t>
            </w:r>
          </w:p>
        </w:tc>
        <w:tc>
          <w:tcPr>
            <w:tcW w:w="1803" w:type="dxa"/>
            <w:tcMar/>
          </w:tcPr>
          <w:p w:rsidR="0436F503" w:rsidP="2BAF294C" w:rsidRDefault="0436F503" w14:paraId="37339E4E" w14:textId="5C68025F">
            <w:pPr>
              <w:pStyle w:val="Normal"/>
              <w:rPr>
                <w:sz w:val="22"/>
                <w:szCs w:val="22"/>
              </w:rPr>
            </w:pPr>
            <w:r w:rsidRPr="2BAF294C" w:rsidR="0436F503">
              <w:rPr>
                <w:sz w:val="22"/>
                <w:szCs w:val="22"/>
              </w:rPr>
              <w:t xml:space="preserve">Explore the experiences of </w:t>
            </w:r>
            <w:r w:rsidRPr="2BAF294C" w:rsidR="0436F503">
              <w:rPr>
                <w:sz w:val="22"/>
                <w:szCs w:val="22"/>
              </w:rPr>
              <w:t>receiving</w:t>
            </w:r>
            <w:r w:rsidRPr="2BAF294C" w:rsidR="0436F503">
              <w:rPr>
                <w:sz w:val="22"/>
                <w:szCs w:val="22"/>
              </w:rPr>
              <w:t xml:space="preserve"> diagnosis of ADHD in adulthood</w:t>
            </w:r>
          </w:p>
        </w:tc>
        <w:tc>
          <w:tcPr>
            <w:tcW w:w="1803" w:type="dxa"/>
            <w:tcMar/>
          </w:tcPr>
          <w:p w:rsidR="0436F503" w:rsidP="2BAF294C" w:rsidRDefault="0436F503" w14:paraId="788D84F1" w14:textId="0B474ACC">
            <w:pPr>
              <w:pStyle w:val="Normal"/>
              <w:rPr>
                <w:sz w:val="22"/>
                <w:szCs w:val="22"/>
              </w:rPr>
            </w:pPr>
            <w:r w:rsidRPr="2BAF294C" w:rsidR="0436F503">
              <w:rPr>
                <w:sz w:val="22"/>
                <w:szCs w:val="22"/>
              </w:rPr>
              <w:t>Studies with adult that has diagnosed with ADHD in adulthood.</w:t>
            </w:r>
          </w:p>
        </w:tc>
        <w:tc>
          <w:tcPr>
            <w:tcW w:w="2950" w:type="dxa"/>
            <w:tcMar/>
          </w:tcPr>
          <w:p w:rsidR="67376FCF" w:rsidP="2BAF294C" w:rsidRDefault="67376FCF" w14:paraId="34754E1A" w14:textId="294130DA">
            <w:pPr>
              <w:pStyle w:val="Normal"/>
              <w:rPr>
                <w:sz w:val="22"/>
                <w:szCs w:val="22"/>
              </w:rPr>
            </w:pPr>
            <w:r w:rsidRPr="2BAF294C" w:rsidR="67376FCF">
              <w:rPr>
                <w:sz w:val="22"/>
                <w:szCs w:val="22"/>
              </w:rPr>
              <w:t>Delay diagnoses in adulthood makes their lives difficult.</w:t>
            </w:r>
          </w:p>
        </w:tc>
      </w:tr>
      <w:tr w:rsidR="2BAF294C" w:rsidTr="2BAF294C" w14:paraId="7C6E54F4">
        <w:trPr>
          <w:trHeight w:val="300"/>
        </w:trPr>
        <w:tc>
          <w:tcPr>
            <w:tcW w:w="1803" w:type="dxa"/>
            <w:tcMar/>
          </w:tcPr>
          <w:p w:rsidR="5C81731B" w:rsidP="2BAF294C" w:rsidRDefault="5C81731B" w14:paraId="179947C6" w14:textId="7CC470BB">
            <w:pPr>
              <w:pStyle w:val="Normal"/>
              <w:rPr>
                <w:sz w:val="22"/>
                <w:szCs w:val="22"/>
              </w:rPr>
            </w:pPr>
            <w:r w:rsidRPr="2BAF294C" w:rsidR="5C81731B">
              <w:rPr>
                <w:sz w:val="22"/>
                <w:szCs w:val="22"/>
              </w:rPr>
              <w:t xml:space="preserve">French et al. </w:t>
            </w:r>
            <w:r w:rsidRPr="2BAF294C" w:rsidR="5C81731B">
              <w:rPr>
                <w:sz w:val="22"/>
                <w:szCs w:val="22"/>
              </w:rPr>
              <w:t>(2024</w:t>
            </w:r>
            <w:r w:rsidRPr="2BAF294C" w:rsidR="5C81731B">
              <w:rPr>
                <w:sz w:val="22"/>
                <w:szCs w:val="22"/>
              </w:rPr>
              <w:t>)</w:t>
            </w:r>
          </w:p>
        </w:tc>
        <w:tc>
          <w:tcPr>
            <w:tcW w:w="1803" w:type="dxa"/>
            <w:tcMar/>
          </w:tcPr>
          <w:p w:rsidR="7F8D5D1B" w:rsidP="2BAF294C" w:rsidRDefault="7F8D5D1B" w14:paraId="042D88CC" w14:textId="12BB0C23">
            <w:pPr>
              <w:pStyle w:val="Normal"/>
              <w:rPr>
                <w:sz w:val="22"/>
                <w:szCs w:val="22"/>
              </w:rPr>
            </w:pPr>
            <w:r w:rsidRPr="2BAF294C" w:rsidR="7F8D5D1B">
              <w:rPr>
                <w:sz w:val="22"/>
                <w:szCs w:val="22"/>
              </w:rPr>
              <w:t>Explore peoples experience</w:t>
            </w:r>
            <w:r w:rsidRPr="2BAF294C" w:rsidR="7291B3C3">
              <w:rPr>
                <w:sz w:val="22"/>
                <w:szCs w:val="22"/>
              </w:rPr>
              <w:t xml:space="preserve"> receiving ADHD diagnosis and the impact on their lives </w:t>
            </w:r>
          </w:p>
        </w:tc>
        <w:tc>
          <w:tcPr>
            <w:tcW w:w="1803" w:type="dxa"/>
            <w:tcMar/>
          </w:tcPr>
          <w:p w:rsidR="7291B3C3" w:rsidP="2BAF294C" w:rsidRDefault="7291B3C3" w14:paraId="6012A53F" w14:textId="2FE0A3DB">
            <w:pPr>
              <w:pStyle w:val="Normal"/>
              <w:rPr>
                <w:sz w:val="22"/>
                <w:szCs w:val="22"/>
              </w:rPr>
            </w:pPr>
            <w:r w:rsidRPr="2BAF294C" w:rsidR="7291B3C3">
              <w:rPr>
                <w:sz w:val="22"/>
                <w:szCs w:val="22"/>
              </w:rPr>
              <w:t xml:space="preserve">Semi-structure interview with 7 </w:t>
            </w:r>
            <w:r w:rsidRPr="2BAF294C" w:rsidR="79423888">
              <w:rPr>
                <w:sz w:val="22"/>
                <w:szCs w:val="22"/>
              </w:rPr>
              <w:t>HC</w:t>
            </w:r>
            <w:r w:rsidRPr="2BAF294C" w:rsidR="7291B3C3">
              <w:rPr>
                <w:sz w:val="22"/>
                <w:szCs w:val="22"/>
              </w:rPr>
              <w:t xml:space="preserve"> professionals and 13 late- diagnosed adults </w:t>
            </w:r>
          </w:p>
        </w:tc>
        <w:tc>
          <w:tcPr>
            <w:tcW w:w="2950" w:type="dxa"/>
            <w:tcMar/>
          </w:tcPr>
          <w:p w:rsidR="4506A0EB" w:rsidP="2BAF294C" w:rsidRDefault="4506A0EB" w14:paraId="7018B358" w14:textId="78CF4F96">
            <w:pPr>
              <w:pStyle w:val="Normal"/>
              <w:rPr>
                <w:sz w:val="22"/>
                <w:szCs w:val="22"/>
              </w:rPr>
            </w:pPr>
            <w:r w:rsidRPr="2BAF294C" w:rsidR="4506A0EB">
              <w:rPr>
                <w:sz w:val="22"/>
                <w:szCs w:val="22"/>
              </w:rPr>
              <w:t xml:space="preserve">Late diagnoses have negative effect on the </w:t>
            </w:r>
            <w:r w:rsidRPr="2BAF294C" w:rsidR="4506A0EB">
              <w:rPr>
                <w:sz w:val="22"/>
                <w:szCs w:val="22"/>
              </w:rPr>
              <w:t>adult's</w:t>
            </w:r>
            <w:r w:rsidRPr="2BAF294C" w:rsidR="4506A0EB">
              <w:rPr>
                <w:sz w:val="22"/>
                <w:szCs w:val="22"/>
              </w:rPr>
              <w:t xml:space="preserve"> lives </w:t>
            </w:r>
          </w:p>
        </w:tc>
      </w:tr>
      <w:tr w:rsidR="2BAF294C" w:rsidTr="2BAF294C" w14:paraId="7DF6C913">
        <w:trPr>
          <w:trHeight w:val="300"/>
        </w:trPr>
        <w:tc>
          <w:tcPr>
            <w:tcW w:w="1803" w:type="dxa"/>
            <w:tcMar/>
          </w:tcPr>
          <w:p w:rsidR="103DE125" w:rsidP="2BAF294C" w:rsidRDefault="103DE125" w14:paraId="773B75A6" w14:textId="47688967">
            <w:pPr>
              <w:pStyle w:val="Normal"/>
              <w:rPr>
                <w:sz w:val="22"/>
                <w:szCs w:val="22"/>
              </w:rPr>
            </w:pPr>
            <w:r w:rsidRPr="2BAF294C" w:rsidR="103DE125">
              <w:rPr>
                <w:sz w:val="22"/>
                <w:szCs w:val="22"/>
              </w:rPr>
              <w:t>Asherson et al. (2022)</w:t>
            </w:r>
          </w:p>
        </w:tc>
        <w:tc>
          <w:tcPr>
            <w:tcW w:w="1803" w:type="dxa"/>
            <w:tcMar/>
          </w:tcPr>
          <w:p w:rsidR="6ADE3249" w:rsidP="2BAF294C" w:rsidRDefault="6ADE3249" w14:paraId="381D7E16" w14:textId="5DEF1829">
            <w:pPr>
              <w:pStyle w:val="Normal"/>
              <w:rPr>
                <w:sz w:val="22"/>
                <w:szCs w:val="22"/>
              </w:rPr>
            </w:pPr>
            <w:r w:rsidRPr="2BAF294C" w:rsidR="6ADE3249">
              <w:rPr>
                <w:sz w:val="22"/>
                <w:szCs w:val="22"/>
              </w:rPr>
              <w:t xml:space="preserve"> </w:t>
            </w:r>
            <w:r w:rsidRPr="2BAF294C" w:rsidR="65F51BC6">
              <w:rPr>
                <w:sz w:val="22"/>
                <w:szCs w:val="22"/>
              </w:rPr>
              <w:t>Adult ADHD into primary care in the UK</w:t>
            </w:r>
          </w:p>
        </w:tc>
        <w:tc>
          <w:tcPr>
            <w:tcW w:w="1803" w:type="dxa"/>
            <w:tcMar/>
          </w:tcPr>
          <w:p w:rsidR="2375E3CB" w:rsidP="2BAF294C" w:rsidRDefault="2375E3CB" w14:paraId="641D94B9" w14:textId="29490EE4">
            <w:pPr>
              <w:pStyle w:val="Normal"/>
              <w:rPr>
                <w:sz w:val="22"/>
                <w:szCs w:val="22"/>
              </w:rPr>
            </w:pPr>
            <w:r w:rsidRPr="2BAF294C" w:rsidR="2375E3CB">
              <w:rPr>
                <w:sz w:val="22"/>
                <w:szCs w:val="22"/>
              </w:rPr>
              <w:t xml:space="preserve">Professionals from primary, </w:t>
            </w:r>
            <w:r w:rsidRPr="2BAF294C" w:rsidR="2375E3CB">
              <w:rPr>
                <w:sz w:val="22"/>
                <w:szCs w:val="22"/>
              </w:rPr>
              <w:t>secondary</w:t>
            </w:r>
            <w:r w:rsidRPr="2BAF294C" w:rsidR="2375E3CB">
              <w:rPr>
                <w:sz w:val="22"/>
                <w:szCs w:val="22"/>
              </w:rPr>
              <w:t xml:space="preserve"> and tertiary care met to discuss </w:t>
            </w:r>
          </w:p>
        </w:tc>
        <w:tc>
          <w:tcPr>
            <w:tcW w:w="2950" w:type="dxa"/>
            <w:tcMar/>
          </w:tcPr>
          <w:p w:rsidR="25E0C67D" w:rsidP="2BAF294C" w:rsidRDefault="25E0C67D" w14:paraId="2F623FFA" w14:textId="5B36A740">
            <w:pPr>
              <w:pStyle w:val="Normal"/>
              <w:suppressLineNumbers w:val="0"/>
              <w:bidi w:val="0"/>
              <w:spacing w:before="0" w:beforeAutospacing="off" w:after="0" w:afterAutospacing="off" w:line="240" w:lineRule="auto"/>
              <w:ind w:left="0" w:right="0"/>
              <w:jc w:val="left"/>
              <w:rPr>
                <w:sz w:val="22"/>
                <w:szCs w:val="22"/>
              </w:rPr>
            </w:pPr>
            <w:r w:rsidRPr="2BAF294C" w:rsidR="25E0C67D">
              <w:rPr>
                <w:sz w:val="22"/>
                <w:szCs w:val="22"/>
              </w:rPr>
              <w:t>The</w:t>
            </w:r>
            <w:r w:rsidRPr="2BAF294C" w:rsidR="08A69748">
              <w:rPr>
                <w:sz w:val="22"/>
                <w:szCs w:val="22"/>
              </w:rPr>
              <w:t>y</w:t>
            </w:r>
            <w:r w:rsidRPr="2BAF294C" w:rsidR="25E0C67D">
              <w:rPr>
                <w:sz w:val="22"/>
                <w:szCs w:val="22"/>
              </w:rPr>
              <w:t xml:space="preserve"> </w:t>
            </w:r>
            <w:r w:rsidRPr="2BAF294C" w:rsidR="025BF65B">
              <w:rPr>
                <w:sz w:val="22"/>
                <w:szCs w:val="22"/>
              </w:rPr>
              <w:t xml:space="preserve">found </w:t>
            </w:r>
            <w:r w:rsidRPr="2BAF294C" w:rsidR="25E0C67D">
              <w:rPr>
                <w:sz w:val="22"/>
                <w:szCs w:val="22"/>
              </w:rPr>
              <w:t xml:space="preserve">3 main problems </w:t>
            </w:r>
            <w:r w:rsidRPr="2BAF294C" w:rsidR="683785F4">
              <w:rPr>
                <w:sz w:val="22"/>
                <w:szCs w:val="22"/>
              </w:rPr>
              <w:t>on how they deliver services</w:t>
            </w:r>
          </w:p>
        </w:tc>
      </w:tr>
      <w:tr w:rsidR="2BAF294C" w:rsidTr="2BAF294C" w14:paraId="25F3C3A7">
        <w:trPr>
          <w:trHeight w:val="300"/>
        </w:trPr>
        <w:tc>
          <w:tcPr>
            <w:tcW w:w="1803" w:type="dxa"/>
            <w:tcMar/>
          </w:tcPr>
          <w:p w:rsidR="1926B407" w:rsidP="2BAF294C" w:rsidRDefault="1926B407" w14:paraId="60E76E41" w14:textId="648A1CE3">
            <w:pPr>
              <w:pStyle w:val="Normal"/>
              <w:rPr>
                <w:sz w:val="22"/>
                <w:szCs w:val="22"/>
              </w:rPr>
            </w:pPr>
            <w:r w:rsidRPr="2BAF294C" w:rsidR="1926B407">
              <w:rPr>
                <w:sz w:val="22"/>
                <w:szCs w:val="22"/>
              </w:rPr>
              <w:t xml:space="preserve">Fischer et al. (2023) </w:t>
            </w:r>
          </w:p>
        </w:tc>
        <w:tc>
          <w:tcPr>
            <w:tcW w:w="1803" w:type="dxa"/>
            <w:tcMar/>
          </w:tcPr>
          <w:p w:rsidR="3A055789" w:rsidP="2BAF294C" w:rsidRDefault="3A055789" w14:paraId="59901031" w14:textId="061A8795">
            <w:pPr>
              <w:pStyle w:val="Normal"/>
              <w:rPr>
                <w:sz w:val="22"/>
                <w:szCs w:val="22"/>
              </w:rPr>
            </w:pPr>
            <w:r w:rsidRPr="2BAF294C" w:rsidR="3A055789">
              <w:rPr>
                <w:sz w:val="22"/>
                <w:szCs w:val="22"/>
              </w:rPr>
              <w:t>Overview</w:t>
            </w:r>
            <w:r w:rsidRPr="2BAF294C" w:rsidR="3A055789">
              <w:rPr>
                <w:sz w:val="22"/>
                <w:szCs w:val="22"/>
              </w:rPr>
              <w:t xml:space="preserve"> of challenges among older adults with ADHD</w:t>
            </w:r>
          </w:p>
        </w:tc>
        <w:tc>
          <w:tcPr>
            <w:tcW w:w="1803" w:type="dxa"/>
            <w:tcMar/>
          </w:tcPr>
          <w:p w:rsidR="3A055789" w:rsidP="2BAF294C" w:rsidRDefault="3A055789" w14:paraId="63269AD5" w14:textId="4B390E78">
            <w:pPr>
              <w:pStyle w:val="Normal"/>
              <w:rPr>
                <w:sz w:val="22"/>
                <w:szCs w:val="22"/>
              </w:rPr>
            </w:pPr>
            <w:r w:rsidRPr="2BAF294C" w:rsidR="3A055789">
              <w:rPr>
                <w:sz w:val="22"/>
                <w:szCs w:val="22"/>
              </w:rPr>
              <w:t>Including people 60 years of age and older</w:t>
            </w:r>
          </w:p>
        </w:tc>
        <w:tc>
          <w:tcPr>
            <w:tcW w:w="2950" w:type="dxa"/>
            <w:tcMar/>
          </w:tcPr>
          <w:p w:rsidR="3A055789" w:rsidP="2BAF294C" w:rsidRDefault="3A055789" w14:paraId="6AC1AECC" w14:textId="3EED7BBA">
            <w:pPr>
              <w:pStyle w:val="Normal"/>
              <w:rPr>
                <w:sz w:val="22"/>
                <w:szCs w:val="22"/>
              </w:rPr>
            </w:pPr>
            <w:r w:rsidRPr="2BAF294C" w:rsidR="3A055789">
              <w:rPr>
                <w:sz w:val="22"/>
                <w:szCs w:val="22"/>
              </w:rPr>
              <w:t xml:space="preserve">Older people with ADHD </w:t>
            </w:r>
            <w:r w:rsidRPr="2BAF294C" w:rsidR="334FD880">
              <w:rPr>
                <w:sz w:val="22"/>
                <w:szCs w:val="22"/>
              </w:rPr>
              <w:t xml:space="preserve">suffer more mental </w:t>
            </w:r>
            <w:r w:rsidRPr="2BAF294C" w:rsidR="6252488E">
              <w:rPr>
                <w:sz w:val="22"/>
                <w:szCs w:val="22"/>
              </w:rPr>
              <w:t>illness</w:t>
            </w:r>
            <w:r w:rsidRPr="2BAF294C" w:rsidR="334FD880">
              <w:rPr>
                <w:sz w:val="22"/>
                <w:szCs w:val="22"/>
              </w:rPr>
              <w:t xml:space="preserve"> affecting their relationships and social</w:t>
            </w:r>
            <w:r w:rsidRPr="2BAF294C" w:rsidR="2F517B2A">
              <w:rPr>
                <w:sz w:val="22"/>
                <w:szCs w:val="22"/>
              </w:rPr>
              <w:t xml:space="preserve"> lives. </w:t>
            </w:r>
          </w:p>
        </w:tc>
      </w:tr>
      <w:tr w:rsidR="2BAF294C" w:rsidTr="2BAF294C" w14:paraId="67841681">
        <w:trPr>
          <w:trHeight w:val="300"/>
        </w:trPr>
        <w:tc>
          <w:tcPr>
            <w:tcW w:w="1803" w:type="dxa"/>
            <w:tcMar/>
          </w:tcPr>
          <w:p w:rsidR="08216855" w:rsidP="2BAF294C" w:rsidRDefault="08216855" w14:paraId="448EEDD1" w14:textId="23EF2CE4">
            <w:pPr>
              <w:pStyle w:val="Normal"/>
              <w:rPr>
                <w:sz w:val="22"/>
                <w:szCs w:val="22"/>
              </w:rPr>
            </w:pPr>
            <w:r w:rsidRPr="2BAF294C" w:rsidR="08216855">
              <w:rPr>
                <w:sz w:val="22"/>
                <w:szCs w:val="22"/>
              </w:rPr>
              <w:t xml:space="preserve">Janssens et al. (2018) </w:t>
            </w:r>
          </w:p>
        </w:tc>
        <w:tc>
          <w:tcPr>
            <w:tcW w:w="1803" w:type="dxa"/>
            <w:tcMar/>
          </w:tcPr>
          <w:p w:rsidR="7BCC815D" w:rsidP="2BAF294C" w:rsidRDefault="7BCC815D" w14:paraId="1D914D4F" w14:textId="62FF256E">
            <w:pPr>
              <w:pStyle w:val="Normal"/>
              <w:rPr>
                <w:sz w:val="22"/>
                <w:szCs w:val="22"/>
              </w:rPr>
            </w:pPr>
            <w:r w:rsidRPr="2BAF294C" w:rsidR="7BCC815D">
              <w:rPr>
                <w:sz w:val="22"/>
                <w:szCs w:val="22"/>
              </w:rPr>
              <w:t xml:space="preserve">Focuses on transition for young adults with ADHD in </w:t>
            </w:r>
            <w:r w:rsidRPr="2BAF294C" w:rsidR="52C6C0EC">
              <w:rPr>
                <w:sz w:val="22"/>
                <w:szCs w:val="22"/>
              </w:rPr>
              <w:t>England</w:t>
            </w:r>
          </w:p>
        </w:tc>
        <w:tc>
          <w:tcPr>
            <w:tcW w:w="1803" w:type="dxa"/>
            <w:tcMar/>
          </w:tcPr>
          <w:p w:rsidR="4DC01EA2" w:rsidP="2BAF294C" w:rsidRDefault="4DC01EA2" w14:paraId="43E59036" w14:textId="33BA9D5B">
            <w:pPr>
              <w:pStyle w:val="Normal"/>
              <w:rPr>
                <w:sz w:val="22"/>
                <w:szCs w:val="22"/>
              </w:rPr>
            </w:pPr>
            <w:r w:rsidRPr="2BAF294C" w:rsidR="4DC01EA2">
              <w:rPr>
                <w:sz w:val="22"/>
                <w:szCs w:val="22"/>
              </w:rPr>
              <w:t xml:space="preserve">10 electronic databases were searched </w:t>
            </w:r>
          </w:p>
        </w:tc>
        <w:tc>
          <w:tcPr>
            <w:tcW w:w="2950" w:type="dxa"/>
            <w:tcMar/>
          </w:tcPr>
          <w:p w:rsidR="4DC01EA2" w:rsidP="2BAF294C" w:rsidRDefault="4DC01EA2" w14:paraId="1B146B17" w14:textId="15B9C371">
            <w:pPr>
              <w:pStyle w:val="Normal"/>
              <w:rPr>
                <w:sz w:val="22"/>
                <w:szCs w:val="22"/>
              </w:rPr>
            </w:pPr>
            <w:r w:rsidRPr="2BAF294C" w:rsidR="4DC01EA2">
              <w:rPr>
                <w:sz w:val="22"/>
                <w:szCs w:val="22"/>
              </w:rPr>
              <w:t xml:space="preserve">Results shows that </w:t>
            </w:r>
            <w:r w:rsidRPr="2BAF294C" w:rsidR="1399E323">
              <w:rPr>
                <w:sz w:val="22"/>
                <w:szCs w:val="22"/>
              </w:rPr>
              <w:t>there's</w:t>
            </w:r>
            <w:r w:rsidRPr="2BAF294C" w:rsidR="4DC01EA2">
              <w:rPr>
                <w:sz w:val="22"/>
                <w:szCs w:val="22"/>
              </w:rPr>
              <w:t xml:space="preserve"> not </w:t>
            </w:r>
            <w:r w:rsidRPr="2BAF294C" w:rsidR="4AE22743">
              <w:rPr>
                <w:sz w:val="22"/>
                <w:szCs w:val="22"/>
              </w:rPr>
              <w:t>enough</w:t>
            </w:r>
            <w:r w:rsidRPr="2BAF294C" w:rsidR="4DC01EA2">
              <w:rPr>
                <w:sz w:val="22"/>
                <w:szCs w:val="22"/>
              </w:rPr>
              <w:t xml:space="preserve"> information for young people with ADHD </w:t>
            </w:r>
          </w:p>
        </w:tc>
      </w:tr>
    </w:tbl>
    <w:p w:rsidR="2BAF294C" w:rsidP="2BAF294C" w:rsidRDefault="2BAF294C" w14:paraId="77391275" w14:textId="2987824E">
      <w:pPr>
        <w:pStyle w:val="Normal"/>
        <w:rPr>
          <w:sz w:val="22"/>
          <w:szCs w:val="22"/>
        </w:rPr>
      </w:pPr>
    </w:p>
    <w:p w:rsidR="2BAF294C" w:rsidP="2BAF294C" w:rsidRDefault="2BAF294C" w14:paraId="1296957B" w14:textId="1C92BED6">
      <w:pPr>
        <w:pStyle w:val="Normal"/>
        <w:rPr>
          <w:sz w:val="22"/>
          <w:szCs w:val="22"/>
        </w:rPr>
      </w:pPr>
    </w:p>
    <w:p w:rsidR="2BAF294C" w:rsidP="2BAF294C" w:rsidRDefault="2BAF294C" w14:paraId="361106F6" w14:textId="3E04A311">
      <w:pPr>
        <w:pStyle w:val="Normal"/>
        <w:rPr>
          <w:sz w:val="22"/>
          <w:szCs w:val="22"/>
        </w:rPr>
      </w:pPr>
    </w:p>
    <w:p w:rsidR="2BAF294C" w:rsidP="2BAF294C" w:rsidRDefault="2BAF294C" w14:paraId="0D1268F5" w14:textId="7470F05A">
      <w:pPr>
        <w:pStyle w:val="Normal"/>
        <w:rPr>
          <w:sz w:val="22"/>
          <w:szCs w:val="22"/>
        </w:rPr>
      </w:pPr>
    </w:p>
    <w:p w:rsidR="2BAF294C" w:rsidP="2BAF294C" w:rsidRDefault="2BAF294C" w14:paraId="10AB52D1" w14:textId="04397DE3">
      <w:pPr>
        <w:pStyle w:val="Normal"/>
        <w:rPr>
          <w:sz w:val="22"/>
          <w:szCs w:val="22"/>
        </w:rPr>
      </w:pPr>
    </w:p>
    <w:p w:rsidR="2BAF294C" w:rsidP="2BAF294C" w:rsidRDefault="2BAF294C" w14:paraId="0AF8BF2B" w14:textId="6DCBEC35">
      <w:pPr>
        <w:pStyle w:val="Normal"/>
        <w:rPr>
          <w:sz w:val="22"/>
          <w:szCs w:val="22"/>
        </w:rPr>
      </w:pPr>
    </w:p>
    <w:p w:rsidR="2BAF294C" w:rsidP="2BAF294C" w:rsidRDefault="2BAF294C" w14:paraId="4C469F12" w14:textId="118E022A">
      <w:pPr>
        <w:pStyle w:val="Normal"/>
        <w:rPr>
          <w:sz w:val="22"/>
          <w:szCs w:val="22"/>
        </w:rPr>
      </w:pPr>
    </w:p>
    <w:p w:rsidR="2BAF294C" w:rsidP="2BAF294C" w:rsidRDefault="2BAF294C" w14:paraId="7EEBC924" w14:textId="71C63C90">
      <w:pPr>
        <w:pStyle w:val="Normal"/>
        <w:rPr>
          <w:sz w:val="22"/>
          <w:szCs w:val="22"/>
        </w:rPr>
      </w:pPr>
    </w:p>
    <w:p w:rsidR="13CDA218" w:rsidP="2BAF294C" w:rsidRDefault="13CDA218" w14:paraId="579CB81B" w14:textId="3270E94F">
      <w:pPr>
        <w:pStyle w:val="Normal"/>
        <w:rPr>
          <w:sz w:val="22"/>
          <w:szCs w:val="22"/>
        </w:rPr>
      </w:pPr>
      <w:r w:rsidRPr="2BAF294C" w:rsidR="13CDA218">
        <w:rPr>
          <w:sz w:val="22"/>
          <w:szCs w:val="22"/>
        </w:rPr>
        <w:t xml:space="preserve">Themes: </w:t>
      </w:r>
    </w:p>
    <w:p w:rsidR="71998C5A" w:rsidP="2BAF294C" w:rsidRDefault="71998C5A" w14:paraId="2C96C3C6" w14:textId="19816492">
      <w:pPr>
        <w:pStyle w:val="Normal"/>
        <w:rPr>
          <w:sz w:val="22"/>
          <w:szCs w:val="22"/>
          <w:lang w:val="es-ES"/>
        </w:rPr>
      </w:pPr>
      <w:r w:rsidRPr="2BAF294C" w:rsidR="71998C5A">
        <w:rPr>
          <w:sz w:val="22"/>
          <w:szCs w:val="22"/>
          <w:lang w:val="es-ES"/>
        </w:rPr>
        <w:t>Artice</w:t>
      </w:r>
      <w:r w:rsidRPr="2BAF294C" w:rsidR="34C23320">
        <w:rPr>
          <w:sz w:val="22"/>
          <w:szCs w:val="22"/>
          <w:lang w:val="es-ES"/>
        </w:rPr>
        <w:t xml:space="preserve"> </w:t>
      </w:r>
      <w:r w:rsidRPr="2BAF294C" w:rsidR="0F43D8E9">
        <w:rPr>
          <w:sz w:val="22"/>
          <w:szCs w:val="22"/>
          <w:lang w:val="es-ES"/>
        </w:rPr>
        <w:t>1 and 4</w:t>
      </w:r>
      <w:r w:rsidRPr="2BAF294C" w:rsidR="6025C3B8">
        <w:rPr>
          <w:sz w:val="22"/>
          <w:szCs w:val="22"/>
          <w:lang w:val="es-ES"/>
        </w:rPr>
        <w:t>:</w:t>
      </w:r>
    </w:p>
    <w:p w:rsidR="29C262DA" w:rsidP="2BAF294C" w:rsidRDefault="29C262DA" w14:paraId="080F16BF" w14:textId="3CED1581">
      <w:pPr>
        <w:pStyle w:val="Normal"/>
        <w:rPr>
          <w:sz w:val="22"/>
          <w:szCs w:val="22"/>
        </w:rPr>
      </w:pPr>
      <w:r w:rsidRPr="2BAF294C" w:rsidR="29C262DA">
        <w:rPr>
          <w:sz w:val="22"/>
          <w:szCs w:val="22"/>
        </w:rPr>
        <w:t xml:space="preserve">Based on Wills et al. (2026) </w:t>
      </w:r>
      <w:r w:rsidRPr="2BAF294C" w:rsidR="0B780BAA">
        <w:rPr>
          <w:sz w:val="22"/>
          <w:szCs w:val="22"/>
        </w:rPr>
        <w:t xml:space="preserve">study </w:t>
      </w:r>
      <w:r w:rsidRPr="2BAF294C" w:rsidR="04BA773B">
        <w:rPr>
          <w:sz w:val="22"/>
          <w:szCs w:val="22"/>
        </w:rPr>
        <w:t>adults women based in the United Kingdom had negative experie</w:t>
      </w:r>
      <w:r w:rsidRPr="2BAF294C" w:rsidR="175E9EE6">
        <w:rPr>
          <w:sz w:val="22"/>
          <w:szCs w:val="22"/>
        </w:rPr>
        <w:t xml:space="preserve">nces during the </w:t>
      </w:r>
      <w:r w:rsidRPr="2BAF294C" w:rsidR="5AAEF473">
        <w:rPr>
          <w:sz w:val="22"/>
          <w:szCs w:val="22"/>
        </w:rPr>
        <w:t>process</w:t>
      </w:r>
      <w:r w:rsidRPr="2BAF294C" w:rsidR="175E9EE6">
        <w:rPr>
          <w:sz w:val="22"/>
          <w:szCs w:val="22"/>
        </w:rPr>
        <w:t xml:space="preserve"> of diagnosing their ADHD. According to </w:t>
      </w:r>
      <w:r w:rsidRPr="2BAF294C" w:rsidR="39BF933D">
        <w:rPr>
          <w:sz w:val="22"/>
          <w:szCs w:val="22"/>
        </w:rPr>
        <w:t xml:space="preserve">Wills et al. (2026) the waiting list can </w:t>
      </w:r>
      <w:r w:rsidRPr="2BAF294C" w:rsidR="238FCD07">
        <w:rPr>
          <w:sz w:val="22"/>
          <w:szCs w:val="22"/>
        </w:rPr>
        <w:t>take 3 years or more, affecting adults on their daily bases. Women on the process of diagnosis ADHD reported that the healthcare professiona</w:t>
      </w:r>
      <w:r w:rsidRPr="2BAF294C" w:rsidR="3DA0FA6E">
        <w:rPr>
          <w:sz w:val="22"/>
          <w:szCs w:val="22"/>
        </w:rPr>
        <w:t>ls lack of empathy towards the patients</w:t>
      </w:r>
      <w:r w:rsidRPr="2BAF294C" w:rsidR="2C608484">
        <w:rPr>
          <w:sz w:val="22"/>
          <w:szCs w:val="22"/>
        </w:rPr>
        <w:t xml:space="preserve"> as the professionals </w:t>
      </w:r>
      <w:r w:rsidRPr="2BAF294C" w:rsidR="2C608484">
        <w:rPr>
          <w:sz w:val="22"/>
          <w:szCs w:val="22"/>
        </w:rPr>
        <w:t>don't</w:t>
      </w:r>
      <w:r w:rsidRPr="2BAF294C" w:rsidR="2C608484">
        <w:rPr>
          <w:sz w:val="22"/>
          <w:szCs w:val="22"/>
        </w:rPr>
        <w:t xml:space="preserve"> understand what the patient are going </w:t>
      </w:r>
      <w:r w:rsidRPr="2BAF294C" w:rsidR="2D099E64">
        <w:rPr>
          <w:sz w:val="22"/>
          <w:szCs w:val="22"/>
        </w:rPr>
        <w:t>through</w:t>
      </w:r>
      <w:r w:rsidRPr="2BAF294C" w:rsidR="2C608484">
        <w:rPr>
          <w:sz w:val="22"/>
          <w:szCs w:val="22"/>
        </w:rPr>
        <w:t xml:space="preserve"> with the ADHD symptoms</w:t>
      </w:r>
      <w:r w:rsidRPr="2BAF294C" w:rsidR="0E04A541">
        <w:rPr>
          <w:sz w:val="22"/>
          <w:szCs w:val="22"/>
        </w:rPr>
        <w:t xml:space="preserve"> (Wills et al. 2026)</w:t>
      </w:r>
      <w:r w:rsidRPr="2BAF294C" w:rsidR="73809926">
        <w:rPr>
          <w:sz w:val="22"/>
          <w:szCs w:val="22"/>
        </w:rPr>
        <w:t xml:space="preserve">. They also report that they </w:t>
      </w:r>
      <w:r w:rsidRPr="2BAF294C" w:rsidR="50350E2F">
        <w:rPr>
          <w:sz w:val="22"/>
          <w:szCs w:val="22"/>
        </w:rPr>
        <w:t>receive</w:t>
      </w:r>
      <w:r w:rsidRPr="2BAF294C" w:rsidR="73809926">
        <w:rPr>
          <w:sz w:val="22"/>
          <w:szCs w:val="22"/>
        </w:rPr>
        <w:t xml:space="preserve"> frequent misdiagnoses causing the patient to be </w:t>
      </w:r>
      <w:r w:rsidRPr="2BAF294C" w:rsidR="5FEFE922">
        <w:rPr>
          <w:sz w:val="22"/>
          <w:szCs w:val="22"/>
        </w:rPr>
        <w:t>stress</w:t>
      </w:r>
      <w:r w:rsidRPr="2BAF294C" w:rsidR="73809926">
        <w:rPr>
          <w:sz w:val="22"/>
          <w:szCs w:val="22"/>
        </w:rPr>
        <w:t xml:space="preserve"> and feeling </w:t>
      </w:r>
      <w:r w:rsidRPr="2BAF294C" w:rsidR="6B32BA0C">
        <w:rPr>
          <w:sz w:val="22"/>
          <w:szCs w:val="22"/>
        </w:rPr>
        <w:t>impotence</w:t>
      </w:r>
      <w:r w:rsidRPr="2BAF294C" w:rsidR="4272190B">
        <w:rPr>
          <w:sz w:val="22"/>
          <w:szCs w:val="22"/>
        </w:rPr>
        <w:t xml:space="preserve"> has they are always </w:t>
      </w:r>
      <w:r w:rsidRPr="2BAF294C" w:rsidR="23E7A400">
        <w:rPr>
          <w:sz w:val="22"/>
          <w:szCs w:val="22"/>
        </w:rPr>
        <w:t>advising</w:t>
      </w:r>
      <w:r w:rsidRPr="2BAF294C" w:rsidR="78E2A463">
        <w:rPr>
          <w:sz w:val="22"/>
          <w:szCs w:val="22"/>
        </w:rPr>
        <w:t xml:space="preserve"> </w:t>
      </w:r>
      <w:r w:rsidRPr="2BAF294C" w:rsidR="5244AAFD">
        <w:rPr>
          <w:sz w:val="22"/>
          <w:szCs w:val="22"/>
        </w:rPr>
        <w:t>them to</w:t>
      </w:r>
      <w:r w:rsidRPr="2BAF294C" w:rsidR="137A3EBC">
        <w:rPr>
          <w:sz w:val="22"/>
          <w:szCs w:val="22"/>
        </w:rPr>
        <w:t xml:space="preserve"> be patience and</w:t>
      </w:r>
      <w:r w:rsidRPr="2BAF294C" w:rsidR="4272190B">
        <w:rPr>
          <w:sz w:val="22"/>
          <w:szCs w:val="22"/>
        </w:rPr>
        <w:t xml:space="preserve"> wait</w:t>
      </w:r>
      <w:r w:rsidRPr="2BAF294C" w:rsidR="3A968EFA">
        <w:rPr>
          <w:sz w:val="22"/>
          <w:szCs w:val="22"/>
        </w:rPr>
        <w:t xml:space="preserve"> (Wills et al. 2026)</w:t>
      </w:r>
      <w:r w:rsidRPr="2BAF294C" w:rsidR="52ACB3D0">
        <w:rPr>
          <w:sz w:val="22"/>
          <w:szCs w:val="22"/>
        </w:rPr>
        <w:t xml:space="preserve">. </w:t>
      </w:r>
      <w:r w:rsidRPr="2BAF294C" w:rsidR="15213565">
        <w:rPr>
          <w:sz w:val="22"/>
          <w:szCs w:val="22"/>
        </w:rPr>
        <w:t>However,</w:t>
      </w:r>
      <w:r w:rsidRPr="2BAF294C" w:rsidR="0622255B">
        <w:rPr>
          <w:sz w:val="22"/>
          <w:szCs w:val="22"/>
        </w:rPr>
        <w:t xml:space="preserve"> in the other hand </w:t>
      </w:r>
      <w:r w:rsidRPr="2BAF294C" w:rsidR="2A068FAF">
        <w:rPr>
          <w:sz w:val="22"/>
          <w:szCs w:val="22"/>
        </w:rPr>
        <w:t xml:space="preserve">Asherson et al. (2022) admits that </w:t>
      </w:r>
      <w:r w:rsidRPr="2BAF294C" w:rsidR="3639F98D">
        <w:rPr>
          <w:sz w:val="22"/>
          <w:szCs w:val="22"/>
        </w:rPr>
        <w:t>there's</w:t>
      </w:r>
      <w:r w:rsidRPr="2BAF294C" w:rsidR="2A068FAF">
        <w:rPr>
          <w:sz w:val="22"/>
          <w:szCs w:val="22"/>
        </w:rPr>
        <w:t xml:space="preserve"> an issue on ADHD care</w:t>
      </w:r>
      <w:r w:rsidRPr="2BAF294C" w:rsidR="10BF7E60">
        <w:rPr>
          <w:sz w:val="22"/>
          <w:szCs w:val="22"/>
        </w:rPr>
        <w:t xml:space="preserve">, they had a </w:t>
      </w:r>
      <w:r w:rsidRPr="2BAF294C" w:rsidR="046C392F">
        <w:rPr>
          <w:sz w:val="22"/>
          <w:szCs w:val="22"/>
        </w:rPr>
        <w:t xml:space="preserve">meeting to </w:t>
      </w:r>
      <w:r w:rsidRPr="2BAF294C" w:rsidR="1933049A">
        <w:rPr>
          <w:sz w:val="22"/>
          <w:szCs w:val="22"/>
        </w:rPr>
        <w:t>discuss</w:t>
      </w:r>
      <w:r w:rsidRPr="2BAF294C" w:rsidR="046C392F">
        <w:rPr>
          <w:sz w:val="22"/>
          <w:szCs w:val="22"/>
        </w:rPr>
        <w:t xml:space="preserve"> and understand more about the ADHD care and they identified three issues in the care, one of the </w:t>
      </w:r>
      <w:r w:rsidRPr="2BAF294C" w:rsidR="6852E068">
        <w:rPr>
          <w:sz w:val="22"/>
          <w:szCs w:val="22"/>
        </w:rPr>
        <w:t>issues was  that they had limited care services making it difficult</w:t>
      </w:r>
      <w:r w:rsidRPr="2BAF294C" w:rsidR="215B3936">
        <w:rPr>
          <w:sz w:val="22"/>
          <w:szCs w:val="22"/>
        </w:rPr>
        <w:t xml:space="preserve"> for patient to receive diagnoses on time</w:t>
      </w:r>
      <w:r w:rsidRPr="2BAF294C" w:rsidR="067A704F">
        <w:rPr>
          <w:sz w:val="22"/>
          <w:szCs w:val="22"/>
        </w:rPr>
        <w:t xml:space="preserve"> and having to wait a long period of time to </w:t>
      </w:r>
      <w:r w:rsidRPr="2BAF294C" w:rsidR="20E63A19">
        <w:rPr>
          <w:sz w:val="22"/>
          <w:szCs w:val="22"/>
        </w:rPr>
        <w:t>receive</w:t>
      </w:r>
      <w:r w:rsidRPr="2BAF294C" w:rsidR="067A704F">
        <w:rPr>
          <w:sz w:val="22"/>
          <w:szCs w:val="22"/>
        </w:rPr>
        <w:t xml:space="preserve"> their ADHD diagnosis (Asherson et al. 2022). </w:t>
      </w:r>
    </w:p>
    <w:p w:rsidR="726FFF13" w:rsidP="2BAF294C" w:rsidRDefault="726FFF13" w14:paraId="5B819796" w14:textId="348A53EC">
      <w:pPr>
        <w:pStyle w:val="Normal"/>
        <w:rPr>
          <w:sz w:val="22"/>
          <w:szCs w:val="22"/>
        </w:rPr>
      </w:pPr>
      <w:r w:rsidRPr="2BAF294C" w:rsidR="726FFF13">
        <w:rPr>
          <w:sz w:val="22"/>
          <w:szCs w:val="22"/>
        </w:rPr>
        <w:t>Article 2 and 3:</w:t>
      </w:r>
    </w:p>
    <w:p w:rsidR="3E753A49" w:rsidP="2BAF294C" w:rsidRDefault="3E753A49" w14:paraId="78C1FABD" w14:textId="27E3B281">
      <w:pPr>
        <w:pStyle w:val="Normal"/>
        <w:suppressLineNumbers w:val="0"/>
        <w:bidi w:val="0"/>
        <w:rPr>
          <w:sz w:val="22"/>
          <w:szCs w:val="22"/>
        </w:rPr>
      </w:pPr>
      <w:r w:rsidRPr="2BAF294C" w:rsidR="3E753A49">
        <w:rPr>
          <w:sz w:val="22"/>
          <w:szCs w:val="22"/>
        </w:rPr>
        <w:t xml:space="preserve">According to Long et al. (2022) </w:t>
      </w:r>
      <w:r w:rsidRPr="2BAF294C" w:rsidR="5C560FBA">
        <w:rPr>
          <w:sz w:val="22"/>
          <w:szCs w:val="22"/>
        </w:rPr>
        <w:t xml:space="preserve">receiving late diagnosis can have a negative impact in adults </w:t>
      </w:r>
      <w:r w:rsidRPr="2BAF294C" w:rsidR="2C6A3CAC">
        <w:rPr>
          <w:sz w:val="22"/>
          <w:szCs w:val="22"/>
        </w:rPr>
        <w:t xml:space="preserve">causing </w:t>
      </w:r>
      <w:r w:rsidRPr="2BAF294C" w:rsidR="5C560FBA">
        <w:rPr>
          <w:sz w:val="22"/>
          <w:szCs w:val="22"/>
        </w:rPr>
        <w:t>them</w:t>
      </w:r>
      <w:r w:rsidRPr="2BAF294C" w:rsidR="61EDEDA0">
        <w:rPr>
          <w:sz w:val="22"/>
          <w:szCs w:val="22"/>
        </w:rPr>
        <w:t xml:space="preserve"> </w:t>
      </w:r>
      <w:r w:rsidRPr="2BAF294C" w:rsidR="6E0B509D">
        <w:rPr>
          <w:sz w:val="22"/>
          <w:szCs w:val="22"/>
        </w:rPr>
        <w:t>to suffer</w:t>
      </w:r>
      <w:r w:rsidRPr="2BAF294C" w:rsidR="61EDEDA0">
        <w:rPr>
          <w:sz w:val="22"/>
          <w:szCs w:val="22"/>
        </w:rPr>
        <w:t xml:space="preserve"> and</w:t>
      </w:r>
      <w:r w:rsidRPr="2BAF294C" w:rsidR="28642FD1">
        <w:rPr>
          <w:sz w:val="22"/>
          <w:szCs w:val="22"/>
        </w:rPr>
        <w:t xml:space="preserve"> struggle in their lives. Not receiving their diagnosis on time will </w:t>
      </w:r>
      <w:r w:rsidRPr="2BAF294C" w:rsidR="52BA844F">
        <w:rPr>
          <w:sz w:val="22"/>
          <w:szCs w:val="22"/>
        </w:rPr>
        <w:t xml:space="preserve">make them no </w:t>
      </w:r>
      <w:r w:rsidRPr="2BAF294C" w:rsidR="52BA844F">
        <w:rPr>
          <w:sz w:val="22"/>
          <w:szCs w:val="22"/>
        </w:rPr>
        <w:t>recive</w:t>
      </w:r>
      <w:r w:rsidRPr="2BAF294C" w:rsidR="52BA844F">
        <w:rPr>
          <w:sz w:val="22"/>
          <w:szCs w:val="22"/>
        </w:rPr>
        <w:t xml:space="preserve"> the </w:t>
      </w:r>
      <w:r w:rsidRPr="2BAF294C" w:rsidR="7F329C77">
        <w:rPr>
          <w:sz w:val="22"/>
          <w:szCs w:val="22"/>
        </w:rPr>
        <w:t>right</w:t>
      </w:r>
      <w:r w:rsidRPr="2BAF294C" w:rsidR="52BA844F">
        <w:rPr>
          <w:sz w:val="22"/>
          <w:szCs w:val="22"/>
        </w:rPr>
        <w:t xml:space="preserve"> support and medication on time. This article </w:t>
      </w:r>
      <w:r w:rsidRPr="2BAF294C" w:rsidR="1D8B4239">
        <w:rPr>
          <w:sz w:val="22"/>
          <w:szCs w:val="22"/>
        </w:rPr>
        <w:t>highlights</w:t>
      </w:r>
      <w:r w:rsidRPr="2BAF294C" w:rsidR="52BA844F">
        <w:rPr>
          <w:sz w:val="22"/>
          <w:szCs w:val="22"/>
        </w:rPr>
        <w:t xml:space="preserve"> the</w:t>
      </w:r>
      <w:r w:rsidRPr="2BAF294C" w:rsidR="3778042D">
        <w:rPr>
          <w:sz w:val="22"/>
          <w:szCs w:val="22"/>
        </w:rPr>
        <w:t xml:space="preserve"> before and after</w:t>
      </w:r>
      <w:r w:rsidRPr="2BAF294C" w:rsidR="52BA844F">
        <w:rPr>
          <w:sz w:val="22"/>
          <w:szCs w:val="22"/>
        </w:rPr>
        <w:t xml:space="preserve"> of people</w:t>
      </w:r>
      <w:r w:rsidRPr="2BAF294C" w:rsidR="0F9A620E">
        <w:rPr>
          <w:sz w:val="22"/>
          <w:szCs w:val="22"/>
        </w:rPr>
        <w:t xml:space="preserve"> experience</w:t>
      </w:r>
      <w:r w:rsidRPr="2BAF294C" w:rsidR="52BA844F">
        <w:rPr>
          <w:sz w:val="22"/>
          <w:szCs w:val="22"/>
        </w:rPr>
        <w:t xml:space="preserve"> </w:t>
      </w:r>
      <w:r w:rsidRPr="2BAF294C" w:rsidR="009CD6EC">
        <w:rPr>
          <w:sz w:val="22"/>
          <w:szCs w:val="22"/>
        </w:rPr>
        <w:t>receiving</w:t>
      </w:r>
      <w:r w:rsidRPr="2BAF294C" w:rsidR="245FA2EF">
        <w:rPr>
          <w:sz w:val="22"/>
          <w:szCs w:val="22"/>
        </w:rPr>
        <w:t xml:space="preserve"> their diagnoses late</w:t>
      </w:r>
      <w:r w:rsidRPr="2BAF294C" w:rsidR="44E2A402">
        <w:rPr>
          <w:sz w:val="22"/>
          <w:szCs w:val="22"/>
        </w:rPr>
        <w:t xml:space="preserve"> (Long et al. 2022)</w:t>
      </w:r>
      <w:r w:rsidRPr="2BAF294C" w:rsidR="2F6C128F">
        <w:rPr>
          <w:sz w:val="22"/>
          <w:szCs w:val="22"/>
        </w:rPr>
        <w:t xml:space="preserve">. After </w:t>
      </w:r>
      <w:r w:rsidRPr="2BAF294C" w:rsidR="15447F0B">
        <w:rPr>
          <w:sz w:val="22"/>
          <w:szCs w:val="22"/>
        </w:rPr>
        <w:t>receiving</w:t>
      </w:r>
      <w:r w:rsidRPr="2BAF294C" w:rsidR="2F6C128F">
        <w:rPr>
          <w:sz w:val="22"/>
          <w:szCs w:val="22"/>
        </w:rPr>
        <w:t xml:space="preserve"> the </w:t>
      </w:r>
      <w:r w:rsidRPr="2BAF294C" w:rsidR="19EA0BAC">
        <w:rPr>
          <w:sz w:val="22"/>
          <w:szCs w:val="22"/>
        </w:rPr>
        <w:t>diagnosis,</w:t>
      </w:r>
      <w:r w:rsidRPr="2BAF294C" w:rsidR="2F6C128F">
        <w:rPr>
          <w:sz w:val="22"/>
          <w:szCs w:val="22"/>
        </w:rPr>
        <w:t xml:space="preserve"> the patient will be receiving the support they will need for the process, this will improve their social and family lives </w:t>
      </w:r>
      <w:r w:rsidRPr="2BAF294C" w:rsidR="602ECF72">
        <w:rPr>
          <w:sz w:val="22"/>
          <w:szCs w:val="22"/>
        </w:rPr>
        <w:t xml:space="preserve">(Long et al. 2022). In the other hand </w:t>
      </w:r>
      <w:r w:rsidRPr="2BAF294C" w:rsidR="562C3E35">
        <w:rPr>
          <w:sz w:val="22"/>
          <w:szCs w:val="22"/>
        </w:rPr>
        <w:t xml:space="preserve">French et al. (2024) article also express that not </w:t>
      </w:r>
      <w:r w:rsidRPr="2BAF294C" w:rsidR="0D4F0C34">
        <w:rPr>
          <w:sz w:val="22"/>
          <w:szCs w:val="22"/>
        </w:rPr>
        <w:t>receiving</w:t>
      </w:r>
      <w:r w:rsidRPr="2BAF294C" w:rsidR="562C3E35">
        <w:rPr>
          <w:sz w:val="22"/>
          <w:szCs w:val="22"/>
        </w:rPr>
        <w:t xml:space="preserve"> </w:t>
      </w:r>
      <w:r w:rsidRPr="2BAF294C" w:rsidR="3DF609CE">
        <w:rPr>
          <w:sz w:val="22"/>
          <w:szCs w:val="22"/>
        </w:rPr>
        <w:t xml:space="preserve">your diagnosis on time can bring negative effect to the </w:t>
      </w:r>
      <w:r w:rsidRPr="2BAF294C" w:rsidR="5C93A795">
        <w:rPr>
          <w:sz w:val="22"/>
          <w:szCs w:val="22"/>
        </w:rPr>
        <w:t>patients'</w:t>
      </w:r>
      <w:r w:rsidRPr="2BAF294C" w:rsidR="3DF609CE">
        <w:rPr>
          <w:sz w:val="22"/>
          <w:szCs w:val="22"/>
        </w:rPr>
        <w:t xml:space="preserve"> lives, it can affect their education,</w:t>
      </w:r>
      <w:r w:rsidRPr="2BAF294C" w:rsidR="0D4751C3">
        <w:rPr>
          <w:sz w:val="22"/>
          <w:szCs w:val="22"/>
        </w:rPr>
        <w:t xml:space="preserve"> emotional,</w:t>
      </w:r>
      <w:r w:rsidRPr="2BAF294C" w:rsidR="3DF609CE">
        <w:rPr>
          <w:sz w:val="22"/>
          <w:szCs w:val="22"/>
        </w:rPr>
        <w:t xml:space="preserve"> family, social and private life if they </w:t>
      </w:r>
      <w:r w:rsidRPr="2BAF294C" w:rsidR="44FC8FAB">
        <w:rPr>
          <w:sz w:val="22"/>
          <w:szCs w:val="22"/>
        </w:rPr>
        <w:t>don't</w:t>
      </w:r>
      <w:r w:rsidRPr="2BAF294C" w:rsidR="3DF609CE">
        <w:rPr>
          <w:sz w:val="22"/>
          <w:szCs w:val="22"/>
        </w:rPr>
        <w:t xml:space="preserve"> </w:t>
      </w:r>
      <w:r w:rsidRPr="2BAF294C" w:rsidR="1C9776C3">
        <w:rPr>
          <w:sz w:val="22"/>
          <w:szCs w:val="22"/>
        </w:rPr>
        <w:t>receive</w:t>
      </w:r>
      <w:r w:rsidRPr="2BAF294C" w:rsidR="3DF609CE">
        <w:rPr>
          <w:sz w:val="22"/>
          <w:szCs w:val="22"/>
        </w:rPr>
        <w:t xml:space="preserve"> the right support </w:t>
      </w:r>
      <w:r w:rsidRPr="2BAF294C" w:rsidR="6BEF9E86">
        <w:rPr>
          <w:sz w:val="22"/>
          <w:szCs w:val="22"/>
        </w:rPr>
        <w:t>for their condition (French et al. 2024)</w:t>
      </w:r>
      <w:r w:rsidRPr="2BAF294C" w:rsidR="3409F174">
        <w:rPr>
          <w:sz w:val="22"/>
          <w:szCs w:val="22"/>
        </w:rPr>
        <w:t>.</w:t>
      </w:r>
    </w:p>
    <w:p w:rsidR="2BAF294C" w:rsidP="2BAF294C" w:rsidRDefault="2BAF294C" w14:paraId="74DADB9F" w14:textId="6CABD5DE">
      <w:pPr>
        <w:pStyle w:val="Normal"/>
        <w:suppressLineNumbers w:val="0"/>
        <w:bidi w:val="0"/>
        <w:rPr>
          <w:sz w:val="22"/>
          <w:szCs w:val="22"/>
        </w:rPr>
      </w:pPr>
    </w:p>
    <w:p w:rsidR="34C23320" w:rsidP="2BAF294C" w:rsidRDefault="34C23320" w14:paraId="0AE72062" w14:textId="19C1933E">
      <w:pPr>
        <w:pStyle w:val="Normal"/>
        <w:rPr>
          <w:sz w:val="22"/>
          <w:szCs w:val="22"/>
        </w:rPr>
      </w:pPr>
      <w:r w:rsidRPr="2BAF294C" w:rsidR="34C23320">
        <w:rPr>
          <w:sz w:val="22"/>
          <w:szCs w:val="22"/>
        </w:rPr>
        <w:t>Article 5 and 6:</w:t>
      </w:r>
      <w:r w:rsidRPr="2BAF294C" w:rsidR="42AE1116">
        <w:rPr>
          <w:sz w:val="22"/>
          <w:szCs w:val="22"/>
        </w:rPr>
        <w:t xml:space="preserve"> </w:t>
      </w:r>
    </w:p>
    <w:p w:rsidR="42AE1116" w:rsidP="2BAF294C" w:rsidRDefault="42AE1116" w14:paraId="420BE9AE" w14:textId="7A6DB154">
      <w:pPr>
        <w:pStyle w:val="Normal"/>
        <w:rPr>
          <w:sz w:val="22"/>
          <w:szCs w:val="22"/>
        </w:rPr>
      </w:pPr>
      <w:r w:rsidRPr="2BAF294C" w:rsidR="42AE1116">
        <w:rPr>
          <w:sz w:val="22"/>
          <w:szCs w:val="22"/>
        </w:rPr>
        <w:t>According to Fischer et al. (2023)</w:t>
      </w:r>
      <w:r w:rsidRPr="2BAF294C" w:rsidR="6202FA1C">
        <w:rPr>
          <w:sz w:val="22"/>
          <w:szCs w:val="22"/>
        </w:rPr>
        <w:t xml:space="preserve"> older adults experience similar symptoms with </w:t>
      </w:r>
      <w:r w:rsidRPr="2BAF294C" w:rsidR="003BE3A9">
        <w:rPr>
          <w:sz w:val="22"/>
          <w:szCs w:val="22"/>
        </w:rPr>
        <w:t>younger adults</w:t>
      </w:r>
      <w:r w:rsidRPr="2BAF294C" w:rsidR="320C7FCD">
        <w:rPr>
          <w:sz w:val="22"/>
          <w:szCs w:val="22"/>
        </w:rPr>
        <w:t xml:space="preserve"> however mental illness</w:t>
      </w:r>
      <w:r w:rsidRPr="2BAF294C" w:rsidR="02522B5B">
        <w:rPr>
          <w:sz w:val="22"/>
          <w:szCs w:val="22"/>
        </w:rPr>
        <w:t xml:space="preserve"> like anxiety and depression</w:t>
      </w:r>
      <w:r w:rsidRPr="2BAF294C" w:rsidR="320C7FCD">
        <w:rPr>
          <w:sz w:val="22"/>
          <w:szCs w:val="22"/>
        </w:rPr>
        <w:t xml:space="preserve"> affects more the olde adult </w:t>
      </w:r>
      <w:r w:rsidRPr="2BAF294C" w:rsidR="7FB280F0">
        <w:rPr>
          <w:sz w:val="22"/>
          <w:szCs w:val="22"/>
        </w:rPr>
        <w:t>making it difficult for them creating relationships, this makes older adults to be isolated from everyone</w:t>
      </w:r>
      <w:r w:rsidRPr="2BAF294C" w:rsidR="04E8DFA2">
        <w:rPr>
          <w:sz w:val="22"/>
          <w:szCs w:val="22"/>
        </w:rPr>
        <w:t xml:space="preserve">, those challenges </w:t>
      </w:r>
      <w:r w:rsidRPr="2BAF294C" w:rsidR="2BAB47C9">
        <w:rPr>
          <w:sz w:val="22"/>
          <w:szCs w:val="22"/>
        </w:rPr>
        <w:t>affect</w:t>
      </w:r>
      <w:r w:rsidRPr="2BAF294C" w:rsidR="04E8DFA2">
        <w:rPr>
          <w:sz w:val="22"/>
          <w:szCs w:val="22"/>
        </w:rPr>
        <w:t xml:space="preserve"> their lives</w:t>
      </w:r>
      <w:r w:rsidRPr="2BAF294C" w:rsidR="4EA1D62E">
        <w:rPr>
          <w:sz w:val="22"/>
          <w:szCs w:val="22"/>
        </w:rPr>
        <w:t xml:space="preserve"> (Fischer et al. 2023)</w:t>
      </w:r>
      <w:r w:rsidRPr="2BAF294C" w:rsidR="04E8DFA2">
        <w:rPr>
          <w:sz w:val="22"/>
          <w:szCs w:val="22"/>
        </w:rPr>
        <w:t>. In the article also mentions that they need mor resear</w:t>
      </w:r>
      <w:r w:rsidRPr="2BAF294C" w:rsidR="73B6C332">
        <w:rPr>
          <w:sz w:val="22"/>
          <w:szCs w:val="22"/>
        </w:rPr>
        <w:t xml:space="preserve">ch to understand more about the topic (Fischer et al. 2023). </w:t>
      </w:r>
      <w:r w:rsidRPr="2BAF294C" w:rsidR="4BBFDE4A">
        <w:rPr>
          <w:sz w:val="22"/>
          <w:szCs w:val="22"/>
        </w:rPr>
        <w:t xml:space="preserve">This article Janssens et al. (2018) also mentions that more research is needed </w:t>
      </w:r>
      <w:r w:rsidRPr="2BAF294C" w:rsidR="14741945">
        <w:rPr>
          <w:sz w:val="22"/>
          <w:szCs w:val="22"/>
        </w:rPr>
        <w:t>about</w:t>
      </w:r>
      <w:r w:rsidRPr="2BAF294C" w:rsidR="4BBFDE4A">
        <w:rPr>
          <w:sz w:val="22"/>
          <w:szCs w:val="22"/>
        </w:rPr>
        <w:t xml:space="preserve"> ADHD topic as young adults in transition needs more information to support</w:t>
      </w:r>
      <w:r w:rsidRPr="2BAF294C" w:rsidR="65EC3FED">
        <w:rPr>
          <w:sz w:val="22"/>
          <w:szCs w:val="22"/>
        </w:rPr>
        <w:t xml:space="preserve"> and understand more about their condition (Janssens et al. 2018).</w:t>
      </w:r>
    </w:p>
    <w:p w:rsidR="2BAF294C" w:rsidP="2BAF294C" w:rsidRDefault="2BAF294C" w14:paraId="1D5FDE89" w14:textId="035E23E7">
      <w:pPr>
        <w:pStyle w:val="Normal"/>
        <w:rPr>
          <w:sz w:val="22"/>
          <w:szCs w:val="22"/>
        </w:rPr>
      </w:pPr>
    </w:p>
    <w:p w:rsidR="2BAF294C" w:rsidP="2BAF294C" w:rsidRDefault="2BAF294C" w14:paraId="12CFEA70" w14:textId="4E36B2F3">
      <w:pPr>
        <w:pStyle w:val="Normal"/>
        <w:rPr>
          <w:sz w:val="22"/>
          <w:szCs w:val="22"/>
        </w:rPr>
      </w:pPr>
    </w:p>
    <w:p w:rsidR="2BAF294C" w:rsidP="2BAF294C" w:rsidRDefault="2BAF294C" w14:paraId="6DD6223C" w14:textId="4D413144">
      <w:pPr>
        <w:pStyle w:val="Normal"/>
        <w:rPr>
          <w:sz w:val="22"/>
          <w:szCs w:val="22"/>
        </w:rPr>
      </w:pPr>
    </w:p>
    <w:p w:rsidR="2BAF294C" w:rsidP="2BAF294C" w:rsidRDefault="2BAF294C" w14:paraId="3F284F6E" w14:textId="4CE24841">
      <w:pPr>
        <w:pStyle w:val="Normal"/>
        <w:rPr>
          <w:sz w:val="22"/>
          <w:szCs w:val="22"/>
        </w:rPr>
      </w:pPr>
    </w:p>
    <w:p w:rsidR="1E527537" w:rsidP="2BAF294C" w:rsidRDefault="1E527537" w14:paraId="3E7514AD" w14:textId="19307375">
      <w:pPr>
        <w:pStyle w:val="Normal"/>
        <w:rPr>
          <w:sz w:val="22"/>
          <w:szCs w:val="22"/>
        </w:rPr>
      </w:pPr>
      <w:r w:rsidRPr="2BAF294C" w:rsidR="07846F9E">
        <w:rPr>
          <w:b w:val="1"/>
          <w:bCs w:val="1"/>
          <w:sz w:val="22"/>
          <w:szCs w:val="22"/>
        </w:rPr>
        <w:t>Discussion</w:t>
      </w:r>
      <w:r w:rsidRPr="2BAF294C" w:rsidR="07846F9E">
        <w:rPr>
          <w:b w:val="1"/>
          <w:bCs w:val="1"/>
          <w:sz w:val="22"/>
          <w:szCs w:val="22"/>
        </w:rPr>
        <w:t>:</w:t>
      </w:r>
    </w:p>
    <w:p w:rsidR="2C348BAA" w:rsidP="2BAF294C" w:rsidRDefault="2C348BAA" w14:paraId="28B566D6" w14:textId="2BB8AA5E">
      <w:pPr>
        <w:pStyle w:val="Normal"/>
        <w:rPr>
          <w:b w:val="0"/>
          <w:bCs w:val="0"/>
          <w:sz w:val="22"/>
          <w:szCs w:val="22"/>
        </w:rPr>
      </w:pPr>
      <w:r w:rsidRPr="2BAF294C" w:rsidR="2C348BAA">
        <w:rPr>
          <w:b w:val="0"/>
          <w:bCs w:val="0"/>
          <w:sz w:val="22"/>
          <w:szCs w:val="22"/>
        </w:rPr>
        <w:t>Here</w:t>
      </w:r>
      <w:r w:rsidRPr="2BAF294C" w:rsidR="6F7506DF">
        <w:rPr>
          <w:b w:val="0"/>
          <w:bCs w:val="0"/>
          <w:sz w:val="22"/>
          <w:szCs w:val="22"/>
        </w:rPr>
        <w:t xml:space="preserve"> </w:t>
      </w:r>
      <w:r w:rsidRPr="2BAF294C" w:rsidR="44CE7E61">
        <w:rPr>
          <w:b w:val="0"/>
          <w:bCs w:val="0"/>
          <w:sz w:val="22"/>
          <w:szCs w:val="22"/>
        </w:rPr>
        <w:t xml:space="preserve">are </w:t>
      </w:r>
      <w:r w:rsidRPr="2BAF294C" w:rsidR="6F7506DF">
        <w:rPr>
          <w:b w:val="0"/>
          <w:bCs w:val="0"/>
          <w:sz w:val="22"/>
          <w:szCs w:val="22"/>
        </w:rPr>
        <w:t xml:space="preserve">two articles that explains how Misdiagnosis affects adults with ADHD </w:t>
      </w:r>
      <w:r w:rsidRPr="2BAF294C" w:rsidR="60AFC5DB">
        <w:rPr>
          <w:b w:val="0"/>
          <w:bCs w:val="0"/>
          <w:sz w:val="22"/>
          <w:szCs w:val="22"/>
        </w:rPr>
        <w:t xml:space="preserve">and how the symptoms for ADHD are </w:t>
      </w:r>
      <w:r w:rsidRPr="2BAF294C" w:rsidR="5562619A">
        <w:rPr>
          <w:b w:val="0"/>
          <w:bCs w:val="0"/>
          <w:sz w:val="22"/>
          <w:szCs w:val="22"/>
        </w:rPr>
        <w:t>similar</w:t>
      </w:r>
      <w:r w:rsidRPr="2BAF294C" w:rsidR="60AFC5DB">
        <w:rPr>
          <w:b w:val="0"/>
          <w:bCs w:val="0"/>
          <w:sz w:val="22"/>
          <w:szCs w:val="22"/>
        </w:rPr>
        <w:t xml:space="preserve"> to other similar conditions. </w:t>
      </w:r>
      <w:r w:rsidRPr="2BAF294C" w:rsidR="1D2B12CB">
        <w:rPr>
          <w:b w:val="0"/>
          <w:bCs w:val="0"/>
          <w:sz w:val="22"/>
          <w:szCs w:val="22"/>
        </w:rPr>
        <w:t>Both</w:t>
      </w:r>
      <w:r w:rsidRPr="2BAF294C" w:rsidR="60AFC5DB">
        <w:rPr>
          <w:b w:val="0"/>
          <w:bCs w:val="0"/>
          <w:sz w:val="22"/>
          <w:szCs w:val="22"/>
        </w:rPr>
        <w:t xml:space="preserve"> articles </w:t>
      </w:r>
      <w:r w:rsidRPr="2BAF294C" w:rsidR="77E95414">
        <w:rPr>
          <w:b w:val="0"/>
          <w:bCs w:val="0"/>
          <w:sz w:val="22"/>
          <w:szCs w:val="22"/>
        </w:rPr>
        <w:t>highlight</w:t>
      </w:r>
      <w:r w:rsidRPr="2BAF294C" w:rsidR="60AFC5DB">
        <w:rPr>
          <w:b w:val="0"/>
          <w:bCs w:val="0"/>
          <w:sz w:val="22"/>
          <w:szCs w:val="22"/>
        </w:rPr>
        <w:t xml:space="preserve"> how</w:t>
      </w:r>
      <w:r w:rsidRPr="2BAF294C" w:rsidR="41EC3E3F">
        <w:rPr>
          <w:b w:val="0"/>
          <w:bCs w:val="0"/>
          <w:sz w:val="22"/>
          <w:szCs w:val="22"/>
        </w:rPr>
        <w:t xml:space="preserve"> healthcare setting </w:t>
      </w:r>
      <w:r w:rsidRPr="2BAF294C" w:rsidR="0D317287">
        <w:rPr>
          <w:b w:val="0"/>
          <w:bCs w:val="0"/>
          <w:sz w:val="22"/>
          <w:szCs w:val="22"/>
        </w:rPr>
        <w:t>should</w:t>
      </w:r>
      <w:r w:rsidRPr="2BAF294C" w:rsidR="41EC3E3F">
        <w:rPr>
          <w:b w:val="0"/>
          <w:bCs w:val="0"/>
          <w:sz w:val="22"/>
          <w:szCs w:val="22"/>
        </w:rPr>
        <w:t xml:space="preserve"> do </w:t>
      </w:r>
      <w:r w:rsidRPr="2BAF294C" w:rsidR="701010A9">
        <w:rPr>
          <w:b w:val="0"/>
          <w:bCs w:val="0"/>
          <w:sz w:val="22"/>
          <w:szCs w:val="22"/>
        </w:rPr>
        <w:t>something</w:t>
      </w:r>
      <w:r w:rsidRPr="2BAF294C" w:rsidR="41EC3E3F">
        <w:rPr>
          <w:b w:val="0"/>
          <w:bCs w:val="0"/>
          <w:sz w:val="22"/>
          <w:szCs w:val="22"/>
        </w:rPr>
        <w:t xml:space="preserve"> as the long waiting list and the misdiagnoses creates a pressure fo</w:t>
      </w:r>
      <w:r w:rsidRPr="2BAF294C" w:rsidR="6D94F0D0">
        <w:rPr>
          <w:b w:val="0"/>
          <w:bCs w:val="0"/>
          <w:sz w:val="22"/>
          <w:szCs w:val="22"/>
        </w:rPr>
        <w:t>r</w:t>
      </w:r>
      <w:r w:rsidRPr="2BAF294C" w:rsidR="41EC3E3F">
        <w:rPr>
          <w:b w:val="0"/>
          <w:bCs w:val="0"/>
          <w:sz w:val="22"/>
          <w:szCs w:val="22"/>
        </w:rPr>
        <w:t xml:space="preserve"> the patient and staff m</w:t>
      </w:r>
      <w:r w:rsidRPr="2BAF294C" w:rsidR="67675C48">
        <w:rPr>
          <w:b w:val="0"/>
          <w:bCs w:val="0"/>
          <w:sz w:val="22"/>
          <w:szCs w:val="22"/>
        </w:rPr>
        <w:t>aking the situation worst for both the service user and the professionals.</w:t>
      </w:r>
    </w:p>
    <w:p w:rsidR="0EEA363F" w:rsidP="2BAF294C" w:rsidRDefault="0EEA363F" w14:paraId="004969E2" w14:textId="5B0E183B">
      <w:pPr>
        <w:pStyle w:val="Normal"/>
        <w:rPr>
          <w:sz w:val="22"/>
          <w:szCs w:val="22"/>
        </w:rPr>
      </w:pPr>
      <w:r w:rsidRPr="2BAF294C" w:rsidR="0EEA363F">
        <w:rPr>
          <w:sz w:val="22"/>
          <w:szCs w:val="22"/>
        </w:rPr>
        <w:t xml:space="preserve">Article 1 </w:t>
      </w:r>
      <w:r w:rsidRPr="2BAF294C" w:rsidR="0EEA363F">
        <w:rPr>
          <w:sz w:val="22"/>
          <w:szCs w:val="22"/>
        </w:rPr>
        <w:t>Musullulu</w:t>
      </w:r>
      <w:r w:rsidRPr="2BAF294C" w:rsidR="0EEA363F">
        <w:rPr>
          <w:sz w:val="22"/>
          <w:szCs w:val="22"/>
        </w:rPr>
        <w:t xml:space="preserve">,(2025) </w:t>
      </w:r>
      <w:r w:rsidRPr="2BAF294C" w:rsidR="07368A5D">
        <w:rPr>
          <w:sz w:val="22"/>
          <w:szCs w:val="22"/>
        </w:rPr>
        <w:t>expresses</w:t>
      </w:r>
      <w:r w:rsidRPr="2BAF294C" w:rsidR="0EEA363F">
        <w:rPr>
          <w:sz w:val="22"/>
          <w:szCs w:val="22"/>
        </w:rPr>
        <w:t xml:space="preserve"> that</w:t>
      </w:r>
      <w:r w:rsidRPr="2BAF294C" w:rsidR="62C56BDA">
        <w:rPr>
          <w:sz w:val="22"/>
          <w:szCs w:val="22"/>
        </w:rPr>
        <w:t xml:space="preserve"> Misdiagnoses </w:t>
      </w:r>
      <w:r w:rsidRPr="2BAF294C" w:rsidR="21DB5581">
        <w:rPr>
          <w:sz w:val="22"/>
          <w:szCs w:val="22"/>
        </w:rPr>
        <w:t xml:space="preserve">is a common thing when diagnosing an adult with ADHD as the symptoms for ADHD are </w:t>
      </w:r>
      <w:bookmarkStart w:name="_Int_Hm83sIsT" w:id="547410074"/>
      <w:r w:rsidRPr="2BAF294C" w:rsidR="21DB5581">
        <w:rPr>
          <w:sz w:val="22"/>
          <w:szCs w:val="22"/>
        </w:rPr>
        <w:t xml:space="preserve">similar </w:t>
      </w:r>
      <w:r w:rsidRPr="2BAF294C" w:rsidR="3155CB00">
        <w:rPr>
          <w:sz w:val="22"/>
          <w:szCs w:val="22"/>
        </w:rPr>
        <w:t>to</w:t>
      </w:r>
      <w:bookmarkEnd w:id="547410074"/>
      <w:r w:rsidRPr="2BAF294C" w:rsidR="3155CB00">
        <w:rPr>
          <w:sz w:val="22"/>
          <w:szCs w:val="22"/>
        </w:rPr>
        <w:t xml:space="preserve"> </w:t>
      </w:r>
      <w:r w:rsidRPr="2BAF294C" w:rsidR="3C3CD60B">
        <w:rPr>
          <w:sz w:val="22"/>
          <w:szCs w:val="22"/>
        </w:rPr>
        <w:t>depression</w:t>
      </w:r>
      <w:r w:rsidRPr="2BAF294C" w:rsidR="3155CB00">
        <w:rPr>
          <w:sz w:val="22"/>
          <w:szCs w:val="22"/>
        </w:rPr>
        <w:t>, anxiety, substance use and mood disorders.</w:t>
      </w:r>
      <w:r w:rsidRPr="2BAF294C" w:rsidR="4F93ACF5">
        <w:rPr>
          <w:sz w:val="22"/>
          <w:szCs w:val="22"/>
        </w:rPr>
        <w:t xml:space="preserve"> T</w:t>
      </w:r>
      <w:r w:rsidRPr="2BAF294C" w:rsidR="3155CB00">
        <w:rPr>
          <w:sz w:val="22"/>
          <w:szCs w:val="22"/>
        </w:rPr>
        <w:t xml:space="preserve">he article also mentions that </w:t>
      </w:r>
      <w:r w:rsidRPr="2BAF294C" w:rsidR="6668197D">
        <w:rPr>
          <w:sz w:val="22"/>
          <w:szCs w:val="22"/>
        </w:rPr>
        <w:t xml:space="preserve">ADHD condition can be challenging for adults due to the symptoms </w:t>
      </w:r>
      <w:r w:rsidRPr="2BAF294C" w:rsidR="4AA6E0F9">
        <w:rPr>
          <w:sz w:val="22"/>
          <w:szCs w:val="22"/>
        </w:rPr>
        <w:t>which</w:t>
      </w:r>
      <w:r w:rsidRPr="2BAF294C" w:rsidR="6668197D">
        <w:rPr>
          <w:sz w:val="22"/>
          <w:szCs w:val="22"/>
        </w:rPr>
        <w:t xml:space="preserve"> affects </w:t>
      </w:r>
      <w:r w:rsidRPr="2BAF294C" w:rsidR="5FAF24E6">
        <w:rPr>
          <w:sz w:val="22"/>
          <w:szCs w:val="22"/>
        </w:rPr>
        <w:t>adult's</w:t>
      </w:r>
      <w:r w:rsidRPr="2BAF294C" w:rsidR="6668197D">
        <w:rPr>
          <w:sz w:val="22"/>
          <w:szCs w:val="22"/>
        </w:rPr>
        <w:t xml:space="preserve"> lives, some of the symp</w:t>
      </w:r>
      <w:r w:rsidRPr="2BAF294C" w:rsidR="07CBEC1F">
        <w:rPr>
          <w:sz w:val="22"/>
          <w:szCs w:val="22"/>
        </w:rPr>
        <w:t xml:space="preserve">toms are </w:t>
      </w:r>
      <w:r w:rsidRPr="2BAF294C" w:rsidR="43C1FC3E">
        <w:rPr>
          <w:sz w:val="22"/>
          <w:szCs w:val="22"/>
        </w:rPr>
        <w:t xml:space="preserve">being easily distracted, not being able to </w:t>
      </w:r>
      <w:r w:rsidRPr="2BAF294C" w:rsidR="5254AF5A">
        <w:rPr>
          <w:sz w:val="22"/>
          <w:szCs w:val="22"/>
        </w:rPr>
        <w:t xml:space="preserve">be organized, finding it hard to follow instructions and more </w:t>
      </w:r>
      <w:r w:rsidRPr="2BAF294C" w:rsidR="0A5AA559">
        <w:rPr>
          <w:sz w:val="22"/>
          <w:szCs w:val="22"/>
        </w:rPr>
        <w:t>other</w:t>
      </w:r>
      <w:r w:rsidRPr="2BAF294C" w:rsidR="5254AF5A">
        <w:rPr>
          <w:sz w:val="22"/>
          <w:szCs w:val="22"/>
        </w:rPr>
        <w:t xml:space="preserve"> symptoms</w:t>
      </w:r>
      <w:r w:rsidRPr="2BAF294C" w:rsidR="3BDC349F">
        <w:rPr>
          <w:sz w:val="22"/>
          <w:szCs w:val="22"/>
        </w:rPr>
        <w:t xml:space="preserve">. </w:t>
      </w:r>
      <w:r w:rsidRPr="2BAF294C" w:rsidR="3BDC349F">
        <w:rPr>
          <w:sz w:val="22"/>
          <w:szCs w:val="22"/>
        </w:rPr>
        <w:t>Musullulu</w:t>
      </w:r>
      <w:r w:rsidRPr="2BAF294C" w:rsidR="3BDC349F">
        <w:rPr>
          <w:sz w:val="22"/>
          <w:szCs w:val="22"/>
        </w:rPr>
        <w:t xml:space="preserve">,(2025) </w:t>
      </w:r>
      <w:r w:rsidRPr="2BAF294C" w:rsidR="4BE3A60D">
        <w:rPr>
          <w:sz w:val="22"/>
          <w:szCs w:val="22"/>
        </w:rPr>
        <w:t xml:space="preserve">Theres also a high rate of comorbidity </w:t>
      </w:r>
      <w:r w:rsidRPr="2BAF294C" w:rsidR="740E518B">
        <w:rPr>
          <w:sz w:val="22"/>
          <w:szCs w:val="22"/>
        </w:rPr>
        <w:t>(</w:t>
      </w:r>
      <w:r w:rsidRPr="2BAF294C" w:rsidR="4BE3A60D">
        <w:rPr>
          <w:sz w:val="22"/>
          <w:szCs w:val="22"/>
        </w:rPr>
        <w:t>Musullulu</w:t>
      </w:r>
      <w:r w:rsidRPr="2BAF294C" w:rsidR="2C9182C5">
        <w:rPr>
          <w:sz w:val="22"/>
          <w:szCs w:val="22"/>
        </w:rPr>
        <w:t xml:space="preserve">, </w:t>
      </w:r>
      <w:r w:rsidRPr="2BAF294C" w:rsidR="4BE3A60D">
        <w:rPr>
          <w:sz w:val="22"/>
          <w:szCs w:val="22"/>
        </w:rPr>
        <w:t xml:space="preserve">2025). </w:t>
      </w:r>
    </w:p>
    <w:p w:rsidR="046DB3E9" w:rsidP="2BAF294C" w:rsidRDefault="046DB3E9" w14:paraId="580092C8" w14:textId="2F7C7CCC">
      <w:pPr>
        <w:pStyle w:val="Normal"/>
        <w:suppressLineNumbers w:val="0"/>
        <w:bidi w:val="0"/>
        <w:spacing w:before="0" w:beforeAutospacing="off" w:after="160" w:afterAutospacing="off" w:line="279" w:lineRule="auto"/>
        <w:ind w:left="0" w:right="0"/>
        <w:jc w:val="left"/>
        <w:rPr>
          <w:sz w:val="22"/>
          <w:szCs w:val="22"/>
        </w:rPr>
      </w:pPr>
      <w:r w:rsidRPr="2BAF294C" w:rsidR="046DB3E9">
        <w:rPr>
          <w:sz w:val="22"/>
          <w:szCs w:val="22"/>
        </w:rPr>
        <w:t xml:space="preserve">On </w:t>
      </w:r>
      <w:r w:rsidRPr="2BAF294C" w:rsidR="61508861">
        <w:rPr>
          <w:sz w:val="22"/>
          <w:szCs w:val="22"/>
        </w:rPr>
        <w:t xml:space="preserve">the other </w:t>
      </w:r>
      <w:r w:rsidRPr="2BAF294C" w:rsidR="044E6A15">
        <w:rPr>
          <w:sz w:val="22"/>
          <w:szCs w:val="22"/>
        </w:rPr>
        <w:t>hand,</w:t>
      </w:r>
      <w:r w:rsidRPr="2BAF294C" w:rsidR="61508861">
        <w:rPr>
          <w:sz w:val="22"/>
          <w:szCs w:val="22"/>
        </w:rPr>
        <w:t xml:space="preserve"> </w:t>
      </w:r>
      <w:r w:rsidRPr="2BAF294C" w:rsidR="0EEA363F">
        <w:rPr>
          <w:sz w:val="22"/>
          <w:szCs w:val="22"/>
        </w:rPr>
        <w:t xml:space="preserve">Article 2 </w:t>
      </w:r>
      <w:r w:rsidRPr="2BAF294C" w:rsidR="0EEA363F">
        <w:rPr>
          <w:sz w:val="22"/>
          <w:szCs w:val="22"/>
        </w:rPr>
        <w:t>Katzam</w:t>
      </w:r>
      <w:r w:rsidRPr="2BAF294C" w:rsidR="0EEA363F">
        <w:rPr>
          <w:sz w:val="22"/>
          <w:szCs w:val="22"/>
        </w:rPr>
        <w:t xml:space="preserve"> et al. (2017)</w:t>
      </w:r>
      <w:r w:rsidRPr="2BAF294C" w:rsidR="4B0F790B">
        <w:rPr>
          <w:sz w:val="22"/>
          <w:szCs w:val="22"/>
        </w:rPr>
        <w:t xml:space="preserve"> </w:t>
      </w:r>
      <w:r w:rsidRPr="2BAF294C" w:rsidR="1DFEF2C5">
        <w:rPr>
          <w:sz w:val="22"/>
          <w:szCs w:val="22"/>
        </w:rPr>
        <w:t>states that</w:t>
      </w:r>
      <w:r w:rsidRPr="2BAF294C" w:rsidR="1DFEF2C5">
        <w:rPr>
          <w:sz w:val="22"/>
          <w:szCs w:val="22"/>
        </w:rPr>
        <w:t xml:space="preserve"> </w:t>
      </w:r>
      <w:r w:rsidRPr="2BAF294C" w:rsidR="1DFEF2C5">
        <w:rPr>
          <w:sz w:val="22"/>
          <w:szCs w:val="22"/>
        </w:rPr>
        <w:t>2.5 percent of adults have ADHD</w:t>
      </w:r>
      <w:r w:rsidRPr="2BAF294C" w:rsidR="1A15AB20">
        <w:rPr>
          <w:sz w:val="22"/>
          <w:szCs w:val="22"/>
        </w:rPr>
        <w:t xml:space="preserve"> wich affects their work </w:t>
      </w:r>
      <w:r w:rsidRPr="2BAF294C" w:rsidR="151E6785">
        <w:rPr>
          <w:sz w:val="22"/>
          <w:szCs w:val="22"/>
        </w:rPr>
        <w:t>performance</w:t>
      </w:r>
      <w:r w:rsidRPr="2BAF294C" w:rsidR="1A15AB20">
        <w:rPr>
          <w:sz w:val="22"/>
          <w:szCs w:val="22"/>
        </w:rPr>
        <w:t xml:space="preserve">, private </w:t>
      </w:r>
      <w:r w:rsidRPr="2BAF294C" w:rsidR="1A15AB20">
        <w:rPr>
          <w:sz w:val="22"/>
          <w:szCs w:val="22"/>
        </w:rPr>
        <w:t>lives</w:t>
      </w:r>
      <w:r w:rsidRPr="2BAF294C" w:rsidR="1A15AB20">
        <w:rPr>
          <w:sz w:val="22"/>
          <w:szCs w:val="22"/>
        </w:rPr>
        <w:t xml:space="preserve"> and relationships. Comorbidity </w:t>
      </w:r>
      <w:r w:rsidRPr="2BAF294C" w:rsidR="3E2AE06B">
        <w:rPr>
          <w:sz w:val="22"/>
          <w:szCs w:val="22"/>
        </w:rPr>
        <w:t xml:space="preserve">is an issue as adults can have more than one condition such as anxiety, mood swings,depression and </w:t>
      </w:r>
      <w:r w:rsidRPr="2BAF294C" w:rsidR="34B7EB41">
        <w:rPr>
          <w:sz w:val="22"/>
          <w:szCs w:val="22"/>
        </w:rPr>
        <w:t>personality disorder</w:t>
      </w:r>
      <w:r w:rsidRPr="2BAF294C" w:rsidR="78E40A10">
        <w:rPr>
          <w:sz w:val="22"/>
          <w:szCs w:val="22"/>
        </w:rPr>
        <w:t xml:space="preserve"> (</w:t>
      </w:r>
      <w:r w:rsidRPr="2BAF294C" w:rsidR="78E40A10">
        <w:rPr>
          <w:sz w:val="22"/>
          <w:szCs w:val="22"/>
        </w:rPr>
        <w:t>Katzam</w:t>
      </w:r>
      <w:r w:rsidRPr="2BAF294C" w:rsidR="78E40A10">
        <w:rPr>
          <w:sz w:val="22"/>
          <w:szCs w:val="22"/>
        </w:rPr>
        <w:t xml:space="preserve"> et al. 2017). The symptoms for ADHD are </w:t>
      </w:r>
      <w:r w:rsidRPr="2BAF294C" w:rsidR="78E40A10">
        <w:rPr>
          <w:sz w:val="22"/>
          <w:szCs w:val="22"/>
        </w:rPr>
        <w:t>similar to</w:t>
      </w:r>
      <w:r w:rsidRPr="2BAF294C" w:rsidR="78E40A10">
        <w:rPr>
          <w:sz w:val="22"/>
          <w:szCs w:val="22"/>
        </w:rPr>
        <w:t xml:space="preserve"> </w:t>
      </w:r>
      <w:r w:rsidRPr="2BAF294C" w:rsidR="37687A46">
        <w:rPr>
          <w:sz w:val="22"/>
          <w:szCs w:val="22"/>
        </w:rPr>
        <w:t>other</w:t>
      </w:r>
      <w:r w:rsidRPr="2BAF294C" w:rsidR="0786E773">
        <w:rPr>
          <w:sz w:val="22"/>
          <w:szCs w:val="22"/>
        </w:rPr>
        <w:t xml:space="preserve"> conditions such as depression</w:t>
      </w:r>
      <w:r w:rsidRPr="2BAF294C" w:rsidR="1CC7996D">
        <w:rPr>
          <w:sz w:val="22"/>
          <w:szCs w:val="22"/>
        </w:rPr>
        <w:t xml:space="preserve"> and mood issues.</w:t>
      </w:r>
      <w:r w:rsidRPr="2BAF294C" w:rsidR="231580B1">
        <w:rPr>
          <w:sz w:val="22"/>
          <w:szCs w:val="22"/>
        </w:rPr>
        <w:t xml:space="preserve"> Article 2 also emphasises that </w:t>
      </w:r>
      <w:r w:rsidRPr="2BAF294C" w:rsidR="412BB49C">
        <w:rPr>
          <w:sz w:val="22"/>
          <w:szCs w:val="22"/>
        </w:rPr>
        <w:t xml:space="preserve">adults with ADHD </w:t>
      </w:r>
      <w:r w:rsidRPr="2BAF294C" w:rsidR="3078E363">
        <w:rPr>
          <w:sz w:val="22"/>
          <w:szCs w:val="22"/>
        </w:rPr>
        <w:t>should</w:t>
      </w:r>
      <w:r w:rsidRPr="2BAF294C" w:rsidR="412BB49C">
        <w:rPr>
          <w:sz w:val="22"/>
          <w:szCs w:val="22"/>
        </w:rPr>
        <w:t xml:space="preserve"> be treated as early as possible as this will help them live a better live</w:t>
      </w:r>
      <w:r w:rsidRPr="2BAF294C" w:rsidR="65ACE329">
        <w:rPr>
          <w:sz w:val="22"/>
          <w:szCs w:val="22"/>
        </w:rPr>
        <w:t>, a way the professionals can detect ADHD in an adult is by asking clinical questions.</w:t>
      </w:r>
    </w:p>
    <w:p w:rsidR="4B0F790B" w:rsidP="2BAF294C" w:rsidRDefault="4B0F790B" w14:paraId="67CF4072" w14:textId="665A60FE">
      <w:pPr>
        <w:pStyle w:val="Normal"/>
        <w:rPr>
          <w:sz w:val="22"/>
          <w:szCs w:val="22"/>
        </w:rPr>
      </w:pPr>
      <w:r w:rsidRPr="2BAF294C" w:rsidR="4B0F790B">
        <w:rPr>
          <w:sz w:val="22"/>
          <w:szCs w:val="22"/>
        </w:rPr>
        <w:t xml:space="preserve"> Both a</w:t>
      </w:r>
      <w:r w:rsidRPr="2BAF294C" w:rsidR="278B8A14">
        <w:rPr>
          <w:sz w:val="22"/>
          <w:szCs w:val="22"/>
        </w:rPr>
        <w:t xml:space="preserve">rticle 1 </w:t>
      </w:r>
      <w:r w:rsidRPr="2BAF294C" w:rsidR="47EFABF8">
        <w:rPr>
          <w:sz w:val="22"/>
          <w:szCs w:val="22"/>
        </w:rPr>
        <w:t>Musullulu</w:t>
      </w:r>
      <w:r w:rsidRPr="2BAF294C" w:rsidR="4BCA3E6B">
        <w:rPr>
          <w:sz w:val="22"/>
          <w:szCs w:val="22"/>
        </w:rPr>
        <w:t>,</w:t>
      </w:r>
      <w:r w:rsidRPr="2BAF294C" w:rsidR="47EFABF8">
        <w:rPr>
          <w:sz w:val="22"/>
          <w:szCs w:val="22"/>
        </w:rPr>
        <w:t>(2025)</w:t>
      </w:r>
      <w:r w:rsidRPr="2BAF294C" w:rsidR="12CA6B1C">
        <w:rPr>
          <w:sz w:val="22"/>
          <w:szCs w:val="22"/>
        </w:rPr>
        <w:t xml:space="preserve"> and </w:t>
      </w:r>
      <w:r w:rsidRPr="2BAF294C" w:rsidR="278B8A14">
        <w:rPr>
          <w:sz w:val="22"/>
          <w:szCs w:val="22"/>
        </w:rPr>
        <w:t>Article 2</w:t>
      </w:r>
      <w:r w:rsidRPr="2BAF294C" w:rsidR="6C41CCD9">
        <w:rPr>
          <w:sz w:val="22"/>
          <w:szCs w:val="22"/>
        </w:rPr>
        <w:t xml:space="preserve"> </w:t>
      </w:r>
      <w:r w:rsidRPr="2BAF294C" w:rsidR="6C41CCD9">
        <w:rPr>
          <w:sz w:val="22"/>
          <w:szCs w:val="22"/>
        </w:rPr>
        <w:t>Katzam</w:t>
      </w:r>
      <w:r w:rsidRPr="2BAF294C" w:rsidR="6C41CCD9">
        <w:rPr>
          <w:sz w:val="22"/>
          <w:szCs w:val="22"/>
        </w:rPr>
        <w:t xml:space="preserve"> et al. (2017) </w:t>
      </w:r>
      <w:r w:rsidRPr="2BAF294C" w:rsidR="1FDAB319">
        <w:rPr>
          <w:sz w:val="22"/>
          <w:szCs w:val="22"/>
        </w:rPr>
        <w:t xml:space="preserve">agrees that </w:t>
      </w:r>
      <w:r w:rsidRPr="2BAF294C" w:rsidR="5CB5D532">
        <w:rPr>
          <w:sz w:val="22"/>
          <w:szCs w:val="22"/>
        </w:rPr>
        <w:t xml:space="preserve">it is a challenge for adults with ADHD to live their lives without receiving the correct support and medication as mentioned this affects the </w:t>
      </w:r>
      <w:r w:rsidRPr="2BAF294C" w:rsidR="21A8E065">
        <w:rPr>
          <w:sz w:val="22"/>
          <w:szCs w:val="22"/>
        </w:rPr>
        <w:t xml:space="preserve">adult's private life, academic </w:t>
      </w:r>
      <w:r w:rsidRPr="2BAF294C" w:rsidR="21A8E065">
        <w:rPr>
          <w:sz w:val="22"/>
          <w:szCs w:val="22"/>
        </w:rPr>
        <w:t>life</w:t>
      </w:r>
      <w:r w:rsidRPr="2BAF294C" w:rsidR="21A8E065">
        <w:rPr>
          <w:sz w:val="22"/>
          <w:szCs w:val="22"/>
        </w:rPr>
        <w:t xml:space="preserve"> and family life. Both articles also agrees that misdiagnosis </w:t>
      </w:r>
      <w:r w:rsidRPr="2BAF294C" w:rsidR="5923931B">
        <w:rPr>
          <w:sz w:val="22"/>
          <w:szCs w:val="22"/>
        </w:rPr>
        <w:t xml:space="preserve">is an issue as most of the symptoms are </w:t>
      </w:r>
      <w:r w:rsidRPr="2BAF294C" w:rsidR="5923931B">
        <w:rPr>
          <w:sz w:val="22"/>
          <w:szCs w:val="22"/>
        </w:rPr>
        <w:t>similar to</w:t>
      </w:r>
      <w:r w:rsidRPr="2BAF294C" w:rsidR="5923931B">
        <w:rPr>
          <w:sz w:val="22"/>
          <w:szCs w:val="22"/>
        </w:rPr>
        <w:t xml:space="preserve"> others condition, </w:t>
      </w:r>
      <w:r w:rsidRPr="2BAF294C" w:rsidR="5923931B">
        <w:rPr>
          <w:sz w:val="22"/>
          <w:szCs w:val="22"/>
        </w:rPr>
        <w:t>Musullulu</w:t>
      </w:r>
      <w:r w:rsidRPr="2BAF294C" w:rsidR="5923931B">
        <w:rPr>
          <w:sz w:val="22"/>
          <w:szCs w:val="22"/>
        </w:rPr>
        <w:t>,(2025) men</w:t>
      </w:r>
      <w:r w:rsidRPr="2BAF294C" w:rsidR="7F894847">
        <w:rPr>
          <w:sz w:val="22"/>
          <w:szCs w:val="22"/>
        </w:rPr>
        <w:t xml:space="preserve">tions that its </w:t>
      </w:r>
      <w:r w:rsidRPr="2BAF294C" w:rsidR="7F894847">
        <w:rPr>
          <w:sz w:val="22"/>
          <w:szCs w:val="22"/>
        </w:rPr>
        <w:t>similar to</w:t>
      </w:r>
      <w:r w:rsidRPr="2BAF294C" w:rsidR="7F894847">
        <w:rPr>
          <w:sz w:val="22"/>
          <w:szCs w:val="22"/>
        </w:rPr>
        <w:t xml:space="preserve"> anxiety, depression, substance use and mood problem</w:t>
      </w:r>
      <w:r w:rsidRPr="2BAF294C" w:rsidR="52B8F0D4">
        <w:rPr>
          <w:sz w:val="22"/>
          <w:szCs w:val="22"/>
        </w:rPr>
        <w:t xml:space="preserve"> (</w:t>
      </w:r>
      <w:r w:rsidRPr="2BAF294C" w:rsidR="52B8F0D4">
        <w:rPr>
          <w:sz w:val="22"/>
          <w:szCs w:val="22"/>
        </w:rPr>
        <w:t>Musullulu</w:t>
      </w:r>
      <w:r w:rsidRPr="2BAF294C" w:rsidR="52B8F0D4">
        <w:rPr>
          <w:sz w:val="22"/>
          <w:szCs w:val="22"/>
        </w:rPr>
        <w:t>, 2025)</w:t>
      </w:r>
      <w:r w:rsidRPr="2BAF294C" w:rsidR="7F894847">
        <w:rPr>
          <w:sz w:val="22"/>
          <w:szCs w:val="22"/>
        </w:rPr>
        <w:t xml:space="preserve">. However </w:t>
      </w:r>
      <w:r w:rsidRPr="2BAF294C" w:rsidR="5923931B">
        <w:rPr>
          <w:sz w:val="22"/>
          <w:szCs w:val="22"/>
        </w:rPr>
        <w:t xml:space="preserve"> </w:t>
      </w:r>
      <w:r w:rsidRPr="2BAF294C" w:rsidR="52304BF1">
        <w:rPr>
          <w:sz w:val="22"/>
          <w:szCs w:val="22"/>
        </w:rPr>
        <w:t>Katzam</w:t>
      </w:r>
      <w:r w:rsidRPr="2BAF294C" w:rsidR="52304BF1">
        <w:rPr>
          <w:sz w:val="22"/>
          <w:szCs w:val="22"/>
        </w:rPr>
        <w:t xml:space="preserve"> et al. (2017) mentions that </w:t>
      </w:r>
      <w:r w:rsidRPr="2BAF294C" w:rsidR="565C722C">
        <w:rPr>
          <w:sz w:val="22"/>
          <w:szCs w:val="22"/>
        </w:rPr>
        <w:t xml:space="preserve">it is </w:t>
      </w:r>
      <w:r w:rsidRPr="2BAF294C" w:rsidR="565C722C">
        <w:rPr>
          <w:sz w:val="22"/>
          <w:szCs w:val="22"/>
        </w:rPr>
        <w:t>similar to</w:t>
      </w:r>
      <w:r w:rsidRPr="2BAF294C" w:rsidR="565C722C">
        <w:rPr>
          <w:sz w:val="22"/>
          <w:szCs w:val="22"/>
        </w:rPr>
        <w:t xml:space="preserve"> personality disorder, anxiety, depression, mood </w:t>
      </w:r>
      <w:r w:rsidRPr="2BAF294C" w:rsidR="565C722C">
        <w:rPr>
          <w:sz w:val="22"/>
          <w:szCs w:val="22"/>
        </w:rPr>
        <w:t>disorder</w:t>
      </w:r>
      <w:r w:rsidRPr="2BAF294C" w:rsidR="565C722C">
        <w:rPr>
          <w:sz w:val="22"/>
          <w:szCs w:val="22"/>
        </w:rPr>
        <w:t xml:space="preserve"> and substance use disorder </w:t>
      </w:r>
      <w:r w:rsidRPr="2BAF294C" w:rsidR="6006EFFF">
        <w:rPr>
          <w:sz w:val="22"/>
          <w:szCs w:val="22"/>
        </w:rPr>
        <w:t>(</w:t>
      </w:r>
      <w:r w:rsidRPr="2BAF294C" w:rsidR="565C722C">
        <w:rPr>
          <w:sz w:val="22"/>
          <w:szCs w:val="22"/>
        </w:rPr>
        <w:t>Katzam</w:t>
      </w:r>
      <w:r w:rsidRPr="2BAF294C" w:rsidR="565C722C">
        <w:rPr>
          <w:sz w:val="22"/>
          <w:szCs w:val="22"/>
        </w:rPr>
        <w:t xml:space="preserve"> et al.</w:t>
      </w:r>
      <w:r w:rsidRPr="2BAF294C" w:rsidR="658CE318">
        <w:rPr>
          <w:sz w:val="22"/>
          <w:szCs w:val="22"/>
        </w:rPr>
        <w:t xml:space="preserve"> </w:t>
      </w:r>
      <w:r w:rsidRPr="2BAF294C" w:rsidR="565C722C">
        <w:rPr>
          <w:sz w:val="22"/>
          <w:szCs w:val="22"/>
        </w:rPr>
        <w:t>2017)</w:t>
      </w:r>
      <w:r w:rsidRPr="2BAF294C" w:rsidR="20526D85">
        <w:rPr>
          <w:sz w:val="22"/>
          <w:szCs w:val="22"/>
        </w:rPr>
        <w:t xml:space="preserve">.  </w:t>
      </w:r>
      <w:r w:rsidRPr="2BAF294C" w:rsidR="6D6AB808">
        <w:rPr>
          <w:sz w:val="22"/>
          <w:szCs w:val="22"/>
        </w:rPr>
        <w:t>however,</w:t>
      </w:r>
      <w:r w:rsidRPr="2BAF294C" w:rsidR="20526D85">
        <w:rPr>
          <w:sz w:val="22"/>
          <w:szCs w:val="22"/>
        </w:rPr>
        <w:t xml:space="preserve"> </w:t>
      </w:r>
      <w:r w:rsidRPr="2BAF294C" w:rsidR="48D4C515">
        <w:rPr>
          <w:sz w:val="22"/>
          <w:szCs w:val="22"/>
        </w:rPr>
        <w:t xml:space="preserve">article 1 focuses </w:t>
      </w:r>
      <w:r w:rsidRPr="2BAF294C" w:rsidR="4FB705F4">
        <w:rPr>
          <w:sz w:val="22"/>
          <w:szCs w:val="22"/>
        </w:rPr>
        <w:t xml:space="preserve">more on how difficult is to diagnose an adult with ADHD when its </w:t>
      </w:r>
      <w:r w:rsidRPr="2BAF294C" w:rsidR="4FB705F4">
        <w:rPr>
          <w:sz w:val="22"/>
          <w:szCs w:val="22"/>
        </w:rPr>
        <w:t>similar to</w:t>
      </w:r>
      <w:r w:rsidRPr="2BAF294C" w:rsidR="4FB705F4">
        <w:rPr>
          <w:sz w:val="22"/>
          <w:szCs w:val="22"/>
        </w:rPr>
        <w:t xml:space="preserve"> </w:t>
      </w:r>
      <w:r w:rsidRPr="2BAF294C" w:rsidR="6918F294">
        <w:rPr>
          <w:sz w:val="22"/>
          <w:szCs w:val="22"/>
        </w:rPr>
        <w:t>other</w:t>
      </w:r>
      <w:r w:rsidRPr="2BAF294C" w:rsidR="4FB705F4">
        <w:rPr>
          <w:sz w:val="22"/>
          <w:szCs w:val="22"/>
        </w:rPr>
        <w:t xml:space="preserve"> conditions, the article also focuses on </w:t>
      </w:r>
      <w:r w:rsidRPr="2BAF294C" w:rsidR="19640073">
        <w:rPr>
          <w:sz w:val="22"/>
          <w:szCs w:val="22"/>
        </w:rPr>
        <w:t xml:space="preserve">the clinical </w:t>
      </w:r>
      <w:r w:rsidRPr="2BAF294C" w:rsidR="5F27552B">
        <w:rPr>
          <w:sz w:val="22"/>
          <w:szCs w:val="22"/>
        </w:rPr>
        <w:t>assessment</w:t>
      </w:r>
      <w:r w:rsidRPr="2BAF294C" w:rsidR="19640073">
        <w:rPr>
          <w:sz w:val="22"/>
          <w:szCs w:val="22"/>
        </w:rPr>
        <w:t xml:space="preserve"> to </w:t>
      </w:r>
      <w:r w:rsidRPr="2BAF294C" w:rsidR="19640073">
        <w:rPr>
          <w:sz w:val="22"/>
          <w:szCs w:val="22"/>
        </w:rPr>
        <w:t>identify</w:t>
      </w:r>
      <w:r w:rsidRPr="2BAF294C" w:rsidR="19640073">
        <w:rPr>
          <w:sz w:val="22"/>
          <w:szCs w:val="22"/>
        </w:rPr>
        <w:t xml:space="preserve"> ADHD in </w:t>
      </w:r>
      <w:r w:rsidRPr="2BAF294C" w:rsidR="3AD9EC52">
        <w:rPr>
          <w:sz w:val="22"/>
          <w:szCs w:val="22"/>
        </w:rPr>
        <w:t>adults (</w:t>
      </w:r>
      <w:r w:rsidRPr="2BAF294C" w:rsidR="3AD9EC52">
        <w:rPr>
          <w:sz w:val="22"/>
          <w:szCs w:val="22"/>
        </w:rPr>
        <w:t>Musullulu</w:t>
      </w:r>
      <w:r w:rsidRPr="2BAF294C" w:rsidR="3AD9EC52">
        <w:rPr>
          <w:sz w:val="22"/>
          <w:szCs w:val="22"/>
        </w:rPr>
        <w:t xml:space="preserve">, 2025). </w:t>
      </w:r>
      <w:r w:rsidRPr="2BAF294C" w:rsidR="48D4C515">
        <w:rPr>
          <w:sz w:val="22"/>
          <w:szCs w:val="22"/>
        </w:rPr>
        <w:t xml:space="preserve">Article 2 focuses more on </w:t>
      </w:r>
      <w:r w:rsidRPr="2BAF294C" w:rsidR="7B237670">
        <w:rPr>
          <w:sz w:val="22"/>
          <w:szCs w:val="22"/>
        </w:rPr>
        <w:t xml:space="preserve">psychiatric comorbidities </w:t>
      </w:r>
      <w:r w:rsidRPr="2BAF294C" w:rsidR="04784AF3">
        <w:rPr>
          <w:sz w:val="22"/>
          <w:szCs w:val="22"/>
        </w:rPr>
        <w:t>and the treatment strategies for adult ADHD (</w:t>
      </w:r>
      <w:r w:rsidRPr="2BAF294C" w:rsidR="04784AF3">
        <w:rPr>
          <w:sz w:val="22"/>
          <w:szCs w:val="22"/>
        </w:rPr>
        <w:t>Katzam</w:t>
      </w:r>
      <w:r w:rsidRPr="2BAF294C" w:rsidR="04784AF3">
        <w:rPr>
          <w:sz w:val="22"/>
          <w:szCs w:val="22"/>
        </w:rPr>
        <w:t xml:space="preserve"> et al. 2017).</w:t>
      </w:r>
    </w:p>
    <w:p w:rsidR="4623EEDF" w:rsidP="2BAF294C" w:rsidRDefault="4623EEDF" w14:paraId="74976097" w14:textId="1657A5D0">
      <w:pPr>
        <w:pStyle w:val="Normal"/>
        <w:rPr>
          <w:sz w:val="22"/>
          <w:szCs w:val="22"/>
        </w:rPr>
      </w:pPr>
      <w:r w:rsidRPr="2BAF294C" w:rsidR="4623EEDF">
        <w:rPr>
          <w:sz w:val="22"/>
          <w:szCs w:val="22"/>
        </w:rPr>
        <w:t xml:space="preserve">Article 1 </w:t>
      </w:r>
      <w:r w:rsidRPr="2BAF294C" w:rsidR="4623EEDF">
        <w:rPr>
          <w:sz w:val="22"/>
          <w:szCs w:val="22"/>
        </w:rPr>
        <w:t>Musullulu</w:t>
      </w:r>
      <w:r w:rsidRPr="2BAF294C" w:rsidR="4623EEDF">
        <w:rPr>
          <w:sz w:val="22"/>
          <w:szCs w:val="22"/>
        </w:rPr>
        <w:t xml:space="preserve">,(2025) also mentions </w:t>
      </w:r>
      <w:r w:rsidRPr="2BAF294C" w:rsidR="38408F19">
        <w:rPr>
          <w:sz w:val="22"/>
          <w:szCs w:val="22"/>
        </w:rPr>
        <w:t>that anxiety is the most common comorbird, 55 percent of college student has one co</w:t>
      </w:r>
      <w:r w:rsidRPr="2BAF294C" w:rsidR="79336664">
        <w:rPr>
          <w:sz w:val="22"/>
          <w:szCs w:val="22"/>
        </w:rPr>
        <w:t xml:space="preserve">morbid, </w:t>
      </w:r>
      <w:r w:rsidRPr="2BAF294C" w:rsidR="6C4DEF85">
        <w:rPr>
          <w:sz w:val="22"/>
          <w:szCs w:val="22"/>
        </w:rPr>
        <w:t xml:space="preserve">the article also explains </w:t>
      </w:r>
      <w:r w:rsidRPr="2BAF294C" w:rsidR="31A622B8">
        <w:rPr>
          <w:sz w:val="22"/>
          <w:szCs w:val="22"/>
        </w:rPr>
        <w:t>how</w:t>
      </w:r>
      <w:r w:rsidRPr="2BAF294C" w:rsidR="6C4DEF85">
        <w:rPr>
          <w:sz w:val="22"/>
          <w:szCs w:val="22"/>
        </w:rPr>
        <w:t xml:space="preserve"> different </w:t>
      </w:r>
      <w:bookmarkStart w:name="_Int_ckzSYKP4" w:id="1466418155"/>
      <w:r w:rsidRPr="2BAF294C" w:rsidR="6C4DEF85">
        <w:rPr>
          <w:sz w:val="22"/>
          <w:szCs w:val="22"/>
        </w:rPr>
        <w:t>is ADHD in adult and children</w:t>
      </w:r>
      <w:bookmarkEnd w:id="1466418155"/>
      <w:r w:rsidRPr="2BAF294C" w:rsidR="6C4DEF85">
        <w:rPr>
          <w:sz w:val="22"/>
          <w:szCs w:val="22"/>
        </w:rPr>
        <w:t xml:space="preserve"> as they </w:t>
      </w:r>
      <w:r w:rsidRPr="2BAF294C" w:rsidR="6C4DEF85">
        <w:rPr>
          <w:sz w:val="22"/>
          <w:szCs w:val="22"/>
        </w:rPr>
        <w:t>don't</w:t>
      </w:r>
      <w:r w:rsidRPr="2BAF294C" w:rsidR="6C4DEF85">
        <w:rPr>
          <w:sz w:val="22"/>
          <w:szCs w:val="22"/>
        </w:rPr>
        <w:t xml:space="preserve"> perceive the </w:t>
      </w:r>
      <w:r w:rsidRPr="2BAF294C" w:rsidR="542E0E5C">
        <w:rPr>
          <w:sz w:val="22"/>
          <w:szCs w:val="22"/>
        </w:rPr>
        <w:t>symptoms</w:t>
      </w:r>
      <w:r w:rsidRPr="2BAF294C" w:rsidR="6C4DEF85">
        <w:rPr>
          <w:sz w:val="22"/>
          <w:szCs w:val="22"/>
        </w:rPr>
        <w:t xml:space="preserve"> </w:t>
      </w:r>
      <w:r w:rsidRPr="2BAF294C" w:rsidR="4C8FAEEF">
        <w:rPr>
          <w:sz w:val="22"/>
          <w:szCs w:val="22"/>
        </w:rPr>
        <w:t>similarly</w:t>
      </w:r>
      <w:r w:rsidRPr="2BAF294C" w:rsidR="6C4DEF85">
        <w:rPr>
          <w:sz w:val="22"/>
          <w:szCs w:val="22"/>
        </w:rPr>
        <w:t xml:space="preserve"> </w:t>
      </w:r>
      <w:r w:rsidRPr="2BAF294C" w:rsidR="59C4D68A">
        <w:rPr>
          <w:b w:val="0"/>
          <w:bCs w:val="0"/>
          <w:sz w:val="22"/>
          <w:szCs w:val="22"/>
        </w:rPr>
        <w:t>(</w:t>
      </w:r>
      <w:r w:rsidRPr="2BAF294C" w:rsidR="59C4D68A">
        <w:rPr>
          <w:b w:val="0"/>
          <w:bCs w:val="0"/>
          <w:sz w:val="22"/>
          <w:szCs w:val="22"/>
        </w:rPr>
        <w:t>Musullulu</w:t>
      </w:r>
      <w:r w:rsidRPr="2BAF294C" w:rsidR="59C4D68A">
        <w:rPr>
          <w:b w:val="0"/>
          <w:bCs w:val="0"/>
          <w:sz w:val="22"/>
          <w:szCs w:val="22"/>
        </w:rPr>
        <w:t>, 2025)</w:t>
      </w:r>
      <w:r w:rsidRPr="2BAF294C" w:rsidR="1745879A">
        <w:rPr>
          <w:b w:val="0"/>
          <w:bCs w:val="0"/>
          <w:sz w:val="22"/>
          <w:szCs w:val="22"/>
        </w:rPr>
        <w:t>.</w:t>
      </w:r>
    </w:p>
    <w:p w:rsidR="59C4D68A" w:rsidP="2BAF294C" w:rsidRDefault="59C4D68A" w14:paraId="72776E1A" w14:textId="142D420D">
      <w:pPr>
        <w:pStyle w:val="Normal"/>
        <w:rPr>
          <w:b w:val="0"/>
          <w:bCs w:val="0"/>
          <w:sz w:val="22"/>
          <w:szCs w:val="22"/>
        </w:rPr>
      </w:pPr>
      <w:r w:rsidRPr="2BAF294C" w:rsidR="59C4D68A">
        <w:rPr>
          <w:b w:val="0"/>
          <w:bCs w:val="0"/>
          <w:sz w:val="22"/>
          <w:szCs w:val="22"/>
        </w:rPr>
        <w:t xml:space="preserve">Article 2 </w:t>
      </w:r>
      <w:r w:rsidRPr="2BAF294C" w:rsidR="59C4D68A">
        <w:rPr>
          <w:b w:val="0"/>
          <w:bCs w:val="0"/>
          <w:sz w:val="22"/>
          <w:szCs w:val="22"/>
        </w:rPr>
        <w:t>Katzam</w:t>
      </w:r>
      <w:r w:rsidRPr="2BAF294C" w:rsidR="59C4D68A">
        <w:rPr>
          <w:b w:val="0"/>
          <w:bCs w:val="0"/>
          <w:sz w:val="22"/>
          <w:szCs w:val="22"/>
        </w:rPr>
        <w:t xml:space="preserve"> et al. (2017) </w:t>
      </w:r>
      <w:r w:rsidRPr="2BAF294C" w:rsidR="1EC7A289">
        <w:rPr>
          <w:b w:val="0"/>
          <w:bCs w:val="0"/>
          <w:sz w:val="22"/>
          <w:szCs w:val="22"/>
        </w:rPr>
        <w:t xml:space="preserve">suggest healthcare professionals to improve their </w:t>
      </w:r>
      <w:r w:rsidRPr="2BAF294C" w:rsidR="0ADE778B">
        <w:rPr>
          <w:b w:val="0"/>
          <w:bCs w:val="0"/>
          <w:sz w:val="22"/>
          <w:szCs w:val="22"/>
        </w:rPr>
        <w:t>assessment</w:t>
      </w:r>
      <w:r w:rsidRPr="2BAF294C" w:rsidR="1EC7A289">
        <w:rPr>
          <w:b w:val="0"/>
          <w:bCs w:val="0"/>
          <w:sz w:val="22"/>
          <w:szCs w:val="22"/>
        </w:rPr>
        <w:t xml:space="preserve"> for adults with ADHD, the article explains how changing some questions from the assessme</w:t>
      </w:r>
      <w:r w:rsidRPr="2BAF294C" w:rsidR="40908B86">
        <w:rPr>
          <w:b w:val="0"/>
          <w:bCs w:val="0"/>
          <w:sz w:val="22"/>
          <w:szCs w:val="22"/>
        </w:rPr>
        <w:t xml:space="preserve">nt will make it </w:t>
      </w:r>
      <w:r w:rsidRPr="2BAF294C" w:rsidR="5E69E5F0">
        <w:rPr>
          <w:b w:val="0"/>
          <w:bCs w:val="0"/>
          <w:sz w:val="22"/>
          <w:szCs w:val="22"/>
        </w:rPr>
        <w:t>easier</w:t>
      </w:r>
      <w:r w:rsidRPr="2BAF294C" w:rsidR="40908B86">
        <w:rPr>
          <w:b w:val="0"/>
          <w:bCs w:val="0"/>
          <w:sz w:val="22"/>
          <w:szCs w:val="22"/>
        </w:rPr>
        <w:t xml:space="preserve"> for the professional to identify a patient adult with ADHD</w:t>
      </w:r>
      <w:r w:rsidRPr="2BAF294C" w:rsidR="05B35582">
        <w:rPr>
          <w:b w:val="0"/>
          <w:bCs w:val="0"/>
          <w:sz w:val="22"/>
          <w:szCs w:val="22"/>
        </w:rPr>
        <w:t xml:space="preserve">, this will also help the adult to recive support and medication </w:t>
      </w:r>
      <w:r w:rsidRPr="2BAF294C" w:rsidR="7E3F0019">
        <w:rPr>
          <w:b w:val="0"/>
          <w:bCs w:val="0"/>
          <w:sz w:val="22"/>
          <w:szCs w:val="22"/>
        </w:rPr>
        <w:t>which</w:t>
      </w:r>
      <w:r w:rsidRPr="2BAF294C" w:rsidR="05B35582">
        <w:rPr>
          <w:b w:val="0"/>
          <w:bCs w:val="0"/>
          <w:sz w:val="22"/>
          <w:szCs w:val="22"/>
        </w:rPr>
        <w:t xml:space="preserve"> it will help them during academic live and work </w:t>
      </w:r>
      <w:r w:rsidRPr="2BAF294C" w:rsidR="1436C8C2">
        <w:rPr>
          <w:b w:val="0"/>
          <w:bCs w:val="0"/>
          <w:sz w:val="22"/>
          <w:szCs w:val="22"/>
        </w:rPr>
        <w:t>liv</w:t>
      </w:r>
      <w:r w:rsidRPr="2BAF294C" w:rsidR="05B35582">
        <w:rPr>
          <w:b w:val="0"/>
          <w:bCs w:val="0"/>
          <w:sz w:val="22"/>
          <w:szCs w:val="22"/>
        </w:rPr>
        <w:t>e</w:t>
      </w:r>
      <w:r w:rsidRPr="2BAF294C" w:rsidR="21BF85A4">
        <w:rPr>
          <w:b w:val="0"/>
          <w:bCs w:val="0"/>
          <w:sz w:val="22"/>
          <w:szCs w:val="22"/>
        </w:rPr>
        <w:t>s</w:t>
      </w:r>
      <w:r w:rsidRPr="2BAF294C" w:rsidR="05B35582">
        <w:rPr>
          <w:b w:val="0"/>
          <w:bCs w:val="0"/>
          <w:sz w:val="22"/>
          <w:szCs w:val="22"/>
        </w:rPr>
        <w:t xml:space="preserve"> as </w:t>
      </w:r>
      <w:r w:rsidRPr="2BAF294C" w:rsidR="75C5DA0B">
        <w:rPr>
          <w:b w:val="0"/>
          <w:bCs w:val="0"/>
          <w:sz w:val="22"/>
          <w:szCs w:val="22"/>
        </w:rPr>
        <w:t>stimulus</w:t>
      </w:r>
      <w:r w:rsidRPr="2BAF294C" w:rsidR="05B35582">
        <w:rPr>
          <w:b w:val="0"/>
          <w:bCs w:val="0"/>
          <w:sz w:val="22"/>
          <w:szCs w:val="22"/>
        </w:rPr>
        <w:t xml:space="preserve"> help </w:t>
      </w:r>
      <w:r w:rsidRPr="2BAF294C" w:rsidR="09A0AB62">
        <w:rPr>
          <w:b w:val="0"/>
          <w:bCs w:val="0"/>
          <w:sz w:val="22"/>
          <w:szCs w:val="22"/>
        </w:rPr>
        <w:t>patients to be more concentrated</w:t>
      </w:r>
      <w:r w:rsidRPr="2BAF294C" w:rsidR="782ED036">
        <w:rPr>
          <w:b w:val="0"/>
          <w:bCs w:val="0"/>
          <w:sz w:val="22"/>
          <w:szCs w:val="22"/>
        </w:rPr>
        <w:t xml:space="preserve"> (</w:t>
      </w:r>
      <w:r w:rsidRPr="2BAF294C" w:rsidR="782ED036">
        <w:rPr>
          <w:b w:val="0"/>
          <w:bCs w:val="0"/>
          <w:sz w:val="22"/>
          <w:szCs w:val="22"/>
        </w:rPr>
        <w:t>Katzam</w:t>
      </w:r>
      <w:r w:rsidRPr="2BAF294C" w:rsidR="782ED036">
        <w:rPr>
          <w:b w:val="0"/>
          <w:bCs w:val="0"/>
          <w:sz w:val="22"/>
          <w:szCs w:val="22"/>
        </w:rPr>
        <w:t xml:space="preserve"> et al. 2017).</w:t>
      </w:r>
    </w:p>
    <w:p w:rsidR="2BAF294C" w:rsidP="2BAF294C" w:rsidRDefault="2BAF294C" w14:paraId="4C1B64A2" w14:textId="5135BCA4">
      <w:pPr>
        <w:pStyle w:val="Normal"/>
        <w:rPr>
          <w:b w:val="0"/>
          <w:bCs w:val="0"/>
          <w:sz w:val="22"/>
          <w:szCs w:val="22"/>
        </w:rPr>
      </w:pPr>
    </w:p>
    <w:p w:rsidR="24F8C91D" w:rsidP="2BAF294C" w:rsidRDefault="24F8C91D" w14:paraId="131500C3" w14:textId="33A80D19">
      <w:pPr>
        <w:pStyle w:val="Normal"/>
        <w:rPr>
          <w:b w:val="0"/>
          <w:bCs w:val="0"/>
          <w:sz w:val="22"/>
          <w:szCs w:val="22"/>
        </w:rPr>
      </w:pPr>
      <w:r w:rsidRPr="2BAF294C" w:rsidR="24F8C91D">
        <w:rPr>
          <w:b w:val="0"/>
          <w:bCs w:val="0"/>
          <w:sz w:val="22"/>
          <w:szCs w:val="22"/>
        </w:rPr>
        <w:t>Both article 1</w:t>
      </w:r>
      <w:r w:rsidRPr="2BAF294C" w:rsidR="556165E2">
        <w:rPr>
          <w:b w:val="0"/>
          <w:bCs w:val="0"/>
          <w:sz w:val="22"/>
          <w:szCs w:val="22"/>
        </w:rPr>
        <w:t xml:space="preserve"> </w:t>
      </w:r>
      <w:r w:rsidRPr="2BAF294C" w:rsidR="556165E2">
        <w:rPr>
          <w:b w:val="0"/>
          <w:bCs w:val="0"/>
          <w:sz w:val="22"/>
          <w:szCs w:val="22"/>
        </w:rPr>
        <w:t>Musullulu</w:t>
      </w:r>
      <w:r w:rsidRPr="2BAF294C" w:rsidR="556165E2">
        <w:rPr>
          <w:b w:val="0"/>
          <w:bCs w:val="0"/>
          <w:sz w:val="22"/>
          <w:szCs w:val="22"/>
        </w:rPr>
        <w:t>,(2025)</w:t>
      </w:r>
      <w:r w:rsidRPr="2BAF294C" w:rsidR="24F8C91D">
        <w:rPr>
          <w:b w:val="0"/>
          <w:bCs w:val="0"/>
          <w:sz w:val="22"/>
          <w:szCs w:val="22"/>
        </w:rPr>
        <w:t xml:space="preserve"> and article 2 </w:t>
      </w:r>
      <w:r w:rsidRPr="2BAF294C" w:rsidR="24F8C91D">
        <w:rPr>
          <w:b w:val="0"/>
          <w:bCs w:val="0"/>
          <w:sz w:val="22"/>
          <w:szCs w:val="22"/>
        </w:rPr>
        <w:t>Katzam</w:t>
      </w:r>
      <w:r w:rsidRPr="2BAF294C" w:rsidR="24F8C91D">
        <w:rPr>
          <w:b w:val="0"/>
          <w:bCs w:val="0"/>
          <w:sz w:val="22"/>
          <w:szCs w:val="22"/>
        </w:rPr>
        <w:t xml:space="preserve"> et al. (2017) explains the most commons symptoms </w:t>
      </w:r>
      <w:r w:rsidRPr="2BAF294C" w:rsidR="13CCA4B7">
        <w:rPr>
          <w:b w:val="0"/>
          <w:bCs w:val="0"/>
          <w:sz w:val="22"/>
          <w:szCs w:val="22"/>
        </w:rPr>
        <w:t xml:space="preserve">of Attention Deficit Hyperactivity Disorder (ADHD) </w:t>
      </w:r>
      <w:r w:rsidRPr="2BAF294C" w:rsidR="737A4569">
        <w:rPr>
          <w:b w:val="0"/>
          <w:bCs w:val="0"/>
          <w:sz w:val="22"/>
          <w:szCs w:val="22"/>
        </w:rPr>
        <w:t>which</w:t>
      </w:r>
      <w:r w:rsidRPr="2BAF294C" w:rsidR="13CCA4B7">
        <w:rPr>
          <w:b w:val="0"/>
          <w:bCs w:val="0"/>
          <w:sz w:val="22"/>
          <w:szCs w:val="22"/>
        </w:rPr>
        <w:t xml:space="preserve"> are </w:t>
      </w:r>
      <w:r w:rsidRPr="2BAF294C" w:rsidR="1CD0129E">
        <w:rPr>
          <w:b w:val="0"/>
          <w:bCs w:val="0"/>
          <w:sz w:val="22"/>
          <w:szCs w:val="22"/>
        </w:rPr>
        <w:t xml:space="preserve">being easily distracted, hyperactivity, </w:t>
      </w:r>
      <w:r w:rsidRPr="2BAF294C" w:rsidR="2BB2E128">
        <w:rPr>
          <w:b w:val="0"/>
          <w:bCs w:val="0"/>
          <w:sz w:val="22"/>
          <w:szCs w:val="22"/>
        </w:rPr>
        <w:t>sudden</w:t>
      </w:r>
      <w:r w:rsidRPr="2BAF294C" w:rsidR="1CD0129E">
        <w:rPr>
          <w:b w:val="0"/>
          <w:bCs w:val="0"/>
          <w:sz w:val="22"/>
          <w:szCs w:val="22"/>
        </w:rPr>
        <w:t xml:space="preserve"> energy then it </w:t>
      </w:r>
      <w:r w:rsidRPr="2BAF294C" w:rsidR="1832920D">
        <w:rPr>
          <w:b w:val="0"/>
          <w:bCs w:val="0"/>
          <w:sz w:val="22"/>
          <w:szCs w:val="22"/>
        </w:rPr>
        <w:t>disappears</w:t>
      </w:r>
      <w:r w:rsidRPr="2BAF294C" w:rsidR="1CD0129E">
        <w:rPr>
          <w:b w:val="0"/>
          <w:bCs w:val="0"/>
          <w:sz w:val="22"/>
          <w:szCs w:val="22"/>
        </w:rPr>
        <w:t>, sleeping problems</w:t>
      </w:r>
      <w:r w:rsidRPr="2BAF294C" w:rsidR="568BB19C">
        <w:rPr>
          <w:b w:val="0"/>
          <w:bCs w:val="0"/>
          <w:sz w:val="22"/>
          <w:szCs w:val="22"/>
        </w:rPr>
        <w:t xml:space="preserve"> and more, however, article 1 also explains that ADHD is easier detected in Children and </w:t>
      </w:r>
      <w:r w:rsidRPr="2BAF294C" w:rsidR="7D43710D">
        <w:rPr>
          <w:b w:val="0"/>
          <w:bCs w:val="0"/>
          <w:sz w:val="22"/>
          <w:szCs w:val="22"/>
        </w:rPr>
        <w:t>adolescent</w:t>
      </w:r>
      <w:r w:rsidRPr="2BAF294C" w:rsidR="568BB19C">
        <w:rPr>
          <w:b w:val="0"/>
          <w:bCs w:val="0"/>
          <w:sz w:val="22"/>
          <w:szCs w:val="22"/>
        </w:rPr>
        <w:t xml:space="preserve"> but in </w:t>
      </w:r>
      <w:r w:rsidRPr="2BAF294C" w:rsidR="72895E0B">
        <w:rPr>
          <w:b w:val="0"/>
          <w:bCs w:val="0"/>
          <w:sz w:val="22"/>
          <w:szCs w:val="22"/>
        </w:rPr>
        <w:t>adults</w:t>
      </w:r>
      <w:r w:rsidRPr="2BAF294C" w:rsidR="568BB19C">
        <w:rPr>
          <w:b w:val="0"/>
          <w:bCs w:val="0"/>
          <w:sz w:val="22"/>
          <w:szCs w:val="22"/>
        </w:rPr>
        <w:t xml:space="preserve"> its different </w:t>
      </w:r>
      <w:r w:rsidRPr="2BAF294C" w:rsidR="265F86E4">
        <w:rPr>
          <w:b w:val="0"/>
          <w:bCs w:val="0"/>
          <w:sz w:val="22"/>
          <w:szCs w:val="22"/>
        </w:rPr>
        <w:t xml:space="preserve">as the information for adult ADHD is quite limited </w:t>
      </w:r>
      <w:r w:rsidRPr="2BAF294C" w:rsidR="08455E50">
        <w:rPr>
          <w:b w:val="0"/>
          <w:bCs w:val="0"/>
          <w:sz w:val="22"/>
          <w:szCs w:val="22"/>
        </w:rPr>
        <w:t>(</w:t>
      </w:r>
      <w:r w:rsidRPr="2BAF294C" w:rsidR="08455E50">
        <w:rPr>
          <w:b w:val="0"/>
          <w:bCs w:val="0"/>
          <w:sz w:val="22"/>
          <w:szCs w:val="22"/>
        </w:rPr>
        <w:t>Musullulu</w:t>
      </w:r>
      <w:r w:rsidRPr="2BAF294C" w:rsidR="08455E50">
        <w:rPr>
          <w:b w:val="0"/>
          <w:bCs w:val="0"/>
          <w:sz w:val="22"/>
          <w:szCs w:val="22"/>
        </w:rPr>
        <w:t>, 2025).</w:t>
      </w:r>
    </w:p>
    <w:p w:rsidR="464CA5BC" w:rsidP="2BAF294C" w:rsidRDefault="464CA5BC" w14:paraId="3ADF1972" w14:textId="29A50E38">
      <w:pPr>
        <w:pStyle w:val="Normal"/>
        <w:shd w:val="clear" w:color="auto" w:fill="FFFFFF" w:themeFill="background1"/>
        <w:spacing w:before="225" w:beforeAutospacing="off" w:after="225"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2"/>
          <w:szCs w:val="22"/>
          <w:lang w:val="en-GB"/>
        </w:rPr>
      </w:pPr>
      <w:r w:rsidRPr="2BAF294C" w:rsidR="464CA5BC">
        <w:rPr>
          <w:sz w:val="22"/>
          <w:szCs w:val="22"/>
        </w:rPr>
        <w:t xml:space="preserve">I have </w:t>
      </w:r>
      <w:r w:rsidRPr="2BAF294C" w:rsidR="4B4C7C37">
        <w:rPr>
          <w:sz w:val="22"/>
          <w:szCs w:val="22"/>
        </w:rPr>
        <w:t>identified</w:t>
      </w:r>
      <w:r w:rsidRPr="2BAF294C" w:rsidR="464CA5BC">
        <w:rPr>
          <w:sz w:val="22"/>
          <w:szCs w:val="22"/>
        </w:rPr>
        <w:t xml:space="preserve"> few gaps </w:t>
      </w:r>
      <w:r w:rsidRPr="2BAF294C" w:rsidR="464CA5BC">
        <w:rPr>
          <w:sz w:val="22"/>
          <w:szCs w:val="22"/>
        </w:rPr>
        <w:t>in the process of resea</w:t>
      </w:r>
      <w:r w:rsidRPr="2BAF294C" w:rsidR="2C6A88F0">
        <w:rPr>
          <w:sz w:val="22"/>
          <w:szCs w:val="22"/>
        </w:rPr>
        <w:t>rching</w:t>
      </w:r>
      <w:r w:rsidRPr="2BAF294C" w:rsidR="2C6A88F0">
        <w:rPr>
          <w:sz w:val="22"/>
          <w:szCs w:val="22"/>
        </w:rPr>
        <w:t xml:space="preserve">. One of the gaps was that </w:t>
      </w:r>
      <w:r w:rsidRPr="2BAF294C" w:rsidR="497F252A">
        <w:rPr>
          <w:sz w:val="22"/>
          <w:szCs w:val="22"/>
        </w:rPr>
        <w:t>there's</w:t>
      </w:r>
      <w:r w:rsidRPr="2BAF294C" w:rsidR="2C6A88F0">
        <w:rPr>
          <w:sz w:val="22"/>
          <w:szCs w:val="22"/>
        </w:rPr>
        <w:t xml:space="preserve"> a really limited information about Adult ADHD Misdiagnosis </w:t>
      </w:r>
      <w:r w:rsidRPr="2BAF294C" w:rsidR="05786B0F">
        <w:rPr>
          <w:sz w:val="22"/>
          <w:szCs w:val="22"/>
        </w:rPr>
        <w:t>and the long waiting list for ADF</w:t>
      </w:r>
      <w:r w:rsidRPr="2BAF294C" w:rsidR="54D9BACC">
        <w:rPr>
          <w:sz w:val="22"/>
          <w:szCs w:val="22"/>
        </w:rPr>
        <w:t xml:space="preserve">D service </w:t>
      </w:r>
      <w:r w:rsidRPr="2BAF294C" w:rsidR="2C6A88F0">
        <w:rPr>
          <w:sz w:val="22"/>
          <w:szCs w:val="22"/>
        </w:rPr>
        <w:t>from</w:t>
      </w:r>
      <w:r w:rsidRPr="2BAF294C" w:rsidR="321164ED">
        <w:rPr>
          <w:sz w:val="22"/>
          <w:szCs w:val="22"/>
        </w:rPr>
        <w:t xml:space="preserve"> reviewed articles</w:t>
      </w:r>
      <w:r w:rsidRPr="2BAF294C" w:rsidR="1E1CC45E">
        <w:rPr>
          <w:sz w:val="22"/>
          <w:szCs w:val="22"/>
        </w:rPr>
        <w:t xml:space="preserve">. </w:t>
      </w:r>
      <w:r w:rsidRPr="2BAF294C" w:rsidR="25FFA2BA">
        <w:rPr>
          <w:sz w:val="22"/>
          <w:szCs w:val="22"/>
        </w:rPr>
        <w:t>I have also noticed that more articles based in the United Kingdom is needed</w:t>
      </w:r>
      <w:r w:rsidRPr="2BAF294C" w:rsidR="4D0E654A">
        <w:rPr>
          <w:sz w:val="22"/>
          <w:szCs w:val="22"/>
        </w:rPr>
        <w:t>.</w:t>
      </w:r>
      <w:r w:rsidRPr="2BAF294C" w:rsidR="3C4142A3">
        <w:rPr>
          <w:sz w:val="22"/>
          <w:szCs w:val="22"/>
        </w:rPr>
        <w:t xml:space="preserve"> </w:t>
      </w:r>
    </w:p>
    <w:p w:rsidR="3C4142A3" w:rsidP="2BAF294C" w:rsidRDefault="3C4142A3" w14:paraId="0F671D4C" w14:textId="69B965DA">
      <w:pPr>
        <w:pStyle w:val="Normal"/>
        <w:shd w:val="clear" w:color="auto" w:fill="FFFFFF" w:themeFill="background1"/>
        <w:spacing w:before="225" w:beforeAutospacing="off" w:after="225"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2"/>
          <w:szCs w:val="22"/>
          <w:lang w:val="en-GB"/>
        </w:rPr>
      </w:pPr>
      <w:r w:rsidRPr="2BAF294C" w:rsidR="3C4142A3">
        <w:rPr>
          <w:rFonts w:ascii="Aptos" w:hAnsi="Aptos" w:eastAsia="Aptos" w:cs="Aptos" w:asciiTheme="minorAscii" w:hAnsiTheme="minorAscii" w:eastAsiaTheme="minorAscii" w:cstheme="minorAscii"/>
          <w:b w:val="0"/>
          <w:bCs w:val="0"/>
          <w:i w:val="0"/>
          <w:iCs w:val="0"/>
          <w:caps w:val="0"/>
          <w:smallCaps w:val="0"/>
          <w:noProof w:val="0"/>
          <w:color w:val="242424"/>
          <w:sz w:val="22"/>
          <w:szCs w:val="22"/>
          <w:lang w:val="en-GB"/>
        </w:rPr>
        <w:t>The NHS should provide special training to staff to understand more about Adult ADHD, as this will help reducing the long waiting list and adult would receive their diagnosis on time instead of waiting up to three years to understand more what going on and avoid unnecessary stress. ADHD patients need all the support available to make their lives better. The professionals needs special training as it’s necessary for them to know how to identify an adult with ADHD as the symptoms are similar to depression and anxiety so it is necessary for the healthcare professionals to be able to distinguish between ADHD and anxiety, this way misdiagnosis cases will reduce making the patient receive all the support and medication as early as possible.</w:t>
      </w:r>
      <w:r w:rsidRPr="2BAF294C" w:rsidR="0662A3FC">
        <w:rPr>
          <w:rFonts w:ascii="Aptos" w:hAnsi="Aptos" w:eastAsia="Aptos" w:cs="Aptos" w:asciiTheme="minorAscii" w:hAnsiTheme="minorAscii" w:eastAsiaTheme="minorAscii" w:cstheme="minorAscii"/>
          <w:b w:val="0"/>
          <w:bCs w:val="0"/>
          <w:i w:val="0"/>
          <w:iCs w:val="0"/>
          <w:caps w:val="0"/>
          <w:smallCaps w:val="0"/>
          <w:noProof w:val="0"/>
          <w:color w:val="242424"/>
          <w:sz w:val="22"/>
          <w:szCs w:val="22"/>
          <w:lang w:val="en-GB"/>
        </w:rPr>
        <w:t xml:space="preserve"> </w:t>
      </w:r>
      <w:r w:rsidRPr="2BAF294C" w:rsidR="3C4142A3">
        <w:rPr>
          <w:rFonts w:ascii="Aptos" w:hAnsi="Aptos" w:eastAsia="Aptos" w:cs="Aptos" w:asciiTheme="minorAscii" w:hAnsiTheme="minorAscii" w:eastAsiaTheme="minorAscii" w:cstheme="minorAscii"/>
          <w:b w:val="0"/>
          <w:bCs w:val="0"/>
          <w:i w:val="0"/>
          <w:iCs w:val="0"/>
          <w:caps w:val="0"/>
          <w:smallCaps w:val="0"/>
          <w:noProof w:val="0"/>
          <w:color w:val="242424"/>
          <w:sz w:val="22"/>
          <w:szCs w:val="22"/>
          <w:lang w:val="en-GB"/>
        </w:rPr>
        <w:t>More research for ADHD misdiagnosis and long waiting list is needed to understand what ways the healthcare system could improve</w:t>
      </w:r>
      <w:r w:rsidRPr="2BAF294C" w:rsidR="45692F70">
        <w:rPr>
          <w:rFonts w:ascii="Aptos" w:hAnsi="Aptos" w:eastAsia="Aptos" w:cs="Aptos" w:asciiTheme="minorAscii" w:hAnsiTheme="minorAscii" w:eastAsiaTheme="minorAscii" w:cstheme="minorAscii"/>
          <w:b w:val="0"/>
          <w:bCs w:val="0"/>
          <w:i w:val="0"/>
          <w:iCs w:val="0"/>
          <w:caps w:val="0"/>
          <w:smallCaps w:val="0"/>
          <w:noProof w:val="0"/>
          <w:color w:val="242424"/>
          <w:sz w:val="22"/>
          <w:szCs w:val="22"/>
          <w:lang w:val="en-GB"/>
        </w:rPr>
        <w:t>.</w:t>
      </w:r>
    </w:p>
    <w:p w:rsidR="2BAF294C" w:rsidP="2BAF294C" w:rsidRDefault="2BAF294C" w14:paraId="60F51849" w14:textId="04531762">
      <w:pPr>
        <w:pStyle w:val="Normal"/>
        <w:rPr>
          <w:sz w:val="22"/>
          <w:szCs w:val="22"/>
        </w:rPr>
      </w:pPr>
    </w:p>
    <w:p w:rsidR="2BAF294C" w:rsidP="2BAF294C" w:rsidRDefault="2BAF294C" w14:paraId="1BDE59AA" w14:textId="4EAB0885">
      <w:pPr>
        <w:pStyle w:val="Normal"/>
        <w:rPr>
          <w:sz w:val="22"/>
          <w:szCs w:val="22"/>
        </w:rPr>
      </w:pPr>
    </w:p>
    <w:p w:rsidR="2BAF294C" w:rsidP="2BAF294C" w:rsidRDefault="2BAF294C" w14:paraId="6C048F02" w14:textId="0F930D0B">
      <w:pPr>
        <w:pStyle w:val="Normal"/>
        <w:rPr>
          <w:sz w:val="22"/>
          <w:szCs w:val="22"/>
        </w:rPr>
      </w:pPr>
    </w:p>
    <w:p w:rsidR="2BAF294C" w:rsidP="2BAF294C" w:rsidRDefault="2BAF294C" w14:paraId="3D21BFAE" w14:textId="4BB27C83">
      <w:pPr>
        <w:pStyle w:val="Normal"/>
        <w:rPr>
          <w:sz w:val="22"/>
          <w:szCs w:val="22"/>
        </w:rPr>
      </w:pPr>
    </w:p>
    <w:p w:rsidR="2BAF294C" w:rsidP="2BAF294C" w:rsidRDefault="2BAF294C" w14:paraId="4A3E4978" w14:textId="1780C6CA">
      <w:pPr>
        <w:pStyle w:val="Normal"/>
        <w:rPr>
          <w:sz w:val="22"/>
          <w:szCs w:val="22"/>
        </w:rPr>
      </w:pPr>
    </w:p>
    <w:p w:rsidR="07846F9E" w:rsidP="2BAF294C" w:rsidRDefault="07846F9E" w14:paraId="7D0843EF" w14:textId="46D9387A">
      <w:pPr>
        <w:pStyle w:val="Normal"/>
        <w:rPr>
          <w:sz w:val="22"/>
          <w:szCs w:val="22"/>
        </w:rPr>
      </w:pPr>
      <w:r w:rsidRPr="2BAF294C" w:rsidR="07846F9E">
        <w:rPr>
          <w:b w:val="1"/>
          <w:bCs w:val="1"/>
          <w:sz w:val="22"/>
          <w:szCs w:val="22"/>
        </w:rPr>
        <w:t xml:space="preserve">Conclusion and </w:t>
      </w:r>
      <w:r w:rsidRPr="2BAF294C" w:rsidR="07846F9E">
        <w:rPr>
          <w:b w:val="1"/>
          <w:bCs w:val="1"/>
          <w:sz w:val="22"/>
          <w:szCs w:val="22"/>
        </w:rPr>
        <w:t>recommendation</w:t>
      </w:r>
      <w:r w:rsidRPr="2BAF294C" w:rsidR="07846F9E">
        <w:rPr>
          <w:b w:val="1"/>
          <w:bCs w:val="1"/>
          <w:sz w:val="22"/>
          <w:szCs w:val="22"/>
        </w:rPr>
        <w:t>:</w:t>
      </w:r>
    </w:p>
    <w:p w:rsidR="29CDEBDF" w:rsidP="2BAF294C" w:rsidRDefault="29CDEBDF" w14:paraId="61D96D22" w14:textId="5D57652F">
      <w:pPr>
        <w:pStyle w:val="Normal"/>
        <w:rPr>
          <w:rFonts w:ascii="Aptos" w:hAnsi="Aptos" w:eastAsia="Aptos" w:cs="Aptos"/>
          <w:noProof w:val="0"/>
          <w:sz w:val="22"/>
          <w:szCs w:val="22"/>
          <w:lang w:val="en-GB"/>
        </w:rPr>
      </w:pPr>
      <w:r w:rsidRPr="2BAF294C" w:rsidR="29CDEBDF">
        <w:rPr>
          <w:sz w:val="22"/>
          <w:szCs w:val="22"/>
        </w:rPr>
        <w:t xml:space="preserve">In conclusion </w:t>
      </w:r>
      <w:r w:rsidRPr="2BAF294C" w:rsidR="30F5B665">
        <w:rPr>
          <w:sz w:val="22"/>
          <w:szCs w:val="22"/>
        </w:rPr>
        <w:t xml:space="preserve">this scoping </w:t>
      </w:r>
      <w:r w:rsidRPr="2BAF294C" w:rsidR="75462814">
        <w:rPr>
          <w:sz w:val="22"/>
          <w:szCs w:val="22"/>
        </w:rPr>
        <w:t xml:space="preserve">review </w:t>
      </w:r>
      <w:r w:rsidRPr="2BAF294C" w:rsidR="6E778EDB">
        <w:rPr>
          <w:sz w:val="22"/>
          <w:szCs w:val="22"/>
        </w:rPr>
        <w:t xml:space="preserve"> </w:t>
      </w:r>
      <w:r w:rsidRPr="2BAF294C" w:rsidR="13F91A2D">
        <w:rPr>
          <w:sz w:val="22"/>
          <w:szCs w:val="22"/>
        </w:rPr>
        <w:t>covered</w:t>
      </w:r>
      <w:r w:rsidRPr="2BAF294C" w:rsidR="13F91A2D">
        <w:rPr>
          <w:sz w:val="22"/>
          <w:szCs w:val="22"/>
        </w:rPr>
        <w:t xml:space="preserve"> the research question</w:t>
      </w:r>
      <w:r w:rsidRPr="2BAF294C" w:rsidR="75462814">
        <w:rPr>
          <w:sz w:val="22"/>
          <w:szCs w:val="22"/>
        </w:rPr>
        <w:t xml:space="preserve"> “</w:t>
      </w:r>
      <w:r w:rsidRPr="2BAF294C" w:rsidR="75462814">
        <w:rPr>
          <w:sz w:val="22"/>
          <w:szCs w:val="22"/>
        </w:rPr>
        <w:t>What are the different diagnostics for ADHD in adults in the United Kingdom”</w:t>
      </w:r>
      <w:r w:rsidRPr="2BAF294C" w:rsidR="29E7E68C">
        <w:rPr>
          <w:sz w:val="22"/>
          <w:szCs w:val="22"/>
        </w:rPr>
        <w:t xml:space="preserve"> this scoping review also explained </w:t>
      </w:r>
      <w:r w:rsidRPr="2BAF294C" w:rsidR="2EB16EF5">
        <w:rPr>
          <w:sz w:val="22"/>
          <w:szCs w:val="22"/>
        </w:rPr>
        <w:t xml:space="preserve">how </w:t>
      </w:r>
      <w:r w:rsidRPr="2BAF294C" w:rsidR="214C20E8">
        <w:rPr>
          <w:rFonts w:ascii="Aptos" w:hAnsi="Aptos" w:eastAsia="Aptos" w:cs="Aptos"/>
          <w:noProof w:val="0"/>
          <w:sz w:val="22"/>
          <w:szCs w:val="22"/>
          <w:lang w:val="en-GB"/>
        </w:rPr>
        <w:t xml:space="preserve"> a large percentage of adults in the United Kingdom do not receive the support and medication they need to cope with their condition, also how not receiving their diagnosis on time can have a negative impact on the adult patie</w:t>
      </w:r>
      <w:r w:rsidRPr="2BAF294C" w:rsidR="214C20E8">
        <w:rPr>
          <w:rFonts w:ascii="Aptos" w:hAnsi="Aptos" w:eastAsia="Aptos" w:cs="Aptos"/>
          <w:noProof w:val="0"/>
          <w:sz w:val="22"/>
          <w:szCs w:val="22"/>
          <w:lang w:val="en-GB"/>
        </w:rPr>
        <w:t>nt</w:t>
      </w:r>
      <w:r w:rsidRPr="2BAF294C" w:rsidR="098D0C4F">
        <w:rPr>
          <w:rFonts w:ascii="Aptos" w:hAnsi="Aptos" w:eastAsia="Aptos" w:cs="Aptos"/>
          <w:noProof w:val="0"/>
          <w:sz w:val="22"/>
          <w:szCs w:val="22"/>
          <w:lang w:val="en-GB"/>
        </w:rPr>
        <w:t xml:space="preserve"> life</w:t>
      </w:r>
      <w:r w:rsidRPr="2BAF294C" w:rsidR="214C20E8">
        <w:rPr>
          <w:rFonts w:ascii="Aptos" w:hAnsi="Aptos" w:eastAsia="Aptos" w:cs="Aptos"/>
          <w:noProof w:val="0"/>
          <w:sz w:val="22"/>
          <w:szCs w:val="22"/>
          <w:lang w:val="en-GB"/>
        </w:rPr>
        <w:t xml:space="preserve">, affecting their work, family, social and academic life. This research also explains how </w:t>
      </w:r>
      <w:r w:rsidRPr="2BAF294C" w:rsidR="53AC1284">
        <w:rPr>
          <w:rFonts w:ascii="Aptos" w:hAnsi="Aptos" w:eastAsia="Aptos" w:cs="Aptos"/>
          <w:noProof w:val="0"/>
          <w:sz w:val="22"/>
          <w:szCs w:val="22"/>
          <w:lang w:val="en-GB"/>
        </w:rPr>
        <w:t xml:space="preserve">an ADHD diagnose process can take up to three </w:t>
      </w:r>
      <w:r w:rsidRPr="2BAF294C" w:rsidR="7F7733DF">
        <w:rPr>
          <w:rFonts w:ascii="Aptos" w:hAnsi="Aptos" w:eastAsia="Aptos" w:cs="Aptos"/>
          <w:noProof w:val="0"/>
          <w:sz w:val="22"/>
          <w:szCs w:val="22"/>
          <w:lang w:val="en-GB"/>
        </w:rPr>
        <w:t>years, making</w:t>
      </w:r>
      <w:r w:rsidRPr="2BAF294C" w:rsidR="4354F337">
        <w:rPr>
          <w:rFonts w:ascii="Aptos" w:hAnsi="Aptos" w:eastAsia="Aptos" w:cs="Aptos"/>
          <w:noProof w:val="0"/>
          <w:sz w:val="22"/>
          <w:szCs w:val="22"/>
          <w:lang w:val="en-GB"/>
        </w:rPr>
        <w:t xml:space="preserve"> </w:t>
      </w:r>
      <w:r w:rsidRPr="2BAF294C" w:rsidR="53AC1284">
        <w:rPr>
          <w:rFonts w:ascii="Aptos" w:hAnsi="Aptos" w:eastAsia="Aptos" w:cs="Aptos"/>
          <w:noProof w:val="0"/>
          <w:sz w:val="22"/>
          <w:szCs w:val="22"/>
          <w:lang w:val="en-GB"/>
        </w:rPr>
        <w:t xml:space="preserve">the </w:t>
      </w:r>
      <w:r w:rsidRPr="2BAF294C" w:rsidR="2613B675">
        <w:rPr>
          <w:rFonts w:ascii="Aptos" w:hAnsi="Aptos" w:eastAsia="Aptos" w:cs="Aptos"/>
          <w:noProof w:val="0"/>
          <w:sz w:val="22"/>
          <w:szCs w:val="22"/>
          <w:lang w:val="en-GB"/>
        </w:rPr>
        <w:t>patient being</w:t>
      </w:r>
      <w:r w:rsidRPr="2BAF294C" w:rsidR="53AC1284">
        <w:rPr>
          <w:rFonts w:ascii="Aptos" w:hAnsi="Aptos" w:eastAsia="Aptos" w:cs="Aptos"/>
          <w:noProof w:val="0"/>
          <w:sz w:val="22"/>
          <w:szCs w:val="22"/>
          <w:lang w:val="en-GB"/>
        </w:rPr>
        <w:t xml:space="preserve"> frustrated and stressed</w:t>
      </w:r>
      <w:r w:rsidRPr="2BAF294C" w:rsidR="7A6F6B9F">
        <w:rPr>
          <w:rFonts w:ascii="Aptos" w:hAnsi="Aptos" w:eastAsia="Aptos" w:cs="Aptos"/>
          <w:noProof w:val="0"/>
          <w:sz w:val="22"/>
          <w:szCs w:val="22"/>
          <w:lang w:val="en-GB"/>
        </w:rPr>
        <w:t>.</w:t>
      </w:r>
      <w:r w:rsidRPr="2BAF294C" w:rsidR="186C8EC7">
        <w:rPr>
          <w:rFonts w:ascii="Aptos" w:hAnsi="Aptos" w:eastAsia="Aptos" w:cs="Aptos"/>
          <w:noProof w:val="0"/>
          <w:sz w:val="22"/>
          <w:szCs w:val="22"/>
          <w:lang w:val="en-GB"/>
        </w:rPr>
        <w:t xml:space="preserve"> We also </w:t>
      </w:r>
      <w:r w:rsidRPr="2BAF294C" w:rsidR="697735F1">
        <w:rPr>
          <w:rFonts w:ascii="Aptos" w:hAnsi="Aptos" w:eastAsia="Aptos" w:cs="Aptos"/>
          <w:noProof w:val="0"/>
          <w:sz w:val="22"/>
          <w:szCs w:val="22"/>
          <w:lang w:val="en-GB"/>
        </w:rPr>
        <w:t>reviewed</w:t>
      </w:r>
      <w:r w:rsidRPr="2BAF294C" w:rsidR="186C8EC7">
        <w:rPr>
          <w:rFonts w:ascii="Aptos" w:hAnsi="Aptos" w:eastAsia="Aptos" w:cs="Aptos"/>
          <w:noProof w:val="0"/>
          <w:sz w:val="22"/>
          <w:szCs w:val="22"/>
          <w:lang w:val="en-GB"/>
        </w:rPr>
        <w:t xml:space="preserve"> how healthcare professionals misdiagnose patients with </w:t>
      </w:r>
      <w:r w:rsidRPr="2BAF294C" w:rsidR="68AF902A">
        <w:rPr>
          <w:rFonts w:ascii="Aptos" w:hAnsi="Aptos" w:eastAsia="Aptos" w:cs="Aptos"/>
          <w:noProof w:val="0"/>
          <w:sz w:val="22"/>
          <w:szCs w:val="22"/>
          <w:lang w:val="en-GB"/>
        </w:rPr>
        <w:t>other</w:t>
      </w:r>
      <w:r w:rsidRPr="2BAF294C" w:rsidR="186C8EC7">
        <w:rPr>
          <w:rFonts w:ascii="Aptos" w:hAnsi="Aptos" w:eastAsia="Aptos" w:cs="Aptos"/>
          <w:noProof w:val="0"/>
          <w:sz w:val="22"/>
          <w:szCs w:val="22"/>
          <w:lang w:val="en-GB"/>
        </w:rPr>
        <w:t xml:space="preserve"> </w:t>
      </w:r>
      <w:r w:rsidRPr="2BAF294C" w:rsidR="716585FC">
        <w:rPr>
          <w:rFonts w:ascii="Aptos" w:hAnsi="Aptos" w:eastAsia="Aptos" w:cs="Aptos"/>
          <w:noProof w:val="0"/>
          <w:sz w:val="22"/>
          <w:szCs w:val="22"/>
          <w:lang w:val="en-GB"/>
        </w:rPr>
        <w:t xml:space="preserve">conditions such as depression, anxiety, behaviour problems and more. </w:t>
      </w:r>
    </w:p>
    <w:p w:rsidR="50FF20B2" w:rsidP="2BAF294C" w:rsidRDefault="50FF20B2" w14:paraId="5EF16366" w14:textId="6E9DBB40">
      <w:pPr>
        <w:pStyle w:val="Normal"/>
      </w:pPr>
      <w:r w:rsidR="50FF20B2">
        <w:rPr/>
        <w:t xml:space="preserve">In this scoping review </w:t>
      </w:r>
      <w:r w:rsidR="50FF20B2">
        <w:rPr/>
        <w:t>I</w:t>
      </w:r>
      <w:r w:rsidR="1FCB0D19">
        <w:rPr/>
        <w:t>’</w:t>
      </w:r>
      <w:r w:rsidR="50FF20B2">
        <w:rPr/>
        <w:t>ve</w:t>
      </w:r>
      <w:r w:rsidR="50FF20B2">
        <w:rPr/>
        <w:t xml:space="preserve"> </w:t>
      </w:r>
      <w:r w:rsidR="32395E25">
        <w:rPr/>
        <w:t>identified</w:t>
      </w:r>
      <w:r w:rsidR="32395E25">
        <w:rPr/>
        <w:t xml:space="preserve"> several gaps in the research, </w:t>
      </w:r>
      <w:r w:rsidR="282F91C7">
        <w:rPr/>
        <w:t xml:space="preserve">some of them was that </w:t>
      </w:r>
      <w:r w:rsidR="55B608B0">
        <w:rPr/>
        <w:t>there was limited information</w:t>
      </w:r>
      <w:r w:rsidR="193F6DBE">
        <w:rPr/>
        <w:t xml:space="preserve"> in legits articles</w:t>
      </w:r>
      <w:r w:rsidR="55B608B0">
        <w:rPr/>
        <w:t xml:space="preserve"> about Adu</w:t>
      </w:r>
      <w:r w:rsidR="55B608B0">
        <w:rPr/>
        <w:t xml:space="preserve">lt ADHD misdiagnoses </w:t>
      </w:r>
      <w:r w:rsidR="0744AA29">
        <w:rPr/>
        <w:t>and the issue wi</w:t>
      </w:r>
      <w:r w:rsidR="6E9B4826">
        <w:rPr/>
        <w:t>th the long waiting list</w:t>
      </w:r>
      <w:r w:rsidR="163AF8A7">
        <w:rPr/>
        <w:t>. This shows that more research is needed</w:t>
      </w:r>
      <w:r w:rsidR="2E244BE1">
        <w:rPr/>
        <w:t xml:space="preserve"> about the ADHD topic based in the United Kingdom. </w:t>
      </w:r>
      <w:r w:rsidR="44BBE2B3">
        <w:rPr/>
        <w:t xml:space="preserve">Another gap i have </w:t>
      </w:r>
      <w:r w:rsidR="44BBE2B3">
        <w:rPr/>
        <w:t>identified</w:t>
      </w:r>
      <w:r w:rsidR="44BBE2B3">
        <w:rPr/>
        <w:t xml:space="preserve"> is that </w:t>
      </w:r>
      <w:r w:rsidR="6F0ABF26">
        <w:rPr/>
        <w:t>the</w:t>
      </w:r>
      <w:r w:rsidR="6EBCEF7F">
        <w:rPr/>
        <w:t xml:space="preserve">re are </w:t>
      </w:r>
      <w:r w:rsidR="6EBCEF7F">
        <w:rPr/>
        <w:t>not many</w:t>
      </w:r>
      <w:r w:rsidR="6EBCEF7F">
        <w:rPr/>
        <w:t xml:space="preserve"> articles that talks about how minorities are less likely to receive support for ADHD</w:t>
      </w:r>
      <w:r w:rsidR="216491CB">
        <w:rPr/>
        <w:t xml:space="preserve">, as </w:t>
      </w:r>
      <w:r w:rsidR="216491CB">
        <w:rPr/>
        <w:t>i</w:t>
      </w:r>
      <w:r w:rsidR="216491CB">
        <w:rPr/>
        <w:t xml:space="preserve"> mentioned more research is needed</w:t>
      </w:r>
      <w:r w:rsidR="6EBCEF7F">
        <w:rPr/>
        <w:t xml:space="preserve">. </w:t>
      </w:r>
    </w:p>
    <w:p w:rsidR="5774B92C" w:rsidP="2BAF294C" w:rsidRDefault="5774B92C" w14:paraId="5FA8557C" w14:textId="64A35E10">
      <w:pPr>
        <w:pStyle w:val="Normal"/>
      </w:pPr>
      <w:r w:rsidR="5774B92C">
        <w:rPr/>
        <w:t xml:space="preserve">I </w:t>
      </w:r>
      <w:r w:rsidR="212DD57B">
        <w:rPr/>
        <w:t>recommend</w:t>
      </w:r>
      <w:r w:rsidR="5774B92C">
        <w:rPr/>
        <w:t xml:space="preserve"> the NHS to provide better training to the healthcare professionals </w:t>
      </w:r>
      <w:r w:rsidR="1F5DB9DF">
        <w:rPr/>
        <w:t xml:space="preserve">and more funding, this way the long waiting list will </w:t>
      </w:r>
      <w:r w:rsidR="06F1237D">
        <w:rPr/>
        <w:t>reduce,</w:t>
      </w:r>
      <w:r w:rsidR="1F5DB9DF">
        <w:rPr/>
        <w:t xml:space="preserve"> and patients will </w:t>
      </w:r>
      <w:r w:rsidR="7897091A">
        <w:rPr/>
        <w:t>receive</w:t>
      </w:r>
      <w:r w:rsidR="1F5DB9DF">
        <w:rPr/>
        <w:t xml:space="preserve"> </w:t>
      </w:r>
      <w:bookmarkStart w:name="_Int_t6uQJjS1" w:id="1490641314"/>
      <w:r w:rsidR="1F5DB9DF">
        <w:rPr/>
        <w:t>their</w:t>
      </w:r>
      <w:bookmarkEnd w:id="1490641314"/>
      <w:r w:rsidR="1F5DB9DF">
        <w:rPr/>
        <w:t xml:space="preserve"> diagnose earlier a</w:t>
      </w:r>
      <w:r w:rsidR="61E71E87">
        <w:rPr/>
        <w:t xml:space="preserve">nd they will also </w:t>
      </w:r>
      <w:r w:rsidR="4BB77225">
        <w:rPr/>
        <w:t>receive</w:t>
      </w:r>
      <w:r w:rsidR="61E71E87">
        <w:rPr/>
        <w:t xml:space="preserve"> the support they need</w:t>
      </w:r>
      <w:r w:rsidR="1BE73AD5">
        <w:rPr/>
        <w:t>.</w:t>
      </w:r>
    </w:p>
    <w:p w:rsidR="1BE73AD5" w:rsidP="2BAF294C" w:rsidRDefault="1BE73AD5" w14:paraId="76BC3F01" w14:textId="16423AEB">
      <w:pPr>
        <w:pStyle w:val="Normal"/>
        <w:suppressLineNumbers w:val="0"/>
        <w:bidi w:val="0"/>
        <w:spacing w:before="0" w:beforeAutospacing="off" w:after="160" w:afterAutospacing="off" w:line="279" w:lineRule="auto"/>
        <w:ind w:left="0" w:right="0"/>
        <w:jc w:val="left"/>
      </w:pPr>
      <w:r w:rsidR="1BE73AD5">
        <w:rPr/>
        <w:t xml:space="preserve">If the NHS spend more time and money on improving the service for adult ADHD service people would recive the help and </w:t>
      </w:r>
      <w:r w:rsidR="238C231A">
        <w:rPr/>
        <w:t>support, they need as without the support adult will have difficulties in their</w:t>
      </w:r>
      <w:r w:rsidR="447D503B">
        <w:rPr/>
        <w:t xml:space="preserve"> private</w:t>
      </w:r>
      <w:r w:rsidR="238C231A">
        <w:rPr/>
        <w:t xml:space="preserve"> lives</w:t>
      </w:r>
      <w:r w:rsidR="778ED769">
        <w:rPr/>
        <w:t xml:space="preserve">. </w:t>
      </w:r>
    </w:p>
    <w:p w:rsidR="2BAF294C" w:rsidP="2BAF294C" w:rsidRDefault="2BAF294C" w14:paraId="0618DDF6" w14:textId="4AA81713">
      <w:pPr>
        <w:pStyle w:val="Normal"/>
      </w:pPr>
    </w:p>
    <w:p w:rsidR="2BAF294C" w:rsidP="2BAF294C" w:rsidRDefault="2BAF294C" w14:paraId="2CD47066" w14:textId="6441FB82">
      <w:pPr>
        <w:pStyle w:val="Normal"/>
      </w:pPr>
    </w:p>
    <w:p w:rsidR="2BAF294C" w:rsidP="2BAF294C" w:rsidRDefault="2BAF294C" w14:paraId="2B16E028" w14:textId="2197F010">
      <w:pPr>
        <w:pStyle w:val="Normal"/>
        <w:rPr>
          <w:sz w:val="22"/>
          <w:szCs w:val="22"/>
        </w:rPr>
      </w:pPr>
    </w:p>
    <w:p w:rsidR="0A0C3FD6" w:rsidP="2BAF294C" w:rsidRDefault="0A0C3FD6" w14:paraId="1CE9EE9C" w14:textId="0C87C6CA">
      <w:pPr>
        <w:pStyle w:val="Normal"/>
        <w:suppressLineNumbers w:val="0"/>
        <w:bidi w:val="0"/>
        <w:spacing w:before="0" w:beforeAutospacing="off" w:after="0" w:afterAutospacing="off" w:line="276"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BAF294C" w:rsidR="0A0C3FD6">
        <w:rPr>
          <w:sz w:val="22"/>
          <w:szCs w:val="22"/>
        </w:rPr>
        <w:t>Reference list:</w:t>
      </w:r>
    </w:p>
    <w:p w:rsidR="2BAF294C" w:rsidP="2BAF294C" w:rsidRDefault="2BAF294C" w14:paraId="52497C5A" w14:textId="3D2969BC">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7F1E2B" w:rsidP="2BAF294C" w:rsidRDefault="607F1E2B" w14:paraId="63D72484" w14:textId="4FE3FE8F">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BAF294C" w:rsidR="607F1E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Arksey, H., &amp; O'Malley, L. (2005) </w:t>
      </w:r>
      <w:r w:rsidRPr="2BAF294C" w:rsidR="607F1E2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Scoping studies: towards a methodological framework</w:t>
      </w:r>
      <w:r w:rsidRPr="2BAF294C" w:rsidR="607F1E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AF294C" w:rsidR="607F1E2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International Journal of Social Research Methodology</w:t>
      </w:r>
      <w:r w:rsidRPr="2BAF294C" w:rsidR="607F1E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8(1), pp. 19-32. </w:t>
      </w:r>
      <w:r w:rsidRPr="2BAF294C" w:rsidR="607F1E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w:t>
      </w:r>
      <w:r w:rsidRPr="2BAF294C" w:rsidR="607F1E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79e0c58b2cf945ba">
        <w:r w:rsidRPr="2BAF294C" w:rsidR="607F1E2B">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t>https://www.tandfonline.com/doi/abs/10.1080/1364557032000119616</w:t>
        </w:r>
      </w:hyperlink>
    </w:p>
    <w:p w:rsidR="2BAF294C" w:rsidP="2BAF294C" w:rsidRDefault="2BAF294C" w14:paraId="4DA0121F" w14:textId="45287EFE">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lang w:val="en-GB"/>
        </w:rPr>
      </w:pPr>
    </w:p>
    <w:p w:rsidR="7A59B937" w:rsidP="2BAF294C" w:rsidRDefault="7A59B937" w14:paraId="15305DF8" w14:textId="6674B1CC">
      <w:pPr>
        <w:pStyle w:val="Normal"/>
        <w:rPr>
          <w:sz w:val="22"/>
          <w:szCs w:val="22"/>
        </w:rPr>
      </w:pPr>
      <w:r w:rsidRPr="2BAF294C" w:rsidR="7A59B937">
        <w:rPr>
          <w:sz w:val="22"/>
          <w:szCs w:val="22"/>
        </w:rPr>
        <w:t xml:space="preserve">Asherson, P,. Akehurst, R &amp; Hodgkins, P. (2012) </w:t>
      </w:r>
      <w:r w:rsidRPr="2BAF294C" w:rsidR="7A59B937">
        <w:rPr>
          <w:i w:val="1"/>
          <w:iCs w:val="1"/>
          <w:sz w:val="22"/>
          <w:szCs w:val="22"/>
        </w:rPr>
        <w:t>Under diagnoses of adult ADHD: cultural influences and societal burden.</w:t>
      </w:r>
      <w:r w:rsidRPr="2BAF294C" w:rsidR="7A59B937">
        <w:rPr>
          <w:sz w:val="22"/>
          <w:szCs w:val="22"/>
        </w:rPr>
        <w:t xml:space="preserve"> Available at: </w:t>
      </w:r>
      <w:hyperlink r:id="R69e0931a06554e95">
        <w:r w:rsidRPr="2BAF294C" w:rsidR="7A59B937">
          <w:rPr>
            <w:rStyle w:val="Hyperlink"/>
            <w:sz w:val="22"/>
            <w:szCs w:val="22"/>
          </w:rPr>
          <w:t>https://journals.sagepub.com/doi/abs/10.1177/1087054711435360</w:t>
        </w:r>
      </w:hyperlink>
      <w:r w:rsidRPr="2BAF294C" w:rsidR="7A59B937">
        <w:rPr>
          <w:sz w:val="22"/>
          <w:szCs w:val="22"/>
        </w:rPr>
        <w:t xml:space="preserve"> ( Accessed date: 20 March 2026)</w:t>
      </w:r>
    </w:p>
    <w:p w:rsidR="2BAF294C" w:rsidP="2BAF294C" w:rsidRDefault="2BAF294C" w14:paraId="7D56D709" w14:textId="0361C5C2">
      <w:pPr>
        <w:pStyle w:val="Normal"/>
        <w:spacing w:before="0" w:beforeAutospacing="off" w:after="0" w:afterAutospacing="off" w:line="276" w:lineRule="auto"/>
        <w:ind w:left="0"/>
        <w:jc w:val="left"/>
        <w:rPr>
          <w:rFonts w:ascii="Aptos" w:hAnsi="Aptos" w:eastAsia="Aptos" w:cs="Aptos"/>
          <w:noProof w:val="0"/>
          <w:sz w:val="22"/>
          <w:szCs w:val="22"/>
          <w:lang w:val="en-GB"/>
        </w:rPr>
      </w:pPr>
    </w:p>
    <w:p w:rsidR="7A59B937" w:rsidP="2BAF294C" w:rsidRDefault="7A59B937" w14:paraId="6A77F929" w14:textId="175DE530">
      <w:pPr>
        <w:pStyle w:val="Normal"/>
        <w:spacing w:before="0" w:beforeAutospacing="off" w:after="0" w:afterAutospacing="off" w:line="276" w:lineRule="auto"/>
        <w:ind w:left="0"/>
        <w:jc w:val="left"/>
        <w:rPr>
          <w:rFonts w:ascii="Aptos" w:hAnsi="Aptos" w:eastAsia="Aptos" w:cs="Aptos"/>
          <w:noProof w:val="0"/>
          <w:sz w:val="22"/>
          <w:szCs w:val="22"/>
          <w:lang w:val="en-US"/>
        </w:rPr>
      </w:pPr>
      <w:r w:rsidRPr="2BAF294C" w:rsidR="7A59B937">
        <w:rPr>
          <w:rFonts w:ascii="Aptos" w:hAnsi="Aptos" w:eastAsia="Aptos" w:cs="Aptos"/>
          <w:noProof w:val="0"/>
          <w:sz w:val="22"/>
          <w:szCs w:val="22"/>
          <w:lang w:val="en-US"/>
        </w:rPr>
        <w:t xml:space="preserve">Asherson, </w:t>
      </w:r>
      <w:r w:rsidRPr="2BAF294C" w:rsidR="7A59B937">
        <w:rPr>
          <w:rFonts w:ascii="Aptos" w:hAnsi="Aptos" w:eastAsia="Aptos" w:cs="Aptos"/>
          <w:noProof w:val="0"/>
          <w:sz w:val="22"/>
          <w:szCs w:val="22"/>
          <w:lang w:val="en-US"/>
        </w:rPr>
        <w:t>P,.</w:t>
      </w:r>
      <w:r w:rsidRPr="2BAF294C" w:rsidR="7A59B937">
        <w:rPr>
          <w:rFonts w:ascii="Aptos" w:hAnsi="Aptos" w:eastAsia="Aptos" w:cs="Aptos"/>
          <w:noProof w:val="0"/>
          <w:sz w:val="22"/>
          <w:szCs w:val="22"/>
          <w:lang w:val="en-US"/>
        </w:rPr>
        <w:t xml:space="preserve"> Leaver, </w:t>
      </w:r>
      <w:r w:rsidRPr="2BAF294C" w:rsidR="7A59B937">
        <w:rPr>
          <w:rFonts w:ascii="Aptos" w:hAnsi="Aptos" w:eastAsia="Aptos" w:cs="Aptos"/>
          <w:noProof w:val="0"/>
          <w:sz w:val="22"/>
          <w:szCs w:val="22"/>
          <w:lang w:val="en-US"/>
        </w:rPr>
        <w:t>L,.</w:t>
      </w:r>
      <w:r w:rsidRPr="2BAF294C" w:rsidR="7A59B937">
        <w:rPr>
          <w:rFonts w:ascii="Aptos" w:hAnsi="Aptos" w:eastAsia="Aptos" w:cs="Aptos"/>
          <w:noProof w:val="0"/>
          <w:sz w:val="22"/>
          <w:szCs w:val="22"/>
          <w:lang w:val="en-US"/>
        </w:rPr>
        <w:t xml:space="preserve"> Adamou, </w:t>
      </w:r>
      <w:r w:rsidRPr="2BAF294C" w:rsidR="7A59B937">
        <w:rPr>
          <w:rFonts w:ascii="Aptos" w:hAnsi="Aptos" w:eastAsia="Aptos" w:cs="Aptos"/>
          <w:noProof w:val="0"/>
          <w:sz w:val="22"/>
          <w:szCs w:val="22"/>
          <w:lang w:val="en-US"/>
        </w:rPr>
        <w:t>M,.</w:t>
      </w:r>
      <w:r w:rsidRPr="2BAF294C" w:rsidR="7A59B937">
        <w:rPr>
          <w:rFonts w:ascii="Aptos" w:hAnsi="Aptos" w:eastAsia="Aptos" w:cs="Aptos"/>
          <w:noProof w:val="0"/>
          <w:sz w:val="22"/>
          <w:szCs w:val="22"/>
          <w:lang w:val="en-US"/>
        </w:rPr>
        <w:t xml:space="preserve"> Arif, </w:t>
      </w:r>
      <w:r w:rsidRPr="2BAF294C" w:rsidR="7A59B937">
        <w:rPr>
          <w:rFonts w:ascii="Aptos" w:hAnsi="Aptos" w:eastAsia="Aptos" w:cs="Aptos"/>
          <w:noProof w:val="0"/>
          <w:sz w:val="22"/>
          <w:szCs w:val="22"/>
          <w:lang w:val="en-US"/>
        </w:rPr>
        <w:t>M,.</w:t>
      </w:r>
      <w:r w:rsidRPr="2BAF294C" w:rsidR="7A59B937">
        <w:rPr>
          <w:rFonts w:ascii="Aptos" w:hAnsi="Aptos" w:eastAsia="Aptos" w:cs="Aptos"/>
          <w:noProof w:val="0"/>
          <w:sz w:val="22"/>
          <w:szCs w:val="22"/>
          <w:lang w:val="en-US"/>
        </w:rPr>
        <w:t xml:space="preserve"> Askey, </w:t>
      </w:r>
      <w:r w:rsidRPr="2BAF294C" w:rsidR="7A59B937">
        <w:rPr>
          <w:rFonts w:ascii="Aptos" w:hAnsi="Aptos" w:eastAsia="Aptos" w:cs="Aptos"/>
          <w:noProof w:val="0"/>
          <w:sz w:val="22"/>
          <w:szCs w:val="22"/>
          <w:lang w:val="en-US"/>
        </w:rPr>
        <w:t>G,.</w:t>
      </w:r>
      <w:r w:rsidRPr="2BAF294C" w:rsidR="7A59B937">
        <w:rPr>
          <w:rFonts w:ascii="Aptos" w:hAnsi="Aptos" w:eastAsia="Aptos" w:cs="Aptos"/>
          <w:noProof w:val="0"/>
          <w:sz w:val="22"/>
          <w:szCs w:val="22"/>
          <w:lang w:val="en-US"/>
        </w:rPr>
        <w:t xml:space="preserve"> Butler, </w:t>
      </w:r>
      <w:r w:rsidRPr="2BAF294C" w:rsidR="7A59B937">
        <w:rPr>
          <w:rFonts w:ascii="Aptos" w:hAnsi="Aptos" w:eastAsia="Aptos" w:cs="Aptos"/>
          <w:noProof w:val="0"/>
          <w:sz w:val="22"/>
          <w:szCs w:val="22"/>
          <w:lang w:val="en-US"/>
        </w:rPr>
        <w:t>M,.</w:t>
      </w:r>
      <w:r w:rsidRPr="2BAF294C" w:rsidR="7A59B937">
        <w:rPr>
          <w:rFonts w:ascii="Aptos" w:hAnsi="Aptos" w:eastAsia="Aptos" w:cs="Aptos"/>
          <w:noProof w:val="0"/>
          <w:sz w:val="22"/>
          <w:szCs w:val="22"/>
          <w:lang w:val="en-US"/>
        </w:rPr>
        <w:t xml:space="preserve"> Cubbin, </w:t>
      </w:r>
      <w:r w:rsidRPr="2BAF294C" w:rsidR="7A59B937">
        <w:rPr>
          <w:rFonts w:ascii="Aptos" w:hAnsi="Aptos" w:eastAsia="Aptos" w:cs="Aptos"/>
          <w:noProof w:val="0"/>
          <w:sz w:val="22"/>
          <w:szCs w:val="22"/>
          <w:lang w:val="en-US"/>
        </w:rPr>
        <w:t>S,.</w:t>
      </w:r>
      <w:r w:rsidRPr="2BAF294C" w:rsidR="7A59B937">
        <w:rPr>
          <w:rFonts w:ascii="Aptos" w:hAnsi="Aptos" w:eastAsia="Aptos" w:cs="Aptos"/>
          <w:noProof w:val="0"/>
          <w:sz w:val="22"/>
          <w:szCs w:val="22"/>
          <w:lang w:val="en-US"/>
        </w:rPr>
        <w:t xml:space="preserve"> Delgado, </w:t>
      </w:r>
      <w:r w:rsidRPr="2BAF294C" w:rsidR="7A59B937">
        <w:rPr>
          <w:rFonts w:ascii="Aptos" w:hAnsi="Aptos" w:eastAsia="Aptos" w:cs="Aptos"/>
          <w:noProof w:val="0"/>
          <w:sz w:val="22"/>
          <w:szCs w:val="22"/>
          <w:lang w:val="en-US"/>
        </w:rPr>
        <w:t>T,.</w:t>
      </w:r>
      <w:r w:rsidRPr="2BAF294C" w:rsidR="7A59B937">
        <w:rPr>
          <w:rFonts w:ascii="Aptos" w:hAnsi="Aptos" w:eastAsia="Aptos" w:cs="Aptos"/>
          <w:noProof w:val="0"/>
          <w:sz w:val="22"/>
          <w:szCs w:val="22"/>
          <w:lang w:val="en-US"/>
        </w:rPr>
        <w:t xml:space="preserve"> </w:t>
      </w:r>
      <w:r w:rsidRPr="2BAF294C" w:rsidR="7A59B937">
        <w:rPr>
          <w:rFonts w:ascii="Aptos" w:hAnsi="Aptos" w:eastAsia="Aptos" w:cs="Aptos"/>
          <w:noProof w:val="0"/>
          <w:sz w:val="22"/>
          <w:szCs w:val="22"/>
          <w:lang w:val="en-US"/>
        </w:rPr>
        <w:t>Kustow</w:t>
      </w:r>
      <w:r w:rsidRPr="2BAF294C" w:rsidR="7A59B937">
        <w:rPr>
          <w:rFonts w:ascii="Aptos" w:hAnsi="Aptos" w:eastAsia="Aptos" w:cs="Aptos"/>
          <w:noProof w:val="0"/>
          <w:sz w:val="22"/>
          <w:szCs w:val="22"/>
          <w:lang w:val="en-US"/>
        </w:rPr>
        <w:t xml:space="preserve">, </w:t>
      </w:r>
      <w:r w:rsidRPr="2BAF294C" w:rsidR="7A59B937">
        <w:rPr>
          <w:rFonts w:ascii="Aptos" w:hAnsi="Aptos" w:eastAsia="Aptos" w:cs="Aptos"/>
          <w:noProof w:val="0"/>
          <w:sz w:val="22"/>
          <w:szCs w:val="22"/>
          <w:lang w:val="en-US"/>
        </w:rPr>
        <w:t>J,.</w:t>
      </w:r>
      <w:r w:rsidRPr="2BAF294C" w:rsidR="7A59B937">
        <w:rPr>
          <w:rFonts w:ascii="Aptos" w:hAnsi="Aptos" w:eastAsia="Aptos" w:cs="Aptos"/>
          <w:noProof w:val="0"/>
          <w:sz w:val="22"/>
          <w:szCs w:val="22"/>
          <w:lang w:val="en-US"/>
        </w:rPr>
        <w:t xml:space="preserve"> Lanham-cook, </w:t>
      </w:r>
      <w:r w:rsidRPr="2BAF294C" w:rsidR="7A59B937">
        <w:rPr>
          <w:rFonts w:ascii="Aptos" w:hAnsi="Aptos" w:eastAsia="Aptos" w:cs="Aptos"/>
          <w:noProof w:val="0"/>
          <w:sz w:val="22"/>
          <w:szCs w:val="22"/>
          <w:lang w:val="en-US"/>
        </w:rPr>
        <w:t>J,.</w:t>
      </w:r>
      <w:r w:rsidRPr="2BAF294C" w:rsidR="7A59B937">
        <w:rPr>
          <w:rFonts w:ascii="Aptos" w:hAnsi="Aptos" w:eastAsia="Aptos" w:cs="Aptos"/>
          <w:noProof w:val="0"/>
          <w:sz w:val="22"/>
          <w:szCs w:val="22"/>
          <w:lang w:val="en-US"/>
        </w:rPr>
        <w:t xml:space="preserve"> Findlay, </w:t>
      </w:r>
      <w:r w:rsidRPr="2BAF294C" w:rsidR="7A59B937">
        <w:rPr>
          <w:rFonts w:ascii="Aptos" w:hAnsi="Aptos" w:eastAsia="Aptos" w:cs="Aptos"/>
          <w:noProof w:val="0"/>
          <w:sz w:val="22"/>
          <w:szCs w:val="22"/>
          <w:lang w:val="en-US"/>
        </w:rPr>
        <w:t>J,.</w:t>
      </w:r>
      <w:r w:rsidRPr="2BAF294C" w:rsidR="7A59B937">
        <w:rPr>
          <w:rFonts w:ascii="Aptos" w:hAnsi="Aptos" w:eastAsia="Aptos" w:cs="Aptos"/>
          <w:noProof w:val="0"/>
          <w:sz w:val="22"/>
          <w:szCs w:val="22"/>
          <w:lang w:val="en-US"/>
        </w:rPr>
        <w:t xml:space="preserve"> Maxwell, </w:t>
      </w:r>
      <w:r w:rsidRPr="2BAF294C" w:rsidR="7A59B937">
        <w:rPr>
          <w:rFonts w:ascii="Aptos" w:hAnsi="Aptos" w:eastAsia="Aptos" w:cs="Aptos"/>
          <w:noProof w:val="0"/>
          <w:sz w:val="22"/>
          <w:szCs w:val="22"/>
          <w:lang w:val="en-US"/>
        </w:rPr>
        <w:t>J,.</w:t>
      </w:r>
      <w:r w:rsidRPr="2BAF294C" w:rsidR="7A59B937">
        <w:rPr>
          <w:rFonts w:ascii="Aptos" w:hAnsi="Aptos" w:eastAsia="Aptos" w:cs="Aptos"/>
          <w:noProof w:val="0"/>
          <w:sz w:val="22"/>
          <w:szCs w:val="22"/>
          <w:lang w:val="en-US"/>
        </w:rPr>
        <w:t xml:space="preserve"> Mason, </w:t>
      </w:r>
      <w:r w:rsidRPr="2BAF294C" w:rsidR="7A59B937">
        <w:rPr>
          <w:rFonts w:ascii="Aptos" w:hAnsi="Aptos" w:eastAsia="Aptos" w:cs="Aptos"/>
          <w:noProof w:val="0"/>
          <w:sz w:val="22"/>
          <w:szCs w:val="22"/>
          <w:lang w:val="en-US"/>
        </w:rPr>
        <w:t>P,.</w:t>
      </w:r>
      <w:r w:rsidRPr="2BAF294C" w:rsidR="7A59B937">
        <w:rPr>
          <w:rFonts w:ascii="Aptos" w:hAnsi="Aptos" w:eastAsia="Aptos" w:cs="Aptos"/>
          <w:noProof w:val="0"/>
          <w:sz w:val="22"/>
          <w:szCs w:val="22"/>
          <w:lang w:val="en-US"/>
        </w:rPr>
        <w:t xml:space="preserve"> Read, </w:t>
      </w:r>
      <w:r w:rsidRPr="2BAF294C" w:rsidR="7A59B937">
        <w:rPr>
          <w:rFonts w:ascii="Aptos" w:hAnsi="Aptos" w:eastAsia="Aptos" w:cs="Aptos"/>
          <w:noProof w:val="0"/>
          <w:sz w:val="22"/>
          <w:szCs w:val="22"/>
          <w:lang w:val="en-US"/>
        </w:rPr>
        <w:t>H,.</w:t>
      </w:r>
      <w:r w:rsidRPr="2BAF294C" w:rsidR="7A59B937">
        <w:rPr>
          <w:rFonts w:ascii="Aptos" w:hAnsi="Aptos" w:eastAsia="Aptos" w:cs="Aptos"/>
          <w:noProof w:val="0"/>
          <w:sz w:val="22"/>
          <w:szCs w:val="22"/>
          <w:lang w:val="en-US"/>
        </w:rPr>
        <w:t xml:space="preserve"> Rensburg, </w:t>
      </w:r>
      <w:r w:rsidRPr="2BAF294C" w:rsidR="7A59B937">
        <w:rPr>
          <w:rFonts w:ascii="Aptos" w:hAnsi="Aptos" w:eastAsia="Aptos" w:cs="Aptos"/>
          <w:noProof w:val="0"/>
          <w:sz w:val="22"/>
          <w:szCs w:val="22"/>
          <w:lang w:val="en-US"/>
        </w:rPr>
        <w:t>K,.</w:t>
      </w:r>
      <w:r w:rsidRPr="2BAF294C" w:rsidR="7A59B937">
        <w:rPr>
          <w:rFonts w:ascii="Aptos" w:hAnsi="Aptos" w:eastAsia="Aptos" w:cs="Aptos"/>
          <w:noProof w:val="0"/>
          <w:sz w:val="22"/>
          <w:szCs w:val="22"/>
          <w:lang w:val="en-US"/>
        </w:rPr>
        <w:t xml:space="preserve"> Sedgwick, </w:t>
      </w:r>
      <w:r w:rsidRPr="2BAF294C" w:rsidR="7A59B937">
        <w:rPr>
          <w:rFonts w:ascii="Aptos" w:hAnsi="Aptos" w:eastAsia="Aptos" w:cs="Aptos"/>
          <w:noProof w:val="0"/>
          <w:sz w:val="22"/>
          <w:szCs w:val="22"/>
          <w:lang w:val="en-US"/>
        </w:rPr>
        <w:t>U,.</w:t>
      </w:r>
      <w:r w:rsidRPr="2BAF294C" w:rsidR="7A59B937">
        <w:rPr>
          <w:rFonts w:ascii="Aptos" w:hAnsi="Aptos" w:eastAsia="Aptos" w:cs="Aptos"/>
          <w:noProof w:val="0"/>
          <w:sz w:val="22"/>
          <w:szCs w:val="22"/>
          <w:lang w:val="en-US"/>
        </w:rPr>
        <w:t xml:space="preserve"> Muller, J &amp; Skirrow, C. (2022)</w:t>
      </w:r>
      <w:r w:rsidRPr="2BAF294C" w:rsidR="7A59B937">
        <w:rPr>
          <w:rFonts w:ascii="Aptos" w:hAnsi="Aptos" w:eastAsia="Aptos" w:cs="Aptos"/>
          <w:noProof w:val="0"/>
          <w:sz w:val="22"/>
          <w:szCs w:val="22"/>
          <w:lang w:val="en-US"/>
        </w:rPr>
        <w:t xml:space="preserve"> </w:t>
      </w:r>
      <w:r w:rsidRPr="2BAF294C" w:rsidR="7A59B937">
        <w:rPr>
          <w:rFonts w:ascii="Aptos" w:hAnsi="Aptos" w:eastAsia="Aptos" w:cs="Aptos"/>
          <w:i w:val="1"/>
          <w:iCs w:val="1"/>
          <w:noProof w:val="0"/>
          <w:sz w:val="22"/>
          <w:szCs w:val="22"/>
          <w:lang w:val="en-US"/>
        </w:rPr>
        <w:t>Mainstreaming</w:t>
      </w:r>
      <w:r w:rsidRPr="2BAF294C" w:rsidR="7A59B937">
        <w:rPr>
          <w:rFonts w:ascii="Aptos" w:hAnsi="Aptos" w:eastAsia="Aptos" w:cs="Aptos"/>
          <w:i w:val="1"/>
          <w:iCs w:val="1"/>
          <w:noProof w:val="0"/>
          <w:sz w:val="22"/>
          <w:szCs w:val="22"/>
          <w:lang w:val="en-US"/>
        </w:rPr>
        <w:t xml:space="preserve"> adult ADHD into primary care in the UK: guidance, practice, and best practice recommendation.</w:t>
      </w:r>
      <w:r w:rsidRPr="2BAF294C" w:rsidR="7A59B937">
        <w:rPr>
          <w:rFonts w:ascii="Aptos" w:hAnsi="Aptos" w:eastAsia="Aptos" w:cs="Aptos"/>
          <w:noProof w:val="0"/>
          <w:sz w:val="22"/>
          <w:szCs w:val="22"/>
          <w:lang w:val="en-US"/>
        </w:rPr>
        <w:t xml:space="preserve"> Available at: </w:t>
      </w:r>
      <w:hyperlink r:id="Rc86b1e240322427e">
        <w:r w:rsidRPr="2BAF294C" w:rsidR="7A59B937">
          <w:rPr>
            <w:rStyle w:val="Hyperlink"/>
            <w:rFonts w:ascii="Aptos" w:hAnsi="Aptos" w:eastAsia="Aptos" w:cs="Aptos"/>
            <w:noProof w:val="0"/>
            <w:sz w:val="22"/>
            <w:szCs w:val="22"/>
            <w:lang w:val="en-US"/>
          </w:rPr>
          <w:t>https://pmc.ncbi.nlm.nih.gov/articles/PMC9553294/</w:t>
        </w:r>
      </w:hyperlink>
      <w:r w:rsidRPr="2BAF294C" w:rsidR="7A59B937">
        <w:rPr>
          <w:rFonts w:ascii="Aptos" w:hAnsi="Aptos" w:eastAsia="Aptos" w:cs="Aptos"/>
          <w:noProof w:val="0"/>
          <w:sz w:val="22"/>
          <w:szCs w:val="22"/>
          <w:lang w:val="en-US"/>
        </w:rPr>
        <w:t xml:space="preserve"> (Accessed date: 21 March 2026)</w:t>
      </w:r>
    </w:p>
    <w:p w:rsidR="2BAF294C" w:rsidP="2BAF294C" w:rsidRDefault="2BAF294C" w14:paraId="26F42493" w14:textId="3DB22D3A">
      <w:pPr>
        <w:pStyle w:val="Normal"/>
        <w:spacing w:before="0" w:beforeAutospacing="off" w:after="0" w:afterAutospacing="off" w:line="276" w:lineRule="auto"/>
        <w:ind w:left="0"/>
        <w:jc w:val="left"/>
        <w:rPr>
          <w:rFonts w:ascii="Aptos" w:hAnsi="Aptos" w:eastAsia="Aptos" w:cs="Aptos"/>
          <w:noProof w:val="0"/>
          <w:sz w:val="22"/>
          <w:szCs w:val="22"/>
          <w:lang w:val="en-US"/>
        </w:rPr>
      </w:pPr>
    </w:p>
    <w:p w:rsidR="45F4493C" w:rsidP="2BAF294C" w:rsidRDefault="45F4493C" w14:paraId="5CBB22D6" w14:textId="6543BF4F">
      <w:pPr>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BAF294C" w:rsidR="45F449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Aveyard, H. (2007) </w:t>
      </w:r>
      <w:r w:rsidRPr="2BAF294C" w:rsidR="45F4493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Doing a Literature Review in Health and Social Care: A Practical Guide</w:t>
      </w:r>
      <w:r w:rsidRPr="2BAF294C" w:rsidR="45F449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Open University Press.</w:t>
      </w:r>
    </w:p>
    <w:p w:rsidR="2BAF294C" w:rsidP="2BAF294C" w:rsidRDefault="2BAF294C" w14:paraId="1E0CAE3D" w14:textId="34F7CA55">
      <w:pPr>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5F4493C" w:rsidP="2BAF294C" w:rsidRDefault="45F4493C" w14:paraId="3229691C" w14:textId="3706FB4D">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noProof w:val="0"/>
          <w:sz w:val="22"/>
          <w:szCs w:val="22"/>
          <w:lang w:val="en-US"/>
        </w:rPr>
      </w:pPr>
      <w:r w:rsidRPr="2BAF294C" w:rsidR="45F4493C">
        <w:rPr>
          <w:rFonts w:ascii="Aptos" w:hAnsi="Aptos" w:eastAsia="Aptos" w:cs="Aptos"/>
          <w:noProof w:val="0"/>
          <w:sz w:val="22"/>
          <w:szCs w:val="22"/>
          <w:lang w:val="en-US"/>
        </w:rPr>
        <w:t xml:space="preserve">Eke, </w:t>
      </w:r>
      <w:r w:rsidRPr="2BAF294C" w:rsidR="45F4493C">
        <w:rPr>
          <w:rFonts w:ascii="Aptos" w:hAnsi="Aptos" w:eastAsia="Aptos" w:cs="Aptos"/>
          <w:noProof w:val="0"/>
          <w:sz w:val="22"/>
          <w:szCs w:val="22"/>
          <w:lang w:val="en-US"/>
        </w:rPr>
        <w:t>H,.</w:t>
      </w:r>
      <w:r w:rsidRPr="2BAF294C" w:rsidR="45F4493C">
        <w:rPr>
          <w:rFonts w:ascii="Aptos" w:hAnsi="Aptos" w:eastAsia="Aptos" w:cs="Aptos"/>
          <w:noProof w:val="0"/>
          <w:sz w:val="22"/>
          <w:szCs w:val="22"/>
          <w:lang w:val="en-US"/>
        </w:rPr>
        <w:t xml:space="preserve"> Janssens, A &amp; Ford, Tamsin. (2018)</w:t>
      </w:r>
      <w:r w:rsidRPr="2BAF294C" w:rsidR="45F4493C">
        <w:rPr>
          <w:rFonts w:ascii="Aptos" w:hAnsi="Aptos" w:eastAsia="Aptos" w:cs="Aptos" w:asciiTheme="minorAscii" w:hAnsiTheme="minorAscii" w:eastAsiaTheme="minorAscii" w:cstheme="minorAscii"/>
          <w:b w:val="0"/>
          <w:bCs w:val="0"/>
          <w:noProof w:val="0"/>
          <w:sz w:val="22"/>
          <w:szCs w:val="22"/>
          <w:lang w:val="en-US"/>
        </w:rPr>
        <w:t xml:space="preserve"> </w:t>
      </w:r>
      <w:r w:rsidRPr="2BAF294C" w:rsidR="45F4493C">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 xml:space="preserve">Review: Transition from children to adult services: a review of guidelines and protocols for young people with attention deficit hyperactivity disorder in England. Available at: </w:t>
      </w:r>
      <w:hyperlink r:id="Rd6d74da085f44e4b">
        <w:r w:rsidRPr="2BAF294C" w:rsidR="45F4493C">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US"/>
          </w:rPr>
          <w:t>https://acamh.onlinelibrary.wiley.com/doi/abs/10.1111/camh.12301</w:t>
        </w:r>
      </w:hyperlink>
      <w:r w:rsidRPr="2BAF294C" w:rsidR="45F4493C">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 xml:space="preserve"> ( Accessed date 21 March 2026)</w:t>
      </w:r>
    </w:p>
    <w:p w:rsidR="2BAF294C" w:rsidP="2BAF294C" w:rsidRDefault="2BAF294C" w14:paraId="499A559B" w14:textId="181C7E3A">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pPr>
    </w:p>
    <w:p w:rsidR="45F4493C" w:rsidP="2BAF294C" w:rsidRDefault="45F4493C" w14:paraId="4F967E1C" w14:textId="6626E3F3">
      <w:pPr>
        <w:pStyle w:val="Normal"/>
        <w:spacing w:before="0" w:beforeAutospacing="off" w:after="0" w:afterAutospacing="off" w:line="276" w:lineRule="auto"/>
        <w:ind w:left="0"/>
        <w:jc w:val="left"/>
        <w:rPr>
          <w:rFonts w:ascii="Aptos" w:hAnsi="Aptos" w:eastAsia="Aptos" w:cs="Aptos"/>
          <w:noProof w:val="0"/>
          <w:sz w:val="22"/>
          <w:szCs w:val="22"/>
          <w:lang w:val="en-US"/>
        </w:rPr>
      </w:pPr>
      <w:r w:rsidRPr="2BAF294C" w:rsidR="45F4493C">
        <w:rPr>
          <w:rFonts w:ascii="Aptos" w:hAnsi="Aptos" w:eastAsia="Aptos" w:cs="Aptos"/>
          <w:noProof w:val="0"/>
          <w:sz w:val="22"/>
          <w:szCs w:val="22"/>
          <w:lang w:val="en-US"/>
        </w:rPr>
        <w:t>Fischer, S &amp; Nilsen, C. (2023)</w:t>
      </w:r>
      <w:r w:rsidRPr="2BAF294C" w:rsidR="45F4493C">
        <w:rPr>
          <w:rFonts w:ascii="Aptos" w:hAnsi="Aptos" w:eastAsia="Aptos" w:cs="Aptos"/>
          <w:i w:val="1"/>
          <w:iCs w:val="1"/>
          <w:noProof w:val="0"/>
          <w:sz w:val="22"/>
          <w:szCs w:val="22"/>
          <w:lang w:val="en-US"/>
        </w:rPr>
        <w:t xml:space="preserve"> ADHD in older adults- a scoping review.</w:t>
      </w:r>
      <w:r w:rsidRPr="2BAF294C" w:rsidR="45F4493C">
        <w:rPr>
          <w:rFonts w:ascii="Aptos" w:hAnsi="Aptos" w:eastAsia="Aptos" w:cs="Aptos"/>
          <w:noProof w:val="0"/>
          <w:sz w:val="22"/>
          <w:szCs w:val="22"/>
          <w:lang w:val="en-US"/>
        </w:rPr>
        <w:t xml:space="preserve"> Available at: </w:t>
      </w:r>
      <w:hyperlink r:id="R0bd383ddd17d4831">
        <w:r w:rsidRPr="2BAF294C" w:rsidR="45F4493C">
          <w:rPr>
            <w:rStyle w:val="Hyperlink"/>
            <w:rFonts w:ascii="Aptos" w:hAnsi="Aptos" w:eastAsia="Aptos" w:cs="Aptos"/>
            <w:noProof w:val="0"/>
            <w:sz w:val="22"/>
            <w:szCs w:val="22"/>
            <w:lang w:val="en-US"/>
          </w:rPr>
          <w:t>https://www.tandfonline.com/doi/full/10.1080/13607863.2024.2339994#abstract</w:t>
        </w:r>
      </w:hyperlink>
      <w:r w:rsidRPr="2BAF294C" w:rsidR="45F4493C">
        <w:rPr>
          <w:rFonts w:ascii="Aptos" w:hAnsi="Aptos" w:eastAsia="Aptos" w:cs="Aptos"/>
          <w:noProof w:val="0"/>
          <w:sz w:val="22"/>
          <w:szCs w:val="22"/>
          <w:lang w:val="en-US"/>
        </w:rPr>
        <w:t xml:space="preserve"> (Accessed date: 21 March 2026)</w:t>
      </w:r>
    </w:p>
    <w:p w:rsidR="2BAF294C" w:rsidP="2BAF294C" w:rsidRDefault="2BAF294C" w14:paraId="3298A048" w14:textId="0D4EBE13">
      <w:pPr>
        <w:pStyle w:val="Normal"/>
        <w:spacing w:before="0" w:beforeAutospacing="off" w:after="0" w:afterAutospacing="off" w:line="276" w:lineRule="auto"/>
        <w:ind w:left="0"/>
        <w:jc w:val="left"/>
        <w:rPr>
          <w:rFonts w:ascii="Aptos" w:hAnsi="Aptos" w:eastAsia="Aptos" w:cs="Aptos"/>
          <w:noProof w:val="0"/>
          <w:sz w:val="22"/>
          <w:szCs w:val="22"/>
          <w:lang w:val="en-US"/>
        </w:rPr>
      </w:pPr>
    </w:p>
    <w:p w:rsidR="45F4493C" w:rsidP="2BAF294C" w:rsidRDefault="45F4493C" w14:paraId="65A43461" w14:textId="76FF20BF">
      <w:pPr>
        <w:pStyle w:val="Normal"/>
        <w:spacing w:before="0" w:beforeAutospacing="off" w:after="0" w:afterAutospacing="off" w:line="276" w:lineRule="auto"/>
        <w:ind w:left="0"/>
        <w:jc w:val="left"/>
        <w:rPr>
          <w:rFonts w:ascii="Aptos" w:hAnsi="Aptos" w:eastAsia="Aptos" w:cs="Aptos"/>
          <w:noProof w:val="0"/>
          <w:sz w:val="22"/>
          <w:szCs w:val="22"/>
          <w:lang w:val="en-US"/>
        </w:rPr>
      </w:pPr>
      <w:r w:rsidRPr="2BAF294C" w:rsidR="45F4493C">
        <w:rPr>
          <w:rFonts w:ascii="Aptos" w:hAnsi="Aptos" w:eastAsia="Aptos" w:cs="Aptos"/>
          <w:noProof w:val="0"/>
          <w:sz w:val="22"/>
          <w:szCs w:val="22"/>
          <w:lang w:val="en-US"/>
        </w:rPr>
        <w:t>French, B &amp; Cassidy, S. (2024)</w:t>
      </w:r>
      <w:r w:rsidRPr="2BAF294C" w:rsidR="45F4493C">
        <w:rPr>
          <w:rFonts w:ascii="Aptos" w:hAnsi="Aptos" w:eastAsia="Aptos" w:cs="Aptos"/>
          <w:i w:val="1"/>
          <w:iCs w:val="1"/>
          <w:noProof w:val="0"/>
          <w:sz w:val="22"/>
          <w:szCs w:val="22"/>
          <w:lang w:val="en-US"/>
        </w:rPr>
        <w:t xml:space="preserve"> “Going through life on hard mode”- the experience of late diagnosis of Autism and/or ADHD: A qualitative study.</w:t>
      </w:r>
      <w:r w:rsidRPr="2BAF294C" w:rsidR="45F4493C">
        <w:rPr>
          <w:rFonts w:ascii="Aptos" w:hAnsi="Aptos" w:eastAsia="Aptos" w:cs="Aptos"/>
          <w:noProof w:val="0"/>
          <w:sz w:val="22"/>
          <w:szCs w:val="22"/>
          <w:lang w:val="en-US"/>
        </w:rPr>
        <w:t xml:space="preserve"> Available at: </w:t>
      </w:r>
      <w:hyperlink r:id="R9a7e15524a6647a6">
        <w:r w:rsidRPr="2BAF294C" w:rsidR="45F4493C">
          <w:rPr>
            <w:rStyle w:val="Hyperlink"/>
            <w:rFonts w:ascii="Aptos" w:hAnsi="Aptos" w:eastAsia="Aptos" w:cs="Aptos"/>
            <w:noProof w:val="0"/>
            <w:sz w:val="22"/>
            <w:szCs w:val="22"/>
            <w:lang w:val="en-US"/>
          </w:rPr>
          <w:t>https://journals.sagepub.com/doi/full/10.1089/aut.2024.0085</w:t>
        </w:r>
      </w:hyperlink>
      <w:r w:rsidRPr="2BAF294C" w:rsidR="45F4493C">
        <w:rPr>
          <w:rFonts w:ascii="Aptos" w:hAnsi="Aptos" w:eastAsia="Aptos" w:cs="Aptos"/>
          <w:noProof w:val="0"/>
          <w:sz w:val="22"/>
          <w:szCs w:val="22"/>
          <w:lang w:val="en-US"/>
        </w:rPr>
        <w:t xml:space="preserve"> (Accessed date: 21 March 2026)</w:t>
      </w:r>
    </w:p>
    <w:p w:rsidR="2BAF294C" w:rsidP="2BAF294C" w:rsidRDefault="2BAF294C" w14:paraId="04EFFC57" w14:textId="1129F2DD">
      <w:pPr>
        <w:pStyle w:val="Normal"/>
        <w:spacing w:before="0" w:beforeAutospacing="off" w:after="0" w:afterAutospacing="off" w:line="276" w:lineRule="auto"/>
        <w:ind w:left="0"/>
        <w:jc w:val="left"/>
        <w:rPr>
          <w:rFonts w:ascii="Aptos" w:hAnsi="Aptos" w:eastAsia="Aptos" w:cs="Aptos"/>
          <w:noProof w:val="0"/>
          <w:sz w:val="22"/>
          <w:szCs w:val="22"/>
          <w:lang w:val="en-US"/>
        </w:rPr>
      </w:pPr>
    </w:p>
    <w:p w:rsidR="45F4493C" w:rsidP="2BAF294C" w:rsidRDefault="45F4493C" w14:paraId="4E49E4C4" w14:textId="37B45AC1">
      <w:pPr>
        <w:pStyle w:val="Normal"/>
        <w:rPr>
          <w:sz w:val="22"/>
          <w:szCs w:val="22"/>
        </w:rPr>
      </w:pPr>
      <w:r w:rsidRPr="2BAF294C" w:rsidR="45F4493C">
        <w:rPr>
          <w:sz w:val="22"/>
          <w:szCs w:val="22"/>
        </w:rPr>
        <w:t>Goodman, D,. Cortese, S &amp; Faraone, S. ( 2024)</w:t>
      </w:r>
      <w:r w:rsidRPr="2BAF294C" w:rsidR="45F4493C">
        <w:rPr>
          <w:i w:val="1"/>
          <w:iCs w:val="1"/>
          <w:sz w:val="22"/>
          <w:szCs w:val="22"/>
        </w:rPr>
        <w:t xml:space="preserve"> Why is ADHD so difficult to diagnose in older adults? </w:t>
      </w:r>
      <w:r w:rsidRPr="2BAF294C" w:rsidR="45F4493C">
        <w:rPr>
          <w:sz w:val="22"/>
          <w:szCs w:val="22"/>
        </w:rPr>
        <w:t xml:space="preserve">Available at: </w:t>
      </w:r>
      <w:hyperlink r:id="Raf42889df29441aa">
        <w:r w:rsidRPr="2BAF294C" w:rsidR="45F4493C">
          <w:rPr>
            <w:rStyle w:val="Hyperlink"/>
            <w:sz w:val="22"/>
            <w:szCs w:val="22"/>
          </w:rPr>
          <w:t>https://www.tandfonline.com/doi/full/10.1080/14737175.2024.2385932#d1e188</w:t>
        </w:r>
      </w:hyperlink>
      <w:r w:rsidRPr="2BAF294C" w:rsidR="45F4493C">
        <w:rPr>
          <w:sz w:val="22"/>
          <w:szCs w:val="22"/>
        </w:rPr>
        <w:t xml:space="preserve"> (Accessed date 19 March 2026)</w:t>
      </w:r>
    </w:p>
    <w:p w:rsidR="22FBDE95" w:rsidP="2BAF294C" w:rsidRDefault="22FBDE95" w14:paraId="1F16B7B3" w14:textId="4E72993E">
      <w:pPr>
        <w:pStyle w:val="Normal"/>
        <w:spacing w:before="0" w:beforeAutospacing="off" w:after="0" w:afterAutospacing="off" w:line="276" w:lineRule="auto"/>
        <w:ind w:left="0"/>
        <w:jc w:val="left"/>
        <w:rPr>
          <w:rFonts w:ascii="Aptos" w:hAnsi="Aptos" w:eastAsia="Aptos" w:cs="Aptos"/>
          <w:noProof w:val="0"/>
          <w:sz w:val="22"/>
          <w:szCs w:val="22"/>
          <w:lang w:val="en-US"/>
        </w:rPr>
      </w:pPr>
      <w:r w:rsidRPr="2BAF294C" w:rsidR="22FBDE95">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Katzman, M,. Bilkey, T &amp; Klassen, L. (2017)</w:t>
      </w:r>
      <w:r w:rsidRPr="2BAF294C" w:rsidR="22FBDE95">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 xml:space="preserve"> </w:t>
      </w:r>
      <w:r w:rsidRPr="2BAF294C" w:rsidR="22FBDE95">
        <w:rPr>
          <w:rFonts w:ascii="Aptos" w:hAnsi="Aptos" w:eastAsia="Aptos" w:cs="Aptos" w:asciiTheme="minorAscii" w:hAnsiTheme="minorAscii" w:eastAsiaTheme="minorAscii" w:cstheme="minorAscii"/>
          <w:b w:val="0"/>
          <w:bCs w:val="0"/>
          <w:i w:val="1"/>
          <w:iCs w:val="1"/>
          <w:caps w:val="0"/>
          <w:smallCaps w:val="0"/>
          <w:noProof w:val="0"/>
          <w:color w:val="1C1D1E"/>
          <w:sz w:val="22"/>
          <w:szCs w:val="22"/>
          <w:lang w:val="en-US"/>
        </w:rPr>
        <w:t>Adult</w:t>
      </w:r>
      <w:r w:rsidRPr="2BAF294C" w:rsidR="22FBDE95">
        <w:rPr>
          <w:rFonts w:ascii="Aptos" w:hAnsi="Aptos" w:eastAsia="Aptos" w:cs="Aptos" w:asciiTheme="minorAscii" w:hAnsiTheme="minorAscii" w:eastAsiaTheme="minorAscii" w:cstheme="minorAscii"/>
          <w:b w:val="0"/>
          <w:bCs w:val="0"/>
          <w:i w:val="1"/>
          <w:iCs w:val="1"/>
          <w:caps w:val="0"/>
          <w:smallCaps w:val="0"/>
          <w:noProof w:val="0"/>
          <w:color w:val="1C1D1E"/>
          <w:sz w:val="22"/>
          <w:szCs w:val="22"/>
          <w:lang w:val="en-US"/>
        </w:rPr>
        <w:t xml:space="preserve"> ADHD and comorbid disorders: clinical implications of a dimensional approach.</w:t>
      </w:r>
      <w:r w:rsidRPr="2BAF294C" w:rsidR="22FBDE95">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 xml:space="preserve"> Available at: </w:t>
      </w:r>
      <w:hyperlink r:id="R6c6a12b4bd1a4442">
        <w:r w:rsidRPr="2BAF294C" w:rsidR="22FBDE95">
          <w:rPr>
            <w:rStyle w:val="Hyperlink"/>
            <w:rFonts w:ascii="Segoe UI" w:hAnsi="Segoe UI" w:eastAsia="Segoe UI" w:cs="Segoe UI"/>
            <w:b w:val="0"/>
            <w:bCs w:val="0"/>
            <w:i w:val="0"/>
            <w:iCs w:val="0"/>
            <w:caps w:val="0"/>
            <w:smallCaps w:val="0"/>
            <w:noProof w:val="0"/>
            <w:sz w:val="22"/>
            <w:szCs w:val="22"/>
            <w:lang w:val="en-US"/>
          </w:rPr>
          <w:t>https://link.springer.com/article/10.1186/s12888-017-1463-3?fbclid=IwZXh0bgNhZW0CMTAAAR3AgBFaRwo3TXIAbFUILx4TekC33722VCb9lQyIE_Qj5ToNWh_MXsfAhOs_aem_nzXPp3ciwBQvb20ieea6Hg</w:t>
        </w:r>
      </w:hyperlink>
      <w:r w:rsidRPr="2BAF294C" w:rsidR="22FBDE95">
        <w:rPr>
          <w:rFonts w:ascii="Segoe UI" w:hAnsi="Segoe UI" w:eastAsia="Segoe UI" w:cs="Segoe UI"/>
          <w:b w:val="0"/>
          <w:bCs w:val="0"/>
          <w:i w:val="0"/>
          <w:iCs w:val="0"/>
          <w:caps w:val="0"/>
          <w:smallCaps w:val="0"/>
          <w:noProof w:val="0"/>
          <w:sz w:val="22"/>
          <w:szCs w:val="22"/>
          <w:lang w:val="en-US"/>
        </w:rPr>
        <w:t xml:space="preserve"> (Accessed date: 23 March 2026)</w:t>
      </w:r>
    </w:p>
    <w:p w:rsidR="2BAF294C" w:rsidP="2BAF294C" w:rsidRDefault="2BAF294C" w14:paraId="6C77DCAC" w14:textId="392E1D36">
      <w:pPr>
        <w:pStyle w:val="Normal"/>
        <w:rPr>
          <w:sz w:val="22"/>
          <w:szCs w:val="22"/>
        </w:rPr>
      </w:pPr>
    </w:p>
    <w:p w:rsidR="22FBDE95" w:rsidP="2BAF294C" w:rsidRDefault="22FBDE95" w14:paraId="02A958FF" w14:textId="21FE070B">
      <w:pPr>
        <w:pStyle w:val="Normal"/>
        <w:rPr>
          <w:rFonts w:ascii="Aptos" w:hAnsi="Aptos" w:eastAsia="Aptos" w:cs="Aptos"/>
          <w:noProof w:val="0"/>
          <w:sz w:val="22"/>
          <w:szCs w:val="22"/>
          <w:lang w:val="en-GB"/>
        </w:rPr>
      </w:pPr>
      <w:r w:rsidRPr="2BAF294C" w:rsidR="22FBDE95">
        <w:rPr>
          <w:sz w:val="22"/>
          <w:szCs w:val="22"/>
        </w:rPr>
        <w:t xml:space="preserve">Khan, N. (2023) </w:t>
      </w:r>
      <w:r w:rsidRPr="2BAF294C" w:rsidR="22FBDE95">
        <w:rPr>
          <w:i w:val="1"/>
          <w:iCs w:val="1"/>
          <w:sz w:val="22"/>
          <w:szCs w:val="22"/>
        </w:rPr>
        <w:t>ADHD and the rise of private diagnosis</w:t>
      </w:r>
      <w:r w:rsidRPr="2BAF294C" w:rsidR="22FBDE95">
        <w:rPr>
          <w:sz w:val="22"/>
          <w:szCs w:val="22"/>
        </w:rPr>
        <w:t xml:space="preserve">. Available at: </w:t>
      </w:r>
      <w:hyperlink r:id="R02a39e58392e44ad">
        <w:r w:rsidRPr="2BAF294C" w:rsidR="22FBDE95">
          <w:rPr>
            <w:rStyle w:val="Hyperlink"/>
            <w:rFonts w:ascii="Segoe UI" w:hAnsi="Segoe UI" w:eastAsia="Segoe UI" w:cs="Segoe UI"/>
            <w:b w:val="0"/>
            <w:bCs w:val="0"/>
            <w:i w:val="0"/>
            <w:iCs w:val="0"/>
            <w:caps w:val="0"/>
            <w:smallCaps w:val="0"/>
            <w:noProof w:val="0"/>
            <w:sz w:val="22"/>
            <w:szCs w:val="22"/>
            <w:lang w:val="en-GB"/>
          </w:rPr>
          <w:t>https://www.elft.nhs.uk/sites/default/files/2025-02/C%26H%20Adult%20ADHD%20Support%20Resource%20Pack%20%20%282%29%20%281%29.pdf</w:t>
        </w:r>
      </w:hyperlink>
      <w:r w:rsidRPr="2BAF294C" w:rsidR="22FBDE95">
        <w:rPr>
          <w:rFonts w:ascii="Segoe UI" w:hAnsi="Segoe UI" w:eastAsia="Segoe UI" w:cs="Segoe UI"/>
          <w:b w:val="0"/>
          <w:bCs w:val="0"/>
          <w:i w:val="0"/>
          <w:iCs w:val="0"/>
          <w:caps w:val="0"/>
          <w:smallCaps w:val="0"/>
          <w:noProof w:val="0"/>
          <w:sz w:val="22"/>
          <w:szCs w:val="22"/>
          <w:lang w:val="en-GB"/>
        </w:rPr>
        <w:t xml:space="preserve"> ( Accessed date: 20 March 2026)</w:t>
      </w:r>
    </w:p>
    <w:p w:rsidR="2FB21D8D" w:rsidP="2BAF294C" w:rsidRDefault="2FB21D8D" w14:paraId="59A28878" w14:textId="53F2840D">
      <w:pPr>
        <w:pStyle w:val="Normal"/>
        <w:rPr>
          <w:sz w:val="22"/>
          <w:szCs w:val="22"/>
        </w:rPr>
      </w:pPr>
      <w:r w:rsidRPr="2BAF294C" w:rsidR="2FB21D8D">
        <w:rPr>
          <w:sz w:val="22"/>
          <w:szCs w:val="22"/>
        </w:rPr>
        <w:t xml:space="preserve">Legislation. Gov. Uk (2026) </w:t>
      </w:r>
      <w:r w:rsidRPr="2BAF294C" w:rsidR="2FB21D8D">
        <w:rPr>
          <w:i w:val="1"/>
          <w:iCs w:val="1"/>
          <w:sz w:val="22"/>
          <w:szCs w:val="22"/>
        </w:rPr>
        <w:t>Human right act 1998</w:t>
      </w:r>
      <w:r w:rsidRPr="2BAF294C" w:rsidR="2FB21D8D">
        <w:rPr>
          <w:sz w:val="22"/>
          <w:szCs w:val="22"/>
        </w:rPr>
        <w:t xml:space="preserve">. Available at: </w:t>
      </w:r>
      <w:hyperlink r:id="R04c37d30b8664159">
        <w:r w:rsidRPr="2BAF294C" w:rsidR="2FB21D8D">
          <w:rPr>
            <w:rStyle w:val="Hyperlink"/>
            <w:sz w:val="22"/>
            <w:szCs w:val="22"/>
          </w:rPr>
          <w:t>https://www.legislation.gov.uk/ukpga/1998/42/contents</w:t>
        </w:r>
      </w:hyperlink>
      <w:r w:rsidRPr="2BAF294C" w:rsidR="2FB21D8D">
        <w:rPr>
          <w:sz w:val="22"/>
          <w:szCs w:val="22"/>
        </w:rPr>
        <w:t xml:space="preserve"> ( Accessed date: 20 March 2026)</w:t>
      </w:r>
    </w:p>
    <w:p w:rsidR="2FB21D8D" w:rsidP="2BAF294C" w:rsidRDefault="2FB21D8D" w14:paraId="66E580D4" w14:textId="387CF1C2">
      <w:pPr>
        <w:pStyle w:val="Normal"/>
        <w:spacing w:before="0" w:beforeAutospacing="off" w:after="0" w:afterAutospacing="off" w:line="276" w:lineRule="auto"/>
        <w:ind w:left="0"/>
        <w:jc w:val="left"/>
        <w:rPr>
          <w:rFonts w:ascii="Aptos" w:hAnsi="Aptos" w:eastAsia="Aptos" w:cs="Aptos"/>
          <w:noProof w:val="0"/>
          <w:sz w:val="22"/>
          <w:szCs w:val="22"/>
          <w:lang w:val="en-GB"/>
        </w:rPr>
      </w:pPr>
      <w:r w:rsidRPr="2BAF294C" w:rsidR="2FB21D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Long, N &amp; Coats, H. (2022) </w:t>
      </w:r>
      <w:r w:rsidRPr="2BAF294C" w:rsidR="2FB21D8D">
        <w:rPr>
          <w:rFonts w:ascii="Aptos" w:hAnsi="Aptos" w:eastAsia="Aptos" w:cs="Aptos"/>
          <w:i w:val="1"/>
          <w:iCs w:val="1"/>
          <w:noProof w:val="0"/>
          <w:sz w:val="22"/>
          <w:szCs w:val="22"/>
          <w:lang w:val="en-GB"/>
        </w:rPr>
        <w:t>The need for earlier recognition of attention deficit hyperactivity disorder in primary care: a qualitative meta-synthesis of the experience of receiving a diagnosis of ADHD in adulthood</w:t>
      </w:r>
      <w:r w:rsidRPr="2BAF294C" w:rsidR="2FB21D8D">
        <w:rPr>
          <w:rFonts w:ascii="Aptos" w:hAnsi="Aptos" w:eastAsia="Aptos" w:cs="Aptos"/>
          <w:noProof w:val="0"/>
          <w:sz w:val="22"/>
          <w:szCs w:val="22"/>
          <w:lang w:val="en-GB"/>
        </w:rPr>
        <w:t xml:space="preserve">, </w:t>
      </w:r>
      <w:r w:rsidRPr="2BAF294C" w:rsidR="2FB21D8D">
        <w:rPr>
          <w:rFonts w:ascii="Aptos" w:hAnsi="Aptos" w:eastAsia="Aptos" w:cs="Aptos"/>
          <w:i w:val="1"/>
          <w:iCs w:val="1"/>
          <w:noProof w:val="0"/>
          <w:sz w:val="22"/>
          <w:szCs w:val="22"/>
          <w:lang w:val="en-GB"/>
        </w:rPr>
        <w:t>Family Practice</w:t>
      </w:r>
      <w:r w:rsidRPr="2BAF294C" w:rsidR="2FB21D8D">
        <w:rPr>
          <w:rFonts w:ascii="Aptos" w:hAnsi="Aptos" w:eastAsia="Aptos" w:cs="Aptos"/>
          <w:noProof w:val="0"/>
          <w:sz w:val="22"/>
          <w:szCs w:val="22"/>
          <w:lang w:val="en-GB"/>
        </w:rPr>
        <w:t xml:space="preserve">, 39(6), pp. 1144–1155. </w:t>
      </w:r>
      <w:r w:rsidRPr="2BAF294C" w:rsidR="2FB21D8D">
        <w:rPr>
          <w:rFonts w:ascii="Aptos" w:hAnsi="Aptos" w:eastAsia="Aptos" w:cs="Aptos"/>
          <w:noProof w:val="0"/>
          <w:sz w:val="22"/>
          <w:szCs w:val="22"/>
          <w:lang w:val="en-GB"/>
        </w:rPr>
        <w:t>doi</w:t>
      </w:r>
      <w:r w:rsidRPr="2BAF294C" w:rsidR="2FB21D8D">
        <w:rPr>
          <w:rFonts w:ascii="Aptos" w:hAnsi="Aptos" w:eastAsia="Aptos" w:cs="Aptos"/>
          <w:noProof w:val="0"/>
          <w:sz w:val="22"/>
          <w:szCs w:val="22"/>
          <w:lang w:val="en-GB"/>
        </w:rPr>
        <w:t xml:space="preserve">: </w:t>
      </w:r>
      <w:hyperlink r:id="R5277df8edf9f4678">
        <w:r w:rsidRPr="2BAF294C" w:rsidR="2FB21D8D">
          <w:rPr>
            <w:rStyle w:val="Hyperlink"/>
            <w:rFonts w:ascii="Aptos" w:hAnsi="Aptos" w:eastAsia="Aptos" w:cs="Aptos"/>
            <w:noProof w:val="0"/>
            <w:sz w:val="22"/>
            <w:szCs w:val="22"/>
            <w:lang w:val="en-GB"/>
          </w:rPr>
          <w:t>https://academic.oup.com/fampra/article/39/6/1144/6574976?guestAccessKey=</w:t>
        </w:r>
      </w:hyperlink>
    </w:p>
    <w:p w:rsidR="2BAF294C" w:rsidP="2BAF294C" w:rsidRDefault="2BAF294C" w14:paraId="40A1B6B7" w14:textId="0AA528D7">
      <w:pPr>
        <w:pStyle w:val="Normal"/>
        <w:spacing w:before="0" w:beforeAutospacing="off" w:after="0" w:afterAutospacing="off" w:line="276" w:lineRule="auto"/>
        <w:ind w:left="0"/>
        <w:jc w:val="left"/>
        <w:rPr>
          <w:rFonts w:ascii="Aptos" w:hAnsi="Aptos" w:eastAsia="Aptos" w:cs="Aptos"/>
          <w:noProof w:val="0"/>
          <w:sz w:val="22"/>
          <w:szCs w:val="22"/>
          <w:lang w:val="en-GB"/>
        </w:rPr>
      </w:pPr>
    </w:p>
    <w:p w:rsidR="2FB21D8D" w:rsidP="2BAF294C" w:rsidRDefault="2FB21D8D" w14:paraId="0E7C56EB" w14:textId="2A8F2D9B">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pPr>
      <w:r w:rsidRPr="2BAF294C" w:rsidR="2FB21D8D">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Musullulu</w:t>
      </w:r>
      <w:r w:rsidRPr="2BAF294C" w:rsidR="2FB21D8D">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 H. (2025)</w:t>
      </w:r>
      <w:r w:rsidRPr="2BAF294C" w:rsidR="2FB21D8D">
        <w:rPr>
          <w:rFonts w:ascii="Aptos" w:hAnsi="Aptos" w:eastAsia="Aptos" w:cs="Aptos" w:asciiTheme="minorAscii" w:hAnsiTheme="minorAscii" w:eastAsiaTheme="minorAscii" w:cstheme="minorAscii"/>
          <w:b w:val="0"/>
          <w:bCs w:val="0"/>
          <w:i w:val="1"/>
          <w:iCs w:val="1"/>
          <w:caps w:val="0"/>
          <w:smallCaps w:val="0"/>
          <w:noProof w:val="0"/>
          <w:color w:val="1C1D1E"/>
          <w:sz w:val="22"/>
          <w:szCs w:val="22"/>
          <w:lang w:val="en-US"/>
        </w:rPr>
        <w:t xml:space="preserve"> Evaluating attention deficit and hyperactivity disorder (ADHD): a review of current methods and issues</w:t>
      </w:r>
      <w:r w:rsidRPr="2BAF294C" w:rsidR="2FB21D8D">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 xml:space="preserve">. Available at: </w:t>
      </w:r>
      <w:hyperlink r:id="R287fdffe2cc84d5a">
        <w:r w:rsidRPr="2BAF294C" w:rsidR="2FB21D8D">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US"/>
          </w:rPr>
          <w:t>https://www.frontiersin.org/journals/psychology/articles/10.3389/fpsyg.2025.1466088/full?utm_source=chatgpt.com</w:t>
        </w:r>
      </w:hyperlink>
      <w:r w:rsidRPr="2BAF294C" w:rsidR="2FB21D8D">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t xml:space="preserve"> (Accessed date: 23 March 2026)</w:t>
      </w:r>
    </w:p>
    <w:p w:rsidR="2BAF294C" w:rsidP="2BAF294C" w:rsidRDefault="2BAF294C" w14:paraId="07606AB9" w14:textId="05B4B83E">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pPr>
    </w:p>
    <w:p w:rsidR="2FB21D8D" w:rsidP="2BAF294C" w:rsidRDefault="2FB21D8D" w14:paraId="5EE2C0A5" w14:textId="51802B4C">
      <w:pPr>
        <w:pStyle w:val="Normal"/>
        <w:rPr>
          <w:sz w:val="22"/>
          <w:szCs w:val="22"/>
        </w:rPr>
      </w:pPr>
      <w:r w:rsidRPr="2BAF294C" w:rsidR="2FB21D8D">
        <w:rPr>
          <w:sz w:val="22"/>
          <w:szCs w:val="22"/>
        </w:rPr>
        <w:t>NIH (2024)</w:t>
      </w:r>
      <w:r w:rsidRPr="2BAF294C" w:rsidR="2FB21D8D">
        <w:rPr>
          <w:i w:val="1"/>
          <w:iCs w:val="1"/>
          <w:sz w:val="22"/>
          <w:szCs w:val="22"/>
        </w:rPr>
        <w:t xml:space="preserve"> ADHD in adults: 4 Things to know</w:t>
      </w:r>
      <w:r w:rsidRPr="2BAF294C" w:rsidR="2FB21D8D">
        <w:rPr>
          <w:sz w:val="22"/>
          <w:szCs w:val="22"/>
        </w:rPr>
        <w:t xml:space="preserve">. Available at: </w:t>
      </w:r>
      <w:hyperlink r:id="R4b1910d2de774bde">
        <w:r w:rsidRPr="2BAF294C" w:rsidR="2FB21D8D">
          <w:rPr>
            <w:rStyle w:val="Hyperlink"/>
            <w:sz w:val="22"/>
            <w:szCs w:val="22"/>
          </w:rPr>
          <w:t>https://www.nimh.nih.gov/health/publications/adhd-what-you-need-to-know</w:t>
        </w:r>
      </w:hyperlink>
      <w:r w:rsidRPr="2BAF294C" w:rsidR="2FB21D8D">
        <w:rPr>
          <w:sz w:val="22"/>
          <w:szCs w:val="22"/>
        </w:rPr>
        <w:t xml:space="preserve"> ( Accessed date: 19 March 2026)</w:t>
      </w:r>
    </w:p>
    <w:p w:rsidR="2FB21D8D" w:rsidP="2BAF294C" w:rsidRDefault="2FB21D8D" w14:paraId="202ED093" w14:textId="430FC4BC">
      <w:pPr>
        <w:pStyle w:val="Normal"/>
        <w:rPr>
          <w:sz w:val="22"/>
          <w:szCs w:val="22"/>
        </w:rPr>
      </w:pPr>
      <w:r w:rsidRPr="2BAF294C" w:rsidR="2FB21D8D">
        <w:rPr>
          <w:sz w:val="22"/>
          <w:szCs w:val="22"/>
        </w:rPr>
        <w:t xml:space="preserve">NHS East London (2025) </w:t>
      </w:r>
      <w:r w:rsidRPr="2BAF294C" w:rsidR="2FB21D8D">
        <w:rPr>
          <w:i w:val="1"/>
          <w:iCs w:val="1"/>
          <w:sz w:val="22"/>
          <w:szCs w:val="22"/>
        </w:rPr>
        <w:t>Adult ADHD support resource pack.</w:t>
      </w:r>
      <w:r w:rsidRPr="2BAF294C" w:rsidR="2FB21D8D">
        <w:rPr>
          <w:sz w:val="22"/>
          <w:szCs w:val="22"/>
        </w:rPr>
        <w:t xml:space="preserve"> Available at: </w:t>
      </w:r>
      <w:hyperlink r:id="R0593d7bdde224418">
        <w:r w:rsidRPr="2BAF294C" w:rsidR="2FB21D8D">
          <w:rPr>
            <w:rStyle w:val="Hyperlink"/>
            <w:rFonts w:ascii="Segoe UI" w:hAnsi="Segoe UI" w:eastAsia="Segoe UI" w:cs="Segoe UI"/>
            <w:b w:val="0"/>
            <w:bCs w:val="0"/>
            <w:i w:val="0"/>
            <w:iCs w:val="0"/>
            <w:caps w:val="0"/>
            <w:smallCaps w:val="0"/>
            <w:noProof w:val="0"/>
            <w:sz w:val="22"/>
            <w:szCs w:val="22"/>
            <w:lang w:val="en-GB"/>
          </w:rPr>
          <w:t>https://www.elft.nhs.uk/sites/default/files/2025-02/C%26H%20Adult%20ADHD%20Support%20Resource%20Pack%20%20%282%29%20%281%29.pdf</w:t>
        </w:r>
      </w:hyperlink>
      <w:r w:rsidRPr="2BAF294C" w:rsidR="2FB21D8D">
        <w:rPr>
          <w:sz w:val="22"/>
          <w:szCs w:val="22"/>
        </w:rPr>
        <w:t xml:space="preserve"> (Accessed date: 20 March 2026)</w:t>
      </w:r>
    </w:p>
    <w:p w:rsidR="2FB21D8D" w:rsidP="2BAF294C" w:rsidRDefault="2FB21D8D" w14:paraId="62C9531E" w14:textId="678C0F5F">
      <w:pPr>
        <w:pStyle w:val="Normal"/>
        <w:rPr>
          <w:sz w:val="22"/>
          <w:szCs w:val="22"/>
        </w:rPr>
      </w:pPr>
      <w:r w:rsidRPr="2BAF294C" w:rsidR="2FB21D8D">
        <w:rPr>
          <w:sz w:val="22"/>
          <w:szCs w:val="22"/>
        </w:rPr>
        <w:t xml:space="preserve">Office for disability issues (2011) </w:t>
      </w:r>
      <w:r w:rsidRPr="2BAF294C" w:rsidR="2FB21D8D">
        <w:rPr>
          <w:i w:val="1"/>
          <w:iCs w:val="1"/>
          <w:sz w:val="22"/>
          <w:szCs w:val="22"/>
        </w:rPr>
        <w:t>Equality act 2010 guidance</w:t>
      </w:r>
      <w:r w:rsidRPr="2BAF294C" w:rsidR="2FB21D8D">
        <w:rPr>
          <w:sz w:val="22"/>
          <w:szCs w:val="22"/>
        </w:rPr>
        <w:t xml:space="preserve">. Available at:  </w:t>
      </w:r>
      <w:hyperlink r:id="R48419c9cdcac4147">
        <w:r w:rsidRPr="2BAF294C" w:rsidR="2FB21D8D">
          <w:rPr>
            <w:rStyle w:val="Hyperlink"/>
            <w:rFonts w:ascii="Segoe UI" w:hAnsi="Segoe UI" w:eastAsia="Segoe UI" w:cs="Segoe UI"/>
            <w:b w:val="0"/>
            <w:bCs w:val="0"/>
            <w:i w:val="0"/>
            <w:iCs w:val="0"/>
            <w:caps w:val="0"/>
            <w:smallCaps w:val="0"/>
            <w:noProof w:val="0"/>
            <w:sz w:val="22"/>
            <w:szCs w:val="22"/>
            <w:lang w:val="en-GB"/>
          </w:rPr>
          <w:t>https://assets.publishing.service.gov.uk/media/5a80dcc8ed915d74e6230df4/Equality_Act_2010-disability_definition.pdf</w:t>
        </w:r>
      </w:hyperlink>
      <w:r w:rsidRPr="2BAF294C" w:rsidR="2FB21D8D">
        <w:rPr>
          <w:sz w:val="22"/>
          <w:szCs w:val="22"/>
        </w:rPr>
        <w:t xml:space="preserve">  (Accessed date 20 March 2026) </w:t>
      </w:r>
    </w:p>
    <w:p w:rsidR="2FB21D8D" w:rsidP="2BAF294C" w:rsidRDefault="2FB21D8D" w14:paraId="6C7D69E9" w14:textId="0B2FABF8">
      <w:pPr>
        <w:pStyle w:val="Normal"/>
        <w:rPr>
          <w:sz w:val="22"/>
          <w:szCs w:val="22"/>
        </w:rPr>
      </w:pPr>
      <w:r w:rsidRPr="2BAF294C" w:rsidR="2FB21D8D">
        <w:rPr>
          <w:sz w:val="22"/>
          <w:szCs w:val="22"/>
        </w:rPr>
        <w:t xml:space="preserve">Royal college of Psychiatrists (2017) </w:t>
      </w:r>
      <w:r w:rsidRPr="2BAF294C" w:rsidR="2FB21D8D">
        <w:rPr>
          <w:i w:val="1"/>
          <w:iCs w:val="1"/>
          <w:sz w:val="22"/>
          <w:szCs w:val="22"/>
        </w:rPr>
        <w:t>ADHD in adults: good practice guidelines.</w:t>
      </w:r>
      <w:r w:rsidRPr="2BAF294C" w:rsidR="2FB21D8D">
        <w:rPr>
          <w:sz w:val="22"/>
          <w:szCs w:val="22"/>
        </w:rPr>
        <w:t xml:space="preserve"> Available at: </w:t>
      </w:r>
      <w:hyperlink r:id="Re768055172f945b2">
        <w:r w:rsidRPr="2BAF294C" w:rsidR="2FB21D8D">
          <w:rPr>
            <w:rStyle w:val="Hyperlink"/>
            <w:rFonts w:ascii="Segoe UI" w:hAnsi="Segoe UI" w:eastAsia="Segoe UI" w:cs="Segoe UI"/>
            <w:b w:val="0"/>
            <w:bCs w:val="0"/>
            <w:i w:val="0"/>
            <w:iCs w:val="0"/>
            <w:caps w:val="0"/>
            <w:smallCaps w:val="0"/>
            <w:noProof w:val="0"/>
            <w:sz w:val="22"/>
            <w:szCs w:val="22"/>
            <w:lang w:val="en-GB"/>
          </w:rPr>
          <w:t>https://www.rcpsych.ac.uk/docs/default-source/members/devolved-nations/rcpsych-in-scotland/adhd_in_adultsfinal_guidelines_june2017.pdf?sfvrsn=40650449_2</w:t>
        </w:r>
      </w:hyperlink>
      <w:r w:rsidRPr="2BAF294C" w:rsidR="2FB21D8D">
        <w:rPr>
          <w:sz w:val="22"/>
          <w:szCs w:val="22"/>
        </w:rPr>
        <w:t xml:space="preserve"> (Accessed date 20 March 2026)</w:t>
      </w:r>
    </w:p>
    <w:p w:rsidR="2FB21D8D" w:rsidP="2BAF294C" w:rsidRDefault="2FB21D8D" w14:paraId="543C9E4D" w14:textId="42CF14F5">
      <w:pPr>
        <w:pStyle w:val="Normal"/>
        <w:spacing w:before="0" w:beforeAutospacing="off" w:after="0" w:afterAutospacing="off" w:line="276" w:lineRule="auto"/>
        <w:ind w:left="0"/>
        <w:jc w:val="left"/>
        <w:rPr>
          <w:rFonts w:ascii="Segoe UI" w:hAnsi="Segoe UI" w:eastAsia="Segoe UI" w:cs="Segoe UI"/>
          <w:b w:val="0"/>
          <w:bCs w:val="0"/>
          <w:i w:val="0"/>
          <w:iCs w:val="0"/>
          <w:caps w:val="0"/>
          <w:smallCaps w:val="0"/>
          <w:noProof w:val="0"/>
          <w:sz w:val="22"/>
          <w:szCs w:val="22"/>
          <w:lang w:val="en-US"/>
        </w:rPr>
      </w:pPr>
      <w:r w:rsidRPr="2BAF294C" w:rsidR="2FB21D8D">
        <w:rPr>
          <w:rFonts w:ascii="Segoe UI" w:hAnsi="Segoe UI" w:eastAsia="Segoe UI" w:cs="Segoe UI"/>
          <w:b w:val="0"/>
          <w:bCs w:val="0"/>
          <w:i w:val="0"/>
          <w:iCs w:val="0"/>
          <w:caps w:val="0"/>
          <w:smallCaps w:val="0"/>
          <w:noProof w:val="0"/>
          <w:sz w:val="22"/>
          <w:szCs w:val="22"/>
          <w:lang w:val="en-US"/>
        </w:rPr>
        <w:t>Sapkale</w:t>
      </w:r>
      <w:r w:rsidRPr="2BAF294C" w:rsidR="2FB21D8D">
        <w:rPr>
          <w:rFonts w:ascii="Segoe UI" w:hAnsi="Segoe UI" w:eastAsia="Segoe UI" w:cs="Segoe UI"/>
          <w:b w:val="0"/>
          <w:bCs w:val="0"/>
          <w:i w:val="0"/>
          <w:iCs w:val="0"/>
          <w:caps w:val="0"/>
          <w:smallCaps w:val="0"/>
          <w:noProof w:val="0"/>
          <w:sz w:val="22"/>
          <w:szCs w:val="22"/>
          <w:lang w:val="en-US"/>
        </w:rPr>
        <w:t>, B &amp; Sawal, A. (2023)</w:t>
      </w:r>
      <w:r w:rsidRPr="2BAF294C" w:rsidR="2FB21D8D">
        <w:rPr>
          <w:rFonts w:ascii="Segoe UI" w:hAnsi="Segoe UI" w:eastAsia="Segoe UI" w:cs="Segoe UI"/>
          <w:b w:val="0"/>
          <w:bCs w:val="0"/>
          <w:i w:val="1"/>
          <w:iCs w:val="1"/>
          <w:caps w:val="0"/>
          <w:smallCaps w:val="0"/>
          <w:noProof w:val="0"/>
          <w:sz w:val="22"/>
          <w:szCs w:val="22"/>
          <w:lang w:val="en-US"/>
        </w:rPr>
        <w:t xml:space="preserve"> </w:t>
      </w:r>
      <w:r w:rsidRPr="2BAF294C" w:rsidR="2FB21D8D">
        <w:rPr>
          <w:rFonts w:ascii="Segoe UI" w:hAnsi="Segoe UI" w:eastAsia="Segoe UI" w:cs="Segoe UI"/>
          <w:b w:val="0"/>
          <w:bCs w:val="0"/>
          <w:i w:val="1"/>
          <w:iCs w:val="1"/>
          <w:caps w:val="0"/>
          <w:smallCaps w:val="0"/>
          <w:noProof w:val="0"/>
          <w:sz w:val="22"/>
          <w:szCs w:val="22"/>
          <w:lang w:val="en-US"/>
        </w:rPr>
        <w:t>Attention deficit hyperactivity disorder</w:t>
      </w:r>
      <w:r w:rsidRPr="2BAF294C" w:rsidR="2FB21D8D">
        <w:rPr>
          <w:rFonts w:ascii="Segoe UI" w:hAnsi="Segoe UI" w:eastAsia="Segoe UI" w:cs="Segoe UI"/>
          <w:b w:val="0"/>
          <w:bCs w:val="0"/>
          <w:i w:val="1"/>
          <w:iCs w:val="1"/>
          <w:caps w:val="0"/>
          <w:smallCaps w:val="0"/>
          <w:noProof w:val="0"/>
          <w:sz w:val="22"/>
          <w:szCs w:val="22"/>
          <w:lang w:val="en-US"/>
        </w:rPr>
        <w:t xml:space="preserve"> (ADHD) causes and diagnosis in adults: a review. </w:t>
      </w:r>
      <w:r w:rsidRPr="2BAF294C" w:rsidR="2FB21D8D">
        <w:rPr>
          <w:rFonts w:ascii="Segoe UI" w:hAnsi="Segoe UI" w:eastAsia="Segoe UI" w:cs="Segoe UI"/>
          <w:b w:val="0"/>
          <w:bCs w:val="0"/>
          <w:i w:val="0"/>
          <w:iCs w:val="0"/>
          <w:caps w:val="0"/>
          <w:smallCaps w:val="0"/>
          <w:noProof w:val="0"/>
          <w:sz w:val="22"/>
          <w:szCs w:val="22"/>
          <w:lang w:val="en-US"/>
        </w:rPr>
        <w:t xml:space="preserve">Available at: </w:t>
      </w:r>
      <w:hyperlink r:id="Rbac22167d5164407">
        <w:r w:rsidRPr="2BAF294C" w:rsidR="2FB21D8D">
          <w:rPr>
            <w:rStyle w:val="Hyperlink"/>
            <w:rFonts w:ascii="Segoe UI" w:hAnsi="Segoe UI" w:eastAsia="Segoe UI" w:cs="Segoe UI"/>
            <w:b w:val="0"/>
            <w:bCs w:val="0"/>
            <w:i w:val="0"/>
            <w:iCs w:val="0"/>
            <w:caps w:val="0"/>
            <w:smallCaps w:val="0"/>
            <w:noProof w:val="0"/>
            <w:sz w:val="22"/>
            <w:szCs w:val="22"/>
            <w:lang w:val="en-US"/>
          </w:rPr>
          <w:t>https://assets.cureus.com/uploads/review_article/pdf/179760/20240724-319105-bauio6.pdf</w:t>
        </w:r>
      </w:hyperlink>
      <w:r w:rsidRPr="2BAF294C" w:rsidR="2FB21D8D">
        <w:rPr>
          <w:rFonts w:ascii="Segoe UI" w:hAnsi="Segoe UI" w:eastAsia="Segoe UI" w:cs="Segoe UI"/>
          <w:b w:val="0"/>
          <w:bCs w:val="0"/>
          <w:i w:val="0"/>
          <w:iCs w:val="0"/>
          <w:caps w:val="0"/>
          <w:smallCaps w:val="0"/>
          <w:noProof w:val="0"/>
          <w:sz w:val="22"/>
          <w:szCs w:val="22"/>
          <w:lang w:val="en-US"/>
        </w:rPr>
        <w:t xml:space="preserve"> ( Accessed date 19 March 2026)</w:t>
      </w:r>
    </w:p>
    <w:p w:rsidR="2BAF294C" w:rsidP="2BAF294C" w:rsidRDefault="2BAF294C" w14:paraId="47631EC3" w14:textId="327A61B3">
      <w:pPr>
        <w:pStyle w:val="Normal"/>
        <w:spacing w:before="0" w:beforeAutospacing="off" w:after="0" w:afterAutospacing="off" w:line="276" w:lineRule="auto"/>
        <w:ind w:left="0"/>
        <w:jc w:val="left"/>
        <w:rPr>
          <w:rFonts w:ascii="Segoe UI" w:hAnsi="Segoe UI" w:eastAsia="Segoe UI" w:cs="Segoe UI"/>
          <w:b w:val="0"/>
          <w:bCs w:val="0"/>
          <w:i w:val="0"/>
          <w:iCs w:val="0"/>
          <w:caps w:val="0"/>
          <w:smallCaps w:val="0"/>
          <w:noProof w:val="0"/>
          <w:sz w:val="22"/>
          <w:szCs w:val="22"/>
          <w:lang w:val="en-US"/>
        </w:rPr>
      </w:pPr>
    </w:p>
    <w:p w:rsidR="2FB21D8D" w:rsidP="2BAF294C" w:rsidRDefault="2FB21D8D" w14:paraId="4FE5FE61" w14:textId="70D3EC12">
      <w:pPr>
        <w:pStyle w:val="Normal"/>
        <w:rPr>
          <w:sz w:val="22"/>
          <w:szCs w:val="22"/>
        </w:rPr>
      </w:pPr>
      <w:r w:rsidRPr="2BAF294C" w:rsidR="2FB21D8D">
        <w:rPr>
          <w:sz w:val="22"/>
          <w:szCs w:val="22"/>
        </w:rPr>
        <w:t xml:space="preserve">Smith, </w:t>
      </w:r>
      <w:r w:rsidRPr="2BAF294C" w:rsidR="2FB21D8D">
        <w:rPr>
          <w:sz w:val="22"/>
          <w:szCs w:val="22"/>
        </w:rPr>
        <w:t>M,.</w:t>
      </w:r>
      <w:r w:rsidRPr="2BAF294C" w:rsidR="2FB21D8D">
        <w:rPr>
          <w:sz w:val="22"/>
          <w:szCs w:val="22"/>
        </w:rPr>
        <w:t xml:space="preserve"> Mukherjee, </w:t>
      </w:r>
      <w:r w:rsidRPr="2BAF294C" w:rsidR="2FB21D8D">
        <w:rPr>
          <w:sz w:val="22"/>
          <w:szCs w:val="22"/>
        </w:rPr>
        <w:t>R,.</w:t>
      </w:r>
      <w:r w:rsidRPr="2BAF294C" w:rsidR="2FB21D8D">
        <w:rPr>
          <w:sz w:val="22"/>
          <w:szCs w:val="22"/>
        </w:rPr>
        <w:t xml:space="preserve"> Sedgwick, </w:t>
      </w:r>
      <w:r w:rsidRPr="2BAF294C" w:rsidR="2FB21D8D">
        <w:rPr>
          <w:sz w:val="22"/>
          <w:szCs w:val="22"/>
        </w:rPr>
        <w:t>U,.</w:t>
      </w:r>
      <w:r w:rsidRPr="2BAF294C" w:rsidR="2FB21D8D">
        <w:rPr>
          <w:sz w:val="22"/>
          <w:szCs w:val="22"/>
        </w:rPr>
        <w:t xml:space="preserve"> Hank, </w:t>
      </w:r>
      <w:r w:rsidRPr="2BAF294C" w:rsidR="2FB21D8D">
        <w:rPr>
          <w:sz w:val="22"/>
          <w:szCs w:val="22"/>
        </w:rPr>
        <w:t>D,.</w:t>
      </w:r>
      <w:r w:rsidRPr="2BAF294C" w:rsidR="2FB21D8D">
        <w:rPr>
          <w:sz w:val="22"/>
          <w:szCs w:val="22"/>
        </w:rPr>
        <w:t xml:space="preserve"> Carpenter, P &amp; Adamou, M. (2024)</w:t>
      </w:r>
      <w:r w:rsidRPr="2BAF294C" w:rsidR="2FB21D8D">
        <w:rPr>
          <w:i w:val="1"/>
          <w:iCs w:val="1"/>
          <w:sz w:val="22"/>
          <w:szCs w:val="22"/>
        </w:rPr>
        <w:t xml:space="preserve"> UK adult ADHD services in crisis</w:t>
      </w:r>
      <w:r w:rsidRPr="2BAF294C" w:rsidR="2FB21D8D">
        <w:rPr>
          <w:sz w:val="22"/>
          <w:szCs w:val="22"/>
        </w:rPr>
        <w:t xml:space="preserve">. Available at: </w:t>
      </w:r>
      <w:hyperlink r:id="Ra020eabb1e2b4290">
        <w:r w:rsidRPr="2BAF294C" w:rsidR="2FB21D8D">
          <w:rPr>
            <w:rStyle w:val="Hyperlink"/>
            <w:sz w:val="22"/>
            <w:szCs w:val="22"/>
          </w:rPr>
          <w:t>https://pmc.ncbi.nlm.nih.gov/articles/PMC10801359/</w:t>
        </w:r>
      </w:hyperlink>
      <w:r w:rsidRPr="2BAF294C" w:rsidR="2FB21D8D">
        <w:rPr>
          <w:sz w:val="22"/>
          <w:szCs w:val="22"/>
        </w:rPr>
        <w:t xml:space="preserve">   (Accessed date 20 March 2026)</w:t>
      </w:r>
    </w:p>
    <w:p w:rsidR="6AC88EF6" w:rsidP="2BAF294C" w:rsidRDefault="6AC88EF6" w14:paraId="66B6A809" w14:textId="4CBC76B2">
      <w:pPr>
        <w:pStyle w:val="Normal"/>
        <w:rPr>
          <w:sz w:val="22"/>
          <w:szCs w:val="22"/>
        </w:rPr>
      </w:pPr>
      <w:r w:rsidRPr="2BAF294C" w:rsidR="6AC88EF6">
        <w:rPr>
          <w:sz w:val="22"/>
          <w:szCs w:val="22"/>
        </w:rPr>
        <w:t xml:space="preserve"> </w:t>
      </w:r>
      <w:r w:rsidRPr="2BAF294C" w:rsidR="53850BF4">
        <w:rPr>
          <w:sz w:val="22"/>
          <w:szCs w:val="22"/>
        </w:rPr>
        <w:t>UK parliament (2026)</w:t>
      </w:r>
      <w:r w:rsidRPr="2BAF294C" w:rsidR="53850BF4">
        <w:rPr>
          <w:i w:val="1"/>
          <w:iCs w:val="1"/>
          <w:sz w:val="22"/>
          <w:szCs w:val="22"/>
        </w:rPr>
        <w:t xml:space="preserve"> ADHD statistics (England)</w:t>
      </w:r>
      <w:r w:rsidRPr="2BAF294C" w:rsidR="53850BF4">
        <w:rPr>
          <w:sz w:val="22"/>
          <w:szCs w:val="22"/>
        </w:rPr>
        <w:t xml:space="preserve">.  </w:t>
      </w:r>
      <w:r w:rsidRPr="2BAF294C" w:rsidR="53850BF4">
        <w:rPr>
          <w:sz w:val="22"/>
          <w:szCs w:val="22"/>
        </w:rPr>
        <w:t xml:space="preserve">Available at: </w:t>
      </w:r>
      <w:hyperlink r:id="R59518af3f2c24680">
        <w:r w:rsidRPr="2BAF294C" w:rsidR="53850BF4">
          <w:rPr>
            <w:rStyle w:val="Hyperlink"/>
            <w:sz w:val="22"/>
            <w:szCs w:val="22"/>
          </w:rPr>
          <w:t>https://commonslibrary.parliament.uk/research-briefings/cbp-10551/</w:t>
        </w:r>
      </w:hyperlink>
      <w:r w:rsidRPr="2BAF294C" w:rsidR="53850BF4">
        <w:rPr>
          <w:sz w:val="22"/>
          <w:szCs w:val="22"/>
        </w:rPr>
        <w:t xml:space="preserve"> (</w:t>
      </w:r>
      <w:r w:rsidRPr="2BAF294C" w:rsidR="41A58888">
        <w:rPr>
          <w:sz w:val="22"/>
          <w:szCs w:val="22"/>
        </w:rPr>
        <w:t xml:space="preserve"> Accessed date: 19 March 2026)</w:t>
      </w:r>
    </w:p>
    <w:p w:rsidR="29A2388A" w:rsidP="2BAF294C" w:rsidRDefault="29A2388A" w14:paraId="28DF8393" w14:textId="7807C8D1">
      <w:pPr>
        <w:pStyle w:val="Normal"/>
        <w:spacing w:before="0" w:beforeAutospacing="off" w:after="0" w:afterAutospacing="off" w:line="276" w:lineRule="auto"/>
        <w:ind w:left="0"/>
        <w:jc w:val="left"/>
        <w:rPr>
          <w:rFonts w:ascii="Aptos" w:hAnsi="Aptos" w:eastAsia="Aptos" w:cs="Aptos"/>
          <w:noProof w:val="0"/>
          <w:sz w:val="22"/>
          <w:szCs w:val="22"/>
          <w:lang w:val="en-GB"/>
        </w:rPr>
      </w:pPr>
      <w:r w:rsidRPr="2BAF294C" w:rsidR="29A2388A">
        <w:rPr>
          <w:rFonts w:ascii="Aptos" w:hAnsi="Aptos" w:eastAsia="Aptos" w:cs="Aptos"/>
          <w:noProof w:val="0"/>
          <w:sz w:val="22"/>
          <w:szCs w:val="22"/>
          <w:lang w:val="en-GB"/>
        </w:rPr>
        <w:t>Wills, V &amp; Chakraborty, R. (2026)</w:t>
      </w:r>
      <w:r w:rsidRPr="2BAF294C" w:rsidR="29A2388A">
        <w:rPr>
          <w:rFonts w:ascii="Aptos" w:hAnsi="Aptos" w:eastAsia="Aptos" w:cs="Aptos"/>
          <w:i w:val="1"/>
          <w:iCs w:val="1"/>
          <w:noProof w:val="0"/>
          <w:sz w:val="22"/>
          <w:szCs w:val="22"/>
          <w:lang w:val="en-GB"/>
        </w:rPr>
        <w:t xml:space="preserve"> A qualitative study on the </w:t>
      </w:r>
      <w:r w:rsidRPr="2BAF294C" w:rsidR="15C0777B">
        <w:rPr>
          <w:rFonts w:ascii="Aptos" w:hAnsi="Aptos" w:eastAsia="Aptos" w:cs="Aptos"/>
          <w:i w:val="1"/>
          <w:iCs w:val="1"/>
          <w:noProof w:val="0"/>
          <w:sz w:val="22"/>
          <w:szCs w:val="22"/>
          <w:lang w:val="en-GB"/>
        </w:rPr>
        <w:t>experience of adult females with late diagnosis of ASD and ADHD in the UK.</w:t>
      </w:r>
      <w:r w:rsidRPr="2BAF294C" w:rsidR="15C0777B">
        <w:rPr>
          <w:rFonts w:ascii="Aptos" w:hAnsi="Aptos" w:eastAsia="Aptos" w:cs="Aptos"/>
          <w:noProof w:val="0"/>
          <w:sz w:val="22"/>
          <w:szCs w:val="22"/>
          <w:lang w:val="en-GB"/>
        </w:rPr>
        <w:t xml:space="preserve"> Available at: </w:t>
      </w:r>
      <w:hyperlink r:id="R349685a9f6a94abf">
        <w:r w:rsidRPr="2BAF294C" w:rsidR="718022FD">
          <w:rPr>
            <w:rStyle w:val="Hyperlink"/>
            <w:rFonts w:ascii="Aptos" w:hAnsi="Aptos" w:eastAsia="Aptos" w:cs="Aptos"/>
            <w:noProof w:val="0"/>
            <w:sz w:val="22"/>
            <w:szCs w:val="22"/>
            <w:lang w:val="en-GB"/>
          </w:rPr>
          <w:t>https://www.mdpi.com/2227-9032/14/2/209</w:t>
        </w:r>
      </w:hyperlink>
      <w:r w:rsidRPr="2BAF294C" w:rsidR="718022FD">
        <w:rPr>
          <w:rFonts w:ascii="Aptos" w:hAnsi="Aptos" w:eastAsia="Aptos" w:cs="Aptos"/>
          <w:noProof w:val="0"/>
          <w:sz w:val="22"/>
          <w:szCs w:val="22"/>
          <w:lang w:val="en-GB"/>
        </w:rPr>
        <w:t xml:space="preserve"> ( Accessed date: 21 March 2026)</w:t>
      </w:r>
    </w:p>
    <w:p w:rsidR="2BAF294C" w:rsidP="2BAF294C" w:rsidRDefault="2BAF294C" w14:paraId="6981D0D4" w14:textId="0361C5C2">
      <w:pPr>
        <w:pStyle w:val="Normal"/>
        <w:spacing w:before="0" w:beforeAutospacing="off" w:after="0" w:afterAutospacing="off" w:line="276" w:lineRule="auto"/>
        <w:ind w:left="0"/>
        <w:jc w:val="left"/>
        <w:rPr>
          <w:rFonts w:ascii="Aptos" w:hAnsi="Aptos" w:eastAsia="Aptos" w:cs="Aptos"/>
          <w:noProof w:val="0"/>
          <w:sz w:val="22"/>
          <w:szCs w:val="22"/>
          <w:lang w:val="en-GB"/>
        </w:rPr>
      </w:pPr>
    </w:p>
    <w:p w:rsidR="2BAF294C" w:rsidP="2BAF294C" w:rsidRDefault="2BAF294C" w14:paraId="1C73C56F" w14:textId="2CAF21A0">
      <w:pPr>
        <w:pStyle w:val="Normal"/>
        <w:spacing w:before="0" w:beforeAutospacing="off" w:after="0" w:afterAutospacing="off" w:line="276" w:lineRule="auto"/>
        <w:ind w:left="0"/>
        <w:jc w:val="left"/>
        <w:rPr>
          <w:rFonts w:ascii="Aptos" w:hAnsi="Aptos" w:eastAsia="Aptos" w:cs="Aptos"/>
          <w:noProof w:val="0"/>
          <w:sz w:val="22"/>
          <w:szCs w:val="22"/>
          <w:lang w:val="en-US"/>
        </w:rPr>
      </w:pPr>
    </w:p>
    <w:p w:rsidR="2BAF294C" w:rsidP="2BAF294C" w:rsidRDefault="2BAF294C" w14:paraId="4148C39D" w14:textId="328BAC2C">
      <w:pPr>
        <w:pStyle w:val="Normal"/>
        <w:spacing w:before="0" w:beforeAutospacing="off" w:after="0" w:afterAutospacing="off" w:line="276" w:lineRule="auto"/>
        <w:ind w:left="0"/>
        <w:jc w:val="left"/>
        <w:rPr>
          <w:rFonts w:ascii="Aptos" w:hAnsi="Aptos" w:eastAsia="Aptos" w:cs="Aptos"/>
          <w:noProof w:val="0"/>
          <w:sz w:val="22"/>
          <w:szCs w:val="22"/>
          <w:lang w:val="en-US"/>
        </w:rPr>
      </w:pPr>
    </w:p>
    <w:p w:rsidR="2BAF294C" w:rsidP="2BAF294C" w:rsidRDefault="2BAF294C" w14:paraId="0DE9659B" w14:textId="4BEC533C">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pPr>
    </w:p>
    <w:p w:rsidR="2BAF294C" w:rsidP="2BAF294C" w:rsidRDefault="2BAF294C" w14:paraId="643A03D8" w14:textId="2FDF76D4">
      <w:pPr>
        <w:pStyle w:val="Normal"/>
        <w:spacing w:before="0" w:beforeAutospacing="off" w:after="0" w:afterAutospacing="off" w:line="276"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1C1D1E"/>
          <w:sz w:val="22"/>
          <w:szCs w:val="22"/>
          <w:lang w:val="en-US"/>
        </w:rPr>
      </w:pPr>
    </w:p>
    <w:p w:rsidR="2BAF294C" w:rsidP="2BAF294C" w:rsidRDefault="2BAF294C" w14:paraId="6EA3D745" w14:textId="11144FA3">
      <w:pPr>
        <w:pStyle w:val="Normal"/>
        <w:spacing w:before="0" w:beforeAutospacing="off" w:after="0" w:afterAutospacing="off" w:line="276" w:lineRule="auto"/>
        <w:ind w:left="0"/>
        <w:jc w:val="left"/>
        <w:rPr>
          <w:rFonts w:ascii="Segoe UI" w:hAnsi="Segoe UI" w:eastAsia="Segoe UI" w:cs="Segoe UI"/>
          <w:b w:val="0"/>
          <w:bCs w:val="0"/>
          <w:i w:val="0"/>
          <w:iCs w:val="0"/>
          <w:caps w:val="0"/>
          <w:smallCaps w:val="0"/>
          <w:noProof w:val="0"/>
          <w:sz w:val="22"/>
          <w:szCs w:val="22"/>
          <w:lang w:val="en-US"/>
        </w:rPr>
      </w:pPr>
    </w:p>
    <w:p w:rsidR="2BAF294C" w:rsidP="2BAF294C" w:rsidRDefault="2BAF294C" w14:paraId="440EB87F" w14:textId="694A2FA8">
      <w:pPr>
        <w:pStyle w:val="Normal"/>
        <w:rPr>
          <w:rFonts w:ascii="Aptos" w:hAnsi="Aptos" w:eastAsia="Aptos" w:cs="Aptos" w:asciiTheme="minorAscii" w:hAnsiTheme="minorAscii" w:eastAsiaTheme="minorAscii" w:cstheme="minorAscii"/>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GFVQrQf9Sw2qm" int2:id="vIbqeYSd">
      <int2:state int2:type="spell" int2:value="Rejected"/>
    </int2:textHash>
    <int2:textHash int2:hashCode="DpFVWfptb/ET2l" int2:id="JVj7BRvR">
      <int2:state int2:type="spell" int2:value="Rejected"/>
    </int2:textHash>
    <int2:textHash int2:hashCode="bUKgAyM0fDkbxn" int2:id="Kf1TMvkx">
      <int2:state int2:type="spell" int2:value="Rejected"/>
    </int2:textHash>
    <int2:textHash int2:hashCode="26ouPOMN/x7cpQ" int2:id="XtS84tIp">
      <int2:state int2:type="spell" int2:value="Rejected"/>
    </int2:textHash>
    <int2:textHash int2:hashCode="x1LsRcRln3Oxm3" int2:id="JP41nfXQ">
      <int2:state int2:type="spell" int2:value="Rejected"/>
    </int2:textHash>
    <int2:textHash int2:hashCode="AFCIHpZkaE3gfJ" int2:id="2RMwRNkB">
      <int2:state int2:type="spell" int2:value="Rejected"/>
    </int2:textHash>
    <int2:bookmark int2:bookmarkName="_Int_NDzkayEZ" int2:invalidationBookmarkName="" int2:hashCode="IVz0+fQe2H9pJW" int2:id="itXN63OM">
      <int2:state int2:type="gram" int2:value="Rejected"/>
    </int2:bookmark>
    <int2:bookmark int2:bookmarkName="_Int_ckzSYKP4" int2:invalidationBookmarkName="" int2:hashCode="ZYXlVVu9asDnpp" int2:id="wvplivp6">
      <int2:state int2:type="gram" int2:value="Rejected"/>
    </int2:bookmark>
    <int2:bookmark int2:bookmarkName="_Int_t6uQJjS1" int2:invalidationBookmarkName="" int2:hashCode="3wVcZpQj/aEI7R" int2:id="MFJqFKCf">
      <int2:state int2:type="gram" int2:value="Rejected"/>
    </int2:bookmark>
    <int2:bookmark int2:bookmarkName="_Int_Hm83sIsT" int2:invalidationBookmarkName="" int2:hashCode="E1+Tt6RJBbZOzq" int2:id="nhuDfk4C">
      <int2:state int2:type="style" int2:value="Rejected"/>
    </int2:bookmark>
    <int2:bookmark int2:bookmarkName="_Int_lLOec0No" int2:invalidationBookmarkName="" int2:hashCode="t4IgzSnj+0eSKe" int2:id="bCMe4NLW">
      <int2:state int2:type="gram" int2:value="Rejected"/>
    </int2:bookmark>
    <int2:bookmark int2:bookmarkName="_Int_JGutPHrJ" int2:invalidationBookmarkName="" int2:hashCode="bkYrd5tl0AG+4Y" int2:id="GoJjAUk8">
      <int2:state int2:type="gram" int2:value="Rejected"/>
    </int2:bookmark>
    <int2:bookmark int2:bookmarkName="_Int_JANgbxP3" int2:invalidationBookmarkName="" int2:hashCode="Tcc3QblHMWhET6" int2:id="DCUkKULd">
      <int2:state int2:type="gram" int2:value="Rejected"/>
    </int2:bookmark>
    <int2:bookmark int2:bookmarkName="_Int_7zfh2knF" int2:invalidationBookmarkName="" int2:hashCode="eq/kifVSge+w77" int2:id="znbx5sJD">
      <int2:state int2:type="gram" int2:value="Rejected"/>
    </int2:bookmark>
    <int2:bookmark int2:bookmarkName="_Int_qnwR1mJ9" int2:invalidationBookmarkName="" int2:hashCode="E1+Tt6RJBbZOzq" int2:id="TvysH1HF">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29AD06"/>
    <w:rsid w:val="001E441E"/>
    <w:rsid w:val="003BE3A9"/>
    <w:rsid w:val="005CC23F"/>
    <w:rsid w:val="007DC6D2"/>
    <w:rsid w:val="008771D1"/>
    <w:rsid w:val="009CD6EC"/>
    <w:rsid w:val="00D18025"/>
    <w:rsid w:val="011542E9"/>
    <w:rsid w:val="011DE6C8"/>
    <w:rsid w:val="01512F85"/>
    <w:rsid w:val="015240D5"/>
    <w:rsid w:val="01A47078"/>
    <w:rsid w:val="01A95D62"/>
    <w:rsid w:val="01B21D46"/>
    <w:rsid w:val="01C6F8A8"/>
    <w:rsid w:val="01EB3AE3"/>
    <w:rsid w:val="02101C25"/>
    <w:rsid w:val="023F3C0E"/>
    <w:rsid w:val="02503489"/>
    <w:rsid w:val="02517111"/>
    <w:rsid w:val="02522B5B"/>
    <w:rsid w:val="025BF65B"/>
    <w:rsid w:val="025FC5CE"/>
    <w:rsid w:val="02D3B7D8"/>
    <w:rsid w:val="02E33C70"/>
    <w:rsid w:val="02EFDFE9"/>
    <w:rsid w:val="0329174A"/>
    <w:rsid w:val="036CDC96"/>
    <w:rsid w:val="03912A61"/>
    <w:rsid w:val="039A3FED"/>
    <w:rsid w:val="03C3F65D"/>
    <w:rsid w:val="03F066BF"/>
    <w:rsid w:val="042AAA21"/>
    <w:rsid w:val="0436F503"/>
    <w:rsid w:val="043C4EE1"/>
    <w:rsid w:val="044E6A15"/>
    <w:rsid w:val="04592C11"/>
    <w:rsid w:val="046999ED"/>
    <w:rsid w:val="046C392F"/>
    <w:rsid w:val="046DB3E9"/>
    <w:rsid w:val="04784AF3"/>
    <w:rsid w:val="0480C068"/>
    <w:rsid w:val="04824B3C"/>
    <w:rsid w:val="0484ED30"/>
    <w:rsid w:val="04B9D465"/>
    <w:rsid w:val="04BA773B"/>
    <w:rsid w:val="04BAEF45"/>
    <w:rsid w:val="04DB081C"/>
    <w:rsid w:val="04E05180"/>
    <w:rsid w:val="04E8DFA2"/>
    <w:rsid w:val="04FF1769"/>
    <w:rsid w:val="05135541"/>
    <w:rsid w:val="052C916F"/>
    <w:rsid w:val="054CA01B"/>
    <w:rsid w:val="05508514"/>
    <w:rsid w:val="055AE9F3"/>
    <w:rsid w:val="056A3F92"/>
    <w:rsid w:val="05786B0F"/>
    <w:rsid w:val="0592D491"/>
    <w:rsid w:val="059ADDEF"/>
    <w:rsid w:val="05B35582"/>
    <w:rsid w:val="05B67384"/>
    <w:rsid w:val="05B68701"/>
    <w:rsid w:val="05C794ED"/>
    <w:rsid w:val="05CE92B9"/>
    <w:rsid w:val="05E80FDA"/>
    <w:rsid w:val="05FECFB8"/>
    <w:rsid w:val="06071D15"/>
    <w:rsid w:val="0622255B"/>
    <w:rsid w:val="0662A3FC"/>
    <w:rsid w:val="066FDD78"/>
    <w:rsid w:val="067A704F"/>
    <w:rsid w:val="0687726F"/>
    <w:rsid w:val="06A6A51E"/>
    <w:rsid w:val="06A6C6E2"/>
    <w:rsid w:val="06D4A0CD"/>
    <w:rsid w:val="06EA168B"/>
    <w:rsid w:val="06F1237D"/>
    <w:rsid w:val="071236E4"/>
    <w:rsid w:val="071A417F"/>
    <w:rsid w:val="0728B29E"/>
    <w:rsid w:val="07368A5D"/>
    <w:rsid w:val="0744AA29"/>
    <w:rsid w:val="074A9CFF"/>
    <w:rsid w:val="0763E007"/>
    <w:rsid w:val="07846F9E"/>
    <w:rsid w:val="0786E773"/>
    <w:rsid w:val="078A27D9"/>
    <w:rsid w:val="07A99C5A"/>
    <w:rsid w:val="07CBEC1F"/>
    <w:rsid w:val="0802AEC5"/>
    <w:rsid w:val="080CB125"/>
    <w:rsid w:val="080D301D"/>
    <w:rsid w:val="08114D69"/>
    <w:rsid w:val="0811D2F3"/>
    <w:rsid w:val="081C35C5"/>
    <w:rsid w:val="08216855"/>
    <w:rsid w:val="0834F081"/>
    <w:rsid w:val="08455E50"/>
    <w:rsid w:val="08786C00"/>
    <w:rsid w:val="0889C347"/>
    <w:rsid w:val="08A69748"/>
    <w:rsid w:val="08E64240"/>
    <w:rsid w:val="08F342EF"/>
    <w:rsid w:val="09003819"/>
    <w:rsid w:val="0901ED98"/>
    <w:rsid w:val="090C6AF3"/>
    <w:rsid w:val="090D758A"/>
    <w:rsid w:val="090F1BC4"/>
    <w:rsid w:val="091EDB4A"/>
    <w:rsid w:val="0928C9D8"/>
    <w:rsid w:val="092EB4C0"/>
    <w:rsid w:val="0930BE93"/>
    <w:rsid w:val="09549101"/>
    <w:rsid w:val="098D0C4F"/>
    <w:rsid w:val="09917787"/>
    <w:rsid w:val="0997BC90"/>
    <w:rsid w:val="099B8A0D"/>
    <w:rsid w:val="09A0AB62"/>
    <w:rsid w:val="09B4355B"/>
    <w:rsid w:val="09C859ED"/>
    <w:rsid w:val="09ED0A1A"/>
    <w:rsid w:val="09F3E593"/>
    <w:rsid w:val="0A0C3FD6"/>
    <w:rsid w:val="0A4C757A"/>
    <w:rsid w:val="0A5AA559"/>
    <w:rsid w:val="0A871F58"/>
    <w:rsid w:val="0AA94DF4"/>
    <w:rsid w:val="0AA97E20"/>
    <w:rsid w:val="0ABCCCE8"/>
    <w:rsid w:val="0ACB4341"/>
    <w:rsid w:val="0AD948E3"/>
    <w:rsid w:val="0AD9945B"/>
    <w:rsid w:val="0ADE778B"/>
    <w:rsid w:val="0B1650BB"/>
    <w:rsid w:val="0B2B84AE"/>
    <w:rsid w:val="0B2BB434"/>
    <w:rsid w:val="0B64CE73"/>
    <w:rsid w:val="0B780BAA"/>
    <w:rsid w:val="0B8DE08D"/>
    <w:rsid w:val="0B9C8FD0"/>
    <w:rsid w:val="0BB3A5C1"/>
    <w:rsid w:val="0BC621BA"/>
    <w:rsid w:val="0BC9A819"/>
    <w:rsid w:val="0BEE20C8"/>
    <w:rsid w:val="0C23BEC0"/>
    <w:rsid w:val="0C363386"/>
    <w:rsid w:val="0C5D57BF"/>
    <w:rsid w:val="0C7EAC82"/>
    <w:rsid w:val="0C96D33B"/>
    <w:rsid w:val="0C9E27B0"/>
    <w:rsid w:val="0CBF6F9B"/>
    <w:rsid w:val="0CC121E5"/>
    <w:rsid w:val="0D1C41FF"/>
    <w:rsid w:val="0D317287"/>
    <w:rsid w:val="0D31E74B"/>
    <w:rsid w:val="0D422382"/>
    <w:rsid w:val="0D4751C3"/>
    <w:rsid w:val="0D4F0C34"/>
    <w:rsid w:val="0D8992A1"/>
    <w:rsid w:val="0DAC6B73"/>
    <w:rsid w:val="0DB68CFE"/>
    <w:rsid w:val="0DD278A3"/>
    <w:rsid w:val="0DE30D09"/>
    <w:rsid w:val="0E04A541"/>
    <w:rsid w:val="0E19A463"/>
    <w:rsid w:val="0E1D2957"/>
    <w:rsid w:val="0E2C36E3"/>
    <w:rsid w:val="0E3E6ADF"/>
    <w:rsid w:val="0E802DA1"/>
    <w:rsid w:val="0EA40A3E"/>
    <w:rsid w:val="0ECC9C9E"/>
    <w:rsid w:val="0EDE7766"/>
    <w:rsid w:val="0EE9CF1E"/>
    <w:rsid w:val="0EEA363F"/>
    <w:rsid w:val="0F0D71D6"/>
    <w:rsid w:val="0F33ECA6"/>
    <w:rsid w:val="0F43D8E9"/>
    <w:rsid w:val="0F609F18"/>
    <w:rsid w:val="0F6D2CDB"/>
    <w:rsid w:val="0F78B93C"/>
    <w:rsid w:val="0F844B22"/>
    <w:rsid w:val="0F9A620E"/>
    <w:rsid w:val="0FA1C8FB"/>
    <w:rsid w:val="0FBB5DB5"/>
    <w:rsid w:val="0FDA204A"/>
    <w:rsid w:val="0FDB5D98"/>
    <w:rsid w:val="0FFE3061"/>
    <w:rsid w:val="1037BB0E"/>
    <w:rsid w:val="103DE125"/>
    <w:rsid w:val="10697EE2"/>
    <w:rsid w:val="107A109E"/>
    <w:rsid w:val="109AD169"/>
    <w:rsid w:val="10BF7E60"/>
    <w:rsid w:val="10D658D2"/>
    <w:rsid w:val="10EC1182"/>
    <w:rsid w:val="10EF3797"/>
    <w:rsid w:val="110DC95C"/>
    <w:rsid w:val="11140C65"/>
    <w:rsid w:val="111B0A93"/>
    <w:rsid w:val="111FB1B8"/>
    <w:rsid w:val="1124EC64"/>
    <w:rsid w:val="1127906C"/>
    <w:rsid w:val="1169ED85"/>
    <w:rsid w:val="117CD53F"/>
    <w:rsid w:val="11D64646"/>
    <w:rsid w:val="11EBAFFE"/>
    <w:rsid w:val="12117F18"/>
    <w:rsid w:val="121997B2"/>
    <w:rsid w:val="1221B442"/>
    <w:rsid w:val="1224A750"/>
    <w:rsid w:val="122BA653"/>
    <w:rsid w:val="12379E39"/>
    <w:rsid w:val="1239040D"/>
    <w:rsid w:val="124A4A80"/>
    <w:rsid w:val="12517FD9"/>
    <w:rsid w:val="12556A9A"/>
    <w:rsid w:val="12C6CFC9"/>
    <w:rsid w:val="12CA6B1C"/>
    <w:rsid w:val="12CE29EE"/>
    <w:rsid w:val="12ECF8A4"/>
    <w:rsid w:val="12F1C7E8"/>
    <w:rsid w:val="12FB32DB"/>
    <w:rsid w:val="131A4279"/>
    <w:rsid w:val="1329AD06"/>
    <w:rsid w:val="132BA9B6"/>
    <w:rsid w:val="132ECDC2"/>
    <w:rsid w:val="13517309"/>
    <w:rsid w:val="137A3EBC"/>
    <w:rsid w:val="1397023B"/>
    <w:rsid w:val="1399E323"/>
    <w:rsid w:val="13AA4CD9"/>
    <w:rsid w:val="13CCA4B7"/>
    <w:rsid w:val="13CDA218"/>
    <w:rsid w:val="13F91A2D"/>
    <w:rsid w:val="1436C8C2"/>
    <w:rsid w:val="1468DAF1"/>
    <w:rsid w:val="146921E4"/>
    <w:rsid w:val="146D8476"/>
    <w:rsid w:val="14741945"/>
    <w:rsid w:val="14DE4EDB"/>
    <w:rsid w:val="14E7DCC5"/>
    <w:rsid w:val="14F4C9DA"/>
    <w:rsid w:val="14F86EBA"/>
    <w:rsid w:val="151E6785"/>
    <w:rsid w:val="15213565"/>
    <w:rsid w:val="15447F0B"/>
    <w:rsid w:val="154DFF5A"/>
    <w:rsid w:val="156543F9"/>
    <w:rsid w:val="1594EE55"/>
    <w:rsid w:val="15AA96D2"/>
    <w:rsid w:val="15B6D8E5"/>
    <w:rsid w:val="15B9C93B"/>
    <w:rsid w:val="15C0777B"/>
    <w:rsid w:val="1618DC38"/>
    <w:rsid w:val="16341427"/>
    <w:rsid w:val="163AF8A7"/>
    <w:rsid w:val="1641AF72"/>
    <w:rsid w:val="16610D29"/>
    <w:rsid w:val="16D46A1B"/>
    <w:rsid w:val="172F873B"/>
    <w:rsid w:val="173ADB57"/>
    <w:rsid w:val="173F9D6F"/>
    <w:rsid w:val="1745879A"/>
    <w:rsid w:val="175E9EE6"/>
    <w:rsid w:val="1762B9C0"/>
    <w:rsid w:val="17A4A660"/>
    <w:rsid w:val="17C6A111"/>
    <w:rsid w:val="17D3241D"/>
    <w:rsid w:val="17DF512D"/>
    <w:rsid w:val="1832920D"/>
    <w:rsid w:val="1851C3CC"/>
    <w:rsid w:val="186C8EC7"/>
    <w:rsid w:val="18926DCA"/>
    <w:rsid w:val="18965AE2"/>
    <w:rsid w:val="18E42CF1"/>
    <w:rsid w:val="19178E67"/>
    <w:rsid w:val="1926B407"/>
    <w:rsid w:val="1933049A"/>
    <w:rsid w:val="193693FD"/>
    <w:rsid w:val="193F6DBE"/>
    <w:rsid w:val="19446950"/>
    <w:rsid w:val="19484F05"/>
    <w:rsid w:val="1957B318"/>
    <w:rsid w:val="19640073"/>
    <w:rsid w:val="199B14B3"/>
    <w:rsid w:val="19A81004"/>
    <w:rsid w:val="19A9D354"/>
    <w:rsid w:val="19EA0BAC"/>
    <w:rsid w:val="1A0F6E45"/>
    <w:rsid w:val="1A0FD781"/>
    <w:rsid w:val="1A15AB20"/>
    <w:rsid w:val="1A266FBE"/>
    <w:rsid w:val="1A37FECC"/>
    <w:rsid w:val="1A457F90"/>
    <w:rsid w:val="1A4BA8F5"/>
    <w:rsid w:val="1A560C38"/>
    <w:rsid w:val="1A6A9D83"/>
    <w:rsid w:val="1A913C31"/>
    <w:rsid w:val="1AC32938"/>
    <w:rsid w:val="1ACE2726"/>
    <w:rsid w:val="1ADF2757"/>
    <w:rsid w:val="1AF1A44D"/>
    <w:rsid w:val="1AF3232E"/>
    <w:rsid w:val="1B3DCA57"/>
    <w:rsid w:val="1B4613BF"/>
    <w:rsid w:val="1B591F71"/>
    <w:rsid w:val="1B757161"/>
    <w:rsid w:val="1B91D7AF"/>
    <w:rsid w:val="1BA9F042"/>
    <w:rsid w:val="1BC89E94"/>
    <w:rsid w:val="1BE73AD5"/>
    <w:rsid w:val="1BF271C7"/>
    <w:rsid w:val="1BF51DCE"/>
    <w:rsid w:val="1C120137"/>
    <w:rsid w:val="1C2ACC91"/>
    <w:rsid w:val="1C495DB3"/>
    <w:rsid w:val="1C677FFB"/>
    <w:rsid w:val="1C7F6BD3"/>
    <w:rsid w:val="1C7FD788"/>
    <w:rsid w:val="1C9776C3"/>
    <w:rsid w:val="1C982DCD"/>
    <w:rsid w:val="1CC7996D"/>
    <w:rsid w:val="1CD0129E"/>
    <w:rsid w:val="1D225869"/>
    <w:rsid w:val="1D2B12CB"/>
    <w:rsid w:val="1D726612"/>
    <w:rsid w:val="1D8B4239"/>
    <w:rsid w:val="1D96F3C4"/>
    <w:rsid w:val="1DC8C20D"/>
    <w:rsid w:val="1DCEFC9D"/>
    <w:rsid w:val="1DDEB863"/>
    <w:rsid w:val="1DE380F6"/>
    <w:rsid w:val="1DFC8385"/>
    <w:rsid w:val="1DFEF2C5"/>
    <w:rsid w:val="1E05D58F"/>
    <w:rsid w:val="1E1CC45E"/>
    <w:rsid w:val="1E4415EB"/>
    <w:rsid w:val="1E527537"/>
    <w:rsid w:val="1E577F48"/>
    <w:rsid w:val="1E66B395"/>
    <w:rsid w:val="1E78F299"/>
    <w:rsid w:val="1EC2821B"/>
    <w:rsid w:val="1EC7A289"/>
    <w:rsid w:val="1EF6896B"/>
    <w:rsid w:val="1F10BA63"/>
    <w:rsid w:val="1F282B0F"/>
    <w:rsid w:val="1F340690"/>
    <w:rsid w:val="1F3A7029"/>
    <w:rsid w:val="1F5DB9DF"/>
    <w:rsid w:val="1F928B5B"/>
    <w:rsid w:val="1FCB0D19"/>
    <w:rsid w:val="1FD043CA"/>
    <w:rsid w:val="1FDAB319"/>
    <w:rsid w:val="2000424C"/>
    <w:rsid w:val="2003F912"/>
    <w:rsid w:val="200451F4"/>
    <w:rsid w:val="2007BA2C"/>
    <w:rsid w:val="20157F59"/>
    <w:rsid w:val="2030FC9F"/>
    <w:rsid w:val="20526D85"/>
    <w:rsid w:val="205B48A3"/>
    <w:rsid w:val="206C4EB8"/>
    <w:rsid w:val="208A01E6"/>
    <w:rsid w:val="209D128A"/>
    <w:rsid w:val="20B485F7"/>
    <w:rsid w:val="20E63A19"/>
    <w:rsid w:val="20F68F5B"/>
    <w:rsid w:val="21044594"/>
    <w:rsid w:val="210966D5"/>
    <w:rsid w:val="2129D74E"/>
    <w:rsid w:val="212DD57B"/>
    <w:rsid w:val="21312781"/>
    <w:rsid w:val="2133D551"/>
    <w:rsid w:val="21352DFA"/>
    <w:rsid w:val="21449320"/>
    <w:rsid w:val="214C20E8"/>
    <w:rsid w:val="215B3936"/>
    <w:rsid w:val="215C3EF0"/>
    <w:rsid w:val="216491CB"/>
    <w:rsid w:val="21652CF8"/>
    <w:rsid w:val="21958967"/>
    <w:rsid w:val="2196EAE9"/>
    <w:rsid w:val="21A37C9F"/>
    <w:rsid w:val="21A8E065"/>
    <w:rsid w:val="21BF85A4"/>
    <w:rsid w:val="21DB5581"/>
    <w:rsid w:val="21E304C0"/>
    <w:rsid w:val="2235D667"/>
    <w:rsid w:val="225F1CC7"/>
    <w:rsid w:val="22959538"/>
    <w:rsid w:val="22DCC534"/>
    <w:rsid w:val="22E65871"/>
    <w:rsid w:val="22FA33D4"/>
    <w:rsid w:val="22FBDE95"/>
    <w:rsid w:val="230A7F3E"/>
    <w:rsid w:val="230B01BB"/>
    <w:rsid w:val="231580B1"/>
    <w:rsid w:val="2329BA79"/>
    <w:rsid w:val="234105B1"/>
    <w:rsid w:val="2375E3CB"/>
    <w:rsid w:val="2386E2F5"/>
    <w:rsid w:val="238C231A"/>
    <w:rsid w:val="238D8F49"/>
    <w:rsid w:val="238FCD07"/>
    <w:rsid w:val="239508D0"/>
    <w:rsid w:val="23971666"/>
    <w:rsid w:val="23DBB81E"/>
    <w:rsid w:val="23E60EA6"/>
    <w:rsid w:val="23E7A400"/>
    <w:rsid w:val="241AD0B7"/>
    <w:rsid w:val="242660C7"/>
    <w:rsid w:val="2434DD69"/>
    <w:rsid w:val="2451B98D"/>
    <w:rsid w:val="245FA2EF"/>
    <w:rsid w:val="24B38497"/>
    <w:rsid w:val="24B6805A"/>
    <w:rsid w:val="24E70D49"/>
    <w:rsid w:val="24F8C91D"/>
    <w:rsid w:val="2517921A"/>
    <w:rsid w:val="25488BF0"/>
    <w:rsid w:val="255460DA"/>
    <w:rsid w:val="256682CC"/>
    <w:rsid w:val="257049DE"/>
    <w:rsid w:val="257E65EA"/>
    <w:rsid w:val="259606EE"/>
    <w:rsid w:val="259D5158"/>
    <w:rsid w:val="25ABF4BF"/>
    <w:rsid w:val="25C4A37C"/>
    <w:rsid w:val="25DD37D0"/>
    <w:rsid w:val="25E0B598"/>
    <w:rsid w:val="25E0C67D"/>
    <w:rsid w:val="25E15DB2"/>
    <w:rsid w:val="25FFA2BA"/>
    <w:rsid w:val="26070C1B"/>
    <w:rsid w:val="2613B675"/>
    <w:rsid w:val="2616F81B"/>
    <w:rsid w:val="261858B0"/>
    <w:rsid w:val="261A5329"/>
    <w:rsid w:val="264EE83A"/>
    <w:rsid w:val="265F86E4"/>
    <w:rsid w:val="26679742"/>
    <w:rsid w:val="268B7B29"/>
    <w:rsid w:val="2694C746"/>
    <w:rsid w:val="269C2609"/>
    <w:rsid w:val="26A11FD2"/>
    <w:rsid w:val="26E6825A"/>
    <w:rsid w:val="271E3A81"/>
    <w:rsid w:val="27218E82"/>
    <w:rsid w:val="2737EAE7"/>
    <w:rsid w:val="27383F84"/>
    <w:rsid w:val="2765A616"/>
    <w:rsid w:val="278B8A14"/>
    <w:rsid w:val="27D5B999"/>
    <w:rsid w:val="27F94683"/>
    <w:rsid w:val="28021F65"/>
    <w:rsid w:val="281B1154"/>
    <w:rsid w:val="282F91C7"/>
    <w:rsid w:val="2831EEEC"/>
    <w:rsid w:val="28642FD1"/>
    <w:rsid w:val="288B0C34"/>
    <w:rsid w:val="289CFB5B"/>
    <w:rsid w:val="28D24706"/>
    <w:rsid w:val="2902E78D"/>
    <w:rsid w:val="2913EDD6"/>
    <w:rsid w:val="29265536"/>
    <w:rsid w:val="29339ECE"/>
    <w:rsid w:val="293A9346"/>
    <w:rsid w:val="29534EE6"/>
    <w:rsid w:val="2972B3B6"/>
    <w:rsid w:val="29A2388A"/>
    <w:rsid w:val="29A74B92"/>
    <w:rsid w:val="29BB8B5F"/>
    <w:rsid w:val="29C262DA"/>
    <w:rsid w:val="29C52102"/>
    <w:rsid w:val="29CDEBDF"/>
    <w:rsid w:val="29E7E68C"/>
    <w:rsid w:val="2A068FAF"/>
    <w:rsid w:val="2A4BB638"/>
    <w:rsid w:val="2A5FE04A"/>
    <w:rsid w:val="2A66BE15"/>
    <w:rsid w:val="2AB52FFB"/>
    <w:rsid w:val="2AD4E93D"/>
    <w:rsid w:val="2AE1E1C3"/>
    <w:rsid w:val="2B0319D0"/>
    <w:rsid w:val="2B149E7A"/>
    <w:rsid w:val="2B71BD2A"/>
    <w:rsid w:val="2BAB47C9"/>
    <w:rsid w:val="2BAF294C"/>
    <w:rsid w:val="2BB2E128"/>
    <w:rsid w:val="2BC11DC6"/>
    <w:rsid w:val="2BEB7352"/>
    <w:rsid w:val="2BFAE522"/>
    <w:rsid w:val="2C035775"/>
    <w:rsid w:val="2C2ACC43"/>
    <w:rsid w:val="2C31D42D"/>
    <w:rsid w:val="2C348BAA"/>
    <w:rsid w:val="2C3E5F54"/>
    <w:rsid w:val="2C4263E3"/>
    <w:rsid w:val="2C499666"/>
    <w:rsid w:val="2C5EB0BD"/>
    <w:rsid w:val="2C608484"/>
    <w:rsid w:val="2C6A3CAC"/>
    <w:rsid w:val="2C6A88F0"/>
    <w:rsid w:val="2C7DF3F0"/>
    <w:rsid w:val="2C9182C5"/>
    <w:rsid w:val="2CA03D91"/>
    <w:rsid w:val="2CB5AC6C"/>
    <w:rsid w:val="2CC7DAAF"/>
    <w:rsid w:val="2CE2EBF1"/>
    <w:rsid w:val="2CED3C56"/>
    <w:rsid w:val="2CED846C"/>
    <w:rsid w:val="2D099E64"/>
    <w:rsid w:val="2D11E043"/>
    <w:rsid w:val="2D9EEB60"/>
    <w:rsid w:val="2DAC0A01"/>
    <w:rsid w:val="2DBBE9D3"/>
    <w:rsid w:val="2DC91DA6"/>
    <w:rsid w:val="2DCD0B5E"/>
    <w:rsid w:val="2DF45EA0"/>
    <w:rsid w:val="2E1CCC73"/>
    <w:rsid w:val="2E244BE1"/>
    <w:rsid w:val="2E2D9C31"/>
    <w:rsid w:val="2E34AD5F"/>
    <w:rsid w:val="2E3A5BBD"/>
    <w:rsid w:val="2E52EA89"/>
    <w:rsid w:val="2E612CE4"/>
    <w:rsid w:val="2E8DD0DC"/>
    <w:rsid w:val="2EB16EF5"/>
    <w:rsid w:val="2EB5438F"/>
    <w:rsid w:val="2EB68BB1"/>
    <w:rsid w:val="2EB7AECC"/>
    <w:rsid w:val="2EBDF39F"/>
    <w:rsid w:val="2ECBB50D"/>
    <w:rsid w:val="2ED34703"/>
    <w:rsid w:val="2EE4A11A"/>
    <w:rsid w:val="2EF9EFC9"/>
    <w:rsid w:val="2EFDED63"/>
    <w:rsid w:val="2F0C3A4B"/>
    <w:rsid w:val="2F517B2A"/>
    <w:rsid w:val="2F65F8F7"/>
    <w:rsid w:val="2F6C128F"/>
    <w:rsid w:val="2F724070"/>
    <w:rsid w:val="2F81175A"/>
    <w:rsid w:val="2F848595"/>
    <w:rsid w:val="2FB21D8D"/>
    <w:rsid w:val="2FC17E8C"/>
    <w:rsid w:val="2FD9313C"/>
    <w:rsid w:val="2FE13F18"/>
    <w:rsid w:val="300D9FF0"/>
    <w:rsid w:val="301AC2CD"/>
    <w:rsid w:val="30520010"/>
    <w:rsid w:val="3078E363"/>
    <w:rsid w:val="307BE194"/>
    <w:rsid w:val="307DB373"/>
    <w:rsid w:val="30BB41DB"/>
    <w:rsid w:val="30BC349A"/>
    <w:rsid w:val="30BFD5A8"/>
    <w:rsid w:val="30F0047B"/>
    <w:rsid w:val="30F3E331"/>
    <w:rsid w:val="30F5B665"/>
    <w:rsid w:val="310C84B8"/>
    <w:rsid w:val="314A7762"/>
    <w:rsid w:val="3155CB00"/>
    <w:rsid w:val="317EA3D6"/>
    <w:rsid w:val="31A622B8"/>
    <w:rsid w:val="31AFE233"/>
    <w:rsid w:val="31BB178D"/>
    <w:rsid w:val="31DB9C42"/>
    <w:rsid w:val="31FEB56E"/>
    <w:rsid w:val="320C7FCD"/>
    <w:rsid w:val="321164ED"/>
    <w:rsid w:val="3225369A"/>
    <w:rsid w:val="3236E649"/>
    <w:rsid w:val="32395E25"/>
    <w:rsid w:val="32593273"/>
    <w:rsid w:val="325E777C"/>
    <w:rsid w:val="326AD7F1"/>
    <w:rsid w:val="3277FFD2"/>
    <w:rsid w:val="32895018"/>
    <w:rsid w:val="32D277A3"/>
    <w:rsid w:val="32E1844E"/>
    <w:rsid w:val="32E6568D"/>
    <w:rsid w:val="3302F686"/>
    <w:rsid w:val="3303EDE9"/>
    <w:rsid w:val="330432BE"/>
    <w:rsid w:val="334D3CD8"/>
    <w:rsid w:val="334FD880"/>
    <w:rsid w:val="3365323A"/>
    <w:rsid w:val="3365CFA0"/>
    <w:rsid w:val="3380D9A0"/>
    <w:rsid w:val="33833E1C"/>
    <w:rsid w:val="3388F5F8"/>
    <w:rsid w:val="338A8BF8"/>
    <w:rsid w:val="33CB78E8"/>
    <w:rsid w:val="33D93D96"/>
    <w:rsid w:val="33DF2B19"/>
    <w:rsid w:val="33F830D7"/>
    <w:rsid w:val="3403BA62"/>
    <w:rsid w:val="3409A418"/>
    <w:rsid w:val="3409F174"/>
    <w:rsid w:val="34118783"/>
    <w:rsid w:val="3422EC17"/>
    <w:rsid w:val="3430DC66"/>
    <w:rsid w:val="344A7C99"/>
    <w:rsid w:val="3464C653"/>
    <w:rsid w:val="349621DF"/>
    <w:rsid w:val="34AB075F"/>
    <w:rsid w:val="34AE4D35"/>
    <w:rsid w:val="34B7EB41"/>
    <w:rsid w:val="34C0FEB6"/>
    <w:rsid w:val="34C23320"/>
    <w:rsid w:val="34E8B8A5"/>
    <w:rsid w:val="3511E5E0"/>
    <w:rsid w:val="353FEFD0"/>
    <w:rsid w:val="354111AE"/>
    <w:rsid w:val="3561255C"/>
    <w:rsid w:val="356318D5"/>
    <w:rsid w:val="35727FD9"/>
    <w:rsid w:val="357DD67D"/>
    <w:rsid w:val="358BBEB8"/>
    <w:rsid w:val="35B81E1A"/>
    <w:rsid w:val="35BDB544"/>
    <w:rsid w:val="35BEEDF3"/>
    <w:rsid w:val="35C4B02B"/>
    <w:rsid w:val="35F1D1CE"/>
    <w:rsid w:val="35FD0348"/>
    <w:rsid w:val="3617E7B8"/>
    <w:rsid w:val="362DD50C"/>
    <w:rsid w:val="3639F98D"/>
    <w:rsid w:val="363F8AF8"/>
    <w:rsid w:val="365883D9"/>
    <w:rsid w:val="368122A6"/>
    <w:rsid w:val="36992469"/>
    <w:rsid w:val="36A5BE37"/>
    <w:rsid w:val="36CDA7C3"/>
    <w:rsid w:val="36DA924E"/>
    <w:rsid w:val="36E9F50A"/>
    <w:rsid w:val="371E1497"/>
    <w:rsid w:val="37505E6C"/>
    <w:rsid w:val="3766C954"/>
    <w:rsid w:val="37687A46"/>
    <w:rsid w:val="376EE3E4"/>
    <w:rsid w:val="3778042D"/>
    <w:rsid w:val="377C1ED6"/>
    <w:rsid w:val="37889DBE"/>
    <w:rsid w:val="37A88226"/>
    <w:rsid w:val="37D02D95"/>
    <w:rsid w:val="37DE2B4A"/>
    <w:rsid w:val="37F89BD0"/>
    <w:rsid w:val="383B1D11"/>
    <w:rsid w:val="38408F19"/>
    <w:rsid w:val="3844F88B"/>
    <w:rsid w:val="38495001"/>
    <w:rsid w:val="384F2CEF"/>
    <w:rsid w:val="3862BF45"/>
    <w:rsid w:val="387ADE36"/>
    <w:rsid w:val="38837D3D"/>
    <w:rsid w:val="3884D4E4"/>
    <w:rsid w:val="389C0EED"/>
    <w:rsid w:val="38AF10AE"/>
    <w:rsid w:val="38BB82B5"/>
    <w:rsid w:val="38C50B06"/>
    <w:rsid w:val="390CA951"/>
    <w:rsid w:val="390E23B5"/>
    <w:rsid w:val="39512990"/>
    <w:rsid w:val="395AD2E4"/>
    <w:rsid w:val="3969EF37"/>
    <w:rsid w:val="398DE6F6"/>
    <w:rsid w:val="39BF933D"/>
    <w:rsid w:val="39CA851A"/>
    <w:rsid w:val="39ECCB2C"/>
    <w:rsid w:val="3A032159"/>
    <w:rsid w:val="3A055789"/>
    <w:rsid w:val="3A18D189"/>
    <w:rsid w:val="3A27D076"/>
    <w:rsid w:val="3A4016F8"/>
    <w:rsid w:val="3A41297E"/>
    <w:rsid w:val="3A6316EA"/>
    <w:rsid w:val="3A968EFA"/>
    <w:rsid w:val="3AAC7711"/>
    <w:rsid w:val="3AD9EC52"/>
    <w:rsid w:val="3AF60FD3"/>
    <w:rsid w:val="3B00E69C"/>
    <w:rsid w:val="3B64B2E1"/>
    <w:rsid w:val="3B65CB2C"/>
    <w:rsid w:val="3B8B7648"/>
    <w:rsid w:val="3BA14192"/>
    <w:rsid w:val="3BAB7F84"/>
    <w:rsid w:val="3BB6905C"/>
    <w:rsid w:val="3BBBC765"/>
    <w:rsid w:val="3BDC349F"/>
    <w:rsid w:val="3BEFCFC5"/>
    <w:rsid w:val="3BF534AA"/>
    <w:rsid w:val="3BFCB0C8"/>
    <w:rsid w:val="3C36BA95"/>
    <w:rsid w:val="3C376B92"/>
    <w:rsid w:val="3C3C1788"/>
    <w:rsid w:val="3C3C9821"/>
    <w:rsid w:val="3C3CD60B"/>
    <w:rsid w:val="3C4142A3"/>
    <w:rsid w:val="3C4157F9"/>
    <w:rsid w:val="3C54593B"/>
    <w:rsid w:val="3C83D949"/>
    <w:rsid w:val="3C8BB392"/>
    <w:rsid w:val="3C9C8E9F"/>
    <w:rsid w:val="3CACF9FA"/>
    <w:rsid w:val="3CD464B7"/>
    <w:rsid w:val="3D19D896"/>
    <w:rsid w:val="3D43153C"/>
    <w:rsid w:val="3D5DB6E7"/>
    <w:rsid w:val="3D5EB0F0"/>
    <w:rsid w:val="3D61F0F6"/>
    <w:rsid w:val="3D76FBA0"/>
    <w:rsid w:val="3DA0FA6E"/>
    <w:rsid w:val="3DE52827"/>
    <w:rsid w:val="3DF609CE"/>
    <w:rsid w:val="3E23A270"/>
    <w:rsid w:val="3E26C225"/>
    <w:rsid w:val="3E2AE06B"/>
    <w:rsid w:val="3E44CE95"/>
    <w:rsid w:val="3E5D6D62"/>
    <w:rsid w:val="3E753A49"/>
    <w:rsid w:val="3E8C5D12"/>
    <w:rsid w:val="3E8FBB80"/>
    <w:rsid w:val="3E9479E7"/>
    <w:rsid w:val="3EA88A04"/>
    <w:rsid w:val="3EC73CE2"/>
    <w:rsid w:val="3EC95EA9"/>
    <w:rsid w:val="3F2766C6"/>
    <w:rsid w:val="3F2E4F2E"/>
    <w:rsid w:val="3F38C872"/>
    <w:rsid w:val="3F4F731B"/>
    <w:rsid w:val="3F80E18D"/>
    <w:rsid w:val="3F967176"/>
    <w:rsid w:val="3F989004"/>
    <w:rsid w:val="3FBFC2DB"/>
    <w:rsid w:val="3FC224B2"/>
    <w:rsid w:val="3FCFFC6A"/>
    <w:rsid w:val="3FDD5367"/>
    <w:rsid w:val="3FF184D8"/>
    <w:rsid w:val="4031F532"/>
    <w:rsid w:val="4069E545"/>
    <w:rsid w:val="407B1DB3"/>
    <w:rsid w:val="4085DE5F"/>
    <w:rsid w:val="40908B86"/>
    <w:rsid w:val="40C15C1A"/>
    <w:rsid w:val="40C1B93F"/>
    <w:rsid w:val="40DC342E"/>
    <w:rsid w:val="40EEA02C"/>
    <w:rsid w:val="410B761B"/>
    <w:rsid w:val="411E5434"/>
    <w:rsid w:val="412A7FC4"/>
    <w:rsid w:val="412BB49C"/>
    <w:rsid w:val="41315911"/>
    <w:rsid w:val="41437165"/>
    <w:rsid w:val="41563D03"/>
    <w:rsid w:val="416245AD"/>
    <w:rsid w:val="41A58888"/>
    <w:rsid w:val="41C7758B"/>
    <w:rsid w:val="41EC3E3F"/>
    <w:rsid w:val="420F9DA7"/>
    <w:rsid w:val="42674080"/>
    <w:rsid w:val="4272190B"/>
    <w:rsid w:val="427A5C50"/>
    <w:rsid w:val="42AE1116"/>
    <w:rsid w:val="42B4CEBD"/>
    <w:rsid w:val="42B4F991"/>
    <w:rsid w:val="42EC98EB"/>
    <w:rsid w:val="42F213BC"/>
    <w:rsid w:val="43318281"/>
    <w:rsid w:val="433B8762"/>
    <w:rsid w:val="433C7278"/>
    <w:rsid w:val="433E3D0E"/>
    <w:rsid w:val="43443D91"/>
    <w:rsid w:val="434E3E38"/>
    <w:rsid w:val="4354F337"/>
    <w:rsid w:val="435A0082"/>
    <w:rsid w:val="439090A5"/>
    <w:rsid w:val="4399A459"/>
    <w:rsid w:val="43C17776"/>
    <w:rsid w:val="43C1FC3E"/>
    <w:rsid w:val="43CE1F02"/>
    <w:rsid w:val="43D2E229"/>
    <w:rsid w:val="43F31A24"/>
    <w:rsid w:val="44341AD8"/>
    <w:rsid w:val="447D503B"/>
    <w:rsid w:val="44A13AB2"/>
    <w:rsid w:val="44B1A42C"/>
    <w:rsid w:val="44BBE2B3"/>
    <w:rsid w:val="44C57A1B"/>
    <w:rsid w:val="44CE7E61"/>
    <w:rsid w:val="44D27227"/>
    <w:rsid w:val="44DA2E45"/>
    <w:rsid w:val="44DACFAE"/>
    <w:rsid w:val="44E2A402"/>
    <w:rsid w:val="44F97B63"/>
    <w:rsid w:val="44FC8FAB"/>
    <w:rsid w:val="44FF8908"/>
    <w:rsid w:val="4506A0EB"/>
    <w:rsid w:val="45511864"/>
    <w:rsid w:val="455BE7B2"/>
    <w:rsid w:val="45692F70"/>
    <w:rsid w:val="456C7C7D"/>
    <w:rsid w:val="456C9480"/>
    <w:rsid w:val="45770E27"/>
    <w:rsid w:val="45C896A9"/>
    <w:rsid w:val="45CD6A9F"/>
    <w:rsid w:val="45D78B2C"/>
    <w:rsid w:val="45F4493C"/>
    <w:rsid w:val="460E0933"/>
    <w:rsid w:val="46168E0E"/>
    <w:rsid w:val="4623EEDF"/>
    <w:rsid w:val="463D2CCC"/>
    <w:rsid w:val="463F242C"/>
    <w:rsid w:val="464CA5BC"/>
    <w:rsid w:val="464CB288"/>
    <w:rsid w:val="464D37D6"/>
    <w:rsid w:val="4665900A"/>
    <w:rsid w:val="4678D555"/>
    <w:rsid w:val="467A7EED"/>
    <w:rsid w:val="468281FF"/>
    <w:rsid w:val="469A02C8"/>
    <w:rsid w:val="469F7C24"/>
    <w:rsid w:val="46BA44E4"/>
    <w:rsid w:val="46DFEDA9"/>
    <w:rsid w:val="471E73B1"/>
    <w:rsid w:val="473C7F1F"/>
    <w:rsid w:val="475D3AFE"/>
    <w:rsid w:val="47832614"/>
    <w:rsid w:val="479A9A72"/>
    <w:rsid w:val="47B2F6AD"/>
    <w:rsid w:val="47C085E3"/>
    <w:rsid w:val="47CAA6F0"/>
    <w:rsid w:val="47EFABF8"/>
    <w:rsid w:val="47F28CD9"/>
    <w:rsid w:val="47FBA893"/>
    <w:rsid w:val="480FBD13"/>
    <w:rsid w:val="48236031"/>
    <w:rsid w:val="485B42C5"/>
    <w:rsid w:val="488DE220"/>
    <w:rsid w:val="488E0D3B"/>
    <w:rsid w:val="48BD29C9"/>
    <w:rsid w:val="48CDD6F5"/>
    <w:rsid w:val="48D4C515"/>
    <w:rsid w:val="48DC0A9F"/>
    <w:rsid w:val="49003542"/>
    <w:rsid w:val="4902D7B1"/>
    <w:rsid w:val="4912D790"/>
    <w:rsid w:val="491324C0"/>
    <w:rsid w:val="492C2E7A"/>
    <w:rsid w:val="497F252A"/>
    <w:rsid w:val="499BCC01"/>
    <w:rsid w:val="49CB44AD"/>
    <w:rsid w:val="49E46DA3"/>
    <w:rsid w:val="49ECACBE"/>
    <w:rsid w:val="4A0513BA"/>
    <w:rsid w:val="4A087B44"/>
    <w:rsid w:val="4A392FD1"/>
    <w:rsid w:val="4A4F7AA7"/>
    <w:rsid w:val="4A762AC1"/>
    <w:rsid w:val="4A77E24B"/>
    <w:rsid w:val="4A7B81F9"/>
    <w:rsid w:val="4A99993C"/>
    <w:rsid w:val="4AA6E0F9"/>
    <w:rsid w:val="4AB4240F"/>
    <w:rsid w:val="4AD4C2D6"/>
    <w:rsid w:val="4ADCAC15"/>
    <w:rsid w:val="4AE22743"/>
    <w:rsid w:val="4AECD43C"/>
    <w:rsid w:val="4B0F790B"/>
    <w:rsid w:val="4B461C33"/>
    <w:rsid w:val="4B4C7C37"/>
    <w:rsid w:val="4B71A7EC"/>
    <w:rsid w:val="4B98DBC8"/>
    <w:rsid w:val="4BB77225"/>
    <w:rsid w:val="4BBFDE4A"/>
    <w:rsid w:val="4BCA3E6B"/>
    <w:rsid w:val="4BCD3C44"/>
    <w:rsid w:val="4BCF5D56"/>
    <w:rsid w:val="4BDAF957"/>
    <w:rsid w:val="4BE00B57"/>
    <w:rsid w:val="4BE3A60D"/>
    <w:rsid w:val="4C425696"/>
    <w:rsid w:val="4C5D7202"/>
    <w:rsid w:val="4C80F99F"/>
    <w:rsid w:val="4C8FAEEF"/>
    <w:rsid w:val="4CDB0CB8"/>
    <w:rsid w:val="4D0E654A"/>
    <w:rsid w:val="4D0F7CE0"/>
    <w:rsid w:val="4D1284C7"/>
    <w:rsid w:val="4D2DCA55"/>
    <w:rsid w:val="4D35DCDA"/>
    <w:rsid w:val="4D3A6519"/>
    <w:rsid w:val="4D4DABCC"/>
    <w:rsid w:val="4D568415"/>
    <w:rsid w:val="4D682CAA"/>
    <w:rsid w:val="4DB097B0"/>
    <w:rsid w:val="4DB50BBD"/>
    <w:rsid w:val="4DC01EA2"/>
    <w:rsid w:val="4DD0DAEC"/>
    <w:rsid w:val="4E0423E6"/>
    <w:rsid w:val="4E15C587"/>
    <w:rsid w:val="4E36F06C"/>
    <w:rsid w:val="4E47E77A"/>
    <w:rsid w:val="4E61B65A"/>
    <w:rsid w:val="4EA1D62E"/>
    <w:rsid w:val="4EF79E21"/>
    <w:rsid w:val="4F0B0E56"/>
    <w:rsid w:val="4F2DE700"/>
    <w:rsid w:val="4F93ACF5"/>
    <w:rsid w:val="4FADEB7C"/>
    <w:rsid w:val="4FB0C237"/>
    <w:rsid w:val="4FB705F4"/>
    <w:rsid w:val="4FF46B8E"/>
    <w:rsid w:val="50336D82"/>
    <w:rsid w:val="50342C13"/>
    <w:rsid w:val="50350E2F"/>
    <w:rsid w:val="506140BF"/>
    <w:rsid w:val="5068BB89"/>
    <w:rsid w:val="506B1A35"/>
    <w:rsid w:val="509CDCD7"/>
    <w:rsid w:val="50FE40B3"/>
    <w:rsid w:val="50FF20B2"/>
    <w:rsid w:val="51262FEA"/>
    <w:rsid w:val="512AF40C"/>
    <w:rsid w:val="51451453"/>
    <w:rsid w:val="5150029C"/>
    <w:rsid w:val="515619D1"/>
    <w:rsid w:val="5163EEC3"/>
    <w:rsid w:val="516841CF"/>
    <w:rsid w:val="516BCE77"/>
    <w:rsid w:val="5177E8D6"/>
    <w:rsid w:val="51A7C6F7"/>
    <w:rsid w:val="51A83D18"/>
    <w:rsid w:val="51AD219C"/>
    <w:rsid w:val="51C7E4FB"/>
    <w:rsid w:val="51EDF1A2"/>
    <w:rsid w:val="52304BF1"/>
    <w:rsid w:val="5244AAFD"/>
    <w:rsid w:val="5254AF5A"/>
    <w:rsid w:val="528C0AF1"/>
    <w:rsid w:val="5299727A"/>
    <w:rsid w:val="52ACB3D0"/>
    <w:rsid w:val="52ADF099"/>
    <w:rsid w:val="52B8F0D4"/>
    <w:rsid w:val="52BA844F"/>
    <w:rsid w:val="52C21596"/>
    <w:rsid w:val="52C43524"/>
    <w:rsid w:val="52C6C0EC"/>
    <w:rsid w:val="52F2F973"/>
    <w:rsid w:val="5304538D"/>
    <w:rsid w:val="5315142A"/>
    <w:rsid w:val="53232126"/>
    <w:rsid w:val="532E8160"/>
    <w:rsid w:val="5334EB3B"/>
    <w:rsid w:val="53352768"/>
    <w:rsid w:val="533F00A5"/>
    <w:rsid w:val="534844F2"/>
    <w:rsid w:val="53489621"/>
    <w:rsid w:val="5360D95E"/>
    <w:rsid w:val="5365C3DB"/>
    <w:rsid w:val="537F87A0"/>
    <w:rsid w:val="53850BF4"/>
    <w:rsid w:val="53AC1284"/>
    <w:rsid w:val="53AE0541"/>
    <w:rsid w:val="53B85EE1"/>
    <w:rsid w:val="53BF39FE"/>
    <w:rsid w:val="53DB7F5C"/>
    <w:rsid w:val="540099E6"/>
    <w:rsid w:val="540193E0"/>
    <w:rsid w:val="542E0E5C"/>
    <w:rsid w:val="543D143B"/>
    <w:rsid w:val="544A0B4E"/>
    <w:rsid w:val="54AC94FF"/>
    <w:rsid w:val="54D9BACC"/>
    <w:rsid w:val="54F342DA"/>
    <w:rsid w:val="55010703"/>
    <w:rsid w:val="551398D5"/>
    <w:rsid w:val="5533FFE8"/>
    <w:rsid w:val="5558EF84"/>
    <w:rsid w:val="556165E2"/>
    <w:rsid w:val="5562619A"/>
    <w:rsid w:val="556784C2"/>
    <w:rsid w:val="558F23C9"/>
    <w:rsid w:val="559003DD"/>
    <w:rsid w:val="559F680E"/>
    <w:rsid w:val="55A45093"/>
    <w:rsid w:val="55A5B9A3"/>
    <w:rsid w:val="55B608B0"/>
    <w:rsid w:val="55D490D2"/>
    <w:rsid w:val="55EC8A7F"/>
    <w:rsid w:val="55F92951"/>
    <w:rsid w:val="56066CB9"/>
    <w:rsid w:val="562C3E35"/>
    <w:rsid w:val="562FAAB6"/>
    <w:rsid w:val="5633CEBA"/>
    <w:rsid w:val="563FEDA9"/>
    <w:rsid w:val="565C722C"/>
    <w:rsid w:val="568BB19C"/>
    <w:rsid w:val="56B26D64"/>
    <w:rsid w:val="56D2EB69"/>
    <w:rsid w:val="56D8133E"/>
    <w:rsid w:val="56E23B5F"/>
    <w:rsid w:val="56E77B75"/>
    <w:rsid w:val="570CDE0A"/>
    <w:rsid w:val="576155AC"/>
    <w:rsid w:val="5774B92C"/>
    <w:rsid w:val="57BF3EBC"/>
    <w:rsid w:val="57DB9888"/>
    <w:rsid w:val="582E11EB"/>
    <w:rsid w:val="586E2F20"/>
    <w:rsid w:val="58A74467"/>
    <w:rsid w:val="58B8638A"/>
    <w:rsid w:val="58C718FB"/>
    <w:rsid w:val="58D79278"/>
    <w:rsid w:val="58D89543"/>
    <w:rsid w:val="58FAEB95"/>
    <w:rsid w:val="5906A714"/>
    <w:rsid w:val="590E0B46"/>
    <w:rsid w:val="5923931B"/>
    <w:rsid w:val="595EC684"/>
    <w:rsid w:val="59684D93"/>
    <w:rsid w:val="596B79DC"/>
    <w:rsid w:val="59BF2F94"/>
    <w:rsid w:val="59C13665"/>
    <w:rsid w:val="59C4D68A"/>
    <w:rsid w:val="59C971CA"/>
    <w:rsid w:val="59CCD6FF"/>
    <w:rsid w:val="5A0A0534"/>
    <w:rsid w:val="5A247614"/>
    <w:rsid w:val="5A25F964"/>
    <w:rsid w:val="5A3C9ADD"/>
    <w:rsid w:val="5A574890"/>
    <w:rsid w:val="5AAEF473"/>
    <w:rsid w:val="5AB42C1D"/>
    <w:rsid w:val="5AB5D802"/>
    <w:rsid w:val="5ADA9E1D"/>
    <w:rsid w:val="5ADB6523"/>
    <w:rsid w:val="5AF7142E"/>
    <w:rsid w:val="5B00F971"/>
    <w:rsid w:val="5B940E9F"/>
    <w:rsid w:val="5BA15921"/>
    <w:rsid w:val="5BD0047D"/>
    <w:rsid w:val="5BD27AE0"/>
    <w:rsid w:val="5BE6B062"/>
    <w:rsid w:val="5C038340"/>
    <w:rsid w:val="5C11CCCD"/>
    <w:rsid w:val="5C560FBA"/>
    <w:rsid w:val="5C63A25D"/>
    <w:rsid w:val="5C7AEC7C"/>
    <w:rsid w:val="5C81731B"/>
    <w:rsid w:val="5C93A795"/>
    <w:rsid w:val="5CA0296D"/>
    <w:rsid w:val="5CB5D532"/>
    <w:rsid w:val="5D0FCA80"/>
    <w:rsid w:val="5D58910F"/>
    <w:rsid w:val="5D5ECBF1"/>
    <w:rsid w:val="5D7041DF"/>
    <w:rsid w:val="5D70B98C"/>
    <w:rsid w:val="5D7E6EE9"/>
    <w:rsid w:val="5D85C9B4"/>
    <w:rsid w:val="5D880A6B"/>
    <w:rsid w:val="5D9A4890"/>
    <w:rsid w:val="5DB754FD"/>
    <w:rsid w:val="5DB92251"/>
    <w:rsid w:val="5DD91EF8"/>
    <w:rsid w:val="5E10F9A6"/>
    <w:rsid w:val="5E196A3D"/>
    <w:rsid w:val="5E2F2D28"/>
    <w:rsid w:val="5E4A37A5"/>
    <w:rsid w:val="5E69E5F0"/>
    <w:rsid w:val="5EAB71CC"/>
    <w:rsid w:val="5EC585BC"/>
    <w:rsid w:val="5EE8FA42"/>
    <w:rsid w:val="5EFC9CE1"/>
    <w:rsid w:val="5F050382"/>
    <w:rsid w:val="5F05D42E"/>
    <w:rsid w:val="5F27552B"/>
    <w:rsid w:val="5F855031"/>
    <w:rsid w:val="5F89C9BA"/>
    <w:rsid w:val="5F9233FF"/>
    <w:rsid w:val="5FA32520"/>
    <w:rsid w:val="5FAB2C49"/>
    <w:rsid w:val="5FAF24E6"/>
    <w:rsid w:val="5FD3B261"/>
    <w:rsid w:val="5FEFE922"/>
    <w:rsid w:val="6006EFFF"/>
    <w:rsid w:val="600BC883"/>
    <w:rsid w:val="6019AD73"/>
    <w:rsid w:val="6025C3B8"/>
    <w:rsid w:val="602ECF72"/>
    <w:rsid w:val="6036EFFE"/>
    <w:rsid w:val="603B1098"/>
    <w:rsid w:val="6046C1C5"/>
    <w:rsid w:val="606A9169"/>
    <w:rsid w:val="606D3E9E"/>
    <w:rsid w:val="607C4ED6"/>
    <w:rsid w:val="607F1E2B"/>
    <w:rsid w:val="60814D9E"/>
    <w:rsid w:val="60AFC5DB"/>
    <w:rsid w:val="60BE6966"/>
    <w:rsid w:val="60D80696"/>
    <w:rsid w:val="60E2B356"/>
    <w:rsid w:val="60E507C9"/>
    <w:rsid w:val="60F0445E"/>
    <w:rsid w:val="60F515E1"/>
    <w:rsid w:val="614362EA"/>
    <w:rsid w:val="61508861"/>
    <w:rsid w:val="61601BA0"/>
    <w:rsid w:val="617E1627"/>
    <w:rsid w:val="61929DF8"/>
    <w:rsid w:val="61936878"/>
    <w:rsid w:val="61BCBFB4"/>
    <w:rsid w:val="61C55569"/>
    <w:rsid w:val="61E2626E"/>
    <w:rsid w:val="61E71E87"/>
    <w:rsid w:val="61EDEDA0"/>
    <w:rsid w:val="6202FA1C"/>
    <w:rsid w:val="6221A02F"/>
    <w:rsid w:val="6224E06D"/>
    <w:rsid w:val="623CE67B"/>
    <w:rsid w:val="62426A6D"/>
    <w:rsid w:val="6252488E"/>
    <w:rsid w:val="625FC9B5"/>
    <w:rsid w:val="62658512"/>
    <w:rsid w:val="627CBCFF"/>
    <w:rsid w:val="62858A56"/>
    <w:rsid w:val="629E8BAF"/>
    <w:rsid w:val="629F9018"/>
    <w:rsid w:val="62AD0C36"/>
    <w:rsid w:val="62ADA7CE"/>
    <w:rsid w:val="62B7A832"/>
    <w:rsid w:val="62C46EC7"/>
    <w:rsid w:val="62C56BDA"/>
    <w:rsid w:val="62D0FFAB"/>
    <w:rsid w:val="62EA2761"/>
    <w:rsid w:val="63059C88"/>
    <w:rsid w:val="630ADE8D"/>
    <w:rsid w:val="6371CE8D"/>
    <w:rsid w:val="638FC6B5"/>
    <w:rsid w:val="63955C47"/>
    <w:rsid w:val="6396E8CB"/>
    <w:rsid w:val="63AC0C83"/>
    <w:rsid w:val="63BDCB41"/>
    <w:rsid w:val="63D3375B"/>
    <w:rsid w:val="63F820DD"/>
    <w:rsid w:val="640D85CC"/>
    <w:rsid w:val="644DE146"/>
    <w:rsid w:val="64549EB4"/>
    <w:rsid w:val="64835AD8"/>
    <w:rsid w:val="649FDA22"/>
    <w:rsid w:val="64A49C6F"/>
    <w:rsid w:val="64AE9452"/>
    <w:rsid w:val="64B5E5FF"/>
    <w:rsid w:val="64BC0608"/>
    <w:rsid w:val="64C4CB8B"/>
    <w:rsid w:val="64C66091"/>
    <w:rsid w:val="64D6038E"/>
    <w:rsid w:val="64E90366"/>
    <w:rsid w:val="64F7FAC8"/>
    <w:rsid w:val="65029A8F"/>
    <w:rsid w:val="652117ED"/>
    <w:rsid w:val="6556A735"/>
    <w:rsid w:val="65645C56"/>
    <w:rsid w:val="65653C3F"/>
    <w:rsid w:val="6586DF25"/>
    <w:rsid w:val="658CE318"/>
    <w:rsid w:val="65901756"/>
    <w:rsid w:val="65ACE329"/>
    <w:rsid w:val="65B31636"/>
    <w:rsid w:val="65C43345"/>
    <w:rsid w:val="65C5440D"/>
    <w:rsid w:val="65EC3FED"/>
    <w:rsid w:val="65F51BC6"/>
    <w:rsid w:val="66418414"/>
    <w:rsid w:val="6645DEDD"/>
    <w:rsid w:val="665A6A61"/>
    <w:rsid w:val="6668197D"/>
    <w:rsid w:val="66C2983E"/>
    <w:rsid w:val="67140A96"/>
    <w:rsid w:val="6723478B"/>
    <w:rsid w:val="67376FCF"/>
    <w:rsid w:val="673DD83C"/>
    <w:rsid w:val="6764578A"/>
    <w:rsid w:val="67675C48"/>
    <w:rsid w:val="67E31570"/>
    <w:rsid w:val="67FFC81F"/>
    <w:rsid w:val="680C5D9E"/>
    <w:rsid w:val="68125CDF"/>
    <w:rsid w:val="682E5D17"/>
    <w:rsid w:val="683785F4"/>
    <w:rsid w:val="6852E068"/>
    <w:rsid w:val="68571430"/>
    <w:rsid w:val="68A44DFD"/>
    <w:rsid w:val="68AF902A"/>
    <w:rsid w:val="68C35F5D"/>
    <w:rsid w:val="68DE17B6"/>
    <w:rsid w:val="68DE54F0"/>
    <w:rsid w:val="68F18393"/>
    <w:rsid w:val="690378C0"/>
    <w:rsid w:val="6918F294"/>
    <w:rsid w:val="6929DAAC"/>
    <w:rsid w:val="692CD1FF"/>
    <w:rsid w:val="697735F1"/>
    <w:rsid w:val="698DB0A2"/>
    <w:rsid w:val="6A0C3966"/>
    <w:rsid w:val="6A3777B6"/>
    <w:rsid w:val="6A43F4E9"/>
    <w:rsid w:val="6A47CDCB"/>
    <w:rsid w:val="6A4DC9DF"/>
    <w:rsid w:val="6A7B9439"/>
    <w:rsid w:val="6ABDF207"/>
    <w:rsid w:val="6ABF2D58"/>
    <w:rsid w:val="6AC88EF6"/>
    <w:rsid w:val="6AD17C6F"/>
    <w:rsid w:val="6AD7ACF0"/>
    <w:rsid w:val="6ADE3249"/>
    <w:rsid w:val="6AE50BA6"/>
    <w:rsid w:val="6AF3FD66"/>
    <w:rsid w:val="6B24E6C6"/>
    <w:rsid w:val="6B32BA0C"/>
    <w:rsid w:val="6B42DC74"/>
    <w:rsid w:val="6B6AA687"/>
    <w:rsid w:val="6B6D77EE"/>
    <w:rsid w:val="6B968BF4"/>
    <w:rsid w:val="6B9DCB8B"/>
    <w:rsid w:val="6BDCE66F"/>
    <w:rsid w:val="6BDEA3A0"/>
    <w:rsid w:val="6BE2D9F4"/>
    <w:rsid w:val="6BEF9E86"/>
    <w:rsid w:val="6C405467"/>
    <w:rsid w:val="6C41CCD9"/>
    <w:rsid w:val="6C4DEF85"/>
    <w:rsid w:val="6C645372"/>
    <w:rsid w:val="6C7D42B0"/>
    <w:rsid w:val="6C7E19CC"/>
    <w:rsid w:val="6C8A994A"/>
    <w:rsid w:val="6C8D7D6A"/>
    <w:rsid w:val="6CA35CFA"/>
    <w:rsid w:val="6D13E244"/>
    <w:rsid w:val="6D2F58C7"/>
    <w:rsid w:val="6D6AB808"/>
    <w:rsid w:val="6D88BBA2"/>
    <w:rsid w:val="6D94F0D0"/>
    <w:rsid w:val="6DCDE3B3"/>
    <w:rsid w:val="6DFB602A"/>
    <w:rsid w:val="6E0B509D"/>
    <w:rsid w:val="6E17F776"/>
    <w:rsid w:val="6E4BD7F6"/>
    <w:rsid w:val="6E778EDB"/>
    <w:rsid w:val="6E9B4826"/>
    <w:rsid w:val="6E9DB9E8"/>
    <w:rsid w:val="6EBCEF7F"/>
    <w:rsid w:val="6EC33490"/>
    <w:rsid w:val="6ED9C55D"/>
    <w:rsid w:val="6EF55A9D"/>
    <w:rsid w:val="6F04205F"/>
    <w:rsid w:val="6F0ABF26"/>
    <w:rsid w:val="6F14A335"/>
    <w:rsid w:val="6F292EED"/>
    <w:rsid w:val="6F5B799F"/>
    <w:rsid w:val="6F6F2A0C"/>
    <w:rsid w:val="6F7506DF"/>
    <w:rsid w:val="6F7B1997"/>
    <w:rsid w:val="6F8A8266"/>
    <w:rsid w:val="6F928AF5"/>
    <w:rsid w:val="6FAC534A"/>
    <w:rsid w:val="6FBFCB2A"/>
    <w:rsid w:val="6FDA5173"/>
    <w:rsid w:val="6FDC83B1"/>
    <w:rsid w:val="70008A24"/>
    <w:rsid w:val="701010A9"/>
    <w:rsid w:val="70247F5A"/>
    <w:rsid w:val="702E3B04"/>
    <w:rsid w:val="704D27B0"/>
    <w:rsid w:val="705BD9DF"/>
    <w:rsid w:val="706BA893"/>
    <w:rsid w:val="70C2B426"/>
    <w:rsid w:val="70CF03EE"/>
    <w:rsid w:val="70F8AB8F"/>
    <w:rsid w:val="70FF88A5"/>
    <w:rsid w:val="711708C2"/>
    <w:rsid w:val="711E71BE"/>
    <w:rsid w:val="713735DA"/>
    <w:rsid w:val="71375B7C"/>
    <w:rsid w:val="716585FC"/>
    <w:rsid w:val="7169F21A"/>
    <w:rsid w:val="717797CB"/>
    <w:rsid w:val="718022FD"/>
    <w:rsid w:val="7180BB30"/>
    <w:rsid w:val="71998C5A"/>
    <w:rsid w:val="719D3B1E"/>
    <w:rsid w:val="71A37074"/>
    <w:rsid w:val="71BEF279"/>
    <w:rsid w:val="71CD0BA0"/>
    <w:rsid w:val="71F1E6B3"/>
    <w:rsid w:val="722B7A6A"/>
    <w:rsid w:val="725D5F97"/>
    <w:rsid w:val="726AC5B5"/>
    <w:rsid w:val="726D2116"/>
    <w:rsid w:val="726FFF13"/>
    <w:rsid w:val="727F40C8"/>
    <w:rsid w:val="72895E0B"/>
    <w:rsid w:val="7291B3C3"/>
    <w:rsid w:val="72D0156C"/>
    <w:rsid w:val="72E5FD38"/>
    <w:rsid w:val="7310FF2E"/>
    <w:rsid w:val="7316932D"/>
    <w:rsid w:val="7317ED91"/>
    <w:rsid w:val="733EF124"/>
    <w:rsid w:val="7357D5A2"/>
    <w:rsid w:val="736095C8"/>
    <w:rsid w:val="736C49BC"/>
    <w:rsid w:val="737A4569"/>
    <w:rsid w:val="737F7343"/>
    <w:rsid w:val="73809926"/>
    <w:rsid w:val="739F937A"/>
    <w:rsid w:val="73B6C332"/>
    <w:rsid w:val="73CA434A"/>
    <w:rsid w:val="73D684AE"/>
    <w:rsid w:val="73E9AEFD"/>
    <w:rsid w:val="73ED1E27"/>
    <w:rsid w:val="73FFE1B0"/>
    <w:rsid w:val="74046F3A"/>
    <w:rsid w:val="740E518B"/>
    <w:rsid w:val="7432760D"/>
    <w:rsid w:val="744DB14C"/>
    <w:rsid w:val="744EC7AB"/>
    <w:rsid w:val="744EDD71"/>
    <w:rsid w:val="7451A7BC"/>
    <w:rsid w:val="7485A08A"/>
    <w:rsid w:val="74BE547A"/>
    <w:rsid w:val="750E8331"/>
    <w:rsid w:val="75245EA1"/>
    <w:rsid w:val="75249AC0"/>
    <w:rsid w:val="753B0EFA"/>
    <w:rsid w:val="75462814"/>
    <w:rsid w:val="7559C909"/>
    <w:rsid w:val="7590E8B3"/>
    <w:rsid w:val="75A88D8E"/>
    <w:rsid w:val="75C5DA0B"/>
    <w:rsid w:val="7602D368"/>
    <w:rsid w:val="761D5417"/>
    <w:rsid w:val="762817E7"/>
    <w:rsid w:val="763339D5"/>
    <w:rsid w:val="7660413E"/>
    <w:rsid w:val="76952095"/>
    <w:rsid w:val="76CF36D7"/>
    <w:rsid w:val="76E94B05"/>
    <w:rsid w:val="76FF23CC"/>
    <w:rsid w:val="771FB511"/>
    <w:rsid w:val="77230FBE"/>
    <w:rsid w:val="776CC0CD"/>
    <w:rsid w:val="777A6744"/>
    <w:rsid w:val="778B85E8"/>
    <w:rsid w:val="778DAAAD"/>
    <w:rsid w:val="778ED769"/>
    <w:rsid w:val="77A7BB86"/>
    <w:rsid w:val="77E95414"/>
    <w:rsid w:val="77F6F849"/>
    <w:rsid w:val="782ED036"/>
    <w:rsid w:val="7836825C"/>
    <w:rsid w:val="7897091A"/>
    <w:rsid w:val="78981273"/>
    <w:rsid w:val="78D26180"/>
    <w:rsid w:val="78E2A463"/>
    <w:rsid w:val="78E40A10"/>
    <w:rsid w:val="78F55D53"/>
    <w:rsid w:val="791EF3F4"/>
    <w:rsid w:val="792715F9"/>
    <w:rsid w:val="792F087A"/>
    <w:rsid w:val="79336664"/>
    <w:rsid w:val="793D46C4"/>
    <w:rsid w:val="79423888"/>
    <w:rsid w:val="794759B7"/>
    <w:rsid w:val="795B9B8F"/>
    <w:rsid w:val="7973D1CB"/>
    <w:rsid w:val="79771D98"/>
    <w:rsid w:val="7987D593"/>
    <w:rsid w:val="79CD6F28"/>
    <w:rsid w:val="7A03D32C"/>
    <w:rsid w:val="7A1C07C3"/>
    <w:rsid w:val="7A2FEE95"/>
    <w:rsid w:val="7A59B937"/>
    <w:rsid w:val="7A6F6B9F"/>
    <w:rsid w:val="7A758B47"/>
    <w:rsid w:val="7B16C3D5"/>
    <w:rsid w:val="7B1A345F"/>
    <w:rsid w:val="7B1AEBD9"/>
    <w:rsid w:val="7B1DE19C"/>
    <w:rsid w:val="7B237670"/>
    <w:rsid w:val="7B26DE8D"/>
    <w:rsid w:val="7B38E9DC"/>
    <w:rsid w:val="7B708366"/>
    <w:rsid w:val="7B716297"/>
    <w:rsid w:val="7B8C77F0"/>
    <w:rsid w:val="7B91AE44"/>
    <w:rsid w:val="7BCC815D"/>
    <w:rsid w:val="7BCEB8D0"/>
    <w:rsid w:val="7C0C6D18"/>
    <w:rsid w:val="7C4F26B4"/>
    <w:rsid w:val="7C50AE42"/>
    <w:rsid w:val="7C50EB3D"/>
    <w:rsid w:val="7C6A1F3A"/>
    <w:rsid w:val="7C770D1C"/>
    <w:rsid w:val="7C8CF23D"/>
    <w:rsid w:val="7C9549C0"/>
    <w:rsid w:val="7CA62B1A"/>
    <w:rsid w:val="7CB24D74"/>
    <w:rsid w:val="7CDFC97C"/>
    <w:rsid w:val="7D018396"/>
    <w:rsid w:val="7D1943B2"/>
    <w:rsid w:val="7D36B813"/>
    <w:rsid w:val="7D3AF65D"/>
    <w:rsid w:val="7D43710D"/>
    <w:rsid w:val="7D67056F"/>
    <w:rsid w:val="7D76222B"/>
    <w:rsid w:val="7DBE1550"/>
    <w:rsid w:val="7DD6E4BA"/>
    <w:rsid w:val="7DF8B7E4"/>
    <w:rsid w:val="7E095536"/>
    <w:rsid w:val="7E21B7DC"/>
    <w:rsid w:val="7E26CA75"/>
    <w:rsid w:val="7E3F0019"/>
    <w:rsid w:val="7E7A824F"/>
    <w:rsid w:val="7E924478"/>
    <w:rsid w:val="7E9694D9"/>
    <w:rsid w:val="7EAABD41"/>
    <w:rsid w:val="7EC6C372"/>
    <w:rsid w:val="7EDB92C7"/>
    <w:rsid w:val="7F05A521"/>
    <w:rsid w:val="7F329C77"/>
    <w:rsid w:val="7F41A3A6"/>
    <w:rsid w:val="7F4525A8"/>
    <w:rsid w:val="7F478D64"/>
    <w:rsid w:val="7F57834C"/>
    <w:rsid w:val="7F7733DF"/>
    <w:rsid w:val="7F77DCA6"/>
    <w:rsid w:val="7F894847"/>
    <w:rsid w:val="7F8D5D1B"/>
    <w:rsid w:val="7FAE1039"/>
    <w:rsid w:val="7FB280F0"/>
    <w:rsid w:val="7FB43F94"/>
    <w:rsid w:val="7FBA2BE8"/>
    <w:rsid w:val="7FDC1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24D7E"/>
  <w15:chartTrackingRefBased/>
  <w15:docId w15:val="{09B9AAEB-D6EE-436C-820F-47AF55AC37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BAF294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doi/abs/10.1080/1364557032000119616" TargetMode="External" Id="R79e0c58b2cf945ba" /><Relationship Type="http://schemas.openxmlformats.org/officeDocument/2006/relationships/hyperlink" Target="https://journals.sagepub.com/doi/abs/10.1177/1087054711435360" TargetMode="External" Id="R69e0931a06554e95" /><Relationship Type="http://schemas.openxmlformats.org/officeDocument/2006/relationships/hyperlink" Target="https://pmc.ncbi.nlm.nih.gov/articles/PMC9553294/" TargetMode="External" Id="Rc86b1e240322427e" /><Relationship Type="http://schemas.openxmlformats.org/officeDocument/2006/relationships/hyperlink" Target="https://acamh.onlinelibrary.wiley.com/doi/abs/10.1111/camh.12301" TargetMode="External" Id="Rd6d74da085f44e4b" /><Relationship Type="http://schemas.openxmlformats.org/officeDocument/2006/relationships/hyperlink" Target="https://www.tandfonline.com/doi/full/10.1080/13607863.2024.2339994#abstract" TargetMode="External" Id="R0bd383ddd17d4831" /><Relationship Type="http://schemas.openxmlformats.org/officeDocument/2006/relationships/hyperlink" Target="https://journals.sagepub.com/doi/full/10.1089/aut.2024.0085" TargetMode="External" Id="R9a7e15524a6647a6" /><Relationship Type="http://schemas.openxmlformats.org/officeDocument/2006/relationships/hyperlink" Target="https://www.tandfonline.com/doi/full/10.1080/14737175.2024.2385932#d1e188" TargetMode="External" Id="Raf42889df29441aa" /><Relationship Type="http://schemas.openxmlformats.org/officeDocument/2006/relationships/hyperlink" Target="https://eur01.safelinks.protection.outlook.com/?url=https%3A%2F%2Flink.springer.com%2Farticle%2F10.1186%2Fs12888-017-1463-3%3Ffbclid%3DIwZXh0bgNhZW0CMTAAAR3AgBFaRwo3TXIAbFUILx4TekC33722VCb9lQyIE_Qj5ToNWh_MXsfAhOs_aem_nzXPp3ciwBQvb20ieea6Hg&amp;data=05%7C02%7C2332011%40student.uwtsd.ac.uk%7Cc2e6e8b1d83646f4970a08de8d0df273%7C4e0f11f9046e45059cb8db2152311e21%7C0%7C0%7C639103288213916795%7CUnknown%7CTWFpbGZsb3d8eyJFbXB0eU1hcGkiOnRydWUsIlYiOiIwLjAuMDAwMCIsIlAiOiJXaW4zMiIsIkFOIjoiTWFpbCIsIldUIjoyfQ%3D%3D%7C0%7C%7C%7C&amp;sdata=Sl4zHl0jvKT8SP%2FvFiCIQg0CNEoc%2FYVv9IJQEqsn6Ns%3D&amp;reserved=0" TargetMode="External" Id="R6c6a12b4bd1a4442" /><Relationship Type="http://schemas.openxmlformats.org/officeDocument/2006/relationships/hyperlink" Target="https://eur01.safelinks.protection.outlook.com/?url=https%3A%2F%2Fwww.elft.nhs.uk%2Fsites%2Fdefault%2Ffiles%2F2025-02%2FC%2526H%2520Adult%2520ADHD%2520Support%2520Resource%2520Pack%2520%2520%25282%2529%2520%25281%2529.pdf&amp;data=05%7C02%7C2332011%40student.uwtsd.ac.uk%7C9a0b2f6aec0a43c1168f08de8c2621bf%7C4e0f11f9046e45059cb8db2152311e21%7C0%7C0%7C639102292697520013%7CUnknown%7CTWFpbGZsb3d8eyJFbXB0eU1hcGkiOnRydWUsIlYiOiIwLjAuMDAwMCIsIlAiOiJXaW4zMiIsIkFOIjoiTWFpbCIsIldUIjoyfQ%3D%3D%7C0%7C%7C%7C&amp;sdata=7P4aULrqU9EOq72sH%2F9x4qmFM0rUkHk5PhFJBEjDjsw%3D&amp;reserved=0" TargetMode="External" Id="R02a39e58392e44ad" /><Relationship Type="http://schemas.openxmlformats.org/officeDocument/2006/relationships/hyperlink" Target="https://www.legislation.gov.uk/ukpga/1998/42/contents" TargetMode="External" Id="R04c37d30b8664159" /><Relationship Type="http://schemas.openxmlformats.org/officeDocument/2006/relationships/hyperlink" Target="https://academic.oup.com/fampra/article/39/6/1144/6574976?guestAccessKey=" TargetMode="External" Id="R5277df8edf9f4678" /><Relationship Type="http://schemas.openxmlformats.org/officeDocument/2006/relationships/hyperlink" Target="https://www.frontiersin.org/journals/psychology/articles/10.3389/fpsyg.2025.1466088/full?utm_source=chatgpt.com" TargetMode="External" Id="R287fdffe2cc84d5a" /><Relationship Type="http://schemas.openxmlformats.org/officeDocument/2006/relationships/hyperlink" Target="https://www.nimh.nih.gov/health/publications/adhd-what-you-need-to-know" TargetMode="External" Id="R4b1910d2de774bde" /><Relationship Type="http://schemas.openxmlformats.org/officeDocument/2006/relationships/hyperlink" Target="https://eur01.safelinks.protection.outlook.com/?url=https%3A%2F%2Fwww.elft.nhs.uk%2Fsites%2Fdefault%2Ffiles%2F2025-02%2FC%2526H%2520Adult%2520ADHD%2520Support%2520Resource%2520Pack%2520%2520%25282%2529%2520%25281%2529.pdf&amp;data=05%7C02%7C2332011%40student.uwtsd.ac.uk%7C9a0b2f6aec0a43c1168f08de8c2621bf%7C4e0f11f9046e45059cb8db2152311e21%7C0%7C0%7C639102292697520013%7CUnknown%7CTWFpbGZsb3d8eyJFbXB0eU1hcGkiOnRydWUsIlYiOiIwLjAuMDAwMCIsIlAiOiJXaW4zMiIsIkFOIjoiTWFpbCIsIldUIjoyfQ%3D%3D%7C0%7C%7C%7C&amp;sdata=7P4aULrqU9EOq72sH%2F9x4qmFM0rUkHk5PhFJBEjDjsw%3D&amp;reserved=0" TargetMode="External" Id="R0593d7bdde224418" /><Relationship Type="http://schemas.openxmlformats.org/officeDocument/2006/relationships/hyperlink" Target="https://eur01.safelinks.protection.outlook.com/?url=https%3A%2F%2Fassets.publishing.service.gov.uk%2Fmedia%2F5a80dcc8ed915d74e6230df4%2FEquality_Act_2010-disability_definition.pdf&amp;data=05%7C02%7C2332011%40student.uwtsd.ac.uk%7C289d44f4ebb04a5642f108de8c0c95cc%7C4e0f11f9046e45059cb8db2152311e21%7C0%7C0%7C639102182957733304%7CUnknown%7CTWFpbGZsb3d8eyJFbXB0eU1hcGkiOnRydWUsIlYiOiIwLjAuMDAwMCIsIlAiOiJXaW4zMiIsIkFOIjoiTWFpbCIsIldUIjoyfQ%3D%3D%7C0%7C%7C%7C&amp;sdata=j9AeUiE5BntwD88kMfSSxV6jk1gkNk3nu5ZzIeVbiO8%3D&amp;reserved=0" TargetMode="External" Id="R48419c9cdcac4147" /><Relationship Type="http://schemas.openxmlformats.org/officeDocument/2006/relationships/hyperlink" Target="https://eur01.safelinks.protection.outlook.com/?url=https%3A%2F%2Fwww.rcpsych.ac.uk%2Fdocs%2Fdefault-source%2Fmembers%2Fdevolved-nations%2Frcpsych-in-scotland%2Fadhd_in_adultsfinal_guidelines_june2017.pdf%3Fsfvrsn%3D40650449_2&amp;data=05%7C02%7C2332011%40student.uwtsd.ac.uk%7C289d44f4ebb04a5642f108de8c0c95cc%7C4e0f11f9046e45059cb8db2152311e21%7C0%7C0%7C639102182957810949%7CUnknown%7CTWFpbGZsb3d8eyJFbXB0eU1hcGkiOnRydWUsIlYiOiIwLjAuMDAwMCIsIlAiOiJXaW4zMiIsIkFOIjoiTWFpbCIsIldUIjoyfQ%3D%3D%7C0%7C%7C%7C&amp;sdata=MmghTembPZoHnUb1yZXjeUnEk1mhBxoQmLE0rUQDI48%3D&amp;reserved=0" TargetMode="External" Id="Re768055172f945b2" /><Relationship Type="http://schemas.openxmlformats.org/officeDocument/2006/relationships/hyperlink" Target="https://assets.cureus.com/uploads/review_article/pdf/179760/20240724-319105-bauio6.pdf" TargetMode="External" Id="Rbac22167d5164407" /><Relationship Type="http://schemas.openxmlformats.org/officeDocument/2006/relationships/hyperlink" Target="https://pmc.ncbi.nlm.nih.gov/articles/PMC10801359/" TargetMode="External" Id="Ra020eabb1e2b4290" /><Relationship Type="http://schemas.openxmlformats.org/officeDocument/2006/relationships/hyperlink" Target="https://commonslibrary.parliament.uk/research-briefings/cbp-10551/" TargetMode="External" Id="R59518af3f2c24680" /><Relationship Type="http://schemas.openxmlformats.org/officeDocument/2006/relationships/hyperlink" Target="https://www.mdpi.com/2227-9032/14/2/209" TargetMode="External" Id="R349685a9f6a94abf" /><Relationship Type="http://schemas.microsoft.com/office/2020/10/relationships/intelligence" Target="/word/intelligence2.xml" Id="R991a8001d32748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Patient Mohammed Mohamed (2332011)</dc:creator>
  <keywords/>
  <dc:description/>
  <lastModifiedBy>Patient Mohammed Mohamed (2332011)</lastModifiedBy>
  <revision>3</revision>
  <dcterms:created xsi:type="dcterms:W3CDTF">2026-03-12T23:25:45.8221302Z</dcterms:created>
  <dcterms:modified xsi:type="dcterms:W3CDTF">2026-03-29T02:08:33.4991135Z</dcterms:modified>
</coreProperties>
</file>