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3B5A2" w14:textId="3AC865AF" w:rsidR="00AC6BAE" w:rsidRPr="0026165B" w:rsidRDefault="00AC6BAE" w:rsidP="00AC6BAE">
      <w:pPr>
        <w:jc w:val="center"/>
        <w:rPr>
          <w:rFonts w:eastAsia="Arial" w:cs="Arial"/>
          <w:b/>
          <w:color w:val="000000" w:themeColor="text1"/>
          <w:sz w:val="40"/>
          <w:szCs w:val="40"/>
        </w:rPr>
      </w:pPr>
      <w:r w:rsidRPr="0026165B">
        <w:rPr>
          <w:rFonts w:eastAsia="Arial" w:cs="Arial"/>
          <w:b/>
          <w:color w:val="000000" w:themeColor="text1"/>
          <w:sz w:val="40"/>
          <w:szCs w:val="40"/>
        </w:rPr>
        <w:t>MODULE: Professional Career Development</w:t>
      </w:r>
    </w:p>
    <w:p w14:paraId="339BC359" w14:textId="77777777" w:rsidR="00AC6BAE" w:rsidRPr="0026165B" w:rsidRDefault="00AC6BAE" w:rsidP="00AC6BAE">
      <w:pPr>
        <w:jc w:val="center"/>
        <w:rPr>
          <w:rFonts w:eastAsia="Arial" w:cs="Arial"/>
          <w:b/>
          <w:color w:val="000000" w:themeColor="text1"/>
          <w:sz w:val="40"/>
          <w:szCs w:val="40"/>
        </w:rPr>
      </w:pPr>
    </w:p>
    <w:p w14:paraId="79A1E959" w14:textId="77777777" w:rsidR="00AC6BAE" w:rsidRPr="0026165B" w:rsidRDefault="00AC6BAE" w:rsidP="00AC6BAE">
      <w:pPr>
        <w:jc w:val="center"/>
        <w:rPr>
          <w:rFonts w:eastAsia="Arial" w:cs="Arial"/>
          <w:b/>
          <w:color w:val="000000" w:themeColor="text1"/>
          <w:sz w:val="40"/>
          <w:szCs w:val="40"/>
        </w:rPr>
      </w:pPr>
      <w:r w:rsidRPr="0026165B">
        <w:rPr>
          <w:rFonts w:eastAsia="Arial" w:cs="Arial"/>
          <w:b/>
          <w:color w:val="000000" w:themeColor="text1"/>
          <w:sz w:val="40"/>
          <w:szCs w:val="40"/>
        </w:rPr>
        <w:t>Module Code: BMSW4005</w:t>
      </w:r>
    </w:p>
    <w:p w14:paraId="5381E821" w14:textId="77777777" w:rsidR="00AC6BAE" w:rsidRPr="0026165B" w:rsidRDefault="00AC6BAE" w:rsidP="00AC6BAE">
      <w:pPr>
        <w:jc w:val="center"/>
        <w:rPr>
          <w:rFonts w:eastAsia="Arial" w:cs="Arial"/>
          <w:b/>
          <w:color w:val="000000" w:themeColor="text1"/>
          <w:sz w:val="40"/>
          <w:szCs w:val="40"/>
        </w:rPr>
      </w:pPr>
    </w:p>
    <w:p w14:paraId="39B309F0" w14:textId="77777777" w:rsidR="00AC6BAE" w:rsidRPr="0026165B" w:rsidRDefault="00AC6BAE" w:rsidP="00AC6BAE">
      <w:pPr>
        <w:jc w:val="center"/>
        <w:rPr>
          <w:rFonts w:eastAsia="Arial" w:cs="Arial"/>
          <w:b/>
          <w:color w:val="000000" w:themeColor="text1"/>
          <w:sz w:val="40"/>
          <w:szCs w:val="40"/>
        </w:rPr>
      </w:pPr>
      <w:r w:rsidRPr="0026165B">
        <w:rPr>
          <w:rFonts w:eastAsia="Arial" w:cs="Arial"/>
          <w:b/>
          <w:color w:val="000000" w:themeColor="text1"/>
          <w:sz w:val="40"/>
          <w:szCs w:val="40"/>
        </w:rPr>
        <w:t>ASSESMENT TITLE: Professional Career Development - Report</w:t>
      </w:r>
    </w:p>
    <w:p w14:paraId="24910EC3" w14:textId="77777777" w:rsidR="00AC6BAE" w:rsidRPr="0026165B" w:rsidRDefault="00AC6BAE" w:rsidP="00AC6BAE">
      <w:pPr>
        <w:jc w:val="center"/>
        <w:rPr>
          <w:rFonts w:eastAsia="Arial" w:cs="Arial"/>
          <w:b/>
          <w:color w:val="000000" w:themeColor="text1"/>
          <w:sz w:val="40"/>
          <w:szCs w:val="40"/>
        </w:rPr>
      </w:pPr>
    </w:p>
    <w:p w14:paraId="6BF008C2" w14:textId="77777777" w:rsidR="00AC6BAE" w:rsidRPr="0026165B" w:rsidRDefault="00AC6BAE" w:rsidP="00AC6BAE">
      <w:pPr>
        <w:jc w:val="center"/>
        <w:rPr>
          <w:rFonts w:eastAsia="Arial" w:cs="Arial"/>
          <w:b/>
          <w:color w:val="000000" w:themeColor="text1"/>
          <w:sz w:val="22"/>
        </w:rPr>
      </w:pPr>
    </w:p>
    <w:p w14:paraId="728CE3F9" w14:textId="77777777" w:rsidR="00AC6BAE" w:rsidRPr="0026165B" w:rsidRDefault="00AC6BAE" w:rsidP="00AC6BAE">
      <w:pPr>
        <w:jc w:val="center"/>
        <w:rPr>
          <w:rFonts w:eastAsia="Arial" w:cs="Arial"/>
          <w:b/>
          <w:color w:val="000000" w:themeColor="text1"/>
          <w:sz w:val="22"/>
        </w:rPr>
      </w:pPr>
    </w:p>
    <w:p w14:paraId="2212BE12" w14:textId="77777777" w:rsidR="00AC6BAE" w:rsidRPr="0026165B" w:rsidRDefault="00AC6BAE" w:rsidP="00AC6BAE">
      <w:pPr>
        <w:jc w:val="center"/>
        <w:rPr>
          <w:rFonts w:eastAsia="Arial" w:cs="Arial"/>
          <w:b/>
          <w:color w:val="000000" w:themeColor="text1"/>
          <w:sz w:val="22"/>
        </w:rPr>
      </w:pPr>
    </w:p>
    <w:p w14:paraId="441280B2" w14:textId="77777777" w:rsidR="00AC6BAE" w:rsidRPr="0026165B" w:rsidRDefault="00AC6BAE" w:rsidP="00AC6BAE">
      <w:pPr>
        <w:jc w:val="center"/>
        <w:rPr>
          <w:rFonts w:eastAsia="Arial" w:cs="Arial"/>
          <w:b/>
          <w:color w:val="000000" w:themeColor="text1"/>
          <w:sz w:val="22"/>
        </w:rPr>
      </w:pPr>
    </w:p>
    <w:p w14:paraId="14E0036F" w14:textId="77777777" w:rsidR="00AC6BAE" w:rsidRPr="0026165B" w:rsidRDefault="00AC6BAE" w:rsidP="00AC6BAE">
      <w:pPr>
        <w:jc w:val="center"/>
        <w:rPr>
          <w:rFonts w:eastAsia="Arial" w:cs="Arial"/>
          <w:b/>
          <w:color w:val="000000" w:themeColor="text1"/>
          <w:sz w:val="22"/>
        </w:rPr>
      </w:pPr>
    </w:p>
    <w:p w14:paraId="70F079D6" w14:textId="77777777" w:rsidR="00AC6BAE" w:rsidRPr="0026165B" w:rsidRDefault="00AC6BAE" w:rsidP="00AC6BAE">
      <w:pPr>
        <w:jc w:val="center"/>
        <w:rPr>
          <w:rFonts w:eastAsia="Arial" w:cs="Arial"/>
          <w:b/>
          <w:color w:val="000000" w:themeColor="text1"/>
          <w:sz w:val="22"/>
        </w:rPr>
      </w:pPr>
    </w:p>
    <w:p w14:paraId="547EEFA4" w14:textId="77777777" w:rsidR="00AC6BAE" w:rsidRPr="0026165B" w:rsidRDefault="00AC6BAE" w:rsidP="00AC6BAE">
      <w:pPr>
        <w:jc w:val="center"/>
        <w:rPr>
          <w:rFonts w:eastAsia="Arial" w:cs="Arial"/>
          <w:b/>
          <w:color w:val="000000" w:themeColor="text1"/>
          <w:sz w:val="22"/>
        </w:rPr>
      </w:pPr>
    </w:p>
    <w:p w14:paraId="24BC4BCF" w14:textId="77777777" w:rsidR="00AC6BAE" w:rsidRPr="0026165B" w:rsidRDefault="00AC6BAE" w:rsidP="00AC6BAE">
      <w:pPr>
        <w:jc w:val="center"/>
        <w:rPr>
          <w:rFonts w:eastAsia="Arial" w:cs="Arial"/>
          <w:b/>
          <w:color w:val="000000" w:themeColor="text1"/>
          <w:sz w:val="22"/>
        </w:rPr>
      </w:pPr>
    </w:p>
    <w:p w14:paraId="66B506E2" w14:textId="77777777" w:rsidR="00AC6BAE" w:rsidRPr="0026165B" w:rsidRDefault="00AC6BAE" w:rsidP="00AC6BAE">
      <w:pPr>
        <w:jc w:val="center"/>
        <w:rPr>
          <w:rFonts w:eastAsia="Arial" w:cs="Arial"/>
          <w:b/>
          <w:color w:val="000000" w:themeColor="text1"/>
          <w:sz w:val="22"/>
        </w:rPr>
      </w:pPr>
    </w:p>
    <w:p w14:paraId="1365AC0B" w14:textId="77777777" w:rsidR="00AC6BAE" w:rsidRPr="0026165B" w:rsidRDefault="00AC6BAE" w:rsidP="00AC6BAE">
      <w:pPr>
        <w:jc w:val="center"/>
        <w:rPr>
          <w:rFonts w:eastAsia="Arial" w:cs="Arial"/>
          <w:b/>
          <w:color w:val="000000" w:themeColor="text1"/>
          <w:sz w:val="22"/>
        </w:rPr>
      </w:pPr>
    </w:p>
    <w:p w14:paraId="3E85E1C3" w14:textId="77777777" w:rsidR="00AC6BAE" w:rsidRPr="0026165B" w:rsidRDefault="00AC6BAE" w:rsidP="00AC6BAE">
      <w:pPr>
        <w:jc w:val="center"/>
        <w:rPr>
          <w:rFonts w:eastAsia="Arial" w:cs="Arial"/>
          <w:b/>
          <w:color w:val="000000" w:themeColor="text1"/>
          <w:sz w:val="22"/>
        </w:rPr>
      </w:pPr>
    </w:p>
    <w:p w14:paraId="3132BF6C" w14:textId="77777777" w:rsidR="00AC6BAE" w:rsidRPr="0026165B" w:rsidRDefault="00AC6BAE" w:rsidP="00AC6BAE">
      <w:pPr>
        <w:jc w:val="right"/>
        <w:rPr>
          <w:rFonts w:eastAsia="Arial" w:cs="Arial"/>
          <w:color w:val="000000" w:themeColor="text1"/>
          <w:sz w:val="22"/>
        </w:rPr>
      </w:pPr>
      <w:r w:rsidRPr="0026165B">
        <w:rPr>
          <w:rFonts w:eastAsia="Arial" w:cs="Arial"/>
          <w:color w:val="000000" w:themeColor="text1"/>
          <w:sz w:val="22"/>
        </w:rPr>
        <w:t>LECTURERE: Mary March</w:t>
      </w:r>
    </w:p>
    <w:p w14:paraId="37E6917D" w14:textId="3EC7E4B2" w:rsidR="00AC6BAE" w:rsidRDefault="00AC6BAE" w:rsidP="00AC6BAE">
      <w:pPr>
        <w:spacing w:line="259" w:lineRule="auto"/>
        <w:jc w:val="right"/>
        <w:rPr>
          <w:rFonts w:cs="Arial"/>
        </w:rPr>
      </w:pPr>
      <w:r w:rsidRPr="0026165B">
        <w:rPr>
          <w:rFonts w:eastAsia="Arial" w:cs="Arial"/>
          <w:color w:val="000000" w:themeColor="text1"/>
          <w:sz w:val="22"/>
        </w:rPr>
        <w:t>STUDENT:</w:t>
      </w:r>
      <w:r>
        <w:rPr>
          <w:rFonts w:eastAsia="Arial" w:cs="Arial"/>
          <w:color w:val="000000" w:themeColor="text1"/>
          <w:sz w:val="22"/>
        </w:rPr>
        <w:t xml:space="preserve"> Iulian Necula, ID </w:t>
      </w:r>
      <w:r w:rsidR="000D65FD">
        <w:rPr>
          <w:rFonts w:eastAsia="Arial" w:cs="Arial"/>
          <w:color w:val="000000" w:themeColor="text1"/>
          <w:sz w:val="22"/>
        </w:rPr>
        <w:t>2022471</w:t>
      </w:r>
    </w:p>
    <w:p w14:paraId="6A2B03F5" w14:textId="77777777" w:rsidR="00A5490F" w:rsidRDefault="00A5490F">
      <w:pPr>
        <w:spacing w:line="259" w:lineRule="auto"/>
        <w:jc w:val="left"/>
        <w:rPr>
          <w:rFonts w:cs="Arial"/>
        </w:rPr>
      </w:pPr>
    </w:p>
    <w:sdt>
      <w:sdtPr>
        <w:rPr>
          <w:rFonts w:ascii="Arial" w:eastAsiaTheme="minorHAnsi" w:hAnsi="Arial" w:cs="Arial"/>
          <w:color w:val="auto"/>
          <w:sz w:val="22"/>
          <w:szCs w:val="22"/>
        </w:rPr>
        <w:id w:val="-914625154"/>
        <w:docPartObj>
          <w:docPartGallery w:val="Table of Contents"/>
          <w:docPartUnique/>
        </w:docPartObj>
      </w:sdtPr>
      <w:sdtEndPr>
        <w:rPr>
          <w:b/>
          <w:bCs/>
          <w:noProof/>
        </w:rPr>
      </w:sdtEndPr>
      <w:sdtContent>
        <w:p w14:paraId="23683EE1" w14:textId="77777777" w:rsidR="00A5490F" w:rsidRPr="007314E6" w:rsidRDefault="00C53FA4" w:rsidP="00A5490F">
          <w:pPr>
            <w:pStyle w:val="TOCHeading"/>
            <w:spacing w:line="360" w:lineRule="auto"/>
            <w:rPr>
              <w:rFonts w:ascii="Arial" w:hAnsi="Arial" w:cs="Arial"/>
              <w:b/>
              <w:bCs/>
              <w:color w:val="auto"/>
              <w:sz w:val="22"/>
              <w:szCs w:val="22"/>
            </w:rPr>
          </w:pPr>
          <w:r w:rsidRPr="007314E6">
            <w:rPr>
              <w:rFonts w:ascii="Arial" w:hAnsi="Arial" w:cs="Arial"/>
              <w:b/>
              <w:bCs/>
              <w:color w:val="auto"/>
              <w:sz w:val="22"/>
              <w:szCs w:val="22"/>
            </w:rPr>
            <w:t>Table of Contents</w:t>
          </w:r>
        </w:p>
        <w:p w14:paraId="714108BD" w14:textId="218A7BE8" w:rsidR="00B611EE" w:rsidRPr="007314E6" w:rsidRDefault="00C53FA4" w:rsidP="00B611EE">
          <w:pPr>
            <w:pStyle w:val="TOC1"/>
            <w:tabs>
              <w:tab w:val="right" w:leader="dot" w:pos="9350"/>
            </w:tabs>
            <w:spacing w:after="0"/>
            <w:rPr>
              <w:rFonts w:eastAsiaTheme="minorEastAsia" w:cs="Arial"/>
              <w:noProof/>
              <w:sz w:val="22"/>
            </w:rPr>
          </w:pPr>
          <w:r w:rsidRPr="007314E6">
            <w:rPr>
              <w:rFonts w:cs="Arial"/>
              <w:sz w:val="22"/>
            </w:rPr>
            <w:fldChar w:fldCharType="begin"/>
          </w:r>
          <w:r w:rsidRPr="007314E6">
            <w:rPr>
              <w:rFonts w:cs="Arial"/>
              <w:sz w:val="22"/>
            </w:rPr>
            <w:instrText xml:space="preserve"> TOC \o "1-3" \h \z \u </w:instrText>
          </w:r>
          <w:r w:rsidRPr="007314E6">
            <w:rPr>
              <w:rFonts w:cs="Arial"/>
              <w:sz w:val="22"/>
            </w:rPr>
            <w:fldChar w:fldCharType="separate"/>
          </w:r>
          <w:hyperlink w:anchor="_Toc88610854" w:history="1">
            <w:r w:rsidRPr="007314E6">
              <w:rPr>
                <w:rStyle w:val="Hyperlink"/>
                <w:rFonts w:cs="Arial"/>
                <w:noProof/>
                <w:sz w:val="22"/>
              </w:rPr>
              <w:t>Introduction:</w:t>
            </w:r>
            <w:r w:rsidRPr="007314E6">
              <w:rPr>
                <w:rFonts w:cs="Arial"/>
                <w:noProof/>
                <w:webHidden/>
                <w:sz w:val="22"/>
              </w:rPr>
              <w:tab/>
            </w:r>
            <w:r w:rsidRPr="007314E6">
              <w:rPr>
                <w:rFonts w:cs="Arial"/>
                <w:noProof/>
                <w:webHidden/>
                <w:sz w:val="22"/>
              </w:rPr>
              <w:fldChar w:fldCharType="begin"/>
            </w:r>
            <w:r w:rsidRPr="007314E6">
              <w:rPr>
                <w:rFonts w:cs="Arial"/>
                <w:noProof/>
                <w:webHidden/>
                <w:sz w:val="22"/>
              </w:rPr>
              <w:instrText xml:space="preserve"> PAGEREF _Toc88610854 \h </w:instrText>
            </w:r>
            <w:r w:rsidRPr="007314E6">
              <w:rPr>
                <w:rFonts w:cs="Arial"/>
                <w:noProof/>
                <w:webHidden/>
                <w:sz w:val="22"/>
              </w:rPr>
            </w:r>
            <w:r w:rsidRPr="007314E6">
              <w:rPr>
                <w:rFonts w:cs="Arial"/>
                <w:noProof/>
                <w:webHidden/>
                <w:sz w:val="22"/>
              </w:rPr>
              <w:fldChar w:fldCharType="separate"/>
            </w:r>
            <w:r w:rsidRPr="007314E6">
              <w:rPr>
                <w:rFonts w:cs="Arial"/>
                <w:noProof/>
                <w:webHidden/>
                <w:sz w:val="22"/>
              </w:rPr>
              <w:t>3</w:t>
            </w:r>
            <w:r w:rsidRPr="007314E6">
              <w:rPr>
                <w:rFonts w:cs="Arial"/>
                <w:noProof/>
                <w:webHidden/>
                <w:sz w:val="22"/>
              </w:rPr>
              <w:fldChar w:fldCharType="end"/>
            </w:r>
          </w:hyperlink>
        </w:p>
        <w:p w14:paraId="66F9340B" w14:textId="77777777" w:rsidR="00B611EE" w:rsidRPr="007314E6" w:rsidRDefault="008A093B" w:rsidP="00B611EE">
          <w:pPr>
            <w:pStyle w:val="TOC1"/>
            <w:tabs>
              <w:tab w:val="right" w:leader="dot" w:pos="9350"/>
            </w:tabs>
            <w:spacing w:after="0"/>
            <w:rPr>
              <w:rFonts w:eastAsiaTheme="minorEastAsia" w:cs="Arial"/>
              <w:noProof/>
              <w:sz w:val="22"/>
            </w:rPr>
          </w:pPr>
          <w:hyperlink w:anchor="_Toc88610855" w:history="1">
            <w:r w:rsidR="00C53FA4" w:rsidRPr="007314E6">
              <w:rPr>
                <w:rStyle w:val="Hyperlink"/>
                <w:rFonts w:cs="Arial"/>
                <w:noProof/>
                <w:sz w:val="22"/>
              </w:rPr>
              <w:t>Reflections on role-playing:</w:t>
            </w:r>
            <w:r w:rsidR="00C53FA4" w:rsidRPr="007314E6">
              <w:rPr>
                <w:rFonts w:cs="Arial"/>
                <w:noProof/>
                <w:webHidden/>
                <w:sz w:val="22"/>
              </w:rPr>
              <w:tab/>
            </w:r>
            <w:r w:rsidR="00C53FA4" w:rsidRPr="007314E6">
              <w:rPr>
                <w:rFonts w:cs="Arial"/>
                <w:noProof/>
                <w:webHidden/>
                <w:sz w:val="22"/>
              </w:rPr>
              <w:fldChar w:fldCharType="begin"/>
            </w:r>
            <w:r w:rsidR="00C53FA4" w:rsidRPr="007314E6">
              <w:rPr>
                <w:rFonts w:cs="Arial"/>
                <w:noProof/>
                <w:webHidden/>
                <w:sz w:val="22"/>
              </w:rPr>
              <w:instrText xml:space="preserve"> PAGEREF _Toc88610855 \h </w:instrText>
            </w:r>
            <w:r w:rsidR="00C53FA4" w:rsidRPr="007314E6">
              <w:rPr>
                <w:rFonts w:cs="Arial"/>
                <w:noProof/>
                <w:webHidden/>
                <w:sz w:val="22"/>
              </w:rPr>
            </w:r>
            <w:r w:rsidR="00C53FA4" w:rsidRPr="007314E6">
              <w:rPr>
                <w:rFonts w:cs="Arial"/>
                <w:noProof/>
                <w:webHidden/>
                <w:sz w:val="22"/>
              </w:rPr>
              <w:fldChar w:fldCharType="separate"/>
            </w:r>
            <w:r w:rsidR="00C53FA4" w:rsidRPr="007314E6">
              <w:rPr>
                <w:rFonts w:cs="Arial"/>
                <w:noProof/>
                <w:webHidden/>
                <w:sz w:val="22"/>
              </w:rPr>
              <w:t>3</w:t>
            </w:r>
            <w:r w:rsidR="00C53FA4" w:rsidRPr="007314E6">
              <w:rPr>
                <w:rFonts w:cs="Arial"/>
                <w:noProof/>
                <w:webHidden/>
                <w:sz w:val="22"/>
              </w:rPr>
              <w:fldChar w:fldCharType="end"/>
            </w:r>
          </w:hyperlink>
        </w:p>
        <w:p w14:paraId="014E6DBB" w14:textId="77777777" w:rsidR="00B611EE" w:rsidRPr="007314E6" w:rsidRDefault="008A093B" w:rsidP="00B611EE">
          <w:pPr>
            <w:pStyle w:val="TOC2"/>
            <w:tabs>
              <w:tab w:val="right" w:leader="dot" w:pos="9350"/>
            </w:tabs>
            <w:spacing w:after="0"/>
            <w:rPr>
              <w:rFonts w:eastAsiaTheme="minorEastAsia" w:cs="Arial"/>
              <w:noProof/>
              <w:sz w:val="22"/>
            </w:rPr>
          </w:pPr>
          <w:hyperlink w:anchor="_Toc88610856" w:history="1">
            <w:r w:rsidR="00C53FA4" w:rsidRPr="007314E6">
              <w:rPr>
                <w:rStyle w:val="Hyperlink"/>
                <w:rFonts w:cs="Arial"/>
                <w:noProof/>
                <w:sz w:val="22"/>
              </w:rPr>
              <w:t>Recruitments and selection:</w:t>
            </w:r>
            <w:r w:rsidR="00C53FA4" w:rsidRPr="007314E6">
              <w:rPr>
                <w:rFonts w:cs="Arial"/>
                <w:noProof/>
                <w:webHidden/>
                <w:sz w:val="22"/>
              </w:rPr>
              <w:tab/>
            </w:r>
            <w:r w:rsidR="00C53FA4" w:rsidRPr="007314E6">
              <w:rPr>
                <w:rFonts w:cs="Arial"/>
                <w:noProof/>
                <w:webHidden/>
                <w:sz w:val="22"/>
              </w:rPr>
              <w:fldChar w:fldCharType="begin"/>
            </w:r>
            <w:r w:rsidR="00C53FA4" w:rsidRPr="007314E6">
              <w:rPr>
                <w:rFonts w:cs="Arial"/>
                <w:noProof/>
                <w:webHidden/>
                <w:sz w:val="22"/>
              </w:rPr>
              <w:instrText xml:space="preserve"> PAGEREF _Toc88610856 \h </w:instrText>
            </w:r>
            <w:r w:rsidR="00C53FA4" w:rsidRPr="007314E6">
              <w:rPr>
                <w:rFonts w:cs="Arial"/>
                <w:noProof/>
                <w:webHidden/>
                <w:sz w:val="22"/>
              </w:rPr>
            </w:r>
            <w:r w:rsidR="00C53FA4" w:rsidRPr="007314E6">
              <w:rPr>
                <w:rFonts w:cs="Arial"/>
                <w:noProof/>
                <w:webHidden/>
                <w:sz w:val="22"/>
              </w:rPr>
              <w:fldChar w:fldCharType="separate"/>
            </w:r>
            <w:r w:rsidR="00C53FA4" w:rsidRPr="007314E6">
              <w:rPr>
                <w:rFonts w:cs="Arial"/>
                <w:noProof/>
                <w:webHidden/>
                <w:sz w:val="22"/>
              </w:rPr>
              <w:t>3</w:t>
            </w:r>
            <w:r w:rsidR="00C53FA4" w:rsidRPr="007314E6">
              <w:rPr>
                <w:rFonts w:cs="Arial"/>
                <w:noProof/>
                <w:webHidden/>
                <w:sz w:val="22"/>
              </w:rPr>
              <w:fldChar w:fldCharType="end"/>
            </w:r>
          </w:hyperlink>
        </w:p>
        <w:p w14:paraId="38D44958" w14:textId="77777777" w:rsidR="00B611EE" w:rsidRPr="007314E6" w:rsidRDefault="008A093B" w:rsidP="00B611EE">
          <w:pPr>
            <w:pStyle w:val="TOC1"/>
            <w:tabs>
              <w:tab w:val="right" w:leader="dot" w:pos="9350"/>
            </w:tabs>
            <w:spacing w:after="0"/>
            <w:rPr>
              <w:rFonts w:eastAsiaTheme="minorEastAsia" w:cs="Arial"/>
              <w:noProof/>
              <w:sz w:val="22"/>
            </w:rPr>
          </w:pPr>
          <w:hyperlink w:anchor="_Toc88610857" w:history="1">
            <w:r w:rsidR="00C53FA4" w:rsidRPr="007314E6">
              <w:rPr>
                <w:rStyle w:val="Hyperlink"/>
                <w:rFonts w:cs="Arial"/>
                <w:noProof/>
                <w:sz w:val="22"/>
              </w:rPr>
              <w:t>Personal strengths and development:</w:t>
            </w:r>
            <w:r w:rsidR="00C53FA4" w:rsidRPr="007314E6">
              <w:rPr>
                <w:rFonts w:cs="Arial"/>
                <w:noProof/>
                <w:webHidden/>
                <w:sz w:val="22"/>
              </w:rPr>
              <w:tab/>
            </w:r>
            <w:r w:rsidR="00C53FA4" w:rsidRPr="007314E6">
              <w:rPr>
                <w:rFonts w:cs="Arial"/>
                <w:noProof/>
                <w:webHidden/>
                <w:sz w:val="22"/>
              </w:rPr>
              <w:fldChar w:fldCharType="begin"/>
            </w:r>
            <w:r w:rsidR="00C53FA4" w:rsidRPr="007314E6">
              <w:rPr>
                <w:rFonts w:cs="Arial"/>
                <w:noProof/>
                <w:webHidden/>
                <w:sz w:val="22"/>
              </w:rPr>
              <w:instrText xml:space="preserve"> PAGEREF _Toc88610857 \h </w:instrText>
            </w:r>
            <w:r w:rsidR="00C53FA4" w:rsidRPr="007314E6">
              <w:rPr>
                <w:rFonts w:cs="Arial"/>
                <w:noProof/>
                <w:webHidden/>
                <w:sz w:val="22"/>
              </w:rPr>
            </w:r>
            <w:r w:rsidR="00C53FA4" w:rsidRPr="007314E6">
              <w:rPr>
                <w:rFonts w:cs="Arial"/>
                <w:noProof/>
                <w:webHidden/>
                <w:sz w:val="22"/>
              </w:rPr>
              <w:fldChar w:fldCharType="separate"/>
            </w:r>
            <w:r w:rsidR="00C53FA4" w:rsidRPr="007314E6">
              <w:rPr>
                <w:rFonts w:cs="Arial"/>
                <w:noProof/>
                <w:webHidden/>
                <w:sz w:val="22"/>
              </w:rPr>
              <w:t>5</w:t>
            </w:r>
            <w:r w:rsidR="00C53FA4" w:rsidRPr="007314E6">
              <w:rPr>
                <w:rFonts w:cs="Arial"/>
                <w:noProof/>
                <w:webHidden/>
                <w:sz w:val="22"/>
              </w:rPr>
              <w:fldChar w:fldCharType="end"/>
            </w:r>
          </w:hyperlink>
        </w:p>
        <w:p w14:paraId="430E8777" w14:textId="77777777" w:rsidR="00B611EE" w:rsidRPr="007314E6" w:rsidRDefault="008A093B" w:rsidP="00B611EE">
          <w:pPr>
            <w:pStyle w:val="TOC2"/>
            <w:tabs>
              <w:tab w:val="right" w:leader="dot" w:pos="9350"/>
            </w:tabs>
            <w:spacing w:after="0"/>
            <w:rPr>
              <w:rFonts w:eastAsiaTheme="minorEastAsia" w:cs="Arial"/>
              <w:noProof/>
              <w:sz w:val="22"/>
            </w:rPr>
          </w:pPr>
          <w:hyperlink w:anchor="_Toc88610858" w:history="1">
            <w:r w:rsidR="00C53FA4" w:rsidRPr="007314E6">
              <w:rPr>
                <w:rStyle w:val="Hyperlink"/>
                <w:rFonts w:cs="Arial"/>
                <w:noProof/>
                <w:sz w:val="22"/>
              </w:rPr>
              <w:t>Strengths required for being a senior support worker:</w:t>
            </w:r>
            <w:r w:rsidR="00C53FA4" w:rsidRPr="007314E6">
              <w:rPr>
                <w:rFonts w:cs="Arial"/>
                <w:noProof/>
                <w:webHidden/>
                <w:sz w:val="22"/>
              </w:rPr>
              <w:tab/>
            </w:r>
            <w:r w:rsidR="00C53FA4" w:rsidRPr="007314E6">
              <w:rPr>
                <w:rFonts w:cs="Arial"/>
                <w:noProof/>
                <w:webHidden/>
                <w:sz w:val="22"/>
              </w:rPr>
              <w:fldChar w:fldCharType="begin"/>
            </w:r>
            <w:r w:rsidR="00C53FA4" w:rsidRPr="007314E6">
              <w:rPr>
                <w:rFonts w:cs="Arial"/>
                <w:noProof/>
                <w:webHidden/>
                <w:sz w:val="22"/>
              </w:rPr>
              <w:instrText xml:space="preserve"> PAGEREF _Toc88610858 \h </w:instrText>
            </w:r>
            <w:r w:rsidR="00C53FA4" w:rsidRPr="007314E6">
              <w:rPr>
                <w:rFonts w:cs="Arial"/>
                <w:noProof/>
                <w:webHidden/>
                <w:sz w:val="22"/>
              </w:rPr>
            </w:r>
            <w:r w:rsidR="00C53FA4" w:rsidRPr="007314E6">
              <w:rPr>
                <w:rFonts w:cs="Arial"/>
                <w:noProof/>
                <w:webHidden/>
                <w:sz w:val="22"/>
              </w:rPr>
              <w:fldChar w:fldCharType="separate"/>
            </w:r>
            <w:r w:rsidR="00C53FA4" w:rsidRPr="007314E6">
              <w:rPr>
                <w:rFonts w:cs="Arial"/>
                <w:noProof/>
                <w:webHidden/>
                <w:sz w:val="22"/>
              </w:rPr>
              <w:t>5</w:t>
            </w:r>
            <w:r w:rsidR="00C53FA4" w:rsidRPr="007314E6">
              <w:rPr>
                <w:rFonts w:cs="Arial"/>
                <w:noProof/>
                <w:webHidden/>
                <w:sz w:val="22"/>
              </w:rPr>
              <w:fldChar w:fldCharType="end"/>
            </w:r>
          </w:hyperlink>
        </w:p>
        <w:p w14:paraId="1F6FC503" w14:textId="77777777" w:rsidR="00B611EE" w:rsidRPr="007314E6" w:rsidRDefault="008A093B" w:rsidP="00B611EE">
          <w:pPr>
            <w:pStyle w:val="TOC2"/>
            <w:tabs>
              <w:tab w:val="right" w:leader="dot" w:pos="9350"/>
            </w:tabs>
            <w:spacing w:after="0"/>
            <w:rPr>
              <w:rFonts w:eastAsiaTheme="minorEastAsia" w:cs="Arial"/>
              <w:noProof/>
              <w:sz w:val="22"/>
            </w:rPr>
          </w:pPr>
          <w:hyperlink w:anchor="_Toc88610859" w:history="1">
            <w:r w:rsidR="00C53FA4" w:rsidRPr="007314E6">
              <w:rPr>
                <w:rStyle w:val="Hyperlink"/>
                <w:rFonts w:cs="Arial"/>
                <w:noProof/>
                <w:sz w:val="22"/>
              </w:rPr>
              <w:t>My strengths:</w:t>
            </w:r>
            <w:r w:rsidR="00C53FA4" w:rsidRPr="007314E6">
              <w:rPr>
                <w:rFonts w:cs="Arial"/>
                <w:noProof/>
                <w:webHidden/>
                <w:sz w:val="22"/>
              </w:rPr>
              <w:tab/>
            </w:r>
            <w:r w:rsidR="00C53FA4" w:rsidRPr="007314E6">
              <w:rPr>
                <w:rFonts w:cs="Arial"/>
                <w:noProof/>
                <w:webHidden/>
                <w:sz w:val="22"/>
              </w:rPr>
              <w:fldChar w:fldCharType="begin"/>
            </w:r>
            <w:r w:rsidR="00C53FA4" w:rsidRPr="007314E6">
              <w:rPr>
                <w:rFonts w:cs="Arial"/>
                <w:noProof/>
                <w:webHidden/>
                <w:sz w:val="22"/>
              </w:rPr>
              <w:instrText xml:space="preserve"> PAGEREF _Toc88610859 \h </w:instrText>
            </w:r>
            <w:r w:rsidR="00C53FA4" w:rsidRPr="007314E6">
              <w:rPr>
                <w:rFonts w:cs="Arial"/>
                <w:noProof/>
                <w:webHidden/>
                <w:sz w:val="22"/>
              </w:rPr>
            </w:r>
            <w:r w:rsidR="00C53FA4" w:rsidRPr="007314E6">
              <w:rPr>
                <w:rFonts w:cs="Arial"/>
                <w:noProof/>
                <w:webHidden/>
                <w:sz w:val="22"/>
              </w:rPr>
              <w:fldChar w:fldCharType="separate"/>
            </w:r>
            <w:r w:rsidR="00C53FA4" w:rsidRPr="007314E6">
              <w:rPr>
                <w:rFonts w:cs="Arial"/>
                <w:noProof/>
                <w:webHidden/>
                <w:sz w:val="22"/>
              </w:rPr>
              <w:t>6</w:t>
            </w:r>
            <w:r w:rsidR="00C53FA4" w:rsidRPr="007314E6">
              <w:rPr>
                <w:rFonts w:cs="Arial"/>
                <w:noProof/>
                <w:webHidden/>
                <w:sz w:val="22"/>
              </w:rPr>
              <w:fldChar w:fldCharType="end"/>
            </w:r>
          </w:hyperlink>
        </w:p>
        <w:p w14:paraId="1DE5C355" w14:textId="77777777" w:rsidR="00B611EE" w:rsidRPr="007314E6" w:rsidRDefault="008A093B" w:rsidP="00B611EE">
          <w:pPr>
            <w:pStyle w:val="TOC1"/>
            <w:tabs>
              <w:tab w:val="right" w:leader="dot" w:pos="9350"/>
            </w:tabs>
            <w:spacing w:after="0"/>
            <w:rPr>
              <w:rFonts w:eastAsiaTheme="minorEastAsia" w:cs="Arial"/>
              <w:noProof/>
              <w:sz w:val="22"/>
            </w:rPr>
          </w:pPr>
          <w:hyperlink w:anchor="_Toc88610860" w:history="1">
            <w:r w:rsidR="00C53FA4" w:rsidRPr="007314E6">
              <w:rPr>
                <w:rStyle w:val="Hyperlink"/>
                <w:rFonts w:cs="Arial"/>
                <w:noProof/>
                <w:sz w:val="22"/>
              </w:rPr>
              <w:t>My weakness and personal development plan:</w:t>
            </w:r>
            <w:r w:rsidR="00C53FA4" w:rsidRPr="007314E6">
              <w:rPr>
                <w:rFonts w:cs="Arial"/>
                <w:noProof/>
                <w:webHidden/>
                <w:sz w:val="22"/>
              </w:rPr>
              <w:tab/>
            </w:r>
            <w:r w:rsidR="00C53FA4" w:rsidRPr="007314E6">
              <w:rPr>
                <w:rFonts w:cs="Arial"/>
                <w:noProof/>
                <w:webHidden/>
                <w:sz w:val="22"/>
              </w:rPr>
              <w:fldChar w:fldCharType="begin"/>
            </w:r>
            <w:r w:rsidR="00C53FA4" w:rsidRPr="007314E6">
              <w:rPr>
                <w:rFonts w:cs="Arial"/>
                <w:noProof/>
                <w:webHidden/>
                <w:sz w:val="22"/>
              </w:rPr>
              <w:instrText xml:space="preserve"> PAGEREF _Toc88610860 \h </w:instrText>
            </w:r>
            <w:r w:rsidR="00C53FA4" w:rsidRPr="007314E6">
              <w:rPr>
                <w:rFonts w:cs="Arial"/>
                <w:noProof/>
                <w:webHidden/>
                <w:sz w:val="22"/>
              </w:rPr>
            </w:r>
            <w:r w:rsidR="00C53FA4" w:rsidRPr="007314E6">
              <w:rPr>
                <w:rFonts w:cs="Arial"/>
                <w:noProof/>
                <w:webHidden/>
                <w:sz w:val="22"/>
              </w:rPr>
              <w:fldChar w:fldCharType="separate"/>
            </w:r>
            <w:r w:rsidR="00C53FA4" w:rsidRPr="007314E6">
              <w:rPr>
                <w:rFonts w:cs="Arial"/>
                <w:noProof/>
                <w:webHidden/>
                <w:sz w:val="22"/>
              </w:rPr>
              <w:t>7</w:t>
            </w:r>
            <w:r w:rsidR="00C53FA4" w:rsidRPr="007314E6">
              <w:rPr>
                <w:rFonts w:cs="Arial"/>
                <w:noProof/>
                <w:webHidden/>
                <w:sz w:val="22"/>
              </w:rPr>
              <w:fldChar w:fldCharType="end"/>
            </w:r>
          </w:hyperlink>
        </w:p>
        <w:p w14:paraId="1283530C" w14:textId="77777777" w:rsidR="00B611EE" w:rsidRPr="007314E6" w:rsidRDefault="008A093B" w:rsidP="00B611EE">
          <w:pPr>
            <w:pStyle w:val="TOC2"/>
            <w:tabs>
              <w:tab w:val="right" w:leader="dot" w:pos="9350"/>
            </w:tabs>
            <w:spacing w:after="0"/>
            <w:rPr>
              <w:rFonts w:eastAsiaTheme="minorEastAsia" w:cs="Arial"/>
              <w:noProof/>
              <w:sz w:val="22"/>
            </w:rPr>
          </w:pPr>
          <w:hyperlink w:anchor="_Toc88610861" w:history="1">
            <w:r w:rsidR="00C53FA4" w:rsidRPr="007314E6">
              <w:rPr>
                <w:rStyle w:val="Hyperlink"/>
                <w:rFonts w:cs="Arial"/>
                <w:noProof/>
                <w:sz w:val="22"/>
              </w:rPr>
              <w:t>My weakness:</w:t>
            </w:r>
            <w:r w:rsidR="00C53FA4" w:rsidRPr="007314E6">
              <w:rPr>
                <w:rFonts w:cs="Arial"/>
                <w:noProof/>
                <w:webHidden/>
                <w:sz w:val="22"/>
              </w:rPr>
              <w:tab/>
            </w:r>
            <w:r w:rsidR="00C53FA4" w:rsidRPr="007314E6">
              <w:rPr>
                <w:rFonts w:cs="Arial"/>
                <w:noProof/>
                <w:webHidden/>
                <w:sz w:val="22"/>
              </w:rPr>
              <w:fldChar w:fldCharType="begin"/>
            </w:r>
            <w:r w:rsidR="00C53FA4" w:rsidRPr="007314E6">
              <w:rPr>
                <w:rFonts w:cs="Arial"/>
                <w:noProof/>
                <w:webHidden/>
                <w:sz w:val="22"/>
              </w:rPr>
              <w:instrText xml:space="preserve"> PAGEREF _Toc88610861 \h </w:instrText>
            </w:r>
            <w:r w:rsidR="00C53FA4" w:rsidRPr="007314E6">
              <w:rPr>
                <w:rFonts w:cs="Arial"/>
                <w:noProof/>
                <w:webHidden/>
                <w:sz w:val="22"/>
              </w:rPr>
            </w:r>
            <w:r w:rsidR="00C53FA4" w:rsidRPr="007314E6">
              <w:rPr>
                <w:rFonts w:cs="Arial"/>
                <w:noProof/>
                <w:webHidden/>
                <w:sz w:val="22"/>
              </w:rPr>
              <w:fldChar w:fldCharType="separate"/>
            </w:r>
            <w:r w:rsidR="00C53FA4" w:rsidRPr="007314E6">
              <w:rPr>
                <w:rFonts w:cs="Arial"/>
                <w:noProof/>
                <w:webHidden/>
                <w:sz w:val="22"/>
              </w:rPr>
              <w:t>7</w:t>
            </w:r>
            <w:r w:rsidR="00C53FA4" w:rsidRPr="007314E6">
              <w:rPr>
                <w:rFonts w:cs="Arial"/>
                <w:noProof/>
                <w:webHidden/>
                <w:sz w:val="22"/>
              </w:rPr>
              <w:fldChar w:fldCharType="end"/>
            </w:r>
          </w:hyperlink>
        </w:p>
        <w:p w14:paraId="5315AB8E" w14:textId="6BA5607B" w:rsidR="00B611EE" w:rsidRPr="007314E6" w:rsidRDefault="008A093B" w:rsidP="00B611EE">
          <w:pPr>
            <w:pStyle w:val="TOC2"/>
            <w:tabs>
              <w:tab w:val="right" w:leader="dot" w:pos="9350"/>
            </w:tabs>
            <w:spacing w:after="0"/>
            <w:rPr>
              <w:rFonts w:eastAsiaTheme="minorEastAsia" w:cs="Arial"/>
              <w:noProof/>
              <w:sz w:val="22"/>
            </w:rPr>
          </w:pPr>
          <w:hyperlink w:anchor="_Toc88610862" w:history="1">
            <w:r w:rsidR="00C53FA4" w:rsidRPr="007314E6">
              <w:rPr>
                <w:rStyle w:val="Hyperlink"/>
                <w:rFonts w:cs="Arial"/>
                <w:noProof/>
                <w:sz w:val="22"/>
              </w:rPr>
              <w:t>Personal development plan:</w:t>
            </w:r>
            <w:r w:rsidR="00C53FA4" w:rsidRPr="007314E6">
              <w:rPr>
                <w:rFonts w:cs="Arial"/>
                <w:noProof/>
                <w:webHidden/>
                <w:sz w:val="22"/>
              </w:rPr>
              <w:tab/>
            </w:r>
            <w:r w:rsidR="003E59ED">
              <w:rPr>
                <w:rFonts w:cs="Arial"/>
                <w:noProof/>
                <w:webHidden/>
                <w:sz w:val="22"/>
              </w:rPr>
              <w:t>7</w:t>
            </w:r>
          </w:hyperlink>
        </w:p>
        <w:p w14:paraId="01634945" w14:textId="5ACEC16B" w:rsidR="00B611EE" w:rsidRPr="007314E6" w:rsidRDefault="008A093B" w:rsidP="00B611EE">
          <w:pPr>
            <w:pStyle w:val="TOC1"/>
            <w:tabs>
              <w:tab w:val="right" w:leader="dot" w:pos="9350"/>
            </w:tabs>
            <w:spacing w:after="0"/>
            <w:rPr>
              <w:rFonts w:eastAsiaTheme="minorEastAsia" w:cs="Arial"/>
              <w:noProof/>
              <w:sz w:val="22"/>
            </w:rPr>
          </w:pPr>
          <w:hyperlink w:anchor="_Toc88610863" w:history="1">
            <w:r w:rsidR="00C53FA4" w:rsidRPr="007314E6">
              <w:rPr>
                <w:rStyle w:val="Hyperlink"/>
                <w:rFonts w:cs="Arial"/>
                <w:noProof/>
                <w:sz w:val="22"/>
              </w:rPr>
              <w:t>Conclusion:</w:t>
            </w:r>
            <w:r w:rsidR="00C53FA4" w:rsidRPr="007314E6">
              <w:rPr>
                <w:rFonts w:cs="Arial"/>
                <w:noProof/>
                <w:webHidden/>
                <w:sz w:val="22"/>
              </w:rPr>
              <w:tab/>
            </w:r>
            <w:r w:rsidR="003E59ED">
              <w:rPr>
                <w:rFonts w:cs="Arial"/>
                <w:noProof/>
                <w:webHidden/>
                <w:sz w:val="22"/>
              </w:rPr>
              <w:t>8</w:t>
            </w:r>
          </w:hyperlink>
        </w:p>
        <w:p w14:paraId="58FE9802" w14:textId="328B26AC" w:rsidR="00B611EE" w:rsidRPr="007314E6" w:rsidRDefault="008A093B" w:rsidP="00B611EE">
          <w:pPr>
            <w:pStyle w:val="TOC1"/>
            <w:tabs>
              <w:tab w:val="right" w:leader="dot" w:pos="9350"/>
            </w:tabs>
            <w:spacing w:after="0"/>
            <w:rPr>
              <w:rFonts w:eastAsiaTheme="minorEastAsia" w:cs="Arial"/>
              <w:noProof/>
              <w:sz w:val="22"/>
            </w:rPr>
          </w:pPr>
          <w:hyperlink w:anchor="_Toc88610864" w:history="1">
            <w:r w:rsidR="00C53FA4" w:rsidRPr="007314E6">
              <w:rPr>
                <w:rStyle w:val="Hyperlink"/>
                <w:rFonts w:cs="Arial"/>
                <w:noProof/>
                <w:sz w:val="22"/>
              </w:rPr>
              <w:t>References:</w:t>
            </w:r>
            <w:r w:rsidR="00C53FA4" w:rsidRPr="007314E6">
              <w:rPr>
                <w:rFonts w:cs="Arial"/>
                <w:noProof/>
                <w:webHidden/>
                <w:sz w:val="22"/>
              </w:rPr>
              <w:tab/>
            </w:r>
            <w:r w:rsidR="003E59ED">
              <w:rPr>
                <w:rFonts w:cs="Arial"/>
                <w:noProof/>
                <w:webHidden/>
                <w:sz w:val="22"/>
              </w:rPr>
              <w:t>9</w:t>
            </w:r>
          </w:hyperlink>
        </w:p>
        <w:p w14:paraId="0D63E347" w14:textId="7DE86861" w:rsidR="00267A85" w:rsidRPr="007314E6" w:rsidRDefault="00267A85" w:rsidP="00267A85">
          <w:pPr>
            <w:rPr>
              <w:rFonts w:eastAsia="Arial" w:cs="Arial"/>
              <w:color w:val="000000" w:themeColor="text1"/>
              <w:sz w:val="22"/>
            </w:rPr>
          </w:pPr>
          <w:r w:rsidRPr="007314E6">
            <w:rPr>
              <w:rFonts w:eastAsia="Arial" w:cs="Arial"/>
              <w:color w:val="000000" w:themeColor="text1"/>
              <w:sz w:val="22"/>
            </w:rPr>
            <w:t xml:space="preserve">Appendix 1 </w:t>
          </w:r>
          <w:r w:rsidRPr="007314E6">
            <w:rPr>
              <w:rFonts w:eastAsia="Arial" w:cs="Arial"/>
              <w:color w:val="000000" w:themeColor="text1"/>
              <w:sz w:val="22"/>
              <w:highlight w:val="white"/>
            </w:rPr>
            <w:t>Application form for employment</w:t>
          </w:r>
          <w:r w:rsidRPr="007314E6">
            <w:rPr>
              <w:rFonts w:eastAsia="Arial" w:cs="Arial"/>
              <w:color w:val="000000" w:themeColor="text1"/>
              <w:sz w:val="22"/>
            </w:rPr>
            <w:tab/>
          </w:r>
          <w:r w:rsidRPr="007314E6">
            <w:rPr>
              <w:rFonts w:eastAsia="Arial" w:cs="Arial"/>
              <w:color w:val="000000" w:themeColor="text1"/>
              <w:sz w:val="22"/>
            </w:rPr>
            <w:tab/>
          </w:r>
          <w:r w:rsidRPr="007314E6">
            <w:rPr>
              <w:rFonts w:eastAsia="Arial" w:cs="Arial"/>
              <w:color w:val="000000" w:themeColor="text1"/>
              <w:sz w:val="22"/>
            </w:rPr>
            <w:tab/>
          </w:r>
          <w:r w:rsidRPr="007314E6">
            <w:rPr>
              <w:rFonts w:eastAsia="Arial" w:cs="Arial"/>
              <w:color w:val="000000" w:themeColor="text1"/>
              <w:sz w:val="22"/>
            </w:rPr>
            <w:tab/>
          </w:r>
          <w:r w:rsidRPr="007314E6">
            <w:rPr>
              <w:rFonts w:eastAsia="Arial" w:cs="Arial"/>
              <w:color w:val="000000" w:themeColor="text1"/>
              <w:sz w:val="22"/>
            </w:rPr>
            <w:tab/>
          </w:r>
          <w:r w:rsidRPr="007314E6">
            <w:rPr>
              <w:rFonts w:eastAsia="Arial" w:cs="Arial"/>
              <w:color w:val="000000" w:themeColor="text1"/>
              <w:sz w:val="22"/>
            </w:rPr>
            <w:tab/>
          </w:r>
          <w:r w:rsidRPr="007314E6">
            <w:rPr>
              <w:rFonts w:eastAsia="Arial" w:cs="Arial"/>
              <w:color w:val="000000" w:themeColor="text1"/>
              <w:sz w:val="22"/>
            </w:rPr>
            <w:tab/>
            <w:t xml:space="preserve">       1</w:t>
          </w:r>
          <w:r w:rsidR="00EB3626">
            <w:rPr>
              <w:rFonts w:eastAsia="Arial" w:cs="Arial"/>
              <w:color w:val="000000" w:themeColor="text1"/>
              <w:sz w:val="22"/>
            </w:rPr>
            <w:t>0</w:t>
          </w:r>
        </w:p>
        <w:p w14:paraId="2276A91F" w14:textId="100FCC52" w:rsidR="00A5490F" w:rsidRPr="007314E6" w:rsidRDefault="00267A85" w:rsidP="00267A85">
          <w:pPr>
            <w:spacing w:after="0"/>
            <w:rPr>
              <w:rFonts w:cs="Arial"/>
              <w:sz w:val="22"/>
            </w:rPr>
          </w:pPr>
          <w:r w:rsidRPr="007314E6">
            <w:rPr>
              <w:rFonts w:eastAsia="Arial" w:cs="Arial"/>
              <w:color w:val="000000" w:themeColor="text1"/>
              <w:sz w:val="22"/>
            </w:rPr>
            <w:t>Appendix 2 Questions for the interview of the position of senior support worker</w:t>
          </w:r>
          <w:r w:rsidRPr="007314E6">
            <w:rPr>
              <w:rFonts w:eastAsia="Arial" w:cs="Arial"/>
              <w:color w:val="000000" w:themeColor="text1"/>
              <w:sz w:val="22"/>
            </w:rPr>
            <w:tab/>
          </w:r>
          <w:r w:rsidRPr="007314E6">
            <w:rPr>
              <w:rFonts w:eastAsia="Arial" w:cs="Arial"/>
              <w:color w:val="000000" w:themeColor="text1"/>
              <w:sz w:val="22"/>
            </w:rPr>
            <w:tab/>
            <w:t xml:space="preserve">      1</w:t>
          </w:r>
          <w:r w:rsidR="00C53FA4" w:rsidRPr="007314E6">
            <w:rPr>
              <w:rFonts w:cs="Arial"/>
              <w:b/>
              <w:bCs/>
              <w:noProof/>
              <w:sz w:val="22"/>
            </w:rPr>
            <w:fldChar w:fldCharType="end"/>
          </w:r>
          <w:r w:rsidR="00EB3626">
            <w:rPr>
              <w:rFonts w:cs="Arial"/>
              <w:b/>
              <w:bCs/>
              <w:noProof/>
              <w:sz w:val="22"/>
            </w:rPr>
            <w:t>3</w:t>
          </w:r>
        </w:p>
      </w:sdtContent>
    </w:sdt>
    <w:p w14:paraId="2C87F865" w14:textId="3131D8EB" w:rsidR="00A5490F" w:rsidRPr="007314E6" w:rsidRDefault="0006342C">
      <w:pPr>
        <w:spacing w:line="259" w:lineRule="auto"/>
        <w:jc w:val="left"/>
        <w:rPr>
          <w:rFonts w:eastAsiaTheme="majorEastAsia" w:cs="Arial"/>
          <w:sz w:val="22"/>
        </w:rPr>
      </w:pPr>
      <w:r w:rsidRPr="007314E6">
        <w:rPr>
          <w:rFonts w:cs="Arial"/>
          <w:sz w:val="22"/>
        </w:rPr>
        <w:br w:type="page"/>
      </w:r>
    </w:p>
    <w:p w14:paraId="77510CCF" w14:textId="77777777" w:rsidR="00EC6B94" w:rsidRPr="007314E6" w:rsidRDefault="00C53FA4" w:rsidP="00E52A41">
      <w:pPr>
        <w:pStyle w:val="Heading1"/>
        <w:spacing w:before="0" w:line="360" w:lineRule="auto"/>
        <w:rPr>
          <w:rFonts w:cs="Arial"/>
          <w:sz w:val="22"/>
          <w:szCs w:val="22"/>
        </w:rPr>
      </w:pPr>
      <w:bookmarkStart w:id="0" w:name="_Toc88610854"/>
      <w:r w:rsidRPr="007314E6">
        <w:rPr>
          <w:rFonts w:cs="Arial"/>
          <w:sz w:val="22"/>
          <w:szCs w:val="22"/>
        </w:rPr>
        <w:lastRenderedPageBreak/>
        <w:t>Introduction:</w:t>
      </w:r>
      <w:bookmarkEnd w:id="0"/>
    </w:p>
    <w:p w14:paraId="7B656465" w14:textId="77777777" w:rsidR="00BD4238" w:rsidRPr="007314E6" w:rsidRDefault="00C53FA4" w:rsidP="00E52A41">
      <w:pPr>
        <w:spacing w:after="0"/>
        <w:rPr>
          <w:rFonts w:cs="Arial"/>
          <w:sz w:val="22"/>
        </w:rPr>
      </w:pPr>
      <w:r w:rsidRPr="007314E6">
        <w:rPr>
          <w:rFonts w:cs="Arial"/>
          <w:sz w:val="22"/>
        </w:rPr>
        <w:t xml:space="preserve">The term </w:t>
      </w:r>
      <w:r w:rsidRPr="007314E6">
        <w:rPr>
          <w:rFonts w:cs="Arial"/>
          <w:b/>
          <w:bCs/>
          <w:sz w:val="22"/>
        </w:rPr>
        <w:t>"professional career development"</w:t>
      </w:r>
      <w:r w:rsidRPr="007314E6">
        <w:rPr>
          <w:rFonts w:cs="Arial"/>
          <w:sz w:val="22"/>
        </w:rPr>
        <w:t xml:space="preserve"> denotes the practice of providing services and activities that may help an individual or institution continue their efforts and affect a wide range of career transformations. One's personal growth is impossible without the acquisition of specific skills. Skills, as well as academic knowledge, play an essential part in personal growth. A person needs to acquire the necessary skills to achieve personal growth. Knowledge and talents are equally important in personal growth. It is impossible to compare one person's professional decision to another because of their unique abilities, ambitions, and personality traits</w:t>
      </w:r>
      <w:r w:rsidR="00843306" w:rsidRPr="007314E6">
        <w:rPr>
          <w:rFonts w:cs="Arial"/>
          <w:color w:val="000000"/>
          <w:sz w:val="22"/>
          <w:shd w:val="clear" w:color="auto" w:fill="FFFFFF"/>
        </w:rPr>
        <w:t xml:space="preserve"> (Husain, 2019)</w:t>
      </w:r>
      <w:r w:rsidRPr="007314E6">
        <w:rPr>
          <w:rFonts w:cs="Arial"/>
          <w:sz w:val="22"/>
        </w:rPr>
        <w:t xml:space="preserve">. I hope to become </w:t>
      </w:r>
      <w:r w:rsidRPr="007314E6">
        <w:rPr>
          <w:rFonts w:cs="Arial"/>
          <w:b/>
          <w:bCs/>
          <w:sz w:val="22"/>
        </w:rPr>
        <w:t>a senior support worker as a</w:t>
      </w:r>
      <w:r w:rsidR="0067724F" w:rsidRPr="007314E6">
        <w:rPr>
          <w:rFonts w:cs="Arial"/>
          <w:b/>
          <w:bCs/>
          <w:sz w:val="22"/>
        </w:rPr>
        <w:t xml:space="preserve"> team leader</w:t>
      </w:r>
      <w:r w:rsidRPr="007314E6">
        <w:rPr>
          <w:rFonts w:cs="Arial"/>
          <w:sz w:val="22"/>
        </w:rPr>
        <w:t xml:space="preserve"> of a health care </w:t>
      </w:r>
      <w:r w:rsidR="0067724F" w:rsidRPr="007314E6">
        <w:rPr>
          <w:rFonts w:cs="Arial"/>
          <w:sz w:val="22"/>
        </w:rPr>
        <w:t xml:space="preserve">foundation. In this report, </w:t>
      </w:r>
      <w:r w:rsidR="0067724F" w:rsidRPr="007314E6">
        <w:rPr>
          <w:rFonts w:cs="Arial"/>
          <w:b/>
          <w:bCs/>
          <w:sz w:val="22"/>
        </w:rPr>
        <w:t>by using Kolb’s reflective cycle</w:t>
      </w:r>
      <w:r w:rsidR="0067724F" w:rsidRPr="007314E6">
        <w:rPr>
          <w:rFonts w:cs="Arial"/>
          <w:sz w:val="22"/>
        </w:rPr>
        <w:t xml:space="preserve">, my experience as an interviewee and interviewer will be described than the skills that are required for becoming a senior support worker as a team leader of a health care foundation will describe followed by </w:t>
      </w:r>
      <w:r w:rsidR="00493CD4" w:rsidRPr="007314E6">
        <w:rPr>
          <w:rFonts w:cs="Arial"/>
          <w:sz w:val="22"/>
        </w:rPr>
        <w:t xml:space="preserve">the skills that I have will be described in this task in comparison to the required skills and what are my weakness will be described in this task along with the action plan for overcoming the weakness. </w:t>
      </w:r>
    </w:p>
    <w:p w14:paraId="7BC978FD" w14:textId="77777777" w:rsidR="00843306" w:rsidRPr="007314E6" w:rsidRDefault="00C53FA4" w:rsidP="00E52A41">
      <w:pPr>
        <w:pStyle w:val="Heading1"/>
        <w:spacing w:before="0" w:line="360" w:lineRule="auto"/>
        <w:rPr>
          <w:rFonts w:cs="Arial"/>
          <w:sz w:val="22"/>
          <w:szCs w:val="22"/>
        </w:rPr>
      </w:pPr>
      <w:bookmarkStart w:id="1" w:name="_Toc88610855"/>
      <w:r w:rsidRPr="007314E6">
        <w:rPr>
          <w:rFonts w:cs="Arial"/>
          <w:sz w:val="22"/>
          <w:szCs w:val="22"/>
        </w:rPr>
        <w:t>Reflections on role-playing:</w:t>
      </w:r>
      <w:bookmarkEnd w:id="1"/>
    </w:p>
    <w:p w14:paraId="7B337D50" w14:textId="25EB4422" w:rsidR="00633387" w:rsidRPr="007314E6" w:rsidRDefault="00C53FA4" w:rsidP="00B611EE">
      <w:pPr>
        <w:spacing w:after="0"/>
        <w:rPr>
          <w:rFonts w:cs="Arial"/>
          <w:sz w:val="22"/>
        </w:rPr>
      </w:pPr>
      <w:r w:rsidRPr="007314E6">
        <w:rPr>
          <w:rFonts w:cs="Arial"/>
          <w:b/>
          <w:bCs/>
          <w:sz w:val="22"/>
        </w:rPr>
        <w:t>Role-playing</w:t>
      </w:r>
      <w:r w:rsidRPr="007314E6">
        <w:rPr>
          <w:rFonts w:cs="Arial"/>
          <w:sz w:val="22"/>
        </w:rPr>
        <w:t xml:space="preserve"> is beneficial since it allows individuals to feel the many </w:t>
      </w:r>
      <w:r w:rsidR="00B611EE" w:rsidRPr="007314E6">
        <w:rPr>
          <w:rFonts w:cs="Arial"/>
          <w:sz w:val="22"/>
        </w:rPr>
        <w:t>parts,</w:t>
      </w:r>
      <w:r w:rsidRPr="007314E6">
        <w:rPr>
          <w:rFonts w:cs="Arial"/>
          <w:sz w:val="22"/>
        </w:rPr>
        <w:t xml:space="preserve"> they will portray in their work careers. Role-play is also important since it encourages creativity, teamwork, courage, intellectual development, and problem-solving. The purpose of role play is to encourage individuals to learn a new skill and increase their capacity. </w:t>
      </w:r>
      <w:r w:rsidRPr="007314E6">
        <w:rPr>
          <w:rFonts w:cs="Arial"/>
          <w:b/>
          <w:bCs/>
          <w:sz w:val="22"/>
        </w:rPr>
        <w:t>Roleplaying allows</w:t>
      </w:r>
      <w:r w:rsidRPr="007314E6">
        <w:rPr>
          <w:rFonts w:cs="Arial"/>
          <w:sz w:val="22"/>
        </w:rPr>
        <w:t xml:space="preserve"> an individual to practice various abilities simultaneously, such as improving personal conversations, obtaining direct feedback, and practically instantly modifying their </w:t>
      </w:r>
      <w:r w:rsidR="000D65FD" w:rsidRPr="007314E6">
        <w:rPr>
          <w:rFonts w:cs="Arial"/>
          <w:sz w:val="22"/>
        </w:rPr>
        <w:t>behavior</w:t>
      </w:r>
      <w:r w:rsidRPr="007314E6">
        <w:rPr>
          <w:rFonts w:cs="Arial"/>
          <w:sz w:val="22"/>
        </w:rPr>
        <w:t>. The student must position oneself in the shoes he or she intends to wear or step into the shoes as part of role-playing.</w:t>
      </w:r>
    </w:p>
    <w:p w14:paraId="015B6C90" w14:textId="77777777" w:rsidR="00557115" w:rsidRPr="007314E6" w:rsidRDefault="00C53FA4" w:rsidP="00557115">
      <w:pPr>
        <w:pStyle w:val="Heading2"/>
        <w:spacing w:before="0"/>
        <w:rPr>
          <w:rFonts w:cs="Arial"/>
          <w:sz w:val="22"/>
          <w:szCs w:val="22"/>
        </w:rPr>
      </w:pPr>
      <w:bookmarkStart w:id="2" w:name="_Toc88610856"/>
      <w:r w:rsidRPr="007314E6">
        <w:rPr>
          <w:rFonts w:cs="Arial"/>
          <w:sz w:val="22"/>
          <w:szCs w:val="22"/>
        </w:rPr>
        <w:t>Recruitments and selection:</w:t>
      </w:r>
      <w:bookmarkEnd w:id="2"/>
    </w:p>
    <w:p w14:paraId="2B608597" w14:textId="77777777" w:rsidR="00557115" w:rsidRPr="007314E6" w:rsidRDefault="00C53FA4" w:rsidP="00633387">
      <w:pPr>
        <w:rPr>
          <w:rFonts w:cs="Arial"/>
          <w:sz w:val="22"/>
        </w:rPr>
      </w:pPr>
      <w:r w:rsidRPr="007314E6">
        <w:rPr>
          <w:rFonts w:cs="Arial"/>
          <w:sz w:val="22"/>
        </w:rPr>
        <w:t xml:space="preserve">A report on my experience as an interviewer and interviewee will be written in this section. Reflection writing will follow Kolb's reflective cycle. </w:t>
      </w:r>
      <w:r w:rsidRPr="007314E6">
        <w:rPr>
          <w:rFonts w:cs="Arial"/>
          <w:b/>
          <w:bCs/>
          <w:sz w:val="22"/>
        </w:rPr>
        <w:t>Using Kolb’s Reflective Cycle,</w:t>
      </w:r>
      <w:r w:rsidRPr="007314E6">
        <w:rPr>
          <w:rFonts w:cs="Arial"/>
          <w:sz w:val="22"/>
        </w:rPr>
        <w:t xml:space="preserve"> individuals may reflect and manage their own experiences while engaged in a particular task transparently and logically. These cycles have four stages. They are depicted in the following diagram: </w:t>
      </w:r>
    </w:p>
    <w:p w14:paraId="30F1AAF4" w14:textId="77777777" w:rsidR="00442067" w:rsidRPr="007314E6" w:rsidRDefault="00442067" w:rsidP="00633387">
      <w:pPr>
        <w:rPr>
          <w:rFonts w:cs="Arial"/>
          <w:noProof/>
          <w:sz w:val="22"/>
        </w:rPr>
      </w:pPr>
    </w:p>
    <w:p w14:paraId="4238215A" w14:textId="77777777" w:rsidR="00442067" w:rsidRPr="007314E6" w:rsidRDefault="00C53FA4" w:rsidP="00E52A41">
      <w:pPr>
        <w:keepNext/>
        <w:spacing w:after="0"/>
        <w:jc w:val="center"/>
        <w:rPr>
          <w:rFonts w:cs="Arial"/>
          <w:sz w:val="22"/>
        </w:rPr>
      </w:pPr>
      <w:r w:rsidRPr="007314E6">
        <w:rPr>
          <w:rFonts w:cs="Arial"/>
          <w:noProof/>
          <w:sz w:val="22"/>
        </w:rPr>
        <w:lastRenderedPageBreak/>
        <w:drawing>
          <wp:inline distT="0" distB="0" distL="0" distR="0" wp14:anchorId="6D6A1CF2" wp14:editId="1AE5652E">
            <wp:extent cx="3403784" cy="2374900"/>
            <wp:effectExtent l="0" t="0" r="6350" b="6350"/>
            <wp:docPr id="2" name="Picture 2" descr="Kolb&amp;#39;s Learning Styles and Experiential Learning Cycle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Kolb&amp;#39;s Learning Styles and Experiential Learning Cycle | Simply Psychology"/>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422470" cy="2387938"/>
                    </a:xfrm>
                    <a:prstGeom prst="rect">
                      <a:avLst/>
                    </a:prstGeom>
                    <a:noFill/>
                    <a:ln>
                      <a:noFill/>
                    </a:ln>
                    <a:extLst>
                      <a:ext uri="{53640926-AAD7-44D8-BBD7-CCE9431645EC}">
                        <a14:shadowObscured xmlns:a14="http://schemas.microsoft.com/office/drawing/2010/main"/>
                      </a:ext>
                    </a:extLst>
                  </pic:spPr>
                </pic:pic>
              </a:graphicData>
            </a:graphic>
          </wp:inline>
        </w:drawing>
      </w:r>
    </w:p>
    <w:p w14:paraId="7E645F8F" w14:textId="77777777" w:rsidR="00442067" w:rsidRPr="007314E6" w:rsidRDefault="00C53FA4" w:rsidP="00442067">
      <w:pPr>
        <w:pStyle w:val="Caption"/>
        <w:spacing w:after="0" w:line="360" w:lineRule="auto"/>
        <w:jc w:val="center"/>
        <w:rPr>
          <w:rFonts w:cs="Arial"/>
          <w:b/>
          <w:bCs/>
          <w:i w:val="0"/>
          <w:iCs w:val="0"/>
          <w:color w:val="auto"/>
          <w:sz w:val="22"/>
          <w:szCs w:val="22"/>
        </w:rPr>
      </w:pPr>
      <w:bookmarkStart w:id="3" w:name="_Toc88608777"/>
      <w:bookmarkStart w:id="4" w:name="_Toc88610883"/>
      <w:r w:rsidRPr="007314E6">
        <w:rPr>
          <w:rFonts w:cs="Arial"/>
          <w:b/>
          <w:bCs/>
          <w:i w:val="0"/>
          <w:iCs w:val="0"/>
          <w:color w:val="auto"/>
          <w:sz w:val="22"/>
          <w:szCs w:val="22"/>
        </w:rPr>
        <w:t xml:space="preserve">Figure </w:t>
      </w:r>
      <w:r w:rsidRPr="007314E6">
        <w:rPr>
          <w:rFonts w:cs="Arial"/>
          <w:b/>
          <w:bCs/>
          <w:i w:val="0"/>
          <w:iCs w:val="0"/>
          <w:color w:val="auto"/>
          <w:sz w:val="22"/>
          <w:szCs w:val="22"/>
        </w:rPr>
        <w:fldChar w:fldCharType="begin"/>
      </w:r>
      <w:r w:rsidRPr="007314E6">
        <w:rPr>
          <w:rFonts w:cs="Arial"/>
          <w:b/>
          <w:bCs/>
          <w:i w:val="0"/>
          <w:iCs w:val="0"/>
          <w:color w:val="auto"/>
          <w:sz w:val="22"/>
          <w:szCs w:val="22"/>
        </w:rPr>
        <w:instrText xml:space="preserve"> SEQ Figure \* ARABIC </w:instrText>
      </w:r>
      <w:r w:rsidRPr="007314E6">
        <w:rPr>
          <w:rFonts w:cs="Arial"/>
          <w:b/>
          <w:bCs/>
          <w:i w:val="0"/>
          <w:iCs w:val="0"/>
          <w:color w:val="auto"/>
          <w:sz w:val="22"/>
          <w:szCs w:val="22"/>
        </w:rPr>
        <w:fldChar w:fldCharType="separate"/>
      </w:r>
      <w:r w:rsidR="002854E4" w:rsidRPr="007314E6">
        <w:rPr>
          <w:rFonts w:cs="Arial"/>
          <w:b/>
          <w:bCs/>
          <w:i w:val="0"/>
          <w:iCs w:val="0"/>
          <w:noProof/>
          <w:color w:val="auto"/>
          <w:sz w:val="22"/>
          <w:szCs w:val="22"/>
        </w:rPr>
        <w:t>1</w:t>
      </w:r>
      <w:r w:rsidRPr="007314E6">
        <w:rPr>
          <w:rFonts w:cs="Arial"/>
          <w:b/>
          <w:bCs/>
          <w:i w:val="0"/>
          <w:iCs w:val="0"/>
          <w:color w:val="auto"/>
          <w:sz w:val="22"/>
          <w:szCs w:val="22"/>
        </w:rPr>
        <w:fldChar w:fldCharType="end"/>
      </w:r>
      <w:r w:rsidRPr="007314E6">
        <w:rPr>
          <w:rFonts w:cs="Arial"/>
          <w:b/>
          <w:bCs/>
          <w:i w:val="0"/>
          <w:iCs w:val="0"/>
          <w:color w:val="auto"/>
          <w:sz w:val="22"/>
          <w:szCs w:val="22"/>
        </w:rPr>
        <w:t>: Kolb's reflective cycle model</w:t>
      </w:r>
      <w:bookmarkEnd w:id="3"/>
      <w:bookmarkEnd w:id="4"/>
    </w:p>
    <w:p w14:paraId="6BB2DBA5" w14:textId="77777777" w:rsidR="00442067" w:rsidRPr="007314E6" w:rsidRDefault="00C53FA4" w:rsidP="00442067">
      <w:pPr>
        <w:spacing w:after="0"/>
        <w:jc w:val="center"/>
        <w:rPr>
          <w:rFonts w:cs="Arial"/>
          <w:b/>
          <w:bCs/>
          <w:sz w:val="22"/>
          <w:shd w:val="clear" w:color="auto" w:fill="FFFFFF"/>
        </w:rPr>
      </w:pPr>
      <w:r w:rsidRPr="007314E6">
        <w:rPr>
          <w:rFonts w:cs="Arial"/>
          <w:b/>
          <w:bCs/>
          <w:sz w:val="22"/>
        </w:rPr>
        <w:t xml:space="preserve">Source: </w:t>
      </w:r>
      <w:r w:rsidRPr="007314E6">
        <w:rPr>
          <w:rFonts w:cs="Arial"/>
          <w:b/>
          <w:bCs/>
          <w:sz w:val="22"/>
          <w:shd w:val="clear" w:color="auto" w:fill="FFFFFF"/>
        </w:rPr>
        <w:t>(Kolb, 2016)</w:t>
      </w:r>
    </w:p>
    <w:p w14:paraId="47A13BF5" w14:textId="77777777" w:rsidR="007F446E" w:rsidRPr="007314E6" w:rsidRDefault="00C53FA4" w:rsidP="00F91F6E">
      <w:pPr>
        <w:spacing w:after="0"/>
        <w:rPr>
          <w:rFonts w:cs="Arial"/>
          <w:sz w:val="22"/>
        </w:rPr>
      </w:pPr>
      <w:r w:rsidRPr="007314E6">
        <w:rPr>
          <w:rFonts w:cs="Arial"/>
          <w:b/>
          <w:bCs/>
          <w:sz w:val="22"/>
        </w:rPr>
        <w:t>Concrete Experience:</w:t>
      </w:r>
      <w:r w:rsidRPr="007314E6">
        <w:rPr>
          <w:rFonts w:cs="Arial"/>
          <w:sz w:val="22"/>
        </w:rPr>
        <w:t xml:space="preserve"> Interviewee or recruiters asked me five questions about my future career path. To help the interviewer decide </w:t>
      </w:r>
      <w:proofErr w:type="gramStart"/>
      <w:r w:rsidRPr="007314E6">
        <w:rPr>
          <w:rFonts w:cs="Arial"/>
          <w:sz w:val="22"/>
        </w:rPr>
        <w:t>whether or not</w:t>
      </w:r>
      <w:proofErr w:type="gramEnd"/>
      <w:r w:rsidRPr="007314E6">
        <w:rPr>
          <w:rFonts w:cs="Arial"/>
          <w:sz w:val="22"/>
        </w:rPr>
        <w:t xml:space="preserve"> I was a good fit for the position, the questions asked me about my professional aspirations. </w:t>
      </w:r>
      <w:r w:rsidRPr="007314E6">
        <w:rPr>
          <w:rFonts w:cs="Arial"/>
          <w:b/>
          <w:bCs/>
          <w:sz w:val="22"/>
        </w:rPr>
        <w:t>Personal and professional goals were addressed</w:t>
      </w:r>
      <w:r w:rsidRPr="007314E6">
        <w:rPr>
          <w:rFonts w:cs="Arial"/>
          <w:sz w:val="22"/>
        </w:rPr>
        <w:t xml:space="preserve"> in </w:t>
      </w:r>
      <w:proofErr w:type="gramStart"/>
      <w:r w:rsidRPr="007314E6">
        <w:rPr>
          <w:rFonts w:cs="Arial"/>
          <w:sz w:val="22"/>
        </w:rPr>
        <w:t>all of</w:t>
      </w:r>
      <w:proofErr w:type="gramEnd"/>
      <w:r w:rsidRPr="007314E6">
        <w:rPr>
          <w:rFonts w:cs="Arial"/>
          <w:sz w:val="22"/>
        </w:rPr>
        <w:t xml:space="preserve"> the questions. While in my interviewer position will be that of a senior support worker at a well-known company. Five questions were posed to see if the candidate was a good fit for the position. Playing both the interviewer and the interviewee was quite awkward for me. As a result, I was terrified and anxious.</w:t>
      </w:r>
      <w:r w:rsidR="00E30ACB" w:rsidRPr="007314E6">
        <w:rPr>
          <w:rFonts w:cs="Arial"/>
          <w:sz w:val="22"/>
        </w:rPr>
        <w:t xml:space="preserve"> </w:t>
      </w:r>
      <w:r w:rsidR="00E30ACB" w:rsidRPr="007314E6">
        <w:rPr>
          <w:rFonts w:cs="Arial"/>
          <w:b/>
          <w:bCs/>
          <w:sz w:val="22"/>
        </w:rPr>
        <w:t>Reflective observation:</w:t>
      </w:r>
      <w:r w:rsidR="00E30ACB" w:rsidRPr="007314E6">
        <w:rPr>
          <w:rFonts w:cs="Arial"/>
          <w:sz w:val="22"/>
        </w:rPr>
        <w:t xml:space="preserve"> </w:t>
      </w:r>
      <w:r w:rsidR="007E185E" w:rsidRPr="007314E6">
        <w:rPr>
          <w:rFonts w:cs="Arial"/>
          <w:sz w:val="22"/>
        </w:rPr>
        <w:t>The negative impression was that I encountered interaction issues due to my inconsistent internet connection, and I was trembling and shivering in front of the employer while assuming the part of the interviewee. I was every time in confusion and modified the format of my queries regularly. However, the positive aspect of this interview is that I gained some insight into how to ask and respond to questions in the context of a simple job during the role play.</w:t>
      </w:r>
    </w:p>
    <w:p w14:paraId="0F85F8F4" w14:textId="77777777" w:rsidR="00131D7A" w:rsidRPr="007314E6" w:rsidRDefault="00C53FA4" w:rsidP="00131D7A">
      <w:pPr>
        <w:spacing w:after="0"/>
        <w:rPr>
          <w:rFonts w:cs="Arial"/>
          <w:sz w:val="22"/>
        </w:rPr>
      </w:pPr>
      <w:r w:rsidRPr="007314E6">
        <w:rPr>
          <w:rFonts w:cs="Arial"/>
          <w:b/>
          <w:bCs/>
          <w:sz w:val="22"/>
        </w:rPr>
        <w:t xml:space="preserve">Abstract conceptualization:  </w:t>
      </w:r>
      <w:r w:rsidRPr="007314E6">
        <w:rPr>
          <w:rFonts w:cs="Arial"/>
          <w:sz w:val="22"/>
        </w:rPr>
        <w:t xml:space="preserve">As an interviewer, I was squirming and shivering in front of the interviewee, nervous about </w:t>
      </w:r>
      <w:proofErr w:type="gramStart"/>
      <w:r w:rsidRPr="007314E6">
        <w:rPr>
          <w:rFonts w:cs="Arial"/>
          <w:sz w:val="22"/>
        </w:rPr>
        <w:t>whether or not</w:t>
      </w:r>
      <w:proofErr w:type="gramEnd"/>
      <w:r w:rsidRPr="007314E6">
        <w:rPr>
          <w:rFonts w:cs="Arial"/>
          <w:sz w:val="22"/>
        </w:rPr>
        <w:t xml:space="preserve"> I was answering the pertinent questions. I was trembling due to my absence of comfort, trembling, and lack of practice in my employment position. If an individual does extensive homework for his or her work position and researches and prepares probable questions linked to the job title, this may boost applicants' morale and help them prevent unpleasant situations. As an interviewee, I felt uneasy. After all, I did my friend's assessment and altered my inquiries frequently since I intended to choose the best individuals for the role and thus could not decide the appropriate questions. </w:t>
      </w:r>
      <w:r w:rsidR="00EF4C5E" w:rsidRPr="007314E6">
        <w:rPr>
          <w:rFonts w:cs="Arial"/>
          <w:sz w:val="22"/>
        </w:rPr>
        <w:t xml:space="preserve">According to </w:t>
      </w:r>
      <w:r w:rsidR="00EF4C5E" w:rsidRPr="007314E6">
        <w:rPr>
          <w:rFonts w:cs="Arial"/>
          <w:color w:val="000000"/>
          <w:sz w:val="22"/>
          <w:shd w:val="clear" w:color="auto" w:fill="FFFFFF"/>
        </w:rPr>
        <w:t xml:space="preserve">McDowell and Bavaro (2017), </w:t>
      </w:r>
      <w:r w:rsidR="00EF4C5E" w:rsidRPr="007314E6">
        <w:rPr>
          <w:rFonts w:cs="Arial"/>
          <w:sz w:val="22"/>
        </w:rPr>
        <w:t>i</w:t>
      </w:r>
      <w:r w:rsidRPr="007314E6">
        <w:rPr>
          <w:rFonts w:cs="Arial"/>
          <w:sz w:val="22"/>
        </w:rPr>
        <w:t>f an interviewer prepares similarly to an interviewee, he or she will avoid having to adjust the questioning pattern and will be able to choose the best prospects.</w:t>
      </w:r>
    </w:p>
    <w:p w14:paraId="21AC5F0A" w14:textId="77777777" w:rsidR="001F4AEC" w:rsidRPr="007314E6" w:rsidRDefault="00C53FA4" w:rsidP="001F4AEC">
      <w:pPr>
        <w:spacing w:after="0"/>
        <w:rPr>
          <w:rFonts w:cs="Arial"/>
          <w:sz w:val="22"/>
        </w:rPr>
      </w:pPr>
      <w:r w:rsidRPr="007314E6">
        <w:rPr>
          <w:rFonts w:cs="Arial"/>
          <w:sz w:val="22"/>
        </w:rPr>
        <w:lastRenderedPageBreak/>
        <w:t>Additionally, the recruiter must constantly prepare questions that incorporate both personal and job-related analytical queries. Because I set primarily academic topics and did not prepare well, I was constantly forced to revise my questions due to dissatisfaction.</w:t>
      </w:r>
      <w:r w:rsidR="00EF4C5E" w:rsidRPr="007314E6">
        <w:rPr>
          <w:rFonts w:cs="Arial"/>
          <w:sz w:val="22"/>
        </w:rPr>
        <w:t xml:space="preserve"> </w:t>
      </w:r>
      <w:r w:rsidR="00EF4C5E" w:rsidRPr="007314E6">
        <w:rPr>
          <w:rFonts w:cs="Arial"/>
          <w:b/>
          <w:bCs/>
          <w:sz w:val="22"/>
        </w:rPr>
        <w:t xml:space="preserve">Active Experimentation: </w:t>
      </w:r>
      <w:r w:rsidRPr="007314E6">
        <w:rPr>
          <w:rFonts w:cs="Arial"/>
          <w:sz w:val="22"/>
        </w:rPr>
        <w:t>Although I had problems while assuming the position of an interviewer and conducting interviews, I gained valuable knowledge that may assist an applicant in obtaining their desired job and assisting an interviewee in selecting the best prospects. Additionally, these preparations assist an interviewer in avoiding unneeded difficulties on the work. Additionally, I had earned a genuine job atmosphere, which would help alleviate my anxiety for my following real-world interview.</w:t>
      </w:r>
    </w:p>
    <w:p w14:paraId="6CC6D786" w14:textId="77777777" w:rsidR="00F91F6E" w:rsidRPr="007314E6" w:rsidRDefault="00C53FA4" w:rsidP="001F4AEC">
      <w:pPr>
        <w:spacing w:after="0"/>
        <w:rPr>
          <w:rFonts w:cs="Arial"/>
          <w:sz w:val="22"/>
        </w:rPr>
      </w:pPr>
      <w:r w:rsidRPr="007314E6">
        <w:rPr>
          <w:rFonts w:cs="Arial"/>
          <w:sz w:val="22"/>
        </w:rPr>
        <w:t xml:space="preserve">As an interviewer, I will study the complete job specification multiple times and carefully evaluate it </w:t>
      </w:r>
      <w:proofErr w:type="gramStart"/>
      <w:r w:rsidRPr="007314E6">
        <w:rPr>
          <w:rFonts w:cs="Arial"/>
          <w:sz w:val="22"/>
        </w:rPr>
        <w:t>in light of</w:t>
      </w:r>
      <w:proofErr w:type="gramEnd"/>
      <w:r w:rsidRPr="007314E6">
        <w:rPr>
          <w:rFonts w:cs="Arial"/>
          <w:sz w:val="22"/>
        </w:rPr>
        <w:t xml:space="preserve"> the work's actual circumstances and interact with my senior and other team members discussing this matter. As an interviewee, I will learn about the position's ins and outs and the candidate they anticipated for the job and their requirements by speaking with seniors and current workers.</w:t>
      </w:r>
    </w:p>
    <w:p w14:paraId="2347282B" w14:textId="77777777" w:rsidR="001F4AEC" w:rsidRPr="007314E6" w:rsidRDefault="00C53FA4" w:rsidP="00B611EE">
      <w:pPr>
        <w:pStyle w:val="Heading1"/>
        <w:spacing w:before="0" w:line="360" w:lineRule="auto"/>
        <w:rPr>
          <w:rFonts w:cs="Arial"/>
          <w:sz w:val="22"/>
          <w:szCs w:val="22"/>
        </w:rPr>
      </w:pPr>
      <w:bookmarkStart w:id="5" w:name="_Toc88610857"/>
      <w:r w:rsidRPr="007314E6">
        <w:rPr>
          <w:rFonts w:cs="Arial"/>
          <w:sz w:val="22"/>
          <w:szCs w:val="22"/>
        </w:rPr>
        <w:t>Personal strengths and development:</w:t>
      </w:r>
      <w:bookmarkEnd w:id="5"/>
    </w:p>
    <w:p w14:paraId="7BDCB017" w14:textId="77777777" w:rsidR="00743073" w:rsidRPr="007314E6" w:rsidRDefault="00C53FA4" w:rsidP="00B611EE">
      <w:pPr>
        <w:pStyle w:val="Heading2"/>
        <w:spacing w:before="0"/>
        <w:rPr>
          <w:rFonts w:cs="Arial"/>
          <w:sz w:val="22"/>
          <w:szCs w:val="22"/>
        </w:rPr>
      </w:pPr>
      <w:bookmarkStart w:id="6" w:name="_Toc88610858"/>
      <w:r w:rsidRPr="007314E6">
        <w:rPr>
          <w:rFonts w:cs="Arial"/>
          <w:sz w:val="22"/>
          <w:szCs w:val="22"/>
        </w:rPr>
        <w:t>Strengths required for being a senior support worker:</w:t>
      </w:r>
      <w:bookmarkEnd w:id="6"/>
    </w:p>
    <w:p w14:paraId="5C5C6494" w14:textId="77777777" w:rsidR="001F4AEC" w:rsidRPr="007314E6" w:rsidRDefault="00C53FA4" w:rsidP="00B611EE">
      <w:pPr>
        <w:spacing w:after="0"/>
        <w:rPr>
          <w:rFonts w:cs="Arial"/>
          <w:sz w:val="22"/>
        </w:rPr>
      </w:pPr>
      <w:r w:rsidRPr="007314E6">
        <w:rPr>
          <w:rFonts w:cs="Arial"/>
          <w:sz w:val="22"/>
        </w:rPr>
        <w:t xml:space="preserve">Personal strengths are the actions that a person can effectively carry out because of their qualities and talents, which encourage them to achieve their goals and objectives. The following skills are required for </w:t>
      </w:r>
      <w:r w:rsidR="00987801" w:rsidRPr="007314E6">
        <w:rPr>
          <w:rFonts w:cs="Arial"/>
          <w:sz w:val="22"/>
        </w:rPr>
        <w:t>being a senior support worker as a team leader. The following figure represents them:</w:t>
      </w:r>
    </w:p>
    <w:p w14:paraId="5F8B7647" w14:textId="77777777" w:rsidR="00987801" w:rsidRPr="007314E6" w:rsidRDefault="00C53FA4" w:rsidP="00E52A41">
      <w:pPr>
        <w:spacing w:after="0"/>
        <w:jc w:val="center"/>
        <w:rPr>
          <w:rFonts w:cs="Arial"/>
          <w:sz w:val="22"/>
        </w:rPr>
      </w:pPr>
      <w:r w:rsidRPr="007314E6">
        <w:rPr>
          <w:rFonts w:cs="Arial"/>
          <w:noProof/>
          <w:sz w:val="22"/>
        </w:rPr>
        <w:drawing>
          <wp:inline distT="0" distB="0" distL="0" distR="0" wp14:anchorId="6D675386" wp14:editId="2FFC3644">
            <wp:extent cx="4133850" cy="18288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4456CF2" w14:textId="77777777" w:rsidR="00987801" w:rsidRPr="007314E6" w:rsidRDefault="00C53FA4" w:rsidP="00743073">
      <w:pPr>
        <w:pStyle w:val="Caption"/>
        <w:spacing w:after="0" w:line="360" w:lineRule="auto"/>
        <w:jc w:val="center"/>
        <w:rPr>
          <w:rFonts w:cs="Arial"/>
          <w:b/>
          <w:bCs/>
          <w:i w:val="0"/>
          <w:iCs w:val="0"/>
          <w:color w:val="auto"/>
          <w:sz w:val="22"/>
          <w:szCs w:val="22"/>
        </w:rPr>
      </w:pPr>
      <w:bookmarkStart w:id="7" w:name="_Toc88608778"/>
      <w:bookmarkStart w:id="8" w:name="_Toc88610884"/>
      <w:r w:rsidRPr="007314E6">
        <w:rPr>
          <w:rFonts w:cs="Arial"/>
          <w:b/>
          <w:bCs/>
          <w:i w:val="0"/>
          <w:iCs w:val="0"/>
          <w:color w:val="auto"/>
          <w:sz w:val="22"/>
          <w:szCs w:val="22"/>
        </w:rPr>
        <w:t xml:space="preserve">Figure </w:t>
      </w:r>
      <w:r w:rsidRPr="007314E6">
        <w:rPr>
          <w:rFonts w:cs="Arial"/>
          <w:b/>
          <w:bCs/>
          <w:i w:val="0"/>
          <w:iCs w:val="0"/>
          <w:color w:val="auto"/>
          <w:sz w:val="22"/>
          <w:szCs w:val="22"/>
        </w:rPr>
        <w:fldChar w:fldCharType="begin"/>
      </w:r>
      <w:r w:rsidRPr="007314E6">
        <w:rPr>
          <w:rFonts w:cs="Arial"/>
          <w:b/>
          <w:bCs/>
          <w:i w:val="0"/>
          <w:iCs w:val="0"/>
          <w:color w:val="auto"/>
          <w:sz w:val="22"/>
          <w:szCs w:val="22"/>
        </w:rPr>
        <w:instrText xml:space="preserve"> SEQ Figure \* ARABIC </w:instrText>
      </w:r>
      <w:r w:rsidRPr="007314E6">
        <w:rPr>
          <w:rFonts w:cs="Arial"/>
          <w:b/>
          <w:bCs/>
          <w:i w:val="0"/>
          <w:iCs w:val="0"/>
          <w:color w:val="auto"/>
          <w:sz w:val="22"/>
          <w:szCs w:val="22"/>
        </w:rPr>
        <w:fldChar w:fldCharType="separate"/>
      </w:r>
      <w:r w:rsidRPr="007314E6">
        <w:rPr>
          <w:rFonts w:cs="Arial"/>
          <w:b/>
          <w:bCs/>
          <w:i w:val="0"/>
          <w:iCs w:val="0"/>
          <w:noProof/>
          <w:color w:val="auto"/>
          <w:sz w:val="22"/>
          <w:szCs w:val="22"/>
        </w:rPr>
        <w:t>2</w:t>
      </w:r>
      <w:r w:rsidRPr="007314E6">
        <w:rPr>
          <w:rFonts w:cs="Arial"/>
          <w:b/>
          <w:bCs/>
          <w:i w:val="0"/>
          <w:iCs w:val="0"/>
          <w:color w:val="auto"/>
          <w:sz w:val="22"/>
          <w:szCs w:val="22"/>
        </w:rPr>
        <w:fldChar w:fldCharType="end"/>
      </w:r>
      <w:r w:rsidRPr="007314E6">
        <w:rPr>
          <w:rFonts w:cs="Arial"/>
          <w:b/>
          <w:bCs/>
          <w:i w:val="0"/>
          <w:iCs w:val="0"/>
          <w:color w:val="auto"/>
          <w:sz w:val="22"/>
          <w:szCs w:val="22"/>
        </w:rPr>
        <w:t>: Skills required for a senior leader</w:t>
      </w:r>
      <w:bookmarkEnd w:id="7"/>
      <w:bookmarkEnd w:id="8"/>
    </w:p>
    <w:p w14:paraId="767129A5" w14:textId="77777777" w:rsidR="002854E4" w:rsidRPr="007314E6" w:rsidRDefault="00C53FA4" w:rsidP="00743073">
      <w:pPr>
        <w:spacing w:after="0"/>
        <w:jc w:val="center"/>
        <w:rPr>
          <w:rFonts w:cs="Arial"/>
          <w:b/>
          <w:bCs/>
          <w:sz w:val="22"/>
        </w:rPr>
      </w:pPr>
      <w:r w:rsidRPr="007314E6">
        <w:rPr>
          <w:rFonts w:cs="Arial"/>
          <w:b/>
          <w:bCs/>
          <w:sz w:val="22"/>
        </w:rPr>
        <w:t xml:space="preserve">Source: </w:t>
      </w:r>
      <w:r w:rsidR="00CF50B0" w:rsidRPr="007314E6">
        <w:rPr>
          <w:rFonts w:cs="Arial"/>
          <w:b/>
          <w:bCs/>
          <w:sz w:val="22"/>
          <w:shd w:val="clear" w:color="auto" w:fill="FFFFFF"/>
        </w:rPr>
        <w:t>(</w:t>
      </w:r>
      <w:proofErr w:type="spellStart"/>
      <w:r w:rsidR="00CF50B0" w:rsidRPr="007314E6">
        <w:rPr>
          <w:rFonts w:cs="Arial"/>
          <w:b/>
          <w:bCs/>
          <w:sz w:val="22"/>
          <w:shd w:val="clear" w:color="auto" w:fill="FFFFFF"/>
        </w:rPr>
        <w:t>Caroselli</w:t>
      </w:r>
      <w:proofErr w:type="spellEnd"/>
      <w:r w:rsidR="00CF50B0" w:rsidRPr="007314E6">
        <w:rPr>
          <w:rFonts w:cs="Arial"/>
          <w:b/>
          <w:bCs/>
          <w:sz w:val="22"/>
          <w:shd w:val="clear" w:color="auto" w:fill="FFFFFF"/>
        </w:rPr>
        <w:t>, 2018)</w:t>
      </w:r>
    </w:p>
    <w:p w14:paraId="6E57A5CF" w14:textId="77777777" w:rsidR="00D8601D" w:rsidRPr="007314E6" w:rsidRDefault="00C53FA4" w:rsidP="001F4AEC">
      <w:pPr>
        <w:spacing w:after="0"/>
        <w:rPr>
          <w:rFonts w:cs="Arial"/>
          <w:sz w:val="22"/>
        </w:rPr>
      </w:pPr>
      <w:r w:rsidRPr="007314E6">
        <w:rPr>
          <w:rFonts w:cs="Arial"/>
          <w:sz w:val="22"/>
        </w:rPr>
        <w:t xml:space="preserve">Here, the significance of each talent is laid out. Individuals that are enthusiastic about their work are better able to keep focused on the task at hand. A person's competency is bolstered when they are seen as </w:t>
      </w:r>
      <w:r w:rsidRPr="007314E6">
        <w:rPr>
          <w:rFonts w:cs="Arial"/>
          <w:b/>
          <w:bCs/>
          <w:sz w:val="22"/>
        </w:rPr>
        <w:t>dependable.</w:t>
      </w:r>
      <w:r w:rsidRPr="007314E6">
        <w:rPr>
          <w:rFonts w:cs="Arial"/>
          <w:sz w:val="22"/>
        </w:rPr>
        <w:t xml:space="preserve"> Team leaders must be dependable so that everybody trusts them. A senior support worker must have the ability to think beyond the box is enhanced by </w:t>
      </w:r>
      <w:r w:rsidRPr="007314E6">
        <w:rPr>
          <w:rFonts w:cs="Arial"/>
          <w:b/>
          <w:bCs/>
          <w:sz w:val="22"/>
        </w:rPr>
        <w:t>ingenuity.</w:t>
      </w:r>
      <w:r w:rsidRPr="007314E6">
        <w:rPr>
          <w:rFonts w:cs="Arial"/>
          <w:sz w:val="22"/>
        </w:rPr>
        <w:t xml:space="preserve"> Instilling a feeling of </w:t>
      </w:r>
      <w:r w:rsidRPr="007314E6">
        <w:rPr>
          <w:rFonts w:cs="Arial"/>
          <w:b/>
          <w:bCs/>
          <w:sz w:val="22"/>
        </w:rPr>
        <w:t xml:space="preserve">discipline </w:t>
      </w:r>
      <w:r w:rsidRPr="007314E6">
        <w:rPr>
          <w:rFonts w:cs="Arial"/>
          <w:sz w:val="22"/>
        </w:rPr>
        <w:t xml:space="preserve">in a person helps them feel more committed to their work. Support workers must lead a disciplined life because, without proper discipline, he or they can cause a </w:t>
      </w:r>
      <w:r w:rsidRPr="007314E6">
        <w:rPr>
          <w:rFonts w:cs="Arial"/>
          <w:sz w:val="22"/>
        </w:rPr>
        <w:lastRenderedPageBreak/>
        <w:t xml:space="preserve">great disaster.  In difficult situations, </w:t>
      </w:r>
      <w:r w:rsidRPr="007314E6">
        <w:rPr>
          <w:rFonts w:cs="Arial"/>
          <w:b/>
          <w:bCs/>
          <w:sz w:val="22"/>
        </w:rPr>
        <w:t>perseverance</w:t>
      </w:r>
      <w:r w:rsidRPr="007314E6">
        <w:rPr>
          <w:rFonts w:cs="Arial"/>
          <w:sz w:val="22"/>
        </w:rPr>
        <w:t xml:space="preserve"> helps people keep their composure</w:t>
      </w:r>
      <w:r w:rsidR="00743073" w:rsidRPr="007314E6">
        <w:rPr>
          <w:rFonts w:cs="Arial"/>
          <w:color w:val="000000"/>
          <w:sz w:val="22"/>
          <w:shd w:val="clear" w:color="auto" w:fill="FFFFFF"/>
        </w:rPr>
        <w:t xml:space="preserve"> (Kouzes and Posner, 2016)</w:t>
      </w:r>
      <w:r w:rsidRPr="007314E6">
        <w:rPr>
          <w:rFonts w:cs="Arial"/>
          <w:b/>
          <w:bCs/>
          <w:sz w:val="22"/>
        </w:rPr>
        <w:t>. Empathy</w:t>
      </w:r>
      <w:r w:rsidRPr="007314E6">
        <w:rPr>
          <w:rFonts w:cs="Arial"/>
          <w:sz w:val="22"/>
        </w:rPr>
        <w:t xml:space="preserve"> helps employees of a company to show consideration for one another. Support workers must consider or themselves in the shoe of the patients.</w:t>
      </w:r>
    </w:p>
    <w:p w14:paraId="3380F49B" w14:textId="77777777" w:rsidR="00987801" w:rsidRPr="007314E6" w:rsidRDefault="00C53FA4" w:rsidP="001F4AEC">
      <w:pPr>
        <w:spacing w:after="0"/>
        <w:rPr>
          <w:rFonts w:cs="Arial"/>
          <w:sz w:val="22"/>
        </w:rPr>
      </w:pPr>
      <w:r w:rsidRPr="007314E6">
        <w:rPr>
          <w:rFonts w:cs="Arial"/>
          <w:b/>
          <w:bCs/>
          <w:sz w:val="22"/>
        </w:rPr>
        <w:t>Dedication</w:t>
      </w:r>
      <w:r w:rsidRPr="007314E6">
        <w:rPr>
          <w:rFonts w:cs="Arial"/>
          <w:sz w:val="22"/>
        </w:rPr>
        <w:t xml:space="preserve"> helps a person stay focused on a specific goal. As</w:t>
      </w:r>
      <w:r w:rsidR="00D8601D" w:rsidRPr="007314E6">
        <w:rPr>
          <w:rFonts w:cs="Arial"/>
          <w:sz w:val="22"/>
        </w:rPr>
        <w:t xml:space="preserve"> senior support work</w:t>
      </w:r>
      <w:r w:rsidR="002854E4" w:rsidRPr="007314E6">
        <w:rPr>
          <w:rFonts w:cs="Arial"/>
          <w:sz w:val="22"/>
        </w:rPr>
        <w:t>ers</w:t>
      </w:r>
      <w:r w:rsidRPr="007314E6">
        <w:rPr>
          <w:rFonts w:cs="Arial"/>
          <w:sz w:val="22"/>
        </w:rPr>
        <w:t xml:space="preserve">, it is essential to be able to interact effectively with patients to comprehend their issues better. A </w:t>
      </w:r>
      <w:r w:rsidR="002854E4" w:rsidRPr="007314E6">
        <w:rPr>
          <w:rFonts w:cs="Arial"/>
          <w:sz w:val="22"/>
        </w:rPr>
        <w:t xml:space="preserve">senior support </w:t>
      </w:r>
      <w:r w:rsidRPr="007314E6">
        <w:rPr>
          <w:rFonts w:cs="Arial"/>
          <w:sz w:val="22"/>
        </w:rPr>
        <w:t xml:space="preserve">worker's </w:t>
      </w:r>
      <w:r w:rsidRPr="007314E6">
        <w:rPr>
          <w:rFonts w:cs="Arial"/>
          <w:b/>
          <w:bCs/>
          <w:sz w:val="22"/>
        </w:rPr>
        <w:t>intellectual skills</w:t>
      </w:r>
      <w:r w:rsidRPr="007314E6">
        <w:rPr>
          <w:rFonts w:cs="Arial"/>
          <w:sz w:val="22"/>
        </w:rPr>
        <w:t xml:space="preserve"> allow him or her to dig into the situation's complexities and discover the root causes of the problem.</w:t>
      </w:r>
    </w:p>
    <w:p w14:paraId="7534A244" w14:textId="77777777" w:rsidR="00743073" w:rsidRPr="007314E6" w:rsidRDefault="00C53FA4" w:rsidP="00E52A41">
      <w:pPr>
        <w:pStyle w:val="Heading2"/>
        <w:spacing w:before="0"/>
        <w:rPr>
          <w:rFonts w:cs="Arial"/>
          <w:sz w:val="22"/>
          <w:szCs w:val="22"/>
        </w:rPr>
      </w:pPr>
      <w:bookmarkStart w:id="9" w:name="_Toc88610859"/>
      <w:r w:rsidRPr="007314E6">
        <w:rPr>
          <w:rFonts w:cs="Arial"/>
          <w:sz w:val="22"/>
          <w:szCs w:val="22"/>
        </w:rPr>
        <w:t>My strengths:</w:t>
      </w:r>
      <w:bookmarkEnd w:id="9"/>
    </w:p>
    <w:p w14:paraId="7F42013C" w14:textId="77777777" w:rsidR="00743073" w:rsidRPr="007314E6" w:rsidRDefault="00C53FA4" w:rsidP="001F4AEC">
      <w:pPr>
        <w:spacing w:after="0"/>
        <w:rPr>
          <w:rFonts w:cs="Arial"/>
          <w:sz w:val="22"/>
        </w:rPr>
      </w:pPr>
      <w:r w:rsidRPr="007314E6">
        <w:rPr>
          <w:rFonts w:cs="Arial"/>
          <w:sz w:val="22"/>
        </w:rPr>
        <w:t>This is a general prerequisite skill for a Senior support worker as a team leader, although it can be modified based on the job profile and the needs of the organization and the job role. I have included my qualifications</w:t>
      </w:r>
      <w:r w:rsidR="00273EFE" w:rsidRPr="007314E6">
        <w:rPr>
          <w:rFonts w:cs="Arial"/>
          <w:sz w:val="22"/>
        </w:rPr>
        <w:t xml:space="preserve"> below</w:t>
      </w:r>
      <w:r w:rsidRPr="007314E6">
        <w:rPr>
          <w:rFonts w:cs="Arial"/>
          <w:sz w:val="22"/>
        </w:rPr>
        <w:t xml:space="preserve"> for being a </w:t>
      </w:r>
      <w:r w:rsidR="00273EFE" w:rsidRPr="007314E6">
        <w:rPr>
          <w:rFonts w:cs="Arial"/>
          <w:sz w:val="22"/>
        </w:rPr>
        <w:t xml:space="preserve">senior support manager as a team leader. </w:t>
      </w:r>
    </w:p>
    <w:p w14:paraId="223668CA" w14:textId="77777777" w:rsidR="006C1151" w:rsidRPr="007314E6" w:rsidRDefault="00C53FA4" w:rsidP="00273EFE">
      <w:pPr>
        <w:spacing w:after="0"/>
        <w:rPr>
          <w:rFonts w:cs="Arial"/>
          <w:sz w:val="22"/>
        </w:rPr>
      </w:pPr>
      <w:r w:rsidRPr="007314E6">
        <w:rPr>
          <w:rFonts w:cs="Arial"/>
          <w:sz w:val="22"/>
        </w:rPr>
        <w:t>A support worker cannot execute their job well if they do it alone. As a result, a senior support worker must engage with others. Similarly, as a senior support worker, I must engage with a qualified senior nurse to perform my job effectively. I</w:t>
      </w:r>
      <w:r w:rsidRPr="007314E6">
        <w:rPr>
          <w:rFonts w:cs="Arial"/>
          <w:b/>
          <w:bCs/>
          <w:sz w:val="22"/>
        </w:rPr>
        <w:t xml:space="preserve"> have had many experiences engaging with others</w:t>
      </w:r>
      <w:r w:rsidRPr="007314E6">
        <w:rPr>
          <w:rFonts w:cs="Arial"/>
          <w:sz w:val="22"/>
        </w:rPr>
        <w:t xml:space="preserve">, including organizing duties and offering complimentary help. </w:t>
      </w:r>
    </w:p>
    <w:p w14:paraId="1C5EC8F4" w14:textId="77777777" w:rsidR="00273EFE" w:rsidRPr="007314E6" w:rsidRDefault="00C53FA4" w:rsidP="00273EFE">
      <w:pPr>
        <w:spacing w:after="0"/>
        <w:rPr>
          <w:rFonts w:cs="Arial"/>
          <w:sz w:val="22"/>
        </w:rPr>
      </w:pPr>
      <w:r w:rsidRPr="007314E6">
        <w:rPr>
          <w:rFonts w:cs="Arial"/>
          <w:sz w:val="22"/>
        </w:rPr>
        <w:t xml:space="preserve">Health care supporters must have compassion since they interact with ill patients who are not standard with the general population. They are either obstinate, or they are a bunch of log-heads. Because of this, healthcare supporters' workers must be compassionate and tolerant of handling them effectively. In my current position as a junior health care supporter, I have honed my patience. Because I need to serve them, maintain their hygiene, and so on, I've had to learn this expertise. </w:t>
      </w:r>
      <w:r w:rsidRPr="007314E6">
        <w:rPr>
          <w:rFonts w:cs="Arial"/>
          <w:b/>
          <w:bCs/>
          <w:sz w:val="22"/>
        </w:rPr>
        <w:t>Analytical activities:</w:t>
      </w:r>
      <w:r w:rsidRPr="007314E6">
        <w:rPr>
          <w:rFonts w:cs="Arial"/>
          <w:sz w:val="22"/>
        </w:rPr>
        <w:t xml:space="preserve"> Analytical skills are required in any career. It's impossible to achieve progress if one lacks analytical </w:t>
      </w:r>
      <w:proofErr w:type="spellStart"/>
      <w:r w:rsidRPr="007314E6">
        <w:rPr>
          <w:rFonts w:cs="Arial"/>
          <w:sz w:val="22"/>
        </w:rPr>
        <w:t>abiI</w:t>
      </w:r>
      <w:proofErr w:type="spellEnd"/>
      <w:r w:rsidRPr="007314E6">
        <w:rPr>
          <w:rFonts w:cs="Arial"/>
          <w:sz w:val="22"/>
        </w:rPr>
        <w:t xml:space="preserve"> have</w:t>
      </w:r>
      <w:r w:rsidR="00202824" w:rsidRPr="007314E6">
        <w:rPr>
          <w:rFonts w:cs="Arial"/>
          <w:color w:val="000000"/>
          <w:sz w:val="22"/>
          <w:shd w:val="clear" w:color="auto" w:fill="FFFFFF"/>
        </w:rPr>
        <w:t xml:space="preserve"> (Harris and Craig, 2018)</w:t>
      </w:r>
      <w:r w:rsidRPr="007314E6">
        <w:rPr>
          <w:rFonts w:cs="Arial"/>
          <w:sz w:val="22"/>
        </w:rPr>
        <w:t xml:space="preserve">. To ensure the patient's security and prohibit them from doing anything that might damage them, I've had to employ my analytical abilities in this work. Because the patients' health is at stake, I must possess this ability. In the course of my work, I have learned that I have abilities. </w:t>
      </w:r>
    </w:p>
    <w:p w14:paraId="7B4FFBA0" w14:textId="7D9A8D9E" w:rsidR="003E59ED" w:rsidRDefault="00C53FA4" w:rsidP="00273EFE">
      <w:pPr>
        <w:spacing w:after="0"/>
        <w:rPr>
          <w:rFonts w:cs="Arial"/>
          <w:sz w:val="22"/>
        </w:rPr>
      </w:pPr>
      <w:r w:rsidRPr="007314E6">
        <w:rPr>
          <w:rFonts w:cs="Arial"/>
          <w:b/>
          <w:bCs/>
          <w:sz w:val="22"/>
        </w:rPr>
        <w:t>Perseverance</w:t>
      </w:r>
      <w:r w:rsidRPr="007314E6">
        <w:rPr>
          <w:rFonts w:cs="Arial"/>
          <w:sz w:val="22"/>
        </w:rPr>
        <w:t xml:space="preserve"> is also necessary for every profession, but especially for those who work under </w:t>
      </w:r>
      <w:r w:rsidR="008520B1" w:rsidRPr="007314E6">
        <w:rPr>
          <w:rFonts w:cs="Arial"/>
          <w:sz w:val="22"/>
        </w:rPr>
        <w:t>pressure.</w:t>
      </w:r>
      <w:r w:rsidRPr="007314E6">
        <w:rPr>
          <w:rFonts w:cs="Arial"/>
          <w:sz w:val="22"/>
        </w:rPr>
        <w:t xml:space="preserve"> To work </w:t>
      </w:r>
      <w:r w:rsidR="008520B1" w:rsidRPr="007314E6">
        <w:rPr>
          <w:rFonts w:cs="Arial"/>
          <w:sz w:val="22"/>
        </w:rPr>
        <w:t>as a senior support worker</w:t>
      </w:r>
      <w:r w:rsidRPr="007314E6">
        <w:rPr>
          <w:rFonts w:cs="Arial"/>
          <w:sz w:val="22"/>
        </w:rPr>
        <w:t xml:space="preserve">, </w:t>
      </w:r>
      <w:r w:rsidR="008520B1" w:rsidRPr="007314E6">
        <w:rPr>
          <w:rFonts w:cs="Arial"/>
          <w:sz w:val="22"/>
        </w:rPr>
        <w:t>I</w:t>
      </w:r>
      <w:r w:rsidRPr="007314E6">
        <w:rPr>
          <w:rFonts w:cs="Arial"/>
          <w:sz w:val="22"/>
        </w:rPr>
        <w:t xml:space="preserve"> need to have much perseverance. I never get weary because I am constantly focused on my work and never give up. </w:t>
      </w:r>
      <w:r w:rsidR="008520B1" w:rsidRPr="007314E6">
        <w:rPr>
          <w:rFonts w:cs="Arial"/>
          <w:sz w:val="22"/>
        </w:rPr>
        <w:t xml:space="preserve">As a junior health care support worker, I need to face many obstacles daily through which my Perseverance skills have grown a lot. </w:t>
      </w:r>
    </w:p>
    <w:p w14:paraId="2D37DD89" w14:textId="77777777" w:rsidR="003E59ED" w:rsidRDefault="003E59ED">
      <w:pPr>
        <w:spacing w:line="259" w:lineRule="auto"/>
        <w:jc w:val="left"/>
        <w:rPr>
          <w:rFonts w:cs="Arial"/>
          <w:sz w:val="22"/>
        </w:rPr>
      </w:pPr>
      <w:r>
        <w:rPr>
          <w:rFonts w:cs="Arial"/>
          <w:sz w:val="22"/>
        </w:rPr>
        <w:br w:type="page"/>
      </w:r>
    </w:p>
    <w:p w14:paraId="5AA16B34" w14:textId="77777777" w:rsidR="00273EFE" w:rsidRPr="007314E6" w:rsidRDefault="00273EFE" w:rsidP="00273EFE">
      <w:pPr>
        <w:spacing w:after="0"/>
        <w:rPr>
          <w:rFonts w:cs="Arial"/>
          <w:sz w:val="22"/>
        </w:rPr>
      </w:pPr>
    </w:p>
    <w:p w14:paraId="467511CD" w14:textId="77777777" w:rsidR="00202824" w:rsidRPr="007314E6" w:rsidRDefault="00C53FA4" w:rsidP="00E52A41">
      <w:pPr>
        <w:pStyle w:val="Heading1"/>
        <w:spacing w:before="0" w:line="360" w:lineRule="auto"/>
        <w:rPr>
          <w:rFonts w:cs="Arial"/>
          <w:sz w:val="22"/>
          <w:szCs w:val="22"/>
        </w:rPr>
      </w:pPr>
      <w:bookmarkStart w:id="10" w:name="_Toc88610860"/>
      <w:r w:rsidRPr="007314E6">
        <w:rPr>
          <w:rFonts w:cs="Arial"/>
          <w:sz w:val="22"/>
          <w:szCs w:val="22"/>
        </w:rPr>
        <w:t>My weakness and personal development plan:</w:t>
      </w:r>
      <w:bookmarkEnd w:id="10"/>
    </w:p>
    <w:p w14:paraId="1438B5E0" w14:textId="77777777" w:rsidR="00202824" w:rsidRPr="007314E6" w:rsidRDefault="00C53FA4" w:rsidP="00E52A41">
      <w:pPr>
        <w:pStyle w:val="Heading2"/>
        <w:spacing w:before="0"/>
        <w:rPr>
          <w:rFonts w:cs="Arial"/>
          <w:sz w:val="22"/>
          <w:szCs w:val="22"/>
        </w:rPr>
      </w:pPr>
      <w:bookmarkStart w:id="11" w:name="_Toc88610861"/>
      <w:r w:rsidRPr="007314E6">
        <w:rPr>
          <w:rFonts w:cs="Arial"/>
          <w:sz w:val="22"/>
          <w:szCs w:val="22"/>
        </w:rPr>
        <w:t>My weakness:</w:t>
      </w:r>
      <w:bookmarkEnd w:id="11"/>
    </w:p>
    <w:p w14:paraId="5EA60207" w14:textId="77777777" w:rsidR="00A37E1D" w:rsidRPr="007314E6" w:rsidRDefault="00C53FA4" w:rsidP="00A37E1D">
      <w:pPr>
        <w:spacing w:after="0"/>
        <w:rPr>
          <w:rFonts w:cs="Arial"/>
          <w:sz w:val="22"/>
        </w:rPr>
      </w:pPr>
      <w:r w:rsidRPr="007314E6">
        <w:rPr>
          <w:rFonts w:cs="Arial"/>
          <w:sz w:val="22"/>
        </w:rPr>
        <w:t>A candidate must take stock of his or her deficiencies. Analyzing a person's shortcomings helps to detect possible vulnerabilities in him or her. Any potential employee might learn about their shortcomings by comparing their characteristics to those required by other positions and organizations. I have discovered the following flaw in my abilities based on the job description:</w:t>
      </w:r>
    </w:p>
    <w:p w14:paraId="21A8B477" w14:textId="77777777" w:rsidR="00202824" w:rsidRPr="007314E6" w:rsidRDefault="00C53FA4" w:rsidP="00A37E1D">
      <w:pPr>
        <w:spacing w:after="0"/>
        <w:rPr>
          <w:rFonts w:cs="Arial"/>
          <w:sz w:val="22"/>
        </w:rPr>
      </w:pPr>
      <w:r w:rsidRPr="007314E6">
        <w:rPr>
          <w:rFonts w:cs="Arial"/>
          <w:b/>
          <w:bCs/>
          <w:sz w:val="22"/>
        </w:rPr>
        <w:t>Pressure handling:</w:t>
      </w:r>
      <w:r w:rsidRPr="007314E6">
        <w:rPr>
          <w:rFonts w:cs="Arial"/>
          <w:sz w:val="22"/>
        </w:rPr>
        <w:t xml:space="preserve">  Pressure handling skills are in great demand since senior support workers are expected to manage numerous projects at once. The personnel that can multi-task quickly attain organizational achievement because they can satisfy the needs of the company (The Balance Careers, 2021). I, on the other hand, am unable to perform numerous activities at once. There are so many things that go wrong when I attempt to accomplish numerous things at once. To succeed in my position, I must be able to perform numerous duties at once. After using my </w:t>
      </w:r>
      <w:r w:rsidR="000454E2" w:rsidRPr="007314E6">
        <w:rPr>
          <w:rFonts w:cs="Arial"/>
          <w:b/>
          <w:bCs/>
          <w:sz w:val="22"/>
        </w:rPr>
        <w:t>monitoring</w:t>
      </w:r>
      <w:r w:rsidRPr="007314E6">
        <w:rPr>
          <w:rFonts w:cs="Arial"/>
          <w:b/>
          <w:bCs/>
          <w:sz w:val="22"/>
        </w:rPr>
        <w:t xml:space="preserve"> power,</w:t>
      </w:r>
      <w:r w:rsidRPr="007314E6">
        <w:rPr>
          <w:rFonts w:cs="Arial"/>
          <w:sz w:val="22"/>
        </w:rPr>
        <w:t xml:space="preserve"> I will have to keep an eye out for things like their food, safety, sanitation, and any dangerous substances that may influence their health</w:t>
      </w:r>
      <w:r w:rsidR="000454E2" w:rsidRPr="007314E6">
        <w:rPr>
          <w:rFonts w:cs="Arial"/>
          <w:sz w:val="22"/>
        </w:rPr>
        <w:t>. Besides, I need to look at the task of my sub-ordinate</w:t>
      </w:r>
      <w:r w:rsidRPr="007314E6">
        <w:rPr>
          <w:rFonts w:cs="Arial"/>
          <w:sz w:val="22"/>
        </w:rPr>
        <w:t xml:space="preserve">. However, I have a limited ability to </w:t>
      </w:r>
      <w:r w:rsidR="000454E2" w:rsidRPr="007314E6">
        <w:rPr>
          <w:rFonts w:cs="Arial"/>
          <w:sz w:val="22"/>
        </w:rPr>
        <w:t>monitor</w:t>
      </w:r>
      <w:r w:rsidRPr="007314E6">
        <w:rPr>
          <w:rFonts w:cs="Arial"/>
          <w:sz w:val="22"/>
        </w:rPr>
        <w:t xml:space="preserve">. " I have a hard time keeping my attention. </w:t>
      </w:r>
      <w:r w:rsidR="000454E2" w:rsidRPr="007314E6">
        <w:rPr>
          <w:rFonts w:cs="Arial"/>
          <w:b/>
          <w:bCs/>
          <w:sz w:val="22"/>
        </w:rPr>
        <w:t>It is</w:t>
      </w:r>
      <w:r w:rsidRPr="007314E6">
        <w:rPr>
          <w:rFonts w:cs="Arial"/>
          <w:sz w:val="22"/>
        </w:rPr>
        <w:t xml:space="preserve"> often impossible for me to assist senior management with their long-term strategy development with my prompt decision-making skills.</w:t>
      </w:r>
    </w:p>
    <w:p w14:paraId="4677AE84" w14:textId="59518298" w:rsidR="000454E2" w:rsidRDefault="00C53FA4" w:rsidP="00A1149C">
      <w:pPr>
        <w:pStyle w:val="Heading2"/>
        <w:spacing w:before="0"/>
        <w:rPr>
          <w:rFonts w:cs="Arial"/>
          <w:sz w:val="22"/>
          <w:szCs w:val="22"/>
        </w:rPr>
      </w:pPr>
      <w:bookmarkStart w:id="12" w:name="_Toc88610862"/>
      <w:r w:rsidRPr="007314E6">
        <w:rPr>
          <w:rFonts w:cs="Arial"/>
          <w:sz w:val="22"/>
          <w:szCs w:val="22"/>
        </w:rPr>
        <w:t>Personal development plan:</w:t>
      </w:r>
      <w:bookmarkEnd w:id="12"/>
    </w:p>
    <w:p w14:paraId="3364AB8B" w14:textId="12A24FF1" w:rsidR="00A1149C" w:rsidRPr="00A1149C" w:rsidRDefault="00A1149C" w:rsidP="00A1149C">
      <w:pPr>
        <w:rPr>
          <w:sz w:val="22"/>
        </w:rPr>
      </w:pPr>
      <w:r w:rsidRPr="00A1149C">
        <w:rPr>
          <w:sz w:val="22"/>
        </w:rPr>
        <w:t>My long-term plan is to become a Nursing Assistant as a team leader in the extended healthcare industry. However, I have identified some of my serious problems that I need to overcome. Below I have suggested my development plan to fill the gaps in me:</w:t>
      </w:r>
    </w:p>
    <w:tbl>
      <w:tblPr>
        <w:tblStyle w:val="TableGrid"/>
        <w:tblW w:w="0" w:type="auto"/>
        <w:jc w:val="center"/>
        <w:tblLook w:val="04A0" w:firstRow="1" w:lastRow="0" w:firstColumn="1" w:lastColumn="0" w:noHBand="0" w:noVBand="1"/>
      </w:tblPr>
      <w:tblGrid>
        <w:gridCol w:w="1482"/>
        <w:gridCol w:w="3009"/>
        <w:gridCol w:w="3803"/>
        <w:gridCol w:w="1056"/>
      </w:tblGrid>
      <w:tr w:rsidR="004948A4" w:rsidRPr="007314E6" w14:paraId="0BF304BB" w14:textId="77777777" w:rsidTr="00E52A41">
        <w:trPr>
          <w:trHeight w:val="406"/>
          <w:jc w:val="center"/>
        </w:trPr>
        <w:tc>
          <w:tcPr>
            <w:tcW w:w="0" w:type="auto"/>
            <w:shd w:val="clear" w:color="auto" w:fill="002060"/>
          </w:tcPr>
          <w:p w14:paraId="786EE3DA" w14:textId="77777777" w:rsidR="000454E2" w:rsidRPr="007314E6" w:rsidRDefault="00C53FA4" w:rsidP="00DC556A">
            <w:pPr>
              <w:jc w:val="center"/>
              <w:rPr>
                <w:rFonts w:cs="Arial"/>
                <w:sz w:val="22"/>
                <w:lang w:val="en-GB"/>
              </w:rPr>
            </w:pPr>
            <w:bookmarkStart w:id="13" w:name="_Hlk88532171"/>
            <w:r w:rsidRPr="007314E6">
              <w:rPr>
                <w:rFonts w:cs="Arial"/>
                <w:sz w:val="22"/>
                <w:lang w:val="en-GB"/>
              </w:rPr>
              <w:t xml:space="preserve">Weakness </w:t>
            </w:r>
          </w:p>
        </w:tc>
        <w:tc>
          <w:tcPr>
            <w:tcW w:w="0" w:type="auto"/>
            <w:shd w:val="clear" w:color="auto" w:fill="002060"/>
          </w:tcPr>
          <w:p w14:paraId="51282399" w14:textId="77777777" w:rsidR="000454E2" w:rsidRPr="007314E6" w:rsidRDefault="00C53FA4" w:rsidP="00DC556A">
            <w:pPr>
              <w:jc w:val="center"/>
              <w:rPr>
                <w:rFonts w:cs="Arial"/>
                <w:sz w:val="22"/>
                <w:lang w:val="en-GB"/>
              </w:rPr>
            </w:pPr>
            <w:r w:rsidRPr="007314E6">
              <w:rPr>
                <w:rFonts w:cs="Arial"/>
                <w:sz w:val="22"/>
                <w:lang w:val="en-GB"/>
              </w:rPr>
              <w:t>Tasks that need to be done</w:t>
            </w:r>
          </w:p>
        </w:tc>
        <w:tc>
          <w:tcPr>
            <w:tcW w:w="0" w:type="auto"/>
            <w:shd w:val="clear" w:color="auto" w:fill="002060"/>
          </w:tcPr>
          <w:p w14:paraId="0BEA72BC" w14:textId="77777777" w:rsidR="000454E2" w:rsidRPr="007314E6" w:rsidRDefault="00C53FA4" w:rsidP="00DC556A">
            <w:pPr>
              <w:jc w:val="center"/>
              <w:rPr>
                <w:rFonts w:cs="Arial"/>
                <w:sz w:val="22"/>
                <w:lang w:val="en-GB"/>
              </w:rPr>
            </w:pPr>
            <w:r w:rsidRPr="007314E6">
              <w:rPr>
                <w:rFonts w:cs="Arial"/>
                <w:sz w:val="22"/>
                <w:lang w:val="en-GB"/>
              </w:rPr>
              <w:t>Measurable</w:t>
            </w:r>
          </w:p>
        </w:tc>
        <w:tc>
          <w:tcPr>
            <w:tcW w:w="0" w:type="auto"/>
            <w:shd w:val="clear" w:color="auto" w:fill="002060"/>
          </w:tcPr>
          <w:p w14:paraId="3C405B15" w14:textId="77777777" w:rsidR="000454E2" w:rsidRPr="007314E6" w:rsidRDefault="00C53FA4" w:rsidP="00DC556A">
            <w:pPr>
              <w:jc w:val="center"/>
              <w:rPr>
                <w:rFonts w:cs="Arial"/>
                <w:sz w:val="22"/>
                <w:lang w:val="en-GB"/>
              </w:rPr>
            </w:pPr>
            <w:r w:rsidRPr="007314E6">
              <w:rPr>
                <w:rFonts w:cs="Arial"/>
                <w:sz w:val="22"/>
                <w:lang w:val="en-GB"/>
              </w:rPr>
              <w:t>Time-period</w:t>
            </w:r>
          </w:p>
        </w:tc>
      </w:tr>
      <w:tr w:rsidR="004948A4" w:rsidRPr="007314E6" w14:paraId="62CFA959" w14:textId="77777777" w:rsidTr="00E52A41">
        <w:trPr>
          <w:trHeight w:val="869"/>
          <w:jc w:val="center"/>
        </w:trPr>
        <w:tc>
          <w:tcPr>
            <w:tcW w:w="0" w:type="auto"/>
          </w:tcPr>
          <w:p w14:paraId="05093415" w14:textId="77777777" w:rsidR="000454E2" w:rsidRPr="007314E6" w:rsidRDefault="000454E2" w:rsidP="00DC556A">
            <w:pPr>
              <w:jc w:val="center"/>
              <w:rPr>
                <w:rFonts w:cs="Arial"/>
                <w:sz w:val="22"/>
                <w:lang w:val="en-GB"/>
              </w:rPr>
            </w:pPr>
          </w:p>
          <w:p w14:paraId="4D1FBB4E" w14:textId="77777777" w:rsidR="000454E2" w:rsidRPr="007314E6" w:rsidRDefault="00C53FA4" w:rsidP="00DC556A">
            <w:pPr>
              <w:jc w:val="center"/>
              <w:rPr>
                <w:rFonts w:cs="Arial"/>
                <w:sz w:val="22"/>
                <w:lang w:val="en-GB"/>
              </w:rPr>
            </w:pPr>
            <w:r w:rsidRPr="007314E6">
              <w:rPr>
                <w:rFonts w:cs="Arial"/>
                <w:sz w:val="22"/>
                <w:lang w:val="en-GB"/>
              </w:rPr>
              <w:t xml:space="preserve">Pressure handing </w:t>
            </w:r>
          </w:p>
        </w:tc>
        <w:tc>
          <w:tcPr>
            <w:tcW w:w="0" w:type="auto"/>
          </w:tcPr>
          <w:p w14:paraId="55618995" w14:textId="77777777" w:rsidR="000454E2" w:rsidRPr="007314E6" w:rsidRDefault="00C53FA4" w:rsidP="004360C1">
            <w:pPr>
              <w:pStyle w:val="ListParagraph"/>
              <w:numPr>
                <w:ilvl w:val="0"/>
                <w:numId w:val="4"/>
              </w:numPr>
              <w:spacing w:line="360" w:lineRule="auto"/>
              <w:rPr>
                <w:rFonts w:cs="Arial"/>
                <w:lang w:val="en-GB"/>
              </w:rPr>
            </w:pPr>
            <w:r w:rsidRPr="007314E6">
              <w:rPr>
                <w:rFonts w:cs="Arial"/>
                <w:lang w:val="en-GB"/>
              </w:rPr>
              <w:t xml:space="preserve">I need to meditate on handling the pressure. </w:t>
            </w:r>
          </w:p>
          <w:p w14:paraId="19E808B3" w14:textId="77777777" w:rsidR="004360C1" w:rsidRPr="007314E6" w:rsidRDefault="00C53FA4" w:rsidP="004360C1">
            <w:pPr>
              <w:pStyle w:val="ListParagraph"/>
              <w:numPr>
                <w:ilvl w:val="0"/>
                <w:numId w:val="4"/>
              </w:numPr>
              <w:spacing w:line="360" w:lineRule="auto"/>
              <w:rPr>
                <w:rFonts w:cs="Arial"/>
                <w:lang w:val="en-GB"/>
              </w:rPr>
            </w:pPr>
            <w:r w:rsidRPr="007314E6">
              <w:rPr>
                <w:rFonts w:cs="Arial"/>
                <w:lang w:val="en-GB"/>
              </w:rPr>
              <w:t xml:space="preserve">Communicate with a psychologist regarding pressure handling. </w:t>
            </w:r>
          </w:p>
        </w:tc>
        <w:tc>
          <w:tcPr>
            <w:tcW w:w="0" w:type="auto"/>
          </w:tcPr>
          <w:p w14:paraId="75A28042" w14:textId="77777777" w:rsidR="000454E2" w:rsidRPr="007314E6" w:rsidRDefault="000454E2" w:rsidP="00DC556A">
            <w:pPr>
              <w:pStyle w:val="ListParagraph"/>
              <w:numPr>
                <w:ilvl w:val="0"/>
                <w:numId w:val="1"/>
              </w:numPr>
              <w:spacing w:line="360" w:lineRule="auto"/>
              <w:rPr>
                <w:rFonts w:cs="Arial"/>
                <w:lang w:val="en-GB"/>
              </w:rPr>
            </w:pPr>
          </w:p>
          <w:p w14:paraId="761F5DE2" w14:textId="77777777" w:rsidR="004360C1" w:rsidRPr="007314E6" w:rsidRDefault="00C53FA4" w:rsidP="004360C1">
            <w:pPr>
              <w:pStyle w:val="ListParagraph"/>
              <w:numPr>
                <w:ilvl w:val="0"/>
                <w:numId w:val="6"/>
              </w:numPr>
              <w:spacing w:line="360" w:lineRule="auto"/>
              <w:rPr>
                <w:rFonts w:cs="Arial"/>
                <w:lang w:val="en-GB"/>
              </w:rPr>
            </w:pPr>
            <w:r w:rsidRPr="007314E6">
              <w:rPr>
                <w:rFonts w:cs="Arial"/>
                <w:lang w:val="en-GB"/>
              </w:rPr>
              <w:t>I will be able to do several tasks at a time and do not feel frustrated.</w:t>
            </w:r>
          </w:p>
        </w:tc>
        <w:tc>
          <w:tcPr>
            <w:tcW w:w="0" w:type="auto"/>
          </w:tcPr>
          <w:p w14:paraId="2C619553" w14:textId="77777777" w:rsidR="000454E2" w:rsidRPr="007314E6" w:rsidRDefault="000454E2" w:rsidP="00DC556A">
            <w:pPr>
              <w:rPr>
                <w:rFonts w:cs="Arial"/>
                <w:sz w:val="22"/>
                <w:lang w:val="en-GB"/>
              </w:rPr>
            </w:pPr>
          </w:p>
          <w:p w14:paraId="36AA4C1F" w14:textId="77777777" w:rsidR="000454E2" w:rsidRPr="007314E6" w:rsidRDefault="000454E2" w:rsidP="00DC556A">
            <w:pPr>
              <w:jc w:val="center"/>
              <w:rPr>
                <w:rFonts w:cs="Arial"/>
                <w:sz w:val="22"/>
                <w:lang w:val="en-GB"/>
              </w:rPr>
            </w:pPr>
          </w:p>
          <w:p w14:paraId="3E37193A" w14:textId="77777777" w:rsidR="000454E2" w:rsidRPr="007314E6" w:rsidRDefault="00C53FA4" w:rsidP="00DC556A">
            <w:pPr>
              <w:jc w:val="center"/>
              <w:rPr>
                <w:rFonts w:cs="Arial"/>
                <w:sz w:val="22"/>
                <w:lang w:val="en-GB"/>
              </w:rPr>
            </w:pPr>
            <w:r w:rsidRPr="007314E6">
              <w:rPr>
                <w:rFonts w:cs="Arial"/>
                <w:sz w:val="22"/>
                <w:lang w:val="en-GB"/>
              </w:rPr>
              <w:t>Five months</w:t>
            </w:r>
          </w:p>
        </w:tc>
      </w:tr>
      <w:tr w:rsidR="004948A4" w:rsidRPr="007314E6" w14:paraId="0E45087D" w14:textId="77777777" w:rsidTr="00E52A41">
        <w:trPr>
          <w:trHeight w:val="1819"/>
          <w:jc w:val="center"/>
        </w:trPr>
        <w:tc>
          <w:tcPr>
            <w:tcW w:w="0" w:type="auto"/>
          </w:tcPr>
          <w:p w14:paraId="53A0AF05" w14:textId="77777777" w:rsidR="000454E2" w:rsidRPr="007314E6" w:rsidRDefault="000454E2" w:rsidP="00DC556A">
            <w:pPr>
              <w:jc w:val="center"/>
              <w:rPr>
                <w:rFonts w:cs="Arial"/>
                <w:sz w:val="22"/>
                <w:lang w:val="en-GB"/>
              </w:rPr>
            </w:pPr>
          </w:p>
          <w:p w14:paraId="56673E0A" w14:textId="77777777" w:rsidR="000454E2" w:rsidRPr="007314E6" w:rsidRDefault="00C53FA4" w:rsidP="00DC556A">
            <w:pPr>
              <w:jc w:val="center"/>
              <w:rPr>
                <w:rFonts w:cs="Arial"/>
                <w:sz w:val="22"/>
                <w:lang w:val="en-GB"/>
              </w:rPr>
            </w:pPr>
            <w:r w:rsidRPr="007314E6">
              <w:rPr>
                <w:rFonts w:cs="Arial"/>
                <w:sz w:val="22"/>
                <w:lang w:val="en-GB"/>
              </w:rPr>
              <w:t>Monitoring power</w:t>
            </w:r>
          </w:p>
        </w:tc>
        <w:tc>
          <w:tcPr>
            <w:tcW w:w="0" w:type="auto"/>
          </w:tcPr>
          <w:p w14:paraId="51C3DCB3" w14:textId="77777777" w:rsidR="000454E2" w:rsidRPr="007314E6" w:rsidRDefault="00C53FA4" w:rsidP="004360C1">
            <w:pPr>
              <w:pStyle w:val="ListParagraph"/>
              <w:numPr>
                <w:ilvl w:val="0"/>
                <w:numId w:val="6"/>
              </w:numPr>
              <w:spacing w:line="360" w:lineRule="auto"/>
              <w:rPr>
                <w:rFonts w:cs="Arial"/>
                <w:lang w:val="en-GB"/>
              </w:rPr>
            </w:pPr>
            <w:r w:rsidRPr="007314E6">
              <w:rPr>
                <w:rFonts w:cs="Arial"/>
                <w:lang w:val="en-GB"/>
              </w:rPr>
              <w:t xml:space="preserve">The concentration of the tasks </w:t>
            </w:r>
          </w:p>
          <w:p w14:paraId="61F69B6A" w14:textId="77777777" w:rsidR="004360C1" w:rsidRPr="007314E6" w:rsidRDefault="00C53FA4" w:rsidP="004360C1">
            <w:pPr>
              <w:pStyle w:val="ListParagraph"/>
              <w:numPr>
                <w:ilvl w:val="0"/>
                <w:numId w:val="6"/>
              </w:numPr>
              <w:spacing w:line="360" w:lineRule="auto"/>
              <w:rPr>
                <w:rFonts w:cs="Arial"/>
                <w:lang w:val="en-GB"/>
              </w:rPr>
            </w:pPr>
            <w:r w:rsidRPr="007314E6">
              <w:rPr>
                <w:rFonts w:cs="Arial"/>
                <w:lang w:val="en-GB"/>
              </w:rPr>
              <w:t>Read books and watch videos on monitoring power</w:t>
            </w:r>
          </w:p>
        </w:tc>
        <w:tc>
          <w:tcPr>
            <w:tcW w:w="0" w:type="auto"/>
          </w:tcPr>
          <w:p w14:paraId="4CB509EC" w14:textId="77777777" w:rsidR="000454E2" w:rsidRPr="007314E6" w:rsidRDefault="00C53FA4" w:rsidP="00326659">
            <w:pPr>
              <w:pStyle w:val="ListParagraph"/>
              <w:numPr>
                <w:ilvl w:val="0"/>
                <w:numId w:val="6"/>
              </w:numPr>
              <w:spacing w:line="360" w:lineRule="auto"/>
              <w:rPr>
                <w:rFonts w:cs="Arial"/>
                <w:lang w:val="en-GB"/>
              </w:rPr>
            </w:pPr>
            <w:r w:rsidRPr="007314E6">
              <w:rPr>
                <w:rFonts w:cs="Arial"/>
                <w:lang w:val="en-GB"/>
              </w:rPr>
              <w:t>I will be able to double my concentration duration in class and real-world situations compared to previously.</w:t>
            </w:r>
          </w:p>
        </w:tc>
        <w:tc>
          <w:tcPr>
            <w:tcW w:w="0" w:type="auto"/>
          </w:tcPr>
          <w:p w14:paraId="584A8976" w14:textId="77777777" w:rsidR="000454E2" w:rsidRPr="007314E6" w:rsidRDefault="000454E2" w:rsidP="00DC556A">
            <w:pPr>
              <w:rPr>
                <w:rFonts w:cs="Arial"/>
                <w:sz w:val="22"/>
                <w:lang w:val="en-GB"/>
              </w:rPr>
            </w:pPr>
          </w:p>
          <w:p w14:paraId="3E884ED5" w14:textId="77777777" w:rsidR="000454E2" w:rsidRPr="007314E6" w:rsidRDefault="00C53FA4" w:rsidP="00326659">
            <w:pPr>
              <w:jc w:val="center"/>
              <w:rPr>
                <w:rFonts w:cs="Arial"/>
                <w:sz w:val="22"/>
                <w:lang w:val="en-GB"/>
              </w:rPr>
            </w:pPr>
            <w:r w:rsidRPr="007314E6">
              <w:rPr>
                <w:rFonts w:cs="Arial"/>
                <w:sz w:val="22"/>
                <w:lang w:val="en-GB"/>
              </w:rPr>
              <w:t>Eight Months</w:t>
            </w:r>
          </w:p>
        </w:tc>
      </w:tr>
      <w:tr w:rsidR="004948A4" w:rsidRPr="007314E6" w14:paraId="0DF93C1E" w14:textId="77777777" w:rsidTr="00E52A41">
        <w:trPr>
          <w:trHeight w:val="841"/>
          <w:jc w:val="center"/>
        </w:trPr>
        <w:tc>
          <w:tcPr>
            <w:tcW w:w="0" w:type="auto"/>
          </w:tcPr>
          <w:p w14:paraId="0963655A" w14:textId="77777777" w:rsidR="000454E2" w:rsidRPr="007314E6" w:rsidRDefault="000454E2" w:rsidP="00DC556A">
            <w:pPr>
              <w:jc w:val="center"/>
              <w:rPr>
                <w:rFonts w:cs="Arial"/>
                <w:sz w:val="22"/>
                <w:lang w:val="en-GB"/>
              </w:rPr>
            </w:pPr>
          </w:p>
          <w:p w14:paraId="4533DB2D" w14:textId="77777777" w:rsidR="000454E2" w:rsidRPr="007314E6" w:rsidRDefault="00C53FA4" w:rsidP="00DC556A">
            <w:pPr>
              <w:jc w:val="center"/>
              <w:rPr>
                <w:rFonts w:cs="Arial"/>
                <w:sz w:val="22"/>
                <w:lang w:val="en-GB"/>
              </w:rPr>
            </w:pPr>
            <w:r w:rsidRPr="007314E6">
              <w:rPr>
                <w:rFonts w:cs="Arial"/>
                <w:sz w:val="22"/>
                <w:lang w:val="en-GB"/>
              </w:rPr>
              <w:t>Decision-making skills</w:t>
            </w:r>
          </w:p>
        </w:tc>
        <w:tc>
          <w:tcPr>
            <w:tcW w:w="0" w:type="auto"/>
          </w:tcPr>
          <w:p w14:paraId="716C3100" w14:textId="77777777" w:rsidR="000454E2" w:rsidRPr="007314E6" w:rsidRDefault="00C53FA4" w:rsidP="00326659">
            <w:pPr>
              <w:pStyle w:val="ListParagraph"/>
              <w:numPr>
                <w:ilvl w:val="0"/>
                <w:numId w:val="7"/>
              </w:numPr>
              <w:spacing w:line="360" w:lineRule="auto"/>
              <w:rPr>
                <w:rFonts w:cs="Arial"/>
                <w:lang w:val="en-GB"/>
              </w:rPr>
            </w:pPr>
            <w:r w:rsidRPr="007314E6">
              <w:rPr>
                <w:rFonts w:cs="Arial"/>
                <w:lang w:val="en-GB"/>
              </w:rPr>
              <w:t xml:space="preserve">Attend many courses on how to improve the decision-making skills </w:t>
            </w:r>
          </w:p>
        </w:tc>
        <w:tc>
          <w:tcPr>
            <w:tcW w:w="0" w:type="auto"/>
          </w:tcPr>
          <w:p w14:paraId="5EA0BD2B" w14:textId="77777777" w:rsidR="000454E2" w:rsidRPr="007314E6" w:rsidRDefault="00C53FA4" w:rsidP="00326659">
            <w:pPr>
              <w:pStyle w:val="ListParagraph"/>
              <w:numPr>
                <w:ilvl w:val="0"/>
                <w:numId w:val="7"/>
              </w:numPr>
              <w:spacing w:line="360" w:lineRule="auto"/>
              <w:rPr>
                <w:rFonts w:cs="Arial"/>
                <w:lang w:val="en-GB"/>
              </w:rPr>
            </w:pPr>
            <w:r w:rsidRPr="007314E6">
              <w:rPr>
                <w:rFonts w:cs="Arial"/>
                <w:lang w:val="en-GB"/>
              </w:rPr>
              <w:t>I will have the information I need to make a well-informed decision.</w:t>
            </w:r>
          </w:p>
        </w:tc>
        <w:tc>
          <w:tcPr>
            <w:tcW w:w="0" w:type="auto"/>
          </w:tcPr>
          <w:p w14:paraId="5785F150" w14:textId="77777777" w:rsidR="000454E2" w:rsidRPr="007314E6" w:rsidRDefault="000454E2" w:rsidP="00DC556A">
            <w:pPr>
              <w:jc w:val="center"/>
              <w:rPr>
                <w:rFonts w:cs="Arial"/>
                <w:sz w:val="22"/>
                <w:lang w:val="en-GB"/>
              </w:rPr>
            </w:pPr>
          </w:p>
          <w:p w14:paraId="488769F8" w14:textId="77777777" w:rsidR="000454E2" w:rsidRPr="007314E6" w:rsidRDefault="00C53FA4" w:rsidP="00DC556A">
            <w:pPr>
              <w:jc w:val="center"/>
              <w:rPr>
                <w:rFonts w:cs="Arial"/>
                <w:sz w:val="22"/>
                <w:lang w:val="en-GB"/>
              </w:rPr>
            </w:pPr>
            <w:r w:rsidRPr="007314E6">
              <w:rPr>
                <w:rFonts w:cs="Arial"/>
                <w:sz w:val="22"/>
                <w:lang w:val="en-GB"/>
              </w:rPr>
              <w:t xml:space="preserve">Five Months </w:t>
            </w:r>
          </w:p>
        </w:tc>
      </w:tr>
    </w:tbl>
    <w:p w14:paraId="2D840964" w14:textId="77777777" w:rsidR="000454E2" w:rsidRPr="007314E6" w:rsidRDefault="00C53FA4" w:rsidP="00B611EE">
      <w:pPr>
        <w:pStyle w:val="Caption"/>
        <w:spacing w:after="0" w:line="360" w:lineRule="auto"/>
        <w:jc w:val="center"/>
        <w:rPr>
          <w:rFonts w:cs="Arial"/>
          <w:b/>
          <w:bCs/>
          <w:i w:val="0"/>
          <w:iCs w:val="0"/>
          <w:color w:val="auto"/>
          <w:sz w:val="22"/>
          <w:szCs w:val="22"/>
        </w:rPr>
      </w:pPr>
      <w:bookmarkStart w:id="14" w:name="_Toc88610902"/>
      <w:bookmarkEnd w:id="13"/>
      <w:r w:rsidRPr="007314E6">
        <w:rPr>
          <w:rFonts w:cs="Arial"/>
          <w:b/>
          <w:bCs/>
          <w:i w:val="0"/>
          <w:iCs w:val="0"/>
          <w:color w:val="auto"/>
          <w:sz w:val="22"/>
          <w:szCs w:val="22"/>
        </w:rPr>
        <w:t xml:space="preserve">Table </w:t>
      </w:r>
      <w:r w:rsidRPr="007314E6">
        <w:rPr>
          <w:rFonts w:cs="Arial"/>
          <w:b/>
          <w:bCs/>
          <w:i w:val="0"/>
          <w:iCs w:val="0"/>
          <w:color w:val="auto"/>
          <w:sz w:val="22"/>
          <w:szCs w:val="22"/>
        </w:rPr>
        <w:fldChar w:fldCharType="begin"/>
      </w:r>
      <w:r w:rsidRPr="007314E6">
        <w:rPr>
          <w:rFonts w:cs="Arial"/>
          <w:b/>
          <w:bCs/>
          <w:i w:val="0"/>
          <w:iCs w:val="0"/>
          <w:color w:val="auto"/>
          <w:sz w:val="22"/>
          <w:szCs w:val="22"/>
        </w:rPr>
        <w:instrText xml:space="preserve"> SEQ Table \* ARABIC </w:instrText>
      </w:r>
      <w:r w:rsidRPr="007314E6">
        <w:rPr>
          <w:rFonts w:cs="Arial"/>
          <w:b/>
          <w:bCs/>
          <w:i w:val="0"/>
          <w:iCs w:val="0"/>
          <w:color w:val="auto"/>
          <w:sz w:val="22"/>
          <w:szCs w:val="22"/>
        </w:rPr>
        <w:fldChar w:fldCharType="separate"/>
      </w:r>
      <w:r w:rsidRPr="007314E6">
        <w:rPr>
          <w:rFonts w:cs="Arial"/>
          <w:b/>
          <w:bCs/>
          <w:i w:val="0"/>
          <w:iCs w:val="0"/>
          <w:noProof/>
          <w:color w:val="auto"/>
          <w:sz w:val="22"/>
          <w:szCs w:val="22"/>
        </w:rPr>
        <w:t>1</w:t>
      </w:r>
      <w:r w:rsidRPr="007314E6">
        <w:rPr>
          <w:rFonts w:cs="Arial"/>
          <w:b/>
          <w:bCs/>
          <w:i w:val="0"/>
          <w:iCs w:val="0"/>
          <w:color w:val="auto"/>
          <w:sz w:val="22"/>
          <w:szCs w:val="22"/>
        </w:rPr>
        <w:fldChar w:fldCharType="end"/>
      </w:r>
      <w:r w:rsidRPr="007314E6">
        <w:rPr>
          <w:rFonts w:cs="Arial"/>
          <w:b/>
          <w:bCs/>
          <w:i w:val="0"/>
          <w:iCs w:val="0"/>
          <w:color w:val="auto"/>
          <w:sz w:val="22"/>
          <w:szCs w:val="22"/>
        </w:rPr>
        <w:t>: Personal development plan</w:t>
      </w:r>
      <w:bookmarkEnd w:id="14"/>
    </w:p>
    <w:p w14:paraId="3D690789" w14:textId="77777777" w:rsidR="00326659" w:rsidRPr="007314E6" w:rsidRDefault="00C53FA4" w:rsidP="00B611EE">
      <w:pPr>
        <w:spacing w:after="0"/>
        <w:jc w:val="center"/>
        <w:rPr>
          <w:rFonts w:cs="Arial"/>
          <w:b/>
          <w:bCs/>
          <w:sz w:val="22"/>
        </w:rPr>
      </w:pPr>
      <w:r w:rsidRPr="007314E6">
        <w:rPr>
          <w:rFonts w:cs="Arial"/>
          <w:b/>
          <w:bCs/>
          <w:sz w:val="22"/>
        </w:rPr>
        <w:t>Source: (Sel</w:t>
      </w:r>
      <w:r w:rsidR="00EB1D0F" w:rsidRPr="007314E6">
        <w:rPr>
          <w:rFonts w:cs="Arial"/>
          <w:b/>
          <w:bCs/>
          <w:sz w:val="22"/>
        </w:rPr>
        <w:t>f-Made)</w:t>
      </w:r>
    </w:p>
    <w:p w14:paraId="0152F42E" w14:textId="77777777" w:rsidR="00E52A41" w:rsidRPr="007314E6" w:rsidRDefault="00E52A41" w:rsidP="00B611EE">
      <w:pPr>
        <w:spacing w:after="0"/>
        <w:jc w:val="center"/>
        <w:rPr>
          <w:rFonts w:cs="Arial"/>
          <w:b/>
          <w:bCs/>
          <w:sz w:val="22"/>
        </w:rPr>
      </w:pPr>
    </w:p>
    <w:p w14:paraId="666E4148" w14:textId="77777777" w:rsidR="00E52A41" w:rsidRPr="007314E6" w:rsidRDefault="00E52A41" w:rsidP="00B611EE">
      <w:pPr>
        <w:spacing w:after="0"/>
        <w:jc w:val="center"/>
        <w:rPr>
          <w:rFonts w:cs="Arial"/>
          <w:b/>
          <w:bCs/>
          <w:sz w:val="22"/>
        </w:rPr>
      </w:pPr>
    </w:p>
    <w:p w14:paraId="55C46B60" w14:textId="77777777" w:rsidR="00D22549" w:rsidRDefault="00C53FA4" w:rsidP="00D22549">
      <w:pPr>
        <w:pStyle w:val="Heading1"/>
        <w:spacing w:before="0" w:line="360" w:lineRule="auto"/>
        <w:rPr>
          <w:rFonts w:cs="Arial"/>
          <w:sz w:val="22"/>
          <w:szCs w:val="22"/>
        </w:rPr>
      </w:pPr>
      <w:bookmarkStart w:id="15" w:name="_Toc88610863"/>
      <w:r w:rsidRPr="007314E6">
        <w:rPr>
          <w:rFonts w:cs="Arial"/>
          <w:sz w:val="22"/>
          <w:szCs w:val="22"/>
        </w:rPr>
        <w:t>Conclusion:</w:t>
      </w:r>
      <w:bookmarkEnd w:id="15"/>
    </w:p>
    <w:p w14:paraId="47556A97" w14:textId="484337E7" w:rsidR="00EB1D0F" w:rsidRPr="00D22549" w:rsidRDefault="00C53FA4" w:rsidP="00D22549">
      <w:pPr>
        <w:pStyle w:val="Heading1"/>
        <w:spacing w:before="0" w:line="360" w:lineRule="auto"/>
        <w:rPr>
          <w:rFonts w:cs="Arial"/>
          <w:b w:val="0"/>
          <w:bCs/>
          <w:sz w:val="22"/>
          <w:szCs w:val="22"/>
        </w:rPr>
      </w:pPr>
      <w:r w:rsidRPr="00D22549">
        <w:rPr>
          <w:rFonts w:cs="Arial"/>
          <w:b w:val="0"/>
          <w:bCs/>
          <w:sz w:val="22"/>
        </w:rPr>
        <w:t xml:space="preserve"> </w:t>
      </w:r>
      <w:r w:rsidR="00D22549" w:rsidRPr="00D22549">
        <w:rPr>
          <w:rFonts w:cs="Arial"/>
          <w:b w:val="0"/>
          <w:bCs/>
          <w:sz w:val="22"/>
        </w:rPr>
        <w:t>Professional career development is essential if someone wants to climb the corporate ladder. A person's chances of growth increase in direct proportion to his ability to effectively plan his professional development. Skills analysis helps to identify what is missing and how to complete it. In addition, I am most interested in a career in the health sector. As a result, I need to hone my specific skills to succeed in my current position as a support worker. Without these skills, it is not easy to succeed.</w:t>
      </w:r>
    </w:p>
    <w:p w14:paraId="32E7028A" w14:textId="77777777" w:rsidR="00EB1D0F" w:rsidRPr="00D22549" w:rsidRDefault="00C53FA4">
      <w:pPr>
        <w:spacing w:line="259" w:lineRule="auto"/>
        <w:jc w:val="left"/>
        <w:rPr>
          <w:rFonts w:cs="Arial"/>
          <w:bCs/>
          <w:sz w:val="22"/>
        </w:rPr>
      </w:pPr>
      <w:r w:rsidRPr="00D22549">
        <w:rPr>
          <w:rFonts w:cs="Arial"/>
          <w:bCs/>
          <w:sz w:val="22"/>
        </w:rPr>
        <w:br w:type="page"/>
      </w:r>
    </w:p>
    <w:p w14:paraId="6359403F" w14:textId="77777777" w:rsidR="00EB1D0F" w:rsidRPr="007314E6" w:rsidRDefault="00C53FA4" w:rsidP="00E52A41">
      <w:pPr>
        <w:pStyle w:val="Heading1"/>
        <w:spacing w:before="0" w:line="276" w:lineRule="auto"/>
        <w:rPr>
          <w:rFonts w:cs="Arial"/>
          <w:sz w:val="22"/>
          <w:szCs w:val="22"/>
        </w:rPr>
      </w:pPr>
      <w:bookmarkStart w:id="16" w:name="_Toc88610864"/>
      <w:r w:rsidRPr="007314E6">
        <w:rPr>
          <w:rFonts w:cs="Arial"/>
          <w:sz w:val="22"/>
          <w:szCs w:val="22"/>
        </w:rPr>
        <w:lastRenderedPageBreak/>
        <w:t>References:</w:t>
      </w:r>
      <w:bookmarkEnd w:id="16"/>
    </w:p>
    <w:p w14:paraId="7202A21A" w14:textId="77777777" w:rsidR="00E52A41" w:rsidRPr="007314E6" w:rsidRDefault="00C53FA4" w:rsidP="00A5490F">
      <w:pPr>
        <w:spacing w:after="0"/>
        <w:rPr>
          <w:rFonts w:cs="Arial"/>
          <w:color w:val="000000"/>
          <w:sz w:val="22"/>
          <w:shd w:val="clear" w:color="auto" w:fill="FFFFFF"/>
        </w:rPr>
      </w:pPr>
      <w:proofErr w:type="spellStart"/>
      <w:r w:rsidRPr="007314E6">
        <w:rPr>
          <w:rFonts w:cs="Arial"/>
          <w:color w:val="000000"/>
          <w:sz w:val="22"/>
          <w:shd w:val="clear" w:color="auto" w:fill="FFFFFF"/>
        </w:rPr>
        <w:t>Caroselli</w:t>
      </w:r>
      <w:proofErr w:type="spellEnd"/>
      <w:r w:rsidRPr="007314E6">
        <w:rPr>
          <w:rFonts w:cs="Arial"/>
          <w:color w:val="000000"/>
          <w:sz w:val="22"/>
          <w:shd w:val="clear" w:color="auto" w:fill="FFFFFF"/>
        </w:rPr>
        <w:t>, M., 2018. Leadership skills for managers. 17th ed. New York: McGraw-Hill.</w:t>
      </w:r>
    </w:p>
    <w:p w14:paraId="6A11AAE4" w14:textId="77777777" w:rsidR="00E52A41" w:rsidRPr="007314E6" w:rsidRDefault="00C53FA4" w:rsidP="00A5490F">
      <w:pPr>
        <w:spacing w:after="0"/>
        <w:rPr>
          <w:rFonts w:cs="Arial"/>
          <w:color w:val="000000"/>
          <w:sz w:val="22"/>
          <w:shd w:val="clear" w:color="auto" w:fill="FFFFFF"/>
        </w:rPr>
      </w:pPr>
      <w:r w:rsidRPr="007314E6">
        <w:rPr>
          <w:rFonts w:cs="Arial"/>
          <w:color w:val="000000"/>
          <w:sz w:val="22"/>
          <w:shd w:val="clear" w:color="auto" w:fill="FFFFFF"/>
        </w:rPr>
        <w:t>Harris, J. and Craig, E., 2018. Developing analytical leadership. Strategic HR Review, 18(1), pp.25-30.</w:t>
      </w:r>
    </w:p>
    <w:p w14:paraId="42D5D8F3" w14:textId="77777777" w:rsidR="00E52A41" w:rsidRPr="007314E6" w:rsidRDefault="00C53FA4" w:rsidP="00A5490F">
      <w:pPr>
        <w:spacing w:after="0"/>
        <w:rPr>
          <w:rFonts w:cs="Arial"/>
          <w:color w:val="000000"/>
          <w:sz w:val="22"/>
          <w:shd w:val="clear" w:color="auto" w:fill="FFFFFF"/>
        </w:rPr>
      </w:pPr>
      <w:r w:rsidRPr="007314E6">
        <w:rPr>
          <w:rFonts w:cs="Arial"/>
          <w:color w:val="000000"/>
          <w:sz w:val="22"/>
          <w:shd w:val="clear" w:color="auto" w:fill="FFFFFF"/>
        </w:rPr>
        <w:t>Husain, M., 2019. Skills: From the first job to the Dream job. HarperCollins Publishers.</w:t>
      </w:r>
    </w:p>
    <w:p w14:paraId="20F0C03D" w14:textId="77777777" w:rsidR="00E52A41" w:rsidRPr="007314E6" w:rsidRDefault="00C53FA4" w:rsidP="00A5490F">
      <w:pPr>
        <w:spacing w:after="0"/>
        <w:rPr>
          <w:rFonts w:cs="Arial"/>
          <w:color w:val="000000"/>
          <w:sz w:val="22"/>
          <w:shd w:val="clear" w:color="auto" w:fill="FFFFFF"/>
        </w:rPr>
      </w:pPr>
      <w:r w:rsidRPr="007314E6">
        <w:rPr>
          <w:rFonts w:cs="Arial"/>
          <w:color w:val="000000"/>
          <w:sz w:val="22"/>
          <w:shd w:val="clear" w:color="auto" w:fill="FFFFFF"/>
        </w:rPr>
        <w:t>Kolb, D., 2016. Experimental learning. 20th ed. Englewood Cliffs: Prentice-Hall.</w:t>
      </w:r>
    </w:p>
    <w:p w14:paraId="4F0BB575" w14:textId="77777777" w:rsidR="00E52A41" w:rsidRPr="007314E6" w:rsidRDefault="00C53FA4" w:rsidP="00A5490F">
      <w:pPr>
        <w:spacing w:after="0"/>
        <w:rPr>
          <w:rFonts w:cs="Arial"/>
          <w:color w:val="000000"/>
          <w:sz w:val="22"/>
          <w:shd w:val="clear" w:color="auto" w:fill="FFFFFF"/>
        </w:rPr>
      </w:pPr>
      <w:r w:rsidRPr="007314E6">
        <w:rPr>
          <w:rFonts w:cs="Arial"/>
          <w:color w:val="000000"/>
          <w:sz w:val="22"/>
          <w:shd w:val="clear" w:color="auto" w:fill="FFFFFF"/>
        </w:rPr>
        <w:t>Kouzes, J. and Posner, B., 2016. Learning leadership. 2nd ed. London: Wiley.</w:t>
      </w:r>
    </w:p>
    <w:p w14:paraId="0F3D266B" w14:textId="77777777" w:rsidR="00E52A41" w:rsidRPr="007314E6" w:rsidRDefault="00C53FA4" w:rsidP="00A5490F">
      <w:pPr>
        <w:spacing w:after="0"/>
        <w:rPr>
          <w:rFonts w:cs="Arial"/>
          <w:color w:val="000000"/>
          <w:sz w:val="22"/>
          <w:shd w:val="clear" w:color="auto" w:fill="FFFFFF"/>
        </w:rPr>
      </w:pPr>
      <w:r w:rsidRPr="007314E6">
        <w:rPr>
          <w:rFonts w:cs="Arial"/>
          <w:color w:val="000000"/>
          <w:sz w:val="22"/>
          <w:shd w:val="clear" w:color="auto" w:fill="FFFFFF"/>
        </w:rPr>
        <w:t xml:space="preserve">McDowell, G. and Bavaro, J., 2017. Cracking the PM interview. 4th ed. London: </w:t>
      </w:r>
      <w:proofErr w:type="spellStart"/>
      <w:r w:rsidRPr="007314E6">
        <w:rPr>
          <w:rFonts w:cs="Arial"/>
          <w:color w:val="000000"/>
          <w:sz w:val="22"/>
          <w:shd w:val="clear" w:color="auto" w:fill="FFFFFF"/>
        </w:rPr>
        <w:t>CareerCup</w:t>
      </w:r>
      <w:proofErr w:type="spellEnd"/>
      <w:r w:rsidRPr="007314E6">
        <w:rPr>
          <w:rFonts w:cs="Arial"/>
          <w:color w:val="000000"/>
          <w:sz w:val="22"/>
          <w:shd w:val="clear" w:color="auto" w:fill="FFFFFF"/>
        </w:rPr>
        <w:t>.</w:t>
      </w:r>
    </w:p>
    <w:p w14:paraId="37F79357" w14:textId="77777777" w:rsidR="00E52A41" w:rsidRPr="007314E6" w:rsidRDefault="00C53FA4" w:rsidP="00A5490F">
      <w:pPr>
        <w:rPr>
          <w:rFonts w:cs="Arial"/>
          <w:color w:val="000000"/>
          <w:sz w:val="22"/>
          <w:shd w:val="clear" w:color="auto" w:fill="FFFFFF"/>
          <w:lang w:val="en-GB"/>
        </w:rPr>
      </w:pPr>
      <w:r w:rsidRPr="007314E6">
        <w:rPr>
          <w:rFonts w:cs="Arial"/>
          <w:color w:val="000000"/>
          <w:sz w:val="22"/>
          <w:shd w:val="clear" w:color="auto" w:fill="FFFFFF"/>
          <w:lang w:val="en-GB"/>
        </w:rPr>
        <w:t>The Balance Careers, 2021. Important Multitasking Skills Employers Value. [Online] The Balance Careers. Available at: &lt;https://www.thebalancecareers.com/multitasking-skills-with-examples-2059692&gt; [Accessed 23 November 2021].</w:t>
      </w:r>
    </w:p>
    <w:p w14:paraId="2FDC3A7C" w14:textId="77777777" w:rsidR="00A5490F" w:rsidRPr="007314E6" w:rsidRDefault="00C53FA4">
      <w:pPr>
        <w:spacing w:line="259" w:lineRule="auto"/>
        <w:jc w:val="left"/>
        <w:rPr>
          <w:rFonts w:cs="Arial"/>
          <w:color w:val="000000"/>
          <w:sz w:val="22"/>
          <w:shd w:val="clear" w:color="auto" w:fill="FFFFFF"/>
          <w:lang w:val="en-GB"/>
        </w:rPr>
      </w:pPr>
      <w:r w:rsidRPr="007314E6">
        <w:rPr>
          <w:rFonts w:cs="Arial"/>
          <w:color w:val="000000"/>
          <w:sz w:val="22"/>
          <w:shd w:val="clear" w:color="auto" w:fill="FFFFFF"/>
          <w:lang w:val="en-GB"/>
        </w:rPr>
        <w:br w:type="page"/>
      </w:r>
    </w:p>
    <w:p w14:paraId="2EBC84A2" w14:textId="0F0EB3AE" w:rsidR="00A5490F" w:rsidRPr="00CC46A5" w:rsidRDefault="00C53FA4" w:rsidP="00B611EE">
      <w:pPr>
        <w:pStyle w:val="Heading1"/>
        <w:spacing w:line="360" w:lineRule="auto"/>
        <w:rPr>
          <w:rFonts w:eastAsia="Arial" w:cs="Arial"/>
          <w:color w:val="000000" w:themeColor="text1"/>
          <w:sz w:val="22"/>
          <w:szCs w:val="22"/>
        </w:rPr>
      </w:pPr>
      <w:bookmarkStart w:id="17" w:name="_Toc88610865"/>
      <w:r w:rsidRPr="00CC46A5">
        <w:rPr>
          <w:rFonts w:cs="Arial"/>
          <w:sz w:val="22"/>
          <w:szCs w:val="22"/>
          <w:shd w:val="clear" w:color="auto" w:fill="FFFFFF"/>
          <w:lang w:val="en-GB"/>
        </w:rPr>
        <w:lastRenderedPageBreak/>
        <w:t>Appendix</w:t>
      </w:r>
      <w:r w:rsidR="00F151C2" w:rsidRPr="00CC46A5">
        <w:rPr>
          <w:rFonts w:cs="Arial"/>
          <w:sz w:val="22"/>
          <w:szCs w:val="22"/>
          <w:shd w:val="clear" w:color="auto" w:fill="FFFFFF"/>
          <w:lang w:val="en-GB"/>
        </w:rPr>
        <w:t xml:space="preserve"> 1</w:t>
      </w:r>
      <w:r w:rsidRPr="00CC46A5">
        <w:rPr>
          <w:rFonts w:cs="Arial"/>
          <w:sz w:val="22"/>
          <w:szCs w:val="22"/>
          <w:shd w:val="clear" w:color="auto" w:fill="FFFFFF"/>
          <w:lang w:val="en-GB"/>
        </w:rPr>
        <w:t>:</w:t>
      </w:r>
      <w:bookmarkEnd w:id="17"/>
      <w:r w:rsidR="00F151C2" w:rsidRPr="00CC46A5">
        <w:rPr>
          <w:rFonts w:cs="Arial"/>
          <w:sz w:val="22"/>
          <w:szCs w:val="22"/>
          <w:shd w:val="clear" w:color="auto" w:fill="FFFFFF"/>
          <w:lang w:val="en-GB"/>
        </w:rPr>
        <w:t xml:space="preserve"> </w:t>
      </w:r>
      <w:r w:rsidR="00F151C2" w:rsidRPr="00CC46A5">
        <w:rPr>
          <w:rFonts w:eastAsia="Arial" w:cs="Arial"/>
          <w:color w:val="000000" w:themeColor="text1"/>
          <w:sz w:val="22"/>
          <w:szCs w:val="22"/>
          <w:highlight w:val="white"/>
        </w:rPr>
        <w:t>Application form for employment</w:t>
      </w:r>
    </w:p>
    <w:p w14:paraId="6D037139" w14:textId="77777777" w:rsidR="006E12AA" w:rsidRPr="00CC46A5" w:rsidRDefault="006E12AA" w:rsidP="006E12AA">
      <w:pPr>
        <w:rPr>
          <w:rFonts w:eastAsia="Verdana" w:cs="Arial"/>
          <w:b/>
          <w:bCs/>
          <w:sz w:val="22"/>
        </w:rPr>
      </w:pPr>
    </w:p>
    <w:p w14:paraId="60FA7D4C" w14:textId="1D4B5814" w:rsidR="006E12AA" w:rsidRPr="00CC46A5" w:rsidRDefault="006E12AA" w:rsidP="006E12AA">
      <w:pPr>
        <w:rPr>
          <w:rFonts w:cs="Arial"/>
          <w:sz w:val="22"/>
        </w:rPr>
      </w:pPr>
      <w:r w:rsidRPr="00CC46A5">
        <w:rPr>
          <w:rFonts w:eastAsia="Verdana" w:cs="Arial"/>
          <w:b/>
          <w:bCs/>
          <w:sz w:val="22"/>
        </w:rPr>
        <w:t>Application for [job title]</w:t>
      </w:r>
      <w:r w:rsidRPr="00CC46A5">
        <w:rPr>
          <w:rFonts w:eastAsia="Verdana" w:cs="Arial"/>
          <w:sz w:val="22"/>
        </w:rPr>
        <w:t xml:space="preserve"> </w:t>
      </w:r>
      <w:r w:rsidR="00187DBA">
        <w:rPr>
          <w:rFonts w:eastAsia="Verdana" w:cs="Arial"/>
          <w:sz w:val="22"/>
        </w:rPr>
        <w:t>–</w:t>
      </w:r>
      <w:r w:rsidRPr="00CC46A5">
        <w:rPr>
          <w:rFonts w:eastAsia="Verdana" w:cs="Arial"/>
          <w:sz w:val="22"/>
        </w:rPr>
        <w:t xml:space="preserve"> </w:t>
      </w:r>
      <w:r w:rsidR="00187DBA" w:rsidRPr="003378FF">
        <w:rPr>
          <w:rFonts w:eastAsia="Verdana" w:cs="Arial"/>
          <w:sz w:val="22"/>
        </w:rPr>
        <w:t>Senior Support Worker</w:t>
      </w:r>
    </w:p>
    <w:p w14:paraId="04A5C6AC" w14:textId="77777777" w:rsidR="006E12AA" w:rsidRPr="00CC46A5" w:rsidRDefault="006E12AA" w:rsidP="006E12AA">
      <w:pPr>
        <w:pStyle w:val="Heading2"/>
        <w:rPr>
          <w:rFonts w:eastAsia="Verdana" w:cs="Arial"/>
          <w:sz w:val="22"/>
          <w:szCs w:val="22"/>
        </w:rPr>
      </w:pPr>
      <w:r w:rsidRPr="00CC46A5">
        <w:rPr>
          <w:rFonts w:eastAsia="Verdana" w:cs="Arial"/>
          <w:sz w:val="22"/>
          <w:szCs w:val="22"/>
        </w:rPr>
        <w:t>Your details</w:t>
      </w:r>
    </w:p>
    <w:p w14:paraId="66C363D6" w14:textId="77777777" w:rsidR="006E12AA" w:rsidRPr="00CC46A5" w:rsidRDefault="006E12AA" w:rsidP="006E12AA">
      <w:pPr>
        <w:rPr>
          <w:rFonts w:eastAsia="Verdana" w:cs="Arial"/>
          <w:sz w:val="22"/>
        </w:rPr>
      </w:pPr>
    </w:p>
    <w:p w14:paraId="70DA0126" w14:textId="29E380CB" w:rsidR="006E12AA" w:rsidRPr="003378FF" w:rsidRDefault="006E12AA" w:rsidP="006E12AA">
      <w:pPr>
        <w:rPr>
          <w:rFonts w:eastAsia="Verdana" w:cs="Arial"/>
          <w:sz w:val="22"/>
        </w:rPr>
      </w:pPr>
      <w:r w:rsidRPr="00CC46A5">
        <w:rPr>
          <w:rFonts w:eastAsia="Verdana" w:cs="Arial"/>
          <w:b/>
          <w:bCs/>
          <w:sz w:val="22"/>
        </w:rPr>
        <w:t>Name:</w:t>
      </w:r>
      <w:r w:rsidR="00187DBA">
        <w:rPr>
          <w:rFonts w:eastAsia="Verdana" w:cs="Arial"/>
          <w:b/>
          <w:bCs/>
          <w:sz w:val="22"/>
        </w:rPr>
        <w:t xml:space="preserve"> </w:t>
      </w:r>
      <w:r w:rsidR="00187DBA" w:rsidRPr="003378FF">
        <w:rPr>
          <w:rFonts w:eastAsia="Verdana" w:cs="Arial"/>
          <w:sz w:val="22"/>
        </w:rPr>
        <w:t>Iulian Necula</w:t>
      </w:r>
    </w:p>
    <w:p w14:paraId="17D0B301" w14:textId="285093CC" w:rsidR="00187DBA" w:rsidRDefault="00187DBA" w:rsidP="006E12AA">
      <w:pPr>
        <w:rPr>
          <w:rFonts w:eastAsia="Verdana" w:cs="Arial"/>
          <w:b/>
          <w:bCs/>
          <w:sz w:val="22"/>
        </w:rPr>
      </w:pPr>
      <w:r>
        <w:rPr>
          <w:rFonts w:eastAsia="Verdana" w:cs="Arial"/>
          <w:b/>
          <w:bCs/>
          <w:sz w:val="22"/>
        </w:rPr>
        <w:t xml:space="preserve">Phone number: </w:t>
      </w:r>
      <w:r w:rsidR="009B336E" w:rsidRPr="003378FF">
        <w:rPr>
          <w:rFonts w:eastAsia="Verdana" w:cs="Arial"/>
          <w:sz w:val="22"/>
        </w:rPr>
        <w:t>07741991964</w:t>
      </w:r>
    </w:p>
    <w:p w14:paraId="1E725670" w14:textId="7A411B23" w:rsidR="00187DBA" w:rsidRDefault="00187DBA" w:rsidP="006E12AA">
      <w:pPr>
        <w:rPr>
          <w:rFonts w:eastAsia="Verdana" w:cs="Arial"/>
          <w:b/>
          <w:bCs/>
          <w:sz w:val="22"/>
        </w:rPr>
      </w:pPr>
      <w:r>
        <w:rPr>
          <w:rFonts w:eastAsia="Verdana" w:cs="Arial"/>
          <w:b/>
          <w:bCs/>
          <w:sz w:val="22"/>
        </w:rPr>
        <w:t>Email:</w:t>
      </w:r>
      <w:r>
        <w:rPr>
          <w:rFonts w:eastAsia="Verdana" w:cs="Arial"/>
          <w:b/>
          <w:bCs/>
          <w:sz w:val="22"/>
        </w:rPr>
        <w:tab/>
      </w:r>
      <w:r w:rsidR="009B336E" w:rsidRPr="003378FF">
        <w:rPr>
          <w:rFonts w:eastAsia="Verdana" w:cs="Arial"/>
          <w:sz w:val="22"/>
        </w:rPr>
        <w:t>Iulian_lg21@yahoo.com</w:t>
      </w:r>
    </w:p>
    <w:p w14:paraId="4812AE4C" w14:textId="03950B37" w:rsidR="00187DBA" w:rsidRPr="00CC46A5" w:rsidRDefault="00187DBA" w:rsidP="006E12AA">
      <w:pPr>
        <w:rPr>
          <w:rFonts w:eastAsia="Verdana" w:cs="Arial"/>
          <w:b/>
          <w:bCs/>
          <w:sz w:val="22"/>
        </w:rPr>
      </w:pPr>
      <w:r>
        <w:rPr>
          <w:rFonts w:eastAsia="Verdana" w:cs="Arial"/>
          <w:b/>
          <w:bCs/>
          <w:sz w:val="22"/>
        </w:rPr>
        <w:t>Address:</w:t>
      </w:r>
      <w:r>
        <w:rPr>
          <w:rFonts w:eastAsia="Verdana" w:cs="Arial"/>
          <w:b/>
          <w:bCs/>
          <w:sz w:val="22"/>
        </w:rPr>
        <w:tab/>
      </w:r>
      <w:r w:rsidR="009B336E" w:rsidRPr="003378FF">
        <w:rPr>
          <w:rFonts w:eastAsia="Verdana" w:cs="Arial"/>
          <w:sz w:val="22"/>
        </w:rPr>
        <w:t xml:space="preserve">Flat 12 Rush Court </w:t>
      </w:r>
      <w:proofErr w:type="spellStart"/>
      <w:r w:rsidR="009B336E" w:rsidRPr="003378FF">
        <w:rPr>
          <w:rFonts w:eastAsia="Verdana" w:cs="Arial"/>
          <w:sz w:val="22"/>
        </w:rPr>
        <w:t>Bourne</w:t>
      </w:r>
      <w:proofErr w:type="spellEnd"/>
      <w:r w:rsidR="009B336E" w:rsidRPr="003378FF">
        <w:rPr>
          <w:rFonts w:eastAsia="Verdana" w:cs="Arial"/>
          <w:sz w:val="22"/>
        </w:rPr>
        <w:t xml:space="preserve"> Street Eastbourne, East Sasses, BN213RY</w:t>
      </w:r>
    </w:p>
    <w:p w14:paraId="766B0B08" w14:textId="77777777" w:rsidR="006E12AA" w:rsidRPr="00CC46A5" w:rsidRDefault="006E12AA" w:rsidP="006E12AA">
      <w:pPr>
        <w:rPr>
          <w:rFonts w:eastAsia="Verdana" w:cs="Arial"/>
          <w:sz w:val="22"/>
        </w:rPr>
      </w:pPr>
    </w:p>
    <w:p w14:paraId="03933868" w14:textId="77777777" w:rsidR="006E12AA" w:rsidRPr="00CC46A5" w:rsidRDefault="006E12AA" w:rsidP="006E12AA">
      <w:pPr>
        <w:pStyle w:val="Heading2"/>
        <w:rPr>
          <w:rFonts w:eastAsia="Verdana" w:cs="Arial"/>
          <w:sz w:val="22"/>
          <w:szCs w:val="22"/>
        </w:rPr>
      </w:pPr>
      <w:r w:rsidRPr="00CC46A5">
        <w:rPr>
          <w:rFonts w:eastAsia="Verdana" w:cs="Arial"/>
          <w:sz w:val="22"/>
          <w:szCs w:val="22"/>
        </w:rPr>
        <w:t>Education and training</w:t>
      </w:r>
    </w:p>
    <w:p w14:paraId="41E7A30E" w14:textId="77777777" w:rsidR="006E12AA" w:rsidRPr="00CC46A5" w:rsidRDefault="006E12AA" w:rsidP="006E12AA">
      <w:pPr>
        <w:rPr>
          <w:rFonts w:eastAsia="Verdana" w:cs="Arial"/>
          <w:sz w:val="22"/>
        </w:rPr>
      </w:pPr>
      <w:r w:rsidRPr="00CC46A5">
        <w:rPr>
          <w:rFonts w:eastAsia="Verdana" w:cs="Arial"/>
          <w:sz w:val="22"/>
        </w:rPr>
        <w:t>Please give details: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6E12AA" w:rsidRPr="003378FF" w14:paraId="05B772C5" w14:textId="77777777" w:rsidTr="009C3F4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313293" w14:textId="1B18A771" w:rsidR="000C6FDE" w:rsidRPr="003378FF" w:rsidRDefault="000C6FDE" w:rsidP="003378FF">
            <w:pPr>
              <w:widowControl w:val="0"/>
              <w:rPr>
                <w:rFonts w:eastAsia="Verdana" w:cs="Arial"/>
                <w:sz w:val="22"/>
              </w:rPr>
            </w:pPr>
            <w:r w:rsidRPr="003378FF">
              <w:rPr>
                <w:rFonts w:eastAsia="Verdana" w:cs="Arial"/>
                <w:sz w:val="22"/>
              </w:rPr>
              <w:t>Industrial High school no. 19 (ROMANIA)</w:t>
            </w:r>
          </w:p>
          <w:p w14:paraId="2DBBBFDF" w14:textId="3F61ECE3" w:rsidR="000C6FDE" w:rsidRPr="003378FF" w:rsidRDefault="000C6FDE" w:rsidP="003378FF">
            <w:pPr>
              <w:widowControl w:val="0"/>
              <w:rPr>
                <w:rFonts w:eastAsia="Verdana" w:cs="Arial"/>
                <w:sz w:val="22"/>
              </w:rPr>
            </w:pPr>
            <w:r w:rsidRPr="003378FF">
              <w:rPr>
                <w:rFonts w:eastAsia="Verdana" w:cs="Arial"/>
                <w:sz w:val="22"/>
              </w:rPr>
              <w:t>BTEC Level 3 in LEAD ADULT CARE WORKER (ENGLAND)</w:t>
            </w:r>
          </w:p>
          <w:p w14:paraId="5AA3545B" w14:textId="007FB389" w:rsidR="000C6FDE" w:rsidRPr="003378FF" w:rsidRDefault="000C6FDE" w:rsidP="003378FF">
            <w:pPr>
              <w:widowControl w:val="0"/>
              <w:rPr>
                <w:rFonts w:eastAsia="Verdana" w:cs="Arial"/>
                <w:sz w:val="22"/>
              </w:rPr>
            </w:pPr>
            <w:r w:rsidRPr="003378FF">
              <w:rPr>
                <w:rFonts w:eastAsia="Verdana" w:cs="Arial"/>
                <w:sz w:val="22"/>
              </w:rPr>
              <w:t>ENGLISH Level 2 (ENGLAND)</w:t>
            </w:r>
          </w:p>
          <w:p w14:paraId="4D210D1B" w14:textId="79767986" w:rsidR="000C6FDE" w:rsidRPr="003378FF" w:rsidRDefault="000C6FDE" w:rsidP="003378FF">
            <w:pPr>
              <w:widowControl w:val="0"/>
              <w:rPr>
                <w:rFonts w:eastAsia="Verdana" w:cs="Arial"/>
                <w:sz w:val="22"/>
              </w:rPr>
            </w:pPr>
            <w:r w:rsidRPr="003378FF">
              <w:rPr>
                <w:rFonts w:eastAsia="Verdana" w:cs="Arial"/>
                <w:sz w:val="22"/>
              </w:rPr>
              <w:t>MATHEMATICS Level 2 (ENGLAND)</w:t>
            </w:r>
          </w:p>
          <w:p w14:paraId="75E24D2B" w14:textId="77777777" w:rsidR="006E12AA" w:rsidRPr="003378FF" w:rsidRDefault="006E12AA" w:rsidP="003378FF">
            <w:pPr>
              <w:widowControl w:val="0"/>
              <w:rPr>
                <w:rFonts w:eastAsia="Verdana" w:cs="Arial"/>
                <w:sz w:val="22"/>
              </w:rPr>
            </w:pPr>
          </w:p>
        </w:tc>
      </w:tr>
    </w:tbl>
    <w:p w14:paraId="69BAA4B0" w14:textId="77777777" w:rsidR="006E12AA" w:rsidRPr="003378FF" w:rsidRDefault="006E12AA" w:rsidP="003378FF">
      <w:pPr>
        <w:pStyle w:val="Heading2"/>
        <w:rPr>
          <w:rFonts w:eastAsia="Verdana" w:cs="Arial"/>
          <w:sz w:val="22"/>
          <w:szCs w:val="22"/>
        </w:rPr>
      </w:pPr>
      <w:r w:rsidRPr="003378FF">
        <w:rPr>
          <w:rFonts w:eastAsia="Verdana" w:cs="Arial"/>
          <w:sz w:val="22"/>
          <w:szCs w:val="22"/>
        </w:rPr>
        <w:t>Qualifications</w:t>
      </w:r>
    </w:p>
    <w:p w14:paraId="384CEBD3" w14:textId="77777777" w:rsidR="006E12AA" w:rsidRPr="003378FF" w:rsidRDefault="006E12AA" w:rsidP="003378FF">
      <w:pPr>
        <w:rPr>
          <w:rFonts w:eastAsia="Verdana" w:cs="Arial"/>
          <w:sz w:val="22"/>
        </w:rPr>
      </w:pPr>
      <w:r w:rsidRPr="003378FF">
        <w:rPr>
          <w:rFonts w:eastAsia="Verdana" w:cs="Arial"/>
          <w:sz w:val="22"/>
        </w:rPr>
        <w:t>Please give details: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6E12AA" w:rsidRPr="003378FF" w14:paraId="4DD9DACF" w14:textId="77777777" w:rsidTr="009C3F4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D2E746" w14:textId="15F88845" w:rsidR="006E12AA" w:rsidRPr="003378FF" w:rsidRDefault="008A6C20" w:rsidP="003378FF">
            <w:pPr>
              <w:widowControl w:val="0"/>
              <w:rPr>
                <w:rFonts w:eastAsia="Verdana" w:cs="Arial"/>
                <w:sz w:val="22"/>
              </w:rPr>
            </w:pPr>
            <w:r w:rsidRPr="003378FF">
              <w:rPr>
                <w:sz w:val="22"/>
              </w:rPr>
              <w:t>SVQ 3 in Care and Care Certificate</w:t>
            </w:r>
          </w:p>
          <w:p w14:paraId="09FF59F3" w14:textId="77777777" w:rsidR="006E12AA" w:rsidRPr="003378FF" w:rsidRDefault="006E12AA" w:rsidP="003378FF">
            <w:pPr>
              <w:widowControl w:val="0"/>
              <w:rPr>
                <w:rFonts w:eastAsia="Verdana" w:cs="Arial"/>
                <w:sz w:val="22"/>
              </w:rPr>
            </w:pPr>
          </w:p>
          <w:p w14:paraId="0F265D66" w14:textId="77777777" w:rsidR="006E12AA" w:rsidRPr="003378FF" w:rsidRDefault="006E12AA" w:rsidP="003378FF">
            <w:pPr>
              <w:widowControl w:val="0"/>
              <w:rPr>
                <w:rFonts w:eastAsia="Verdana" w:cs="Arial"/>
                <w:sz w:val="22"/>
              </w:rPr>
            </w:pPr>
          </w:p>
        </w:tc>
      </w:tr>
    </w:tbl>
    <w:p w14:paraId="13FCBF5C" w14:textId="77777777" w:rsidR="008A6C20" w:rsidRDefault="008A6C20" w:rsidP="006E12AA">
      <w:pPr>
        <w:pStyle w:val="Heading2"/>
        <w:rPr>
          <w:rFonts w:eastAsia="Verdana" w:cs="Arial"/>
          <w:sz w:val="22"/>
          <w:szCs w:val="22"/>
        </w:rPr>
      </w:pPr>
    </w:p>
    <w:p w14:paraId="2DCDCAAD" w14:textId="77777777" w:rsidR="008A6C20" w:rsidRDefault="008A6C20">
      <w:pPr>
        <w:spacing w:line="259" w:lineRule="auto"/>
        <w:jc w:val="left"/>
        <w:rPr>
          <w:rFonts w:eastAsia="Verdana" w:cs="Arial"/>
          <w:b/>
          <w:sz w:val="22"/>
        </w:rPr>
      </w:pPr>
      <w:r>
        <w:rPr>
          <w:rFonts w:eastAsia="Verdana" w:cs="Arial"/>
          <w:sz w:val="22"/>
        </w:rPr>
        <w:br w:type="page"/>
      </w:r>
    </w:p>
    <w:p w14:paraId="39AC1F5A" w14:textId="6245E0CC" w:rsidR="006E12AA" w:rsidRPr="00CC46A5" w:rsidRDefault="006E12AA" w:rsidP="006E12AA">
      <w:pPr>
        <w:pStyle w:val="Heading2"/>
        <w:rPr>
          <w:rFonts w:eastAsia="Verdana" w:cs="Arial"/>
          <w:sz w:val="22"/>
          <w:szCs w:val="22"/>
        </w:rPr>
      </w:pPr>
      <w:r w:rsidRPr="00CC46A5">
        <w:rPr>
          <w:rFonts w:eastAsia="Verdana" w:cs="Arial"/>
          <w:sz w:val="22"/>
          <w:szCs w:val="22"/>
        </w:rPr>
        <w:lastRenderedPageBreak/>
        <w:t>Employment history</w:t>
      </w:r>
    </w:p>
    <w:p w14:paraId="1B3B859B" w14:textId="77777777" w:rsidR="006E12AA" w:rsidRPr="00CC46A5" w:rsidRDefault="006E12AA" w:rsidP="006E12AA">
      <w:pPr>
        <w:pStyle w:val="Heading3"/>
        <w:rPr>
          <w:rFonts w:eastAsia="Verdana" w:cs="Arial"/>
          <w:sz w:val="22"/>
          <w:szCs w:val="22"/>
        </w:rPr>
      </w:pPr>
      <w:r w:rsidRPr="00CC46A5">
        <w:rPr>
          <w:rFonts w:eastAsia="Verdana" w:cs="Arial"/>
          <w:sz w:val="22"/>
          <w:szCs w:val="22"/>
        </w:rPr>
        <w:t>Your current or most recent employer</w:t>
      </w:r>
    </w:p>
    <w:p w14:paraId="558150D7" w14:textId="77777777" w:rsidR="006E12AA" w:rsidRPr="00790F08" w:rsidRDefault="006E12AA" w:rsidP="00790F08">
      <w:pPr>
        <w:rPr>
          <w:rFonts w:eastAsia="Verdana" w:cs="Arial"/>
          <w:b/>
          <w:bCs/>
          <w:sz w:val="22"/>
        </w:rPr>
      </w:pPr>
    </w:p>
    <w:p w14:paraId="5D073786" w14:textId="04987F91" w:rsidR="006E12AA" w:rsidRPr="00790F08" w:rsidRDefault="006E12AA" w:rsidP="00790F08">
      <w:pPr>
        <w:rPr>
          <w:rFonts w:eastAsia="Verdana" w:cs="Arial"/>
          <w:b/>
          <w:bCs/>
          <w:sz w:val="22"/>
        </w:rPr>
      </w:pPr>
      <w:r w:rsidRPr="00790F08">
        <w:rPr>
          <w:rFonts w:eastAsia="Verdana" w:cs="Arial"/>
          <w:b/>
          <w:bCs/>
          <w:sz w:val="22"/>
        </w:rPr>
        <w:t>Name of employer:</w:t>
      </w:r>
      <w:r w:rsidR="008A6C20" w:rsidRPr="00790F08">
        <w:rPr>
          <w:rFonts w:eastAsia="Verdana" w:cs="Arial"/>
          <w:b/>
          <w:bCs/>
          <w:sz w:val="22"/>
        </w:rPr>
        <w:t xml:space="preserve"> </w:t>
      </w:r>
      <w:r w:rsidR="00B21422" w:rsidRPr="00790F08">
        <w:rPr>
          <w:rFonts w:eastAsia="Verdana" w:cs="Arial"/>
          <w:sz w:val="22"/>
        </w:rPr>
        <w:t xml:space="preserve">The </w:t>
      </w:r>
      <w:proofErr w:type="spellStart"/>
      <w:r w:rsidR="00B21422" w:rsidRPr="00790F08">
        <w:rPr>
          <w:rFonts w:eastAsia="Verdana" w:cs="Arial"/>
          <w:sz w:val="22"/>
        </w:rPr>
        <w:t>Chaseley</w:t>
      </w:r>
      <w:proofErr w:type="spellEnd"/>
      <w:r w:rsidR="00B21422" w:rsidRPr="00790F08">
        <w:rPr>
          <w:rFonts w:eastAsia="Verdana" w:cs="Arial"/>
          <w:sz w:val="22"/>
        </w:rPr>
        <w:t xml:space="preserve"> Trust, Eastbourne, </w:t>
      </w:r>
      <w:r w:rsidR="00B21422" w:rsidRPr="00790F08">
        <w:rPr>
          <w:rFonts w:cs="Arial"/>
          <w:sz w:val="22"/>
        </w:rPr>
        <w:t>BN20 7JH</w:t>
      </w:r>
    </w:p>
    <w:p w14:paraId="4142FE65" w14:textId="47F70F45" w:rsidR="006E12AA" w:rsidRPr="00790F08" w:rsidRDefault="006E12AA" w:rsidP="00790F08">
      <w:pPr>
        <w:rPr>
          <w:rFonts w:eastAsia="Verdana" w:cs="Arial"/>
          <w:b/>
          <w:bCs/>
          <w:sz w:val="22"/>
        </w:rPr>
      </w:pPr>
      <w:r w:rsidRPr="00790F08">
        <w:rPr>
          <w:rFonts w:eastAsia="Verdana" w:cs="Arial"/>
          <w:b/>
          <w:bCs/>
          <w:sz w:val="22"/>
        </w:rPr>
        <w:t>Job title:</w:t>
      </w:r>
      <w:r w:rsidR="00B21422" w:rsidRPr="00790F08">
        <w:rPr>
          <w:rFonts w:eastAsia="Verdana" w:cs="Arial"/>
          <w:b/>
          <w:bCs/>
          <w:sz w:val="22"/>
        </w:rPr>
        <w:t xml:space="preserve"> </w:t>
      </w:r>
      <w:r w:rsidR="00B21422" w:rsidRPr="00790F08">
        <w:rPr>
          <w:rFonts w:eastAsia="Verdana" w:cs="Arial"/>
          <w:sz w:val="22"/>
        </w:rPr>
        <w:t>Support Worker</w:t>
      </w:r>
    </w:p>
    <w:p w14:paraId="4E048D69" w14:textId="430EEC50" w:rsidR="006E12AA" w:rsidRPr="00790F08" w:rsidRDefault="006E12AA" w:rsidP="00790F08">
      <w:pPr>
        <w:rPr>
          <w:rFonts w:eastAsia="Verdana" w:cs="Arial"/>
          <w:b/>
          <w:bCs/>
          <w:sz w:val="22"/>
        </w:rPr>
      </w:pPr>
      <w:r w:rsidRPr="00790F08">
        <w:rPr>
          <w:rFonts w:eastAsia="Verdana" w:cs="Arial"/>
          <w:b/>
          <w:bCs/>
          <w:sz w:val="22"/>
        </w:rPr>
        <w:t>Length of time with employer:</w:t>
      </w:r>
      <w:r w:rsidR="00B21422" w:rsidRPr="00790F08">
        <w:rPr>
          <w:rFonts w:eastAsia="Verdana" w:cs="Arial"/>
          <w:b/>
          <w:bCs/>
          <w:sz w:val="22"/>
        </w:rPr>
        <w:t xml:space="preserve"> </w:t>
      </w:r>
      <w:r w:rsidR="00B21422" w:rsidRPr="00790F08">
        <w:rPr>
          <w:rFonts w:eastAsia="Verdana" w:cs="Arial"/>
          <w:sz w:val="22"/>
        </w:rPr>
        <w:t>01/04/2016</w:t>
      </w:r>
      <w:r w:rsidR="00790F08" w:rsidRPr="00790F08">
        <w:rPr>
          <w:rFonts w:eastAsia="Verdana" w:cs="Arial"/>
          <w:sz w:val="22"/>
        </w:rPr>
        <w:t xml:space="preserve"> – still working</w:t>
      </w:r>
    </w:p>
    <w:p w14:paraId="7AB48E7A" w14:textId="5D5574F3" w:rsidR="00DE7FB9" w:rsidRPr="00790F08" w:rsidRDefault="006E12AA" w:rsidP="00790F08">
      <w:pPr>
        <w:rPr>
          <w:rFonts w:cs="Arial"/>
          <w:sz w:val="22"/>
        </w:rPr>
      </w:pPr>
      <w:r w:rsidRPr="00790F08">
        <w:rPr>
          <w:rFonts w:eastAsia="Verdana" w:cs="Arial"/>
          <w:b/>
          <w:bCs/>
          <w:sz w:val="22"/>
        </w:rPr>
        <w:t xml:space="preserve">Reason for </w:t>
      </w:r>
      <w:r w:rsidR="00C038CB" w:rsidRPr="00790F08">
        <w:rPr>
          <w:rFonts w:eastAsia="Verdana" w:cs="Arial"/>
          <w:b/>
          <w:bCs/>
          <w:sz w:val="22"/>
        </w:rPr>
        <w:t>leaving</w:t>
      </w:r>
      <w:r w:rsidRPr="00790F08">
        <w:rPr>
          <w:rFonts w:eastAsia="Verdana" w:cs="Arial"/>
          <w:b/>
          <w:bCs/>
          <w:sz w:val="22"/>
        </w:rPr>
        <w:t xml:space="preserve"> </w:t>
      </w:r>
      <w:r w:rsidR="00DE7FB9" w:rsidRPr="00790F08">
        <w:rPr>
          <w:rFonts w:cs="Arial"/>
          <w:sz w:val="22"/>
        </w:rPr>
        <w:t xml:space="preserve">I want to apply for Senior Support Worker position because I have been working as a support worker from </w:t>
      </w:r>
      <w:r w:rsidR="00CA21DA" w:rsidRPr="00790F08">
        <w:rPr>
          <w:rFonts w:cs="Arial"/>
          <w:sz w:val="22"/>
        </w:rPr>
        <w:t xml:space="preserve">5 years </w:t>
      </w:r>
      <w:r w:rsidR="00DE7FB9" w:rsidRPr="00790F08">
        <w:rPr>
          <w:rFonts w:cs="Arial"/>
          <w:sz w:val="22"/>
        </w:rPr>
        <w:t>in Health and Care Department</w:t>
      </w:r>
      <w:r w:rsidR="00CA21DA" w:rsidRPr="00790F08">
        <w:rPr>
          <w:rFonts w:cs="Arial"/>
          <w:sz w:val="22"/>
        </w:rPr>
        <w:t xml:space="preserve"> from The </w:t>
      </w:r>
      <w:proofErr w:type="spellStart"/>
      <w:r w:rsidR="00CA21DA" w:rsidRPr="00790F08">
        <w:rPr>
          <w:rFonts w:cs="Arial"/>
          <w:sz w:val="22"/>
        </w:rPr>
        <w:t>Chaseley</w:t>
      </w:r>
      <w:proofErr w:type="spellEnd"/>
      <w:r w:rsidR="00CA21DA" w:rsidRPr="00790F08">
        <w:rPr>
          <w:rFonts w:cs="Arial"/>
          <w:sz w:val="22"/>
        </w:rPr>
        <w:t xml:space="preserve"> Trust Company, </w:t>
      </w:r>
      <w:r w:rsidR="00DE7FB9" w:rsidRPr="00790F08">
        <w:rPr>
          <w:rFonts w:cs="Arial"/>
          <w:sz w:val="22"/>
        </w:rPr>
        <w:t>I have opportunity for personal development</w:t>
      </w:r>
      <w:r w:rsidR="00CA21DA" w:rsidRPr="00790F08">
        <w:rPr>
          <w:rFonts w:cs="Arial"/>
          <w:sz w:val="22"/>
        </w:rPr>
        <w:t>.</w:t>
      </w:r>
    </w:p>
    <w:p w14:paraId="19AB9BC5" w14:textId="77777777" w:rsidR="00C038CB" w:rsidRDefault="006E12AA" w:rsidP="00C038CB">
      <w:pPr>
        <w:spacing w:before="100" w:beforeAutospacing="1" w:after="100" w:afterAutospacing="1" w:line="240" w:lineRule="auto"/>
        <w:ind w:left="360" w:hanging="360"/>
        <w:jc w:val="left"/>
        <w:rPr>
          <w:rFonts w:eastAsia="Verdana" w:cs="Arial"/>
          <w:b/>
          <w:bCs/>
          <w:sz w:val="22"/>
        </w:rPr>
      </w:pPr>
      <w:r w:rsidRPr="00790F08">
        <w:rPr>
          <w:rFonts w:eastAsia="Verdana" w:cs="Arial"/>
          <w:b/>
          <w:bCs/>
          <w:sz w:val="22"/>
        </w:rPr>
        <w:t>Duties: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6E12AA" w:rsidRPr="00CC46A5" w14:paraId="1EC6A77C" w14:textId="77777777" w:rsidTr="009C3F4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90A524" w14:textId="77777777" w:rsidR="00C038CB" w:rsidRPr="00805D9D" w:rsidRDefault="00C038CB" w:rsidP="00805D9D">
            <w:pPr>
              <w:pStyle w:val="ListParagraph"/>
              <w:numPr>
                <w:ilvl w:val="0"/>
                <w:numId w:val="9"/>
              </w:numPr>
              <w:spacing w:before="100" w:beforeAutospacing="1" w:after="100" w:afterAutospacing="1" w:line="360" w:lineRule="auto"/>
              <w:jc w:val="left"/>
              <w:rPr>
                <w:rFonts w:cs="Arial"/>
                <w:color w:val="000000"/>
              </w:rPr>
            </w:pPr>
            <w:r w:rsidRPr="00805D9D">
              <w:rPr>
                <w:rFonts w:cs="Arial"/>
                <w:color w:val="000000"/>
              </w:rPr>
              <w:t>supporting people with social and physical activities</w:t>
            </w:r>
          </w:p>
          <w:p w14:paraId="2E1C0E0D" w14:textId="77777777" w:rsidR="00C038CB" w:rsidRPr="00805D9D" w:rsidRDefault="00C038CB" w:rsidP="00805D9D">
            <w:pPr>
              <w:pStyle w:val="ListParagraph"/>
              <w:numPr>
                <w:ilvl w:val="0"/>
                <w:numId w:val="9"/>
              </w:numPr>
              <w:spacing w:before="100" w:beforeAutospacing="1" w:after="100" w:afterAutospacing="1" w:line="360" w:lineRule="auto"/>
              <w:jc w:val="left"/>
              <w:rPr>
                <w:rFonts w:cs="Arial"/>
                <w:color w:val="000000"/>
              </w:rPr>
            </w:pPr>
            <w:r w:rsidRPr="00805D9D">
              <w:rPr>
                <w:rFonts w:cs="Arial"/>
                <w:color w:val="000000"/>
              </w:rPr>
              <w:t>booking and going with people to appointments</w:t>
            </w:r>
          </w:p>
          <w:p w14:paraId="0553D681" w14:textId="77777777" w:rsidR="00C038CB" w:rsidRPr="00805D9D" w:rsidRDefault="00C038CB" w:rsidP="00805D9D">
            <w:pPr>
              <w:pStyle w:val="ListParagraph"/>
              <w:numPr>
                <w:ilvl w:val="0"/>
                <w:numId w:val="9"/>
              </w:numPr>
              <w:spacing w:before="100" w:beforeAutospacing="1" w:after="100" w:afterAutospacing="1" w:line="360" w:lineRule="auto"/>
              <w:jc w:val="left"/>
              <w:rPr>
                <w:rFonts w:cs="Arial"/>
                <w:color w:val="000000"/>
              </w:rPr>
            </w:pPr>
            <w:r w:rsidRPr="00805D9D">
              <w:rPr>
                <w:rFonts w:cs="Arial"/>
                <w:color w:val="000000"/>
              </w:rPr>
              <w:t>helping with personal care such as support with showering and dressing</w:t>
            </w:r>
          </w:p>
          <w:p w14:paraId="7C58B4CD" w14:textId="77777777" w:rsidR="00C038CB" w:rsidRPr="00805D9D" w:rsidRDefault="00C038CB" w:rsidP="00805D9D">
            <w:pPr>
              <w:pStyle w:val="ListParagraph"/>
              <w:numPr>
                <w:ilvl w:val="0"/>
                <w:numId w:val="9"/>
              </w:numPr>
              <w:spacing w:line="360" w:lineRule="auto"/>
              <w:jc w:val="left"/>
              <w:rPr>
                <w:rFonts w:cs="Arial"/>
              </w:rPr>
            </w:pPr>
            <w:r w:rsidRPr="00805D9D">
              <w:rPr>
                <w:rFonts w:cs="Arial"/>
                <w:color w:val="000000"/>
              </w:rPr>
              <w:t>supporting people with eating and drinking</w:t>
            </w:r>
          </w:p>
          <w:p w14:paraId="0E7E4FC3" w14:textId="77777777" w:rsidR="006E12AA" w:rsidRPr="00CC46A5" w:rsidRDefault="006E12AA" w:rsidP="00C038CB">
            <w:pPr>
              <w:widowControl w:val="0"/>
              <w:spacing w:line="240" w:lineRule="auto"/>
              <w:rPr>
                <w:rFonts w:eastAsia="Verdana" w:cs="Arial"/>
                <w:sz w:val="22"/>
              </w:rPr>
            </w:pPr>
          </w:p>
        </w:tc>
      </w:tr>
    </w:tbl>
    <w:p w14:paraId="46140A00" w14:textId="77777777" w:rsidR="006E12AA" w:rsidRPr="00CC46A5" w:rsidRDefault="006E12AA" w:rsidP="006E12AA">
      <w:pPr>
        <w:rPr>
          <w:rFonts w:eastAsia="Verdana" w:cs="Arial"/>
          <w:sz w:val="22"/>
        </w:rPr>
      </w:pPr>
    </w:p>
    <w:p w14:paraId="1FC6C649" w14:textId="2B5E7411" w:rsidR="006E12AA" w:rsidRPr="00C038CB" w:rsidRDefault="00C038CB" w:rsidP="006E12AA">
      <w:pPr>
        <w:rPr>
          <w:rFonts w:eastAsia="Verdana" w:cs="Arial"/>
          <w:b/>
          <w:bCs/>
          <w:sz w:val="22"/>
        </w:rPr>
      </w:pPr>
      <w:r w:rsidRPr="00C038CB">
        <w:rPr>
          <w:rFonts w:eastAsia="Verdana" w:cs="Arial"/>
          <w:b/>
          <w:bCs/>
          <w:sz w:val="22"/>
        </w:rPr>
        <w:t>S</w:t>
      </w:r>
      <w:r w:rsidR="006E12AA" w:rsidRPr="00C038CB">
        <w:rPr>
          <w:rFonts w:eastAsia="Verdana" w:cs="Arial"/>
          <w:b/>
          <w:bCs/>
          <w:sz w:val="22"/>
        </w:rPr>
        <w:t>kills you used or learned in those jobs.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6E12AA" w:rsidRPr="00CC46A5" w14:paraId="286263F5" w14:textId="77777777" w:rsidTr="009C3F4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981DAF" w14:textId="77777777" w:rsidR="003A659A" w:rsidRPr="00805D9D" w:rsidRDefault="003A659A" w:rsidP="00805D9D">
            <w:pPr>
              <w:numPr>
                <w:ilvl w:val="0"/>
                <w:numId w:val="10"/>
              </w:numPr>
              <w:spacing w:after="0"/>
              <w:jc w:val="left"/>
              <w:rPr>
                <w:rFonts w:cs="Arial"/>
                <w:sz w:val="22"/>
              </w:rPr>
            </w:pPr>
            <w:r w:rsidRPr="00805D9D">
              <w:rPr>
                <w:rFonts w:cs="Arial"/>
                <w:sz w:val="22"/>
              </w:rPr>
              <w:t>good verbal and written communication skills.</w:t>
            </w:r>
          </w:p>
          <w:p w14:paraId="5EB796F1" w14:textId="77777777" w:rsidR="003A659A" w:rsidRPr="00805D9D" w:rsidRDefault="003A659A" w:rsidP="00805D9D">
            <w:pPr>
              <w:numPr>
                <w:ilvl w:val="0"/>
                <w:numId w:val="10"/>
              </w:numPr>
              <w:spacing w:after="0"/>
              <w:jc w:val="left"/>
              <w:rPr>
                <w:rFonts w:cs="Arial"/>
                <w:sz w:val="22"/>
              </w:rPr>
            </w:pPr>
            <w:r w:rsidRPr="00805D9D">
              <w:rPr>
                <w:rFonts w:cs="Arial"/>
                <w:sz w:val="22"/>
              </w:rPr>
              <w:t>computer skills</w:t>
            </w:r>
          </w:p>
          <w:p w14:paraId="4426899F" w14:textId="77777777" w:rsidR="003A659A" w:rsidRPr="00805D9D" w:rsidRDefault="003A659A" w:rsidP="00805D9D">
            <w:pPr>
              <w:numPr>
                <w:ilvl w:val="0"/>
                <w:numId w:val="10"/>
              </w:numPr>
              <w:spacing w:after="0"/>
              <w:jc w:val="left"/>
              <w:rPr>
                <w:rFonts w:cs="Arial"/>
                <w:sz w:val="22"/>
              </w:rPr>
            </w:pPr>
            <w:r w:rsidRPr="00805D9D">
              <w:rPr>
                <w:rFonts w:cs="Arial"/>
                <w:sz w:val="22"/>
              </w:rPr>
              <w:t>good organizational skills</w:t>
            </w:r>
          </w:p>
          <w:p w14:paraId="157A6C16" w14:textId="1BA223B5" w:rsidR="003A659A" w:rsidRPr="00805D9D" w:rsidRDefault="003A659A" w:rsidP="00805D9D">
            <w:pPr>
              <w:numPr>
                <w:ilvl w:val="0"/>
                <w:numId w:val="10"/>
              </w:numPr>
              <w:spacing w:after="0"/>
              <w:jc w:val="left"/>
              <w:rPr>
                <w:rFonts w:cs="Arial"/>
                <w:sz w:val="22"/>
              </w:rPr>
            </w:pPr>
            <w:r w:rsidRPr="00805D9D">
              <w:rPr>
                <w:rFonts w:cs="Arial"/>
                <w:sz w:val="22"/>
              </w:rPr>
              <w:t>able to make accurate written records in English.</w:t>
            </w:r>
          </w:p>
          <w:p w14:paraId="479537FE" w14:textId="14913ADF" w:rsidR="006E12AA" w:rsidRPr="00805D9D" w:rsidRDefault="003A659A" w:rsidP="00805D9D">
            <w:pPr>
              <w:pStyle w:val="ListParagraph"/>
              <w:widowControl w:val="0"/>
              <w:numPr>
                <w:ilvl w:val="0"/>
                <w:numId w:val="10"/>
              </w:numPr>
              <w:spacing w:line="360" w:lineRule="auto"/>
              <w:rPr>
                <w:rFonts w:eastAsia="Verdana" w:cs="Arial"/>
              </w:rPr>
            </w:pPr>
            <w:r w:rsidRPr="00805D9D">
              <w:rPr>
                <w:rFonts w:cs="Arial"/>
              </w:rPr>
              <w:t>able to work independently under instruction</w:t>
            </w:r>
          </w:p>
          <w:p w14:paraId="5878ABC4" w14:textId="77777777" w:rsidR="006E12AA" w:rsidRPr="00CC46A5" w:rsidRDefault="006E12AA" w:rsidP="003A659A">
            <w:pPr>
              <w:widowControl w:val="0"/>
              <w:spacing w:line="240" w:lineRule="auto"/>
              <w:rPr>
                <w:rFonts w:eastAsia="Verdana" w:cs="Arial"/>
                <w:sz w:val="22"/>
              </w:rPr>
            </w:pPr>
          </w:p>
        </w:tc>
      </w:tr>
    </w:tbl>
    <w:p w14:paraId="699DF233" w14:textId="77777777" w:rsidR="00755F53" w:rsidRDefault="00755F53" w:rsidP="006E12AA">
      <w:pPr>
        <w:pStyle w:val="Heading2"/>
        <w:rPr>
          <w:rFonts w:eastAsia="Verdana" w:cs="Arial"/>
          <w:sz w:val="22"/>
          <w:szCs w:val="22"/>
        </w:rPr>
      </w:pPr>
    </w:p>
    <w:p w14:paraId="13ED8450" w14:textId="77777777" w:rsidR="00755F53" w:rsidRDefault="00755F53">
      <w:pPr>
        <w:spacing w:line="259" w:lineRule="auto"/>
        <w:jc w:val="left"/>
        <w:rPr>
          <w:rFonts w:eastAsia="Verdana" w:cs="Arial"/>
          <w:b/>
          <w:sz w:val="22"/>
        </w:rPr>
      </w:pPr>
      <w:r>
        <w:rPr>
          <w:rFonts w:eastAsia="Verdana" w:cs="Arial"/>
          <w:sz w:val="22"/>
        </w:rPr>
        <w:br w:type="page"/>
      </w:r>
    </w:p>
    <w:p w14:paraId="61A17B1A" w14:textId="6B616F08" w:rsidR="006E12AA" w:rsidRPr="00CC46A5" w:rsidRDefault="006E12AA" w:rsidP="006E12AA">
      <w:pPr>
        <w:pStyle w:val="Heading2"/>
        <w:rPr>
          <w:rFonts w:eastAsia="Verdana" w:cs="Arial"/>
          <w:sz w:val="22"/>
          <w:szCs w:val="22"/>
        </w:rPr>
      </w:pPr>
      <w:r w:rsidRPr="00CC46A5">
        <w:rPr>
          <w:rFonts w:eastAsia="Verdana" w:cs="Arial"/>
          <w:sz w:val="22"/>
          <w:szCs w:val="22"/>
        </w:rPr>
        <w:lastRenderedPageBreak/>
        <w:t>Supporting statement</w:t>
      </w:r>
    </w:p>
    <w:p w14:paraId="0AFC9121" w14:textId="77777777" w:rsidR="006E12AA" w:rsidRPr="00CC46A5" w:rsidRDefault="006E12AA" w:rsidP="006E12AA">
      <w:pPr>
        <w:rPr>
          <w:rFonts w:eastAsia="Verdana" w:cs="Arial"/>
          <w:sz w:val="22"/>
        </w:rPr>
      </w:pPr>
      <w:r w:rsidRPr="00CC46A5">
        <w:rPr>
          <w:rFonts w:eastAsia="Verdana" w:cs="Arial"/>
          <w:sz w:val="22"/>
        </w:rPr>
        <w:t>Please tell us why you applied for this job and why you think you are the best person for the job.</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6E12AA" w:rsidRPr="00CC46A5" w14:paraId="0EFDACDE" w14:textId="77777777" w:rsidTr="009C3F40">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967F11" w14:textId="7777E6D6" w:rsidR="00CE5DF4" w:rsidRPr="00AB24A5" w:rsidRDefault="00CE5DF4" w:rsidP="00AB24A5">
            <w:pPr>
              <w:widowControl w:val="0"/>
              <w:rPr>
                <w:rFonts w:eastAsia="Verdana" w:cs="Arial"/>
                <w:sz w:val="22"/>
              </w:rPr>
            </w:pPr>
            <w:r w:rsidRPr="00AB24A5">
              <w:rPr>
                <w:rFonts w:eastAsia="Verdana" w:cs="Arial"/>
                <w:sz w:val="22"/>
              </w:rPr>
              <w:t>As previous, I was working as a support worker, I got my skills and the mandatory training</w:t>
            </w:r>
            <w:r w:rsidR="00755F53" w:rsidRPr="00AB24A5">
              <w:rPr>
                <w:rFonts w:eastAsia="Verdana" w:cs="Arial"/>
                <w:sz w:val="22"/>
              </w:rPr>
              <w:t xml:space="preserve">s in care, </w:t>
            </w:r>
            <w:r w:rsidRPr="00AB24A5">
              <w:rPr>
                <w:rFonts w:eastAsia="Verdana" w:cs="Arial"/>
                <w:sz w:val="22"/>
              </w:rPr>
              <w:t xml:space="preserve">I archive to become a Senior support worker. </w:t>
            </w:r>
          </w:p>
          <w:p w14:paraId="612D9ACD" w14:textId="4F22AB56" w:rsidR="00CE5DF4" w:rsidRPr="00AB24A5" w:rsidRDefault="00CE5DF4" w:rsidP="00AB24A5">
            <w:pPr>
              <w:widowControl w:val="0"/>
              <w:rPr>
                <w:rFonts w:eastAsia="Verdana" w:cs="Arial"/>
                <w:sz w:val="22"/>
              </w:rPr>
            </w:pPr>
            <w:r w:rsidRPr="00AB24A5">
              <w:rPr>
                <w:rFonts w:eastAsia="Verdana" w:cs="Arial"/>
                <w:sz w:val="22"/>
              </w:rPr>
              <w:t xml:space="preserve">I am a dedicated, </w:t>
            </w:r>
            <w:r w:rsidR="00755F53" w:rsidRPr="00AB24A5">
              <w:rPr>
                <w:rFonts w:eastAsia="Verdana" w:cs="Arial"/>
                <w:sz w:val="22"/>
              </w:rPr>
              <w:t>organized,</w:t>
            </w:r>
            <w:r w:rsidRPr="00AB24A5">
              <w:rPr>
                <w:rFonts w:eastAsia="Verdana" w:cs="Arial"/>
                <w:sz w:val="22"/>
              </w:rPr>
              <w:t xml:space="preserve"> and methodical individual.</w:t>
            </w:r>
            <w:r w:rsidR="00755F53" w:rsidRPr="00AB24A5">
              <w:rPr>
                <w:rFonts w:eastAsia="Verdana" w:cs="Arial"/>
                <w:sz w:val="22"/>
              </w:rPr>
              <w:t xml:space="preserve"> </w:t>
            </w:r>
            <w:r w:rsidRPr="00AB24A5">
              <w:rPr>
                <w:rFonts w:eastAsia="Verdana" w:cs="Arial"/>
                <w:sz w:val="22"/>
              </w:rPr>
              <w:t>I have interpersonal skills and an excellent team player and very willing to learn and develop new skills.</w:t>
            </w:r>
            <w:r w:rsidR="00755F53" w:rsidRPr="00AB24A5">
              <w:rPr>
                <w:rFonts w:eastAsia="Verdana" w:cs="Arial"/>
                <w:sz w:val="22"/>
              </w:rPr>
              <w:t xml:space="preserve"> </w:t>
            </w:r>
            <w:r w:rsidRPr="00AB24A5">
              <w:rPr>
                <w:rFonts w:eastAsia="Verdana" w:cs="Arial"/>
                <w:sz w:val="22"/>
              </w:rPr>
              <w:t xml:space="preserve">I am </w:t>
            </w:r>
            <w:r w:rsidR="00AB24A5" w:rsidRPr="00AB24A5">
              <w:rPr>
                <w:rFonts w:eastAsia="Verdana" w:cs="Arial"/>
                <w:sz w:val="22"/>
              </w:rPr>
              <w:t xml:space="preserve">reliable, </w:t>
            </w:r>
            <w:r w:rsidR="001621F6" w:rsidRPr="00AB24A5">
              <w:rPr>
                <w:rFonts w:eastAsia="Verdana" w:cs="Arial"/>
                <w:sz w:val="22"/>
              </w:rPr>
              <w:t>dependable,</w:t>
            </w:r>
            <w:r w:rsidRPr="00AB24A5">
              <w:rPr>
                <w:rFonts w:eastAsia="Verdana" w:cs="Arial"/>
                <w:sz w:val="22"/>
              </w:rPr>
              <w:t xml:space="preserve"> and often new responsibilities within a wide range of employment areas.</w:t>
            </w:r>
          </w:p>
          <w:p w14:paraId="2C9C9B47" w14:textId="77777777" w:rsidR="006E12AA" w:rsidRPr="00CC46A5" w:rsidRDefault="006E12AA" w:rsidP="001621F6">
            <w:pPr>
              <w:widowControl w:val="0"/>
              <w:spacing w:line="240" w:lineRule="auto"/>
              <w:rPr>
                <w:rFonts w:eastAsia="Verdana" w:cs="Arial"/>
                <w:sz w:val="22"/>
              </w:rPr>
            </w:pPr>
          </w:p>
        </w:tc>
      </w:tr>
    </w:tbl>
    <w:p w14:paraId="34DD6B5C" w14:textId="77777777" w:rsidR="006E12AA" w:rsidRPr="00CC46A5" w:rsidRDefault="006E12AA" w:rsidP="006E12AA">
      <w:pPr>
        <w:rPr>
          <w:rFonts w:eastAsia="Verdana" w:cs="Arial"/>
          <w:sz w:val="22"/>
        </w:rPr>
      </w:pPr>
    </w:p>
    <w:p w14:paraId="2D6C706E" w14:textId="77777777" w:rsidR="006E12AA" w:rsidRPr="00805D9D" w:rsidRDefault="006E12AA" w:rsidP="006E12AA">
      <w:pPr>
        <w:pStyle w:val="Heading2"/>
        <w:rPr>
          <w:rFonts w:eastAsia="Verdana" w:cs="Arial"/>
          <w:sz w:val="22"/>
          <w:szCs w:val="22"/>
        </w:rPr>
      </w:pPr>
      <w:r w:rsidRPr="00805D9D">
        <w:rPr>
          <w:rFonts w:eastAsia="Verdana" w:cs="Arial"/>
          <w:sz w:val="22"/>
          <w:szCs w:val="22"/>
        </w:rPr>
        <w:t>Right to work in the UK</w:t>
      </w:r>
    </w:p>
    <w:p w14:paraId="3421F4CB" w14:textId="0013EF1E" w:rsidR="006E12AA" w:rsidRPr="00805D9D" w:rsidRDefault="006E12AA" w:rsidP="006E12AA">
      <w:pPr>
        <w:rPr>
          <w:rFonts w:eastAsia="Verdana" w:cs="Arial"/>
          <w:sz w:val="22"/>
        </w:rPr>
      </w:pPr>
      <w:r w:rsidRPr="00805D9D">
        <w:rPr>
          <w:rFonts w:eastAsia="Verdana" w:cs="Arial"/>
          <w:sz w:val="22"/>
        </w:rPr>
        <w:t>Do you need a work permit to work in the UK? Yes / No</w:t>
      </w:r>
    </w:p>
    <w:p w14:paraId="17C90274" w14:textId="7B286200" w:rsidR="001621F6" w:rsidRPr="00805D9D" w:rsidRDefault="001621F6" w:rsidP="006E12AA">
      <w:pPr>
        <w:rPr>
          <w:rFonts w:eastAsia="Verdana" w:cs="Arial"/>
          <w:sz w:val="22"/>
        </w:rPr>
      </w:pPr>
      <w:r w:rsidRPr="00805D9D">
        <w:rPr>
          <w:rFonts w:eastAsia="Verdana" w:cs="Arial"/>
          <w:sz w:val="22"/>
        </w:rPr>
        <w:t>Yes</w:t>
      </w:r>
    </w:p>
    <w:p w14:paraId="15B8D881" w14:textId="77777777" w:rsidR="006E12AA" w:rsidRPr="00805D9D" w:rsidRDefault="006E12AA" w:rsidP="006E12AA">
      <w:pPr>
        <w:pStyle w:val="Heading2"/>
        <w:rPr>
          <w:rFonts w:eastAsia="Verdana" w:cs="Arial"/>
          <w:sz w:val="22"/>
          <w:szCs w:val="22"/>
        </w:rPr>
      </w:pPr>
      <w:r w:rsidRPr="00805D9D">
        <w:rPr>
          <w:rFonts w:eastAsia="Verdana" w:cs="Arial"/>
          <w:sz w:val="22"/>
          <w:szCs w:val="22"/>
        </w:rPr>
        <w:t>References</w:t>
      </w:r>
    </w:p>
    <w:p w14:paraId="6F568EA6" w14:textId="6C69B540" w:rsidR="006E12AA" w:rsidRPr="00805D9D" w:rsidRDefault="006E12AA" w:rsidP="006E12AA">
      <w:pPr>
        <w:rPr>
          <w:rFonts w:eastAsia="Verdana" w:cs="Arial"/>
          <w:sz w:val="22"/>
        </w:rPr>
      </w:pPr>
      <w:r w:rsidRPr="00805D9D">
        <w:rPr>
          <w:rFonts w:eastAsia="Verdana" w:cs="Arial"/>
          <w:sz w:val="22"/>
        </w:rPr>
        <w:t xml:space="preserve">Please give the names and contact details of 2 people who we can ask to give you a reference. We may ask them before an employment offer is made. We will not ask your current employer until we get your permission. </w:t>
      </w:r>
    </w:p>
    <w:p w14:paraId="3FDAB803" w14:textId="32567B9A" w:rsidR="00943549" w:rsidRPr="00805D9D" w:rsidRDefault="001621F6" w:rsidP="00943549">
      <w:pPr>
        <w:pStyle w:val="ListParagraph"/>
        <w:numPr>
          <w:ilvl w:val="0"/>
          <w:numId w:val="11"/>
        </w:numPr>
        <w:ind w:left="142" w:hanging="284"/>
        <w:rPr>
          <w:rFonts w:eastAsia="Verdana" w:cs="Arial"/>
        </w:rPr>
      </w:pPr>
      <w:r w:rsidRPr="00805D9D">
        <w:rPr>
          <w:rFonts w:eastAsia="Verdana" w:cs="Arial"/>
        </w:rPr>
        <w:t xml:space="preserve">Liana Alexandra </w:t>
      </w:r>
      <w:proofErr w:type="spellStart"/>
      <w:r w:rsidRPr="00805D9D">
        <w:rPr>
          <w:rFonts w:eastAsia="Verdana" w:cs="Arial"/>
        </w:rPr>
        <w:t>Kover</w:t>
      </w:r>
      <w:proofErr w:type="spellEnd"/>
      <w:r w:rsidR="00805D9D">
        <w:rPr>
          <w:rFonts w:eastAsia="Verdana" w:cs="Arial"/>
        </w:rPr>
        <w:t>,</w:t>
      </w:r>
      <w:r w:rsidRPr="00805D9D">
        <w:rPr>
          <w:rFonts w:eastAsia="Verdana" w:cs="Arial"/>
        </w:rPr>
        <w:t xml:space="preserve"> support worker in The </w:t>
      </w:r>
      <w:proofErr w:type="spellStart"/>
      <w:r w:rsidRPr="00805D9D">
        <w:rPr>
          <w:rFonts w:eastAsia="Verdana" w:cs="Arial"/>
        </w:rPr>
        <w:t>Chaseley</w:t>
      </w:r>
      <w:proofErr w:type="spellEnd"/>
      <w:r w:rsidRPr="00805D9D">
        <w:rPr>
          <w:rFonts w:eastAsia="Verdana" w:cs="Arial"/>
        </w:rPr>
        <w:t xml:space="preserve"> Trust</w:t>
      </w:r>
      <w:r w:rsidR="00943549" w:rsidRPr="00805D9D">
        <w:rPr>
          <w:rFonts w:eastAsia="Verdana" w:cs="Arial"/>
        </w:rPr>
        <w:t xml:space="preserve"> Eastbourne</w:t>
      </w:r>
    </w:p>
    <w:p w14:paraId="2E5B5276" w14:textId="751145FC" w:rsidR="001621F6" w:rsidRPr="00805D9D" w:rsidRDefault="00943549" w:rsidP="006E12AA">
      <w:pPr>
        <w:rPr>
          <w:rFonts w:eastAsia="Verdana" w:cs="Arial"/>
          <w:sz w:val="22"/>
        </w:rPr>
      </w:pPr>
      <w:r w:rsidRPr="00805D9D">
        <w:rPr>
          <w:rFonts w:eastAsia="Verdana" w:cs="Arial"/>
          <w:sz w:val="22"/>
        </w:rPr>
        <w:t>P</w:t>
      </w:r>
      <w:r w:rsidR="001621F6" w:rsidRPr="00805D9D">
        <w:rPr>
          <w:rFonts w:eastAsia="Verdana" w:cs="Arial"/>
          <w:sz w:val="22"/>
        </w:rPr>
        <w:t>hone number</w:t>
      </w:r>
      <w:r w:rsidRPr="00805D9D">
        <w:rPr>
          <w:rFonts w:eastAsia="Verdana" w:cs="Arial"/>
          <w:sz w:val="22"/>
        </w:rPr>
        <w:t>:</w:t>
      </w:r>
      <w:r w:rsidR="001621F6" w:rsidRPr="00805D9D">
        <w:rPr>
          <w:rFonts w:eastAsia="Verdana" w:cs="Arial"/>
          <w:sz w:val="22"/>
        </w:rPr>
        <w:t xml:space="preserve"> 07443171741</w:t>
      </w:r>
    </w:p>
    <w:p w14:paraId="26C2537D" w14:textId="3EA96D84" w:rsidR="001621F6" w:rsidRPr="00805D9D" w:rsidRDefault="001621F6" w:rsidP="00943549">
      <w:pPr>
        <w:pStyle w:val="ListParagraph"/>
        <w:numPr>
          <w:ilvl w:val="0"/>
          <w:numId w:val="11"/>
        </w:numPr>
        <w:ind w:left="284" w:hanging="426"/>
        <w:rPr>
          <w:rFonts w:cs="Arial"/>
        </w:rPr>
      </w:pPr>
      <w:r w:rsidRPr="00805D9D">
        <w:rPr>
          <w:rFonts w:cs="Arial"/>
        </w:rPr>
        <w:t xml:space="preserve">Awe </w:t>
      </w:r>
      <w:proofErr w:type="spellStart"/>
      <w:r w:rsidRPr="00805D9D">
        <w:rPr>
          <w:rFonts w:cs="Arial"/>
        </w:rPr>
        <w:t>Aifoz</w:t>
      </w:r>
      <w:proofErr w:type="spellEnd"/>
      <w:r w:rsidR="00943549" w:rsidRPr="00805D9D">
        <w:rPr>
          <w:rFonts w:cs="Arial"/>
        </w:rPr>
        <w:t xml:space="preserve">, nurse in The </w:t>
      </w:r>
      <w:proofErr w:type="spellStart"/>
      <w:r w:rsidR="00943549" w:rsidRPr="00805D9D">
        <w:rPr>
          <w:rFonts w:cs="Arial"/>
        </w:rPr>
        <w:t>Chaseley</w:t>
      </w:r>
      <w:proofErr w:type="spellEnd"/>
      <w:r w:rsidR="00943549" w:rsidRPr="00805D9D">
        <w:rPr>
          <w:rFonts w:cs="Arial"/>
        </w:rPr>
        <w:t xml:space="preserve"> Trust Eastbourne</w:t>
      </w:r>
    </w:p>
    <w:p w14:paraId="04DB3CF8" w14:textId="387A7CE0" w:rsidR="00943549" w:rsidRPr="00805D9D" w:rsidRDefault="00943549" w:rsidP="006E12AA">
      <w:pPr>
        <w:rPr>
          <w:rFonts w:eastAsia="Verdana" w:cs="Arial"/>
          <w:sz w:val="22"/>
        </w:rPr>
      </w:pPr>
      <w:r w:rsidRPr="00805D9D">
        <w:rPr>
          <w:rFonts w:cs="Arial"/>
          <w:sz w:val="22"/>
        </w:rPr>
        <w:t>Phone number: 07740276009</w:t>
      </w:r>
    </w:p>
    <w:p w14:paraId="7C4A20BD" w14:textId="77777777" w:rsidR="001621F6" w:rsidRPr="00805D9D" w:rsidRDefault="001621F6" w:rsidP="006E12AA">
      <w:pPr>
        <w:rPr>
          <w:rFonts w:eastAsia="Verdana" w:cs="Arial"/>
          <w:sz w:val="22"/>
        </w:rPr>
      </w:pPr>
    </w:p>
    <w:p w14:paraId="66AB6293" w14:textId="77777777" w:rsidR="006E12AA" w:rsidRPr="00805D9D" w:rsidRDefault="006E12AA" w:rsidP="006E12AA">
      <w:pPr>
        <w:pStyle w:val="Heading2"/>
        <w:rPr>
          <w:rFonts w:eastAsia="Verdana" w:cs="Arial"/>
          <w:sz w:val="22"/>
          <w:szCs w:val="22"/>
        </w:rPr>
      </w:pPr>
      <w:r w:rsidRPr="00805D9D">
        <w:rPr>
          <w:rFonts w:eastAsia="Verdana" w:cs="Arial"/>
          <w:sz w:val="22"/>
          <w:szCs w:val="22"/>
        </w:rPr>
        <w:t>Declaration</w:t>
      </w:r>
    </w:p>
    <w:p w14:paraId="57F18D5F" w14:textId="77777777" w:rsidR="006E12AA" w:rsidRPr="00805D9D" w:rsidRDefault="006E12AA" w:rsidP="006E12AA">
      <w:pPr>
        <w:rPr>
          <w:rFonts w:eastAsia="Verdana" w:cs="Arial"/>
          <w:sz w:val="22"/>
        </w:rPr>
      </w:pPr>
      <w:r w:rsidRPr="00805D9D">
        <w:rPr>
          <w:rFonts w:eastAsia="Verdana" w:cs="Arial"/>
          <w:sz w:val="22"/>
        </w:rPr>
        <w:t>I confirm that to the best of my knowledge the information I have provided on this form is correct and I accept that providing deliberately false information could result in my dismissal.</w:t>
      </w:r>
    </w:p>
    <w:p w14:paraId="68C96BE5" w14:textId="77777777" w:rsidR="006E12AA" w:rsidRPr="00CC46A5" w:rsidRDefault="006E12AA" w:rsidP="006E12AA">
      <w:pPr>
        <w:rPr>
          <w:rFonts w:eastAsia="Verdana" w:cs="Arial"/>
          <w:sz w:val="22"/>
        </w:rPr>
      </w:pPr>
    </w:p>
    <w:p w14:paraId="123D3019" w14:textId="15D29D46" w:rsidR="006E12AA" w:rsidRPr="00CC46A5" w:rsidRDefault="006E12AA" w:rsidP="006E12AA">
      <w:pPr>
        <w:rPr>
          <w:rFonts w:eastAsia="Verdana" w:cs="Arial"/>
          <w:sz w:val="22"/>
        </w:rPr>
      </w:pPr>
      <w:r w:rsidRPr="00CC46A5">
        <w:rPr>
          <w:rFonts w:eastAsia="Verdana" w:cs="Arial"/>
          <w:sz w:val="22"/>
        </w:rPr>
        <w:t>Name:</w:t>
      </w:r>
      <w:r w:rsidR="00943549">
        <w:rPr>
          <w:rFonts w:eastAsia="Verdana" w:cs="Arial"/>
          <w:sz w:val="22"/>
        </w:rPr>
        <w:t xml:space="preserve"> Iulian Necula</w:t>
      </w:r>
    </w:p>
    <w:p w14:paraId="113BD4C4" w14:textId="77777777" w:rsidR="006E12AA" w:rsidRPr="00CC46A5" w:rsidRDefault="006E12AA" w:rsidP="006E12AA">
      <w:pPr>
        <w:rPr>
          <w:rFonts w:eastAsia="Verdana" w:cs="Arial"/>
          <w:sz w:val="22"/>
        </w:rPr>
      </w:pPr>
    </w:p>
    <w:p w14:paraId="276D4A1C" w14:textId="59211C8F" w:rsidR="006E12AA" w:rsidRDefault="006E12AA" w:rsidP="00943549">
      <w:pPr>
        <w:rPr>
          <w:rFonts w:eastAsia="Verdana" w:cs="Arial"/>
          <w:sz w:val="22"/>
        </w:rPr>
      </w:pPr>
      <w:r w:rsidRPr="00CC46A5">
        <w:rPr>
          <w:rFonts w:eastAsia="Verdana" w:cs="Arial"/>
          <w:sz w:val="22"/>
        </w:rPr>
        <w:t>Date:</w:t>
      </w:r>
      <w:r w:rsidR="00943549">
        <w:rPr>
          <w:rFonts w:eastAsia="Verdana" w:cs="Arial"/>
          <w:sz w:val="22"/>
        </w:rPr>
        <w:t xml:space="preserve"> 30/11/2021</w:t>
      </w:r>
      <w:bookmarkStart w:id="18" w:name="_kpr05n82n26c"/>
      <w:bookmarkEnd w:id="18"/>
      <w:r>
        <w:rPr>
          <w:rFonts w:eastAsia="Verdana" w:cs="Arial"/>
          <w:sz w:val="22"/>
        </w:rPr>
        <w:br w:type="page"/>
      </w:r>
    </w:p>
    <w:p w14:paraId="79EA4A0D" w14:textId="77777777" w:rsidR="00DA3A02" w:rsidRPr="0026165B" w:rsidRDefault="00DA3A02" w:rsidP="00DA3A02">
      <w:pPr>
        <w:widowControl w:val="0"/>
        <w:pBdr>
          <w:top w:val="nil"/>
          <w:left w:val="nil"/>
          <w:bottom w:val="nil"/>
          <w:right w:val="nil"/>
          <w:between w:val="nil"/>
        </w:pBdr>
        <w:spacing w:line="276" w:lineRule="auto"/>
        <w:jc w:val="left"/>
        <w:rPr>
          <w:rFonts w:eastAsia="Arial" w:cs="Arial"/>
          <w:b/>
          <w:color w:val="000000" w:themeColor="text1"/>
          <w:sz w:val="22"/>
          <w:highlight w:val="white"/>
        </w:rPr>
      </w:pPr>
      <w:r w:rsidRPr="0026165B">
        <w:rPr>
          <w:rFonts w:eastAsia="Arial" w:cs="Arial"/>
          <w:b/>
          <w:color w:val="000000" w:themeColor="text1"/>
          <w:sz w:val="22"/>
          <w:highlight w:val="white"/>
        </w:rPr>
        <w:lastRenderedPageBreak/>
        <w:t>Appendix 2</w:t>
      </w:r>
    </w:p>
    <w:p w14:paraId="2C27D3BA" w14:textId="77777777" w:rsidR="00DA3A02" w:rsidRPr="0026165B" w:rsidRDefault="00DA3A02" w:rsidP="00DA3A02">
      <w:pPr>
        <w:widowControl w:val="0"/>
        <w:pBdr>
          <w:top w:val="nil"/>
          <w:left w:val="nil"/>
          <w:bottom w:val="nil"/>
          <w:right w:val="nil"/>
          <w:between w:val="nil"/>
        </w:pBdr>
        <w:spacing w:line="276" w:lineRule="auto"/>
        <w:jc w:val="left"/>
        <w:rPr>
          <w:rFonts w:eastAsia="Arial" w:cs="Arial"/>
          <w:color w:val="000000" w:themeColor="text1"/>
          <w:sz w:val="22"/>
          <w:highlight w:val="white"/>
        </w:rPr>
      </w:pPr>
    </w:p>
    <w:p w14:paraId="0EF25BEB" w14:textId="77777777" w:rsidR="00DA3A02" w:rsidRPr="0026165B" w:rsidRDefault="00DA3A02" w:rsidP="00DA3A02">
      <w:pPr>
        <w:pBdr>
          <w:top w:val="nil"/>
          <w:left w:val="nil"/>
          <w:bottom w:val="nil"/>
          <w:right w:val="nil"/>
          <w:between w:val="nil"/>
        </w:pBdr>
        <w:rPr>
          <w:rFonts w:eastAsia="Arial" w:cs="Arial"/>
          <w:b/>
          <w:color w:val="000000" w:themeColor="text1"/>
          <w:sz w:val="22"/>
        </w:rPr>
      </w:pPr>
      <w:r w:rsidRPr="0026165B">
        <w:rPr>
          <w:rFonts w:eastAsia="Arial" w:cs="Arial"/>
          <w:b/>
          <w:color w:val="000000" w:themeColor="text1"/>
          <w:sz w:val="22"/>
        </w:rPr>
        <w:t>Questions for the interview of the position of senior support worker</w:t>
      </w:r>
    </w:p>
    <w:p w14:paraId="2F5F6674" w14:textId="18E3597D" w:rsidR="007314E6" w:rsidRDefault="007314E6">
      <w:pPr>
        <w:rPr>
          <w:rFonts w:cs="Arial"/>
          <w:color w:val="000000"/>
          <w:sz w:val="22"/>
          <w:shd w:val="clear" w:color="auto" w:fill="FFFFFF"/>
          <w:lang w:val="en-GB"/>
        </w:rPr>
      </w:pPr>
    </w:p>
    <w:p w14:paraId="26851A29" w14:textId="52CD3784" w:rsidR="00DA3A02" w:rsidRDefault="00DA3A02">
      <w:pPr>
        <w:rPr>
          <w:rFonts w:cs="Arial"/>
          <w:color w:val="000000"/>
          <w:sz w:val="22"/>
          <w:shd w:val="clear" w:color="auto" w:fill="FFFFFF"/>
          <w:lang w:val="en-GB"/>
        </w:rPr>
      </w:pPr>
      <w:r>
        <w:rPr>
          <w:rFonts w:cs="Arial"/>
          <w:color w:val="000000"/>
          <w:sz w:val="22"/>
          <w:shd w:val="clear" w:color="auto" w:fill="FFFFFF"/>
          <w:lang w:val="en-GB"/>
        </w:rPr>
        <w:t xml:space="preserve">Question 1: </w:t>
      </w:r>
      <w:r w:rsidR="00C67161">
        <w:rPr>
          <w:rFonts w:cs="Arial"/>
          <w:color w:val="000000"/>
          <w:sz w:val="22"/>
          <w:shd w:val="clear" w:color="auto" w:fill="FFFFFF"/>
          <w:lang w:val="en-GB"/>
        </w:rPr>
        <w:tab/>
      </w:r>
      <w:r>
        <w:rPr>
          <w:rFonts w:cs="Arial"/>
          <w:color w:val="000000"/>
          <w:sz w:val="22"/>
          <w:shd w:val="clear" w:color="auto" w:fill="FFFFFF"/>
          <w:lang w:val="en-GB"/>
        </w:rPr>
        <w:t>Tell me about yourself?</w:t>
      </w:r>
    </w:p>
    <w:p w14:paraId="4BF7D895" w14:textId="25D7AA35" w:rsidR="00DA3A02" w:rsidRDefault="00DA3A02">
      <w:pPr>
        <w:rPr>
          <w:rFonts w:cs="Arial"/>
          <w:color w:val="000000"/>
          <w:sz w:val="22"/>
          <w:shd w:val="clear" w:color="auto" w:fill="FFFFFF"/>
          <w:lang w:val="en-GB"/>
        </w:rPr>
      </w:pPr>
      <w:r>
        <w:rPr>
          <w:rFonts w:cs="Arial"/>
          <w:color w:val="000000"/>
          <w:sz w:val="22"/>
          <w:shd w:val="clear" w:color="auto" w:fill="FFFFFF"/>
          <w:lang w:val="en-GB"/>
        </w:rPr>
        <w:t xml:space="preserve">Question 2: </w:t>
      </w:r>
      <w:r w:rsidR="00C67161">
        <w:rPr>
          <w:rFonts w:cs="Arial"/>
          <w:color w:val="000000"/>
          <w:sz w:val="22"/>
          <w:shd w:val="clear" w:color="auto" w:fill="FFFFFF"/>
          <w:lang w:val="en-GB"/>
        </w:rPr>
        <w:tab/>
      </w:r>
      <w:r>
        <w:rPr>
          <w:rFonts w:cs="Arial"/>
          <w:color w:val="000000"/>
          <w:sz w:val="22"/>
          <w:shd w:val="clear" w:color="auto" w:fill="FFFFFF"/>
          <w:lang w:val="en-GB"/>
        </w:rPr>
        <w:t>Why do you think of yourself as a suitable candidate for the post?</w:t>
      </w:r>
    </w:p>
    <w:p w14:paraId="5B723C25" w14:textId="5DA97244" w:rsidR="00DA3A02" w:rsidRDefault="00DA3A02">
      <w:pPr>
        <w:rPr>
          <w:rFonts w:cs="Arial"/>
          <w:color w:val="000000"/>
          <w:sz w:val="22"/>
          <w:shd w:val="clear" w:color="auto" w:fill="FFFFFF"/>
          <w:lang w:val="en-GB"/>
        </w:rPr>
      </w:pPr>
      <w:r>
        <w:rPr>
          <w:rFonts w:cs="Arial"/>
          <w:color w:val="000000"/>
          <w:sz w:val="22"/>
          <w:shd w:val="clear" w:color="auto" w:fill="FFFFFF"/>
          <w:lang w:val="en-GB"/>
        </w:rPr>
        <w:t xml:space="preserve">Question 3: </w:t>
      </w:r>
      <w:r w:rsidR="00C67161">
        <w:rPr>
          <w:rFonts w:cs="Arial"/>
          <w:color w:val="000000"/>
          <w:sz w:val="22"/>
          <w:shd w:val="clear" w:color="auto" w:fill="FFFFFF"/>
          <w:lang w:val="en-GB"/>
        </w:rPr>
        <w:tab/>
      </w:r>
      <w:r>
        <w:rPr>
          <w:rFonts w:cs="Arial"/>
          <w:color w:val="000000"/>
          <w:sz w:val="22"/>
          <w:shd w:val="clear" w:color="auto" w:fill="FFFFFF"/>
          <w:lang w:val="en-GB"/>
        </w:rPr>
        <w:t>Where do you like to see yourself within the next 3 years?</w:t>
      </w:r>
    </w:p>
    <w:p w14:paraId="6FB76F97" w14:textId="48A5BCE3" w:rsidR="00DA3A02" w:rsidRDefault="00DA3A02">
      <w:pPr>
        <w:rPr>
          <w:rFonts w:cs="Arial"/>
          <w:color w:val="000000"/>
          <w:sz w:val="22"/>
          <w:shd w:val="clear" w:color="auto" w:fill="FFFFFF"/>
          <w:lang w:val="en-GB"/>
        </w:rPr>
      </w:pPr>
      <w:r>
        <w:rPr>
          <w:rFonts w:cs="Arial"/>
          <w:color w:val="000000"/>
          <w:sz w:val="22"/>
          <w:shd w:val="clear" w:color="auto" w:fill="FFFFFF"/>
          <w:lang w:val="en-GB"/>
        </w:rPr>
        <w:t>Question 4:</w:t>
      </w:r>
      <w:r w:rsidR="00C67161">
        <w:rPr>
          <w:rFonts w:cs="Arial"/>
          <w:color w:val="000000"/>
          <w:sz w:val="22"/>
          <w:shd w:val="clear" w:color="auto" w:fill="FFFFFF"/>
          <w:lang w:val="en-GB"/>
        </w:rPr>
        <w:t xml:space="preserve"> </w:t>
      </w:r>
      <w:r w:rsidR="00C67161">
        <w:rPr>
          <w:rFonts w:cs="Arial"/>
          <w:color w:val="000000"/>
          <w:sz w:val="22"/>
          <w:shd w:val="clear" w:color="auto" w:fill="FFFFFF"/>
          <w:lang w:val="en-GB"/>
        </w:rPr>
        <w:tab/>
        <w:t>Where do you like work such as on-site or virtually? And justify your decision?</w:t>
      </w:r>
    </w:p>
    <w:p w14:paraId="194C3193" w14:textId="406995FF" w:rsidR="00C67161" w:rsidRPr="007314E6" w:rsidRDefault="00C67161">
      <w:pPr>
        <w:rPr>
          <w:rFonts w:cs="Arial"/>
          <w:color w:val="000000"/>
          <w:sz w:val="22"/>
          <w:shd w:val="clear" w:color="auto" w:fill="FFFFFF"/>
          <w:lang w:val="en-GB"/>
        </w:rPr>
      </w:pPr>
      <w:r>
        <w:rPr>
          <w:rFonts w:cs="Arial"/>
          <w:color w:val="000000"/>
          <w:sz w:val="22"/>
          <w:shd w:val="clear" w:color="auto" w:fill="FFFFFF"/>
          <w:lang w:val="en-GB"/>
        </w:rPr>
        <w:t>Question 5:</w:t>
      </w:r>
      <w:r>
        <w:rPr>
          <w:rFonts w:cs="Arial"/>
          <w:color w:val="000000"/>
          <w:sz w:val="22"/>
          <w:shd w:val="clear" w:color="auto" w:fill="FFFFFF"/>
          <w:lang w:val="en-GB"/>
        </w:rPr>
        <w:tab/>
        <w:t>Tell me about your two weaknesses?</w:t>
      </w:r>
    </w:p>
    <w:sectPr w:rsidR="00C67161" w:rsidRPr="007314E6">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8FABF" w14:textId="77777777" w:rsidR="008A093B" w:rsidRDefault="008A093B">
      <w:pPr>
        <w:spacing w:after="0" w:line="240" w:lineRule="auto"/>
      </w:pPr>
      <w:r>
        <w:separator/>
      </w:r>
    </w:p>
  </w:endnote>
  <w:endnote w:type="continuationSeparator" w:id="0">
    <w:p w14:paraId="0A274EDE" w14:textId="77777777" w:rsidR="008A093B" w:rsidRDefault="008A0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4919876"/>
      <w:docPartObj>
        <w:docPartGallery w:val="Page Numbers (Bottom of Page)"/>
        <w:docPartUnique/>
      </w:docPartObj>
    </w:sdtPr>
    <w:sdtEndPr>
      <w:rPr>
        <w:noProof/>
      </w:rPr>
    </w:sdtEndPr>
    <w:sdtContent>
      <w:p w14:paraId="57035C76" w14:textId="77777777" w:rsidR="00F9539C" w:rsidRDefault="00C53F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FF098A" w14:textId="77777777" w:rsidR="00F9539C" w:rsidRDefault="00F953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D78F4" w14:textId="77777777" w:rsidR="008A093B" w:rsidRDefault="008A093B">
      <w:pPr>
        <w:spacing w:after="0" w:line="240" w:lineRule="auto"/>
      </w:pPr>
      <w:r>
        <w:separator/>
      </w:r>
    </w:p>
  </w:footnote>
  <w:footnote w:type="continuationSeparator" w:id="0">
    <w:p w14:paraId="05D25381" w14:textId="77777777" w:rsidR="008A093B" w:rsidRDefault="008A0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4447"/>
    <w:multiLevelType w:val="hybridMultilevel"/>
    <w:tmpl w:val="67361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47BE4"/>
    <w:multiLevelType w:val="hybridMultilevel"/>
    <w:tmpl w:val="6032F780"/>
    <w:lvl w:ilvl="0" w:tplc="912CBD12">
      <w:start w:val="1"/>
      <w:numFmt w:val="bullet"/>
      <w:lvlText w:val=""/>
      <w:lvlJc w:val="left"/>
      <w:pPr>
        <w:ind w:left="-360" w:hanging="360"/>
      </w:pPr>
      <w:rPr>
        <w:rFonts w:ascii="Wingdings" w:hAnsi="Wingdings" w:hint="default"/>
      </w:rPr>
    </w:lvl>
    <w:lvl w:ilvl="1" w:tplc="16CA8B9A" w:tentative="1">
      <w:start w:val="1"/>
      <w:numFmt w:val="bullet"/>
      <w:lvlText w:val="o"/>
      <w:lvlJc w:val="left"/>
      <w:pPr>
        <w:ind w:left="360" w:hanging="360"/>
      </w:pPr>
      <w:rPr>
        <w:rFonts w:ascii="Courier New" w:hAnsi="Courier New" w:cs="Courier New" w:hint="default"/>
      </w:rPr>
    </w:lvl>
    <w:lvl w:ilvl="2" w:tplc="F48C2F30" w:tentative="1">
      <w:start w:val="1"/>
      <w:numFmt w:val="bullet"/>
      <w:lvlText w:val=""/>
      <w:lvlJc w:val="left"/>
      <w:pPr>
        <w:ind w:left="1080" w:hanging="360"/>
      </w:pPr>
      <w:rPr>
        <w:rFonts w:ascii="Wingdings" w:hAnsi="Wingdings" w:hint="default"/>
      </w:rPr>
    </w:lvl>
    <w:lvl w:ilvl="3" w:tplc="A0381064" w:tentative="1">
      <w:start w:val="1"/>
      <w:numFmt w:val="bullet"/>
      <w:lvlText w:val=""/>
      <w:lvlJc w:val="left"/>
      <w:pPr>
        <w:ind w:left="1800" w:hanging="360"/>
      </w:pPr>
      <w:rPr>
        <w:rFonts w:ascii="Symbol" w:hAnsi="Symbol" w:hint="default"/>
      </w:rPr>
    </w:lvl>
    <w:lvl w:ilvl="4" w:tplc="12161C4A" w:tentative="1">
      <w:start w:val="1"/>
      <w:numFmt w:val="bullet"/>
      <w:lvlText w:val="o"/>
      <w:lvlJc w:val="left"/>
      <w:pPr>
        <w:ind w:left="2520" w:hanging="360"/>
      </w:pPr>
      <w:rPr>
        <w:rFonts w:ascii="Courier New" w:hAnsi="Courier New" w:cs="Courier New" w:hint="default"/>
      </w:rPr>
    </w:lvl>
    <w:lvl w:ilvl="5" w:tplc="CDAA7CD4" w:tentative="1">
      <w:start w:val="1"/>
      <w:numFmt w:val="bullet"/>
      <w:lvlText w:val=""/>
      <w:lvlJc w:val="left"/>
      <w:pPr>
        <w:ind w:left="3240" w:hanging="360"/>
      </w:pPr>
      <w:rPr>
        <w:rFonts w:ascii="Wingdings" w:hAnsi="Wingdings" w:hint="default"/>
      </w:rPr>
    </w:lvl>
    <w:lvl w:ilvl="6" w:tplc="60284D30" w:tentative="1">
      <w:start w:val="1"/>
      <w:numFmt w:val="bullet"/>
      <w:lvlText w:val=""/>
      <w:lvlJc w:val="left"/>
      <w:pPr>
        <w:ind w:left="3960" w:hanging="360"/>
      </w:pPr>
      <w:rPr>
        <w:rFonts w:ascii="Symbol" w:hAnsi="Symbol" w:hint="default"/>
      </w:rPr>
    </w:lvl>
    <w:lvl w:ilvl="7" w:tplc="80E8DC8A" w:tentative="1">
      <w:start w:val="1"/>
      <w:numFmt w:val="bullet"/>
      <w:lvlText w:val="o"/>
      <w:lvlJc w:val="left"/>
      <w:pPr>
        <w:ind w:left="4680" w:hanging="360"/>
      </w:pPr>
      <w:rPr>
        <w:rFonts w:ascii="Courier New" w:hAnsi="Courier New" w:cs="Courier New" w:hint="default"/>
      </w:rPr>
    </w:lvl>
    <w:lvl w:ilvl="8" w:tplc="4B72DBE8" w:tentative="1">
      <w:start w:val="1"/>
      <w:numFmt w:val="bullet"/>
      <w:lvlText w:val=""/>
      <w:lvlJc w:val="left"/>
      <w:pPr>
        <w:ind w:left="5400" w:hanging="360"/>
      </w:pPr>
      <w:rPr>
        <w:rFonts w:ascii="Wingdings" w:hAnsi="Wingdings" w:hint="default"/>
      </w:rPr>
    </w:lvl>
  </w:abstractNum>
  <w:abstractNum w:abstractNumId="2" w15:restartNumberingAfterBreak="0">
    <w:nsid w:val="0906641E"/>
    <w:multiLevelType w:val="hybridMultilevel"/>
    <w:tmpl w:val="37D2E474"/>
    <w:lvl w:ilvl="0" w:tplc="CB5C0820">
      <w:start w:val="1"/>
      <w:numFmt w:val="bullet"/>
      <w:lvlText w:val=""/>
      <w:lvlJc w:val="left"/>
      <w:pPr>
        <w:ind w:left="360" w:hanging="360"/>
      </w:pPr>
      <w:rPr>
        <w:rFonts w:ascii="Wingdings" w:hAnsi="Wingdings" w:hint="default"/>
      </w:rPr>
    </w:lvl>
    <w:lvl w:ilvl="1" w:tplc="273A424E" w:tentative="1">
      <w:start w:val="1"/>
      <w:numFmt w:val="bullet"/>
      <w:lvlText w:val="o"/>
      <w:lvlJc w:val="left"/>
      <w:pPr>
        <w:ind w:left="1080" w:hanging="360"/>
      </w:pPr>
      <w:rPr>
        <w:rFonts w:ascii="Courier New" w:hAnsi="Courier New" w:cs="Courier New" w:hint="default"/>
      </w:rPr>
    </w:lvl>
    <w:lvl w:ilvl="2" w:tplc="365A7CC0" w:tentative="1">
      <w:start w:val="1"/>
      <w:numFmt w:val="bullet"/>
      <w:lvlText w:val=""/>
      <w:lvlJc w:val="left"/>
      <w:pPr>
        <w:ind w:left="1800" w:hanging="360"/>
      </w:pPr>
      <w:rPr>
        <w:rFonts w:ascii="Wingdings" w:hAnsi="Wingdings" w:hint="default"/>
      </w:rPr>
    </w:lvl>
    <w:lvl w:ilvl="3" w:tplc="661A5334" w:tentative="1">
      <w:start w:val="1"/>
      <w:numFmt w:val="bullet"/>
      <w:lvlText w:val=""/>
      <w:lvlJc w:val="left"/>
      <w:pPr>
        <w:ind w:left="2520" w:hanging="360"/>
      </w:pPr>
      <w:rPr>
        <w:rFonts w:ascii="Symbol" w:hAnsi="Symbol" w:hint="default"/>
      </w:rPr>
    </w:lvl>
    <w:lvl w:ilvl="4" w:tplc="4628FCF0" w:tentative="1">
      <w:start w:val="1"/>
      <w:numFmt w:val="bullet"/>
      <w:lvlText w:val="o"/>
      <w:lvlJc w:val="left"/>
      <w:pPr>
        <w:ind w:left="3240" w:hanging="360"/>
      </w:pPr>
      <w:rPr>
        <w:rFonts w:ascii="Courier New" w:hAnsi="Courier New" w:cs="Courier New" w:hint="default"/>
      </w:rPr>
    </w:lvl>
    <w:lvl w:ilvl="5" w:tplc="23CEED72" w:tentative="1">
      <w:start w:val="1"/>
      <w:numFmt w:val="bullet"/>
      <w:lvlText w:val=""/>
      <w:lvlJc w:val="left"/>
      <w:pPr>
        <w:ind w:left="3960" w:hanging="360"/>
      </w:pPr>
      <w:rPr>
        <w:rFonts w:ascii="Wingdings" w:hAnsi="Wingdings" w:hint="default"/>
      </w:rPr>
    </w:lvl>
    <w:lvl w:ilvl="6" w:tplc="C584E642" w:tentative="1">
      <w:start w:val="1"/>
      <w:numFmt w:val="bullet"/>
      <w:lvlText w:val=""/>
      <w:lvlJc w:val="left"/>
      <w:pPr>
        <w:ind w:left="4680" w:hanging="360"/>
      </w:pPr>
      <w:rPr>
        <w:rFonts w:ascii="Symbol" w:hAnsi="Symbol" w:hint="default"/>
      </w:rPr>
    </w:lvl>
    <w:lvl w:ilvl="7" w:tplc="339C63E8" w:tentative="1">
      <w:start w:val="1"/>
      <w:numFmt w:val="bullet"/>
      <w:lvlText w:val="o"/>
      <w:lvlJc w:val="left"/>
      <w:pPr>
        <w:ind w:left="5400" w:hanging="360"/>
      </w:pPr>
      <w:rPr>
        <w:rFonts w:ascii="Courier New" w:hAnsi="Courier New" w:cs="Courier New" w:hint="default"/>
      </w:rPr>
    </w:lvl>
    <w:lvl w:ilvl="8" w:tplc="5B96E32A" w:tentative="1">
      <w:start w:val="1"/>
      <w:numFmt w:val="bullet"/>
      <w:lvlText w:val=""/>
      <w:lvlJc w:val="left"/>
      <w:pPr>
        <w:ind w:left="6120" w:hanging="360"/>
      </w:pPr>
      <w:rPr>
        <w:rFonts w:ascii="Wingdings" w:hAnsi="Wingdings" w:hint="default"/>
      </w:rPr>
    </w:lvl>
  </w:abstractNum>
  <w:abstractNum w:abstractNumId="3" w15:restartNumberingAfterBreak="0">
    <w:nsid w:val="0CBC296B"/>
    <w:multiLevelType w:val="hybridMultilevel"/>
    <w:tmpl w:val="762ACF0A"/>
    <w:lvl w:ilvl="0" w:tplc="7F2A0DBE">
      <w:start w:val="1"/>
      <w:numFmt w:val="bullet"/>
      <w:lvlText w:val=""/>
      <w:lvlJc w:val="left"/>
      <w:pPr>
        <w:ind w:left="-480" w:hanging="360"/>
      </w:pPr>
      <w:rPr>
        <w:rFonts w:ascii="Wingdings" w:hAnsi="Wingdings" w:hint="default"/>
      </w:rPr>
    </w:lvl>
    <w:lvl w:ilvl="1" w:tplc="6D5828DA" w:tentative="1">
      <w:start w:val="1"/>
      <w:numFmt w:val="bullet"/>
      <w:lvlText w:val="o"/>
      <w:lvlJc w:val="left"/>
      <w:pPr>
        <w:ind w:left="240" w:hanging="360"/>
      </w:pPr>
      <w:rPr>
        <w:rFonts w:ascii="Courier New" w:hAnsi="Courier New" w:cs="Courier New" w:hint="default"/>
      </w:rPr>
    </w:lvl>
    <w:lvl w:ilvl="2" w:tplc="82D827F4" w:tentative="1">
      <w:start w:val="1"/>
      <w:numFmt w:val="bullet"/>
      <w:lvlText w:val=""/>
      <w:lvlJc w:val="left"/>
      <w:pPr>
        <w:ind w:left="960" w:hanging="360"/>
      </w:pPr>
      <w:rPr>
        <w:rFonts w:ascii="Wingdings" w:hAnsi="Wingdings" w:hint="default"/>
      </w:rPr>
    </w:lvl>
    <w:lvl w:ilvl="3" w:tplc="3C584ACA" w:tentative="1">
      <w:start w:val="1"/>
      <w:numFmt w:val="bullet"/>
      <w:lvlText w:val=""/>
      <w:lvlJc w:val="left"/>
      <w:pPr>
        <w:ind w:left="1680" w:hanging="360"/>
      </w:pPr>
      <w:rPr>
        <w:rFonts w:ascii="Symbol" w:hAnsi="Symbol" w:hint="default"/>
      </w:rPr>
    </w:lvl>
    <w:lvl w:ilvl="4" w:tplc="8F8A0BFC" w:tentative="1">
      <w:start w:val="1"/>
      <w:numFmt w:val="bullet"/>
      <w:lvlText w:val="o"/>
      <w:lvlJc w:val="left"/>
      <w:pPr>
        <w:ind w:left="2400" w:hanging="360"/>
      </w:pPr>
      <w:rPr>
        <w:rFonts w:ascii="Courier New" w:hAnsi="Courier New" w:cs="Courier New" w:hint="default"/>
      </w:rPr>
    </w:lvl>
    <w:lvl w:ilvl="5" w:tplc="39CC8E9E" w:tentative="1">
      <w:start w:val="1"/>
      <w:numFmt w:val="bullet"/>
      <w:lvlText w:val=""/>
      <w:lvlJc w:val="left"/>
      <w:pPr>
        <w:ind w:left="3120" w:hanging="360"/>
      </w:pPr>
      <w:rPr>
        <w:rFonts w:ascii="Wingdings" w:hAnsi="Wingdings" w:hint="default"/>
      </w:rPr>
    </w:lvl>
    <w:lvl w:ilvl="6" w:tplc="B4AA8806" w:tentative="1">
      <w:start w:val="1"/>
      <w:numFmt w:val="bullet"/>
      <w:lvlText w:val=""/>
      <w:lvlJc w:val="left"/>
      <w:pPr>
        <w:ind w:left="3840" w:hanging="360"/>
      </w:pPr>
      <w:rPr>
        <w:rFonts w:ascii="Symbol" w:hAnsi="Symbol" w:hint="default"/>
      </w:rPr>
    </w:lvl>
    <w:lvl w:ilvl="7" w:tplc="F09A081A" w:tentative="1">
      <w:start w:val="1"/>
      <w:numFmt w:val="bullet"/>
      <w:lvlText w:val="o"/>
      <w:lvlJc w:val="left"/>
      <w:pPr>
        <w:ind w:left="4560" w:hanging="360"/>
      </w:pPr>
      <w:rPr>
        <w:rFonts w:ascii="Courier New" w:hAnsi="Courier New" w:cs="Courier New" w:hint="default"/>
      </w:rPr>
    </w:lvl>
    <w:lvl w:ilvl="8" w:tplc="32E4D994" w:tentative="1">
      <w:start w:val="1"/>
      <w:numFmt w:val="bullet"/>
      <w:lvlText w:val=""/>
      <w:lvlJc w:val="left"/>
      <w:pPr>
        <w:ind w:left="5280" w:hanging="360"/>
      </w:pPr>
      <w:rPr>
        <w:rFonts w:ascii="Wingdings" w:hAnsi="Wingdings" w:hint="default"/>
      </w:rPr>
    </w:lvl>
  </w:abstractNum>
  <w:abstractNum w:abstractNumId="4" w15:restartNumberingAfterBreak="0">
    <w:nsid w:val="1202103B"/>
    <w:multiLevelType w:val="hybridMultilevel"/>
    <w:tmpl w:val="4F140706"/>
    <w:lvl w:ilvl="0" w:tplc="8A566654">
      <w:start w:val="1"/>
      <w:numFmt w:val="bullet"/>
      <w:lvlText w:val=""/>
      <w:lvlJc w:val="left"/>
      <w:pPr>
        <w:ind w:left="360" w:hanging="360"/>
      </w:pPr>
      <w:rPr>
        <w:rFonts w:ascii="Wingdings" w:hAnsi="Wingdings" w:hint="default"/>
      </w:rPr>
    </w:lvl>
    <w:lvl w:ilvl="1" w:tplc="FE70AEB6" w:tentative="1">
      <w:start w:val="1"/>
      <w:numFmt w:val="bullet"/>
      <w:lvlText w:val="o"/>
      <w:lvlJc w:val="left"/>
      <w:pPr>
        <w:ind w:left="1080" w:hanging="360"/>
      </w:pPr>
      <w:rPr>
        <w:rFonts w:ascii="Courier New" w:hAnsi="Courier New" w:cs="Courier New" w:hint="default"/>
      </w:rPr>
    </w:lvl>
    <w:lvl w:ilvl="2" w:tplc="0BB692A6" w:tentative="1">
      <w:start w:val="1"/>
      <w:numFmt w:val="bullet"/>
      <w:lvlText w:val=""/>
      <w:lvlJc w:val="left"/>
      <w:pPr>
        <w:ind w:left="1800" w:hanging="360"/>
      </w:pPr>
      <w:rPr>
        <w:rFonts w:ascii="Wingdings" w:hAnsi="Wingdings" w:hint="default"/>
      </w:rPr>
    </w:lvl>
    <w:lvl w:ilvl="3" w:tplc="71AC74F6" w:tentative="1">
      <w:start w:val="1"/>
      <w:numFmt w:val="bullet"/>
      <w:lvlText w:val=""/>
      <w:lvlJc w:val="left"/>
      <w:pPr>
        <w:ind w:left="2520" w:hanging="360"/>
      </w:pPr>
      <w:rPr>
        <w:rFonts w:ascii="Symbol" w:hAnsi="Symbol" w:hint="default"/>
      </w:rPr>
    </w:lvl>
    <w:lvl w:ilvl="4" w:tplc="A26A2C54" w:tentative="1">
      <w:start w:val="1"/>
      <w:numFmt w:val="bullet"/>
      <w:lvlText w:val="o"/>
      <w:lvlJc w:val="left"/>
      <w:pPr>
        <w:ind w:left="3240" w:hanging="360"/>
      </w:pPr>
      <w:rPr>
        <w:rFonts w:ascii="Courier New" w:hAnsi="Courier New" w:cs="Courier New" w:hint="default"/>
      </w:rPr>
    </w:lvl>
    <w:lvl w:ilvl="5" w:tplc="0EC6320C" w:tentative="1">
      <w:start w:val="1"/>
      <w:numFmt w:val="bullet"/>
      <w:lvlText w:val=""/>
      <w:lvlJc w:val="left"/>
      <w:pPr>
        <w:ind w:left="3960" w:hanging="360"/>
      </w:pPr>
      <w:rPr>
        <w:rFonts w:ascii="Wingdings" w:hAnsi="Wingdings" w:hint="default"/>
      </w:rPr>
    </w:lvl>
    <w:lvl w:ilvl="6" w:tplc="48D464F8" w:tentative="1">
      <w:start w:val="1"/>
      <w:numFmt w:val="bullet"/>
      <w:lvlText w:val=""/>
      <w:lvlJc w:val="left"/>
      <w:pPr>
        <w:ind w:left="4680" w:hanging="360"/>
      </w:pPr>
      <w:rPr>
        <w:rFonts w:ascii="Symbol" w:hAnsi="Symbol" w:hint="default"/>
      </w:rPr>
    </w:lvl>
    <w:lvl w:ilvl="7" w:tplc="175801BC" w:tentative="1">
      <w:start w:val="1"/>
      <w:numFmt w:val="bullet"/>
      <w:lvlText w:val="o"/>
      <w:lvlJc w:val="left"/>
      <w:pPr>
        <w:ind w:left="5400" w:hanging="360"/>
      </w:pPr>
      <w:rPr>
        <w:rFonts w:ascii="Courier New" w:hAnsi="Courier New" w:cs="Courier New" w:hint="default"/>
      </w:rPr>
    </w:lvl>
    <w:lvl w:ilvl="8" w:tplc="E9B67F04" w:tentative="1">
      <w:start w:val="1"/>
      <w:numFmt w:val="bullet"/>
      <w:lvlText w:val=""/>
      <w:lvlJc w:val="left"/>
      <w:pPr>
        <w:ind w:left="6120" w:hanging="360"/>
      </w:pPr>
      <w:rPr>
        <w:rFonts w:ascii="Wingdings" w:hAnsi="Wingdings" w:hint="default"/>
      </w:rPr>
    </w:lvl>
  </w:abstractNum>
  <w:abstractNum w:abstractNumId="5" w15:restartNumberingAfterBreak="0">
    <w:nsid w:val="1D83569A"/>
    <w:multiLevelType w:val="hybridMultilevel"/>
    <w:tmpl w:val="59CAF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6E467F"/>
    <w:multiLevelType w:val="hybridMultilevel"/>
    <w:tmpl w:val="473C55C6"/>
    <w:lvl w:ilvl="0" w:tplc="53623746">
      <w:start w:val="1"/>
      <w:numFmt w:val="bullet"/>
      <w:lvlText w:val=""/>
      <w:lvlJc w:val="left"/>
      <w:pPr>
        <w:ind w:left="360" w:hanging="360"/>
      </w:pPr>
      <w:rPr>
        <w:rFonts w:ascii="Wingdings" w:hAnsi="Wingdings" w:hint="default"/>
      </w:rPr>
    </w:lvl>
    <w:lvl w:ilvl="1" w:tplc="F50A4C92" w:tentative="1">
      <w:start w:val="1"/>
      <w:numFmt w:val="bullet"/>
      <w:lvlText w:val="o"/>
      <w:lvlJc w:val="left"/>
      <w:pPr>
        <w:ind w:left="1080" w:hanging="360"/>
      </w:pPr>
      <w:rPr>
        <w:rFonts w:ascii="Courier New" w:hAnsi="Courier New" w:cs="Courier New" w:hint="default"/>
      </w:rPr>
    </w:lvl>
    <w:lvl w:ilvl="2" w:tplc="0A2C9008" w:tentative="1">
      <w:start w:val="1"/>
      <w:numFmt w:val="bullet"/>
      <w:lvlText w:val=""/>
      <w:lvlJc w:val="left"/>
      <w:pPr>
        <w:ind w:left="1800" w:hanging="360"/>
      </w:pPr>
      <w:rPr>
        <w:rFonts w:ascii="Wingdings" w:hAnsi="Wingdings" w:hint="default"/>
      </w:rPr>
    </w:lvl>
    <w:lvl w:ilvl="3" w:tplc="F6DC1266" w:tentative="1">
      <w:start w:val="1"/>
      <w:numFmt w:val="bullet"/>
      <w:lvlText w:val=""/>
      <w:lvlJc w:val="left"/>
      <w:pPr>
        <w:ind w:left="2520" w:hanging="360"/>
      </w:pPr>
      <w:rPr>
        <w:rFonts w:ascii="Symbol" w:hAnsi="Symbol" w:hint="default"/>
      </w:rPr>
    </w:lvl>
    <w:lvl w:ilvl="4" w:tplc="13863C26" w:tentative="1">
      <w:start w:val="1"/>
      <w:numFmt w:val="bullet"/>
      <w:lvlText w:val="o"/>
      <w:lvlJc w:val="left"/>
      <w:pPr>
        <w:ind w:left="3240" w:hanging="360"/>
      </w:pPr>
      <w:rPr>
        <w:rFonts w:ascii="Courier New" w:hAnsi="Courier New" w:cs="Courier New" w:hint="default"/>
      </w:rPr>
    </w:lvl>
    <w:lvl w:ilvl="5" w:tplc="FF6093C2" w:tentative="1">
      <w:start w:val="1"/>
      <w:numFmt w:val="bullet"/>
      <w:lvlText w:val=""/>
      <w:lvlJc w:val="left"/>
      <w:pPr>
        <w:ind w:left="3960" w:hanging="360"/>
      </w:pPr>
      <w:rPr>
        <w:rFonts w:ascii="Wingdings" w:hAnsi="Wingdings" w:hint="default"/>
      </w:rPr>
    </w:lvl>
    <w:lvl w:ilvl="6" w:tplc="1144BAB0" w:tentative="1">
      <w:start w:val="1"/>
      <w:numFmt w:val="bullet"/>
      <w:lvlText w:val=""/>
      <w:lvlJc w:val="left"/>
      <w:pPr>
        <w:ind w:left="4680" w:hanging="360"/>
      </w:pPr>
      <w:rPr>
        <w:rFonts w:ascii="Symbol" w:hAnsi="Symbol" w:hint="default"/>
      </w:rPr>
    </w:lvl>
    <w:lvl w:ilvl="7" w:tplc="92E02278" w:tentative="1">
      <w:start w:val="1"/>
      <w:numFmt w:val="bullet"/>
      <w:lvlText w:val="o"/>
      <w:lvlJc w:val="left"/>
      <w:pPr>
        <w:ind w:left="5400" w:hanging="360"/>
      </w:pPr>
      <w:rPr>
        <w:rFonts w:ascii="Courier New" w:hAnsi="Courier New" w:cs="Courier New" w:hint="default"/>
      </w:rPr>
    </w:lvl>
    <w:lvl w:ilvl="8" w:tplc="DC9E313C" w:tentative="1">
      <w:start w:val="1"/>
      <w:numFmt w:val="bullet"/>
      <w:lvlText w:val=""/>
      <w:lvlJc w:val="left"/>
      <w:pPr>
        <w:ind w:left="6120" w:hanging="360"/>
      </w:pPr>
      <w:rPr>
        <w:rFonts w:ascii="Wingdings" w:hAnsi="Wingdings" w:hint="default"/>
      </w:rPr>
    </w:lvl>
  </w:abstractNum>
  <w:abstractNum w:abstractNumId="7" w15:restartNumberingAfterBreak="0">
    <w:nsid w:val="5237500C"/>
    <w:multiLevelType w:val="hybridMultilevel"/>
    <w:tmpl w:val="D48A2BDC"/>
    <w:lvl w:ilvl="0" w:tplc="2B748A12">
      <w:start w:val="1"/>
      <w:numFmt w:val="bullet"/>
      <w:lvlText w:val=""/>
      <w:lvlJc w:val="left"/>
      <w:pPr>
        <w:ind w:left="360" w:hanging="360"/>
      </w:pPr>
      <w:rPr>
        <w:rFonts w:ascii="Wingdings" w:hAnsi="Wingdings" w:hint="default"/>
      </w:rPr>
    </w:lvl>
    <w:lvl w:ilvl="1" w:tplc="446AEE0A" w:tentative="1">
      <w:start w:val="1"/>
      <w:numFmt w:val="bullet"/>
      <w:lvlText w:val="o"/>
      <w:lvlJc w:val="left"/>
      <w:pPr>
        <w:ind w:left="1080" w:hanging="360"/>
      </w:pPr>
      <w:rPr>
        <w:rFonts w:ascii="Courier New" w:hAnsi="Courier New" w:cs="Courier New" w:hint="default"/>
      </w:rPr>
    </w:lvl>
    <w:lvl w:ilvl="2" w:tplc="953E1ADE" w:tentative="1">
      <w:start w:val="1"/>
      <w:numFmt w:val="bullet"/>
      <w:lvlText w:val=""/>
      <w:lvlJc w:val="left"/>
      <w:pPr>
        <w:ind w:left="1800" w:hanging="360"/>
      </w:pPr>
      <w:rPr>
        <w:rFonts w:ascii="Wingdings" w:hAnsi="Wingdings" w:hint="default"/>
      </w:rPr>
    </w:lvl>
    <w:lvl w:ilvl="3" w:tplc="0538ABF6" w:tentative="1">
      <w:start w:val="1"/>
      <w:numFmt w:val="bullet"/>
      <w:lvlText w:val=""/>
      <w:lvlJc w:val="left"/>
      <w:pPr>
        <w:ind w:left="2520" w:hanging="360"/>
      </w:pPr>
      <w:rPr>
        <w:rFonts w:ascii="Symbol" w:hAnsi="Symbol" w:hint="default"/>
      </w:rPr>
    </w:lvl>
    <w:lvl w:ilvl="4" w:tplc="A32C5644" w:tentative="1">
      <w:start w:val="1"/>
      <w:numFmt w:val="bullet"/>
      <w:lvlText w:val="o"/>
      <w:lvlJc w:val="left"/>
      <w:pPr>
        <w:ind w:left="3240" w:hanging="360"/>
      </w:pPr>
      <w:rPr>
        <w:rFonts w:ascii="Courier New" w:hAnsi="Courier New" w:cs="Courier New" w:hint="default"/>
      </w:rPr>
    </w:lvl>
    <w:lvl w:ilvl="5" w:tplc="CE762CC4" w:tentative="1">
      <w:start w:val="1"/>
      <w:numFmt w:val="bullet"/>
      <w:lvlText w:val=""/>
      <w:lvlJc w:val="left"/>
      <w:pPr>
        <w:ind w:left="3960" w:hanging="360"/>
      </w:pPr>
      <w:rPr>
        <w:rFonts w:ascii="Wingdings" w:hAnsi="Wingdings" w:hint="default"/>
      </w:rPr>
    </w:lvl>
    <w:lvl w:ilvl="6" w:tplc="CE5A1056" w:tentative="1">
      <w:start w:val="1"/>
      <w:numFmt w:val="bullet"/>
      <w:lvlText w:val=""/>
      <w:lvlJc w:val="left"/>
      <w:pPr>
        <w:ind w:left="4680" w:hanging="360"/>
      </w:pPr>
      <w:rPr>
        <w:rFonts w:ascii="Symbol" w:hAnsi="Symbol" w:hint="default"/>
      </w:rPr>
    </w:lvl>
    <w:lvl w:ilvl="7" w:tplc="F3CEB8BC" w:tentative="1">
      <w:start w:val="1"/>
      <w:numFmt w:val="bullet"/>
      <w:lvlText w:val="o"/>
      <w:lvlJc w:val="left"/>
      <w:pPr>
        <w:ind w:left="5400" w:hanging="360"/>
      </w:pPr>
      <w:rPr>
        <w:rFonts w:ascii="Courier New" w:hAnsi="Courier New" w:cs="Courier New" w:hint="default"/>
      </w:rPr>
    </w:lvl>
    <w:lvl w:ilvl="8" w:tplc="BA5270D8" w:tentative="1">
      <w:start w:val="1"/>
      <w:numFmt w:val="bullet"/>
      <w:lvlText w:val=""/>
      <w:lvlJc w:val="left"/>
      <w:pPr>
        <w:ind w:left="6120" w:hanging="360"/>
      </w:pPr>
      <w:rPr>
        <w:rFonts w:ascii="Wingdings" w:hAnsi="Wingdings" w:hint="default"/>
      </w:rPr>
    </w:lvl>
  </w:abstractNum>
  <w:abstractNum w:abstractNumId="8" w15:restartNumberingAfterBreak="0">
    <w:nsid w:val="66C033BD"/>
    <w:multiLevelType w:val="multilevel"/>
    <w:tmpl w:val="2E944E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765CD1"/>
    <w:multiLevelType w:val="hybridMultilevel"/>
    <w:tmpl w:val="4D90EF9A"/>
    <w:lvl w:ilvl="0" w:tplc="938CCEBE">
      <w:start w:val="1"/>
      <w:numFmt w:val="bullet"/>
      <w:lvlText w:val=""/>
      <w:lvlJc w:val="left"/>
      <w:pPr>
        <w:ind w:left="360" w:hanging="360"/>
      </w:pPr>
      <w:rPr>
        <w:rFonts w:ascii="Wingdings" w:hAnsi="Wingdings" w:hint="default"/>
      </w:rPr>
    </w:lvl>
    <w:lvl w:ilvl="1" w:tplc="D53288E8" w:tentative="1">
      <w:start w:val="1"/>
      <w:numFmt w:val="bullet"/>
      <w:lvlText w:val="o"/>
      <w:lvlJc w:val="left"/>
      <w:pPr>
        <w:ind w:left="1080" w:hanging="360"/>
      </w:pPr>
      <w:rPr>
        <w:rFonts w:ascii="Courier New" w:hAnsi="Courier New" w:cs="Courier New" w:hint="default"/>
      </w:rPr>
    </w:lvl>
    <w:lvl w:ilvl="2" w:tplc="9EA23EFE" w:tentative="1">
      <w:start w:val="1"/>
      <w:numFmt w:val="bullet"/>
      <w:lvlText w:val=""/>
      <w:lvlJc w:val="left"/>
      <w:pPr>
        <w:ind w:left="1800" w:hanging="360"/>
      </w:pPr>
      <w:rPr>
        <w:rFonts w:ascii="Wingdings" w:hAnsi="Wingdings" w:hint="default"/>
      </w:rPr>
    </w:lvl>
    <w:lvl w:ilvl="3" w:tplc="12AE1C9C" w:tentative="1">
      <w:start w:val="1"/>
      <w:numFmt w:val="bullet"/>
      <w:lvlText w:val=""/>
      <w:lvlJc w:val="left"/>
      <w:pPr>
        <w:ind w:left="2520" w:hanging="360"/>
      </w:pPr>
      <w:rPr>
        <w:rFonts w:ascii="Symbol" w:hAnsi="Symbol" w:hint="default"/>
      </w:rPr>
    </w:lvl>
    <w:lvl w:ilvl="4" w:tplc="FAEE33F0" w:tentative="1">
      <w:start w:val="1"/>
      <w:numFmt w:val="bullet"/>
      <w:lvlText w:val="o"/>
      <w:lvlJc w:val="left"/>
      <w:pPr>
        <w:ind w:left="3240" w:hanging="360"/>
      </w:pPr>
      <w:rPr>
        <w:rFonts w:ascii="Courier New" w:hAnsi="Courier New" w:cs="Courier New" w:hint="default"/>
      </w:rPr>
    </w:lvl>
    <w:lvl w:ilvl="5" w:tplc="00DC6A14" w:tentative="1">
      <w:start w:val="1"/>
      <w:numFmt w:val="bullet"/>
      <w:lvlText w:val=""/>
      <w:lvlJc w:val="left"/>
      <w:pPr>
        <w:ind w:left="3960" w:hanging="360"/>
      </w:pPr>
      <w:rPr>
        <w:rFonts w:ascii="Wingdings" w:hAnsi="Wingdings" w:hint="default"/>
      </w:rPr>
    </w:lvl>
    <w:lvl w:ilvl="6" w:tplc="19B23520" w:tentative="1">
      <w:start w:val="1"/>
      <w:numFmt w:val="bullet"/>
      <w:lvlText w:val=""/>
      <w:lvlJc w:val="left"/>
      <w:pPr>
        <w:ind w:left="4680" w:hanging="360"/>
      </w:pPr>
      <w:rPr>
        <w:rFonts w:ascii="Symbol" w:hAnsi="Symbol" w:hint="default"/>
      </w:rPr>
    </w:lvl>
    <w:lvl w:ilvl="7" w:tplc="9AFADFF6" w:tentative="1">
      <w:start w:val="1"/>
      <w:numFmt w:val="bullet"/>
      <w:lvlText w:val="o"/>
      <w:lvlJc w:val="left"/>
      <w:pPr>
        <w:ind w:left="5400" w:hanging="360"/>
      </w:pPr>
      <w:rPr>
        <w:rFonts w:ascii="Courier New" w:hAnsi="Courier New" w:cs="Courier New" w:hint="default"/>
      </w:rPr>
    </w:lvl>
    <w:lvl w:ilvl="8" w:tplc="7F80C32A" w:tentative="1">
      <w:start w:val="1"/>
      <w:numFmt w:val="bullet"/>
      <w:lvlText w:val=""/>
      <w:lvlJc w:val="left"/>
      <w:pPr>
        <w:ind w:left="6120" w:hanging="360"/>
      </w:pPr>
      <w:rPr>
        <w:rFonts w:ascii="Wingdings" w:hAnsi="Wingdings" w:hint="default"/>
      </w:rPr>
    </w:lvl>
  </w:abstractNum>
  <w:abstractNum w:abstractNumId="10" w15:restartNumberingAfterBreak="0">
    <w:nsid w:val="7E5148EE"/>
    <w:multiLevelType w:val="hybridMultilevel"/>
    <w:tmpl w:val="52F4D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7"/>
  </w:num>
  <w:num w:numId="5">
    <w:abstractNumId w:val="1"/>
  </w:num>
  <w:num w:numId="6">
    <w:abstractNumId w:val="2"/>
  </w:num>
  <w:num w:numId="7">
    <w:abstractNumId w:val="9"/>
  </w:num>
  <w:num w:numId="8">
    <w:abstractNumId w:val="8"/>
  </w:num>
  <w:num w:numId="9">
    <w:abstractNumId w:val="5"/>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7E8"/>
    <w:rsid w:val="0001134F"/>
    <w:rsid w:val="000454E2"/>
    <w:rsid w:val="0006342C"/>
    <w:rsid w:val="000C6FDE"/>
    <w:rsid w:val="000D65FD"/>
    <w:rsid w:val="00110F1A"/>
    <w:rsid w:val="00131D7A"/>
    <w:rsid w:val="00135A95"/>
    <w:rsid w:val="00150116"/>
    <w:rsid w:val="001621F6"/>
    <w:rsid w:val="00187DBA"/>
    <w:rsid w:val="001A6190"/>
    <w:rsid w:val="001F4AEC"/>
    <w:rsid w:val="00202824"/>
    <w:rsid w:val="00207686"/>
    <w:rsid w:val="00267A85"/>
    <w:rsid w:val="00273EFE"/>
    <w:rsid w:val="002854E4"/>
    <w:rsid w:val="002A27D9"/>
    <w:rsid w:val="00313B2F"/>
    <w:rsid w:val="00326659"/>
    <w:rsid w:val="003378FF"/>
    <w:rsid w:val="003430E6"/>
    <w:rsid w:val="003A659A"/>
    <w:rsid w:val="003E59ED"/>
    <w:rsid w:val="00412736"/>
    <w:rsid w:val="004360C1"/>
    <w:rsid w:val="00442067"/>
    <w:rsid w:val="00493CD4"/>
    <w:rsid w:val="004948A4"/>
    <w:rsid w:val="004E2183"/>
    <w:rsid w:val="0054511A"/>
    <w:rsid w:val="00557115"/>
    <w:rsid w:val="00633387"/>
    <w:rsid w:val="0067724F"/>
    <w:rsid w:val="006A4086"/>
    <w:rsid w:val="006A720F"/>
    <w:rsid w:val="006C1151"/>
    <w:rsid w:val="006E12AA"/>
    <w:rsid w:val="00713BF8"/>
    <w:rsid w:val="007314E6"/>
    <w:rsid w:val="00733736"/>
    <w:rsid w:val="00743073"/>
    <w:rsid w:val="00755F53"/>
    <w:rsid w:val="00790F08"/>
    <w:rsid w:val="007E185E"/>
    <w:rsid w:val="007F446E"/>
    <w:rsid w:val="00805D9D"/>
    <w:rsid w:val="00843306"/>
    <w:rsid w:val="008520B1"/>
    <w:rsid w:val="008959B5"/>
    <w:rsid w:val="008A093B"/>
    <w:rsid w:val="008A6C20"/>
    <w:rsid w:val="00943549"/>
    <w:rsid w:val="0098481C"/>
    <w:rsid w:val="00987801"/>
    <w:rsid w:val="009B336E"/>
    <w:rsid w:val="009D012E"/>
    <w:rsid w:val="00A057E8"/>
    <w:rsid w:val="00A1149C"/>
    <w:rsid w:val="00A37E1D"/>
    <w:rsid w:val="00A5490F"/>
    <w:rsid w:val="00A6641E"/>
    <w:rsid w:val="00AB24A5"/>
    <w:rsid w:val="00AC6BAE"/>
    <w:rsid w:val="00B07551"/>
    <w:rsid w:val="00B21422"/>
    <w:rsid w:val="00B611EE"/>
    <w:rsid w:val="00BD4238"/>
    <w:rsid w:val="00BE6809"/>
    <w:rsid w:val="00C038CB"/>
    <w:rsid w:val="00C30015"/>
    <w:rsid w:val="00C53FA4"/>
    <w:rsid w:val="00C67161"/>
    <w:rsid w:val="00C70321"/>
    <w:rsid w:val="00CA081B"/>
    <w:rsid w:val="00CA21DA"/>
    <w:rsid w:val="00CC46A5"/>
    <w:rsid w:val="00CE5DF4"/>
    <w:rsid w:val="00CF50B0"/>
    <w:rsid w:val="00D22549"/>
    <w:rsid w:val="00D5373D"/>
    <w:rsid w:val="00D8601D"/>
    <w:rsid w:val="00DA3A02"/>
    <w:rsid w:val="00DC556A"/>
    <w:rsid w:val="00DE7FB9"/>
    <w:rsid w:val="00E30ACB"/>
    <w:rsid w:val="00E52A41"/>
    <w:rsid w:val="00EB1D0F"/>
    <w:rsid w:val="00EB3626"/>
    <w:rsid w:val="00EC6B94"/>
    <w:rsid w:val="00EE218B"/>
    <w:rsid w:val="00EF4C5E"/>
    <w:rsid w:val="00F151C2"/>
    <w:rsid w:val="00F7453C"/>
    <w:rsid w:val="00F91F6E"/>
    <w:rsid w:val="00F953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E94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A41"/>
    <w:pPr>
      <w:spacing w:line="360" w:lineRule="auto"/>
      <w:jc w:val="both"/>
    </w:pPr>
    <w:rPr>
      <w:rFonts w:ascii="Arial" w:hAnsi="Arial"/>
      <w:sz w:val="24"/>
    </w:rPr>
  </w:style>
  <w:style w:type="paragraph" w:styleId="Heading1">
    <w:name w:val="heading 1"/>
    <w:basedOn w:val="Normal"/>
    <w:next w:val="Normal"/>
    <w:link w:val="Heading1Char"/>
    <w:uiPriority w:val="9"/>
    <w:qFormat/>
    <w:rsid w:val="00733736"/>
    <w:pPr>
      <w:keepNext/>
      <w:keepLines/>
      <w:spacing w:before="240" w:after="0" w:line="24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1134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A6190"/>
    <w:pPr>
      <w:keepNext/>
      <w:keepLines/>
      <w:spacing w:before="40" w:after="0"/>
      <w:outlineLvl w:val="2"/>
    </w:pPr>
    <w:rPr>
      <w:rFonts w:eastAsiaTheme="majorEastAsia" w:cstheme="majorBidi"/>
      <w:b/>
      <w:sz w:val="25"/>
      <w:szCs w:val="24"/>
    </w:rPr>
  </w:style>
  <w:style w:type="paragraph" w:styleId="Heading4">
    <w:name w:val="heading 4"/>
    <w:basedOn w:val="Normal"/>
    <w:next w:val="Normal"/>
    <w:link w:val="Heading4Char"/>
    <w:uiPriority w:val="9"/>
    <w:unhideWhenUsed/>
    <w:qFormat/>
    <w:rsid w:val="00F7453C"/>
    <w:pPr>
      <w:keepNext/>
      <w:keepLines/>
      <w:spacing w:before="40" w:after="0"/>
      <w:outlineLvl w:val="3"/>
    </w:pPr>
    <w:rPr>
      <w:rFonts w:eastAsiaTheme="majorEastAsia" w:cstheme="majorBidi"/>
      <w:b/>
      <w:iCs/>
    </w:rPr>
  </w:style>
  <w:style w:type="paragraph" w:styleId="Heading5">
    <w:name w:val="heading 5"/>
    <w:basedOn w:val="Normal"/>
    <w:next w:val="Normal"/>
    <w:link w:val="Heading5Char"/>
    <w:uiPriority w:val="9"/>
    <w:unhideWhenUsed/>
    <w:qFormat/>
    <w:rsid w:val="00135A95"/>
    <w:pPr>
      <w:keepNext/>
      <w:keepLines/>
      <w:spacing w:before="40" w:after="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A6190"/>
    <w:rPr>
      <w:rFonts w:ascii="Times New Roman" w:eastAsiaTheme="majorEastAsia" w:hAnsi="Times New Roman" w:cstheme="majorBidi"/>
      <w:b/>
      <w:sz w:val="25"/>
      <w:szCs w:val="24"/>
    </w:rPr>
  </w:style>
  <w:style w:type="character" w:customStyle="1" w:styleId="Heading2Char">
    <w:name w:val="Heading 2 Char"/>
    <w:basedOn w:val="DefaultParagraphFont"/>
    <w:link w:val="Heading2"/>
    <w:uiPriority w:val="9"/>
    <w:rsid w:val="0001134F"/>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733736"/>
    <w:rPr>
      <w:rFonts w:ascii="Times New Roman" w:eastAsiaTheme="majorEastAsia" w:hAnsi="Times New Roman" w:cstheme="majorBidi"/>
      <w:b/>
      <w:sz w:val="28"/>
      <w:szCs w:val="32"/>
    </w:rPr>
  </w:style>
  <w:style w:type="character" w:customStyle="1" w:styleId="Heading4Char">
    <w:name w:val="Heading 4 Char"/>
    <w:basedOn w:val="DefaultParagraphFont"/>
    <w:link w:val="Heading4"/>
    <w:uiPriority w:val="9"/>
    <w:rsid w:val="00F7453C"/>
    <w:rPr>
      <w:rFonts w:ascii="Times New Roman" w:eastAsiaTheme="majorEastAsia" w:hAnsi="Times New Roman" w:cstheme="majorBidi"/>
      <w:b/>
      <w:iCs/>
      <w:sz w:val="24"/>
    </w:rPr>
  </w:style>
  <w:style w:type="character" w:customStyle="1" w:styleId="Heading5Char">
    <w:name w:val="Heading 5 Char"/>
    <w:basedOn w:val="DefaultParagraphFont"/>
    <w:link w:val="Heading5"/>
    <w:uiPriority w:val="9"/>
    <w:rsid w:val="00135A95"/>
    <w:rPr>
      <w:rFonts w:ascii="Times New Roman" w:eastAsiaTheme="majorEastAsia" w:hAnsi="Times New Roman" w:cstheme="majorBidi"/>
      <w:b/>
      <w:sz w:val="24"/>
    </w:rPr>
  </w:style>
  <w:style w:type="paragraph" w:styleId="Caption">
    <w:name w:val="caption"/>
    <w:basedOn w:val="Normal"/>
    <w:next w:val="Normal"/>
    <w:uiPriority w:val="35"/>
    <w:unhideWhenUsed/>
    <w:qFormat/>
    <w:rsid w:val="00442067"/>
    <w:pPr>
      <w:spacing w:after="200" w:line="240" w:lineRule="auto"/>
    </w:pPr>
    <w:rPr>
      <w:i/>
      <w:iCs/>
      <w:color w:val="44546A" w:themeColor="text2"/>
      <w:sz w:val="18"/>
      <w:szCs w:val="18"/>
    </w:rPr>
  </w:style>
  <w:style w:type="table" w:styleId="TableGrid">
    <w:name w:val="Table Grid"/>
    <w:basedOn w:val="TableNormal"/>
    <w:uiPriority w:val="39"/>
    <w:rsid w:val="00045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54E2"/>
    <w:pPr>
      <w:spacing w:after="0" w:line="240" w:lineRule="auto"/>
      <w:ind w:left="720"/>
      <w:contextualSpacing/>
    </w:pPr>
    <w:rPr>
      <w:sz w:val="22"/>
    </w:rPr>
  </w:style>
  <w:style w:type="character" w:styleId="CommentReference">
    <w:name w:val="annotation reference"/>
    <w:basedOn w:val="DefaultParagraphFont"/>
    <w:uiPriority w:val="99"/>
    <w:semiHidden/>
    <w:unhideWhenUsed/>
    <w:rsid w:val="00326659"/>
    <w:rPr>
      <w:sz w:val="16"/>
      <w:szCs w:val="16"/>
    </w:rPr>
  </w:style>
  <w:style w:type="paragraph" w:styleId="CommentText">
    <w:name w:val="annotation text"/>
    <w:basedOn w:val="Normal"/>
    <w:link w:val="CommentTextChar"/>
    <w:uiPriority w:val="99"/>
    <w:semiHidden/>
    <w:unhideWhenUsed/>
    <w:rsid w:val="00326659"/>
    <w:pPr>
      <w:spacing w:line="240" w:lineRule="auto"/>
    </w:pPr>
    <w:rPr>
      <w:sz w:val="20"/>
      <w:szCs w:val="20"/>
    </w:rPr>
  </w:style>
  <w:style w:type="character" w:customStyle="1" w:styleId="CommentTextChar">
    <w:name w:val="Comment Text Char"/>
    <w:basedOn w:val="DefaultParagraphFont"/>
    <w:link w:val="CommentText"/>
    <w:uiPriority w:val="99"/>
    <w:semiHidden/>
    <w:rsid w:val="0032665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26659"/>
    <w:rPr>
      <w:b/>
      <w:bCs/>
    </w:rPr>
  </w:style>
  <w:style w:type="character" w:customStyle="1" w:styleId="CommentSubjectChar">
    <w:name w:val="Comment Subject Char"/>
    <w:basedOn w:val="CommentTextChar"/>
    <w:link w:val="CommentSubject"/>
    <w:uiPriority w:val="99"/>
    <w:semiHidden/>
    <w:rsid w:val="00326659"/>
    <w:rPr>
      <w:rFonts w:ascii="Times New Roman" w:hAnsi="Times New Roman"/>
      <w:b/>
      <w:bCs/>
      <w:sz w:val="20"/>
      <w:szCs w:val="20"/>
    </w:rPr>
  </w:style>
  <w:style w:type="paragraph" w:styleId="TOCHeading">
    <w:name w:val="TOC Heading"/>
    <w:basedOn w:val="Heading1"/>
    <w:next w:val="Normal"/>
    <w:uiPriority w:val="39"/>
    <w:unhideWhenUsed/>
    <w:qFormat/>
    <w:rsid w:val="00A5490F"/>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A5490F"/>
    <w:pPr>
      <w:spacing w:after="100"/>
    </w:pPr>
  </w:style>
  <w:style w:type="paragraph" w:styleId="TOC2">
    <w:name w:val="toc 2"/>
    <w:basedOn w:val="Normal"/>
    <w:next w:val="Normal"/>
    <w:autoRedefine/>
    <w:uiPriority w:val="39"/>
    <w:unhideWhenUsed/>
    <w:rsid w:val="00A5490F"/>
    <w:pPr>
      <w:spacing w:after="100"/>
      <w:ind w:left="240"/>
    </w:pPr>
  </w:style>
  <w:style w:type="paragraph" w:styleId="TOC3">
    <w:name w:val="toc 3"/>
    <w:basedOn w:val="Normal"/>
    <w:next w:val="Normal"/>
    <w:autoRedefine/>
    <w:uiPriority w:val="39"/>
    <w:unhideWhenUsed/>
    <w:rsid w:val="00A5490F"/>
    <w:pPr>
      <w:spacing w:after="100"/>
      <w:ind w:left="480"/>
    </w:pPr>
  </w:style>
  <w:style w:type="character" w:styleId="Hyperlink">
    <w:name w:val="Hyperlink"/>
    <w:basedOn w:val="DefaultParagraphFont"/>
    <w:uiPriority w:val="99"/>
    <w:unhideWhenUsed/>
    <w:rsid w:val="00A5490F"/>
    <w:rPr>
      <w:color w:val="0563C1" w:themeColor="hyperlink"/>
      <w:u w:val="single"/>
    </w:rPr>
  </w:style>
  <w:style w:type="paragraph" w:styleId="TableofFigures">
    <w:name w:val="table of figures"/>
    <w:basedOn w:val="Normal"/>
    <w:next w:val="Normal"/>
    <w:uiPriority w:val="99"/>
    <w:unhideWhenUsed/>
    <w:rsid w:val="00A5490F"/>
    <w:pPr>
      <w:spacing w:after="0"/>
    </w:pPr>
  </w:style>
  <w:style w:type="paragraph" w:customStyle="1" w:styleId="TableParagraph">
    <w:name w:val="Table Paragraph"/>
    <w:basedOn w:val="Normal"/>
    <w:uiPriority w:val="1"/>
    <w:qFormat/>
    <w:rsid w:val="00F9539C"/>
    <w:pPr>
      <w:widowControl w:val="0"/>
      <w:autoSpaceDE w:val="0"/>
      <w:autoSpaceDN w:val="0"/>
      <w:spacing w:after="0" w:line="240" w:lineRule="auto"/>
      <w:ind w:left="107"/>
      <w:jc w:val="left"/>
    </w:pPr>
    <w:rPr>
      <w:rFonts w:ascii="Arial MT" w:eastAsia="Arial MT" w:hAnsi="Arial MT" w:cs="Arial MT"/>
      <w:sz w:val="22"/>
    </w:rPr>
  </w:style>
  <w:style w:type="paragraph" w:styleId="Header">
    <w:name w:val="header"/>
    <w:basedOn w:val="Normal"/>
    <w:link w:val="HeaderChar"/>
    <w:uiPriority w:val="99"/>
    <w:unhideWhenUsed/>
    <w:rsid w:val="00F953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539C"/>
    <w:rPr>
      <w:rFonts w:ascii="Times New Roman" w:hAnsi="Times New Roman"/>
      <w:sz w:val="24"/>
    </w:rPr>
  </w:style>
  <w:style w:type="paragraph" w:styleId="Footer">
    <w:name w:val="footer"/>
    <w:basedOn w:val="Normal"/>
    <w:link w:val="FooterChar"/>
    <w:uiPriority w:val="99"/>
    <w:unhideWhenUsed/>
    <w:rsid w:val="00F953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39C"/>
    <w:rPr>
      <w:rFonts w:ascii="Times New Roman" w:hAnsi="Times New Roman"/>
      <w:sz w:val="24"/>
    </w:rPr>
  </w:style>
  <w:style w:type="paragraph" w:styleId="Title">
    <w:name w:val="Title"/>
    <w:basedOn w:val="Normal"/>
    <w:next w:val="Normal"/>
    <w:link w:val="TitleChar"/>
    <w:uiPriority w:val="10"/>
    <w:qFormat/>
    <w:rsid w:val="00207686"/>
    <w:pPr>
      <w:keepNext/>
      <w:keepLines/>
      <w:suppressAutoHyphens/>
      <w:autoSpaceDN w:val="0"/>
      <w:spacing w:after="60" w:line="276" w:lineRule="auto"/>
      <w:jc w:val="left"/>
      <w:textAlignment w:val="baseline"/>
    </w:pPr>
    <w:rPr>
      <w:rFonts w:eastAsia="Arial" w:cs="Arial"/>
      <w:sz w:val="52"/>
      <w:szCs w:val="52"/>
      <w:lang w:val="en-GB" w:eastAsia="en-GB"/>
    </w:rPr>
  </w:style>
  <w:style w:type="character" w:customStyle="1" w:styleId="TitleChar">
    <w:name w:val="Title Char"/>
    <w:basedOn w:val="DefaultParagraphFont"/>
    <w:link w:val="Title"/>
    <w:uiPriority w:val="10"/>
    <w:rsid w:val="00207686"/>
    <w:rPr>
      <w:rFonts w:ascii="Arial" w:eastAsia="Arial" w:hAnsi="Arial" w:cs="Arial"/>
      <w:sz w:val="52"/>
      <w:szCs w:val="52"/>
      <w:lang w:val="en-GB" w:eastAsia="en-GB"/>
    </w:rPr>
  </w:style>
  <w:style w:type="character" w:customStyle="1" w:styleId="hgkelc">
    <w:name w:val="hgkelc"/>
    <w:basedOn w:val="DefaultParagraphFont"/>
    <w:rsid w:val="00207686"/>
  </w:style>
  <w:style w:type="character" w:styleId="UnresolvedMention">
    <w:name w:val="Unresolved Mention"/>
    <w:basedOn w:val="DefaultParagraphFont"/>
    <w:uiPriority w:val="99"/>
    <w:rsid w:val="00187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C0DE22-4324-49DA-A936-F5567D2B2ADC}" type="doc">
      <dgm:prSet loTypeId="urn:microsoft.com/office/officeart/2005/8/layout/rings+Icon" loCatId="relationship" qsTypeId="urn:microsoft.com/office/officeart/2005/8/quickstyle/simple1" qsCatId="simple" csTypeId="urn:microsoft.com/office/officeart/2005/8/colors/colorful3" csCatId="colorful" phldr="1"/>
      <dgm:spPr/>
      <dgm:t>
        <a:bodyPr/>
        <a:lstStyle/>
        <a:p>
          <a:endParaRPr lang="en-US"/>
        </a:p>
      </dgm:t>
    </dgm:pt>
    <dgm:pt modelId="{E1E81506-A32A-4D88-B267-445E35EDB972}">
      <dgm:prSet phldrT="[Text]" custT="1"/>
      <dgm:spPr/>
      <dgm:t>
        <a:bodyPr/>
        <a:lstStyle/>
        <a:p>
          <a:r>
            <a:rPr lang="en-US" sz="900" b="1">
              <a:latin typeface="Times New Roman" panose="02020603050405020304" pitchFamily="18" charset="0"/>
              <a:cs typeface="Times New Roman" panose="02020603050405020304" pitchFamily="18" charset="0"/>
            </a:rPr>
            <a:t>Dependable</a:t>
          </a:r>
        </a:p>
      </dgm:t>
    </dgm:pt>
    <dgm:pt modelId="{AF1F9A8F-5158-4CA9-BC2B-0FE1DD74AFD1}" type="parTrans" cxnId="{20202D92-D538-4F5B-8EDC-BFEDBDCB5B1C}">
      <dgm:prSet/>
      <dgm:spPr/>
      <dgm:t>
        <a:bodyPr/>
        <a:lstStyle/>
        <a:p>
          <a:endParaRPr lang="en-US"/>
        </a:p>
      </dgm:t>
    </dgm:pt>
    <dgm:pt modelId="{768D747A-2BDB-41CF-9E73-899900DD2F05}" type="sibTrans" cxnId="{20202D92-D538-4F5B-8EDC-BFEDBDCB5B1C}">
      <dgm:prSet/>
      <dgm:spPr/>
      <dgm:t>
        <a:bodyPr/>
        <a:lstStyle/>
        <a:p>
          <a:endParaRPr lang="en-US"/>
        </a:p>
      </dgm:t>
    </dgm:pt>
    <dgm:pt modelId="{768B5AA5-045E-4E54-9940-57F9F92AE900}">
      <dgm:prSet phldrT="[Text]" custT="1"/>
      <dgm:spPr/>
      <dgm:t>
        <a:bodyPr/>
        <a:lstStyle/>
        <a:p>
          <a:r>
            <a:rPr lang="en-US" sz="900" b="1">
              <a:latin typeface="Times New Roman" panose="02020603050405020304" pitchFamily="18" charset="0"/>
              <a:cs typeface="Times New Roman" panose="02020603050405020304" pitchFamily="18" charset="0"/>
            </a:rPr>
            <a:t>Ingenuity</a:t>
          </a:r>
        </a:p>
      </dgm:t>
    </dgm:pt>
    <dgm:pt modelId="{153360BC-AF65-4172-A17B-4ED08B04B292}" type="parTrans" cxnId="{8C5B3143-ECB8-40AD-B7A1-60BAF15F3DA7}">
      <dgm:prSet/>
      <dgm:spPr/>
      <dgm:t>
        <a:bodyPr/>
        <a:lstStyle/>
        <a:p>
          <a:endParaRPr lang="en-US"/>
        </a:p>
      </dgm:t>
    </dgm:pt>
    <dgm:pt modelId="{4BE0A884-0453-4BE3-BCED-2F2E583FD5B8}" type="sibTrans" cxnId="{8C5B3143-ECB8-40AD-B7A1-60BAF15F3DA7}">
      <dgm:prSet/>
      <dgm:spPr/>
      <dgm:t>
        <a:bodyPr/>
        <a:lstStyle/>
        <a:p>
          <a:endParaRPr lang="en-US"/>
        </a:p>
      </dgm:t>
    </dgm:pt>
    <dgm:pt modelId="{2442599F-69C4-4FB6-BBE2-B01E428D19BC}">
      <dgm:prSet phldrT="[Text]" custT="1"/>
      <dgm:spPr/>
      <dgm:t>
        <a:bodyPr/>
        <a:lstStyle/>
        <a:p>
          <a:r>
            <a:rPr lang="en-US" sz="900" b="1">
              <a:latin typeface="Times New Roman" panose="02020603050405020304" pitchFamily="18" charset="0"/>
              <a:cs typeface="Times New Roman" panose="02020603050405020304" pitchFamily="18" charset="0"/>
            </a:rPr>
            <a:t>Discipline</a:t>
          </a:r>
        </a:p>
      </dgm:t>
    </dgm:pt>
    <dgm:pt modelId="{2D622DC8-0D69-4608-8CCA-3A991DA0E9EC}" type="parTrans" cxnId="{B5247323-44E2-44BA-B3D5-B9508C467C2F}">
      <dgm:prSet/>
      <dgm:spPr/>
      <dgm:t>
        <a:bodyPr/>
        <a:lstStyle/>
        <a:p>
          <a:endParaRPr lang="en-US"/>
        </a:p>
      </dgm:t>
    </dgm:pt>
    <dgm:pt modelId="{AC0BC111-01AF-4787-B3CF-D17EFA36E2B7}" type="sibTrans" cxnId="{B5247323-44E2-44BA-B3D5-B9508C467C2F}">
      <dgm:prSet/>
      <dgm:spPr/>
      <dgm:t>
        <a:bodyPr/>
        <a:lstStyle/>
        <a:p>
          <a:endParaRPr lang="en-US"/>
        </a:p>
      </dgm:t>
    </dgm:pt>
    <dgm:pt modelId="{191D840B-DC28-4169-8BEB-D8D531DA78FC}">
      <dgm:prSet phldrT="[Text]" custT="1"/>
      <dgm:spPr/>
      <dgm:t>
        <a:bodyPr/>
        <a:lstStyle/>
        <a:p>
          <a:r>
            <a:rPr lang="en-US" sz="900" b="1">
              <a:latin typeface="Times New Roman" panose="02020603050405020304" pitchFamily="18" charset="0"/>
              <a:cs typeface="Times New Roman" panose="02020603050405020304" pitchFamily="18" charset="0"/>
            </a:rPr>
            <a:t>Empathy</a:t>
          </a:r>
        </a:p>
      </dgm:t>
    </dgm:pt>
    <dgm:pt modelId="{CB3068FC-B7D4-41F7-84E4-0776B6799EB5}" type="parTrans" cxnId="{0F449332-BA15-4D8F-AF5E-17224AF4EB23}">
      <dgm:prSet/>
      <dgm:spPr/>
      <dgm:t>
        <a:bodyPr/>
        <a:lstStyle/>
        <a:p>
          <a:endParaRPr lang="en-US"/>
        </a:p>
      </dgm:t>
    </dgm:pt>
    <dgm:pt modelId="{7F52F958-B8DE-435F-A142-00748692DD50}" type="sibTrans" cxnId="{0F449332-BA15-4D8F-AF5E-17224AF4EB23}">
      <dgm:prSet/>
      <dgm:spPr/>
      <dgm:t>
        <a:bodyPr/>
        <a:lstStyle/>
        <a:p>
          <a:endParaRPr lang="en-US"/>
        </a:p>
      </dgm:t>
    </dgm:pt>
    <dgm:pt modelId="{9C58A004-EDD9-456B-B67A-AD66177A5F25}">
      <dgm:prSet phldrT="[Text]" custT="1"/>
      <dgm:spPr/>
      <dgm:t>
        <a:bodyPr/>
        <a:lstStyle/>
        <a:p>
          <a:r>
            <a:rPr lang="en-US" sz="900" b="1">
              <a:latin typeface="Times New Roman" panose="02020603050405020304" pitchFamily="18" charset="0"/>
              <a:cs typeface="Times New Roman" panose="02020603050405020304" pitchFamily="18" charset="0"/>
            </a:rPr>
            <a:t>Perservance</a:t>
          </a:r>
        </a:p>
      </dgm:t>
    </dgm:pt>
    <dgm:pt modelId="{182D715B-7CD8-4F09-A369-3A8126B8EAE0}" type="parTrans" cxnId="{6A1CAFCB-F6CF-4470-B488-1CFD21EB27BF}">
      <dgm:prSet/>
      <dgm:spPr/>
      <dgm:t>
        <a:bodyPr/>
        <a:lstStyle/>
        <a:p>
          <a:endParaRPr lang="en-US"/>
        </a:p>
      </dgm:t>
    </dgm:pt>
    <dgm:pt modelId="{CDF329EA-4BB6-47B4-9D8D-31E508530193}" type="sibTrans" cxnId="{6A1CAFCB-F6CF-4470-B488-1CFD21EB27BF}">
      <dgm:prSet/>
      <dgm:spPr/>
      <dgm:t>
        <a:bodyPr/>
        <a:lstStyle/>
        <a:p>
          <a:endParaRPr lang="en-US"/>
        </a:p>
      </dgm:t>
    </dgm:pt>
    <dgm:pt modelId="{7C64F9E4-5866-4BF9-B3CA-6EE205E85460}">
      <dgm:prSet phldrT="[Text]" custT="1"/>
      <dgm:spPr/>
      <dgm:t>
        <a:bodyPr/>
        <a:lstStyle/>
        <a:p>
          <a:r>
            <a:rPr lang="en-US" sz="900" b="1">
              <a:latin typeface="Times New Roman" panose="02020603050405020304" pitchFamily="18" charset="0"/>
              <a:cs typeface="Times New Roman" panose="02020603050405020304" pitchFamily="18" charset="0"/>
            </a:rPr>
            <a:t>Dedication </a:t>
          </a:r>
        </a:p>
      </dgm:t>
    </dgm:pt>
    <dgm:pt modelId="{1178B835-60E9-49B4-8F0C-6489B63972FE}" type="parTrans" cxnId="{EF2C94F3-B35C-4DB9-9FC3-1871B936DCC2}">
      <dgm:prSet/>
      <dgm:spPr/>
      <dgm:t>
        <a:bodyPr/>
        <a:lstStyle/>
        <a:p>
          <a:endParaRPr lang="en-US"/>
        </a:p>
      </dgm:t>
    </dgm:pt>
    <dgm:pt modelId="{5E06E2E8-13B0-4D4B-80F7-9924690C0333}" type="sibTrans" cxnId="{EF2C94F3-B35C-4DB9-9FC3-1871B936DCC2}">
      <dgm:prSet/>
      <dgm:spPr/>
      <dgm:t>
        <a:bodyPr/>
        <a:lstStyle/>
        <a:p>
          <a:endParaRPr lang="en-US"/>
        </a:p>
      </dgm:t>
    </dgm:pt>
    <dgm:pt modelId="{1346F0D3-47CE-49AD-A00A-69AA364247F3}">
      <dgm:prSet phldrT="[Text]" custT="1"/>
      <dgm:spPr/>
      <dgm:t>
        <a:bodyPr/>
        <a:lstStyle/>
        <a:p>
          <a:r>
            <a:rPr lang="en-US" sz="900" b="1">
              <a:latin typeface="Times New Roman" panose="02020603050405020304" pitchFamily="18" charset="0"/>
              <a:cs typeface="Times New Roman" panose="02020603050405020304" pitchFamily="18" charset="0"/>
            </a:rPr>
            <a:t>Intellectual skills</a:t>
          </a:r>
        </a:p>
      </dgm:t>
    </dgm:pt>
    <dgm:pt modelId="{26E72CE5-A746-41C7-BA5C-12231D6D4697}" type="parTrans" cxnId="{E3B17CAD-BF80-402C-9B1B-E88110190949}">
      <dgm:prSet/>
      <dgm:spPr/>
      <dgm:t>
        <a:bodyPr/>
        <a:lstStyle/>
        <a:p>
          <a:endParaRPr lang="en-US"/>
        </a:p>
      </dgm:t>
    </dgm:pt>
    <dgm:pt modelId="{9CAFC8DB-B66D-4C64-885B-2BCFE55A2F88}" type="sibTrans" cxnId="{E3B17CAD-BF80-402C-9B1B-E88110190949}">
      <dgm:prSet/>
      <dgm:spPr/>
      <dgm:t>
        <a:bodyPr/>
        <a:lstStyle/>
        <a:p>
          <a:endParaRPr lang="en-US"/>
        </a:p>
      </dgm:t>
    </dgm:pt>
    <dgm:pt modelId="{924A3DB5-98E5-4A29-9D72-90C070DAD39D}" type="pres">
      <dgm:prSet presAssocID="{AEC0DE22-4324-49DA-A936-F5567D2B2ADC}" presName="Name0" presStyleCnt="0">
        <dgm:presLayoutVars>
          <dgm:chMax val="7"/>
          <dgm:dir/>
          <dgm:resizeHandles val="exact"/>
        </dgm:presLayoutVars>
      </dgm:prSet>
      <dgm:spPr/>
    </dgm:pt>
    <dgm:pt modelId="{66109621-BD8A-4753-8F5C-A058632AF3F1}" type="pres">
      <dgm:prSet presAssocID="{AEC0DE22-4324-49DA-A936-F5567D2B2ADC}" presName="ellipse1" presStyleLbl="vennNode1" presStyleIdx="0" presStyleCnt="7">
        <dgm:presLayoutVars>
          <dgm:bulletEnabled val="1"/>
        </dgm:presLayoutVars>
      </dgm:prSet>
      <dgm:spPr/>
    </dgm:pt>
    <dgm:pt modelId="{DA1AB5BC-08DB-4885-8785-46A40EB1B394}" type="pres">
      <dgm:prSet presAssocID="{AEC0DE22-4324-49DA-A936-F5567D2B2ADC}" presName="ellipse2" presStyleLbl="vennNode1" presStyleIdx="1" presStyleCnt="7">
        <dgm:presLayoutVars>
          <dgm:bulletEnabled val="1"/>
        </dgm:presLayoutVars>
      </dgm:prSet>
      <dgm:spPr/>
    </dgm:pt>
    <dgm:pt modelId="{A3EE2C54-8F17-401C-8259-48EDEE060147}" type="pres">
      <dgm:prSet presAssocID="{AEC0DE22-4324-49DA-A936-F5567D2B2ADC}" presName="ellipse3" presStyleLbl="vennNode1" presStyleIdx="2" presStyleCnt="7">
        <dgm:presLayoutVars>
          <dgm:bulletEnabled val="1"/>
        </dgm:presLayoutVars>
      </dgm:prSet>
      <dgm:spPr/>
    </dgm:pt>
    <dgm:pt modelId="{AB3DE51C-E5DA-4AA4-B1AF-9EC2E2CB0984}" type="pres">
      <dgm:prSet presAssocID="{AEC0DE22-4324-49DA-A936-F5567D2B2ADC}" presName="ellipse4" presStyleLbl="vennNode1" presStyleIdx="3" presStyleCnt="7">
        <dgm:presLayoutVars>
          <dgm:bulletEnabled val="1"/>
        </dgm:presLayoutVars>
      </dgm:prSet>
      <dgm:spPr/>
    </dgm:pt>
    <dgm:pt modelId="{0A5C43D9-53B1-4456-9F58-C703664D9D25}" type="pres">
      <dgm:prSet presAssocID="{AEC0DE22-4324-49DA-A936-F5567D2B2ADC}" presName="ellipse5" presStyleLbl="vennNode1" presStyleIdx="4" presStyleCnt="7">
        <dgm:presLayoutVars>
          <dgm:bulletEnabled val="1"/>
        </dgm:presLayoutVars>
      </dgm:prSet>
      <dgm:spPr/>
    </dgm:pt>
    <dgm:pt modelId="{984F6D27-BBD5-4BF3-93FD-9061F3AAF1FC}" type="pres">
      <dgm:prSet presAssocID="{AEC0DE22-4324-49DA-A936-F5567D2B2ADC}" presName="ellipse6" presStyleLbl="vennNode1" presStyleIdx="5" presStyleCnt="7">
        <dgm:presLayoutVars>
          <dgm:bulletEnabled val="1"/>
        </dgm:presLayoutVars>
      </dgm:prSet>
      <dgm:spPr/>
    </dgm:pt>
    <dgm:pt modelId="{552FD0B9-2F0A-4979-8F2F-C6038A3C4469}" type="pres">
      <dgm:prSet presAssocID="{AEC0DE22-4324-49DA-A936-F5567D2B2ADC}" presName="ellipse7" presStyleLbl="vennNode1" presStyleIdx="6" presStyleCnt="7">
        <dgm:presLayoutVars>
          <dgm:bulletEnabled val="1"/>
        </dgm:presLayoutVars>
      </dgm:prSet>
      <dgm:spPr/>
    </dgm:pt>
  </dgm:ptLst>
  <dgm:cxnLst>
    <dgm:cxn modelId="{B5247323-44E2-44BA-B3D5-B9508C467C2F}" srcId="{AEC0DE22-4324-49DA-A936-F5567D2B2ADC}" destId="{2442599F-69C4-4FB6-BBE2-B01E428D19BC}" srcOrd="2" destOrd="0" parTransId="{2D622DC8-0D69-4608-8CCA-3A991DA0E9EC}" sibTransId="{AC0BC111-01AF-4787-B3CF-D17EFA36E2B7}"/>
    <dgm:cxn modelId="{13B01024-DDE5-4C2D-AF07-E9BD8B9786E6}" type="presOf" srcId="{AEC0DE22-4324-49DA-A936-F5567D2B2ADC}" destId="{924A3DB5-98E5-4A29-9D72-90C070DAD39D}" srcOrd="0" destOrd="0" presId="urn:microsoft.com/office/officeart/2005/8/layout/rings+Icon"/>
    <dgm:cxn modelId="{4C84172A-DCC4-4395-B424-F2AF543D6D8D}" type="presOf" srcId="{1346F0D3-47CE-49AD-A00A-69AA364247F3}" destId="{552FD0B9-2F0A-4979-8F2F-C6038A3C4469}" srcOrd="0" destOrd="0" presId="urn:microsoft.com/office/officeart/2005/8/layout/rings+Icon"/>
    <dgm:cxn modelId="{CE340132-3A78-4A21-90A1-ED3701ACBEF3}" type="presOf" srcId="{768B5AA5-045E-4E54-9940-57F9F92AE900}" destId="{DA1AB5BC-08DB-4885-8785-46A40EB1B394}" srcOrd="0" destOrd="0" presId="urn:microsoft.com/office/officeart/2005/8/layout/rings+Icon"/>
    <dgm:cxn modelId="{0F449332-BA15-4D8F-AF5E-17224AF4EB23}" srcId="{AEC0DE22-4324-49DA-A936-F5567D2B2ADC}" destId="{191D840B-DC28-4169-8BEB-D8D531DA78FC}" srcOrd="3" destOrd="0" parTransId="{CB3068FC-B7D4-41F7-84E4-0776B6799EB5}" sibTransId="{7F52F958-B8DE-435F-A142-00748692DD50}"/>
    <dgm:cxn modelId="{85BC0361-6210-40E4-8DF4-E60DAA829DC9}" type="presOf" srcId="{7C64F9E4-5866-4BF9-B3CA-6EE205E85460}" destId="{984F6D27-BBD5-4BF3-93FD-9061F3AAF1FC}" srcOrd="0" destOrd="0" presId="urn:microsoft.com/office/officeart/2005/8/layout/rings+Icon"/>
    <dgm:cxn modelId="{7A006861-4145-4168-A2E8-5DB56AB83771}" type="presOf" srcId="{2442599F-69C4-4FB6-BBE2-B01E428D19BC}" destId="{A3EE2C54-8F17-401C-8259-48EDEE060147}" srcOrd="0" destOrd="0" presId="urn:microsoft.com/office/officeart/2005/8/layout/rings+Icon"/>
    <dgm:cxn modelId="{8C5B3143-ECB8-40AD-B7A1-60BAF15F3DA7}" srcId="{AEC0DE22-4324-49DA-A936-F5567D2B2ADC}" destId="{768B5AA5-045E-4E54-9940-57F9F92AE900}" srcOrd="1" destOrd="0" parTransId="{153360BC-AF65-4172-A17B-4ED08B04B292}" sibTransId="{4BE0A884-0453-4BE3-BCED-2F2E583FD5B8}"/>
    <dgm:cxn modelId="{4AF41A49-FBB1-4D2A-9F0E-FF937D7725CC}" type="presOf" srcId="{9C58A004-EDD9-456B-B67A-AD66177A5F25}" destId="{0A5C43D9-53B1-4456-9F58-C703664D9D25}" srcOrd="0" destOrd="0" presId="urn:microsoft.com/office/officeart/2005/8/layout/rings+Icon"/>
    <dgm:cxn modelId="{F19F0A6F-4E0C-4AE9-8F18-60F4EB565B33}" type="presOf" srcId="{E1E81506-A32A-4D88-B267-445E35EDB972}" destId="{66109621-BD8A-4753-8F5C-A058632AF3F1}" srcOrd="0" destOrd="0" presId="urn:microsoft.com/office/officeart/2005/8/layout/rings+Icon"/>
    <dgm:cxn modelId="{20202D92-D538-4F5B-8EDC-BFEDBDCB5B1C}" srcId="{AEC0DE22-4324-49DA-A936-F5567D2B2ADC}" destId="{E1E81506-A32A-4D88-B267-445E35EDB972}" srcOrd="0" destOrd="0" parTransId="{AF1F9A8F-5158-4CA9-BC2B-0FE1DD74AFD1}" sibTransId="{768D747A-2BDB-41CF-9E73-899900DD2F05}"/>
    <dgm:cxn modelId="{E3B17CAD-BF80-402C-9B1B-E88110190949}" srcId="{AEC0DE22-4324-49DA-A936-F5567D2B2ADC}" destId="{1346F0D3-47CE-49AD-A00A-69AA364247F3}" srcOrd="6" destOrd="0" parTransId="{26E72CE5-A746-41C7-BA5C-12231D6D4697}" sibTransId="{9CAFC8DB-B66D-4C64-885B-2BCFE55A2F88}"/>
    <dgm:cxn modelId="{6A1CAFCB-F6CF-4470-B488-1CFD21EB27BF}" srcId="{AEC0DE22-4324-49DA-A936-F5567D2B2ADC}" destId="{9C58A004-EDD9-456B-B67A-AD66177A5F25}" srcOrd="4" destOrd="0" parTransId="{182D715B-7CD8-4F09-A369-3A8126B8EAE0}" sibTransId="{CDF329EA-4BB6-47B4-9D8D-31E508530193}"/>
    <dgm:cxn modelId="{593DF6F0-B8BE-4113-83B8-4F2941E6AF5F}" type="presOf" srcId="{191D840B-DC28-4169-8BEB-D8D531DA78FC}" destId="{AB3DE51C-E5DA-4AA4-B1AF-9EC2E2CB0984}" srcOrd="0" destOrd="0" presId="urn:microsoft.com/office/officeart/2005/8/layout/rings+Icon"/>
    <dgm:cxn modelId="{EF2C94F3-B35C-4DB9-9FC3-1871B936DCC2}" srcId="{AEC0DE22-4324-49DA-A936-F5567D2B2ADC}" destId="{7C64F9E4-5866-4BF9-B3CA-6EE205E85460}" srcOrd="5" destOrd="0" parTransId="{1178B835-60E9-49B4-8F0C-6489B63972FE}" sibTransId="{5E06E2E8-13B0-4D4B-80F7-9924690C0333}"/>
    <dgm:cxn modelId="{366A1E7E-21FC-45EB-B59E-4A3D4F005EDE}" type="presParOf" srcId="{924A3DB5-98E5-4A29-9D72-90C070DAD39D}" destId="{66109621-BD8A-4753-8F5C-A058632AF3F1}" srcOrd="0" destOrd="0" presId="urn:microsoft.com/office/officeart/2005/8/layout/rings+Icon"/>
    <dgm:cxn modelId="{DC7C4686-0CEA-43DC-8B39-B78AA1A54378}" type="presParOf" srcId="{924A3DB5-98E5-4A29-9D72-90C070DAD39D}" destId="{DA1AB5BC-08DB-4885-8785-46A40EB1B394}" srcOrd="1" destOrd="0" presId="urn:microsoft.com/office/officeart/2005/8/layout/rings+Icon"/>
    <dgm:cxn modelId="{98AFF1D2-3A1A-4951-A573-53BCC6774120}" type="presParOf" srcId="{924A3DB5-98E5-4A29-9D72-90C070DAD39D}" destId="{A3EE2C54-8F17-401C-8259-48EDEE060147}" srcOrd="2" destOrd="0" presId="urn:microsoft.com/office/officeart/2005/8/layout/rings+Icon"/>
    <dgm:cxn modelId="{3B63B61C-1406-4133-B1CD-0B08EBACEB55}" type="presParOf" srcId="{924A3DB5-98E5-4A29-9D72-90C070DAD39D}" destId="{AB3DE51C-E5DA-4AA4-B1AF-9EC2E2CB0984}" srcOrd="3" destOrd="0" presId="urn:microsoft.com/office/officeart/2005/8/layout/rings+Icon"/>
    <dgm:cxn modelId="{5ADB614C-499D-42A5-9A9C-49B2A8F3BB1A}" type="presParOf" srcId="{924A3DB5-98E5-4A29-9D72-90C070DAD39D}" destId="{0A5C43D9-53B1-4456-9F58-C703664D9D25}" srcOrd="4" destOrd="0" presId="urn:microsoft.com/office/officeart/2005/8/layout/rings+Icon"/>
    <dgm:cxn modelId="{05776A76-BE82-46F8-8E9C-42D87C940E1A}" type="presParOf" srcId="{924A3DB5-98E5-4A29-9D72-90C070DAD39D}" destId="{984F6D27-BBD5-4BF3-93FD-9061F3AAF1FC}" srcOrd="5" destOrd="0" presId="urn:microsoft.com/office/officeart/2005/8/layout/rings+Icon"/>
    <dgm:cxn modelId="{2BAAD3F3-F33F-4BB2-8D76-7D984EFCC171}" type="presParOf" srcId="{924A3DB5-98E5-4A29-9D72-90C070DAD39D}" destId="{552FD0B9-2F0A-4979-8F2F-C6038A3C4469}" srcOrd="6" destOrd="0" presId="urn:microsoft.com/office/officeart/2005/8/layout/rings+Icon"/>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109621-BD8A-4753-8F5C-A058632AF3F1}">
      <dsp:nvSpPr>
        <dsp:cNvPr id="0" name=""/>
        <dsp:cNvSpPr/>
      </dsp:nvSpPr>
      <dsp:spPr>
        <a:xfrm>
          <a:off x="0" y="33583"/>
          <a:ext cx="1014860" cy="1014877"/>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Dependable</a:t>
          </a:r>
        </a:p>
      </dsp:txBody>
      <dsp:txXfrm>
        <a:off x="148623" y="182208"/>
        <a:ext cx="717614" cy="717627"/>
      </dsp:txXfrm>
    </dsp:sp>
    <dsp:sp modelId="{DA1AB5BC-08DB-4885-8785-46A40EB1B394}">
      <dsp:nvSpPr>
        <dsp:cNvPr id="0" name=""/>
        <dsp:cNvSpPr/>
      </dsp:nvSpPr>
      <dsp:spPr>
        <a:xfrm>
          <a:off x="519624" y="780339"/>
          <a:ext cx="1014860" cy="1014877"/>
        </a:xfrm>
        <a:prstGeom prst="ellipse">
          <a:avLst/>
        </a:prstGeom>
        <a:solidFill>
          <a:schemeClr val="accent3">
            <a:alpha val="50000"/>
            <a:hueOff val="451767"/>
            <a:satOff val="16667"/>
            <a:lumOff val="-2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Ingenuity</a:t>
          </a:r>
        </a:p>
      </dsp:txBody>
      <dsp:txXfrm>
        <a:off x="668247" y="928964"/>
        <a:ext cx="717614" cy="717627"/>
      </dsp:txXfrm>
    </dsp:sp>
    <dsp:sp modelId="{A3EE2C54-8F17-401C-8259-48EDEE060147}">
      <dsp:nvSpPr>
        <dsp:cNvPr id="0" name=""/>
        <dsp:cNvSpPr/>
      </dsp:nvSpPr>
      <dsp:spPr>
        <a:xfrm>
          <a:off x="1039663" y="33583"/>
          <a:ext cx="1014860" cy="1014877"/>
        </a:xfrm>
        <a:prstGeom prst="ellipse">
          <a:avLst/>
        </a:prstGeom>
        <a:solidFill>
          <a:schemeClr val="accent3">
            <a:alpha val="50000"/>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Discipline</a:t>
          </a:r>
        </a:p>
      </dsp:txBody>
      <dsp:txXfrm>
        <a:off x="1188286" y="182208"/>
        <a:ext cx="717614" cy="717627"/>
      </dsp:txXfrm>
    </dsp:sp>
    <dsp:sp modelId="{AB3DE51C-E5DA-4AA4-B1AF-9EC2E2CB0984}">
      <dsp:nvSpPr>
        <dsp:cNvPr id="0" name=""/>
        <dsp:cNvSpPr/>
      </dsp:nvSpPr>
      <dsp:spPr>
        <a:xfrm>
          <a:off x="1559288" y="780339"/>
          <a:ext cx="1014860" cy="1014877"/>
        </a:xfrm>
        <a:prstGeom prst="ellipse">
          <a:avLst/>
        </a:prstGeom>
        <a:solidFill>
          <a:schemeClr val="accent3">
            <a:alpha val="50000"/>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Empathy</a:t>
          </a:r>
        </a:p>
      </dsp:txBody>
      <dsp:txXfrm>
        <a:off x="1707911" y="928964"/>
        <a:ext cx="717614" cy="717627"/>
      </dsp:txXfrm>
    </dsp:sp>
    <dsp:sp modelId="{0A5C43D9-53B1-4456-9F58-C703664D9D25}">
      <dsp:nvSpPr>
        <dsp:cNvPr id="0" name=""/>
        <dsp:cNvSpPr/>
      </dsp:nvSpPr>
      <dsp:spPr>
        <a:xfrm>
          <a:off x="2079326" y="33583"/>
          <a:ext cx="1014860" cy="1014877"/>
        </a:xfrm>
        <a:prstGeom prst="ellipse">
          <a:avLst/>
        </a:prstGeom>
        <a:solidFill>
          <a:schemeClr val="accent3">
            <a:alpha val="50000"/>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Perservance</a:t>
          </a:r>
        </a:p>
      </dsp:txBody>
      <dsp:txXfrm>
        <a:off x="2227949" y="182208"/>
        <a:ext cx="717614" cy="717627"/>
      </dsp:txXfrm>
    </dsp:sp>
    <dsp:sp modelId="{984F6D27-BBD5-4BF3-93FD-9061F3AAF1FC}">
      <dsp:nvSpPr>
        <dsp:cNvPr id="0" name=""/>
        <dsp:cNvSpPr/>
      </dsp:nvSpPr>
      <dsp:spPr>
        <a:xfrm>
          <a:off x="2598951" y="780339"/>
          <a:ext cx="1014860" cy="1014877"/>
        </a:xfrm>
        <a:prstGeom prst="ellipse">
          <a:avLst/>
        </a:prstGeom>
        <a:solidFill>
          <a:schemeClr val="accent3">
            <a:alpha val="50000"/>
            <a:hueOff val="2258833"/>
            <a:satOff val="83333"/>
            <a:lumOff val="-122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Dedication </a:t>
          </a:r>
        </a:p>
      </dsp:txBody>
      <dsp:txXfrm>
        <a:off x="2747574" y="928964"/>
        <a:ext cx="717614" cy="717627"/>
      </dsp:txXfrm>
    </dsp:sp>
    <dsp:sp modelId="{552FD0B9-2F0A-4979-8F2F-C6038A3C4469}">
      <dsp:nvSpPr>
        <dsp:cNvPr id="0" name=""/>
        <dsp:cNvSpPr/>
      </dsp:nvSpPr>
      <dsp:spPr>
        <a:xfrm>
          <a:off x="3118989" y="33583"/>
          <a:ext cx="1014860" cy="1014877"/>
        </a:xfrm>
        <a:prstGeom prst="ellipse">
          <a:avLst/>
        </a:prstGeom>
        <a:solidFill>
          <a:schemeClr val="accent3">
            <a:alpha val="50000"/>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Intellectual skills</a:t>
          </a:r>
        </a:p>
      </dsp:txBody>
      <dsp:txXfrm>
        <a:off x="3267612" y="182208"/>
        <a:ext cx="717614" cy="717627"/>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078C5-31DB-4A6A-AEC1-001DBA46C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2598</Words>
  <Characters>14814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2022-01-04T22:39:00Z</dcterms:created>
  <dcterms:modified xsi:type="dcterms:W3CDTF">2022-01-06T10:27:00Z</dcterms:modified>
</cp:coreProperties>
</file>