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A9AED" w14:textId="4C4B9547" w:rsidR="00310899" w:rsidRDefault="00310899" w:rsidP="00282414">
      <w:pPr>
        <w:tabs>
          <w:tab w:val="left" w:pos="0"/>
        </w:tabs>
        <w:spacing w:line="360" w:lineRule="auto"/>
        <w:jc w:val="center"/>
        <w:rPr>
          <w:rFonts w:eastAsia="Arial"/>
          <w:b/>
          <w:bCs/>
          <w:sz w:val="22"/>
        </w:rPr>
      </w:pPr>
      <w:r w:rsidRPr="000A6921">
        <w:rPr>
          <w:noProof/>
          <w:sz w:val="22"/>
        </w:rPr>
        <w:drawing>
          <wp:inline distT="0" distB="0" distL="0" distR="0" wp14:anchorId="1D8A112F" wp14:editId="54C2003B">
            <wp:extent cx="2298700" cy="876300"/>
            <wp:effectExtent l="0" t="0" r="6350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02745" w14:textId="77777777" w:rsidR="00764C56" w:rsidRPr="000A6921" w:rsidRDefault="00764C56" w:rsidP="00555FAE">
      <w:pPr>
        <w:spacing w:line="360" w:lineRule="auto"/>
        <w:rPr>
          <w:rFonts w:eastAsia="Arial"/>
          <w:b/>
          <w:bCs/>
          <w:sz w:val="22"/>
        </w:rPr>
      </w:pPr>
    </w:p>
    <w:p w14:paraId="1480E79A" w14:textId="77777777" w:rsidR="00310899" w:rsidRPr="000A6921" w:rsidRDefault="00310899" w:rsidP="00310899">
      <w:pPr>
        <w:spacing w:line="360" w:lineRule="auto"/>
        <w:jc w:val="center"/>
        <w:rPr>
          <w:rFonts w:eastAsia="Arial"/>
          <w:b/>
          <w:bCs/>
          <w:sz w:val="22"/>
        </w:rPr>
      </w:pPr>
    </w:p>
    <w:p w14:paraId="62FA5EB5" w14:textId="630BF1DD" w:rsidR="008A6B62" w:rsidRPr="002806AE" w:rsidRDefault="74BD053C" w:rsidP="00BD1751">
      <w:pPr>
        <w:spacing w:line="360" w:lineRule="auto"/>
        <w:jc w:val="both"/>
        <w:rPr>
          <w:rFonts w:eastAsia="Arial"/>
          <w:b/>
          <w:bCs/>
          <w:sz w:val="40"/>
          <w:szCs w:val="40"/>
        </w:rPr>
      </w:pPr>
      <w:r w:rsidRPr="002806AE">
        <w:rPr>
          <w:rFonts w:eastAsia="Arial"/>
          <w:b/>
          <w:bCs/>
          <w:sz w:val="40"/>
          <w:szCs w:val="40"/>
        </w:rPr>
        <w:t>University of Wales Trinity Saint David (London)</w:t>
      </w:r>
    </w:p>
    <w:p w14:paraId="7F6E3873" w14:textId="0A0E583F" w:rsidR="00BB536C" w:rsidRPr="002806AE" w:rsidRDefault="00BB536C" w:rsidP="00BD1751">
      <w:pPr>
        <w:spacing w:line="360" w:lineRule="auto"/>
        <w:jc w:val="both"/>
        <w:rPr>
          <w:rFonts w:eastAsia="Arial"/>
          <w:b/>
          <w:bCs/>
          <w:sz w:val="40"/>
          <w:szCs w:val="40"/>
        </w:rPr>
      </w:pPr>
      <w:r w:rsidRPr="002806AE">
        <w:rPr>
          <w:rFonts w:eastAsia="Arial"/>
          <w:b/>
          <w:bCs/>
          <w:sz w:val="40"/>
          <w:szCs w:val="40"/>
        </w:rPr>
        <w:t xml:space="preserve">Module: </w:t>
      </w:r>
      <w:r w:rsidR="00533F7F">
        <w:rPr>
          <w:rFonts w:eastAsia="Arial"/>
          <w:sz w:val="40"/>
          <w:szCs w:val="40"/>
        </w:rPr>
        <w:t>Accounting Fundamentals</w:t>
      </w:r>
    </w:p>
    <w:p w14:paraId="42788EA9" w14:textId="4B29DA62" w:rsidR="00BB536C" w:rsidRPr="002806AE" w:rsidRDefault="00BB536C" w:rsidP="00BD1751">
      <w:pPr>
        <w:spacing w:line="360" w:lineRule="auto"/>
        <w:jc w:val="both"/>
        <w:rPr>
          <w:rFonts w:eastAsia="Arial"/>
          <w:b/>
          <w:bCs/>
          <w:sz w:val="40"/>
          <w:szCs w:val="40"/>
        </w:rPr>
      </w:pPr>
      <w:r w:rsidRPr="002806AE">
        <w:rPr>
          <w:rFonts w:eastAsia="Arial"/>
          <w:b/>
          <w:bCs/>
          <w:sz w:val="40"/>
          <w:szCs w:val="40"/>
        </w:rPr>
        <w:t xml:space="preserve">Module code: </w:t>
      </w:r>
      <w:r w:rsidR="00E910C2" w:rsidRPr="002806AE">
        <w:rPr>
          <w:sz w:val="40"/>
          <w:szCs w:val="40"/>
        </w:rPr>
        <w:t>LCBB400</w:t>
      </w:r>
      <w:r w:rsidR="00533F7F">
        <w:rPr>
          <w:sz w:val="40"/>
          <w:szCs w:val="40"/>
        </w:rPr>
        <w:t>1</w:t>
      </w:r>
    </w:p>
    <w:p w14:paraId="2605BF0A" w14:textId="52D2F098" w:rsidR="00BB536C" w:rsidRPr="002806AE" w:rsidRDefault="00BB536C" w:rsidP="00BD1751">
      <w:pPr>
        <w:spacing w:line="360" w:lineRule="auto"/>
        <w:jc w:val="both"/>
        <w:rPr>
          <w:rFonts w:eastAsia="Arial"/>
          <w:b/>
          <w:bCs/>
          <w:sz w:val="40"/>
          <w:szCs w:val="40"/>
        </w:rPr>
      </w:pPr>
      <w:r w:rsidRPr="002806AE">
        <w:rPr>
          <w:rFonts w:eastAsia="Arial"/>
          <w:b/>
          <w:bCs/>
          <w:sz w:val="40"/>
          <w:szCs w:val="40"/>
        </w:rPr>
        <w:t xml:space="preserve">Lecturer: </w:t>
      </w:r>
      <w:r w:rsidR="00533F7F">
        <w:rPr>
          <w:rFonts w:eastAsia="Arial"/>
          <w:sz w:val="40"/>
          <w:szCs w:val="40"/>
        </w:rPr>
        <w:t>Thomas</w:t>
      </w:r>
      <w:r w:rsidR="00D524F2" w:rsidRPr="002806AE">
        <w:rPr>
          <w:rFonts w:eastAsia="Arial"/>
          <w:sz w:val="40"/>
          <w:szCs w:val="40"/>
        </w:rPr>
        <w:t xml:space="preserve"> </w:t>
      </w:r>
      <w:r w:rsidR="00533F7F">
        <w:rPr>
          <w:rFonts w:eastAsia="Arial"/>
          <w:sz w:val="40"/>
          <w:szCs w:val="40"/>
        </w:rPr>
        <w:t>Adeyemi</w:t>
      </w:r>
    </w:p>
    <w:p w14:paraId="27DAF91C" w14:textId="049412A4" w:rsidR="00BB536C" w:rsidRPr="002806AE" w:rsidRDefault="00BB536C" w:rsidP="00BD1751">
      <w:pPr>
        <w:spacing w:line="360" w:lineRule="auto"/>
        <w:jc w:val="both"/>
        <w:rPr>
          <w:rFonts w:eastAsia="Arial"/>
          <w:b/>
          <w:bCs/>
          <w:sz w:val="40"/>
          <w:szCs w:val="40"/>
        </w:rPr>
      </w:pPr>
      <w:r w:rsidRPr="002806AE">
        <w:rPr>
          <w:rFonts w:eastAsia="Arial"/>
          <w:b/>
          <w:bCs/>
          <w:sz w:val="40"/>
          <w:szCs w:val="40"/>
        </w:rPr>
        <w:t>Assignment Title:</w:t>
      </w:r>
      <w:r w:rsidR="00D340B7">
        <w:rPr>
          <w:rFonts w:eastAsia="Arial"/>
          <w:sz w:val="40"/>
          <w:szCs w:val="40"/>
        </w:rPr>
        <w:t xml:space="preserve"> </w:t>
      </w:r>
      <w:r w:rsidR="00DC45C2" w:rsidRPr="002806AE">
        <w:rPr>
          <w:rFonts w:eastAsia="Arial"/>
          <w:sz w:val="40"/>
          <w:szCs w:val="40"/>
        </w:rPr>
        <w:t>Assessment</w:t>
      </w:r>
      <w:r w:rsidR="00533F7F">
        <w:rPr>
          <w:rFonts w:eastAsia="Arial"/>
          <w:sz w:val="40"/>
          <w:szCs w:val="40"/>
        </w:rPr>
        <w:t>-A1</w:t>
      </w:r>
      <w:r w:rsidR="00271925">
        <w:rPr>
          <w:sz w:val="40"/>
          <w:szCs w:val="40"/>
        </w:rPr>
        <w:t xml:space="preserve"> </w:t>
      </w:r>
    </w:p>
    <w:p w14:paraId="520789C7" w14:textId="3E1E80FB" w:rsidR="00A87963" w:rsidRPr="002806AE" w:rsidRDefault="00A87963" w:rsidP="00BD1751">
      <w:pPr>
        <w:spacing w:line="360" w:lineRule="auto"/>
        <w:jc w:val="both"/>
        <w:rPr>
          <w:rFonts w:eastAsia="Arial"/>
          <w:b/>
          <w:bCs/>
          <w:sz w:val="40"/>
          <w:szCs w:val="40"/>
        </w:rPr>
      </w:pPr>
      <w:r w:rsidRPr="002806AE">
        <w:rPr>
          <w:rFonts w:eastAsia="Arial"/>
          <w:b/>
          <w:bCs/>
          <w:sz w:val="40"/>
          <w:szCs w:val="40"/>
        </w:rPr>
        <w:t>By:</w:t>
      </w:r>
      <w:r w:rsidR="00DC45C2" w:rsidRPr="002806AE">
        <w:rPr>
          <w:rFonts w:eastAsia="Arial"/>
          <w:b/>
          <w:bCs/>
          <w:sz w:val="40"/>
          <w:szCs w:val="40"/>
        </w:rPr>
        <w:t xml:space="preserve"> Kristina D. Ralcheva</w:t>
      </w:r>
    </w:p>
    <w:p w14:paraId="063D7987" w14:textId="0FBA8C3A" w:rsidR="00A87963" w:rsidRPr="002806AE" w:rsidRDefault="008A6B62" w:rsidP="00BD1751">
      <w:pPr>
        <w:spacing w:line="360" w:lineRule="auto"/>
        <w:jc w:val="both"/>
        <w:rPr>
          <w:rFonts w:eastAsia="Arial"/>
          <w:sz w:val="40"/>
          <w:szCs w:val="40"/>
        </w:rPr>
      </w:pPr>
      <w:r w:rsidRPr="002806AE">
        <w:rPr>
          <w:rFonts w:eastAsia="Arial"/>
          <w:b/>
          <w:bCs/>
          <w:sz w:val="40"/>
          <w:szCs w:val="40"/>
        </w:rPr>
        <w:t>Date:</w:t>
      </w:r>
      <w:r w:rsidR="00DC45C2" w:rsidRPr="002806AE">
        <w:rPr>
          <w:rFonts w:eastAsia="Arial"/>
          <w:b/>
          <w:bCs/>
          <w:sz w:val="40"/>
          <w:szCs w:val="40"/>
        </w:rPr>
        <w:t xml:space="preserve"> </w:t>
      </w:r>
      <w:r w:rsidR="00271925">
        <w:rPr>
          <w:rFonts w:eastAsia="Arial"/>
          <w:b/>
          <w:bCs/>
          <w:sz w:val="40"/>
          <w:szCs w:val="40"/>
        </w:rPr>
        <w:t xml:space="preserve">January </w:t>
      </w:r>
      <w:r w:rsidR="00271925" w:rsidRPr="002806AE">
        <w:rPr>
          <w:rFonts w:eastAsia="Arial"/>
          <w:sz w:val="40"/>
          <w:szCs w:val="40"/>
        </w:rPr>
        <w:t>202</w:t>
      </w:r>
      <w:r w:rsidR="00282414">
        <w:rPr>
          <w:rFonts w:eastAsia="Arial"/>
          <w:sz w:val="40"/>
          <w:szCs w:val="40"/>
        </w:rPr>
        <w:t>3</w:t>
      </w:r>
    </w:p>
    <w:p w14:paraId="32A83DC5" w14:textId="77777777" w:rsidR="00DC45C2" w:rsidRPr="002806AE" w:rsidRDefault="00DC45C2" w:rsidP="00BD1751">
      <w:pPr>
        <w:spacing w:line="360" w:lineRule="auto"/>
        <w:jc w:val="both"/>
        <w:rPr>
          <w:rFonts w:eastAsia="Arial"/>
          <w:b/>
          <w:bCs/>
          <w:sz w:val="40"/>
          <w:szCs w:val="40"/>
        </w:rPr>
      </w:pPr>
    </w:p>
    <w:p w14:paraId="7F6BE889" w14:textId="77777777" w:rsidR="00A87963" w:rsidRPr="000A6921" w:rsidRDefault="00A87963" w:rsidP="00BD1751">
      <w:pPr>
        <w:spacing w:line="360" w:lineRule="auto"/>
        <w:jc w:val="both"/>
        <w:rPr>
          <w:rFonts w:eastAsia="Arial"/>
          <w:sz w:val="22"/>
        </w:rPr>
      </w:pPr>
    </w:p>
    <w:p w14:paraId="69C4CE52" w14:textId="77777777" w:rsidR="00A87963" w:rsidRPr="000A6921" w:rsidRDefault="00A87963" w:rsidP="00BD1751">
      <w:pPr>
        <w:spacing w:line="360" w:lineRule="auto"/>
        <w:jc w:val="both"/>
        <w:rPr>
          <w:rFonts w:eastAsia="Arial"/>
          <w:sz w:val="22"/>
        </w:rPr>
      </w:pPr>
    </w:p>
    <w:p w14:paraId="16006726" w14:textId="77777777" w:rsidR="00700763" w:rsidRPr="000A6921" w:rsidRDefault="00700763" w:rsidP="00BD1751">
      <w:pPr>
        <w:spacing w:line="360" w:lineRule="auto"/>
        <w:jc w:val="both"/>
        <w:rPr>
          <w:rFonts w:eastAsia="Arial"/>
          <w:sz w:val="22"/>
        </w:rPr>
      </w:pPr>
    </w:p>
    <w:p w14:paraId="1C06DA48" w14:textId="017C6DF9" w:rsidR="008A6B62" w:rsidRDefault="008A6B62" w:rsidP="00BD1751">
      <w:pPr>
        <w:spacing w:line="360" w:lineRule="auto"/>
        <w:jc w:val="both"/>
        <w:rPr>
          <w:rFonts w:eastAsia="Arial"/>
          <w:sz w:val="22"/>
        </w:rPr>
      </w:pPr>
    </w:p>
    <w:p w14:paraId="1D938A0E" w14:textId="4023EF16" w:rsidR="00D407BC" w:rsidRDefault="00D407BC" w:rsidP="00BD1751">
      <w:pPr>
        <w:spacing w:line="360" w:lineRule="auto"/>
        <w:jc w:val="both"/>
        <w:rPr>
          <w:rFonts w:eastAsia="Arial"/>
          <w:sz w:val="22"/>
        </w:rPr>
      </w:pPr>
    </w:p>
    <w:p w14:paraId="3D980695" w14:textId="0C414D5C" w:rsidR="00D407BC" w:rsidRDefault="00D407BC" w:rsidP="00BD1751">
      <w:pPr>
        <w:spacing w:line="360" w:lineRule="auto"/>
        <w:jc w:val="both"/>
        <w:rPr>
          <w:rFonts w:eastAsia="Arial"/>
          <w:sz w:val="22"/>
        </w:rPr>
      </w:pPr>
    </w:p>
    <w:p w14:paraId="404183FC" w14:textId="2C7131EA" w:rsidR="00D407BC" w:rsidRDefault="00D407BC" w:rsidP="00BD1751">
      <w:pPr>
        <w:spacing w:line="360" w:lineRule="auto"/>
        <w:jc w:val="both"/>
        <w:rPr>
          <w:rFonts w:eastAsia="Arial"/>
          <w:sz w:val="22"/>
        </w:rPr>
      </w:pPr>
    </w:p>
    <w:p w14:paraId="0D94AFE8" w14:textId="1C2D1F37" w:rsidR="00D407BC" w:rsidRDefault="00D407BC" w:rsidP="00BD1751">
      <w:pPr>
        <w:spacing w:line="360" w:lineRule="auto"/>
        <w:jc w:val="both"/>
        <w:rPr>
          <w:rFonts w:eastAsia="Arial"/>
          <w:sz w:val="22"/>
        </w:rPr>
      </w:pPr>
    </w:p>
    <w:p w14:paraId="0A1342D9" w14:textId="1FF82559" w:rsidR="00D407BC" w:rsidRDefault="00D407BC" w:rsidP="00BD1751">
      <w:pPr>
        <w:spacing w:line="360" w:lineRule="auto"/>
        <w:jc w:val="both"/>
        <w:rPr>
          <w:rFonts w:eastAsia="Arial"/>
          <w:sz w:val="22"/>
        </w:rPr>
      </w:pPr>
    </w:p>
    <w:p w14:paraId="0DBD88BF" w14:textId="3B33D0D1" w:rsidR="00D407BC" w:rsidRDefault="00D407BC" w:rsidP="00BD1751">
      <w:pPr>
        <w:spacing w:line="360" w:lineRule="auto"/>
        <w:jc w:val="both"/>
        <w:rPr>
          <w:rFonts w:eastAsia="Arial"/>
          <w:sz w:val="22"/>
        </w:rPr>
      </w:pPr>
    </w:p>
    <w:p w14:paraId="4DDEBC10" w14:textId="77777777" w:rsidR="00D407BC" w:rsidRPr="000A6921" w:rsidRDefault="00D407BC" w:rsidP="00BD1751">
      <w:pPr>
        <w:spacing w:line="360" w:lineRule="auto"/>
        <w:jc w:val="both"/>
        <w:rPr>
          <w:rFonts w:eastAsia="Arial"/>
          <w:sz w:val="22"/>
        </w:rPr>
      </w:pPr>
    </w:p>
    <w:p w14:paraId="4AD9D5BE" w14:textId="31BDBF3E" w:rsidR="00D160B6" w:rsidRPr="000A6921" w:rsidRDefault="00D160B6" w:rsidP="00BD1751">
      <w:pPr>
        <w:spacing w:line="360" w:lineRule="auto"/>
        <w:jc w:val="both"/>
        <w:rPr>
          <w:rFonts w:eastAsia="Arial"/>
          <w:sz w:val="22"/>
        </w:rPr>
      </w:pPr>
    </w:p>
    <w:p w14:paraId="20EB7838" w14:textId="73642705" w:rsidR="00116098" w:rsidRDefault="00116098" w:rsidP="00BD1751">
      <w:pPr>
        <w:spacing w:line="360" w:lineRule="auto"/>
        <w:jc w:val="both"/>
        <w:rPr>
          <w:rFonts w:eastAsia="Arial"/>
          <w:sz w:val="22"/>
        </w:rPr>
      </w:pPr>
    </w:p>
    <w:p w14:paraId="6439D0B8" w14:textId="1908FDE2" w:rsidR="007901C4" w:rsidRDefault="007901C4" w:rsidP="00BD1751">
      <w:pPr>
        <w:spacing w:line="360" w:lineRule="auto"/>
        <w:jc w:val="both"/>
        <w:rPr>
          <w:rFonts w:eastAsia="Arial"/>
          <w:sz w:val="22"/>
        </w:rPr>
      </w:pPr>
    </w:p>
    <w:p w14:paraId="0900952E" w14:textId="77777777" w:rsidR="007901C4" w:rsidRPr="000A6921" w:rsidRDefault="007901C4" w:rsidP="00BD1751">
      <w:pPr>
        <w:spacing w:line="360" w:lineRule="auto"/>
        <w:jc w:val="both"/>
        <w:rPr>
          <w:rFonts w:eastAsia="Arial"/>
          <w:sz w:val="22"/>
        </w:rPr>
      </w:pPr>
    </w:p>
    <w:p w14:paraId="4E0BE231" w14:textId="38F14220" w:rsidR="00116098" w:rsidRPr="007901C4" w:rsidRDefault="00116098" w:rsidP="00BD1751">
      <w:pPr>
        <w:spacing w:line="360" w:lineRule="auto"/>
        <w:jc w:val="both"/>
        <w:rPr>
          <w:rFonts w:eastAsia="Arial"/>
          <w:sz w:val="22"/>
        </w:rPr>
      </w:pPr>
    </w:p>
    <w:p w14:paraId="657A921F" w14:textId="24ECFBAD" w:rsidR="00BB536C" w:rsidRPr="007901C4" w:rsidRDefault="007901C4" w:rsidP="00BD1751">
      <w:pPr>
        <w:spacing w:line="360" w:lineRule="auto"/>
        <w:jc w:val="both"/>
        <w:rPr>
          <w:rFonts w:eastAsia="Arial"/>
          <w:sz w:val="48"/>
          <w:szCs w:val="48"/>
        </w:rPr>
      </w:pPr>
      <w:r w:rsidRPr="007901C4">
        <w:rPr>
          <w:rFonts w:eastAsia="Arial"/>
          <w:sz w:val="48"/>
          <w:szCs w:val="48"/>
        </w:rPr>
        <w:t xml:space="preserve">Table of Contents </w:t>
      </w:r>
    </w:p>
    <w:p w14:paraId="327FEF18" w14:textId="34107D27" w:rsidR="007901C4" w:rsidRPr="007901C4" w:rsidRDefault="007901C4" w:rsidP="00BD1751">
      <w:pPr>
        <w:spacing w:line="360" w:lineRule="auto"/>
        <w:jc w:val="both"/>
        <w:rPr>
          <w:rFonts w:eastAsia="Arial"/>
          <w:sz w:val="32"/>
          <w:szCs w:val="32"/>
        </w:rPr>
      </w:pPr>
      <w:r w:rsidRPr="007901C4">
        <w:rPr>
          <w:rFonts w:eastAsia="Arial"/>
          <w:sz w:val="32"/>
          <w:szCs w:val="32"/>
        </w:rPr>
        <w:t xml:space="preserve">Question 1 </w:t>
      </w:r>
    </w:p>
    <w:p w14:paraId="43CE9965" w14:textId="1609013C" w:rsidR="003E4C97" w:rsidRDefault="007901C4" w:rsidP="003E4C97">
      <w:pPr>
        <w:spacing w:line="360" w:lineRule="auto"/>
        <w:jc w:val="both"/>
        <w:rPr>
          <w:rFonts w:eastAsia="Arial"/>
          <w:sz w:val="32"/>
          <w:szCs w:val="32"/>
        </w:rPr>
      </w:pPr>
      <w:r w:rsidRPr="007901C4">
        <w:rPr>
          <w:rFonts w:eastAsia="Arial"/>
          <w:sz w:val="32"/>
          <w:szCs w:val="32"/>
        </w:rPr>
        <w:t>Question 2</w:t>
      </w:r>
    </w:p>
    <w:p w14:paraId="728106DA" w14:textId="473011BD" w:rsidR="00C62863" w:rsidRDefault="00C62863" w:rsidP="003E4C97">
      <w:pPr>
        <w:spacing w:line="360" w:lineRule="auto"/>
        <w:jc w:val="both"/>
        <w:rPr>
          <w:rFonts w:eastAsia="Arial"/>
          <w:sz w:val="32"/>
          <w:szCs w:val="32"/>
        </w:rPr>
      </w:pPr>
      <w:r>
        <w:rPr>
          <w:rFonts w:eastAsia="Arial"/>
          <w:sz w:val="32"/>
          <w:szCs w:val="32"/>
        </w:rPr>
        <w:t>References</w:t>
      </w:r>
    </w:p>
    <w:p w14:paraId="0823B178" w14:textId="77777777" w:rsidR="003E4C97" w:rsidRDefault="003E4C97" w:rsidP="003E4C97">
      <w:pPr>
        <w:spacing w:line="360" w:lineRule="auto"/>
        <w:jc w:val="both"/>
        <w:rPr>
          <w:rFonts w:eastAsia="Arial"/>
          <w:sz w:val="32"/>
          <w:szCs w:val="32"/>
        </w:rPr>
      </w:pPr>
    </w:p>
    <w:p w14:paraId="4F04BA2B" w14:textId="77777777" w:rsidR="003E4C97" w:rsidRDefault="003E4C97" w:rsidP="003E4C97">
      <w:pPr>
        <w:spacing w:line="360" w:lineRule="auto"/>
        <w:jc w:val="both"/>
        <w:rPr>
          <w:rFonts w:eastAsia="Arial"/>
          <w:sz w:val="32"/>
          <w:szCs w:val="32"/>
        </w:rPr>
      </w:pPr>
    </w:p>
    <w:p w14:paraId="1DC91857" w14:textId="77777777" w:rsidR="003E4C97" w:rsidRDefault="003E4C97" w:rsidP="003E4C97">
      <w:pPr>
        <w:spacing w:line="360" w:lineRule="auto"/>
        <w:jc w:val="both"/>
        <w:rPr>
          <w:rFonts w:eastAsia="Arial"/>
          <w:sz w:val="32"/>
          <w:szCs w:val="32"/>
        </w:rPr>
      </w:pPr>
    </w:p>
    <w:p w14:paraId="0B1B69E0" w14:textId="77777777" w:rsidR="003E4C97" w:rsidRDefault="003E4C97" w:rsidP="003E4C97">
      <w:pPr>
        <w:spacing w:line="360" w:lineRule="auto"/>
        <w:jc w:val="both"/>
        <w:rPr>
          <w:rFonts w:eastAsia="Arial"/>
          <w:sz w:val="32"/>
          <w:szCs w:val="32"/>
        </w:rPr>
      </w:pPr>
    </w:p>
    <w:p w14:paraId="278E65CE" w14:textId="77777777" w:rsidR="003E4C97" w:rsidRDefault="003E4C97" w:rsidP="003E4C97">
      <w:pPr>
        <w:spacing w:line="360" w:lineRule="auto"/>
        <w:jc w:val="both"/>
        <w:rPr>
          <w:rFonts w:eastAsia="Arial"/>
          <w:sz w:val="32"/>
          <w:szCs w:val="32"/>
        </w:rPr>
      </w:pPr>
    </w:p>
    <w:p w14:paraId="7FDC98DB" w14:textId="77777777" w:rsidR="003E4C97" w:rsidRDefault="003E4C97" w:rsidP="003E4C97">
      <w:pPr>
        <w:spacing w:line="360" w:lineRule="auto"/>
        <w:jc w:val="both"/>
        <w:rPr>
          <w:rFonts w:eastAsia="Arial"/>
          <w:sz w:val="32"/>
          <w:szCs w:val="32"/>
        </w:rPr>
      </w:pPr>
    </w:p>
    <w:p w14:paraId="6E99C285" w14:textId="77777777" w:rsidR="003E4C97" w:rsidRDefault="003E4C97" w:rsidP="003E4C97">
      <w:pPr>
        <w:spacing w:line="360" w:lineRule="auto"/>
        <w:jc w:val="both"/>
        <w:rPr>
          <w:rFonts w:eastAsia="Arial"/>
          <w:sz w:val="32"/>
          <w:szCs w:val="32"/>
        </w:rPr>
      </w:pPr>
    </w:p>
    <w:p w14:paraId="7119B6C0" w14:textId="77777777" w:rsidR="003E4C97" w:rsidRDefault="003E4C97" w:rsidP="003E4C97">
      <w:pPr>
        <w:spacing w:line="360" w:lineRule="auto"/>
        <w:jc w:val="both"/>
        <w:rPr>
          <w:rFonts w:eastAsia="Arial"/>
          <w:sz w:val="32"/>
          <w:szCs w:val="32"/>
        </w:rPr>
      </w:pPr>
    </w:p>
    <w:p w14:paraId="3C3B9B38" w14:textId="77777777" w:rsidR="003E4C97" w:rsidRDefault="003E4C97" w:rsidP="003E4C97">
      <w:pPr>
        <w:spacing w:line="360" w:lineRule="auto"/>
        <w:jc w:val="both"/>
        <w:rPr>
          <w:rFonts w:eastAsia="Arial"/>
          <w:sz w:val="32"/>
          <w:szCs w:val="32"/>
        </w:rPr>
      </w:pPr>
    </w:p>
    <w:p w14:paraId="06B7753B" w14:textId="77777777" w:rsidR="003E4C97" w:rsidRDefault="003E4C97" w:rsidP="003E4C97">
      <w:pPr>
        <w:spacing w:line="360" w:lineRule="auto"/>
        <w:jc w:val="both"/>
        <w:rPr>
          <w:rFonts w:eastAsia="Arial"/>
          <w:sz w:val="32"/>
          <w:szCs w:val="32"/>
        </w:rPr>
      </w:pPr>
    </w:p>
    <w:p w14:paraId="2912A27D" w14:textId="3163B0F9" w:rsidR="003E4C97" w:rsidRDefault="003E4C97" w:rsidP="003E4C97">
      <w:pPr>
        <w:spacing w:line="360" w:lineRule="auto"/>
        <w:jc w:val="both"/>
      </w:pPr>
    </w:p>
    <w:p w14:paraId="58890311" w14:textId="1B478F60" w:rsidR="003E4C97" w:rsidRDefault="003E4C97" w:rsidP="003E4C97">
      <w:pPr>
        <w:spacing w:line="360" w:lineRule="auto"/>
        <w:jc w:val="both"/>
      </w:pPr>
    </w:p>
    <w:p w14:paraId="23541471" w14:textId="6BA10039" w:rsidR="003E4C97" w:rsidRDefault="003E4C97" w:rsidP="003E4C97">
      <w:pPr>
        <w:spacing w:line="360" w:lineRule="auto"/>
        <w:jc w:val="both"/>
      </w:pPr>
    </w:p>
    <w:p w14:paraId="1A928E5C" w14:textId="036C1872" w:rsidR="003E4C97" w:rsidRDefault="003E4C97" w:rsidP="003E4C97">
      <w:pPr>
        <w:spacing w:line="360" w:lineRule="auto"/>
        <w:jc w:val="both"/>
      </w:pPr>
    </w:p>
    <w:p w14:paraId="64F289A8" w14:textId="4797CD5E" w:rsidR="003E4C97" w:rsidRDefault="003E4C97" w:rsidP="003E4C97">
      <w:pPr>
        <w:spacing w:line="360" w:lineRule="auto"/>
        <w:jc w:val="both"/>
      </w:pPr>
    </w:p>
    <w:p w14:paraId="25AE7919" w14:textId="316887C7" w:rsidR="003E4C97" w:rsidRDefault="003E4C97" w:rsidP="003E4C97">
      <w:pPr>
        <w:spacing w:line="360" w:lineRule="auto"/>
        <w:jc w:val="both"/>
      </w:pPr>
    </w:p>
    <w:p w14:paraId="122DB304" w14:textId="7E394C22" w:rsidR="003E4C97" w:rsidRDefault="003E4C97" w:rsidP="003E4C97">
      <w:pPr>
        <w:spacing w:line="360" w:lineRule="auto"/>
        <w:jc w:val="both"/>
      </w:pPr>
    </w:p>
    <w:p w14:paraId="772AB094" w14:textId="77777777" w:rsidR="003E4C97" w:rsidRDefault="003E4C97" w:rsidP="003E4C97">
      <w:pPr>
        <w:spacing w:line="360" w:lineRule="auto"/>
        <w:jc w:val="both"/>
      </w:pPr>
    </w:p>
    <w:p w14:paraId="013FA616" w14:textId="77777777" w:rsidR="003E4C97" w:rsidRDefault="003E4C97" w:rsidP="003E4C97">
      <w:pPr>
        <w:spacing w:line="360" w:lineRule="auto"/>
        <w:jc w:val="both"/>
      </w:pPr>
    </w:p>
    <w:p w14:paraId="0C13B4E0" w14:textId="77777777" w:rsidR="009F0CE6" w:rsidRDefault="009F0CE6" w:rsidP="003E4C97">
      <w:pPr>
        <w:spacing w:line="360" w:lineRule="auto"/>
        <w:jc w:val="both"/>
      </w:pPr>
    </w:p>
    <w:p w14:paraId="41F6F4B8" w14:textId="77777777" w:rsidR="009F0CE6" w:rsidRPr="009F0CE6" w:rsidRDefault="003E4C97" w:rsidP="003E4C97">
      <w:pPr>
        <w:spacing w:line="360" w:lineRule="auto"/>
        <w:jc w:val="both"/>
        <w:rPr>
          <w:b/>
          <w:bCs/>
        </w:rPr>
      </w:pPr>
      <w:r w:rsidRPr="009F0CE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6D19BB" wp14:editId="3828D1F6">
                <wp:simplePos x="0" y="0"/>
                <wp:positionH relativeFrom="page">
                  <wp:align>center</wp:align>
                </wp:positionH>
                <mc:AlternateContent>
                  <mc:Choice Requires="wp14">
                    <wp:positionV relativeFrom="page">
                      <wp14:pctPosVOffset>81800</wp14:pctPosVOffset>
                    </wp:positionV>
                  </mc:Choice>
                  <mc:Fallback>
                    <wp:positionV relativeFrom="page">
                      <wp:posOffset>8227695</wp:posOffset>
                    </wp:positionV>
                  </mc:Fallback>
                </mc:AlternateContent>
                <wp:extent cx="7315200" cy="914400"/>
                <wp:effectExtent l="0" t="0" r="0" b="825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152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C7F74CA" w14:textId="77777777" w:rsidR="003E4C97" w:rsidRDefault="003E4C97" w:rsidP="003E4C97">
                            <w:pPr>
                              <w:pStyle w:val="NoSpacing"/>
                              <w:jc w:val="right"/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  <w:p w14:paraId="20B05176" w14:textId="77777777" w:rsidR="003E4C97" w:rsidRDefault="003E4C97" w:rsidP="003E4C97">
                            <w:pPr>
                              <w:pStyle w:val="NoSpacing"/>
                              <w:jc w:val="right"/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9200</wp14:pctHeight>
                </wp14:sizeRelV>
              </wp:anchor>
            </w:drawing>
          </mc:Choice>
          <mc:Fallback>
            <w:pict>
              <v:shapetype w14:anchorId="3A6D19B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0;width:8in;height:1in;z-index:251658240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" filled="f" stroked="f" strokeweight=".5pt">
                <v:textbox inset="126pt,0,54pt,0">
                  <w:txbxContent>
                    <w:p w14:paraId="5C7F74CA" w14:textId="77777777" w:rsidR="003E4C97" w:rsidRDefault="003E4C97" w:rsidP="003E4C97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28"/>
                          <w:szCs w:val="28"/>
                        </w:rPr>
                      </w:pPr>
                      <w:r>
                        <w:rPr>
                          <w:color w:val="595959" w:themeColor="text1" w:themeTint="A6"/>
                          <w:sz w:val="28"/>
                          <w:szCs w:val="28"/>
                        </w:rPr>
                        <w:t xml:space="preserve">     </w:t>
                      </w:r>
                    </w:p>
                    <w:p w14:paraId="20B05176" w14:textId="77777777" w:rsidR="003E4C97" w:rsidRDefault="003E4C97" w:rsidP="003E4C97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  <w:r>
                        <w:rPr>
                          <w:color w:val="595959" w:themeColor="text1" w:themeTint="A6"/>
                          <w:sz w:val="18"/>
                          <w:szCs w:val="18"/>
                        </w:rPr>
                        <w:t xml:space="preserve">    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9F0CE6" w:rsidRPr="009F0CE6">
        <w:rPr>
          <w:b/>
          <w:bCs/>
        </w:rPr>
        <w:t xml:space="preserve">Question 1: </w:t>
      </w:r>
    </w:p>
    <w:p w14:paraId="237A4924" w14:textId="77777777" w:rsidR="009F0CE6" w:rsidRDefault="009F0CE6" w:rsidP="003E4C97">
      <w:pPr>
        <w:spacing w:line="360" w:lineRule="auto"/>
        <w:jc w:val="both"/>
      </w:pPr>
    </w:p>
    <w:p w14:paraId="1CB45627" w14:textId="2554C1F9" w:rsidR="003E4C97" w:rsidRDefault="003E4C97" w:rsidP="003E4C97">
      <w:pPr>
        <w:spacing w:line="360" w:lineRule="auto"/>
        <w:jc w:val="both"/>
      </w:pPr>
      <w:r>
        <w:t xml:space="preserve">Income statement, trial balance, balance sheet </w:t>
      </w:r>
    </w:p>
    <w:p w14:paraId="4D59E8E3" w14:textId="77777777" w:rsidR="003E4C97" w:rsidRDefault="003E4C97" w:rsidP="003E4C97">
      <w:pPr>
        <w:spacing w:before="100" w:after="200" w:line="276" w:lineRule="auto"/>
      </w:pPr>
      <w:r>
        <w:t>Income Statements</w:t>
      </w:r>
    </w:p>
    <w:p w14:paraId="7F04F6D2" w14:textId="77777777" w:rsidR="003E4C97" w:rsidRDefault="003E4C97" w:rsidP="003E4C97"/>
    <w:p w14:paraId="7C7DDFB4" w14:textId="57C811E7" w:rsidR="003E4C97" w:rsidRPr="00CB0B8E" w:rsidRDefault="003E4C97" w:rsidP="003E4C97">
      <w:pPr>
        <w:pStyle w:val="ListParagraph"/>
        <w:numPr>
          <w:ilvl w:val="0"/>
          <w:numId w:val="26"/>
        </w:numPr>
        <w:spacing w:before="100" w:after="200"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0178AE" wp14:editId="78F06167">
                <wp:simplePos x="0" y="0"/>
                <wp:positionH relativeFrom="page">
                  <wp:posOffset>451485</wp:posOffset>
                </wp:positionH>
                <wp:positionV relativeFrom="page">
                  <wp:posOffset>2115820</wp:posOffset>
                </wp:positionV>
                <wp:extent cx="7315200" cy="3638550"/>
                <wp:effectExtent l="0" t="0" r="0" b="63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15200" cy="363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W w:w="5580" w:type="dxa"/>
                              <w:tblInd w:w="-124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700"/>
                              <w:gridCol w:w="1880"/>
                            </w:tblGrid>
                            <w:tr w:rsidR="003E4C97" w:rsidRPr="00CB0B8E" w14:paraId="75F40C87" w14:textId="77777777" w:rsidTr="003E4C97">
                              <w:trPr>
                                <w:trHeight w:val="315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1B69E7E2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Accounts 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48F18E7C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£</w:t>
                                  </w:r>
                                </w:p>
                              </w:tc>
                            </w:tr>
                            <w:tr w:rsidR="003E4C97" w:rsidRPr="00CB0B8E" w14:paraId="4343A0B7" w14:textId="77777777" w:rsidTr="003E4C97">
                              <w:trPr>
                                <w:trHeight w:val="315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2E917CF2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Sales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1E732AF4" w14:textId="77777777" w:rsidR="003E4C97" w:rsidRPr="00CB0B8E" w:rsidRDefault="003E4C97" w:rsidP="003E4C97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$800,000.00 </w:t>
                                  </w:r>
                                </w:p>
                              </w:tc>
                            </w:tr>
                            <w:tr w:rsidR="003E4C97" w:rsidRPr="00CB0B8E" w14:paraId="6CD3822A" w14:textId="77777777" w:rsidTr="003E4C97">
                              <w:trPr>
                                <w:trHeight w:val="315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147970AA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cost of sales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double" w:sz="6" w:space="0" w:color="auto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11E3D79E" w14:textId="77777777" w:rsidR="003E4C97" w:rsidRPr="00CB0B8E" w:rsidRDefault="003E4C97" w:rsidP="003E4C97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FF0000"/>
                                      <w:sz w:val="22"/>
                                      <w:szCs w:val="22"/>
                                    </w:rPr>
                                    <w:t>($578,650.00)</w:t>
                                  </w:r>
                                </w:p>
                              </w:tc>
                            </w:tr>
                            <w:tr w:rsidR="003E4C97" w:rsidRPr="00CB0B8E" w14:paraId="5DC5B7BF" w14:textId="77777777" w:rsidTr="003E4C97">
                              <w:trPr>
                                <w:trHeight w:val="315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09358730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Gross P/L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658FEEB6" w14:textId="77777777" w:rsidR="003E4C97" w:rsidRPr="00CB0B8E" w:rsidRDefault="003E4C97" w:rsidP="003E4C97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$221,350.00 </w:t>
                                  </w:r>
                                </w:p>
                              </w:tc>
                            </w:tr>
                            <w:tr w:rsidR="003E4C97" w:rsidRPr="00CB0B8E" w14:paraId="6C90DCD5" w14:textId="77777777" w:rsidTr="003E4C97">
                              <w:trPr>
                                <w:trHeight w:val="300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05270F5B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overhead expenses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4684B7ED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3E4C97" w:rsidRPr="00CB0B8E" w14:paraId="57D30292" w14:textId="77777777" w:rsidTr="003E4C97">
                              <w:trPr>
                                <w:trHeight w:val="300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0C74BA23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administrative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751593C6" w14:textId="77777777" w:rsidR="003E4C97" w:rsidRPr="00CB0B8E" w:rsidRDefault="003E4C97" w:rsidP="003E4C97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FF0000"/>
                                      <w:sz w:val="22"/>
                                      <w:szCs w:val="22"/>
                                    </w:rPr>
                                    <w:t>($30,000.00)</w:t>
                                  </w:r>
                                </w:p>
                              </w:tc>
                            </w:tr>
                            <w:tr w:rsidR="003E4C97" w:rsidRPr="00CB0B8E" w14:paraId="54F0C23C" w14:textId="77777777" w:rsidTr="003E4C97">
                              <w:trPr>
                                <w:trHeight w:val="300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55168DC1" w14:textId="03E5EEF7" w:rsidR="003E4C97" w:rsidRPr="00CB0B8E" w:rsidRDefault="009F0CE6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directors’</w:t>
                                  </w:r>
                                  <w:r w:rsidR="003E4C97"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remuneration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5D490279" w14:textId="77777777" w:rsidR="003E4C97" w:rsidRPr="00CB0B8E" w:rsidRDefault="003E4C97" w:rsidP="003E4C97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FF0000"/>
                                      <w:sz w:val="22"/>
                                      <w:szCs w:val="22"/>
                                    </w:rPr>
                                    <w:t>($5,000.00)</w:t>
                                  </w:r>
                                </w:p>
                              </w:tc>
                            </w:tr>
                            <w:tr w:rsidR="003E4C97" w:rsidRPr="00CB0B8E" w14:paraId="17882A3F" w14:textId="77777777" w:rsidTr="003E4C97">
                              <w:trPr>
                                <w:trHeight w:val="315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33584F50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distribution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double" w:sz="6" w:space="0" w:color="auto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5DE78FE5" w14:textId="77777777" w:rsidR="003E4C97" w:rsidRPr="00CB0B8E" w:rsidRDefault="003E4C97" w:rsidP="003E4C97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FF0000"/>
                                      <w:sz w:val="22"/>
                                      <w:szCs w:val="22"/>
                                    </w:rPr>
                                    <w:t>($28,000.00)</w:t>
                                  </w:r>
                                </w:p>
                              </w:tc>
                            </w:tr>
                            <w:tr w:rsidR="003E4C97" w:rsidRPr="00CB0B8E" w14:paraId="5D7B22CE" w14:textId="77777777" w:rsidTr="003E4C97">
                              <w:trPr>
                                <w:trHeight w:val="315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5DC9757F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Operating P/L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14AD7556" w14:textId="77777777" w:rsidR="003E4C97" w:rsidRPr="00CB0B8E" w:rsidRDefault="003E4C97" w:rsidP="003E4C97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$158,350.00 </w:t>
                                  </w:r>
                                </w:p>
                              </w:tc>
                            </w:tr>
                            <w:tr w:rsidR="003E4C97" w:rsidRPr="00CB0B8E" w14:paraId="68E2D033" w14:textId="77777777" w:rsidTr="003E4C97">
                              <w:trPr>
                                <w:trHeight w:val="300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57F32C60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interest paid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26FA3C2A" w14:textId="77777777" w:rsidR="003E4C97" w:rsidRPr="00CB0B8E" w:rsidRDefault="003E4C97" w:rsidP="003E4C97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FF0000"/>
                                      <w:sz w:val="22"/>
                                      <w:szCs w:val="22"/>
                                    </w:rPr>
                                    <w:t>($2,000.00)</w:t>
                                  </w:r>
                                </w:p>
                              </w:tc>
                            </w:tr>
                            <w:tr w:rsidR="003E4C97" w:rsidRPr="00CB0B8E" w14:paraId="6AB4F012" w14:textId="77777777" w:rsidTr="003E4C97">
                              <w:trPr>
                                <w:trHeight w:val="315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605A3687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tax expenses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double" w:sz="6" w:space="0" w:color="auto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7FEAB87F" w14:textId="77777777" w:rsidR="003E4C97" w:rsidRPr="00CB0B8E" w:rsidRDefault="003E4C97" w:rsidP="003E4C97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FF0000"/>
                                      <w:sz w:val="22"/>
                                      <w:szCs w:val="22"/>
                                    </w:rPr>
                                    <w:t>($100,000.00)</w:t>
                                  </w:r>
                                </w:p>
                              </w:tc>
                            </w:tr>
                            <w:tr w:rsidR="003E4C97" w:rsidRPr="00CB0B8E" w14:paraId="598EC9C5" w14:textId="77777777" w:rsidTr="003E4C97">
                              <w:trPr>
                                <w:trHeight w:val="330"/>
                              </w:trPr>
                              <w:tc>
                                <w:tcPr>
                                  <w:tcW w:w="3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3A6AE032" w14:textId="77777777" w:rsidR="003E4C97" w:rsidRPr="00CB0B8E" w:rsidRDefault="003E4C97" w:rsidP="003E4C97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>Net P/L</w:t>
                                  </w: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14:paraId="3127A918" w14:textId="77777777" w:rsidR="003E4C97" w:rsidRPr="00CB0B8E" w:rsidRDefault="003E4C97" w:rsidP="003E4C97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B0B8E">
                                    <w:rPr>
                                      <w:rFonts w:ascii="Calibri" w:hAnsi="Calibri" w:cs="Calibr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$56,350.00 </w:t>
                                  </w:r>
                                </w:p>
                              </w:tc>
                            </w:tr>
                          </w:tbl>
                          <w:p w14:paraId="778BB4FF" w14:textId="77777777" w:rsidR="003E4C97" w:rsidRDefault="003E4C97" w:rsidP="003E4C97">
                            <w:pPr>
                              <w:jc w:val="right"/>
                              <w:rPr>
                                <w:color w:val="5B9BD5" w:themeColor="accen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t xml:space="preserve">     </w:t>
                            </w:r>
                          </w:p>
                          <w:p w14:paraId="45AB8629" w14:textId="77777777" w:rsidR="003E4C97" w:rsidRDefault="003E4C97" w:rsidP="003E4C97">
                            <w:pPr>
                              <w:jc w:val="right"/>
                              <w:rPr>
                                <w:smallCaps/>
                                <w:color w:val="404040" w:themeColor="text1" w:themeTint="B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36300</wp14:pctHeight>
                </wp14:sizeRelV>
              </wp:anchor>
            </w:drawing>
          </mc:Choice>
          <mc:Fallback>
            <w:pict>
              <v:shape w14:anchorId="1D0178AE" id="Text Box 3" o:spid="_x0000_s1027" type="#_x0000_t202" style="position:absolute;left:0;text-align:left;margin-left:35.55pt;margin-top:166.6pt;width:8in;height:286.5pt;z-index:251658240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" filled="f" stroked="f" strokeweight=".5pt">
                <v:textbox inset="126pt,0,54pt,0">
                  <w:txbxContent>
                    <w:tbl>
                      <w:tblPr>
                        <w:tblW w:w="5580" w:type="dxa"/>
                        <w:tblInd w:w="-1246" w:type="dxa"/>
                        <w:tblLook w:val="04A0" w:firstRow="1" w:lastRow="0" w:firstColumn="1" w:lastColumn="0" w:noHBand="0" w:noVBand="1"/>
                      </w:tblPr>
                      <w:tblGrid>
                        <w:gridCol w:w="3700"/>
                        <w:gridCol w:w="1880"/>
                      </w:tblGrid>
                      <w:tr w:rsidR="003E4C97" w:rsidRPr="00CB0B8E" w14:paraId="75F40C87" w14:textId="77777777" w:rsidTr="003E4C97">
                        <w:trPr>
                          <w:trHeight w:val="315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1B69E7E2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Accounts 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48F18E7C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£</w:t>
                            </w:r>
                          </w:p>
                        </w:tc>
                      </w:tr>
                      <w:tr w:rsidR="003E4C97" w:rsidRPr="00CB0B8E" w14:paraId="4343A0B7" w14:textId="77777777" w:rsidTr="003E4C97">
                        <w:trPr>
                          <w:trHeight w:val="315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2E917CF2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Sales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1E732AF4" w14:textId="77777777" w:rsidR="003E4C97" w:rsidRPr="00CB0B8E" w:rsidRDefault="003E4C97" w:rsidP="003E4C97">
                            <w:pPr>
                              <w:jc w:val="right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$800,000.00 </w:t>
                            </w:r>
                          </w:p>
                        </w:tc>
                      </w:tr>
                      <w:tr w:rsidR="003E4C97" w:rsidRPr="00CB0B8E" w14:paraId="6CD3822A" w14:textId="77777777" w:rsidTr="003E4C97">
                        <w:trPr>
                          <w:trHeight w:val="315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147970AA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cost of sales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double" w:sz="6" w:space="0" w:color="auto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11E3D79E" w14:textId="77777777" w:rsidR="003E4C97" w:rsidRPr="00CB0B8E" w:rsidRDefault="003E4C97" w:rsidP="003E4C97">
                            <w:pPr>
                              <w:jc w:val="right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</w:rPr>
                              <w:t>($578,650.00)</w:t>
                            </w:r>
                          </w:p>
                        </w:tc>
                      </w:tr>
                      <w:tr w:rsidR="003E4C97" w:rsidRPr="00CB0B8E" w14:paraId="5DC5B7BF" w14:textId="77777777" w:rsidTr="003E4C97">
                        <w:trPr>
                          <w:trHeight w:val="315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09358730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Gross P/L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658FEEB6" w14:textId="77777777" w:rsidR="003E4C97" w:rsidRPr="00CB0B8E" w:rsidRDefault="003E4C97" w:rsidP="003E4C97">
                            <w:pPr>
                              <w:jc w:val="right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$221,350.00 </w:t>
                            </w:r>
                          </w:p>
                        </w:tc>
                      </w:tr>
                      <w:tr w:rsidR="003E4C97" w:rsidRPr="00CB0B8E" w14:paraId="6C90DCD5" w14:textId="77777777" w:rsidTr="003E4C97">
                        <w:trPr>
                          <w:trHeight w:val="300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05270F5B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overhead expenses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4684B7ED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</w:tc>
                      </w:tr>
                      <w:tr w:rsidR="003E4C97" w:rsidRPr="00CB0B8E" w14:paraId="57D30292" w14:textId="77777777" w:rsidTr="003E4C97">
                        <w:trPr>
                          <w:trHeight w:val="300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0C74BA23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administrative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751593C6" w14:textId="77777777" w:rsidR="003E4C97" w:rsidRPr="00CB0B8E" w:rsidRDefault="003E4C97" w:rsidP="003E4C97">
                            <w:pPr>
                              <w:jc w:val="right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</w:rPr>
                              <w:t>($30,000.00)</w:t>
                            </w:r>
                          </w:p>
                        </w:tc>
                      </w:tr>
                      <w:tr w:rsidR="003E4C97" w:rsidRPr="00CB0B8E" w14:paraId="54F0C23C" w14:textId="77777777" w:rsidTr="003E4C97">
                        <w:trPr>
                          <w:trHeight w:val="300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55168DC1" w14:textId="03E5EEF7" w:rsidR="003E4C97" w:rsidRPr="00CB0B8E" w:rsidRDefault="009F0CE6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directors’</w:t>
                            </w:r>
                            <w:r w:rsidR="003E4C97"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remuneration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5D490279" w14:textId="77777777" w:rsidR="003E4C97" w:rsidRPr="00CB0B8E" w:rsidRDefault="003E4C97" w:rsidP="003E4C97">
                            <w:pPr>
                              <w:jc w:val="right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</w:rPr>
                              <w:t>($5,000.00)</w:t>
                            </w:r>
                          </w:p>
                        </w:tc>
                      </w:tr>
                      <w:tr w:rsidR="003E4C97" w:rsidRPr="00CB0B8E" w14:paraId="17882A3F" w14:textId="77777777" w:rsidTr="003E4C97">
                        <w:trPr>
                          <w:trHeight w:val="315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33584F50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distribution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double" w:sz="6" w:space="0" w:color="auto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5DE78FE5" w14:textId="77777777" w:rsidR="003E4C97" w:rsidRPr="00CB0B8E" w:rsidRDefault="003E4C97" w:rsidP="003E4C97">
                            <w:pPr>
                              <w:jc w:val="right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</w:rPr>
                              <w:t>($28,000.00)</w:t>
                            </w:r>
                          </w:p>
                        </w:tc>
                      </w:tr>
                      <w:tr w:rsidR="003E4C97" w:rsidRPr="00CB0B8E" w14:paraId="5D7B22CE" w14:textId="77777777" w:rsidTr="003E4C97">
                        <w:trPr>
                          <w:trHeight w:val="315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5DC9757F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Operating P/L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14AD7556" w14:textId="77777777" w:rsidR="003E4C97" w:rsidRPr="00CB0B8E" w:rsidRDefault="003E4C97" w:rsidP="003E4C97">
                            <w:pPr>
                              <w:jc w:val="right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$158,350.00 </w:t>
                            </w:r>
                          </w:p>
                        </w:tc>
                      </w:tr>
                      <w:tr w:rsidR="003E4C97" w:rsidRPr="00CB0B8E" w14:paraId="68E2D033" w14:textId="77777777" w:rsidTr="003E4C97">
                        <w:trPr>
                          <w:trHeight w:val="300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57F32C60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interest paid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26FA3C2A" w14:textId="77777777" w:rsidR="003E4C97" w:rsidRPr="00CB0B8E" w:rsidRDefault="003E4C97" w:rsidP="003E4C97">
                            <w:pPr>
                              <w:jc w:val="right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</w:rPr>
                              <w:t>($2,000.00)</w:t>
                            </w:r>
                          </w:p>
                        </w:tc>
                      </w:tr>
                      <w:tr w:rsidR="003E4C97" w:rsidRPr="00CB0B8E" w14:paraId="6AB4F012" w14:textId="77777777" w:rsidTr="003E4C97">
                        <w:trPr>
                          <w:trHeight w:val="315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605A3687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tax expenses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double" w:sz="6" w:space="0" w:color="auto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7FEAB87F" w14:textId="77777777" w:rsidR="003E4C97" w:rsidRPr="00CB0B8E" w:rsidRDefault="003E4C97" w:rsidP="003E4C97">
                            <w:pPr>
                              <w:jc w:val="right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</w:rPr>
                              <w:t>($100,000.00)</w:t>
                            </w:r>
                          </w:p>
                        </w:tc>
                      </w:tr>
                      <w:tr w:rsidR="003E4C97" w:rsidRPr="00CB0B8E" w14:paraId="598EC9C5" w14:textId="77777777" w:rsidTr="003E4C97">
                        <w:trPr>
                          <w:trHeight w:val="330"/>
                        </w:trPr>
                        <w:tc>
                          <w:tcPr>
                            <w:tcW w:w="3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3A6AE032" w14:textId="77777777" w:rsidR="003E4C97" w:rsidRPr="00CB0B8E" w:rsidRDefault="003E4C97" w:rsidP="003E4C97">
                            <w:pP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Net P/L</w:t>
                            </w:r>
                          </w:p>
                        </w:tc>
                        <w:tc>
                          <w:tcPr>
                            <w:tcW w:w="1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14:paraId="3127A918" w14:textId="77777777" w:rsidR="003E4C97" w:rsidRPr="00CB0B8E" w:rsidRDefault="003E4C97" w:rsidP="003E4C97">
                            <w:pPr>
                              <w:jc w:val="right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B0B8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$56,350.00 </w:t>
                            </w:r>
                          </w:p>
                        </w:tc>
                      </w:tr>
                    </w:tbl>
                    <w:p w14:paraId="778BB4FF" w14:textId="77777777" w:rsidR="003E4C97" w:rsidRDefault="003E4C97" w:rsidP="003E4C97">
                      <w:pPr>
                        <w:jc w:val="right"/>
                        <w:rPr>
                          <w:color w:val="5B9BD5" w:themeColor="accent1"/>
                          <w:sz w:val="64"/>
                          <w:szCs w:val="64"/>
                        </w:rPr>
                      </w:pPr>
                      <w:r>
                        <w:rPr>
                          <w:caps/>
                          <w:color w:val="5B9BD5" w:themeColor="accent1"/>
                          <w:sz w:val="64"/>
                          <w:szCs w:val="64"/>
                        </w:rPr>
                        <w:t xml:space="preserve">     </w:t>
                      </w:r>
                    </w:p>
                    <w:p w14:paraId="45AB8629" w14:textId="77777777" w:rsidR="003E4C97" w:rsidRDefault="003E4C97" w:rsidP="003E4C97">
                      <w:pPr>
                        <w:jc w:val="right"/>
                        <w:rPr>
                          <w:smallCaps/>
                          <w:color w:val="404040" w:themeColor="text1" w:themeTint="BF"/>
                          <w:sz w:val="36"/>
                          <w:szCs w:val="36"/>
                        </w:rPr>
                      </w:pPr>
                      <w:r>
                        <w:rPr>
                          <w:color w:val="404040" w:themeColor="text1" w:themeTint="BF"/>
                          <w:sz w:val="36"/>
                          <w:szCs w:val="36"/>
                        </w:rPr>
                        <w:t xml:space="preserve">    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t xml:space="preserve">Trial Balance </w:t>
      </w:r>
    </w:p>
    <w:tbl>
      <w:tblPr>
        <w:tblW w:w="7480" w:type="dxa"/>
        <w:tblLook w:val="04A0" w:firstRow="1" w:lastRow="0" w:firstColumn="1" w:lastColumn="0" w:noHBand="0" w:noVBand="1"/>
      </w:tblPr>
      <w:tblGrid>
        <w:gridCol w:w="3860"/>
        <w:gridCol w:w="1960"/>
        <w:gridCol w:w="1660"/>
      </w:tblGrid>
      <w:tr w:rsidR="003E4C97" w:rsidRPr="003918A5" w14:paraId="6743A265" w14:textId="77777777" w:rsidTr="00970D91">
        <w:trPr>
          <w:trHeight w:val="300"/>
        </w:trPr>
        <w:tc>
          <w:tcPr>
            <w:tcW w:w="386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03FC01B1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Accounts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75D99C2B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Debit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384918A7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Credit</w:t>
            </w:r>
          </w:p>
        </w:tc>
      </w:tr>
      <w:tr w:rsidR="003E4C97" w:rsidRPr="003918A5" w14:paraId="0D0F2B8B" w14:textId="77777777" w:rsidTr="00970D91">
        <w:trPr>
          <w:trHeight w:val="30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B9F3D4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Plant and equipment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BDE84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£1,250,000.00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2420E8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7595F2A8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62883" w14:textId="79889E92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Stock </w:t>
            </w:r>
            <w:r w:rsidR="009F0CE6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31st December 2021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4CDD79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£430,600.00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D97624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6296CF38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8AFDFC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Cash and bank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3E7634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£176,250.00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497191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5957C6C1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9887D0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Trade receivable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9F02B0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£170,125.00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3708C3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025CF60B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70B082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Trade payable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302F43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1F47C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3918A5">
              <w:rPr>
                <w:rFonts w:ascii="Calibri" w:hAnsi="Calibri" w:cs="Calibri"/>
                <w:sz w:val="22"/>
                <w:szCs w:val="22"/>
              </w:rPr>
              <w:t>£188,625.00</w:t>
            </w:r>
          </w:p>
        </w:tc>
      </w:tr>
      <w:tr w:rsidR="003E4C97" w:rsidRPr="003918A5" w14:paraId="2258A242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57B1ED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4% Debentures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51B834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146AF8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3918A5">
              <w:rPr>
                <w:rFonts w:ascii="Calibri" w:hAnsi="Calibri" w:cs="Calibri"/>
                <w:sz w:val="22"/>
                <w:szCs w:val="22"/>
              </w:rPr>
              <w:t>£200,000.00</w:t>
            </w:r>
          </w:p>
        </w:tc>
      </w:tr>
      <w:tr w:rsidR="003E4C97" w:rsidRPr="003918A5" w14:paraId="2F5AD14D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55829D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£1 ordinary shares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808333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35FDEB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£1,000,000.00</w:t>
            </w:r>
          </w:p>
        </w:tc>
      </w:tr>
      <w:tr w:rsidR="003E4C97" w:rsidRPr="003918A5" w14:paraId="32FAF750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1C41E7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10% £1 preference shares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1906F9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2D3FF3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£400,000.00</w:t>
            </w:r>
          </w:p>
        </w:tc>
      </w:tr>
      <w:tr w:rsidR="003E4C97" w:rsidRPr="003918A5" w14:paraId="0A0392C6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EE8E14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Sales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D8330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2E8DD1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£800,000.00</w:t>
            </w:r>
          </w:p>
        </w:tc>
      </w:tr>
      <w:tr w:rsidR="003E4C97" w:rsidRPr="003918A5" w14:paraId="6E354B7A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22758B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Cost of sales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43781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£578,650.00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D219D1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037BC260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9D7E63" w14:textId="13B3DC85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Retained profits </w:t>
            </w:r>
            <w:r w:rsidR="004A3D10"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1st January 2021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64134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004C4C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£132,000.00</w:t>
            </w:r>
          </w:p>
        </w:tc>
      </w:tr>
      <w:tr w:rsidR="003E4C97" w:rsidRPr="003918A5" w14:paraId="1B9FFA7F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C8A48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Ordinary dividend paid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B1D457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£20,000.00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2BE293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207DF4C7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AADDF0" w14:textId="77777777" w:rsidR="00A87B7B" w:rsidRDefault="00A87B7B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6DE5EB4" w14:textId="77777777" w:rsidR="00A87B7B" w:rsidRDefault="00A87B7B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E3A2A88" w14:textId="77777777" w:rsidR="00A87B7B" w:rsidRDefault="00A87B7B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3598C7D" w14:textId="1BE3D39F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Preference dividend paid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6F73A5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£30,000.00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B471C9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3DD2CB2D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243815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Administrative expenses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884389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£30,000.00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93CAAB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2CFD69E1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95B02" w14:textId="267548B8" w:rsidR="003E4C97" w:rsidRPr="003918A5" w:rsidRDefault="00A87B7B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Directors’</w:t>
            </w:r>
            <w:r w:rsidR="003E4C97" w:rsidRPr="003918A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remuneration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B53783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£5,000.00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1F89FC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2A7B976C" w14:textId="77777777" w:rsidTr="00970D91">
        <w:trPr>
          <w:trHeight w:val="288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D3B4B5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Distribution costs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C840AC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£28,000.00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65D3D0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3A1DF078" w14:textId="77777777" w:rsidTr="00970D91">
        <w:trPr>
          <w:trHeight w:val="30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CE14D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Interest paid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60C235D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£2,000.00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B558D7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3918A5" w14:paraId="427CC1CF" w14:textId="77777777" w:rsidTr="00970D91">
        <w:trPr>
          <w:trHeight w:val="312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F068F" w14:textId="77777777" w:rsidR="003E4C97" w:rsidRPr="003918A5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54CB630E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£2,720,625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19A3F864" w14:textId="77777777" w:rsidR="003E4C97" w:rsidRPr="003918A5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8A5">
              <w:rPr>
                <w:rFonts w:ascii="Calibri" w:hAnsi="Calibri" w:cs="Calibri"/>
                <w:color w:val="000000"/>
                <w:sz w:val="22"/>
                <w:szCs w:val="22"/>
              </w:rPr>
              <w:t>£2,720,625.00</w:t>
            </w:r>
          </w:p>
        </w:tc>
      </w:tr>
    </w:tbl>
    <w:p w14:paraId="472405DB" w14:textId="77777777" w:rsidR="003E4C97" w:rsidRDefault="003E4C97" w:rsidP="003E4C97"/>
    <w:p w14:paraId="4C016C5D" w14:textId="77777777" w:rsidR="003E4C97" w:rsidRDefault="003E4C97" w:rsidP="003E4C97">
      <w:pPr>
        <w:pStyle w:val="ListParagraph"/>
        <w:numPr>
          <w:ilvl w:val="0"/>
          <w:numId w:val="26"/>
        </w:numPr>
        <w:spacing w:before="100" w:after="200" w:line="276" w:lineRule="auto"/>
      </w:pPr>
      <w:r>
        <w:t xml:space="preserve">Balance Sheet </w:t>
      </w:r>
    </w:p>
    <w:tbl>
      <w:tblPr>
        <w:tblW w:w="11486" w:type="dxa"/>
        <w:tblInd w:w="-1058" w:type="dxa"/>
        <w:tblLook w:val="04A0" w:firstRow="1" w:lastRow="0" w:firstColumn="1" w:lastColumn="0" w:noHBand="0" w:noVBand="1"/>
      </w:tblPr>
      <w:tblGrid>
        <w:gridCol w:w="3760"/>
        <w:gridCol w:w="1900"/>
        <w:gridCol w:w="266"/>
        <w:gridCol w:w="3700"/>
        <w:gridCol w:w="1860"/>
      </w:tblGrid>
      <w:tr w:rsidR="003E4C97" w:rsidRPr="00810F19" w14:paraId="55FCBD5B" w14:textId="77777777" w:rsidTr="00970D91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A70266" w14:textId="15A82FDA" w:rsidR="003E4C97" w:rsidRPr="00810F19" w:rsidRDefault="00A87B7B" w:rsidP="00970D9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="003E4C97" w:rsidRPr="00810F1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Accounts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14025C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Debit 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AB4E47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E6BEE1" w14:textId="77777777" w:rsidR="003E4C97" w:rsidRPr="00810F19" w:rsidRDefault="003E4C97" w:rsidP="00970D9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Accounts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358359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Credit</w:t>
            </w:r>
          </w:p>
        </w:tc>
      </w:tr>
      <w:tr w:rsidR="003E4C97" w:rsidRPr="00810F19" w14:paraId="03BB7278" w14:textId="77777777" w:rsidTr="00970D91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F92599" w14:textId="07426A32" w:rsidR="003E4C97" w:rsidRPr="00810F19" w:rsidRDefault="00A87B7B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</w:t>
            </w:r>
            <w:r w:rsidR="003E4C97"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Assets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43AC0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E74E7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076848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Liabilities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387A60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810F19" w14:paraId="249CADE3" w14:textId="77777777" w:rsidTr="00970D91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2324E8" w14:textId="3A3A9F68" w:rsidR="003E4C97" w:rsidRPr="00810F19" w:rsidRDefault="00A87B7B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</w:t>
            </w:r>
            <w:r w:rsidR="003E4C97"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Plant and equipment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4BC4C7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£1,250,000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C8E0BB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6248FD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Trade payable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96F0B1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10F19">
              <w:rPr>
                <w:rFonts w:ascii="Calibri" w:hAnsi="Calibri" w:cs="Calibri"/>
                <w:sz w:val="22"/>
                <w:szCs w:val="22"/>
              </w:rPr>
              <w:t>£188,625</w:t>
            </w:r>
          </w:p>
        </w:tc>
      </w:tr>
      <w:tr w:rsidR="003E4C97" w:rsidRPr="00810F19" w14:paraId="5465A2D7" w14:textId="77777777" w:rsidTr="00970D91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C7B369" w14:textId="2C611992" w:rsidR="003E4C97" w:rsidRPr="00810F19" w:rsidRDefault="00A87B7B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</w:t>
            </w:r>
            <w:r w:rsidR="003E4C97" w:rsidRPr="00810F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Stock </w:t>
            </w:r>
            <w:r w:rsidR="00877728"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  <w:r w:rsidR="003E4C97" w:rsidRPr="00810F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31st December 2021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A83BB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£430,600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DC8CCC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1275A8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4% Debentures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387823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10F19">
              <w:rPr>
                <w:rFonts w:ascii="Calibri" w:hAnsi="Calibri" w:cs="Calibri"/>
                <w:sz w:val="22"/>
                <w:szCs w:val="22"/>
              </w:rPr>
              <w:t>£200,000</w:t>
            </w:r>
          </w:p>
        </w:tc>
      </w:tr>
      <w:tr w:rsidR="003E4C97" w:rsidRPr="00810F19" w14:paraId="6F2549D8" w14:textId="77777777" w:rsidTr="00970D91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2500EC" w14:textId="585AAB6F" w:rsidR="003E4C97" w:rsidRPr="00810F19" w:rsidRDefault="00A87B7B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</w:t>
            </w:r>
            <w:r w:rsidR="003E4C97"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Cash and bank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A15060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£176,250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954945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28A01A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Accrual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Expenses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92DC95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10F19">
              <w:rPr>
                <w:rFonts w:ascii="Calibri" w:hAnsi="Calibri" w:cs="Calibri"/>
                <w:sz w:val="22"/>
                <w:szCs w:val="22"/>
              </w:rPr>
              <w:t>£3,000</w:t>
            </w:r>
          </w:p>
        </w:tc>
      </w:tr>
      <w:tr w:rsidR="003E4C97" w:rsidRPr="00810F19" w14:paraId="7629E51F" w14:textId="77777777" w:rsidTr="00970D91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8EDE48" w14:textId="3A80A1D8" w:rsidR="003E4C97" w:rsidRPr="00810F19" w:rsidRDefault="00A87B7B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 w:rsidR="003E4C97"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Trade receivable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F2188A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£170,125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A462AB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69E967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Income Taxes Payable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2BDF7E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10F19">
              <w:rPr>
                <w:rFonts w:ascii="Calibri" w:hAnsi="Calibri" w:cs="Calibri"/>
                <w:sz w:val="22"/>
                <w:szCs w:val="22"/>
              </w:rPr>
              <w:t>£100,000</w:t>
            </w:r>
          </w:p>
        </w:tc>
      </w:tr>
      <w:tr w:rsidR="003E4C97" w:rsidRPr="00810F19" w14:paraId="640104F7" w14:textId="77777777" w:rsidTr="00970D91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47DC3C" w14:textId="4C435F04" w:rsidR="003E4C97" w:rsidRPr="00810F19" w:rsidRDefault="00A87B7B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A</w:t>
            </w:r>
            <w:r w:rsidR="003E4C97" w:rsidRPr="00810F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ccrual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r w:rsidR="003E4C97" w:rsidRPr="00810F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ncome </w:t>
            </w:r>
          </w:p>
        </w:tc>
        <w:tc>
          <w:tcPr>
            <w:tcW w:w="19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FD8BAF2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£980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8A4E3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2A838A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Ordinary dividend paid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50E44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FF0000"/>
                <w:sz w:val="22"/>
                <w:szCs w:val="22"/>
              </w:rPr>
              <w:t>-£20,000</w:t>
            </w:r>
          </w:p>
        </w:tc>
      </w:tr>
      <w:tr w:rsidR="003E4C97" w:rsidRPr="00810F19" w14:paraId="18C2ECFB" w14:textId="77777777" w:rsidTr="00970D91">
        <w:trPr>
          <w:trHeight w:val="33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2875C3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3A8140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£2,027,955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7D2BB2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023564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Preference dividend paid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C6FC1F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FF0000"/>
                <w:sz w:val="22"/>
                <w:szCs w:val="22"/>
              </w:rPr>
              <w:t>-£30,000</w:t>
            </w:r>
          </w:p>
        </w:tc>
      </w:tr>
      <w:tr w:rsidR="003E4C97" w:rsidRPr="00810F19" w14:paraId="45D07FB1" w14:textId="77777777" w:rsidTr="00970D91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0A2A1C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FE2E3D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40D198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B5A297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Administrative expenses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2B43AF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FF0000"/>
                <w:sz w:val="22"/>
                <w:szCs w:val="22"/>
              </w:rPr>
              <w:t>-£30,000</w:t>
            </w:r>
          </w:p>
        </w:tc>
      </w:tr>
      <w:tr w:rsidR="003E4C97" w:rsidRPr="00810F19" w14:paraId="6820FB5E" w14:textId="77777777" w:rsidTr="00970D91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BF9186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EB4EB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AF8325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47123C" w14:textId="50924931" w:rsidR="003E4C97" w:rsidRPr="00810F19" w:rsidRDefault="00877728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Directors’</w:t>
            </w:r>
            <w:r w:rsidR="003E4C97" w:rsidRPr="00810F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remuneration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9361F0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FF0000"/>
                <w:sz w:val="22"/>
                <w:szCs w:val="22"/>
              </w:rPr>
              <w:t>-£5,000</w:t>
            </w:r>
          </w:p>
        </w:tc>
      </w:tr>
      <w:tr w:rsidR="003E4C97" w:rsidRPr="00810F19" w14:paraId="58E73078" w14:textId="77777777" w:rsidTr="00970D91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58346B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DFBC98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52F73F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E41888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Distribution costs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8E01C7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FF0000"/>
                <w:sz w:val="22"/>
                <w:szCs w:val="22"/>
              </w:rPr>
              <w:t>-£28,000</w:t>
            </w:r>
          </w:p>
        </w:tc>
      </w:tr>
      <w:tr w:rsidR="003E4C97" w:rsidRPr="00810F19" w14:paraId="52069DA8" w14:textId="77777777" w:rsidTr="00970D91">
        <w:trPr>
          <w:trHeight w:val="33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3B4B21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DFB2B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5973B7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B91E2E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Interest paid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7975D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FF0000"/>
                <w:sz w:val="22"/>
                <w:szCs w:val="22"/>
              </w:rPr>
              <w:t>-£2,000</w:t>
            </w:r>
          </w:p>
        </w:tc>
      </w:tr>
      <w:tr w:rsidR="003E4C97" w:rsidRPr="00810F19" w14:paraId="64D14D81" w14:textId="77777777" w:rsidTr="00970D91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DB0BD3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6176AC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124FDF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8ED802" w14:textId="77777777" w:rsidR="003E4C97" w:rsidRPr="00810F19" w:rsidRDefault="003E4C97" w:rsidP="00970D9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Equity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018ED4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C97" w:rsidRPr="00810F19" w14:paraId="26A51473" w14:textId="77777777" w:rsidTr="00970D91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973CAF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FFD1D9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226E96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F95AE4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£1 ordinary shares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20B3F8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£1,000,000</w:t>
            </w:r>
          </w:p>
        </w:tc>
      </w:tr>
      <w:tr w:rsidR="003E4C97" w:rsidRPr="00810F19" w14:paraId="3C499D34" w14:textId="77777777" w:rsidTr="00970D91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0E5413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BC1DA5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C9F405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A33CAF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10% £1 preference shares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5BC962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£400,000</w:t>
            </w:r>
          </w:p>
        </w:tc>
      </w:tr>
      <w:tr w:rsidR="003E4C97" w:rsidRPr="00810F19" w14:paraId="1D03401E" w14:textId="77777777" w:rsidTr="00970D91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209D3E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D4D0E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C203E7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1C8B63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Retained profits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as of</w:t>
            </w: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31st December 2021</w:t>
            </w:r>
          </w:p>
        </w:tc>
        <w:tc>
          <w:tcPr>
            <w:tcW w:w="18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71C1FF8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£251,330</w:t>
            </w:r>
          </w:p>
        </w:tc>
      </w:tr>
      <w:tr w:rsidR="003E4C97" w:rsidRPr="00810F19" w14:paraId="26DB214B" w14:textId="77777777" w:rsidTr="00970D91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BF7C44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0F0D79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84D3D0" w14:textId="77777777" w:rsidR="003E4C97" w:rsidRPr="00810F19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7D4D0C" w14:textId="77777777" w:rsidR="003E4C97" w:rsidRDefault="003E4C97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7C64553E" w14:textId="77777777" w:rsidR="00877728" w:rsidRDefault="00877728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3BED252" w14:textId="2001B408" w:rsidR="00877728" w:rsidRPr="00810F19" w:rsidRDefault="00877728" w:rsidP="00970D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973BBA" w14:textId="77777777" w:rsidR="003E4C97" w:rsidRPr="00810F19" w:rsidRDefault="003E4C97" w:rsidP="00970D9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0F19">
              <w:rPr>
                <w:rFonts w:ascii="Calibri" w:hAnsi="Calibri" w:cs="Calibri"/>
                <w:color w:val="000000"/>
                <w:sz w:val="22"/>
                <w:szCs w:val="22"/>
              </w:rPr>
              <w:t>£2,027,955</w:t>
            </w:r>
          </w:p>
        </w:tc>
      </w:tr>
    </w:tbl>
    <w:p w14:paraId="6C144E5C" w14:textId="77777777" w:rsidR="00877728" w:rsidRPr="00877728" w:rsidRDefault="00877728" w:rsidP="00877728">
      <w:pPr>
        <w:spacing w:before="100" w:after="200" w:line="276" w:lineRule="auto"/>
        <w:ind w:left="360"/>
        <w:rPr>
          <w:b/>
          <w:bCs/>
        </w:rPr>
      </w:pPr>
      <w:r w:rsidRPr="00877728">
        <w:rPr>
          <w:b/>
          <w:bCs/>
        </w:rPr>
        <w:t>Why the balance sheet balances?</w:t>
      </w:r>
    </w:p>
    <w:p w14:paraId="6BF280B3" w14:textId="1B06B9D8" w:rsidR="003E4C97" w:rsidRDefault="003E4C97" w:rsidP="003E4C97">
      <w:pPr>
        <w:pStyle w:val="ListParagraph"/>
        <w:numPr>
          <w:ilvl w:val="0"/>
          <w:numId w:val="27"/>
        </w:numPr>
        <w:spacing w:before="100" w:after="200" w:line="276" w:lineRule="auto"/>
      </w:pPr>
      <w:r>
        <w:t>The accrual expense of £3000 is added to the Current liabilities and deducted from the retained profits.</w:t>
      </w:r>
    </w:p>
    <w:p w14:paraId="51404A63" w14:textId="77777777" w:rsidR="003E4C97" w:rsidRDefault="003E4C97" w:rsidP="003E4C97">
      <w:pPr>
        <w:pStyle w:val="ListParagraph"/>
        <w:numPr>
          <w:ilvl w:val="0"/>
          <w:numId w:val="27"/>
        </w:numPr>
        <w:spacing w:before="100" w:after="200" w:line="276" w:lineRule="auto"/>
      </w:pPr>
      <w:r>
        <w:t>The accrual income of £980 is added to assets and deducted from retained profits.</w:t>
      </w:r>
    </w:p>
    <w:p w14:paraId="2A729F71" w14:textId="06D3BC8B" w:rsidR="003E4C97" w:rsidRDefault="003E4C97" w:rsidP="003E4C97">
      <w:pPr>
        <w:pStyle w:val="ListParagraph"/>
        <w:numPr>
          <w:ilvl w:val="0"/>
          <w:numId w:val="27"/>
        </w:numPr>
        <w:spacing w:before="100" w:after="200" w:line="276" w:lineRule="auto"/>
      </w:pPr>
      <w:r>
        <w:lastRenderedPageBreak/>
        <w:t xml:space="preserve">The corporate tax is considered a liability. The amount of £100,000 is added to liabilities and deducted from the retained profits. </w:t>
      </w:r>
    </w:p>
    <w:p w14:paraId="03F4CFA1" w14:textId="249F829B" w:rsidR="00877728" w:rsidRDefault="00877728" w:rsidP="00877728">
      <w:pPr>
        <w:spacing w:before="100" w:after="200" w:line="276" w:lineRule="auto"/>
      </w:pPr>
    </w:p>
    <w:p w14:paraId="16623A4B" w14:textId="51631BBF" w:rsidR="00877728" w:rsidRDefault="00877728" w:rsidP="00877728">
      <w:pPr>
        <w:spacing w:before="100" w:after="200" w:line="276" w:lineRule="auto"/>
      </w:pPr>
    </w:p>
    <w:p w14:paraId="622C59AF" w14:textId="2ED8A59C" w:rsidR="00877728" w:rsidRPr="004A3D10" w:rsidRDefault="004A3D10" w:rsidP="00877728">
      <w:pPr>
        <w:spacing w:before="100" w:after="200" w:line="276" w:lineRule="auto"/>
        <w:rPr>
          <w:b/>
          <w:bCs/>
        </w:rPr>
      </w:pPr>
      <w:r w:rsidRPr="004A3D10">
        <w:rPr>
          <w:b/>
          <w:bCs/>
        </w:rPr>
        <w:t xml:space="preserve">Question 2: </w:t>
      </w:r>
    </w:p>
    <w:p w14:paraId="2349A4F9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Question 2</w:t>
      </w:r>
    </w:p>
    <w:p w14:paraId="5B4AA39F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u w:val="single"/>
          <w:lang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u w:val="single"/>
          <w:lang w:eastAsia="en-US"/>
        </w:rPr>
        <w:t xml:space="preserve">ROCE </w:t>
      </w:r>
    </w:p>
    <w:tbl>
      <w:tblPr>
        <w:tblW w:w="2500" w:type="dxa"/>
        <w:tblLook w:val="04A0" w:firstRow="1" w:lastRow="0" w:firstColumn="1" w:lastColumn="0" w:noHBand="0" w:noVBand="1"/>
      </w:tblPr>
      <w:tblGrid>
        <w:gridCol w:w="1890"/>
        <w:gridCol w:w="646"/>
      </w:tblGrid>
      <w:tr w:rsidR="004A3D10" w:rsidRPr="004A3D10" w14:paraId="55D2CAE6" w14:textId="77777777" w:rsidTr="00970D91">
        <w:trPr>
          <w:trHeight w:val="300"/>
        </w:trPr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73E952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operating profit </w:t>
            </w:r>
          </w:p>
        </w:tc>
        <w:tc>
          <w:tcPr>
            <w:tcW w:w="61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AD178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x100</w:t>
            </w:r>
          </w:p>
        </w:tc>
      </w:tr>
      <w:tr w:rsidR="004A3D10" w:rsidRPr="004A3D10" w14:paraId="155E26AF" w14:textId="77777777" w:rsidTr="00970D91">
        <w:trPr>
          <w:trHeight w:val="300"/>
        </w:trPr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EBF63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assets employed</w:t>
            </w:r>
          </w:p>
        </w:tc>
        <w:tc>
          <w:tcPr>
            <w:tcW w:w="6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C0E6A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57FEC504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eastAsia="en-US"/>
        </w:rPr>
      </w:pPr>
    </w:p>
    <w:p w14:paraId="63D90231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eastAsia="en-US"/>
        </w:rPr>
        <w:t xml:space="preserve">Assets employed = total assets – current liabilities </w:t>
      </w:r>
    </w:p>
    <w:p w14:paraId="1736068B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eastAsia="en-US"/>
        </w:rPr>
      </w:pPr>
    </w:p>
    <w:p w14:paraId="0EA5B5D3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eastAsia="en-US"/>
        </w:rPr>
      </w:pPr>
    </w:p>
    <w:tbl>
      <w:tblPr>
        <w:tblW w:w="6446" w:type="dxa"/>
        <w:tblLook w:val="04A0" w:firstRow="1" w:lastRow="0" w:firstColumn="1" w:lastColumn="0" w:noHBand="0" w:noVBand="1"/>
      </w:tblPr>
      <w:tblGrid>
        <w:gridCol w:w="1540"/>
        <w:gridCol w:w="1430"/>
        <w:gridCol w:w="110"/>
        <w:gridCol w:w="1107"/>
        <w:gridCol w:w="1040"/>
        <w:gridCol w:w="1219"/>
      </w:tblGrid>
      <w:tr w:rsidR="004A3D10" w:rsidRPr="004A3D10" w14:paraId="1A9C7109" w14:textId="77777777" w:rsidTr="00970D91">
        <w:trPr>
          <w:trHeight w:val="288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D2364" w14:textId="77777777" w:rsidR="004A3D10" w:rsidRPr="004A3D10" w:rsidRDefault="004A3D10" w:rsidP="004A3D10">
            <w:pPr>
              <w:spacing w:before="100" w:after="200" w:line="276" w:lineRule="auto"/>
              <w:rPr>
                <w:rFonts w:eastAsiaTheme="minorEastAsia"/>
                <w:lang w:val="en-US" w:eastAsia="en-US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36E98" w14:textId="77777777" w:rsidR="004A3D10" w:rsidRPr="004A3D10" w:rsidRDefault="004A3D10" w:rsidP="004A3D10">
            <w:pPr>
              <w:spacing w:before="100" w:after="200" w:line="276" w:lineRule="auto"/>
              <w:rPr>
                <w:rFonts w:eastAsiaTheme="minorEastAsia"/>
                <w:sz w:val="20"/>
                <w:szCs w:val="20"/>
                <w:lang w:val="en-US" w:eastAsia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6B10F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2021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35F65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F8273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2020</w:t>
            </w:r>
          </w:p>
        </w:tc>
      </w:tr>
      <w:tr w:rsidR="004A3D10" w:rsidRPr="004A3D10" w14:paraId="416A3678" w14:textId="77777777" w:rsidTr="00970D91">
        <w:trPr>
          <w:trHeight w:val="288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93876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total assets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81109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25E03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£9,736.00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D6777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719E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£10,087.00</w:t>
            </w:r>
          </w:p>
        </w:tc>
      </w:tr>
      <w:tr w:rsidR="004A3D10" w:rsidRPr="004A3D10" w14:paraId="6E13B3B1" w14:textId="77777777" w:rsidTr="00970D91">
        <w:trPr>
          <w:trHeight w:val="288"/>
        </w:trPr>
        <w:tc>
          <w:tcPr>
            <w:tcW w:w="2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B87B3A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current liabilities 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5C2D8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-£2,511.00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4C26A7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D73C9DB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-£3,046.00</w:t>
            </w:r>
          </w:p>
        </w:tc>
      </w:tr>
      <w:tr w:rsidR="004A3D10" w:rsidRPr="004A3D10" w14:paraId="0CE2D7BE" w14:textId="77777777" w:rsidTr="00970D91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1850A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Assets employed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98E4C" w14:textId="77777777" w:rsidR="004A3D10" w:rsidRPr="004A3D10" w:rsidRDefault="004A3D10" w:rsidP="004A3D10">
            <w:pPr>
              <w:spacing w:before="100" w:after="200" w:line="276" w:lineRule="auto"/>
              <w:rPr>
                <w:rFonts w:eastAsiaTheme="minorEastAsia"/>
                <w:sz w:val="20"/>
                <w:szCs w:val="20"/>
                <w:lang w:val="en-US" w:eastAsia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94E642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£7,225.00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233FD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14BB8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£7,041.00</w:t>
            </w:r>
          </w:p>
        </w:tc>
      </w:tr>
    </w:tbl>
    <w:p w14:paraId="757B5E46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eastAsia="en-US"/>
        </w:rPr>
      </w:pPr>
    </w:p>
    <w:tbl>
      <w:tblPr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4A3D10" w:rsidRPr="004A3D10" w14:paraId="4A969E7B" w14:textId="77777777" w:rsidTr="00970D9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DCA3D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805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6EF49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x100</w:t>
            </w:r>
          </w:p>
        </w:tc>
      </w:tr>
      <w:tr w:rsidR="004A3D10" w:rsidRPr="004A3D10" w14:paraId="2A5AE171" w14:textId="77777777" w:rsidTr="00970D9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AC228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7225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073A78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7B876957" w14:textId="425AC61B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= 11.1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% =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&gt; </w:t>
      </w:r>
      <w:r w:rsidRPr="004A3D10"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  <w:t>ROCE 2021 = 11%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 </w:t>
      </w:r>
    </w:p>
    <w:p w14:paraId="14E11EC7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tbl>
      <w:tblPr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4A3D10" w:rsidRPr="004A3D10" w14:paraId="203D3C25" w14:textId="77777777" w:rsidTr="00970D9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6668A0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699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87BA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x100</w:t>
            </w:r>
          </w:p>
        </w:tc>
      </w:tr>
      <w:tr w:rsidR="004A3D10" w:rsidRPr="004A3D10" w14:paraId="56716C50" w14:textId="77777777" w:rsidTr="00970D9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3915EE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lastRenderedPageBreak/>
              <w:t>7041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0B3808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585517FF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= 9.93% =&gt; </w:t>
      </w:r>
      <w:r w:rsidRPr="004A3D10"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  <w:t>ROCE 2020 = 10%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 </w:t>
      </w:r>
    </w:p>
    <w:p w14:paraId="538670CB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u w:val="single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u w:val="single"/>
          <w:lang w:val="en-US" w:eastAsia="en-US"/>
        </w:rPr>
        <w:t xml:space="preserve">ROE </w:t>
      </w:r>
    </w:p>
    <w:tbl>
      <w:tblPr>
        <w:tblW w:w="2940" w:type="dxa"/>
        <w:tblLook w:val="04A0" w:firstRow="1" w:lastRow="0" w:firstColumn="1" w:lastColumn="0" w:noHBand="0" w:noVBand="1"/>
      </w:tblPr>
      <w:tblGrid>
        <w:gridCol w:w="1890"/>
        <w:gridCol w:w="1050"/>
      </w:tblGrid>
      <w:tr w:rsidR="004A3D10" w:rsidRPr="004A3D10" w14:paraId="337CE361" w14:textId="77777777" w:rsidTr="00970D91">
        <w:trPr>
          <w:trHeight w:val="288"/>
        </w:trPr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A20FCF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Profit for the year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55FE6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x100</w:t>
            </w:r>
          </w:p>
        </w:tc>
      </w:tr>
      <w:tr w:rsidR="004A3D10" w:rsidRPr="004A3D10" w14:paraId="3C69F220" w14:textId="77777777" w:rsidTr="00970D91">
        <w:trPr>
          <w:trHeight w:val="288"/>
        </w:trPr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BDE7F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Equity</w:t>
            </w:r>
          </w:p>
        </w:tc>
        <w:tc>
          <w:tcPr>
            <w:tcW w:w="10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039B50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477A99F5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tbl>
      <w:tblPr>
        <w:tblW w:w="2940" w:type="dxa"/>
        <w:tblLook w:val="04A0" w:firstRow="1" w:lastRow="0" w:firstColumn="1" w:lastColumn="0" w:noHBand="0" w:noVBand="1"/>
      </w:tblPr>
      <w:tblGrid>
        <w:gridCol w:w="1680"/>
        <w:gridCol w:w="1260"/>
      </w:tblGrid>
      <w:tr w:rsidR="004A3D10" w:rsidRPr="004A3D10" w14:paraId="5AE8D9BE" w14:textId="77777777" w:rsidTr="00970D91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711ECD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£431.00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76D4D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x100</w:t>
            </w:r>
          </w:p>
        </w:tc>
      </w:tr>
      <w:tr w:rsidR="004A3D10" w:rsidRPr="004A3D10" w14:paraId="3A2A0CC5" w14:textId="77777777" w:rsidTr="00970D91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645C3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£3,088.00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DF075B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7A38ABD1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= 13.95% =&gt; ROE 2021 = 14% </w:t>
      </w:r>
    </w:p>
    <w:tbl>
      <w:tblPr>
        <w:tblW w:w="2940" w:type="dxa"/>
        <w:tblLook w:val="04A0" w:firstRow="1" w:lastRow="0" w:firstColumn="1" w:lastColumn="0" w:noHBand="0" w:noVBand="1"/>
      </w:tblPr>
      <w:tblGrid>
        <w:gridCol w:w="1680"/>
        <w:gridCol w:w="1260"/>
      </w:tblGrid>
      <w:tr w:rsidR="004A3D10" w:rsidRPr="004A3D10" w14:paraId="346EBA46" w14:textId="77777777" w:rsidTr="00970D91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24715A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£366.00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D706B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x100</w:t>
            </w:r>
          </w:p>
        </w:tc>
      </w:tr>
      <w:tr w:rsidR="004A3D10" w:rsidRPr="004A3D10" w14:paraId="6EA21E1B" w14:textId="77777777" w:rsidTr="00970D91">
        <w:trPr>
          <w:trHeight w:val="288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CDD95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£2,912.00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FD61EA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5C69D251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= 12.56% =&gt; ROE 2020 = 12.6%</w:t>
      </w:r>
    </w:p>
    <w:p w14:paraId="62B64577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p w14:paraId="0593D07C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Earnings per share</w:t>
      </w:r>
    </w:p>
    <w:tbl>
      <w:tblPr>
        <w:tblW w:w="3150" w:type="dxa"/>
        <w:tblLook w:val="04A0" w:firstRow="1" w:lastRow="0" w:firstColumn="1" w:lastColumn="0" w:noHBand="0" w:noVBand="1"/>
      </w:tblPr>
      <w:tblGrid>
        <w:gridCol w:w="1260"/>
        <w:gridCol w:w="1890"/>
      </w:tblGrid>
      <w:tr w:rsidR="004A3D10" w:rsidRPr="004A3D10" w14:paraId="593CA85B" w14:textId="77777777" w:rsidTr="00970D91">
        <w:trPr>
          <w:trHeight w:val="300"/>
        </w:trPr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1C7E4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Basic EPS =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4E3B10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net assets</w:t>
            </w:r>
          </w:p>
        </w:tc>
      </w:tr>
      <w:tr w:rsidR="004A3D10" w:rsidRPr="004A3D10" w14:paraId="2F69CBD5" w14:textId="77777777" w:rsidTr="00970D91">
        <w:trPr>
          <w:trHeight w:val="300"/>
        </w:trPr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139935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E93A2F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number of shares</w:t>
            </w:r>
          </w:p>
        </w:tc>
      </w:tr>
      <w:tr w:rsidR="004A3D10" w:rsidRPr="004A3D10" w14:paraId="572B4C90" w14:textId="77777777" w:rsidTr="00970D91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05578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9BB995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33251C6F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b/>
          <w:bCs/>
          <w:sz w:val="20"/>
          <w:szCs w:val="20"/>
          <w:lang w:val="bg-BG" w:eastAsia="en-US"/>
        </w:rPr>
      </w:pPr>
      <w:r w:rsidRPr="004A3D10">
        <w:rPr>
          <w:rFonts w:asciiTheme="minorHAnsi" w:eastAsiaTheme="minorEastAsia" w:hAnsiTheme="minorHAnsi"/>
          <w:b/>
          <w:bCs/>
          <w:sz w:val="20"/>
          <w:szCs w:val="20"/>
          <w:lang w:val="bg-BG" w:eastAsia="en-US"/>
        </w:rPr>
        <w:t>2021</w:t>
      </w:r>
    </w:p>
    <w:p w14:paraId="31C0AC49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bg-BG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bg-BG" w:eastAsia="en-US"/>
        </w:rPr>
        <w:t>3088/300 = 10,29</w:t>
      </w:r>
    </w:p>
    <w:p w14:paraId="479E3DD1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b/>
          <w:bCs/>
          <w:sz w:val="20"/>
          <w:szCs w:val="20"/>
          <w:lang w:val="bg-BG" w:eastAsia="en-US"/>
        </w:rPr>
      </w:pPr>
      <w:r w:rsidRPr="004A3D10">
        <w:rPr>
          <w:rFonts w:asciiTheme="minorHAnsi" w:eastAsiaTheme="minorEastAsia" w:hAnsiTheme="minorHAnsi"/>
          <w:b/>
          <w:bCs/>
          <w:sz w:val="20"/>
          <w:szCs w:val="20"/>
          <w:lang w:val="bg-BG" w:eastAsia="en-US"/>
        </w:rPr>
        <w:t>2020</w:t>
      </w:r>
    </w:p>
    <w:p w14:paraId="1CB657D7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bg-BG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bg-BG" w:eastAsia="en-US"/>
        </w:rPr>
        <w:t xml:space="preserve">2912/300 = 9,71 </w:t>
      </w:r>
    </w:p>
    <w:tbl>
      <w:tblPr>
        <w:tblW w:w="4860" w:type="dxa"/>
        <w:tblLook w:val="04A0" w:firstRow="1" w:lastRow="0" w:firstColumn="1" w:lastColumn="0" w:noHBand="0" w:noVBand="1"/>
      </w:tblPr>
      <w:tblGrid>
        <w:gridCol w:w="1530"/>
        <w:gridCol w:w="3330"/>
      </w:tblGrid>
      <w:tr w:rsidR="004A3D10" w:rsidRPr="004A3D10" w14:paraId="6CBADBBD" w14:textId="77777777" w:rsidTr="00970D91">
        <w:trPr>
          <w:trHeight w:val="288"/>
        </w:trPr>
        <w:tc>
          <w:tcPr>
            <w:tcW w:w="153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48F93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Diluted EPS =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14C448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net asset </w:t>
            </w:r>
          </w:p>
        </w:tc>
      </w:tr>
      <w:tr w:rsidR="004A3D10" w:rsidRPr="004A3D10" w14:paraId="0EA755B9" w14:textId="77777777" w:rsidTr="00970D91">
        <w:trPr>
          <w:trHeight w:val="288"/>
        </w:trPr>
        <w:tc>
          <w:tcPr>
            <w:tcW w:w="15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8CDCD7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1159F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ord. share cap. + share premium</w:t>
            </w:r>
          </w:p>
        </w:tc>
      </w:tr>
    </w:tbl>
    <w:p w14:paraId="44904F55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p w14:paraId="6F404166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2021</w:t>
      </w:r>
    </w:p>
    <w:p w14:paraId="0F19D7E0" w14:textId="185DA099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3088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/ (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300+1071) = 2.25 </w:t>
      </w:r>
    </w:p>
    <w:p w14:paraId="6D7B5C8D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2020</w:t>
      </w:r>
    </w:p>
    <w:p w14:paraId="309A858F" w14:textId="4180417A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2912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/ (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300+1071) = 2.12 </w:t>
      </w:r>
    </w:p>
    <w:p w14:paraId="33028E00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Net Profit Margin </w:t>
      </w:r>
    </w:p>
    <w:tbl>
      <w:tblPr>
        <w:tblW w:w="3380" w:type="dxa"/>
        <w:tblLook w:val="04A0" w:firstRow="1" w:lastRow="0" w:firstColumn="1" w:lastColumn="0" w:noHBand="0" w:noVBand="1"/>
      </w:tblPr>
      <w:tblGrid>
        <w:gridCol w:w="960"/>
        <w:gridCol w:w="1460"/>
        <w:gridCol w:w="960"/>
      </w:tblGrid>
      <w:tr w:rsidR="004A3D10" w:rsidRPr="004A3D10" w14:paraId="04B32C7B" w14:textId="77777777" w:rsidTr="00970D91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E61AE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NPM =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C61539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net profit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8EA58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x100</w:t>
            </w:r>
          </w:p>
        </w:tc>
      </w:tr>
      <w:tr w:rsidR="004A3D10" w:rsidRPr="004A3D10" w14:paraId="13900894" w14:textId="77777777" w:rsidTr="00970D91">
        <w:trPr>
          <w:trHeight w:val="300"/>
        </w:trPr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E1D7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DFDBB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total revenue 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7BC70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17A5DADA" w14:textId="2F91AB6A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2021 = (3088/6738) x 100 = 45.8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% (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0.46p per £)</w:t>
      </w:r>
    </w:p>
    <w:p w14:paraId="50C9A2CE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2020 = (2912/6441) x 100 = 45.2% (0.45p per £)</w:t>
      </w:r>
    </w:p>
    <w:p w14:paraId="627788DC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Asset turnover</w:t>
      </w:r>
    </w:p>
    <w:tbl>
      <w:tblPr>
        <w:tblpPr w:leftFromText="180" w:rightFromText="180" w:vertAnchor="text" w:tblpY="1"/>
        <w:tblOverlap w:val="never"/>
        <w:tblW w:w="4420" w:type="dxa"/>
        <w:tblLook w:val="04A0" w:firstRow="1" w:lastRow="0" w:firstColumn="1" w:lastColumn="0" w:noHBand="0" w:noVBand="1"/>
      </w:tblPr>
      <w:tblGrid>
        <w:gridCol w:w="960"/>
        <w:gridCol w:w="2280"/>
        <w:gridCol w:w="958"/>
        <w:gridCol w:w="222"/>
      </w:tblGrid>
      <w:tr w:rsidR="004A3D10" w:rsidRPr="004A3D10" w14:paraId="7DA4366A" w14:textId="77777777" w:rsidTr="00970D91">
        <w:trPr>
          <w:gridAfter w:val="2"/>
          <w:wAfter w:w="1180" w:type="dxa"/>
          <w:trHeight w:val="300"/>
        </w:trPr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A3977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ATR =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0B4007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net assets</w:t>
            </w:r>
          </w:p>
        </w:tc>
      </w:tr>
      <w:tr w:rsidR="004A3D10" w:rsidRPr="004A3D10" w14:paraId="04EF96E9" w14:textId="77777777" w:rsidTr="00970D91">
        <w:trPr>
          <w:gridAfter w:val="2"/>
          <w:wAfter w:w="1180" w:type="dxa"/>
          <w:trHeight w:val="300"/>
        </w:trPr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C8739A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78E6B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Average Total Assets</w:t>
            </w:r>
          </w:p>
        </w:tc>
      </w:tr>
      <w:tr w:rsidR="004A3D10" w:rsidRPr="004A3D10" w14:paraId="0663B0CC" w14:textId="77777777" w:rsidTr="00970D91">
        <w:trPr>
          <w:gridAfter w:val="2"/>
          <w:wAfter w:w="1180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D1BAB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  <w:p w14:paraId="389B63B6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  <w:p w14:paraId="3C4D08DF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5A1EF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4A3D10" w:rsidRPr="004A3D10" w14:paraId="6049694D" w14:textId="77777777" w:rsidTr="00970D91">
        <w:tblPrEx>
          <w:tblCellMar>
            <w:top w:w="15" w:type="dxa"/>
          </w:tblCellMar>
        </w:tblPrEx>
        <w:trPr>
          <w:gridAfter w:val="1"/>
          <w:wAfter w:w="6" w:type="dxa"/>
          <w:trHeight w:val="581"/>
        </w:trPr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23057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ATA = </w:t>
            </w:r>
          </w:p>
        </w:tc>
        <w:tc>
          <w:tcPr>
            <w:tcW w:w="345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855637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(Total assets for the current year + total assets for the previous year)/2</w:t>
            </w:r>
          </w:p>
        </w:tc>
      </w:tr>
      <w:tr w:rsidR="004A3D10" w:rsidRPr="004A3D10" w14:paraId="4C5878F4" w14:textId="77777777" w:rsidTr="00970D91">
        <w:tblPrEx>
          <w:tblCellMar>
            <w:top w:w="15" w:type="dxa"/>
          </w:tblCellMar>
        </w:tblPrEx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598955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45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F68454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F6D7E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7924FDFB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p w14:paraId="1B30821E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p w14:paraId="2EFC7D29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p w14:paraId="275A5394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ATA= (9736 + 10087)/2 = 9911.5 </w:t>
      </w:r>
    </w:p>
    <w:p w14:paraId="4F452BC2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br w:type="textWrapping" w:clear="all"/>
      </w:r>
    </w:p>
    <w:p w14:paraId="2BAC86E5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p w14:paraId="14BFDBBB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  <w:t>2021</w:t>
      </w:r>
    </w:p>
    <w:p w14:paraId="1F5D54ED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3088/9911.5 = 0.31 </w:t>
      </w:r>
    </w:p>
    <w:p w14:paraId="5A8FC038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  <w:t>2020</w:t>
      </w:r>
    </w:p>
    <w:p w14:paraId="57CE000E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lastRenderedPageBreak/>
        <w:t xml:space="preserve">2912/9911.5 = 0.29 </w:t>
      </w:r>
    </w:p>
    <w:p w14:paraId="14E4FF84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Stock Holding Days</w:t>
      </w:r>
    </w:p>
    <w:tbl>
      <w:tblPr>
        <w:tblW w:w="2790" w:type="dxa"/>
        <w:tblLook w:val="04A0" w:firstRow="1" w:lastRow="0" w:firstColumn="1" w:lastColumn="0" w:noHBand="0" w:noVBand="1"/>
      </w:tblPr>
      <w:tblGrid>
        <w:gridCol w:w="960"/>
        <w:gridCol w:w="1830"/>
      </w:tblGrid>
      <w:tr w:rsidR="004A3D10" w:rsidRPr="004A3D10" w14:paraId="1BDAC44C" w14:textId="77777777" w:rsidTr="00970D91">
        <w:trPr>
          <w:trHeight w:val="288"/>
        </w:trPr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B2A0B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SHD =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F8BF97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Avg. inventory</w:t>
            </w:r>
          </w:p>
        </w:tc>
      </w:tr>
      <w:tr w:rsidR="004A3D10" w:rsidRPr="004A3D10" w14:paraId="15C0E3A4" w14:textId="77777777" w:rsidTr="00970D91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A9532E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8E5B4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Costs of sales</w:t>
            </w:r>
          </w:p>
        </w:tc>
      </w:tr>
    </w:tbl>
    <w:p w14:paraId="23E9B55D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p w14:paraId="57DF7FC2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Average inventory = (708+659)/2 = 683.5</w:t>
      </w:r>
    </w:p>
    <w:p w14:paraId="3435208D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  <w:t xml:space="preserve">2021  </w:t>
      </w:r>
    </w:p>
    <w:p w14:paraId="752E8A5A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(683.5/3235) x 365 = 77.1 =&gt; approx. 71 days</w:t>
      </w:r>
    </w:p>
    <w:p w14:paraId="157E8354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  <w:t>2020</w:t>
      </w:r>
    </w:p>
    <w:p w14:paraId="3180DEE5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(683.5/3096) x 365 = 80.6 =&gt; approx. 81 days </w:t>
      </w:r>
    </w:p>
    <w:p w14:paraId="37F3C591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Debtors Collection Period</w:t>
      </w:r>
    </w:p>
    <w:p w14:paraId="1DEF255E" w14:textId="30FCC36C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(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Trade</w:t>
      </w: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 receivables x 365) / revenue</w:t>
      </w:r>
    </w:p>
    <w:p w14:paraId="7A794AE1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  <w:t>2021</w:t>
      </w:r>
    </w:p>
    <w:p w14:paraId="1A3AA1BC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(1249 x 365)/ 6738 = 67.65 approximately 68 days</w:t>
      </w:r>
    </w:p>
    <w:p w14:paraId="565B76D9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  <w:t xml:space="preserve">2020 </w:t>
      </w:r>
    </w:p>
    <w:p w14:paraId="0DEB3C99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(1287 x 365)/6441 = 72.93 approximately 73 days</w:t>
      </w:r>
    </w:p>
    <w:p w14:paraId="1480844A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Current Ratio</w:t>
      </w:r>
    </w:p>
    <w:tbl>
      <w:tblPr>
        <w:tblW w:w="3060" w:type="dxa"/>
        <w:tblLook w:val="04A0" w:firstRow="1" w:lastRow="0" w:firstColumn="1" w:lastColumn="0" w:noHBand="0" w:noVBand="1"/>
      </w:tblPr>
      <w:tblGrid>
        <w:gridCol w:w="960"/>
        <w:gridCol w:w="2100"/>
      </w:tblGrid>
      <w:tr w:rsidR="004A3D10" w:rsidRPr="004A3D10" w14:paraId="27A933C1" w14:textId="77777777" w:rsidTr="00970D91">
        <w:trPr>
          <w:trHeight w:val="288"/>
        </w:trPr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FC208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CR =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A37AC1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Current Assets</w:t>
            </w:r>
          </w:p>
        </w:tc>
      </w:tr>
      <w:tr w:rsidR="004A3D10" w:rsidRPr="004A3D10" w14:paraId="09726261" w14:textId="77777777" w:rsidTr="00970D91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32D7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4B4A1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Current Liabilities</w:t>
            </w:r>
          </w:p>
        </w:tc>
      </w:tr>
      <w:tr w:rsidR="004A3D10" w:rsidRPr="004A3D10" w14:paraId="406F9E31" w14:textId="77777777" w:rsidTr="00970D9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4C735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CAF6EB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15148B5B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  <w:t xml:space="preserve">2021 </w:t>
      </w:r>
    </w:p>
    <w:p w14:paraId="5032D575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2303/2511 = 0.91 </w:t>
      </w:r>
    </w:p>
    <w:p w14:paraId="4933DA92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b/>
          <w:bCs/>
          <w:sz w:val="20"/>
          <w:szCs w:val="20"/>
          <w:lang w:val="en-US" w:eastAsia="en-US"/>
        </w:rPr>
        <w:t>2020</w:t>
      </w:r>
    </w:p>
    <w:p w14:paraId="6554F08C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 xml:space="preserve">2355/3046 = 0.77 </w:t>
      </w:r>
    </w:p>
    <w:p w14:paraId="069D1F14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Gearing Ratio</w:t>
      </w:r>
    </w:p>
    <w:tbl>
      <w:tblPr>
        <w:tblW w:w="4920" w:type="dxa"/>
        <w:tblLook w:val="04A0" w:firstRow="1" w:lastRow="0" w:firstColumn="1" w:lastColumn="0" w:noHBand="0" w:noVBand="1"/>
      </w:tblPr>
      <w:tblGrid>
        <w:gridCol w:w="960"/>
        <w:gridCol w:w="3000"/>
        <w:gridCol w:w="960"/>
      </w:tblGrid>
      <w:tr w:rsidR="004A3D10" w:rsidRPr="004A3D10" w14:paraId="08714BBA" w14:textId="77777777" w:rsidTr="00970D91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DEB2D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lastRenderedPageBreak/>
              <w:t xml:space="preserve">GR =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F3FDEF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non-current liabilities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17278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x100</w:t>
            </w:r>
          </w:p>
        </w:tc>
      </w:tr>
      <w:tr w:rsidR="004A3D10" w:rsidRPr="004A3D10" w14:paraId="650AC9C7" w14:textId="77777777" w:rsidTr="00970D91">
        <w:trPr>
          <w:trHeight w:val="300"/>
        </w:trPr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72C1D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403F7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non-current liabilities + equity 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98FC11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69EBBA92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tbl>
      <w:tblPr>
        <w:tblW w:w="4920" w:type="dxa"/>
        <w:tblLook w:val="04A0" w:firstRow="1" w:lastRow="0" w:firstColumn="1" w:lastColumn="0" w:noHBand="0" w:noVBand="1"/>
      </w:tblPr>
      <w:tblGrid>
        <w:gridCol w:w="3000"/>
        <w:gridCol w:w="960"/>
        <w:gridCol w:w="960"/>
      </w:tblGrid>
      <w:tr w:rsidR="004A3D10" w:rsidRPr="004A3D10" w14:paraId="0F0A88FA" w14:textId="77777777" w:rsidTr="00970D91">
        <w:trPr>
          <w:trHeight w:val="288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617232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66A502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D50416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2020</w:t>
            </w:r>
          </w:p>
        </w:tc>
      </w:tr>
      <w:tr w:rsidR="004A3D10" w:rsidRPr="004A3D10" w14:paraId="75A34EA4" w14:textId="77777777" w:rsidTr="00970D91">
        <w:trPr>
          <w:trHeight w:val="288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58F27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non-current liabilities 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C184B6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4137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D2723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4129</w:t>
            </w:r>
          </w:p>
        </w:tc>
      </w:tr>
      <w:tr w:rsidR="004A3D10" w:rsidRPr="004A3D10" w14:paraId="1515EE06" w14:textId="77777777" w:rsidTr="00970D91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CDD1F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equity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298BA556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3088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6D529B1F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2912</w:t>
            </w:r>
          </w:p>
        </w:tc>
      </w:tr>
      <w:tr w:rsidR="004A3D10" w:rsidRPr="004A3D10" w14:paraId="6840BB51" w14:textId="77777777" w:rsidTr="00970D91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9161A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1A695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7225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07260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7041</w:t>
            </w:r>
          </w:p>
        </w:tc>
      </w:tr>
    </w:tbl>
    <w:p w14:paraId="165F0897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p w14:paraId="56D94D7D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2021</w:t>
      </w:r>
    </w:p>
    <w:p w14:paraId="697E9CEF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(4137/7225) x 100 = 57.3% approx. 57%</w:t>
      </w:r>
    </w:p>
    <w:p w14:paraId="39576593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2020</w:t>
      </w:r>
    </w:p>
    <w:p w14:paraId="68E08FB1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(4129/7041) x 100 = 58.6% approx. 59%</w:t>
      </w:r>
    </w:p>
    <w:p w14:paraId="09F56A99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Interest Cover Ratio</w:t>
      </w:r>
    </w:p>
    <w:tbl>
      <w:tblPr>
        <w:tblW w:w="4460" w:type="dxa"/>
        <w:tblLook w:val="04A0" w:firstRow="1" w:lastRow="0" w:firstColumn="1" w:lastColumn="0" w:noHBand="0" w:noVBand="1"/>
      </w:tblPr>
      <w:tblGrid>
        <w:gridCol w:w="2340"/>
        <w:gridCol w:w="2120"/>
      </w:tblGrid>
      <w:tr w:rsidR="004A3D10" w:rsidRPr="004A3D10" w14:paraId="6FE60AC4" w14:textId="77777777" w:rsidTr="00970D91">
        <w:trPr>
          <w:trHeight w:val="300"/>
        </w:trPr>
        <w:tc>
          <w:tcPr>
            <w:tcW w:w="2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71546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 xml:space="preserve">Interest Cover Ratio =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C7DFEA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P/L before taxation</w:t>
            </w:r>
          </w:p>
        </w:tc>
      </w:tr>
      <w:tr w:rsidR="004A3D10" w:rsidRPr="004A3D10" w14:paraId="5668571B" w14:textId="77777777" w:rsidTr="00970D91">
        <w:trPr>
          <w:trHeight w:val="300"/>
        </w:trPr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37FD95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82B0C" w14:textId="77777777" w:rsidR="004A3D10" w:rsidRPr="004A3D10" w:rsidRDefault="004A3D10" w:rsidP="004A3D10">
            <w:pPr>
              <w:spacing w:before="100" w:after="200"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A3D10">
              <w:rPr>
                <w:rFonts w:ascii="Calibri" w:eastAsiaTheme="minorEastAsia" w:hAnsi="Calibri" w:cs="Calibri"/>
                <w:color w:val="000000"/>
                <w:sz w:val="22"/>
                <w:szCs w:val="22"/>
                <w:lang w:val="en-US" w:eastAsia="en-US"/>
              </w:rPr>
              <w:t>interest payable</w:t>
            </w:r>
          </w:p>
        </w:tc>
      </w:tr>
    </w:tbl>
    <w:p w14:paraId="7BE28849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2021</w:t>
      </w:r>
    </w:p>
    <w:p w14:paraId="3C9364C9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620/226 = 2.74</w:t>
      </w:r>
    </w:p>
    <w:p w14:paraId="7D8E4E0E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2020</w:t>
      </w:r>
    </w:p>
    <w:p w14:paraId="57556386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  <w:r w:rsidRPr="004A3D10">
        <w:rPr>
          <w:rFonts w:asciiTheme="minorHAnsi" w:eastAsiaTheme="minorEastAsia" w:hAnsiTheme="minorHAnsi"/>
          <w:sz w:val="20"/>
          <w:szCs w:val="20"/>
          <w:lang w:val="en-US" w:eastAsia="en-US"/>
        </w:rPr>
        <w:t>539/181 = 2.98</w:t>
      </w:r>
    </w:p>
    <w:p w14:paraId="01D7F003" w14:textId="77777777" w:rsidR="004A3D10" w:rsidRPr="004A3D10" w:rsidRDefault="004A3D10" w:rsidP="004A3D10">
      <w:pPr>
        <w:spacing w:before="100" w:after="200" w:line="276" w:lineRule="auto"/>
        <w:rPr>
          <w:rFonts w:asciiTheme="minorHAnsi" w:eastAsiaTheme="minorEastAsia" w:hAnsiTheme="minorHAnsi"/>
          <w:sz w:val="20"/>
          <w:szCs w:val="20"/>
          <w:lang w:val="en-US" w:eastAsia="en-US"/>
        </w:rPr>
      </w:pPr>
    </w:p>
    <w:p w14:paraId="48562DFC" w14:textId="4A512B5F" w:rsidR="004A3D10" w:rsidRDefault="00C62863" w:rsidP="00877728">
      <w:pPr>
        <w:spacing w:before="100" w:after="200" w:line="276" w:lineRule="auto"/>
        <w:rPr>
          <w:b/>
          <w:bCs/>
        </w:rPr>
      </w:pPr>
      <w:r w:rsidRPr="00C62863">
        <w:rPr>
          <w:b/>
          <w:bCs/>
        </w:rPr>
        <w:t xml:space="preserve">References. </w:t>
      </w:r>
    </w:p>
    <w:p w14:paraId="3FBDCAAC" w14:textId="797F3F60" w:rsidR="00932280" w:rsidRDefault="00932280" w:rsidP="00932280">
      <w:pPr>
        <w:pStyle w:val="NormalWeb"/>
        <w:ind w:left="567" w:hanging="567"/>
      </w:pPr>
      <w:r>
        <w:t>Attrill</w:t>
      </w:r>
      <w:r>
        <w:t>, P. (</w:t>
      </w:r>
      <w:r>
        <w:t>2019</w:t>
      </w:r>
      <w:r>
        <w:t xml:space="preserve">) </w:t>
      </w:r>
      <w:r>
        <w:rPr>
          <w:i/>
          <w:iCs/>
        </w:rPr>
        <w:t>Accounting and finance for non-specialists</w:t>
      </w:r>
      <w:r>
        <w:rPr>
          <w:i/>
          <w:iCs/>
        </w:rPr>
        <w:t xml:space="preserve">. </w:t>
      </w:r>
      <w:r>
        <w:t>11</w:t>
      </w:r>
      <w:r w:rsidRPr="00932280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 xml:space="preserve">. Harlow, England. </w:t>
      </w:r>
    </w:p>
    <w:p w14:paraId="21AF2DCD" w14:textId="5CA4740F" w:rsidR="009E1933" w:rsidRDefault="009E1933" w:rsidP="00932280">
      <w:pPr>
        <w:pStyle w:val="NormalWeb"/>
        <w:ind w:left="567" w:hanging="567"/>
      </w:pPr>
      <w:r>
        <w:t xml:space="preserve">Drury, C. (2018) </w:t>
      </w:r>
      <w:r w:rsidRPr="009E1933">
        <w:rPr>
          <w:i/>
          <w:iCs/>
        </w:rPr>
        <w:t>Management and cost accounting.</w:t>
      </w:r>
      <w:r>
        <w:t>10</w:t>
      </w:r>
      <w:r w:rsidRPr="009E1933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 xml:space="preserve">. Andover. </w:t>
      </w:r>
    </w:p>
    <w:p w14:paraId="2C0543BC" w14:textId="10AB8FBF" w:rsidR="007D7F38" w:rsidRPr="007D7F38" w:rsidRDefault="007D7F38" w:rsidP="00932280">
      <w:pPr>
        <w:pStyle w:val="NormalWeb"/>
        <w:ind w:left="567" w:hanging="567"/>
      </w:pPr>
      <w:proofErr w:type="spellStart"/>
      <w:r>
        <w:lastRenderedPageBreak/>
        <w:t>Weetman</w:t>
      </w:r>
      <w:proofErr w:type="spellEnd"/>
      <w:r>
        <w:t xml:space="preserve">, P. (2013) </w:t>
      </w:r>
      <w:r w:rsidRPr="007D7F38">
        <w:rPr>
          <w:i/>
          <w:iCs/>
        </w:rPr>
        <w:t>Financial accounting [electronic resource] / an introduction</w:t>
      </w:r>
      <w:r>
        <w:rPr>
          <w:i/>
          <w:iCs/>
        </w:rPr>
        <w:t xml:space="preserve">. </w:t>
      </w:r>
      <w:r>
        <w:t>6</w:t>
      </w:r>
      <w:r w:rsidRPr="007D7F38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 xml:space="preserve">. Harlow, England. </w:t>
      </w:r>
    </w:p>
    <w:p w14:paraId="26F9CB02" w14:textId="77777777" w:rsidR="00932280" w:rsidRPr="00932280" w:rsidRDefault="00932280" w:rsidP="00877728">
      <w:pPr>
        <w:spacing w:before="100" w:after="200" w:line="276" w:lineRule="auto"/>
      </w:pPr>
    </w:p>
    <w:p w14:paraId="4BDA700A" w14:textId="77777777" w:rsidR="00C62863" w:rsidRPr="00C62863" w:rsidRDefault="00C62863" w:rsidP="00877728">
      <w:pPr>
        <w:spacing w:before="100" w:after="200" w:line="276" w:lineRule="auto"/>
      </w:pPr>
    </w:p>
    <w:p w14:paraId="66A08E12" w14:textId="77777777" w:rsidR="003E7B0E" w:rsidRPr="000A6921" w:rsidRDefault="003E7B0E" w:rsidP="000A4B7A">
      <w:pPr>
        <w:spacing w:line="360" w:lineRule="auto"/>
        <w:jc w:val="both"/>
        <w:rPr>
          <w:sz w:val="22"/>
        </w:rPr>
      </w:pPr>
    </w:p>
    <w:sectPr w:rsidR="003E7B0E" w:rsidRPr="000A6921" w:rsidSect="00116098">
      <w:headerReference w:type="default" r:id="rId12"/>
      <w:footerReference w:type="default" r:id="rId13"/>
      <w:footerReference w:type="first" r:id="rId14"/>
      <w:pgSz w:w="12240" w:h="15840"/>
      <w:pgMar w:top="1440" w:right="1440" w:bottom="1440" w:left="1440" w:header="227" w:footer="283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E3952" w14:textId="77777777" w:rsidR="00882B33" w:rsidRDefault="00882B33" w:rsidP="00A87963">
      <w:r>
        <w:separator/>
      </w:r>
    </w:p>
  </w:endnote>
  <w:endnote w:type="continuationSeparator" w:id="0">
    <w:p w14:paraId="057509AA" w14:textId="77777777" w:rsidR="00882B33" w:rsidRDefault="00882B33" w:rsidP="00A87963">
      <w:r>
        <w:continuationSeparator/>
      </w:r>
    </w:p>
  </w:endnote>
  <w:endnote w:type="continuationNotice" w:id="1">
    <w:p w14:paraId="08A16B31" w14:textId="77777777" w:rsidR="00882B33" w:rsidRDefault="00882B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08F15" w14:textId="77777777" w:rsidR="00116098" w:rsidRDefault="0011609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</w:rPr>
    </w:pPr>
    <w:r>
      <w:rPr>
        <w:color w:val="8496B0" w:themeColor="text2" w:themeTint="99"/>
        <w:spacing w:val="60"/>
      </w:rPr>
      <w:t>Page</w:t>
    </w:r>
    <w:r>
      <w:rPr>
        <w:color w:val="8496B0" w:themeColor="text2" w:themeTint="99"/>
      </w:rPr>
      <w:t xml:space="preserve"> </w:t>
    </w:r>
    <w:r>
      <w:rPr>
        <w:color w:val="323E4F" w:themeColor="text2" w:themeShade="BF"/>
      </w:rPr>
      <w:fldChar w:fldCharType="begin"/>
    </w:r>
    <w:r>
      <w:rPr>
        <w:color w:val="323E4F" w:themeColor="text2" w:themeShade="BF"/>
      </w:rPr>
      <w:instrText>PAGE   \* MERGEFORMAT</w:instrText>
    </w:r>
    <w:r>
      <w:rPr>
        <w:color w:val="323E4F" w:themeColor="text2" w:themeShade="BF"/>
      </w:rPr>
      <w:fldChar w:fldCharType="separate"/>
    </w:r>
    <w:r>
      <w:rPr>
        <w:color w:val="323E4F" w:themeColor="text2" w:themeShade="BF"/>
      </w:rPr>
      <w:t>1</w:t>
    </w:r>
    <w:r>
      <w:rPr>
        <w:color w:val="323E4F" w:themeColor="text2" w:themeShade="BF"/>
      </w:rPr>
      <w:fldChar w:fldCharType="end"/>
    </w:r>
    <w:r>
      <w:rPr>
        <w:color w:val="323E4F" w:themeColor="text2" w:themeShade="BF"/>
      </w:rPr>
      <w:t xml:space="preserve"> | </w:t>
    </w:r>
    <w:r>
      <w:rPr>
        <w:color w:val="323E4F" w:themeColor="text2" w:themeShade="BF"/>
      </w:rPr>
      <w:fldChar w:fldCharType="begin"/>
    </w:r>
    <w:r>
      <w:rPr>
        <w:color w:val="323E4F" w:themeColor="text2" w:themeShade="BF"/>
      </w:rPr>
      <w:instrText>NUMPAGES  \* Arabic  \* MERGEFORMAT</w:instrText>
    </w:r>
    <w:r>
      <w:rPr>
        <w:color w:val="323E4F" w:themeColor="text2" w:themeShade="BF"/>
      </w:rPr>
      <w:fldChar w:fldCharType="separate"/>
    </w:r>
    <w:r>
      <w:rPr>
        <w:color w:val="323E4F" w:themeColor="text2" w:themeShade="BF"/>
      </w:rPr>
      <w:t>1</w:t>
    </w:r>
    <w:r>
      <w:rPr>
        <w:color w:val="323E4F" w:themeColor="text2" w:themeShade="BF"/>
      </w:rPr>
      <w:fldChar w:fldCharType="end"/>
    </w:r>
  </w:p>
  <w:p w14:paraId="55899264" w14:textId="21B221A4" w:rsidR="74BD053C" w:rsidRDefault="74BD053C" w:rsidP="74BD05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9B7AF" w14:textId="7B854D89" w:rsidR="00601E4F" w:rsidRDefault="00601E4F">
    <w:pPr>
      <w:pStyle w:val="Footer"/>
      <w:jc w:val="center"/>
    </w:pPr>
  </w:p>
  <w:p w14:paraId="4C5D3A01" w14:textId="77777777" w:rsidR="00BB536C" w:rsidRDefault="00BB53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CC512" w14:textId="77777777" w:rsidR="00882B33" w:rsidRDefault="00882B33" w:rsidP="00A87963">
      <w:r>
        <w:separator/>
      </w:r>
    </w:p>
  </w:footnote>
  <w:footnote w:type="continuationSeparator" w:id="0">
    <w:p w14:paraId="37543BE9" w14:textId="77777777" w:rsidR="00882B33" w:rsidRDefault="00882B33" w:rsidP="00A87963">
      <w:r>
        <w:continuationSeparator/>
      </w:r>
    </w:p>
  </w:footnote>
  <w:footnote w:type="continuationNotice" w:id="1">
    <w:p w14:paraId="3565EEB3" w14:textId="77777777" w:rsidR="00882B33" w:rsidRDefault="00882B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4BD053C" w14:paraId="1D97139F" w14:textId="77777777" w:rsidTr="74BD053C">
      <w:tc>
        <w:tcPr>
          <w:tcW w:w="3120" w:type="dxa"/>
        </w:tcPr>
        <w:p w14:paraId="72A2F87C" w14:textId="63693207" w:rsidR="74BD053C" w:rsidRDefault="74BD053C" w:rsidP="74BD053C">
          <w:pPr>
            <w:pStyle w:val="Header"/>
            <w:ind w:left="-115"/>
          </w:pPr>
        </w:p>
      </w:tc>
      <w:tc>
        <w:tcPr>
          <w:tcW w:w="3120" w:type="dxa"/>
        </w:tcPr>
        <w:p w14:paraId="33C1D15D" w14:textId="657C915E" w:rsidR="74BD053C" w:rsidRDefault="74BD053C" w:rsidP="74BD053C">
          <w:pPr>
            <w:pStyle w:val="Header"/>
            <w:jc w:val="center"/>
          </w:pPr>
        </w:p>
      </w:tc>
      <w:tc>
        <w:tcPr>
          <w:tcW w:w="3120" w:type="dxa"/>
        </w:tcPr>
        <w:p w14:paraId="3400447E" w14:textId="0BC7A9AD" w:rsidR="74BD053C" w:rsidRDefault="74BD053C" w:rsidP="74BD053C">
          <w:pPr>
            <w:pStyle w:val="Header"/>
            <w:ind w:right="-115"/>
            <w:jc w:val="right"/>
          </w:pPr>
        </w:p>
      </w:tc>
    </w:tr>
  </w:tbl>
  <w:p w14:paraId="63FAF347" w14:textId="180275EB" w:rsidR="74BD053C" w:rsidRDefault="00116098" w:rsidP="00116098">
    <w:pPr>
      <w:pStyle w:val="Header"/>
      <w:jc w:val="center"/>
    </w:pPr>
    <w:r>
      <w:rPr>
        <w:noProof/>
      </w:rPr>
      <w:drawing>
        <wp:inline distT="0" distB="0" distL="0" distR="0" wp14:anchorId="31727D02" wp14:editId="43491611">
          <wp:extent cx="1296000" cy="540000"/>
          <wp:effectExtent l="0" t="0" r="0" b="0"/>
          <wp:docPr id="1" name="Picture 1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803094336-2004318071 493140745-2004318071 1013455249-2004318071 11119767-2004318071 139385172-2004318071 1660575413-2004318071 1425116926-1745492803 559881443-1859744991 2101623145-999996779 1376225735-1523198263 1357439339-2004318071 287089181-2004318071 310632990-2004318071 106219979-1753635196 104692103-131743665 2137778313-2004318071 1774505554-2004318071 369125158-2004318071 470211144-2004318071 1255790014-2004318071 339506990-145540541 2052508550-2014269687 1858779982-1579963413 1921024324-1980379445 1189869345-1309355733 1702131287-30096985 1857345684-1831047732 531324846-2004318071 406257481-1021341612 153682186-2004318071 283925709-519259544 1454436524-2044397703 1659049582-2004318071 1561193541-904639020 2049835413-48470423 1560512028-1399542227 1462695705-2004318071 1375710786-568752901 571089541-2004318071 1489830144-1175199296 1024255942-2119475300 1074321532-729208286 433909848-2004318071 1208664227-2004318071 1061569002-2004318071 756618683-1013126182 1088590345-2004318071 912484959-2004318071 1799222858-184430433 2146778615-1572008485 1022874499-1471970663 298149341-1039530064 1564222640-1387758581 207298724-1392831996 794879986-1464064786 352913070-2138241200 1753743584-1718862557 31836886-149396402 1798453325-714834372 2030877707-670495640 1430657334-1326000468 763580157-2004318071 1942932576-2004318071 1602448510-506055572 1340478486-2031227222 714489955-2055190653 482717073-1303894142 686290250-830742755 1313730016-15815430 1149808069-234486676 1719497237-2004318071"/>
  </int:OnDemandWorkflows>
  <int:IntelligenceSettings/>
  <int:Manifest>
    <int:WordHash hashCode="uXHvcrK11VIgh3" id="1lMPXoFS"/>
    <int:WordHash hashCode="roJNPHFd9w71yg" id="B01BLzWC"/>
    <int:WordHash hashCode="zd5IZhcd5I/b91" id="W1MpCNQt"/>
    <int:WordHash hashCode="XyN9b+E8o1uuAc" id="wOzfCtnB"/>
    <int:WordHash hashCode="1iWLdJtZUpy8t1" id="wv38BZin"/>
    <int:WordHash hashCode="oJ5Bgp+hdxLAfO" id="fJafhBow"/>
  </int:Manifest>
  <int:Observations>
    <int:Content id="1lMPXoFS">
      <int:Rejection type="LegacyProofing"/>
    </int:Content>
    <int:Content id="B01BLzWC">
      <int:Rejection type="LegacyProofing"/>
    </int:Content>
    <int:Content id="W1MpCNQt">
      <int:Rejection type="LegacyProofing"/>
    </int:Content>
    <int:Content id="wOzfCtnB">
      <int:Rejection type="LegacyProofing"/>
    </int:Content>
    <int:Content id="wv38BZin">
      <int:Rejection type="LegacyProofing"/>
    </int:Content>
    <int:Content id="fJafhBow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558EB"/>
    <w:multiLevelType w:val="hybridMultilevel"/>
    <w:tmpl w:val="76EE28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2454F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DB7BEA"/>
    <w:multiLevelType w:val="hybridMultilevel"/>
    <w:tmpl w:val="FFFFFFFF"/>
    <w:lvl w:ilvl="0" w:tplc="101C854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2129C"/>
    <w:multiLevelType w:val="hybridMultilevel"/>
    <w:tmpl w:val="86FAC8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6552C"/>
    <w:multiLevelType w:val="hybridMultilevel"/>
    <w:tmpl w:val="5D725586"/>
    <w:lvl w:ilvl="0" w:tplc="70DAF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A888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E5E1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B41D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7267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E46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00DD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C2A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D69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A59E7"/>
    <w:multiLevelType w:val="hybridMultilevel"/>
    <w:tmpl w:val="CAE89E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E6743"/>
    <w:multiLevelType w:val="multilevel"/>
    <w:tmpl w:val="8F10CA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20" w:hanging="1800"/>
      </w:pPr>
      <w:rPr>
        <w:rFonts w:hint="default"/>
      </w:rPr>
    </w:lvl>
  </w:abstractNum>
  <w:abstractNum w:abstractNumId="7" w15:restartNumberingAfterBreak="0">
    <w:nsid w:val="20DD73FE"/>
    <w:multiLevelType w:val="hybridMultilevel"/>
    <w:tmpl w:val="BBF67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60A7A"/>
    <w:multiLevelType w:val="hybridMultilevel"/>
    <w:tmpl w:val="157E0520"/>
    <w:lvl w:ilvl="0" w:tplc="FD2406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162E8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90EAD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AE82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1C82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547C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946C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424A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EA25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A57813"/>
    <w:multiLevelType w:val="hybridMultilevel"/>
    <w:tmpl w:val="6694A328"/>
    <w:lvl w:ilvl="0" w:tplc="B6EC1A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1041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F21E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9A8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0843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C0C9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5A1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8600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8E06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4D3AE8"/>
    <w:multiLevelType w:val="multilevel"/>
    <w:tmpl w:val="DA021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6716D4"/>
    <w:multiLevelType w:val="multilevel"/>
    <w:tmpl w:val="E83AC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2A820A2"/>
    <w:multiLevelType w:val="hybridMultilevel"/>
    <w:tmpl w:val="206A07DC"/>
    <w:lvl w:ilvl="0" w:tplc="E7D45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5A50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74CA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A8D7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342D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26F3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86C7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7ED0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A26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81670B"/>
    <w:multiLevelType w:val="multilevel"/>
    <w:tmpl w:val="989AB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AE81989"/>
    <w:multiLevelType w:val="multilevel"/>
    <w:tmpl w:val="AE94D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232D87"/>
    <w:multiLevelType w:val="hybridMultilevel"/>
    <w:tmpl w:val="69C4F5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4121B"/>
    <w:multiLevelType w:val="multilevel"/>
    <w:tmpl w:val="705E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A93880"/>
    <w:multiLevelType w:val="hybridMultilevel"/>
    <w:tmpl w:val="733AF2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0C0CEE"/>
    <w:multiLevelType w:val="hybridMultilevel"/>
    <w:tmpl w:val="CC1CF5D0"/>
    <w:lvl w:ilvl="0" w:tplc="DE363C1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6E41F6"/>
    <w:multiLevelType w:val="hybridMultilevel"/>
    <w:tmpl w:val="8ADC8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154C6C"/>
    <w:multiLevelType w:val="hybridMultilevel"/>
    <w:tmpl w:val="EA5A26DE"/>
    <w:lvl w:ilvl="0" w:tplc="22B0430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3711E3"/>
    <w:multiLevelType w:val="multilevel"/>
    <w:tmpl w:val="EBD26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17A1713"/>
    <w:multiLevelType w:val="hybridMultilevel"/>
    <w:tmpl w:val="FFFFFFFF"/>
    <w:lvl w:ilvl="0" w:tplc="8CEA5D6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2100F6E"/>
    <w:multiLevelType w:val="multilevel"/>
    <w:tmpl w:val="7708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21558C"/>
    <w:multiLevelType w:val="hybridMultilevel"/>
    <w:tmpl w:val="9B64C3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643CC"/>
    <w:multiLevelType w:val="multilevel"/>
    <w:tmpl w:val="7AD00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2F4531"/>
    <w:multiLevelType w:val="multilevel"/>
    <w:tmpl w:val="6C324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8"/>
  </w:num>
  <w:num w:numId="3">
    <w:abstractNumId w:val="4"/>
  </w:num>
  <w:num w:numId="4">
    <w:abstractNumId w:val="0"/>
  </w:num>
  <w:num w:numId="5">
    <w:abstractNumId w:val="19"/>
  </w:num>
  <w:num w:numId="6">
    <w:abstractNumId w:val="3"/>
  </w:num>
  <w:num w:numId="7">
    <w:abstractNumId w:val="10"/>
  </w:num>
  <w:num w:numId="8">
    <w:abstractNumId w:val="13"/>
  </w:num>
  <w:num w:numId="9">
    <w:abstractNumId w:val="14"/>
  </w:num>
  <w:num w:numId="10">
    <w:abstractNumId w:val="11"/>
  </w:num>
  <w:num w:numId="11">
    <w:abstractNumId w:val="24"/>
  </w:num>
  <w:num w:numId="12">
    <w:abstractNumId w:val="21"/>
  </w:num>
  <w:num w:numId="13">
    <w:abstractNumId w:val="6"/>
  </w:num>
  <w:num w:numId="14">
    <w:abstractNumId w:val="20"/>
  </w:num>
  <w:num w:numId="15">
    <w:abstractNumId w:val="5"/>
  </w:num>
  <w:num w:numId="16">
    <w:abstractNumId w:val="17"/>
  </w:num>
  <w:num w:numId="17">
    <w:abstractNumId w:val="7"/>
  </w:num>
  <w:num w:numId="18">
    <w:abstractNumId w:val="15"/>
  </w:num>
  <w:num w:numId="19">
    <w:abstractNumId w:val="9"/>
  </w:num>
  <w:num w:numId="20">
    <w:abstractNumId w:val="12"/>
  </w:num>
  <w:num w:numId="21">
    <w:abstractNumId w:val="18"/>
  </w:num>
  <w:num w:numId="22">
    <w:abstractNumId w:val="26"/>
  </w:num>
  <w:num w:numId="23">
    <w:abstractNumId w:val="25"/>
  </w:num>
  <w:num w:numId="24">
    <w:abstractNumId w:val="16"/>
  </w:num>
  <w:num w:numId="25">
    <w:abstractNumId w:val="22"/>
  </w:num>
  <w:num w:numId="26">
    <w:abstractNumId w:val="2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08"/>
    <w:rsid w:val="00010B2A"/>
    <w:rsid w:val="00011F3F"/>
    <w:rsid w:val="00013370"/>
    <w:rsid w:val="0001736C"/>
    <w:rsid w:val="000207E9"/>
    <w:rsid w:val="00020870"/>
    <w:rsid w:val="000219F2"/>
    <w:rsid w:val="0002655F"/>
    <w:rsid w:val="00031499"/>
    <w:rsid w:val="00032FC4"/>
    <w:rsid w:val="000330E8"/>
    <w:rsid w:val="000340BD"/>
    <w:rsid w:val="000500C2"/>
    <w:rsid w:val="00050D5D"/>
    <w:rsid w:val="00060A48"/>
    <w:rsid w:val="00065F43"/>
    <w:rsid w:val="0008646A"/>
    <w:rsid w:val="00097B61"/>
    <w:rsid w:val="000A4B7A"/>
    <w:rsid w:val="000A6921"/>
    <w:rsid w:val="000B1253"/>
    <w:rsid w:val="000B160A"/>
    <w:rsid w:val="000B61FC"/>
    <w:rsid w:val="000C4E8F"/>
    <w:rsid w:val="000C6399"/>
    <w:rsid w:val="000D0DED"/>
    <w:rsid w:val="000D4BF0"/>
    <w:rsid w:val="000D5318"/>
    <w:rsid w:val="000E1930"/>
    <w:rsid w:val="000F2DB0"/>
    <w:rsid w:val="000F5BB0"/>
    <w:rsid w:val="00104CC3"/>
    <w:rsid w:val="0010600C"/>
    <w:rsid w:val="00107D16"/>
    <w:rsid w:val="00107F4D"/>
    <w:rsid w:val="0011587E"/>
    <w:rsid w:val="00115957"/>
    <w:rsid w:val="00116098"/>
    <w:rsid w:val="00117499"/>
    <w:rsid w:val="0012288B"/>
    <w:rsid w:val="00126520"/>
    <w:rsid w:val="00132827"/>
    <w:rsid w:val="00133716"/>
    <w:rsid w:val="0014308E"/>
    <w:rsid w:val="001438BB"/>
    <w:rsid w:val="00153707"/>
    <w:rsid w:val="00153F5D"/>
    <w:rsid w:val="001559D7"/>
    <w:rsid w:val="001609A0"/>
    <w:rsid w:val="001675C2"/>
    <w:rsid w:val="00173721"/>
    <w:rsid w:val="001768D1"/>
    <w:rsid w:val="00180D03"/>
    <w:rsid w:val="00185694"/>
    <w:rsid w:val="00192D4B"/>
    <w:rsid w:val="00194AC7"/>
    <w:rsid w:val="001A4238"/>
    <w:rsid w:val="001B4502"/>
    <w:rsid w:val="001B4DE0"/>
    <w:rsid w:val="001C2408"/>
    <w:rsid w:val="001C7879"/>
    <w:rsid w:val="001D5659"/>
    <w:rsid w:val="001D6BE4"/>
    <w:rsid w:val="001E1473"/>
    <w:rsid w:val="001E267C"/>
    <w:rsid w:val="001F1483"/>
    <w:rsid w:val="0020165E"/>
    <w:rsid w:val="00201C0A"/>
    <w:rsid w:val="00216F25"/>
    <w:rsid w:val="0022106D"/>
    <w:rsid w:val="00226BAE"/>
    <w:rsid w:val="00230353"/>
    <w:rsid w:val="00230458"/>
    <w:rsid w:val="00231DF2"/>
    <w:rsid w:val="00243106"/>
    <w:rsid w:val="00253142"/>
    <w:rsid w:val="00262300"/>
    <w:rsid w:val="002708FC"/>
    <w:rsid w:val="00271925"/>
    <w:rsid w:val="002806AE"/>
    <w:rsid w:val="00282414"/>
    <w:rsid w:val="0028412E"/>
    <w:rsid w:val="002856CB"/>
    <w:rsid w:val="002B121E"/>
    <w:rsid w:val="002B22EE"/>
    <w:rsid w:val="002C69EF"/>
    <w:rsid w:val="002D5ACA"/>
    <w:rsid w:val="002D7B33"/>
    <w:rsid w:val="002E6FE8"/>
    <w:rsid w:val="002F1A98"/>
    <w:rsid w:val="00306B9D"/>
    <w:rsid w:val="00307751"/>
    <w:rsid w:val="00307949"/>
    <w:rsid w:val="00310899"/>
    <w:rsid w:val="00317574"/>
    <w:rsid w:val="0034056A"/>
    <w:rsid w:val="00343A0C"/>
    <w:rsid w:val="0034551D"/>
    <w:rsid w:val="0035332F"/>
    <w:rsid w:val="00362F83"/>
    <w:rsid w:val="0036685E"/>
    <w:rsid w:val="0036727C"/>
    <w:rsid w:val="00367809"/>
    <w:rsid w:val="003726C9"/>
    <w:rsid w:val="003726E1"/>
    <w:rsid w:val="00384EF6"/>
    <w:rsid w:val="00392740"/>
    <w:rsid w:val="00392FEF"/>
    <w:rsid w:val="003C54E6"/>
    <w:rsid w:val="003C58EC"/>
    <w:rsid w:val="003C5970"/>
    <w:rsid w:val="003C6E04"/>
    <w:rsid w:val="003D329E"/>
    <w:rsid w:val="003E4C97"/>
    <w:rsid w:val="003E6421"/>
    <w:rsid w:val="003E719E"/>
    <w:rsid w:val="003E7B0E"/>
    <w:rsid w:val="003F01B0"/>
    <w:rsid w:val="003F0645"/>
    <w:rsid w:val="003F2841"/>
    <w:rsid w:val="003F5F96"/>
    <w:rsid w:val="003F65D5"/>
    <w:rsid w:val="0040091A"/>
    <w:rsid w:val="00402481"/>
    <w:rsid w:val="00404CE3"/>
    <w:rsid w:val="004111AB"/>
    <w:rsid w:val="0041478E"/>
    <w:rsid w:val="00416F39"/>
    <w:rsid w:val="00426862"/>
    <w:rsid w:val="00431B2A"/>
    <w:rsid w:val="004342AC"/>
    <w:rsid w:val="00435158"/>
    <w:rsid w:val="00452213"/>
    <w:rsid w:val="004535BE"/>
    <w:rsid w:val="00460A6D"/>
    <w:rsid w:val="00460C20"/>
    <w:rsid w:val="00460DC8"/>
    <w:rsid w:val="00466872"/>
    <w:rsid w:val="004676BB"/>
    <w:rsid w:val="00470194"/>
    <w:rsid w:val="004729B7"/>
    <w:rsid w:val="00474149"/>
    <w:rsid w:val="0048115B"/>
    <w:rsid w:val="0048688B"/>
    <w:rsid w:val="00491412"/>
    <w:rsid w:val="0049723B"/>
    <w:rsid w:val="004A0AA7"/>
    <w:rsid w:val="004A399E"/>
    <w:rsid w:val="004A3D10"/>
    <w:rsid w:val="004A43C9"/>
    <w:rsid w:val="004B5865"/>
    <w:rsid w:val="004C0F23"/>
    <w:rsid w:val="004C699A"/>
    <w:rsid w:val="004C7795"/>
    <w:rsid w:val="004D1491"/>
    <w:rsid w:val="004E6889"/>
    <w:rsid w:val="004F462A"/>
    <w:rsid w:val="004F6C36"/>
    <w:rsid w:val="00504BD9"/>
    <w:rsid w:val="005077D8"/>
    <w:rsid w:val="0050790A"/>
    <w:rsid w:val="005167CD"/>
    <w:rsid w:val="00531327"/>
    <w:rsid w:val="00533F7F"/>
    <w:rsid w:val="00533FCF"/>
    <w:rsid w:val="00542089"/>
    <w:rsid w:val="00555665"/>
    <w:rsid w:val="00555890"/>
    <w:rsid w:val="00555C63"/>
    <w:rsid w:val="00555FAE"/>
    <w:rsid w:val="0055617A"/>
    <w:rsid w:val="00556619"/>
    <w:rsid w:val="0055668B"/>
    <w:rsid w:val="00560F55"/>
    <w:rsid w:val="005615A6"/>
    <w:rsid w:val="00582705"/>
    <w:rsid w:val="00594554"/>
    <w:rsid w:val="00596F29"/>
    <w:rsid w:val="00597744"/>
    <w:rsid w:val="005A2F4D"/>
    <w:rsid w:val="005A4F8A"/>
    <w:rsid w:val="005A7862"/>
    <w:rsid w:val="005B64B9"/>
    <w:rsid w:val="005B6ECE"/>
    <w:rsid w:val="005C27C2"/>
    <w:rsid w:val="005C27CC"/>
    <w:rsid w:val="005D6F31"/>
    <w:rsid w:val="005E34F8"/>
    <w:rsid w:val="00601E4F"/>
    <w:rsid w:val="0060599E"/>
    <w:rsid w:val="006071CD"/>
    <w:rsid w:val="00611D07"/>
    <w:rsid w:val="00613081"/>
    <w:rsid w:val="006133F5"/>
    <w:rsid w:val="00633307"/>
    <w:rsid w:val="006378A5"/>
    <w:rsid w:val="0064586F"/>
    <w:rsid w:val="00647916"/>
    <w:rsid w:val="0065468E"/>
    <w:rsid w:val="00654984"/>
    <w:rsid w:val="0065581F"/>
    <w:rsid w:val="00661593"/>
    <w:rsid w:val="00667152"/>
    <w:rsid w:val="00667169"/>
    <w:rsid w:val="00677EE8"/>
    <w:rsid w:val="006827E5"/>
    <w:rsid w:val="00683773"/>
    <w:rsid w:val="00685CC4"/>
    <w:rsid w:val="0069104D"/>
    <w:rsid w:val="00691F2F"/>
    <w:rsid w:val="00695342"/>
    <w:rsid w:val="0069704C"/>
    <w:rsid w:val="006A7C06"/>
    <w:rsid w:val="006B107E"/>
    <w:rsid w:val="006C07B5"/>
    <w:rsid w:val="006D2973"/>
    <w:rsid w:val="006D4549"/>
    <w:rsid w:val="006D7105"/>
    <w:rsid w:val="006E3C61"/>
    <w:rsid w:val="006E55CF"/>
    <w:rsid w:val="006E6208"/>
    <w:rsid w:val="00700763"/>
    <w:rsid w:val="00710FC6"/>
    <w:rsid w:val="00711C5F"/>
    <w:rsid w:val="00715205"/>
    <w:rsid w:val="00716C8E"/>
    <w:rsid w:val="00717BAE"/>
    <w:rsid w:val="00723011"/>
    <w:rsid w:val="00724A9B"/>
    <w:rsid w:val="00744763"/>
    <w:rsid w:val="00746CB3"/>
    <w:rsid w:val="00753D24"/>
    <w:rsid w:val="00756C62"/>
    <w:rsid w:val="00764C56"/>
    <w:rsid w:val="00767266"/>
    <w:rsid w:val="0076766E"/>
    <w:rsid w:val="00770EFD"/>
    <w:rsid w:val="00780D5C"/>
    <w:rsid w:val="007821AE"/>
    <w:rsid w:val="007846F1"/>
    <w:rsid w:val="00785C79"/>
    <w:rsid w:val="007901C4"/>
    <w:rsid w:val="007906E8"/>
    <w:rsid w:val="0079244F"/>
    <w:rsid w:val="00793502"/>
    <w:rsid w:val="007A676F"/>
    <w:rsid w:val="007B2E88"/>
    <w:rsid w:val="007B44F4"/>
    <w:rsid w:val="007C0146"/>
    <w:rsid w:val="007C4170"/>
    <w:rsid w:val="007D6C87"/>
    <w:rsid w:val="007D7F38"/>
    <w:rsid w:val="007E1C9F"/>
    <w:rsid w:val="007F6A4A"/>
    <w:rsid w:val="00800FF0"/>
    <w:rsid w:val="008064AE"/>
    <w:rsid w:val="00810278"/>
    <w:rsid w:val="00813B25"/>
    <w:rsid w:val="0082472A"/>
    <w:rsid w:val="0082523B"/>
    <w:rsid w:val="00831F77"/>
    <w:rsid w:val="00833325"/>
    <w:rsid w:val="008364E7"/>
    <w:rsid w:val="0084204F"/>
    <w:rsid w:val="008548E2"/>
    <w:rsid w:val="00855D0F"/>
    <w:rsid w:val="0086401D"/>
    <w:rsid w:val="008641D0"/>
    <w:rsid w:val="00864C8A"/>
    <w:rsid w:val="00867874"/>
    <w:rsid w:val="0087005B"/>
    <w:rsid w:val="00870232"/>
    <w:rsid w:val="00871F3C"/>
    <w:rsid w:val="0087338F"/>
    <w:rsid w:val="00876458"/>
    <w:rsid w:val="00877048"/>
    <w:rsid w:val="00877728"/>
    <w:rsid w:val="00882B33"/>
    <w:rsid w:val="00885E60"/>
    <w:rsid w:val="008868E6"/>
    <w:rsid w:val="008A6B62"/>
    <w:rsid w:val="008B0DFB"/>
    <w:rsid w:val="008B1B91"/>
    <w:rsid w:val="008B1BEC"/>
    <w:rsid w:val="008B3FB5"/>
    <w:rsid w:val="008D2FD0"/>
    <w:rsid w:val="008D6EE7"/>
    <w:rsid w:val="008F0010"/>
    <w:rsid w:val="008F08C5"/>
    <w:rsid w:val="008F2B65"/>
    <w:rsid w:val="008F4795"/>
    <w:rsid w:val="008F62D5"/>
    <w:rsid w:val="008F674A"/>
    <w:rsid w:val="008F6BBD"/>
    <w:rsid w:val="00901B91"/>
    <w:rsid w:val="00901C15"/>
    <w:rsid w:val="009104B8"/>
    <w:rsid w:val="009140DF"/>
    <w:rsid w:val="00925965"/>
    <w:rsid w:val="00926851"/>
    <w:rsid w:val="00932280"/>
    <w:rsid w:val="009348DC"/>
    <w:rsid w:val="009365D0"/>
    <w:rsid w:val="009416C3"/>
    <w:rsid w:val="009442C6"/>
    <w:rsid w:val="0094573F"/>
    <w:rsid w:val="009524E6"/>
    <w:rsid w:val="00953071"/>
    <w:rsid w:val="0095636B"/>
    <w:rsid w:val="00962B40"/>
    <w:rsid w:val="0097087D"/>
    <w:rsid w:val="009735CA"/>
    <w:rsid w:val="00973683"/>
    <w:rsid w:val="00973865"/>
    <w:rsid w:val="00974956"/>
    <w:rsid w:val="00974DA5"/>
    <w:rsid w:val="0097779A"/>
    <w:rsid w:val="00983AC8"/>
    <w:rsid w:val="009849E1"/>
    <w:rsid w:val="009868C5"/>
    <w:rsid w:val="00995D74"/>
    <w:rsid w:val="009B28DE"/>
    <w:rsid w:val="009C0DBB"/>
    <w:rsid w:val="009C22F5"/>
    <w:rsid w:val="009D10BB"/>
    <w:rsid w:val="009D285F"/>
    <w:rsid w:val="009D737E"/>
    <w:rsid w:val="009E1933"/>
    <w:rsid w:val="009E5434"/>
    <w:rsid w:val="009F0475"/>
    <w:rsid w:val="009F0CE6"/>
    <w:rsid w:val="009F2719"/>
    <w:rsid w:val="009F2884"/>
    <w:rsid w:val="009F3209"/>
    <w:rsid w:val="009F3B67"/>
    <w:rsid w:val="009F6116"/>
    <w:rsid w:val="00A06628"/>
    <w:rsid w:val="00A26DE6"/>
    <w:rsid w:val="00A270EE"/>
    <w:rsid w:val="00A30C04"/>
    <w:rsid w:val="00A453FA"/>
    <w:rsid w:val="00A477C2"/>
    <w:rsid w:val="00A60769"/>
    <w:rsid w:val="00A62499"/>
    <w:rsid w:val="00A65C90"/>
    <w:rsid w:val="00A75073"/>
    <w:rsid w:val="00A8515A"/>
    <w:rsid w:val="00A87963"/>
    <w:rsid w:val="00A87B7B"/>
    <w:rsid w:val="00A9315A"/>
    <w:rsid w:val="00AA03F7"/>
    <w:rsid w:val="00AA4C83"/>
    <w:rsid w:val="00AA4D52"/>
    <w:rsid w:val="00AB4283"/>
    <w:rsid w:val="00AB63D9"/>
    <w:rsid w:val="00AB6E6B"/>
    <w:rsid w:val="00AB7979"/>
    <w:rsid w:val="00AC23CF"/>
    <w:rsid w:val="00AC7598"/>
    <w:rsid w:val="00AD2F7B"/>
    <w:rsid w:val="00AE1303"/>
    <w:rsid w:val="00AE3594"/>
    <w:rsid w:val="00AE63AA"/>
    <w:rsid w:val="00AE6BDE"/>
    <w:rsid w:val="00AF30C4"/>
    <w:rsid w:val="00AF40B5"/>
    <w:rsid w:val="00B03068"/>
    <w:rsid w:val="00B13488"/>
    <w:rsid w:val="00B163C1"/>
    <w:rsid w:val="00B16797"/>
    <w:rsid w:val="00B20ABB"/>
    <w:rsid w:val="00B2244A"/>
    <w:rsid w:val="00B24099"/>
    <w:rsid w:val="00B26081"/>
    <w:rsid w:val="00B3120E"/>
    <w:rsid w:val="00B31CB4"/>
    <w:rsid w:val="00B36ADE"/>
    <w:rsid w:val="00B472F3"/>
    <w:rsid w:val="00B64B1E"/>
    <w:rsid w:val="00B65F4E"/>
    <w:rsid w:val="00B66314"/>
    <w:rsid w:val="00B70DD8"/>
    <w:rsid w:val="00B769D8"/>
    <w:rsid w:val="00B7780D"/>
    <w:rsid w:val="00B8629E"/>
    <w:rsid w:val="00B86661"/>
    <w:rsid w:val="00B870D3"/>
    <w:rsid w:val="00B911F8"/>
    <w:rsid w:val="00B94685"/>
    <w:rsid w:val="00BA39CA"/>
    <w:rsid w:val="00BB5124"/>
    <w:rsid w:val="00BB536C"/>
    <w:rsid w:val="00BB6CA9"/>
    <w:rsid w:val="00BC7953"/>
    <w:rsid w:val="00BD1751"/>
    <w:rsid w:val="00BD7A9F"/>
    <w:rsid w:val="00BE3944"/>
    <w:rsid w:val="00BF23F0"/>
    <w:rsid w:val="00C00B06"/>
    <w:rsid w:val="00C04291"/>
    <w:rsid w:val="00C05E71"/>
    <w:rsid w:val="00C07487"/>
    <w:rsid w:val="00C13F70"/>
    <w:rsid w:val="00C152AA"/>
    <w:rsid w:val="00C173AD"/>
    <w:rsid w:val="00C21534"/>
    <w:rsid w:val="00C23A79"/>
    <w:rsid w:val="00C2776C"/>
    <w:rsid w:val="00C315D9"/>
    <w:rsid w:val="00C36101"/>
    <w:rsid w:val="00C40626"/>
    <w:rsid w:val="00C433B6"/>
    <w:rsid w:val="00C466B0"/>
    <w:rsid w:val="00C52EAE"/>
    <w:rsid w:val="00C62863"/>
    <w:rsid w:val="00C70956"/>
    <w:rsid w:val="00C752BB"/>
    <w:rsid w:val="00C75BAF"/>
    <w:rsid w:val="00C8000A"/>
    <w:rsid w:val="00C8196E"/>
    <w:rsid w:val="00C85BB1"/>
    <w:rsid w:val="00C86520"/>
    <w:rsid w:val="00C974E9"/>
    <w:rsid w:val="00CA6A3B"/>
    <w:rsid w:val="00CB40B2"/>
    <w:rsid w:val="00CB6E47"/>
    <w:rsid w:val="00CC43B1"/>
    <w:rsid w:val="00CC57CE"/>
    <w:rsid w:val="00CD3A72"/>
    <w:rsid w:val="00CD4A12"/>
    <w:rsid w:val="00CD551F"/>
    <w:rsid w:val="00CD7520"/>
    <w:rsid w:val="00CE43CB"/>
    <w:rsid w:val="00CF1C3B"/>
    <w:rsid w:val="00CF1F68"/>
    <w:rsid w:val="00CF25C0"/>
    <w:rsid w:val="00CF31F6"/>
    <w:rsid w:val="00D04EC7"/>
    <w:rsid w:val="00D07142"/>
    <w:rsid w:val="00D1600B"/>
    <w:rsid w:val="00D160B6"/>
    <w:rsid w:val="00D167C7"/>
    <w:rsid w:val="00D1685F"/>
    <w:rsid w:val="00D30350"/>
    <w:rsid w:val="00D32B26"/>
    <w:rsid w:val="00D340B7"/>
    <w:rsid w:val="00D377B0"/>
    <w:rsid w:val="00D37AE7"/>
    <w:rsid w:val="00D407BC"/>
    <w:rsid w:val="00D41112"/>
    <w:rsid w:val="00D4154C"/>
    <w:rsid w:val="00D445D9"/>
    <w:rsid w:val="00D44DD3"/>
    <w:rsid w:val="00D5235F"/>
    <w:rsid w:val="00D524F2"/>
    <w:rsid w:val="00D576EA"/>
    <w:rsid w:val="00D63F71"/>
    <w:rsid w:val="00D721E1"/>
    <w:rsid w:val="00D86284"/>
    <w:rsid w:val="00D91616"/>
    <w:rsid w:val="00D93E22"/>
    <w:rsid w:val="00D948AE"/>
    <w:rsid w:val="00D971B3"/>
    <w:rsid w:val="00DA5CDC"/>
    <w:rsid w:val="00DA5DC7"/>
    <w:rsid w:val="00DB601E"/>
    <w:rsid w:val="00DC45C2"/>
    <w:rsid w:val="00DD03EF"/>
    <w:rsid w:val="00DD1C25"/>
    <w:rsid w:val="00DD7325"/>
    <w:rsid w:val="00DD74CE"/>
    <w:rsid w:val="00DE3293"/>
    <w:rsid w:val="00DE574F"/>
    <w:rsid w:val="00DF197C"/>
    <w:rsid w:val="00DF25C3"/>
    <w:rsid w:val="00DF607F"/>
    <w:rsid w:val="00DF615F"/>
    <w:rsid w:val="00E0003C"/>
    <w:rsid w:val="00E03A4F"/>
    <w:rsid w:val="00E12080"/>
    <w:rsid w:val="00E168E4"/>
    <w:rsid w:val="00E175BE"/>
    <w:rsid w:val="00E2719F"/>
    <w:rsid w:val="00E3196E"/>
    <w:rsid w:val="00E33285"/>
    <w:rsid w:val="00E3521E"/>
    <w:rsid w:val="00E434D0"/>
    <w:rsid w:val="00E50C0D"/>
    <w:rsid w:val="00E50CA9"/>
    <w:rsid w:val="00E60944"/>
    <w:rsid w:val="00E651B5"/>
    <w:rsid w:val="00E679E1"/>
    <w:rsid w:val="00E710C1"/>
    <w:rsid w:val="00E72FDB"/>
    <w:rsid w:val="00E82652"/>
    <w:rsid w:val="00E8353D"/>
    <w:rsid w:val="00E910C2"/>
    <w:rsid w:val="00EA1F70"/>
    <w:rsid w:val="00EA286F"/>
    <w:rsid w:val="00EA578E"/>
    <w:rsid w:val="00EA5E18"/>
    <w:rsid w:val="00EA72D7"/>
    <w:rsid w:val="00EB1A1E"/>
    <w:rsid w:val="00EB4157"/>
    <w:rsid w:val="00EB6BD9"/>
    <w:rsid w:val="00EC24F9"/>
    <w:rsid w:val="00EC5E2C"/>
    <w:rsid w:val="00ED76EC"/>
    <w:rsid w:val="00EE31F4"/>
    <w:rsid w:val="00EE3895"/>
    <w:rsid w:val="00EE4934"/>
    <w:rsid w:val="00EE6A55"/>
    <w:rsid w:val="00EE6FFE"/>
    <w:rsid w:val="00EF254A"/>
    <w:rsid w:val="00EF2F3C"/>
    <w:rsid w:val="00EF498B"/>
    <w:rsid w:val="00EF4D45"/>
    <w:rsid w:val="00F015F8"/>
    <w:rsid w:val="00F04F2D"/>
    <w:rsid w:val="00F056C4"/>
    <w:rsid w:val="00F12C8E"/>
    <w:rsid w:val="00F13B33"/>
    <w:rsid w:val="00F144D6"/>
    <w:rsid w:val="00F20AD3"/>
    <w:rsid w:val="00F3430C"/>
    <w:rsid w:val="00F4081A"/>
    <w:rsid w:val="00F41D13"/>
    <w:rsid w:val="00F42962"/>
    <w:rsid w:val="00F44656"/>
    <w:rsid w:val="00F4586D"/>
    <w:rsid w:val="00F45D28"/>
    <w:rsid w:val="00F4785E"/>
    <w:rsid w:val="00F47E21"/>
    <w:rsid w:val="00F5346E"/>
    <w:rsid w:val="00F633B9"/>
    <w:rsid w:val="00F64C57"/>
    <w:rsid w:val="00F6792E"/>
    <w:rsid w:val="00F73B3F"/>
    <w:rsid w:val="00F94451"/>
    <w:rsid w:val="00F97281"/>
    <w:rsid w:val="00FA0B02"/>
    <w:rsid w:val="00FA2DE5"/>
    <w:rsid w:val="00FA32F8"/>
    <w:rsid w:val="00FB2921"/>
    <w:rsid w:val="00FB6AEC"/>
    <w:rsid w:val="00FC0AB4"/>
    <w:rsid w:val="00FC32F4"/>
    <w:rsid w:val="00FC6442"/>
    <w:rsid w:val="00FDBB01"/>
    <w:rsid w:val="00FE086B"/>
    <w:rsid w:val="00FE1D96"/>
    <w:rsid w:val="00FE277C"/>
    <w:rsid w:val="00FE3F62"/>
    <w:rsid w:val="00FE7DF6"/>
    <w:rsid w:val="00FF0F42"/>
    <w:rsid w:val="00FF4751"/>
    <w:rsid w:val="00FF679E"/>
    <w:rsid w:val="00FF6A61"/>
    <w:rsid w:val="0190E36F"/>
    <w:rsid w:val="01D9D66D"/>
    <w:rsid w:val="025A06C0"/>
    <w:rsid w:val="0304D6B5"/>
    <w:rsid w:val="0309CEE3"/>
    <w:rsid w:val="03643926"/>
    <w:rsid w:val="03A01252"/>
    <w:rsid w:val="03F5D721"/>
    <w:rsid w:val="0405EF9F"/>
    <w:rsid w:val="0458AF41"/>
    <w:rsid w:val="046D901D"/>
    <w:rsid w:val="049A1B51"/>
    <w:rsid w:val="04D5D0DF"/>
    <w:rsid w:val="062A4B19"/>
    <w:rsid w:val="066136AF"/>
    <w:rsid w:val="06637EBB"/>
    <w:rsid w:val="0742FF97"/>
    <w:rsid w:val="07ADE25F"/>
    <w:rsid w:val="07BE6307"/>
    <w:rsid w:val="08250C7C"/>
    <w:rsid w:val="0825CADA"/>
    <w:rsid w:val="086234BB"/>
    <w:rsid w:val="08A141F5"/>
    <w:rsid w:val="0912F807"/>
    <w:rsid w:val="09858D39"/>
    <w:rsid w:val="099BF554"/>
    <w:rsid w:val="0AC02A7D"/>
    <w:rsid w:val="0AD952DA"/>
    <w:rsid w:val="0B1E2E19"/>
    <w:rsid w:val="0B250A1B"/>
    <w:rsid w:val="0BD2EDCD"/>
    <w:rsid w:val="0C21FC6D"/>
    <w:rsid w:val="0CC0DA7C"/>
    <w:rsid w:val="0D251E2F"/>
    <w:rsid w:val="0D6A79C5"/>
    <w:rsid w:val="0D94CBE1"/>
    <w:rsid w:val="0E2796DB"/>
    <w:rsid w:val="0E355CFE"/>
    <w:rsid w:val="0F995FD3"/>
    <w:rsid w:val="0FA3FD0C"/>
    <w:rsid w:val="0FD860B9"/>
    <w:rsid w:val="104E2900"/>
    <w:rsid w:val="10C4A660"/>
    <w:rsid w:val="10FEF9CB"/>
    <w:rsid w:val="11AE6F23"/>
    <w:rsid w:val="11AFD795"/>
    <w:rsid w:val="11CBD2D1"/>
    <w:rsid w:val="12615730"/>
    <w:rsid w:val="13474140"/>
    <w:rsid w:val="13598156"/>
    <w:rsid w:val="13AD9D40"/>
    <w:rsid w:val="13BA6E85"/>
    <w:rsid w:val="13E12FD0"/>
    <w:rsid w:val="13FFFA35"/>
    <w:rsid w:val="148BAB38"/>
    <w:rsid w:val="148F4F2C"/>
    <w:rsid w:val="1496D85F"/>
    <w:rsid w:val="14A8B63C"/>
    <w:rsid w:val="14D12942"/>
    <w:rsid w:val="15981783"/>
    <w:rsid w:val="15C23F0A"/>
    <w:rsid w:val="16277B99"/>
    <w:rsid w:val="162F013B"/>
    <w:rsid w:val="1644869D"/>
    <w:rsid w:val="1645C970"/>
    <w:rsid w:val="16E579D9"/>
    <w:rsid w:val="1733E7E4"/>
    <w:rsid w:val="1748A3F8"/>
    <w:rsid w:val="17EA5984"/>
    <w:rsid w:val="1803AA98"/>
    <w:rsid w:val="180F5851"/>
    <w:rsid w:val="18546CAC"/>
    <w:rsid w:val="187DC0ED"/>
    <w:rsid w:val="19285379"/>
    <w:rsid w:val="19A39E89"/>
    <w:rsid w:val="19B930CD"/>
    <w:rsid w:val="19E09316"/>
    <w:rsid w:val="19F9FECA"/>
    <w:rsid w:val="1A262BC1"/>
    <w:rsid w:val="1A2CC463"/>
    <w:rsid w:val="1A69CEC7"/>
    <w:rsid w:val="1B3F6EEA"/>
    <w:rsid w:val="1B8D5C5B"/>
    <w:rsid w:val="1C22535A"/>
    <w:rsid w:val="1C717713"/>
    <w:rsid w:val="1C7693F7"/>
    <w:rsid w:val="1C8C1DA2"/>
    <w:rsid w:val="1D3B5729"/>
    <w:rsid w:val="1D59E5A4"/>
    <w:rsid w:val="1DA32968"/>
    <w:rsid w:val="1DA78B14"/>
    <w:rsid w:val="1DDBDE1E"/>
    <w:rsid w:val="1EEBBC60"/>
    <w:rsid w:val="1F3F78CE"/>
    <w:rsid w:val="1FE7863C"/>
    <w:rsid w:val="20406974"/>
    <w:rsid w:val="20878CC1"/>
    <w:rsid w:val="215CFC53"/>
    <w:rsid w:val="2183569D"/>
    <w:rsid w:val="21CBF1D4"/>
    <w:rsid w:val="21DC39D5"/>
    <w:rsid w:val="22272851"/>
    <w:rsid w:val="2242F8D1"/>
    <w:rsid w:val="225DBC20"/>
    <w:rsid w:val="226576D5"/>
    <w:rsid w:val="2364D721"/>
    <w:rsid w:val="23FDFB57"/>
    <w:rsid w:val="242AB50C"/>
    <w:rsid w:val="242CFFF9"/>
    <w:rsid w:val="24C7993A"/>
    <w:rsid w:val="25039296"/>
    <w:rsid w:val="25955CE2"/>
    <w:rsid w:val="25A9CF04"/>
    <w:rsid w:val="25AEBA52"/>
    <w:rsid w:val="2654DF6C"/>
    <w:rsid w:val="26E2396F"/>
    <w:rsid w:val="282D69A1"/>
    <w:rsid w:val="2893E4B7"/>
    <w:rsid w:val="28F811B6"/>
    <w:rsid w:val="294E4E6D"/>
    <w:rsid w:val="29882F92"/>
    <w:rsid w:val="2A03C689"/>
    <w:rsid w:val="2A19DA31"/>
    <w:rsid w:val="2A23BB39"/>
    <w:rsid w:val="2A5B07E2"/>
    <w:rsid w:val="2B80F3C6"/>
    <w:rsid w:val="2BEB7609"/>
    <w:rsid w:val="2C7D10C2"/>
    <w:rsid w:val="2CE6B6E4"/>
    <w:rsid w:val="2CF0A8E6"/>
    <w:rsid w:val="2D5810B9"/>
    <w:rsid w:val="2E2B58C4"/>
    <w:rsid w:val="2E49F75C"/>
    <w:rsid w:val="2E979ADB"/>
    <w:rsid w:val="2E9DF82C"/>
    <w:rsid w:val="2E9EE99D"/>
    <w:rsid w:val="2F2316CB"/>
    <w:rsid w:val="2FAEA85D"/>
    <w:rsid w:val="306DE5EA"/>
    <w:rsid w:val="30B12109"/>
    <w:rsid w:val="30DD5C92"/>
    <w:rsid w:val="3161EA78"/>
    <w:rsid w:val="318DB01C"/>
    <w:rsid w:val="329AF270"/>
    <w:rsid w:val="32E6491F"/>
    <w:rsid w:val="336758EB"/>
    <w:rsid w:val="338B1CFA"/>
    <w:rsid w:val="34848ADB"/>
    <w:rsid w:val="34F2C44C"/>
    <w:rsid w:val="3503294C"/>
    <w:rsid w:val="350EADAF"/>
    <w:rsid w:val="3536E6B6"/>
    <w:rsid w:val="3537D8A7"/>
    <w:rsid w:val="353BDE02"/>
    <w:rsid w:val="3624FD01"/>
    <w:rsid w:val="364D0255"/>
    <w:rsid w:val="37A50AB7"/>
    <w:rsid w:val="3912A40E"/>
    <w:rsid w:val="3A0B49CA"/>
    <w:rsid w:val="3A37EB81"/>
    <w:rsid w:val="3A8EA92C"/>
    <w:rsid w:val="3A915856"/>
    <w:rsid w:val="3BE3A181"/>
    <w:rsid w:val="3C0199D3"/>
    <w:rsid w:val="3C2D28B7"/>
    <w:rsid w:val="3CAFB5EF"/>
    <w:rsid w:val="3D30B309"/>
    <w:rsid w:val="3D65520C"/>
    <w:rsid w:val="3D7F71E2"/>
    <w:rsid w:val="3D9D6A34"/>
    <w:rsid w:val="3DF0C3BD"/>
    <w:rsid w:val="3E5A9958"/>
    <w:rsid w:val="3E70207B"/>
    <w:rsid w:val="3F0A944C"/>
    <w:rsid w:val="3F1B4243"/>
    <w:rsid w:val="3F8C941E"/>
    <w:rsid w:val="3FF3E49B"/>
    <w:rsid w:val="40C3F2CE"/>
    <w:rsid w:val="40FA3893"/>
    <w:rsid w:val="40FD6A59"/>
    <w:rsid w:val="41F09A9D"/>
    <w:rsid w:val="41FC4161"/>
    <w:rsid w:val="42993ABA"/>
    <w:rsid w:val="432585D9"/>
    <w:rsid w:val="436EADC8"/>
    <w:rsid w:val="4371C8A8"/>
    <w:rsid w:val="43E64A18"/>
    <w:rsid w:val="44F2A888"/>
    <w:rsid w:val="4507A205"/>
    <w:rsid w:val="458B58A8"/>
    <w:rsid w:val="45B09EB2"/>
    <w:rsid w:val="4684459F"/>
    <w:rsid w:val="474C6F13"/>
    <w:rsid w:val="4753F4B5"/>
    <w:rsid w:val="4822C017"/>
    <w:rsid w:val="48E62B89"/>
    <w:rsid w:val="48E80A61"/>
    <w:rsid w:val="48E83F74"/>
    <w:rsid w:val="49A2B467"/>
    <w:rsid w:val="49C27226"/>
    <w:rsid w:val="4A604837"/>
    <w:rsid w:val="4B2698EB"/>
    <w:rsid w:val="4C1FE036"/>
    <w:rsid w:val="4C774E00"/>
    <w:rsid w:val="4D30AE2D"/>
    <w:rsid w:val="4EF45964"/>
    <w:rsid w:val="4FB63C52"/>
    <w:rsid w:val="500144B4"/>
    <w:rsid w:val="50BC9DA7"/>
    <w:rsid w:val="51343D6E"/>
    <w:rsid w:val="515514ED"/>
    <w:rsid w:val="52059BF7"/>
    <w:rsid w:val="522012DB"/>
    <w:rsid w:val="5282F87A"/>
    <w:rsid w:val="528F21BA"/>
    <w:rsid w:val="53CC07E5"/>
    <w:rsid w:val="5403843F"/>
    <w:rsid w:val="551FA358"/>
    <w:rsid w:val="5532F21D"/>
    <w:rsid w:val="560249A9"/>
    <w:rsid w:val="563C2083"/>
    <w:rsid w:val="56DBD1E6"/>
    <w:rsid w:val="5722C3B0"/>
    <w:rsid w:val="572CB991"/>
    <w:rsid w:val="576292DD"/>
    <w:rsid w:val="57A910D3"/>
    <w:rsid w:val="57C070E4"/>
    <w:rsid w:val="5814D058"/>
    <w:rsid w:val="5999EA9D"/>
    <w:rsid w:val="59DF7BC4"/>
    <w:rsid w:val="59E08376"/>
    <w:rsid w:val="59E248BA"/>
    <w:rsid w:val="5A0016A0"/>
    <w:rsid w:val="5A645A53"/>
    <w:rsid w:val="5A74ADE7"/>
    <w:rsid w:val="5B9BE701"/>
    <w:rsid w:val="5C93E207"/>
    <w:rsid w:val="5CC175AF"/>
    <w:rsid w:val="5CD9D5B4"/>
    <w:rsid w:val="5DDAB031"/>
    <w:rsid w:val="5F807F51"/>
    <w:rsid w:val="5FB8DB42"/>
    <w:rsid w:val="5FC9DA6C"/>
    <w:rsid w:val="60DAAEF7"/>
    <w:rsid w:val="613B130C"/>
    <w:rsid w:val="61D61483"/>
    <w:rsid w:val="62429A10"/>
    <w:rsid w:val="626F6C38"/>
    <w:rsid w:val="63017B2E"/>
    <w:rsid w:val="63203331"/>
    <w:rsid w:val="637FAB07"/>
    <w:rsid w:val="64314B6B"/>
    <w:rsid w:val="64D6689C"/>
    <w:rsid w:val="64DFD781"/>
    <w:rsid w:val="6520D5F5"/>
    <w:rsid w:val="65C503FD"/>
    <w:rsid w:val="66409B28"/>
    <w:rsid w:val="6660D17C"/>
    <w:rsid w:val="667BA7E2"/>
    <w:rsid w:val="66B74BC9"/>
    <w:rsid w:val="66B780DC"/>
    <w:rsid w:val="66C2B74C"/>
    <w:rsid w:val="675C1AE8"/>
    <w:rsid w:val="68531C2A"/>
    <w:rsid w:val="6853513D"/>
    <w:rsid w:val="690C801F"/>
    <w:rsid w:val="690DC630"/>
    <w:rsid w:val="69448881"/>
    <w:rsid w:val="69523780"/>
    <w:rsid w:val="6968772C"/>
    <w:rsid w:val="6970BCB2"/>
    <w:rsid w:val="69D1BD95"/>
    <w:rsid w:val="6A3AC94E"/>
    <w:rsid w:val="6A424614"/>
    <w:rsid w:val="6AF721A0"/>
    <w:rsid w:val="6B798457"/>
    <w:rsid w:val="6BB39CA6"/>
    <w:rsid w:val="6BCCB3EB"/>
    <w:rsid w:val="6C07BA7E"/>
    <w:rsid w:val="6C2B3B54"/>
    <w:rsid w:val="6CA85D74"/>
    <w:rsid w:val="6CED94F1"/>
    <w:rsid w:val="6DA808EE"/>
    <w:rsid w:val="6DCA9414"/>
    <w:rsid w:val="6DD4A969"/>
    <w:rsid w:val="6E2E7CEC"/>
    <w:rsid w:val="6EE91930"/>
    <w:rsid w:val="6EEDEC92"/>
    <w:rsid w:val="6F7079CA"/>
    <w:rsid w:val="6F7FA202"/>
    <w:rsid w:val="6FCA92C3"/>
    <w:rsid w:val="6FE9DCB9"/>
    <w:rsid w:val="70AFDBA2"/>
    <w:rsid w:val="7139A4C7"/>
    <w:rsid w:val="729B8019"/>
    <w:rsid w:val="731F8C7E"/>
    <w:rsid w:val="73CFFFFD"/>
    <w:rsid w:val="741E173C"/>
    <w:rsid w:val="745B7E9A"/>
    <w:rsid w:val="7490C51E"/>
    <w:rsid w:val="74BD053C"/>
    <w:rsid w:val="74C1FC88"/>
    <w:rsid w:val="74FBFAF9"/>
    <w:rsid w:val="7541568F"/>
    <w:rsid w:val="76179C02"/>
    <w:rsid w:val="76B2E6D0"/>
    <w:rsid w:val="76DBB28A"/>
    <w:rsid w:val="77444E17"/>
    <w:rsid w:val="782D8476"/>
    <w:rsid w:val="788DDE6C"/>
    <w:rsid w:val="78E01E78"/>
    <w:rsid w:val="798ECE02"/>
    <w:rsid w:val="79FE8490"/>
    <w:rsid w:val="7A37538B"/>
    <w:rsid w:val="7A3B59DE"/>
    <w:rsid w:val="7A7BA86A"/>
    <w:rsid w:val="7A90BC9A"/>
    <w:rsid w:val="7ADC4654"/>
    <w:rsid w:val="7B2A9E63"/>
    <w:rsid w:val="7C82AEA6"/>
    <w:rsid w:val="7CD5C4D1"/>
    <w:rsid w:val="7D2503E1"/>
    <w:rsid w:val="7D6EF44D"/>
    <w:rsid w:val="7D708695"/>
    <w:rsid w:val="7DE98228"/>
    <w:rsid w:val="7E174BAD"/>
    <w:rsid w:val="7EA2DD3F"/>
    <w:rsid w:val="7ED1F5B3"/>
    <w:rsid w:val="7F0AC4AE"/>
    <w:rsid w:val="7F2F716E"/>
    <w:rsid w:val="7FB8769B"/>
    <w:rsid w:val="7FF11106"/>
    <w:rsid w:val="7FFE0F86"/>
    <w:rsid w:val="7FFF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21BEA"/>
  <w15:chartTrackingRefBased/>
  <w15:docId w15:val="{E9EC7DD7-CE8D-40C4-9DF9-B586856EE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370"/>
    <w:pPr>
      <w:spacing w:after="0" w:line="240" w:lineRule="auto"/>
    </w:pPr>
    <w:rPr>
      <w:rFonts w:eastAsia="Times New Roman" w:cs="Times New Roman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60B6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sz w:val="22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7F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75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79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7963"/>
  </w:style>
  <w:style w:type="paragraph" w:styleId="Footer">
    <w:name w:val="footer"/>
    <w:basedOn w:val="Normal"/>
    <w:link w:val="FooterChar"/>
    <w:uiPriority w:val="99"/>
    <w:unhideWhenUsed/>
    <w:rsid w:val="00A879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7963"/>
  </w:style>
  <w:style w:type="character" w:styleId="Hyperlink">
    <w:name w:val="Hyperlink"/>
    <w:basedOn w:val="DefaultParagraphFont"/>
    <w:uiPriority w:val="99"/>
    <w:unhideWhenUsed/>
    <w:rsid w:val="00555C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320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160B6"/>
    <w:rPr>
      <w:rFonts w:ascii="Arial" w:eastAsiaTheme="majorEastAsia" w:hAnsi="Arial" w:cstheme="majorBidi"/>
      <w:b/>
      <w:sz w:val="22"/>
      <w:szCs w:val="32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D160B6"/>
    <w:pPr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u w:val="none"/>
    </w:rPr>
  </w:style>
  <w:style w:type="paragraph" w:styleId="TOC1">
    <w:name w:val="toc 1"/>
    <w:basedOn w:val="Normal"/>
    <w:next w:val="Normal"/>
    <w:autoRedefine/>
    <w:uiPriority w:val="39"/>
    <w:unhideWhenUsed/>
    <w:rsid w:val="007901C4"/>
    <w:pPr>
      <w:tabs>
        <w:tab w:val="left" w:pos="440"/>
        <w:tab w:val="right" w:leader="dot" w:pos="9350"/>
      </w:tabs>
      <w:spacing w:after="100" w:line="360" w:lineRule="auto"/>
    </w:pPr>
    <w:rPr>
      <w:sz w:val="22"/>
      <w:szCs w:val="22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E8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01E4F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107F4D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107F4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757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styleId="Strong">
    <w:name w:val="Strong"/>
    <w:basedOn w:val="DefaultParagraphFont"/>
    <w:uiPriority w:val="22"/>
    <w:qFormat/>
    <w:rsid w:val="00871F3C"/>
    <w:rPr>
      <w:b/>
      <w:bCs/>
    </w:rPr>
  </w:style>
  <w:style w:type="paragraph" w:styleId="NoSpacing">
    <w:name w:val="No Spacing"/>
    <w:link w:val="NoSpacingChar"/>
    <w:uiPriority w:val="1"/>
    <w:qFormat/>
    <w:rsid w:val="00BF23F0"/>
    <w:pPr>
      <w:spacing w:after="0" w:line="240" w:lineRule="auto"/>
    </w:pPr>
  </w:style>
  <w:style w:type="paragraph" w:customStyle="1" w:styleId="root-block-node">
    <w:name w:val="root-block-node"/>
    <w:basedOn w:val="Normal"/>
    <w:rsid w:val="00E82652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175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175BE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y2iqfc">
    <w:name w:val="y2iqfc"/>
    <w:basedOn w:val="DefaultParagraphFont"/>
    <w:rsid w:val="00E175BE"/>
  </w:style>
  <w:style w:type="paragraph" w:customStyle="1" w:styleId="nova-legacy-e-listitem">
    <w:name w:val="nova-legacy-e-list__item"/>
    <w:basedOn w:val="Normal"/>
    <w:rsid w:val="00CB6E47"/>
    <w:pPr>
      <w:spacing w:before="100" w:beforeAutospacing="1" w:after="100" w:afterAutospacing="1"/>
    </w:pPr>
  </w:style>
  <w:style w:type="character" w:customStyle="1" w:styleId="NoSpacingChar">
    <w:name w:val="No Spacing Char"/>
    <w:basedOn w:val="DefaultParagraphFont"/>
    <w:link w:val="NoSpacing"/>
    <w:uiPriority w:val="1"/>
    <w:locked/>
    <w:rsid w:val="003E4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5005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0079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324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559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6927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4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73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9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3722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587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425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81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a7455f0c04b346ee" Type="http://schemas.microsoft.com/office/2019/09/relationships/intelligence" Target="intelligenc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63777780345488AEDE65D17406932" ma:contentTypeVersion="6" ma:contentTypeDescription="Create a new document." ma:contentTypeScope="" ma:versionID="9b835e4cb106c41013c67362475dea97">
  <xsd:schema xmlns:xsd="http://www.w3.org/2001/XMLSchema" xmlns:xs="http://www.w3.org/2001/XMLSchema" xmlns:p="http://schemas.microsoft.com/office/2006/metadata/properties" xmlns:ns2="16bfc89a-06a0-41d6-ae50-6ff65b36cb8b" xmlns:ns3="0603a90d-959e-48fe-8252-6d5b018ba160" targetNamespace="http://schemas.microsoft.com/office/2006/metadata/properties" ma:root="true" ma:fieldsID="8cf9b686e71b24b5435a3f55fbe8104a" ns2:_="" ns3:_="">
    <xsd:import namespace="16bfc89a-06a0-41d6-ae50-6ff65b36cb8b"/>
    <xsd:import namespace="0603a90d-959e-48fe-8252-6d5b018ba16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c89a-06a0-41d6-ae50-6ff65b36cb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3a90d-959e-48fe-8252-6d5b018ba1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329735-9E91-48AB-9BC7-3D2E37315A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416EF0-2D06-49D1-9623-133C2FF763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066803-A1F6-4CCD-BFA5-53CBE5C3B3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bfc89a-06a0-41d6-ae50-6ff65b36cb8b"/>
    <ds:schemaRef ds:uri="0603a90d-959e-48fe-8252-6d5b018ba1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599063-6FBB-49F3-BF02-DBAD679A7A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10960</TotalTime>
  <Pages>10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Links>
    <vt:vector size="102" baseType="variant">
      <vt:variant>
        <vt:i4>7471198</vt:i4>
      </vt:variant>
      <vt:variant>
        <vt:i4>81</vt:i4>
      </vt:variant>
      <vt:variant>
        <vt:i4>0</vt:i4>
      </vt:variant>
      <vt:variant>
        <vt:i4>5</vt:i4>
      </vt:variant>
      <vt:variant>
        <vt:lpwstr>https://www.researchgate.net/publication/325287860_The_Impact_of_Teamwork_on_Work_Performance_of_Employees_A_Study_of_Faculty_Members_in_Dhofar_University</vt:lpwstr>
      </vt:variant>
      <vt:variant>
        <vt:lpwstr/>
      </vt:variant>
      <vt:variant>
        <vt:i4>3670059</vt:i4>
      </vt:variant>
      <vt:variant>
        <vt:i4>78</vt:i4>
      </vt:variant>
      <vt:variant>
        <vt:i4>0</vt:i4>
      </vt:variant>
      <vt:variant>
        <vt:i4>5</vt:i4>
      </vt:variant>
      <vt:variant>
        <vt:lpwstr>https://medium.com/carl-pullein/why-time-management-is-the-foundation-of-a-successful-life-275a998457cb</vt:lpwstr>
      </vt:variant>
      <vt:variant>
        <vt:lpwstr/>
      </vt:variant>
      <vt:variant>
        <vt:i4>655377</vt:i4>
      </vt:variant>
      <vt:variant>
        <vt:i4>75</vt:i4>
      </vt:variant>
      <vt:variant>
        <vt:i4>0</vt:i4>
      </vt:variant>
      <vt:variant>
        <vt:i4>5</vt:i4>
      </vt:variant>
      <vt:variant>
        <vt:lpwstr>https://b-ok.cc/book/16670554/cf4fd8</vt:lpwstr>
      </vt:variant>
      <vt:variant>
        <vt:lpwstr/>
      </vt:variant>
      <vt:variant>
        <vt:i4>4522011</vt:i4>
      </vt:variant>
      <vt:variant>
        <vt:i4>72</vt:i4>
      </vt:variant>
      <vt:variant>
        <vt:i4>0</vt:i4>
      </vt:variant>
      <vt:variant>
        <vt:i4>5</vt:i4>
      </vt:variant>
      <vt:variant>
        <vt:lpwstr>https://www.researchgate.net/publication/323825275_Time_Management_-_A_Case_Study</vt:lpwstr>
      </vt:variant>
      <vt:variant>
        <vt:lpwstr/>
      </vt:variant>
      <vt:variant>
        <vt:i4>4980797</vt:i4>
      </vt:variant>
      <vt:variant>
        <vt:i4>69</vt:i4>
      </vt:variant>
      <vt:variant>
        <vt:i4>0</vt:i4>
      </vt:variant>
      <vt:variant>
        <vt:i4>5</vt:i4>
      </vt:variant>
      <vt:variant>
        <vt:lpwstr>https://iaeme.com/MasterAdmin/Journal_uploads/JOM/VOLUME_6_ISSUE_4/JOM_06_04_005.pdf</vt:lpwstr>
      </vt:variant>
      <vt:variant>
        <vt:lpwstr/>
      </vt:variant>
      <vt:variant>
        <vt:i4>7405679</vt:i4>
      </vt:variant>
      <vt:variant>
        <vt:i4>66</vt:i4>
      </vt:variant>
      <vt:variant>
        <vt:i4>0</vt:i4>
      </vt:variant>
      <vt:variant>
        <vt:i4>5</vt:i4>
      </vt:variant>
      <vt:variant>
        <vt:lpwstr>https://www.researchgate.net/publication/326651307_Planning_and_Time_Management</vt:lpwstr>
      </vt:variant>
      <vt:variant>
        <vt:lpwstr/>
      </vt:variant>
      <vt:variant>
        <vt:i4>5767208</vt:i4>
      </vt:variant>
      <vt:variant>
        <vt:i4>63</vt:i4>
      </vt:variant>
      <vt:variant>
        <vt:i4>0</vt:i4>
      </vt:variant>
      <vt:variant>
        <vt:i4>5</vt:i4>
      </vt:variant>
      <vt:variant>
        <vt:lpwstr>https://www.google.com/url?sa=t&amp;rct=j&amp;q=&amp;esrc=s&amp;source=web&amp;cd=&amp;ved=2ahUKEwizr_Ods_z2AhXinFwKHTx4CMAQFnoECAcQAQ&amp;url=https%3A%2F%2Fwww.ijbmi.org%2Fpapers%2FVol(7)2%2FVersion-3%2FD0702032840.pdf&amp;usg=AOvVaw19dvoM7G-W_O2JrUaBTtdS</vt:lpwstr>
      </vt:variant>
      <vt:variant>
        <vt:lpwstr/>
      </vt:variant>
      <vt:variant>
        <vt:i4>1441850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_Toc102908901</vt:lpwstr>
      </vt:variant>
      <vt:variant>
        <vt:i4>1441850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_Toc102908900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_Toc102908899</vt:lpwstr>
      </vt:variant>
      <vt:variant>
        <vt:i4>2031675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_Toc102908898</vt:lpwstr>
      </vt:variant>
      <vt:variant>
        <vt:i4>2031675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_Toc102908897</vt:lpwstr>
      </vt:variant>
      <vt:variant>
        <vt:i4>2031675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_Toc102908896</vt:lpwstr>
      </vt:variant>
      <vt:variant>
        <vt:i4>2031675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_Toc102908895</vt:lpwstr>
      </vt:variant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_Toc102908894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_Toc102908893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_Toc102908892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Kristina Dimitrova Ralcheva (2122703)</cp:lastModifiedBy>
  <cp:revision>351</cp:revision>
  <dcterms:created xsi:type="dcterms:W3CDTF">2022-08-06T17:49:00Z</dcterms:created>
  <dcterms:modified xsi:type="dcterms:W3CDTF">2023-01-13T19:03:00Z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0x01010068A63777780345488AEDE65D17406932</vt:lpwstr>
  </property>
</Properties>
</file>