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xmlns:wp14="http://schemas.microsoft.com/office/word/2010/wordml" w:rsidR="00230F35" w:rsidP="00230F35" w:rsidRDefault="001A3A56" w14:paraId="672A6659" wp14:textId="77777777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xmlns:wp14="http://schemas.microsoft.com/office/word/2010/wordprocessingDrawing" distT="0" distB="0" distL="0" distR="0" wp14:anchorId="2EDBBDE1" wp14:editId="7777777">
            <wp:extent cx="1905000" cy="638175"/>
            <wp:effectExtent l="19050" t="1905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xmlns:wp14="http://schemas.microsoft.com/office/word/2010/wordml" w:rsidR="00230F35" w:rsidP="00230F35" w:rsidRDefault="00230F35" w14:paraId="0A37501D" wp14:textId="77777777">
      <w:pPr>
        <w:pStyle w:val="NormalWeb"/>
        <w:spacing w:before="0" w:beforeAutospacing="0" w:after="0" w:afterAutospacing="0"/>
        <w:ind w:left="-180" w:right="-334"/>
      </w:pPr>
    </w:p>
    <w:p xmlns:wp14="http://schemas.microsoft.com/office/word/2010/wordml" w:rsidR="00A745B6" w:rsidP="00230F35" w:rsidRDefault="00A745B6" w14:paraId="5DAB6C7B" wp14:textId="77777777">
      <w:pPr>
        <w:pStyle w:val="NormalWeb"/>
        <w:spacing w:before="0" w:beforeAutospacing="0" w:after="0" w:afterAutospacing="0"/>
        <w:ind w:left="-180" w:right="-334"/>
      </w:pPr>
    </w:p>
    <w:p xmlns:wp14="http://schemas.microsoft.com/office/word/2010/wordml" w:rsidR="00CB5E37" w:rsidP="00230F35" w:rsidRDefault="00901157" w14:paraId="17F000BA" wp14:textId="7777777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xmlns:wp14="http://schemas.microsoft.com/office/word/2010/wordml" w:rsidRPr="00230F35" w:rsidR="002E67CE" w:rsidP="00230F35" w:rsidRDefault="00CB5E37" w14:paraId="36332060" wp14:textId="77777777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 w:rsidR="002E67CE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xmlns:wp14="http://schemas.microsoft.com/office/word/2010/wordml" w:rsidRPr="00230F35" w:rsidR="002E67CE" w:rsidP="002E67CE" w:rsidRDefault="002E67CE" w14:paraId="02EB378F" wp14:textId="77777777">
      <w:pPr>
        <w:rPr>
          <w:rFonts w:ascii="Arial" w:hAnsi="Arial" w:cs="Arial"/>
          <w:sz w:val="28"/>
          <w:szCs w:val="28"/>
          <w:lang w:val="cy-GB"/>
        </w:rPr>
      </w:pPr>
    </w:p>
    <w:p xmlns:wp14="http://schemas.microsoft.com/office/word/2010/wordml" w:rsidR="002E67CE" w:rsidP="002E67CE" w:rsidRDefault="002E67CE" w14:paraId="7AB5D90B" wp14:textId="77777777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xmlns:wp14="http://schemas.microsoft.com/office/word/2010/wordml" w:rsidR="00230F35" w:rsidP="002E67CE" w:rsidRDefault="00230F35" w14:paraId="6A05A809" wp14:textId="77777777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ook w:val="04A0" w:firstRow="1" w:lastRow="0" w:firstColumn="1" w:lastColumn="0" w:noHBand="0" w:noVBand="1"/>
      </w:tblPr>
      <w:tblGrid>
        <w:gridCol w:w="4614"/>
        <w:gridCol w:w="423"/>
        <w:gridCol w:w="1519"/>
        <w:gridCol w:w="286"/>
        <w:gridCol w:w="1794"/>
      </w:tblGrid>
      <w:tr xmlns:wp14="http://schemas.microsoft.com/office/word/2010/wordml" w:rsidRPr="00230F35" w:rsidR="00E57529" w:rsidTr="7E806DC9" w14:paraId="23DD42A7" wp14:textId="77777777">
        <w:trPr>
          <w:trHeight w:val="795"/>
        </w:trPr>
        <w:tc>
          <w:tcPr>
            <w:tcW w:w="8856" w:type="dxa"/>
            <w:gridSpan w:val="5"/>
            <w:tcMar/>
          </w:tcPr>
          <w:p w:rsidRPr="00230F35" w:rsidR="0058726A" w:rsidP="002F467C" w:rsidRDefault="00E57529" w14:paraId="4613A18E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xmlns:wp14="http://schemas.microsoft.com/office/word/2010/wordml" w:rsidRPr="00230F35" w:rsidR="0065654E" w:rsidTr="7E806DC9" w14:paraId="382E3B85" wp14:textId="77777777">
        <w:trPr>
          <w:trHeight w:val="718"/>
        </w:trPr>
        <w:tc>
          <w:tcPr>
            <w:tcW w:w="8856" w:type="dxa"/>
            <w:gridSpan w:val="5"/>
            <w:tcMar/>
          </w:tcPr>
          <w:p w:rsidR="0065654E" w:rsidP="002F467C" w:rsidRDefault="0065654E" w14:paraId="561E9A01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Pr="00230F35" w:rsidR="00CE3B79">
              <w:rPr>
                <w:rFonts w:ascii="Arial" w:hAnsi="Arial" w:cs="Arial"/>
                <w:sz w:val="22"/>
                <w:szCs w:val="22"/>
              </w:rPr>
              <w:t>me:</w:t>
            </w:r>
          </w:p>
          <w:p w:rsidRPr="00230F35" w:rsidR="00FA2A4C" w:rsidP="5B38C171" w:rsidRDefault="00FA2A4C" w14:paraId="5A39BBE3" wp14:textId="078A0745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5B38C171" w:rsidR="2D6259B7">
              <w:rPr>
                <w:rFonts w:ascii="Arial" w:hAnsi="Arial" w:cs="Arial"/>
                <w:sz w:val="22"/>
                <w:szCs w:val="22"/>
              </w:rPr>
              <w:t>Lorie Solis</w:t>
            </w:r>
          </w:p>
        </w:tc>
      </w:tr>
      <w:tr xmlns:wp14="http://schemas.microsoft.com/office/word/2010/wordml" w:rsidRPr="00230F35" w:rsidR="00CE3B79" w:rsidTr="7E806DC9" w14:paraId="3700D0AA" wp14:textId="77777777">
        <w:trPr>
          <w:trHeight w:val="849"/>
        </w:trPr>
        <w:tc>
          <w:tcPr>
            <w:tcW w:w="4788" w:type="dxa"/>
            <w:tcMar/>
          </w:tcPr>
          <w:p w:rsidRPr="00230F35" w:rsidR="00D67BF8" w:rsidP="171F2321" w:rsidRDefault="00CE3B79" w14:paraId="5DB5A32C" wp14:textId="444A23AB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5B38C171" w:rsidR="64531DDB">
              <w:rPr>
                <w:rFonts w:ascii="Arial" w:hAnsi="Arial" w:cs="Arial"/>
                <w:sz w:val="22"/>
                <w:szCs w:val="22"/>
              </w:rPr>
              <w:t>Module title:</w:t>
            </w:r>
            <w:r w:rsidRPr="5B38C171" w:rsidR="64531D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B38C171" w:rsidR="3A47BD0A">
              <w:rPr>
                <w:rFonts w:ascii="Arial" w:hAnsi="Arial" w:cs="Arial"/>
                <w:sz w:val="22"/>
                <w:szCs w:val="22"/>
              </w:rPr>
              <w:t xml:space="preserve"> Cosmology, Magic and Divination</w:t>
            </w:r>
          </w:p>
          <w:p w:rsidRPr="00230F35" w:rsidR="00D67BF8" w:rsidP="171F2321" w:rsidRDefault="00CE3B79" w14:paraId="74E18756" wp14:textId="5A769561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5B38C171" w:rsidR="68BD3B2D">
              <w:rPr>
                <w:rFonts w:ascii="Arial" w:hAnsi="Arial" w:cs="Arial"/>
                <w:sz w:val="22"/>
                <w:szCs w:val="22"/>
              </w:rPr>
              <w:t>Module code:</w:t>
            </w:r>
            <w:r w:rsidRPr="5B38C171" w:rsidR="35727883">
              <w:rPr>
                <w:rFonts w:ascii="Arial" w:hAnsi="Arial" w:cs="Arial"/>
                <w:sz w:val="22"/>
                <w:szCs w:val="22"/>
              </w:rPr>
              <w:t xml:space="preserve"> HPCA 7013</w:t>
            </w:r>
          </w:p>
          <w:p w:rsidRPr="00230F35" w:rsidR="00D67BF8" w:rsidP="002F467C" w:rsidRDefault="00D67BF8" w14:paraId="41C8F396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A745B6" w:rsidP="002F467C" w:rsidRDefault="00A745B6" w14:paraId="72A3D3EC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Pr="00230F35" w:rsidR="00A745B6" w:rsidP="002F467C" w:rsidRDefault="00A745B6" w14:paraId="0D0B940D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  <w:tcMar/>
          </w:tcPr>
          <w:p w:rsidRPr="00230F35" w:rsidR="00CE3B79" w:rsidP="5B38C171" w:rsidRDefault="00CE3B79" w14:paraId="6D2850C9" wp14:textId="44270226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5B38C171" w:rsidR="6A210C41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Pr="00230F35" w:rsidR="00CE3B79" w:rsidP="5B38C171" w:rsidRDefault="00CE3B79" w14:paraId="09770CE2" wp14:textId="2E35EDEB">
            <w:pPr>
              <w:spacing w:before="0" w:beforeAutospacing="0" w:after="0" w:afterAutospacing="0"/>
              <w:ind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auto"/>
                <w:sz w:val="22"/>
                <w:szCs w:val="22"/>
                <w:u w:val="none"/>
                <w:lang w:val="en-GB"/>
              </w:rPr>
            </w:pPr>
            <w:r w:rsidRPr="5B38C171" w:rsidR="473703B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noProof w:val="0"/>
                <w:color w:val="auto"/>
                <w:sz w:val="22"/>
                <w:szCs w:val="22"/>
                <w:u w:val="none"/>
                <w:lang w:val="en-GB"/>
              </w:rPr>
              <w:t>2011984</w:t>
            </w:r>
          </w:p>
          <w:p w:rsidRPr="00230F35" w:rsidR="00CE3B79" w:rsidP="5B38C171" w:rsidRDefault="00CE3B79" w14:paraId="3C4FC877" wp14:textId="43F23A51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tcMar/>
          </w:tcPr>
          <w:p w:rsidRPr="00230F35" w:rsidR="00CE3B79" w:rsidP="002F467C" w:rsidRDefault="00CE3B79" w14:paraId="07F419E4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Pr="00230F35" w:rsidR="00CE3B79" w:rsidP="5B38C171" w:rsidRDefault="00CE3B79" w14:paraId="2FE437C0" wp14:textId="32B9A982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5B38C171" w:rsidR="6A210C41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xmlns:wp14="http://schemas.microsoft.com/office/word/2010/wordml" w:rsidRPr="00230F35" w:rsidR="00CE3B79" w:rsidTr="7E806DC9" w14:paraId="1D298BB1" wp14:textId="77777777">
        <w:trPr>
          <w:trHeight w:val="1139"/>
        </w:trPr>
        <w:tc>
          <w:tcPr>
            <w:tcW w:w="8856" w:type="dxa"/>
            <w:gridSpan w:val="5"/>
            <w:tcMar/>
          </w:tcPr>
          <w:p w:rsidRPr="00230F35" w:rsidR="00CE3B79" w:rsidP="5B38C171" w:rsidRDefault="00F75EB5" w14:paraId="446FDA77" wp14:textId="1EAA65EE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5B38C171" w:rsidR="0283B60D">
              <w:rPr>
                <w:rFonts w:ascii="Arial" w:hAnsi="Arial" w:cs="Arial"/>
                <w:sz w:val="22"/>
                <w:szCs w:val="22"/>
              </w:rPr>
              <w:t>Module tutor:</w:t>
            </w:r>
            <w:r w:rsidRPr="5B38C171" w:rsidR="66BFC2B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5B38C171" w:rsidR="41549F70">
              <w:rPr>
                <w:rFonts w:ascii="Arial" w:hAnsi="Arial" w:cs="Arial"/>
                <w:sz w:val="22"/>
                <w:szCs w:val="22"/>
              </w:rPr>
              <w:t xml:space="preserve">Dr. </w:t>
            </w:r>
            <w:r w:rsidRPr="5B38C171" w:rsidR="66BFC2BA">
              <w:rPr>
                <w:rFonts w:ascii="Arial" w:hAnsi="Arial" w:cs="Arial"/>
                <w:sz w:val="22"/>
                <w:szCs w:val="22"/>
              </w:rPr>
              <w:t>Dorian Greenbaum</w:t>
            </w:r>
          </w:p>
          <w:p w:rsidRPr="00230F35" w:rsidR="00D67BF8" w:rsidP="002F467C" w:rsidRDefault="00D67BF8" w14:paraId="0E27B00A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30F35" w:rsidP="002F467C" w:rsidRDefault="00230F35" w14:paraId="60061E4C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Pr="00230F35" w:rsidR="00D67BF8" w:rsidP="09FB28EC" w:rsidRDefault="00B42501" w14:paraId="2A90331C" wp14:textId="5E02F01D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7E806DC9" w:rsidR="00B42501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Pr="7E806DC9" w:rsidR="00160173">
              <w:rPr>
                <w:rFonts w:ascii="Arial" w:hAnsi="Arial" w:cs="Arial"/>
                <w:sz w:val="22"/>
                <w:szCs w:val="22"/>
              </w:rPr>
              <w:t xml:space="preserve"> March 2</w:t>
            </w:r>
            <w:r w:rsidRPr="7E806DC9" w:rsidR="357B6C18">
              <w:rPr>
                <w:rFonts w:ascii="Arial" w:hAnsi="Arial" w:cs="Arial"/>
                <w:sz w:val="22"/>
                <w:szCs w:val="22"/>
              </w:rPr>
              <w:t>2</w:t>
            </w:r>
            <w:r w:rsidRPr="7E806DC9" w:rsidR="00160173">
              <w:rPr>
                <w:rFonts w:ascii="Arial" w:hAnsi="Arial" w:cs="Arial"/>
                <w:sz w:val="22"/>
                <w:szCs w:val="22"/>
              </w:rPr>
              <w:t>, 2021</w:t>
            </w:r>
          </w:p>
        </w:tc>
      </w:tr>
      <w:tr xmlns:wp14="http://schemas.microsoft.com/office/word/2010/wordml" w:rsidRPr="00230F35" w:rsidR="00230F35" w:rsidTr="7E806DC9" w14:paraId="11A3465E" wp14:textId="77777777">
        <w:trPr>
          <w:trHeight w:val="978"/>
        </w:trPr>
        <w:tc>
          <w:tcPr>
            <w:tcW w:w="8856" w:type="dxa"/>
            <w:gridSpan w:val="5"/>
            <w:tcBorders>
              <w:bottom w:val="single" w:color="000000" w:themeColor="text1" w:sz="4" w:space="0"/>
            </w:tcBorders>
            <w:tcMar/>
          </w:tcPr>
          <w:p w:rsidR="00F75EB5" w:rsidP="00F75EB5" w:rsidRDefault="00F75EB5" w14:paraId="2F3FDD0B" wp14:textId="706ED34D">
            <w:pPr>
              <w:rPr>
                <w:rFonts w:ascii="Arial" w:hAnsi="Arial" w:cs="Arial"/>
                <w:sz w:val="22"/>
                <w:szCs w:val="22"/>
              </w:rPr>
            </w:pPr>
            <w:r w:rsidRPr="5B38C171" w:rsidR="0283B60D">
              <w:rPr>
                <w:rFonts w:ascii="Arial" w:hAnsi="Arial" w:cs="Arial"/>
                <w:sz w:val="22"/>
                <w:szCs w:val="22"/>
              </w:rPr>
              <w:t xml:space="preserve">If your module has multiple </w:t>
            </w:r>
            <w:r w:rsidRPr="5B38C171" w:rsidR="6B10BFBE">
              <w:rPr>
                <w:rFonts w:ascii="Arial" w:hAnsi="Arial" w:cs="Arial"/>
                <w:sz w:val="22"/>
                <w:szCs w:val="22"/>
              </w:rPr>
              <w:t>submissions,</w:t>
            </w:r>
            <w:r w:rsidRPr="5B38C171" w:rsidR="0283B60D"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:rsidR="00F75EB5" w:rsidP="00F75EB5" w:rsidRDefault="00F75EB5" w14:paraId="44EAFD9C" wp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230F35" w:rsidR="00230F35" w:rsidP="00F75EB5" w:rsidRDefault="00230F35" w14:paraId="593185BB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 w:rsidR="57E9FB52">
              <w:rPr>
                <w:rFonts w:ascii="Arial" w:hAnsi="Arial" w:cs="Arial"/>
                <w:sz w:val="22"/>
                <w:szCs w:val="22"/>
              </w:rPr>
              <w:t>1</w:t>
            </w:r>
            <w:r w:rsidRPr="00230F35" w:rsidR="57E9FB52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name="Check13" w:id="0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 w:rsidR="57E9F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name="Check18" w:id="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xmlns:wp14="http://schemas.microsoft.com/office/word/2010/wordml" w:rsidRPr="00230F35" w:rsidR="00901157" w:rsidTr="7E806DC9" w14:paraId="41C885FD" wp14:textId="77777777">
        <w:trPr>
          <w:trHeight w:val="978"/>
        </w:trPr>
        <w:tc>
          <w:tcPr>
            <w:tcW w:w="8856" w:type="dxa"/>
            <w:gridSpan w:val="5"/>
            <w:shd w:val="clear" w:color="auto" w:fill="D9D9D9" w:themeFill="background1" w:themeFillShade="D9"/>
            <w:tcMar/>
          </w:tcPr>
          <w:p w:rsidRPr="00230F35" w:rsidR="00901157" w:rsidP="002F467C" w:rsidRDefault="00901157" w14:paraId="0C02F8FB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901157" w:rsidP="5B38C171" w:rsidRDefault="00901157" w14:paraId="16F85269" wp14:textId="310B8264">
            <w:pPr>
              <w:pStyle w:val="NormalWeb"/>
              <w:spacing w:before="0" w:beforeAutospacing="off" w:after="0" w:afterAutospacing="off"/>
              <w:ind w:right="34"/>
              <w:rPr>
                <w:rFonts w:ascii="Arial" w:hAnsi="Arial" w:cs="Arial"/>
                <w:sz w:val="22"/>
                <w:szCs w:val="22"/>
              </w:rPr>
            </w:pPr>
            <w:r w:rsidRPr="7E806DC9" w:rsidR="00901157">
              <w:rPr>
                <w:rFonts w:ascii="Arial" w:hAnsi="Arial" w:cs="Arial"/>
                <w:sz w:val="22"/>
                <w:szCs w:val="22"/>
              </w:rPr>
              <w:t>Signed ……………………</w:t>
            </w:r>
            <w:r w:rsidR="3E7B224D">
              <w:drawing>
                <wp:inline xmlns:wp14="http://schemas.microsoft.com/office/word/2010/wordprocessingDrawing" wp14:editId="50931B11" wp14:anchorId="6C6C6AC1">
                  <wp:extent cx="876300" cy="573246"/>
                  <wp:effectExtent l="0" t="0" r="0" b="0"/>
                  <wp:docPr id="181029803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09f757fb0544c31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 flipH="0" flipV="0">
                            <a:off x="0" y="0"/>
                            <a:ext cx="876300" cy="5732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7E806DC9" w:rsidR="00901157">
              <w:rPr>
                <w:rFonts w:ascii="Arial" w:hAnsi="Arial" w:cs="Arial"/>
                <w:sz w:val="22"/>
                <w:szCs w:val="22"/>
              </w:rPr>
              <w:t>………………………………</w:t>
            </w:r>
            <w:r w:rsidRPr="7E806DC9" w:rsidR="7A281D0B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:rsidR="00B462B1" w:rsidP="00B462B1" w:rsidRDefault="00B462B1" w14:paraId="01B1BD58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2C55E9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Pr="00230F35" w:rsidR="00B462B1" w:rsidP="00B462B1" w:rsidRDefault="00B462B1" w14:paraId="7340D80B" wp14:textId="77777777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xmlns:wp14="http://schemas.microsoft.com/office/word/2010/wordml" w:rsidRPr="00230F35" w:rsidR="00590E9A" w:rsidTr="7E806DC9" w14:paraId="55289037" wp14:textId="77777777">
        <w:trPr>
          <w:trHeight w:val="3972"/>
        </w:trPr>
        <w:tc>
          <w:tcPr>
            <w:tcW w:w="8856" w:type="dxa"/>
            <w:gridSpan w:val="5"/>
            <w:tcMar/>
          </w:tcPr>
          <w:p w:rsidR="00A745B6" w:rsidP="00A745B6" w:rsidRDefault="00A745B6" w14:paraId="4B94D5A5" wp14:textId="77777777">
            <w:pPr>
              <w:rPr>
                <w:rFonts w:ascii="Arial" w:hAnsi="Arial"/>
                <w:b/>
              </w:rPr>
            </w:pPr>
          </w:p>
          <w:p w:rsidR="00A745B6" w:rsidP="00A745B6" w:rsidRDefault="00A745B6" w14:paraId="4383B5F5" wp14:textId="77777777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ook w:val="01E0" w:firstRow="1" w:lastRow="1" w:firstColumn="1" w:lastColumn="1" w:noHBand="0" w:noVBand="0"/>
            </w:tblPr>
            <w:tblGrid>
              <w:gridCol w:w="6767"/>
              <w:gridCol w:w="1643"/>
            </w:tblGrid>
            <w:tr w:rsidRPr="00116CE6" w:rsidR="00A745B6" w:rsidTr="00022345" w14:paraId="30D4B41E" wp14:textId="77777777">
              <w:tc>
                <w:tcPr>
                  <w:tcW w:w="6970" w:type="dxa"/>
                </w:tcPr>
                <w:p w:rsidR="00A745B6" w:rsidP="009C1A08" w:rsidRDefault="00A745B6" w14:paraId="3DEEC669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Pr="00022345" w:rsidR="00A745B6" w:rsidP="009C1A08" w:rsidRDefault="00A745B6" w14:paraId="4A58FDC4" wp14:textId="77777777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Pr="00116CE6" w:rsidR="00A745B6" w:rsidP="009C1A08" w:rsidRDefault="00A745B6" w14:paraId="3656B9AB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Pr="00116CE6" w:rsidR="00A745B6" w:rsidP="009C1A08" w:rsidRDefault="00CC0D35" w14:paraId="28127391" wp14:textId="77777777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:rsidR="00022345" w:rsidP="00A745B6" w:rsidRDefault="00022345" w14:paraId="45FB0818" wp14:textId="7777777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230F35" w:rsidR="00A745B6" w:rsidP="00A745B6" w:rsidRDefault="00A745B6" w14:paraId="6A8CC324" wp14:textId="77777777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B462B1" w:rsidP="002F467C" w:rsidRDefault="00B462B1" w14:paraId="049F31CB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F75EB5" w:rsidP="002F467C" w:rsidRDefault="00CC0D35" w14:paraId="6B5465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PLEASE NOTE: ALL COMMENTS </w:t>
            </w:r>
            <w:r w:rsidR="00EE66C1">
              <w:rPr>
                <w:rFonts w:ascii="Arial" w:hAnsi="Arial" w:cs="Arial"/>
                <w:b/>
                <w:sz w:val="22"/>
                <w:szCs w:val="22"/>
              </w:rPr>
              <w:t>WIL BE POSTED 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TURNITIN</w:t>
            </w:r>
          </w:p>
          <w:p w:rsidR="00F75EB5" w:rsidP="002F467C" w:rsidRDefault="00F75EB5" w14:paraId="53128261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B462B1" w:rsidP="002F467C" w:rsidRDefault="00B462B1" w14:paraId="62486C05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230F35" w:rsidR="00590E9A" w:rsidP="002F467C" w:rsidRDefault="00E67719" w14:paraId="60CBF7E4" wp14:textId="77777777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 w:rsidR="00590E9A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Pr="00230F35" w:rsidR="00D67BF8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Pr="00230F35" w:rsidR="00590E9A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:rsidR="00230F35" w:rsidP="00043549" w:rsidRDefault="00590E9A" w14:paraId="2336B5CC" wp14:textId="7777777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001C3B" w:rsidR="00B56E7B" w:rsidP="00043549" w:rsidRDefault="00B56E7B" w14:paraId="4101652C" wp14:textId="77777777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xmlns:wp14="http://schemas.microsoft.com/office/word/2010/wordml" w:rsidRPr="00230F35" w:rsidR="00EC7546" w:rsidTr="7E806DC9" w14:paraId="4DD8B2D3" wp14:textId="77777777">
        <w:trPr>
          <w:trHeight w:val="492"/>
        </w:trPr>
        <w:tc>
          <w:tcPr>
            <w:tcW w:w="6768" w:type="dxa"/>
            <w:gridSpan w:val="3"/>
            <w:tcMar/>
          </w:tcPr>
          <w:p w:rsidRPr="00230F35" w:rsidR="00230F35" w:rsidP="00230F35" w:rsidRDefault="00E3766D" w14:paraId="56E30209" wp14:textId="77777777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arker</w:t>
            </w:r>
            <w:r w:rsidRPr="00230F35" w:rsidR="00CE3B79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  <w:tcMar/>
          </w:tcPr>
          <w:p w:rsidRPr="00230F35" w:rsidR="00EC7546" w:rsidP="002F467C" w:rsidRDefault="0065654E" w14:paraId="3101716D" wp14:textId="77777777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Pr="00230F35" w:rsidR="00EC7546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xmlns:wp14="http://schemas.microsoft.com/office/word/2010/wordml" w:rsidRPr="002F467C" w:rsidR="00D67BF8" w:rsidTr="7E806DC9" w14:paraId="53A957F2" wp14:textId="77777777">
        <w:tc>
          <w:tcPr>
            <w:tcW w:w="8856" w:type="dxa"/>
            <w:gridSpan w:val="5"/>
            <w:tcMar/>
          </w:tcPr>
          <w:p w:rsidRPr="00230F35" w:rsidR="00D67BF8" w:rsidP="002F467C" w:rsidRDefault="00D67BF8" w14:paraId="4B99056E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Pr="00230F35" w:rsidR="00D67BF8" w:rsidP="002F467C" w:rsidRDefault="00E67719" w14:paraId="11B613C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 w:rsidR="00D67BF8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 w:rsid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Pr="00230F35" w:rsidR="00D67BF8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:rsidRPr="00230F35" w:rsidR="00D67BF8" w:rsidP="002F467C" w:rsidRDefault="00D67BF8" w14:paraId="1299C43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Pr="00230F35" w:rsidR="00D67BF8" w:rsidP="002F467C" w:rsidRDefault="00D67BF8" w14:paraId="06E5450A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Pr="00230F35" w:rsidR="00D67BF8" w:rsidP="002F467C" w:rsidRDefault="00D67BF8" w14:paraId="4DDBEF00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67BF8" w:rsidP="002F467C" w:rsidRDefault="00D67BF8" w14:paraId="3461D779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67BF8" w:rsidP="002F467C" w:rsidRDefault="00D67BF8" w14:paraId="3CF2D8B6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xmlns:wp14="http://schemas.microsoft.com/office/word/2010/wordml" w:rsidRPr="002F467C" w:rsidR="00D67BF8" w:rsidTr="7E806DC9" w14:paraId="016C99EF" wp14:textId="77777777">
        <w:trPr>
          <w:trHeight w:val="720"/>
        </w:trPr>
        <w:tc>
          <w:tcPr>
            <w:tcW w:w="5211" w:type="dxa"/>
            <w:gridSpan w:val="2"/>
            <w:tcMar/>
          </w:tcPr>
          <w:p w:rsidRPr="00230F35" w:rsidR="00B56E7B" w:rsidP="002F467C" w:rsidRDefault="00D67BF8" w14:paraId="399196C2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  <w:tcMar/>
          </w:tcPr>
          <w:p w:rsidRPr="00230F35" w:rsidR="00D67BF8" w:rsidP="002F467C" w:rsidRDefault="00D67BF8" w14:paraId="5D4EC514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xmlns:wp14="http://schemas.microsoft.com/office/word/2010/wordml" w:rsidRPr="002F467C" w:rsidR="00665C65" w:rsidTr="7E806DC9" w14:paraId="4244B0CE" wp14:textId="77777777">
        <w:trPr>
          <w:trHeight w:val="720"/>
        </w:trPr>
        <w:tc>
          <w:tcPr>
            <w:tcW w:w="8856" w:type="dxa"/>
            <w:gridSpan w:val="5"/>
            <w:tcMar/>
          </w:tcPr>
          <w:p w:rsidRPr="006367FD" w:rsidR="00665C65" w:rsidP="00230F35" w:rsidRDefault="00665C65" w14:paraId="2FD6F199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:rsidRPr="006367FD" w:rsidR="00963B31" w:rsidP="00230F35" w:rsidRDefault="00963B31" w14:paraId="0FB78278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P="00230F35" w:rsidRDefault="00963B31" w14:paraId="1733997A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</w:t>
            </w:r>
            <w:r w:rsidRPr="006367FD" w:rsidR="000F1DE6">
              <w:rPr>
                <w:rFonts w:ascii="Arial" w:hAnsi="Arial" w:cs="Arial"/>
                <w:b/>
                <w:sz w:val="22"/>
                <w:szCs w:val="22"/>
              </w:rPr>
              <w:t>f</w:t>
            </w:r>
            <w:r w:rsidRPr="006367FD">
              <w:rPr>
                <w:rFonts w:ascii="Arial" w:hAnsi="Arial" w:cs="Arial"/>
                <w:b/>
                <w:sz w:val="22"/>
                <w:szCs w:val="22"/>
              </w:rPr>
              <w:t xml:space="preserve"> arriving at agreed mark:</w:t>
            </w:r>
          </w:p>
          <w:p w:rsidR="000F1DE6" w:rsidP="00230F35" w:rsidRDefault="000F1DE6" w14:paraId="1FC39945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F1DE6" w:rsidP="00230F35" w:rsidRDefault="000F1DE6" w14:paraId="0562CB0E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34CE0A41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62EBF3C5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D00BDC" w:rsidP="00230F35" w:rsidRDefault="00D00BDC" w14:paraId="6D98A12B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0F1DE6" w:rsidP="00230F35" w:rsidRDefault="000F1DE6" w14:paraId="2946DB82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="00963B31" w:rsidP="00230F35" w:rsidRDefault="00963B31" w14:paraId="5997CC1D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:rsidRPr="00B34964" w:rsidR="00963B31" w:rsidP="00230F35" w:rsidRDefault="00963B31" w14:paraId="110FFD37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xmlns:wp14="http://schemas.microsoft.com/office/word/2010/wordml" w:rsidRPr="002F467C" w:rsidR="00230F35" w:rsidTr="7E806DC9" w14:paraId="338B3770" wp14:textId="77777777">
        <w:trPr>
          <w:trHeight w:val="720"/>
        </w:trPr>
        <w:tc>
          <w:tcPr>
            <w:tcW w:w="8856" w:type="dxa"/>
            <w:gridSpan w:val="5"/>
            <w:tcMar/>
          </w:tcPr>
          <w:p w:rsidRPr="00B34964" w:rsidR="00230F35" w:rsidP="00230F35" w:rsidRDefault="00230F35" w14:paraId="370EFFCB" wp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:rsidR="00230F35" w:rsidP="002F467C" w:rsidRDefault="00230F35" w14:paraId="6B699379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3FE9F23F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1F72F646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D00BDC" w:rsidP="002F467C" w:rsidRDefault="00D00BDC" w14:paraId="08CE6F91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D00BDC" w:rsidP="002F467C" w:rsidRDefault="00D00BDC" w14:paraId="61CDCEAD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B56E7B" w:rsidP="002F467C" w:rsidRDefault="00B56E7B" w14:paraId="6BB9E253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Pr="00230F35" w:rsidR="00230F35" w:rsidP="002F467C" w:rsidRDefault="00230F35" w14:paraId="23DE523C" wp14:textId="77777777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xmlns:wp14="http://schemas.microsoft.com/office/word/2010/wordml" w:rsidRPr="002F467C" w:rsidR="00230F35" w:rsidTr="7E806DC9" w14:paraId="7674F2A5" wp14:textId="77777777">
        <w:trPr>
          <w:trHeight w:val="720"/>
        </w:trPr>
        <w:tc>
          <w:tcPr>
            <w:tcW w:w="5211" w:type="dxa"/>
            <w:gridSpan w:val="2"/>
            <w:tcMar/>
          </w:tcPr>
          <w:p w:rsidRPr="00230F35" w:rsidR="00230F35" w:rsidP="00230F35" w:rsidRDefault="00230F35" w14:paraId="5DCC8FA7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  <w:tcMar/>
          </w:tcPr>
          <w:p w:rsidRPr="00230F35" w:rsidR="00230F35" w:rsidP="00230F35" w:rsidRDefault="00230F35" w14:paraId="006817C5" wp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:rsidR="693B3DE5" w:rsidP="693B3DE5" w:rsidRDefault="693B3DE5" w14:noSpellErr="1" w14:paraId="61284F5E" w14:textId="03413062">
      <w:pPr>
        <w:pStyle w:val="NormalWeb"/>
        <w:spacing w:before="0" w:beforeAutospacing="off" w:after="0" w:afterAutospacing="off"/>
        <w:ind w:right="-334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528A8FDA" w14:textId="03E52D60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3F010969" w14:textId="0BEFE418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4A737922" w14:textId="2C2821CE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693B3DE5" w:rsidRDefault="693B3DE5" w14:paraId="5BC207A7" w14:textId="3F8B725B">
      <w:pPr>
        <w:pStyle w:val="NormalWeb"/>
        <w:spacing w:before="0" w:beforeAutospacing="off" w:after="0" w:afterAutospacing="off"/>
        <w:ind w:right="-334"/>
        <w:jc w:val="both"/>
        <w:rPr>
          <w:rFonts w:ascii="Trebuchet MS" w:hAnsi="Trebuchet MS" w:cs="Tahoma"/>
          <w:sz w:val="24"/>
          <w:szCs w:val="24"/>
        </w:rPr>
      </w:pPr>
    </w:p>
    <w:p w:rsidR="693B3DE5" w:rsidP="729EE751" w:rsidRDefault="693B3DE5" w14:paraId="450DC26A" w14:textId="5FD4B78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67053C37" w:rsidR="4C50AE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</w:t>
      </w: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ritical </w:t>
      </w:r>
      <w:r w:rsidRPr="67053C37" w:rsidR="74FDB6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</w:t>
      </w: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eview of Iamblichus' </w:t>
      </w:r>
      <w:r w:rsidRPr="67053C37" w:rsidR="15535D5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</w:t>
      </w: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rguments for </w:t>
      </w:r>
      <w:r w:rsidRPr="67053C37" w:rsidR="434D08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</w:t>
      </w: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ivination </w:t>
      </w: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</w:t>
      </w:r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De </w:t>
      </w:r>
      <w:proofErr w:type="spellStart"/>
      <w:r w:rsidRPr="67053C37" w:rsidR="6A84996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Mysteriis</w:t>
      </w:r>
      <w:proofErr w:type="spellEnd"/>
      <w:proofErr w:type="spellStart"/>
      <w:proofErr w:type="spellEnd"/>
      <w:proofErr w:type="spellStart"/>
      <w:proofErr w:type="spellEnd"/>
    </w:p>
    <w:p w:rsidR="6A849960" w:rsidP="729EE751" w:rsidRDefault="6A849960" w14:paraId="139FCA6F" w14:textId="4F5576A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29EE751" w:rsidR="6A8499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Word Count: </w:t>
      </w:r>
      <w:r w:rsidRPr="729EE751" w:rsidR="538A45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2324</w:t>
      </w:r>
    </w:p>
    <w:p w:rsidR="5B38C171" w:rsidP="729EE751" w:rsidRDefault="5B38C171" w14:paraId="65B141C1" w14:textId="1B7DDB3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08CBB6B1" w:rsidP="729EE751" w:rsidRDefault="08CBB6B1" w14:paraId="64AADCDC" w14:textId="1AD4D89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207E0C63" w:rsidP="729EE751" w:rsidRDefault="207E0C63" w14:paraId="6CC28F33" w14:textId="62B1FD9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  <w:r w:rsidRPr="729EE751" w:rsidR="207E0C6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>Introduction</w:t>
      </w:r>
      <w:r w:rsidRPr="729EE751" w:rsidR="4B086C7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1A4F3568" w14:textId="1BC36AE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6ACA904A" w:rsidP="729EE751" w:rsidRDefault="6ACA904A" w14:paraId="48A4F35A" w14:textId="3AE13811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9FB28EC" w:rsidR="71A852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</w:t>
      </w:r>
      <w:r w:rsidRPr="09FB28EC" w:rsidR="6ACA90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hree</w:t>
      </w:r>
      <w:r w:rsidRPr="09FB28EC" w:rsidR="0E73FD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-</w:t>
      </w:r>
      <w:r w:rsidRPr="09FB28EC" w:rsidR="6ACA90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hundred years after Jesus of Nazareth was crucified</w:t>
      </w:r>
      <w:r w:rsidRPr="09FB28EC" w:rsidR="0F60EBA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464ACDB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 </w:t>
      </w:r>
      <w:r w:rsidRPr="09FB28EC" w:rsidR="07200B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Judea, </w:t>
      </w:r>
      <w:r w:rsidRPr="09FB28EC" w:rsidR="26720B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Christianity was well on its way to</w:t>
      </w:r>
      <w:r w:rsidRPr="09FB28EC" w:rsidR="494DF5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transforming history through its</w:t>
      </w:r>
      <w:r w:rsidRPr="09FB28EC" w:rsidR="26720B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p</w:t>
      </w:r>
      <w:r w:rsidRPr="09FB28EC" w:rsidR="62A9229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rolific </w:t>
      </w:r>
      <w:r w:rsidRPr="09FB28EC" w:rsidR="58D55A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integration </w:t>
      </w:r>
      <w:r w:rsidRPr="09FB28EC" w:rsidR="26720B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throughout the Greco-Roman empire</w:t>
      </w:r>
      <w:r w:rsidRPr="09FB28EC" w:rsidR="7A481D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09FB28EC" w:rsidR="48E32F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Simultaneously</w:t>
      </w:r>
      <w:r w:rsidRPr="09FB28EC" w:rsidR="5AAF60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09FB28EC" w:rsidR="664B95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another</w:t>
      </w:r>
      <w:r w:rsidRPr="09FB28EC" w:rsidR="3D1094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more ancient</w:t>
      </w:r>
      <w:r w:rsidRPr="09FB28EC" w:rsidR="664B95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mystical tradition was also </w:t>
      </w:r>
      <w:r w:rsidRPr="09FB28EC" w:rsidR="41CDD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transforming</w:t>
      </w:r>
      <w:r w:rsidRPr="09FB28EC" w:rsidR="4FCBDC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its </w:t>
      </w:r>
      <w:r w:rsidRPr="09FB28EC" w:rsidR="1E25C2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legacy</w:t>
      </w:r>
      <w:r w:rsidRPr="09FB28EC" w:rsidR="704CB04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impact</w:t>
      </w:r>
      <w:r w:rsidRPr="09FB28EC" w:rsidR="1E25C2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09FB28EC" w:rsidR="481C6A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52D7E8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 Syria, the </w:t>
      </w:r>
      <w:r w:rsidRPr="09FB28EC" w:rsidR="21B85D7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seven-hundred-year-old</w:t>
      </w:r>
      <w:r w:rsidRPr="09FB28EC" w:rsidR="1235CC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2D79E02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</w:t>
      </w:r>
      <w:r w:rsidRPr="09FB28EC" w:rsidR="1235CC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latonic tradition was experiencing profound </w:t>
      </w:r>
      <w:r w:rsidRPr="09FB28EC" w:rsidR="74C2A7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change under its head</w:t>
      </w:r>
      <w:r w:rsidRPr="09FB28EC" w:rsidR="279B93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philosopher Iamblichus</w:t>
      </w:r>
      <w:r w:rsidRPr="09FB28EC" w:rsidR="279B93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30827"/>
      </w:r>
      <w:r w:rsidRPr="09FB28EC" w:rsidR="48B2C9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</w:p>
    <w:p w:rsidR="6ACA904A" w:rsidP="729EE751" w:rsidRDefault="6ACA904A" w14:paraId="0909C501" w14:textId="5170EC3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6ACA904A" w:rsidP="729EE751" w:rsidRDefault="6ACA904A" w14:paraId="6FFF3093" w14:textId="4A744250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7053C37" w:rsidR="7FCEB0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Iamblichus</w:t>
      </w:r>
      <w:r w:rsidRPr="67053C37" w:rsidR="00109B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7FCEB0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was a</w:t>
      </w:r>
      <w:r w:rsidRPr="67053C37" w:rsidR="30ED26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mystical</w:t>
      </w:r>
      <w:r w:rsidRPr="67053C37" w:rsidR="69A05E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Assyrian</w:t>
      </w:r>
      <w:r w:rsidRPr="67053C37" w:rsidR="7FCEB0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1A846F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ritualist</w:t>
      </w:r>
      <w:r w:rsidRPr="67053C37" w:rsidR="6710D8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1B29D6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who</w:t>
      </w:r>
      <w:r w:rsidRPr="67053C37" w:rsidR="6710D8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was deeply influenced by the Chaldean Oracles </w:t>
      </w:r>
      <w:r w:rsidRPr="67053C37" w:rsidR="013F58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 which </w:t>
      </w:r>
      <w:r w:rsidRPr="67053C37" w:rsidR="1E84F4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philosophy and practice of </w:t>
      </w:r>
      <w:r w:rsidRPr="67053C37" w:rsidR="013F58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theurgy was first </w:t>
      </w:r>
      <w:r w:rsidRPr="67053C37" w:rsidR="634910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documented</w:t>
      </w:r>
      <w:r w:rsidRPr="67053C37" w:rsidR="013F58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67053C37" w:rsidR="525A5FC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He became among the most influential of the Neoplatonists through his </w:t>
      </w:r>
      <w:r w:rsidRPr="67053C37" w:rsidR="7CE46C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tome</w:t>
      </w:r>
      <w:r w:rsidRPr="67053C37" w:rsidR="0CA8D1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1E4F9EB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De </w:t>
      </w:r>
      <w:r w:rsidRPr="67053C37" w:rsidR="1E4F9EB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Mysteriis</w:t>
      </w:r>
      <w:r w:rsidRPr="67053C37" w:rsidR="1E4F9EB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,</w:t>
      </w:r>
      <w:r w:rsidRPr="67053C37" w:rsidR="1E4F9E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or </w:t>
      </w:r>
      <w:r w:rsidRPr="67053C37" w:rsidR="7CE46C7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On the Mysteries</w:t>
      </w:r>
      <w:r w:rsidRPr="67053C37" w:rsidR="06C66D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67053C37" w:rsidR="7E43D3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where he </w:t>
      </w:r>
      <w:r w:rsidRPr="67053C37" w:rsidR="6A14EE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tirelessly </w:t>
      </w:r>
      <w:r w:rsidRPr="67053C37" w:rsidR="7E43D3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discussed theurgy</w:t>
      </w:r>
      <w:r w:rsidRPr="67053C37" w:rsidR="60E866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4B90D9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 the style of </w:t>
      </w:r>
      <w:r w:rsidRPr="67053C37" w:rsidR="60E866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dialog</w:t>
      </w:r>
      <w:r w:rsidRPr="67053C37" w:rsidR="2606DB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ue</w:t>
      </w:r>
      <w:r w:rsidRPr="67053C37" w:rsidR="60E866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with his teacher Porphyry</w:t>
      </w:r>
      <w:r w:rsidRPr="67053C37" w:rsidR="69450E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footnoteReference w:id="20191"/>
      </w:r>
      <w:r w:rsidRPr="67053C37" w:rsidR="13A9E9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0082C0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Historian Crystal Addey describes theurgy not only in </w:t>
      </w:r>
      <w:r w:rsidRPr="67053C37" w:rsidR="2C09A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necessary </w:t>
      </w:r>
      <w:r w:rsidRPr="67053C37" w:rsidR="0082C0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terms of ritual practice, but </w:t>
      </w:r>
      <w:r w:rsidRPr="67053C37" w:rsidR="0AD78C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also as a 'way of life'.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14768"/>
      </w:r>
      <w:r w:rsidRPr="67053C37" w:rsidR="64C49C8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31500809" w14:textId="4F84BB30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69E6313" w:rsidP="729EE751" w:rsidRDefault="569E6313" w14:paraId="17D81D20" w14:textId="7AA6603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9FB28EC" w:rsidR="569E63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</w:t>
      </w:r>
      <w:r w:rsidRPr="09FB28EC" w:rsidR="7EDF96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magical practices of theurgy</w:t>
      </w:r>
      <w:r w:rsidRPr="09FB28EC" w:rsidR="7EDF96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which were intended to unify one with </w:t>
      </w:r>
      <w:r w:rsidRPr="09FB28EC" w:rsidR="48DA7B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divine, </w:t>
      </w:r>
      <w:r w:rsidRPr="09FB28EC" w:rsidR="42F0E7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can be</w:t>
      </w:r>
      <w:r w:rsidRPr="09FB28EC" w:rsidR="754CD1B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difficult to distinguish between </w:t>
      </w:r>
      <w:r w:rsidRPr="09FB28EC" w:rsidR="3C8A50C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other </w:t>
      </w:r>
      <w:r w:rsidRPr="09FB28EC" w:rsidR="03C7CF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mystical </w:t>
      </w:r>
      <w:r w:rsidRPr="09FB28EC" w:rsidR="36199E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practices </w:t>
      </w:r>
      <w:r w:rsidRPr="09FB28EC" w:rsidR="1F9300E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of </w:t>
      </w:r>
      <w:r w:rsidRPr="09FB28EC" w:rsidR="3C8A50C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time including </w:t>
      </w:r>
      <w:r w:rsidRPr="09FB28EC" w:rsidR="044C01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those of Christianity.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10241"/>
      </w:r>
      <w:r w:rsidRPr="09FB28EC" w:rsidR="0E2BBC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3E35364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M</w:t>
      </w:r>
      <w:r w:rsidRPr="09FB28EC" w:rsidR="07C526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any distinct lineages </w:t>
      </w:r>
      <w:r w:rsidRPr="09FB28EC" w:rsidR="0EA8BE7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have made </w:t>
      </w:r>
      <w:r w:rsidRPr="09FB28EC" w:rsidR="07C526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use of </w:t>
      </w:r>
      <w:r w:rsidRPr="09FB28EC" w:rsidR="39FE54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striking</w:t>
      </w:r>
      <w:r w:rsidRPr="09FB28EC" w:rsidR="099F97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ly</w:t>
      </w:r>
      <w:r w:rsidRPr="09FB28EC" w:rsidR="39FE54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similar </w:t>
      </w:r>
      <w:r w:rsidRPr="09FB28EC" w:rsidR="07C526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magical ritual</w:t>
      </w:r>
      <w:r w:rsidRPr="09FB28EC" w:rsidR="79BFF9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</w:t>
      </w:r>
      <w:r w:rsidRPr="09FB28EC" w:rsidR="07C526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</w:t>
      </w:r>
      <w:r w:rsidRPr="09FB28EC" w:rsidR="51B4AA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have been </w:t>
      </w:r>
      <w:r w:rsidRPr="09FB28EC" w:rsidR="6DFB31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adept at differentiating </w:t>
      </w:r>
      <w:r w:rsidRPr="09FB28EC" w:rsidR="19C127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themselves</w:t>
      </w:r>
      <w:r w:rsidRPr="09FB28EC" w:rsidR="55E63D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 often by law.</w:t>
      </w:r>
      <w:r w:rsidRPr="09FB28EC" w:rsidR="1B66CA5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0A6C0F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Historian </w:t>
      </w:r>
      <w:r w:rsidRPr="09FB28EC" w:rsidR="3ECB9C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Gregory Shaw</w:t>
      </w:r>
      <w:r w:rsidRPr="09FB28EC" w:rsidR="566FEF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3ECB9C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notes</w:t>
      </w:r>
      <w:r w:rsidRPr="09FB28EC" w:rsidR="3ECB9C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0303B0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xenophobic</w:t>
      </w:r>
      <w:r w:rsidRPr="09FB28EC" w:rsidR="4A219C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3ECB9C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criti</w:t>
      </w:r>
      <w:r w:rsidRPr="09FB28EC" w:rsidR="77B425C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que</w:t>
      </w:r>
      <w:r w:rsidRPr="09FB28EC" w:rsidR="3ECB9C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 </w:t>
      </w:r>
      <w:r w:rsidRPr="09FB28EC" w:rsidR="6EE70D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of </w:t>
      </w:r>
      <w:r w:rsidRPr="09FB28EC" w:rsidR="2CF92E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theurgy as 'the corruption of </w:t>
      </w:r>
      <w:r w:rsidRPr="09FB28EC" w:rsidR="2CF92E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platonic</w:t>
      </w:r>
      <w:r w:rsidRPr="09FB28EC" w:rsidR="2CF92E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rationalism with </w:t>
      </w:r>
      <w:r w:rsidRPr="09FB28EC" w:rsidR="2CF92E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oriental</w:t>
      </w:r>
      <w:r w:rsidRPr="09FB28EC" w:rsidR="2CF92E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superstitions</w:t>
      </w:r>
      <w:r w:rsidRPr="09FB28EC" w:rsidR="1F6184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'</w:t>
      </w:r>
      <w:r w:rsidRPr="09FB28EC" w:rsidR="021883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7133"/>
      </w:r>
      <w:r w:rsidRPr="09FB28EC" w:rsidR="55779C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52A858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However, the need for rational </w:t>
      </w:r>
      <w:r w:rsidRPr="09FB28EC" w:rsidR="26A474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distinction</w:t>
      </w:r>
      <w:r w:rsidRPr="09FB28EC" w:rsidR="52A858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from other </w:t>
      </w:r>
      <w:r w:rsidRPr="09FB28EC" w:rsidR="361B93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spiritual cults of the time </w:t>
      </w:r>
      <w:r w:rsidRPr="09FB28EC" w:rsidR="3FE75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appear</w:t>
      </w:r>
      <w:r w:rsidRPr="09FB28EC" w:rsidR="5A39D3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ed</w:t>
      </w:r>
      <w:r w:rsidRPr="09FB28EC" w:rsidR="3FE75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bother Iamblichus </w:t>
      </w:r>
      <w:r w:rsidRPr="09FB28EC" w:rsidR="3FE75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very little</w:t>
      </w:r>
      <w:r w:rsidRPr="09FB28EC" w:rsidR="3FE75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 </w:t>
      </w:r>
      <w:r w:rsidRPr="09FB28EC" w:rsidR="3FE7559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On the Mysteries. </w:t>
      </w:r>
      <w:r w:rsidRPr="09FB28EC" w:rsidR="08AD1D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Instead,</w:t>
      </w:r>
      <w:r w:rsidRPr="09FB28EC" w:rsidR="3FE755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he </w:t>
      </w:r>
      <w:r w:rsidRPr="09FB28EC" w:rsidR="5BB6950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appear</w:t>
      </w:r>
      <w:r w:rsidRPr="09FB28EC" w:rsidR="29C252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ed</w:t>
      </w:r>
      <w:r w:rsidRPr="09FB28EC" w:rsidR="5BB6950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embody the theurgic way of life </w:t>
      </w:r>
      <w:r w:rsidRPr="09FB28EC" w:rsidR="6E92F0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not only as a set of ritual techniques, but </w:t>
      </w:r>
      <w:r w:rsidRPr="09FB28EC" w:rsidR="169157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also, according to historian Polymnia </w:t>
      </w:r>
      <w:r w:rsidRPr="09FB28EC" w:rsidR="169157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Athanassiadi</w:t>
      </w:r>
      <w:r w:rsidRPr="09FB28EC" w:rsidR="169157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09FB28EC" w:rsidR="6378F9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as</w:t>
      </w:r>
      <w:r w:rsidRPr="09FB28EC" w:rsidR="169157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'a dynamic state of mind'.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13014"/>
      </w:r>
    </w:p>
    <w:p w:rsidR="5B38C171" w:rsidP="729EE751" w:rsidRDefault="5B38C171" w14:paraId="49225BE4" w14:textId="0683AFF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7DD6783" w:rsidP="729EE751" w:rsidRDefault="77DD6783" w14:paraId="17420BB5" w14:textId="143C03EC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7053C37" w:rsidR="77DD6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Addey </w:t>
      </w:r>
      <w:r w:rsidRPr="67053C37" w:rsidR="356EB5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recalled </w:t>
      </w:r>
      <w:r w:rsidRPr="67053C37" w:rsidR="77DD6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that philo</w:t>
      </w:r>
      <w:r w:rsidRPr="67053C37" w:rsidR="1E6D59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so</w:t>
      </w:r>
      <w:r w:rsidRPr="67053C37" w:rsidR="77DD6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phers</w:t>
      </w:r>
      <w:r w:rsidRPr="67053C37" w:rsidR="77DD67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 late antiquity were </w:t>
      </w:r>
      <w:r w:rsidRPr="67053C37" w:rsidR="7176D11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re</w:t>
      </w:r>
      <w:r w:rsidRPr="67053C37" w:rsidR="59E60FB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spected </w:t>
      </w:r>
      <w:r w:rsidRPr="67053C37" w:rsidR="7176D11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as highly educated and rational </w:t>
      </w:r>
      <w:r w:rsidRPr="67053C37" w:rsidR="11A02C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amongst the populace.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28881"/>
      </w:r>
      <w:r w:rsidRPr="67053C37" w:rsidR="3BC54A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She </w:t>
      </w:r>
      <w:r w:rsidRPr="67053C37" w:rsidR="3BC54A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astutely</w:t>
      </w:r>
      <w:r w:rsidRPr="67053C37" w:rsidR="3BC54A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suggest</w:t>
      </w:r>
      <w:r w:rsidRPr="67053C37" w:rsidR="66B43E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ed</w:t>
      </w:r>
      <w:r w:rsidRPr="67053C37" w:rsidR="3BC54A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that Iamblichus</w:t>
      </w:r>
      <w:r w:rsidRPr="67053C37" w:rsidR="51AEED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67053C37" w:rsidR="51AEED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</w:t>
      </w:r>
      <w:r w:rsidRPr="67053C37" w:rsidR="0761CC2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n accomplished</w:t>
      </w:r>
      <w:r w:rsidRPr="67053C37" w:rsidR="728740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67053C37" w:rsidR="51AEED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devoted</w:t>
      </w:r>
      <w:r w:rsidRPr="67053C37" w:rsidR="64788F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respected</w:t>
      </w:r>
      <w:r w:rsidRPr="67053C37" w:rsidR="51AEED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198D2B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spiritual </w:t>
      </w:r>
      <w:r w:rsidRPr="67053C37" w:rsidR="424CD8F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leader</w:t>
      </w:r>
      <w:r w:rsidRPr="67053C37" w:rsidR="198D2B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67053C37" w:rsidR="20FA51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actually </w:t>
      </w:r>
      <w:r w:rsidRPr="67053C37" w:rsidR="38C4FB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performed</w:t>
      </w:r>
      <w:r w:rsidRPr="67053C37" w:rsidR="38C4FB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theurgic </w:t>
      </w:r>
      <w:r w:rsidRPr="67053C37" w:rsidR="4E9F4B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ritual </w:t>
      </w:r>
      <w:r w:rsidRPr="67053C37" w:rsidR="411A03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through</w:t>
      </w:r>
      <w:r w:rsidRPr="67053C37" w:rsidR="4E9F4B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4E9F4B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writing of </w:t>
      </w:r>
      <w:r w:rsidRPr="67053C37" w:rsidR="18C51E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</w:t>
      </w:r>
      <w:r w:rsidRPr="67053C37" w:rsidR="4E9F4B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mysteries through the initiatory device of philosophy. </w:t>
      </w:r>
      <w:r w:rsidRPr="67053C37" w:rsidR="229811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Porphyry, to whom the writings are addressed, as well as any </w:t>
      </w:r>
      <w:r w:rsidRPr="67053C37" w:rsidR="229811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subsequent</w:t>
      </w:r>
      <w:r w:rsidRPr="67053C37" w:rsidR="229811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readers o</w:t>
      </w:r>
      <w:r w:rsidRPr="67053C37" w:rsidR="19897F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 books within Iamblichus' work are indeed </w:t>
      </w:r>
      <w:r w:rsidRPr="67053C37" w:rsidR="73768F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taken on a journey of </w:t>
      </w:r>
      <w:r w:rsidRPr="67053C37" w:rsidR="66A962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riddles</w:t>
      </w:r>
      <w:r w:rsidRPr="67053C37" w:rsidR="73768F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67053C37" w:rsidR="73768F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hints</w:t>
      </w:r>
      <w:r w:rsidRPr="67053C37" w:rsidR="73768F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layers of </w:t>
      </w:r>
      <w:r w:rsidRPr="67053C37" w:rsidR="110DC6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meaningful </w:t>
      </w:r>
      <w:r w:rsidRPr="67053C37" w:rsidR="73768F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reality</w:t>
      </w:r>
      <w:r w:rsidRPr="67053C37" w:rsidR="6D0FF8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67053C37" w:rsidR="78BE6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78BE634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On the Mysteries </w:t>
      </w:r>
      <w:r w:rsidRPr="67053C37" w:rsidR="78BE6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is written in</w:t>
      </w:r>
      <w:r w:rsidRPr="67053C37" w:rsidR="29E45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what </w:t>
      </w:r>
      <w:r w:rsidRPr="67053C37" w:rsidR="2BAEE8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Peter </w:t>
      </w:r>
      <w:r w:rsidRPr="67053C37" w:rsidR="29E451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Kingsley called,</w:t>
      </w:r>
      <w:r w:rsidRPr="67053C37" w:rsidR="78BE63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'the language of oracles', which is 'the language of initiation'.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4816"/>
      </w:r>
    </w:p>
    <w:p w:rsidR="5B38C171" w:rsidP="729EE751" w:rsidRDefault="5B38C171" w14:paraId="498A314C" w14:textId="6037E0B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1D1E202C" w:rsidP="729EE751" w:rsidRDefault="1D1E202C" w14:paraId="590C2046" w14:textId="05F3862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highlight w:val="yellow"/>
        </w:rPr>
      </w:pP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This paper </w:t>
      </w: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seeks</w:t>
      </w: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</w:t>
      </w:r>
      <w:r w:rsidRPr="67053C37" w:rsidR="0E50F7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analyse</w:t>
      </w:r>
      <w:r w:rsidRPr="67053C37" w:rsidR="48C8AE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Iamblichus' </w:t>
      </w:r>
      <w:r w:rsidRPr="67053C37" w:rsidR="65819A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initiatory </w:t>
      </w: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defence of divination on the grounds of </w:t>
      </w:r>
      <w:r w:rsidRPr="67053C37" w:rsidR="20601C0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</w:t>
      </w: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rational</w:t>
      </w:r>
      <w:r w:rsidRPr="67053C37" w:rsidR="29BF22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ity</w:t>
      </w:r>
      <w:r w:rsidRPr="67053C37" w:rsidR="1D1E20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of paradox.</w:t>
      </w:r>
      <w:r w:rsidRPr="67053C37" w:rsidR="34F365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38750F8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Three themes are here explored</w:t>
      </w:r>
      <w:r w:rsidRPr="67053C37" w:rsidR="7E57FB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through the c</w:t>
      </w:r>
      <w:r w:rsidRPr="67053C37" w:rsidR="735952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onsistency </w:t>
      </w:r>
      <w:r w:rsidRPr="67053C37" w:rsidR="7E57FB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of their inconsistencies: </w:t>
      </w:r>
      <w:r w:rsidRPr="67053C37" w:rsidR="65A898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nature of the soul, </w:t>
      </w:r>
      <w:r w:rsidRPr="67053C37" w:rsidR="7E57FB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hierarchy of the gods, </w:t>
      </w:r>
      <w:r w:rsidRPr="67053C37" w:rsidR="32B62DA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</w:t>
      </w:r>
      <w:r w:rsidRPr="67053C37" w:rsidR="7E57FB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nd the cat</w:t>
      </w:r>
      <w:r w:rsidRPr="67053C37" w:rsidR="4429968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egorizations </w:t>
      </w:r>
      <w:r w:rsidRPr="67053C37" w:rsidR="7E57FB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of divination</w:t>
      </w:r>
      <w:r w:rsidRPr="67053C37" w:rsidR="7E57FB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Athanassiadi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demonstrate</w:t>
      </w:r>
      <w:r w:rsidRPr="67053C37" w:rsidR="16C846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that Iamblichus 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divide</w:t>
      </w:r>
      <w:r w:rsidRPr="67053C37" w:rsidR="150351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classif</w:t>
      </w:r>
      <w:r w:rsidRPr="67053C37" w:rsidR="7F5E2B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ied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6EF3AB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these </w:t>
      </w:r>
      <w:r w:rsidRPr="67053C37" w:rsidR="5BD8D2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various </w:t>
      </w:r>
      <w:r w:rsidRPr="67053C37" w:rsidR="492941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aspects of theurgic </w:t>
      </w:r>
      <w:r w:rsidRPr="67053C37" w:rsidR="1810F3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inquiry </w:t>
      </w:r>
      <w:r w:rsidRPr="67053C37" w:rsidR="492941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by</w:t>
      </w:r>
      <w:r w:rsidRPr="67053C37" w:rsidR="5B4B8F4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492941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speak</w:t>
      </w:r>
      <w:r w:rsidRPr="67053C37" w:rsidR="66CA25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ing</w:t>
      </w:r>
      <w:r w:rsidRPr="67053C37" w:rsidR="6F4A6A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5A4CA5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'</w:t>
      </w:r>
      <w:r w:rsidRPr="67053C37" w:rsidR="492941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philosophically, theologically </w:t>
      </w:r>
      <w:r w:rsidRPr="67053C37" w:rsidR="7585E8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and </w:t>
      </w:r>
      <w:r w:rsidRPr="67053C37" w:rsidR="492941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theurgically</w:t>
      </w:r>
      <w:r w:rsidRPr="67053C37" w:rsidR="24A6B9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'.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15455"/>
      </w:r>
      <w:r w:rsidRPr="67053C37" w:rsidR="065625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598177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However, it should be emphasized that </w:t>
      </w:r>
      <w:r w:rsidRPr="67053C37" w:rsidR="065625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Iamblichus </w:t>
      </w:r>
      <w:r w:rsidRPr="67053C37" w:rsidR="3EA0E5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himself</w:t>
      </w:r>
      <w:r w:rsidRPr="67053C37" w:rsidR="09717E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assert</w:t>
      </w:r>
      <w:r w:rsidRPr="67053C37" w:rsidR="4061A5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ed</w:t>
      </w:r>
      <w:r w:rsidRPr="67053C37" w:rsidR="09717E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that </w:t>
      </w:r>
      <w:r w:rsidRPr="67053C37" w:rsidR="12AB90F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although </w:t>
      </w:r>
      <w:r w:rsidRPr="67053C37" w:rsidR="59F2D9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hierarchies</w:t>
      </w:r>
      <w:r w:rsidRPr="67053C37" w:rsidR="12AB90F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123E73A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and division </w:t>
      </w:r>
      <w:r w:rsidRPr="67053C37" w:rsidR="6EACF2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exist</w:t>
      </w:r>
      <w:r w:rsidRPr="67053C37" w:rsidR="12AB90F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67053C37" w:rsidR="09717E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any attempt</w:t>
      </w:r>
      <w:r w:rsidRPr="67053C37" w:rsidR="6AAE77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</w:t>
      </w:r>
      <w:r w:rsidRPr="67053C37" w:rsidR="09717E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div</w:t>
      </w:r>
      <w:r w:rsidRPr="67053C37" w:rsidR="7A8087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ide divinity </w:t>
      </w:r>
      <w:r w:rsidRPr="67053C37" w:rsidR="340204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are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'false', 'absurd' and do 'not 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properly reflect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totality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of their essence of 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potency</w:t>
      </w:r>
      <w:r w:rsidRPr="67053C37" w:rsidR="364F6B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'.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15084"/>
      </w:r>
      <w:r w:rsidRPr="67053C37" w:rsidR="2CF287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4AE04BD6" w14:textId="404D91B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B38C171" w:rsidP="729EE751" w:rsidRDefault="5B38C171" w14:paraId="3BB61BA9" w14:textId="6C04E43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227B0141" w:rsidP="729EE751" w:rsidRDefault="227B0141" w14:paraId="0EA6D969" w14:textId="0FD4501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  <w:r w:rsidRPr="729EE751" w:rsidR="227B0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>The Nature of the Soul</w:t>
      </w:r>
      <w:r w:rsidRPr="729EE751" w:rsidR="25F04D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</w:t>
      </w:r>
    </w:p>
    <w:p w:rsidR="5AAAEC20" w:rsidP="729EE751" w:rsidRDefault="5AAAEC20" w14:paraId="36D7C34F" w14:textId="0F6D3E3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olor w:val="000000" w:themeColor="text1" w:themeTint="FF" w:themeShade="FF"/>
          <w:sz w:val="24"/>
          <w:szCs w:val="24"/>
        </w:rPr>
      </w:pPr>
    </w:p>
    <w:p w:rsidR="2312CA3F" w:rsidP="729EE751" w:rsidRDefault="2312CA3F" w14:paraId="312D6A73" w14:textId="664477A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D4D32A4" w:rsidR="49FE68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On th</w:t>
      </w:r>
      <w:r w:rsidRPr="6D4D32A4" w:rsidR="2312C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e Mysteries </w:t>
      </w:r>
      <w:r w:rsidRPr="6D4D32A4" w:rsidR="5FE0B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6D4D32A4" w:rsidR="2312C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replete with rational paradox </w:t>
      </w:r>
      <w:r w:rsidRPr="6D4D32A4" w:rsidR="2312C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regarding</w:t>
      </w:r>
      <w:r w:rsidRPr="6D4D32A4" w:rsidR="2312C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nature of the soul. </w:t>
      </w:r>
      <w:r w:rsidRPr="6D4D32A4" w:rsidR="5B775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It is an ageless question that has captured thinkers without rest thr</w:t>
      </w:r>
      <w:r w:rsidRPr="6D4D32A4" w:rsidR="4F9D26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oughout the course of human history</w:t>
      </w:r>
      <w:r w:rsidRPr="6D4D32A4" w:rsidR="33866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D4D32A4" w:rsidR="4F9D26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Iamblichus</w:t>
      </w:r>
      <w:r w:rsidRPr="6D4D32A4" w:rsidR="6B439E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6D4D32A4" w:rsidR="4F9D26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as</w:t>
      </w:r>
      <w:r w:rsidRPr="6D4D32A4" w:rsidR="46119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 spiritual leader</w:t>
      </w:r>
      <w:r w:rsidRPr="6D4D32A4" w:rsidR="2BFCD0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philosopher, was unphased</w:t>
      </w:r>
      <w:r w:rsidRPr="6D4D32A4" w:rsidR="46119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5B63BC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by th</w:t>
      </w:r>
      <w:r w:rsidRPr="6D4D32A4" w:rsidR="3CB87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</w:t>
      </w:r>
      <w:r w:rsidRPr="6D4D32A4" w:rsidR="5B63BC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5B63BC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impossible task of d</w:t>
      </w:r>
      <w:r w:rsidRPr="6D4D32A4" w:rsidR="769DAE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efini</w:t>
      </w:r>
      <w:r w:rsidRPr="6D4D32A4" w:rsidR="5B63BC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ng</w:t>
      </w:r>
      <w:r w:rsidRPr="6D4D32A4" w:rsidR="46119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46119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elusive</w:t>
      </w:r>
      <w:r w:rsidRPr="6D4D32A4" w:rsidR="20EA71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</w:t>
      </w:r>
      <w:r w:rsidRPr="6D4D32A4" w:rsidR="20EA71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ephemeral</w:t>
      </w:r>
      <w:r w:rsidRPr="6D4D32A4" w:rsidR="3FB9CA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46119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spirit. </w:t>
      </w:r>
      <w:r w:rsidRPr="6D4D32A4" w:rsidR="689FB2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</w:t>
      </w:r>
      <w:r w:rsidRPr="6D4D32A4" w:rsidR="6408E9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ne central dilemma </w:t>
      </w:r>
      <w:r w:rsidRPr="6D4D32A4" w:rsidR="02CE20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was</w:t>
      </w:r>
      <w:r w:rsidRPr="6D4D32A4" w:rsidR="4190F0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at the core of</w:t>
      </w:r>
      <w:r w:rsidRPr="6D4D32A4" w:rsidR="0C0AA5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his</w:t>
      </w:r>
      <w:r w:rsidRPr="6D4D32A4" w:rsidR="4190F0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inquiry. Iamblichus believed that the gods were the source of all </w:t>
      </w:r>
      <w:r w:rsidRPr="6D4D32A4" w:rsidR="21522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life and that the</w:t>
      </w:r>
      <w:r w:rsidRPr="6D4D32A4" w:rsidR="3EDABB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4A829A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they </w:t>
      </w:r>
      <w:r w:rsidRPr="6D4D32A4" w:rsidR="68AC44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simultaneously</w:t>
      </w:r>
      <w:r w:rsidRPr="6D4D32A4" w:rsidR="21522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21522C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bound </w:t>
      </w:r>
      <w:r w:rsidRPr="6D4D32A4" w:rsidR="7B5B4E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soul without interruption to the cycles</w:t>
      </w:r>
      <w:r w:rsidRPr="6D4D32A4" w:rsidR="0EB2A2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manifestations</w:t>
      </w:r>
      <w:r w:rsidRPr="6D4D32A4" w:rsidR="7B5B4E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of life while </w:t>
      </w:r>
      <w:r w:rsidRPr="6D4D32A4" w:rsidR="5CA8B2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paradoxically </w:t>
      </w:r>
      <w:r w:rsidRPr="6D4D32A4" w:rsidR="7B5B4E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liberating it from them. </w:t>
      </w:r>
      <w:r w:rsidRPr="6D4D32A4" w:rsidR="4BEEA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How </w:t>
      </w:r>
      <w:r w:rsidRPr="6D4D32A4" w:rsidR="421C53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soul </w:t>
      </w:r>
      <w:r w:rsidRPr="6D4D32A4" w:rsidR="4BEEA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can be eternally connected </w:t>
      </w:r>
      <w:r w:rsidRPr="6D4D32A4" w:rsidR="061F6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to </w:t>
      </w:r>
      <w:r w:rsidRPr="6D4D32A4" w:rsidR="4BEEA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while also </w:t>
      </w:r>
      <w:r w:rsidRPr="6D4D32A4" w:rsidR="131522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liberated from the </w:t>
      </w:r>
      <w:r w:rsidRPr="6D4D32A4" w:rsidR="63D7C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divine cycles </w:t>
      </w:r>
      <w:r w:rsidRPr="6D4D32A4" w:rsidR="602368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and manifestations of </w:t>
      </w:r>
      <w:r w:rsidRPr="6D4D32A4" w:rsidR="63D7C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life is a question that Shaw claims 'goes to the very heart of theurgy'.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32274"/>
      </w:r>
    </w:p>
    <w:p w:rsidR="5AAAEC20" w:rsidP="729EE751" w:rsidRDefault="5AAAEC20" w14:paraId="085885E1" w14:textId="0DF640A0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</w:p>
    <w:p w:rsidR="08157C7F" w:rsidP="729EE751" w:rsidRDefault="08157C7F" w14:paraId="78A08792" w14:textId="45BB0854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7053C37" w:rsidR="08157C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Using the initiatory tool of philosophical dialogue</w:t>
      </w:r>
      <w:r w:rsidRPr="67053C37" w:rsidR="1372AC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Iamblichus </w:t>
      </w:r>
      <w:r w:rsidRPr="67053C37" w:rsidR="4681E8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addressed</w:t>
      </w:r>
      <w:r w:rsidRPr="67053C37" w:rsidR="5184EA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this paradox by </w:t>
      </w:r>
      <w:r w:rsidRPr="67053C37" w:rsidR="1372AC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authoritatively claim</w:t>
      </w:r>
      <w:r w:rsidRPr="67053C37" w:rsidR="0B11C27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ing</w:t>
      </w:r>
      <w:r w:rsidRPr="67053C37" w:rsidR="1372AC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that </w:t>
      </w:r>
      <w:r w:rsidRPr="67053C37" w:rsidR="587E28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 soul has two lives, one within the body and the other apart from it.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29400"/>
      </w:r>
      <w:r w:rsidRPr="67053C37" w:rsidR="700EE9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These two lives</w:t>
      </w:r>
      <w:r w:rsidRPr="67053C37" w:rsidR="505457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 which</w:t>
      </w:r>
      <w:r w:rsidRPr="67053C37" w:rsidR="700EE9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700EE9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are</w:t>
      </w:r>
      <w:r w:rsidRPr="67053C37" w:rsidR="62AF15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62AF150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both</w:t>
      </w:r>
      <w:r w:rsidRPr="67053C37" w:rsidR="700EE9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397E0D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of</w:t>
      </w:r>
      <w:r w:rsidRPr="67053C37" w:rsidR="75F87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soul</w:t>
      </w:r>
      <w:r w:rsidRPr="67053C37" w:rsidR="75F87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as the 'least of divine beings' are in true essence free from</w:t>
      </w:r>
      <w:r w:rsidRPr="67053C37" w:rsidR="29C465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2EBAFF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 confines</w:t>
      </w:r>
      <w:r w:rsidRPr="67053C37" w:rsidR="75F87E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of </w:t>
      </w:r>
      <w:r w:rsidRPr="67053C37" w:rsidR="0AEAC0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body and at once defined </w:t>
      </w:r>
      <w:r w:rsidRPr="67053C37" w:rsidR="2A93D3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within it </w:t>
      </w:r>
      <w:r w:rsidRPr="67053C37" w:rsidR="0AEAC0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by</w:t>
      </w:r>
      <w:r w:rsidRPr="67053C37" w:rsidR="194A82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</w:t>
      </w:r>
      <w:r w:rsidRPr="67053C37" w:rsidR="0AEAC06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laws of limitation.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26374"/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gods</w:t>
      </w:r>
      <w:r w:rsidRPr="67053C37" w:rsidR="2D9CF4E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which </w:t>
      </w:r>
      <w:r w:rsidRPr="67053C37" w:rsidR="0C580F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permeate</w:t>
      </w:r>
      <w:r w:rsidRPr="67053C37" w:rsidR="2D9CF4E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all things,</w:t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are the</w:t>
      </w:r>
      <w:r w:rsidRPr="67053C37" w:rsidR="711E5F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mselves the</w:t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soul but the soul i</w:t>
      </w:r>
      <w:r w:rsidRPr="67053C37" w:rsidR="57AFDC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tself </w:t>
      </w:r>
      <w:r w:rsidRPr="67053C37" w:rsidR="7C93C1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cannot be </w:t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gods</w:t>
      </w:r>
      <w:r w:rsidRPr="67053C37" w:rsidR="10F579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</w:t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32CB706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O</w:t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nly the gods are </w:t>
      </w:r>
      <w:r w:rsidRPr="67053C37" w:rsidR="5ABD4C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limitless. </w:t>
      </w:r>
      <w:r w:rsidRPr="67053C37" w:rsidR="6C63FDA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This kind of </w:t>
      </w:r>
      <w:r w:rsidRPr="67053C37" w:rsidR="6A11DB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logic </w:t>
      </w:r>
      <w:r w:rsidRPr="67053C37" w:rsidR="6C63FDA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is reflected in </w:t>
      </w:r>
      <w:r w:rsidRPr="67053C37" w:rsidR="526101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geometric </w:t>
      </w:r>
      <w:r w:rsidRPr="67053C37" w:rsidR="29F3C4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law </w:t>
      </w:r>
      <w:r w:rsidRPr="67053C37" w:rsidR="41C3E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where every square is a rectangle, but rectangles are not </w:t>
      </w:r>
      <w:r w:rsidRPr="67053C37" w:rsidR="41C3E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squares</w:t>
      </w:r>
      <w:r w:rsidRPr="67053C37" w:rsidR="41C3E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  <w:r w:rsidRPr="67053C37" w:rsidR="41C3E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41C3EA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Perhaps</w:t>
      </w:r>
      <w:r w:rsidRPr="67053C37" w:rsidR="6A960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</w:t>
      </w:r>
      <w:r w:rsidRPr="67053C37" w:rsidR="6A960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</w:t>
      </w:r>
      <w:r w:rsidRPr="67053C37" w:rsidR="6A960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</w:t>
      </w:r>
      <w:r w:rsidRPr="67053C37" w:rsidR="49E880B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wisdom of the</w:t>
      </w:r>
      <w:r w:rsidRPr="67053C37" w:rsidR="6A960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great</w:t>
      </w:r>
      <w:r w:rsidRPr="67053C37" w:rsidR="6A960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mystic mathematician </w:t>
      </w:r>
      <w:r w:rsidRPr="67053C37" w:rsidR="5DD011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Pythagoras</w:t>
      </w:r>
      <w:r w:rsidRPr="67053C37" w:rsidR="0877FC7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67053C37" w:rsidR="6A960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whom Iamblichus w</w:t>
      </w:r>
      <w:r w:rsidRPr="67053C37" w:rsidR="154604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as biographer</w:t>
      </w:r>
      <w:r w:rsidRPr="67053C37" w:rsidR="66748C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influenced </w:t>
      </w:r>
      <w:r w:rsidRPr="67053C37" w:rsidR="176DF6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Iamblichus' </w:t>
      </w:r>
      <w:r w:rsidRPr="67053C37" w:rsidR="665F75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understanding of</w:t>
      </w:r>
      <w:r w:rsidRPr="67053C37" w:rsidR="176DF6F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cosmos as a </w:t>
      </w:r>
      <w:r w:rsidRPr="67053C37" w:rsidR="66748C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nested hierarchy of </w:t>
      </w:r>
      <w:r w:rsidRPr="67053C37" w:rsidR="6E098A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divinity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provid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</w:t>
      </w:r>
      <w:r w:rsidRPr="67053C37" w:rsidR="4B8A66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 logical framework for truths beyond reason</w:t>
      </w:r>
      <w:r w:rsidRPr="67053C37" w:rsidR="6EF145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</w:p>
    <w:p w:rsidR="5AAAEC20" w:rsidP="729EE751" w:rsidRDefault="5AAAEC20" w14:paraId="65DFA6F6" w14:textId="70FBA02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0DF2C86A" w:rsidP="729EE751" w:rsidRDefault="0DF2C86A" w14:paraId="2F257AFF" w14:textId="70AE0F2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67053C37" w:rsidR="6EFF40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According to this line of rationale</w:t>
      </w:r>
      <w:r w:rsidRPr="67053C37" w:rsidR="0DF2C8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the original paradox of simultaneous unity and </w:t>
      </w:r>
      <w:r w:rsidRPr="67053C37" w:rsidR="4C4760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incarnate</w:t>
      </w:r>
      <w:r w:rsidRPr="67053C37" w:rsidR="4C4760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DF2C8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limitation is not without </w:t>
      </w:r>
      <w:r w:rsidRPr="67053C37" w:rsidR="0DF2C8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rational</w:t>
      </w:r>
      <w:r w:rsidRPr="67053C37" w:rsidR="1CF929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ity</w:t>
      </w:r>
      <w:r w:rsidRPr="67053C37" w:rsidR="1CF929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The soul may have double lives</w:t>
      </w:r>
      <w:r w:rsidRPr="67053C37" w:rsidR="192A29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which are </w:t>
      </w:r>
      <w:r w:rsidRPr="67053C37" w:rsidR="192A29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essentially </w:t>
      </w:r>
      <w:r w:rsidRPr="67053C37" w:rsidR="0D0641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bound</w:t>
      </w:r>
      <w:r w:rsidRPr="67053C37" w:rsidR="1CF929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but</w:t>
      </w:r>
      <w:r w:rsidRPr="67053C37" w:rsidR="0D65608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1CF929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gods </w:t>
      </w:r>
      <w:r w:rsidRPr="67053C37" w:rsidR="111EF7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permeate</w:t>
      </w:r>
      <w:r w:rsidRPr="67053C37" w:rsidR="111EF7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111EF7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completely and </w:t>
      </w:r>
      <w:r w:rsidRPr="67053C37" w:rsidR="52ADF6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by </w:t>
      </w:r>
      <w:r w:rsidRPr="67053C37" w:rsidR="111EF7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 theurgic act of philosoph</w:t>
      </w:r>
      <w:r w:rsidRPr="67053C37" w:rsidR="732ECF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ising</w:t>
      </w:r>
      <w:r w:rsidRPr="67053C37" w:rsidR="111EF70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as a means of 'salvation for the soul'</w:t>
      </w:r>
      <w:r w:rsidRPr="67053C37" w:rsidR="320069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unity is </w:t>
      </w:r>
      <w:r w:rsidRPr="67053C37" w:rsidR="2F9A80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possible</w:t>
      </w:r>
      <w:r w:rsidRPr="67053C37" w:rsidR="7B163F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15EBB1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through the</w:t>
      </w:r>
      <w:r w:rsidRPr="67053C37" w:rsidR="5B8FD5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cosmic</w:t>
      </w:r>
      <w:r w:rsidRPr="67053C37" w:rsidR="15EBB1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principal of </w:t>
      </w:r>
      <w:r w:rsidRPr="67053C37" w:rsidR="6F2B30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likeness being draw </w:t>
      </w:r>
      <w:r w:rsidRPr="67053C37" w:rsidR="37AD8B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unto </w:t>
      </w:r>
      <w:r w:rsidRPr="67053C37" w:rsidR="6F2B30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itself.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1148"/>
      </w:r>
      <w:r w:rsidRPr="67053C37" w:rsidR="1194F01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6F2B30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7A4BB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Iamblichus </w:t>
      </w:r>
      <w:r w:rsidRPr="67053C37" w:rsidR="7A4BB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thus resolved the paradox of how one </w:t>
      </w:r>
      <w:r w:rsidRPr="67053C37" w:rsidR="57E477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divides into </w:t>
      </w:r>
      <w:r w:rsidRPr="67053C37" w:rsidR="7A4BB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many </w:t>
      </w:r>
      <w:r w:rsidRPr="67053C37" w:rsidR="006275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which in turn becomes </w:t>
      </w:r>
      <w:r w:rsidRPr="67053C37" w:rsidR="7A4BB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one. </w:t>
      </w:r>
    </w:p>
    <w:p w:rsidR="0DF2C86A" w:rsidP="729EE751" w:rsidRDefault="0DF2C86A" w14:paraId="549809EB" w14:textId="736D841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0DF2C86A" w:rsidP="729EE751" w:rsidRDefault="0DF2C86A" w14:paraId="5E73AEA1" w14:textId="0CC1D70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distinction of displays of knowledge for knowledge's sake and philosophy as a ritual act of divine unification of soul and gods gave 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De 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>Mysteriis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 meaning</w:t>
      </w:r>
      <w:r w:rsidRPr="09FB28EC" w:rsidR="151D54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and function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beyond </w:t>
      </w:r>
      <w:r w:rsidRPr="09FB28EC" w:rsidR="05C50DE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merely 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being a 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confounding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'manifesto of irrationalism', as </w:t>
      </w:r>
      <w:r w:rsidRPr="09FB28EC" w:rsidR="2FCF37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suggested </w:t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by ER Dodds.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201"/>
      </w:r>
      <w:r w:rsidRPr="09FB28EC" w:rsidR="2C4FB3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410C33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Through pure theurgic action,</w:t>
      </w:r>
      <w:r w:rsidRPr="09FB28EC" w:rsidR="7FB11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whether it </w:t>
      </w:r>
      <w:r w:rsidRPr="09FB28EC" w:rsidR="0B91BF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be philosophical</w:t>
      </w:r>
      <w:r w:rsidRPr="09FB28EC" w:rsidR="511ACD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7FB11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incantations or true </w:t>
      </w:r>
      <w:r w:rsidRPr="09FB28EC" w:rsidR="357E1C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form </w:t>
      </w:r>
      <w:r w:rsidRPr="09FB28EC" w:rsidR="7FB118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divination,</w:t>
      </w:r>
      <w:r w:rsidRPr="09FB28EC" w:rsidR="410C33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Shaw claim</w:t>
      </w:r>
      <w:r w:rsidRPr="09FB28EC" w:rsidR="4C0A45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ed</w:t>
      </w:r>
      <w:r w:rsidRPr="09FB28EC" w:rsidR="410C333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'the soul becomes the ritual'</w:t>
      </w:r>
      <w:r w:rsidRPr="09FB28EC" w:rsidR="27BD9E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0295"/>
      </w:r>
      <w:r w:rsidRPr="09FB28EC" w:rsidR="75ED6C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21F82A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This ritual</w:t>
      </w:r>
      <w:r w:rsidRPr="09FB28EC" w:rsidR="7CA0C8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in which </w:t>
      </w:r>
      <w:r w:rsidRPr="09FB28EC" w:rsidR="21F82A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soul</w:t>
      </w:r>
      <w:r w:rsidRPr="09FB28EC" w:rsidR="0E71194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raises</w:t>
      </w:r>
      <w:r w:rsidRPr="09FB28EC" w:rsidR="21F82A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to meet the gods while</w:t>
      </w:r>
      <w:r w:rsidRPr="09FB28EC" w:rsidR="554B7F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the</w:t>
      </w:r>
      <w:r w:rsidRPr="09FB28EC" w:rsidR="1849CD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y</w:t>
      </w:r>
      <w:r w:rsidRPr="09FB28EC" w:rsidR="21F82A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simultaneously descen</w:t>
      </w:r>
      <w:r w:rsidRPr="09FB28EC" w:rsidR="3B45AD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 </w:t>
      </w:r>
      <w:r w:rsidRPr="09FB28EC" w:rsidR="3D5149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for a more complete possession</w:t>
      </w:r>
      <w:r w:rsidRPr="09FB28EC" w:rsidR="6BACA8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</w:t>
      </w:r>
      <w:r w:rsidRPr="09FB28EC" w:rsidR="2266F2F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75ED6C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is the ultimate concern of theurg</w:t>
      </w:r>
      <w:r w:rsidRPr="09FB28EC" w:rsidR="3988EB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ic rites, according to Addey.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9710"/>
      </w:r>
      <w:r w:rsidRPr="09FB28EC" w:rsidR="1FB0BD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50296F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This distinct </w:t>
      </w:r>
      <w:r w:rsidRPr="09FB28EC" w:rsidR="185EEC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conception </w:t>
      </w:r>
      <w:r w:rsidRPr="09FB28EC" w:rsidR="50296F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of the nature of the soul was critical to Iamblichus' defence of </w:t>
      </w:r>
      <w:r w:rsidRPr="09FB28EC" w:rsidR="6E4187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true </w:t>
      </w:r>
      <w:r w:rsidRPr="09FB28EC" w:rsidR="50296F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divination.</w:t>
      </w:r>
    </w:p>
    <w:p w:rsidR="5B38C171" w:rsidP="09FB28EC" w:rsidRDefault="5B38C171" w14:paraId="5030D640" w14:textId="534331F7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5AAAEC20" w:rsidP="729EE751" w:rsidRDefault="5AAAEC20" w14:paraId="25F229CB" w14:textId="03AA02F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227B0141" w:rsidP="729EE751" w:rsidRDefault="227B0141" w14:paraId="36185C59" w14:textId="3B53BB1A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  <w:r w:rsidRPr="729EE751" w:rsidR="227B0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The </w:t>
      </w:r>
      <w:r w:rsidRPr="729EE751" w:rsidR="227B0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>Hierarchy</w:t>
      </w:r>
      <w:r w:rsidRPr="729EE751" w:rsidR="227B0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of the Gods</w:t>
      </w:r>
      <w:r w:rsidRPr="729EE751" w:rsidR="0F4B20D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7C42C30D" w14:textId="7203DA1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</w:p>
    <w:p w:rsidR="30B1E483" w:rsidP="729EE751" w:rsidRDefault="30B1E483" w14:paraId="33316CCE" w14:textId="6811D9E0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7053C37" w:rsidR="30B1E4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Similar</w:t>
      </w:r>
      <w:r w:rsidRPr="67053C37" w:rsidR="7E55F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to</w:t>
      </w:r>
      <w:r w:rsidRPr="67053C37" w:rsidR="7E55F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his </w:t>
      </w:r>
      <w:r w:rsidRPr="67053C37" w:rsidR="22B291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rational </w:t>
      </w:r>
      <w:r w:rsidRPr="67053C37" w:rsidR="0AAA1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and </w:t>
      </w:r>
      <w:r w:rsidRPr="67053C37" w:rsidR="7E55F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contradictory understanding of the nature of the soul, Iamblichus' </w:t>
      </w:r>
      <w:r w:rsidRPr="67053C37" w:rsidR="75392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conception</w:t>
      </w:r>
      <w:r w:rsidRPr="67053C37" w:rsidR="7E55F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</w:t>
      </w:r>
      <w:r w:rsidRPr="67053C37" w:rsidR="7CE5FD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7CE5FD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subsequent</w:t>
      </w:r>
      <w:r w:rsidRPr="67053C37" w:rsidR="7E55F9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51C15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tutelage</w:t>
      </w:r>
      <w:r w:rsidRPr="67053C37" w:rsidR="181916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30432F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on the gods is also paradoxical.</w:t>
      </w:r>
      <w:r w:rsidRPr="67053C37" w:rsidR="2257D8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Addey </w:t>
      </w:r>
      <w:r w:rsidRPr="67053C37" w:rsidR="58642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analyses </w:t>
      </w:r>
      <w:r w:rsidRPr="67053C37" w:rsidR="191032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Iamblichus' notion of the gods as superior beings</w:t>
      </w:r>
      <w:r w:rsidRPr="67053C37" w:rsidR="18823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who are</w:t>
      </w:r>
      <w:r w:rsidRPr="67053C37" w:rsidR="191032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transcendent of mundanity </w:t>
      </w:r>
      <w:r w:rsidRPr="67053C37" w:rsidR="3B5906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and how they manifest by </w:t>
      </w:r>
      <w:r w:rsidRPr="67053C37" w:rsidR="36679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tru</w:t>
      </w:r>
      <w:r w:rsidRPr="67053C37" w:rsidR="1E829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</w:t>
      </w:r>
      <w:r w:rsidRPr="67053C37" w:rsidR="36679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immanen</w:t>
      </w:r>
      <w:r w:rsidRPr="67053C37" w:rsidR="3F4B02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ce</w:t>
      </w:r>
      <w:r w:rsidRPr="67053C37" w:rsidR="36679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throughout</w:t>
      </w:r>
      <w:r w:rsidRPr="67053C37" w:rsidR="22F6EB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</w:t>
      </w:r>
      <w:r w:rsidRPr="67053C37" w:rsidR="36679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2760B0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lower </w:t>
      </w:r>
      <w:r w:rsidRPr="67053C37" w:rsidR="36679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material creations </w:t>
      </w:r>
      <w:r w:rsidRPr="67053C37" w:rsidR="56095D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 </w:t>
      </w:r>
      <w:r w:rsidRPr="67053C37" w:rsidR="36679F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cosmos.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1302"/>
      </w:r>
      <w:r w:rsidRPr="67053C37" w:rsidR="7B61DB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5A1D3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It is </w:t>
      </w:r>
      <w:r w:rsidRPr="67053C37" w:rsidR="5A1D3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divine illumination which allows the gods to be </w:t>
      </w:r>
      <w:r w:rsidRPr="67053C37" w:rsidR="5A1D34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omnipr</w:t>
      </w:r>
      <w:r w:rsidRPr="67053C37" w:rsidR="2AED7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esent</w:t>
      </w:r>
      <w:r w:rsidRPr="67053C37" w:rsidR="22CB9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7053C37" w:rsidR="2AED78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5327DC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Iamblichus</w:t>
      </w:r>
      <w:r w:rsidRPr="67053C37" w:rsidR="2A707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underst</w:t>
      </w:r>
      <w:r w:rsidRPr="67053C37" w:rsidR="6D4AB0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ood</w:t>
      </w:r>
      <w:r w:rsidRPr="67053C37" w:rsidR="2A707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divin</w:t>
      </w:r>
      <w:r w:rsidRPr="67053C37" w:rsidR="71B99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 illumination</w:t>
      </w:r>
      <w:r w:rsidRPr="67053C37" w:rsidR="741B8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as the</w:t>
      </w:r>
      <w:r w:rsidRPr="67053C37" w:rsidR="2A707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2A707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light of the gods </w:t>
      </w:r>
      <w:r w:rsidRPr="67053C37" w:rsidR="554CBF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which shines as </w:t>
      </w:r>
      <w:r w:rsidRPr="67053C37" w:rsidR="2A707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'a continuum, everywhere the same throughout, so that it is not possible to cut off any p</w:t>
      </w:r>
      <w:r w:rsidRPr="67053C37" w:rsidR="437134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art of it</w:t>
      </w:r>
      <w:r w:rsidRPr="67053C37" w:rsidR="6905BB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67053C37" w:rsidR="5DFF5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7053C37" w:rsidR="6905BB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45235D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This principal lead to the </w:t>
      </w:r>
      <w:r w:rsidRPr="67053C37" w:rsidR="711FE2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conclusion</w:t>
      </w:r>
      <w:r w:rsidRPr="67053C37" w:rsidR="45235D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that although the world is indeed divided, </w:t>
      </w:r>
      <w:r w:rsidRPr="67053C37" w:rsidR="6FD279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it is only divided by the '</w:t>
      </w:r>
      <w:r w:rsidRPr="67053C37" w:rsidR="416033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single, indivisible</w:t>
      </w:r>
      <w:r w:rsidRPr="67053C37" w:rsidR="4867CE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light of the gods'.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21784"/>
      </w:r>
      <w:r w:rsidRPr="67053C37" w:rsidR="27F8B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92DA5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Here again</w:t>
      </w:r>
      <w:r w:rsidRPr="67053C37" w:rsidR="27F8B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the power of th</w:t>
      </w:r>
      <w:r w:rsidRPr="67053C37" w:rsidR="2C9899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eurgic </w:t>
      </w:r>
      <w:r w:rsidRPr="67053C37" w:rsidR="27F8B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philosoph</w:t>
      </w:r>
      <w:r w:rsidRPr="67053C37" w:rsidR="11C0B6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y</w:t>
      </w:r>
      <w:r w:rsidRPr="67053C37" w:rsidR="27F8B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55877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takes </w:t>
      </w:r>
      <w:r w:rsidRPr="67053C37" w:rsidR="27F8B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67053C37" w:rsidR="713618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initiate </w:t>
      </w:r>
      <w:r w:rsidRPr="67053C37" w:rsidR="27F8B9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on a journey </w:t>
      </w:r>
      <w:r w:rsidRPr="67053C37" w:rsidR="4CF40A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of </w:t>
      </w:r>
      <w:r w:rsidRPr="67053C37" w:rsidR="5F5A6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discernment</w:t>
      </w:r>
      <w:r w:rsidRPr="67053C37" w:rsidR="6C2940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through rationalizing that which cannot be rational</w:t>
      </w:r>
      <w:r w:rsidRPr="67053C37" w:rsidR="476CCD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ized</w:t>
      </w:r>
      <w:r w:rsidRPr="67053C37" w:rsidR="5F5A6D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</w:p>
    <w:p w:rsidR="5AAAEC20" w:rsidP="729EE751" w:rsidRDefault="5AAAEC20" w14:paraId="211A85BF" w14:textId="2E9B9354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</w:p>
    <w:p w:rsidR="5396B4E0" w:rsidP="6D4D32A4" w:rsidRDefault="5396B4E0" w14:paraId="497E5B65" w14:textId="2ABA227C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D4D32A4" w:rsidR="5396B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Although the Platonist</w:t>
      </w:r>
      <w:r w:rsidRPr="6D4D32A4" w:rsidR="6938BC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</w:t>
      </w:r>
      <w:r w:rsidRPr="6D4D32A4" w:rsidR="5396B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and Neoplatonists wer</w:t>
      </w:r>
      <w:r w:rsidRPr="6D4D32A4" w:rsidR="53640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 the empiricists of their time</w:t>
      </w:r>
      <w:r w:rsidRPr="6D4D32A4" w:rsidR="53640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the </w:t>
      </w:r>
      <w:r w:rsidRPr="6D4D32A4" w:rsidR="6B0A30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gods nor the </w:t>
      </w:r>
      <w:r w:rsidRPr="6D4D32A4" w:rsidR="53640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cosmos</w:t>
      </w:r>
      <w:r w:rsidRPr="6D4D32A4" w:rsidR="53640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</w:t>
      </w:r>
      <w:r w:rsidRPr="6D4D32A4" w:rsidR="53F95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ere</w:t>
      </w:r>
      <w:r w:rsidRPr="6D4D32A4" w:rsidR="53640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2C654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phenomen</w:t>
      </w:r>
      <w:r w:rsidRPr="6D4D32A4" w:rsidR="719300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</w:t>
      </w:r>
      <w:r w:rsidRPr="6D4D32A4" w:rsidR="2C654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which could be explained scientifically</w:t>
      </w:r>
      <w:r w:rsidRPr="6D4D32A4" w:rsidR="14D3A1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 according to Shaw's analysis</w:t>
      </w:r>
      <w:r w:rsidRPr="6D4D32A4" w:rsidR="2C654B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21942"/>
      </w:r>
      <w:r w:rsidRPr="6D4D32A4" w:rsidR="16DADB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4A5CA2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'Innate knowledge about the gods is coexistent with our nature and is superior to all judgement and choice, reasoning and proof',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18083"/>
      </w:r>
      <w:r w:rsidRPr="6D4D32A4" w:rsidR="4A5CA2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claimed </w:t>
      </w:r>
      <w:r w:rsidRPr="6D4D32A4" w:rsidR="1AA4C1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Iamblichus</w:t>
      </w:r>
      <w:r w:rsidRPr="6D4D32A4" w:rsidR="031F23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Human beings, who are 'shameful' and 'nothing but a toy compare</w:t>
      </w:r>
      <w:r w:rsidRPr="6D4D32A4" w:rsidR="77E8F0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d</w:t>
      </w:r>
      <w:r w:rsidRPr="6D4D32A4" w:rsidR="031F23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with the divine', remain somehow capable of </w:t>
      </w:r>
      <w:r w:rsidRPr="6D4D32A4" w:rsidR="3759D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this disgraceful status while </w:t>
      </w:r>
      <w:r w:rsidRPr="6D4D32A4" w:rsidR="218C74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at once </w:t>
      </w:r>
      <w:r w:rsidRPr="6D4D32A4" w:rsidR="3759D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possessing</w:t>
      </w:r>
      <w:r w:rsidRPr="6D4D32A4" w:rsidR="3759D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incredible </w:t>
      </w:r>
      <w:r w:rsidRPr="6D4D32A4" w:rsidR="3759D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capacity</w:t>
      </w:r>
      <w:r w:rsidRPr="6D4D32A4" w:rsidR="3759D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to unify fully through right theurgic action. That the gods would </w:t>
      </w:r>
      <w:r w:rsidRPr="6D4D32A4" w:rsidR="3E89A1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or could manifest parts of themselves which at times</w:t>
      </w:r>
      <w:r w:rsidRPr="6D4D32A4" w:rsidR="7D2E8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are devoid of their essence </w:t>
      </w:r>
      <w:r w:rsidRPr="6D4D32A4" w:rsidR="085811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6D4D32A4" w:rsidR="5C9E0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6D4D32A4" w:rsidR="7D2E8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Neoplatonic </w:t>
      </w:r>
      <w:r w:rsidRPr="6D4D32A4" w:rsidR="7D2E8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Gordian</w:t>
      </w:r>
      <w:r w:rsidRPr="6D4D32A4" w:rsidR="7D2E8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7D2E8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knot.</w:t>
      </w:r>
      <w:r w:rsidRPr="6D4D32A4" w:rsidR="7D2E8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1970D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6D4D32A4" w:rsidR="5EB27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allegorical </w:t>
      </w:r>
      <w:r w:rsidRPr="6D4D32A4" w:rsidR="1970D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sword,</w:t>
      </w:r>
      <w:r w:rsidRPr="6D4D32A4" w:rsidR="549FB7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1970D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which </w:t>
      </w:r>
      <w:r w:rsidRPr="6D4D32A4" w:rsidR="09E8BB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slices</w:t>
      </w:r>
      <w:r w:rsidRPr="6D4D32A4" w:rsidR="4726BC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1970D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the knot into comprehension</w:t>
      </w:r>
      <w:r w:rsidRPr="6D4D32A4" w:rsidR="09A81C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6D4D32A4" w:rsidR="1970D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is the theurgists' understanding of the true nature of reality</w:t>
      </w:r>
      <w:r w:rsidRPr="6D4D32A4" w:rsidR="176EA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:</w:t>
      </w:r>
      <w:r w:rsidRPr="6D4D32A4" w:rsidR="01D1E2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a unified </w:t>
      </w:r>
      <w:r w:rsidRPr="6D4D32A4" w:rsidR="01D1E2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oneness</w:t>
      </w:r>
      <w:r w:rsidRPr="6D4D32A4" w:rsidR="01D1E2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with divinity permeating throughout. The </w:t>
      </w:r>
      <w:r w:rsidRPr="6D4D32A4" w:rsidR="110E5B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confounding</w:t>
      </w:r>
      <w:r w:rsidRPr="6D4D32A4" w:rsidR="110E5B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01D1E2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knot, as it was, </w:t>
      </w:r>
      <w:r w:rsidRPr="6D4D32A4" w:rsidR="0CAAE0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6D4D32A4" w:rsidR="2572EE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thus </w:t>
      </w:r>
      <w:r w:rsidRPr="6D4D32A4" w:rsidR="0CAAE0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 result of 'our lack of proper </w:t>
      </w:r>
      <w:r w:rsidRPr="6D4D32A4" w:rsidR="0CAAE0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receptivity</w:t>
      </w:r>
      <w:r w:rsidRPr="6D4D32A4" w:rsidR="0CAAE0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', in the word</w:t>
      </w:r>
      <w:r w:rsidRPr="6D4D32A4" w:rsidR="6FE76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s</w:t>
      </w:r>
      <w:r w:rsidRPr="6D4D32A4" w:rsidR="0CAAE0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of Addey, which allows human beings </w:t>
      </w:r>
      <w:r w:rsidRPr="6D4D32A4" w:rsidR="3A946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to </w:t>
      </w:r>
      <w:r w:rsidRPr="6D4D32A4" w:rsidR="3A946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participate</w:t>
      </w:r>
      <w:r w:rsidRPr="6D4D32A4" w:rsidR="3A9462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'fully in these divine energies rather than indicating the nature of the gods themselves'.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21553"/>
      </w:r>
      <w:r w:rsidRPr="6D4D32A4" w:rsidR="4C8E6E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</w:p>
    <w:p w:rsidR="5AAAEC20" w:rsidP="729EE751" w:rsidRDefault="5AAAEC20" w14:paraId="1B3CAE81" w14:textId="6C5C446E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</w:p>
    <w:p w:rsidR="05E27C42" w:rsidP="6D4D32A4" w:rsidRDefault="05E27C42" w14:paraId="72FE9D81" w14:textId="3B659F58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  <w:r w:rsidRPr="6D4D32A4" w:rsidR="05E27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That Iamblichus claim</w:t>
      </w:r>
      <w:r w:rsidRPr="6D4D32A4" w:rsidR="5595A5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ed</w:t>
      </w:r>
      <w:r w:rsidRPr="6D4D32A4" w:rsidR="05E27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throughout </w:t>
      </w:r>
      <w:r w:rsidRPr="6D4D32A4" w:rsidR="05E27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De </w:t>
      </w:r>
      <w:proofErr w:type="spellStart"/>
      <w:r w:rsidRPr="6D4D32A4" w:rsidR="05E27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>Mysteriis</w:t>
      </w:r>
      <w:proofErr w:type="spellEnd"/>
      <w:r w:rsidRPr="6D4D32A4" w:rsidR="05E27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that the power of the gods </w:t>
      </w:r>
      <w:r w:rsidRPr="6D4D32A4" w:rsidR="700DEC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is</w:t>
      </w:r>
      <w:r w:rsidRPr="6D4D32A4" w:rsidR="05E27C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indivisible </w:t>
      </w:r>
      <w:r w:rsidRPr="6D4D32A4" w:rsidR="518CCB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and </w:t>
      </w:r>
      <w:r w:rsidRPr="6D4D32A4" w:rsidR="7C9348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continued</w:t>
      </w:r>
      <w:r w:rsidRPr="6D4D32A4" w:rsidR="518CCB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4E9F2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then </w:t>
      </w:r>
      <w:r w:rsidRPr="6D4D32A4" w:rsidR="518CCB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to divide and classify their manifestations into higher and lower rankings is </w:t>
      </w:r>
      <w:r w:rsidRPr="6D4D32A4" w:rsidR="2665E9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rationally justified</w:t>
      </w:r>
      <w:r w:rsidRPr="6D4D32A4" w:rsidR="518CCB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3D3500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when </w:t>
      </w:r>
      <w:r w:rsidRPr="6D4D32A4" w:rsidR="6E2D76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understood </w:t>
      </w:r>
      <w:proofErr w:type="spellStart"/>
      <w:r w:rsidRPr="6D4D32A4" w:rsidR="6E2D76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theurgistically</w:t>
      </w:r>
      <w:proofErr w:type="spellEnd"/>
      <w:r w:rsidRPr="6D4D32A4" w:rsidR="334EFD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. According to </w:t>
      </w:r>
      <w:proofErr w:type="spellStart"/>
      <w:r w:rsidRPr="6D4D32A4" w:rsidR="334EFD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Athanassiadi</w:t>
      </w:r>
      <w:proofErr w:type="spellEnd"/>
      <w:r w:rsidRPr="6D4D32A4" w:rsidR="334EFD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6D4D32A4" w:rsidR="7FEA9F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Iamblichus</w:t>
      </w:r>
      <w:r w:rsidRPr="6D4D32A4" w:rsidR="1D7A6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merely play</w:t>
      </w:r>
      <w:r w:rsidRPr="6D4D32A4" w:rsidR="1E4A51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ed</w:t>
      </w:r>
      <w:r w:rsidRPr="6D4D32A4" w:rsidR="1D7A6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the game of reason by </w:t>
      </w:r>
      <w:r w:rsidRPr="6D4D32A4" w:rsidR="537F88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treating</w:t>
      </w:r>
      <w:r w:rsidRPr="6D4D32A4" w:rsidR="1D7A6E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duality and paradox </w:t>
      </w:r>
      <w:r w:rsidRPr="6D4D32A4" w:rsidR="15A1F4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as if they actually exist.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footnoteReference w:id="5162"/>
      </w:r>
      <w:r w:rsidRPr="6D4D32A4" w:rsidR="42DA6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5BDB8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</w:t>
      </w:r>
      <w:r w:rsidRPr="6D4D32A4" w:rsidR="42DA6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heurgy itself transcends </w:t>
      </w:r>
      <w:r w:rsidRPr="6D4D32A4" w:rsidR="72FD1A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rationalism and is not limited to figures of speech or </w:t>
      </w:r>
      <w:r w:rsidRPr="6D4D32A4" w:rsidR="4C6D2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intellectual categorization. </w:t>
      </w:r>
      <w:r w:rsidRPr="6D4D32A4" w:rsidR="738CFC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It </w:t>
      </w:r>
      <w:r w:rsidRPr="6D4D32A4" w:rsidR="4C6D2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is not only a way of life, but </w:t>
      </w:r>
      <w:r w:rsidRPr="6D4D32A4" w:rsidR="39C870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a</w:t>
      </w:r>
      <w:r w:rsidRPr="6D4D32A4" w:rsidR="39C870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423B36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living </w:t>
      </w:r>
      <w:r w:rsidRPr="6D4D32A4" w:rsidR="308104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expression of the true </w:t>
      </w:r>
      <w:r w:rsidRPr="6D4D32A4" w:rsidR="4C6D2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essence of </w:t>
      </w:r>
      <w:r w:rsidRPr="6D4D32A4" w:rsidR="49577B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life</w:t>
      </w:r>
      <w:r w:rsidRPr="6D4D32A4" w:rsidR="4C6D28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D4D32A4" w:rsidR="27F3E2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50A63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This principal carries on to Iamblichus' understanding of and </w:t>
      </w:r>
      <w:r w:rsidRPr="6D4D32A4" w:rsidR="50A63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subsequent</w:t>
      </w:r>
      <w:r w:rsidRPr="6D4D32A4" w:rsidR="50A63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defence of divine divination.</w:t>
      </w:r>
    </w:p>
    <w:p w:rsidR="5B38C171" w:rsidP="729EE751" w:rsidRDefault="5B38C171" w14:paraId="6C8D157E" w14:textId="0BCEAF8B">
      <w:pPr>
        <w:pStyle w:val="NormalWeb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</w:pPr>
    </w:p>
    <w:p w:rsidR="5B38C171" w:rsidP="729EE751" w:rsidRDefault="5B38C171" w14:paraId="374E09B3" w14:textId="55203AB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</w:p>
    <w:p w:rsidR="227B0141" w:rsidP="729EE751" w:rsidRDefault="227B0141" w14:paraId="174C7754" w14:textId="3DBA841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  <w:r w:rsidRPr="729EE751" w:rsidR="227B014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The Categories of </w:t>
      </w:r>
      <w:r w:rsidRPr="729EE751" w:rsidR="34B77AC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>Divination</w:t>
      </w:r>
      <w:r w:rsidRPr="729EE751" w:rsidR="3D8054A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1012D74E" w14:textId="3C53821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AEEAB4A" w:rsidP="729EE751" w:rsidRDefault="7AEEAB4A" w14:paraId="5A461129" w14:textId="16A4A705">
      <w:pPr>
        <w:pStyle w:val="Normal"/>
        <w:bidi w:val="0"/>
        <w:spacing w:before="0" w:beforeAutospacing="off" w:after="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9FB28EC" w:rsidR="7AEEAB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Iamblichus spen</w:t>
      </w:r>
      <w:r w:rsidRPr="09FB28EC" w:rsidR="34F2E8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</w:t>
      </w:r>
      <w:r w:rsidRPr="09FB28EC" w:rsidR="7AEEAB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the entirety of Book III</w:t>
      </w:r>
      <w:r w:rsidRPr="09FB28EC" w:rsidR="6FF8268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exemplifying the human imperative to divide the indivisible </w:t>
      </w:r>
      <w:r w:rsidRPr="09FB28EC" w:rsidR="560B9E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through</w:t>
      </w:r>
      <w:r w:rsidRPr="09FB28EC" w:rsidR="7AEEAB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27A92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defining </w:t>
      </w:r>
      <w:r w:rsidRPr="09FB28EC" w:rsidR="7AEEAB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difference</w:t>
      </w:r>
      <w:r w:rsidRPr="09FB28EC" w:rsidR="18D567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s</w:t>
      </w:r>
      <w:r w:rsidRPr="09FB28EC" w:rsidR="7AEEAB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between </w:t>
      </w:r>
      <w:r w:rsidRPr="09FB28EC" w:rsidR="750C47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two types of divination: inspired and inductive, otherwise referred to as </w:t>
      </w:r>
      <w:r w:rsidRPr="09FB28EC" w:rsidR="1718E2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'true' </w:t>
      </w:r>
      <w:r w:rsidRPr="09FB28EC" w:rsidR="750C47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and </w:t>
      </w:r>
      <w:r w:rsidRPr="09FB28EC" w:rsidR="351EE3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'</w:t>
      </w:r>
      <w:r w:rsidRPr="09FB28EC" w:rsidR="750C47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artificial'</w:t>
      </w:r>
      <w:r w:rsidRPr="09FB28EC" w:rsidR="750C47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09FB28EC" w:rsidR="7810BAD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7DCA31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He differentiates the two based on their proximity to the gods which</w:t>
      </w:r>
      <w:r w:rsidRPr="09FB28EC" w:rsidR="4E9A75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032F93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also </w:t>
      </w:r>
      <w:r w:rsidRPr="09FB28EC" w:rsidR="4E9A75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reveals t</w:t>
      </w:r>
      <w:r w:rsidRPr="09FB28EC" w:rsidR="19FF3E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heir </w:t>
      </w:r>
      <w:r w:rsidRPr="09FB28EC" w:rsidR="4AE415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source</w:t>
      </w:r>
      <w:r w:rsidRPr="09FB28EC" w:rsidR="15E1DF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09FB28EC" w:rsidR="4AE415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or</w:t>
      </w:r>
      <w:r w:rsidRPr="09FB28EC" w:rsidR="2A78DEB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4AE415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causation</w:t>
      </w:r>
      <w:r w:rsidRPr="09FB28EC" w:rsidR="4AE4159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Addey describes how this hierarchical schema is a</w:t>
      </w:r>
      <w:r w:rsidRPr="09FB28EC" w:rsidR="66AF69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continuation of</w:t>
      </w:r>
      <w:r w:rsidRPr="09FB28EC" w:rsidR="1EEDB7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1917A8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both </w:t>
      </w:r>
      <w:r w:rsidRPr="09FB28EC" w:rsidR="1EEDB7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 metaphysics of</w:t>
      </w:r>
      <w:r w:rsidRPr="09FB28EC" w:rsidR="66AF69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727B61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Aristotle</w:t>
      </w:r>
      <w:r w:rsidRPr="09FB28EC" w:rsidR="7A2C743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09FB28EC" w:rsidR="48A9D8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where all causes 'operate simultaneously... with the highest cause having the greatest effect'</w:t>
      </w:r>
      <w:r w:rsidRPr="09FB28EC" w:rsidR="28037B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6209"/>
      </w:r>
      <w:r w:rsidRPr="09FB28EC" w:rsidR="6F40FA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4B348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as well as </w:t>
      </w:r>
      <w:r w:rsidRPr="09FB28EC" w:rsidR="47DBC0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09FB28EC" w:rsidR="4B348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traditional </w:t>
      </w:r>
      <w:r w:rsidRPr="09FB28EC" w:rsidR="371114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Greco-Roman</w:t>
      </w:r>
      <w:r w:rsidRPr="09FB28EC" w:rsidR="4B348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cosmolog</w:t>
      </w:r>
      <w:r w:rsidRPr="09FB28EC" w:rsidR="24CAC1C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y</w:t>
      </w:r>
      <w:r w:rsidRPr="09FB28EC" w:rsidR="4B3480F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outlined by Cicero and Plato</w:t>
      </w:r>
      <w:r w:rsidRPr="09FB28EC" w:rsidR="5B65BDC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3834"/>
      </w:r>
      <w:r w:rsidRPr="09FB28EC" w:rsidR="15DD40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0B5419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Thus,</w:t>
      </w:r>
      <w:r w:rsidRPr="09FB28EC" w:rsidR="003274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Iamblichus' </w:t>
      </w:r>
      <w:r w:rsidRPr="09FB28EC" w:rsidR="003274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rational irrationality was born</w:t>
      </w:r>
      <w:r w:rsidRPr="09FB28EC" w:rsidR="54EBDA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and nurtured</w:t>
      </w:r>
      <w:r w:rsidRPr="09FB28EC" w:rsidR="003274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4B6A41B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by </w:t>
      </w:r>
      <w:r w:rsidRPr="09FB28EC" w:rsidR="0032749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 lineage of </w:t>
      </w:r>
      <w:r w:rsidRPr="09FB28EC" w:rsidR="5FF3AF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mystical thinkers who were </w:t>
      </w:r>
      <w:r w:rsidRPr="09FB28EC" w:rsidR="094B0B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secure </w:t>
      </w:r>
      <w:r w:rsidRPr="09FB28EC" w:rsidR="53F35C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in the </w:t>
      </w:r>
      <w:r w:rsidRPr="09FB28EC" w:rsidR="5FF3AF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paradox</w:t>
      </w:r>
      <w:r w:rsidRPr="09FB28EC" w:rsidR="174DED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of divinity</w:t>
      </w:r>
      <w:r w:rsidRPr="09FB28EC" w:rsidR="23BFA1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09FB28EC" w:rsidR="6F994B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By this 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reason</w:t>
      </w:r>
      <w:r w:rsidRPr="09FB28EC" w:rsidR="0DA6B1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inductive, or 'human' forms of divination </w:t>
      </w:r>
      <w:r w:rsidRPr="09FB28EC" w:rsidR="584429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were seen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as more 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erroneous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09FB28EC" w:rsidR="7ED5AE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drew 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greater suspicion and occup</w:t>
      </w:r>
      <w:r w:rsidRPr="09FB28EC" w:rsidR="37B0F4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ied</w:t>
      </w:r>
      <w:r w:rsidRPr="09FB28EC" w:rsidR="6D274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 lowest rungs of the ladder to divinity</w:t>
      </w:r>
      <w:r w:rsidRPr="09FB28EC" w:rsidR="37F69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while </w:t>
      </w:r>
      <w:r w:rsidRPr="09FB28EC" w:rsidR="478128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only </w:t>
      </w:r>
      <w:r w:rsidRPr="09FB28EC" w:rsidR="37F69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true, inspired divination was </w:t>
      </w:r>
      <w:r w:rsidRPr="09FB28EC" w:rsidR="576358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good and</w:t>
      </w:r>
      <w:r w:rsidRPr="09FB28EC" w:rsidR="37F69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god</w:t>
      </w:r>
      <w:r w:rsidRPr="09FB28EC" w:rsidR="4370A7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ly</w:t>
      </w:r>
      <w:r w:rsidRPr="09FB28EC" w:rsidR="37F69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</w:p>
    <w:p w:rsidR="5AAAEC20" w:rsidP="09FB28EC" w:rsidRDefault="5AAAEC20" w14:paraId="392EA78F" w14:textId="4D5C7E8B">
      <w:pPr>
        <w:pStyle w:val="NormalWeb"/>
        <w:spacing w:before="0" w:beforeAutospacing="off" w:after="0" w:afterAutospacing="off" w:line="259" w:lineRule="auto"/>
        <w:ind w:left="0"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667C40E0" w:rsidP="729EE751" w:rsidRDefault="667C40E0" w14:paraId="676786BB" w14:textId="5705D0C4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67053C37" w:rsidR="667C40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Throughout Book III, Iamblichus breaks from his unifying theory of divine illumination to </w:t>
      </w:r>
      <w:r w:rsidRPr="67053C37" w:rsidR="65C837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diligently defend inspired divination</w:t>
      </w:r>
      <w:r w:rsidRPr="67053C37" w:rsidR="44F1610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as opposed to artificial divination,</w:t>
      </w:r>
      <w:r w:rsidRPr="67053C37" w:rsidR="65C837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as a thing absolutely separate from human </w:t>
      </w:r>
      <w:r w:rsidRPr="67053C37" w:rsidR="65C837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causation</w:t>
      </w:r>
      <w:r w:rsidRPr="67053C37" w:rsidR="65C837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67053C37" w:rsidR="5E75D6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Referring to divine wisdom</w:t>
      </w:r>
      <w:r w:rsidRPr="67053C37" w:rsidR="79ABDD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's superiority to humanity</w:t>
      </w:r>
      <w:r w:rsidRPr="67053C37" w:rsidR="5E75D6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he </w:t>
      </w:r>
      <w:r w:rsidRPr="67053C37" w:rsidR="317F4E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argues</w:t>
      </w:r>
      <w:r w:rsidRPr="67053C37" w:rsidR="5E75D6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'that which is more </w:t>
      </w:r>
      <w:r w:rsidRPr="67053C37" w:rsidR="374A07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perfect</w:t>
      </w:r>
      <w:r w:rsidRPr="67053C37" w:rsidR="5E75D6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has no ability to be produced by that which is imperfect'.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0469"/>
      </w:r>
      <w:r w:rsidRPr="67053C37" w:rsidR="00165E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2A9500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True </w:t>
      </w:r>
      <w:r w:rsidRPr="67053C37" w:rsidR="00165E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'</w:t>
      </w:r>
      <w:r w:rsidRPr="67053C37" w:rsidR="4FCAEDB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</w:t>
      </w:r>
      <w:r w:rsidRPr="67053C37" w:rsidR="00165E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ivination comes from without,' he continues, 'for it is from t</w:t>
      </w:r>
      <w:r w:rsidRPr="67053C37" w:rsidR="6BB1CC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he gods.' </w:t>
      </w:r>
      <w:r w:rsidRPr="67053C37" w:rsidR="4DFDBD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For Iamblichus, </w:t>
      </w:r>
      <w:r w:rsidRPr="67053C37" w:rsidR="6B4F45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inherent divinity is granted to </w:t>
      </w:r>
      <w:r w:rsidRPr="67053C37" w:rsidR="4DFDBD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nothing of the material world</w:t>
      </w:r>
      <w:r w:rsidRPr="67053C37" w:rsidR="35FF8E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67053C37" w:rsidR="608B84A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It is o</w:t>
      </w:r>
      <w:r w:rsidRPr="67053C37" w:rsidR="5AF5C7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nly t</w:t>
      </w:r>
      <w:r w:rsidRPr="67053C37" w:rsidR="35FF8E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hrough true, inspired divination</w:t>
      </w:r>
      <w:r w:rsidRPr="67053C37" w:rsidR="52961D3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791267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that </w:t>
      </w:r>
      <w:r w:rsidRPr="67053C37" w:rsidR="35FF8E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 theurgist</w:t>
      </w:r>
      <w:r w:rsidRPr="67053C37" w:rsidR="01688C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1869A1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is </w:t>
      </w:r>
      <w:r w:rsidRPr="67053C37" w:rsidR="35FF8E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able to</w:t>
      </w:r>
      <w:r w:rsidRPr="67053C37" w:rsidR="35FF8E7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embody and manifest divine </w:t>
      </w:r>
      <w:r w:rsidRPr="67053C37" w:rsidR="1DAB2F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illumination</w:t>
      </w:r>
      <w:r w:rsidRPr="67053C37" w:rsidR="29E5F1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 The duty of the theurgist, according the Addey, is to be receptable to illumination</w:t>
      </w:r>
      <w:r w:rsidRPr="67053C37" w:rsidR="289FB8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through theurgic ritual</w:t>
      </w:r>
      <w:r w:rsidRPr="67053C37" w:rsidR="29E5F1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F9EFA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and to </w:t>
      </w:r>
      <w:r w:rsidRPr="67053C37" w:rsidR="5E88C5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actualize</w:t>
      </w:r>
      <w:r w:rsidRPr="67053C37" w:rsidR="5E88C5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F9EFA5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will of the gods throughout </w:t>
      </w:r>
      <w:r w:rsidRPr="67053C37" w:rsidR="6843D8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 material world.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6277"/>
      </w:r>
      <w:r w:rsidRPr="67053C37" w:rsidR="4F9B9B4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This opposed to </w:t>
      </w:r>
      <w:r w:rsidRPr="67053C37" w:rsidR="31B45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 '</w:t>
      </w:r>
      <w:r w:rsidRPr="67053C37" w:rsidR="31B45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congenital</w:t>
      </w:r>
      <w:r w:rsidRPr="67053C37" w:rsidR="31B45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futility'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22145"/>
      </w:r>
      <w:r w:rsidRPr="67053C37" w:rsidR="31B45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of human attempts at divinity which </w:t>
      </w:r>
      <w:r w:rsidRPr="67053C37" w:rsidR="2C40C02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purely</w:t>
      </w:r>
      <w:r w:rsidRPr="67053C37" w:rsidR="082C5C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82C5C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corporeal</w:t>
      </w:r>
      <w:r w:rsidRPr="67053C37" w:rsidR="082C5C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material and </w:t>
      </w:r>
      <w:r w:rsidRPr="67053C37" w:rsidR="082C5C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ultimately </w:t>
      </w:r>
      <w:r w:rsidRPr="67053C37" w:rsidR="31B45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false</w:t>
      </w:r>
      <w:r w:rsidRPr="67053C37" w:rsidR="2BBE4D1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7053C37" w:rsidR="31B45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</w:p>
    <w:p w:rsidR="5AAAEC20" w:rsidP="729EE751" w:rsidRDefault="5AAAEC20" w14:paraId="2DE7E438" w14:textId="55A6524F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7803ABDE" w:rsidP="6D4D32A4" w:rsidRDefault="7803ABDE" w14:paraId="7C5DF512" w14:textId="7EB77932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6D4D32A4" w:rsidR="7803AB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Dreams</w:t>
      </w:r>
      <w:r w:rsidRPr="6D4D32A4" w:rsidR="6CBBE5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although also subje</w:t>
      </w:r>
      <w:r w:rsidRPr="6D4D32A4" w:rsidR="6CBBE5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ct to divine </w:t>
      </w:r>
      <w:r w:rsidRPr="6D4D32A4" w:rsidR="6CBBE5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dichotomy</w:t>
      </w:r>
      <w:r w:rsidRPr="6D4D32A4" w:rsidR="6CBBE5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6D4D32A4" w:rsidR="3E69BA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were a common means for </w:t>
      </w:r>
      <w:r w:rsidRPr="6D4D32A4" w:rsidR="0E41A5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divination through </w:t>
      </w:r>
      <w:r w:rsidRPr="6D4D32A4" w:rsidR="3E69BA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soul contact with the gods</w:t>
      </w:r>
      <w:r w:rsidRPr="6D4D32A4" w:rsidR="45E43D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among theurgists</w:t>
      </w:r>
      <w:r w:rsidRPr="6D4D32A4" w:rsidR="780E7EA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and were discussed at length in Book III</w:t>
      </w:r>
      <w:r w:rsidRPr="6D4D32A4" w:rsidR="3E69BA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D4D32A4" w:rsidR="69BDF9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57245B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However, d</w:t>
      </w:r>
      <w:r w:rsidRPr="6D4D32A4" w:rsidR="547C5F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reams were not always </w:t>
      </w:r>
      <w:r w:rsidRPr="6D4D32A4" w:rsidR="547C5F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prophetic</w:t>
      </w:r>
      <w:r w:rsidRPr="6D4D32A4" w:rsidR="547C5F3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nor true form divination</w:t>
      </w:r>
      <w:r w:rsidRPr="6D4D32A4" w:rsidR="04D671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</w:t>
      </w:r>
      <w:r w:rsidRPr="6D4D32A4" w:rsidR="69BDF9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Sleep has long been </w:t>
      </w:r>
      <w:r w:rsidRPr="6D4D32A4" w:rsidR="2B8F0D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identified with</w:t>
      </w:r>
      <w:r w:rsidRPr="6D4D32A4" w:rsidR="69BDF9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the state of death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6289"/>
      </w:r>
      <w:r w:rsidRPr="6D4D32A4" w:rsidR="69BDF9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and </w:t>
      </w:r>
      <w:r w:rsidRPr="6D4D32A4" w:rsidR="3E69BA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Kingsley suggest</w:t>
      </w:r>
      <w:r w:rsidRPr="6D4D32A4" w:rsidR="59B8A16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ed</w:t>
      </w:r>
      <w:r w:rsidRPr="6D4D32A4" w:rsidR="3E69BA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that </w:t>
      </w:r>
      <w:r w:rsidRPr="6D4D32A4" w:rsidR="674F79E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Greek</w:t>
      </w:r>
      <w:r w:rsidRPr="6D4D32A4" w:rsidR="69047B9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7BB40CA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philosophical </w:t>
      </w:r>
      <w:r w:rsidRPr="6D4D32A4" w:rsidR="3E69BA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interest in stillness</w:t>
      </w:r>
      <w:r w:rsidRPr="6D4D32A4" w:rsidR="076A8DA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w</w:t>
      </w:r>
      <w:r w:rsidRPr="6D4D32A4" w:rsidR="20147B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as the</w:t>
      </w:r>
      <w:r w:rsidRPr="6D4D32A4" w:rsidR="78FDD7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direct</w:t>
      </w:r>
      <w:r w:rsidRPr="6D4D32A4" w:rsidR="20147B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01196F2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influence of</w:t>
      </w:r>
      <w:r w:rsidRPr="6D4D32A4" w:rsidR="313C25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India</w:t>
      </w:r>
      <w:r w:rsidRPr="6D4D32A4" w:rsidR="3C433F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n mysticism</w:t>
      </w:r>
      <w:r w:rsidRPr="6D4D32A4" w:rsidR="313C25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23579"/>
      </w:r>
      <w:r w:rsidRPr="6D4D32A4" w:rsidR="6F235C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181B56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Oxford professor Sebastian Gertz postulates that the will to rece</w:t>
      </w:r>
      <w:r w:rsidRPr="6D4D32A4" w:rsidR="1EF0B5E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ive prophecy through dream state may have encouraged a greater devotion to right action and cultiva</w:t>
      </w:r>
      <w:r w:rsidRPr="6D4D32A4" w:rsidR="1EF0B5E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tion of</w:t>
      </w:r>
      <w:r w:rsidRPr="6D4D32A4" w:rsidR="5F6006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D4D32A4" w:rsidR="5F6006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rec</w:t>
      </w:r>
      <w:r w:rsidRPr="6D4D32A4" w:rsidR="5F6006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eptivity</w:t>
      </w:r>
      <w:r w:rsidRPr="6D4D32A4" w:rsidR="5F6006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through theurgic philosophy.</w:t>
      </w:r>
      <w:r w:rsidRPr="6D4D32A4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688"/>
      </w:r>
      <w:r w:rsidRPr="6D4D32A4" w:rsidR="1FA93B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Although not all dreams were </w:t>
      </w:r>
      <w:r w:rsidRPr="6D4D32A4" w:rsidR="031183C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theurgic</w:t>
      </w:r>
      <w:r w:rsidRPr="6D4D32A4" w:rsidR="6C0D20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acts</w:t>
      </w:r>
      <w:r w:rsidRPr="6D4D32A4" w:rsidR="1FA93B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, general accessibility by all to sleep provided an opportunity </w:t>
      </w:r>
      <w:r w:rsidRPr="6D4D32A4" w:rsidR="6D201B7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for</w:t>
      </w:r>
      <w:r w:rsidRPr="6D4D32A4" w:rsidR="1FA93B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r w:rsidRPr="6D4D32A4" w:rsidR="0964D4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divin</w:t>
      </w:r>
      <w:r w:rsidRPr="6D4D32A4" w:rsidR="68FFD3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ation</w:t>
      </w:r>
      <w:r w:rsidRPr="6D4D32A4" w:rsidR="0964D47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through unity with the gods in a place free from ego. </w:t>
      </w:r>
      <w:r w:rsidRPr="6D4D32A4" w:rsidR="6797D1B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Thus,</w:t>
      </w:r>
      <w:r w:rsidRPr="6D4D32A4" w:rsidR="1FD907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dreams could be truly inspired by the gods or the mere</w:t>
      </w:r>
      <w:r w:rsidRPr="6D4D32A4" w:rsidR="0164AE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r w:rsidRPr="6D4D32A4" w:rsidR="16A834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result</w:t>
      </w:r>
      <w:r w:rsidRPr="6D4D32A4" w:rsidR="0164AE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of the human </w:t>
      </w:r>
      <w:r w:rsidRPr="6D4D32A4" w:rsidR="2A48DC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subconscious</w:t>
      </w:r>
      <w:r w:rsidRPr="6D4D32A4" w:rsidR="0164AE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making order of its mundane experience. </w:t>
      </w:r>
    </w:p>
    <w:p w:rsidR="5AAAEC20" w:rsidP="729EE751" w:rsidRDefault="5AAAEC20" w14:paraId="795E5774" w14:textId="6FDCC99C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 w:themeColor="text1" w:themeTint="FF" w:themeShade="FF"/>
          <w:sz w:val="24"/>
          <w:szCs w:val="24"/>
        </w:rPr>
      </w:pPr>
    </w:p>
    <w:p w:rsidR="0CB71DE0" w:rsidP="729EE751" w:rsidRDefault="0CB71DE0" w14:paraId="2729575E" w14:textId="7B27390E">
      <w:pPr>
        <w:pStyle w:val="Normal"/>
        <w:bidi w:val="0"/>
        <w:spacing w:before="0" w:beforeAutospacing="off" w:after="0" w:afterAutospacing="off" w:line="259" w:lineRule="auto"/>
        <w:ind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 w:themeColor="text1" w:themeTint="FF" w:themeShade="FF"/>
          <w:sz w:val="24"/>
          <w:szCs w:val="24"/>
        </w:rPr>
      </w:pPr>
      <w:r w:rsidRPr="67053C37" w:rsidR="0CB71D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Despite</w:t>
      </w:r>
      <w:r w:rsidRPr="67053C37" w:rsidR="245618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67053C37" w:rsidR="0CB71DE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 lengthy discussion on the purities of </w:t>
      </w:r>
      <w:r w:rsidRPr="67053C37" w:rsidR="245618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magical practice</w:t>
      </w:r>
      <w:r w:rsidRPr="67053C37" w:rsidR="2D491C4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s</w:t>
      </w:r>
      <w:r w:rsidRPr="67053C37" w:rsidR="245618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 </w:t>
      </w:r>
      <w:r w:rsidRPr="67053C37" w:rsidR="27137E5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inspired divination or unifying dream states, Iamblichus admits that </w:t>
      </w:r>
      <w:r w:rsidRPr="67053C37" w:rsidR="7E4A58D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ability to clearly describe what happens in </w:t>
      </w:r>
      <w:r w:rsidRPr="67053C37" w:rsidR="22966D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pure </w:t>
      </w:r>
      <w:r w:rsidRPr="67053C37" w:rsidR="7E4A58D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theurgic divination is nearly impossible.</w:t>
      </w:r>
      <w:r w:rsidRPr="67053C37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4248"/>
      </w:r>
      <w:r w:rsidRPr="67053C37" w:rsidR="5FD3ED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Divinity</w:t>
      </w:r>
      <w:r w:rsidRPr="67053C37" w:rsidR="05D9E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transcends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any attempts at intellectualized 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rationality</w:t>
      </w:r>
      <w:r w:rsidRPr="67053C37" w:rsidR="25E3A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as it would be applied to divinatory practices</w:t>
      </w:r>
      <w:r w:rsidRPr="67053C37" w:rsidR="2B5FC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just as seen in discussions of the soul or the nature of gods themselves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The</w:t>
      </w:r>
      <w:r w:rsidRPr="67053C37" w:rsidR="4E8BC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the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urgic </w:t>
      </w:r>
      <w:r w:rsidRPr="67053C37" w:rsidR="1E5B40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understanding of 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divination then, </w:t>
      </w:r>
      <w:r w:rsidRPr="67053C37" w:rsidR="7D4AFA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however </w:t>
      </w:r>
      <w:r w:rsidRPr="67053C37" w:rsidR="01DD02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irrational to the critic’s eye, requires no justification when acknowledged on its own terms.</w:t>
      </w:r>
      <w:r w:rsidRPr="67053C37" w:rsidR="2605B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the knowledge </w:t>
      </w:r>
      <w:r w:rsidRPr="67053C37" w:rsidR="2605B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of </w:t>
      </w:r>
      <w:r w:rsidRPr="67053C37" w:rsidR="2605B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onen</w:t>
      </w:r>
      <w:r w:rsidRPr="67053C37" w:rsidR="2605B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ess</w:t>
      </w:r>
      <w:r w:rsidRPr="67053C37" w:rsidR="2605B6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many truths exist simultaneously. </w:t>
      </w:r>
      <w:r w:rsidRPr="67053C37" w:rsidR="5DEBF0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Thus, Iamblichus' defence of divination stands to reason. </w:t>
      </w:r>
    </w:p>
    <w:p w:rsidR="5B38C171" w:rsidP="729EE751" w:rsidRDefault="5B38C171" w14:paraId="3049F5C3" w14:textId="756FF996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08CBB6B1" w:rsidP="729EE751" w:rsidRDefault="08CBB6B1" w14:paraId="103ACB00" w14:textId="0BDF2DA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2E29DF15" w:rsidP="729EE751" w:rsidRDefault="2E29DF15" w14:paraId="21E4EEA2" w14:textId="03D575BA">
      <w:pPr>
        <w:pStyle w:val="NormalWeb"/>
        <w:bidi w:val="0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</w:pPr>
      <w:r w:rsidRPr="729EE751" w:rsidR="2E29DF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>Conclusion</w:t>
      </w:r>
      <w:r w:rsidRPr="729EE751" w:rsidR="07B2FAB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25C4CCAA" w14:textId="28083F6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B38C171" w:rsidP="729EE751" w:rsidRDefault="5B38C171" w14:paraId="196B081D" w14:textId="5D4C642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9FB28EC" w:rsidR="52EF8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For Iamblichus, philosophy and dialogue </w:t>
      </w:r>
      <w:r w:rsidRPr="09FB28EC" w:rsidR="4F6BDC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had</w:t>
      </w:r>
      <w:r w:rsidRPr="09FB28EC" w:rsidR="52EF8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meaning beyond the </w:t>
      </w:r>
      <w:r w:rsidRPr="09FB28EC" w:rsidR="68471C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surface of its artistic expression. </w:t>
      </w:r>
      <w:r w:rsidRPr="09FB28EC" w:rsidR="68471C8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As a late Platonist, he understood the symbolism of </w:t>
      </w:r>
      <w:r w:rsidRPr="09FB28EC" w:rsidR="3B65FDF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dialogue</w:t>
      </w:r>
      <w:r w:rsidRPr="09FB28EC" w:rsidR="52EF8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0C364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as well as its </w:t>
      </w:r>
      <w:r w:rsidRPr="09FB28EC" w:rsidR="0C364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utilitarian</w:t>
      </w:r>
      <w:r w:rsidRPr="09FB28EC" w:rsidR="0C364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potential as a theurgic tool of experiencing</w:t>
      </w:r>
      <w:r w:rsidRPr="09FB28EC" w:rsidR="613B52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unity with</w:t>
      </w:r>
      <w:r w:rsidRPr="09FB28EC" w:rsidR="0C364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divine truths</w:t>
      </w:r>
      <w:r w:rsidRPr="09FB28EC" w:rsidR="0C364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</w:t>
      </w:r>
      <w:r w:rsidRPr="09FB28EC" w:rsidR="0C36421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468118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</w:t>
      </w:r>
      <w:r w:rsidRPr="09FB28EC" w:rsidR="1C902D1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 is noteworthy that some of </w:t>
      </w:r>
      <w:r w:rsidRPr="09FB28EC" w:rsidR="570EB8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</w:t>
      </w:r>
      <w:r w:rsidRPr="09FB28EC" w:rsidR="3FFB20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mystical</w:t>
      </w:r>
      <w:r w:rsidRPr="09FB28EC" w:rsidR="570EB87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philosophers of the Greco-Roman empire </w:t>
      </w:r>
      <w:r w:rsidRPr="09FB28EC" w:rsidR="76D07B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did not </w:t>
      </w:r>
      <w:r w:rsidRPr="09FB28EC" w:rsidR="76D07B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ascribe</w:t>
      </w:r>
      <w:r w:rsidRPr="09FB28EC" w:rsidR="76D07B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same </w:t>
      </w:r>
      <w:r w:rsidRPr="09FB28EC" w:rsidR="76D07B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rigidity</w:t>
      </w:r>
      <w:r w:rsidRPr="09FB28EC" w:rsidR="76D07B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the concepts of truth and lies as is understood by many in the modern era.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25976"/>
      </w:r>
      <w:r w:rsidRPr="09FB28EC" w:rsidR="76D07B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Even a lie was part of reality</w:t>
      </w:r>
      <w:r w:rsidRPr="09FB28EC" w:rsidR="36E55D2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 which could simultaneously co-exist with divine truths in the ultimate paradox of life.</w:t>
      </w:r>
      <w:r w:rsidRPr="09FB28EC" w:rsidR="46D07F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Therefore, </w:t>
      </w:r>
      <w:r w:rsidRPr="09FB28EC" w:rsidR="669242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any </w:t>
      </w:r>
      <w:r w:rsidRPr="09FB28EC" w:rsidR="46D07F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irrationality </w:t>
      </w:r>
      <w:r w:rsidRPr="09FB28EC" w:rsidR="678854E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 </w:t>
      </w:r>
      <w:r w:rsidRPr="09FB28EC" w:rsidR="46D07F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Iamblichus' arguments along with </w:t>
      </w:r>
      <w:r w:rsidRPr="09FB28EC" w:rsidR="2528EE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playfulness, </w:t>
      </w:r>
      <w:r w:rsidRPr="09FB28EC" w:rsidR="0CF72AA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ambiguity,</w:t>
      </w:r>
      <w:r w:rsidRPr="09FB28EC" w:rsidR="693A3E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or lack of intellec</w:t>
      </w:r>
      <w:r w:rsidRPr="09FB28EC" w:rsidR="76076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tual clarity for which he has been criticized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20088"/>
      </w:r>
      <w:r w:rsidRPr="09FB28EC" w:rsidR="76076B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are of no consequence to the theurgist</w:t>
      </w:r>
      <w:r w:rsidRPr="09FB28EC" w:rsidR="4910E3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2ADCB7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whose</w:t>
      </w:r>
      <w:r w:rsidRPr="09FB28EC" w:rsidR="4910E3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task is to be 'aware enough to receive an </w:t>
      </w:r>
      <w:r w:rsidRPr="09FB28EC" w:rsidR="4910E3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ineffable</w:t>
      </w:r>
      <w:r w:rsidRPr="09FB28EC" w:rsidR="4910E3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presence regardless of the context'.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12148"/>
      </w:r>
      <w:r w:rsidRPr="09FB28EC" w:rsidR="056E5B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</w:p>
    <w:p w:rsidR="5B38C171" w:rsidP="729EE751" w:rsidRDefault="5B38C171" w14:paraId="445C698A" w14:textId="2FE09AD2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B38C171" w:rsidP="09FB28EC" w:rsidRDefault="5B38C171" w14:paraId="6B8583C0" w14:textId="7F0F20E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09FB28EC" w:rsidR="056E5B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Through his text, Iamblichus </w:t>
      </w:r>
      <w:r w:rsidRPr="09FB28EC" w:rsidR="7F0EF5F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appears to</w:t>
      </w:r>
      <w:r w:rsidRPr="09FB28EC" w:rsidR="056E5BF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have consciously or unconsciously </w:t>
      </w:r>
      <w:r w:rsidRPr="09FB28EC" w:rsidR="26A01B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embodied the wisdom of the trickster, w</w:t>
      </w:r>
      <w:r w:rsidRPr="09FB28EC" w:rsidR="2B8CB6B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ho </w:t>
      </w:r>
      <w:r w:rsidRPr="09FB28EC" w:rsidR="26A01B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forces those who would see</w:t>
      </w:r>
      <w:r w:rsidRPr="09FB28EC" w:rsidR="56C2D2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k</w:t>
      </w:r>
      <w:r w:rsidRPr="09FB28EC" w:rsidR="26A01B8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answers</w:t>
      </w:r>
      <w:r w:rsidRPr="09FB28EC" w:rsidR="3FE3D8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from outside of themselves</w:t>
      </w:r>
      <w:r w:rsidRPr="09FB28EC" w:rsidR="03738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trust only the knowledge of others</w:t>
      </w:r>
      <w:r w:rsidRPr="09FB28EC" w:rsidR="0E685F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</w:t>
      </w:r>
      <w:r w:rsidRPr="09FB28EC" w:rsidR="03738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</w:t>
      </w:r>
      <w:r w:rsidRPr="09FB28EC" w:rsidR="2C89B02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themselves</w:t>
      </w:r>
      <w:r w:rsidRPr="09FB28EC" w:rsidR="03738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unite souls with the divine in th</w:t>
      </w:r>
      <w:r w:rsidRPr="09FB28EC" w:rsidR="14EB78B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at</w:t>
      </w:r>
      <w:r w:rsidRPr="09FB28EC" w:rsidR="03738F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dark place of paradox within</w:t>
      </w:r>
      <w:r w:rsidRPr="09FB28EC" w:rsidR="5645D0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'Sometimes', as Kingsley </w:t>
      </w:r>
      <w:r w:rsidRPr="09FB28EC" w:rsidR="50636C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shrewdly</w:t>
      </w:r>
      <w:r w:rsidRPr="09FB28EC" w:rsidR="50636C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advises, 'the wisest course of all is to allow others to trick you.'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footnoteReference w:id="24527"/>
      </w:r>
      <w:r w:rsidRPr="09FB28EC" w:rsidR="5BAB32E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09FB28EC" w:rsidR="42B1561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On the Mysteries</w:t>
      </w:r>
      <w:r w:rsidRPr="09FB28EC" w:rsidR="4E05049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09FB28EC" w:rsidR="4E05049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then, </w:t>
      </w:r>
      <w:r w:rsidRPr="09FB28EC" w:rsidR="1AD422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as Addey suggested, can be seen</w:t>
      </w:r>
      <w:r w:rsidRPr="09FB28EC" w:rsidR="42B1561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09FB28EC" w:rsidR="42B156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</w:t>
      </w:r>
      <w:r w:rsidRPr="09FB28EC" w:rsidR="172AF2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o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579A1A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function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as </w:t>
      </w:r>
      <w:r w:rsidRPr="09FB28EC" w:rsidR="0A225F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an </w:t>
      </w:r>
      <w:r w:rsidRPr="09FB28EC" w:rsidR="1886A8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initiatory</w:t>
      </w:r>
      <w:r w:rsidRPr="09FB28EC" w:rsidR="59362EA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device</w:t>
      </w:r>
      <w:r w:rsidRPr="09FB28EC" w:rsidR="15920B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</w:t>
      </w:r>
      <w:r w:rsidRPr="09FB28EC" w:rsidR="701400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introspective into a </w:t>
      </w:r>
      <w:r w:rsidRPr="09FB28EC" w:rsidR="15920B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way of life</w:t>
      </w:r>
      <w:r w:rsidRPr="09FB28EC" w:rsidR="0008BD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349E17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which was </w:t>
      </w:r>
      <w:r w:rsidRPr="09FB28EC" w:rsidR="463EA6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created</w:t>
      </w:r>
      <w:r w:rsidRPr="09FB28EC" w:rsidR="35178D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to inspire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 state of mind that leads </w:t>
      </w:r>
      <w:r w:rsidRPr="09FB28EC" w:rsidR="542570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the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5425704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reader 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to </w:t>
      </w:r>
      <w:r w:rsidRPr="09FB28EC" w:rsidR="79A933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d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r</w:t>
      </w:r>
      <w:r w:rsidRPr="09FB28EC" w:rsidR="79A933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aw their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own conclusion</w:t>
      </w:r>
      <w:r w:rsidRPr="09FB28EC" w:rsidR="4DDA343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09FB28EC" w:rsidR="49840E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Following Iamblichus' weaving</w:t>
      </w:r>
      <w:r w:rsidRPr="09FB28EC" w:rsidR="611CAB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pat</w:t>
      </w:r>
      <w:r w:rsidRPr="09FB28EC" w:rsidR="4650C4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terns on </w:t>
      </w:r>
      <w:r w:rsidRPr="09FB28EC" w:rsidR="49840E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paradoxical fabric of reality 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create</w:t>
      </w:r>
      <w:r w:rsidRPr="09FB28EC" w:rsidR="43A1AA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 sense of 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expansiveness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akin to the inner darkness of dream states</w:t>
      </w:r>
      <w:r w:rsidRPr="09FB28EC" w:rsidR="2B5747F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death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and trance</w:t>
      </w:r>
      <w:r w:rsidRPr="09FB28EC" w:rsidR="6A2A80F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.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6BD14D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Here, </w:t>
      </w:r>
      <w:r w:rsidRPr="09FB28EC" w:rsidR="7BE1EB5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divine truths can be revealed from </w:t>
      </w:r>
      <w:r w:rsidRPr="09FB28EC" w:rsidR="17034A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within</w:t>
      </w:r>
      <w:r w:rsidRPr="09FB28EC" w:rsidR="79AEEF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while </w:t>
      </w:r>
      <w:r w:rsidRPr="09FB28EC" w:rsidR="33E1E88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simultaneously illuminated</w:t>
      </w:r>
      <w:r w:rsidRPr="09FB28EC" w:rsidR="79F1BA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09FB28EC" w:rsidR="678284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by </w:t>
      </w:r>
      <w:r w:rsidRPr="09FB28EC" w:rsidR="79F1BA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 gods </w:t>
      </w:r>
      <w:r w:rsidRPr="09FB28EC" w:rsidR="378E31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from </w:t>
      </w:r>
      <w:r w:rsidRPr="09FB28EC" w:rsidR="79F1BA5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without.</w:t>
      </w:r>
    </w:p>
    <w:p w:rsidR="5B38C171" w:rsidP="729EE751" w:rsidRDefault="5B38C171" w14:paraId="45575309" w14:textId="6BC6631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  <w:highlight w:val="yellow"/>
        </w:rPr>
      </w:pPr>
    </w:p>
    <w:p w:rsidR="1A50181E" w:rsidP="729EE751" w:rsidRDefault="1A50181E" w14:paraId="6FD7A606" w14:textId="00C8D67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09FB28EC" w:rsidR="1A5018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Scholars have found that in contrast to sacred texts</w:t>
      </w:r>
      <w:r w:rsidRPr="09FB28EC" w:rsidR="40E73A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from the common era</w:t>
      </w:r>
      <w:r w:rsidRPr="09FB28EC" w:rsidR="2D477B4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,</w:t>
      </w:r>
      <w:r w:rsidRPr="09FB28EC" w:rsidR="58F4FD4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1A5018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which</w:t>
      </w:r>
      <w:r w:rsidRPr="09FB28EC" w:rsidR="15FC44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15FC44D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largely</w:t>
      </w:r>
      <w:r w:rsidRPr="09FB28EC" w:rsidR="1A5018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detail</w:t>
      </w:r>
      <w:r w:rsidRPr="09FB28EC" w:rsidR="1A5018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6D5DCA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prescriptive</w:t>
      </w:r>
      <w:r w:rsidRPr="09FB28EC" w:rsidR="6D5DCA9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59E7F8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cosmologies to be fully internalized</w:t>
      </w:r>
      <w:r w:rsidRPr="09FB28EC" w:rsidR="6C9789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by followers, the wisdom found in texts from the </w:t>
      </w:r>
      <w:r w:rsidRPr="09FB28EC" w:rsidR="01D9AD3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ancients</w:t>
      </w:r>
      <w:r w:rsidRPr="09FB28EC" w:rsidR="6C9789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were of a more </w:t>
      </w:r>
      <w:r w:rsidRPr="09FB28EC" w:rsidR="6C97892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utilitarian</w:t>
      </w:r>
      <w:r w:rsidRPr="09FB28EC" w:rsidR="268C5D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nature.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8449"/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This </w:t>
      </w:r>
      <w:r w:rsidRPr="09FB28EC" w:rsidR="33B8F94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not only </w:t>
      </w:r>
      <w:r w:rsidRPr="09FB28EC" w:rsidR="4DA62D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provided</w:t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0B66E9C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</w:t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groundwork for</w:t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the</w:t>
      </w:r>
      <w:r w:rsidRPr="09FB28EC" w:rsidR="73DCC8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arts and</w:t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sciences </w:t>
      </w:r>
      <w:r w:rsidRPr="09FB28EC" w:rsidR="66D92A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which dominate</w:t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4D1425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the modern</w:t>
      </w:r>
      <w:r w:rsidRPr="09FB28EC" w:rsidR="6B96553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5D2990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west </w:t>
      </w:r>
      <w:r w:rsidRPr="09FB28EC" w:rsidR="4320FD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but also presented</w:t>
      </w:r>
      <w:r w:rsidRPr="09FB28EC" w:rsidR="2B192F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2B192F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the opportunity to unify with the divine and manifest its will through embodied right </w:t>
      </w:r>
      <w:r w:rsidRPr="09FB28EC" w:rsidR="468AE1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and holy </w:t>
      </w:r>
      <w:r w:rsidRPr="09FB28EC" w:rsidR="2B192F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action. </w:t>
      </w:r>
    </w:p>
    <w:p w:rsidR="08CBB6B1" w:rsidP="729EE751" w:rsidRDefault="08CBB6B1" w14:paraId="060BE804" w14:textId="72A4C951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392455C7" w:rsidP="729EE751" w:rsidRDefault="392455C7" w14:paraId="4161A446" w14:textId="2872DAE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09FB28EC" w:rsidR="392455C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For theurgists, like Iamblichus, theurgy nurtured </w:t>
      </w:r>
      <w:r w:rsidRPr="09FB28EC" w:rsidR="0768FA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this meeting place of goodness and knowledge by ritualizing</w:t>
      </w:r>
      <w:r w:rsidRPr="09FB28EC" w:rsidR="6798FEC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 journey to one's</w:t>
      </w:r>
      <w:r w:rsidRPr="09FB28EC" w:rsidR="0768FA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inner </w:t>
      </w:r>
      <w:r w:rsidRPr="09FB28EC" w:rsidR="3D6E15D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sanctity</w:t>
      </w:r>
      <w:r w:rsidRPr="09FB28EC" w:rsidR="0768FAD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.</w:t>
      </w:r>
      <w:r w:rsidRPr="09FB28EC">
        <w:rPr>
          <w:rStyle w:val="FootnoteReference"/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footnoteReference w:id="15815"/>
      </w:r>
      <w:r w:rsidRPr="09FB28EC" w:rsidR="58A807A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Here, in this sleep and death-like place of stillness, darkness and quietude, </w:t>
      </w:r>
      <w:r w:rsidRPr="09FB28EC" w:rsidR="017AFC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paradox reigns. For unification is the acceptance of</w:t>
      </w:r>
      <w:r w:rsidRPr="09FB28EC" w:rsidR="558309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that which is good, </w:t>
      </w:r>
      <w:r w:rsidRPr="09FB28EC" w:rsidR="558309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right</w:t>
      </w:r>
      <w:r w:rsidRPr="09FB28EC" w:rsidR="558309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and holy as much as that which is grotesque, absurd and</w:t>
      </w:r>
      <w:r w:rsidRPr="09FB28EC" w:rsidR="017AFC7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irrational</w:t>
      </w:r>
      <w:r w:rsidRPr="09FB28EC" w:rsidR="72F62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. Thus, acceptance of Iamblichus' </w:t>
      </w:r>
      <w:r w:rsidRPr="09FB28EC" w:rsidR="1F52C88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defence of divination in </w:t>
      </w:r>
      <w:r w:rsidRPr="09FB28EC" w:rsidR="72F62F0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On the Mysteries</w:t>
      </w:r>
      <w:r w:rsidRPr="09FB28EC" w:rsidR="6731667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 </w:t>
      </w:r>
      <w:r w:rsidRPr="09FB28EC" w:rsidR="4494A51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as </w:t>
      </w:r>
      <w:r w:rsidRPr="09FB28EC" w:rsidR="673166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</w:t>
      </w:r>
      <w:r w:rsidRPr="09FB28EC" w:rsidR="72F62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holy</w:t>
      </w:r>
      <w:r w:rsidRPr="09FB28EC" w:rsidR="2715F0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and</w:t>
      </w:r>
      <w:r w:rsidRPr="09FB28EC" w:rsidR="72F62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whole continuation of</w:t>
      </w:r>
      <w:r w:rsidRPr="09FB28EC" w:rsidR="6F19E40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3959AD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Platonic </w:t>
      </w:r>
      <w:r w:rsidRPr="09FB28EC" w:rsidR="72F62F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lineage, 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provides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a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brief opportunity at enlightenment</w:t>
      </w:r>
      <w:r w:rsidRPr="09FB28EC" w:rsidR="4415DC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,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should one be receptive</w:t>
      </w:r>
      <w:r w:rsidRPr="09FB28EC" w:rsidR="7DD145E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enough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to receive it.</w:t>
      </w:r>
      <w:r w:rsidRPr="09FB28EC" w:rsidR="777FC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 </w:t>
      </w:r>
    </w:p>
    <w:p w:rsidR="08CBB6B1" w:rsidP="729EE751" w:rsidRDefault="08CBB6B1" w14:paraId="65FF625E" w14:textId="1DDB18F4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5B38C171" w:rsidP="729EE751" w:rsidRDefault="5B38C171" w14:paraId="78473FA2" w14:textId="6887DED3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02842371" w:rsidP="09FB28EC" w:rsidRDefault="02842371" w14:paraId="5233CCC7" w14:textId="77896D73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5FEFABF4" w:rsidP="5FEFABF4" w:rsidRDefault="5FEFABF4" w14:paraId="0FA530E7" w14:textId="10BD9235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FEFABF4" w:rsidP="5FEFABF4" w:rsidRDefault="5FEFABF4" w14:paraId="1C26BB91" w14:textId="2645EDA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5FEFABF4" w:rsidP="5FEFABF4" w:rsidRDefault="5FEFABF4" w14:paraId="34795419" w14:textId="3DA5C92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02842371" w:rsidP="67053C37" w:rsidRDefault="02842371" w14:paraId="356B2BF3" w14:textId="27419E2F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67053C37" w:rsidR="028423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Bibliography:</w:t>
      </w:r>
    </w:p>
    <w:p w:rsidR="5B38C171" w:rsidP="729EE751" w:rsidRDefault="5B38C171" w14:paraId="7303DC12" w14:textId="42CCC90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1B971C98" w:rsidP="729EE751" w:rsidRDefault="1B971C98" w14:paraId="44F04399" w14:textId="140C5FE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29EE751" w:rsidR="1B971C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Primary Source</w:t>
      </w:r>
    </w:p>
    <w:p w:rsidR="5B38C171" w:rsidP="729EE751" w:rsidRDefault="5B38C171" w14:paraId="0446DA5A" w14:textId="4486F161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1B971C98" w:rsidP="729EE751" w:rsidRDefault="1B971C98" w14:paraId="59722D29" w14:textId="28B838D6">
      <w:pPr>
        <w:pStyle w:val="NormalWeb"/>
        <w:bidi w:val="0"/>
        <w:spacing w:before="0" w:beforeAutospacing="off" w:after="0" w:afterAutospacing="off" w:line="259" w:lineRule="auto"/>
        <w:ind w:left="0"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29EE751" w:rsidR="1B971C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Iamblichus, </w:t>
      </w:r>
      <w:r w:rsidRPr="729EE751" w:rsidR="1B971C9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On the Mysteries, </w:t>
      </w:r>
      <w:r w:rsidRPr="729EE751" w:rsidR="1B971C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trans. By Emma C. Clarke, John M. Dillion, and Jackson P. </w:t>
      </w:r>
      <w:proofErr w:type="spellStart"/>
      <w:r w:rsidRPr="729EE751" w:rsidR="1B971C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Hershbell</w:t>
      </w:r>
      <w:proofErr w:type="spellEnd"/>
      <w:r w:rsidRPr="729EE751" w:rsidR="1B971C9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(</w:t>
      </w:r>
      <w:r w:rsidRPr="729EE751" w:rsidR="3F70D8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Atlanta, GA: </w:t>
      </w:r>
      <w:proofErr w:type="spellStart"/>
      <w:r w:rsidRPr="729EE751" w:rsidR="3F70D8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Societ</w:t>
      </w:r>
      <w:proofErr w:type="spellEnd"/>
      <w:r w:rsidRPr="729EE751" w:rsidR="3F70D8A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of Biblical Literature, 2003)</w:t>
      </w:r>
      <w:r w:rsidRPr="729EE751" w:rsidR="6BEA5E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.</w:t>
      </w:r>
    </w:p>
    <w:p w:rsidR="5B38C171" w:rsidP="729EE751" w:rsidRDefault="5B38C171" w14:paraId="2637B5BE" w14:textId="4CE3282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6BEA5EED" w:rsidP="729EE751" w:rsidRDefault="6BEA5EED" w14:paraId="407435BE" w14:textId="6DD151B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29EE751" w:rsidR="6BEA5E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Secondary Sources:</w:t>
      </w:r>
    </w:p>
    <w:p w:rsidR="5B38C171" w:rsidP="729EE751" w:rsidRDefault="5B38C171" w14:paraId="29FC3C9D" w14:textId="7CBCDDD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04509FD4" w:rsidP="729EE751" w:rsidRDefault="04509FD4" w14:paraId="704D3F14" w14:textId="5F0D9497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 w:rsidR="04509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Addey, Crystal, ‘Oracles, Dreams and Astrology in Iamblichus’ De </w:t>
      </w:r>
      <w:proofErr w:type="spellStart"/>
      <w:r w:rsidRPr="729EE751" w:rsidR="04509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mysteriis</w:t>
      </w:r>
      <w:proofErr w:type="spellEnd"/>
      <w:r w:rsidRPr="729EE751" w:rsidR="04509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,’ in </w:t>
      </w:r>
      <w:r w:rsidRPr="729EE751" w:rsidR="04509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Seeing with Different Eyes: Essays in Astrology and Divination</w:t>
      </w:r>
      <w:r w:rsidRPr="729EE751" w:rsidR="04509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ed. By Patrick Curry and A. Voss (Cambridge: Cambridge Scholars Publishing, 2007), pp. 35-57.</w:t>
      </w:r>
    </w:p>
    <w:p w:rsidR="5B38C171" w:rsidP="729EE751" w:rsidRDefault="5B38C171" w14:paraId="1FE4DE94" w14:textId="68543557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</w:p>
    <w:p w:rsidR="6A8CCB85" w:rsidP="729EE751" w:rsidRDefault="6A8CCB85" w14:paraId="2B4ECEB7" w14:textId="02019095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 w:rsidR="6A8CC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Addey, Crystal, </w:t>
      </w:r>
      <w:r w:rsidRPr="729EE751" w:rsidR="6A8CC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Divination and Theurgy in Neoplatonism: Oracles of the gods</w:t>
      </w:r>
      <w:r w:rsidRPr="729EE751" w:rsidR="6A8CCB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(Farnham: Ashgate, 2014).</w:t>
      </w:r>
    </w:p>
    <w:p w:rsidR="5B38C171" w:rsidP="729EE751" w:rsidRDefault="5B38C171" w14:paraId="4D816316" w14:textId="584589E4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</w:p>
    <w:p w:rsidR="105F92FE" w:rsidP="729EE751" w:rsidRDefault="105F92FE" w14:paraId="7B7276B2" w14:textId="1D15BC3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proofErr w:type="spellStart"/>
      <w:r w:rsidRPr="729EE751" w:rsidR="105F92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Athanassiadi</w:t>
      </w:r>
      <w:proofErr w:type="spellEnd"/>
      <w:r w:rsidRPr="729EE751" w:rsidR="105F92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, Polymnia, 'Dreams, Theurgy and Freelance Divination: The Testimony of Iamblichus', </w:t>
      </w:r>
      <w:r w:rsidRPr="729EE751" w:rsidR="105F92F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The Journal of Roman Studies, </w:t>
      </w:r>
      <w:r w:rsidRPr="729EE751" w:rsidR="105F92F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83 (1993), </w:t>
      </w:r>
      <w:r w:rsidRPr="729EE751" w:rsidR="16C6296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pp. 115-130.</w:t>
      </w:r>
    </w:p>
    <w:p w:rsidR="5B38C171" w:rsidP="729EE751" w:rsidRDefault="5B38C171" w14:paraId="33C4A292" w14:textId="0A28763D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153B0C7B" w:rsidP="729EE751" w:rsidRDefault="153B0C7B" w14:paraId="57D9CBD9" w14:textId="2E2A10F8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729EE751" w:rsidR="153B0C7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Betz, Hans Dieter (ed.), </w:t>
      </w:r>
      <w:r w:rsidRPr="729EE751" w:rsidR="153B0C7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The Greek Magical Papyri in Translation:</w:t>
      </w:r>
      <w:r w:rsidRPr="729EE751" w:rsidR="32AE322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Including the Demotic Spells, </w:t>
      </w:r>
      <w:r w:rsidRPr="729EE751" w:rsidR="32AE32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(Chicago: The University of Chicago Press, 1986).</w:t>
      </w:r>
    </w:p>
    <w:p w:rsidR="5AAAEC20" w:rsidP="729EE751" w:rsidRDefault="5AAAEC20" w14:paraId="73B1C0F1" w14:textId="7DC54A4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</w:p>
    <w:p w:rsidR="53E792A9" w:rsidP="729EE751" w:rsidRDefault="53E792A9" w14:paraId="0EF9993E" w14:textId="1433BC5C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</w:pPr>
      <w:r w:rsidRPr="729EE751" w:rsidR="53E792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 xml:space="preserve">Dodds, E.R., </w:t>
      </w:r>
      <w:r w:rsidRPr="729EE751" w:rsidR="53E792A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The Greeks and the Irrational </w:t>
      </w:r>
      <w:r w:rsidRPr="729EE751" w:rsidR="53E792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(Berkley: University of California Press, 1962</w:t>
      </w:r>
      <w:r w:rsidRPr="729EE751" w:rsidR="0C25E1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</w:rPr>
        <w:t>).</w:t>
      </w:r>
    </w:p>
    <w:p w:rsidR="5B38C171" w:rsidP="729EE751" w:rsidRDefault="5B38C171" w14:paraId="6E6EBDD0" w14:textId="7EC2943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</w:pPr>
    </w:p>
    <w:p w:rsidR="030C2262" w:rsidP="729EE751" w:rsidRDefault="030C2262" w14:paraId="6C578F9C" w14:textId="494EE6F1">
      <w:p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proofErr w:type="spellStart"/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Dunand</w:t>
      </w:r>
      <w:proofErr w:type="spellEnd"/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 Françoise, and Christiane Zivie-Coche</w:t>
      </w:r>
      <w:r w:rsidRPr="729EE751" w:rsidR="59D434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'Of Men and Gods'</w:t>
      </w:r>
      <w:r w:rsidRPr="729EE751" w:rsidR="1A9807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,</w:t>
      </w:r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in </w:t>
      </w:r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Gods and Men in Egypt: 3000 BCE to 395 CE, </w:t>
      </w:r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Trans. by David Lorton </w:t>
      </w:r>
      <w:r w:rsidRPr="729EE751" w:rsidR="1E5B7D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729EE751" w:rsidR="030C22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Ithaca, NY: Cornell University Press, 2004</w:t>
      </w:r>
      <w:r w:rsidRPr="729EE751" w:rsidR="4A378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), pp. 107-152.</w:t>
      </w:r>
    </w:p>
    <w:p w:rsidR="5B38C171" w:rsidP="729EE751" w:rsidRDefault="5B38C171" w14:paraId="4882152A" w14:textId="07F0DA9E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3CE02203" w:rsidP="729EE751" w:rsidRDefault="3CE02203" w14:paraId="7E98A6C8" w14:textId="4AD4B73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29EE751" w:rsidR="3CE0220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Gertz, Sebastian, 'Dream Divination and the Neoplatonic Search for Salvation', in </w:t>
      </w:r>
      <w:r w:rsidRPr="729EE751" w:rsidR="3CE0220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On</w:t>
      </w:r>
      <w:r w:rsidRPr="729EE751" w:rsidR="07CE01D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Prophecy, Dreams and Human Imagination </w:t>
      </w:r>
      <w:r w:rsidRPr="729EE751" w:rsidR="07CE01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ed. By Donald A. Russel and Heinz-Gunther </w:t>
      </w:r>
      <w:proofErr w:type="spellStart"/>
      <w:r w:rsidRPr="729EE751" w:rsidR="07CE01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Nesselrath</w:t>
      </w:r>
      <w:proofErr w:type="spellEnd"/>
      <w:r w:rsidRPr="729EE751" w:rsidR="07CE01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(</w:t>
      </w:r>
      <w:r w:rsidRPr="729EE751" w:rsidR="2BA7BDE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Germany: Mohr </w:t>
      </w:r>
      <w:proofErr w:type="spellStart"/>
      <w:r w:rsidRPr="729EE751" w:rsidR="2BA7BDE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Siebeck</w:t>
      </w:r>
      <w:proofErr w:type="spellEnd"/>
      <w:r w:rsidRPr="729EE751" w:rsidR="2BA7BDE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GmbH and Co. KG, 2014)</w:t>
      </w:r>
      <w:r w:rsidRPr="729EE751" w:rsidR="72EC6D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 pp. 111-124.</w:t>
      </w:r>
    </w:p>
    <w:p w:rsidR="5B38C171" w:rsidP="729EE751" w:rsidRDefault="5B38C171" w14:paraId="45C4FBB5" w14:textId="31B9CF3B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6BEA5EED" w:rsidP="729EE751" w:rsidRDefault="6BEA5EED" w14:paraId="37CEC8E8" w14:textId="4AF086B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  <w:r w:rsidRPr="729EE751" w:rsidR="6BEA5EE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Kingsley, Peter, </w:t>
      </w:r>
      <w:r w:rsidRPr="729EE751" w:rsidR="6BEA5EE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In the Dark Places of Wisdom</w:t>
      </w:r>
      <w:r w:rsidRPr="729EE751" w:rsidR="7B5F883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 </w:t>
      </w:r>
      <w:r w:rsidRPr="729EE751" w:rsidR="7B5F88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(Inverness: The Golden Sufi Center</w:t>
      </w:r>
      <w:r w:rsidRPr="729EE751" w:rsidR="5AB1FA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, 1999).</w:t>
      </w:r>
    </w:p>
    <w:p w:rsidR="5B38C171" w:rsidP="724BB0BF" w:rsidRDefault="5B38C171" w14:paraId="553D4848" w14:textId="1245C70C">
      <w:pPr>
        <w:pStyle w:val="NormalWeb"/>
        <w:spacing w:before="0" w:beforeAutospacing="off" w:after="0" w:afterAutospacing="off"/>
        <w:ind w:right="-334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</w:p>
    <w:p w:rsidR="71CEDB36" w:rsidP="729EE751" w:rsidRDefault="71CEDB36" w14:paraId="6B2778CF" w14:textId="46808F6F">
      <w:pPr>
        <w:pStyle w:val="Normal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Shaw, Gregory. </w:t>
      </w:r>
      <w:r w:rsidRPr="729EE751" w:rsidR="16CD321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'</w:t>
      </w:r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Astrology as Divination: </w:t>
      </w:r>
      <w:proofErr w:type="spellStart"/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Iamblichean</w:t>
      </w:r>
      <w:proofErr w:type="spellEnd"/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Theory and Its Contemporary Practice</w:t>
      </w:r>
      <w:r w:rsidRPr="729EE751" w:rsidR="44A204A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'</w:t>
      </w:r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in </w:t>
      </w:r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Metaphysical Patterns in Platonism: Ancient, Medieval, Renaissance and Modern Times, </w:t>
      </w:r>
      <w:r w:rsidRPr="729EE751" w:rsidR="71CEDB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ed. By John Finamore and Robert Berchman (New Orleans: University Press of the South, 2008).</w:t>
      </w:r>
    </w:p>
    <w:p w:rsidR="5B38C171" w:rsidP="729EE751" w:rsidRDefault="5B38C171" w14:paraId="1173EB1A" w14:textId="4641F5F9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</w:pPr>
    </w:p>
    <w:p w:rsidR="758D2BD6" w:rsidP="729EE751" w:rsidRDefault="758D2BD6" w14:paraId="3CB888A2" w14:textId="134E4CA6">
      <w:pPr>
        <w:pStyle w:val="NormalWeb"/>
        <w:spacing w:before="0" w:beforeAutospacing="off" w:after="0" w:afterAutospacing="off"/>
        <w:ind w:right="-334"/>
        <w:jc w:val="both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</w:pPr>
      <w:r w:rsidRPr="729EE751" w:rsidR="758D2BD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Shaw, Gregory, '</w:t>
      </w:r>
      <w:r w:rsidRPr="729EE751" w:rsidR="4CE459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Theurgy: Rituals of Unification in the Neoplatonism of Iamblichus', </w:t>
      </w:r>
      <w:proofErr w:type="spellStart"/>
      <w:r w:rsidRPr="729EE751" w:rsidR="4CE4590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>Traditio</w:t>
      </w:r>
      <w:proofErr w:type="spellEnd"/>
      <w:r w:rsidRPr="729EE751" w:rsidR="4CE4590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sz w:val="24"/>
          <w:szCs w:val="24"/>
        </w:rPr>
        <w:t xml:space="preserve">, </w:t>
      </w:r>
      <w:r w:rsidRPr="729EE751" w:rsidR="4CE459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>41 (1985), pp.</w:t>
      </w:r>
      <w:r w:rsidRPr="729EE751" w:rsidR="1E7C972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24"/>
          <w:szCs w:val="24"/>
        </w:rPr>
        <w:t xml:space="preserve"> 1-28.</w:t>
      </w:r>
    </w:p>
    <w:sectPr w:rsidRPr="00D67BF8" w:rsidR="00EC7546" w:rsidSect="00B462B1">
      <w:footerReference w:type="default" r:id="rId9"/>
      <w:pgSz w:w="12240" w:h="15840" w:orient="portrait"/>
      <w:pgMar w:top="567" w:right="1797" w:bottom="567" w:left="1797" w:header="567" w:footer="720" w:gutter="0"/>
      <w:pgNumType w:start="1"/>
      <w:cols w:space="720"/>
      <w:headerReference w:type="default" r:id="Raae620674da349d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xmlns:wp14="http://schemas.microsoft.com/office/word/2010/wordml" w:rsidR="002D21E1" w:rsidP="00AD5D5A" w:rsidRDefault="002D21E1" w14:paraId="07547A01" wp14:textId="77777777">
      <w:r>
        <w:separator/>
      </w:r>
    </w:p>
  </w:endnote>
  <w:endnote w:type="continuationSeparator" w:id="0">
    <w:p xmlns:wp14="http://schemas.microsoft.com/office/word/2010/wordml" w:rsidR="002D21E1" w:rsidP="00AD5D5A" w:rsidRDefault="002D21E1" w14:paraId="5043CB0F" wp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xmlns:wp14="http://schemas.microsoft.com/office/word/2010/wordml" w:rsidRPr="00337A70" w:rsidR="009C1A08" w:rsidRDefault="009C1A08" w14:paraId="29D6B04F" wp14:textId="77777777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xmlns:wp14="http://schemas.microsoft.com/office/word/2010/wordml" w:rsidR="002D21E1" w:rsidP="00AD5D5A" w:rsidRDefault="002D21E1" w14:paraId="07459315" wp14:textId="77777777">
      <w:r>
        <w:separator/>
      </w:r>
    </w:p>
  </w:footnote>
  <w:footnote w:type="continuationSeparator" w:id="0">
    <w:p xmlns:wp14="http://schemas.microsoft.com/office/word/2010/wordml" w:rsidR="002D21E1" w:rsidP="00AD5D5A" w:rsidRDefault="002D21E1" w14:paraId="6537F28F" wp14:textId="77777777">
      <w:r>
        <w:continuationSeparator/>
      </w:r>
    </w:p>
  </w:footnote>
  <w:footnote w:id="30827">
    <w:p w:rsidR="5B38C171" w:rsidP="09FB28EC" w:rsidRDefault="5B38C171" w14:paraId="57ED883D" w14:textId="3C00E809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1"/>
          <w:iCs w:val="1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>Gregory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 Shaw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, 'Theurgy: Rituals of Unification in the Neoplatonism of Iamblichus', </w:t>
      </w:r>
      <w:proofErr w:type="spellStart"/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sz w:val="21"/>
          <w:szCs w:val="21"/>
        </w:rPr>
        <w:t xml:space="preserve">Traditio</w:t>
      </w:r>
      <w:proofErr w:type="spellEnd"/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41 (1985),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[hereafter Shaw,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sz w:val="21"/>
          <w:szCs w:val="21"/>
        </w:rPr>
        <w:t>Theurgy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],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>p. 1</w:t>
      </w:r>
    </w:p>
  </w:footnote>
  <w:footnote w:id="20191">
    <w:p w:rsidR="5B38C171" w:rsidP="67053C37" w:rsidRDefault="5B38C171" w14:paraId="0D1C09E4" w14:textId="7A623338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Calibri" w:hAnsi="Calibri" w:eastAsia="Calibri" w:cs="Calibri"/>
          <w:i w:val="0"/>
          <w:iCs w:val="0"/>
          <w:sz w:val="21"/>
          <w:szCs w:val="21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Iamblichus, </w:t>
      </w:r>
      <w:r w:rsidRPr="67053C37" w:rsidR="67053C37">
        <w:rPr>
          <w:rFonts w:ascii="Calibri" w:hAnsi="Calibri" w:eastAsia="Calibri" w:cs="Calibri"/>
          <w:i w:val="1"/>
          <w:iCs w:val="1"/>
          <w:sz w:val="21"/>
          <w:szCs w:val="21"/>
        </w:rPr>
        <w:t xml:space="preserve">On the Mysteries,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trans. By Emma C. Clarke, John M. Dillion, and Jackson P. </w:t>
      </w:r>
      <w:proofErr w:type="spellStart"/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Hershbell</w:t>
      </w:r>
      <w:proofErr w:type="spellEnd"/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(Atlanta, GA: </w:t>
      </w:r>
      <w:proofErr w:type="spellStart"/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Societ</w:t>
      </w:r>
      <w:proofErr w:type="spellEnd"/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of Biblical Literature, 2003)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[hereafter Iamblichus]</w:t>
      </w:r>
    </w:p>
  </w:footnote>
  <w:footnote w:id="14768">
    <w:p w:rsidR="5B38C171" w:rsidP="09FB28EC" w:rsidRDefault="5B38C171" w14:textId="2AA65E42" w14:paraId="44C79487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Crystal 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Divination and Theurgy in Neoplatonism: Oracles of the gods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 (Farnham: Ashgate, 2014),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 [hereafter 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 xml:space="preserve">Divination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],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 p. 277</w:t>
      </w:r>
    </w:p>
  </w:footnote>
  <w:footnote w:id="10241">
    <w:p w:rsidR="5B38C171" w:rsidP="09FB28EC" w:rsidRDefault="5B38C171" w14:paraId="3B246B5B" w14:textId="46B6EEAF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1"/>
          <w:iCs w:val="1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Polymnia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'Dreams, Theurgy and Freelance Divination: The Testimony of Iamblichus',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 xml:space="preserve">The Journal of Roman Studies,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83 (1993),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[hereafter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 xml:space="preserve">Dreams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]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pp. 124-128 and Hans Dieter Betz, (ed.),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 xml:space="preserve">The Greek Magical Papyri in Translation: Including the Demotic Spells,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(Chicago: The University of Chicago Press, 1986), p. xii</w:t>
      </w:r>
    </w:p>
  </w:footnote>
  <w:footnote w:id="7133">
    <w:p w:rsidR="5B38C171" w:rsidP="09FB28EC" w:rsidRDefault="5B38C171" w14:textId="1D0ECFF8" w14:paraId="6F02C362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1"/>
          <w:iCs w:val="1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Shaw,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sz w:val="21"/>
          <w:szCs w:val="21"/>
        </w:rPr>
        <w:t>Theurgy,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pp. 4-5</w:t>
      </w:r>
    </w:p>
  </w:footnote>
  <w:footnote w:id="13014">
    <w:p w:rsidR="5B38C171" w:rsidP="09FB28EC" w:rsidRDefault="5B38C171" w14:paraId="0EB7848F" w14:textId="19926B29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Dreams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p. 116</w:t>
      </w:r>
    </w:p>
  </w:footnote>
  <w:footnote w:id="28881">
    <w:p w:rsidR="5B38C171" w:rsidP="09FB28EC" w:rsidRDefault="5B38C171" w14:paraId="2C67191C" w14:textId="0EE9998A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Crystal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 Addey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 ‘Oracles, Dreams and Astrology in Iamblichus’ De </w:t>
      </w:r>
      <w:proofErr w:type="spellStart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mysteriis</w:t>
      </w:r>
      <w:proofErr w:type="spellEnd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,’ in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Seeing with Different Eyes: Essays in Astrology and Divination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, ed. By Patrick Curry and A. Voss (Cambridge: Cambridge Scholars Publishing, 2007</w:t>
      </w:r>
      <w:proofErr w:type="gramStart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),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[</w:t>
      </w:r>
      <w:proofErr w:type="gramEnd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hereafter 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Oracles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],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 pp. 40-52</w:t>
      </w:r>
    </w:p>
  </w:footnote>
  <w:footnote w:id="4816">
    <w:p w:rsidR="5B38C171" w:rsidP="67053C37" w:rsidRDefault="5B38C171" w14:paraId="1425A107" w14:textId="5B15150F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Peter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Kingsley, </w:t>
      </w:r>
      <w:r w:rsidRPr="67053C37" w:rsidR="67053C37">
        <w:rPr>
          <w:rFonts w:ascii="Calibri" w:hAnsi="Calibri" w:eastAsia="Calibri" w:cs="Calibri"/>
          <w:i w:val="1"/>
          <w:iCs w:val="1"/>
          <w:sz w:val="21"/>
          <w:szCs w:val="21"/>
        </w:rPr>
        <w:t xml:space="preserve">In the Dark Places of Wisdom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(Inverness: The Golden Sufi Center, 1999),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[hereafter Kingsley, </w:t>
      </w:r>
      <w:r w:rsidRPr="67053C37" w:rsidR="67053C37">
        <w:rPr>
          <w:rFonts w:ascii="Calibri" w:hAnsi="Calibri" w:eastAsia="Calibri" w:cs="Calibri"/>
          <w:i w:val="1"/>
          <w:iCs w:val="1"/>
          <w:sz w:val="21"/>
          <w:szCs w:val="21"/>
        </w:rPr>
        <w:t>Dark Places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],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pp. 117-118</w:t>
      </w:r>
    </w:p>
  </w:footnote>
  <w:footnote w:id="15455">
    <w:p w:rsidR="5B38C171" w:rsidP="09FB28EC" w:rsidRDefault="5B38C171" w14:paraId="4B7CDBB3" w14:textId="7078889D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Dreams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p. 119</w:t>
      </w:r>
    </w:p>
  </w:footnote>
  <w:footnote w:id="15084">
    <w:p w:rsidR="5B38C171" w:rsidP="67053C37" w:rsidRDefault="5B38C171" w14:paraId="1A5EAE9E" w14:textId="1510B30F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Iamblichus,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pp. 37-39</w:t>
      </w:r>
    </w:p>
  </w:footnote>
  <w:footnote w:id="32274">
    <w:p w:rsidR="5AAAEC20" w:rsidP="6D4D32A4" w:rsidRDefault="5AAAEC20" w14:paraId="0CDBC80E" w14:textId="7A94F6A5">
      <w:pPr>
        <w:pStyle w:val="Normal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6D4D32A4" w:rsidR="6D4D32A4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</w:t>
      </w:r>
      <w:r w:rsidRPr="6D4D32A4" w:rsidR="6D4D32A4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Gregory Shaw, 'Astrology as Divination: </w:t>
      </w:r>
      <w:r w:rsidRPr="6D4D32A4" w:rsidR="6D4D32A4">
        <w:rPr>
          <w:rFonts w:ascii="Calibri" w:hAnsi="Calibri" w:eastAsia="Calibri" w:cs="Calibri"/>
          <w:i w:val="0"/>
          <w:iCs w:val="0"/>
          <w:sz w:val="21"/>
          <w:szCs w:val="21"/>
        </w:rPr>
        <w:t>Iamblichean</w:t>
      </w:r>
      <w:r w:rsidRPr="6D4D32A4" w:rsidR="6D4D32A4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Theory and Its Contemporary Practice' in </w:t>
      </w:r>
      <w:r w:rsidRPr="6D4D32A4" w:rsidR="6D4D32A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 xml:space="preserve">Metaphysical Patterns in Platonism: Ancient, Medieval, Renaissance and Modern Times, </w:t>
      </w:r>
      <w:r w:rsidRPr="6D4D32A4" w:rsidR="6D4D32A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ed. By John Finamore and Robert Berchman (New Orleans: University Press of the South, 2008), </w:t>
      </w:r>
      <w:r w:rsidRPr="6D4D32A4" w:rsidR="6D4D32A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[hereafter Shaw, Astrology], </w:t>
      </w:r>
      <w:r w:rsidRPr="6D4D32A4" w:rsidR="6D4D32A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p. 4</w:t>
      </w:r>
    </w:p>
  </w:footnote>
  <w:footnote w:id="29400">
    <w:p w:rsidR="5AAAEC20" w:rsidP="67053C37" w:rsidRDefault="5AAAEC20" w14:paraId="09D33305" w14:textId="6633668E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Iamblichus,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p. 125</w:t>
      </w:r>
    </w:p>
  </w:footnote>
  <w:footnote w:id="26374">
    <w:p w:rsidR="5AAAEC20" w:rsidP="67053C37" w:rsidRDefault="5AAAEC20" w14:paraId="64859990" w14:textId="7333D738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pp. 29-45</w:t>
      </w:r>
    </w:p>
  </w:footnote>
  <w:footnote w:id="11148">
    <w:p w:rsidR="5AAAEC20" w:rsidP="67053C37" w:rsidRDefault="5AAAEC20" w14:textId="46EF6E4E" w14:paraId="32149143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Iamblichus,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pp. 15-59</w:t>
      </w:r>
    </w:p>
  </w:footnote>
  <w:footnote w:id="10295">
    <w:p w:rsidR="5AAAEC20" w:rsidP="09FB28EC" w:rsidRDefault="5AAAEC20" w14:paraId="725FB263" w14:textId="252D0E7F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1"/>
          <w:iCs w:val="1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Shaw,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sz w:val="21"/>
          <w:szCs w:val="21"/>
        </w:rPr>
        <w:t>Theurgy,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p. 26</w:t>
      </w:r>
    </w:p>
  </w:footnote>
  <w:footnote w:id="19710">
    <w:p w:rsidR="5AAAEC20" w:rsidP="09FB28EC" w:rsidRDefault="5AAAEC20" w14:paraId="0418182A" w14:textId="1085BD68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Oracles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 p. 221</w:t>
      </w:r>
    </w:p>
  </w:footnote>
  <w:footnote w:id="11302">
    <w:p w:rsidR="5AAAEC20" w:rsidP="09FB28EC" w:rsidRDefault="5AAAEC20" w14:paraId="0FFD02A7" w14:textId="2FB2F8C7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Divination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 pp. 224-248</w:t>
      </w:r>
    </w:p>
  </w:footnote>
  <w:footnote w:id="21784">
    <w:p w:rsidR="5AAAEC20" w:rsidP="67053C37" w:rsidRDefault="5AAAEC20" w14:paraId="27C1ACC8" w14:textId="3BD0EF8D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, p. 39</w:t>
      </w:r>
    </w:p>
  </w:footnote>
  <w:footnote w:id="21942">
    <w:p w:rsidR="5AAAEC20" w:rsidP="09FB28EC" w:rsidRDefault="5AAAEC20" w14:paraId="46AD686D" w14:textId="04B14101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1"/>
          <w:iCs w:val="1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sz w:val="21"/>
          <w:szCs w:val="21"/>
        </w:rPr>
        <w:t xml:space="preserve">Shaw,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sz w:val="21"/>
          <w:szCs w:val="21"/>
        </w:rPr>
        <w:t>Theurgy,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p. 135</w:t>
      </w:r>
    </w:p>
  </w:footnote>
  <w:footnote w:id="18083">
    <w:p w:rsidR="5AAAEC20" w:rsidP="67053C37" w:rsidRDefault="5AAAEC20" w14:paraId="29FD2099" w14:textId="257EF025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, p. 11</w:t>
      </w:r>
    </w:p>
  </w:footnote>
  <w:footnote w:id="21553">
    <w:p w:rsidR="5AAAEC20" w:rsidP="09FB28EC" w:rsidRDefault="5AAAEC20" w14:paraId="1F92BECC" w14:textId="5CAE5A07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Oracles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, p. 51</w:t>
      </w:r>
    </w:p>
  </w:footnote>
  <w:footnote w:id="5162">
    <w:p w:rsidR="5AAAEC20" w:rsidP="09FB28EC" w:rsidRDefault="5AAAEC20" w14:paraId="2F9CFFF8" w14:textId="3EF04F3E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Dreams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p. 119</w:t>
      </w:r>
    </w:p>
  </w:footnote>
  <w:footnote w:id="6209">
    <w:p w:rsidR="5AAAEC20" w:rsidP="09FB28EC" w:rsidRDefault="5AAAEC20" w14:paraId="1AFF25E8" w14:textId="52D8B0C4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Divination,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 p. 240</w:t>
      </w:r>
    </w:p>
  </w:footnote>
  <w:footnote w:id="13834">
    <w:p w:rsidR="5AAAEC20" w:rsidP="09FB28EC" w:rsidRDefault="5AAAEC20" w14:paraId="0D7C81DA" w14:textId="12F380E5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Oracles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, p. 36</w:t>
      </w:r>
    </w:p>
  </w:footnote>
  <w:footnote w:id="10469">
    <w:p w:rsidR="5AAAEC20" w:rsidP="67053C37" w:rsidRDefault="5AAAEC20" w14:paraId="5B521D9B" w14:textId="757ED9F6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Iamblichus,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pp. 171-177</w:t>
      </w:r>
    </w:p>
  </w:footnote>
  <w:footnote w:id="6277">
    <w:p w:rsidR="5AAAEC20" w:rsidP="09FB28EC" w:rsidRDefault="5AAAEC20" w14:paraId="169FF67B" w14:textId="6AA67388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Addey,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Divination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 p. 269</w:t>
      </w:r>
    </w:p>
  </w:footnote>
  <w:footnote w:id="16289">
    <w:p w:rsidR="5AAAEC20" w:rsidP="09FB28EC" w:rsidRDefault="5AAAEC20" w14:textId="51C8765E" w14:paraId="05E6A15F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Dunand</w:t>
      </w:r>
      <w:proofErr w:type="spellEnd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 Françoise, and Christiane Zivie-Coche. 'Of Men and Gods', in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 xml:space="preserve">Gods and Men in Egypt: 3000 BCE to 395 CE,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Trans. by David Lorton (Ithaca, NY: Cornell University Press, 2004), p. 133</w:t>
      </w:r>
    </w:p>
  </w:footnote>
  <w:footnote w:id="23579">
    <w:p w:rsidR="5AAAEC20" w:rsidP="09FB28EC" w:rsidRDefault="5AAAEC20" w14:paraId="3B028E87" w14:textId="6DA32511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Kingsley,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Dark Places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p. 180</w:t>
      </w:r>
    </w:p>
  </w:footnote>
  <w:footnote w:id="688">
    <w:p w:rsidR="5AAAEC20" w:rsidP="09FB28EC" w:rsidRDefault="5AAAEC20" w14:paraId="5099B7C8" w14:textId="659F1809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Gertz, Sebastian, 'Dream Divination and the Neoplatonic Search for Salvation', in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 xml:space="preserve">On Prophecy, Dreams and Human Imagination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ed. By Donald A. Russel and Heinz-Gunther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Nesselrath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(Germany: Mohr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Siebeck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GmbH and Co. KG, 2014), p. 124</w:t>
      </w:r>
    </w:p>
  </w:footnote>
  <w:footnote w:id="14248">
    <w:p w:rsidR="5AAAEC20" w:rsidP="67053C37" w:rsidRDefault="5AAAEC20" w14:paraId="2985C2F3" w14:textId="43121A5A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Iamblichus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p. 119</w:t>
      </w:r>
    </w:p>
  </w:footnote>
  <w:footnote w:id="25976">
    <w:p w:rsidR="08CBB6B1" w:rsidP="09FB28EC" w:rsidRDefault="08CBB6B1" w14:paraId="1FA581B1" w14:textId="790D6329">
      <w:pPr>
        <w:pStyle w:val="FootnoteText"/>
        <w:bidi w:val="0"/>
        <w:ind w:firstLine="0"/>
        <w:rPr>
          <w:rFonts w:ascii="Trebuchet MS" w:hAnsi="Trebuchet MS" w:cs="Tahoma"/>
          <w:i w:val="0"/>
          <w:iCs w:val="0"/>
          <w:sz w:val="20"/>
          <w:szCs w:val="20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Kingsley,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Dark Places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pp. 25-26</w:t>
      </w:r>
    </w:p>
  </w:footnote>
  <w:footnote w:id="12148">
    <w:p w:rsidR="08CBB6B1" w:rsidP="09FB28EC" w:rsidRDefault="08CBB6B1" w14:paraId="5A5622D3" w14:textId="21C43E17">
      <w:pPr>
        <w:pStyle w:val="Normal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Shaw,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>Astrology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, pp. 8-9</w:t>
      </w:r>
    </w:p>
  </w:footnote>
  <w:footnote w:id="20088">
    <w:p w:rsidR="08CBB6B1" w:rsidP="09FB28EC" w:rsidRDefault="08CBB6B1" w14:paraId="35B58F60" w14:textId="733D9677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Dreams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p. 116</w:t>
      </w:r>
    </w:p>
  </w:footnote>
  <w:footnote w:id="24527">
    <w:p w:rsidR="08CBB6B1" w:rsidP="09FB28EC" w:rsidRDefault="08CBB6B1" w14:paraId="35E859B8" w14:textId="62C79707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Kingsley,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Dark Places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, p. 20</w:t>
      </w:r>
    </w:p>
  </w:footnote>
  <w:footnote w:id="18449">
    <w:p w:rsidR="08CBB6B1" w:rsidP="09FB28EC" w:rsidRDefault="08CBB6B1" w14:paraId="5AB76BA5" w14:textId="357E7D61">
      <w:pPr>
        <w:pStyle w:val="Normal"/>
        <w:bidi w:val="0"/>
        <w:ind w:firstLine="0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Dunand</w:t>
      </w:r>
      <w:proofErr w:type="spellEnd"/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 xml:space="preserve">, Françoise, and Christiane Zivie-Coche. 'Of Men and Gods', in </w:t>
      </w:r>
      <w:r w:rsidRPr="09FB28EC" w:rsidR="09FB28E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1"/>
          <w:szCs w:val="21"/>
          <w:lang w:val="en-GB"/>
        </w:rPr>
        <w:t xml:space="preserve">Gods and Men in Egypt: 3000 BCE to 395 CE, </w:t>
      </w:r>
      <w:r w:rsidRPr="09FB28EC" w:rsidR="09FB28E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GB"/>
        </w:rPr>
        <w:t>Trans. by David Lorton (Ithaca, NY: Cornell University Press, 2004), p. 145</w:t>
      </w:r>
    </w:p>
  </w:footnote>
  <w:footnote w:id="15815">
    <w:p w:rsidR="08CBB6B1" w:rsidP="09FB28EC" w:rsidRDefault="08CBB6B1" w14:paraId="310E75B1" w14:textId="01A8BBCC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 </w:t>
      </w:r>
      <w:proofErr w:type="spellStart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Athanassiadi</w:t>
      </w:r>
      <w:proofErr w:type="spellEnd"/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 xml:space="preserve">, </w:t>
      </w:r>
      <w:r w:rsidRPr="09FB28EC" w:rsidR="09FB28EC">
        <w:rPr>
          <w:rFonts w:ascii="Calibri" w:hAnsi="Calibri" w:eastAsia="Calibri" w:cs="Calibri"/>
          <w:i w:val="1"/>
          <w:iCs w:val="1"/>
          <w:sz w:val="21"/>
          <w:szCs w:val="21"/>
        </w:rPr>
        <w:t>Dreams</w:t>
      </w:r>
      <w:r w:rsidRPr="09FB28EC" w:rsidR="09FB28EC">
        <w:rPr>
          <w:rFonts w:ascii="Calibri" w:hAnsi="Calibri" w:eastAsia="Calibri" w:cs="Calibri"/>
          <w:i w:val="0"/>
          <w:iCs w:val="0"/>
          <w:sz w:val="21"/>
          <w:szCs w:val="21"/>
        </w:rPr>
        <w:t>), p. 116</w:t>
      </w:r>
    </w:p>
  </w:footnote>
  <w:footnote w:id="201">
    <w:p w:rsidR="729EE751" w:rsidP="09FB28EC" w:rsidRDefault="729EE751" w14:paraId="7B40F053" w14:textId="0D222300">
      <w:pPr>
        <w:pStyle w:val="NormalWeb"/>
        <w:bidi w:val="0"/>
        <w:spacing w:before="0" w:beforeAutospacing="off" w:after="0" w:afterAutospacing="off"/>
        <w:ind w:right="-334" w:firstLine="0"/>
        <w:jc w:val="both"/>
        <w:rPr>
          <w:rFonts w:ascii="Georgia" w:hAnsi="Georgia" w:eastAsia="SimSun" w:cs="Times New Roman"/>
          <w:i w:val="0"/>
          <w:iCs w:val="0"/>
          <w:color w:val="000000" w:themeColor="text1" w:themeTint="FF" w:themeShade="FF"/>
          <w:sz w:val="21"/>
          <w:szCs w:val="21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09FB28EC">
        <w:rPr>
          <w:rFonts w:ascii="Calibri" w:hAnsi="Calibri" w:eastAsia="Calibri" w:cs="Calibri"/>
          <w:sz w:val="21"/>
          <w:szCs w:val="21"/>
        </w:rPr>
        <w:t xml:space="preserve"> </w:t>
      </w:r>
      <w:r w:rsidRPr="09FB28EC" w:rsidR="09FB28EC">
        <w:rPr>
          <w:rFonts w:ascii="Calibri" w:hAnsi="Calibri" w:eastAsia="Calibri" w:cs="Calibri"/>
          <w:i w:val="0"/>
          <w:iCs w:val="0"/>
          <w:color w:val="000000" w:themeColor="text1" w:themeTint="FF" w:themeShade="FF"/>
          <w:sz w:val="21"/>
          <w:szCs w:val="21"/>
        </w:rPr>
        <w:t xml:space="preserve">Dodds, E.R., </w:t>
      </w:r>
      <w:r w:rsidRPr="09FB28EC" w:rsidR="09FB28EC">
        <w:rPr>
          <w:rFonts w:ascii="Calibri" w:hAnsi="Calibri" w:eastAsia="Calibri" w:cs="Calibri"/>
          <w:i w:val="1"/>
          <w:iCs w:val="1"/>
          <w:color w:val="000000" w:themeColor="text1" w:themeTint="FF" w:themeShade="FF"/>
          <w:sz w:val="21"/>
          <w:szCs w:val="21"/>
        </w:rPr>
        <w:t xml:space="preserve">The Greeks and the Irrational </w:t>
      </w:r>
      <w:r w:rsidRPr="09FB28EC" w:rsidR="09FB28EC">
        <w:rPr>
          <w:rFonts w:ascii="Calibri" w:hAnsi="Calibri" w:eastAsia="Calibri" w:cs="Calibri"/>
          <w:i w:val="0"/>
          <w:iCs w:val="0"/>
          <w:color w:val="000000" w:themeColor="text1" w:themeTint="FF" w:themeShade="FF"/>
          <w:sz w:val="21"/>
          <w:szCs w:val="21"/>
        </w:rPr>
        <w:t>(Berkley: University of California Press, 1962), p. 287</w:t>
      </w:r>
    </w:p>
  </w:footnote>
  <w:footnote w:id="22145">
    <w:p w:rsidR="729EE751" w:rsidP="67053C37" w:rsidRDefault="729EE751" w14:paraId="60391B63" w14:textId="69A68271">
      <w:pPr>
        <w:pStyle w:val="NormalWeb"/>
        <w:bidi w:val="0"/>
        <w:spacing w:before="0" w:beforeAutospacing="off" w:after="0" w:afterAutospacing="off" w:line="259" w:lineRule="auto"/>
        <w:ind w:left="0" w:right="-334" w:firstLine="0"/>
        <w:jc w:val="both"/>
        <w:rPr>
          <w:rFonts w:ascii="Trebuchet MS" w:hAnsi="Trebuchet MS" w:cs="Tahoma"/>
          <w:i w:val="0"/>
          <w:iCs w:val="0"/>
          <w:sz w:val="24"/>
          <w:szCs w:val="24"/>
        </w:rPr>
      </w:pPr>
      <w:r w:rsidRPr="729EE751">
        <w:rPr>
          <w:rStyle w:val="FootnoteReference"/>
          <w:rFonts w:ascii="Calibri" w:hAnsi="Calibri" w:eastAsia="Calibri" w:cs="Calibri"/>
          <w:sz w:val="21"/>
          <w:szCs w:val="21"/>
        </w:rPr>
        <w:footnoteRef/>
      </w:r>
      <w:r w:rsidRPr="729EE751" w:rsidR="67053C37">
        <w:rPr>
          <w:rFonts w:ascii="Calibri" w:hAnsi="Calibri" w:eastAsia="Calibri" w:cs="Calibri"/>
          <w:sz w:val="21"/>
          <w:szCs w:val="21"/>
        </w:rPr>
        <w:t xml:space="preserve"> 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Iamblichus</w:t>
      </w:r>
      <w:r w:rsidRPr="67053C37" w:rsidR="67053C37">
        <w:rPr>
          <w:rFonts w:ascii="Calibri" w:hAnsi="Calibri" w:eastAsia="Calibri" w:cs="Calibri"/>
          <w:i w:val="0"/>
          <w:iCs w:val="0"/>
          <w:sz w:val="21"/>
          <w:szCs w:val="21"/>
        </w:rPr>
        <w:t>, p. 167</w:t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2880"/>
      <w:gridCol w:w="2880"/>
      <w:gridCol w:w="2880"/>
    </w:tblGrid>
    <w:tr w:rsidR="5B38C171" w:rsidTr="5B38C171" w14:paraId="479FAB36">
      <w:tc>
        <w:tcPr>
          <w:tcW w:w="2880" w:type="dxa"/>
          <w:tcMar/>
        </w:tcPr>
        <w:p w:rsidR="5B38C171" w:rsidP="5B38C171" w:rsidRDefault="5B38C171" w14:paraId="475C8131" w14:textId="3121FBFE">
          <w:pPr>
            <w:pStyle w:val="Header"/>
            <w:bidi w:val="0"/>
            <w:ind w:left="-115"/>
            <w:jc w:val="left"/>
          </w:pPr>
          <w:r w:rsidR="5B38C171">
            <w:rPr/>
            <w:t xml:space="preserve">Lorie Solis </w:t>
          </w:r>
          <w:r w:rsidRPr="5B38C171" w:rsidR="5B38C171">
            <w:rPr>
              <w:rFonts w:ascii="Times" w:hAnsi="Times" w:eastAsia="Times" w:cs="Times"/>
              <w:b w:val="0"/>
              <w:bCs w:val="0"/>
              <w:i w:val="0"/>
              <w:iCs w:val="0"/>
              <w:noProof w:val="0"/>
              <w:color w:val="000000" w:themeColor="text1" w:themeTint="FF" w:themeShade="FF"/>
              <w:lang w:val="en-US"/>
            </w:rPr>
            <w:t>2011984</w:t>
          </w:r>
        </w:p>
      </w:tc>
      <w:tc>
        <w:tcPr>
          <w:tcW w:w="2880" w:type="dxa"/>
          <w:tcMar/>
        </w:tcPr>
        <w:p w:rsidR="5B38C171" w:rsidP="5B38C171" w:rsidRDefault="5B38C171" w14:paraId="3415D454" w14:textId="0888719D">
          <w:pPr>
            <w:pStyle w:val="Header"/>
            <w:bidi w:val="0"/>
            <w:jc w:val="center"/>
          </w:pPr>
        </w:p>
      </w:tc>
      <w:tc>
        <w:tcPr>
          <w:tcW w:w="2880" w:type="dxa"/>
          <w:tcMar/>
        </w:tcPr>
        <w:p w:rsidR="5B38C171" w:rsidP="5B38C171" w:rsidRDefault="5B38C171" w14:paraId="5166735A" w14:textId="6E08D51D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B38C171" w:rsidP="5B38C171" w:rsidRDefault="5B38C171" w14:paraId="39F43401" w14:textId="60E2AA7B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VGhTDE/w46fxhV" id="YJr3g6vs"/>
    <int:WordHash hashCode="CTnD/lwNXSv/QN" id="HMJITriz"/>
    <int:WordHash hashCode="pdceLd5ILCcTh4" id="znDg/E7t"/>
    <int:WordHash hashCode="pjdHq3DIM/I+Eo" id="3GlBABzR"/>
  </int:Manifest>
  <int:Observations>
    <int:Content id="YJr3g6vs">
      <int:Rejection type="AugLoop_Text_Critique"/>
    </int:Content>
    <int:Content id="HMJITriz">
      <int:Rejection type="AugLoop_Text_Critique"/>
    </int:Content>
    <int:Content id="znDg/E7t">
      <int:Rejection type="AugLoop_Text_Critique"/>
    </int:Content>
    <int:Content id="3GlBABzR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1" w15:restartNumberingAfterBreak="0">
    <w:nsid w:val="45894E8A"/>
    <w:multiLevelType w:val="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2" w15:restartNumberingAfterBreak="0">
    <w:nsid w:val="46F02AE1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3" w15:restartNumberingAfterBreak="0">
    <w:nsid w:val="4AC93B2A"/>
    <w:multiLevelType w:val="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5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17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18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hint="default" w:ascii="Albertus" w:hAnsi="Albertu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0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hint="default" w:ascii="Symbol" w:hAnsi="Symbol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hint="default" w:ascii="Wingdings" w:hAnsi="Wingdings"/>
      </w:rPr>
    </w:lvl>
  </w:abstractNum>
  <w:abstractNum w:abstractNumId="21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hint="default" w:ascii="Wingdings" w:hAnsi="Wingdings"/>
      </w:rPr>
    </w:lvl>
  </w:abstractNum>
  <w:abstractNum w:abstractNumId="22" w15:restartNumberingAfterBreak="0">
    <w:nsid w:val="75690EF0"/>
    <w:multiLevelType w:val="hybridMulti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hint="default" w:ascii="Symbol" w:hAnsi="Symbol"/>
      </w:rPr>
    </w:lvl>
  </w:abstractNum>
  <w:abstractNum w:abstractNumId="23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noPunctuationKerning/>
  <w:characterSpacingControl w:val="doNotCompress"/>
  <w:savePreviewPicture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1C3B"/>
    <w:rsid w:val="00013545"/>
    <w:rsid w:val="00022345"/>
    <w:rsid w:val="00026363"/>
    <w:rsid w:val="000275E2"/>
    <w:rsid w:val="00043549"/>
    <w:rsid w:val="00046A16"/>
    <w:rsid w:val="00047074"/>
    <w:rsid w:val="00076A0B"/>
    <w:rsid w:val="000854DF"/>
    <w:rsid w:val="0008BD1A"/>
    <w:rsid w:val="000A6D49"/>
    <w:rsid w:val="000E3682"/>
    <w:rsid w:val="000E3751"/>
    <w:rsid w:val="000E6A3A"/>
    <w:rsid w:val="000F1DE6"/>
    <w:rsid w:val="0010199D"/>
    <w:rsid w:val="001070F2"/>
    <w:rsid w:val="00109B1A"/>
    <w:rsid w:val="00111283"/>
    <w:rsid w:val="0011161A"/>
    <w:rsid w:val="00160173"/>
    <w:rsid w:val="00165047"/>
    <w:rsid w:val="00165ED4"/>
    <w:rsid w:val="00172497"/>
    <w:rsid w:val="001A3A56"/>
    <w:rsid w:val="001C0B52"/>
    <w:rsid w:val="001C4B2D"/>
    <w:rsid w:val="001E0E06"/>
    <w:rsid w:val="001F4CE1"/>
    <w:rsid w:val="002132DC"/>
    <w:rsid w:val="00216211"/>
    <w:rsid w:val="00222984"/>
    <w:rsid w:val="0022446F"/>
    <w:rsid w:val="00224B95"/>
    <w:rsid w:val="00230F35"/>
    <w:rsid w:val="0025530E"/>
    <w:rsid w:val="002715FA"/>
    <w:rsid w:val="00276002"/>
    <w:rsid w:val="00277421"/>
    <w:rsid w:val="00290783"/>
    <w:rsid w:val="002A4954"/>
    <w:rsid w:val="002C1630"/>
    <w:rsid w:val="002C22E4"/>
    <w:rsid w:val="002C34DE"/>
    <w:rsid w:val="002C55E9"/>
    <w:rsid w:val="002D21E1"/>
    <w:rsid w:val="002D2A04"/>
    <w:rsid w:val="002E2BA0"/>
    <w:rsid w:val="002E67CE"/>
    <w:rsid w:val="002F1475"/>
    <w:rsid w:val="002F467C"/>
    <w:rsid w:val="00305185"/>
    <w:rsid w:val="00307B22"/>
    <w:rsid w:val="00326631"/>
    <w:rsid w:val="0032749C"/>
    <w:rsid w:val="00337A70"/>
    <w:rsid w:val="00341D2F"/>
    <w:rsid w:val="00351F4B"/>
    <w:rsid w:val="0038342D"/>
    <w:rsid w:val="003C3F4F"/>
    <w:rsid w:val="003C7F6F"/>
    <w:rsid w:val="003D6255"/>
    <w:rsid w:val="003E08F3"/>
    <w:rsid w:val="003F0AD2"/>
    <w:rsid w:val="003F737B"/>
    <w:rsid w:val="0040732D"/>
    <w:rsid w:val="004250DD"/>
    <w:rsid w:val="0043758C"/>
    <w:rsid w:val="0044129B"/>
    <w:rsid w:val="00447497"/>
    <w:rsid w:val="00460A5C"/>
    <w:rsid w:val="004627BA"/>
    <w:rsid w:val="004724D6"/>
    <w:rsid w:val="00475C78"/>
    <w:rsid w:val="004A024B"/>
    <w:rsid w:val="004B73BA"/>
    <w:rsid w:val="004C79CE"/>
    <w:rsid w:val="00521E0F"/>
    <w:rsid w:val="00530A76"/>
    <w:rsid w:val="00531109"/>
    <w:rsid w:val="00537B4C"/>
    <w:rsid w:val="005429EF"/>
    <w:rsid w:val="005627D4"/>
    <w:rsid w:val="0058726A"/>
    <w:rsid w:val="00590E9A"/>
    <w:rsid w:val="005942E9"/>
    <w:rsid w:val="005C6560"/>
    <w:rsid w:val="00610318"/>
    <w:rsid w:val="00627519"/>
    <w:rsid w:val="00632937"/>
    <w:rsid w:val="006367FD"/>
    <w:rsid w:val="0064350C"/>
    <w:rsid w:val="0065654E"/>
    <w:rsid w:val="00662A40"/>
    <w:rsid w:val="00665C65"/>
    <w:rsid w:val="006805EC"/>
    <w:rsid w:val="00691819"/>
    <w:rsid w:val="00693C4D"/>
    <w:rsid w:val="006A205D"/>
    <w:rsid w:val="006A65E9"/>
    <w:rsid w:val="006C0A3A"/>
    <w:rsid w:val="006C5E96"/>
    <w:rsid w:val="006D5C6B"/>
    <w:rsid w:val="006E4F24"/>
    <w:rsid w:val="00730908"/>
    <w:rsid w:val="00751BE2"/>
    <w:rsid w:val="00762134"/>
    <w:rsid w:val="00765417"/>
    <w:rsid w:val="00770733"/>
    <w:rsid w:val="00773D0E"/>
    <w:rsid w:val="00790E2F"/>
    <w:rsid w:val="007B721A"/>
    <w:rsid w:val="007C098A"/>
    <w:rsid w:val="007C6F33"/>
    <w:rsid w:val="007D7715"/>
    <w:rsid w:val="00823895"/>
    <w:rsid w:val="0082C080"/>
    <w:rsid w:val="0083442E"/>
    <w:rsid w:val="00840B95"/>
    <w:rsid w:val="0084272E"/>
    <w:rsid w:val="00843DE9"/>
    <w:rsid w:val="00860711"/>
    <w:rsid w:val="00864E6A"/>
    <w:rsid w:val="0089447F"/>
    <w:rsid w:val="008A4DCC"/>
    <w:rsid w:val="008B3A97"/>
    <w:rsid w:val="008D03F0"/>
    <w:rsid w:val="008D674F"/>
    <w:rsid w:val="008E525C"/>
    <w:rsid w:val="00901157"/>
    <w:rsid w:val="00914769"/>
    <w:rsid w:val="00963B31"/>
    <w:rsid w:val="00973B44"/>
    <w:rsid w:val="00975FCD"/>
    <w:rsid w:val="009801D3"/>
    <w:rsid w:val="009A3D0A"/>
    <w:rsid w:val="009B2D10"/>
    <w:rsid w:val="009C01A3"/>
    <w:rsid w:val="009C1A08"/>
    <w:rsid w:val="009C396A"/>
    <w:rsid w:val="009F2623"/>
    <w:rsid w:val="00A02C62"/>
    <w:rsid w:val="00A06B94"/>
    <w:rsid w:val="00A2073F"/>
    <w:rsid w:val="00A303FE"/>
    <w:rsid w:val="00A41032"/>
    <w:rsid w:val="00A41AF9"/>
    <w:rsid w:val="00A507E4"/>
    <w:rsid w:val="00A62E68"/>
    <w:rsid w:val="00A745B6"/>
    <w:rsid w:val="00A972E4"/>
    <w:rsid w:val="00A9744A"/>
    <w:rsid w:val="00AC36E3"/>
    <w:rsid w:val="00AC6213"/>
    <w:rsid w:val="00AD5D5A"/>
    <w:rsid w:val="00AE3217"/>
    <w:rsid w:val="00B11E29"/>
    <w:rsid w:val="00B34964"/>
    <w:rsid w:val="00B36F4A"/>
    <w:rsid w:val="00B42501"/>
    <w:rsid w:val="00B45FEF"/>
    <w:rsid w:val="00B462B1"/>
    <w:rsid w:val="00B56E7B"/>
    <w:rsid w:val="00B72F46"/>
    <w:rsid w:val="00B81E5D"/>
    <w:rsid w:val="00B96983"/>
    <w:rsid w:val="00B9724B"/>
    <w:rsid w:val="00BC17F1"/>
    <w:rsid w:val="00BE7B7A"/>
    <w:rsid w:val="00BF22DC"/>
    <w:rsid w:val="00BF3D29"/>
    <w:rsid w:val="00BF6291"/>
    <w:rsid w:val="00C129C7"/>
    <w:rsid w:val="00C22A88"/>
    <w:rsid w:val="00C65E7F"/>
    <w:rsid w:val="00C90302"/>
    <w:rsid w:val="00C93CD4"/>
    <w:rsid w:val="00CB5E37"/>
    <w:rsid w:val="00CC0D35"/>
    <w:rsid w:val="00CC52A3"/>
    <w:rsid w:val="00CE3B79"/>
    <w:rsid w:val="00D00BDC"/>
    <w:rsid w:val="00D0754F"/>
    <w:rsid w:val="00D328AB"/>
    <w:rsid w:val="00D429CC"/>
    <w:rsid w:val="00D459DC"/>
    <w:rsid w:val="00D5466C"/>
    <w:rsid w:val="00D56EFA"/>
    <w:rsid w:val="00D67BF8"/>
    <w:rsid w:val="00DA3217"/>
    <w:rsid w:val="00DA3E0F"/>
    <w:rsid w:val="00DB185F"/>
    <w:rsid w:val="00DB43BB"/>
    <w:rsid w:val="00DD363B"/>
    <w:rsid w:val="00DE54B1"/>
    <w:rsid w:val="00DED32B"/>
    <w:rsid w:val="00DF01BE"/>
    <w:rsid w:val="00E14D2E"/>
    <w:rsid w:val="00E3766D"/>
    <w:rsid w:val="00E502BA"/>
    <w:rsid w:val="00E57529"/>
    <w:rsid w:val="00E67719"/>
    <w:rsid w:val="00E84F5D"/>
    <w:rsid w:val="00EC7546"/>
    <w:rsid w:val="00EE66C1"/>
    <w:rsid w:val="00F1661E"/>
    <w:rsid w:val="00F2453C"/>
    <w:rsid w:val="00F346BE"/>
    <w:rsid w:val="00F73533"/>
    <w:rsid w:val="00F75EB5"/>
    <w:rsid w:val="00FA07E9"/>
    <w:rsid w:val="00FA2A4C"/>
    <w:rsid w:val="00FDB5D5"/>
    <w:rsid w:val="00FF1125"/>
    <w:rsid w:val="00FF5097"/>
    <w:rsid w:val="01017E8D"/>
    <w:rsid w:val="01196F24"/>
    <w:rsid w:val="011C3E3D"/>
    <w:rsid w:val="0127DC96"/>
    <w:rsid w:val="013F58FD"/>
    <w:rsid w:val="015A5DFB"/>
    <w:rsid w:val="0164AE32"/>
    <w:rsid w:val="01688C20"/>
    <w:rsid w:val="017AFC7A"/>
    <w:rsid w:val="01940E60"/>
    <w:rsid w:val="01D1E202"/>
    <w:rsid w:val="01D9AD3B"/>
    <w:rsid w:val="01DD0239"/>
    <w:rsid w:val="01DF4C0E"/>
    <w:rsid w:val="021217F1"/>
    <w:rsid w:val="0215D9BB"/>
    <w:rsid w:val="0218832D"/>
    <w:rsid w:val="02415492"/>
    <w:rsid w:val="0268594E"/>
    <w:rsid w:val="0283B60D"/>
    <w:rsid w:val="02842371"/>
    <w:rsid w:val="02978EEE"/>
    <w:rsid w:val="02CE2061"/>
    <w:rsid w:val="03012CE5"/>
    <w:rsid w:val="0303B0E1"/>
    <w:rsid w:val="030C2262"/>
    <w:rsid w:val="031183CB"/>
    <w:rsid w:val="031F23CB"/>
    <w:rsid w:val="032F93ED"/>
    <w:rsid w:val="03401C44"/>
    <w:rsid w:val="0343FD12"/>
    <w:rsid w:val="03738FC6"/>
    <w:rsid w:val="03B18F51"/>
    <w:rsid w:val="03C7CFD3"/>
    <w:rsid w:val="03CC87B3"/>
    <w:rsid w:val="03CF91F8"/>
    <w:rsid w:val="03DF1D31"/>
    <w:rsid w:val="03E21450"/>
    <w:rsid w:val="03ED862D"/>
    <w:rsid w:val="03F689BE"/>
    <w:rsid w:val="042A966D"/>
    <w:rsid w:val="04460395"/>
    <w:rsid w:val="044C01F5"/>
    <w:rsid w:val="044C5389"/>
    <w:rsid w:val="04509FD4"/>
    <w:rsid w:val="0458FECC"/>
    <w:rsid w:val="04A2A966"/>
    <w:rsid w:val="04C83BAA"/>
    <w:rsid w:val="04D671E6"/>
    <w:rsid w:val="04DFCD73"/>
    <w:rsid w:val="04EDCF53"/>
    <w:rsid w:val="051C155F"/>
    <w:rsid w:val="05352D55"/>
    <w:rsid w:val="05416CD1"/>
    <w:rsid w:val="0551FB00"/>
    <w:rsid w:val="05587765"/>
    <w:rsid w:val="0567BA7D"/>
    <w:rsid w:val="056E17BA"/>
    <w:rsid w:val="056E5BF7"/>
    <w:rsid w:val="057DD2DE"/>
    <w:rsid w:val="05B419AD"/>
    <w:rsid w:val="05B6A7A4"/>
    <w:rsid w:val="05B70D83"/>
    <w:rsid w:val="05C50DEE"/>
    <w:rsid w:val="05D9EA04"/>
    <w:rsid w:val="05E27C42"/>
    <w:rsid w:val="05EAE668"/>
    <w:rsid w:val="05EC9D4B"/>
    <w:rsid w:val="05F4CF2D"/>
    <w:rsid w:val="05FE8D14"/>
    <w:rsid w:val="0613652F"/>
    <w:rsid w:val="061C132A"/>
    <w:rsid w:val="061F6A90"/>
    <w:rsid w:val="0651B64F"/>
    <w:rsid w:val="065625FC"/>
    <w:rsid w:val="066E261B"/>
    <w:rsid w:val="06C66DA8"/>
    <w:rsid w:val="06ED3677"/>
    <w:rsid w:val="07200B77"/>
    <w:rsid w:val="0725B412"/>
    <w:rsid w:val="07281AAF"/>
    <w:rsid w:val="072A3FE0"/>
    <w:rsid w:val="074147C6"/>
    <w:rsid w:val="0752D940"/>
    <w:rsid w:val="0761CC2E"/>
    <w:rsid w:val="0768FADE"/>
    <w:rsid w:val="076A8DA1"/>
    <w:rsid w:val="07B2FAB3"/>
    <w:rsid w:val="07C52648"/>
    <w:rsid w:val="07C6929F"/>
    <w:rsid w:val="07CE01DB"/>
    <w:rsid w:val="07E3F485"/>
    <w:rsid w:val="0810E163"/>
    <w:rsid w:val="08157C7F"/>
    <w:rsid w:val="0818C36A"/>
    <w:rsid w:val="082C5C6F"/>
    <w:rsid w:val="08374F41"/>
    <w:rsid w:val="0853DC35"/>
    <w:rsid w:val="08581133"/>
    <w:rsid w:val="08683118"/>
    <w:rsid w:val="0877FC74"/>
    <w:rsid w:val="087AA12A"/>
    <w:rsid w:val="089F7F50"/>
    <w:rsid w:val="08AD1D14"/>
    <w:rsid w:val="08AD7507"/>
    <w:rsid w:val="08B7ACA2"/>
    <w:rsid w:val="08C41C20"/>
    <w:rsid w:val="08CBB6B1"/>
    <w:rsid w:val="08E45333"/>
    <w:rsid w:val="08EE1D4E"/>
    <w:rsid w:val="092DA5AA"/>
    <w:rsid w:val="094B0BFF"/>
    <w:rsid w:val="094D6414"/>
    <w:rsid w:val="0964D478"/>
    <w:rsid w:val="09717EF4"/>
    <w:rsid w:val="09767461"/>
    <w:rsid w:val="09790A8E"/>
    <w:rsid w:val="099F979F"/>
    <w:rsid w:val="09A81C34"/>
    <w:rsid w:val="09CE2198"/>
    <w:rsid w:val="09E819D3"/>
    <w:rsid w:val="09E8BB1A"/>
    <w:rsid w:val="09F721BF"/>
    <w:rsid w:val="09FB28EC"/>
    <w:rsid w:val="09FC050E"/>
    <w:rsid w:val="0A01BE80"/>
    <w:rsid w:val="0A156988"/>
    <w:rsid w:val="0A225F40"/>
    <w:rsid w:val="0A3FEEFB"/>
    <w:rsid w:val="0A4E5EB5"/>
    <w:rsid w:val="0A5C53F2"/>
    <w:rsid w:val="0A6C0FD1"/>
    <w:rsid w:val="0A7FD9EF"/>
    <w:rsid w:val="0A93150E"/>
    <w:rsid w:val="0AA782A6"/>
    <w:rsid w:val="0AAA1B6C"/>
    <w:rsid w:val="0AAA3C01"/>
    <w:rsid w:val="0AD78C74"/>
    <w:rsid w:val="0AEAC06B"/>
    <w:rsid w:val="0AEF844D"/>
    <w:rsid w:val="0B06B1F5"/>
    <w:rsid w:val="0B11C27F"/>
    <w:rsid w:val="0B2909C8"/>
    <w:rsid w:val="0B50AE21"/>
    <w:rsid w:val="0B5419C6"/>
    <w:rsid w:val="0B5FEB72"/>
    <w:rsid w:val="0B66E9C6"/>
    <w:rsid w:val="0B91BF9C"/>
    <w:rsid w:val="0B943640"/>
    <w:rsid w:val="0B9FD1DA"/>
    <w:rsid w:val="0BDBA901"/>
    <w:rsid w:val="0C0AA5CB"/>
    <w:rsid w:val="0C190F07"/>
    <w:rsid w:val="0C25E177"/>
    <w:rsid w:val="0C25E928"/>
    <w:rsid w:val="0C364214"/>
    <w:rsid w:val="0C3CD8B1"/>
    <w:rsid w:val="0C3F53D1"/>
    <w:rsid w:val="0C42D1EA"/>
    <w:rsid w:val="0C580FAF"/>
    <w:rsid w:val="0C623CE0"/>
    <w:rsid w:val="0C82A6B3"/>
    <w:rsid w:val="0CA8D1EA"/>
    <w:rsid w:val="0CAAE018"/>
    <w:rsid w:val="0CACBD2A"/>
    <w:rsid w:val="0CB71DE0"/>
    <w:rsid w:val="0CC64933"/>
    <w:rsid w:val="0CD1C78D"/>
    <w:rsid w:val="0CE4A727"/>
    <w:rsid w:val="0CEADF58"/>
    <w:rsid w:val="0CF72AAA"/>
    <w:rsid w:val="0CFBDB4A"/>
    <w:rsid w:val="0D0641AA"/>
    <w:rsid w:val="0D600142"/>
    <w:rsid w:val="0D656085"/>
    <w:rsid w:val="0D772A1B"/>
    <w:rsid w:val="0D777962"/>
    <w:rsid w:val="0D9712B4"/>
    <w:rsid w:val="0DA6B1A1"/>
    <w:rsid w:val="0DC7855E"/>
    <w:rsid w:val="0DD3C80D"/>
    <w:rsid w:val="0DF2C86A"/>
    <w:rsid w:val="0E21EFBB"/>
    <w:rsid w:val="0E2BBCAC"/>
    <w:rsid w:val="0E41A5D3"/>
    <w:rsid w:val="0E489EA6"/>
    <w:rsid w:val="0E50F779"/>
    <w:rsid w:val="0E685FD3"/>
    <w:rsid w:val="0E6A071A"/>
    <w:rsid w:val="0E71194D"/>
    <w:rsid w:val="0E73FDC0"/>
    <w:rsid w:val="0E82AF5D"/>
    <w:rsid w:val="0E84085C"/>
    <w:rsid w:val="0EA8BE70"/>
    <w:rsid w:val="0EB2A24E"/>
    <w:rsid w:val="0EC637C5"/>
    <w:rsid w:val="0ED19979"/>
    <w:rsid w:val="0EDFA06E"/>
    <w:rsid w:val="0EF57466"/>
    <w:rsid w:val="0F0F6B6D"/>
    <w:rsid w:val="0F2562F1"/>
    <w:rsid w:val="0F2E5ECB"/>
    <w:rsid w:val="0F4B20D5"/>
    <w:rsid w:val="0F574398"/>
    <w:rsid w:val="0F60EBA7"/>
    <w:rsid w:val="0F6E28EA"/>
    <w:rsid w:val="0F9C8C8E"/>
    <w:rsid w:val="0F9EFA5F"/>
    <w:rsid w:val="0FBFCCF0"/>
    <w:rsid w:val="0FD201A0"/>
    <w:rsid w:val="0FEF2852"/>
    <w:rsid w:val="10062E03"/>
    <w:rsid w:val="1008FF70"/>
    <w:rsid w:val="103F98AD"/>
    <w:rsid w:val="105F92FE"/>
    <w:rsid w:val="106A4269"/>
    <w:rsid w:val="106DF0F7"/>
    <w:rsid w:val="1080067C"/>
    <w:rsid w:val="10B60286"/>
    <w:rsid w:val="10BAFC73"/>
    <w:rsid w:val="10C13352"/>
    <w:rsid w:val="10CF2E05"/>
    <w:rsid w:val="10D471FA"/>
    <w:rsid w:val="10E006D6"/>
    <w:rsid w:val="10F5793C"/>
    <w:rsid w:val="110DC6D1"/>
    <w:rsid w:val="110E5BA6"/>
    <w:rsid w:val="111EF70F"/>
    <w:rsid w:val="1149B2D2"/>
    <w:rsid w:val="115D18B8"/>
    <w:rsid w:val="115DDFDD"/>
    <w:rsid w:val="1170654F"/>
    <w:rsid w:val="1194F017"/>
    <w:rsid w:val="11A02C65"/>
    <w:rsid w:val="11C0B6AC"/>
    <w:rsid w:val="11E1CDDB"/>
    <w:rsid w:val="12218370"/>
    <w:rsid w:val="1235CCCC"/>
    <w:rsid w:val="123A0776"/>
    <w:rsid w:val="123E73A1"/>
    <w:rsid w:val="1262DDA7"/>
    <w:rsid w:val="127E99BE"/>
    <w:rsid w:val="1294D638"/>
    <w:rsid w:val="12AB90F9"/>
    <w:rsid w:val="12C2EFE9"/>
    <w:rsid w:val="12CBD545"/>
    <w:rsid w:val="12ECFD5B"/>
    <w:rsid w:val="12F5A44F"/>
    <w:rsid w:val="12F9B03E"/>
    <w:rsid w:val="1315225C"/>
    <w:rsid w:val="132BD22B"/>
    <w:rsid w:val="13363C19"/>
    <w:rsid w:val="1339E5D4"/>
    <w:rsid w:val="1355AEA6"/>
    <w:rsid w:val="136FC542"/>
    <w:rsid w:val="1372ACB7"/>
    <w:rsid w:val="1387B4C8"/>
    <w:rsid w:val="138E57C6"/>
    <w:rsid w:val="13A9E9A0"/>
    <w:rsid w:val="13C30AB5"/>
    <w:rsid w:val="13CBA7B4"/>
    <w:rsid w:val="13D5EB1C"/>
    <w:rsid w:val="140F73B9"/>
    <w:rsid w:val="14286399"/>
    <w:rsid w:val="142AB4BB"/>
    <w:rsid w:val="143DD28E"/>
    <w:rsid w:val="145741B2"/>
    <w:rsid w:val="145AD41B"/>
    <w:rsid w:val="14632100"/>
    <w:rsid w:val="148BDDC6"/>
    <w:rsid w:val="148DA2B0"/>
    <w:rsid w:val="149A7C8E"/>
    <w:rsid w:val="149BD7C7"/>
    <w:rsid w:val="14CE7777"/>
    <w:rsid w:val="14D3A1E0"/>
    <w:rsid w:val="14EB78BE"/>
    <w:rsid w:val="14F226AD"/>
    <w:rsid w:val="14FA91BA"/>
    <w:rsid w:val="15035181"/>
    <w:rsid w:val="151D5447"/>
    <w:rsid w:val="153B0C7B"/>
    <w:rsid w:val="154604F0"/>
    <w:rsid w:val="15489B5A"/>
    <w:rsid w:val="15535D5E"/>
    <w:rsid w:val="1562E589"/>
    <w:rsid w:val="1578B3E7"/>
    <w:rsid w:val="15920BDF"/>
    <w:rsid w:val="15A1F4D0"/>
    <w:rsid w:val="15A221A1"/>
    <w:rsid w:val="15A26E18"/>
    <w:rsid w:val="15A74B7B"/>
    <w:rsid w:val="15BCDC70"/>
    <w:rsid w:val="15DD406A"/>
    <w:rsid w:val="15E1DF97"/>
    <w:rsid w:val="15EBB10B"/>
    <w:rsid w:val="15EF5A01"/>
    <w:rsid w:val="15FB8881"/>
    <w:rsid w:val="15FC44DD"/>
    <w:rsid w:val="1607DE01"/>
    <w:rsid w:val="161D23F5"/>
    <w:rsid w:val="1643B57F"/>
    <w:rsid w:val="164F58E9"/>
    <w:rsid w:val="1681DD4B"/>
    <w:rsid w:val="168C6968"/>
    <w:rsid w:val="169157CB"/>
    <w:rsid w:val="16A8349E"/>
    <w:rsid w:val="16B53EFE"/>
    <w:rsid w:val="16C62962"/>
    <w:rsid w:val="16C846A9"/>
    <w:rsid w:val="16CD321E"/>
    <w:rsid w:val="16DADBF9"/>
    <w:rsid w:val="16DCAFD7"/>
    <w:rsid w:val="17034AA9"/>
    <w:rsid w:val="170873D1"/>
    <w:rsid w:val="170CD18A"/>
    <w:rsid w:val="1718E24A"/>
    <w:rsid w:val="171E5015"/>
    <w:rsid w:val="171F2321"/>
    <w:rsid w:val="1722CD71"/>
    <w:rsid w:val="172AF235"/>
    <w:rsid w:val="172FB5F6"/>
    <w:rsid w:val="173274B1"/>
    <w:rsid w:val="1745AD0E"/>
    <w:rsid w:val="174DEDA5"/>
    <w:rsid w:val="175FB392"/>
    <w:rsid w:val="176DF6F4"/>
    <w:rsid w:val="176EABB6"/>
    <w:rsid w:val="17861E0B"/>
    <w:rsid w:val="1795D2E0"/>
    <w:rsid w:val="17CBD75A"/>
    <w:rsid w:val="17CD46E0"/>
    <w:rsid w:val="17D8506E"/>
    <w:rsid w:val="17F54362"/>
    <w:rsid w:val="17FB9054"/>
    <w:rsid w:val="18061839"/>
    <w:rsid w:val="1810F377"/>
    <w:rsid w:val="18191647"/>
    <w:rsid w:val="181B56D4"/>
    <w:rsid w:val="182070D9"/>
    <w:rsid w:val="18487501"/>
    <w:rsid w:val="1849CD5A"/>
    <w:rsid w:val="185EEC64"/>
    <w:rsid w:val="1869A19E"/>
    <w:rsid w:val="186D8F6E"/>
    <w:rsid w:val="187DF686"/>
    <w:rsid w:val="18816198"/>
    <w:rsid w:val="1881FBE1"/>
    <w:rsid w:val="18823AFE"/>
    <w:rsid w:val="1886A8C6"/>
    <w:rsid w:val="18BA2076"/>
    <w:rsid w:val="18C51E82"/>
    <w:rsid w:val="18D56791"/>
    <w:rsid w:val="18DEEC3D"/>
    <w:rsid w:val="19059247"/>
    <w:rsid w:val="1909CBBF"/>
    <w:rsid w:val="190C59B6"/>
    <w:rsid w:val="19103251"/>
    <w:rsid w:val="1917A829"/>
    <w:rsid w:val="192A2909"/>
    <w:rsid w:val="1944641A"/>
    <w:rsid w:val="194A5F81"/>
    <w:rsid w:val="194A82D6"/>
    <w:rsid w:val="1954C4B7"/>
    <w:rsid w:val="1959D21A"/>
    <w:rsid w:val="1970DC82"/>
    <w:rsid w:val="1975BED4"/>
    <w:rsid w:val="1977D792"/>
    <w:rsid w:val="19897F16"/>
    <w:rsid w:val="198D2B16"/>
    <w:rsid w:val="198F7ED3"/>
    <w:rsid w:val="19C127AD"/>
    <w:rsid w:val="19CD884E"/>
    <w:rsid w:val="19FF3EA3"/>
    <w:rsid w:val="1A07BEBC"/>
    <w:rsid w:val="1A0D876B"/>
    <w:rsid w:val="1A43BC6F"/>
    <w:rsid w:val="1A465E76"/>
    <w:rsid w:val="1A4D0C7A"/>
    <w:rsid w:val="1A50181E"/>
    <w:rsid w:val="1A55F0D7"/>
    <w:rsid w:val="1A711172"/>
    <w:rsid w:val="1A846FEC"/>
    <w:rsid w:val="1A9807A9"/>
    <w:rsid w:val="1AA4C143"/>
    <w:rsid w:val="1AB37062"/>
    <w:rsid w:val="1AB8AC41"/>
    <w:rsid w:val="1AC09D5B"/>
    <w:rsid w:val="1AD4229E"/>
    <w:rsid w:val="1AD52FA3"/>
    <w:rsid w:val="1AF09518"/>
    <w:rsid w:val="1AF4A561"/>
    <w:rsid w:val="1B159599"/>
    <w:rsid w:val="1B25E2A0"/>
    <w:rsid w:val="1B29D69F"/>
    <w:rsid w:val="1B2F61C5"/>
    <w:rsid w:val="1B66CA53"/>
    <w:rsid w:val="1B82FE47"/>
    <w:rsid w:val="1B9193E8"/>
    <w:rsid w:val="1B971C98"/>
    <w:rsid w:val="1B9C0D71"/>
    <w:rsid w:val="1BB3B2AB"/>
    <w:rsid w:val="1BC10510"/>
    <w:rsid w:val="1BCAB03C"/>
    <w:rsid w:val="1C01AB29"/>
    <w:rsid w:val="1C04FFE0"/>
    <w:rsid w:val="1C259DEC"/>
    <w:rsid w:val="1C4CBDA3"/>
    <w:rsid w:val="1C5AB059"/>
    <w:rsid w:val="1C5E4D9D"/>
    <w:rsid w:val="1C7E178E"/>
    <w:rsid w:val="1C902D11"/>
    <w:rsid w:val="1CCB3226"/>
    <w:rsid w:val="1CF9290B"/>
    <w:rsid w:val="1D1E202C"/>
    <w:rsid w:val="1D4A3ACA"/>
    <w:rsid w:val="1D4F830C"/>
    <w:rsid w:val="1D7355A5"/>
    <w:rsid w:val="1D7A6E06"/>
    <w:rsid w:val="1D9B54E8"/>
    <w:rsid w:val="1DA254F7"/>
    <w:rsid w:val="1DAB2FD6"/>
    <w:rsid w:val="1DB36615"/>
    <w:rsid w:val="1DCE9A9A"/>
    <w:rsid w:val="1DCF45DF"/>
    <w:rsid w:val="1DDBB8E2"/>
    <w:rsid w:val="1DF787C7"/>
    <w:rsid w:val="1E0B4891"/>
    <w:rsid w:val="1E14B8EF"/>
    <w:rsid w:val="1E25C2CA"/>
    <w:rsid w:val="1E4A5118"/>
    <w:rsid w:val="1E4F9EB7"/>
    <w:rsid w:val="1E57F90A"/>
    <w:rsid w:val="1E5B40C1"/>
    <w:rsid w:val="1E5B7DA9"/>
    <w:rsid w:val="1E670287"/>
    <w:rsid w:val="1E6D592D"/>
    <w:rsid w:val="1E710B3C"/>
    <w:rsid w:val="1E7C972B"/>
    <w:rsid w:val="1E829E0C"/>
    <w:rsid w:val="1E84F4A8"/>
    <w:rsid w:val="1E995891"/>
    <w:rsid w:val="1EA1D1FC"/>
    <w:rsid w:val="1EA67BAE"/>
    <w:rsid w:val="1EEDB7DE"/>
    <w:rsid w:val="1EF0B5E2"/>
    <w:rsid w:val="1F0B9830"/>
    <w:rsid w:val="1F24A105"/>
    <w:rsid w:val="1F52C885"/>
    <w:rsid w:val="1F618435"/>
    <w:rsid w:val="1F61E514"/>
    <w:rsid w:val="1F74E623"/>
    <w:rsid w:val="1F7554E8"/>
    <w:rsid w:val="1F9300E4"/>
    <w:rsid w:val="1FA93BE0"/>
    <w:rsid w:val="1FB0BD59"/>
    <w:rsid w:val="1FB4C57D"/>
    <w:rsid w:val="1FD907C0"/>
    <w:rsid w:val="1FEEE61C"/>
    <w:rsid w:val="20147B02"/>
    <w:rsid w:val="2036EEEF"/>
    <w:rsid w:val="2040916A"/>
    <w:rsid w:val="20416E29"/>
    <w:rsid w:val="2041F0B4"/>
    <w:rsid w:val="2045F718"/>
    <w:rsid w:val="204E484A"/>
    <w:rsid w:val="20601C06"/>
    <w:rsid w:val="207E0C63"/>
    <w:rsid w:val="20935D47"/>
    <w:rsid w:val="2093A477"/>
    <w:rsid w:val="20AF5617"/>
    <w:rsid w:val="20B7C92E"/>
    <w:rsid w:val="20C8BAE2"/>
    <w:rsid w:val="20CCA02A"/>
    <w:rsid w:val="20EA71DA"/>
    <w:rsid w:val="20FA514B"/>
    <w:rsid w:val="2103AD65"/>
    <w:rsid w:val="2106E6A1"/>
    <w:rsid w:val="212108A6"/>
    <w:rsid w:val="21262EA6"/>
    <w:rsid w:val="21318643"/>
    <w:rsid w:val="21497879"/>
    <w:rsid w:val="21522C01"/>
    <w:rsid w:val="2158CF29"/>
    <w:rsid w:val="218C749D"/>
    <w:rsid w:val="218D802C"/>
    <w:rsid w:val="21AEF40F"/>
    <w:rsid w:val="21B85D70"/>
    <w:rsid w:val="21EA18AB"/>
    <w:rsid w:val="21F22698"/>
    <w:rsid w:val="21F82A4C"/>
    <w:rsid w:val="220F4E52"/>
    <w:rsid w:val="2257D866"/>
    <w:rsid w:val="22588E90"/>
    <w:rsid w:val="22589514"/>
    <w:rsid w:val="2266F2F6"/>
    <w:rsid w:val="227B0141"/>
    <w:rsid w:val="22898EA5"/>
    <w:rsid w:val="22966DBB"/>
    <w:rsid w:val="229811FD"/>
    <w:rsid w:val="229A139F"/>
    <w:rsid w:val="22B29178"/>
    <w:rsid w:val="22C00ACD"/>
    <w:rsid w:val="22CB990D"/>
    <w:rsid w:val="22F2C44B"/>
    <w:rsid w:val="22F6ABAB"/>
    <w:rsid w:val="22F6EB48"/>
    <w:rsid w:val="22FC34BD"/>
    <w:rsid w:val="2312CA3F"/>
    <w:rsid w:val="2341FC7E"/>
    <w:rsid w:val="2352C1DE"/>
    <w:rsid w:val="2354C5AF"/>
    <w:rsid w:val="2358767E"/>
    <w:rsid w:val="235B8BB6"/>
    <w:rsid w:val="235EC7B5"/>
    <w:rsid w:val="23BFA178"/>
    <w:rsid w:val="23D83BAC"/>
    <w:rsid w:val="23F37A39"/>
    <w:rsid w:val="23F510A1"/>
    <w:rsid w:val="2407A2CB"/>
    <w:rsid w:val="2417658C"/>
    <w:rsid w:val="2434B014"/>
    <w:rsid w:val="243AAC17"/>
    <w:rsid w:val="2441DDBB"/>
    <w:rsid w:val="2444A70B"/>
    <w:rsid w:val="24561860"/>
    <w:rsid w:val="248836A0"/>
    <w:rsid w:val="24A6B9AF"/>
    <w:rsid w:val="24ACCE11"/>
    <w:rsid w:val="24C49DF9"/>
    <w:rsid w:val="24CAC1CF"/>
    <w:rsid w:val="24F21CE7"/>
    <w:rsid w:val="24FD9228"/>
    <w:rsid w:val="25130600"/>
    <w:rsid w:val="2528EE92"/>
    <w:rsid w:val="25480012"/>
    <w:rsid w:val="2572EE67"/>
    <w:rsid w:val="2572FE98"/>
    <w:rsid w:val="257305EF"/>
    <w:rsid w:val="25866F16"/>
    <w:rsid w:val="258BCBEB"/>
    <w:rsid w:val="259B5B6D"/>
    <w:rsid w:val="25AC346E"/>
    <w:rsid w:val="25BAFD81"/>
    <w:rsid w:val="25E3A776"/>
    <w:rsid w:val="25ECC9AC"/>
    <w:rsid w:val="25F04D15"/>
    <w:rsid w:val="25FD3219"/>
    <w:rsid w:val="2605B69D"/>
    <w:rsid w:val="2606DBA5"/>
    <w:rsid w:val="2622E722"/>
    <w:rsid w:val="264030CA"/>
    <w:rsid w:val="2665E933"/>
    <w:rsid w:val="26720B49"/>
    <w:rsid w:val="268C5D18"/>
    <w:rsid w:val="26A01B80"/>
    <w:rsid w:val="26A474DE"/>
    <w:rsid w:val="26AD9AD0"/>
    <w:rsid w:val="26B0AFAD"/>
    <w:rsid w:val="26EF5AFA"/>
    <w:rsid w:val="26FB0AFE"/>
    <w:rsid w:val="27056F3E"/>
    <w:rsid w:val="2710367D"/>
    <w:rsid w:val="27137E5B"/>
    <w:rsid w:val="2715F005"/>
    <w:rsid w:val="2722F554"/>
    <w:rsid w:val="272EDC72"/>
    <w:rsid w:val="27553A7B"/>
    <w:rsid w:val="27593FA6"/>
    <w:rsid w:val="275C80D9"/>
    <w:rsid w:val="2760B0FA"/>
    <w:rsid w:val="2772A471"/>
    <w:rsid w:val="2799F65F"/>
    <w:rsid w:val="279B9373"/>
    <w:rsid w:val="279D6300"/>
    <w:rsid w:val="27A42F5B"/>
    <w:rsid w:val="27A92472"/>
    <w:rsid w:val="27A94C13"/>
    <w:rsid w:val="27ACA44D"/>
    <w:rsid w:val="27BD9ED3"/>
    <w:rsid w:val="27C1C100"/>
    <w:rsid w:val="27E009D4"/>
    <w:rsid w:val="27EA6B8C"/>
    <w:rsid w:val="27F361F5"/>
    <w:rsid w:val="27F3E255"/>
    <w:rsid w:val="27F8B985"/>
    <w:rsid w:val="28037B23"/>
    <w:rsid w:val="280DE4CD"/>
    <w:rsid w:val="2823A5FA"/>
    <w:rsid w:val="2835F2FA"/>
    <w:rsid w:val="2846DBA5"/>
    <w:rsid w:val="28597F5E"/>
    <w:rsid w:val="2879509D"/>
    <w:rsid w:val="287FA0D4"/>
    <w:rsid w:val="288402D6"/>
    <w:rsid w:val="288B2B5B"/>
    <w:rsid w:val="289125F3"/>
    <w:rsid w:val="289FB855"/>
    <w:rsid w:val="28A41395"/>
    <w:rsid w:val="28AC06DE"/>
    <w:rsid w:val="28CFE644"/>
    <w:rsid w:val="28D35E8B"/>
    <w:rsid w:val="2938D806"/>
    <w:rsid w:val="2942DE4A"/>
    <w:rsid w:val="29AC5D3D"/>
    <w:rsid w:val="29BF2226"/>
    <w:rsid w:val="29C2524A"/>
    <w:rsid w:val="29C4656E"/>
    <w:rsid w:val="29E451DE"/>
    <w:rsid w:val="29E5F162"/>
    <w:rsid w:val="29F3C47B"/>
    <w:rsid w:val="2A1520FE"/>
    <w:rsid w:val="2A2BD529"/>
    <w:rsid w:val="2A48DC12"/>
    <w:rsid w:val="2A5EAB74"/>
    <w:rsid w:val="2A707704"/>
    <w:rsid w:val="2A78DEB4"/>
    <w:rsid w:val="2A7BA066"/>
    <w:rsid w:val="2A93D376"/>
    <w:rsid w:val="2A950086"/>
    <w:rsid w:val="2AB2E436"/>
    <w:rsid w:val="2AC31E0E"/>
    <w:rsid w:val="2ADCB709"/>
    <w:rsid w:val="2AED78C8"/>
    <w:rsid w:val="2AFA2262"/>
    <w:rsid w:val="2B076494"/>
    <w:rsid w:val="2B192F04"/>
    <w:rsid w:val="2B5747FF"/>
    <w:rsid w:val="2B5FCB4A"/>
    <w:rsid w:val="2B782A71"/>
    <w:rsid w:val="2B859146"/>
    <w:rsid w:val="2B899428"/>
    <w:rsid w:val="2B8CB6BF"/>
    <w:rsid w:val="2B8F0DA3"/>
    <w:rsid w:val="2B98E877"/>
    <w:rsid w:val="2BA7BDE7"/>
    <w:rsid w:val="2BAEE87C"/>
    <w:rsid w:val="2BBE4D1F"/>
    <w:rsid w:val="2BBF210A"/>
    <w:rsid w:val="2BFA7BD5"/>
    <w:rsid w:val="2BFCD080"/>
    <w:rsid w:val="2C01A72D"/>
    <w:rsid w:val="2C06941C"/>
    <w:rsid w:val="2C09A214"/>
    <w:rsid w:val="2C1F7C56"/>
    <w:rsid w:val="2C40C02D"/>
    <w:rsid w:val="2C4903D2"/>
    <w:rsid w:val="2C4FB31B"/>
    <w:rsid w:val="2C52F9DA"/>
    <w:rsid w:val="2C654B11"/>
    <w:rsid w:val="2C796E81"/>
    <w:rsid w:val="2C89B020"/>
    <w:rsid w:val="2C98990C"/>
    <w:rsid w:val="2CBB687D"/>
    <w:rsid w:val="2CC38360"/>
    <w:rsid w:val="2CECDEE2"/>
    <w:rsid w:val="2CF287FC"/>
    <w:rsid w:val="2CF92E09"/>
    <w:rsid w:val="2D13FAD2"/>
    <w:rsid w:val="2D1C4658"/>
    <w:rsid w:val="2D39EF36"/>
    <w:rsid w:val="2D477B45"/>
    <w:rsid w:val="2D491C43"/>
    <w:rsid w:val="2D4B533E"/>
    <w:rsid w:val="2D4CC1C0"/>
    <w:rsid w:val="2D580DFF"/>
    <w:rsid w:val="2D5E9C7E"/>
    <w:rsid w:val="2D603690"/>
    <w:rsid w:val="2D6259B7"/>
    <w:rsid w:val="2D787E0A"/>
    <w:rsid w:val="2D78C2FC"/>
    <w:rsid w:val="2D79E02F"/>
    <w:rsid w:val="2D8D44F5"/>
    <w:rsid w:val="2D8D949C"/>
    <w:rsid w:val="2D9CF4E4"/>
    <w:rsid w:val="2E178667"/>
    <w:rsid w:val="2E29DF15"/>
    <w:rsid w:val="2E48CE74"/>
    <w:rsid w:val="2E744EBA"/>
    <w:rsid w:val="2E9C8064"/>
    <w:rsid w:val="2EA83DA3"/>
    <w:rsid w:val="2EA85567"/>
    <w:rsid w:val="2EBAFF42"/>
    <w:rsid w:val="2ED08939"/>
    <w:rsid w:val="2ED0A9A0"/>
    <w:rsid w:val="2F29A980"/>
    <w:rsid w:val="2F403CB3"/>
    <w:rsid w:val="2F4E6A61"/>
    <w:rsid w:val="2F53F768"/>
    <w:rsid w:val="2F57B82E"/>
    <w:rsid w:val="2F598CFA"/>
    <w:rsid w:val="2F61DFC7"/>
    <w:rsid w:val="2F6D2CFC"/>
    <w:rsid w:val="2F9A80FB"/>
    <w:rsid w:val="2FCF37A8"/>
    <w:rsid w:val="2FF8B25E"/>
    <w:rsid w:val="3029E892"/>
    <w:rsid w:val="302CEFBB"/>
    <w:rsid w:val="3039C247"/>
    <w:rsid w:val="30432FB5"/>
    <w:rsid w:val="3051ED8A"/>
    <w:rsid w:val="30547D16"/>
    <w:rsid w:val="307F3BA5"/>
    <w:rsid w:val="308104E8"/>
    <w:rsid w:val="30B02199"/>
    <w:rsid w:val="30B1E483"/>
    <w:rsid w:val="30B966DE"/>
    <w:rsid w:val="30BF9F0D"/>
    <w:rsid w:val="30D5E29F"/>
    <w:rsid w:val="30D9C51C"/>
    <w:rsid w:val="30ED2614"/>
    <w:rsid w:val="30FC3D84"/>
    <w:rsid w:val="312ADA9A"/>
    <w:rsid w:val="3139D27B"/>
    <w:rsid w:val="313C25D6"/>
    <w:rsid w:val="314BCB94"/>
    <w:rsid w:val="316BF86A"/>
    <w:rsid w:val="316D874F"/>
    <w:rsid w:val="317F4E93"/>
    <w:rsid w:val="3197B756"/>
    <w:rsid w:val="31B45BC5"/>
    <w:rsid w:val="31B787DB"/>
    <w:rsid w:val="31D4320F"/>
    <w:rsid w:val="3200692A"/>
    <w:rsid w:val="320D9422"/>
    <w:rsid w:val="32352F87"/>
    <w:rsid w:val="32387235"/>
    <w:rsid w:val="325DF391"/>
    <w:rsid w:val="32A22BCA"/>
    <w:rsid w:val="32AE3223"/>
    <w:rsid w:val="32B5D320"/>
    <w:rsid w:val="32B62DA7"/>
    <w:rsid w:val="32BF035F"/>
    <w:rsid w:val="32CB7063"/>
    <w:rsid w:val="32D1CF2D"/>
    <w:rsid w:val="33218A0D"/>
    <w:rsid w:val="33326445"/>
    <w:rsid w:val="334EFD57"/>
    <w:rsid w:val="338661E2"/>
    <w:rsid w:val="33AC1020"/>
    <w:rsid w:val="33B284FD"/>
    <w:rsid w:val="33B8F941"/>
    <w:rsid w:val="33E1E88E"/>
    <w:rsid w:val="3402044C"/>
    <w:rsid w:val="3408B005"/>
    <w:rsid w:val="3421DB84"/>
    <w:rsid w:val="349E17DD"/>
    <w:rsid w:val="34A56E07"/>
    <w:rsid w:val="34A823B2"/>
    <w:rsid w:val="34B77AC3"/>
    <w:rsid w:val="34CA9D53"/>
    <w:rsid w:val="34F2E8A4"/>
    <w:rsid w:val="34F365D5"/>
    <w:rsid w:val="34F8C62B"/>
    <w:rsid w:val="35178D58"/>
    <w:rsid w:val="351EE3BC"/>
    <w:rsid w:val="355A2BA7"/>
    <w:rsid w:val="356EB5FC"/>
    <w:rsid w:val="35727883"/>
    <w:rsid w:val="3572AC31"/>
    <w:rsid w:val="357B6C18"/>
    <w:rsid w:val="357E1C4C"/>
    <w:rsid w:val="357FC2A7"/>
    <w:rsid w:val="35958DB1"/>
    <w:rsid w:val="35AD5BEA"/>
    <w:rsid w:val="35AF7E37"/>
    <w:rsid w:val="35E81A77"/>
    <w:rsid w:val="35FF8E7C"/>
    <w:rsid w:val="36021B0C"/>
    <w:rsid w:val="36199E29"/>
    <w:rsid w:val="361B930A"/>
    <w:rsid w:val="36242BE3"/>
    <w:rsid w:val="3645D5FC"/>
    <w:rsid w:val="364F6BAF"/>
    <w:rsid w:val="36578CCA"/>
    <w:rsid w:val="36679F66"/>
    <w:rsid w:val="366C6934"/>
    <w:rsid w:val="36A89110"/>
    <w:rsid w:val="36D41DD2"/>
    <w:rsid w:val="36E55D2E"/>
    <w:rsid w:val="3701924C"/>
    <w:rsid w:val="3708A0AA"/>
    <w:rsid w:val="37111466"/>
    <w:rsid w:val="3734BB65"/>
    <w:rsid w:val="374A0755"/>
    <w:rsid w:val="374B4E98"/>
    <w:rsid w:val="37516C6A"/>
    <w:rsid w:val="3752C14C"/>
    <w:rsid w:val="3754EE15"/>
    <w:rsid w:val="3759D390"/>
    <w:rsid w:val="37640807"/>
    <w:rsid w:val="378E314C"/>
    <w:rsid w:val="37AD819A"/>
    <w:rsid w:val="37AD8B55"/>
    <w:rsid w:val="37B09E84"/>
    <w:rsid w:val="37B0F461"/>
    <w:rsid w:val="37B59D33"/>
    <w:rsid w:val="37CCDAB2"/>
    <w:rsid w:val="37E9084F"/>
    <w:rsid w:val="37F69C96"/>
    <w:rsid w:val="38023E15"/>
    <w:rsid w:val="38147B9F"/>
    <w:rsid w:val="3815D109"/>
    <w:rsid w:val="38415778"/>
    <w:rsid w:val="384D3F39"/>
    <w:rsid w:val="3863AD49"/>
    <w:rsid w:val="38750F8E"/>
    <w:rsid w:val="38834449"/>
    <w:rsid w:val="388E2014"/>
    <w:rsid w:val="38AA7FC1"/>
    <w:rsid w:val="38C4FB54"/>
    <w:rsid w:val="38E8BE23"/>
    <w:rsid w:val="392455C7"/>
    <w:rsid w:val="394D8EC4"/>
    <w:rsid w:val="395351EE"/>
    <w:rsid w:val="3959ADA4"/>
    <w:rsid w:val="397E0D7D"/>
    <w:rsid w:val="3988EBB2"/>
    <w:rsid w:val="39895C0B"/>
    <w:rsid w:val="39C8703A"/>
    <w:rsid w:val="39F4DF54"/>
    <w:rsid w:val="39FE547C"/>
    <w:rsid w:val="3A10ADE9"/>
    <w:rsid w:val="3A47BD0A"/>
    <w:rsid w:val="3A6C5C27"/>
    <w:rsid w:val="3A6D384C"/>
    <w:rsid w:val="3A7C353D"/>
    <w:rsid w:val="3A7C3986"/>
    <w:rsid w:val="3A8FD50E"/>
    <w:rsid w:val="3A9462F1"/>
    <w:rsid w:val="3A990A8E"/>
    <w:rsid w:val="3ABB8B9A"/>
    <w:rsid w:val="3AD2F5FE"/>
    <w:rsid w:val="3B137395"/>
    <w:rsid w:val="3B19006A"/>
    <w:rsid w:val="3B45ADA4"/>
    <w:rsid w:val="3B590666"/>
    <w:rsid w:val="3B65FDFA"/>
    <w:rsid w:val="3B7063F1"/>
    <w:rsid w:val="3B7F0B30"/>
    <w:rsid w:val="3BAF0C41"/>
    <w:rsid w:val="3BC54A0F"/>
    <w:rsid w:val="3C2520D2"/>
    <w:rsid w:val="3C433F9D"/>
    <w:rsid w:val="3C69FA6E"/>
    <w:rsid w:val="3C73D9E1"/>
    <w:rsid w:val="3C843893"/>
    <w:rsid w:val="3C8A50C2"/>
    <w:rsid w:val="3C98A8DA"/>
    <w:rsid w:val="3CA1CB6E"/>
    <w:rsid w:val="3CB8753C"/>
    <w:rsid w:val="3CBC7972"/>
    <w:rsid w:val="3CC2825B"/>
    <w:rsid w:val="3CCC72B7"/>
    <w:rsid w:val="3CE02203"/>
    <w:rsid w:val="3CE9245B"/>
    <w:rsid w:val="3D109418"/>
    <w:rsid w:val="3D155446"/>
    <w:rsid w:val="3D207F4C"/>
    <w:rsid w:val="3D3500A1"/>
    <w:rsid w:val="3D51499F"/>
    <w:rsid w:val="3D60FC2C"/>
    <w:rsid w:val="3D685EDE"/>
    <w:rsid w:val="3D6E15D2"/>
    <w:rsid w:val="3D8054A7"/>
    <w:rsid w:val="3D876E3C"/>
    <w:rsid w:val="3D8E71D0"/>
    <w:rsid w:val="3DA3FCE9"/>
    <w:rsid w:val="3DB04828"/>
    <w:rsid w:val="3DBABC3C"/>
    <w:rsid w:val="3DD11831"/>
    <w:rsid w:val="3DE17AC8"/>
    <w:rsid w:val="3E262D15"/>
    <w:rsid w:val="3E2AEC18"/>
    <w:rsid w:val="3E2D6F56"/>
    <w:rsid w:val="3E353644"/>
    <w:rsid w:val="3E656F22"/>
    <w:rsid w:val="3E66DFC4"/>
    <w:rsid w:val="3E69BA8C"/>
    <w:rsid w:val="3E7B224D"/>
    <w:rsid w:val="3E89A13D"/>
    <w:rsid w:val="3EA0E520"/>
    <w:rsid w:val="3ECB9CC4"/>
    <w:rsid w:val="3EDABB21"/>
    <w:rsid w:val="3F3E7FB2"/>
    <w:rsid w:val="3F4354A6"/>
    <w:rsid w:val="3F4B02CD"/>
    <w:rsid w:val="3F6A6CEC"/>
    <w:rsid w:val="3F70D8A4"/>
    <w:rsid w:val="3F8CE10A"/>
    <w:rsid w:val="3FA56B02"/>
    <w:rsid w:val="3FB9CAB6"/>
    <w:rsid w:val="3FC1FD76"/>
    <w:rsid w:val="3FE3D860"/>
    <w:rsid w:val="3FE75598"/>
    <w:rsid w:val="3FEC7C25"/>
    <w:rsid w:val="3FFB2073"/>
    <w:rsid w:val="40092D09"/>
    <w:rsid w:val="40370802"/>
    <w:rsid w:val="4046C352"/>
    <w:rsid w:val="4061A5A5"/>
    <w:rsid w:val="406EBF2E"/>
    <w:rsid w:val="40799527"/>
    <w:rsid w:val="407C3712"/>
    <w:rsid w:val="40AA1E11"/>
    <w:rsid w:val="40BFF707"/>
    <w:rsid w:val="40CC5B12"/>
    <w:rsid w:val="40E73A25"/>
    <w:rsid w:val="41061552"/>
    <w:rsid w:val="410C333D"/>
    <w:rsid w:val="411A03D4"/>
    <w:rsid w:val="412C3206"/>
    <w:rsid w:val="412D8FA5"/>
    <w:rsid w:val="41549F70"/>
    <w:rsid w:val="41603355"/>
    <w:rsid w:val="417200A7"/>
    <w:rsid w:val="4190F0BE"/>
    <w:rsid w:val="41ABAB41"/>
    <w:rsid w:val="41C3EA6E"/>
    <w:rsid w:val="41CDDFC6"/>
    <w:rsid w:val="41DFA575"/>
    <w:rsid w:val="41E24885"/>
    <w:rsid w:val="41F3F06F"/>
    <w:rsid w:val="421C533E"/>
    <w:rsid w:val="42225092"/>
    <w:rsid w:val="42325DC5"/>
    <w:rsid w:val="4232EAA5"/>
    <w:rsid w:val="423B3641"/>
    <w:rsid w:val="424CD8F9"/>
    <w:rsid w:val="42516FD7"/>
    <w:rsid w:val="4268A422"/>
    <w:rsid w:val="427F9800"/>
    <w:rsid w:val="42820C32"/>
    <w:rsid w:val="428BF96A"/>
    <w:rsid w:val="429AE6F3"/>
    <w:rsid w:val="42B15610"/>
    <w:rsid w:val="42CB7AE2"/>
    <w:rsid w:val="42D3FC14"/>
    <w:rsid w:val="42DA63EA"/>
    <w:rsid w:val="42E09E14"/>
    <w:rsid w:val="42E119C6"/>
    <w:rsid w:val="42E6B644"/>
    <w:rsid w:val="42F0E726"/>
    <w:rsid w:val="430AEAED"/>
    <w:rsid w:val="4320FD1B"/>
    <w:rsid w:val="4322CC01"/>
    <w:rsid w:val="434D087F"/>
    <w:rsid w:val="436EA8C4"/>
    <w:rsid w:val="4370A7BF"/>
    <w:rsid w:val="437134FA"/>
    <w:rsid w:val="4387A254"/>
    <w:rsid w:val="4395D045"/>
    <w:rsid w:val="439AA76D"/>
    <w:rsid w:val="43A1AA47"/>
    <w:rsid w:val="440EA16E"/>
    <w:rsid w:val="440F7232"/>
    <w:rsid w:val="4411F0D5"/>
    <w:rsid w:val="4415DC5A"/>
    <w:rsid w:val="441A97C9"/>
    <w:rsid w:val="4429968D"/>
    <w:rsid w:val="442B8B95"/>
    <w:rsid w:val="4443FDE3"/>
    <w:rsid w:val="4466DC87"/>
    <w:rsid w:val="447B49C6"/>
    <w:rsid w:val="4494A513"/>
    <w:rsid w:val="44A204A3"/>
    <w:rsid w:val="44C78B57"/>
    <w:rsid w:val="44DB0DE3"/>
    <w:rsid w:val="44F16101"/>
    <w:rsid w:val="45177598"/>
    <w:rsid w:val="45235DFA"/>
    <w:rsid w:val="453D1E07"/>
    <w:rsid w:val="453E9350"/>
    <w:rsid w:val="45418E41"/>
    <w:rsid w:val="454FA835"/>
    <w:rsid w:val="4557149E"/>
    <w:rsid w:val="456CA468"/>
    <w:rsid w:val="4573B408"/>
    <w:rsid w:val="45A6470E"/>
    <w:rsid w:val="45C488F9"/>
    <w:rsid w:val="45CE068D"/>
    <w:rsid w:val="45E43DC0"/>
    <w:rsid w:val="45EC9E80"/>
    <w:rsid w:val="45F7BE71"/>
    <w:rsid w:val="4611918A"/>
    <w:rsid w:val="4632F02F"/>
    <w:rsid w:val="46392C80"/>
    <w:rsid w:val="463EA6A4"/>
    <w:rsid w:val="4644F8EF"/>
    <w:rsid w:val="464ACDBF"/>
    <w:rsid w:val="4650C4E9"/>
    <w:rsid w:val="46752F32"/>
    <w:rsid w:val="4681180A"/>
    <w:rsid w:val="4681E80B"/>
    <w:rsid w:val="468AE1D3"/>
    <w:rsid w:val="46A2E813"/>
    <w:rsid w:val="46B1B74E"/>
    <w:rsid w:val="46BA39FF"/>
    <w:rsid w:val="46D07F81"/>
    <w:rsid w:val="46DF405E"/>
    <w:rsid w:val="471EB4E0"/>
    <w:rsid w:val="4726BC68"/>
    <w:rsid w:val="473703B2"/>
    <w:rsid w:val="474627B8"/>
    <w:rsid w:val="476CCD41"/>
    <w:rsid w:val="47812886"/>
    <w:rsid w:val="4797717E"/>
    <w:rsid w:val="47AC77B7"/>
    <w:rsid w:val="47AE6936"/>
    <w:rsid w:val="47BB5595"/>
    <w:rsid w:val="47DA5C57"/>
    <w:rsid w:val="47DBC0F2"/>
    <w:rsid w:val="47E154BA"/>
    <w:rsid w:val="4807199F"/>
    <w:rsid w:val="4819D1E2"/>
    <w:rsid w:val="481C6AAD"/>
    <w:rsid w:val="483528DE"/>
    <w:rsid w:val="4835BE9C"/>
    <w:rsid w:val="48394250"/>
    <w:rsid w:val="483B9F35"/>
    <w:rsid w:val="484341F4"/>
    <w:rsid w:val="484F4254"/>
    <w:rsid w:val="484F7E9B"/>
    <w:rsid w:val="4867CECE"/>
    <w:rsid w:val="488748F7"/>
    <w:rsid w:val="48A22C29"/>
    <w:rsid w:val="48A9D82C"/>
    <w:rsid w:val="48B2C9FB"/>
    <w:rsid w:val="48C8AEF2"/>
    <w:rsid w:val="48DA7BC6"/>
    <w:rsid w:val="48E32F68"/>
    <w:rsid w:val="48F33E83"/>
    <w:rsid w:val="490B0E6B"/>
    <w:rsid w:val="4910E3B8"/>
    <w:rsid w:val="491787BF"/>
    <w:rsid w:val="492929F7"/>
    <w:rsid w:val="49294188"/>
    <w:rsid w:val="493DFD99"/>
    <w:rsid w:val="494DF5FB"/>
    <w:rsid w:val="49577B65"/>
    <w:rsid w:val="49659BE8"/>
    <w:rsid w:val="49691D25"/>
    <w:rsid w:val="497551DF"/>
    <w:rsid w:val="4979A4D9"/>
    <w:rsid w:val="49840E89"/>
    <w:rsid w:val="4995B484"/>
    <w:rsid w:val="49A2E8B4"/>
    <w:rsid w:val="49B00F4F"/>
    <w:rsid w:val="49D3DD46"/>
    <w:rsid w:val="49DF3B2E"/>
    <w:rsid w:val="49E5D9F7"/>
    <w:rsid w:val="49E880BA"/>
    <w:rsid w:val="49F1DAC1"/>
    <w:rsid w:val="49FE6860"/>
    <w:rsid w:val="4A219C9E"/>
    <w:rsid w:val="4A312269"/>
    <w:rsid w:val="4A32C5E0"/>
    <w:rsid w:val="4A378452"/>
    <w:rsid w:val="4A392E86"/>
    <w:rsid w:val="4A41447B"/>
    <w:rsid w:val="4A43595F"/>
    <w:rsid w:val="4A5CA2DB"/>
    <w:rsid w:val="4A5E52BC"/>
    <w:rsid w:val="4A74C6CB"/>
    <w:rsid w:val="4A7595C4"/>
    <w:rsid w:val="4A7DE2F2"/>
    <w:rsid w:val="4A829A82"/>
    <w:rsid w:val="4A9F4D9C"/>
    <w:rsid w:val="4ABC4257"/>
    <w:rsid w:val="4AC9D098"/>
    <w:rsid w:val="4ACCEE2B"/>
    <w:rsid w:val="4AE41591"/>
    <w:rsid w:val="4AE6DF76"/>
    <w:rsid w:val="4B086C75"/>
    <w:rsid w:val="4B3480FC"/>
    <w:rsid w:val="4B504F34"/>
    <w:rsid w:val="4B6A41B7"/>
    <w:rsid w:val="4B81AA58"/>
    <w:rsid w:val="4B8A66B5"/>
    <w:rsid w:val="4B8B6B0A"/>
    <w:rsid w:val="4B90D905"/>
    <w:rsid w:val="4B998924"/>
    <w:rsid w:val="4BDDD8DA"/>
    <w:rsid w:val="4BE3D372"/>
    <w:rsid w:val="4BEEA1B7"/>
    <w:rsid w:val="4C0A45B6"/>
    <w:rsid w:val="4C19B353"/>
    <w:rsid w:val="4C47602D"/>
    <w:rsid w:val="4C50AE64"/>
    <w:rsid w:val="4C65A0F9"/>
    <w:rsid w:val="4C6D28F3"/>
    <w:rsid w:val="4C8E6EE6"/>
    <w:rsid w:val="4C8E9A62"/>
    <w:rsid w:val="4CE45900"/>
    <w:rsid w:val="4CF40AC8"/>
    <w:rsid w:val="4D124FB3"/>
    <w:rsid w:val="4D1425D6"/>
    <w:rsid w:val="4D17F8D2"/>
    <w:rsid w:val="4D238A8A"/>
    <w:rsid w:val="4D265E80"/>
    <w:rsid w:val="4D2A1C5B"/>
    <w:rsid w:val="4D37E911"/>
    <w:rsid w:val="4D618EE6"/>
    <w:rsid w:val="4D6EA14D"/>
    <w:rsid w:val="4DA62DD3"/>
    <w:rsid w:val="4DB9457E"/>
    <w:rsid w:val="4DD6EE5E"/>
    <w:rsid w:val="4DDA3437"/>
    <w:rsid w:val="4DF15ADB"/>
    <w:rsid w:val="4DFC9B1A"/>
    <w:rsid w:val="4DFDBDD4"/>
    <w:rsid w:val="4E050492"/>
    <w:rsid w:val="4E130E1B"/>
    <w:rsid w:val="4E2B1608"/>
    <w:rsid w:val="4E53B575"/>
    <w:rsid w:val="4E6CD08C"/>
    <w:rsid w:val="4E8BC1E2"/>
    <w:rsid w:val="4E9A7588"/>
    <w:rsid w:val="4E9F2C6E"/>
    <w:rsid w:val="4E9F4B3E"/>
    <w:rsid w:val="4EA050AB"/>
    <w:rsid w:val="4ECAD7F0"/>
    <w:rsid w:val="4ED59CD1"/>
    <w:rsid w:val="4F0E1CFA"/>
    <w:rsid w:val="4F1713AE"/>
    <w:rsid w:val="4F3EDB69"/>
    <w:rsid w:val="4F6BDC34"/>
    <w:rsid w:val="4F704752"/>
    <w:rsid w:val="4F829F7B"/>
    <w:rsid w:val="4F8A60AB"/>
    <w:rsid w:val="4F986B7B"/>
    <w:rsid w:val="4F9B9B45"/>
    <w:rsid w:val="4F9D2635"/>
    <w:rsid w:val="4FC3DC40"/>
    <w:rsid w:val="4FCAEDB6"/>
    <w:rsid w:val="4FCBDC23"/>
    <w:rsid w:val="50103C92"/>
    <w:rsid w:val="50122B84"/>
    <w:rsid w:val="501FFB79"/>
    <w:rsid w:val="50203723"/>
    <w:rsid w:val="50296F27"/>
    <w:rsid w:val="50545717"/>
    <w:rsid w:val="50636C2C"/>
    <w:rsid w:val="507E194A"/>
    <w:rsid w:val="50962962"/>
    <w:rsid w:val="509C6193"/>
    <w:rsid w:val="50A63BA3"/>
    <w:rsid w:val="50AD3E0E"/>
    <w:rsid w:val="50B58938"/>
    <w:rsid w:val="50BA5893"/>
    <w:rsid w:val="50F0E640"/>
    <w:rsid w:val="50FE5068"/>
    <w:rsid w:val="510409DA"/>
    <w:rsid w:val="511A1D71"/>
    <w:rsid w:val="511ACDE0"/>
    <w:rsid w:val="5126310C"/>
    <w:rsid w:val="514255D0"/>
    <w:rsid w:val="5166F445"/>
    <w:rsid w:val="517492BB"/>
    <w:rsid w:val="5184EA0A"/>
    <w:rsid w:val="518CCB88"/>
    <w:rsid w:val="518EC4AA"/>
    <w:rsid w:val="5198FF31"/>
    <w:rsid w:val="51A3769F"/>
    <w:rsid w:val="51AEED35"/>
    <w:rsid w:val="51B2287E"/>
    <w:rsid w:val="51B4AAE8"/>
    <w:rsid w:val="5242E9DF"/>
    <w:rsid w:val="524807BB"/>
    <w:rsid w:val="52520E21"/>
    <w:rsid w:val="525A5FC9"/>
    <w:rsid w:val="526101B6"/>
    <w:rsid w:val="526964A1"/>
    <w:rsid w:val="528CB6A1"/>
    <w:rsid w:val="52923343"/>
    <w:rsid w:val="52961D33"/>
    <w:rsid w:val="52A858F4"/>
    <w:rsid w:val="52ADF691"/>
    <w:rsid w:val="52D0AE4D"/>
    <w:rsid w:val="52D7E84A"/>
    <w:rsid w:val="52E58707"/>
    <w:rsid w:val="52EF8F02"/>
    <w:rsid w:val="52FF1D27"/>
    <w:rsid w:val="5314764C"/>
    <w:rsid w:val="5327DCA4"/>
    <w:rsid w:val="5361B8D4"/>
    <w:rsid w:val="53640564"/>
    <w:rsid w:val="536BA431"/>
    <w:rsid w:val="53772D23"/>
    <w:rsid w:val="537B2D30"/>
    <w:rsid w:val="537F88FA"/>
    <w:rsid w:val="538A456A"/>
    <w:rsid w:val="538D92F9"/>
    <w:rsid w:val="5396B4E0"/>
    <w:rsid w:val="53978F69"/>
    <w:rsid w:val="53CB02AC"/>
    <w:rsid w:val="53E792A9"/>
    <w:rsid w:val="53EA336B"/>
    <w:rsid w:val="53ED8158"/>
    <w:rsid w:val="53F35C4C"/>
    <w:rsid w:val="53F95625"/>
    <w:rsid w:val="54159DC9"/>
    <w:rsid w:val="542097BD"/>
    <w:rsid w:val="5425704B"/>
    <w:rsid w:val="54477402"/>
    <w:rsid w:val="544E8F35"/>
    <w:rsid w:val="544EEB03"/>
    <w:rsid w:val="544F34CE"/>
    <w:rsid w:val="547C5F3E"/>
    <w:rsid w:val="549FB7A3"/>
    <w:rsid w:val="54D0D3B4"/>
    <w:rsid w:val="54D8A1C3"/>
    <w:rsid w:val="54DA8D75"/>
    <w:rsid w:val="54EAD470"/>
    <w:rsid w:val="54EBDA14"/>
    <w:rsid w:val="5537F513"/>
    <w:rsid w:val="554B7FF0"/>
    <w:rsid w:val="554CBF28"/>
    <w:rsid w:val="556AA813"/>
    <w:rsid w:val="557097B7"/>
    <w:rsid w:val="55779C78"/>
    <w:rsid w:val="5580CEA8"/>
    <w:rsid w:val="5583095A"/>
    <w:rsid w:val="55865532"/>
    <w:rsid w:val="559401BD"/>
    <w:rsid w:val="5595A519"/>
    <w:rsid w:val="55D8B8A2"/>
    <w:rsid w:val="55E63D80"/>
    <w:rsid w:val="55EF699D"/>
    <w:rsid w:val="55F1B4E2"/>
    <w:rsid w:val="56095D48"/>
    <w:rsid w:val="560B9E21"/>
    <w:rsid w:val="5629AE26"/>
    <w:rsid w:val="5636BB59"/>
    <w:rsid w:val="5645D06E"/>
    <w:rsid w:val="5668435F"/>
    <w:rsid w:val="566FEFF3"/>
    <w:rsid w:val="56816D08"/>
    <w:rsid w:val="5687E6EF"/>
    <w:rsid w:val="5697056E"/>
    <w:rsid w:val="569AB658"/>
    <w:rsid w:val="569E6313"/>
    <w:rsid w:val="56C11F7F"/>
    <w:rsid w:val="56C2D232"/>
    <w:rsid w:val="56CA6CD0"/>
    <w:rsid w:val="56FBB4D3"/>
    <w:rsid w:val="56FCF9F8"/>
    <w:rsid w:val="570EB873"/>
    <w:rsid w:val="571BF166"/>
    <w:rsid w:val="57245BC1"/>
    <w:rsid w:val="5739DC55"/>
    <w:rsid w:val="5748FA7B"/>
    <w:rsid w:val="57519599"/>
    <w:rsid w:val="57533FE7"/>
    <w:rsid w:val="5762C3E4"/>
    <w:rsid w:val="5763588B"/>
    <w:rsid w:val="577D3BBA"/>
    <w:rsid w:val="5798A2A4"/>
    <w:rsid w:val="579A1AF3"/>
    <w:rsid w:val="57A6C336"/>
    <w:rsid w:val="57AFDC86"/>
    <w:rsid w:val="57BAE279"/>
    <w:rsid w:val="57D6A9FB"/>
    <w:rsid w:val="57DC36F6"/>
    <w:rsid w:val="57E477B2"/>
    <w:rsid w:val="57E9FB52"/>
    <w:rsid w:val="57FC6C65"/>
    <w:rsid w:val="58087476"/>
    <w:rsid w:val="581220AB"/>
    <w:rsid w:val="581C9A5E"/>
    <w:rsid w:val="58442944"/>
    <w:rsid w:val="586423B8"/>
    <w:rsid w:val="587E284C"/>
    <w:rsid w:val="5892783C"/>
    <w:rsid w:val="58A7EA7F"/>
    <w:rsid w:val="58A807A1"/>
    <w:rsid w:val="58AC13F5"/>
    <w:rsid w:val="58B77768"/>
    <w:rsid w:val="58D55A77"/>
    <w:rsid w:val="58EDF2BD"/>
    <w:rsid w:val="58F4FD4F"/>
    <w:rsid w:val="593401EF"/>
    <w:rsid w:val="59362EA1"/>
    <w:rsid w:val="593E460F"/>
    <w:rsid w:val="593FEFD1"/>
    <w:rsid w:val="59592911"/>
    <w:rsid w:val="598177BD"/>
    <w:rsid w:val="59A8F650"/>
    <w:rsid w:val="59AD0ABC"/>
    <w:rsid w:val="59B8A165"/>
    <w:rsid w:val="59B97E34"/>
    <w:rsid w:val="59D43435"/>
    <w:rsid w:val="59DC04C5"/>
    <w:rsid w:val="59E60FB9"/>
    <w:rsid w:val="59E7F81B"/>
    <w:rsid w:val="59F2D9F4"/>
    <w:rsid w:val="5A114B9C"/>
    <w:rsid w:val="5A1D34AE"/>
    <w:rsid w:val="5A2277EE"/>
    <w:rsid w:val="5A39D3FE"/>
    <w:rsid w:val="5A44FE7E"/>
    <w:rsid w:val="5A4CA550"/>
    <w:rsid w:val="5A5417BC"/>
    <w:rsid w:val="5A543FCB"/>
    <w:rsid w:val="5A7D03D5"/>
    <w:rsid w:val="5A839CA9"/>
    <w:rsid w:val="5A97ADBB"/>
    <w:rsid w:val="5AAAEC20"/>
    <w:rsid w:val="5AAF6080"/>
    <w:rsid w:val="5AB1FAD1"/>
    <w:rsid w:val="5ABD4C6E"/>
    <w:rsid w:val="5AEEE6AC"/>
    <w:rsid w:val="5AF5C79E"/>
    <w:rsid w:val="5B079F80"/>
    <w:rsid w:val="5B38C171"/>
    <w:rsid w:val="5B4B8F49"/>
    <w:rsid w:val="5B52C085"/>
    <w:rsid w:val="5B62A111"/>
    <w:rsid w:val="5B63BCF6"/>
    <w:rsid w:val="5B65BDC3"/>
    <w:rsid w:val="5B775831"/>
    <w:rsid w:val="5B77D526"/>
    <w:rsid w:val="5B784560"/>
    <w:rsid w:val="5B8FD522"/>
    <w:rsid w:val="5B91D7F7"/>
    <w:rsid w:val="5B9A1D72"/>
    <w:rsid w:val="5BAB32EC"/>
    <w:rsid w:val="5BB0C589"/>
    <w:rsid w:val="5BB69506"/>
    <w:rsid w:val="5BBB57F5"/>
    <w:rsid w:val="5BD8D292"/>
    <w:rsid w:val="5BDB86C6"/>
    <w:rsid w:val="5BEC676E"/>
    <w:rsid w:val="5BF9F73C"/>
    <w:rsid w:val="5BFB2501"/>
    <w:rsid w:val="5C034341"/>
    <w:rsid w:val="5C670144"/>
    <w:rsid w:val="5C80FD6E"/>
    <w:rsid w:val="5C8C694D"/>
    <w:rsid w:val="5C8FD085"/>
    <w:rsid w:val="5C94EC08"/>
    <w:rsid w:val="5C9E09BA"/>
    <w:rsid w:val="5CA8B2DC"/>
    <w:rsid w:val="5CACABB2"/>
    <w:rsid w:val="5CD5E4D9"/>
    <w:rsid w:val="5D299038"/>
    <w:rsid w:val="5D478CD3"/>
    <w:rsid w:val="5D572856"/>
    <w:rsid w:val="5D7C9F40"/>
    <w:rsid w:val="5D802C40"/>
    <w:rsid w:val="5D878123"/>
    <w:rsid w:val="5D9AB518"/>
    <w:rsid w:val="5D9CCB71"/>
    <w:rsid w:val="5DB594FA"/>
    <w:rsid w:val="5DD011B7"/>
    <w:rsid w:val="5DEBF060"/>
    <w:rsid w:val="5DFF5AD6"/>
    <w:rsid w:val="5E0E3919"/>
    <w:rsid w:val="5E175D03"/>
    <w:rsid w:val="5E4F0E96"/>
    <w:rsid w:val="5E54E36C"/>
    <w:rsid w:val="5E75D6A0"/>
    <w:rsid w:val="5E88C576"/>
    <w:rsid w:val="5EA10069"/>
    <w:rsid w:val="5EB2711A"/>
    <w:rsid w:val="5ECA34D7"/>
    <w:rsid w:val="5EEB1049"/>
    <w:rsid w:val="5F181446"/>
    <w:rsid w:val="5F2C6267"/>
    <w:rsid w:val="5F3A325C"/>
    <w:rsid w:val="5F3AE403"/>
    <w:rsid w:val="5F5A6DF7"/>
    <w:rsid w:val="5F600642"/>
    <w:rsid w:val="5F702A66"/>
    <w:rsid w:val="5F90043C"/>
    <w:rsid w:val="5FA36AB1"/>
    <w:rsid w:val="5FAE7B1C"/>
    <w:rsid w:val="5FAF943D"/>
    <w:rsid w:val="5FC86A95"/>
    <w:rsid w:val="5FCAA06C"/>
    <w:rsid w:val="5FCBCF5C"/>
    <w:rsid w:val="5FD3EDCD"/>
    <w:rsid w:val="5FE0B27E"/>
    <w:rsid w:val="5FEFABF4"/>
    <w:rsid w:val="5FF3AFDE"/>
    <w:rsid w:val="600DEFF7"/>
    <w:rsid w:val="6023689E"/>
    <w:rsid w:val="602F99C9"/>
    <w:rsid w:val="6081D3CD"/>
    <w:rsid w:val="6086AB38"/>
    <w:rsid w:val="608B84A6"/>
    <w:rsid w:val="608DF4ED"/>
    <w:rsid w:val="60E11F4F"/>
    <w:rsid w:val="60E1B322"/>
    <w:rsid w:val="60E86692"/>
    <w:rsid w:val="611CABFD"/>
    <w:rsid w:val="612CDD90"/>
    <w:rsid w:val="613B52EC"/>
    <w:rsid w:val="613F3B12"/>
    <w:rsid w:val="615EB5C1"/>
    <w:rsid w:val="6168E21E"/>
    <w:rsid w:val="618D1FF3"/>
    <w:rsid w:val="621431C8"/>
    <w:rsid w:val="622EF530"/>
    <w:rsid w:val="6230C7BF"/>
    <w:rsid w:val="623721AE"/>
    <w:rsid w:val="6241686F"/>
    <w:rsid w:val="626C9D87"/>
    <w:rsid w:val="627B6D2D"/>
    <w:rsid w:val="62A221AD"/>
    <w:rsid w:val="62A544BE"/>
    <w:rsid w:val="62A92290"/>
    <w:rsid w:val="62AF150C"/>
    <w:rsid w:val="62DCDC73"/>
    <w:rsid w:val="62DE545F"/>
    <w:rsid w:val="6303701E"/>
    <w:rsid w:val="6339CCCF"/>
    <w:rsid w:val="633FE093"/>
    <w:rsid w:val="6349109F"/>
    <w:rsid w:val="6378F9D3"/>
    <w:rsid w:val="63A28115"/>
    <w:rsid w:val="63A9C0F8"/>
    <w:rsid w:val="63C4A5E9"/>
    <w:rsid w:val="63D4DA13"/>
    <w:rsid w:val="63D7C7F4"/>
    <w:rsid w:val="63E7EE01"/>
    <w:rsid w:val="6408E954"/>
    <w:rsid w:val="64483B09"/>
    <w:rsid w:val="644A212E"/>
    <w:rsid w:val="64531DDB"/>
    <w:rsid w:val="6458EACC"/>
    <w:rsid w:val="64788FB3"/>
    <w:rsid w:val="64869E87"/>
    <w:rsid w:val="64977B32"/>
    <w:rsid w:val="649F407F"/>
    <w:rsid w:val="64B35191"/>
    <w:rsid w:val="64C2A784"/>
    <w:rsid w:val="64C49C8E"/>
    <w:rsid w:val="64C7CE61"/>
    <w:rsid w:val="65030AEC"/>
    <w:rsid w:val="6545545D"/>
    <w:rsid w:val="6546CEFE"/>
    <w:rsid w:val="65640380"/>
    <w:rsid w:val="657AB671"/>
    <w:rsid w:val="65819ABE"/>
    <w:rsid w:val="658755CA"/>
    <w:rsid w:val="65915C0E"/>
    <w:rsid w:val="65A89894"/>
    <w:rsid w:val="65B6EE95"/>
    <w:rsid w:val="65BF6C48"/>
    <w:rsid w:val="65C32DCE"/>
    <w:rsid w:val="65C83772"/>
    <w:rsid w:val="65D98CA6"/>
    <w:rsid w:val="661A2EC9"/>
    <w:rsid w:val="6625C39F"/>
    <w:rsid w:val="66274855"/>
    <w:rsid w:val="664B95BB"/>
    <w:rsid w:val="664C4BB7"/>
    <w:rsid w:val="665F75D3"/>
    <w:rsid w:val="66716D91"/>
    <w:rsid w:val="66748C12"/>
    <w:rsid w:val="667C40E0"/>
    <w:rsid w:val="667F1F21"/>
    <w:rsid w:val="6684715E"/>
    <w:rsid w:val="6691C3C3"/>
    <w:rsid w:val="6692427A"/>
    <w:rsid w:val="669F55A9"/>
    <w:rsid w:val="66A96268"/>
    <w:rsid w:val="66AF6910"/>
    <w:rsid w:val="66B43EC6"/>
    <w:rsid w:val="66B78119"/>
    <w:rsid w:val="66BB54E7"/>
    <w:rsid w:val="66BFC2BA"/>
    <w:rsid w:val="66CA2517"/>
    <w:rsid w:val="66D92A77"/>
    <w:rsid w:val="66DB79C4"/>
    <w:rsid w:val="66E87E20"/>
    <w:rsid w:val="66EEDB5D"/>
    <w:rsid w:val="66F90D6F"/>
    <w:rsid w:val="67053C37"/>
    <w:rsid w:val="6710D860"/>
    <w:rsid w:val="671F182B"/>
    <w:rsid w:val="67277C49"/>
    <w:rsid w:val="6731667E"/>
    <w:rsid w:val="67386A20"/>
    <w:rsid w:val="674F79E4"/>
    <w:rsid w:val="67549671"/>
    <w:rsid w:val="6760F9DD"/>
    <w:rsid w:val="6766285A"/>
    <w:rsid w:val="67828472"/>
    <w:rsid w:val="678854E5"/>
    <w:rsid w:val="6797D1B2"/>
    <w:rsid w:val="6798FECA"/>
    <w:rsid w:val="67B17C9E"/>
    <w:rsid w:val="67BD39F5"/>
    <w:rsid w:val="67DFBFF1"/>
    <w:rsid w:val="67F1CD8F"/>
    <w:rsid w:val="67F48E3B"/>
    <w:rsid w:val="67FDBA26"/>
    <w:rsid w:val="68055BFF"/>
    <w:rsid w:val="682D9424"/>
    <w:rsid w:val="68310207"/>
    <w:rsid w:val="6835AEC0"/>
    <w:rsid w:val="6839B8DB"/>
    <w:rsid w:val="6843D88B"/>
    <w:rsid w:val="68471C8F"/>
    <w:rsid w:val="68829988"/>
    <w:rsid w:val="6888FB81"/>
    <w:rsid w:val="68961D7C"/>
    <w:rsid w:val="689FB268"/>
    <w:rsid w:val="68AC44E7"/>
    <w:rsid w:val="68B9BA37"/>
    <w:rsid w:val="68BD3B2D"/>
    <w:rsid w:val="68ED717A"/>
    <w:rsid w:val="68FFD376"/>
    <w:rsid w:val="69047B9B"/>
    <w:rsid w:val="6905BBA2"/>
    <w:rsid w:val="6938BC57"/>
    <w:rsid w:val="693A3EFD"/>
    <w:rsid w:val="693B3DE5"/>
    <w:rsid w:val="693DA93F"/>
    <w:rsid w:val="693EA124"/>
    <w:rsid w:val="6940CCD5"/>
    <w:rsid w:val="69450EE5"/>
    <w:rsid w:val="6988A0C3"/>
    <w:rsid w:val="6998F6D9"/>
    <w:rsid w:val="6999D102"/>
    <w:rsid w:val="69A05E7C"/>
    <w:rsid w:val="69AE62EE"/>
    <w:rsid w:val="69B2B97F"/>
    <w:rsid w:val="69BDF9CC"/>
    <w:rsid w:val="69F8F705"/>
    <w:rsid w:val="6A11DBFF"/>
    <w:rsid w:val="6A14EEF1"/>
    <w:rsid w:val="6A1FDA5F"/>
    <w:rsid w:val="6A210C41"/>
    <w:rsid w:val="6A24CBE2"/>
    <w:rsid w:val="6A2A80F5"/>
    <w:rsid w:val="6A3E8D4A"/>
    <w:rsid w:val="6A6480BD"/>
    <w:rsid w:val="6A75B5DC"/>
    <w:rsid w:val="6A849960"/>
    <w:rsid w:val="6A879EAD"/>
    <w:rsid w:val="6A8CCB85"/>
    <w:rsid w:val="6A950337"/>
    <w:rsid w:val="6A960E21"/>
    <w:rsid w:val="6AA53E15"/>
    <w:rsid w:val="6AAB5FC1"/>
    <w:rsid w:val="6AAE77A8"/>
    <w:rsid w:val="6AB2DD0D"/>
    <w:rsid w:val="6AC82C50"/>
    <w:rsid w:val="6ACA904A"/>
    <w:rsid w:val="6ACE27B7"/>
    <w:rsid w:val="6B025B07"/>
    <w:rsid w:val="6B0A3042"/>
    <w:rsid w:val="6B10BFBE"/>
    <w:rsid w:val="6B122CDC"/>
    <w:rsid w:val="6B34C73A"/>
    <w:rsid w:val="6B439EFF"/>
    <w:rsid w:val="6B4F454A"/>
    <w:rsid w:val="6B508F60"/>
    <w:rsid w:val="6B74C9F1"/>
    <w:rsid w:val="6B83BCA6"/>
    <w:rsid w:val="6B89C5D7"/>
    <w:rsid w:val="6B96553F"/>
    <w:rsid w:val="6BACA81A"/>
    <w:rsid w:val="6BB1CC12"/>
    <w:rsid w:val="6BCF2258"/>
    <w:rsid w:val="6BD14DA2"/>
    <w:rsid w:val="6BEA5EED"/>
    <w:rsid w:val="6BF0ED79"/>
    <w:rsid w:val="6BF9A771"/>
    <w:rsid w:val="6C0D20A4"/>
    <w:rsid w:val="6C294080"/>
    <w:rsid w:val="6C3E47A8"/>
    <w:rsid w:val="6C63FDAE"/>
    <w:rsid w:val="6C6F7EE9"/>
    <w:rsid w:val="6C7958D3"/>
    <w:rsid w:val="6C8D048C"/>
    <w:rsid w:val="6C978925"/>
    <w:rsid w:val="6CBBE51E"/>
    <w:rsid w:val="6CC61548"/>
    <w:rsid w:val="6CE0AF15"/>
    <w:rsid w:val="6D0FF8CC"/>
    <w:rsid w:val="6D201B79"/>
    <w:rsid w:val="6D274777"/>
    <w:rsid w:val="6D2C2A02"/>
    <w:rsid w:val="6D35D2AE"/>
    <w:rsid w:val="6D4AB03A"/>
    <w:rsid w:val="6D4D32A4"/>
    <w:rsid w:val="6D5DCA95"/>
    <w:rsid w:val="6D746253"/>
    <w:rsid w:val="6D75C6D7"/>
    <w:rsid w:val="6D7C4F75"/>
    <w:rsid w:val="6D7D27AD"/>
    <w:rsid w:val="6D90AF62"/>
    <w:rsid w:val="6DBC3B8E"/>
    <w:rsid w:val="6DBD9C54"/>
    <w:rsid w:val="6DC8448F"/>
    <w:rsid w:val="6DD15572"/>
    <w:rsid w:val="6DF7F1F6"/>
    <w:rsid w:val="6DFB3108"/>
    <w:rsid w:val="6E01DBD7"/>
    <w:rsid w:val="6E098ABD"/>
    <w:rsid w:val="6E0A7CC3"/>
    <w:rsid w:val="6E1064F1"/>
    <w:rsid w:val="6E18F56F"/>
    <w:rsid w:val="6E2345F9"/>
    <w:rsid w:val="6E236695"/>
    <w:rsid w:val="6E2D765B"/>
    <w:rsid w:val="6E418752"/>
    <w:rsid w:val="6E4FE050"/>
    <w:rsid w:val="6E599C5F"/>
    <w:rsid w:val="6E610F13"/>
    <w:rsid w:val="6E6D9748"/>
    <w:rsid w:val="6E89EAC4"/>
    <w:rsid w:val="6E915926"/>
    <w:rsid w:val="6E92F023"/>
    <w:rsid w:val="6E93D088"/>
    <w:rsid w:val="6EA8FA5F"/>
    <w:rsid w:val="6EACF2E1"/>
    <w:rsid w:val="6EB360AB"/>
    <w:rsid w:val="6EE70D83"/>
    <w:rsid w:val="6EEBA27F"/>
    <w:rsid w:val="6EF14500"/>
    <w:rsid w:val="6EF3AB84"/>
    <w:rsid w:val="6EFF4010"/>
    <w:rsid w:val="6EFFDB44"/>
    <w:rsid w:val="6F041F54"/>
    <w:rsid w:val="6F0C24D9"/>
    <w:rsid w:val="6F19E407"/>
    <w:rsid w:val="6F235C4A"/>
    <w:rsid w:val="6F288E3B"/>
    <w:rsid w:val="6F2B309A"/>
    <w:rsid w:val="6F40FA33"/>
    <w:rsid w:val="6F4A6A87"/>
    <w:rsid w:val="6F596CB5"/>
    <w:rsid w:val="6F5C6C49"/>
    <w:rsid w:val="6F753918"/>
    <w:rsid w:val="6F7D4AB6"/>
    <w:rsid w:val="6F994BBD"/>
    <w:rsid w:val="6FA702BE"/>
    <w:rsid w:val="6FD27914"/>
    <w:rsid w:val="6FE76D0E"/>
    <w:rsid w:val="6FF7E247"/>
    <w:rsid w:val="6FF82685"/>
    <w:rsid w:val="6FFB709F"/>
    <w:rsid w:val="700DECF0"/>
    <w:rsid w:val="700EE9B2"/>
    <w:rsid w:val="70140032"/>
    <w:rsid w:val="70184FD7"/>
    <w:rsid w:val="7022565E"/>
    <w:rsid w:val="704CB04E"/>
    <w:rsid w:val="709120CF"/>
    <w:rsid w:val="709508EA"/>
    <w:rsid w:val="7097FDB6"/>
    <w:rsid w:val="70F3DC50"/>
    <w:rsid w:val="711E5F7A"/>
    <w:rsid w:val="711FE27F"/>
    <w:rsid w:val="712B74EF"/>
    <w:rsid w:val="712C13FA"/>
    <w:rsid w:val="71361876"/>
    <w:rsid w:val="713D9B11"/>
    <w:rsid w:val="714BDEBA"/>
    <w:rsid w:val="71509631"/>
    <w:rsid w:val="7176D11F"/>
    <w:rsid w:val="717ED317"/>
    <w:rsid w:val="7191ED86"/>
    <w:rsid w:val="719300D3"/>
    <w:rsid w:val="7193B2A8"/>
    <w:rsid w:val="71959CAB"/>
    <w:rsid w:val="71A852D3"/>
    <w:rsid w:val="71B99142"/>
    <w:rsid w:val="71CEDB36"/>
    <w:rsid w:val="71DAB3E3"/>
    <w:rsid w:val="71F346CA"/>
    <w:rsid w:val="724BB0BF"/>
    <w:rsid w:val="725098D0"/>
    <w:rsid w:val="72643AA3"/>
    <w:rsid w:val="727B61F2"/>
    <w:rsid w:val="72874064"/>
    <w:rsid w:val="729E6E40"/>
    <w:rsid w:val="729EE751"/>
    <w:rsid w:val="72BAE6F8"/>
    <w:rsid w:val="72DF8974"/>
    <w:rsid w:val="72EC6D55"/>
    <w:rsid w:val="72F62F02"/>
    <w:rsid w:val="72F932EE"/>
    <w:rsid w:val="72FD1A9C"/>
    <w:rsid w:val="731185D1"/>
    <w:rsid w:val="732ECFA2"/>
    <w:rsid w:val="73595273"/>
    <w:rsid w:val="736DAE10"/>
    <w:rsid w:val="73768F30"/>
    <w:rsid w:val="738CFCE3"/>
    <w:rsid w:val="739C9DF4"/>
    <w:rsid w:val="73ADD8CB"/>
    <w:rsid w:val="73BB9562"/>
    <w:rsid w:val="73C850BF"/>
    <w:rsid w:val="73DCC8B8"/>
    <w:rsid w:val="73EA0B21"/>
    <w:rsid w:val="740E8771"/>
    <w:rsid w:val="741B5876"/>
    <w:rsid w:val="741B8755"/>
    <w:rsid w:val="7429CA51"/>
    <w:rsid w:val="743D8EFC"/>
    <w:rsid w:val="743D992E"/>
    <w:rsid w:val="744096F6"/>
    <w:rsid w:val="74572838"/>
    <w:rsid w:val="746646D6"/>
    <w:rsid w:val="747A73E1"/>
    <w:rsid w:val="74C2A723"/>
    <w:rsid w:val="74D8CB4E"/>
    <w:rsid w:val="74FDB618"/>
    <w:rsid w:val="750942F5"/>
    <w:rsid w:val="750C4708"/>
    <w:rsid w:val="75392DF6"/>
    <w:rsid w:val="753F1C2C"/>
    <w:rsid w:val="75447017"/>
    <w:rsid w:val="754CD1B1"/>
    <w:rsid w:val="75501DC1"/>
    <w:rsid w:val="756A94D4"/>
    <w:rsid w:val="7585E8D3"/>
    <w:rsid w:val="758D2BD6"/>
    <w:rsid w:val="75B547F7"/>
    <w:rsid w:val="75E4E0C2"/>
    <w:rsid w:val="75ED6CAC"/>
    <w:rsid w:val="75F7C55B"/>
    <w:rsid w:val="75F87E52"/>
    <w:rsid w:val="76076BC5"/>
    <w:rsid w:val="763811C0"/>
    <w:rsid w:val="769DAEC5"/>
    <w:rsid w:val="76D07B6C"/>
    <w:rsid w:val="76FAD5AF"/>
    <w:rsid w:val="772409F3"/>
    <w:rsid w:val="77513CE7"/>
    <w:rsid w:val="777FCE6E"/>
    <w:rsid w:val="77ABB667"/>
    <w:rsid w:val="77B425C2"/>
    <w:rsid w:val="77C984CF"/>
    <w:rsid w:val="77D93C80"/>
    <w:rsid w:val="77DC1076"/>
    <w:rsid w:val="77DD6783"/>
    <w:rsid w:val="77E8F0C4"/>
    <w:rsid w:val="7803ABDE"/>
    <w:rsid w:val="780E7EA7"/>
    <w:rsid w:val="7810BAD2"/>
    <w:rsid w:val="78143FE6"/>
    <w:rsid w:val="783A249C"/>
    <w:rsid w:val="786EDCA9"/>
    <w:rsid w:val="787A2333"/>
    <w:rsid w:val="788D952D"/>
    <w:rsid w:val="78A89C46"/>
    <w:rsid w:val="78AD5A32"/>
    <w:rsid w:val="78BE6343"/>
    <w:rsid w:val="78FDD708"/>
    <w:rsid w:val="7906E1AE"/>
    <w:rsid w:val="79126754"/>
    <w:rsid w:val="793A7F1E"/>
    <w:rsid w:val="7944926B"/>
    <w:rsid w:val="7947E3A8"/>
    <w:rsid w:val="79697B29"/>
    <w:rsid w:val="79883FF6"/>
    <w:rsid w:val="79887710"/>
    <w:rsid w:val="7988D56C"/>
    <w:rsid w:val="79A93355"/>
    <w:rsid w:val="79ABDD92"/>
    <w:rsid w:val="79AEEFFB"/>
    <w:rsid w:val="79B58796"/>
    <w:rsid w:val="79B8C9DA"/>
    <w:rsid w:val="79B9BB30"/>
    <w:rsid w:val="79BFF98C"/>
    <w:rsid w:val="79E6C2BE"/>
    <w:rsid w:val="79F1BA58"/>
    <w:rsid w:val="79FA828E"/>
    <w:rsid w:val="7A0BDF78"/>
    <w:rsid w:val="7A10656A"/>
    <w:rsid w:val="7A1BE7E1"/>
    <w:rsid w:val="7A270679"/>
    <w:rsid w:val="7A281D0B"/>
    <w:rsid w:val="7A2C7430"/>
    <w:rsid w:val="7A428DEB"/>
    <w:rsid w:val="7A4618C7"/>
    <w:rsid w:val="7A481D10"/>
    <w:rsid w:val="7A492A93"/>
    <w:rsid w:val="7A4BB5F0"/>
    <w:rsid w:val="7A5371AD"/>
    <w:rsid w:val="7A8087CA"/>
    <w:rsid w:val="7A8C9464"/>
    <w:rsid w:val="7AB266E4"/>
    <w:rsid w:val="7AB3ECE6"/>
    <w:rsid w:val="7ABD4CA1"/>
    <w:rsid w:val="7AEBA737"/>
    <w:rsid w:val="7AEEAB4A"/>
    <w:rsid w:val="7B163FCA"/>
    <w:rsid w:val="7B5A29F3"/>
    <w:rsid w:val="7B5B4E8F"/>
    <w:rsid w:val="7B5F8838"/>
    <w:rsid w:val="7B61DB96"/>
    <w:rsid w:val="7B7BE766"/>
    <w:rsid w:val="7B7D632C"/>
    <w:rsid w:val="7B9E8FE5"/>
    <w:rsid w:val="7B9F396B"/>
    <w:rsid w:val="7BB40CA5"/>
    <w:rsid w:val="7BE1EB50"/>
    <w:rsid w:val="7BFC1646"/>
    <w:rsid w:val="7C3A79C7"/>
    <w:rsid w:val="7C6BA7CF"/>
    <w:rsid w:val="7C824A6F"/>
    <w:rsid w:val="7C9348AE"/>
    <w:rsid w:val="7C93C1F6"/>
    <w:rsid w:val="7C9AD40A"/>
    <w:rsid w:val="7CA0C872"/>
    <w:rsid w:val="7CC812EB"/>
    <w:rsid w:val="7CCAB4D6"/>
    <w:rsid w:val="7CE46C74"/>
    <w:rsid w:val="7CE5FD67"/>
    <w:rsid w:val="7CE7B109"/>
    <w:rsid w:val="7CEEA8EB"/>
    <w:rsid w:val="7D0EA4B8"/>
    <w:rsid w:val="7D1A2D4E"/>
    <w:rsid w:val="7D1C09F3"/>
    <w:rsid w:val="7D20953E"/>
    <w:rsid w:val="7D2E866E"/>
    <w:rsid w:val="7D458698"/>
    <w:rsid w:val="7D4AFAB7"/>
    <w:rsid w:val="7DAC4B9B"/>
    <w:rsid w:val="7DCA316E"/>
    <w:rsid w:val="7DD145EF"/>
    <w:rsid w:val="7DD64A28"/>
    <w:rsid w:val="7E283941"/>
    <w:rsid w:val="7E2A29A1"/>
    <w:rsid w:val="7E43D3E5"/>
    <w:rsid w:val="7E475AD4"/>
    <w:rsid w:val="7E48427F"/>
    <w:rsid w:val="7E4A58D8"/>
    <w:rsid w:val="7E55F9F7"/>
    <w:rsid w:val="7E57FB86"/>
    <w:rsid w:val="7E806DC9"/>
    <w:rsid w:val="7EA1BE9B"/>
    <w:rsid w:val="7EAE0591"/>
    <w:rsid w:val="7EB54E90"/>
    <w:rsid w:val="7EC9137E"/>
    <w:rsid w:val="7ECAFE6D"/>
    <w:rsid w:val="7ED5AE36"/>
    <w:rsid w:val="7ED8B5C5"/>
    <w:rsid w:val="7EDF96BA"/>
    <w:rsid w:val="7F0EF5F0"/>
    <w:rsid w:val="7F1A8DA9"/>
    <w:rsid w:val="7F1AA22C"/>
    <w:rsid w:val="7F1B8F19"/>
    <w:rsid w:val="7F2DF729"/>
    <w:rsid w:val="7F3635E0"/>
    <w:rsid w:val="7F50F393"/>
    <w:rsid w:val="7F548E1F"/>
    <w:rsid w:val="7F5E2BCC"/>
    <w:rsid w:val="7F857F44"/>
    <w:rsid w:val="7F9AAB92"/>
    <w:rsid w:val="7FB1186E"/>
    <w:rsid w:val="7FB5E288"/>
    <w:rsid w:val="7FC9F39A"/>
    <w:rsid w:val="7FCEB03E"/>
    <w:rsid w:val="7FEA9F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4:docId w14:val="47D78E26"/>
  <w15:chartTrackingRefBased/>
  <w15:docId w15:val="{7E7B14F2-EA09-44AA-84FF-AF0292FDE6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SimSun" w:cs="Times New Roman"/>
        <w:lang w:val="en-US" w:eastAsia="ja-JP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uiPriority="99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styleId="DefaultParagraphFont" w:default="1">
    <w:name w:val="Default Paragraph Font"/>
    <w:semiHidden/>
  </w:style>
  <w:style w:type="table" w:styleId="TableNormal" w:default="1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semiHidden/>
  </w:style>
  <w:style w:type="paragraph" w:styleId="NormalWeb">
    <w:name w:val="Normal (Web)"/>
    <w:basedOn w:val="Normal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styleId="CommentTextChar" w:customStyle="1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styleId="CommentSubjectChar" w:customStyle="1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styleId="BalloonTextChar" w:customStyle="1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hAnsi="Trebuchet MS" w:eastAsia="Calibri"/>
      <w:sz w:val="22"/>
      <w:szCs w:val="20"/>
      <w:lang w:val="x-none" w:eastAsia="en-US"/>
    </w:rPr>
  </w:style>
  <w:style w:type="character" w:styleId="HeaderChar" w:customStyle="1">
    <w:name w:val="Header Char"/>
    <w:link w:val="Header"/>
    <w:uiPriority w:val="99"/>
    <w:rsid w:val="008A4DCC"/>
    <w:rPr>
      <w:rFonts w:ascii="Trebuchet MS" w:hAnsi="Trebuchet MS" w:eastAsia="Calibri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styleId="FooterChar" w:customStyle="1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color="000000" w:sz="4" w:space="0"/>
        <w:left w:val="single" w:color="000000" w:sz="4" w:space="0"/>
        <w:bottom w:val="single" w:color="000000" w:sz="4" w:space="0"/>
        <w:right w:val="single" w:color="000000" w:sz="4" w:space="0"/>
        <w:insideH w:val="single" w:color="000000" w:sz="4" w:space="0"/>
        <w:insideV w:val="single" w:color="000000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theme" Target="theme/theme1.xml" Id="rId11" /><Relationship Type="http://schemas.openxmlformats.org/officeDocument/2006/relationships/webSettings" Target="webSettings.xml" Id="rId5" /><Relationship Type="http://schemas.openxmlformats.org/officeDocument/2006/relationships/fontTable" Target="fontTable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eader" Target="/word/header.xml" Id="Raae620674da349d1" /><Relationship Type="http://schemas.microsoft.com/office/2019/09/relationships/intelligence" Target="/word/intelligence.xml" Id="R443a83ea0f3a4a5b" /><Relationship Type="http://schemas.openxmlformats.org/officeDocument/2006/relationships/image" Target="/media/image2.jpg" Id="R809f757fb0544c3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42A7E0-0B6A-4E6F-9088-250C6B664E0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Lampeter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UNIVERSITY OF WALES</dc:title>
  <dc:subject/>
  <dc:creator>sa044</dc:creator>
  <keywords/>
  <lastModifiedBy>Lorie Solis (2011984)</lastModifiedBy>
  <revision>16</revision>
  <lastPrinted>2011-03-31T21:57:00.0000000Z</lastPrinted>
  <dcterms:created xsi:type="dcterms:W3CDTF">2020-11-03T23:04:00.0000000Z</dcterms:created>
  <dcterms:modified xsi:type="dcterms:W3CDTF">2021-03-21T12:35:00.2930385Z</dcterms:modified>
</coreProperties>
</file>