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6FEB7" w14:textId="4FAFED02" w:rsidR="00486586" w:rsidRPr="00E4250E" w:rsidRDefault="007D5749">
      <w:pPr>
        <w:rPr>
          <w:sz w:val="24"/>
          <w:szCs w:val="24"/>
        </w:rPr>
      </w:pPr>
      <w:r w:rsidRPr="00E4250E">
        <w:rPr>
          <w:sz w:val="24"/>
          <w:szCs w:val="24"/>
        </w:rPr>
        <w:t>Good afternoon. My name is Eira Mainwaring and my student number is 2216696</w:t>
      </w:r>
      <w:r w:rsidR="005F5266">
        <w:rPr>
          <w:sz w:val="24"/>
          <w:szCs w:val="24"/>
        </w:rPr>
        <w:t xml:space="preserve"> </w:t>
      </w:r>
    </w:p>
    <w:p w14:paraId="247C6E75" w14:textId="5B7A4532" w:rsidR="00555BBB" w:rsidRDefault="00121AA6">
      <w:pPr>
        <w:rPr>
          <w:sz w:val="24"/>
          <w:szCs w:val="24"/>
        </w:rPr>
      </w:pPr>
      <w:r w:rsidRPr="00E4250E">
        <w:rPr>
          <w:sz w:val="24"/>
          <w:szCs w:val="24"/>
        </w:rPr>
        <w:t xml:space="preserve">My presentation covers the </w:t>
      </w:r>
      <w:r w:rsidR="007E0AED" w:rsidRPr="00E4250E">
        <w:rPr>
          <w:sz w:val="24"/>
          <w:szCs w:val="24"/>
        </w:rPr>
        <w:t>Module ECEY4004</w:t>
      </w:r>
      <w:r w:rsidR="00407136" w:rsidRPr="00E4250E">
        <w:rPr>
          <w:sz w:val="24"/>
          <w:szCs w:val="24"/>
        </w:rPr>
        <w:t xml:space="preserve"> which</w:t>
      </w:r>
      <w:r w:rsidRPr="00E4250E">
        <w:rPr>
          <w:sz w:val="24"/>
          <w:szCs w:val="24"/>
        </w:rPr>
        <w:t xml:space="preserve"> explains bilingualism</w:t>
      </w:r>
      <w:r w:rsidR="00D778F1">
        <w:rPr>
          <w:sz w:val="24"/>
          <w:szCs w:val="24"/>
        </w:rPr>
        <w:t>, multilingualism, brain development, divergent thinking, links to the Foundation Phase and the Curriculum Cymreig.</w:t>
      </w:r>
    </w:p>
    <w:p w14:paraId="3F93E3AF" w14:textId="4A70E289" w:rsidR="004712F9" w:rsidRPr="00E4250E" w:rsidRDefault="0054574C" w:rsidP="004712F9">
      <w:pPr>
        <w:rPr>
          <w:sz w:val="24"/>
          <w:szCs w:val="24"/>
        </w:rPr>
      </w:pPr>
      <w:r>
        <w:rPr>
          <w:sz w:val="24"/>
          <w:szCs w:val="24"/>
        </w:rPr>
        <w:t>D</w:t>
      </w:r>
      <w:r w:rsidR="00555BBB">
        <w:rPr>
          <w:sz w:val="24"/>
          <w:szCs w:val="24"/>
        </w:rPr>
        <w:t>ue to the Welsh Government (2022c)’s commitment to the adoption of the Un Convention on the rights of the child</w:t>
      </w:r>
      <w:r w:rsidR="00D441CD">
        <w:rPr>
          <w:sz w:val="24"/>
          <w:szCs w:val="24"/>
        </w:rPr>
        <w:t>,</w:t>
      </w:r>
      <w:r>
        <w:rPr>
          <w:sz w:val="24"/>
          <w:szCs w:val="24"/>
        </w:rPr>
        <w:t xml:space="preserve"> all children living in Wales</w:t>
      </w:r>
      <w:r w:rsidR="00555BBB">
        <w:rPr>
          <w:sz w:val="24"/>
          <w:szCs w:val="24"/>
        </w:rPr>
        <w:t xml:space="preserve"> have the right to a nationality</w:t>
      </w:r>
      <w:r>
        <w:rPr>
          <w:sz w:val="24"/>
          <w:szCs w:val="24"/>
        </w:rPr>
        <w:t>,</w:t>
      </w:r>
      <w:r w:rsidR="00555BBB">
        <w:rPr>
          <w:sz w:val="24"/>
          <w:szCs w:val="24"/>
        </w:rPr>
        <w:t xml:space="preserve"> Article 7, to a</w:t>
      </w:r>
      <w:r>
        <w:rPr>
          <w:sz w:val="24"/>
          <w:szCs w:val="24"/>
        </w:rPr>
        <w:t>n</w:t>
      </w:r>
      <w:r w:rsidR="00555BBB">
        <w:rPr>
          <w:sz w:val="24"/>
          <w:szCs w:val="24"/>
        </w:rPr>
        <w:t xml:space="preserve"> identity</w:t>
      </w:r>
      <w:r>
        <w:rPr>
          <w:sz w:val="24"/>
          <w:szCs w:val="24"/>
        </w:rPr>
        <w:t>,</w:t>
      </w:r>
      <w:r w:rsidR="00555BBB">
        <w:rPr>
          <w:sz w:val="24"/>
          <w:szCs w:val="24"/>
        </w:rPr>
        <w:t xml:space="preserve"> Article 8 and to enjoy own culture and language</w:t>
      </w:r>
      <w:r w:rsidR="00197295">
        <w:rPr>
          <w:sz w:val="24"/>
          <w:szCs w:val="24"/>
        </w:rPr>
        <w:t>,</w:t>
      </w:r>
      <w:r w:rsidR="00D441CD">
        <w:rPr>
          <w:sz w:val="24"/>
          <w:szCs w:val="24"/>
        </w:rPr>
        <w:t xml:space="preserve"> </w:t>
      </w:r>
      <w:r w:rsidR="00197295">
        <w:rPr>
          <w:sz w:val="24"/>
          <w:szCs w:val="24"/>
        </w:rPr>
        <w:t>A</w:t>
      </w:r>
      <w:r w:rsidR="00D441CD">
        <w:rPr>
          <w:sz w:val="24"/>
          <w:szCs w:val="24"/>
        </w:rPr>
        <w:t>rticle</w:t>
      </w:r>
      <w:r>
        <w:rPr>
          <w:sz w:val="24"/>
          <w:szCs w:val="24"/>
        </w:rPr>
        <w:t>,</w:t>
      </w:r>
      <w:r w:rsidR="00D441CD">
        <w:rPr>
          <w:sz w:val="24"/>
          <w:szCs w:val="24"/>
        </w:rPr>
        <w:t xml:space="preserve"> 30 (UNICEF, 2017).</w:t>
      </w:r>
      <w:r w:rsidR="00A05D71">
        <w:rPr>
          <w:sz w:val="24"/>
          <w:szCs w:val="24"/>
        </w:rPr>
        <w:t xml:space="preserve">  These can be achieved through language,</w:t>
      </w:r>
      <w:r w:rsidR="004712F9" w:rsidRPr="00E4250E">
        <w:rPr>
          <w:sz w:val="24"/>
          <w:szCs w:val="24"/>
        </w:rPr>
        <w:t xml:space="preserve"> cultural understanding by being able to communicate through different styles such as art, </w:t>
      </w:r>
      <w:r w:rsidR="004712F9" w:rsidRPr="008861F5">
        <w:rPr>
          <w:rStyle w:val="Heading1Char"/>
          <w:rFonts w:ascii="Arial" w:hAnsi="Arial" w:cs="Arial"/>
          <w:color w:val="auto"/>
          <w:sz w:val="22"/>
          <w:szCs w:val="22"/>
        </w:rPr>
        <w:t>music</w:t>
      </w:r>
      <w:r w:rsidR="004712F9" w:rsidRPr="00E4250E">
        <w:rPr>
          <w:sz w:val="24"/>
          <w:szCs w:val="24"/>
        </w:rPr>
        <w:t>, craft</w:t>
      </w:r>
      <w:r w:rsidR="00C41201">
        <w:rPr>
          <w:sz w:val="24"/>
          <w:szCs w:val="24"/>
        </w:rPr>
        <w:t>,</w:t>
      </w:r>
      <w:r w:rsidR="004712F9" w:rsidRPr="00E4250E">
        <w:rPr>
          <w:sz w:val="24"/>
          <w:szCs w:val="24"/>
        </w:rPr>
        <w:t xml:space="preserve"> and dance.  It can help to keep traditions alive and the Welsh language to flourish and survive and to also appreciate and respect for diversity</w:t>
      </w:r>
      <w:r w:rsidR="00AB61FC">
        <w:rPr>
          <w:sz w:val="24"/>
          <w:szCs w:val="24"/>
        </w:rPr>
        <w:t xml:space="preserve"> by being bilingual or multilingual</w:t>
      </w:r>
      <w:r w:rsidR="00532D1D">
        <w:rPr>
          <w:sz w:val="24"/>
          <w:szCs w:val="24"/>
        </w:rPr>
        <w:t xml:space="preserve"> (Welsh Government, 2015).</w:t>
      </w:r>
      <w:r w:rsidR="00AB61FC">
        <w:rPr>
          <w:sz w:val="24"/>
          <w:szCs w:val="24"/>
        </w:rPr>
        <w:t xml:space="preserve"> </w:t>
      </w:r>
    </w:p>
    <w:p w14:paraId="60E2BF40" w14:textId="5BDB32B4" w:rsidR="007E0AED" w:rsidRPr="00E4250E" w:rsidRDefault="00404EB4">
      <w:pPr>
        <w:rPr>
          <w:sz w:val="24"/>
          <w:szCs w:val="24"/>
        </w:rPr>
      </w:pPr>
      <w:r w:rsidRPr="00E4250E">
        <w:rPr>
          <w:sz w:val="24"/>
          <w:szCs w:val="24"/>
        </w:rPr>
        <w:t xml:space="preserve">Baker and Wright (2021) </w:t>
      </w:r>
      <w:r w:rsidR="005C6D5C" w:rsidRPr="00E4250E">
        <w:rPr>
          <w:sz w:val="24"/>
          <w:szCs w:val="24"/>
        </w:rPr>
        <w:t>explain</w:t>
      </w:r>
      <w:r w:rsidRPr="00E4250E">
        <w:rPr>
          <w:sz w:val="24"/>
          <w:szCs w:val="24"/>
        </w:rPr>
        <w:t xml:space="preserve"> that b</w:t>
      </w:r>
      <w:r w:rsidR="003B0D5A" w:rsidRPr="00E4250E">
        <w:rPr>
          <w:sz w:val="24"/>
          <w:szCs w:val="24"/>
        </w:rPr>
        <w:t>ilingualism refers to the ability to speak</w:t>
      </w:r>
      <w:r w:rsidRPr="00E4250E">
        <w:rPr>
          <w:sz w:val="24"/>
          <w:szCs w:val="24"/>
        </w:rPr>
        <w:t>, understand</w:t>
      </w:r>
      <w:r w:rsidR="00CA2576" w:rsidRPr="00E4250E">
        <w:rPr>
          <w:sz w:val="24"/>
          <w:szCs w:val="24"/>
        </w:rPr>
        <w:t>,</w:t>
      </w:r>
      <w:r w:rsidR="00F26350" w:rsidRPr="00E4250E">
        <w:rPr>
          <w:sz w:val="24"/>
          <w:szCs w:val="24"/>
        </w:rPr>
        <w:t xml:space="preserve"> </w:t>
      </w:r>
      <w:r w:rsidR="005C6D5C" w:rsidRPr="00E4250E">
        <w:rPr>
          <w:sz w:val="24"/>
          <w:szCs w:val="24"/>
        </w:rPr>
        <w:t>read,</w:t>
      </w:r>
      <w:r w:rsidRPr="00E4250E">
        <w:rPr>
          <w:sz w:val="24"/>
          <w:szCs w:val="24"/>
        </w:rPr>
        <w:t xml:space="preserve"> or write</w:t>
      </w:r>
      <w:r w:rsidR="003B0D5A" w:rsidRPr="00E4250E">
        <w:rPr>
          <w:sz w:val="24"/>
          <w:szCs w:val="24"/>
        </w:rPr>
        <w:t xml:space="preserve"> two languages fluently, whereas multilingualism refers </w:t>
      </w:r>
      <w:r w:rsidR="00EF1C5A">
        <w:rPr>
          <w:sz w:val="24"/>
          <w:szCs w:val="24"/>
        </w:rPr>
        <w:t>to</w:t>
      </w:r>
      <w:r w:rsidR="003B0D5A" w:rsidRPr="00E4250E">
        <w:rPr>
          <w:sz w:val="24"/>
          <w:szCs w:val="24"/>
        </w:rPr>
        <w:t xml:space="preserve"> multiple languages</w:t>
      </w:r>
      <w:r w:rsidR="0050390A">
        <w:rPr>
          <w:sz w:val="24"/>
          <w:szCs w:val="24"/>
        </w:rPr>
        <w:t>.</w:t>
      </w:r>
    </w:p>
    <w:p w14:paraId="6CD9C1FD" w14:textId="4E102E41" w:rsidR="00082A76" w:rsidRPr="00E4250E" w:rsidRDefault="00EA40F6">
      <w:pPr>
        <w:rPr>
          <w:sz w:val="24"/>
          <w:szCs w:val="24"/>
        </w:rPr>
      </w:pPr>
      <w:r w:rsidRPr="00E4250E">
        <w:rPr>
          <w:sz w:val="24"/>
          <w:szCs w:val="24"/>
        </w:rPr>
        <w:t xml:space="preserve">According to McLeod </w:t>
      </w:r>
      <w:r w:rsidRPr="00E4250E">
        <w:rPr>
          <w:i/>
          <w:iCs/>
          <w:sz w:val="24"/>
          <w:szCs w:val="24"/>
        </w:rPr>
        <w:t xml:space="preserve">et al </w:t>
      </w:r>
      <w:r w:rsidRPr="00E4250E">
        <w:rPr>
          <w:sz w:val="24"/>
          <w:szCs w:val="24"/>
        </w:rPr>
        <w:t>(2015)</w:t>
      </w:r>
      <w:r w:rsidRPr="00E4250E">
        <w:rPr>
          <w:i/>
          <w:iCs/>
          <w:sz w:val="24"/>
          <w:szCs w:val="24"/>
        </w:rPr>
        <w:t xml:space="preserve"> </w:t>
      </w:r>
      <w:r w:rsidRPr="00E4250E">
        <w:rPr>
          <w:sz w:val="24"/>
          <w:szCs w:val="24"/>
        </w:rPr>
        <w:t>b</w:t>
      </w:r>
      <w:r w:rsidR="00A126C4" w:rsidRPr="00E4250E">
        <w:rPr>
          <w:sz w:val="24"/>
          <w:szCs w:val="24"/>
        </w:rPr>
        <w:t>ili</w:t>
      </w:r>
      <w:r w:rsidR="00407136" w:rsidRPr="00E4250E">
        <w:rPr>
          <w:sz w:val="24"/>
          <w:szCs w:val="24"/>
        </w:rPr>
        <w:t xml:space="preserve">ngualism can be either simultaneous or sequential. Simultaneous bilingualism occurs when a child learns two languages from birth, while sequential bilingualism occurs when a person learns a second language </w:t>
      </w:r>
      <w:r w:rsidR="00D72FD5" w:rsidRPr="00E4250E">
        <w:rPr>
          <w:sz w:val="24"/>
          <w:szCs w:val="24"/>
        </w:rPr>
        <w:t>after having already acquired a first language</w:t>
      </w:r>
      <w:r w:rsidR="00082A76" w:rsidRPr="00E4250E">
        <w:rPr>
          <w:sz w:val="24"/>
          <w:szCs w:val="24"/>
        </w:rPr>
        <w:t xml:space="preserve"> or who learns a second language later in life and achieve fluency in both languages.</w:t>
      </w:r>
      <w:r w:rsidR="00267F61" w:rsidRPr="00E4250E">
        <w:rPr>
          <w:sz w:val="24"/>
          <w:szCs w:val="24"/>
        </w:rPr>
        <w:t xml:space="preserve"> </w:t>
      </w:r>
      <w:r w:rsidR="00082A76" w:rsidRPr="00E4250E">
        <w:rPr>
          <w:sz w:val="24"/>
          <w:szCs w:val="24"/>
        </w:rPr>
        <w:t>Multilingualism, on the other hand, refers to the ability to speak multiple languages</w:t>
      </w:r>
      <w:r w:rsidR="00CE6E35" w:rsidRPr="00E4250E">
        <w:rPr>
          <w:sz w:val="24"/>
          <w:szCs w:val="24"/>
        </w:rPr>
        <w:t xml:space="preserve">, typically three or more. Individuals may have learned additional languages in a similar way to bilingual individuals through simultaneous or sequential acquisition or maybe learnt additional languages through study or immersion later in life. </w:t>
      </w:r>
    </w:p>
    <w:p w14:paraId="20C5E88A" w14:textId="696B3030" w:rsidR="00B602DA" w:rsidRDefault="00EC7C57">
      <w:pPr>
        <w:rPr>
          <w:sz w:val="24"/>
          <w:szCs w:val="24"/>
        </w:rPr>
      </w:pPr>
      <w:r>
        <w:rPr>
          <w:sz w:val="24"/>
          <w:szCs w:val="24"/>
        </w:rPr>
        <w:t xml:space="preserve">Hernandez (2013) </w:t>
      </w:r>
      <w:r w:rsidR="0066641B">
        <w:rPr>
          <w:sz w:val="24"/>
          <w:szCs w:val="24"/>
        </w:rPr>
        <w:t>expresses that</w:t>
      </w:r>
      <w:r w:rsidR="00412945">
        <w:rPr>
          <w:sz w:val="24"/>
          <w:szCs w:val="24"/>
        </w:rPr>
        <w:t xml:space="preserve"> b</w:t>
      </w:r>
      <w:r w:rsidR="007122FA" w:rsidRPr="00E4250E">
        <w:rPr>
          <w:sz w:val="24"/>
          <w:szCs w:val="24"/>
        </w:rPr>
        <w:t>ilingual and multilingua</w:t>
      </w:r>
      <w:r w:rsidR="00412945">
        <w:rPr>
          <w:sz w:val="24"/>
          <w:szCs w:val="24"/>
        </w:rPr>
        <w:t>l brain</w:t>
      </w:r>
      <w:r w:rsidR="007122FA" w:rsidRPr="00E4250E">
        <w:rPr>
          <w:sz w:val="24"/>
          <w:szCs w:val="24"/>
        </w:rPr>
        <w:t xml:space="preserve"> have been linked to numerous cognitive, social and cultural benefits</w:t>
      </w:r>
      <w:r w:rsidR="00295736" w:rsidRPr="00E4250E">
        <w:rPr>
          <w:sz w:val="24"/>
          <w:szCs w:val="24"/>
        </w:rPr>
        <w:t xml:space="preserve">. </w:t>
      </w:r>
      <w:r w:rsidR="007122FA" w:rsidRPr="00E4250E">
        <w:rPr>
          <w:sz w:val="24"/>
          <w:szCs w:val="24"/>
        </w:rPr>
        <w:t xml:space="preserve"> </w:t>
      </w:r>
      <w:r w:rsidR="00295736" w:rsidRPr="00E4250E">
        <w:rPr>
          <w:sz w:val="24"/>
          <w:szCs w:val="24"/>
        </w:rPr>
        <w:t>It can</w:t>
      </w:r>
      <w:r w:rsidR="007122FA" w:rsidRPr="00E4250E">
        <w:rPr>
          <w:sz w:val="24"/>
          <w:szCs w:val="24"/>
        </w:rPr>
        <w:t xml:space="preserve"> improve cognitive flexibility</w:t>
      </w:r>
      <w:r w:rsidR="00295736" w:rsidRPr="00E4250E">
        <w:rPr>
          <w:sz w:val="24"/>
          <w:szCs w:val="24"/>
        </w:rPr>
        <w:t xml:space="preserve"> such as problem-solving, multitasking and decision making</w:t>
      </w:r>
      <w:r w:rsidR="008D36D8" w:rsidRPr="00E4250E">
        <w:rPr>
          <w:sz w:val="24"/>
          <w:szCs w:val="24"/>
        </w:rPr>
        <w:t xml:space="preserve"> as it is possible to approach problems from multiple perspectives and can draw on a wider range of experiences and knowledge.</w:t>
      </w:r>
      <w:r w:rsidR="00072ACD">
        <w:rPr>
          <w:sz w:val="24"/>
          <w:szCs w:val="24"/>
        </w:rPr>
        <w:t xml:space="preserve"> According to</w:t>
      </w:r>
      <w:r w:rsidR="00BE20DB">
        <w:rPr>
          <w:sz w:val="24"/>
          <w:szCs w:val="24"/>
        </w:rPr>
        <w:t xml:space="preserve"> BBC Radio 4 (2015) on</w:t>
      </w:r>
      <w:r w:rsidR="00072ACD">
        <w:rPr>
          <w:sz w:val="24"/>
          <w:szCs w:val="24"/>
        </w:rPr>
        <w:t xml:space="preserve"> Chomsky’s theory of language</w:t>
      </w:r>
      <w:r w:rsidR="00BE20DB">
        <w:rPr>
          <w:sz w:val="24"/>
          <w:szCs w:val="24"/>
        </w:rPr>
        <w:t xml:space="preserve">, </w:t>
      </w:r>
      <w:r w:rsidR="00072ACD">
        <w:rPr>
          <w:sz w:val="24"/>
          <w:szCs w:val="24"/>
        </w:rPr>
        <w:t>a human brain naturally allows to acquire and utilise languages that it is an innate skill and strengthens naturally due to human growth</w:t>
      </w:r>
      <w:r w:rsidR="00BE20DB">
        <w:rPr>
          <w:sz w:val="24"/>
          <w:szCs w:val="24"/>
        </w:rPr>
        <w:t>.</w:t>
      </w:r>
      <w:r w:rsidR="00BE20DB">
        <w:rPr>
          <w:sz w:val="24"/>
          <w:szCs w:val="24"/>
        </w:rPr>
        <w:t xml:space="preserve"> </w:t>
      </w:r>
      <w:r w:rsidR="00DA50DA" w:rsidRPr="00E4250E">
        <w:rPr>
          <w:sz w:val="24"/>
          <w:szCs w:val="24"/>
        </w:rPr>
        <w:t xml:space="preserve"> </w:t>
      </w:r>
      <w:r w:rsidR="00394057">
        <w:rPr>
          <w:sz w:val="24"/>
          <w:szCs w:val="24"/>
        </w:rPr>
        <w:t xml:space="preserve">This </w:t>
      </w:r>
      <w:r w:rsidR="00DA50DA" w:rsidRPr="00E4250E">
        <w:rPr>
          <w:sz w:val="24"/>
          <w:szCs w:val="24"/>
        </w:rPr>
        <w:t xml:space="preserve">can </w:t>
      </w:r>
      <w:r w:rsidR="007122FA" w:rsidRPr="00E4250E">
        <w:rPr>
          <w:sz w:val="24"/>
          <w:szCs w:val="24"/>
        </w:rPr>
        <w:t>enhance communication abilities</w:t>
      </w:r>
      <w:r w:rsidR="000D118F" w:rsidRPr="00E4250E">
        <w:rPr>
          <w:sz w:val="24"/>
          <w:szCs w:val="24"/>
        </w:rPr>
        <w:t xml:space="preserve"> especially</w:t>
      </w:r>
      <w:r w:rsidR="00DA50DA" w:rsidRPr="00E4250E">
        <w:rPr>
          <w:sz w:val="24"/>
          <w:szCs w:val="24"/>
        </w:rPr>
        <w:t xml:space="preserve"> </w:t>
      </w:r>
      <w:r w:rsidR="000D118F" w:rsidRPr="00E4250E">
        <w:rPr>
          <w:sz w:val="24"/>
          <w:szCs w:val="24"/>
        </w:rPr>
        <w:t>i</w:t>
      </w:r>
      <w:r w:rsidR="00DA50DA" w:rsidRPr="00E4250E">
        <w:rPr>
          <w:sz w:val="24"/>
          <w:szCs w:val="24"/>
        </w:rPr>
        <w:t xml:space="preserve">n today’s globalised economy, </w:t>
      </w:r>
      <w:r w:rsidR="00677672" w:rsidRPr="00E4250E">
        <w:rPr>
          <w:sz w:val="24"/>
          <w:szCs w:val="24"/>
        </w:rPr>
        <w:t xml:space="preserve">where </w:t>
      </w:r>
      <w:r w:rsidR="00DA50DA" w:rsidRPr="00E4250E">
        <w:rPr>
          <w:sz w:val="24"/>
          <w:szCs w:val="24"/>
        </w:rPr>
        <w:t>it can be an asset in many industries and increase job opportunities</w:t>
      </w:r>
      <w:r w:rsidR="00D355F3" w:rsidRPr="00E4250E">
        <w:rPr>
          <w:sz w:val="24"/>
          <w:szCs w:val="24"/>
        </w:rPr>
        <w:t>, such as here in Wales the ability to speak Welsh and English</w:t>
      </w:r>
      <w:r w:rsidR="00B602DA" w:rsidRPr="00E4250E">
        <w:rPr>
          <w:sz w:val="24"/>
          <w:szCs w:val="24"/>
        </w:rPr>
        <w:t xml:space="preserve"> </w:t>
      </w:r>
      <w:bookmarkStart w:id="0" w:name="_Hlk130755229"/>
      <w:r w:rsidR="00B602DA" w:rsidRPr="00E4250E">
        <w:rPr>
          <w:sz w:val="24"/>
          <w:szCs w:val="24"/>
        </w:rPr>
        <w:t xml:space="preserve">can provide benefits that extends well beyond language proficiency. </w:t>
      </w:r>
      <w:r w:rsidR="002E5AB7">
        <w:rPr>
          <w:sz w:val="24"/>
          <w:szCs w:val="24"/>
        </w:rPr>
        <w:t>However</w:t>
      </w:r>
      <w:r w:rsidR="004F368A">
        <w:rPr>
          <w:sz w:val="24"/>
          <w:szCs w:val="24"/>
        </w:rPr>
        <w:t>,</w:t>
      </w:r>
      <w:r w:rsidR="002E5AB7">
        <w:rPr>
          <w:sz w:val="24"/>
          <w:szCs w:val="24"/>
        </w:rPr>
        <w:t xml:space="preserve"> Thomas (2018) argues bilingual children are not exposed to the two languages fully, when speaking one language they ignore the other and the brain works a lot harder due to code switching</w:t>
      </w:r>
      <w:r w:rsidR="00B62128">
        <w:rPr>
          <w:sz w:val="24"/>
          <w:szCs w:val="24"/>
        </w:rPr>
        <w:t xml:space="preserve"> as explained by Asklov (2016)</w:t>
      </w:r>
      <w:r w:rsidR="002E5AB7">
        <w:rPr>
          <w:sz w:val="24"/>
          <w:szCs w:val="24"/>
        </w:rPr>
        <w:t xml:space="preserve"> either ful</w:t>
      </w:r>
      <w:r w:rsidR="000F1AA7">
        <w:rPr>
          <w:sz w:val="24"/>
          <w:szCs w:val="24"/>
        </w:rPr>
        <w:t>l conversations</w:t>
      </w:r>
      <w:r w:rsidR="002E5AB7">
        <w:rPr>
          <w:sz w:val="24"/>
          <w:szCs w:val="24"/>
        </w:rPr>
        <w:t xml:space="preserve"> or within sentences</w:t>
      </w:r>
      <w:r w:rsidR="00294E2D">
        <w:rPr>
          <w:sz w:val="24"/>
          <w:szCs w:val="24"/>
        </w:rPr>
        <w:t xml:space="preserve"> between two o</w:t>
      </w:r>
      <w:r w:rsidR="00B62128">
        <w:rPr>
          <w:sz w:val="24"/>
          <w:szCs w:val="24"/>
        </w:rPr>
        <w:t>r</w:t>
      </w:r>
      <w:r w:rsidR="00294E2D">
        <w:rPr>
          <w:sz w:val="24"/>
          <w:szCs w:val="24"/>
        </w:rPr>
        <w:t xml:space="preserve"> more languages</w:t>
      </w:r>
      <w:r w:rsidR="002E5AB7">
        <w:rPr>
          <w:sz w:val="24"/>
          <w:szCs w:val="24"/>
        </w:rPr>
        <w:t xml:space="preserve">. </w:t>
      </w:r>
      <w:r w:rsidR="00D86151">
        <w:rPr>
          <w:sz w:val="24"/>
          <w:szCs w:val="24"/>
        </w:rPr>
        <w:t>It can cause confusion and delay language acquisition. This can also lead to practitioners advising parents to raise the child monolingually.</w:t>
      </w:r>
    </w:p>
    <w:p w14:paraId="7884AE7E" w14:textId="59994A51" w:rsidR="00056963" w:rsidRPr="00E4250E" w:rsidRDefault="00056963">
      <w:pPr>
        <w:rPr>
          <w:sz w:val="24"/>
          <w:szCs w:val="24"/>
        </w:rPr>
      </w:pPr>
      <w:r w:rsidRPr="00E4250E">
        <w:rPr>
          <w:sz w:val="24"/>
          <w:szCs w:val="24"/>
        </w:rPr>
        <w:t xml:space="preserve">According to </w:t>
      </w:r>
      <w:r>
        <w:rPr>
          <w:sz w:val="24"/>
          <w:szCs w:val="24"/>
        </w:rPr>
        <w:t xml:space="preserve">Storme </w:t>
      </w:r>
      <w:r>
        <w:rPr>
          <w:i/>
          <w:iCs/>
          <w:sz w:val="24"/>
          <w:szCs w:val="24"/>
        </w:rPr>
        <w:t xml:space="preserve">et al </w:t>
      </w:r>
      <w:r w:rsidRPr="001F51F1">
        <w:rPr>
          <w:sz w:val="24"/>
          <w:szCs w:val="24"/>
        </w:rPr>
        <w:t>(2017)</w:t>
      </w:r>
      <w:r w:rsidRPr="00E4250E">
        <w:rPr>
          <w:sz w:val="24"/>
          <w:szCs w:val="24"/>
        </w:rPr>
        <w:t xml:space="preserve"> bilingualism has benefits for executive function that go beyond the language network in the brain. The brain area linked to cognitive abilities like inhibition and attention is more active</w:t>
      </w:r>
      <w:r>
        <w:rPr>
          <w:sz w:val="24"/>
          <w:szCs w:val="24"/>
        </w:rPr>
        <w:t xml:space="preserve">. </w:t>
      </w:r>
      <w:r w:rsidRPr="00E4250E">
        <w:rPr>
          <w:sz w:val="24"/>
          <w:szCs w:val="24"/>
        </w:rPr>
        <w:t xml:space="preserve"> </w:t>
      </w:r>
      <w:r>
        <w:rPr>
          <w:sz w:val="24"/>
          <w:szCs w:val="24"/>
        </w:rPr>
        <w:t>It</w:t>
      </w:r>
      <w:r w:rsidRPr="00E4250E">
        <w:rPr>
          <w:sz w:val="24"/>
          <w:szCs w:val="24"/>
        </w:rPr>
        <w:t xml:space="preserve"> can</w:t>
      </w:r>
      <w:r>
        <w:rPr>
          <w:sz w:val="24"/>
          <w:szCs w:val="24"/>
        </w:rPr>
        <w:t xml:space="preserve"> also</w:t>
      </w:r>
      <w:r w:rsidRPr="00E4250E">
        <w:rPr>
          <w:sz w:val="24"/>
          <w:szCs w:val="24"/>
        </w:rPr>
        <w:t xml:space="preserve"> improve memory function,</w:t>
      </w:r>
      <w:r>
        <w:rPr>
          <w:sz w:val="24"/>
          <w:szCs w:val="24"/>
        </w:rPr>
        <w:t xml:space="preserve"> produce a sharper mind, and</w:t>
      </w:r>
      <w:r w:rsidRPr="00E4250E">
        <w:rPr>
          <w:sz w:val="24"/>
          <w:szCs w:val="24"/>
        </w:rPr>
        <w:t xml:space="preserve"> reduce </w:t>
      </w:r>
      <w:r>
        <w:rPr>
          <w:sz w:val="24"/>
          <w:szCs w:val="24"/>
        </w:rPr>
        <w:t xml:space="preserve">the </w:t>
      </w:r>
      <w:r w:rsidRPr="00E4250E">
        <w:rPr>
          <w:sz w:val="24"/>
          <w:szCs w:val="24"/>
        </w:rPr>
        <w:t>risk of cognitive decline,</w:t>
      </w:r>
      <w:r>
        <w:rPr>
          <w:sz w:val="24"/>
          <w:szCs w:val="24"/>
        </w:rPr>
        <w:t xml:space="preserve"> for example</w:t>
      </w:r>
      <w:r w:rsidRPr="00E4250E">
        <w:rPr>
          <w:sz w:val="24"/>
          <w:szCs w:val="24"/>
        </w:rPr>
        <w:t xml:space="preserve"> dementia</w:t>
      </w:r>
      <w:r>
        <w:rPr>
          <w:sz w:val="24"/>
          <w:szCs w:val="24"/>
        </w:rPr>
        <w:t xml:space="preserve">. </w:t>
      </w:r>
      <w:r w:rsidRPr="00E4250E">
        <w:rPr>
          <w:sz w:val="24"/>
          <w:szCs w:val="24"/>
        </w:rPr>
        <w:t xml:space="preserve"> </w:t>
      </w:r>
      <w:r>
        <w:rPr>
          <w:sz w:val="24"/>
          <w:szCs w:val="24"/>
        </w:rPr>
        <w:t>T</w:t>
      </w:r>
      <w:r w:rsidRPr="00E4250E">
        <w:rPr>
          <w:sz w:val="24"/>
          <w:szCs w:val="24"/>
        </w:rPr>
        <w:t xml:space="preserve">his is believed to be because the constant use of two languages strengthens the brain and helps to </w:t>
      </w:r>
      <w:r w:rsidRPr="00E4250E">
        <w:rPr>
          <w:sz w:val="24"/>
          <w:szCs w:val="24"/>
        </w:rPr>
        <w:lastRenderedPageBreak/>
        <w:t xml:space="preserve">maintain </w:t>
      </w:r>
      <w:r>
        <w:rPr>
          <w:sz w:val="24"/>
          <w:szCs w:val="24"/>
        </w:rPr>
        <w:t xml:space="preserve">a stronger </w:t>
      </w:r>
      <w:r w:rsidRPr="00E4250E">
        <w:rPr>
          <w:sz w:val="24"/>
          <w:szCs w:val="24"/>
        </w:rPr>
        <w:t>cognitive function. Furthermore</w:t>
      </w:r>
      <w:r>
        <w:rPr>
          <w:sz w:val="24"/>
          <w:szCs w:val="24"/>
        </w:rPr>
        <w:t>, Participate learning (2020)</w:t>
      </w:r>
      <w:r w:rsidRPr="00E4250E">
        <w:rPr>
          <w:sz w:val="24"/>
          <w:szCs w:val="24"/>
        </w:rPr>
        <w:t xml:space="preserve"> </w:t>
      </w:r>
      <w:r>
        <w:rPr>
          <w:sz w:val="24"/>
          <w:szCs w:val="24"/>
        </w:rPr>
        <w:t>demonstrates</w:t>
      </w:r>
      <w:r w:rsidRPr="00E4250E">
        <w:rPr>
          <w:sz w:val="24"/>
          <w:szCs w:val="24"/>
        </w:rPr>
        <w:t xml:space="preserve"> </w:t>
      </w:r>
      <w:r>
        <w:rPr>
          <w:sz w:val="24"/>
          <w:szCs w:val="24"/>
        </w:rPr>
        <w:t>how a</w:t>
      </w:r>
      <w:r w:rsidRPr="00E4250E">
        <w:rPr>
          <w:sz w:val="24"/>
          <w:szCs w:val="24"/>
        </w:rPr>
        <w:t xml:space="preserve"> bilingual experience not only changes the way neurological structures process information, but also alter the way information is received. </w:t>
      </w:r>
      <w:r>
        <w:rPr>
          <w:sz w:val="24"/>
          <w:szCs w:val="24"/>
        </w:rPr>
        <w:t>There is a g</w:t>
      </w:r>
      <w:r w:rsidRPr="00E4250E">
        <w:rPr>
          <w:sz w:val="24"/>
          <w:szCs w:val="24"/>
        </w:rPr>
        <w:t>reater gray matter volume in the left parietal cortex</w:t>
      </w:r>
      <w:r>
        <w:rPr>
          <w:sz w:val="24"/>
          <w:szCs w:val="24"/>
        </w:rPr>
        <w:t>,</w:t>
      </w:r>
      <w:r w:rsidRPr="00E4250E">
        <w:rPr>
          <w:sz w:val="24"/>
          <w:szCs w:val="24"/>
        </w:rPr>
        <w:t xml:space="preserve"> the part of the brain where language switching takes place.  Individuals have been found to be better at switching between tasks and adapting to new situations. This is believed to be because the brain is constantly exercising the executive control processes involved in language processing. </w:t>
      </w:r>
    </w:p>
    <w:bookmarkEnd w:id="0"/>
    <w:p w14:paraId="20937130" w14:textId="49627B8D" w:rsidR="004B26A3" w:rsidRPr="00E4250E" w:rsidRDefault="009F6E13">
      <w:pPr>
        <w:rPr>
          <w:sz w:val="24"/>
          <w:szCs w:val="24"/>
        </w:rPr>
      </w:pPr>
      <w:r w:rsidRPr="00E4250E">
        <w:rPr>
          <w:sz w:val="24"/>
          <w:szCs w:val="24"/>
        </w:rPr>
        <w:t xml:space="preserve">There are also some disadvantages </w:t>
      </w:r>
      <w:r w:rsidR="001526C3" w:rsidRPr="00E4250E">
        <w:rPr>
          <w:sz w:val="24"/>
          <w:szCs w:val="24"/>
        </w:rPr>
        <w:t>to</w:t>
      </w:r>
      <w:r w:rsidRPr="00E4250E">
        <w:rPr>
          <w:sz w:val="24"/>
          <w:szCs w:val="24"/>
        </w:rPr>
        <w:t xml:space="preserve"> being bilingual or multilingual and c</w:t>
      </w:r>
      <w:r w:rsidR="004B26A3" w:rsidRPr="00E4250E">
        <w:rPr>
          <w:sz w:val="24"/>
          <w:szCs w:val="24"/>
        </w:rPr>
        <w:t>onsideration according to (Hickey and de Mejia, 2014) must be given to the needs of all children including children with language impairment.</w:t>
      </w:r>
      <w:r w:rsidR="00267F61" w:rsidRPr="00E4250E">
        <w:rPr>
          <w:sz w:val="24"/>
          <w:szCs w:val="24"/>
        </w:rPr>
        <w:t xml:space="preserve"> Brandt, Gerrian and Slevc (2012) believes children learn to speak when the</w:t>
      </w:r>
      <w:r w:rsidR="00294BA8">
        <w:rPr>
          <w:sz w:val="24"/>
          <w:szCs w:val="24"/>
        </w:rPr>
        <w:t>re’s the</w:t>
      </w:r>
      <w:r w:rsidR="00267F61" w:rsidRPr="00E4250E">
        <w:rPr>
          <w:sz w:val="24"/>
          <w:szCs w:val="24"/>
        </w:rPr>
        <w:t xml:space="preserve"> ability to hear music. </w:t>
      </w:r>
      <w:r w:rsidR="008940FB">
        <w:rPr>
          <w:sz w:val="24"/>
          <w:szCs w:val="24"/>
        </w:rPr>
        <w:t>Singing</w:t>
      </w:r>
      <w:r w:rsidR="00267F61" w:rsidRPr="00E4250E">
        <w:rPr>
          <w:sz w:val="24"/>
          <w:szCs w:val="24"/>
        </w:rPr>
        <w:t xml:space="preserve"> and language are entangled in early life and develop alongside each other. If a child has a hearing imp</w:t>
      </w:r>
      <w:r w:rsidR="00C04C81" w:rsidRPr="00E4250E">
        <w:rPr>
          <w:sz w:val="24"/>
          <w:szCs w:val="24"/>
        </w:rPr>
        <w:t>airment</w:t>
      </w:r>
      <w:r w:rsidR="00267F61" w:rsidRPr="00E4250E">
        <w:rPr>
          <w:sz w:val="24"/>
          <w:szCs w:val="24"/>
        </w:rPr>
        <w:t xml:space="preserve"> it can have a detrimental effect on language acquisition, </w:t>
      </w:r>
      <w:r w:rsidR="00C04C81" w:rsidRPr="00E4250E">
        <w:rPr>
          <w:sz w:val="24"/>
          <w:szCs w:val="24"/>
        </w:rPr>
        <w:t xml:space="preserve">but Wilson (2012) argues that </w:t>
      </w:r>
      <w:r w:rsidR="008940FB">
        <w:rPr>
          <w:sz w:val="24"/>
          <w:szCs w:val="24"/>
        </w:rPr>
        <w:t>singing</w:t>
      </w:r>
      <w:r w:rsidR="00C04C81" w:rsidRPr="00E4250E">
        <w:rPr>
          <w:sz w:val="24"/>
          <w:szCs w:val="24"/>
        </w:rPr>
        <w:t xml:space="preserve"> </w:t>
      </w:r>
      <w:r w:rsidR="00294BA8" w:rsidRPr="00E4250E">
        <w:rPr>
          <w:sz w:val="24"/>
          <w:szCs w:val="24"/>
        </w:rPr>
        <w:t>evolves</w:t>
      </w:r>
      <w:r w:rsidR="00C04C81" w:rsidRPr="00E4250E">
        <w:rPr>
          <w:sz w:val="24"/>
          <w:szCs w:val="24"/>
        </w:rPr>
        <w:t xml:space="preserve"> from language. </w:t>
      </w:r>
      <w:r w:rsidR="00AE6345" w:rsidRPr="00E4250E">
        <w:rPr>
          <w:sz w:val="24"/>
          <w:szCs w:val="24"/>
        </w:rPr>
        <w:t>Other C</w:t>
      </w:r>
      <w:r w:rsidR="004B26A3" w:rsidRPr="00E4250E">
        <w:rPr>
          <w:sz w:val="24"/>
          <w:szCs w:val="24"/>
        </w:rPr>
        <w:t xml:space="preserve">hallenges </w:t>
      </w:r>
      <w:r w:rsidR="00A45E3D" w:rsidRPr="00E4250E">
        <w:rPr>
          <w:sz w:val="24"/>
          <w:szCs w:val="24"/>
        </w:rPr>
        <w:t>are</w:t>
      </w:r>
      <w:r w:rsidR="007C0950" w:rsidRPr="00E4250E">
        <w:rPr>
          <w:sz w:val="24"/>
          <w:szCs w:val="24"/>
        </w:rPr>
        <w:t xml:space="preserve"> practitioners and staff </w:t>
      </w:r>
      <w:r w:rsidR="00AC4BD3">
        <w:rPr>
          <w:sz w:val="24"/>
          <w:szCs w:val="24"/>
        </w:rPr>
        <w:t>need to</w:t>
      </w:r>
      <w:r w:rsidR="007C0950" w:rsidRPr="00E4250E">
        <w:rPr>
          <w:sz w:val="24"/>
          <w:szCs w:val="24"/>
        </w:rPr>
        <w:t xml:space="preserve"> receive adequate training and the challenge of retaining experienced staff who </w:t>
      </w:r>
      <w:r w:rsidR="001A3D12" w:rsidRPr="00E4250E">
        <w:rPr>
          <w:sz w:val="24"/>
          <w:szCs w:val="24"/>
        </w:rPr>
        <w:t>can</w:t>
      </w:r>
      <w:r w:rsidR="007C0950" w:rsidRPr="00E4250E">
        <w:rPr>
          <w:sz w:val="24"/>
          <w:szCs w:val="24"/>
        </w:rPr>
        <w:t xml:space="preserve"> adapt to each individual child’s language availability and cultures. Gorrara </w:t>
      </w:r>
      <w:r w:rsidR="007C0950" w:rsidRPr="00E4250E">
        <w:rPr>
          <w:i/>
          <w:iCs/>
          <w:sz w:val="24"/>
          <w:szCs w:val="24"/>
        </w:rPr>
        <w:t xml:space="preserve">et al., </w:t>
      </w:r>
      <w:r w:rsidR="007C0950" w:rsidRPr="00E4250E">
        <w:rPr>
          <w:sz w:val="24"/>
          <w:szCs w:val="24"/>
        </w:rPr>
        <w:t>(2020) also argues that opportunities can be difficult in settings and schools as they are governed by policies and legislations.</w:t>
      </w:r>
      <w:r w:rsidR="00C873D2" w:rsidRPr="00E4250E">
        <w:rPr>
          <w:sz w:val="24"/>
          <w:szCs w:val="24"/>
        </w:rPr>
        <w:t xml:space="preserve"> </w:t>
      </w:r>
    </w:p>
    <w:p w14:paraId="104DAAA2" w14:textId="69D7C61B" w:rsidR="0093538C" w:rsidRPr="00E4250E" w:rsidRDefault="00925674">
      <w:pPr>
        <w:rPr>
          <w:sz w:val="24"/>
          <w:szCs w:val="24"/>
        </w:rPr>
      </w:pPr>
      <w:r>
        <w:rPr>
          <w:sz w:val="24"/>
          <w:szCs w:val="24"/>
        </w:rPr>
        <w:t xml:space="preserve">Weisberg </w:t>
      </w:r>
      <w:r>
        <w:rPr>
          <w:i/>
          <w:iCs/>
          <w:sz w:val="24"/>
          <w:szCs w:val="24"/>
        </w:rPr>
        <w:t xml:space="preserve">et al, </w:t>
      </w:r>
      <w:r>
        <w:rPr>
          <w:sz w:val="24"/>
          <w:szCs w:val="24"/>
        </w:rPr>
        <w:t>(2013) believes p</w:t>
      </w:r>
      <w:r w:rsidR="00425CF2">
        <w:rPr>
          <w:sz w:val="24"/>
          <w:szCs w:val="24"/>
        </w:rPr>
        <w:t>lay</w:t>
      </w:r>
      <w:r w:rsidR="005A4F27">
        <w:rPr>
          <w:sz w:val="24"/>
          <w:szCs w:val="24"/>
        </w:rPr>
        <w:t xml:space="preserve"> in rich environments</w:t>
      </w:r>
      <w:r w:rsidR="00425CF2">
        <w:rPr>
          <w:sz w:val="24"/>
          <w:szCs w:val="24"/>
        </w:rPr>
        <w:t xml:space="preserve"> facilitates the development of</w:t>
      </w:r>
      <w:r>
        <w:rPr>
          <w:sz w:val="24"/>
          <w:szCs w:val="24"/>
        </w:rPr>
        <w:t xml:space="preserve"> language and</w:t>
      </w:r>
      <w:r w:rsidR="00425CF2">
        <w:rPr>
          <w:sz w:val="24"/>
          <w:szCs w:val="24"/>
        </w:rPr>
        <w:t xml:space="preserve"> d</w:t>
      </w:r>
      <w:r w:rsidR="0093538C" w:rsidRPr="00E4250E">
        <w:rPr>
          <w:sz w:val="24"/>
          <w:szCs w:val="24"/>
        </w:rPr>
        <w:t>ivergent thinking</w:t>
      </w:r>
      <w:r>
        <w:rPr>
          <w:sz w:val="24"/>
          <w:szCs w:val="24"/>
        </w:rPr>
        <w:t>, this</w:t>
      </w:r>
      <w:r w:rsidR="0093538C" w:rsidRPr="00E4250E">
        <w:rPr>
          <w:sz w:val="24"/>
          <w:szCs w:val="24"/>
        </w:rPr>
        <w:t xml:space="preserve"> is a type of creative thinking that involves generating multiple ideas and solutions to a problem. Bilingualism and multilingualism </w:t>
      </w:r>
      <w:r w:rsidR="00E67065" w:rsidRPr="00E4250E">
        <w:rPr>
          <w:sz w:val="24"/>
          <w:szCs w:val="24"/>
        </w:rPr>
        <w:t>h</w:t>
      </w:r>
      <w:r w:rsidR="00540576" w:rsidRPr="00E4250E">
        <w:rPr>
          <w:sz w:val="24"/>
          <w:szCs w:val="24"/>
        </w:rPr>
        <w:t>elp to be more</w:t>
      </w:r>
      <w:r w:rsidR="0093538C" w:rsidRPr="00E4250E">
        <w:rPr>
          <w:sz w:val="24"/>
          <w:szCs w:val="24"/>
        </w:rPr>
        <w:t xml:space="preserve"> creative and innovative in the thinking process than monolinguals. </w:t>
      </w:r>
      <w:r>
        <w:rPr>
          <w:sz w:val="24"/>
          <w:szCs w:val="24"/>
        </w:rPr>
        <w:t>Storme</w:t>
      </w:r>
      <w:r w:rsidR="008940FB">
        <w:rPr>
          <w:sz w:val="24"/>
          <w:szCs w:val="24"/>
        </w:rPr>
        <w:t xml:space="preserve"> </w:t>
      </w:r>
      <w:r w:rsidR="008940FB">
        <w:rPr>
          <w:i/>
          <w:iCs/>
          <w:sz w:val="24"/>
          <w:szCs w:val="24"/>
        </w:rPr>
        <w:t>et al.</w:t>
      </w:r>
      <w:r>
        <w:rPr>
          <w:sz w:val="24"/>
          <w:szCs w:val="24"/>
        </w:rPr>
        <w:t xml:space="preserve"> (2017) thinks this</w:t>
      </w:r>
      <w:r w:rsidR="0093538C" w:rsidRPr="00E4250E">
        <w:rPr>
          <w:sz w:val="24"/>
          <w:szCs w:val="24"/>
        </w:rPr>
        <w:t xml:space="preserve"> </w:t>
      </w:r>
      <w:r>
        <w:rPr>
          <w:sz w:val="24"/>
          <w:szCs w:val="24"/>
        </w:rPr>
        <w:t xml:space="preserve">is </w:t>
      </w:r>
      <w:r w:rsidR="00E67065" w:rsidRPr="00E4250E">
        <w:rPr>
          <w:sz w:val="24"/>
          <w:szCs w:val="24"/>
        </w:rPr>
        <w:t xml:space="preserve">because the brain is constantly juggling two or more languages and are better </w:t>
      </w:r>
      <w:r w:rsidR="00463050">
        <w:rPr>
          <w:sz w:val="24"/>
          <w:szCs w:val="24"/>
        </w:rPr>
        <w:t xml:space="preserve">at </w:t>
      </w:r>
      <w:r w:rsidR="00E67065" w:rsidRPr="00E4250E">
        <w:rPr>
          <w:sz w:val="24"/>
          <w:szCs w:val="24"/>
        </w:rPr>
        <w:t>think</w:t>
      </w:r>
      <w:r w:rsidR="00463050">
        <w:rPr>
          <w:sz w:val="24"/>
          <w:szCs w:val="24"/>
        </w:rPr>
        <w:t>ing</w:t>
      </w:r>
      <w:r w:rsidR="00E67065" w:rsidRPr="00E4250E">
        <w:rPr>
          <w:sz w:val="24"/>
          <w:szCs w:val="24"/>
        </w:rPr>
        <w:t xml:space="preserve"> outside the box</w:t>
      </w:r>
      <w:r w:rsidR="0091442A" w:rsidRPr="00E4250E">
        <w:rPr>
          <w:sz w:val="24"/>
          <w:szCs w:val="24"/>
        </w:rPr>
        <w:t xml:space="preserve">, </w:t>
      </w:r>
      <w:r w:rsidR="006348B8" w:rsidRPr="00E4250E">
        <w:rPr>
          <w:sz w:val="24"/>
          <w:szCs w:val="24"/>
        </w:rPr>
        <w:t>can</w:t>
      </w:r>
      <w:r w:rsidR="0091442A" w:rsidRPr="00E4250E">
        <w:rPr>
          <w:sz w:val="24"/>
          <w:szCs w:val="24"/>
        </w:rPr>
        <w:t xml:space="preserve"> approach problems from multiple perspectives and can draw on a wider range of experiences and knowledge, better at switching between tasks and adapting new situations and increase communication skills which </w:t>
      </w:r>
      <w:r w:rsidR="00D13731">
        <w:rPr>
          <w:sz w:val="24"/>
          <w:szCs w:val="24"/>
        </w:rPr>
        <w:t>can be</w:t>
      </w:r>
      <w:r w:rsidR="0091442A" w:rsidRPr="00E4250E">
        <w:rPr>
          <w:sz w:val="24"/>
          <w:szCs w:val="24"/>
        </w:rPr>
        <w:t xml:space="preserve"> essential for effective divergent thinking</w:t>
      </w:r>
      <w:r w:rsidR="00D13731">
        <w:rPr>
          <w:sz w:val="24"/>
          <w:szCs w:val="24"/>
        </w:rPr>
        <w:t xml:space="preserve"> with peers or adults</w:t>
      </w:r>
      <w:r w:rsidR="0091442A" w:rsidRPr="00E4250E">
        <w:rPr>
          <w:sz w:val="24"/>
          <w:szCs w:val="24"/>
        </w:rPr>
        <w:t xml:space="preserve">. </w:t>
      </w:r>
    </w:p>
    <w:p w14:paraId="7407CA94" w14:textId="729B7E57" w:rsidR="008666A7" w:rsidRPr="00E4250E" w:rsidRDefault="00FB637C">
      <w:pPr>
        <w:rPr>
          <w:sz w:val="24"/>
          <w:szCs w:val="24"/>
        </w:rPr>
      </w:pPr>
      <w:r w:rsidRPr="00E4250E">
        <w:rPr>
          <w:sz w:val="24"/>
          <w:szCs w:val="24"/>
        </w:rPr>
        <w:t>As stated in Welsh Government (2013) the Curriculum Cymreig which was given statutory status in every topic in 1995</w:t>
      </w:r>
      <w:r w:rsidR="00387DCC">
        <w:rPr>
          <w:sz w:val="24"/>
          <w:szCs w:val="24"/>
        </w:rPr>
        <w:t xml:space="preserve"> and Welsh Government (2015) The Foundation Phase</w:t>
      </w:r>
      <w:r w:rsidRPr="00E4250E">
        <w:rPr>
          <w:sz w:val="24"/>
          <w:szCs w:val="24"/>
        </w:rPr>
        <w:t xml:space="preserve"> aids children </w:t>
      </w:r>
      <w:r w:rsidR="00E368D0">
        <w:rPr>
          <w:sz w:val="24"/>
          <w:szCs w:val="24"/>
        </w:rPr>
        <w:t>to</w:t>
      </w:r>
      <w:r w:rsidRPr="00E4250E">
        <w:rPr>
          <w:sz w:val="24"/>
          <w:szCs w:val="24"/>
        </w:rPr>
        <w:t xml:space="preserve"> </w:t>
      </w:r>
      <w:r w:rsidR="00E368D0">
        <w:rPr>
          <w:sz w:val="24"/>
          <w:szCs w:val="24"/>
        </w:rPr>
        <w:t xml:space="preserve">learn the Welsh language, to </w:t>
      </w:r>
      <w:r w:rsidRPr="00E4250E">
        <w:rPr>
          <w:sz w:val="24"/>
          <w:szCs w:val="24"/>
        </w:rPr>
        <w:t>recognising and appreciating the unique aspects of living and studying in Wales in the twenty first century, identifying own sense of Welshness, and feeling a stronger sense of belonging to the local community and nation</w:t>
      </w:r>
      <w:r w:rsidR="00E368D0">
        <w:rPr>
          <w:sz w:val="24"/>
          <w:szCs w:val="24"/>
        </w:rPr>
        <w:t xml:space="preserve"> and this is achieved throughout all areas of learning</w:t>
      </w:r>
      <w:r w:rsidR="005A4F27">
        <w:rPr>
          <w:sz w:val="24"/>
          <w:szCs w:val="24"/>
        </w:rPr>
        <w:t xml:space="preserve"> and is </w:t>
      </w:r>
      <w:r w:rsidR="00735BB9">
        <w:rPr>
          <w:sz w:val="24"/>
          <w:szCs w:val="24"/>
        </w:rPr>
        <w:t>enriched with</w:t>
      </w:r>
      <w:r w:rsidR="005A4F27">
        <w:rPr>
          <w:sz w:val="24"/>
          <w:szCs w:val="24"/>
        </w:rPr>
        <w:t xml:space="preserve"> Bronfrenbrenner </w:t>
      </w:r>
      <w:r w:rsidR="00C905FE">
        <w:rPr>
          <w:sz w:val="24"/>
          <w:szCs w:val="24"/>
        </w:rPr>
        <w:t>e</w:t>
      </w:r>
      <w:r w:rsidR="005A4F27">
        <w:rPr>
          <w:sz w:val="24"/>
          <w:szCs w:val="24"/>
        </w:rPr>
        <w:t xml:space="preserve">cological system theory </w:t>
      </w:r>
      <w:r w:rsidR="005A7311">
        <w:rPr>
          <w:sz w:val="24"/>
          <w:szCs w:val="24"/>
        </w:rPr>
        <w:t xml:space="preserve">as cited in Aubrey and Riley </w:t>
      </w:r>
      <w:r w:rsidR="00C905FE">
        <w:rPr>
          <w:sz w:val="24"/>
          <w:szCs w:val="24"/>
        </w:rPr>
        <w:t>(</w:t>
      </w:r>
      <w:r w:rsidR="005A7311">
        <w:rPr>
          <w:sz w:val="24"/>
          <w:szCs w:val="24"/>
        </w:rPr>
        <w:t>2019</w:t>
      </w:r>
      <w:r w:rsidR="00397D0F">
        <w:rPr>
          <w:sz w:val="24"/>
          <w:szCs w:val="24"/>
        </w:rPr>
        <w:t>, pp. 119-122</w:t>
      </w:r>
      <w:r w:rsidR="005A7311">
        <w:rPr>
          <w:sz w:val="24"/>
          <w:szCs w:val="24"/>
        </w:rPr>
        <w:t>)</w:t>
      </w:r>
      <w:r w:rsidR="00E368D0">
        <w:rPr>
          <w:sz w:val="24"/>
          <w:szCs w:val="24"/>
        </w:rPr>
        <w:t>. Aimin (2013) also agrees with this way a language is learnt.</w:t>
      </w:r>
      <w:r w:rsidR="003F6433" w:rsidRPr="00E4250E">
        <w:rPr>
          <w:sz w:val="24"/>
          <w:szCs w:val="24"/>
        </w:rPr>
        <w:t xml:space="preserve"> This has been a positive action by the Welsh Government after the past decline of the Welsh language from past laws such as The Acts of Unions in the 15</w:t>
      </w:r>
      <w:r w:rsidR="003F6433" w:rsidRPr="00E4250E">
        <w:rPr>
          <w:sz w:val="24"/>
          <w:szCs w:val="24"/>
          <w:vertAlign w:val="superscript"/>
        </w:rPr>
        <w:t>th</w:t>
      </w:r>
      <w:r w:rsidR="003F6433" w:rsidRPr="00E4250E">
        <w:rPr>
          <w:sz w:val="24"/>
          <w:szCs w:val="24"/>
        </w:rPr>
        <w:t xml:space="preserve"> </w:t>
      </w:r>
      <w:r w:rsidR="00E368D0" w:rsidRPr="00E4250E">
        <w:rPr>
          <w:sz w:val="24"/>
          <w:szCs w:val="24"/>
        </w:rPr>
        <w:t>century</w:t>
      </w:r>
      <w:r w:rsidR="003F6433" w:rsidRPr="00E4250E">
        <w:rPr>
          <w:sz w:val="24"/>
          <w:szCs w:val="24"/>
        </w:rPr>
        <w:t xml:space="preserve"> where Welsh was prohibited to be spoken in the community and in the schools. The Welsh Knot</w:t>
      </w:r>
      <w:r w:rsidR="00176955">
        <w:rPr>
          <w:sz w:val="24"/>
          <w:szCs w:val="24"/>
        </w:rPr>
        <w:t xml:space="preserve"> as explained by Amgueddfa Cymru (no date)</w:t>
      </w:r>
      <w:r w:rsidR="003F6433" w:rsidRPr="00E4250E">
        <w:rPr>
          <w:sz w:val="24"/>
          <w:szCs w:val="24"/>
        </w:rPr>
        <w:t xml:space="preserve"> was introduced</w:t>
      </w:r>
      <w:r w:rsidR="00B45F1E" w:rsidRPr="00E4250E">
        <w:rPr>
          <w:sz w:val="24"/>
          <w:szCs w:val="24"/>
        </w:rPr>
        <w:t xml:space="preserve"> in the 1800s by schools and</w:t>
      </w:r>
      <w:r w:rsidR="003F6433" w:rsidRPr="00E4250E">
        <w:rPr>
          <w:sz w:val="24"/>
          <w:szCs w:val="24"/>
        </w:rPr>
        <w:t xml:space="preserve"> if </w:t>
      </w:r>
      <w:r w:rsidR="00176955">
        <w:rPr>
          <w:sz w:val="24"/>
          <w:szCs w:val="24"/>
        </w:rPr>
        <w:t>children</w:t>
      </w:r>
      <w:r w:rsidR="003F6433" w:rsidRPr="00E4250E">
        <w:rPr>
          <w:sz w:val="24"/>
          <w:szCs w:val="24"/>
        </w:rPr>
        <w:t xml:space="preserve"> were caught speaking Welsh a piece of wood with Welsh Not carved on to it was hung around the </w:t>
      </w:r>
      <w:r w:rsidR="00B45F1E" w:rsidRPr="00E4250E">
        <w:rPr>
          <w:sz w:val="24"/>
          <w:szCs w:val="24"/>
        </w:rPr>
        <w:t>child</w:t>
      </w:r>
      <w:r w:rsidR="00B571FB">
        <w:rPr>
          <w:sz w:val="24"/>
          <w:szCs w:val="24"/>
        </w:rPr>
        <w:t>’</w:t>
      </w:r>
      <w:r w:rsidR="00B45F1E" w:rsidRPr="00E4250E">
        <w:rPr>
          <w:sz w:val="24"/>
          <w:szCs w:val="24"/>
        </w:rPr>
        <w:t xml:space="preserve">s neck until </w:t>
      </w:r>
      <w:r w:rsidR="00792F4D">
        <w:rPr>
          <w:sz w:val="24"/>
          <w:szCs w:val="24"/>
        </w:rPr>
        <w:t>t</w:t>
      </w:r>
      <w:r w:rsidR="00B45F1E" w:rsidRPr="00E4250E">
        <w:rPr>
          <w:sz w:val="24"/>
          <w:szCs w:val="24"/>
        </w:rPr>
        <w:t>he next child was caught.</w:t>
      </w:r>
    </w:p>
    <w:p w14:paraId="538EB4BC" w14:textId="760E24D7" w:rsidR="006B70D9" w:rsidRDefault="00735CA6">
      <w:pPr>
        <w:rPr>
          <w:sz w:val="24"/>
          <w:szCs w:val="24"/>
        </w:rPr>
      </w:pPr>
      <w:r w:rsidRPr="00E4250E">
        <w:rPr>
          <w:sz w:val="24"/>
          <w:szCs w:val="24"/>
        </w:rPr>
        <w:t xml:space="preserve">According to Welsh Government (2022b) </w:t>
      </w:r>
      <w:r w:rsidR="00BA2082" w:rsidRPr="00E4250E">
        <w:rPr>
          <w:sz w:val="24"/>
          <w:szCs w:val="24"/>
        </w:rPr>
        <w:t xml:space="preserve">and Mudiad Meithrin (no date) </w:t>
      </w:r>
      <w:r w:rsidR="002065C0" w:rsidRPr="00E4250E">
        <w:rPr>
          <w:sz w:val="24"/>
          <w:szCs w:val="24"/>
        </w:rPr>
        <w:t xml:space="preserve">The Immersion method is an excellent </w:t>
      </w:r>
      <w:r w:rsidR="00D075ED" w:rsidRPr="00E4250E">
        <w:rPr>
          <w:sz w:val="24"/>
          <w:szCs w:val="24"/>
        </w:rPr>
        <w:t>method and fully supports</w:t>
      </w:r>
      <w:r w:rsidR="002065C0" w:rsidRPr="00E4250E">
        <w:rPr>
          <w:sz w:val="24"/>
          <w:szCs w:val="24"/>
        </w:rPr>
        <w:t xml:space="preserve"> </w:t>
      </w:r>
      <w:r w:rsidR="00205C64" w:rsidRPr="00E4250E">
        <w:rPr>
          <w:sz w:val="24"/>
          <w:szCs w:val="24"/>
        </w:rPr>
        <w:t>in</w:t>
      </w:r>
      <w:r w:rsidR="00D9132E" w:rsidRPr="00E4250E">
        <w:rPr>
          <w:sz w:val="24"/>
          <w:szCs w:val="24"/>
        </w:rPr>
        <w:t xml:space="preserve"> help</w:t>
      </w:r>
      <w:r w:rsidR="00205C64" w:rsidRPr="00E4250E">
        <w:rPr>
          <w:sz w:val="24"/>
          <w:szCs w:val="24"/>
        </w:rPr>
        <w:t>ing to</w:t>
      </w:r>
      <w:r w:rsidR="002065C0" w:rsidRPr="00E4250E">
        <w:rPr>
          <w:sz w:val="24"/>
          <w:szCs w:val="24"/>
        </w:rPr>
        <w:t xml:space="preserve"> revitalise </w:t>
      </w:r>
      <w:r w:rsidR="00BA2082" w:rsidRPr="00E4250E">
        <w:rPr>
          <w:sz w:val="24"/>
          <w:szCs w:val="24"/>
        </w:rPr>
        <w:t>the Welsh</w:t>
      </w:r>
      <w:r w:rsidR="002065C0" w:rsidRPr="00E4250E">
        <w:rPr>
          <w:sz w:val="24"/>
          <w:szCs w:val="24"/>
        </w:rPr>
        <w:t xml:space="preserve"> </w:t>
      </w:r>
      <w:r w:rsidR="00205C64" w:rsidRPr="00E4250E">
        <w:rPr>
          <w:sz w:val="24"/>
          <w:szCs w:val="24"/>
        </w:rPr>
        <w:t>language</w:t>
      </w:r>
      <w:r w:rsidR="002065C0" w:rsidRPr="00E4250E">
        <w:rPr>
          <w:sz w:val="24"/>
          <w:szCs w:val="24"/>
        </w:rPr>
        <w:t>. The method is used in my workplace</w:t>
      </w:r>
      <w:r w:rsidR="00BA2082" w:rsidRPr="00E4250E">
        <w:rPr>
          <w:sz w:val="24"/>
          <w:szCs w:val="24"/>
        </w:rPr>
        <w:t xml:space="preserve"> the Cylch Meithrin</w:t>
      </w:r>
      <w:r w:rsidR="002065C0" w:rsidRPr="00E4250E">
        <w:rPr>
          <w:sz w:val="24"/>
          <w:szCs w:val="24"/>
        </w:rPr>
        <w:t xml:space="preserve"> </w:t>
      </w:r>
      <w:r w:rsidR="00BA2082" w:rsidRPr="00E4250E">
        <w:rPr>
          <w:sz w:val="24"/>
          <w:szCs w:val="24"/>
        </w:rPr>
        <w:t>called Croesi’r Bont</w:t>
      </w:r>
      <w:r w:rsidR="002065C0" w:rsidRPr="00E4250E">
        <w:rPr>
          <w:sz w:val="24"/>
          <w:szCs w:val="24"/>
        </w:rPr>
        <w:t xml:space="preserve">, </w:t>
      </w:r>
      <w:r w:rsidR="002065C0" w:rsidRPr="00E4250E">
        <w:rPr>
          <w:sz w:val="24"/>
          <w:szCs w:val="24"/>
        </w:rPr>
        <w:lastRenderedPageBreak/>
        <w:t>where the main language spoken is Welsh but English words</w:t>
      </w:r>
      <w:r w:rsidR="006C695D" w:rsidRPr="00E4250E">
        <w:rPr>
          <w:sz w:val="24"/>
          <w:szCs w:val="24"/>
        </w:rPr>
        <w:t xml:space="preserve"> </w:t>
      </w:r>
      <w:r w:rsidR="00395905">
        <w:rPr>
          <w:sz w:val="24"/>
          <w:szCs w:val="24"/>
        </w:rPr>
        <w:t>are also</w:t>
      </w:r>
      <w:r w:rsidR="002065C0" w:rsidRPr="00E4250E">
        <w:rPr>
          <w:sz w:val="24"/>
          <w:szCs w:val="24"/>
        </w:rPr>
        <w:t xml:space="preserve"> used </w:t>
      </w:r>
      <w:r w:rsidR="00395905">
        <w:rPr>
          <w:sz w:val="24"/>
          <w:szCs w:val="24"/>
        </w:rPr>
        <w:t>for understanding</w:t>
      </w:r>
      <w:r w:rsidR="008861F5">
        <w:rPr>
          <w:sz w:val="24"/>
          <w:szCs w:val="24"/>
        </w:rPr>
        <w:t>.</w:t>
      </w:r>
      <w:r w:rsidR="007449B6">
        <w:rPr>
          <w:sz w:val="24"/>
          <w:szCs w:val="24"/>
        </w:rPr>
        <w:t xml:space="preserve"> </w:t>
      </w:r>
      <w:r w:rsidR="00395905" w:rsidRPr="00E4250E">
        <w:rPr>
          <w:sz w:val="24"/>
          <w:szCs w:val="24"/>
        </w:rPr>
        <w:t xml:space="preserve"> </w:t>
      </w:r>
      <w:r w:rsidR="008861F5">
        <w:rPr>
          <w:sz w:val="24"/>
          <w:szCs w:val="24"/>
        </w:rPr>
        <w:t>I</w:t>
      </w:r>
      <w:r w:rsidR="00395905" w:rsidRPr="00E4250E">
        <w:rPr>
          <w:sz w:val="24"/>
          <w:szCs w:val="24"/>
        </w:rPr>
        <w:t>t can also be used for any</w:t>
      </w:r>
      <w:r w:rsidR="00395905">
        <w:rPr>
          <w:sz w:val="24"/>
          <w:szCs w:val="24"/>
        </w:rPr>
        <w:t xml:space="preserve"> other</w:t>
      </w:r>
      <w:r w:rsidR="00395905" w:rsidRPr="00E4250E">
        <w:rPr>
          <w:sz w:val="24"/>
          <w:szCs w:val="24"/>
        </w:rPr>
        <w:t xml:space="preserve"> language</w:t>
      </w:r>
      <w:r w:rsidR="007449B6">
        <w:rPr>
          <w:sz w:val="24"/>
          <w:szCs w:val="24"/>
        </w:rPr>
        <w:t>s</w:t>
      </w:r>
      <w:r w:rsidR="00395905">
        <w:rPr>
          <w:sz w:val="24"/>
          <w:szCs w:val="24"/>
        </w:rPr>
        <w:t xml:space="preserve">. </w:t>
      </w:r>
      <w:r w:rsidR="00B5403F" w:rsidRPr="00E4250E">
        <w:rPr>
          <w:sz w:val="24"/>
          <w:szCs w:val="24"/>
        </w:rPr>
        <w:t>An excellent example of this was the week leading up to St.Patrick’s Day, a parent brought a Gaelic alphabet in for us, the children’s father is Irish and the family speak Gaelic. We taught ourselves and the children some words and we all enjoyed.</w:t>
      </w:r>
      <w:r w:rsidR="005970EA" w:rsidRPr="00E4250E">
        <w:rPr>
          <w:sz w:val="24"/>
          <w:szCs w:val="24"/>
        </w:rPr>
        <w:t xml:space="preserve"> The </w:t>
      </w:r>
      <w:r w:rsidR="002065C0" w:rsidRPr="00E4250E">
        <w:rPr>
          <w:sz w:val="24"/>
          <w:szCs w:val="24"/>
        </w:rPr>
        <w:t xml:space="preserve">sandwich </w:t>
      </w:r>
      <w:r w:rsidR="0056065F" w:rsidRPr="00E4250E">
        <w:rPr>
          <w:sz w:val="24"/>
          <w:szCs w:val="24"/>
        </w:rPr>
        <w:t>approac</w:t>
      </w:r>
      <w:r w:rsidR="00F37C66" w:rsidRPr="00E4250E">
        <w:rPr>
          <w:sz w:val="24"/>
          <w:szCs w:val="24"/>
        </w:rPr>
        <w:t>h</w:t>
      </w:r>
      <w:r w:rsidR="005970EA" w:rsidRPr="00E4250E">
        <w:rPr>
          <w:sz w:val="24"/>
          <w:szCs w:val="24"/>
        </w:rPr>
        <w:t xml:space="preserve"> was used</w:t>
      </w:r>
      <w:r w:rsidR="0056000E" w:rsidRPr="00E4250E">
        <w:rPr>
          <w:sz w:val="24"/>
          <w:szCs w:val="24"/>
        </w:rPr>
        <w:t>,</w:t>
      </w:r>
      <w:r w:rsidR="00B5403F" w:rsidRPr="00E4250E">
        <w:rPr>
          <w:sz w:val="24"/>
          <w:szCs w:val="24"/>
        </w:rPr>
        <w:t xml:space="preserve"> and </w:t>
      </w:r>
      <w:r w:rsidR="00B571FB">
        <w:rPr>
          <w:sz w:val="24"/>
          <w:szCs w:val="24"/>
        </w:rPr>
        <w:t>this was</w:t>
      </w:r>
      <w:r w:rsidR="00B5403F" w:rsidRPr="00E4250E">
        <w:rPr>
          <w:sz w:val="24"/>
          <w:szCs w:val="24"/>
        </w:rPr>
        <w:t xml:space="preserve"> demonstrated this in </w:t>
      </w:r>
      <w:r w:rsidR="00B571FB">
        <w:rPr>
          <w:sz w:val="24"/>
          <w:szCs w:val="24"/>
        </w:rPr>
        <w:t>the</w:t>
      </w:r>
      <w:r w:rsidR="00B5403F" w:rsidRPr="00E4250E">
        <w:rPr>
          <w:sz w:val="24"/>
          <w:szCs w:val="24"/>
        </w:rPr>
        <w:t xml:space="preserve"> activity, for example enfys, rainbow, enfys. </w:t>
      </w:r>
      <w:r w:rsidR="004C5D0C">
        <w:rPr>
          <w:sz w:val="24"/>
          <w:szCs w:val="24"/>
        </w:rPr>
        <w:t xml:space="preserve">Bruner theory </w:t>
      </w:r>
      <w:r w:rsidR="007E799C">
        <w:rPr>
          <w:sz w:val="24"/>
          <w:szCs w:val="24"/>
        </w:rPr>
        <w:t>as cited in Aubrey and Riley (2019</w:t>
      </w:r>
      <w:r w:rsidR="0003377E">
        <w:rPr>
          <w:sz w:val="24"/>
          <w:szCs w:val="24"/>
        </w:rPr>
        <w:t>, pp. 152-155</w:t>
      </w:r>
      <w:r w:rsidR="007E799C">
        <w:rPr>
          <w:sz w:val="24"/>
          <w:szCs w:val="24"/>
        </w:rPr>
        <w:t>)</w:t>
      </w:r>
      <w:r w:rsidR="004C5D0C">
        <w:rPr>
          <w:sz w:val="24"/>
          <w:szCs w:val="24"/>
        </w:rPr>
        <w:t xml:space="preserve"> supports </w:t>
      </w:r>
      <w:r w:rsidR="00B571FB">
        <w:rPr>
          <w:sz w:val="24"/>
          <w:szCs w:val="24"/>
        </w:rPr>
        <w:t>the</w:t>
      </w:r>
      <w:r w:rsidR="004C5D0C">
        <w:rPr>
          <w:sz w:val="24"/>
          <w:szCs w:val="24"/>
        </w:rPr>
        <w:t xml:space="preserve"> activity as </w:t>
      </w:r>
      <w:r w:rsidR="00B571FB">
        <w:rPr>
          <w:sz w:val="24"/>
          <w:szCs w:val="24"/>
        </w:rPr>
        <w:t>there were</w:t>
      </w:r>
      <w:r w:rsidR="004C5D0C">
        <w:rPr>
          <w:sz w:val="24"/>
          <w:szCs w:val="24"/>
        </w:rPr>
        <w:t xml:space="preserve"> imitated, reinforced through </w:t>
      </w:r>
      <w:r w:rsidR="009B188F">
        <w:rPr>
          <w:sz w:val="24"/>
          <w:szCs w:val="24"/>
        </w:rPr>
        <w:t>repetition,</w:t>
      </w:r>
      <w:r w:rsidR="004C5D0C">
        <w:rPr>
          <w:sz w:val="24"/>
          <w:szCs w:val="24"/>
        </w:rPr>
        <w:t xml:space="preserve"> and allowed them to use</w:t>
      </w:r>
      <w:r w:rsidR="00747A60">
        <w:rPr>
          <w:sz w:val="24"/>
          <w:szCs w:val="24"/>
        </w:rPr>
        <w:t xml:space="preserve"> and scaffold</w:t>
      </w:r>
      <w:r w:rsidR="004C5D0C">
        <w:rPr>
          <w:sz w:val="24"/>
          <w:szCs w:val="24"/>
        </w:rPr>
        <w:t xml:space="preserve"> the knowledge given to</w:t>
      </w:r>
      <w:r w:rsidR="009B188F">
        <w:rPr>
          <w:sz w:val="24"/>
          <w:szCs w:val="24"/>
        </w:rPr>
        <w:t xml:space="preserve"> name and</w:t>
      </w:r>
      <w:r w:rsidR="004C5D0C">
        <w:rPr>
          <w:sz w:val="24"/>
          <w:szCs w:val="24"/>
        </w:rPr>
        <w:t xml:space="preserve"> find the colours on the board</w:t>
      </w:r>
      <w:r w:rsidR="00C70B46">
        <w:rPr>
          <w:sz w:val="24"/>
          <w:szCs w:val="24"/>
        </w:rPr>
        <w:t xml:space="preserve">.  </w:t>
      </w:r>
      <w:r w:rsidR="005970EA" w:rsidRPr="00E4250E">
        <w:rPr>
          <w:sz w:val="24"/>
          <w:szCs w:val="24"/>
        </w:rPr>
        <w:t>This method is designed to influence and introduce a second language in a fun way</w:t>
      </w:r>
      <w:r w:rsidR="00747A60">
        <w:rPr>
          <w:sz w:val="24"/>
          <w:szCs w:val="24"/>
        </w:rPr>
        <w:t xml:space="preserve">. </w:t>
      </w:r>
    </w:p>
    <w:p w14:paraId="28EA85F7" w14:textId="11806789" w:rsidR="00F02E20" w:rsidRDefault="003311BF">
      <w:pPr>
        <w:rPr>
          <w:sz w:val="24"/>
          <w:szCs w:val="24"/>
        </w:rPr>
      </w:pPr>
      <w:r>
        <w:rPr>
          <w:sz w:val="24"/>
          <w:szCs w:val="24"/>
        </w:rPr>
        <w:t xml:space="preserve">When the Welsh Government (2020) introduced The Welsh language (Wales) measure 2011 legislation it created the Welsh language standards, giving Welsh equal status to English in Wales. </w:t>
      </w:r>
      <w:r w:rsidR="00F02E20" w:rsidRPr="00E4250E">
        <w:rPr>
          <w:sz w:val="24"/>
          <w:szCs w:val="24"/>
        </w:rPr>
        <w:t>Various projects have been implemented by the Welsh Government to protect the Welsh language. The Welsh Government (2017) sets out the Welsh language strategy, Cymraeg 2050 where targets have been set for 1 million Welsh speakers by year 2050</w:t>
      </w:r>
      <w:r w:rsidR="00D615C1" w:rsidRPr="00E4250E">
        <w:rPr>
          <w:sz w:val="24"/>
          <w:szCs w:val="24"/>
        </w:rPr>
        <w:t>. The Welsh Government (2022</w:t>
      </w:r>
      <w:r w:rsidR="00615375">
        <w:rPr>
          <w:sz w:val="24"/>
          <w:szCs w:val="24"/>
        </w:rPr>
        <w:t>a</w:t>
      </w:r>
      <w:r w:rsidR="00D615C1" w:rsidRPr="00E4250E">
        <w:rPr>
          <w:sz w:val="24"/>
          <w:szCs w:val="24"/>
        </w:rPr>
        <w:t>) reassures the commitment the Government made in 2017 to achieving the target. A £30 million funding has been made available</w:t>
      </w:r>
      <w:r w:rsidR="00CA5787" w:rsidRPr="00E4250E">
        <w:rPr>
          <w:sz w:val="24"/>
          <w:szCs w:val="24"/>
        </w:rPr>
        <w:t xml:space="preserve"> this year</w:t>
      </w:r>
      <w:r w:rsidR="00D615C1" w:rsidRPr="00E4250E">
        <w:rPr>
          <w:sz w:val="24"/>
          <w:szCs w:val="24"/>
        </w:rPr>
        <w:t xml:space="preserve"> to increase the Welsh-medium</w:t>
      </w:r>
      <w:r w:rsidR="00604618" w:rsidRPr="00E4250E">
        <w:rPr>
          <w:sz w:val="24"/>
          <w:szCs w:val="24"/>
        </w:rPr>
        <w:t xml:space="preserve"> statutory education provision across Wales.</w:t>
      </w:r>
      <w:r w:rsidR="00D615C1" w:rsidRPr="00E4250E">
        <w:rPr>
          <w:sz w:val="24"/>
          <w:szCs w:val="24"/>
        </w:rPr>
        <w:t xml:space="preserve">  </w:t>
      </w:r>
      <w:r w:rsidR="00CA5787" w:rsidRPr="00E4250E">
        <w:rPr>
          <w:sz w:val="24"/>
          <w:szCs w:val="24"/>
        </w:rPr>
        <w:t xml:space="preserve">Welsh has also been increased in the Senedd, </w:t>
      </w:r>
      <w:r w:rsidR="00616FD4" w:rsidRPr="00E4250E">
        <w:rPr>
          <w:sz w:val="24"/>
          <w:szCs w:val="24"/>
        </w:rPr>
        <w:t xml:space="preserve">other </w:t>
      </w:r>
      <w:r w:rsidR="00CA5787" w:rsidRPr="00E4250E">
        <w:rPr>
          <w:sz w:val="24"/>
          <w:szCs w:val="24"/>
        </w:rPr>
        <w:t xml:space="preserve">areas of work, in Early years for example Mudiad Meithrin </w:t>
      </w:r>
      <w:r w:rsidR="00616FD4" w:rsidRPr="00E4250E">
        <w:rPr>
          <w:sz w:val="24"/>
          <w:szCs w:val="24"/>
        </w:rPr>
        <w:t xml:space="preserve">Nurseries, through programmes such as ‘The Cymraeg for kids’ supporting parents to use Welsh with their children, to choose Welsh-Medium childcare and education </w:t>
      </w:r>
      <w:r w:rsidR="00C2614B" w:rsidRPr="00E4250E">
        <w:rPr>
          <w:sz w:val="24"/>
          <w:szCs w:val="24"/>
        </w:rPr>
        <w:t>and</w:t>
      </w:r>
      <w:r w:rsidR="00616FD4" w:rsidRPr="00E4250E">
        <w:rPr>
          <w:sz w:val="24"/>
          <w:szCs w:val="24"/>
        </w:rPr>
        <w:t xml:space="preserve"> by working closely with Efa Gruffudd Jones the Welsh language Commissioner to minimise obstacles in specifying The Welsh Language Standards.</w:t>
      </w:r>
      <w:r w:rsidR="00FE6CF3" w:rsidRPr="00E4250E">
        <w:rPr>
          <w:sz w:val="24"/>
          <w:szCs w:val="24"/>
        </w:rPr>
        <w:t xml:space="preserve"> Welsh Government (2021) Policy contributes to one of the Cymraeg 2050 targets which is doubling the daily use of Welsh by encouraging Parents to speak Welsh to their children. It is one of the main ways how new Welsh speakers will be created</w:t>
      </w:r>
      <w:r w:rsidR="00383212" w:rsidRPr="00E4250E">
        <w:rPr>
          <w:sz w:val="24"/>
          <w:szCs w:val="24"/>
        </w:rPr>
        <w:t xml:space="preserve"> this is also stated in Jones (2016) where all pupils to study Welsh from the age of 3 to 16 either as a first language or as a second language this has made a huge contribution to the increase in Welsh speakers. </w:t>
      </w:r>
      <w:r w:rsidR="00C2614B" w:rsidRPr="00E4250E">
        <w:rPr>
          <w:sz w:val="24"/>
          <w:szCs w:val="24"/>
        </w:rPr>
        <w:t xml:space="preserve"> </w:t>
      </w:r>
    </w:p>
    <w:p w14:paraId="0610A2E1" w14:textId="214326AA" w:rsidR="00A353F4" w:rsidRDefault="00A353F4">
      <w:pPr>
        <w:rPr>
          <w:sz w:val="24"/>
          <w:szCs w:val="24"/>
        </w:rPr>
      </w:pPr>
      <w:r>
        <w:rPr>
          <w:sz w:val="24"/>
          <w:szCs w:val="24"/>
        </w:rPr>
        <w:t>Diolch am wrando / Thank you for listening.</w:t>
      </w:r>
    </w:p>
    <w:p w14:paraId="05FBD63E" w14:textId="7BE6D073" w:rsidR="00A353F4" w:rsidRPr="00E4250E" w:rsidRDefault="00A353F4">
      <w:pPr>
        <w:rPr>
          <w:sz w:val="24"/>
          <w:szCs w:val="24"/>
        </w:rPr>
      </w:pPr>
      <w:r>
        <w:rPr>
          <w:sz w:val="24"/>
          <w:szCs w:val="24"/>
        </w:rPr>
        <w:t>Hwyl Fawr</w:t>
      </w:r>
    </w:p>
    <w:p w14:paraId="3B5B90FF" w14:textId="6054415A" w:rsidR="00AB6FA7" w:rsidRPr="00E4250E" w:rsidRDefault="00AB6FA7">
      <w:pPr>
        <w:rPr>
          <w:sz w:val="24"/>
          <w:szCs w:val="24"/>
        </w:rPr>
      </w:pPr>
      <w:r w:rsidRPr="00E4250E">
        <w:rPr>
          <w:sz w:val="24"/>
          <w:szCs w:val="24"/>
        </w:rPr>
        <w:t xml:space="preserve"> </w:t>
      </w:r>
    </w:p>
    <w:p w14:paraId="29E73125" w14:textId="77777777" w:rsidR="00082A76" w:rsidRDefault="00082A76"/>
    <w:sectPr w:rsidR="00082A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749"/>
    <w:rsid w:val="0003377E"/>
    <w:rsid w:val="00034399"/>
    <w:rsid w:val="00056963"/>
    <w:rsid w:val="00072ACD"/>
    <w:rsid w:val="00082A76"/>
    <w:rsid w:val="000D118F"/>
    <w:rsid w:val="000F1AA7"/>
    <w:rsid w:val="001136AE"/>
    <w:rsid w:val="00121AA6"/>
    <w:rsid w:val="00144E0B"/>
    <w:rsid w:val="001526C3"/>
    <w:rsid w:val="0017659B"/>
    <w:rsid w:val="00176955"/>
    <w:rsid w:val="00197295"/>
    <w:rsid w:val="001A3D12"/>
    <w:rsid w:val="001B4D29"/>
    <w:rsid w:val="001D270A"/>
    <w:rsid w:val="00205C64"/>
    <w:rsid w:val="002065C0"/>
    <w:rsid w:val="00233022"/>
    <w:rsid w:val="002465E4"/>
    <w:rsid w:val="00267F61"/>
    <w:rsid w:val="00294BA8"/>
    <w:rsid w:val="00294E2D"/>
    <w:rsid w:val="00295736"/>
    <w:rsid w:val="002D277C"/>
    <w:rsid w:val="002E5AB7"/>
    <w:rsid w:val="003311BF"/>
    <w:rsid w:val="00383212"/>
    <w:rsid w:val="00387DCC"/>
    <w:rsid w:val="00394057"/>
    <w:rsid w:val="00395905"/>
    <w:rsid w:val="00397D0F"/>
    <w:rsid w:val="003B0D5A"/>
    <w:rsid w:val="003C03BF"/>
    <w:rsid w:val="003F6433"/>
    <w:rsid w:val="00404EB4"/>
    <w:rsid w:val="00407136"/>
    <w:rsid w:val="00412945"/>
    <w:rsid w:val="00425CF2"/>
    <w:rsid w:val="00451068"/>
    <w:rsid w:val="00461B4B"/>
    <w:rsid w:val="00463050"/>
    <w:rsid w:val="004712F9"/>
    <w:rsid w:val="00486586"/>
    <w:rsid w:val="004B26A3"/>
    <w:rsid w:val="004C5D0C"/>
    <w:rsid w:val="004D3AB9"/>
    <w:rsid w:val="004F368A"/>
    <w:rsid w:val="0050390A"/>
    <w:rsid w:val="00532D1D"/>
    <w:rsid w:val="00540576"/>
    <w:rsid w:val="0054574C"/>
    <w:rsid w:val="00555BBB"/>
    <w:rsid w:val="0056000E"/>
    <w:rsid w:val="0056065F"/>
    <w:rsid w:val="005970EA"/>
    <w:rsid w:val="005A4F27"/>
    <w:rsid w:val="005A7311"/>
    <w:rsid w:val="005B29F3"/>
    <w:rsid w:val="005C6D5C"/>
    <w:rsid w:val="005C781E"/>
    <w:rsid w:val="005F5266"/>
    <w:rsid w:val="00604618"/>
    <w:rsid w:val="00615375"/>
    <w:rsid w:val="00616FD4"/>
    <w:rsid w:val="006348B8"/>
    <w:rsid w:val="00655D6A"/>
    <w:rsid w:val="0066641B"/>
    <w:rsid w:val="00677672"/>
    <w:rsid w:val="006B70D9"/>
    <w:rsid w:val="006C695D"/>
    <w:rsid w:val="006F1B65"/>
    <w:rsid w:val="007122FA"/>
    <w:rsid w:val="00735BB9"/>
    <w:rsid w:val="00735CA6"/>
    <w:rsid w:val="00741705"/>
    <w:rsid w:val="007449B6"/>
    <w:rsid w:val="00747A60"/>
    <w:rsid w:val="00753D8A"/>
    <w:rsid w:val="00792F4D"/>
    <w:rsid w:val="007B3C31"/>
    <w:rsid w:val="007C0950"/>
    <w:rsid w:val="007C5FF9"/>
    <w:rsid w:val="007D5749"/>
    <w:rsid w:val="007D73D2"/>
    <w:rsid w:val="007E0AED"/>
    <w:rsid w:val="007E6721"/>
    <w:rsid w:val="007E799C"/>
    <w:rsid w:val="0082718B"/>
    <w:rsid w:val="008459D1"/>
    <w:rsid w:val="008666A7"/>
    <w:rsid w:val="008861F5"/>
    <w:rsid w:val="008940FB"/>
    <w:rsid w:val="008D36D8"/>
    <w:rsid w:val="008F27B0"/>
    <w:rsid w:val="0091442A"/>
    <w:rsid w:val="00925674"/>
    <w:rsid w:val="0093538C"/>
    <w:rsid w:val="009631BE"/>
    <w:rsid w:val="009B188F"/>
    <w:rsid w:val="009B57FB"/>
    <w:rsid w:val="009F6E13"/>
    <w:rsid w:val="00A04AA2"/>
    <w:rsid w:val="00A05D71"/>
    <w:rsid w:val="00A126C4"/>
    <w:rsid w:val="00A353F4"/>
    <w:rsid w:val="00A45E3D"/>
    <w:rsid w:val="00A763D9"/>
    <w:rsid w:val="00AB61FC"/>
    <w:rsid w:val="00AB6FA7"/>
    <w:rsid w:val="00AC4BD3"/>
    <w:rsid w:val="00AE6345"/>
    <w:rsid w:val="00B0536D"/>
    <w:rsid w:val="00B45F1E"/>
    <w:rsid w:val="00B5403F"/>
    <w:rsid w:val="00B56AF3"/>
    <w:rsid w:val="00B571FB"/>
    <w:rsid w:val="00B602DA"/>
    <w:rsid w:val="00B62128"/>
    <w:rsid w:val="00B95FCE"/>
    <w:rsid w:val="00BA2082"/>
    <w:rsid w:val="00BE20DB"/>
    <w:rsid w:val="00C04C81"/>
    <w:rsid w:val="00C2614B"/>
    <w:rsid w:val="00C41201"/>
    <w:rsid w:val="00C70B46"/>
    <w:rsid w:val="00C873D2"/>
    <w:rsid w:val="00C905FE"/>
    <w:rsid w:val="00CA2576"/>
    <w:rsid w:val="00CA5787"/>
    <w:rsid w:val="00CE6E35"/>
    <w:rsid w:val="00D075ED"/>
    <w:rsid w:val="00D13731"/>
    <w:rsid w:val="00D15FC1"/>
    <w:rsid w:val="00D355F3"/>
    <w:rsid w:val="00D359EB"/>
    <w:rsid w:val="00D441CD"/>
    <w:rsid w:val="00D615C1"/>
    <w:rsid w:val="00D72FD5"/>
    <w:rsid w:val="00D778F1"/>
    <w:rsid w:val="00D86151"/>
    <w:rsid w:val="00D9132E"/>
    <w:rsid w:val="00D97638"/>
    <w:rsid w:val="00DA2BDD"/>
    <w:rsid w:val="00DA50DA"/>
    <w:rsid w:val="00DA512D"/>
    <w:rsid w:val="00E13DBC"/>
    <w:rsid w:val="00E142B1"/>
    <w:rsid w:val="00E3015E"/>
    <w:rsid w:val="00E306FC"/>
    <w:rsid w:val="00E368D0"/>
    <w:rsid w:val="00E4250E"/>
    <w:rsid w:val="00E67065"/>
    <w:rsid w:val="00E846FA"/>
    <w:rsid w:val="00E92B12"/>
    <w:rsid w:val="00EA40F6"/>
    <w:rsid w:val="00EC7C57"/>
    <w:rsid w:val="00EF1C5A"/>
    <w:rsid w:val="00F02E20"/>
    <w:rsid w:val="00F26350"/>
    <w:rsid w:val="00F36EF3"/>
    <w:rsid w:val="00F37C66"/>
    <w:rsid w:val="00F7369A"/>
    <w:rsid w:val="00F77E20"/>
    <w:rsid w:val="00FB637C"/>
    <w:rsid w:val="00FB648E"/>
    <w:rsid w:val="00FE6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3D86C"/>
  <w15:chartTrackingRefBased/>
  <w15:docId w15:val="{AED93819-26EA-4800-8CB5-898C2644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2D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D1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7000</TotalTime>
  <Pages>3</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Beynon</dc:creator>
  <cp:keywords/>
  <dc:description/>
  <cp:lastModifiedBy>Jason Beynon</cp:lastModifiedBy>
  <cp:revision>154</cp:revision>
  <cp:lastPrinted>2023-03-29T12:51:00Z</cp:lastPrinted>
  <dcterms:created xsi:type="dcterms:W3CDTF">2023-03-18T14:22:00Z</dcterms:created>
  <dcterms:modified xsi:type="dcterms:W3CDTF">2023-03-29T15:51:00Z</dcterms:modified>
</cp:coreProperties>
</file>