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8802" w:type="dxa"/>
        <w:tblCellMar>
          <w:top w:w="15" w:type="dxa"/>
          <w:left w:w="15" w:type="dxa"/>
          <w:bottom w:w="15" w:type="dxa"/>
          <w:right w:w="15" w:type="dxa"/>
        </w:tblCellMar>
        <w:tblLook w:val="04A0" w:firstRow="1" w:lastRow="0" w:firstColumn="1" w:lastColumn="0" w:noHBand="0" w:noVBand="1"/>
      </w:tblPr>
      <w:tblGrid>
        <w:gridCol w:w="2512"/>
        <w:gridCol w:w="6290"/>
      </w:tblGrid>
      <w:tr w:rsidR="00AD6C7C" w:rsidRPr="00E403F6" w14:paraId="3BFA58B8" w14:textId="77777777" w:rsidTr="00EA721B">
        <w:trPr>
          <w:trHeight w:val="551"/>
        </w:trPr>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592AA30D" w14:textId="77777777" w:rsidR="00AD6C7C" w:rsidRPr="00D502D2" w:rsidRDefault="00AD6C7C" w:rsidP="009562E6">
            <w:pPr>
              <w:rPr>
                <w:rFonts w:cstheme="minorHAnsi"/>
                <w:b/>
                <w:sz w:val="24"/>
                <w:szCs w:val="24"/>
              </w:rPr>
            </w:pPr>
            <w:r w:rsidRPr="00D502D2">
              <w:rPr>
                <w:rFonts w:cstheme="minorHAnsi"/>
                <w:b/>
                <w:sz w:val="24"/>
                <w:szCs w:val="24"/>
              </w:rPr>
              <w:t>Student Name:</w:t>
            </w:r>
          </w:p>
        </w:tc>
        <w:tc>
          <w:tcPr>
            <w:tcW w:w="6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E0609" w14:textId="77777777" w:rsidR="00AD6C7C" w:rsidRPr="00D502D2" w:rsidRDefault="00AD6C7C" w:rsidP="009562E6">
            <w:pPr>
              <w:rPr>
                <w:rFonts w:cstheme="minorHAnsi"/>
                <w:b/>
                <w:sz w:val="24"/>
                <w:szCs w:val="24"/>
              </w:rPr>
            </w:pPr>
            <w:r w:rsidRPr="00D502D2">
              <w:rPr>
                <w:rFonts w:cstheme="minorHAnsi"/>
                <w:b/>
                <w:sz w:val="24"/>
                <w:szCs w:val="24"/>
              </w:rPr>
              <w:t>Peace Kakaire</w:t>
            </w:r>
          </w:p>
        </w:tc>
      </w:tr>
      <w:tr w:rsidR="00AD6C7C" w:rsidRPr="00E403F6" w14:paraId="069FEA71" w14:textId="77777777" w:rsidTr="00EA721B">
        <w:trPr>
          <w:trHeight w:val="551"/>
        </w:trPr>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E2A4F55" w14:textId="77777777" w:rsidR="00AD6C7C" w:rsidRPr="00D502D2" w:rsidRDefault="00AD6C7C" w:rsidP="009562E6">
            <w:pPr>
              <w:rPr>
                <w:rFonts w:cstheme="minorHAnsi"/>
                <w:b/>
                <w:sz w:val="24"/>
                <w:szCs w:val="24"/>
              </w:rPr>
            </w:pPr>
            <w:r w:rsidRPr="00D502D2">
              <w:rPr>
                <w:rFonts w:cstheme="minorHAnsi"/>
                <w:b/>
                <w:sz w:val="24"/>
                <w:szCs w:val="24"/>
              </w:rPr>
              <w:t>Student Number:</w:t>
            </w:r>
          </w:p>
        </w:tc>
        <w:tc>
          <w:tcPr>
            <w:tcW w:w="6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2241C" w14:textId="77777777" w:rsidR="00AD6C7C" w:rsidRPr="00D502D2" w:rsidRDefault="00AD6C7C" w:rsidP="009562E6">
            <w:pPr>
              <w:rPr>
                <w:rFonts w:cstheme="minorHAnsi"/>
                <w:b/>
                <w:sz w:val="24"/>
                <w:szCs w:val="24"/>
              </w:rPr>
            </w:pPr>
            <w:r w:rsidRPr="00D502D2">
              <w:rPr>
                <w:rFonts w:cstheme="minorHAnsi"/>
                <w:b/>
                <w:sz w:val="24"/>
                <w:szCs w:val="24"/>
              </w:rPr>
              <w:t>1708266</w:t>
            </w:r>
          </w:p>
        </w:tc>
      </w:tr>
      <w:tr w:rsidR="00AD6C7C" w:rsidRPr="00E403F6" w14:paraId="60A532AE" w14:textId="77777777" w:rsidTr="00EA721B">
        <w:trPr>
          <w:trHeight w:val="551"/>
        </w:trPr>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3FF1A13B" w14:textId="77777777" w:rsidR="00AD6C7C" w:rsidRPr="00D502D2" w:rsidRDefault="00AD6C7C" w:rsidP="009562E6">
            <w:pPr>
              <w:rPr>
                <w:rFonts w:cstheme="minorHAnsi"/>
                <w:b/>
                <w:sz w:val="24"/>
                <w:szCs w:val="24"/>
              </w:rPr>
            </w:pPr>
            <w:r w:rsidRPr="00D502D2">
              <w:rPr>
                <w:rFonts w:cstheme="minorHAnsi"/>
                <w:b/>
                <w:sz w:val="24"/>
                <w:szCs w:val="24"/>
              </w:rPr>
              <w:t>Module No:</w:t>
            </w:r>
          </w:p>
        </w:tc>
        <w:tc>
          <w:tcPr>
            <w:tcW w:w="6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32668" w14:textId="77777777" w:rsidR="00AD6C7C" w:rsidRPr="00D502D2" w:rsidRDefault="00AD6C7C" w:rsidP="009562E6">
            <w:pPr>
              <w:rPr>
                <w:rFonts w:cstheme="minorHAnsi"/>
                <w:b/>
                <w:sz w:val="24"/>
                <w:szCs w:val="24"/>
              </w:rPr>
            </w:pPr>
            <w:r w:rsidRPr="00D502D2">
              <w:rPr>
                <w:rFonts w:cstheme="minorHAnsi"/>
                <w:b/>
                <w:sz w:val="24"/>
                <w:szCs w:val="24"/>
              </w:rPr>
              <w:t>BMSK4003</w:t>
            </w:r>
          </w:p>
        </w:tc>
      </w:tr>
      <w:tr w:rsidR="00EA721B" w:rsidRPr="00E403F6" w14:paraId="396B4962" w14:textId="77777777" w:rsidTr="00EA721B">
        <w:trPr>
          <w:trHeight w:val="551"/>
        </w:trPr>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4AC09AD" w14:textId="00614D06" w:rsidR="00EA721B" w:rsidRPr="00D502D2" w:rsidRDefault="00EA721B" w:rsidP="009562E6">
            <w:pPr>
              <w:rPr>
                <w:rFonts w:cstheme="minorHAnsi"/>
                <w:b/>
                <w:sz w:val="24"/>
                <w:szCs w:val="24"/>
              </w:rPr>
            </w:pPr>
            <w:r>
              <w:rPr>
                <w:rFonts w:cstheme="minorHAnsi"/>
                <w:b/>
                <w:sz w:val="24"/>
                <w:szCs w:val="24"/>
              </w:rPr>
              <w:t>Group:</w:t>
            </w:r>
          </w:p>
        </w:tc>
        <w:tc>
          <w:tcPr>
            <w:tcW w:w="6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BEACA" w14:textId="7CBD2C81" w:rsidR="00EA721B" w:rsidRPr="00D502D2" w:rsidRDefault="00EA721B" w:rsidP="009562E6">
            <w:pPr>
              <w:rPr>
                <w:rFonts w:cstheme="minorHAnsi"/>
                <w:b/>
                <w:sz w:val="24"/>
                <w:szCs w:val="24"/>
              </w:rPr>
            </w:pPr>
            <w:r>
              <w:rPr>
                <w:rFonts w:cstheme="minorHAnsi"/>
                <w:b/>
                <w:sz w:val="24"/>
                <w:szCs w:val="24"/>
              </w:rPr>
              <w:t>7</w:t>
            </w:r>
          </w:p>
        </w:tc>
      </w:tr>
      <w:tr w:rsidR="00AD6C7C" w:rsidRPr="00E403F6" w14:paraId="2E12EA1A" w14:textId="77777777" w:rsidTr="00EA721B">
        <w:trPr>
          <w:trHeight w:val="28"/>
        </w:trPr>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3C962151" w14:textId="77777777" w:rsidR="00AD6C7C" w:rsidRPr="00D502D2" w:rsidRDefault="00AD6C7C" w:rsidP="009562E6">
            <w:pPr>
              <w:rPr>
                <w:rFonts w:cstheme="minorHAnsi"/>
                <w:b/>
                <w:sz w:val="24"/>
                <w:szCs w:val="24"/>
              </w:rPr>
            </w:pPr>
            <w:r w:rsidRPr="00D502D2">
              <w:rPr>
                <w:rFonts w:cstheme="minorHAnsi"/>
                <w:b/>
                <w:sz w:val="24"/>
                <w:szCs w:val="24"/>
              </w:rPr>
              <w:t>Module Title:</w:t>
            </w:r>
          </w:p>
        </w:tc>
        <w:tc>
          <w:tcPr>
            <w:tcW w:w="6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8EDAD" w14:textId="5A726CF7" w:rsidR="00AD6C7C" w:rsidRPr="00D502D2" w:rsidRDefault="00AD6C7C" w:rsidP="009562E6">
            <w:pPr>
              <w:rPr>
                <w:rFonts w:cstheme="minorHAnsi"/>
                <w:b/>
                <w:sz w:val="24"/>
                <w:szCs w:val="24"/>
              </w:rPr>
            </w:pPr>
            <w:r w:rsidRPr="00D502D2">
              <w:rPr>
                <w:rFonts w:cstheme="minorHAnsi"/>
                <w:b/>
                <w:sz w:val="24"/>
                <w:szCs w:val="24"/>
              </w:rPr>
              <w:t>Digital Skills and Research Methods</w:t>
            </w:r>
            <w:r w:rsidR="00FF49E2">
              <w:rPr>
                <w:rFonts w:cstheme="minorHAnsi"/>
                <w:b/>
                <w:sz w:val="24"/>
                <w:szCs w:val="24"/>
              </w:rPr>
              <w:t xml:space="preserve"> 2</w:t>
            </w:r>
            <w:r w:rsidR="00FF49E2" w:rsidRPr="00FF49E2">
              <w:rPr>
                <w:rFonts w:cstheme="minorHAnsi"/>
                <w:b/>
                <w:sz w:val="24"/>
                <w:szCs w:val="24"/>
                <w:vertAlign w:val="superscript"/>
              </w:rPr>
              <w:t>nd</w:t>
            </w:r>
            <w:r w:rsidR="00FF49E2">
              <w:rPr>
                <w:rFonts w:cstheme="minorHAnsi"/>
                <w:b/>
                <w:sz w:val="24"/>
                <w:szCs w:val="24"/>
              </w:rPr>
              <w:t xml:space="preserve"> Term</w:t>
            </w:r>
          </w:p>
        </w:tc>
      </w:tr>
    </w:tbl>
    <w:p w14:paraId="46CAD7B6" w14:textId="77777777" w:rsidR="00EA721B" w:rsidRPr="00E403F6" w:rsidRDefault="00EA721B" w:rsidP="00AD6C7C">
      <w:pPr>
        <w:rPr>
          <w:rFonts w:cstheme="minorHAnsi"/>
          <w:sz w:val="24"/>
          <w:szCs w:val="24"/>
        </w:rPr>
      </w:pPr>
    </w:p>
    <w:tbl>
      <w:tblPr>
        <w:tblW w:w="3992" w:type="dxa"/>
        <w:tblCellMar>
          <w:top w:w="15" w:type="dxa"/>
          <w:left w:w="15" w:type="dxa"/>
          <w:bottom w:w="15" w:type="dxa"/>
          <w:right w:w="15" w:type="dxa"/>
        </w:tblCellMar>
        <w:tblLook w:val="04A0" w:firstRow="1" w:lastRow="0" w:firstColumn="1" w:lastColumn="0" w:noHBand="0" w:noVBand="1"/>
      </w:tblPr>
      <w:tblGrid>
        <w:gridCol w:w="3764"/>
        <w:gridCol w:w="228"/>
      </w:tblGrid>
      <w:tr w:rsidR="00AD6C7C" w:rsidRPr="00E403F6" w14:paraId="3D11ADAD" w14:textId="77777777" w:rsidTr="00C51099">
        <w:trPr>
          <w:trHeight w:val="11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69CDE" w14:textId="0D208F90" w:rsidR="00AD6C7C" w:rsidRPr="00EA721B" w:rsidRDefault="00AD6C7C" w:rsidP="009562E6">
            <w:pPr>
              <w:rPr>
                <w:rFonts w:cstheme="minorHAnsi"/>
                <w:b/>
                <w:sz w:val="24"/>
                <w:szCs w:val="24"/>
              </w:rPr>
            </w:pPr>
            <w:r w:rsidRPr="00EA721B">
              <w:rPr>
                <w:rFonts w:cstheme="minorHAnsi"/>
                <w:b/>
                <w:sz w:val="24"/>
                <w:szCs w:val="24"/>
              </w:rPr>
              <w:t>Date submitted</w:t>
            </w:r>
            <w:r w:rsidR="00C51099" w:rsidRPr="00EA721B">
              <w:rPr>
                <w:rFonts w:cstheme="minorHAnsi"/>
                <w:b/>
                <w:sz w:val="24"/>
                <w:szCs w:val="24"/>
              </w:rPr>
              <w:t xml:space="preserve">: </w:t>
            </w:r>
            <w:r w:rsidR="00905603">
              <w:rPr>
                <w:rFonts w:cstheme="minorHAnsi"/>
                <w:b/>
                <w:sz w:val="24"/>
                <w:szCs w:val="24"/>
              </w:rPr>
              <w:t>30th</w:t>
            </w:r>
            <w:r w:rsidR="008D25B2" w:rsidRPr="00EA721B">
              <w:rPr>
                <w:rFonts w:cstheme="minorHAnsi"/>
                <w:b/>
                <w:sz w:val="24"/>
                <w:szCs w:val="24"/>
              </w:rPr>
              <w:t xml:space="preserve"> April 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CCA638" w14:textId="77777777" w:rsidR="00AD6C7C" w:rsidRPr="00E403F6" w:rsidRDefault="00AD6C7C" w:rsidP="009562E6">
            <w:pPr>
              <w:rPr>
                <w:rFonts w:cstheme="minorHAnsi"/>
                <w:sz w:val="24"/>
                <w:szCs w:val="24"/>
              </w:rPr>
            </w:pPr>
          </w:p>
        </w:tc>
      </w:tr>
      <w:tr w:rsidR="00AD6C7C" w:rsidRPr="00E403F6" w14:paraId="3E06BB28" w14:textId="77777777" w:rsidTr="00C51099">
        <w:trPr>
          <w:trHeight w:val="6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09EEF" w14:textId="1CE9D982" w:rsidR="00AD6C7C" w:rsidRPr="00EA721B" w:rsidRDefault="00AD6C7C" w:rsidP="009562E6">
            <w:pPr>
              <w:rPr>
                <w:rFonts w:cstheme="minorHAnsi"/>
                <w:b/>
                <w:sz w:val="24"/>
                <w:szCs w:val="24"/>
              </w:rPr>
            </w:pPr>
            <w:r w:rsidRPr="00EA721B">
              <w:rPr>
                <w:rFonts w:cstheme="minorHAnsi"/>
                <w:b/>
                <w:sz w:val="24"/>
                <w:szCs w:val="24"/>
              </w:rPr>
              <w:t>Time submitted:</w:t>
            </w:r>
            <w:r w:rsidR="008D25B2" w:rsidRPr="00EA721B">
              <w:rPr>
                <w:rFonts w:cstheme="minorHAnsi"/>
                <w:b/>
                <w:sz w:val="24"/>
                <w:szCs w:val="24"/>
              </w:rPr>
              <w:t xml:space="preserve"> </w:t>
            </w:r>
            <w:r w:rsidR="00905603">
              <w:rPr>
                <w:rFonts w:cstheme="minorHAnsi"/>
                <w:b/>
                <w:sz w:val="24"/>
                <w:szCs w:val="24"/>
              </w:rPr>
              <w:t>11:30 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E35E7" w14:textId="77777777" w:rsidR="00AD6C7C" w:rsidRPr="00E403F6" w:rsidRDefault="00AD6C7C" w:rsidP="009562E6">
            <w:pPr>
              <w:rPr>
                <w:rFonts w:cstheme="minorHAnsi"/>
                <w:sz w:val="24"/>
                <w:szCs w:val="24"/>
              </w:rPr>
            </w:pPr>
          </w:p>
        </w:tc>
      </w:tr>
    </w:tbl>
    <w:p w14:paraId="3F727164" w14:textId="7057E7AA" w:rsidR="00CA03E5" w:rsidRDefault="00CA03E5" w:rsidP="00C85B7B">
      <w:pPr>
        <w:rPr>
          <w:rFonts w:cstheme="minorHAnsi"/>
          <w:sz w:val="24"/>
          <w:szCs w:val="24"/>
        </w:rPr>
      </w:pPr>
    </w:p>
    <w:p w14:paraId="51D14756" w14:textId="1E5F0C95" w:rsidR="00C85B7B" w:rsidRPr="00CA03E5" w:rsidRDefault="00A5116F" w:rsidP="00C85B7B">
      <w:pPr>
        <w:rPr>
          <w:rFonts w:cstheme="minorHAnsi"/>
          <w:sz w:val="24"/>
          <w:szCs w:val="24"/>
        </w:rPr>
      </w:pPr>
      <w:r>
        <w:rPr>
          <w:rFonts w:cstheme="minorHAnsi"/>
          <w:b/>
          <w:sz w:val="24"/>
          <w:szCs w:val="24"/>
        </w:rPr>
        <w:t xml:space="preserve">TABLE OF </w:t>
      </w:r>
      <w:r w:rsidR="00C85B7B">
        <w:rPr>
          <w:rFonts w:cstheme="minorHAnsi"/>
          <w:b/>
          <w:sz w:val="24"/>
          <w:szCs w:val="24"/>
        </w:rPr>
        <w:t>CONTENTS</w:t>
      </w:r>
    </w:p>
    <w:p w14:paraId="66FADB14" w14:textId="0790EDD5" w:rsidR="00C85B7B" w:rsidRPr="002255B1" w:rsidRDefault="00D502D2" w:rsidP="00C85B7B">
      <w:pPr>
        <w:pStyle w:val="ListParagraph"/>
        <w:numPr>
          <w:ilvl w:val="0"/>
          <w:numId w:val="3"/>
        </w:numPr>
        <w:rPr>
          <w:rFonts w:cstheme="minorHAnsi"/>
          <w:sz w:val="24"/>
          <w:szCs w:val="24"/>
        </w:rPr>
      </w:pPr>
      <w:r w:rsidRPr="002255B1">
        <w:rPr>
          <w:rFonts w:cstheme="minorHAnsi"/>
          <w:sz w:val="24"/>
          <w:szCs w:val="24"/>
        </w:rPr>
        <w:t>Topic</w:t>
      </w:r>
    </w:p>
    <w:p w14:paraId="5B04D077" w14:textId="73CDAC9B" w:rsidR="00D502D2" w:rsidRDefault="00D502D2" w:rsidP="00D502D2">
      <w:pPr>
        <w:pStyle w:val="ListParagraph"/>
        <w:numPr>
          <w:ilvl w:val="0"/>
          <w:numId w:val="3"/>
        </w:numPr>
        <w:rPr>
          <w:rFonts w:cstheme="minorHAnsi"/>
          <w:sz w:val="24"/>
          <w:szCs w:val="24"/>
        </w:rPr>
      </w:pPr>
      <w:r w:rsidRPr="002255B1">
        <w:rPr>
          <w:rFonts w:cstheme="minorHAnsi"/>
          <w:sz w:val="24"/>
          <w:szCs w:val="24"/>
        </w:rPr>
        <w:t xml:space="preserve">Introduction </w:t>
      </w:r>
    </w:p>
    <w:p w14:paraId="34639FBC" w14:textId="31F4ACF4" w:rsidR="00406AF2" w:rsidRDefault="00DE20BB" w:rsidP="00DE20BB">
      <w:pPr>
        <w:pStyle w:val="ListParagraph"/>
        <w:numPr>
          <w:ilvl w:val="0"/>
          <w:numId w:val="3"/>
        </w:numPr>
        <w:rPr>
          <w:rFonts w:cstheme="minorHAnsi"/>
          <w:sz w:val="24"/>
          <w:szCs w:val="24"/>
        </w:rPr>
      </w:pPr>
      <w:r w:rsidRPr="00DE20BB">
        <w:rPr>
          <w:rFonts w:cstheme="minorHAnsi"/>
          <w:sz w:val="24"/>
          <w:szCs w:val="24"/>
        </w:rPr>
        <w:t>What is to blame for the gender pay gap in the Education Trust in the UK?</w:t>
      </w:r>
    </w:p>
    <w:p w14:paraId="129BE0F0" w14:textId="6A71E2AC" w:rsidR="00E34355" w:rsidRDefault="00E34355" w:rsidP="00DE20BB">
      <w:pPr>
        <w:pStyle w:val="ListParagraph"/>
        <w:numPr>
          <w:ilvl w:val="0"/>
          <w:numId w:val="3"/>
        </w:numPr>
        <w:rPr>
          <w:rFonts w:cstheme="minorHAnsi"/>
          <w:sz w:val="24"/>
          <w:szCs w:val="24"/>
        </w:rPr>
      </w:pPr>
      <w:r>
        <w:rPr>
          <w:rFonts w:cstheme="minorHAnsi"/>
          <w:sz w:val="24"/>
          <w:szCs w:val="24"/>
        </w:rPr>
        <w:t>Primary source questionnaire</w:t>
      </w:r>
    </w:p>
    <w:p w14:paraId="5E00AD4A" w14:textId="78344142" w:rsidR="00D502D2" w:rsidRPr="00E34355" w:rsidRDefault="00E34355" w:rsidP="00E34355">
      <w:pPr>
        <w:pStyle w:val="ListParagraph"/>
        <w:numPr>
          <w:ilvl w:val="0"/>
          <w:numId w:val="3"/>
        </w:numPr>
        <w:rPr>
          <w:rFonts w:cstheme="minorHAnsi"/>
          <w:sz w:val="24"/>
          <w:szCs w:val="24"/>
        </w:rPr>
      </w:pPr>
      <w:r>
        <w:rPr>
          <w:rFonts w:cstheme="minorHAnsi"/>
          <w:sz w:val="24"/>
          <w:szCs w:val="24"/>
        </w:rPr>
        <w:t xml:space="preserve">Research </w:t>
      </w:r>
      <w:r w:rsidRPr="00E34355">
        <w:rPr>
          <w:rFonts w:cstheme="minorHAnsi"/>
          <w:sz w:val="24"/>
          <w:szCs w:val="24"/>
        </w:rPr>
        <w:t>Graphs</w:t>
      </w:r>
    </w:p>
    <w:p w14:paraId="53750305" w14:textId="70D32CE7" w:rsidR="00D84483" w:rsidRPr="002255B1" w:rsidRDefault="00E34355" w:rsidP="00C85B7B">
      <w:pPr>
        <w:pStyle w:val="ListParagraph"/>
        <w:numPr>
          <w:ilvl w:val="0"/>
          <w:numId w:val="3"/>
        </w:numPr>
        <w:rPr>
          <w:rFonts w:cstheme="minorHAnsi"/>
          <w:sz w:val="24"/>
          <w:szCs w:val="24"/>
        </w:rPr>
      </w:pPr>
      <w:r>
        <w:rPr>
          <w:rFonts w:cstheme="minorHAnsi"/>
          <w:sz w:val="24"/>
          <w:szCs w:val="24"/>
        </w:rPr>
        <w:t>Secondary sources</w:t>
      </w:r>
    </w:p>
    <w:p w14:paraId="192EBC5C" w14:textId="5965892E" w:rsidR="00CA03E5" w:rsidRPr="00C85B7B" w:rsidRDefault="00CA03E5" w:rsidP="00C85B7B">
      <w:pPr>
        <w:pStyle w:val="ListParagraph"/>
        <w:numPr>
          <w:ilvl w:val="0"/>
          <w:numId w:val="3"/>
        </w:numPr>
        <w:rPr>
          <w:rFonts w:cstheme="minorHAnsi"/>
          <w:b/>
          <w:sz w:val="24"/>
          <w:szCs w:val="24"/>
        </w:rPr>
      </w:pPr>
      <w:r w:rsidRPr="002255B1">
        <w:rPr>
          <w:rFonts w:cstheme="minorHAnsi"/>
          <w:sz w:val="24"/>
          <w:szCs w:val="24"/>
        </w:rPr>
        <w:t>Conclusion</w:t>
      </w:r>
      <w:r>
        <w:rPr>
          <w:rFonts w:cstheme="minorHAnsi"/>
          <w:b/>
          <w:sz w:val="24"/>
          <w:szCs w:val="24"/>
        </w:rPr>
        <w:t xml:space="preserve"> </w:t>
      </w:r>
    </w:p>
    <w:p w14:paraId="141DF3F9" w14:textId="77777777" w:rsidR="00E34355" w:rsidRDefault="00CA03E5" w:rsidP="00AD6C7C">
      <w:pPr>
        <w:rPr>
          <w:rFonts w:cstheme="minorHAnsi"/>
          <w:b/>
          <w:sz w:val="24"/>
          <w:szCs w:val="24"/>
        </w:rPr>
      </w:pPr>
      <w:r>
        <w:rPr>
          <w:rFonts w:cstheme="minorHAnsi"/>
          <w:b/>
          <w:sz w:val="24"/>
          <w:szCs w:val="24"/>
        </w:rPr>
        <w:t xml:space="preserve">                                    </w:t>
      </w:r>
      <w:r w:rsidR="00C85B7B">
        <w:rPr>
          <w:rFonts w:cstheme="minorHAnsi"/>
          <w:b/>
          <w:sz w:val="24"/>
          <w:szCs w:val="24"/>
        </w:rPr>
        <w:t xml:space="preserve"> </w:t>
      </w:r>
    </w:p>
    <w:p w14:paraId="1327EE25" w14:textId="44539A73" w:rsidR="00C93F69" w:rsidRPr="00E34355" w:rsidRDefault="00E34355" w:rsidP="00AD6C7C">
      <w:pPr>
        <w:rPr>
          <w:rFonts w:cstheme="minorHAnsi"/>
          <w:b/>
          <w:sz w:val="24"/>
          <w:szCs w:val="24"/>
        </w:rPr>
      </w:pPr>
      <w:r>
        <w:rPr>
          <w:rFonts w:cstheme="minorHAnsi"/>
          <w:b/>
          <w:sz w:val="28"/>
          <w:szCs w:val="28"/>
        </w:rPr>
        <w:t xml:space="preserve">                                 </w:t>
      </w:r>
      <w:r w:rsidR="00C85B7B" w:rsidRPr="00710564">
        <w:rPr>
          <w:rFonts w:cstheme="minorHAnsi"/>
          <w:b/>
          <w:sz w:val="28"/>
          <w:szCs w:val="28"/>
        </w:rPr>
        <w:t>Gender Inequality in the workplace in the UK</w:t>
      </w:r>
      <w:r w:rsidR="009562E6" w:rsidRPr="00710564">
        <w:rPr>
          <w:rFonts w:cstheme="minorHAnsi"/>
          <w:b/>
          <w:sz w:val="28"/>
          <w:szCs w:val="28"/>
        </w:rPr>
        <w:t xml:space="preserve"> </w:t>
      </w:r>
    </w:p>
    <w:p w14:paraId="4BECA975" w14:textId="7AC38840" w:rsidR="00DE20BB" w:rsidRPr="00710564" w:rsidRDefault="00DE20BB" w:rsidP="00AD6C7C">
      <w:pPr>
        <w:rPr>
          <w:rFonts w:cstheme="minorHAnsi"/>
          <w:b/>
          <w:sz w:val="28"/>
          <w:szCs w:val="28"/>
        </w:rPr>
      </w:pPr>
      <w:r>
        <w:rPr>
          <w:rFonts w:cstheme="minorHAnsi"/>
          <w:b/>
          <w:sz w:val="28"/>
          <w:szCs w:val="28"/>
        </w:rPr>
        <w:t xml:space="preserve"> Introduction</w:t>
      </w:r>
    </w:p>
    <w:p w14:paraId="1BE05F9B" w14:textId="1DAF673F" w:rsidR="001C435E" w:rsidRDefault="00AD6C7C" w:rsidP="001C435E">
      <w:pPr>
        <w:rPr>
          <w:rFonts w:cstheme="minorHAnsi"/>
          <w:sz w:val="24"/>
          <w:szCs w:val="24"/>
        </w:rPr>
      </w:pPr>
      <w:r w:rsidRPr="00E403F6">
        <w:rPr>
          <w:rFonts w:cstheme="minorHAnsi"/>
          <w:sz w:val="24"/>
          <w:szCs w:val="24"/>
        </w:rPr>
        <w:t>The objective of this report is to display evidence of use of a range of research methodologies and an understanding of effective ethical data collection and interpretation that are relevant and appropriate in the work place.</w:t>
      </w:r>
      <w:r w:rsidR="00415F9F">
        <w:rPr>
          <w:rFonts w:cstheme="minorHAnsi"/>
          <w:sz w:val="24"/>
          <w:szCs w:val="24"/>
        </w:rPr>
        <w:t xml:space="preserve"> </w:t>
      </w:r>
      <w:r w:rsidR="00486690">
        <w:rPr>
          <w:rFonts w:cstheme="minorHAnsi"/>
          <w:sz w:val="24"/>
          <w:szCs w:val="24"/>
        </w:rPr>
        <w:t>P</w:t>
      </w:r>
      <w:r w:rsidR="00B33D28">
        <w:rPr>
          <w:rFonts w:cstheme="minorHAnsi"/>
          <w:sz w:val="24"/>
          <w:szCs w:val="24"/>
        </w:rPr>
        <w:t xml:space="preserve">rimary and </w:t>
      </w:r>
      <w:r w:rsidR="00486690">
        <w:rPr>
          <w:rFonts w:cstheme="minorHAnsi"/>
          <w:sz w:val="24"/>
          <w:szCs w:val="24"/>
        </w:rPr>
        <w:t>S</w:t>
      </w:r>
      <w:r w:rsidR="00B33D28">
        <w:rPr>
          <w:rFonts w:cstheme="minorHAnsi"/>
          <w:sz w:val="24"/>
          <w:szCs w:val="24"/>
        </w:rPr>
        <w:t xml:space="preserve">econdary research methods </w:t>
      </w:r>
      <w:r w:rsidR="00486690">
        <w:rPr>
          <w:rFonts w:cstheme="minorHAnsi"/>
          <w:sz w:val="24"/>
          <w:szCs w:val="24"/>
        </w:rPr>
        <w:t xml:space="preserve">were </w:t>
      </w:r>
      <w:r w:rsidR="00B33D28">
        <w:rPr>
          <w:rFonts w:cstheme="minorHAnsi"/>
          <w:sz w:val="24"/>
          <w:szCs w:val="24"/>
        </w:rPr>
        <w:t xml:space="preserve">to collect data on the gender pay gap in the UK, focussing on </w:t>
      </w:r>
      <w:r w:rsidR="007B42A6">
        <w:rPr>
          <w:rFonts w:cstheme="minorHAnsi"/>
          <w:sz w:val="24"/>
          <w:szCs w:val="24"/>
        </w:rPr>
        <w:t xml:space="preserve">education </w:t>
      </w:r>
      <w:r w:rsidR="009F2741">
        <w:rPr>
          <w:rFonts w:cstheme="minorHAnsi"/>
          <w:sz w:val="24"/>
          <w:szCs w:val="24"/>
        </w:rPr>
        <w:t>trust gender pay gap</w:t>
      </w:r>
      <w:r w:rsidR="00B33D28">
        <w:rPr>
          <w:rFonts w:cstheme="minorHAnsi"/>
          <w:sz w:val="24"/>
          <w:szCs w:val="24"/>
        </w:rPr>
        <w:t xml:space="preserve">. </w:t>
      </w:r>
      <w:r w:rsidR="00415F9F">
        <w:rPr>
          <w:rFonts w:cstheme="minorHAnsi"/>
          <w:sz w:val="24"/>
          <w:szCs w:val="24"/>
        </w:rPr>
        <w:t xml:space="preserve">A </w:t>
      </w:r>
      <w:r w:rsidR="00415F9F" w:rsidRPr="00E403F6">
        <w:rPr>
          <w:rFonts w:cstheme="minorHAnsi"/>
          <w:sz w:val="24"/>
          <w:szCs w:val="24"/>
        </w:rPr>
        <w:t xml:space="preserve">Primary source </w:t>
      </w:r>
      <w:r w:rsidR="00415F9F">
        <w:rPr>
          <w:rFonts w:cstheme="minorHAnsi"/>
          <w:sz w:val="24"/>
          <w:szCs w:val="24"/>
        </w:rPr>
        <w:t>is</w:t>
      </w:r>
      <w:r w:rsidR="00415F9F" w:rsidRPr="00E403F6">
        <w:rPr>
          <w:rFonts w:cstheme="minorHAnsi"/>
          <w:sz w:val="24"/>
          <w:szCs w:val="24"/>
        </w:rPr>
        <w:t xml:space="preserve"> a record made by people who took part in </w:t>
      </w:r>
      <w:r w:rsidR="00415F9F">
        <w:rPr>
          <w:rFonts w:cstheme="minorHAnsi"/>
          <w:sz w:val="24"/>
          <w:szCs w:val="24"/>
        </w:rPr>
        <w:t>the</w:t>
      </w:r>
      <w:r w:rsidR="00415F9F" w:rsidRPr="00E403F6">
        <w:rPr>
          <w:rFonts w:cstheme="minorHAnsi"/>
          <w:sz w:val="24"/>
          <w:szCs w:val="24"/>
        </w:rPr>
        <w:t xml:space="preserve"> event or saw it happen</w:t>
      </w:r>
      <w:r w:rsidR="00EC71D1">
        <w:rPr>
          <w:rFonts w:cstheme="minorHAnsi"/>
          <w:sz w:val="24"/>
          <w:szCs w:val="24"/>
        </w:rPr>
        <w:t xml:space="preserve">. </w:t>
      </w:r>
      <w:r w:rsidR="00415F9F" w:rsidRPr="00E403F6">
        <w:rPr>
          <w:rFonts w:cstheme="minorHAnsi"/>
          <w:sz w:val="24"/>
          <w:szCs w:val="24"/>
        </w:rPr>
        <w:t xml:space="preserve">Secondary source </w:t>
      </w:r>
      <w:r w:rsidR="00415F9F">
        <w:rPr>
          <w:rFonts w:cstheme="minorHAnsi"/>
          <w:sz w:val="24"/>
          <w:szCs w:val="24"/>
        </w:rPr>
        <w:t>is</w:t>
      </w:r>
      <w:r w:rsidR="00415F9F" w:rsidRPr="00E403F6">
        <w:rPr>
          <w:rFonts w:cstheme="minorHAnsi"/>
          <w:sz w:val="24"/>
          <w:szCs w:val="24"/>
        </w:rPr>
        <w:t xml:space="preserve"> </w:t>
      </w:r>
      <w:r w:rsidR="00415F9F">
        <w:rPr>
          <w:rFonts w:cstheme="minorHAnsi"/>
          <w:sz w:val="24"/>
          <w:szCs w:val="24"/>
        </w:rPr>
        <w:t>the</w:t>
      </w:r>
      <w:r w:rsidR="00415F9F" w:rsidRPr="00E403F6">
        <w:rPr>
          <w:rFonts w:cstheme="minorHAnsi"/>
          <w:sz w:val="24"/>
          <w:szCs w:val="24"/>
        </w:rPr>
        <w:t xml:space="preserve"> record of an event written by someone not there at th</w:t>
      </w:r>
      <w:r w:rsidR="00A5116F">
        <w:rPr>
          <w:rFonts w:cstheme="minorHAnsi"/>
          <w:sz w:val="24"/>
          <w:szCs w:val="24"/>
        </w:rPr>
        <w:t>at</w:t>
      </w:r>
      <w:r w:rsidR="00415F9F" w:rsidRPr="00E403F6">
        <w:rPr>
          <w:rFonts w:cstheme="minorHAnsi"/>
          <w:sz w:val="24"/>
          <w:szCs w:val="24"/>
        </w:rPr>
        <w:t xml:space="preserve"> moment.</w:t>
      </w:r>
      <w:r w:rsidR="00415F9F">
        <w:rPr>
          <w:rFonts w:cstheme="minorHAnsi"/>
          <w:sz w:val="24"/>
          <w:szCs w:val="24"/>
        </w:rPr>
        <w:t xml:space="preserve"> </w:t>
      </w:r>
      <w:r w:rsidR="00A34FE0">
        <w:rPr>
          <w:rFonts w:cstheme="minorHAnsi"/>
          <w:sz w:val="24"/>
          <w:szCs w:val="24"/>
        </w:rPr>
        <w:t xml:space="preserve">The survey </w:t>
      </w:r>
      <w:r w:rsidR="00465A09">
        <w:rPr>
          <w:rFonts w:cstheme="minorHAnsi"/>
          <w:sz w:val="24"/>
          <w:szCs w:val="24"/>
        </w:rPr>
        <w:t>was</w:t>
      </w:r>
      <w:r w:rsidR="00A34FE0">
        <w:rPr>
          <w:rFonts w:cstheme="minorHAnsi"/>
          <w:sz w:val="24"/>
          <w:szCs w:val="24"/>
        </w:rPr>
        <w:t xml:space="preserve"> </w:t>
      </w:r>
      <w:r w:rsidR="00465A09">
        <w:rPr>
          <w:rFonts w:cstheme="minorHAnsi"/>
          <w:sz w:val="24"/>
          <w:szCs w:val="24"/>
        </w:rPr>
        <w:t>conducted</w:t>
      </w:r>
      <w:r w:rsidR="00A34FE0">
        <w:rPr>
          <w:rFonts w:cstheme="minorHAnsi"/>
          <w:sz w:val="24"/>
          <w:szCs w:val="24"/>
        </w:rPr>
        <w:t xml:space="preserve"> face to face</w:t>
      </w:r>
      <w:r w:rsidR="00486690">
        <w:rPr>
          <w:rFonts w:cstheme="minorHAnsi"/>
          <w:sz w:val="24"/>
          <w:szCs w:val="24"/>
        </w:rPr>
        <w:t xml:space="preserve"> around </w:t>
      </w:r>
      <w:r w:rsidR="00406AF2">
        <w:rPr>
          <w:rFonts w:cstheme="minorHAnsi"/>
          <w:sz w:val="24"/>
          <w:szCs w:val="24"/>
        </w:rPr>
        <w:t xml:space="preserve">local </w:t>
      </w:r>
      <w:r w:rsidR="00486690">
        <w:rPr>
          <w:rFonts w:cstheme="minorHAnsi"/>
          <w:sz w:val="24"/>
          <w:szCs w:val="24"/>
        </w:rPr>
        <w:t xml:space="preserve">shopping </w:t>
      </w:r>
      <w:r w:rsidR="00406AF2">
        <w:rPr>
          <w:rFonts w:cstheme="minorHAnsi"/>
          <w:sz w:val="24"/>
          <w:szCs w:val="24"/>
        </w:rPr>
        <w:t>centre</w:t>
      </w:r>
      <w:r w:rsidR="00A34FE0">
        <w:rPr>
          <w:rFonts w:cstheme="minorHAnsi"/>
          <w:sz w:val="24"/>
          <w:szCs w:val="24"/>
        </w:rPr>
        <w:t xml:space="preserve">. The results </w:t>
      </w:r>
      <w:r w:rsidR="00406AF2">
        <w:rPr>
          <w:rFonts w:cstheme="minorHAnsi"/>
          <w:sz w:val="24"/>
          <w:szCs w:val="24"/>
        </w:rPr>
        <w:t xml:space="preserve">are </w:t>
      </w:r>
      <w:r w:rsidR="00A34FE0">
        <w:rPr>
          <w:rFonts w:cstheme="minorHAnsi"/>
          <w:sz w:val="24"/>
          <w:szCs w:val="24"/>
        </w:rPr>
        <w:t xml:space="preserve">compiled </w:t>
      </w:r>
      <w:r w:rsidR="00B4562A">
        <w:rPr>
          <w:rFonts w:cstheme="minorHAnsi"/>
          <w:sz w:val="24"/>
          <w:szCs w:val="24"/>
        </w:rPr>
        <w:t xml:space="preserve">together </w:t>
      </w:r>
      <w:r w:rsidR="00406AF2">
        <w:rPr>
          <w:rFonts w:cstheme="minorHAnsi"/>
          <w:sz w:val="24"/>
          <w:szCs w:val="24"/>
        </w:rPr>
        <w:t xml:space="preserve">and </w:t>
      </w:r>
      <w:r w:rsidR="001C435E">
        <w:rPr>
          <w:rFonts w:cstheme="minorHAnsi"/>
          <w:sz w:val="24"/>
          <w:szCs w:val="24"/>
        </w:rPr>
        <w:t xml:space="preserve">shown </w:t>
      </w:r>
      <w:r w:rsidR="00A34FE0">
        <w:rPr>
          <w:rFonts w:cstheme="minorHAnsi"/>
          <w:sz w:val="24"/>
          <w:szCs w:val="24"/>
        </w:rPr>
        <w:t xml:space="preserve">in </w:t>
      </w:r>
      <w:r w:rsidR="00406AF2">
        <w:rPr>
          <w:rFonts w:cstheme="minorHAnsi"/>
          <w:sz w:val="24"/>
          <w:szCs w:val="24"/>
        </w:rPr>
        <w:t xml:space="preserve">the </w:t>
      </w:r>
      <w:r w:rsidR="00A34FE0">
        <w:rPr>
          <w:rFonts w:cstheme="minorHAnsi"/>
          <w:sz w:val="24"/>
          <w:szCs w:val="24"/>
        </w:rPr>
        <w:t>charts and graphs.</w:t>
      </w:r>
      <w:r w:rsidR="00A5116F">
        <w:rPr>
          <w:rFonts w:cstheme="minorHAnsi"/>
          <w:sz w:val="24"/>
          <w:szCs w:val="24"/>
        </w:rPr>
        <w:t xml:space="preserve"> Gender</w:t>
      </w:r>
      <w:r w:rsidR="005D5D8A">
        <w:rPr>
          <w:rFonts w:cstheme="minorHAnsi"/>
          <w:sz w:val="24"/>
          <w:szCs w:val="24"/>
        </w:rPr>
        <w:t xml:space="preserve"> represents the </w:t>
      </w:r>
      <w:r w:rsidR="005D5D8A">
        <w:rPr>
          <w:rFonts w:cstheme="minorHAnsi"/>
          <w:sz w:val="24"/>
          <w:szCs w:val="24"/>
        </w:rPr>
        <w:lastRenderedPageBreak/>
        <w:t>economic, social and cultural traits and prospects related to being male or female.</w:t>
      </w:r>
      <w:r w:rsidR="00D84483">
        <w:rPr>
          <w:rFonts w:cstheme="minorHAnsi"/>
          <w:sz w:val="24"/>
          <w:szCs w:val="24"/>
        </w:rPr>
        <w:t xml:space="preserve"> Gender pay gap is </w:t>
      </w:r>
      <w:r w:rsidR="00D84483" w:rsidRPr="007233BE">
        <w:rPr>
          <w:rFonts w:cstheme="minorHAnsi"/>
          <w:sz w:val="24"/>
          <w:szCs w:val="24"/>
        </w:rPr>
        <w:t>the fact when two people in an organization do comparative work at a similar level of capability yet are not paid similarly, this is wage disparity</w:t>
      </w:r>
      <w:r w:rsidR="00D84483">
        <w:rPr>
          <w:rFonts w:cstheme="minorHAnsi"/>
          <w:sz w:val="24"/>
          <w:szCs w:val="24"/>
        </w:rPr>
        <w:t>.</w:t>
      </w:r>
      <w:r w:rsidR="00D84483" w:rsidRPr="00FE1356">
        <w:t xml:space="preserve"> </w:t>
      </w:r>
      <w:r w:rsidR="00D84483">
        <w:rPr>
          <w:rFonts w:cstheme="minorHAnsi"/>
          <w:sz w:val="24"/>
          <w:szCs w:val="24"/>
        </w:rPr>
        <w:t>This occurs</w:t>
      </w:r>
      <w:r w:rsidR="00D84483" w:rsidRPr="00FE1356">
        <w:rPr>
          <w:rFonts w:cstheme="minorHAnsi"/>
          <w:sz w:val="24"/>
          <w:szCs w:val="24"/>
        </w:rPr>
        <w:t xml:space="preserve"> when people with a similar training and working knowledge perform comparable </w:t>
      </w:r>
      <w:r w:rsidR="00D84483">
        <w:rPr>
          <w:rFonts w:cstheme="minorHAnsi"/>
          <w:sz w:val="24"/>
          <w:szCs w:val="24"/>
        </w:rPr>
        <w:t>work</w:t>
      </w:r>
      <w:r w:rsidR="00D84483" w:rsidRPr="00FE1356">
        <w:rPr>
          <w:rFonts w:cstheme="minorHAnsi"/>
          <w:sz w:val="24"/>
          <w:szCs w:val="24"/>
        </w:rPr>
        <w:t xml:space="preserve"> yet are paid in </w:t>
      </w:r>
      <w:r w:rsidR="00D84483">
        <w:rPr>
          <w:rFonts w:cstheme="minorHAnsi"/>
          <w:sz w:val="24"/>
          <w:szCs w:val="24"/>
        </w:rPr>
        <w:t xml:space="preserve">an inversely </w:t>
      </w:r>
      <w:r w:rsidR="00D84483" w:rsidRPr="00FE1356">
        <w:rPr>
          <w:rFonts w:cstheme="minorHAnsi"/>
          <w:sz w:val="24"/>
          <w:szCs w:val="24"/>
        </w:rPr>
        <w:t>way</w:t>
      </w:r>
      <w:r w:rsidR="00D84483">
        <w:rPr>
          <w:rFonts w:cstheme="minorHAnsi"/>
          <w:sz w:val="24"/>
          <w:szCs w:val="24"/>
        </w:rPr>
        <w:t xml:space="preserve"> because of gender bias. </w:t>
      </w:r>
      <w:r w:rsidR="00B4562A">
        <w:rPr>
          <w:rFonts w:cstheme="minorHAnsi"/>
          <w:sz w:val="24"/>
          <w:szCs w:val="24"/>
        </w:rPr>
        <w:t xml:space="preserve">The report will </w:t>
      </w:r>
      <w:r w:rsidR="00D84483">
        <w:rPr>
          <w:rFonts w:cstheme="minorHAnsi"/>
          <w:sz w:val="24"/>
          <w:szCs w:val="24"/>
        </w:rPr>
        <w:t>be looking</w:t>
      </w:r>
      <w:r w:rsidR="00B4562A">
        <w:rPr>
          <w:rFonts w:cstheme="minorHAnsi"/>
          <w:sz w:val="24"/>
          <w:szCs w:val="24"/>
        </w:rPr>
        <w:t xml:space="preserve"> at the theory whether in the workplace where there is equality in gender pay</w:t>
      </w:r>
      <w:r w:rsidR="00627849">
        <w:rPr>
          <w:rFonts w:cstheme="minorHAnsi"/>
          <w:sz w:val="24"/>
          <w:szCs w:val="24"/>
        </w:rPr>
        <w:t xml:space="preserve">, </w:t>
      </w:r>
      <w:r w:rsidR="00B4562A">
        <w:rPr>
          <w:rFonts w:cstheme="minorHAnsi"/>
          <w:sz w:val="24"/>
          <w:szCs w:val="24"/>
        </w:rPr>
        <w:t>perform better</w:t>
      </w:r>
      <w:r w:rsidR="00D84483">
        <w:rPr>
          <w:rFonts w:cstheme="minorHAnsi"/>
          <w:sz w:val="24"/>
          <w:szCs w:val="24"/>
        </w:rPr>
        <w:t xml:space="preserve"> than the ones that do not.</w:t>
      </w:r>
    </w:p>
    <w:p w14:paraId="098C522F" w14:textId="29669C64" w:rsidR="003056CC" w:rsidRPr="007F5F6E" w:rsidRDefault="00806AA0" w:rsidP="003056CC">
      <w:pPr>
        <w:rPr>
          <w:rFonts w:cstheme="minorHAnsi"/>
          <w:sz w:val="24"/>
          <w:szCs w:val="24"/>
        </w:rPr>
      </w:pPr>
      <w:r>
        <w:rPr>
          <w:rFonts w:cstheme="minorHAnsi"/>
          <w:sz w:val="24"/>
          <w:szCs w:val="24"/>
        </w:rPr>
        <w:t xml:space="preserve">To get a clear picture of how </w:t>
      </w:r>
      <w:r w:rsidR="00C027A1">
        <w:rPr>
          <w:rFonts w:cstheme="minorHAnsi"/>
          <w:sz w:val="24"/>
          <w:szCs w:val="24"/>
        </w:rPr>
        <w:t xml:space="preserve">the Gender Pay Gap </w:t>
      </w:r>
      <w:r>
        <w:rPr>
          <w:rFonts w:cstheme="minorHAnsi"/>
          <w:sz w:val="24"/>
          <w:szCs w:val="24"/>
        </w:rPr>
        <w:t xml:space="preserve">is affecting </w:t>
      </w:r>
      <w:r w:rsidR="00991458">
        <w:rPr>
          <w:rFonts w:cstheme="minorHAnsi"/>
          <w:sz w:val="24"/>
          <w:szCs w:val="24"/>
        </w:rPr>
        <w:t xml:space="preserve">female </w:t>
      </w:r>
      <w:r w:rsidR="007F5F6E">
        <w:rPr>
          <w:rFonts w:cstheme="minorHAnsi"/>
          <w:sz w:val="24"/>
          <w:szCs w:val="24"/>
        </w:rPr>
        <w:t>in the Education trust in the UK,</w:t>
      </w:r>
      <w:r w:rsidR="00C027A1">
        <w:rPr>
          <w:rFonts w:cstheme="minorHAnsi"/>
          <w:sz w:val="24"/>
          <w:szCs w:val="24"/>
        </w:rPr>
        <w:t xml:space="preserve"> a research has been conducted</w:t>
      </w:r>
      <w:r w:rsidR="007F5F6E">
        <w:rPr>
          <w:rFonts w:cstheme="minorHAnsi"/>
          <w:sz w:val="24"/>
          <w:szCs w:val="24"/>
        </w:rPr>
        <w:t xml:space="preserve"> using </w:t>
      </w:r>
      <w:r w:rsidR="008D689B">
        <w:rPr>
          <w:rFonts w:cstheme="minorHAnsi"/>
          <w:sz w:val="24"/>
          <w:szCs w:val="24"/>
        </w:rPr>
        <w:t xml:space="preserve">a questionnaire as a </w:t>
      </w:r>
      <w:r w:rsidR="007F5F6E">
        <w:rPr>
          <w:rFonts w:cstheme="minorHAnsi"/>
          <w:sz w:val="24"/>
          <w:szCs w:val="24"/>
        </w:rPr>
        <w:t xml:space="preserve">primary </w:t>
      </w:r>
      <w:r w:rsidR="00605BDB">
        <w:rPr>
          <w:rFonts w:cstheme="minorHAnsi"/>
          <w:sz w:val="24"/>
          <w:szCs w:val="24"/>
        </w:rPr>
        <w:t xml:space="preserve">source </w:t>
      </w:r>
      <w:r w:rsidR="007F5F6E">
        <w:rPr>
          <w:rFonts w:cstheme="minorHAnsi"/>
          <w:sz w:val="24"/>
          <w:szCs w:val="24"/>
        </w:rPr>
        <w:t xml:space="preserve">to collect Data. </w:t>
      </w:r>
      <w:r w:rsidR="003056CC" w:rsidRPr="007030F8">
        <w:rPr>
          <w:rFonts w:cstheme="minorHAnsi"/>
          <w:sz w:val="24"/>
          <w:szCs w:val="24"/>
        </w:rPr>
        <w:t>Th</w:t>
      </w:r>
      <w:r w:rsidR="003056CC">
        <w:rPr>
          <w:rFonts w:cstheme="minorHAnsi"/>
          <w:sz w:val="24"/>
          <w:szCs w:val="24"/>
        </w:rPr>
        <w:t xml:space="preserve">is survey was conducted in the town centre of Palmers in Enfield Borough. It was challenging to convince people to spare </w:t>
      </w:r>
      <w:r w:rsidR="00EB58DB">
        <w:rPr>
          <w:rFonts w:cstheme="minorHAnsi"/>
          <w:sz w:val="24"/>
          <w:szCs w:val="24"/>
        </w:rPr>
        <w:t xml:space="preserve">few </w:t>
      </w:r>
      <w:r w:rsidR="003056CC">
        <w:rPr>
          <w:rFonts w:cstheme="minorHAnsi"/>
          <w:sz w:val="24"/>
          <w:szCs w:val="24"/>
        </w:rPr>
        <w:t>minutes of their</w:t>
      </w:r>
      <w:r w:rsidR="003056CC" w:rsidRPr="007030F8">
        <w:rPr>
          <w:rFonts w:cstheme="minorHAnsi"/>
          <w:sz w:val="24"/>
          <w:szCs w:val="24"/>
        </w:rPr>
        <w:t xml:space="preserve"> </w:t>
      </w:r>
      <w:r w:rsidR="003056CC">
        <w:rPr>
          <w:rFonts w:cstheme="minorHAnsi"/>
          <w:sz w:val="24"/>
          <w:szCs w:val="24"/>
        </w:rPr>
        <w:t>time to be asked these questions.</w:t>
      </w:r>
      <w:r w:rsidR="008D689B">
        <w:rPr>
          <w:rFonts w:cstheme="minorHAnsi"/>
          <w:sz w:val="24"/>
          <w:szCs w:val="24"/>
        </w:rPr>
        <w:t xml:space="preserve"> It was important for me to be polite and professional to avoid</w:t>
      </w:r>
      <w:r w:rsidR="003056CC">
        <w:rPr>
          <w:rFonts w:cstheme="minorHAnsi"/>
          <w:sz w:val="24"/>
          <w:szCs w:val="24"/>
        </w:rPr>
        <w:t xml:space="preserve"> </w:t>
      </w:r>
      <w:r w:rsidR="000B26F4">
        <w:rPr>
          <w:rFonts w:cstheme="minorHAnsi"/>
          <w:sz w:val="24"/>
          <w:szCs w:val="24"/>
        </w:rPr>
        <w:t>any problems</w:t>
      </w:r>
      <w:r w:rsidR="00605BDB">
        <w:rPr>
          <w:rFonts w:cstheme="minorHAnsi"/>
          <w:sz w:val="24"/>
          <w:szCs w:val="24"/>
        </w:rPr>
        <w:t xml:space="preserve"> from arising</w:t>
      </w:r>
      <w:r w:rsidR="00834F54">
        <w:rPr>
          <w:rFonts w:cstheme="minorHAnsi"/>
          <w:sz w:val="24"/>
          <w:szCs w:val="24"/>
        </w:rPr>
        <w:t xml:space="preserve"> as some people were not happy being sto</w:t>
      </w:r>
      <w:r w:rsidR="00827B6E">
        <w:rPr>
          <w:rFonts w:cstheme="minorHAnsi"/>
          <w:sz w:val="24"/>
          <w:szCs w:val="24"/>
        </w:rPr>
        <w:t>p</w:t>
      </w:r>
      <w:r w:rsidR="00834F54">
        <w:rPr>
          <w:rFonts w:cstheme="minorHAnsi"/>
          <w:sz w:val="24"/>
          <w:szCs w:val="24"/>
        </w:rPr>
        <w:t>ped</w:t>
      </w:r>
      <w:r w:rsidR="00605BDB">
        <w:rPr>
          <w:rFonts w:cstheme="minorHAnsi"/>
          <w:sz w:val="24"/>
          <w:szCs w:val="24"/>
        </w:rPr>
        <w:t xml:space="preserve">. </w:t>
      </w:r>
      <w:r w:rsidR="00EC71D1">
        <w:rPr>
          <w:rFonts w:cstheme="minorHAnsi"/>
          <w:sz w:val="24"/>
          <w:szCs w:val="24"/>
        </w:rPr>
        <w:t>First, I had to explain to participants that taking part was Voluntary and their Data is anonymous and confidential. Ten</w:t>
      </w:r>
      <w:r w:rsidR="003056CC">
        <w:rPr>
          <w:rFonts w:cstheme="minorHAnsi"/>
          <w:sz w:val="24"/>
          <w:szCs w:val="24"/>
        </w:rPr>
        <w:t xml:space="preserve"> Questions </w:t>
      </w:r>
      <w:r w:rsidR="00895FAB">
        <w:rPr>
          <w:rFonts w:cstheme="minorHAnsi"/>
          <w:sz w:val="24"/>
          <w:szCs w:val="24"/>
        </w:rPr>
        <w:t>were</w:t>
      </w:r>
      <w:r w:rsidR="003056CC">
        <w:rPr>
          <w:rFonts w:cstheme="minorHAnsi"/>
          <w:sz w:val="24"/>
          <w:szCs w:val="24"/>
        </w:rPr>
        <w:t xml:space="preserve"> set to find</w:t>
      </w:r>
      <w:r w:rsidR="00627849">
        <w:rPr>
          <w:rFonts w:cstheme="minorHAnsi"/>
          <w:sz w:val="24"/>
          <w:szCs w:val="24"/>
        </w:rPr>
        <w:t xml:space="preserve"> if </w:t>
      </w:r>
      <w:r w:rsidR="003056CC">
        <w:rPr>
          <w:rFonts w:cstheme="minorHAnsi"/>
          <w:sz w:val="24"/>
          <w:szCs w:val="24"/>
        </w:rPr>
        <w:t xml:space="preserve">the public </w:t>
      </w:r>
      <w:r w:rsidR="00627849">
        <w:rPr>
          <w:rFonts w:cstheme="minorHAnsi"/>
          <w:sz w:val="24"/>
          <w:szCs w:val="24"/>
        </w:rPr>
        <w:t xml:space="preserve">was aware of the Gender Pay Gap and their </w:t>
      </w:r>
      <w:r w:rsidR="00895FAB">
        <w:rPr>
          <w:rFonts w:cstheme="minorHAnsi"/>
          <w:sz w:val="24"/>
          <w:szCs w:val="24"/>
        </w:rPr>
        <w:t>thought</w:t>
      </w:r>
      <w:r w:rsidR="00627849">
        <w:rPr>
          <w:rFonts w:cstheme="minorHAnsi"/>
          <w:sz w:val="24"/>
          <w:szCs w:val="24"/>
        </w:rPr>
        <w:t>s</w:t>
      </w:r>
      <w:r w:rsidR="003056CC">
        <w:rPr>
          <w:rFonts w:cstheme="minorHAnsi"/>
          <w:sz w:val="24"/>
          <w:szCs w:val="24"/>
        </w:rPr>
        <w:t xml:space="preserve"> about </w:t>
      </w:r>
      <w:r w:rsidR="00627849">
        <w:rPr>
          <w:rFonts w:cstheme="minorHAnsi"/>
          <w:sz w:val="24"/>
          <w:szCs w:val="24"/>
        </w:rPr>
        <w:t xml:space="preserve">it </w:t>
      </w:r>
      <w:r w:rsidR="007F5F6E">
        <w:rPr>
          <w:rFonts w:cstheme="minorHAnsi"/>
          <w:sz w:val="24"/>
          <w:szCs w:val="24"/>
        </w:rPr>
        <w:t>in</w:t>
      </w:r>
      <w:r w:rsidR="00895FAB">
        <w:rPr>
          <w:rFonts w:cstheme="minorHAnsi"/>
          <w:sz w:val="24"/>
          <w:szCs w:val="24"/>
        </w:rPr>
        <w:t xml:space="preserve"> </w:t>
      </w:r>
      <w:r w:rsidR="007F5F6E">
        <w:rPr>
          <w:rFonts w:cstheme="minorHAnsi"/>
          <w:sz w:val="24"/>
          <w:szCs w:val="24"/>
        </w:rPr>
        <w:t>General but focussing on Education trust</w:t>
      </w:r>
      <w:r w:rsidR="00627849">
        <w:rPr>
          <w:rFonts w:cstheme="minorHAnsi"/>
          <w:sz w:val="24"/>
          <w:szCs w:val="24"/>
        </w:rPr>
        <w:t xml:space="preserve"> most</w:t>
      </w:r>
      <w:r w:rsidR="003056CC">
        <w:rPr>
          <w:rFonts w:cstheme="minorHAnsi"/>
          <w:sz w:val="24"/>
          <w:szCs w:val="24"/>
        </w:rPr>
        <w:t xml:space="preserve">. </w:t>
      </w:r>
      <w:r w:rsidR="007F5F6E">
        <w:rPr>
          <w:rFonts w:cstheme="minorHAnsi"/>
          <w:sz w:val="24"/>
          <w:szCs w:val="24"/>
        </w:rPr>
        <w:t xml:space="preserve">Eight people </w:t>
      </w:r>
      <w:r w:rsidR="00DE20BB">
        <w:rPr>
          <w:rFonts w:cstheme="minorHAnsi"/>
          <w:sz w:val="24"/>
          <w:szCs w:val="24"/>
        </w:rPr>
        <w:t>took part in the survey</w:t>
      </w:r>
      <w:r w:rsidR="00627849">
        <w:rPr>
          <w:rFonts w:cstheme="minorHAnsi"/>
          <w:sz w:val="24"/>
          <w:szCs w:val="24"/>
        </w:rPr>
        <w:t xml:space="preserve">, of three were male and five were Female. </w:t>
      </w:r>
    </w:p>
    <w:p w14:paraId="3A8BC57A" w14:textId="3F633572" w:rsidR="00B1628B" w:rsidRDefault="00FD61E8" w:rsidP="00B1628B">
      <w:pPr>
        <w:rPr>
          <w:rFonts w:cstheme="minorHAnsi"/>
          <w:b/>
          <w:sz w:val="24"/>
          <w:szCs w:val="24"/>
        </w:rPr>
      </w:pPr>
      <w:r>
        <w:rPr>
          <w:rFonts w:cstheme="minorHAnsi"/>
          <w:b/>
          <w:sz w:val="24"/>
          <w:szCs w:val="24"/>
        </w:rPr>
        <w:t xml:space="preserve">Question: </w:t>
      </w:r>
      <w:r w:rsidR="00827B6E">
        <w:rPr>
          <w:rFonts w:cstheme="minorHAnsi"/>
          <w:b/>
          <w:sz w:val="24"/>
          <w:szCs w:val="24"/>
        </w:rPr>
        <w:t>W</w:t>
      </w:r>
      <w:r w:rsidR="00827B6E" w:rsidRPr="00C93F69">
        <w:rPr>
          <w:rFonts w:cstheme="minorHAnsi"/>
          <w:b/>
          <w:sz w:val="24"/>
          <w:szCs w:val="24"/>
        </w:rPr>
        <w:t xml:space="preserve">hat is to </w:t>
      </w:r>
      <w:r w:rsidR="00827B6E">
        <w:rPr>
          <w:rFonts w:cstheme="minorHAnsi"/>
          <w:b/>
          <w:sz w:val="24"/>
          <w:szCs w:val="24"/>
        </w:rPr>
        <w:t>b</w:t>
      </w:r>
      <w:r w:rsidR="00827B6E" w:rsidRPr="00C93F69">
        <w:rPr>
          <w:rFonts w:cstheme="minorHAnsi"/>
          <w:b/>
          <w:sz w:val="24"/>
          <w:szCs w:val="24"/>
        </w:rPr>
        <w:t xml:space="preserve">lame for </w:t>
      </w:r>
      <w:r w:rsidR="00827B6E">
        <w:rPr>
          <w:rFonts w:cstheme="minorHAnsi"/>
          <w:b/>
          <w:sz w:val="24"/>
          <w:szCs w:val="24"/>
        </w:rPr>
        <w:t>the G</w:t>
      </w:r>
      <w:r w:rsidR="00827B6E" w:rsidRPr="00C93F69">
        <w:rPr>
          <w:rFonts w:cstheme="minorHAnsi"/>
          <w:b/>
          <w:sz w:val="24"/>
          <w:szCs w:val="24"/>
        </w:rPr>
        <w:t xml:space="preserve">ender </w:t>
      </w:r>
      <w:r w:rsidR="00827B6E">
        <w:rPr>
          <w:rFonts w:cstheme="minorHAnsi"/>
          <w:b/>
          <w:sz w:val="24"/>
          <w:szCs w:val="24"/>
        </w:rPr>
        <w:t>P</w:t>
      </w:r>
      <w:r w:rsidR="00827B6E" w:rsidRPr="00C93F69">
        <w:rPr>
          <w:rFonts w:cstheme="minorHAnsi"/>
          <w:b/>
          <w:sz w:val="24"/>
          <w:szCs w:val="24"/>
        </w:rPr>
        <w:t xml:space="preserve">ay </w:t>
      </w:r>
      <w:r w:rsidR="00827B6E">
        <w:rPr>
          <w:rFonts w:cstheme="minorHAnsi"/>
          <w:b/>
          <w:sz w:val="24"/>
          <w:szCs w:val="24"/>
        </w:rPr>
        <w:t>G</w:t>
      </w:r>
      <w:r w:rsidR="00827B6E" w:rsidRPr="00C93F69">
        <w:rPr>
          <w:rFonts w:cstheme="minorHAnsi"/>
          <w:b/>
          <w:sz w:val="24"/>
          <w:szCs w:val="24"/>
        </w:rPr>
        <w:t>ap</w:t>
      </w:r>
      <w:r w:rsidR="00827B6E">
        <w:rPr>
          <w:rFonts w:cstheme="minorHAnsi"/>
          <w:b/>
          <w:sz w:val="24"/>
          <w:szCs w:val="24"/>
        </w:rPr>
        <w:t xml:space="preserve"> in the Education Trust in the UK?</w:t>
      </w:r>
    </w:p>
    <w:p w14:paraId="33CA0F7C" w14:textId="608A6817" w:rsidR="00DB7B41" w:rsidRPr="00991458" w:rsidRDefault="008216C9" w:rsidP="008D689B">
      <w:pPr>
        <w:rPr>
          <w:rFonts w:cstheme="minorHAnsi"/>
          <w:sz w:val="24"/>
          <w:szCs w:val="24"/>
        </w:rPr>
      </w:pPr>
      <w:r>
        <w:rPr>
          <w:rFonts w:cstheme="minorHAnsi"/>
          <w:sz w:val="24"/>
          <w:szCs w:val="24"/>
        </w:rPr>
        <w:t>Some believe the blame should be on the Education ‘Macho Leader’ strong leader, Cult for the shocking gender pay gap</w:t>
      </w:r>
      <w:r w:rsidR="00D7718F">
        <w:rPr>
          <w:rFonts w:cstheme="minorHAnsi"/>
          <w:sz w:val="24"/>
          <w:szCs w:val="24"/>
        </w:rPr>
        <w:t xml:space="preserve"> in Education</w:t>
      </w:r>
      <w:r>
        <w:rPr>
          <w:rFonts w:cstheme="minorHAnsi"/>
          <w:sz w:val="24"/>
          <w:szCs w:val="24"/>
        </w:rPr>
        <w:t>.</w:t>
      </w:r>
      <w:r w:rsidR="0016451E">
        <w:rPr>
          <w:rFonts w:cstheme="minorHAnsi"/>
          <w:sz w:val="24"/>
          <w:szCs w:val="24"/>
        </w:rPr>
        <w:t xml:space="preserve"> </w:t>
      </w:r>
      <w:r w:rsidR="00D7718F">
        <w:rPr>
          <w:rFonts w:cstheme="minorHAnsi"/>
          <w:sz w:val="24"/>
          <w:szCs w:val="24"/>
        </w:rPr>
        <w:t xml:space="preserve">Guardian news (2018) reports that in schools it is been long believed that men are worth more than women and that is the message that have been portrayed within the education sectors. Others believe that women in general continue to take caring responsibility in the </w:t>
      </w:r>
      <w:r w:rsidR="00422E87">
        <w:rPr>
          <w:rFonts w:cstheme="minorHAnsi"/>
          <w:sz w:val="24"/>
          <w:szCs w:val="24"/>
        </w:rPr>
        <w:t>family, raising young children meaning they w</w:t>
      </w:r>
      <w:r w:rsidR="00525D4C">
        <w:rPr>
          <w:rFonts w:cstheme="minorHAnsi"/>
          <w:sz w:val="24"/>
          <w:szCs w:val="24"/>
        </w:rPr>
        <w:t xml:space="preserve">ork part time or take time off. When women eventually come back to work full time after raising a young family they </w:t>
      </w:r>
      <w:r w:rsidR="00FD61E8">
        <w:rPr>
          <w:rFonts w:cstheme="minorHAnsi"/>
          <w:sz w:val="24"/>
          <w:szCs w:val="24"/>
        </w:rPr>
        <w:t>find out they have</w:t>
      </w:r>
      <w:r w:rsidR="00525D4C">
        <w:rPr>
          <w:rFonts w:cstheme="minorHAnsi"/>
          <w:sz w:val="24"/>
          <w:szCs w:val="24"/>
        </w:rPr>
        <w:t xml:space="preserve"> missed promotions and therefore are</w:t>
      </w:r>
      <w:r w:rsidR="00FD61E8">
        <w:rPr>
          <w:rFonts w:cstheme="minorHAnsi"/>
          <w:sz w:val="24"/>
          <w:szCs w:val="24"/>
        </w:rPr>
        <w:t xml:space="preserve"> at</w:t>
      </w:r>
      <w:r w:rsidR="00525D4C">
        <w:rPr>
          <w:rFonts w:cstheme="minorHAnsi"/>
          <w:sz w:val="24"/>
          <w:szCs w:val="24"/>
        </w:rPr>
        <w:t xml:space="preserve"> lower salary</w:t>
      </w:r>
      <w:r w:rsidR="00FD61E8">
        <w:rPr>
          <w:rFonts w:cstheme="minorHAnsi"/>
          <w:sz w:val="24"/>
          <w:szCs w:val="24"/>
        </w:rPr>
        <w:t xml:space="preserve"> than their male colleagues who have stayed on the job and Promoted.</w:t>
      </w:r>
      <w:r w:rsidR="00701264" w:rsidRPr="00701264">
        <w:rPr>
          <w:rFonts w:ascii="Georgia" w:hAnsi="Georgia"/>
          <w:color w:val="121212"/>
        </w:rPr>
        <w:t xml:space="preserve"> </w:t>
      </w:r>
      <w:r w:rsidR="00775DDF">
        <w:rPr>
          <w:rFonts w:ascii="Georgia" w:hAnsi="Georgia"/>
          <w:color w:val="121212"/>
        </w:rPr>
        <w:t>Some</w:t>
      </w:r>
      <w:r w:rsidR="00701264" w:rsidRPr="00FD61E8">
        <w:rPr>
          <w:rFonts w:cstheme="minorHAnsi"/>
          <w:sz w:val="24"/>
          <w:szCs w:val="24"/>
        </w:rPr>
        <w:t xml:space="preserve"> said this was not surprising, “as schools have large low-paid workforces of classroom assistants, lunchtime supervisors and cleaners which are largely female”. That should </w:t>
      </w:r>
      <w:r w:rsidR="00775DDF">
        <w:rPr>
          <w:rFonts w:cstheme="minorHAnsi"/>
          <w:sz w:val="24"/>
          <w:szCs w:val="24"/>
        </w:rPr>
        <w:t xml:space="preserve">however </w:t>
      </w:r>
      <w:r w:rsidR="00701264" w:rsidRPr="00FD61E8">
        <w:rPr>
          <w:rFonts w:cstheme="minorHAnsi"/>
          <w:sz w:val="24"/>
          <w:szCs w:val="24"/>
        </w:rPr>
        <w:t xml:space="preserve">not be looked </w:t>
      </w:r>
      <w:r w:rsidR="00FD61E8">
        <w:rPr>
          <w:rFonts w:cstheme="minorHAnsi"/>
          <w:sz w:val="24"/>
          <w:szCs w:val="24"/>
        </w:rPr>
        <w:t xml:space="preserve">at </w:t>
      </w:r>
      <w:r w:rsidR="00701264" w:rsidRPr="00FD61E8">
        <w:rPr>
          <w:rFonts w:cstheme="minorHAnsi"/>
          <w:sz w:val="24"/>
          <w:szCs w:val="24"/>
        </w:rPr>
        <w:t xml:space="preserve">or used as </w:t>
      </w:r>
      <w:r w:rsidR="00775DDF">
        <w:rPr>
          <w:rFonts w:cstheme="minorHAnsi"/>
          <w:sz w:val="24"/>
          <w:szCs w:val="24"/>
        </w:rPr>
        <w:t xml:space="preserve">a reason to why </w:t>
      </w:r>
      <w:r w:rsidR="00701264" w:rsidRPr="00FD61E8">
        <w:rPr>
          <w:rFonts w:cstheme="minorHAnsi"/>
          <w:sz w:val="24"/>
          <w:szCs w:val="24"/>
        </w:rPr>
        <w:t>education trusts have big gender pay gap because most companied have cleaning departments.</w:t>
      </w:r>
      <w:r w:rsidR="00525D4C" w:rsidRPr="00FD61E8">
        <w:rPr>
          <w:rFonts w:cstheme="minorHAnsi"/>
          <w:sz w:val="24"/>
          <w:szCs w:val="24"/>
        </w:rPr>
        <w:t xml:space="preserve"> </w:t>
      </w:r>
      <w:r w:rsidR="00642880">
        <w:rPr>
          <w:rFonts w:cstheme="minorHAnsi"/>
          <w:sz w:val="24"/>
          <w:szCs w:val="24"/>
        </w:rPr>
        <w:t xml:space="preserve">The Guardian </w:t>
      </w:r>
      <w:r w:rsidR="00103CB9" w:rsidRPr="00103CB9">
        <w:rPr>
          <w:rFonts w:cstheme="minorHAnsi"/>
          <w:sz w:val="24"/>
          <w:szCs w:val="24"/>
        </w:rPr>
        <w:t>uncovered that the gender pay gap inside the initial 40 academic trusts to report under the new legislation was 19.5% – considerably higher than the 11.8% average for the first 1,000 organisations that recorded their reports.</w:t>
      </w:r>
      <w:r w:rsidR="00103CB9">
        <w:rPr>
          <w:rFonts w:cstheme="minorHAnsi"/>
          <w:sz w:val="24"/>
          <w:szCs w:val="24"/>
        </w:rPr>
        <w:t xml:space="preserve"> </w:t>
      </w:r>
      <w:r w:rsidR="008667C1">
        <w:rPr>
          <w:rFonts w:cstheme="minorHAnsi"/>
          <w:sz w:val="24"/>
          <w:szCs w:val="24"/>
        </w:rPr>
        <w:t>N</w:t>
      </w:r>
      <w:r w:rsidR="008667C1" w:rsidRPr="001A4F68">
        <w:rPr>
          <w:rFonts w:cstheme="minorHAnsi"/>
          <w:sz w:val="24"/>
          <w:szCs w:val="24"/>
        </w:rPr>
        <w:t>evertheless,</w:t>
      </w:r>
      <w:r w:rsidR="001A4F68" w:rsidRPr="001A4F68">
        <w:rPr>
          <w:rFonts w:cstheme="minorHAnsi"/>
          <w:sz w:val="24"/>
          <w:szCs w:val="24"/>
        </w:rPr>
        <w:t xml:space="preserve"> some multi-academy trusts indicate pay can be granted </w:t>
      </w:r>
      <w:r w:rsidR="001A4F68">
        <w:rPr>
          <w:rFonts w:cstheme="minorHAnsi"/>
          <w:sz w:val="24"/>
          <w:szCs w:val="24"/>
        </w:rPr>
        <w:t>equitably</w:t>
      </w:r>
      <w:r w:rsidR="001A4F68" w:rsidRPr="001A4F68">
        <w:rPr>
          <w:rFonts w:cstheme="minorHAnsi"/>
          <w:sz w:val="24"/>
          <w:szCs w:val="24"/>
        </w:rPr>
        <w:t>. The Equals Trust, a chain of eight primary schools in Nottingham, reported a 0.1% median pay advantage for female.</w:t>
      </w:r>
      <w:r w:rsidR="00BD26B3">
        <w:rPr>
          <w:rFonts w:cstheme="minorHAnsi"/>
          <w:sz w:val="24"/>
          <w:szCs w:val="24"/>
        </w:rPr>
        <w:t xml:space="preserve"> If the government is to tackle gender pay gap in Education system, it should start earlier by raising awareness in schools so that children do not feel that they can not choose certain career because of their gender. </w:t>
      </w:r>
    </w:p>
    <w:p w14:paraId="17829B17" w14:textId="77777777" w:rsidR="00905603" w:rsidRDefault="00905603" w:rsidP="008D689B">
      <w:pPr>
        <w:rPr>
          <w:rFonts w:ascii="Arial" w:eastAsia="Times New Roman" w:hAnsi="Arial" w:cs="Arial"/>
          <w:b/>
          <w:color w:val="000000"/>
          <w:lang w:eastAsia="en-GB"/>
        </w:rPr>
      </w:pPr>
    </w:p>
    <w:p w14:paraId="5EBC0771" w14:textId="77777777" w:rsidR="00905603" w:rsidRDefault="00905603" w:rsidP="008D689B">
      <w:pPr>
        <w:rPr>
          <w:rFonts w:ascii="Arial" w:eastAsia="Times New Roman" w:hAnsi="Arial" w:cs="Arial"/>
          <w:b/>
          <w:color w:val="000000"/>
          <w:lang w:eastAsia="en-GB"/>
        </w:rPr>
      </w:pPr>
    </w:p>
    <w:p w14:paraId="4980CB76" w14:textId="088483AC" w:rsidR="000B26F4" w:rsidRDefault="00FA5688" w:rsidP="008D689B">
      <w:pPr>
        <w:rPr>
          <w:rFonts w:ascii="Arial" w:eastAsia="Times New Roman" w:hAnsi="Arial" w:cs="Arial"/>
          <w:b/>
          <w:color w:val="000000"/>
          <w:lang w:eastAsia="en-GB"/>
        </w:rPr>
      </w:pPr>
      <w:r>
        <w:rPr>
          <w:rFonts w:ascii="Arial" w:eastAsia="Times New Roman" w:hAnsi="Arial" w:cs="Arial"/>
          <w:b/>
          <w:color w:val="000000"/>
          <w:lang w:eastAsia="en-GB"/>
        </w:rPr>
        <w:lastRenderedPageBreak/>
        <w:t>Primary source Questionnaire</w:t>
      </w:r>
    </w:p>
    <w:p w14:paraId="38373CF5" w14:textId="2BCF446D" w:rsidR="008D689B" w:rsidRDefault="001E4BD5" w:rsidP="008D689B">
      <w:pPr>
        <w:rPr>
          <w:rFonts w:ascii="Arial" w:eastAsia="Times New Roman" w:hAnsi="Arial" w:cs="Arial"/>
          <w:b/>
          <w:bCs/>
          <w:color w:val="000000"/>
          <w:lang w:eastAsia="en-GB"/>
        </w:rPr>
      </w:pPr>
      <w:r w:rsidRPr="001E4BD5">
        <w:rPr>
          <w:rFonts w:ascii="Arial" w:eastAsia="Times New Roman" w:hAnsi="Arial" w:cs="Arial"/>
          <w:b/>
          <w:color w:val="000000"/>
          <w:lang w:eastAsia="en-GB"/>
        </w:rPr>
        <w:t>Q1</w:t>
      </w:r>
      <w:r w:rsidR="003368D5" w:rsidRPr="003368D5">
        <w:rPr>
          <w:rFonts w:ascii="Arial" w:eastAsia="Times New Roman" w:hAnsi="Arial" w:cs="Arial"/>
          <w:b/>
          <w:color w:val="000000"/>
          <w:lang w:eastAsia="en-GB"/>
        </w:rPr>
        <w:t>.</w:t>
      </w:r>
      <w:r w:rsidRPr="001E4BD5">
        <w:rPr>
          <w:rFonts w:ascii="Arial" w:eastAsia="Times New Roman" w:hAnsi="Arial" w:cs="Arial"/>
          <w:color w:val="000000"/>
          <w:lang w:eastAsia="en-GB"/>
        </w:rPr>
        <w:t xml:space="preserve"> What is your age?</w:t>
      </w:r>
    </w:p>
    <w:p w14:paraId="21FEDAF2" w14:textId="77777777" w:rsidR="00312039" w:rsidRDefault="001E4BD5" w:rsidP="00312039">
      <w:pPr>
        <w:rPr>
          <w:rFonts w:ascii="Arial" w:eastAsia="Times New Roman" w:hAnsi="Arial" w:cs="Arial"/>
          <w:color w:val="000000"/>
          <w:lang w:eastAsia="en-GB"/>
        </w:rPr>
      </w:pPr>
      <w:r w:rsidRPr="001E4BD5">
        <w:rPr>
          <w:rFonts w:ascii="Arial" w:eastAsia="Times New Roman" w:hAnsi="Arial" w:cs="Arial"/>
          <w:color w:val="000000"/>
          <w:lang w:eastAsia="en-GB"/>
        </w:rPr>
        <w:t>18-24</w:t>
      </w:r>
      <w:r w:rsidRPr="001E4BD5">
        <w:rPr>
          <w:rFonts w:ascii="Arial" w:eastAsia="Times New Roman" w:hAnsi="Arial" w:cs="Arial"/>
          <w:noProof/>
          <w:color w:val="000000"/>
          <w:lang w:eastAsia="en-GB"/>
        </w:rPr>
        <mc:AlternateContent>
          <mc:Choice Requires="wps">
            <w:drawing>
              <wp:inline distT="0" distB="0" distL="0" distR="0" wp14:anchorId="6856383C" wp14:editId="3A16D5E5">
                <wp:extent cx="287655" cy="297815"/>
                <wp:effectExtent l="0" t="0" r="0" b="0"/>
                <wp:docPr id="40" name="Rectangle 40" descr="https://docs.google.com/drawings/d/skzfWndeJh8LHOe7WUkDlg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79C949" id="Rectangle 40" o:spid="_x0000_s1026" alt="https://docs.google.com/drawings/d/skzfWndeJh8LHOe7WUkDlg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CzS4yW/QIAACMGAAAOAAAAAAAAAAAAAAAAAC4CAABkcnMvZTJvRG9jLnhtbFBLAQItABQABgAI&#10;AAAAIQC0ugtS2wAAAAMBAAAPAAAAAAAAAAAAAAAAAFcFAABkcnMvZG93bnJldi54bWxQSwUGAAAA&#10;AAQABADzAAAAXwYAAAAA&#10;" filled="f" stroked="f">
                <o:lock v:ext="edit" aspectratio="t"/>
                <w10:anchorlock/>
              </v:rect>
            </w:pict>
          </mc:Fallback>
        </mc:AlternateContent>
      </w:r>
      <w:r w:rsidR="00646BBA">
        <w:rPr>
          <w:rFonts w:ascii="Arial" w:eastAsia="Times New Roman" w:hAnsi="Arial" w:cs="Arial"/>
          <w:color w:val="000000"/>
          <w:lang w:eastAsia="en-GB"/>
        </w:rPr>
        <w:t xml:space="preserve">     </w:t>
      </w:r>
    </w:p>
    <w:p w14:paraId="48CA2CB0" w14:textId="0B324146" w:rsidR="00312039" w:rsidRDefault="001E4BD5" w:rsidP="00312039">
      <w:pPr>
        <w:rPr>
          <w:rFonts w:ascii="Arial" w:eastAsia="Times New Roman" w:hAnsi="Arial" w:cs="Arial"/>
          <w:color w:val="000000"/>
          <w:lang w:eastAsia="en-GB"/>
        </w:rPr>
      </w:pPr>
      <w:r w:rsidRPr="001E4BD5">
        <w:rPr>
          <w:rFonts w:ascii="Arial" w:eastAsia="Times New Roman" w:hAnsi="Arial" w:cs="Arial"/>
          <w:color w:val="000000"/>
          <w:lang w:eastAsia="en-GB"/>
        </w:rPr>
        <w:t xml:space="preserve">25-34 </w:t>
      </w:r>
      <w:r w:rsidRPr="001E4BD5">
        <w:rPr>
          <w:rFonts w:ascii="Arial" w:eastAsia="Times New Roman" w:hAnsi="Arial" w:cs="Arial"/>
          <w:noProof/>
          <w:color w:val="000000"/>
          <w:lang w:eastAsia="en-GB"/>
        </w:rPr>
        <mc:AlternateContent>
          <mc:Choice Requires="wps">
            <w:drawing>
              <wp:inline distT="0" distB="0" distL="0" distR="0" wp14:anchorId="4EB84BE2" wp14:editId="5EE61322">
                <wp:extent cx="287655" cy="297815"/>
                <wp:effectExtent l="0" t="0" r="0" b="0"/>
                <wp:docPr id="39" name="Rectangle 39" descr="https://docs.google.com/drawings/d/s3LG7TfRMYQWgEDEXdhcvA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C2AC25" id="Rectangle 39" o:spid="_x0000_s1026" alt="https://docs.google.com/drawings/d/s3LG7TfRMYQWgEDEXdhcvA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" filled="f" stroked="f">
                <o:lock v:ext="edit" aspectratio="t"/>
                <w10:anchorlock/>
              </v:rect>
            </w:pict>
          </mc:Fallback>
        </mc:AlternateContent>
      </w:r>
    </w:p>
    <w:p w14:paraId="1EC9721E" w14:textId="77777777" w:rsidR="00312039" w:rsidRDefault="001E4BD5" w:rsidP="00312039">
      <w:pPr>
        <w:rPr>
          <w:rFonts w:ascii="Arial" w:eastAsia="Times New Roman" w:hAnsi="Arial" w:cs="Arial"/>
          <w:color w:val="000000"/>
          <w:lang w:eastAsia="en-GB"/>
        </w:rPr>
      </w:pPr>
      <w:r w:rsidRPr="001E4BD5">
        <w:rPr>
          <w:rFonts w:ascii="Arial" w:eastAsia="Times New Roman" w:hAnsi="Arial" w:cs="Arial"/>
          <w:color w:val="000000"/>
          <w:lang w:eastAsia="en-GB"/>
        </w:rPr>
        <w:t>35-44</w:t>
      </w:r>
      <w:r w:rsidRPr="001E4BD5">
        <w:rPr>
          <w:rFonts w:ascii="Arial" w:eastAsia="Times New Roman" w:hAnsi="Arial" w:cs="Arial"/>
          <w:noProof/>
          <w:color w:val="000000"/>
          <w:lang w:eastAsia="en-GB"/>
        </w:rPr>
        <mc:AlternateContent>
          <mc:Choice Requires="wps">
            <w:drawing>
              <wp:inline distT="0" distB="0" distL="0" distR="0" wp14:anchorId="0F440122" wp14:editId="08E8FD5F">
                <wp:extent cx="287655" cy="297815"/>
                <wp:effectExtent l="0" t="0" r="0" b="0"/>
                <wp:docPr id="38" name="Rectangle 38" descr="https://docs.google.com/drawings/d/skIApaW7fxUtfhpUXRlbqj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278220" id="Rectangle 38" o:spid="_x0000_s1026" alt="https://docs.google.com/drawings/d/skIApaW7fxUtfhpUXRlbqj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TubY6P4CAAAjBgAADgAAAAAAAAAAAAAAAAAuAgAAZHJzL2Uyb0RvYy54bWxQSwECLQAUAAYA&#10;CAAAACEAtLoLUtsAAAADAQAADwAAAAAAAAAAAAAAAABYBQAAZHJzL2Rvd25yZXYueG1sUEsFBgAA&#10;AAAEAAQA8wAAAGAGAAAAAA==&#10;" filled="f" stroked="f">
                <o:lock v:ext="edit" aspectratio="t"/>
                <w10:anchorlock/>
              </v:rect>
            </w:pict>
          </mc:Fallback>
        </mc:AlternateContent>
      </w:r>
      <w:r w:rsidRPr="001E4BD5">
        <w:rPr>
          <w:rFonts w:ascii="Arial" w:eastAsia="Times New Roman" w:hAnsi="Arial" w:cs="Arial"/>
          <w:color w:val="000000"/>
          <w:lang w:eastAsia="en-GB"/>
        </w:rPr>
        <w:t xml:space="preserve"> </w:t>
      </w:r>
      <w:r w:rsidR="00817A86">
        <w:rPr>
          <w:rFonts w:ascii="Arial" w:eastAsia="Times New Roman" w:hAnsi="Arial" w:cs="Arial"/>
          <w:color w:val="000000"/>
          <w:lang w:eastAsia="en-GB"/>
        </w:rPr>
        <w:t xml:space="preserve">                     </w:t>
      </w:r>
    </w:p>
    <w:p w14:paraId="5E0BDDB3" w14:textId="46F0CBDB" w:rsidR="003056CC" w:rsidRDefault="001E4BD5" w:rsidP="00312039">
      <w:pPr>
        <w:rPr>
          <w:rFonts w:ascii="Arial" w:eastAsia="Times New Roman" w:hAnsi="Arial" w:cs="Arial"/>
          <w:color w:val="000000"/>
          <w:lang w:eastAsia="en-GB"/>
        </w:rPr>
      </w:pPr>
      <w:r w:rsidRPr="001E4BD5">
        <w:rPr>
          <w:rFonts w:ascii="Arial" w:eastAsia="Times New Roman" w:hAnsi="Arial" w:cs="Arial"/>
          <w:color w:val="000000"/>
          <w:lang w:eastAsia="en-GB"/>
        </w:rPr>
        <w:t>45-54</w:t>
      </w:r>
      <w:r w:rsidRPr="001E4BD5">
        <w:rPr>
          <w:rFonts w:ascii="Arial" w:eastAsia="Times New Roman" w:hAnsi="Arial" w:cs="Arial"/>
          <w:noProof/>
          <w:color w:val="000000"/>
          <w:lang w:eastAsia="en-GB"/>
        </w:rPr>
        <mc:AlternateContent>
          <mc:Choice Requires="wps">
            <w:drawing>
              <wp:inline distT="0" distB="0" distL="0" distR="0" wp14:anchorId="3EEC3BA2" wp14:editId="4F86D756">
                <wp:extent cx="287655" cy="297815"/>
                <wp:effectExtent l="0" t="0" r="0" b="0"/>
                <wp:docPr id="37" name="Rectangle 37" descr="https://docs.google.com/drawings/d/sKV0ZCqlGBKM90_UdifrdR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F92DB2" id="Rectangle 37" o:spid="_x0000_s1026" alt="https://docs.google.com/drawings/d/sKV0ZCqlGBKM90_UdifrdR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" filled="f" stroked="f">
                <o:lock v:ext="edit" aspectratio="t"/>
                <w10:anchorlock/>
              </v:rect>
            </w:pict>
          </mc:Fallback>
        </mc:AlternateContent>
      </w:r>
      <w:r w:rsidR="00817A86">
        <w:rPr>
          <w:rFonts w:ascii="Arial" w:eastAsia="Times New Roman" w:hAnsi="Arial" w:cs="Arial"/>
          <w:color w:val="000000"/>
          <w:lang w:eastAsia="en-GB"/>
        </w:rPr>
        <w:t xml:space="preserve">     </w:t>
      </w:r>
    </w:p>
    <w:p w14:paraId="26D0838E" w14:textId="0844FB91" w:rsidR="001E4BD5" w:rsidRPr="003056CC" w:rsidRDefault="001E4BD5" w:rsidP="001E4BD5">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 xml:space="preserve">55-64 </w:t>
      </w:r>
      <w:r w:rsidRPr="001E4BD5">
        <w:rPr>
          <w:rFonts w:ascii="Arial" w:eastAsia="Times New Roman" w:hAnsi="Arial" w:cs="Arial"/>
          <w:noProof/>
          <w:color w:val="000000"/>
          <w:lang w:eastAsia="en-GB"/>
        </w:rPr>
        <mc:AlternateContent>
          <mc:Choice Requires="wps">
            <w:drawing>
              <wp:inline distT="0" distB="0" distL="0" distR="0" wp14:anchorId="07B89E3B" wp14:editId="3A450D3E">
                <wp:extent cx="287655" cy="297815"/>
                <wp:effectExtent l="0" t="0" r="0" b="0"/>
                <wp:docPr id="36" name="Rectangle 36" descr="https://docs.google.com/drawings/d/s25aYKEca0ve6JlrhXmSNN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5E2B6D" id="Rectangle 36" o:spid="_x0000_s1026" alt="https://docs.google.com/drawings/d/s25aYKEca0ve6JlrhXmSNN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A1yDSZ/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73F4FFB2" w14:textId="77777777" w:rsidR="00312039" w:rsidRDefault="00312039" w:rsidP="001E4BD5">
      <w:pPr>
        <w:spacing w:after="0" w:line="240" w:lineRule="auto"/>
        <w:rPr>
          <w:rFonts w:ascii="Arial" w:eastAsia="Times New Roman" w:hAnsi="Arial" w:cs="Arial"/>
          <w:color w:val="000000"/>
          <w:lang w:eastAsia="en-GB"/>
        </w:rPr>
      </w:pPr>
    </w:p>
    <w:p w14:paraId="019299F1" w14:textId="312BAF68" w:rsid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65-74</w:t>
      </w:r>
      <w:r w:rsidRPr="001E4BD5">
        <w:rPr>
          <w:rFonts w:ascii="Arial" w:eastAsia="Times New Roman" w:hAnsi="Arial" w:cs="Arial"/>
          <w:noProof/>
          <w:color w:val="000000"/>
          <w:lang w:eastAsia="en-GB"/>
        </w:rPr>
        <mc:AlternateContent>
          <mc:Choice Requires="wps">
            <w:drawing>
              <wp:inline distT="0" distB="0" distL="0" distR="0" wp14:anchorId="509AF1E2" wp14:editId="09AD0D84">
                <wp:extent cx="287655" cy="297815"/>
                <wp:effectExtent l="0" t="0" r="0" b="0"/>
                <wp:docPr id="35" name="Rectangle 35" descr="https://docs.google.com/drawings/d/srGV_DOYprfN9bfrsi4DHP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14366B" id="Rectangle 35" o:spid="_x0000_s1026" alt="https://docs.google.com/drawings/d/srGV_DOYprfN9bfrsi4DHP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" filled="f" stroked="f">
                <o:lock v:ext="edit" aspectratio="t"/>
                <w10:anchorlock/>
              </v:rect>
            </w:pict>
          </mc:Fallback>
        </mc:AlternateContent>
      </w:r>
      <w:r w:rsidRPr="001E4BD5">
        <w:rPr>
          <w:rFonts w:ascii="Arial" w:eastAsia="Times New Roman" w:hAnsi="Arial" w:cs="Arial"/>
          <w:color w:val="000000"/>
          <w:lang w:eastAsia="en-GB"/>
        </w:rPr>
        <w:t xml:space="preserve"> </w:t>
      </w:r>
    </w:p>
    <w:p w14:paraId="57881609" w14:textId="77777777" w:rsidR="0087151B"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75+</w:t>
      </w:r>
      <w:r w:rsidRPr="001E4BD5">
        <w:rPr>
          <w:rFonts w:ascii="Arial" w:eastAsia="Times New Roman" w:hAnsi="Arial" w:cs="Arial"/>
          <w:noProof/>
          <w:color w:val="000000"/>
          <w:lang w:eastAsia="en-GB"/>
        </w:rPr>
        <mc:AlternateContent>
          <mc:Choice Requires="wps">
            <w:drawing>
              <wp:inline distT="0" distB="0" distL="0" distR="0" wp14:anchorId="633E4AA2" wp14:editId="05837BA1">
                <wp:extent cx="287655" cy="297815"/>
                <wp:effectExtent l="0" t="0" r="0" b="0"/>
                <wp:docPr id="34" name="Rectangle 34" descr="https://docs.google.com/drawings/d/sD6my8lsxEH36Wc6tBCdlM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8C5F12" id="Rectangle 34" o:spid="_x0000_s1026" alt="https://docs.google.com/drawings/d/sD6my8lsxEH36Wc6tBCdlM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L3lKgT8AgAAIw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3D71B1DA" w14:textId="77777777" w:rsidR="00834F54" w:rsidRDefault="00834F54" w:rsidP="001E4BD5">
      <w:pPr>
        <w:spacing w:after="0" w:line="240" w:lineRule="auto"/>
        <w:rPr>
          <w:rFonts w:ascii="Times New Roman" w:eastAsia="Times New Roman" w:hAnsi="Times New Roman" w:cs="Times New Roman"/>
          <w:b/>
          <w:color w:val="000000"/>
          <w:sz w:val="24"/>
          <w:szCs w:val="24"/>
          <w:lang w:eastAsia="en-GB"/>
        </w:rPr>
      </w:pPr>
    </w:p>
    <w:p w14:paraId="2F646EA2" w14:textId="149268B5" w:rsidR="00817A86" w:rsidRPr="000B26F4" w:rsidRDefault="001E4BD5" w:rsidP="001E4BD5">
      <w:pPr>
        <w:spacing w:after="0" w:line="240" w:lineRule="auto"/>
        <w:rPr>
          <w:rFonts w:ascii="Times New Roman" w:eastAsia="Times New Roman" w:hAnsi="Times New Roman" w:cs="Times New Roman"/>
          <w:color w:val="000000"/>
          <w:sz w:val="24"/>
          <w:szCs w:val="24"/>
          <w:lang w:eastAsia="en-GB"/>
        </w:rPr>
      </w:pPr>
      <w:r w:rsidRPr="001E4BD5">
        <w:rPr>
          <w:rFonts w:ascii="Times New Roman" w:eastAsia="Times New Roman" w:hAnsi="Times New Roman" w:cs="Times New Roman"/>
          <w:color w:val="000000"/>
          <w:sz w:val="24"/>
          <w:szCs w:val="24"/>
          <w:lang w:eastAsia="en-GB"/>
        </w:rPr>
        <w:br/>
      </w:r>
    </w:p>
    <w:p w14:paraId="65C24980" w14:textId="7AB9B474" w:rsidR="00817A86" w:rsidRDefault="00834F3A" w:rsidP="001E4BD5">
      <w:pPr>
        <w:spacing w:after="0" w:line="240" w:lineRule="auto"/>
        <w:rPr>
          <w:rFonts w:ascii="Arial" w:eastAsia="Times New Roman" w:hAnsi="Arial" w:cs="Arial"/>
          <w:b/>
          <w:color w:val="000000"/>
          <w:lang w:eastAsia="en-GB"/>
        </w:rPr>
      </w:pPr>
      <w:r>
        <w:rPr>
          <w:rFonts w:ascii="Arial" w:eastAsia="Times New Roman" w:hAnsi="Arial" w:cs="Arial"/>
          <w:b/>
          <w:noProof/>
          <w:color w:val="000000"/>
          <w:lang w:eastAsia="en-GB"/>
        </w:rPr>
        <w:drawing>
          <wp:inline distT="0" distB="0" distL="0" distR="0" wp14:anchorId="414CB26A" wp14:editId="360BC353">
            <wp:extent cx="3231222" cy="2234629"/>
            <wp:effectExtent l="0" t="0" r="7620" b="13335"/>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490A672" w14:textId="77777777" w:rsidR="00817A86" w:rsidRDefault="00817A86" w:rsidP="001E4BD5">
      <w:pPr>
        <w:spacing w:after="0" w:line="240" w:lineRule="auto"/>
        <w:rPr>
          <w:rFonts w:ascii="Arial" w:eastAsia="Times New Roman" w:hAnsi="Arial" w:cs="Arial"/>
          <w:b/>
          <w:color w:val="000000"/>
          <w:lang w:eastAsia="en-GB"/>
        </w:rPr>
      </w:pPr>
    </w:p>
    <w:p w14:paraId="4B646E3B" w14:textId="77777777" w:rsidR="00C312B7" w:rsidRDefault="00C312B7" w:rsidP="001E4BD5">
      <w:pPr>
        <w:spacing w:after="0" w:line="240" w:lineRule="auto"/>
        <w:rPr>
          <w:rFonts w:ascii="Arial" w:eastAsia="Times New Roman" w:hAnsi="Arial" w:cs="Arial"/>
          <w:b/>
          <w:color w:val="000000"/>
          <w:lang w:eastAsia="en-GB"/>
        </w:rPr>
      </w:pPr>
    </w:p>
    <w:p w14:paraId="12A8419B" w14:textId="77777777" w:rsidR="00C312B7" w:rsidRDefault="00C312B7" w:rsidP="001E4BD5">
      <w:pPr>
        <w:spacing w:after="0" w:line="240" w:lineRule="auto"/>
        <w:rPr>
          <w:rFonts w:ascii="Arial" w:eastAsia="Times New Roman" w:hAnsi="Arial" w:cs="Arial"/>
          <w:b/>
          <w:color w:val="000000"/>
          <w:lang w:eastAsia="en-GB"/>
        </w:rPr>
      </w:pPr>
    </w:p>
    <w:p w14:paraId="2AC00435" w14:textId="77777777" w:rsidR="00C312B7" w:rsidRDefault="00C312B7" w:rsidP="001E4BD5">
      <w:pPr>
        <w:spacing w:after="0" w:line="240" w:lineRule="auto"/>
        <w:rPr>
          <w:rFonts w:ascii="Arial" w:eastAsia="Times New Roman" w:hAnsi="Arial" w:cs="Arial"/>
          <w:b/>
          <w:color w:val="000000"/>
          <w:lang w:eastAsia="en-GB"/>
        </w:rPr>
      </w:pPr>
    </w:p>
    <w:p w14:paraId="27F67DD0" w14:textId="77777777" w:rsidR="00A31D24" w:rsidRDefault="00A31D24" w:rsidP="001E4BD5">
      <w:pPr>
        <w:spacing w:after="0" w:line="240" w:lineRule="auto"/>
        <w:rPr>
          <w:rFonts w:ascii="Arial" w:eastAsia="Times New Roman" w:hAnsi="Arial" w:cs="Arial"/>
          <w:b/>
          <w:color w:val="000000"/>
          <w:lang w:eastAsia="en-GB"/>
        </w:rPr>
      </w:pPr>
    </w:p>
    <w:p w14:paraId="1D172038" w14:textId="77777777" w:rsidR="00A31D24" w:rsidRDefault="00A31D24" w:rsidP="001E4BD5">
      <w:pPr>
        <w:spacing w:after="0" w:line="240" w:lineRule="auto"/>
        <w:rPr>
          <w:rFonts w:ascii="Arial" w:eastAsia="Times New Roman" w:hAnsi="Arial" w:cs="Arial"/>
          <w:b/>
          <w:color w:val="000000"/>
          <w:lang w:eastAsia="en-GB"/>
        </w:rPr>
      </w:pPr>
    </w:p>
    <w:p w14:paraId="5DE23B21" w14:textId="77777777" w:rsidR="00A31D24" w:rsidRDefault="00A31D24" w:rsidP="001E4BD5">
      <w:pPr>
        <w:spacing w:after="0" w:line="240" w:lineRule="auto"/>
        <w:rPr>
          <w:rFonts w:ascii="Arial" w:eastAsia="Times New Roman" w:hAnsi="Arial" w:cs="Arial"/>
          <w:b/>
          <w:color w:val="000000"/>
          <w:lang w:eastAsia="en-GB"/>
        </w:rPr>
      </w:pPr>
    </w:p>
    <w:p w14:paraId="5AB1B21C" w14:textId="77777777" w:rsidR="00A31D24" w:rsidRDefault="00A31D24" w:rsidP="001E4BD5">
      <w:pPr>
        <w:spacing w:after="0" w:line="240" w:lineRule="auto"/>
        <w:rPr>
          <w:rFonts w:ascii="Arial" w:eastAsia="Times New Roman" w:hAnsi="Arial" w:cs="Arial"/>
          <w:b/>
          <w:color w:val="000000"/>
          <w:lang w:eastAsia="en-GB"/>
        </w:rPr>
      </w:pPr>
    </w:p>
    <w:p w14:paraId="2FBB374F" w14:textId="77777777" w:rsidR="00A31D24" w:rsidRDefault="00A31D24" w:rsidP="001E4BD5">
      <w:pPr>
        <w:spacing w:after="0" w:line="240" w:lineRule="auto"/>
        <w:rPr>
          <w:rFonts w:ascii="Arial" w:eastAsia="Times New Roman" w:hAnsi="Arial" w:cs="Arial"/>
          <w:b/>
          <w:color w:val="000000"/>
          <w:lang w:eastAsia="en-GB"/>
        </w:rPr>
      </w:pPr>
    </w:p>
    <w:p w14:paraId="573D2587" w14:textId="77777777" w:rsidR="00A31D24" w:rsidRDefault="00A31D24" w:rsidP="001E4BD5">
      <w:pPr>
        <w:spacing w:after="0" w:line="240" w:lineRule="auto"/>
        <w:rPr>
          <w:rFonts w:ascii="Arial" w:eastAsia="Times New Roman" w:hAnsi="Arial" w:cs="Arial"/>
          <w:b/>
          <w:color w:val="000000"/>
          <w:lang w:eastAsia="en-GB"/>
        </w:rPr>
      </w:pPr>
    </w:p>
    <w:p w14:paraId="20CB1AC1" w14:textId="77777777" w:rsidR="00A31D24" w:rsidRDefault="00A31D24" w:rsidP="001E4BD5">
      <w:pPr>
        <w:spacing w:after="0" w:line="240" w:lineRule="auto"/>
        <w:rPr>
          <w:rFonts w:ascii="Arial" w:eastAsia="Times New Roman" w:hAnsi="Arial" w:cs="Arial"/>
          <w:b/>
          <w:color w:val="000000"/>
          <w:lang w:eastAsia="en-GB"/>
        </w:rPr>
      </w:pPr>
    </w:p>
    <w:p w14:paraId="40DB84A1" w14:textId="77777777" w:rsidR="00A31D24" w:rsidRDefault="00A31D24" w:rsidP="001E4BD5">
      <w:pPr>
        <w:spacing w:after="0" w:line="240" w:lineRule="auto"/>
        <w:rPr>
          <w:rFonts w:ascii="Arial" w:eastAsia="Times New Roman" w:hAnsi="Arial" w:cs="Arial"/>
          <w:b/>
          <w:color w:val="000000"/>
          <w:lang w:eastAsia="en-GB"/>
        </w:rPr>
      </w:pPr>
    </w:p>
    <w:p w14:paraId="6B67B5B9" w14:textId="77777777" w:rsidR="00A31D24" w:rsidRDefault="00A31D24" w:rsidP="001E4BD5">
      <w:pPr>
        <w:spacing w:after="0" w:line="240" w:lineRule="auto"/>
        <w:rPr>
          <w:rFonts w:ascii="Arial" w:eastAsia="Times New Roman" w:hAnsi="Arial" w:cs="Arial"/>
          <w:b/>
          <w:color w:val="000000"/>
          <w:lang w:eastAsia="en-GB"/>
        </w:rPr>
      </w:pPr>
    </w:p>
    <w:p w14:paraId="76D64DAB" w14:textId="407BE0B1"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lastRenderedPageBreak/>
        <w:t>Q2</w:t>
      </w:r>
      <w:r w:rsidR="003368D5">
        <w:rPr>
          <w:rFonts w:ascii="Arial" w:eastAsia="Times New Roman" w:hAnsi="Arial" w:cs="Arial"/>
          <w:color w:val="000000"/>
          <w:lang w:eastAsia="en-GB"/>
        </w:rPr>
        <w:t>.</w:t>
      </w:r>
      <w:r w:rsidRPr="001E4BD5">
        <w:rPr>
          <w:rFonts w:ascii="Arial" w:eastAsia="Times New Roman" w:hAnsi="Arial" w:cs="Arial"/>
          <w:color w:val="000000"/>
          <w:lang w:eastAsia="en-GB"/>
        </w:rPr>
        <w:t xml:space="preserve"> What is your gender?</w:t>
      </w:r>
    </w:p>
    <w:p w14:paraId="2667E159" w14:textId="77777777" w:rsidR="005D06E8" w:rsidRDefault="001E4BD5" w:rsidP="005D06E8">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 xml:space="preserve">Male </w:t>
      </w:r>
      <w:r w:rsidRPr="001E4BD5">
        <w:rPr>
          <w:rFonts w:ascii="Arial" w:eastAsia="Times New Roman" w:hAnsi="Arial" w:cs="Arial"/>
          <w:noProof/>
          <w:color w:val="000000"/>
          <w:lang w:eastAsia="en-GB"/>
        </w:rPr>
        <mc:AlternateContent>
          <mc:Choice Requires="wps">
            <w:drawing>
              <wp:inline distT="0" distB="0" distL="0" distR="0" wp14:anchorId="67C21964" wp14:editId="22FDD0D0">
                <wp:extent cx="287655" cy="297815"/>
                <wp:effectExtent l="0" t="0" r="0" b="0"/>
                <wp:docPr id="33" name="Rectangle 33" descr="https://docs.google.com/drawings/d/ssLT7wCFmE5rr4qbdW2QZB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DFDC96" id="Rectangle 33" o:spid="_x0000_s1026" alt="https://docs.google.com/drawings/d/ssLT7wCFmE5rr4qbdW2QZB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NjMq8v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420A201D" w14:textId="77777777" w:rsidR="0062600F" w:rsidRDefault="0062600F" w:rsidP="005D06E8">
      <w:pPr>
        <w:spacing w:after="0" w:line="331" w:lineRule="atLeast"/>
        <w:rPr>
          <w:rFonts w:ascii="Arial" w:eastAsia="Times New Roman" w:hAnsi="Arial" w:cs="Arial"/>
          <w:color w:val="000000"/>
          <w:lang w:eastAsia="en-GB"/>
        </w:rPr>
      </w:pPr>
    </w:p>
    <w:p w14:paraId="55167D90" w14:textId="5ADBEC6E" w:rsidR="0062600F" w:rsidRDefault="001E4BD5" w:rsidP="005D06E8">
      <w:pPr>
        <w:spacing w:after="0" w:line="331" w:lineRule="atLeast"/>
        <w:rPr>
          <w:rFonts w:ascii="Arial" w:eastAsia="Times New Roman" w:hAnsi="Arial" w:cs="Arial"/>
          <w:color w:val="000000"/>
          <w:lang w:eastAsia="en-GB"/>
        </w:rPr>
      </w:pPr>
      <w:r w:rsidRPr="001E4BD5">
        <w:rPr>
          <w:rFonts w:ascii="Arial" w:eastAsia="Times New Roman" w:hAnsi="Arial" w:cs="Arial"/>
          <w:color w:val="000000"/>
          <w:lang w:eastAsia="en-GB"/>
        </w:rPr>
        <w:t>Femal</w:t>
      </w:r>
      <w:r w:rsidR="00DE3D68">
        <w:rPr>
          <w:rFonts w:ascii="Arial" w:eastAsia="Times New Roman" w:hAnsi="Arial" w:cs="Arial"/>
          <w:color w:val="000000"/>
          <w:lang w:eastAsia="en-GB"/>
        </w:rPr>
        <w:t>e</w:t>
      </w:r>
      <w:r w:rsidR="00841400">
        <w:rPr>
          <w:rFonts w:ascii="Arial" w:eastAsia="Times New Roman" w:hAnsi="Arial" w:cs="Arial"/>
          <w:color w:val="000000"/>
          <w:lang w:eastAsia="en-GB"/>
        </w:rPr>
        <w:t xml:space="preserve">                            </w:t>
      </w:r>
    </w:p>
    <w:p w14:paraId="525CC440" w14:textId="7338620D" w:rsidR="00841400" w:rsidRPr="005D06E8" w:rsidRDefault="00841400" w:rsidP="005D06E8">
      <w:pPr>
        <w:spacing w:after="0" w:line="331" w:lineRule="atLeast"/>
        <w:rPr>
          <w:rFonts w:ascii="Times New Roman" w:eastAsia="Times New Roman" w:hAnsi="Times New Roman" w:cs="Times New Roman"/>
          <w:color w:val="000000"/>
          <w:sz w:val="24"/>
          <w:szCs w:val="24"/>
          <w:lang w:eastAsia="en-GB"/>
        </w:rPr>
      </w:pPr>
      <w:r>
        <w:rPr>
          <w:rFonts w:ascii="Arial" w:eastAsia="Times New Roman" w:hAnsi="Arial" w:cs="Arial"/>
          <w:color w:val="000000"/>
          <w:lang w:eastAsia="en-GB"/>
        </w:rPr>
        <w:t xml:space="preserve">             </w:t>
      </w:r>
    </w:p>
    <w:p w14:paraId="4FE499A4" w14:textId="0A784FCB" w:rsidR="008037B6" w:rsidRPr="00E328CE" w:rsidRDefault="00C332AC" w:rsidP="001E4BD5">
      <w:pPr>
        <w:spacing w:after="0" w:line="240" w:lineRule="auto"/>
        <w:rPr>
          <w:rFonts w:ascii="Arial" w:eastAsia="Times New Roman" w:hAnsi="Arial" w:cs="Arial"/>
          <w:b/>
          <w:color w:val="000000"/>
          <w:lang w:eastAsia="en-GB"/>
        </w:rPr>
      </w:pPr>
      <w:r>
        <w:rPr>
          <w:rFonts w:ascii="Arial" w:eastAsia="Times New Roman" w:hAnsi="Arial" w:cs="Arial"/>
          <w:color w:val="000000"/>
          <w:lang w:eastAsia="en-GB"/>
        </w:rPr>
        <w:t xml:space="preserve">     </w:t>
      </w:r>
      <w:r w:rsidR="005D06E8">
        <w:rPr>
          <w:rFonts w:ascii="Arial" w:eastAsia="Times New Roman" w:hAnsi="Arial" w:cs="Arial"/>
          <w:noProof/>
          <w:color w:val="000000"/>
          <w:lang w:eastAsia="en-GB"/>
        </w:rPr>
        <w:drawing>
          <wp:inline distT="0" distB="0" distL="0" distR="0" wp14:anchorId="4499E4A7" wp14:editId="53DD7E05">
            <wp:extent cx="2604135" cy="2625047"/>
            <wp:effectExtent l="0" t="0" r="5715" b="4445"/>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rFonts w:ascii="Arial" w:eastAsia="Times New Roman" w:hAnsi="Arial" w:cs="Arial"/>
          <w:color w:val="000000"/>
          <w:lang w:eastAsia="en-GB"/>
        </w:rPr>
        <w:t xml:space="preserve">                </w:t>
      </w:r>
    </w:p>
    <w:p w14:paraId="63220FF9" w14:textId="01475389" w:rsidR="00C47B4E" w:rsidRPr="00841400" w:rsidRDefault="001E4BD5" w:rsidP="001E4BD5">
      <w:pPr>
        <w:spacing w:after="0" w:line="240" w:lineRule="auto"/>
        <w:rPr>
          <w:rFonts w:ascii="Arial" w:eastAsia="Times New Roman" w:hAnsi="Arial" w:cs="Arial"/>
          <w:color w:val="000000"/>
          <w:lang w:eastAsia="en-GB"/>
        </w:rPr>
      </w:pPr>
      <w:r w:rsidRPr="001E4BD5">
        <w:rPr>
          <w:rFonts w:ascii="Times New Roman" w:eastAsia="Times New Roman" w:hAnsi="Times New Roman" w:cs="Times New Roman"/>
          <w:color w:val="000000"/>
          <w:sz w:val="24"/>
          <w:szCs w:val="24"/>
          <w:lang w:eastAsia="en-GB"/>
        </w:rPr>
        <w:br/>
      </w:r>
    </w:p>
    <w:p w14:paraId="1B699242" w14:textId="77777777" w:rsidR="00C47B4E" w:rsidRDefault="00C47B4E" w:rsidP="001E4BD5">
      <w:pPr>
        <w:spacing w:after="0" w:line="240" w:lineRule="auto"/>
        <w:rPr>
          <w:rFonts w:ascii="Arial" w:eastAsia="Times New Roman" w:hAnsi="Arial" w:cs="Arial"/>
          <w:b/>
          <w:color w:val="000000"/>
          <w:lang w:eastAsia="en-GB"/>
        </w:rPr>
      </w:pPr>
    </w:p>
    <w:p w14:paraId="3167D0F1" w14:textId="77777777" w:rsidR="00C47B4E" w:rsidRDefault="00C47B4E" w:rsidP="001E4BD5">
      <w:pPr>
        <w:spacing w:after="0" w:line="240" w:lineRule="auto"/>
        <w:rPr>
          <w:rFonts w:ascii="Arial" w:eastAsia="Times New Roman" w:hAnsi="Arial" w:cs="Arial"/>
          <w:b/>
          <w:color w:val="000000"/>
          <w:lang w:eastAsia="en-GB"/>
        </w:rPr>
      </w:pPr>
    </w:p>
    <w:p w14:paraId="602EB2A9" w14:textId="77777777" w:rsidR="00C47B4E" w:rsidRDefault="00C47B4E" w:rsidP="001E4BD5">
      <w:pPr>
        <w:spacing w:after="0" w:line="240" w:lineRule="auto"/>
        <w:rPr>
          <w:rFonts w:ascii="Arial" w:eastAsia="Times New Roman" w:hAnsi="Arial" w:cs="Arial"/>
          <w:b/>
          <w:color w:val="000000"/>
          <w:lang w:eastAsia="en-GB"/>
        </w:rPr>
      </w:pPr>
    </w:p>
    <w:p w14:paraId="501782BC" w14:textId="71C57E69"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t>Q3</w:t>
      </w:r>
      <w:r w:rsidR="003368D5">
        <w:rPr>
          <w:rFonts w:ascii="Arial" w:eastAsia="Times New Roman" w:hAnsi="Arial" w:cs="Arial"/>
          <w:color w:val="000000"/>
          <w:lang w:eastAsia="en-GB"/>
        </w:rPr>
        <w:t>.</w:t>
      </w:r>
      <w:r w:rsidRPr="001E4BD5">
        <w:rPr>
          <w:rFonts w:ascii="Arial" w:eastAsia="Times New Roman" w:hAnsi="Arial" w:cs="Arial"/>
          <w:color w:val="000000"/>
          <w:lang w:eastAsia="en-GB"/>
        </w:rPr>
        <w:t xml:space="preserve"> Are you </w:t>
      </w:r>
      <w:r>
        <w:rPr>
          <w:rFonts w:ascii="Arial" w:eastAsia="Times New Roman" w:hAnsi="Arial" w:cs="Arial"/>
          <w:color w:val="000000"/>
          <w:lang w:eastAsia="en-GB"/>
        </w:rPr>
        <w:t>a</w:t>
      </w:r>
      <w:r w:rsidRPr="001E4BD5">
        <w:rPr>
          <w:rFonts w:ascii="Arial" w:eastAsia="Times New Roman" w:hAnsi="Arial" w:cs="Arial"/>
          <w:color w:val="000000"/>
          <w:lang w:eastAsia="en-GB"/>
        </w:rPr>
        <w:t>ware of the gender pay gap</w:t>
      </w:r>
      <w:r w:rsidR="00E34355">
        <w:rPr>
          <w:rFonts w:ascii="Arial" w:eastAsia="Times New Roman" w:hAnsi="Arial" w:cs="Arial"/>
          <w:color w:val="000000"/>
          <w:lang w:eastAsia="en-GB"/>
        </w:rPr>
        <w:t xml:space="preserve"> in the Education</w:t>
      </w:r>
      <w:r w:rsidR="00A31D24">
        <w:rPr>
          <w:rFonts w:ascii="Arial" w:eastAsia="Times New Roman" w:hAnsi="Arial" w:cs="Arial"/>
          <w:color w:val="000000"/>
          <w:lang w:eastAsia="en-GB"/>
        </w:rPr>
        <w:t xml:space="preserve"> </w:t>
      </w:r>
      <w:r w:rsidR="00E34355">
        <w:rPr>
          <w:rFonts w:ascii="Arial" w:eastAsia="Times New Roman" w:hAnsi="Arial" w:cs="Arial"/>
          <w:color w:val="000000"/>
          <w:lang w:eastAsia="en-GB"/>
        </w:rPr>
        <w:t>Trust</w:t>
      </w:r>
      <w:r w:rsidRPr="001E4BD5">
        <w:rPr>
          <w:rFonts w:ascii="Arial" w:eastAsia="Times New Roman" w:hAnsi="Arial" w:cs="Arial"/>
          <w:color w:val="000000"/>
          <w:lang w:eastAsia="en-GB"/>
        </w:rPr>
        <w:t>?</w:t>
      </w:r>
    </w:p>
    <w:p w14:paraId="6E1892C2" w14:textId="77777777" w:rsid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Yes</w:t>
      </w:r>
      <w:r w:rsidRPr="001E4BD5">
        <w:rPr>
          <w:rFonts w:ascii="Arial" w:eastAsia="Times New Roman" w:hAnsi="Arial" w:cs="Arial"/>
          <w:noProof/>
          <w:color w:val="000000"/>
          <w:lang w:eastAsia="en-GB"/>
        </w:rPr>
        <mc:AlternateContent>
          <mc:Choice Requires="wps">
            <w:drawing>
              <wp:inline distT="0" distB="0" distL="0" distR="0" wp14:anchorId="058BABB9" wp14:editId="44B96BE4">
                <wp:extent cx="287655" cy="297815"/>
                <wp:effectExtent l="0" t="0" r="0" b="0"/>
                <wp:docPr id="31" name="Rectangle 31" descr="https://docs.google.com/drawings/d/sp1AAAzceZYzUwqh0vFgFT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530DB2" id="Rectangle 31" o:spid="_x0000_s1026" alt="https://docs.google.com/drawings/d/sp1AAAzceZYzUwqh0vFgFT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u/ZVXf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4CA3ADDB" w14:textId="59FD5B75" w:rsidR="0062600F" w:rsidRDefault="0062600F" w:rsidP="001E4BD5">
      <w:pPr>
        <w:spacing w:after="0" w:line="331" w:lineRule="atLeast"/>
        <w:rPr>
          <w:rFonts w:ascii="Arial" w:eastAsia="Times New Roman" w:hAnsi="Arial" w:cs="Arial"/>
          <w:color w:val="000000"/>
          <w:lang w:eastAsia="en-GB"/>
        </w:rPr>
      </w:pPr>
      <w:r>
        <w:rPr>
          <w:rFonts w:ascii="Arial" w:eastAsia="Times New Roman" w:hAnsi="Arial" w:cs="Arial"/>
          <w:color w:val="000000"/>
          <w:lang w:eastAsia="en-GB"/>
        </w:rPr>
        <w:t>No</w:t>
      </w:r>
    </w:p>
    <w:p w14:paraId="21B91C5E" w14:textId="61791874"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noProof/>
          <w:color w:val="000000"/>
          <w:lang w:eastAsia="en-GB"/>
        </w:rPr>
        <mc:AlternateContent>
          <mc:Choice Requires="wps">
            <w:drawing>
              <wp:inline distT="0" distB="0" distL="0" distR="0" wp14:anchorId="5A477E7E" wp14:editId="795E2BA2">
                <wp:extent cx="287655" cy="297815"/>
                <wp:effectExtent l="0" t="0" r="0" b="0"/>
                <wp:docPr id="30" name="Rectangle 30" descr="https://docs.google.com/drawings/d/sudUZa0xEv1kJ476Q9Dunw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193A91" id="Rectangle 30" o:spid="_x0000_s1026" alt="https://docs.google.com/drawings/d/sudUZa0xEv1kJ476Q9Dunw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JZupb/8AgAAIw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70F30DF0" w14:textId="366EAA7A" w:rsidR="00252F38" w:rsidRDefault="0062600F" w:rsidP="001E4BD5">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14:anchorId="4E8EE61B" wp14:editId="14B9C45C">
            <wp:extent cx="2501757" cy="2023745"/>
            <wp:effectExtent l="0" t="0" r="13335" b="14605"/>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E51FD8" w14:textId="68251D17" w:rsidR="00252F38" w:rsidRDefault="001E4BD5" w:rsidP="001E4BD5">
      <w:pPr>
        <w:spacing w:after="0" w:line="240" w:lineRule="auto"/>
        <w:rPr>
          <w:rFonts w:ascii="Arial" w:eastAsia="Times New Roman" w:hAnsi="Arial" w:cs="Arial"/>
          <w:b/>
          <w:color w:val="000000"/>
          <w:lang w:eastAsia="en-GB"/>
        </w:rPr>
      </w:pPr>
      <w:r w:rsidRPr="001E4BD5">
        <w:rPr>
          <w:rFonts w:ascii="Times New Roman" w:eastAsia="Times New Roman" w:hAnsi="Times New Roman" w:cs="Times New Roman"/>
          <w:color w:val="000000"/>
          <w:sz w:val="24"/>
          <w:szCs w:val="24"/>
          <w:lang w:eastAsia="en-GB"/>
        </w:rPr>
        <w:br/>
      </w:r>
    </w:p>
    <w:p w14:paraId="095ADE04" w14:textId="77777777" w:rsidR="0083681B" w:rsidRDefault="0083681B" w:rsidP="001E4BD5">
      <w:pPr>
        <w:spacing w:after="0" w:line="240" w:lineRule="auto"/>
        <w:rPr>
          <w:rFonts w:ascii="Arial" w:eastAsia="Times New Roman" w:hAnsi="Arial" w:cs="Arial"/>
          <w:b/>
          <w:color w:val="000000"/>
          <w:lang w:eastAsia="en-GB"/>
        </w:rPr>
      </w:pPr>
    </w:p>
    <w:p w14:paraId="7854C896" w14:textId="77777777" w:rsidR="0083681B" w:rsidRDefault="0083681B" w:rsidP="001E4BD5">
      <w:pPr>
        <w:spacing w:after="0" w:line="240" w:lineRule="auto"/>
        <w:rPr>
          <w:rFonts w:ascii="Arial" w:eastAsia="Times New Roman" w:hAnsi="Arial" w:cs="Arial"/>
          <w:b/>
          <w:color w:val="000000"/>
          <w:lang w:eastAsia="en-GB"/>
        </w:rPr>
      </w:pPr>
    </w:p>
    <w:p w14:paraId="38ADE62B" w14:textId="77777777" w:rsidR="00E348C6" w:rsidRDefault="00E348C6" w:rsidP="001E4BD5">
      <w:pPr>
        <w:spacing w:after="0" w:line="240" w:lineRule="auto"/>
        <w:rPr>
          <w:rFonts w:ascii="Arial" w:eastAsia="Times New Roman" w:hAnsi="Arial" w:cs="Arial"/>
          <w:b/>
          <w:color w:val="000000"/>
          <w:lang w:eastAsia="en-GB"/>
        </w:rPr>
      </w:pPr>
    </w:p>
    <w:p w14:paraId="7A72F659" w14:textId="6B04F813"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lastRenderedPageBreak/>
        <w:t>Q4</w:t>
      </w:r>
      <w:r w:rsidR="003368D5">
        <w:rPr>
          <w:rFonts w:ascii="Arial" w:eastAsia="Times New Roman" w:hAnsi="Arial" w:cs="Arial"/>
          <w:color w:val="000000"/>
          <w:lang w:eastAsia="en-GB"/>
        </w:rPr>
        <w:t>.</w:t>
      </w:r>
      <w:r w:rsidRPr="001E4BD5">
        <w:rPr>
          <w:rFonts w:ascii="Arial" w:eastAsia="Times New Roman" w:hAnsi="Arial" w:cs="Arial"/>
          <w:color w:val="000000"/>
          <w:lang w:eastAsia="en-GB"/>
        </w:rPr>
        <w:t xml:space="preserve"> </w:t>
      </w:r>
      <w:bookmarkStart w:id="0" w:name="_Hlk512205124"/>
      <w:r w:rsidRPr="001E4BD5">
        <w:rPr>
          <w:rFonts w:ascii="Arial" w:eastAsia="Times New Roman" w:hAnsi="Arial" w:cs="Arial"/>
          <w:color w:val="000000"/>
          <w:lang w:eastAsia="en-GB"/>
        </w:rPr>
        <w:t>Is the gender pay gap limited to only women?</w:t>
      </w:r>
      <w:bookmarkEnd w:id="0"/>
    </w:p>
    <w:p w14:paraId="68FBED3D" w14:textId="6338D41F"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Strongly Agree</w:t>
      </w:r>
      <w:r w:rsidRPr="001E4BD5">
        <w:rPr>
          <w:rFonts w:ascii="Arial" w:eastAsia="Times New Roman" w:hAnsi="Arial" w:cs="Arial"/>
          <w:noProof/>
          <w:color w:val="000000"/>
          <w:lang w:eastAsia="en-GB"/>
        </w:rPr>
        <mc:AlternateContent>
          <mc:Choice Requires="wps">
            <w:drawing>
              <wp:inline distT="0" distB="0" distL="0" distR="0" wp14:anchorId="03CCA103" wp14:editId="2F8AB9D8">
                <wp:extent cx="287655" cy="297815"/>
                <wp:effectExtent l="0" t="0" r="0" b="0"/>
                <wp:docPr id="29" name="Rectangle 29" descr="https://docs.google.com/drawings/d/sPM_8sllrLULlxjUlj8SmJ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7E564C" id="Rectangle 29" o:spid="_x0000_s1026" alt="https://docs.google.com/drawings/d/sPM_8sllrLULlxjUlj8SmJ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BOUWtq/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7686B585" w14:textId="144B0CE2"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Agree</w:t>
      </w:r>
      <w:r w:rsidRPr="001E4BD5">
        <w:rPr>
          <w:rFonts w:ascii="Arial" w:eastAsia="Times New Roman" w:hAnsi="Arial" w:cs="Arial"/>
          <w:noProof/>
          <w:color w:val="000000"/>
          <w:lang w:eastAsia="en-GB"/>
        </w:rPr>
        <mc:AlternateContent>
          <mc:Choice Requires="wps">
            <w:drawing>
              <wp:inline distT="0" distB="0" distL="0" distR="0" wp14:anchorId="5C499F85" wp14:editId="293A2483">
                <wp:extent cx="287655" cy="297815"/>
                <wp:effectExtent l="0" t="0" r="0" b="0"/>
                <wp:docPr id="28" name="Rectangle 28" descr="https://docs.google.com/drawings/d/sLClY6nGwVJnYY9jxZcNAw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8044F" id="Rectangle 28" o:spid="_x0000_s1026" alt="https://docs.google.com/drawings/d/sLClY6nGwVJnYY9jxZcNAw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" filled="f" stroked="f">
                <o:lock v:ext="edit" aspectratio="t"/>
                <w10:anchorlock/>
              </v:rect>
            </w:pict>
          </mc:Fallback>
        </mc:AlternateContent>
      </w:r>
    </w:p>
    <w:p w14:paraId="666EC2E5" w14:textId="318C9F38"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Neutral</w:t>
      </w:r>
      <w:r w:rsidRPr="001E4BD5">
        <w:rPr>
          <w:rFonts w:ascii="Arial" w:eastAsia="Times New Roman" w:hAnsi="Arial" w:cs="Arial"/>
          <w:noProof/>
          <w:color w:val="000000"/>
          <w:lang w:eastAsia="en-GB"/>
        </w:rPr>
        <mc:AlternateContent>
          <mc:Choice Requires="wps">
            <w:drawing>
              <wp:inline distT="0" distB="0" distL="0" distR="0" wp14:anchorId="0F798A56" wp14:editId="4952135E">
                <wp:extent cx="287655" cy="297815"/>
                <wp:effectExtent l="0" t="0" r="0" b="0"/>
                <wp:docPr id="27" name="Rectangle 27" descr="https://docs.google.com/drawings/d/sP4BM5H6EJHHHO0VBNayiE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4800C6" id="Rectangle 27" o:spid="_x0000_s1026" alt="https://docs.google.com/drawings/d/sP4BM5H6EJHHHO0VBNayiE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Dx1wBg/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6CEB0841" w14:textId="73079707"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 xml:space="preserve">Disagree </w:t>
      </w:r>
      <w:r w:rsidRPr="001E4BD5">
        <w:rPr>
          <w:rFonts w:ascii="Arial" w:eastAsia="Times New Roman" w:hAnsi="Arial" w:cs="Arial"/>
          <w:noProof/>
          <w:color w:val="000000"/>
          <w:lang w:eastAsia="en-GB"/>
        </w:rPr>
        <mc:AlternateContent>
          <mc:Choice Requires="wps">
            <w:drawing>
              <wp:inline distT="0" distB="0" distL="0" distR="0" wp14:anchorId="44BCB0A0" wp14:editId="77CD6404">
                <wp:extent cx="287655" cy="297815"/>
                <wp:effectExtent l="0" t="0" r="0" b="0"/>
                <wp:docPr id="26" name="Rectangle 26" descr="https://docs.google.com/drawings/d/s95cpR-1lX49P_kdn1RNfL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EF6F8E" id="Rectangle 26" o:spid="_x0000_s1026" alt="https://docs.google.com/drawings/d/s95cpR-1lX49P_kdn1RNfL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A4cqAT/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537DF9A4" w14:textId="3B02A30F" w:rsidR="001E4BD5" w:rsidRDefault="001E4BD5" w:rsidP="001E4BD5">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Strongly disagree</w:t>
      </w:r>
      <w:r w:rsidRPr="001E4BD5">
        <w:rPr>
          <w:rFonts w:ascii="Arial" w:eastAsia="Times New Roman" w:hAnsi="Arial" w:cs="Arial"/>
          <w:noProof/>
          <w:color w:val="000000"/>
          <w:lang w:eastAsia="en-GB"/>
        </w:rPr>
        <mc:AlternateContent>
          <mc:Choice Requires="wps">
            <w:drawing>
              <wp:inline distT="0" distB="0" distL="0" distR="0" wp14:anchorId="15D0CA7C" wp14:editId="1AAF32EC">
                <wp:extent cx="287655" cy="297815"/>
                <wp:effectExtent l="0" t="0" r="0" b="0"/>
                <wp:docPr id="25" name="Rectangle 25" descr="https://docs.google.com/drawings/d/sqcTjbwh7FttZh1LZrWWft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FFAE7D" id="Rectangle 25" o:spid="_x0000_s1026" alt="https://docs.google.com/drawings/d/sqcTjbwh7FttZh1LZrWWft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AFEKDd/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6F364D4A" w14:textId="77777777" w:rsidR="009F3181" w:rsidRDefault="009F3181" w:rsidP="001E4BD5">
      <w:pPr>
        <w:spacing w:after="0" w:line="240" w:lineRule="auto"/>
        <w:rPr>
          <w:rFonts w:ascii="Arial" w:eastAsia="Times New Roman" w:hAnsi="Arial" w:cs="Arial"/>
          <w:color w:val="000000"/>
          <w:lang w:eastAsia="en-GB"/>
        </w:rPr>
      </w:pPr>
    </w:p>
    <w:p w14:paraId="53F8B248" w14:textId="7EDB59A5" w:rsidR="00720F05" w:rsidRPr="001E4BD5" w:rsidRDefault="002C1B6D" w:rsidP="001E4BD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00AF91D" wp14:editId="7E379FD4">
            <wp:extent cx="2563402" cy="1766570"/>
            <wp:effectExtent l="0" t="0" r="8890" b="508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C43CA2" w14:textId="77777777" w:rsidR="009F3181" w:rsidRDefault="001E4BD5" w:rsidP="001E4BD5">
      <w:pPr>
        <w:spacing w:after="0" w:line="240" w:lineRule="auto"/>
        <w:rPr>
          <w:rFonts w:ascii="Arial" w:eastAsia="Times New Roman" w:hAnsi="Arial" w:cs="Arial"/>
          <w:b/>
          <w:color w:val="000000"/>
          <w:lang w:eastAsia="en-GB"/>
        </w:rPr>
      </w:pPr>
      <w:r w:rsidRPr="001E4BD5">
        <w:rPr>
          <w:rFonts w:ascii="Times New Roman" w:eastAsia="Times New Roman" w:hAnsi="Times New Roman" w:cs="Times New Roman"/>
          <w:color w:val="000000"/>
          <w:sz w:val="24"/>
          <w:szCs w:val="24"/>
          <w:lang w:eastAsia="en-GB"/>
        </w:rPr>
        <w:br/>
      </w:r>
    </w:p>
    <w:p w14:paraId="5CA688C6" w14:textId="1BA7CF31"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t>Q5</w:t>
      </w:r>
      <w:r w:rsidR="003368D5" w:rsidRPr="003368D5">
        <w:rPr>
          <w:rFonts w:ascii="Arial" w:eastAsia="Times New Roman" w:hAnsi="Arial" w:cs="Arial"/>
          <w:b/>
          <w:color w:val="000000"/>
          <w:lang w:eastAsia="en-GB"/>
        </w:rPr>
        <w:t>.</w:t>
      </w:r>
      <w:r>
        <w:rPr>
          <w:rFonts w:ascii="Arial" w:eastAsia="Times New Roman" w:hAnsi="Arial" w:cs="Arial"/>
          <w:color w:val="000000"/>
          <w:lang w:eastAsia="en-GB"/>
        </w:rPr>
        <w:t xml:space="preserve"> </w:t>
      </w:r>
      <w:r w:rsidRPr="001E4BD5">
        <w:rPr>
          <w:rFonts w:ascii="Arial" w:eastAsia="Times New Roman" w:hAnsi="Arial" w:cs="Arial"/>
          <w:color w:val="000000"/>
          <w:lang w:eastAsia="en-GB"/>
        </w:rPr>
        <w:t>Have you ever experienced gender inequality in the workplace? If yes specify?</w:t>
      </w:r>
    </w:p>
    <w:p w14:paraId="73BCC224" w14:textId="4D4710EC" w:rsidR="001E4BD5" w:rsidRPr="001E4BD5" w:rsidRDefault="001E4BD5" w:rsidP="001E4BD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Yes</w:t>
      </w:r>
      <w:r w:rsidRPr="001E4BD5">
        <w:rPr>
          <w:rFonts w:ascii="Arial" w:eastAsia="Times New Roman" w:hAnsi="Arial" w:cs="Arial"/>
          <w:noProof/>
          <w:color w:val="000000"/>
          <w:lang w:eastAsia="en-GB"/>
        </w:rPr>
        <mc:AlternateContent>
          <mc:Choice Requires="wps">
            <w:drawing>
              <wp:inline distT="0" distB="0" distL="0" distR="0" wp14:anchorId="05F4C128" wp14:editId="4EA1EABB">
                <wp:extent cx="287655" cy="297815"/>
                <wp:effectExtent l="0" t="0" r="0" b="0"/>
                <wp:docPr id="24" name="Rectangle 24" descr="https://docs.google.com/drawings/d/skYixUDI7Bs6tQh97MzdiY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3C97D0" id="Rectangle 24" o:spid="_x0000_s1026" alt="https://docs.google.com/drawings/d/skYixUDI7Bs6tQh97MzdiY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B8Ut/V/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2010CE7F" w14:textId="4774A447" w:rsidR="001E4BD5" w:rsidRDefault="001E4BD5" w:rsidP="001E4BD5">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No</w:t>
      </w:r>
      <w:r w:rsidRPr="001E4BD5">
        <w:rPr>
          <w:rFonts w:ascii="Arial" w:eastAsia="Times New Roman" w:hAnsi="Arial" w:cs="Arial"/>
          <w:noProof/>
          <w:color w:val="000000"/>
          <w:lang w:eastAsia="en-GB"/>
        </w:rPr>
        <mc:AlternateContent>
          <mc:Choice Requires="wps">
            <w:drawing>
              <wp:inline distT="0" distB="0" distL="0" distR="0" wp14:anchorId="19A2C14C" wp14:editId="49213632">
                <wp:extent cx="287655" cy="297815"/>
                <wp:effectExtent l="0" t="0" r="0" b="0"/>
                <wp:docPr id="23" name="Rectangle 23" descr="https://docs.google.com/drawings/d/sMpjIDcGVtx9rHZ_5jnsCp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5B391B" id="Rectangle 23" o:spid="_x0000_s1026" alt="https://docs.google.com/drawings/d/sMpjIDcGVtx9rHZ_5jnsCp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" filled="f" stroked="f">
                <o:lock v:ext="edit" aspectratio="t"/>
                <w10:anchorlock/>
              </v:rect>
            </w:pict>
          </mc:Fallback>
        </mc:AlternateContent>
      </w:r>
    </w:p>
    <w:p w14:paraId="60CF0185" w14:textId="77777777" w:rsidR="0010716B" w:rsidRPr="001E4BD5" w:rsidRDefault="0010716B" w:rsidP="001E4BD5">
      <w:pPr>
        <w:spacing w:after="0" w:line="240" w:lineRule="auto"/>
        <w:rPr>
          <w:rFonts w:ascii="Times New Roman" w:eastAsia="Times New Roman" w:hAnsi="Times New Roman" w:cs="Times New Roman"/>
          <w:sz w:val="24"/>
          <w:szCs w:val="24"/>
          <w:lang w:eastAsia="en-GB"/>
        </w:rPr>
      </w:pPr>
    </w:p>
    <w:p w14:paraId="61E4E10F" w14:textId="77777777" w:rsidR="0010716B" w:rsidRDefault="003B7F79" w:rsidP="001E4BD5">
      <w:pPr>
        <w:spacing w:after="0" w:line="240" w:lineRule="auto"/>
        <w:rPr>
          <w:rFonts w:ascii="Arial" w:eastAsia="Times New Roman" w:hAnsi="Arial" w:cs="Arial"/>
          <w:b/>
          <w:color w:val="000000"/>
          <w:lang w:eastAsia="en-GB"/>
        </w:rPr>
      </w:pPr>
      <w:r>
        <w:rPr>
          <w:rFonts w:ascii="Times New Roman" w:eastAsia="Times New Roman" w:hAnsi="Times New Roman" w:cs="Times New Roman"/>
          <w:noProof/>
          <w:color w:val="000000"/>
          <w:sz w:val="24"/>
          <w:szCs w:val="24"/>
          <w:lang w:eastAsia="en-GB"/>
        </w:rPr>
        <w:drawing>
          <wp:inline distT="0" distB="0" distL="0" distR="0" wp14:anchorId="0D662863" wp14:editId="366CFD73">
            <wp:extent cx="2845435" cy="1890445"/>
            <wp:effectExtent l="0" t="0" r="12065" b="14605"/>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1E4BD5" w:rsidRPr="001E4BD5">
        <w:rPr>
          <w:rFonts w:ascii="Times New Roman" w:eastAsia="Times New Roman" w:hAnsi="Times New Roman" w:cs="Times New Roman"/>
          <w:color w:val="000000"/>
          <w:sz w:val="24"/>
          <w:szCs w:val="24"/>
          <w:lang w:eastAsia="en-GB"/>
        </w:rPr>
        <w:br/>
      </w:r>
    </w:p>
    <w:p w14:paraId="76BCF747" w14:textId="249AEF8B" w:rsidR="001E4BD5" w:rsidRPr="003B7F79" w:rsidRDefault="003B7F79" w:rsidP="001E4BD5">
      <w:pPr>
        <w:spacing w:after="0" w:line="240" w:lineRule="auto"/>
        <w:rPr>
          <w:rFonts w:ascii="Arial" w:eastAsia="Times New Roman" w:hAnsi="Arial" w:cs="Arial"/>
          <w:color w:val="000000"/>
          <w:lang w:eastAsia="en-GB"/>
        </w:rPr>
      </w:pPr>
      <w:r>
        <w:rPr>
          <w:rFonts w:ascii="Arial" w:eastAsia="Times New Roman" w:hAnsi="Arial" w:cs="Arial"/>
          <w:b/>
          <w:color w:val="000000"/>
          <w:lang w:eastAsia="en-GB"/>
        </w:rPr>
        <w:t xml:space="preserve">Q5a </w:t>
      </w:r>
      <w:r w:rsidRPr="003B7F79">
        <w:rPr>
          <w:rFonts w:ascii="Arial" w:eastAsia="Times New Roman" w:hAnsi="Arial" w:cs="Arial"/>
          <w:color w:val="000000"/>
          <w:lang w:eastAsia="en-GB"/>
        </w:rPr>
        <w:t>If yes</w:t>
      </w:r>
      <w:r w:rsidR="0010716B">
        <w:rPr>
          <w:rFonts w:ascii="Arial" w:eastAsia="Times New Roman" w:hAnsi="Arial" w:cs="Arial"/>
          <w:color w:val="000000"/>
          <w:lang w:eastAsia="en-GB"/>
        </w:rPr>
        <w:t>,</w:t>
      </w:r>
      <w:r w:rsidRPr="003B7F79">
        <w:rPr>
          <w:rFonts w:ascii="Arial" w:eastAsia="Times New Roman" w:hAnsi="Arial" w:cs="Arial"/>
          <w:color w:val="000000"/>
          <w:lang w:eastAsia="en-GB"/>
        </w:rPr>
        <w:t xml:space="preserve"> please e</w:t>
      </w:r>
      <w:r>
        <w:rPr>
          <w:rFonts w:ascii="Arial" w:eastAsia="Times New Roman" w:hAnsi="Arial" w:cs="Arial"/>
          <w:color w:val="000000"/>
          <w:lang w:eastAsia="en-GB"/>
        </w:rPr>
        <w:t>x</w:t>
      </w:r>
      <w:r w:rsidRPr="003B7F79">
        <w:rPr>
          <w:rFonts w:ascii="Arial" w:eastAsia="Times New Roman" w:hAnsi="Arial" w:cs="Arial"/>
          <w:color w:val="000000"/>
          <w:lang w:eastAsia="en-GB"/>
        </w:rPr>
        <w:t>plain</w:t>
      </w:r>
    </w:p>
    <w:p w14:paraId="67D9E59C" w14:textId="1E6740D6" w:rsidR="001E4BD5" w:rsidRPr="0010716B" w:rsidRDefault="001E4BD5" w:rsidP="0010716B">
      <w:pPr>
        <w:tabs>
          <w:tab w:val="left" w:pos="2451"/>
        </w:tabs>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Lower salary</w:t>
      </w:r>
      <w:r w:rsidR="0010716B">
        <w:rPr>
          <w:rFonts w:ascii="Arial" w:eastAsia="Times New Roman" w:hAnsi="Arial" w:cs="Arial"/>
          <w:color w:val="000000"/>
          <w:lang w:eastAsia="en-GB"/>
        </w:rPr>
        <w:t xml:space="preserve"> – Yes</w:t>
      </w:r>
      <w:r w:rsidR="00820056">
        <w:rPr>
          <w:rFonts w:ascii="Arial" w:eastAsia="Times New Roman" w:hAnsi="Arial" w:cs="Arial"/>
          <w:color w:val="000000"/>
          <w:lang w:eastAsia="en-GB"/>
        </w:rPr>
        <w:t>,</w:t>
      </w:r>
      <w:r w:rsidR="0010716B">
        <w:rPr>
          <w:rFonts w:ascii="Arial" w:eastAsia="Times New Roman" w:hAnsi="Arial" w:cs="Arial"/>
          <w:color w:val="000000"/>
          <w:lang w:eastAsia="en-GB"/>
        </w:rPr>
        <w:t xml:space="preserve"> </w:t>
      </w:r>
      <w:r w:rsidR="00820056">
        <w:rPr>
          <w:rFonts w:ascii="Arial" w:eastAsia="Times New Roman" w:hAnsi="Arial" w:cs="Arial"/>
          <w:color w:val="000000"/>
          <w:lang w:eastAsia="en-GB"/>
        </w:rPr>
        <w:t>one female</w:t>
      </w:r>
      <w:r w:rsidR="0010716B">
        <w:rPr>
          <w:rFonts w:ascii="Arial" w:eastAsia="Times New Roman" w:hAnsi="Arial" w:cs="Arial"/>
          <w:color w:val="000000"/>
          <w:lang w:eastAsia="en-GB"/>
        </w:rPr>
        <w:t xml:space="preserve"> </w:t>
      </w:r>
      <w:r w:rsidR="00820056">
        <w:rPr>
          <w:rFonts w:ascii="Arial" w:eastAsia="Times New Roman" w:hAnsi="Arial" w:cs="Arial"/>
          <w:color w:val="000000"/>
          <w:lang w:eastAsia="en-GB"/>
        </w:rPr>
        <w:t>experienced</w:t>
      </w:r>
      <w:r w:rsidR="0010716B">
        <w:rPr>
          <w:rFonts w:ascii="Arial" w:eastAsia="Times New Roman" w:hAnsi="Arial" w:cs="Arial"/>
          <w:color w:val="000000"/>
          <w:lang w:eastAsia="en-GB"/>
        </w:rPr>
        <w:t xml:space="preserve"> gender pay gap, they found out they were being paid lower </w:t>
      </w:r>
      <w:r w:rsidR="00820056">
        <w:rPr>
          <w:rFonts w:ascii="Arial" w:eastAsia="Times New Roman" w:hAnsi="Arial" w:cs="Arial"/>
          <w:color w:val="000000"/>
          <w:lang w:eastAsia="en-GB"/>
        </w:rPr>
        <w:t xml:space="preserve">salary </w:t>
      </w:r>
      <w:r w:rsidR="0010716B">
        <w:rPr>
          <w:rFonts w:ascii="Arial" w:eastAsia="Times New Roman" w:hAnsi="Arial" w:cs="Arial"/>
          <w:color w:val="000000"/>
          <w:lang w:eastAsia="en-GB"/>
        </w:rPr>
        <w:t xml:space="preserve">compared to their </w:t>
      </w:r>
      <w:r w:rsidR="00FD61E8">
        <w:rPr>
          <w:rFonts w:ascii="Arial" w:eastAsia="Times New Roman" w:hAnsi="Arial" w:cs="Arial"/>
          <w:color w:val="000000"/>
          <w:lang w:eastAsia="en-GB"/>
        </w:rPr>
        <w:t>m</w:t>
      </w:r>
      <w:r w:rsidR="0010716B">
        <w:rPr>
          <w:rFonts w:ascii="Arial" w:eastAsia="Times New Roman" w:hAnsi="Arial" w:cs="Arial"/>
          <w:color w:val="000000"/>
          <w:lang w:eastAsia="en-GB"/>
        </w:rPr>
        <w:t xml:space="preserve">ale </w:t>
      </w:r>
      <w:r w:rsidR="00820056">
        <w:rPr>
          <w:rFonts w:ascii="Arial" w:eastAsia="Times New Roman" w:hAnsi="Arial" w:cs="Arial"/>
          <w:color w:val="000000"/>
          <w:lang w:eastAsia="en-GB"/>
        </w:rPr>
        <w:t xml:space="preserve">colleagues. </w:t>
      </w:r>
    </w:p>
    <w:p w14:paraId="1BF9E788" w14:textId="2606C372" w:rsidR="001E4BD5" w:rsidRPr="001E4BD5" w:rsidRDefault="001E4BD5" w:rsidP="001E4BD5">
      <w:pPr>
        <w:spacing w:after="0" w:line="240" w:lineRule="auto"/>
        <w:rPr>
          <w:rFonts w:ascii="Times New Roman" w:eastAsia="Times New Roman" w:hAnsi="Times New Roman" w:cs="Times New Roman"/>
          <w:sz w:val="24"/>
          <w:szCs w:val="24"/>
          <w:lang w:eastAsia="en-GB"/>
        </w:rPr>
      </w:pPr>
    </w:p>
    <w:p w14:paraId="4FF4F24F" w14:textId="0BC44BAF" w:rsidR="000F2FDF" w:rsidRPr="00905603" w:rsidRDefault="001E4BD5" w:rsidP="000F2FDF">
      <w:pPr>
        <w:spacing w:after="0" w:line="240" w:lineRule="auto"/>
        <w:rPr>
          <w:rFonts w:ascii="Arial" w:eastAsia="Times New Roman" w:hAnsi="Arial" w:cs="Arial"/>
          <w:b/>
          <w:color w:val="000000"/>
          <w:lang w:eastAsia="en-GB"/>
        </w:rPr>
      </w:pPr>
      <w:r w:rsidRPr="001E4BD5">
        <w:rPr>
          <w:rFonts w:ascii="Times New Roman" w:eastAsia="Times New Roman" w:hAnsi="Times New Roman" w:cs="Times New Roman"/>
          <w:color w:val="000000"/>
          <w:sz w:val="24"/>
          <w:szCs w:val="24"/>
          <w:lang w:eastAsia="en-GB"/>
        </w:rPr>
        <w:br/>
      </w:r>
      <w:r w:rsidRPr="001E4BD5">
        <w:rPr>
          <w:rFonts w:ascii="Arial" w:eastAsia="Times New Roman" w:hAnsi="Arial" w:cs="Arial"/>
          <w:b/>
          <w:color w:val="000000"/>
          <w:lang w:eastAsia="en-GB"/>
        </w:rPr>
        <w:t>Q</w:t>
      </w:r>
      <w:r w:rsidR="00820056">
        <w:rPr>
          <w:rFonts w:ascii="Arial" w:eastAsia="Times New Roman" w:hAnsi="Arial" w:cs="Arial"/>
          <w:b/>
          <w:color w:val="000000"/>
          <w:lang w:eastAsia="en-GB"/>
        </w:rPr>
        <w:t>6</w:t>
      </w:r>
      <w:r w:rsidR="003368D5" w:rsidRPr="003368D5">
        <w:rPr>
          <w:rFonts w:ascii="Arial" w:eastAsia="Times New Roman" w:hAnsi="Arial" w:cs="Arial"/>
          <w:b/>
          <w:color w:val="000000"/>
          <w:lang w:eastAsia="en-GB"/>
        </w:rPr>
        <w:t>.</w:t>
      </w:r>
      <w:r w:rsidRPr="001E4BD5">
        <w:rPr>
          <w:rFonts w:ascii="Arial" w:eastAsia="Times New Roman" w:hAnsi="Arial" w:cs="Arial"/>
          <w:color w:val="000000"/>
          <w:lang w:eastAsia="en-GB"/>
        </w:rPr>
        <w:t xml:space="preserve"> </w:t>
      </w:r>
      <w:bookmarkStart w:id="1" w:name="_Hlk512179081"/>
      <w:r w:rsidRPr="001E4BD5">
        <w:rPr>
          <w:rFonts w:ascii="Arial" w:eastAsia="Times New Roman" w:hAnsi="Arial" w:cs="Arial"/>
          <w:color w:val="000000"/>
          <w:lang w:eastAsia="en-GB"/>
        </w:rPr>
        <w:t>What do you believe is a contributing factor of the gender pay gay</w:t>
      </w:r>
      <w:bookmarkEnd w:id="1"/>
      <w:r w:rsidR="00E34355">
        <w:rPr>
          <w:rFonts w:ascii="Arial" w:eastAsia="Times New Roman" w:hAnsi="Arial" w:cs="Arial"/>
          <w:color w:val="000000"/>
          <w:lang w:eastAsia="en-GB"/>
        </w:rPr>
        <w:t xml:space="preserve"> in Education Trust</w:t>
      </w:r>
      <w:r w:rsidRPr="001E4BD5">
        <w:rPr>
          <w:rFonts w:ascii="Arial" w:eastAsia="Times New Roman" w:hAnsi="Arial" w:cs="Arial"/>
          <w:color w:val="000000"/>
          <w:lang w:eastAsia="en-GB"/>
        </w:rPr>
        <w:t>?</w:t>
      </w:r>
    </w:p>
    <w:p w14:paraId="2B5D9D46" w14:textId="6870F1B1" w:rsidR="001E4BD5" w:rsidRPr="001E4BD5" w:rsidRDefault="001E4BD5" w:rsidP="000F2FDF">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political</w:t>
      </w:r>
      <w:r w:rsidRPr="001E4BD5">
        <w:rPr>
          <w:rFonts w:ascii="Arial" w:eastAsia="Times New Roman" w:hAnsi="Arial" w:cs="Arial"/>
          <w:noProof/>
          <w:color w:val="000000"/>
          <w:lang w:eastAsia="en-GB"/>
        </w:rPr>
        <mc:AlternateContent>
          <mc:Choice Requires="wps">
            <w:drawing>
              <wp:inline distT="0" distB="0" distL="0" distR="0" wp14:anchorId="1D5D3DFB" wp14:editId="1305BD0E">
                <wp:extent cx="287655" cy="297815"/>
                <wp:effectExtent l="0" t="0" r="0" b="0"/>
                <wp:docPr id="18" name="Rectangle 18" descr="https://docs.google.com/drawings/d/sYPpFAiSo5xRxarzkVJK2q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CE3E90" id="Rectangle 18" o:spid="_x0000_s1026" alt="https://docs.google.com/drawings/d/sYPpFAiSo5xRxarzkVJK2q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UOuvjP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41676284" w14:textId="5CDB7DD1"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lastRenderedPageBreak/>
        <w:t>ethnicity</w:t>
      </w:r>
      <w:r w:rsidRPr="001E4BD5">
        <w:rPr>
          <w:rFonts w:ascii="Arial" w:eastAsia="Times New Roman" w:hAnsi="Arial" w:cs="Arial"/>
          <w:noProof/>
          <w:color w:val="000000"/>
          <w:lang w:eastAsia="en-GB"/>
        </w:rPr>
        <mc:AlternateContent>
          <mc:Choice Requires="wps">
            <w:drawing>
              <wp:inline distT="0" distB="0" distL="0" distR="0" wp14:anchorId="1D1F832D" wp14:editId="3A51529F">
                <wp:extent cx="287655" cy="297815"/>
                <wp:effectExtent l="0" t="0" r="0" b="0"/>
                <wp:docPr id="17" name="Rectangle 17" descr="https://docs.google.com/drawings/d/sGcPGb_PfUNQXja_h1FVma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A293F7" id="Rectangle 17" o:spid="_x0000_s1026" alt="https://docs.google.com/drawings/d/sGcPGb_PfUNQXja_h1FVma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pOpQMv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363B44DC" w14:textId="1FBEECEE"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Marital status</w:t>
      </w:r>
      <w:r w:rsidRPr="001E4BD5">
        <w:rPr>
          <w:rFonts w:ascii="Arial" w:eastAsia="Times New Roman" w:hAnsi="Arial" w:cs="Arial"/>
          <w:noProof/>
          <w:color w:val="000000"/>
          <w:lang w:eastAsia="en-GB"/>
        </w:rPr>
        <mc:AlternateContent>
          <mc:Choice Requires="wps">
            <w:drawing>
              <wp:inline distT="0" distB="0" distL="0" distR="0" wp14:anchorId="5CF829A4" wp14:editId="159E5A0A">
                <wp:extent cx="287655" cy="297815"/>
                <wp:effectExtent l="0" t="0" r="0" b="0"/>
                <wp:docPr id="16" name="Rectangle 16" descr="https://docs.google.com/drawings/d/sUbRVbYV0i6TDUJurfdpwq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B55F98" id="Rectangle 16" o:spid="_x0000_s1026" alt="https://docs.google.com/drawings/d/sUbRVbYV0i6TDUJurfdpwq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C8do5W/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1ACD7CC6" w14:textId="1E94097B"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Education and experience</w:t>
      </w:r>
      <w:r w:rsidRPr="001E4BD5">
        <w:rPr>
          <w:rFonts w:ascii="Arial" w:eastAsia="Times New Roman" w:hAnsi="Arial" w:cs="Arial"/>
          <w:noProof/>
          <w:color w:val="000000"/>
          <w:lang w:eastAsia="en-GB"/>
        </w:rPr>
        <mc:AlternateContent>
          <mc:Choice Requires="wps">
            <w:drawing>
              <wp:inline distT="0" distB="0" distL="0" distR="0" wp14:anchorId="37625FAE" wp14:editId="0DC01FE3">
                <wp:extent cx="287655" cy="297815"/>
                <wp:effectExtent l="0" t="0" r="0" b="0"/>
                <wp:docPr id="15" name="Rectangle 15" descr="https://docs.google.com/drawings/d/sZciFDgD5Z5QTnNVTBbGTx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F26C83" id="Rectangle 15" o:spid="_x0000_s1026" alt="https://docs.google.com/drawings/d/sZciFDgD5Z5QTnNVTBbGTx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lD7Vfv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076EE71A" w14:textId="68C62DCE" w:rsidR="001E4BD5" w:rsidRDefault="001E4BD5" w:rsidP="00CA03E5">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Other</w:t>
      </w:r>
      <w:r w:rsidRPr="001E4BD5">
        <w:rPr>
          <w:rFonts w:ascii="Arial" w:eastAsia="Times New Roman" w:hAnsi="Arial" w:cs="Arial"/>
          <w:noProof/>
          <w:color w:val="000000"/>
          <w:lang w:eastAsia="en-GB"/>
        </w:rPr>
        <mc:AlternateContent>
          <mc:Choice Requires="wps">
            <w:drawing>
              <wp:inline distT="0" distB="0" distL="0" distR="0" wp14:anchorId="53FD6DA7" wp14:editId="346BB3AD">
                <wp:extent cx="287655" cy="297815"/>
                <wp:effectExtent l="0" t="0" r="0" b="0"/>
                <wp:docPr id="14" name="Rectangle 14" descr="https://docs.google.com/drawings/d/s3lKSNHtolvDNBUsv4tXQk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E04983" id="Rectangle 14" o:spid="_x0000_s1026" alt="https://docs.google.com/drawings/d/s3lKSNHtolvDNBUsv4tXQk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D+ZU7d/QIAACM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15D83006" w14:textId="77777777" w:rsidR="000276AB" w:rsidRPr="001E4BD5" w:rsidRDefault="000276AB" w:rsidP="00CA03E5">
      <w:pPr>
        <w:spacing w:after="0" w:line="240" w:lineRule="auto"/>
        <w:rPr>
          <w:rFonts w:ascii="Times New Roman" w:eastAsia="Times New Roman" w:hAnsi="Times New Roman" w:cs="Times New Roman"/>
          <w:sz w:val="24"/>
          <w:szCs w:val="24"/>
          <w:lang w:eastAsia="en-GB"/>
        </w:rPr>
      </w:pPr>
    </w:p>
    <w:p w14:paraId="5B265636" w14:textId="77777777" w:rsidR="000276AB" w:rsidRDefault="00820056" w:rsidP="00CA03E5">
      <w:pPr>
        <w:spacing w:after="0" w:line="240" w:lineRule="auto"/>
        <w:rPr>
          <w:rFonts w:ascii="Arial" w:eastAsia="Times New Roman" w:hAnsi="Arial" w:cs="Arial"/>
          <w:b/>
          <w:color w:val="000000"/>
          <w:lang w:eastAsia="en-GB"/>
        </w:rPr>
      </w:pPr>
      <w:r>
        <w:rPr>
          <w:rFonts w:ascii="Times New Roman" w:eastAsia="Times New Roman" w:hAnsi="Times New Roman" w:cs="Times New Roman"/>
          <w:noProof/>
          <w:color w:val="000000"/>
          <w:sz w:val="24"/>
          <w:szCs w:val="24"/>
          <w:lang w:eastAsia="en-GB"/>
        </w:rPr>
        <w:drawing>
          <wp:inline distT="0" distB="0" distL="0" distR="0" wp14:anchorId="16BC7DC9" wp14:editId="33391CD5">
            <wp:extent cx="3312795" cy="2341923"/>
            <wp:effectExtent l="0" t="0" r="1905" b="1270"/>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1E4BD5" w:rsidRPr="001E4BD5">
        <w:rPr>
          <w:rFonts w:ascii="Times New Roman" w:eastAsia="Times New Roman" w:hAnsi="Times New Roman" w:cs="Times New Roman"/>
          <w:color w:val="000000"/>
          <w:sz w:val="24"/>
          <w:szCs w:val="24"/>
          <w:lang w:eastAsia="en-GB"/>
        </w:rPr>
        <w:br/>
      </w:r>
    </w:p>
    <w:p w14:paraId="796B039D" w14:textId="6881EB22"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t>Q</w:t>
      </w:r>
      <w:r w:rsidR="00820056">
        <w:rPr>
          <w:rFonts w:ascii="Arial" w:eastAsia="Times New Roman" w:hAnsi="Arial" w:cs="Arial"/>
          <w:b/>
          <w:color w:val="000000"/>
          <w:lang w:eastAsia="en-GB"/>
        </w:rPr>
        <w:t>7</w:t>
      </w:r>
      <w:r w:rsidR="003368D5">
        <w:rPr>
          <w:rFonts w:ascii="Arial" w:eastAsia="Times New Roman" w:hAnsi="Arial" w:cs="Arial"/>
          <w:color w:val="000000"/>
          <w:lang w:eastAsia="en-GB"/>
        </w:rPr>
        <w:t>.</w:t>
      </w:r>
      <w:r w:rsidRPr="001E4BD5">
        <w:rPr>
          <w:rFonts w:ascii="Arial" w:eastAsia="Times New Roman" w:hAnsi="Arial" w:cs="Arial"/>
          <w:color w:val="000000"/>
          <w:lang w:eastAsia="en-GB"/>
        </w:rPr>
        <w:t xml:space="preserve"> Should the government intervene to solve the gender pay gap dilemma?</w:t>
      </w:r>
    </w:p>
    <w:p w14:paraId="1976A1C3" w14:textId="05808BFF"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Yes</w:t>
      </w:r>
      <w:r w:rsidRPr="001E4BD5">
        <w:rPr>
          <w:rFonts w:ascii="Arial" w:eastAsia="Times New Roman" w:hAnsi="Arial" w:cs="Arial"/>
          <w:noProof/>
          <w:color w:val="000000"/>
          <w:lang w:eastAsia="en-GB"/>
        </w:rPr>
        <mc:AlternateContent>
          <mc:Choice Requires="wps">
            <w:drawing>
              <wp:inline distT="0" distB="0" distL="0" distR="0" wp14:anchorId="3C647889" wp14:editId="199F0B48">
                <wp:extent cx="287655" cy="297815"/>
                <wp:effectExtent l="0" t="0" r="0" b="0"/>
                <wp:docPr id="13" name="Rectangle 13" descr="https://docs.google.com/drawings/d/s_Bwtsp12Ue-HizuzGYpxK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E8295D" id="Rectangle 13" o:spid="_x0000_s1026" alt="https://docs.google.com/drawings/d/s_Bwtsp12Ue-HizuzGYpxK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d7Io/f4CAAAj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6640045E" w14:textId="1665822A"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No</w:t>
      </w:r>
      <w:r w:rsidRPr="001E4BD5">
        <w:rPr>
          <w:rFonts w:ascii="Arial" w:eastAsia="Times New Roman" w:hAnsi="Arial" w:cs="Arial"/>
          <w:noProof/>
          <w:color w:val="000000"/>
          <w:lang w:eastAsia="en-GB"/>
        </w:rPr>
        <mc:AlternateContent>
          <mc:Choice Requires="wps">
            <w:drawing>
              <wp:inline distT="0" distB="0" distL="0" distR="0" wp14:anchorId="7570E394" wp14:editId="69295A4F">
                <wp:extent cx="287655" cy="297815"/>
                <wp:effectExtent l="0" t="0" r="0" b="0"/>
                <wp:docPr id="12" name="Rectangle 12" descr="https://docs.google.com/drawings/d/sbfDewq06TheNT5_1CMHzo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E34B70" id="Rectangle 12" o:spid="_x0000_s1026" alt="https://docs.google.com/drawings/d/sbfDewq06TheNT5_1CMHzo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GwhO/j8AgAAIw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5ADF9C69" w14:textId="77777777" w:rsidR="00CA03E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Maybe</w:t>
      </w:r>
      <w:r w:rsidRPr="001E4BD5">
        <w:rPr>
          <w:rFonts w:ascii="Arial" w:eastAsia="Times New Roman" w:hAnsi="Arial" w:cs="Arial"/>
          <w:noProof/>
          <w:color w:val="000000"/>
          <w:lang w:eastAsia="en-GB"/>
        </w:rPr>
        <mc:AlternateContent>
          <mc:Choice Requires="wps">
            <w:drawing>
              <wp:inline distT="0" distB="0" distL="0" distR="0" wp14:anchorId="06D78D5F" wp14:editId="6FB0AC4B">
                <wp:extent cx="287655" cy="297815"/>
                <wp:effectExtent l="0" t="0" r="0" b="0"/>
                <wp:docPr id="11" name="Rectangle 11" descr="https://docs.google.com/drawings/d/sPp1BYvt1i5Vza3Gb8uuDug/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614A5C" id="Rectangle 11" o:spid="_x0000_s1026" alt="https://docs.google.com/drawings/d/sPp1BYvt1i5Vza3Gb8uuDug/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PJsvXL8AgAAIw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0ADF79AF" w14:textId="2F9100A3" w:rsidR="001E4BD5" w:rsidRDefault="001E4BD5" w:rsidP="00CA03E5">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 xml:space="preserve">I </w:t>
      </w:r>
      <w:r w:rsidR="00CA03E5" w:rsidRPr="001E4BD5">
        <w:rPr>
          <w:rFonts w:ascii="Arial" w:eastAsia="Times New Roman" w:hAnsi="Arial" w:cs="Arial"/>
          <w:color w:val="000000"/>
          <w:lang w:eastAsia="en-GB"/>
        </w:rPr>
        <w:t>don’t</w:t>
      </w:r>
      <w:r w:rsidRPr="001E4BD5">
        <w:rPr>
          <w:rFonts w:ascii="Arial" w:eastAsia="Times New Roman" w:hAnsi="Arial" w:cs="Arial"/>
          <w:color w:val="000000"/>
          <w:lang w:eastAsia="en-GB"/>
        </w:rPr>
        <w:t xml:space="preserve"> know </w:t>
      </w:r>
      <w:r w:rsidRPr="001E4BD5">
        <w:rPr>
          <w:rFonts w:ascii="Arial" w:eastAsia="Times New Roman" w:hAnsi="Arial" w:cs="Arial"/>
          <w:noProof/>
          <w:color w:val="000000"/>
          <w:lang w:eastAsia="en-GB"/>
        </w:rPr>
        <mc:AlternateContent>
          <mc:Choice Requires="wps">
            <w:drawing>
              <wp:inline distT="0" distB="0" distL="0" distR="0" wp14:anchorId="16571882" wp14:editId="155219C3">
                <wp:extent cx="287655" cy="297815"/>
                <wp:effectExtent l="0" t="0" r="0" b="0"/>
                <wp:docPr id="10" name="Rectangle 10" descr="https://docs.google.com/drawings/d/s2egM90hF1e5tU9dSt84Bn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E43A4B" id="Rectangle 10" o:spid="_x0000_s1026" alt="https://docs.google.com/drawings/d/s2egM90hF1e5tU9dSt84Bn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" filled="f" stroked="f">
                <o:lock v:ext="edit" aspectratio="t"/>
                <w10:anchorlock/>
              </v:rect>
            </w:pict>
          </mc:Fallback>
        </mc:AlternateContent>
      </w:r>
    </w:p>
    <w:p w14:paraId="68D243C1" w14:textId="77777777" w:rsidR="009A3914" w:rsidRDefault="009A3914" w:rsidP="00CA03E5">
      <w:pPr>
        <w:spacing w:after="0" w:line="240" w:lineRule="auto"/>
        <w:rPr>
          <w:rFonts w:ascii="Arial" w:eastAsia="Times New Roman" w:hAnsi="Arial" w:cs="Arial"/>
          <w:color w:val="000000"/>
          <w:lang w:eastAsia="en-GB"/>
        </w:rPr>
      </w:pPr>
    </w:p>
    <w:p w14:paraId="51ED6C0B" w14:textId="5AC7A3EF" w:rsidR="00110C52" w:rsidRPr="001E4BD5" w:rsidRDefault="00110C52" w:rsidP="00CA03E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7E8F811" wp14:editId="12DA0BFE">
            <wp:extent cx="2090420" cy="1566524"/>
            <wp:effectExtent l="0" t="0" r="43180" b="15240"/>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ADDD5D" w14:textId="77777777" w:rsidR="009A3914" w:rsidRDefault="001E4BD5" w:rsidP="00CA03E5">
      <w:pPr>
        <w:spacing w:after="0" w:line="240" w:lineRule="auto"/>
        <w:rPr>
          <w:rFonts w:ascii="Arial" w:eastAsia="Times New Roman" w:hAnsi="Arial" w:cs="Arial"/>
          <w:b/>
          <w:color w:val="000000"/>
          <w:lang w:eastAsia="en-GB"/>
        </w:rPr>
      </w:pPr>
      <w:r w:rsidRPr="001E4BD5">
        <w:rPr>
          <w:rFonts w:ascii="Times New Roman" w:eastAsia="Times New Roman" w:hAnsi="Times New Roman" w:cs="Times New Roman"/>
          <w:color w:val="000000"/>
          <w:sz w:val="24"/>
          <w:szCs w:val="24"/>
          <w:lang w:eastAsia="en-GB"/>
        </w:rPr>
        <w:br/>
      </w:r>
    </w:p>
    <w:p w14:paraId="59C821D6" w14:textId="77777777" w:rsidR="00A31D24" w:rsidRDefault="00A31D24" w:rsidP="00CA03E5">
      <w:pPr>
        <w:spacing w:after="0" w:line="240" w:lineRule="auto"/>
        <w:rPr>
          <w:rFonts w:ascii="Arial" w:eastAsia="Times New Roman" w:hAnsi="Arial" w:cs="Arial"/>
          <w:b/>
          <w:color w:val="000000"/>
          <w:lang w:eastAsia="en-GB"/>
        </w:rPr>
      </w:pPr>
    </w:p>
    <w:p w14:paraId="0F7EB81E" w14:textId="408F6FFD"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t>Q</w:t>
      </w:r>
      <w:r w:rsidR="00820056">
        <w:rPr>
          <w:rFonts w:ascii="Arial" w:eastAsia="Times New Roman" w:hAnsi="Arial" w:cs="Arial"/>
          <w:b/>
          <w:color w:val="000000"/>
          <w:lang w:eastAsia="en-GB"/>
        </w:rPr>
        <w:t>8</w:t>
      </w:r>
      <w:r w:rsidR="003368D5">
        <w:rPr>
          <w:rFonts w:ascii="Arial" w:eastAsia="Times New Roman" w:hAnsi="Arial" w:cs="Arial"/>
          <w:color w:val="000000"/>
          <w:lang w:eastAsia="en-GB"/>
        </w:rPr>
        <w:t>.</w:t>
      </w:r>
      <w:r w:rsidRPr="001E4BD5">
        <w:rPr>
          <w:rFonts w:ascii="Arial" w:eastAsia="Times New Roman" w:hAnsi="Arial" w:cs="Arial"/>
          <w:color w:val="000000"/>
          <w:lang w:eastAsia="en-GB"/>
        </w:rPr>
        <w:t xml:space="preserve"> Gender pay gap more </w:t>
      </w:r>
      <w:r w:rsidR="00EA1474">
        <w:rPr>
          <w:rFonts w:ascii="Arial" w:eastAsia="Times New Roman" w:hAnsi="Arial" w:cs="Arial"/>
          <w:color w:val="000000"/>
          <w:lang w:eastAsia="en-GB"/>
        </w:rPr>
        <w:t>challenging</w:t>
      </w:r>
      <w:r w:rsidRPr="001E4BD5">
        <w:rPr>
          <w:rFonts w:ascii="Arial" w:eastAsia="Times New Roman" w:hAnsi="Arial" w:cs="Arial"/>
          <w:color w:val="000000"/>
          <w:lang w:eastAsia="en-GB"/>
        </w:rPr>
        <w:t xml:space="preserve"> when men and women work in an industry that is dominant in one gender</w:t>
      </w:r>
      <w:r w:rsidR="005E2929">
        <w:rPr>
          <w:rFonts w:ascii="Arial" w:eastAsia="Times New Roman" w:hAnsi="Arial" w:cs="Arial"/>
          <w:color w:val="000000"/>
          <w:lang w:eastAsia="en-GB"/>
        </w:rPr>
        <w:t>?</w:t>
      </w:r>
    </w:p>
    <w:p w14:paraId="0B6A11B8" w14:textId="183469AB"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Strongly agree</w:t>
      </w:r>
      <w:r w:rsidRPr="001E4BD5">
        <w:rPr>
          <w:rFonts w:ascii="Arial" w:eastAsia="Times New Roman" w:hAnsi="Arial" w:cs="Arial"/>
          <w:noProof/>
          <w:color w:val="000000"/>
          <w:lang w:eastAsia="en-GB"/>
        </w:rPr>
        <mc:AlternateContent>
          <mc:Choice Requires="wps">
            <w:drawing>
              <wp:inline distT="0" distB="0" distL="0" distR="0" wp14:anchorId="2653E009" wp14:editId="20487EC7">
                <wp:extent cx="287655" cy="297815"/>
                <wp:effectExtent l="0" t="0" r="0" b="0"/>
                <wp:docPr id="9" name="Rectangle 9" descr="https://docs.google.com/drawings/d/szp0YvFT_gg1DbQLrmJYTD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C43639" id="Rectangle 9" o:spid="_x0000_s1026" alt="https://docs.google.com/drawings/d/szp0YvFT_gg1DbQLrmJYTD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XgmZVv4CAAAh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567AD937" w14:textId="77777777" w:rsidR="00B22C19"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lastRenderedPageBreak/>
        <w:t>Agree</w:t>
      </w:r>
      <w:r w:rsidRPr="001E4BD5">
        <w:rPr>
          <w:rFonts w:ascii="Arial" w:eastAsia="Times New Roman" w:hAnsi="Arial" w:cs="Arial"/>
          <w:noProof/>
          <w:color w:val="000000"/>
          <w:lang w:eastAsia="en-GB"/>
        </w:rPr>
        <mc:AlternateContent>
          <mc:Choice Requires="wps">
            <w:drawing>
              <wp:inline distT="0" distB="0" distL="0" distR="0" wp14:anchorId="7AC68492" wp14:editId="639BDCF0">
                <wp:extent cx="287655" cy="297815"/>
                <wp:effectExtent l="0" t="0" r="0" b="0"/>
                <wp:docPr id="8" name="Rectangle 8" descr="https://docs.google.com/drawings/d/s8_xrCN8di3gTbA6sT5ADsQ/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7A1FBB" id="Rectangle 8" o:spid="_x0000_s1026" alt="https://docs.google.com/drawings/d/s8_xrCN8di3gTbA6sT5ADsQ/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" filled="f" stroked="f">
                <o:lock v:ext="edit" aspectratio="t"/>
                <w10:anchorlock/>
              </v:rect>
            </w:pict>
          </mc:Fallback>
        </mc:AlternateContent>
      </w:r>
    </w:p>
    <w:p w14:paraId="52B07F71" w14:textId="5BFEBBE3" w:rsidR="00B22C19"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Neutral</w:t>
      </w:r>
      <w:r w:rsidRPr="001E4BD5">
        <w:rPr>
          <w:rFonts w:ascii="Arial" w:eastAsia="Times New Roman" w:hAnsi="Arial" w:cs="Arial"/>
          <w:noProof/>
          <w:color w:val="000000"/>
          <w:lang w:eastAsia="en-GB"/>
        </w:rPr>
        <mc:AlternateContent>
          <mc:Choice Requires="wps">
            <w:drawing>
              <wp:inline distT="0" distB="0" distL="0" distR="0" wp14:anchorId="2CD8C3EF" wp14:editId="5A2A9ADE">
                <wp:extent cx="287655" cy="297815"/>
                <wp:effectExtent l="0" t="0" r="0" b="0"/>
                <wp:docPr id="7" name="Rectangle 7" descr="https://docs.google.com/drawings/d/sT4l0xGezyI2u_MEr-4DL-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AAD664" id="Rectangle 7" o:spid="_x0000_s1026" alt="https://docs.google.com/drawings/d/sT4l0xGezyI2u_MEr-4DL-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B146wT8AgAAIQ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76B9EAF5" w14:textId="0F4B3157"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Disagree</w:t>
      </w:r>
      <w:r w:rsidRPr="001E4BD5">
        <w:rPr>
          <w:rFonts w:ascii="Arial" w:eastAsia="Times New Roman" w:hAnsi="Arial" w:cs="Arial"/>
          <w:noProof/>
          <w:color w:val="000000"/>
          <w:lang w:eastAsia="en-GB"/>
        </w:rPr>
        <mc:AlternateContent>
          <mc:Choice Requires="wps">
            <w:drawing>
              <wp:inline distT="0" distB="0" distL="0" distR="0" wp14:anchorId="12E17B13" wp14:editId="3DBF0E96">
                <wp:extent cx="287655" cy="297815"/>
                <wp:effectExtent l="0" t="0" r="0" b="0"/>
                <wp:docPr id="6" name="Rectangle 6" descr="https://docs.google.com/drawings/d/sy8n0jBdaSNYli0TovelJb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E65AB3" id="Rectangle 6" o:spid="_x0000_s1026" alt="https://docs.google.com/drawings/d/sy8n0jBdaSNYli0TovelJb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" filled="f" stroked="f">
                <o:lock v:ext="edit" aspectratio="t"/>
                <w10:anchorlock/>
              </v:rect>
            </w:pict>
          </mc:Fallback>
        </mc:AlternateContent>
      </w:r>
    </w:p>
    <w:p w14:paraId="498F2D13" w14:textId="77777777" w:rsidR="00E348C6" w:rsidRDefault="001E4BD5" w:rsidP="005F0987">
      <w:pPr>
        <w:spacing w:after="0" w:line="331" w:lineRule="atLeast"/>
        <w:rPr>
          <w:rFonts w:ascii="Arial" w:eastAsia="Times New Roman" w:hAnsi="Arial" w:cs="Arial"/>
          <w:color w:val="000000"/>
          <w:lang w:eastAsia="en-GB"/>
        </w:rPr>
      </w:pPr>
      <w:r w:rsidRPr="001E4BD5">
        <w:rPr>
          <w:rFonts w:ascii="Arial" w:eastAsia="Times New Roman" w:hAnsi="Arial" w:cs="Arial"/>
          <w:color w:val="000000"/>
          <w:lang w:eastAsia="en-GB"/>
        </w:rPr>
        <w:t>Strongly disagree</w:t>
      </w:r>
    </w:p>
    <w:p w14:paraId="7F591916" w14:textId="77777777" w:rsidR="00B22C19" w:rsidRDefault="00B22C19" w:rsidP="005F0987">
      <w:pPr>
        <w:spacing w:after="0" w:line="331" w:lineRule="atLeast"/>
        <w:rPr>
          <w:rFonts w:ascii="Times New Roman" w:eastAsia="Times New Roman" w:hAnsi="Times New Roman" w:cs="Times New Roman"/>
          <w:color w:val="000000"/>
          <w:sz w:val="24"/>
          <w:szCs w:val="24"/>
          <w:lang w:eastAsia="en-GB"/>
        </w:rPr>
      </w:pPr>
    </w:p>
    <w:p w14:paraId="66391D20" w14:textId="61D6110C" w:rsidR="00DD57EB" w:rsidRPr="005F0987" w:rsidRDefault="00B22C19" w:rsidP="005F0987">
      <w:pPr>
        <w:spacing w:after="0" w:line="331" w:lineRule="atLeast"/>
        <w:rPr>
          <w:rFonts w:ascii="Arial" w:eastAsia="Times New Roman" w:hAnsi="Arial" w:cs="Arial"/>
          <w:color w:val="000000"/>
          <w:lang w:eastAsia="en-GB"/>
        </w:rPr>
      </w:pPr>
      <w:r>
        <w:rPr>
          <w:rFonts w:ascii="Times New Roman" w:eastAsia="Times New Roman" w:hAnsi="Times New Roman" w:cs="Times New Roman"/>
          <w:noProof/>
          <w:color w:val="000000"/>
          <w:sz w:val="24"/>
          <w:szCs w:val="24"/>
          <w:lang w:eastAsia="en-GB"/>
        </w:rPr>
        <w:drawing>
          <wp:inline distT="0" distB="0" distL="0" distR="0" wp14:anchorId="6C58DC56" wp14:editId="6AD7C0FF">
            <wp:extent cx="3195263" cy="2286000"/>
            <wp:effectExtent l="0" t="0" r="5715"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1E4BD5" w:rsidRPr="001E4BD5">
        <w:rPr>
          <w:rFonts w:ascii="Times New Roman" w:eastAsia="Times New Roman" w:hAnsi="Times New Roman" w:cs="Times New Roman"/>
          <w:color w:val="000000"/>
          <w:sz w:val="24"/>
          <w:szCs w:val="24"/>
          <w:lang w:eastAsia="en-GB"/>
        </w:rPr>
        <w:br/>
      </w:r>
    </w:p>
    <w:p w14:paraId="183708A2" w14:textId="77777777" w:rsidR="00B22C19" w:rsidRDefault="00B22C19" w:rsidP="00CA03E5">
      <w:pPr>
        <w:spacing w:after="0" w:line="240" w:lineRule="auto"/>
        <w:rPr>
          <w:rFonts w:ascii="Arial" w:eastAsia="Times New Roman" w:hAnsi="Arial" w:cs="Arial"/>
          <w:b/>
          <w:color w:val="000000"/>
          <w:lang w:eastAsia="en-GB"/>
        </w:rPr>
      </w:pPr>
    </w:p>
    <w:p w14:paraId="066A4C2C" w14:textId="3402774F"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b/>
          <w:color w:val="000000"/>
          <w:lang w:eastAsia="en-GB"/>
        </w:rPr>
        <w:t>Q</w:t>
      </w:r>
      <w:r w:rsidR="005F0987">
        <w:rPr>
          <w:rFonts w:ascii="Arial" w:eastAsia="Times New Roman" w:hAnsi="Arial" w:cs="Arial"/>
          <w:b/>
          <w:color w:val="000000"/>
          <w:lang w:eastAsia="en-GB"/>
        </w:rPr>
        <w:t>9</w:t>
      </w:r>
      <w:r w:rsidR="00DD57EB">
        <w:rPr>
          <w:rFonts w:ascii="Arial" w:eastAsia="Times New Roman" w:hAnsi="Arial" w:cs="Arial"/>
          <w:b/>
          <w:color w:val="000000"/>
          <w:lang w:eastAsia="en-GB"/>
        </w:rPr>
        <w:t>.</w:t>
      </w:r>
      <w:r w:rsidRPr="001E4BD5">
        <w:rPr>
          <w:rFonts w:ascii="Arial" w:eastAsia="Times New Roman" w:hAnsi="Arial" w:cs="Arial"/>
          <w:color w:val="000000"/>
          <w:lang w:eastAsia="en-GB"/>
        </w:rPr>
        <w:t xml:space="preserve"> Who is to blame for gender pay gap</w:t>
      </w:r>
      <w:r w:rsidR="001371BF">
        <w:rPr>
          <w:rFonts w:ascii="Arial" w:eastAsia="Times New Roman" w:hAnsi="Arial" w:cs="Arial"/>
          <w:color w:val="000000"/>
          <w:lang w:eastAsia="en-GB"/>
        </w:rPr>
        <w:t xml:space="preserve"> in Education Trust</w:t>
      </w:r>
      <w:r w:rsidRPr="001E4BD5">
        <w:rPr>
          <w:rFonts w:ascii="Arial" w:eastAsia="Times New Roman" w:hAnsi="Arial" w:cs="Arial"/>
          <w:color w:val="000000"/>
          <w:lang w:eastAsia="en-GB"/>
        </w:rPr>
        <w:t>?</w:t>
      </w:r>
    </w:p>
    <w:p w14:paraId="032E0A10" w14:textId="6988769E"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 xml:space="preserve">The Government </w:t>
      </w:r>
      <w:r w:rsidRPr="001E4BD5">
        <w:rPr>
          <w:rFonts w:ascii="Arial" w:eastAsia="Times New Roman" w:hAnsi="Arial" w:cs="Arial"/>
          <w:noProof/>
          <w:color w:val="000000"/>
          <w:lang w:eastAsia="en-GB"/>
        </w:rPr>
        <mc:AlternateContent>
          <mc:Choice Requires="wps">
            <w:drawing>
              <wp:inline distT="0" distB="0" distL="0" distR="0" wp14:anchorId="4D3F76F9" wp14:editId="00F87DC8">
                <wp:extent cx="287655" cy="297815"/>
                <wp:effectExtent l="0" t="0" r="0" b="0"/>
                <wp:docPr id="4" name="Rectangle 4" descr="https://docs.google.com/drawings/d/sNIE7LUq75KJTh_nWFgTPD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386E68" id="Rectangle 4" o:spid="_x0000_s1026" alt="https://docs.google.com/drawings/d/sNIE7LUq75KJTh_nWFgTPD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" filled="f" stroked="f">
                <o:lock v:ext="edit" aspectratio="t"/>
                <w10:anchorlock/>
              </v:rect>
            </w:pict>
          </mc:Fallback>
        </mc:AlternateContent>
      </w:r>
    </w:p>
    <w:p w14:paraId="21C6010E" w14:textId="1CA3C40F" w:rsidR="001E4BD5" w:rsidRPr="001E4BD5" w:rsidRDefault="001E4BD5" w:rsidP="001E4BD5">
      <w:pPr>
        <w:spacing w:after="0" w:line="331" w:lineRule="atLeast"/>
        <w:rPr>
          <w:rFonts w:ascii="Times New Roman" w:eastAsia="Times New Roman" w:hAnsi="Times New Roman" w:cs="Times New Roman"/>
          <w:color w:val="000000"/>
          <w:sz w:val="24"/>
          <w:szCs w:val="24"/>
          <w:lang w:eastAsia="en-GB"/>
        </w:rPr>
      </w:pPr>
      <w:r w:rsidRPr="001E4BD5">
        <w:rPr>
          <w:rFonts w:ascii="Arial" w:eastAsia="Times New Roman" w:hAnsi="Arial" w:cs="Arial"/>
          <w:color w:val="000000"/>
          <w:lang w:eastAsia="en-GB"/>
        </w:rPr>
        <w:t> E</w:t>
      </w:r>
      <w:r w:rsidR="001371BF">
        <w:rPr>
          <w:rFonts w:ascii="Arial" w:eastAsia="Times New Roman" w:hAnsi="Arial" w:cs="Arial"/>
          <w:color w:val="000000"/>
          <w:lang w:eastAsia="en-GB"/>
        </w:rPr>
        <w:t>ducation Trust</w:t>
      </w:r>
      <w:r w:rsidRPr="001E4BD5">
        <w:rPr>
          <w:rFonts w:ascii="Arial" w:eastAsia="Times New Roman" w:hAnsi="Arial" w:cs="Arial"/>
          <w:color w:val="000000"/>
          <w:lang w:eastAsia="en-GB"/>
        </w:rPr>
        <w:t xml:space="preserve">          </w:t>
      </w:r>
      <w:r w:rsidRPr="001E4BD5">
        <w:rPr>
          <w:rFonts w:ascii="Arial" w:eastAsia="Times New Roman" w:hAnsi="Arial" w:cs="Arial"/>
          <w:noProof/>
          <w:color w:val="000000"/>
          <w:lang w:eastAsia="en-GB"/>
        </w:rPr>
        <mc:AlternateContent>
          <mc:Choice Requires="wps">
            <w:drawing>
              <wp:inline distT="0" distB="0" distL="0" distR="0" wp14:anchorId="16C40228" wp14:editId="5D9D15F8">
                <wp:extent cx="287655" cy="297815"/>
                <wp:effectExtent l="0" t="0" r="0" b="0"/>
                <wp:docPr id="3" name="Rectangle 3" descr="https://docs.google.com/drawings/d/sKDLKVUKz5rJ63r9MKMT-E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B6D5C0" id="Rectangle 3" o:spid="_x0000_s1026" alt="https://docs.google.com/drawings/d/sKDLKVUKz5rJ63r9MKMT-E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" filled="f" stroked="f">
                <o:lock v:ext="edit" aspectratio="t"/>
                <w10:anchorlock/>
              </v:rect>
            </w:pict>
          </mc:Fallback>
        </mc:AlternateContent>
      </w:r>
    </w:p>
    <w:p w14:paraId="1925AFA0" w14:textId="5C6E4442" w:rsidR="001E4BD5" w:rsidRPr="001E4BD5" w:rsidRDefault="001E4BD5" w:rsidP="00CA03E5">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Circumstances     </w:t>
      </w:r>
      <w:r w:rsidRPr="001E4BD5">
        <w:rPr>
          <w:rFonts w:ascii="Arial" w:eastAsia="Times New Roman" w:hAnsi="Arial" w:cs="Arial"/>
          <w:noProof/>
          <w:color w:val="000000"/>
          <w:lang w:eastAsia="en-GB"/>
        </w:rPr>
        <mc:AlternateContent>
          <mc:Choice Requires="wps">
            <w:drawing>
              <wp:inline distT="0" distB="0" distL="0" distR="0" wp14:anchorId="789367E2" wp14:editId="708B5C84">
                <wp:extent cx="287655" cy="297815"/>
                <wp:effectExtent l="0" t="0" r="0" b="0"/>
                <wp:docPr id="2" name="Rectangle 2" descr="https://docs.google.com/drawings/d/si3I2EtcPngyNf3LKJtLezA/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A0C8D8" id="Rectangle 2" o:spid="_x0000_s1026" alt="https://docs.google.com/drawings/d/si3I2EtcPngyNf3LKJtLezA/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" filled="f" stroked="f">
                <o:lock v:ext="edit" aspectratio="t"/>
                <w10:anchorlock/>
              </v:rect>
            </w:pict>
          </mc:Fallback>
        </mc:AlternateContent>
      </w:r>
    </w:p>
    <w:p w14:paraId="0ED9587C" w14:textId="10DBDCA6" w:rsidR="001E4BD5" w:rsidRPr="001E4BD5" w:rsidRDefault="001E4BD5" w:rsidP="00466ED2">
      <w:pPr>
        <w:spacing w:after="0" w:line="240" w:lineRule="auto"/>
        <w:rPr>
          <w:rFonts w:ascii="Times New Roman" w:eastAsia="Times New Roman" w:hAnsi="Times New Roman" w:cs="Times New Roman"/>
          <w:sz w:val="24"/>
          <w:szCs w:val="24"/>
          <w:lang w:eastAsia="en-GB"/>
        </w:rPr>
      </w:pPr>
      <w:r w:rsidRPr="001E4BD5">
        <w:rPr>
          <w:rFonts w:ascii="Arial" w:eastAsia="Times New Roman" w:hAnsi="Arial" w:cs="Arial"/>
          <w:color w:val="000000"/>
          <w:lang w:eastAsia="en-GB"/>
        </w:rPr>
        <w:t>Others                 </w:t>
      </w:r>
      <w:r w:rsidRPr="001E4BD5">
        <w:rPr>
          <w:rFonts w:ascii="Arial" w:eastAsia="Times New Roman" w:hAnsi="Arial" w:cs="Arial"/>
          <w:noProof/>
          <w:color w:val="000000"/>
          <w:lang w:eastAsia="en-GB"/>
        </w:rPr>
        <mc:AlternateContent>
          <mc:Choice Requires="wps">
            <w:drawing>
              <wp:inline distT="0" distB="0" distL="0" distR="0" wp14:anchorId="4A054183" wp14:editId="24419E13">
                <wp:extent cx="287655" cy="297815"/>
                <wp:effectExtent l="0" t="0" r="0" b="0"/>
                <wp:docPr id="1" name="Rectangle 1" descr="https://docs.google.com/drawings/d/sQWu3NoenJL9EyVHJFQGmzw/image?w=30&amp;h=31&amp;rev=1&amp;ac=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7655" cy="297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1467D4" id="Rectangle 1" o:spid="_x0000_s1026" alt="https://docs.google.com/drawings/d/sQWu3NoenJL9EyVHJFQGmzw/image?w=30&amp;h=31&amp;rev=1&amp;ac=1" style="width:22.65pt;height:23.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" filled="f" stroked="f">
                <o:lock v:ext="edit" aspectratio="t"/>
                <w10:anchorlock/>
              </v:rect>
            </w:pict>
          </mc:Fallback>
        </mc:AlternateContent>
      </w:r>
    </w:p>
    <w:p w14:paraId="63A9255F" w14:textId="6A62F70D" w:rsidR="001E4BD5" w:rsidRDefault="001E4BD5" w:rsidP="00466ED2">
      <w:pPr>
        <w:spacing w:after="0" w:line="240" w:lineRule="auto"/>
        <w:rPr>
          <w:rFonts w:ascii="Arial" w:eastAsia="Times New Roman" w:hAnsi="Arial" w:cs="Arial"/>
          <w:color w:val="000000"/>
          <w:lang w:eastAsia="en-GB"/>
        </w:rPr>
      </w:pPr>
      <w:r w:rsidRPr="001E4BD5">
        <w:rPr>
          <w:rFonts w:ascii="Arial" w:eastAsia="Times New Roman" w:hAnsi="Arial" w:cs="Arial"/>
          <w:color w:val="000000"/>
          <w:lang w:eastAsia="en-GB"/>
        </w:rPr>
        <w:t>If other state…….</w:t>
      </w:r>
    </w:p>
    <w:p w14:paraId="71AC8BC1" w14:textId="77777777" w:rsidR="00EA1474" w:rsidRDefault="00EA1474" w:rsidP="00466ED2">
      <w:pPr>
        <w:spacing w:after="0" w:line="240" w:lineRule="auto"/>
        <w:rPr>
          <w:rFonts w:ascii="Arial" w:eastAsia="Times New Roman" w:hAnsi="Arial" w:cs="Arial"/>
          <w:color w:val="000000"/>
          <w:lang w:eastAsia="en-GB"/>
        </w:rPr>
      </w:pPr>
    </w:p>
    <w:p w14:paraId="6F843ACD" w14:textId="63F8D5C4" w:rsidR="00FB2C57" w:rsidRDefault="00EA1474" w:rsidP="009C1526">
      <w:pPr>
        <w:spacing w:after="0" w:line="240" w:lineRule="auto"/>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5C2DB0E5" wp14:editId="4E74DF6F">
            <wp:extent cx="3631915" cy="1648460"/>
            <wp:effectExtent l="0" t="0" r="6985" b="889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ED143B8" w14:textId="77777777" w:rsidR="00EA1474" w:rsidRDefault="00EA1474" w:rsidP="009C1526">
      <w:pPr>
        <w:spacing w:after="0" w:line="240" w:lineRule="auto"/>
        <w:rPr>
          <w:rFonts w:ascii="Arial" w:eastAsia="Times New Roman" w:hAnsi="Arial" w:cs="Arial"/>
          <w:b/>
          <w:color w:val="000000"/>
          <w:lang w:eastAsia="en-GB"/>
        </w:rPr>
      </w:pPr>
    </w:p>
    <w:p w14:paraId="054DAD11" w14:textId="59637214" w:rsidR="005F0987" w:rsidRDefault="005F0987" w:rsidP="009C1526">
      <w:pPr>
        <w:spacing w:after="0" w:line="240" w:lineRule="auto"/>
        <w:rPr>
          <w:rFonts w:ascii="Arial" w:eastAsia="Times New Roman" w:hAnsi="Arial" w:cs="Arial"/>
          <w:color w:val="000000"/>
          <w:lang w:eastAsia="en-GB"/>
        </w:rPr>
      </w:pPr>
      <w:r w:rsidRPr="005F0987">
        <w:rPr>
          <w:rFonts w:ascii="Arial" w:eastAsia="Times New Roman" w:hAnsi="Arial" w:cs="Arial"/>
          <w:b/>
          <w:color w:val="000000"/>
          <w:lang w:eastAsia="en-GB"/>
        </w:rPr>
        <w:t>Q10</w:t>
      </w:r>
      <w:r w:rsidRPr="00EB58DB">
        <w:rPr>
          <w:rFonts w:ascii="Arial" w:eastAsia="Times New Roman" w:hAnsi="Arial" w:cs="Arial"/>
          <w:color w:val="000000"/>
          <w:lang w:eastAsia="en-GB"/>
        </w:rPr>
        <w:t>.</w:t>
      </w:r>
      <w:r w:rsidR="00945A0E" w:rsidRPr="00EB58DB">
        <w:rPr>
          <w:rFonts w:ascii="Arial" w:eastAsia="Times New Roman" w:hAnsi="Arial" w:cs="Arial"/>
          <w:color w:val="000000"/>
          <w:lang w:eastAsia="en-GB"/>
        </w:rPr>
        <w:t xml:space="preserve"> </w:t>
      </w:r>
      <w:r w:rsidR="001371BF">
        <w:rPr>
          <w:rFonts w:ascii="Arial" w:eastAsia="Times New Roman" w:hAnsi="Arial" w:cs="Arial"/>
          <w:color w:val="000000"/>
          <w:lang w:eastAsia="en-GB"/>
        </w:rPr>
        <w:t xml:space="preserve">For women who work in the education system, what can they do to help </w:t>
      </w:r>
      <w:r w:rsidR="00C34F9F">
        <w:rPr>
          <w:rFonts w:ascii="Arial" w:eastAsia="Times New Roman" w:hAnsi="Arial" w:cs="Arial"/>
          <w:color w:val="000000"/>
          <w:lang w:eastAsia="en-GB"/>
        </w:rPr>
        <w:t>reduce the pay gap</w:t>
      </w:r>
      <w:r w:rsidR="00E348C6">
        <w:rPr>
          <w:rFonts w:ascii="Arial" w:eastAsia="Times New Roman" w:hAnsi="Arial" w:cs="Arial"/>
          <w:color w:val="000000"/>
          <w:lang w:eastAsia="en-GB"/>
        </w:rPr>
        <w:t xml:space="preserve"> against them</w:t>
      </w:r>
      <w:r w:rsidR="00C34F9F">
        <w:rPr>
          <w:rFonts w:ascii="Arial" w:eastAsia="Times New Roman" w:hAnsi="Arial" w:cs="Arial"/>
          <w:color w:val="000000"/>
          <w:lang w:eastAsia="en-GB"/>
        </w:rPr>
        <w:t>?</w:t>
      </w:r>
    </w:p>
    <w:p w14:paraId="4B6A8047" w14:textId="4FC7FFE1" w:rsidR="00C34F9F" w:rsidRDefault="00C34F9F" w:rsidP="009C1526">
      <w:pPr>
        <w:spacing w:after="0" w:line="240" w:lineRule="auto"/>
        <w:rPr>
          <w:rFonts w:ascii="Arial" w:eastAsia="Times New Roman" w:hAnsi="Arial" w:cs="Arial"/>
          <w:color w:val="000000"/>
          <w:lang w:eastAsia="en-GB"/>
        </w:rPr>
      </w:pPr>
    </w:p>
    <w:p w14:paraId="46B03DA5" w14:textId="274A6599" w:rsidR="00C34F9F" w:rsidRDefault="00C34F9F" w:rsidP="00E348C6">
      <w:pPr>
        <w:pStyle w:val="ListParagraph"/>
        <w:numPr>
          <w:ilvl w:val="0"/>
          <w:numId w:val="5"/>
        </w:numPr>
        <w:spacing w:after="0" w:line="240" w:lineRule="auto"/>
        <w:rPr>
          <w:rFonts w:ascii="Arial" w:eastAsia="Times New Roman" w:hAnsi="Arial" w:cs="Arial"/>
          <w:color w:val="000000"/>
          <w:lang w:eastAsia="en-GB"/>
        </w:rPr>
      </w:pPr>
      <w:r w:rsidRPr="00E348C6">
        <w:rPr>
          <w:rFonts w:ascii="Arial" w:eastAsia="Times New Roman" w:hAnsi="Arial" w:cs="Arial"/>
          <w:color w:val="000000"/>
          <w:lang w:eastAsia="en-GB"/>
        </w:rPr>
        <w:t>Negotiate their starting salary</w:t>
      </w:r>
    </w:p>
    <w:p w14:paraId="6C285966" w14:textId="161EDD41" w:rsidR="00E348C6" w:rsidRDefault="00E348C6" w:rsidP="00E348C6">
      <w:pPr>
        <w:pStyle w:val="ListParagraph"/>
        <w:numPr>
          <w:ilvl w:val="0"/>
          <w:numId w:val="5"/>
        </w:num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Be passive in asking for raises</w:t>
      </w:r>
    </w:p>
    <w:p w14:paraId="097895D6" w14:textId="6CE95014" w:rsidR="00E348C6" w:rsidRDefault="00E348C6" w:rsidP="00E348C6">
      <w:pPr>
        <w:pStyle w:val="ListParagraph"/>
        <w:numPr>
          <w:ilvl w:val="0"/>
          <w:numId w:val="5"/>
        </w:num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lastRenderedPageBreak/>
        <w:t xml:space="preserve">Choose a career that has gender equal pay rights </w:t>
      </w:r>
    </w:p>
    <w:p w14:paraId="10CE421E" w14:textId="4A7414CA" w:rsidR="00E348C6" w:rsidRPr="00E348C6" w:rsidRDefault="00E348C6" w:rsidP="00E348C6">
      <w:pPr>
        <w:pStyle w:val="ListParagraph"/>
        <w:numPr>
          <w:ilvl w:val="0"/>
          <w:numId w:val="5"/>
        </w:num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All the above</w:t>
      </w:r>
    </w:p>
    <w:p w14:paraId="569C34CD" w14:textId="77777777" w:rsidR="00C34F9F" w:rsidRPr="00EB58DB" w:rsidRDefault="00C34F9F" w:rsidP="009C1526">
      <w:pPr>
        <w:spacing w:after="0" w:line="240" w:lineRule="auto"/>
        <w:rPr>
          <w:rFonts w:ascii="Arial" w:eastAsia="Times New Roman" w:hAnsi="Arial" w:cs="Arial"/>
          <w:color w:val="000000"/>
          <w:lang w:eastAsia="en-GB"/>
        </w:rPr>
      </w:pPr>
    </w:p>
    <w:p w14:paraId="5125C792" w14:textId="4FCFC2C6" w:rsidR="00A44885" w:rsidRPr="00EB58DB" w:rsidRDefault="00884945">
      <w:r>
        <w:rPr>
          <w:noProof/>
        </w:rPr>
        <w:drawing>
          <wp:inline distT="0" distB="0" distL="0" distR="0" wp14:anchorId="70701160" wp14:editId="3DE60ADD">
            <wp:extent cx="3693560" cy="2018872"/>
            <wp:effectExtent l="0" t="0" r="2540" b="63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46B8F00" w14:textId="7F7E75FC" w:rsidR="00ED560A" w:rsidRDefault="00DE20BB">
      <w:pPr>
        <w:rPr>
          <w:b/>
        </w:rPr>
      </w:pPr>
      <w:r w:rsidRPr="00DE20BB">
        <w:rPr>
          <w:b/>
        </w:rPr>
        <w:t>Secondary Sources</w:t>
      </w:r>
    </w:p>
    <w:p w14:paraId="318150A1" w14:textId="1C3D2973" w:rsidR="006B0240" w:rsidRPr="00800134" w:rsidRDefault="00642813">
      <w:pPr>
        <w:rPr>
          <w:rFonts w:cstheme="minorHAnsi"/>
          <w:sz w:val="24"/>
          <w:szCs w:val="24"/>
        </w:rPr>
      </w:pPr>
      <w:r w:rsidRPr="00800134">
        <w:rPr>
          <w:rFonts w:cstheme="minorHAnsi"/>
          <w:sz w:val="24"/>
          <w:szCs w:val="24"/>
        </w:rPr>
        <w:t>T</w:t>
      </w:r>
      <w:r w:rsidR="006B0240" w:rsidRPr="00800134">
        <w:rPr>
          <w:rFonts w:cstheme="minorHAnsi"/>
          <w:sz w:val="24"/>
          <w:szCs w:val="24"/>
        </w:rPr>
        <w:t xml:space="preserve">he Government's 'lack of action' </w:t>
      </w:r>
      <w:r w:rsidRPr="00800134">
        <w:rPr>
          <w:rFonts w:cstheme="minorHAnsi"/>
          <w:sz w:val="24"/>
          <w:szCs w:val="24"/>
        </w:rPr>
        <w:t xml:space="preserve">to </w:t>
      </w:r>
      <w:r w:rsidR="004628D6" w:rsidRPr="00800134">
        <w:rPr>
          <w:rFonts w:cstheme="minorHAnsi"/>
          <w:sz w:val="24"/>
          <w:szCs w:val="24"/>
        </w:rPr>
        <w:t xml:space="preserve">putting a </w:t>
      </w:r>
      <w:r w:rsidRPr="00800134">
        <w:rPr>
          <w:rFonts w:cstheme="minorHAnsi"/>
          <w:sz w:val="24"/>
          <w:szCs w:val="24"/>
        </w:rPr>
        <w:t>stop</w:t>
      </w:r>
      <w:r w:rsidR="004628D6" w:rsidRPr="00800134">
        <w:rPr>
          <w:rFonts w:cstheme="minorHAnsi"/>
          <w:sz w:val="24"/>
          <w:szCs w:val="24"/>
        </w:rPr>
        <w:t xml:space="preserve"> to gender inequality </w:t>
      </w:r>
      <w:r w:rsidR="006B0240" w:rsidRPr="00800134">
        <w:rPr>
          <w:rFonts w:cstheme="minorHAnsi"/>
          <w:sz w:val="24"/>
          <w:szCs w:val="24"/>
        </w:rPr>
        <w:t xml:space="preserve">in schools </w:t>
      </w:r>
      <w:r w:rsidR="004628D6" w:rsidRPr="00800134">
        <w:rPr>
          <w:rFonts w:cstheme="minorHAnsi"/>
          <w:sz w:val="24"/>
          <w:szCs w:val="24"/>
        </w:rPr>
        <w:t>is</w:t>
      </w:r>
      <w:r w:rsidR="006B0240" w:rsidRPr="00800134">
        <w:rPr>
          <w:rFonts w:cstheme="minorHAnsi"/>
          <w:sz w:val="24"/>
          <w:szCs w:val="24"/>
        </w:rPr>
        <w:t xml:space="preserve"> part</w:t>
      </w:r>
      <w:r w:rsidR="004628D6" w:rsidRPr="00800134">
        <w:rPr>
          <w:rFonts w:cstheme="minorHAnsi"/>
          <w:sz w:val="24"/>
          <w:szCs w:val="24"/>
        </w:rPr>
        <w:t>ial</w:t>
      </w:r>
      <w:r w:rsidR="006B0240" w:rsidRPr="00800134">
        <w:rPr>
          <w:rFonts w:cstheme="minorHAnsi"/>
          <w:sz w:val="24"/>
          <w:szCs w:val="24"/>
        </w:rPr>
        <w:t>ly to blame for the gender pay gap,</w:t>
      </w:r>
      <w:r w:rsidRPr="00800134">
        <w:rPr>
          <w:rFonts w:cstheme="minorHAnsi"/>
          <w:sz w:val="24"/>
          <w:szCs w:val="24"/>
        </w:rPr>
        <w:t xml:space="preserve"> </w:t>
      </w:r>
      <w:r w:rsidRPr="00800134">
        <w:rPr>
          <w:rFonts w:cstheme="minorHAnsi"/>
          <w:color w:val="282828"/>
          <w:sz w:val="24"/>
          <w:szCs w:val="24"/>
        </w:rPr>
        <w:t>"The gender pay gap stubbornly persists despite monumental changes in women's position in the workplace with the employment rate for women now almost 70 per cent," (the Telegraph 2009).</w:t>
      </w:r>
      <w:r w:rsidR="00800134" w:rsidRPr="00800134">
        <w:rPr>
          <w:rFonts w:cstheme="minorHAnsi"/>
          <w:color w:val="282828"/>
          <w:sz w:val="24"/>
          <w:szCs w:val="24"/>
        </w:rPr>
        <w:t xml:space="preserve"> Clearly, the law of equal pay came into force since 1970 in the UK so, one would think it should not still exist </w:t>
      </w:r>
      <w:r w:rsidR="00AF7D40">
        <w:rPr>
          <w:rFonts w:cstheme="minorHAnsi"/>
          <w:color w:val="282828"/>
          <w:sz w:val="24"/>
          <w:szCs w:val="24"/>
        </w:rPr>
        <w:t>after 48 years</w:t>
      </w:r>
      <w:r w:rsidR="00800134" w:rsidRPr="00800134">
        <w:rPr>
          <w:rFonts w:cstheme="minorHAnsi"/>
          <w:color w:val="282828"/>
          <w:sz w:val="24"/>
          <w:szCs w:val="24"/>
        </w:rPr>
        <w:t xml:space="preserve"> but unfortunately it still does.</w:t>
      </w:r>
      <w:r w:rsidR="00101E31">
        <w:rPr>
          <w:rFonts w:cstheme="minorHAnsi"/>
          <w:color w:val="282828"/>
          <w:sz w:val="24"/>
          <w:szCs w:val="24"/>
        </w:rPr>
        <w:t>The government is to blame for the gender pay gap, it should have made sure the law and regulations were followed</w:t>
      </w:r>
      <w:r w:rsidR="00952415">
        <w:rPr>
          <w:rFonts w:cstheme="minorHAnsi"/>
          <w:color w:val="282828"/>
          <w:sz w:val="24"/>
          <w:szCs w:val="24"/>
        </w:rPr>
        <w:t xml:space="preserve"> like any other law.</w:t>
      </w:r>
      <w:r w:rsidR="00800134" w:rsidRPr="00800134">
        <w:rPr>
          <w:rFonts w:cstheme="minorHAnsi"/>
          <w:color w:val="282828"/>
          <w:sz w:val="24"/>
          <w:szCs w:val="24"/>
        </w:rPr>
        <w:t xml:space="preserve"> </w:t>
      </w:r>
    </w:p>
    <w:p w14:paraId="5C54F09B" w14:textId="63C3231F" w:rsidR="00EA721B" w:rsidRDefault="00C108BA" w:rsidP="001F1668">
      <w:pPr>
        <w:rPr>
          <w:rFonts w:cstheme="minorHAnsi"/>
          <w:sz w:val="24"/>
          <w:szCs w:val="24"/>
        </w:rPr>
      </w:pPr>
      <w:r w:rsidRPr="00800134">
        <w:rPr>
          <w:rFonts w:cstheme="minorHAnsi"/>
          <w:sz w:val="24"/>
          <w:szCs w:val="24"/>
        </w:rPr>
        <w:t>T</w:t>
      </w:r>
      <w:r w:rsidR="000A2649" w:rsidRPr="00800134">
        <w:rPr>
          <w:rFonts w:cstheme="minorHAnsi"/>
          <w:sz w:val="24"/>
          <w:szCs w:val="24"/>
        </w:rPr>
        <w:t>he BBC News (2018)</w:t>
      </w:r>
      <w:r w:rsidRPr="00800134">
        <w:rPr>
          <w:rFonts w:cstheme="minorHAnsi"/>
          <w:sz w:val="24"/>
          <w:szCs w:val="24"/>
        </w:rPr>
        <w:t xml:space="preserve"> reports that</w:t>
      </w:r>
      <w:r w:rsidR="005F42D5">
        <w:rPr>
          <w:rFonts w:cstheme="minorHAnsi"/>
          <w:sz w:val="24"/>
          <w:szCs w:val="24"/>
        </w:rPr>
        <w:t xml:space="preserve"> the largest number of teachers in schools are female</w:t>
      </w:r>
      <w:r w:rsidR="000A2649" w:rsidRPr="00800134">
        <w:rPr>
          <w:rFonts w:cstheme="minorHAnsi"/>
          <w:sz w:val="24"/>
          <w:szCs w:val="24"/>
        </w:rPr>
        <w:t xml:space="preserve">, </w:t>
      </w:r>
      <w:r w:rsidR="005F42D5">
        <w:rPr>
          <w:rFonts w:cstheme="minorHAnsi"/>
          <w:sz w:val="24"/>
          <w:szCs w:val="24"/>
        </w:rPr>
        <w:t xml:space="preserve">however </w:t>
      </w:r>
      <w:r w:rsidR="000A2649" w:rsidRPr="00800134">
        <w:rPr>
          <w:rFonts w:cstheme="minorHAnsi"/>
          <w:sz w:val="24"/>
          <w:szCs w:val="24"/>
        </w:rPr>
        <w:t xml:space="preserve">schools </w:t>
      </w:r>
      <w:r w:rsidR="005F42D5">
        <w:rPr>
          <w:rFonts w:cstheme="minorHAnsi"/>
          <w:sz w:val="24"/>
          <w:szCs w:val="24"/>
        </w:rPr>
        <w:t>have been found to be one of the institutions with highest gender pay gap</w:t>
      </w:r>
      <w:r w:rsidR="002206EC">
        <w:rPr>
          <w:rFonts w:cstheme="minorHAnsi"/>
          <w:sz w:val="24"/>
          <w:szCs w:val="24"/>
        </w:rPr>
        <w:t>.</w:t>
      </w:r>
      <w:r w:rsidR="005F42D5">
        <w:rPr>
          <w:rFonts w:cstheme="minorHAnsi"/>
          <w:sz w:val="24"/>
          <w:szCs w:val="24"/>
        </w:rPr>
        <w:t xml:space="preserve"> </w:t>
      </w:r>
      <w:r w:rsidR="002206EC">
        <w:rPr>
          <w:rFonts w:cstheme="minorHAnsi"/>
          <w:sz w:val="24"/>
          <w:szCs w:val="24"/>
        </w:rPr>
        <w:t xml:space="preserve">Any school you go to right now it is </w:t>
      </w:r>
      <w:r w:rsidR="002206EC" w:rsidRPr="00800134">
        <w:rPr>
          <w:rFonts w:cstheme="minorHAnsi"/>
          <w:sz w:val="24"/>
          <w:szCs w:val="24"/>
        </w:rPr>
        <w:t>patently</w:t>
      </w:r>
      <w:r w:rsidR="000A2649" w:rsidRPr="00800134">
        <w:rPr>
          <w:rFonts w:cstheme="minorHAnsi"/>
          <w:sz w:val="24"/>
          <w:szCs w:val="24"/>
        </w:rPr>
        <w:t xml:space="preserve"> </w:t>
      </w:r>
      <w:r w:rsidR="002206EC" w:rsidRPr="00800134">
        <w:rPr>
          <w:rFonts w:cstheme="minorHAnsi"/>
          <w:sz w:val="24"/>
          <w:szCs w:val="24"/>
        </w:rPr>
        <w:t>self-evident</w:t>
      </w:r>
      <w:r w:rsidR="002D64DE">
        <w:rPr>
          <w:rFonts w:cstheme="minorHAnsi"/>
          <w:sz w:val="24"/>
          <w:szCs w:val="24"/>
        </w:rPr>
        <w:t xml:space="preserve"> </w:t>
      </w:r>
      <w:r w:rsidR="002206EC">
        <w:rPr>
          <w:rFonts w:cstheme="minorHAnsi"/>
          <w:sz w:val="24"/>
          <w:szCs w:val="24"/>
        </w:rPr>
        <w:t xml:space="preserve">this </w:t>
      </w:r>
      <w:r w:rsidR="000A2649" w:rsidRPr="00800134">
        <w:rPr>
          <w:rFonts w:cstheme="minorHAnsi"/>
          <w:sz w:val="24"/>
          <w:szCs w:val="24"/>
        </w:rPr>
        <w:t>profession has a high number of female teachers</w:t>
      </w:r>
      <w:r w:rsidR="00A31D24" w:rsidRPr="00800134">
        <w:rPr>
          <w:rFonts w:cstheme="minorHAnsi"/>
          <w:sz w:val="24"/>
          <w:szCs w:val="24"/>
        </w:rPr>
        <w:t>.</w:t>
      </w:r>
      <w:r w:rsidR="000A2649" w:rsidRPr="00800134">
        <w:rPr>
          <w:rFonts w:cstheme="minorHAnsi"/>
          <w:sz w:val="24"/>
          <w:szCs w:val="24"/>
        </w:rPr>
        <w:t xml:space="preserve"> </w:t>
      </w:r>
      <w:r w:rsidR="001F1668" w:rsidRPr="00800134">
        <w:rPr>
          <w:rFonts w:cstheme="minorHAnsi"/>
          <w:sz w:val="24"/>
          <w:szCs w:val="24"/>
        </w:rPr>
        <w:t>However,</w:t>
      </w:r>
      <w:r w:rsidR="000A2649" w:rsidRPr="00800134">
        <w:rPr>
          <w:rFonts w:cstheme="minorHAnsi"/>
          <w:sz w:val="24"/>
          <w:szCs w:val="24"/>
        </w:rPr>
        <w:t xml:space="preserve"> 40 of the 100 organizations </w:t>
      </w:r>
      <w:r w:rsidR="002206EC">
        <w:rPr>
          <w:rFonts w:cstheme="minorHAnsi"/>
          <w:sz w:val="24"/>
          <w:szCs w:val="24"/>
        </w:rPr>
        <w:t>that has</w:t>
      </w:r>
      <w:r w:rsidR="000A2649" w:rsidRPr="00800134">
        <w:rPr>
          <w:rFonts w:cstheme="minorHAnsi"/>
          <w:sz w:val="24"/>
          <w:szCs w:val="24"/>
        </w:rPr>
        <w:t xml:space="preserve"> largest pay gap </w:t>
      </w:r>
      <w:r w:rsidR="002D64DE">
        <w:rPr>
          <w:rFonts w:cstheme="minorHAnsi"/>
          <w:sz w:val="24"/>
          <w:szCs w:val="24"/>
        </w:rPr>
        <w:t>a</w:t>
      </w:r>
      <w:r w:rsidR="000A2649" w:rsidRPr="00800134">
        <w:rPr>
          <w:rFonts w:cstheme="minorHAnsi"/>
          <w:sz w:val="24"/>
          <w:szCs w:val="24"/>
        </w:rPr>
        <w:t xml:space="preserve">cross over England, Wales and Scotland - that have right now </w:t>
      </w:r>
      <w:r w:rsidR="002D64DE">
        <w:rPr>
          <w:rFonts w:cstheme="minorHAnsi"/>
          <w:sz w:val="24"/>
          <w:szCs w:val="24"/>
        </w:rPr>
        <w:t>a</w:t>
      </w:r>
      <w:r w:rsidR="002D64DE" w:rsidRPr="00800134">
        <w:rPr>
          <w:rFonts w:cstheme="minorHAnsi"/>
          <w:sz w:val="24"/>
          <w:szCs w:val="24"/>
        </w:rPr>
        <w:t>nnounced</w:t>
      </w:r>
      <w:r w:rsidR="000A2649" w:rsidRPr="00800134">
        <w:rPr>
          <w:rFonts w:cstheme="minorHAnsi"/>
          <w:sz w:val="24"/>
          <w:szCs w:val="24"/>
        </w:rPr>
        <w:t xml:space="preserve"> their figures - are essential or optional schools, with 10 of those having a median pay gap of half or higher. </w:t>
      </w:r>
      <w:r w:rsidR="001F1668" w:rsidRPr="00800134">
        <w:rPr>
          <w:rFonts w:cstheme="minorHAnsi"/>
          <w:sz w:val="24"/>
          <w:szCs w:val="24"/>
        </w:rPr>
        <w:t>Statistics show schools, mostly multi academy trusts and some of the country’s known public schools, to have reported huge pay gaps. More than forty multi academy trusts reported pay gaps of fifty percent or more.</w:t>
      </w:r>
      <w:r w:rsidR="002C6B4F">
        <w:rPr>
          <w:rFonts w:cstheme="minorHAnsi"/>
          <w:sz w:val="24"/>
          <w:szCs w:val="24"/>
        </w:rPr>
        <w:t xml:space="preserve"> </w:t>
      </w:r>
    </w:p>
    <w:p w14:paraId="0BC1776C" w14:textId="1A3F7B3E" w:rsidR="000A2649" w:rsidRPr="00F4797E" w:rsidRDefault="002C6B4F" w:rsidP="000A2649">
      <w:pPr>
        <w:rPr>
          <w:rFonts w:cstheme="minorHAnsi"/>
          <w:sz w:val="24"/>
          <w:szCs w:val="24"/>
        </w:rPr>
      </w:pPr>
      <w:r>
        <w:rPr>
          <w:rFonts w:cstheme="minorHAnsi"/>
          <w:sz w:val="24"/>
          <w:szCs w:val="24"/>
        </w:rPr>
        <w:t>There is a big concern from the teaching unions as the data from the Government indicates male teachers</w:t>
      </w:r>
      <w:r w:rsidR="0012181C">
        <w:rPr>
          <w:rFonts w:cstheme="minorHAnsi"/>
          <w:sz w:val="24"/>
          <w:szCs w:val="24"/>
        </w:rPr>
        <w:t xml:space="preserve"> are paid £900 more female with same skills and undertaking same responsibility of work.</w:t>
      </w:r>
      <w:r w:rsidR="00EA721B">
        <w:rPr>
          <w:rFonts w:cstheme="minorHAnsi"/>
          <w:sz w:val="24"/>
          <w:szCs w:val="24"/>
        </w:rPr>
        <w:t xml:space="preserve"> </w:t>
      </w:r>
      <w:r w:rsidR="000A2649" w:rsidRPr="00243942">
        <w:rPr>
          <w:rFonts w:cstheme="minorHAnsi"/>
          <w:sz w:val="24"/>
          <w:szCs w:val="24"/>
        </w:rPr>
        <w:t xml:space="preserve">The National Association of Schoolmasters Union of Women Teachers (NASUWT) has </w:t>
      </w:r>
      <w:r w:rsidR="00DD7BEF">
        <w:rPr>
          <w:rFonts w:cstheme="minorHAnsi"/>
          <w:sz w:val="24"/>
          <w:szCs w:val="24"/>
        </w:rPr>
        <w:t>summoned</w:t>
      </w:r>
      <w:r w:rsidR="000A2649" w:rsidRPr="00243942">
        <w:rPr>
          <w:rFonts w:cstheme="minorHAnsi"/>
          <w:sz w:val="24"/>
          <w:szCs w:val="24"/>
        </w:rPr>
        <w:t xml:space="preserve"> for the teachers' pay review body to </w:t>
      </w:r>
      <w:r w:rsidR="006D32A5">
        <w:rPr>
          <w:rFonts w:cstheme="minorHAnsi"/>
          <w:sz w:val="24"/>
          <w:szCs w:val="24"/>
        </w:rPr>
        <w:t>pay attention on the problems and issues</w:t>
      </w:r>
      <w:r w:rsidR="000A2649" w:rsidRPr="00243942">
        <w:rPr>
          <w:rFonts w:cstheme="minorHAnsi"/>
          <w:sz w:val="24"/>
          <w:szCs w:val="24"/>
        </w:rPr>
        <w:t xml:space="preserve"> of their members taking their salary with them when they move schools. The union says there is evidence that women are more likely to start on a lower salary when they transfer.</w:t>
      </w:r>
      <w:r w:rsidR="00BD2624">
        <w:rPr>
          <w:rFonts w:cstheme="minorHAnsi"/>
          <w:sz w:val="24"/>
          <w:szCs w:val="24"/>
        </w:rPr>
        <w:t xml:space="preserve"> </w:t>
      </w:r>
      <w:r w:rsidR="00BD2624" w:rsidRPr="007C4173">
        <w:rPr>
          <w:rFonts w:cstheme="minorHAnsi"/>
          <w:sz w:val="24"/>
          <w:szCs w:val="24"/>
        </w:rPr>
        <w:t>Women working in academy school trusts face some of the worst gender pay gaps in the UK, according to the Guardian’s analysis of data received through the government’s national survey of gender and pay.</w:t>
      </w:r>
    </w:p>
    <w:p w14:paraId="1AEF69E9" w14:textId="36012AE0" w:rsidR="00406AF2" w:rsidRPr="0063399C" w:rsidRDefault="00406AF2" w:rsidP="00406AF2">
      <w:pPr>
        <w:rPr>
          <w:rFonts w:cstheme="minorHAnsi"/>
          <w:sz w:val="24"/>
          <w:szCs w:val="24"/>
        </w:rPr>
      </w:pPr>
      <w:r>
        <w:rPr>
          <w:rFonts w:cstheme="minorHAnsi"/>
          <w:sz w:val="24"/>
          <w:szCs w:val="24"/>
        </w:rPr>
        <w:lastRenderedPageBreak/>
        <w:t xml:space="preserve">According to the Government Equality office UK (2017) Companies in UK with more than 250 employees must publish their gender pay gap data by April 2018. This is required by law </w:t>
      </w:r>
      <w:r w:rsidRPr="00FA5978">
        <w:rPr>
          <w:rFonts w:cstheme="minorHAnsi"/>
          <w:sz w:val="24"/>
          <w:szCs w:val="24"/>
        </w:rPr>
        <w:t>A</w:t>
      </w:r>
      <w:r>
        <w:rPr>
          <w:rFonts w:cstheme="minorHAnsi"/>
          <w:sz w:val="24"/>
          <w:szCs w:val="24"/>
        </w:rPr>
        <w:t>round</w:t>
      </w:r>
      <w:r w:rsidRPr="00FA5978">
        <w:rPr>
          <w:rFonts w:cstheme="minorHAnsi"/>
          <w:sz w:val="24"/>
          <w:szCs w:val="24"/>
        </w:rPr>
        <w:t xml:space="preserve"> 9,000 firms will have to calculate their gender pay gap</w:t>
      </w:r>
      <w:r>
        <w:rPr>
          <w:rFonts w:cstheme="minorHAnsi"/>
          <w:sz w:val="24"/>
          <w:szCs w:val="24"/>
        </w:rPr>
        <w:t xml:space="preserve"> to be published on the Government website for the public sector. </w:t>
      </w:r>
      <w:r w:rsidRPr="0063399C">
        <w:rPr>
          <w:rFonts w:cstheme="minorHAnsi"/>
          <w:sz w:val="24"/>
          <w:szCs w:val="24"/>
        </w:rPr>
        <w:t xml:space="preserve">With huge organizations uncovering their figures, including the </w:t>
      </w:r>
      <w:r w:rsidR="00A31D24">
        <w:rPr>
          <w:rFonts w:cstheme="minorHAnsi"/>
          <w:sz w:val="24"/>
          <w:szCs w:val="24"/>
        </w:rPr>
        <w:t>Education</w:t>
      </w:r>
      <w:r w:rsidRPr="0063399C">
        <w:rPr>
          <w:rFonts w:cstheme="minorHAnsi"/>
          <w:sz w:val="24"/>
          <w:szCs w:val="24"/>
        </w:rPr>
        <w:t xml:space="preserve">, the </w:t>
      </w:r>
      <w:r>
        <w:rPr>
          <w:rFonts w:cstheme="minorHAnsi"/>
          <w:sz w:val="24"/>
          <w:szCs w:val="24"/>
        </w:rPr>
        <w:t>gender pay gap</w:t>
      </w:r>
      <w:r w:rsidRPr="0063399C">
        <w:rPr>
          <w:rFonts w:cstheme="minorHAnsi"/>
          <w:sz w:val="24"/>
          <w:szCs w:val="24"/>
        </w:rPr>
        <w:t xml:space="preserve"> is a noteworthy idea in workplaces over the UK. </w:t>
      </w:r>
      <w:r>
        <w:rPr>
          <w:rFonts w:cstheme="minorHAnsi"/>
          <w:sz w:val="24"/>
          <w:szCs w:val="24"/>
        </w:rPr>
        <w:t>Gender pay gap</w:t>
      </w:r>
      <w:r w:rsidRPr="0063399C">
        <w:rPr>
          <w:rFonts w:cstheme="minorHAnsi"/>
          <w:sz w:val="24"/>
          <w:szCs w:val="24"/>
        </w:rPr>
        <w:t xml:space="preserve"> 'broadens for graduates'</w:t>
      </w:r>
      <w:r>
        <w:rPr>
          <w:rFonts w:cstheme="minorHAnsi"/>
          <w:sz w:val="24"/>
          <w:szCs w:val="24"/>
        </w:rPr>
        <w:t xml:space="preserve">. Employers </w:t>
      </w:r>
      <w:r w:rsidRPr="00A854F6">
        <w:rPr>
          <w:rFonts w:cstheme="minorHAnsi"/>
          <w:sz w:val="24"/>
          <w:szCs w:val="24"/>
        </w:rPr>
        <w:t xml:space="preserve">are under a legitimate commitment to distribute their </w:t>
      </w:r>
      <w:r>
        <w:rPr>
          <w:rFonts w:cstheme="minorHAnsi"/>
          <w:sz w:val="24"/>
          <w:szCs w:val="24"/>
        </w:rPr>
        <w:t>gender</w:t>
      </w:r>
      <w:r w:rsidRPr="00A854F6">
        <w:rPr>
          <w:rFonts w:cstheme="minorHAnsi"/>
          <w:sz w:val="24"/>
          <w:szCs w:val="24"/>
        </w:rPr>
        <w:t xml:space="preserve"> orientation pay report. The </w:t>
      </w:r>
      <w:r>
        <w:rPr>
          <w:rFonts w:cstheme="minorHAnsi"/>
          <w:sz w:val="24"/>
          <w:szCs w:val="24"/>
        </w:rPr>
        <w:t>UK government</w:t>
      </w:r>
      <w:r w:rsidRPr="00A854F6">
        <w:rPr>
          <w:rFonts w:cstheme="minorHAnsi"/>
          <w:sz w:val="24"/>
          <w:szCs w:val="24"/>
        </w:rPr>
        <w:t xml:space="preserve"> can authorize consistence with the Regulations. Further, there could be a negative surmising drawn if a</w:t>
      </w:r>
      <w:r>
        <w:rPr>
          <w:rFonts w:cstheme="minorHAnsi"/>
          <w:sz w:val="24"/>
          <w:szCs w:val="24"/>
        </w:rPr>
        <w:t>n employer</w:t>
      </w:r>
      <w:r w:rsidRPr="00A854F6">
        <w:rPr>
          <w:rFonts w:cstheme="minorHAnsi"/>
          <w:sz w:val="24"/>
          <w:szCs w:val="24"/>
        </w:rPr>
        <w:t xml:space="preserve"> neglects to distribute their report, which could cause significant reputational harm</w:t>
      </w:r>
      <w:r>
        <w:rPr>
          <w:rFonts w:cstheme="minorHAnsi"/>
          <w:sz w:val="24"/>
          <w:szCs w:val="24"/>
        </w:rPr>
        <w:t xml:space="preserve">. </w:t>
      </w:r>
    </w:p>
    <w:p w14:paraId="0128528A" w14:textId="76686AAB" w:rsidR="001F1668" w:rsidRDefault="00AD7441" w:rsidP="001F1668">
      <w:pPr>
        <w:rPr>
          <w:rFonts w:cstheme="minorHAnsi"/>
          <w:sz w:val="24"/>
          <w:szCs w:val="24"/>
        </w:rPr>
      </w:pPr>
      <w:r>
        <w:rPr>
          <w:sz w:val="24"/>
          <w:szCs w:val="24"/>
        </w:rPr>
        <w:t>A</w:t>
      </w:r>
      <w:r w:rsidR="00406AF2">
        <w:rPr>
          <w:sz w:val="24"/>
          <w:szCs w:val="24"/>
        </w:rPr>
        <w:t>ccording to the Government Equalities office (2017), in</w:t>
      </w:r>
      <w:r w:rsidR="00406AF2" w:rsidRPr="00041122">
        <w:rPr>
          <w:sz w:val="24"/>
          <w:szCs w:val="24"/>
        </w:rPr>
        <w:t xml:space="preserve"> recognizing the wage of the middle earner, the median is the best picture of the gender pay gap contrast. </w:t>
      </w:r>
      <w:r w:rsidR="00406AF2">
        <w:rPr>
          <w:sz w:val="24"/>
          <w:szCs w:val="24"/>
        </w:rPr>
        <w:t>In</w:t>
      </w:r>
      <w:r w:rsidR="00406AF2" w:rsidRPr="00041122">
        <w:rPr>
          <w:sz w:val="24"/>
          <w:szCs w:val="24"/>
        </w:rPr>
        <w:t xml:space="preserve"> considering the full profit appropriation, the mean considers the low and high </w:t>
      </w:r>
      <w:r w:rsidR="00406AF2">
        <w:rPr>
          <w:sz w:val="24"/>
          <w:szCs w:val="24"/>
        </w:rPr>
        <w:t>earner</w:t>
      </w:r>
      <w:r w:rsidR="00406AF2" w:rsidRPr="00041122">
        <w:rPr>
          <w:sz w:val="24"/>
          <w:szCs w:val="24"/>
        </w:rPr>
        <w:t xml:space="preserve"> in an association – this is especially helpful as </w:t>
      </w:r>
      <w:r w:rsidR="00406AF2">
        <w:rPr>
          <w:sz w:val="24"/>
          <w:szCs w:val="24"/>
        </w:rPr>
        <w:t>women</w:t>
      </w:r>
      <w:r w:rsidR="00406AF2" w:rsidRPr="00041122">
        <w:rPr>
          <w:sz w:val="24"/>
          <w:szCs w:val="24"/>
        </w:rPr>
        <w:t xml:space="preserve"> are frequently </w:t>
      </w:r>
      <w:r w:rsidR="00406AF2">
        <w:rPr>
          <w:sz w:val="24"/>
          <w:szCs w:val="24"/>
        </w:rPr>
        <w:t>over</w:t>
      </w:r>
      <w:r w:rsidR="00406AF2" w:rsidRPr="00041122">
        <w:rPr>
          <w:sz w:val="24"/>
          <w:szCs w:val="24"/>
        </w:rPr>
        <w:t xml:space="preserve"> </w:t>
      </w:r>
      <w:r w:rsidR="00406AF2">
        <w:rPr>
          <w:sz w:val="24"/>
          <w:szCs w:val="24"/>
        </w:rPr>
        <w:t xml:space="preserve">represented </w:t>
      </w:r>
      <w:r w:rsidR="00406AF2" w:rsidRPr="00041122">
        <w:rPr>
          <w:sz w:val="24"/>
          <w:szCs w:val="24"/>
        </w:rPr>
        <w:t>t</w:t>
      </w:r>
      <w:r w:rsidR="00406AF2">
        <w:rPr>
          <w:sz w:val="24"/>
          <w:szCs w:val="24"/>
        </w:rPr>
        <w:t xml:space="preserve">o low earning </w:t>
      </w:r>
      <w:r w:rsidR="00406AF2" w:rsidRPr="00041122">
        <w:rPr>
          <w:sz w:val="24"/>
          <w:szCs w:val="24"/>
        </w:rPr>
        <w:t xml:space="preserve">and men are </w:t>
      </w:r>
      <w:r w:rsidR="00406AF2">
        <w:rPr>
          <w:sz w:val="24"/>
          <w:szCs w:val="24"/>
        </w:rPr>
        <w:t xml:space="preserve">over represented </w:t>
      </w:r>
      <w:r w:rsidR="00406AF2" w:rsidRPr="00041122">
        <w:rPr>
          <w:sz w:val="24"/>
          <w:szCs w:val="24"/>
        </w:rPr>
        <w:t>to</w:t>
      </w:r>
      <w:r w:rsidR="00406AF2">
        <w:rPr>
          <w:sz w:val="24"/>
          <w:szCs w:val="24"/>
        </w:rPr>
        <w:t xml:space="preserve"> high earning</w:t>
      </w:r>
      <w:r w:rsidR="00406AF2" w:rsidRPr="00041122">
        <w:rPr>
          <w:sz w:val="24"/>
          <w:szCs w:val="24"/>
        </w:rPr>
        <w:t xml:space="preserve">. This information will demonstrate the spread of male and female </w:t>
      </w:r>
      <w:r w:rsidR="00406AF2">
        <w:rPr>
          <w:sz w:val="24"/>
          <w:szCs w:val="24"/>
        </w:rPr>
        <w:t>earners</w:t>
      </w:r>
      <w:r w:rsidR="00406AF2" w:rsidRPr="00041122">
        <w:rPr>
          <w:sz w:val="24"/>
          <w:szCs w:val="24"/>
        </w:rPr>
        <w:t xml:space="preserve"> over an association, indicating </w:t>
      </w:r>
      <w:r w:rsidR="00406AF2">
        <w:rPr>
          <w:sz w:val="24"/>
          <w:szCs w:val="24"/>
        </w:rPr>
        <w:t>employers</w:t>
      </w:r>
      <w:r w:rsidR="00406AF2" w:rsidRPr="00041122">
        <w:rPr>
          <w:sz w:val="24"/>
          <w:szCs w:val="24"/>
        </w:rPr>
        <w:t xml:space="preserve"> where </w:t>
      </w:r>
      <w:r w:rsidR="00406AF2">
        <w:rPr>
          <w:sz w:val="24"/>
          <w:szCs w:val="24"/>
        </w:rPr>
        <w:t>women</w:t>
      </w:r>
      <w:r w:rsidR="00406AF2" w:rsidRPr="00041122">
        <w:rPr>
          <w:sz w:val="24"/>
          <w:szCs w:val="24"/>
        </w:rPr>
        <w:t xml:space="preserve"> </w:t>
      </w:r>
      <w:r w:rsidR="00406AF2">
        <w:rPr>
          <w:sz w:val="24"/>
          <w:szCs w:val="24"/>
        </w:rPr>
        <w:t>progress</w:t>
      </w:r>
      <w:r w:rsidR="00406AF2" w:rsidRPr="00041122">
        <w:rPr>
          <w:sz w:val="24"/>
          <w:szCs w:val="24"/>
        </w:rPr>
        <w:t xml:space="preserve"> may slow down so they can make a move to help their profession improvement. </w:t>
      </w:r>
      <w:r w:rsidR="00406AF2">
        <w:rPr>
          <w:sz w:val="24"/>
          <w:szCs w:val="24"/>
        </w:rPr>
        <w:t>Employers</w:t>
      </w:r>
      <w:r w:rsidR="00406AF2" w:rsidRPr="00041122">
        <w:rPr>
          <w:sz w:val="24"/>
          <w:szCs w:val="24"/>
        </w:rPr>
        <w:t xml:space="preserve"> will be urged to </w:t>
      </w:r>
      <w:r w:rsidR="00406AF2">
        <w:rPr>
          <w:sz w:val="24"/>
          <w:szCs w:val="24"/>
        </w:rPr>
        <w:t>record the statistics with an action plan on their own website</w:t>
      </w:r>
      <w:r w:rsidR="00406AF2" w:rsidRPr="00041122">
        <w:rPr>
          <w:sz w:val="24"/>
          <w:szCs w:val="24"/>
        </w:rPr>
        <w:t xml:space="preserve"> exhibiting the means they will take to close the Gender wage gap inside the</w:t>
      </w:r>
      <w:r w:rsidR="00406AF2">
        <w:rPr>
          <w:sz w:val="24"/>
          <w:szCs w:val="24"/>
        </w:rPr>
        <w:t xml:space="preserve"> organisation.</w:t>
      </w:r>
      <w:r w:rsidR="001F1668">
        <w:rPr>
          <w:sz w:val="24"/>
          <w:szCs w:val="24"/>
        </w:rPr>
        <w:t xml:space="preserve"> </w:t>
      </w:r>
      <w:r w:rsidR="001F1668" w:rsidRPr="001F1668">
        <w:rPr>
          <w:rFonts w:cstheme="minorHAnsi"/>
          <w:sz w:val="24"/>
          <w:szCs w:val="24"/>
        </w:rPr>
        <w:t xml:space="preserve">With such huge numbers of women going into teaching, the </w:t>
      </w:r>
      <w:r w:rsidR="00C51099">
        <w:rPr>
          <w:rFonts w:cstheme="minorHAnsi"/>
          <w:sz w:val="24"/>
          <w:szCs w:val="24"/>
        </w:rPr>
        <w:t>education trusts</w:t>
      </w:r>
      <w:r w:rsidR="001F1668" w:rsidRPr="001F1668">
        <w:rPr>
          <w:rFonts w:cstheme="minorHAnsi"/>
          <w:sz w:val="24"/>
          <w:szCs w:val="24"/>
        </w:rPr>
        <w:t xml:space="preserve"> in secondary schools specifically need to </w:t>
      </w:r>
      <w:proofErr w:type="gramStart"/>
      <w:r w:rsidR="001F1668" w:rsidRPr="001F1668">
        <w:rPr>
          <w:rFonts w:cstheme="minorHAnsi"/>
          <w:sz w:val="24"/>
          <w:szCs w:val="24"/>
        </w:rPr>
        <w:t>take a look</w:t>
      </w:r>
      <w:proofErr w:type="gramEnd"/>
      <w:r w:rsidR="001F1668" w:rsidRPr="001F1668">
        <w:rPr>
          <w:rFonts w:cstheme="minorHAnsi"/>
          <w:sz w:val="24"/>
          <w:szCs w:val="24"/>
        </w:rPr>
        <w:t xml:space="preserve"> at helping female teachers through the most difficult years of </w:t>
      </w:r>
      <w:r w:rsidR="001F1668">
        <w:rPr>
          <w:rFonts w:cstheme="minorHAnsi"/>
          <w:sz w:val="24"/>
          <w:szCs w:val="24"/>
        </w:rPr>
        <w:t>coming back</w:t>
      </w:r>
      <w:r w:rsidR="00C51099">
        <w:rPr>
          <w:rFonts w:cstheme="minorHAnsi"/>
          <w:sz w:val="24"/>
          <w:szCs w:val="24"/>
        </w:rPr>
        <w:t xml:space="preserve"> to work after maternity leave or raising young families.</w:t>
      </w:r>
      <w:r w:rsidR="008667C1">
        <w:rPr>
          <w:rFonts w:cstheme="minorHAnsi"/>
          <w:sz w:val="24"/>
          <w:szCs w:val="24"/>
        </w:rPr>
        <w:t xml:space="preserve"> </w:t>
      </w:r>
    </w:p>
    <w:p w14:paraId="53D85E4D" w14:textId="77777777" w:rsidR="002A37D1" w:rsidRPr="00C51099" w:rsidRDefault="002A37D1" w:rsidP="002A37D1">
      <w:pPr>
        <w:rPr>
          <w:b/>
          <w:sz w:val="24"/>
          <w:szCs w:val="24"/>
        </w:rPr>
      </w:pPr>
      <w:r w:rsidRPr="00C51099">
        <w:rPr>
          <w:b/>
          <w:sz w:val="24"/>
          <w:szCs w:val="24"/>
        </w:rPr>
        <w:t>Conclusion</w:t>
      </w:r>
    </w:p>
    <w:p w14:paraId="0629C9E2" w14:textId="0622E570" w:rsidR="009B40F2" w:rsidRPr="001F1668" w:rsidRDefault="002A37D1" w:rsidP="001F1668">
      <w:pPr>
        <w:rPr>
          <w:sz w:val="24"/>
          <w:szCs w:val="24"/>
        </w:rPr>
      </w:pPr>
      <w:r>
        <w:rPr>
          <w:rFonts w:cstheme="minorHAnsi"/>
          <w:sz w:val="24"/>
          <w:szCs w:val="24"/>
        </w:rPr>
        <w:t>It is evidently clear that in education trusts there is still a high gender pay gap and some female teachers do fell discriminated against on pay.</w:t>
      </w:r>
      <w:r>
        <w:rPr>
          <w:sz w:val="24"/>
          <w:szCs w:val="24"/>
        </w:rPr>
        <w:t xml:space="preserve"> </w:t>
      </w:r>
      <w:r w:rsidR="007B15F0">
        <w:rPr>
          <w:sz w:val="24"/>
          <w:szCs w:val="24"/>
        </w:rPr>
        <w:t>T</w:t>
      </w:r>
      <w:r w:rsidR="007B15F0" w:rsidRPr="00A332AB">
        <w:rPr>
          <w:sz w:val="24"/>
          <w:szCs w:val="24"/>
        </w:rPr>
        <w:t>he Rt Hon Nicky Morgan MP Secretary of State for Education and Minister for Women and Equalities</w:t>
      </w:r>
      <w:r w:rsidR="007B15F0">
        <w:rPr>
          <w:sz w:val="24"/>
          <w:szCs w:val="24"/>
        </w:rPr>
        <w:t xml:space="preserve"> in a statement, “The</w:t>
      </w:r>
      <w:r w:rsidR="009B40F2" w:rsidRPr="009B40F2">
        <w:rPr>
          <w:sz w:val="24"/>
          <w:szCs w:val="24"/>
        </w:rPr>
        <w:t xml:space="preserve"> Government has expressed their commitment to making sure that everyone in the country realise their potential</w:t>
      </w:r>
      <w:r w:rsidR="007B15F0">
        <w:rPr>
          <w:sz w:val="24"/>
          <w:szCs w:val="24"/>
        </w:rPr>
        <w:t>”</w:t>
      </w:r>
      <w:r w:rsidR="009B40F2" w:rsidRPr="009B40F2">
        <w:rPr>
          <w:sz w:val="24"/>
          <w:szCs w:val="24"/>
        </w:rPr>
        <w:t>. Better gender equality will aid to accomplish this</w:t>
      </w:r>
      <w:r w:rsidR="007B15F0">
        <w:rPr>
          <w:sz w:val="24"/>
          <w:szCs w:val="24"/>
        </w:rPr>
        <w:t>,</w:t>
      </w:r>
      <w:r w:rsidR="009B40F2" w:rsidRPr="009B40F2">
        <w:rPr>
          <w:sz w:val="24"/>
          <w:szCs w:val="24"/>
        </w:rPr>
        <w:t xml:space="preserve"> so tackling the gender pay gap is </w:t>
      </w:r>
      <w:r w:rsidR="00E90DB2">
        <w:rPr>
          <w:sz w:val="24"/>
          <w:szCs w:val="24"/>
        </w:rPr>
        <w:t>a total urgency</w:t>
      </w:r>
      <w:r w:rsidR="009B40F2" w:rsidRPr="009B40F2">
        <w:rPr>
          <w:sz w:val="24"/>
          <w:szCs w:val="24"/>
        </w:rPr>
        <w:t xml:space="preserve">. </w:t>
      </w:r>
      <w:r w:rsidR="00E90DB2" w:rsidRPr="00E90DB2">
        <w:rPr>
          <w:sz w:val="24"/>
          <w:szCs w:val="24"/>
        </w:rPr>
        <w:t xml:space="preserve">That is the reason in our declaration we made a guarantee to require organizations with more than 250 </w:t>
      </w:r>
      <w:r w:rsidR="00E90DB2">
        <w:rPr>
          <w:sz w:val="24"/>
          <w:szCs w:val="24"/>
        </w:rPr>
        <w:t>employees</w:t>
      </w:r>
      <w:r w:rsidR="00E90DB2" w:rsidRPr="00E90DB2">
        <w:rPr>
          <w:sz w:val="24"/>
          <w:szCs w:val="24"/>
        </w:rPr>
        <w:t xml:space="preserve"> to </w:t>
      </w:r>
      <w:r w:rsidR="00E90DB2">
        <w:rPr>
          <w:sz w:val="24"/>
          <w:szCs w:val="24"/>
        </w:rPr>
        <w:t>publish</w:t>
      </w:r>
      <w:r w:rsidR="00E90DB2" w:rsidRPr="00E90DB2">
        <w:rPr>
          <w:sz w:val="24"/>
          <w:szCs w:val="24"/>
        </w:rPr>
        <w:t xml:space="preserve"> the </w:t>
      </w:r>
      <w:r w:rsidR="00E90DB2">
        <w:rPr>
          <w:sz w:val="24"/>
          <w:szCs w:val="24"/>
        </w:rPr>
        <w:t xml:space="preserve">difference </w:t>
      </w:r>
      <w:r w:rsidR="00E90DB2" w:rsidRPr="00E90DB2">
        <w:rPr>
          <w:sz w:val="24"/>
          <w:szCs w:val="24"/>
        </w:rPr>
        <w:t xml:space="preserve">between the </w:t>
      </w:r>
      <w:r w:rsidR="00E90DB2">
        <w:rPr>
          <w:sz w:val="24"/>
          <w:szCs w:val="24"/>
        </w:rPr>
        <w:t>average</w:t>
      </w:r>
      <w:r w:rsidR="00E90DB2" w:rsidRPr="00E90DB2">
        <w:rPr>
          <w:sz w:val="24"/>
          <w:szCs w:val="24"/>
        </w:rPr>
        <w:t xml:space="preserve"> pay of their male and female workers.</w:t>
      </w:r>
      <w:r w:rsidR="00E90DB2">
        <w:rPr>
          <w:sz w:val="24"/>
          <w:szCs w:val="24"/>
        </w:rPr>
        <w:t xml:space="preserve"> </w:t>
      </w:r>
      <w:r w:rsidR="00A332AB">
        <w:rPr>
          <w:sz w:val="24"/>
          <w:szCs w:val="24"/>
        </w:rPr>
        <w:t xml:space="preserve">To improve the nations </w:t>
      </w:r>
      <w:r w:rsidR="007B15F0">
        <w:rPr>
          <w:sz w:val="24"/>
          <w:szCs w:val="24"/>
        </w:rPr>
        <w:t>productivity,</w:t>
      </w:r>
      <w:r w:rsidR="00A332AB">
        <w:rPr>
          <w:sz w:val="24"/>
          <w:szCs w:val="24"/>
        </w:rPr>
        <w:t xml:space="preserve"> it is essential to close the gender pay gap, it will</w:t>
      </w:r>
      <w:r w:rsidR="007B15F0">
        <w:rPr>
          <w:sz w:val="24"/>
          <w:szCs w:val="24"/>
        </w:rPr>
        <w:t xml:space="preserve"> also</w:t>
      </w:r>
      <w:r w:rsidR="00A332AB">
        <w:rPr>
          <w:sz w:val="24"/>
          <w:szCs w:val="24"/>
        </w:rPr>
        <w:t xml:space="preserve"> have a significant impact on the economy ensuring that women achieve their full potential</w:t>
      </w:r>
      <w:r>
        <w:rPr>
          <w:sz w:val="24"/>
          <w:szCs w:val="24"/>
        </w:rPr>
        <w:t>.</w:t>
      </w:r>
      <w:r w:rsidR="00A332AB">
        <w:rPr>
          <w:sz w:val="24"/>
          <w:szCs w:val="24"/>
        </w:rPr>
        <w:t xml:space="preserve"> </w:t>
      </w:r>
      <w:r w:rsidR="00474BC6">
        <w:rPr>
          <w:sz w:val="24"/>
          <w:szCs w:val="24"/>
        </w:rPr>
        <w:t xml:space="preserve">One of the steps taken to insure women have better options is the </w:t>
      </w:r>
      <w:r w:rsidR="00D337F4" w:rsidRPr="00D337F4">
        <w:rPr>
          <w:sz w:val="24"/>
          <w:szCs w:val="24"/>
        </w:rPr>
        <w:t xml:space="preserve">privilege to ask for flexible working was reached out to all employees and working parents now have the choice of taking shared parental leave and pay. The government will give families where parents are working more than 8 hours per week a qualification to 30 hours of free childcare for their three and four-year </w:t>
      </w:r>
      <w:r w:rsidR="00474BC6" w:rsidRPr="00D337F4">
        <w:rPr>
          <w:sz w:val="24"/>
          <w:szCs w:val="24"/>
        </w:rPr>
        <w:t>olds and</w:t>
      </w:r>
      <w:r w:rsidR="00D337F4" w:rsidRPr="00D337F4">
        <w:rPr>
          <w:sz w:val="24"/>
          <w:szCs w:val="24"/>
        </w:rPr>
        <w:t xml:space="preserve"> present an arrangement of tax exempt childcare. each woman should feel she has the decision to re-enter </w:t>
      </w:r>
      <w:r w:rsidR="00474BC6" w:rsidRPr="00D337F4">
        <w:rPr>
          <w:sz w:val="24"/>
          <w:szCs w:val="24"/>
        </w:rPr>
        <w:t>work.</w:t>
      </w:r>
      <w:r w:rsidR="00474BC6">
        <w:rPr>
          <w:sz w:val="24"/>
          <w:szCs w:val="24"/>
        </w:rPr>
        <w:t xml:space="preserve"> The</w:t>
      </w:r>
      <w:r>
        <w:rPr>
          <w:sz w:val="24"/>
          <w:szCs w:val="24"/>
        </w:rPr>
        <w:t xml:space="preserve"> government </w:t>
      </w:r>
      <w:proofErr w:type="gramStart"/>
      <w:r>
        <w:rPr>
          <w:sz w:val="24"/>
          <w:szCs w:val="24"/>
        </w:rPr>
        <w:t>has to</w:t>
      </w:r>
      <w:proofErr w:type="gramEnd"/>
      <w:r>
        <w:rPr>
          <w:sz w:val="24"/>
          <w:szCs w:val="24"/>
        </w:rPr>
        <w:t xml:space="preserve"> keep its promise to make sure gender </w:t>
      </w:r>
      <w:r>
        <w:rPr>
          <w:sz w:val="24"/>
          <w:szCs w:val="24"/>
        </w:rPr>
        <w:lastRenderedPageBreak/>
        <w:t>pay gap in education and other institution is tackled and workplace are fit for the 21</w:t>
      </w:r>
      <w:r w:rsidR="00323706">
        <w:rPr>
          <w:sz w:val="24"/>
          <w:szCs w:val="24"/>
        </w:rPr>
        <w:t>st</w:t>
      </w:r>
      <w:r>
        <w:rPr>
          <w:sz w:val="24"/>
          <w:szCs w:val="24"/>
        </w:rPr>
        <w:t xml:space="preserve"> </w:t>
      </w:r>
      <w:r w:rsidR="00800134">
        <w:rPr>
          <w:sz w:val="24"/>
          <w:szCs w:val="24"/>
        </w:rPr>
        <w:t>century</w:t>
      </w:r>
      <w:r>
        <w:rPr>
          <w:sz w:val="24"/>
          <w:szCs w:val="24"/>
        </w:rPr>
        <w:t>.</w:t>
      </w:r>
    </w:p>
    <w:p w14:paraId="485FF7DD" w14:textId="70D1D651" w:rsidR="006572F4" w:rsidRPr="00C51099" w:rsidRDefault="00474BC6" w:rsidP="006572F4">
      <w:pPr>
        <w:rPr>
          <w:sz w:val="24"/>
          <w:szCs w:val="24"/>
        </w:rPr>
      </w:pPr>
      <w:r>
        <w:rPr>
          <w:sz w:val="24"/>
          <w:szCs w:val="24"/>
        </w:rPr>
        <w:t>Finally, d</w:t>
      </w:r>
      <w:r w:rsidR="00A27EDC">
        <w:rPr>
          <w:sz w:val="24"/>
          <w:szCs w:val="24"/>
        </w:rPr>
        <w:t xml:space="preserve">oing research </w:t>
      </w:r>
      <w:r>
        <w:rPr>
          <w:sz w:val="24"/>
          <w:szCs w:val="24"/>
        </w:rPr>
        <w:t>people</w:t>
      </w:r>
      <w:r w:rsidR="00140256">
        <w:rPr>
          <w:sz w:val="24"/>
          <w:szCs w:val="24"/>
        </w:rPr>
        <w:t xml:space="preserve"> believed gender pay gap affected female more than male in general. </w:t>
      </w:r>
      <w:r w:rsidR="008667C1">
        <w:rPr>
          <w:sz w:val="24"/>
          <w:szCs w:val="24"/>
        </w:rPr>
        <w:t xml:space="preserve">In instutions where male and female are paid equally with same level of qualifications, doing same jobs people felt they would </w:t>
      </w:r>
      <w:r>
        <w:rPr>
          <w:sz w:val="24"/>
          <w:szCs w:val="24"/>
        </w:rPr>
        <w:t xml:space="preserve">feel secure and </w:t>
      </w:r>
      <w:r w:rsidR="008667C1">
        <w:rPr>
          <w:sz w:val="24"/>
          <w:szCs w:val="24"/>
        </w:rPr>
        <w:t>do much better</w:t>
      </w:r>
      <w:r w:rsidR="002852EA">
        <w:rPr>
          <w:sz w:val="24"/>
          <w:szCs w:val="24"/>
        </w:rPr>
        <w:t xml:space="preserve"> in that kind of environment.</w:t>
      </w:r>
      <w:r w:rsidR="00140256">
        <w:rPr>
          <w:sz w:val="24"/>
          <w:szCs w:val="24"/>
        </w:rPr>
        <w:t xml:space="preserve"> </w:t>
      </w:r>
      <w:r w:rsidR="008D2AC3">
        <w:rPr>
          <w:rFonts w:cstheme="minorHAnsi"/>
          <w:sz w:val="24"/>
          <w:szCs w:val="24"/>
        </w:rPr>
        <w:t>Collecting data through primary source was challenging in a way that it was time consuming and some people do not like to be bothered</w:t>
      </w:r>
      <w:r w:rsidR="00025453">
        <w:rPr>
          <w:rFonts w:cstheme="minorHAnsi"/>
          <w:sz w:val="24"/>
          <w:szCs w:val="24"/>
        </w:rPr>
        <w:t xml:space="preserve">, and therefore </w:t>
      </w:r>
      <w:r w:rsidR="002852EA">
        <w:rPr>
          <w:rFonts w:cstheme="minorHAnsi"/>
          <w:sz w:val="24"/>
          <w:szCs w:val="24"/>
        </w:rPr>
        <w:t xml:space="preserve">some </w:t>
      </w:r>
      <w:r w:rsidR="00025453">
        <w:rPr>
          <w:rFonts w:cstheme="minorHAnsi"/>
          <w:sz w:val="24"/>
          <w:szCs w:val="24"/>
        </w:rPr>
        <w:t>came across to be rude</w:t>
      </w:r>
      <w:r w:rsidR="008D2AC3">
        <w:rPr>
          <w:rFonts w:cstheme="minorHAnsi"/>
          <w:sz w:val="24"/>
          <w:szCs w:val="24"/>
        </w:rPr>
        <w:t>. If I</w:t>
      </w:r>
      <w:r w:rsidR="00692903">
        <w:rPr>
          <w:rFonts w:cstheme="minorHAnsi"/>
          <w:sz w:val="24"/>
          <w:szCs w:val="24"/>
        </w:rPr>
        <w:t xml:space="preserve"> </w:t>
      </w:r>
      <w:r w:rsidR="008D2AC3">
        <w:rPr>
          <w:rFonts w:cstheme="minorHAnsi"/>
          <w:sz w:val="24"/>
          <w:szCs w:val="24"/>
        </w:rPr>
        <w:t>am to do it again I would prefer another method like online, p</w:t>
      </w:r>
      <w:r w:rsidR="00692903">
        <w:rPr>
          <w:rFonts w:cstheme="minorHAnsi"/>
          <w:sz w:val="24"/>
          <w:szCs w:val="24"/>
        </w:rPr>
        <w:t>hone, or email. Also targeting the right group of people that are relevant to the survey would have helped more</w:t>
      </w:r>
      <w:r w:rsidR="002852EA">
        <w:rPr>
          <w:rFonts w:cstheme="minorHAnsi"/>
          <w:sz w:val="24"/>
          <w:szCs w:val="24"/>
        </w:rPr>
        <w:t xml:space="preserve"> like around schools</w:t>
      </w:r>
      <w:r w:rsidR="00692903">
        <w:rPr>
          <w:rFonts w:cstheme="minorHAnsi"/>
          <w:sz w:val="24"/>
          <w:szCs w:val="24"/>
        </w:rPr>
        <w:t>.</w:t>
      </w:r>
      <w:r w:rsidR="00A35AF5">
        <w:rPr>
          <w:rFonts w:cstheme="minorHAnsi"/>
          <w:sz w:val="24"/>
          <w:szCs w:val="24"/>
        </w:rPr>
        <w:t xml:space="preserve"> </w:t>
      </w:r>
      <w:r w:rsidRPr="00753FFB">
        <w:rPr>
          <w:rFonts w:cstheme="minorHAnsi"/>
          <w:sz w:val="24"/>
          <w:szCs w:val="24"/>
        </w:rPr>
        <w:t xml:space="preserve">It was </w:t>
      </w:r>
      <w:r>
        <w:rPr>
          <w:rFonts w:cstheme="minorHAnsi"/>
          <w:sz w:val="24"/>
          <w:szCs w:val="24"/>
        </w:rPr>
        <w:t xml:space="preserve">easier to collect data through </w:t>
      </w:r>
      <w:r w:rsidRPr="00753FFB">
        <w:rPr>
          <w:rFonts w:cstheme="minorHAnsi"/>
          <w:sz w:val="24"/>
          <w:szCs w:val="24"/>
        </w:rPr>
        <w:t>secondary source</w:t>
      </w:r>
      <w:r>
        <w:rPr>
          <w:rFonts w:cstheme="minorHAnsi"/>
          <w:sz w:val="24"/>
          <w:szCs w:val="24"/>
        </w:rPr>
        <w:t xml:space="preserve">s </w:t>
      </w:r>
      <w:r w:rsidRPr="00753FFB">
        <w:rPr>
          <w:rFonts w:cstheme="minorHAnsi"/>
          <w:sz w:val="24"/>
          <w:szCs w:val="24"/>
        </w:rPr>
        <w:t>which is available on</w:t>
      </w:r>
      <w:r>
        <w:rPr>
          <w:rFonts w:cstheme="minorHAnsi"/>
          <w:sz w:val="24"/>
          <w:szCs w:val="24"/>
        </w:rPr>
        <w:t>line as it offers different sources of research and less time consuming.</w:t>
      </w:r>
      <w:r w:rsidRPr="00753FFB">
        <w:rPr>
          <w:rFonts w:cstheme="minorHAnsi"/>
          <w:sz w:val="24"/>
          <w:szCs w:val="24"/>
        </w:rPr>
        <w:t xml:space="preserve"> </w:t>
      </w:r>
      <w:r w:rsidR="00323706">
        <w:rPr>
          <w:sz w:val="24"/>
          <w:szCs w:val="24"/>
        </w:rPr>
        <w:t>Also,</w:t>
      </w:r>
      <w:r>
        <w:rPr>
          <w:sz w:val="24"/>
          <w:szCs w:val="24"/>
        </w:rPr>
        <w:t xml:space="preserve"> </w:t>
      </w:r>
      <w:r w:rsidR="00A35AF5">
        <w:rPr>
          <w:rFonts w:cstheme="minorHAnsi"/>
          <w:sz w:val="24"/>
          <w:szCs w:val="24"/>
        </w:rPr>
        <w:t xml:space="preserve">People seemed to hold back </w:t>
      </w:r>
      <w:r>
        <w:rPr>
          <w:rFonts w:cstheme="minorHAnsi"/>
          <w:sz w:val="24"/>
          <w:szCs w:val="24"/>
        </w:rPr>
        <w:t xml:space="preserve">when </w:t>
      </w:r>
      <w:r w:rsidR="00A35AF5">
        <w:rPr>
          <w:rFonts w:cstheme="minorHAnsi"/>
          <w:sz w:val="24"/>
          <w:szCs w:val="24"/>
        </w:rPr>
        <w:t>asked if they have been affected by gender pay gap in their work place.</w:t>
      </w:r>
      <w:r w:rsidR="00692903">
        <w:rPr>
          <w:rFonts w:cstheme="minorHAnsi"/>
          <w:sz w:val="24"/>
          <w:szCs w:val="24"/>
        </w:rPr>
        <w:t xml:space="preserve"> </w:t>
      </w:r>
    </w:p>
    <w:p w14:paraId="0BCF65ED" w14:textId="77777777" w:rsidR="0058069A" w:rsidRDefault="0058069A" w:rsidP="006572F4">
      <w:pPr>
        <w:rPr>
          <w:rFonts w:cstheme="minorHAnsi"/>
          <w:sz w:val="24"/>
          <w:szCs w:val="24"/>
        </w:rPr>
      </w:pPr>
    </w:p>
    <w:p w14:paraId="6EDF9B83" w14:textId="57DFB6D9" w:rsidR="005B1869" w:rsidRPr="005B1869" w:rsidRDefault="005B1869" w:rsidP="006572F4">
      <w:pPr>
        <w:rPr>
          <w:rFonts w:cstheme="minorHAnsi"/>
          <w:b/>
          <w:sz w:val="24"/>
          <w:szCs w:val="24"/>
        </w:rPr>
      </w:pPr>
      <w:r w:rsidRPr="005B1869">
        <w:rPr>
          <w:rFonts w:cstheme="minorHAnsi"/>
          <w:b/>
          <w:sz w:val="24"/>
          <w:szCs w:val="24"/>
        </w:rPr>
        <w:t>References</w:t>
      </w:r>
    </w:p>
    <w:p w14:paraId="5BA53CE5" w14:textId="22B7CD68" w:rsidR="0058069A" w:rsidRDefault="00A5116F" w:rsidP="00DE20BB">
      <w:pPr>
        <w:pStyle w:val="ListParagraph"/>
        <w:numPr>
          <w:ilvl w:val="0"/>
          <w:numId w:val="6"/>
        </w:numPr>
        <w:rPr>
          <w:rFonts w:cstheme="minorHAnsi"/>
          <w:sz w:val="24"/>
          <w:szCs w:val="24"/>
        </w:rPr>
      </w:pPr>
      <w:r w:rsidRPr="00DE20BB">
        <w:rPr>
          <w:rFonts w:cstheme="minorHAnsi"/>
          <w:sz w:val="24"/>
          <w:szCs w:val="24"/>
        </w:rPr>
        <w:t xml:space="preserve">Advisory, Conciliation and arbitration service and Government quality office: </w:t>
      </w:r>
      <w:r w:rsidR="00753FFB">
        <w:rPr>
          <w:rFonts w:cstheme="minorHAnsi"/>
          <w:sz w:val="24"/>
          <w:szCs w:val="24"/>
        </w:rPr>
        <w:t>[</w:t>
      </w:r>
      <w:r w:rsidRPr="00DE20BB">
        <w:rPr>
          <w:rFonts w:cstheme="minorHAnsi"/>
          <w:sz w:val="24"/>
          <w:szCs w:val="24"/>
        </w:rPr>
        <w:t>Online</w:t>
      </w:r>
      <w:r w:rsidR="00753FFB">
        <w:rPr>
          <w:rFonts w:cstheme="minorHAnsi"/>
          <w:sz w:val="24"/>
          <w:szCs w:val="24"/>
        </w:rPr>
        <w:t xml:space="preserve">] </w:t>
      </w:r>
      <w:r w:rsidRPr="00DE20BB">
        <w:rPr>
          <w:rFonts w:cstheme="minorHAnsi"/>
          <w:sz w:val="24"/>
          <w:szCs w:val="24"/>
        </w:rPr>
        <w:t xml:space="preserve">Available </w:t>
      </w:r>
      <w:r w:rsidR="0017211B" w:rsidRPr="00DE20BB">
        <w:rPr>
          <w:rFonts w:cstheme="minorHAnsi"/>
          <w:sz w:val="24"/>
          <w:szCs w:val="24"/>
        </w:rPr>
        <w:t>at</w:t>
      </w:r>
      <w:r w:rsidRPr="00DE20BB">
        <w:rPr>
          <w:rFonts w:cstheme="minorHAnsi"/>
          <w:sz w:val="24"/>
          <w:szCs w:val="24"/>
        </w:rPr>
        <w:t>:</w:t>
      </w:r>
      <w:r w:rsidR="0017211B" w:rsidRPr="00DE20BB">
        <w:rPr>
          <w:rFonts w:cstheme="minorHAnsi"/>
          <w:sz w:val="24"/>
          <w:szCs w:val="24"/>
        </w:rPr>
        <w:t xml:space="preserve"> </w:t>
      </w:r>
      <w:hyperlink r:id="rId17" w:history="1">
        <w:r w:rsidR="0017211B" w:rsidRPr="00DE20BB">
          <w:rPr>
            <w:rStyle w:val="Hyperlink"/>
            <w:rFonts w:cstheme="minorHAnsi"/>
            <w:sz w:val="24"/>
            <w:szCs w:val="24"/>
          </w:rPr>
          <w:t>https://www.gov.uk/guidance/gender-pay-gap-reporting-overview</w:t>
        </w:r>
      </w:hyperlink>
      <w:r w:rsidRPr="00DE20BB">
        <w:rPr>
          <w:rFonts w:cstheme="minorHAnsi"/>
          <w:sz w:val="24"/>
          <w:szCs w:val="24"/>
        </w:rPr>
        <w:t xml:space="preserve"> </w:t>
      </w:r>
      <w:r w:rsidRPr="00DE20BB">
        <w:rPr>
          <w:rFonts w:ascii="Arial" w:hAnsi="Arial" w:cs="Arial"/>
          <w:color w:val="0B0C0C"/>
        </w:rPr>
        <w:t xml:space="preserve">Published 22 February 2017 </w:t>
      </w:r>
      <w:r w:rsidRPr="00DE20BB">
        <w:rPr>
          <w:rFonts w:cstheme="minorHAnsi"/>
          <w:sz w:val="24"/>
          <w:szCs w:val="24"/>
        </w:rPr>
        <w:t>(Accessed 16 April2018)</w:t>
      </w:r>
      <w:r w:rsidR="00185E92">
        <w:rPr>
          <w:rFonts w:cstheme="minorHAnsi"/>
          <w:sz w:val="24"/>
          <w:szCs w:val="24"/>
        </w:rPr>
        <w:t>.</w:t>
      </w:r>
    </w:p>
    <w:p w14:paraId="24834E3C" w14:textId="4CFDB231" w:rsidR="00645F0D" w:rsidRDefault="00F4797E" w:rsidP="00C51099">
      <w:pPr>
        <w:pStyle w:val="ListParagraph"/>
        <w:numPr>
          <w:ilvl w:val="0"/>
          <w:numId w:val="6"/>
        </w:numPr>
        <w:rPr>
          <w:rStyle w:val="Hyperlink"/>
          <w:rFonts w:cstheme="minorHAnsi"/>
          <w:color w:val="auto"/>
          <w:sz w:val="24"/>
          <w:szCs w:val="24"/>
          <w:u w:val="none"/>
        </w:rPr>
      </w:pPr>
      <w:r w:rsidRPr="00F277F0">
        <w:rPr>
          <w:rFonts w:cstheme="minorHAnsi"/>
          <w:sz w:val="24"/>
          <w:szCs w:val="24"/>
        </w:rPr>
        <w:t>BBC News</w:t>
      </w:r>
      <w:r w:rsidR="00F277F0" w:rsidRPr="00F277F0">
        <w:rPr>
          <w:rFonts w:cstheme="minorHAnsi"/>
          <w:sz w:val="24"/>
          <w:szCs w:val="24"/>
        </w:rPr>
        <w:t>,</w:t>
      </w:r>
      <w:r w:rsidR="00F277F0">
        <w:rPr>
          <w:rFonts w:cstheme="minorHAnsi"/>
          <w:sz w:val="24"/>
          <w:szCs w:val="24"/>
        </w:rPr>
        <w:t xml:space="preserve"> </w:t>
      </w:r>
      <w:r w:rsidR="00753FFB">
        <w:rPr>
          <w:rFonts w:cstheme="minorHAnsi"/>
          <w:sz w:val="24"/>
          <w:szCs w:val="24"/>
        </w:rPr>
        <w:t>(</w:t>
      </w:r>
      <w:r w:rsidR="00F277F0" w:rsidRPr="00F277F0">
        <w:rPr>
          <w:rFonts w:cstheme="minorHAnsi"/>
          <w:sz w:val="24"/>
          <w:szCs w:val="24"/>
        </w:rPr>
        <w:t>2018</w:t>
      </w:r>
      <w:r w:rsidR="00753FFB">
        <w:rPr>
          <w:rFonts w:cstheme="minorHAnsi"/>
          <w:sz w:val="24"/>
          <w:szCs w:val="24"/>
        </w:rPr>
        <w:t>)</w:t>
      </w:r>
      <w:r w:rsidR="00F277F0">
        <w:rPr>
          <w:rFonts w:cstheme="minorHAnsi"/>
          <w:b/>
          <w:sz w:val="24"/>
          <w:szCs w:val="24"/>
        </w:rPr>
        <w:t xml:space="preserve"> </w:t>
      </w:r>
      <w:r w:rsidR="00F277F0">
        <w:rPr>
          <w:rFonts w:cstheme="minorHAnsi"/>
          <w:sz w:val="24"/>
          <w:szCs w:val="24"/>
        </w:rPr>
        <w:t>Why do schools have massive Pay Gaps</w:t>
      </w:r>
      <w:r w:rsidR="00645F0D">
        <w:rPr>
          <w:rFonts w:cstheme="minorHAnsi"/>
          <w:sz w:val="24"/>
          <w:szCs w:val="24"/>
        </w:rPr>
        <w:t>, [Online] Available at:</w:t>
      </w:r>
      <w:r w:rsidR="00F277F0">
        <w:rPr>
          <w:rFonts w:cstheme="minorHAnsi"/>
          <w:sz w:val="24"/>
          <w:szCs w:val="24"/>
        </w:rPr>
        <w:t xml:space="preserve"> </w:t>
      </w:r>
      <w:hyperlink r:id="rId18" w:history="1">
        <w:r w:rsidR="00645F0D" w:rsidRPr="00E442BF">
          <w:rPr>
            <w:rStyle w:val="Hyperlink"/>
            <w:rFonts w:cstheme="minorHAnsi"/>
            <w:sz w:val="24"/>
            <w:szCs w:val="24"/>
          </w:rPr>
          <w:t>http://www.bbc.co.uk/news/education-43460998</w:t>
        </w:r>
      </w:hyperlink>
      <w:r w:rsidR="005B1869">
        <w:rPr>
          <w:rStyle w:val="Hyperlink"/>
          <w:rFonts w:cstheme="minorHAnsi"/>
          <w:sz w:val="24"/>
          <w:szCs w:val="24"/>
        </w:rPr>
        <w:t xml:space="preserve">  </w:t>
      </w:r>
      <w:r w:rsidR="005B1869" w:rsidRPr="005B1869">
        <w:rPr>
          <w:rStyle w:val="Hyperlink"/>
          <w:rFonts w:cstheme="minorHAnsi"/>
          <w:color w:val="auto"/>
          <w:sz w:val="24"/>
          <w:szCs w:val="24"/>
          <w:u w:val="none"/>
        </w:rPr>
        <w:t>(Accessed 26 April 2018)</w:t>
      </w:r>
      <w:r w:rsidR="005B1869">
        <w:rPr>
          <w:rStyle w:val="Hyperlink"/>
          <w:rFonts w:cstheme="minorHAnsi"/>
          <w:color w:val="auto"/>
          <w:sz w:val="24"/>
          <w:szCs w:val="24"/>
          <w:u w:val="none"/>
        </w:rPr>
        <w:t>.</w:t>
      </w:r>
      <w:r w:rsidR="008C1242">
        <w:rPr>
          <w:rStyle w:val="Hyperlink"/>
          <w:rFonts w:cstheme="minorHAnsi"/>
          <w:color w:val="auto"/>
          <w:sz w:val="24"/>
          <w:szCs w:val="24"/>
          <w:u w:val="none"/>
        </w:rPr>
        <w:t xml:space="preserve"> </w:t>
      </w:r>
    </w:p>
    <w:p w14:paraId="3BA9CD8E" w14:textId="6E766F76" w:rsidR="008C1242" w:rsidRPr="008C1242" w:rsidRDefault="008C1242" w:rsidP="008C1242">
      <w:pPr>
        <w:pStyle w:val="ListParagraph"/>
        <w:numPr>
          <w:ilvl w:val="0"/>
          <w:numId w:val="6"/>
        </w:numPr>
        <w:rPr>
          <w:rFonts w:cstheme="minorHAnsi"/>
          <w:sz w:val="24"/>
          <w:szCs w:val="24"/>
        </w:rPr>
      </w:pPr>
      <w:r>
        <w:rPr>
          <w:rFonts w:cstheme="minorHAnsi"/>
          <w:sz w:val="24"/>
          <w:szCs w:val="24"/>
        </w:rPr>
        <w:t xml:space="preserve">Government Quality (2015) Closing Gender Pay Gap, Government Consultation. </w:t>
      </w:r>
      <w:r>
        <w:rPr>
          <w:rFonts w:cstheme="minorHAnsi"/>
          <w:sz w:val="24"/>
          <w:szCs w:val="24"/>
        </w:rPr>
        <w:t xml:space="preserve">[Online] Available at: </w:t>
      </w:r>
      <w:hyperlink r:id="rId19" w:history="1">
        <w:r w:rsidR="00905603" w:rsidRPr="00B315F2">
          <w:rPr>
            <w:rStyle w:val="Hyperlink"/>
            <w:rFonts w:cstheme="minorHAnsi"/>
            <w:sz w:val="24"/>
            <w:szCs w:val="24"/>
          </w:rPr>
          <w:t>https://assets.publishing.service.gov.uk/government/uploads/system/uploads/attachment_data/file/450878/Gender_Pay_Gap_Consultation.pdf</w:t>
        </w:r>
      </w:hyperlink>
      <w:r>
        <w:rPr>
          <w:rFonts w:cstheme="minorHAnsi"/>
          <w:sz w:val="24"/>
          <w:szCs w:val="24"/>
        </w:rPr>
        <w:t xml:space="preserve"> (Accessed 30 April 2018)</w:t>
      </w:r>
      <w:r w:rsidR="00905603">
        <w:rPr>
          <w:rFonts w:cstheme="minorHAnsi"/>
          <w:sz w:val="24"/>
          <w:szCs w:val="24"/>
        </w:rPr>
        <w:t>.</w:t>
      </w:r>
      <w:bookmarkStart w:id="2" w:name="_GoBack"/>
      <w:bookmarkEnd w:id="2"/>
    </w:p>
    <w:p w14:paraId="06F0A6D3" w14:textId="5D3E130B" w:rsidR="000F2FDF" w:rsidRDefault="000F2FDF" w:rsidP="00DE20BB">
      <w:pPr>
        <w:pStyle w:val="ListParagraph"/>
        <w:numPr>
          <w:ilvl w:val="0"/>
          <w:numId w:val="6"/>
        </w:numPr>
        <w:rPr>
          <w:rFonts w:cstheme="minorHAnsi"/>
          <w:sz w:val="24"/>
          <w:szCs w:val="24"/>
        </w:rPr>
      </w:pPr>
      <w:r w:rsidRPr="00DE20BB">
        <w:rPr>
          <w:rFonts w:cstheme="minorHAnsi"/>
          <w:sz w:val="24"/>
          <w:szCs w:val="24"/>
        </w:rPr>
        <w:t xml:space="preserve">Gov.Uk </w:t>
      </w:r>
      <w:r w:rsidR="00753FFB">
        <w:rPr>
          <w:rFonts w:cstheme="minorHAnsi"/>
          <w:sz w:val="24"/>
          <w:szCs w:val="24"/>
        </w:rPr>
        <w:t>[</w:t>
      </w:r>
      <w:r w:rsidRPr="00DE20BB">
        <w:rPr>
          <w:rFonts w:cstheme="minorHAnsi"/>
          <w:sz w:val="24"/>
          <w:szCs w:val="24"/>
        </w:rPr>
        <w:t>Online</w:t>
      </w:r>
      <w:r w:rsidR="00753FFB">
        <w:rPr>
          <w:rFonts w:cstheme="minorHAnsi"/>
          <w:sz w:val="24"/>
          <w:szCs w:val="24"/>
        </w:rPr>
        <w:t>]</w:t>
      </w:r>
      <w:r w:rsidRPr="00DE20BB">
        <w:rPr>
          <w:rFonts w:cstheme="minorHAnsi"/>
          <w:sz w:val="24"/>
          <w:szCs w:val="24"/>
        </w:rPr>
        <w:t xml:space="preserve"> Available at: </w:t>
      </w:r>
      <w:hyperlink r:id="rId20" w:history="1">
        <w:r w:rsidR="008C1242" w:rsidRPr="00B315F2">
          <w:rPr>
            <w:rStyle w:val="Hyperlink"/>
            <w:rFonts w:cstheme="minorHAnsi"/>
            <w:sz w:val="24"/>
            <w:szCs w:val="24"/>
          </w:rPr>
          <w:t>https://www.gov.uk/government/news/view-gender-pay-gap-information</w:t>
        </w:r>
      </w:hyperlink>
      <w:r w:rsidRPr="00DE20BB">
        <w:rPr>
          <w:rFonts w:cstheme="minorHAnsi"/>
          <w:sz w:val="24"/>
          <w:szCs w:val="24"/>
        </w:rPr>
        <w:t xml:space="preserve"> </w:t>
      </w:r>
      <w:r w:rsidR="008C1242" w:rsidRPr="00DE20BB">
        <w:rPr>
          <w:rFonts w:cstheme="minorHAnsi"/>
          <w:sz w:val="24"/>
          <w:szCs w:val="24"/>
        </w:rPr>
        <w:t>(Accessed</w:t>
      </w:r>
      <w:r w:rsidRPr="00DE20BB">
        <w:rPr>
          <w:rFonts w:cstheme="minorHAnsi"/>
          <w:sz w:val="24"/>
          <w:szCs w:val="24"/>
        </w:rPr>
        <w:t xml:space="preserve"> 16 April 2018)</w:t>
      </w:r>
      <w:r w:rsidR="00185E92">
        <w:rPr>
          <w:rFonts w:cstheme="minorHAnsi"/>
          <w:sz w:val="24"/>
          <w:szCs w:val="24"/>
        </w:rPr>
        <w:t>.</w:t>
      </w:r>
    </w:p>
    <w:p w14:paraId="0ED2B91A" w14:textId="47588CE3" w:rsidR="001371BF" w:rsidRDefault="001371BF" w:rsidP="001371BF">
      <w:pPr>
        <w:pStyle w:val="ListParagraph"/>
        <w:numPr>
          <w:ilvl w:val="0"/>
          <w:numId w:val="6"/>
        </w:numPr>
        <w:rPr>
          <w:rFonts w:cstheme="minorHAnsi"/>
          <w:sz w:val="24"/>
          <w:szCs w:val="24"/>
        </w:rPr>
      </w:pPr>
      <w:r w:rsidRPr="00DE20BB">
        <w:rPr>
          <w:rFonts w:cstheme="minorHAnsi"/>
          <w:sz w:val="24"/>
          <w:szCs w:val="24"/>
        </w:rPr>
        <w:t xml:space="preserve">Lora, J. (2018) </w:t>
      </w:r>
      <w:r w:rsidRPr="00DE20BB">
        <w:rPr>
          <w:rFonts w:cstheme="minorHAnsi"/>
          <w:i/>
          <w:sz w:val="24"/>
          <w:szCs w:val="24"/>
        </w:rPr>
        <w:t>Business reporter BBC News UK</w:t>
      </w:r>
      <w:r w:rsidRPr="00DE20BB">
        <w:rPr>
          <w:rFonts w:cstheme="minorHAnsi"/>
          <w:sz w:val="24"/>
          <w:szCs w:val="24"/>
        </w:rPr>
        <w:t xml:space="preserve"> [ Online] Available at: </w:t>
      </w:r>
      <w:hyperlink r:id="rId21" w:history="1">
        <w:r w:rsidRPr="00DE20BB">
          <w:rPr>
            <w:rStyle w:val="Hyperlink"/>
            <w:rFonts w:cstheme="minorHAnsi"/>
            <w:sz w:val="24"/>
            <w:szCs w:val="24"/>
          </w:rPr>
          <w:t>http://www.bbc.co.uk/news/business-42918951</w:t>
        </w:r>
      </w:hyperlink>
      <w:r w:rsidRPr="00DE20BB">
        <w:rPr>
          <w:rFonts w:cstheme="minorHAnsi"/>
          <w:sz w:val="24"/>
          <w:szCs w:val="24"/>
        </w:rPr>
        <w:t xml:space="preserve"> (Accessed 16 April2018)</w:t>
      </w:r>
    </w:p>
    <w:p w14:paraId="2B21AC4B" w14:textId="1B9AE53B" w:rsidR="004628D6" w:rsidRDefault="004628D6" w:rsidP="004628D6">
      <w:pPr>
        <w:pStyle w:val="ListParagraph"/>
        <w:numPr>
          <w:ilvl w:val="0"/>
          <w:numId w:val="6"/>
        </w:numPr>
        <w:rPr>
          <w:rFonts w:cstheme="minorHAnsi"/>
          <w:sz w:val="24"/>
          <w:szCs w:val="24"/>
        </w:rPr>
      </w:pPr>
      <w:r>
        <w:rPr>
          <w:rFonts w:cstheme="minorHAnsi"/>
          <w:sz w:val="24"/>
          <w:szCs w:val="24"/>
        </w:rPr>
        <w:t xml:space="preserve">The Telegraph( </w:t>
      </w:r>
      <w:r w:rsidR="00185E92">
        <w:rPr>
          <w:rFonts w:cstheme="minorHAnsi"/>
          <w:sz w:val="24"/>
          <w:szCs w:val="24"/>
        </w:rPr>
        <w:t xml:space="preserve">29 July </w:t>
      </w:r>
      <w:r>
        <w:rPr>
          <w:rFonts w:cstheme="minorHAnsi"/>
          <w:sz w:val="24"/>
          <w:szCs w:val="24"/>
        </w:rPr>
        <w:t>2009)</w:t>
      </w:r>
      <w:r w:rsidR="00185E92">
        <w:rPr>
          <w:rFonts w:cstheme="minorHAnsi"/>
          <w:sz w:val="24"/>
          <w:szCs w:val="24"/>
        </w:rPr>
        <w:t xml:space="preserve"> </w:t>
      </w:r>
      <w:r>
        <w:rPr>
          <w:rFonts w:cstheme="minorHAnsi"/>
          <w:sz w:val="24"/>
          <w:szCs w:val="24"/>
        </w:rPr>
        <w:t>[</w:t>
      </w:r>
      <w:r w:rsidR="00185E92">
        <w:rPr>
          <w:rFonts w:cstheme="minorHAnsi"/>
          <w:sz w:val="24"/>
          <w:szCs w:val="24"/>
        </w:rPr>
        <w:t xml:space="preserve">Online] Available at: </w:t>
      </w:r>
      <w:hyperlink r:id="rId22" w:history="1">
        <w:r w:rsidR="00185E92" w:rsidRPr="00667353">
          <w:rPr>
            <w:rStyle w:val="Hyperlink"/>
            <w:rFonts w:cstheme="minorHAnsi"/>
            <w:sz w:val="24"/>
            <w:szCs w:val="24"/>
          </w:rPr>
          <w:t>https://www.telegraph.co.uk/news/politics/5929842/Gender-pay-gap-increases-as-school-stereotypes-persist.html</w:t>
        </w:r>
      </w:hyperlink>
      <w:r w:rsidR="00185E92">
        <w:rPr>
          <w:rFonts w:cstheme="minorHAnsi"/>
          <w:sz w:val="24"/>
          <w:szCs w:val="24"/>
        </w:rPr>
        <w:t xml:space="preserve"> (Accessed 28 April 2018).</w:t>
      </w:r>
    </w:p>
    <w:p w14:paraId="4BA5C154" w14:textId="7771EB20" w:rsidR="00A345D8" w:rsidRPr="001371BF" w:rsidRDefault="00753FFB" w:rsidP="00753FFB">
      <w:pPr>
        <w:pStyle w:val="ListParagraph"/>
        <w:numPr>
          <w:ilvl w:val="0"/>
          <w:numId w:val="6"/>
        </w:numPr>
        <w:rPr>
          <w:rFonts w:cstheme="minorHAnsi"/>
          <w:sz w:val="24"/>
          <w:szCs w:val="24"/>
        </w:rPr>
      </w:pPr>
      <w:r>
        <w:rPr>
          <w:rFonts w:cstheme="minorHAnsi"/>
          <w:sz w:val="24"/>
          <w:szCs w:val="24"/>
        </w:rPr>
        <w:t xml:space="preserve">The Guardian News [online] Available at: </w:t>
      </w:r>
      <w:hyperlink r:id="rId23" w:history="1">
        <w:r w:rsidRPr="00491EA3">
          <w:rPr>
            <w:rStyle w:val="Hyperlink"/>
            <w:rFonts w:cstheme="minorHAnsi"/>
            <w:sz w:val="24"/>
            <w:szCs w:val="24"/>
          </w:rPr>
          <w:t>https://www.theguardian.com/education/2018/mar/06/classroom-gender-pay-gap-teaching</w:t>
        </w:r>
      </w:hyperlink>
      <w:r>
        <w:rPr>
          <w:rFonts w:cstheme="minorHAnsi"/>
          <w:sz w:val="24"/>
          <w:szCs w:val="24"/>
        </w:rPr>
        <w:t xml:space="preserve"> (Accessed 27 April 2018).</w:t>
      </w:r>
    </w:p>
    <w:p w14:paraId="32673518" w14:textId="77777777" w:rsidR="006B56DE" w:rsidRPr="006B56DE" w:rsidRDefault="00D10935" w:rsidP="006B56DE">
      <w:pPr>
        <w:pStyle w:val="ListParagraph"/>
        <w:numPr>
          <w:ilvl w:val="0"/>
          <w:numId w:val="6"/>
        </w:numPr>
        <w:rPr>
          <w:rFonts w:cstheme="minorHAnsi"/>
          <w:sz w:val="24"/>
          <w:szCs w:val="24"/>
        </w:rPr>
      </w:pPr>
      <w:r w:rsidRPr="00DE20BB">
        <w:rPr>
          <w:rFonts w:cstheme="minorHAnsi"/>
          <w:sz w:val="24"/>
          <w:szCs w:val="24"/>
        </w:rPr>
        <w:t xml:space="preserve">The guardian (Online) Available at: </w:t>
      </w:r>
      <w:hyperlink r:id="rId24" w:history="1">
        <w:r w:rsidRPr="00DE20BB">
          <w:rPr>
            <w:rStyle w:val="Hyperlink"/>
            <w:rFonts w:cstheme="minorHAnsi"/>
            <w:sz w:val="24"/>
            <w:szCs w:val="24"/>
          </w:rPr>
          <w:t>https://www.theguardian.com/money/2018/apr/04/gender-pay-gap-figures-reveal-eight-in-10-uk-firms-pay-men-more</w:t>
        </w:r>
      </w:hyperlink>
      <w:r w:rsidRPr="00DE20BB">
        <w:rPr>
          <w:rFonts w:cstheme="minorHAnsi"/>
          <w:sz w:val="24"/>
          <w:szCs w:val="24"/>
        </w:rPr>
        <w:t xml:space="preserve"> </w:t>
      </w:r>
      <w:r w:rsidR="005B1869">
        <w:rPr>
          <w:rFonts w:cstheme="minorHAnsi"/>
          <w:sz w:val="24"/>
          <w:szCs w:val="24"/>
        </w:rPr>
        <w:t>(Accessed 16 April 2018)</w:t>
      </w:r>
      <w:r w:rsidR="00185E92">
        <w:rPr>
          <w:rFonts w:cstheme="minorHAnsi"/>
          <w:sz w:val="24"/>
          <w:szCs w:val="24"/>
        </w:rPr>
        <w:t>.</w:t>
      </w:r>
      <w:r w:rsidR="006B56DE" w:rsidRPr="006B56DE">
        <w:t xml:space="preserve"> </w:t>
      </w:r>
    </w:p>
    <w:sectPr w:rsidR="006B56DE" w:rsidRPr="006B56DE">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2B322" w14:textId="77777777" w:rsidR="001936A0" w:rsidRDefault="001936A0" w:rsidP="00675914">
      <w:pPr>
        <w:spacing w:after="0" w:line="240" w:lineRule="auto"/>
      </w:pPr>
      <w:r>
        <w:separator/>
      </w:r>
    </w:p>
  </w:endnote>
  <w:endnote w:type="continuationSeparator" w:id="0">
    <w:p w14:paraId="217A3D0D" w14:textId="77777777" w:rsidR="001936A0" w:rsidRDefault="001936A0" w:rsidP="00675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692864"/>
      <w:docPartObj>
        <w:docPartGallery w:val="Page Numbers (Bottom of Page)"/>
        <w:docPartUnique/>
      </w:docPartObj>
    </w:sdtPr>
    <w:sdtEndPr>
      <w:rPr>
        <w:noProof/>
      </w:rPr>
    </w:sdtEndPr>
    <w:sdtContent>
      <w:p w14:paraId="1595C780" w14:textId="33F2DEFD" w:rsidR="00AD1EEE" w:rsidRDefault="00AD1E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62C15F" w14:textId="77777777" w:rsidR="00BD2624" w:rsidRDefault="00BD2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89D53" w14:textId="77777777" w:rsidR="001936A0" w:rsidRDefault="001936A0" w:rsidP="00675914">
      <w:pPr>
        <w:spacing w:after="0" w:line="240" w:lineRule="auto"/>
      </w:pPr>
      <w:r>
        <w:separator/>
      </w:r>
    </w:p>
  </w:footnote>
  <w:footnote w:type="continuationSeparator" w:id="0">
    <w:p w14:paraId="50E6A7DD" w14:textId="77777777" w:rsidR="001936A0" w:rsidRDefault="001936A0" w:rsidP="006759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9E010" w14:textId="6DCE8A1A" w:rsidR="002255B1" w:rsidRDefault="002255B1">
    <w:pPr>
      <w:pStyle w:val="Header"/>
    </w:pPr>
  </w:p>
  <w:p w14:paraId="2794E64E" w14:textId="165416AE" w:rsidR="002255B1" w:rsidRDefault="002255B1">
    <w:pPr>
      <w:pStyle w:val="Header"/>
    </w:pPr>
  </w:p>
  <w:p w14:paraId="32F6CA9B" w14:textId="40C77B65" w:rsidR="002255B1" w:rsidRDefault="002255B1">
    <w:pPr>
      <w:pStyle w:val="Header"/>
    </w:pPr>
  </w:p>
  <w:p w14:paraId="3FD5986D" w14:textId="0045530F" w:rsidR="002255B1" w:rsidRDefault="002255B1">
    <w:pPr>
      <w:pStyle w:val="Header"/>
    </w:pPr>
  </w:p>
  <w:p w14:paraId="7E902888" w14:textId="77777777" w:rsidR="002255B1" w:rsidRDefault="002255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711F"/>
    <w:multiLevelType w:val="hybridMultilevel"/>
    <w:tmpl w:val="931E5E2C"/>
    <w:lvl w:ilvl="0" w:tplc="08090019">
      <w:start w:val="1"/>
      <w:numFmt w:val="lowerLetter"/>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187565F1"/>
    <w:multiLevelType w:val="hybridMultilevel"/>
    <w:tmpl w:val="E27EA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2D43D6"/>
    <w:multiLevelType w:val="hybridMultilevel"/>
    <w:tmpl w:val="891ED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E263E"/>
    <w:multiLevelType w:val="hybridMultilevel"/>
    <w:tmpl w:val="97B23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D24438"/>
    <w:multiLevelType w:val="hybridMultilevel"/>
    <w:tmpl w:val="551A4CEE"/>
    <w:lvl w:ilvl="0" w:tplc="AB020F50">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826E32"/>
    <w:multiLevelType w:val="hybridMultilevel"/>
    <w:tmpl w:val="4FCA5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C7C"/>
    <w:rsid w:val="00006189"/>
    <w:rsid w:val="00022150"/>
    <w:rsid w:val="000232FD"/>
    <w:rsid w:val="00025453"/>
    <w:rsid w:val="000276AB"/>
    <w:rsid w:val="00041122"/>
    <w:rsid w:val="000516A2"/>
    <w:rsid w:val="00066A5C"/>
    <w:rsid w:val="00075B1A"/>
    <w:rsid w:val="0008233F"/>
    <w:rsid w:val="000A2649"/>
    <w:rsid w:val="000A27AB"/>
    <w:rsid w:val="000A4DB8"/>
    <w:rsid w:val="000B26F4"/>
    <w:rsid w:val="000D2222"/>
    <w:rsid w:val="000D475F"/>
    <w:rsid w:val="000E7E9A"/>
    <w:rsid w:val="000F2FDF"/>
    <w:rsid w:val="00101E31"/>
    <w:rsid w:val="00103CB9"/>
    <w:rsid w:val="0010716B"/>
    <w:rsid w:val="00110C52"/>
    <w:rsid w:val="0012181C"/>
    <w:rsid w:val="00126440"/>
    <w:rsid w:val="001371BF"/>
    <w:rsid w:val="00137B31"/>
    <w:rsid w:val="00140256"/>
    <w:rsid w:val="0016451E"/>
    <w:rsid w:val="00165945"/>
    <w:rsid w:val="001701BC"/>
    <w:rsid w:val="00171612"/>
    <w:rsid w:val="0017211B"/>
    <w:rsid w:val="00185E92"/>
    <w:rsid w:val="001936A0"/>
    <w:rsid w:val="00196AFB"/>
    <w:rsid w:val="001A4F68"/>
    <w:rsid w:val="001A6EA3"/>
    <w:rsid w:val="001B0141"/>
    <w:rsid w:val="001B799A"/>
    <w:rsid w:val="001C32C3"/>
    <w:rsid w:val="001C435E"/>
    <w:rsid w:val="001C5E15"/>
    <w:rsid w:val="001D21A2"/>
    <w:rsid w:val="001E29A3"/>
    <w:rsid w:val="001E4BD5"/>
    <w:rsid w:val="001E6A8D"/>
    <w:rsid w:val="001F1668"/>
    <w:rsid w:val="001F20DB"/>
    <w:rsid w:val="001F5D57"/>
    <w:rsid w:val="002206EC"/>
    <w:rsid w:val="00224364"/>
    <w:rsid w:val="002255B1"/>
    <w:rsid w:val="002270CF"/>
    <w:rsid w:val="0023543B"/>
    <w:rsid w:val="00240B4E"/>
    <w:rsid w:val="00243942"/>
    <w:rsid w:val="00245D30"/>
    <w:rsid w:val="00252F38"/>
    <w:rsid w:val="002604C1"/>
    <w:rsid w:val="00261F77"/>
    <w:rsid w:val="00272686"/>
    <w:rsid w:val="00274BF6"/>
    <w:rsid w:val="0027649A"/>
    <w:rsid w:val="002852EA"/>
    <w:rsid w:val="002A28D6"/>
    <w:rsid w:val="002A37D1"/>
    <w:rsid w:val="002C1A99"/>
    <w:rsid w:val="002C1B6D"/>
    <w:rsid w:val="002C5712"/>
    <w:rsid w:val="002C6B4F"/>
    <w:rsid w:val="002C71E0"/>
    <w:rsid w:val="002D3EDB"/>
    <w:rsid w:val="002D64DE"/>
    <w:rsid w:val="002E1A17"/>
    <w:rsid w:val="002E6F2B"/>
    <w:rsid w:val="002F41EF"/>
    <w:rsid w:val="002F54F1"/>
    <w:rsid w:val="003017F5"/>
    <w:rsid w:val="003056CC"/>
    <w:rsid w:val="0030719C"/>
    <w:rsid w:val="00312039"/>
    <w:rsid w:val="003170D4"/>
    <w:rsid w:val="00323706"/>
    <w:rsid w:val="00334125"/>
    <w:rsid w:val="003368D5"/>
    <w:rsid w:val="0034056D"/>
    <w:rsid w:val="003450BF"/>
    <w:rsid w:val="00363330"/>
    <w:rsid w:val="003643EE"/>
    <w:rsid w:val="00371C65"/>
    <w:rsid w:val="0037569A"/>
    <w:rsid w:val="00386A5F"/>
    <w:rsid w:val="00386BCD"/>
    <w:rsid w:val="003874BF"/>
    <w:rsid w:val="003918C0"/>
    <w:rsid w:val="0039666C"/>
    <w:rsid w:val="003B1F55"/>
    <w:rsid w:val="003B7F79"/>
    <w:rsid w:val="003C5F1A"/>
    <w:rsid w:val="003D5044"/>
    <w:rsid w:val="00400231"/>
    <w:rsid w:val="00406AF2"/>
    <w:rsid w:val="00415F9F"/>
    <w:rsid w:val="00422E87"/>
    <w:rsid w:val="00432F41"/>
    <w:rsid w:val="00433E90"/>
    <w:rsid w:val="004436B1"/>
    <w:rsid w:val="004554BE"/>
    <w:rsid w:val="004617B9"/>
    <w:rsid w:val="004628D6"/>
    <w:rsid w:val="004651DE"/>
    <w:rsid w:val="00465A09"/>
    <w:rsid w:val="00466ED2"/>
    <w:rsid w:val="00474BC6"/>
    <w:rsid w:val="00477A9F"/>
    <w:rsid w:val="0048393B"/>
    <w:rsid w:val="00486690"/>
    <w:rsid w:val="004A31FC"/>
    <w:rsid w:val="004A6182"/>
    <w:rsid w:val="004B75C0"/>
    <w:rsid w:val="004C54D1"/>
    <w:rsid w:val="004D1B28"/>
    <w:rsid w:val="004E4A42"/>
    <w:rsid w:val="004F03C0"/>
    <w:rsid w:val="00525D4C"/>
    <w:rsid w:val="00530C28"/>
    <w:rsid w:val="00531E4D"/>
    <w:rsid w:val="00534DD7"/>
    <w:rsid w:val="00544828"/>
    <w:rsid w:val="00544DEF"/>
    <w:rsid w:val="00556F9C"/>
    <w:rsid w:val="0056149C"/>
    <w:rsid w:val="00573ED9"/>
    <w:rsid w:val="0058069A"/>
    <w:rsid w:val="005A433A"/>
    <w:rsid w:val="005B14EB"/>
    <w:rsid w:val="005B1869"/>
    <w:rsid w:val="005B5EAB"/>
    <w:rsid w:val="005D06E8"/>
    <w:rsid w:val="005D43E6"/>
    <w:rsid w:val="005D4A79"/>
    <w:rsid w:val="005D5D8A"/>
    <w:rsid w:val="005D7E74"/>
    <w:rsid w:val="005E2929"/>
    <w:rsid w:val="005F0987"/>
    <w:rsid w:val="005F42D5"/>
    <w:rsid w:val="005F683E"/>
    <w:rsid w:val="00602380"/>
    <w:rsid w:val="00602D94"/>
    <w:rsid w:val="006052ED"/>
    <w:rsid w:val="00605BDB"/>
    <w:rsid w:val="006161F4"/>
    <w:rsid w:val="00621B9A"/>
    <w:rsid w:val="00623D6F"/>
    <w:rsid w:val="0062600F"/>
    <w:rsid w:val="00627849"/>
    <w:rsid w:val="00630FD0"/>
    <w:rsid w:val="0063399C"/>
    <w:rsid w:val="00634E00"/>
    <w:rsid w:val="00635B06"/>
    <w:rsid w:val="006373B7"/>
    <w:rsid w:val="00642444"/>
    <w:rsid w:val="00642813"/>
    <w:rsid w:val="00642880"/>
    <w:rsid w:val="00645F0D"/>
    <w:rsid w:val="00646BBA"/>
    <w:rsid w:val="00647F52"/>
    <w:rsid w:val="006572F4"/>
    <w:rsid w:val="00660B0B"/>
    <w:rsid w:val="006613FB"/>
    <w:rsid w:val="00672D5E"/>
    <w:rsid w:val="00675914"/>
    <w:rsid w:val="00675B02"/>
    <w:rsid w:val="00680A16"/>
    <w:rsid w:val="00682568"/>
    <w:rsid w:val="006901BF"/>
    <w:rsid w:val="00692903"/>
    <w:rsid w:val="00697509"/>
    <w:rsid w:val="006B0240"/>
    <w:rsid w:val="006B56DE"/>
    <w:rsid w:val="006B6D92"/>
    <w:rsid w:val="006C52A3"/>
    <w:rsid w:val="006C7016"/>
    <w:rsid w:val="006D32A5"/>
    <w:rsid w:val="006D3CE7"/>
    <w:rsid w:val="006E406B"/>
    <w:rsid w:val="006E76D4"/>
    <w:rsid w:val="006E785A"/>
    <w:rsid w:val="00701264"/>
    <w:rsid w:val="007030F8"/>
    <w:rsid w:val="007065BE"/>
    <w:rsid w:val="00710564"/>
    <w:rsid w:val="00712D26"/>
    <w:rsid w:val="00720912"/>
    <w:rsid w:val="00720E66"/>
    <w:rsid w:val="00720F05"/>
    <w:rsid w:val="007233BE"/>
    <w:rsid w:val="00725F2C"/>
    <w:rsid w:val="0074025F"/>
    <w:rsid w:val="00747AF2"/>
    <w:rsid w:val="00750BB5"/>
    <w:rsid w:val="00753FFB"/>
    <w:rsid w:val="00760B51"/>
    <w:rsid w:val="0076570B"/>
    <w:rsid w:val="00770451"/>
    <w:rsid w:val="00775DDF"/>
    <w:rsid w:val="00777143"/>
    <w:rsid w:val="007813D5"/>
    <w:rsid w:val="0078291D"/>
    <w:rsid w:val="00786086"/>
    <w:rsid w:val="007A3A79"/>
    <w:rsid w:val="007B15F0"/>
    <w:rsid w:val="007B1720"/>
    <w:rsid w:val="007B42A6"/>
    <w:rsid w:val="007C2C54"/>
    <w:rsid w:val="007C4173"/>
    <w:rsid w:val="007D1DD3"/>
    <w:rsid w:val="007D4B49"/>
    <w:rsid w:val="007D6214"/>
    <w:rsid w:val="007D675B"/>
    <w:rsid w:val="007F1B7F"/>
    <w:rsid w:val="007F4654"/>
    <w:rsid w:val="007F487D"/>
    <w:rsid w:val="007F5F6E"/>
    <w:rsid w:val="00800134"/>
    <w:rsid w:val="008037B6"/>
    <w:rsid w:val="00806AA0"/>
    <w:rsid w:val="008074BD"/>
    <w:rsid w:val="00817A86"/>
    <w:rsid w:val="00820056"/>
    <w:rsid w:val="008216C9"/>
    <w:rsid w:val="008245C1"/>
    <w:rsid w:val="00825208"/>
    <w:rsid w:val="00827B6E"/>
    <w:rsid w:val="0083347C"/>
    <w:rsid w:val="00834F3A"/>
    <w:rsid w:val="00834F54"/>
    <w:rsid w:val="0083681B"/>
    <w:rsid w:val="00841400"/>
    <w:rsid w:val="00845751"/>
    <w:rsid w:val="0085407F"/>
    <w:rsid w:val="008667C1"/>
    <w:rsid w:val="00871078"/>
    <w:rsid w:val="0087151B"/>
    <w:rsid w:val="00873E39"/>
    <w:rsid w:val="008840E8"/>
    <w:rsid w:val="00884945"/>
    <w:rsid w:val="00895FAB"/>
    <w:rsid w:val="008B2A72"/>
    <w:rsid w:val="008B5B55"/>
    <w:rsid w:val="008B6A64"/>
    <w:rsid w:val="008C1242"/>
    <w:rsid w:val="008C12F6"/>
    <w:rsid w:val="008C59CA"/>
    <w:rsid w:val="008D25B2"/>
    <w:rsid w:val="008D2AC3"/>
    <w:rsid w:val="008D5353"/>
    <w:rsid w:val="008D689B"/>
    <w:rsid w:val="008D7A5C"/>
    <w:rsid w:val="008F5E6B"/>
    <w:rsid w:val="009037C5"/>
    <w:rsid w:val="00905603"/>
    <w:rsid w:val="0090780D"/>
    <w:rsid w:val="00920032"/>
    <w:rsid w:val="00920969"/>
    <w:rsid w:val="00921F95"/>
    <w:rsid w:val="00942FB7"/>
    <w:rsid w:val="00945A0E"/>
    <w:rsid w:val="009463AC"/>
    <w:rsid w:val="00952415"/>
    <w:rsid w:val="009562E6"/>
    <w:rsid w:val="00960E09"/>
    <w:rsid w:val="00970C92"/>
    <w:rsid w:val="00971389"/>
    <w:rsid w:val="00981069"/>
    <w:rsid w:val="00991458"/>
    <w:rsid w:val="00995511"/>
    <w:rsid w:val="009971C9"/>
    <w:rsid w:val="009A3914"/>
    <w:rsid w:val="009B1AB4"/>
    <w:rsid w:val="009B40F2"/>
    <w:rsid w:val="009C1526"/>
    <w:rsid w:val="009C449B"/>
    <w:rsid w:val="009C4B8A"/>
    <w:rsid w:val="009C7E37"/>
    <w:rsid w:val="009E61AF"/>
    <w:rsid w:val="009F0E7A"/>
    <w:rsid w:val="009F2741"/>
    <w:rsid w:val="009F2EB4"/>
    <w:rsid w:val="009F3181"/>
    <w:rsid w:val="009F4C28"/>
    <w:rsid w:val="00A0246B"/>
    <w:rsid w:val="00A02B9E"/>
    <w:rsid w:val="00A0789C"/>
    <w:rsid w:val="00A1421B"/>
    <w:rsid w:val="00A24813"/>
    <w:rsid w:val="00A27EDC"/>
    <w:rsid w:val="00A30F94"/>
    <w:rsid w:val="00A31D24"/>
    <w:rsid w:val="00A332AB"/>
    <w:rsid w:val="00A345D8"/>
    <w:rsid w:val="00A34FE0"/>
    <w:rsid w:val="00A35AF5"/>
    <w:rsid w:val="00A44885"/>
    <w:rsid w:val="00A5116F"/>
    <w:rsid w:val="00A6492B"/>
    <w:rsid w:val="00A67C31"/>
    <w:rsid w:val="00A74643"/>
    <w:rsid w:val="00A854F6"/>
    <w:rsid w:val="00AA0790"/>
    <w:rsid w:val="00AA2472"/>
    <w:rsid w:val="00AA44CF"/>
    <w:rsid w:val="00AB2BFB"/>
    <w:rsid w:val="00AB75D0"/>
    <w:rsid w:val="00AC79B3"/>
    <w:rsid w:val="00AD1EEE"/>
    <w:rsid w:val="00AD4F88"/>
    <w:rsid w:val="00AD699E"/>
    <w:rsid w:val="00AD6C7C"/>
    <w:rsid w:val="00AD7441"/>
    <w:rsid w:val="00AF7D40"/>
    <w:rsid w:val="00B048B2"/>
    <w:rsid w:val="00B07828"/>
    <w:rsid w:val="00B12074"/>
    <w:rsid w:val="00B1585B"/>
    <w:rsid w:val="00B1628B"/>
    <w:rsid w:val="00B21A2B"/>
    <w:rsid w:val="00B21D92"/>
    <w:rsid w:val="00B22C19"/>
    <w:rsid w:val="00B33D28"/>
    <w:rsid w:val="00B4562A"/>
    <w:rsid w:val="00B8303F"/>
    <w:rsid w:val="00B87972"/>
    <w:rsid w:val="00BB1E7B"/>
    <w:rsid w:val="00BC4496"/>
    <w:rsid w:val="00BC562B"/>
    <w:rsid w:val="00BD2624"/>
    <w:rsid w:val="00BD26B3"/>
    <w:rsid w:val="00BE612E"/>
    <w:rsid w:val="00BF36AC"/>
    <w:rsid w:val="00BF5F73"/>
    <w:rsid w:val="00C027A1"/>
    <w:rsid w:val="00C04978"/>
    <w:rsid w:val="00C077EA"/>
    <w:rsid w:val="00C108BA"/>
    <w:rsid w:val="00C22554"/>
    <w:rsid w:val="00C312B7"/>
    <w:rsid w:val="00C332AC"/>
    <w:rsid w:val="00C34F9F"/>
    <w:rsid w:val="00C42470"/>
    <w:rsid w:val="00C47B4E"/>
    <w:rsid w:val="00C51099"/>
    <w:rsid w:val="00C61BE8"/>
    <w:rsid w:val="00C644BD"/>
    <w:rsid w:val="00C808B9"/>
    <w:rsid w:val="00C85B7B"/>
    <w:rsid w:val="00C93F69"/>
    <w:rsid w:val="00CA03E5"/>
    <w:rsid w:val="00CA12A1"/>
    <w:rsid w:val="00CA43D0"/>
    <w:rsid w:val="00CA5F48"/>
    <w:rsid w:val="00CA5F80"/>
    <w:rsid w:val="00CB6F11"/>
    <w:rsid w:val="00CC70B8"/>
    <w:rsid w:val="00CD04E0"/>
    <w:rsid w:val="00CD21A0"/>
    <w:rsid w:val="00CD639B"/>
    <w:rsid w:val="00CE037F"/>
    <w:rsid w:val="00CE2688"/>
    <w:rsid w:val="00CF476E"/>
    <w:rsid w:val="00D10935"/>
    <w:rsid w:val="00D10E59"/>
    <w:rsid w:val="00D27D7E"/>
    <w:rsid w:val="00D337F4"/>
    <w:rsid w:val="00D432EE"/>
    <w:rsid w:val="00D502D2"/>
    <w:rsid w:val="00D53FCE"/>
    <w:rsid w:val="00D72AF6"/>
    <w:rsid w:val="00D7718F"/>
    <w:rsid w:val="00D84483"/>
    <w:rsid w:val="00D91210"/>
    <w:rsid w:val="00D9724B"/>
    <w:rsid w:val="00DA4616"/>
    <w:rsid w:val="00DB7B41"/>
    <w:rsid w:val="00DC4761"/>
    <w:rsid w:val="00DD12BF"/>
    <w:rsid w:val="00DD57EB"/>
    <w:rsid w:val="00DD792A"/>
    <w:rsid w:val="00DD7BEF"/>
    <w:rsid w:val="00DE20BB"/>
    <w:rsid w:val="00DE3D68"/>
    <w:rsid w:val="00DE4DD8"/>
    <w:rsid w:val="00DE6332"/>
    <w:rsid w:val="00E2271B"/>
    <w:rsid w:val="00E3008B"/>
    <w:rsid w:val="00E3105B"/>
    <w:rsid w:val="00E328CE"/>
    <w:rsid w:val="00E34355"/>
    <w:rsid w:val="00E348C6"/>
    <w:rsid w:val="00E372DA"/>
    <w:rsid w:val="00E37D5B"/>
    <w:rsid w:val="00E50C1C"/>
    <w:rsid w:val="00E52AC1"/>
    <w:rsid w:val="00E62B73"/>
    <w:rsid w:val="00E727FA"/>
    <w:rsid w:val="00E90DB2"/>
    <w:rsid w:val="00E9730F"/>
    <w:rsid w:val="00EA0963"/>
    <w:rsid w:val="00EA1474"/>
    <w:rsid w:val="00EA63CA"/>
    <w:rsid w:val="00EA721B"/>
    <w:rsid w:val="00EA7BCE"/>
    <w:rsid w:val="00EB58DB"/>
    <w:rsid w:val="00EC71D1"/>
    <w:rsid w:val="00EC7819"/>
    <w:rsid w:val="00ED560A"/>
    <w:rsid w:val="00EE4B75"/>
    <w:rsid w:val="00EF3CE6"/>
    <w:rsid w:val="00F01FAB"/>
    <w:rsid w:val="00F16770"/>
    <w:rsid w:val="00F17AC5"/>
    <w:rsid w:val="00F2484D"/>
    <w:rsid w:val="00F25A80"/>
    <w:rsid w:val="00F266E1"/>
    <w:rsid w:val="00F26E05"/>
    <w:rsid w:val="00F277F0"/>
    <w:rsid w:val="00F30CD2"/>
    <w:rsid w:val="00F45633"/>
    <w:rsid w:val="00F45C70"/>
    <w:rsid w:val="00F4797E"/>
    <w:rsid w:val="00F506E8"/>
    <w:rsid w:val="00F52077"/>
    <w:rsid w:val="00F54D93"/>
    <w:rsid w:val="00F8391F"/>
    <w:rsid w:val="00F910FF"/>
    <w:rsid w:val="00F92CEF"/>
    <w:rsid w:val="00F97196"/>
    <w:rsid w:val="00FA5688"/>
    <w:rsid w:val="00FA5978"/>
    <w:rsid w:val="00FB2C57"/>
    <w:rsid w:val="00FC0576"/>
    <w:rsid w:val="00FD61E8"/>
    <w:rsid w:val="00FE1356"/>
    <w:rsid w:val="00FF49E2"/>
    <w:rsid w:val="00FF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19021"/>
  <w15:chartTrackingRefBased/>
  <w15:docId w15:val="{848BE00E-5EAF-4F8B-B767-8E4B072DF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6C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44885"/>
    <w:rPr>
      <w:i/>
      <w:iCs/>
    </w:rPr>
  </w:style>
  <w:style w:type="character" w:styleId="Hyperlink">
    <w:name w:val="Hyperlink"/>
    <w:basedOn w:val="DefaultParagraphFont"/>
    <w:uiPriority w:val="99"/>
    <w:unhideWhenUsed/>
    <w:rsid w:val="00A44885"/>
    <w:rPr>
      <w:color w:val="0000FF"/>
      <w:u w:val="single"/>
    </w:rPr>
  </w:style>
  <w:style w:type="paragraph" w:styleId="Header">
    <w:name w:val="header"/>
    <w:basedOn w:val="Normal"/>
    <w:link w:val="HeaderChar"/>
    <w:uiPriority w:val="99"/>
    <w:unhideWhenUsed/>
    <w:rsid w:val="00675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914"/>
  </w:style>
  <w:style w:type="paragraph" w:styleId="Footer">
    <w:name w:val="footer"/>
    <w:basedOn w:val="Normal"/>
    <w:link w:val="FooterChar"/>
    <w:uiPriority w:val="99"/>
    <w:unhideWhenUsed/>
    <w:rsid w:val="00675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914"/>
  </w:style>
  <w:style w:type="character" w:styleId="UnresolvedMention">
    <w:name w:val="Unresolved Mention"/>
    <w:basedOn w:val="DefaultParagraphFont"/>
    <w:uiPriority w:val="99"/>
    <w:semiHidden/>
    <w:unhideWhenUsed/>
    <w:rsid w:val="00D53FCE"/>
    <w:rPr>
      <w:color w:val="808080"/>
      <w:shd w:val="clear" w:color="auto" w:fill="E6E6E6"/>
    </w:rPr>
  </w:style>
  <w:style w:type="character" w:styleId="CommentReference">
    <w:name w:val="annotation reference"/>
    <w:basedOn w:val="DefaultParagraphFont"/>
    <w:uiPriority w:val="99"/>
    <w:semiHidden/>
    <w:unhideWhenUsed/>
    <w:rsid w:val="008074BD"/>
    <w:rPr>
      <w:sz w:val="16"/>
      <w:szCs w:val="16"/>
    </w:rPr>
  </w:style>
  <w:style w:type="paragraph" w:styleId="CommentText">
    <w:name w:val="annotation text"/>
    <w:basedOn w:val="Normal"/>
    <w:link w:val="CommentTextChar"/>
    <w:uiPriority w:val="99"/>
    <w:semiHidden/>
    <w:unhideWhenUsed/>
    <w:rsid w:val="008074BD"/>
    <w:pPr>
      <w:spacing w:line="240" w:lineRule="auto"/>
    </w:pPr>
    <w:rPr>
      <w:sz w:val="20"/>
      <w:szCs w:val="20"/>
    </w:rPr>
  </w:style>
  <w:style w:type="character" w:customStyle="1" w:styleId="CommentTextChar">
    <w:name w:val="Comment Text Char"/>
    <w:basedOn w:val="DefaultParagraphFont"/>
    <w:link w:val="CommentText"/>
    <w:uiPriority w:val="99"/>
    <w:semiHidden/>
    <w:rsid w:val="008074BD"/>
    <w:rPr>
      <w:sz w:val="20"/>
      <w:szCs w:val="20"/>
    </w:rPr>
  </w:style>
  <w:style w:type="paragraph" w:styleId="CommentSubject">
    <w:name w:val="annotation subject"/>
    <w:basedOn w:val="CommentText"/>
    <w:next w:val="CommentText"/>
    <w:link w:val="CommentSubjectChar"/>
    <w:uiPriority w:val="99"/>
    <w:semiHidden/>
    <w:unhideWhenUsed/>
    <w:rsid w:val="008074BD"/>
    <w:rPr>
      <w:b/>
      <w:bCs/>
    </w:rPr>
  </w:style>
  <w:style w:type="character" w:customStyle="1" w:styleId="CommentSubjectChar">
    <w:name w:val="Comment Subject Char"/>
    <w:basedOn w:val="CommentTextChar"/>
    <w:link w:val="CommentSubject"/>
    <w:uiPriority w:val="99"/>
    <w:semiHidden/>
    <w:rsid w:val="008074BD"/>
    <w:rPr>
      <w:b/>
      <w:bCs/>
      <w:sz w:val="20"/>
      <w:szCs w:val="20"/>
    </w:rPr>
  </w:style>
  <w:style w:type="paragraph" w:styleId="BalloonText">
    <w:name w:val="Balloon Text"/>
    <w:basedOn w:val="Normal"/>
    <w:link w:val="BalloonTextChar"/>
    <w:uiPriority w:val="99"/>
    <w:semiHidden/>
    <w:unhideWhenUsed/>
    <w:rsid w:val="008074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4BD"/>
    <w:rPr>
      <w:rFonts w:ascii="Segoe UI" w:hAnsi="Segoe UI" w:cs="Segoe UI"/>
      <w:sz w:val="18"/>
      <w:szCs w:val="18"/>
    </w:rPr>
  </w:style>
  <w:style w:type="paragraph" w:styleId="ListParagraph">
    <w:name w:val="List Paragraph"/>
    <w:basedOn w:val="Normal"/>
    <w:uiPriority w:val="34"/>
    <w:qFormat/>
    <w:rsid w:val="00C85B7B"/>
    <w:pPr>
      <w:ind w:left="720"/>
      <w:contextualSpacing/>
    </w:pPr>
  </w:style>
  <w:style w:type="paragraph" w:styleId="NormalWeb">
    <w:name w:val="Normal (Web)"/>
    <w:basedOn w:val="Normal"/>
    <w:uiPriority w:val="99"/>
    <w:semiHidden/>
    <w:unhideWhenUsed/>
    <w:rsid w:val="00F45C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833870">
      <w:bodyDiv w:val="1"/>
      <w:marLeft w:val="0"/>
      <w:marRight w:val="0"/>
      <w:marTop w:val="0"/>
      <w:marBottom w:val="0"/>
      <w:divBdr>
        <w:top w:val="none" w:sz="0" w:space="0" w:color="auto"/>
        <w:left w:val="none" w:sz="0" w:space="0" w:color="auto"/>
        <w:bottom w:val="none" w:sz="0" w:space="0" w:color="auto"/>
        <w:right w:val="none" w:sz="0" w:space="0" w:color="auto"/>
      </w:divBdr>
    </w:div>
    <w:div w:id="1377512851">
      <w:bodyDiv w:val="1"/>
      <w:marLeft w:val="0"/>
      <w:marRight w:val="0"/>
      <w:marTop w:val="0"/>
      <w:marBottom w:val="0"/>
      <w:divBdr>
        <w:top w:val="none" w:sz="0" w:space="0" w:color="auto"/>
        <w:left w:val="none" w:sz="0" w:space="0" w:color="auto"/>
        <w:bottom w:val="none" w:sz="0" w:space="0" w:color="auto"/>
        <w:right w:val="none" w:sz="0" w:space="0" w:color="auto"/>
      </w:divBdr>
    </w:div>
    <w:div w:id="1642727108">
      <w:bodyDiv w:val="1"/>
      <w:marLeft w:val="0"/>
      <w:marRight w:val="0"/>
      <w:marTop w:val="0"/>
      <w:marBottom w:val="0"/>
      <w:divBdr>
        <w:top w:val="none" w:sz="0" w:space="0" w:color="auto"/>
        <w:left w:val="none" w:sz="0" w:space="0" w:color="auto"/>
        <w:bottom w:val="none" w:sz="0" w:space="0" w:color="auto"/>
        <w:right w:val="none" w:sz="0" w:space="0" w:color="auto"/>
      </w:divBdr>
      <w:divsChild>
        <w:div w:id="49774417">
          <w:marLeft w:val="0"/>
          <w:marRight w:val="0"/>
          <w:marTop w:val="0"/>
          <w:marBottom w:val="0"/>
          <w:divBdr>
            <w:top w:val="none" w:sz="0" w:space="0" w:color="auto"/>
            <w:left w:val="none" w:sz="0" w:space="0" w:color="auto"/>
            <w:bottom w:val="none" w:sz="0" w:space="0" w:color="auto"/>
            <w:right w:val="none" w:sz="0" w:space="0" w:color="auto"/>
          </w:divBdr>
        </w:div>
      </w:divsChild>
    </w:div>
    <w:div w:id="1834754579">
      <w:bodyDiv w:val="1"/>
      <w:marLeft w:val="0"/>
      <w:marRight w:val="0"/>
      <w:marTop w:val="0"/>
      <w:marBottom w:val="0"/>
      <w:divBdr>
        <w:top w:val="none" w:sz="0" w:space="0" w:color="auto"/>
        <w:left w:val="none" w:sz="0" w:space="0" w:color="auto"/>
        <w:bottom w:val="none" w:sz="0" w:space="0" w:color="auto"/>
        <w:right w:val="none" w:sz="0" w:space="0" w:color="auto"/>
      </w:divBdr>
    </w:div>
    <w:div w:id="1999533795">
      <w:bodyDiv w:val="1"/>
      <w:marLeft w:val="0"/>
      <w:marRight w:val="0"/>
      <w:marTop w:val="0"/>
      <w:marBottom w:val="0"/>
      <w:divBdr>
        <w:top w:val="none" w:sz="0" w:space="0" w:color="auto"/>
        <w:left w:val="none" w:sz="0" w:space="0" w:color="auto"/>
        <w:bottom w:val="none" w:sz="0" w:space="0" w:color="auto"/>
        <w:right w:val="none" w:sz="0" w:space="0" w:color="auto"/>
      </w:divBdr>
    </w:div>
    <w:div w:id="204716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www.bbc.co.uk/news/education-4346099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bbc.co.uk/news/business-42918951"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gov.uk/guidance/gender-pay-gap-reporting-overview"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hyperlink" Target="https://www.gov.uk/government/news/view-gender-pay-gap-inform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yperlink" Target="https://www.theguardian.com/money/2018/apr/04/gender-pay-gap-figures-reveal-eight-in-10-uk-firms-pay-men-more" TargetMode="Externa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www.theguardian.com/education/2018/mar/06/classroom-gender-pay-gap-teaching" TargetMode="External"/><Relationship Id="rId28"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assets.publishing.service.gov.uk/government/uploads/system/uploads/attachment_data/file/450878/Gender_Pay_Gap_Consultation.pdf"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telegraph.co.uk/news/politics/5929842/Gender-pay-gap-increases-as-school-stereotypes-persist.html"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B6B-400A-8D90-1FFF4C59478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B6B-400A-8D90-1FFF4C59478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B6B-400A-8D90-1FFF4C59478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B6B-400A-8D90-1FFF4C59478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B6B-400A-8D90-1FFF4C594780}"/>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FB6B-400A-8D90-1FFF4C59478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18-24</c:v>
                </c:pt>
                <c:pt idx="1">
                  <c:v>25-34</c:v>
                </c:pt>
                <c:pt idx="2">
                  <c:v>35-44</c:v>
                </c:pt>
                <c:pt idx="3">
                  <c:v>45-54</c:v>
                </c:pt>
                <c:pt idx="4">
                  <c:v>55-65</c:v>
                </c:pt>
                <c:pt idx="5">
                  <c:v>75+</c:v>
                </c:pt>
              </c:strCache>
            </c:strRef>
          </c:cat>
          <c:val>
            <c:numRef>
              <c:f>Sheet1!$B$2:$B$7</c:f>
              <c:numCache>
                <c:formatCode>General</c:formatCode>
                <c:ptCount val="6"/>
                <c:pt idx="0">
                  <c:v>2</c:v>
                </c:pt>
                <c:pt idx="1">
                  <c:v>2</c:v>
                </c:pt>
                <c:pt idx="2">
                  <c:v>1</c:v>
                </c:pt>
                <c:pt idx="3">
                  <c:v>3</c:v>
                </c:pt>
                <c:pt idx="4">
                  <c:v>1</c:v>
                </c:pt>
                <c:pt idx="5">
                  <c:v>0</c:v>
                </c:pt>
              </c:numCache>
            </c:numRef>
          </c:val>
          <c:extLst>
            <c:ext xmlns:c16="http://schemas.microsoft.com/office/drawing/2014/chart" uri="{C3380CC4-5D6E-409C-BE32-E72D297353CC}">
              <c16:uniqueId val="{00000000-0465-4942-B578-4C347627B6A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2"/>
                <c:pt idx="0">
                  <c:v>Male</c:v>
                </c:pt>
                <c:pt idx="1">
                  <c:v>Female</c:v>
                </c:pt>
              </c:strCache>
            </c:strRef>
          </c:cat>
          <c:val>
            <c:numRef>
              <c:f>Sheet1!$B$2:$B$5</c:f>
              <c:numCache>
                <c:formatCode>General</c:formatCode>
                <c:ptCount val="4"/>
                <c:pt idx="0">
                  <c:v>3</c:v>
                </c:pt>
                <c:pt idx="1">
                  <c:v>5</c:v>
                </c:pt>
              </c:numCache>
            </c:numRef>
          </c:val>
          <c:extLst>
            <c:ext xmlns:c16="http://schemas.microsoft.com/office/drawing/2014/chart" uri="{C3380CC4-5D6E-409C-BE32-E72D297353CC}">
              <c16:uniqueId val="{00000000-122D-49D1-84AB-010F4F701B4E}"/>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2"/>
                <c:pt idx="0">
                  <c:v>Male</c:v>
                </c:pt>
                <c:pt idx="1">
                  <c:v>Female</c:v>
                </c:pt>
              </c:strCache>
            </c:strRef>
          </c:cat>
          <c:val>
            <c:numRef>
              <c:f>Sheet1!$C$2:$C$5</c:f>
              <c:numCache>
                <c:formatCode>General</c:formatCode>
                <c:ptCount val="4"/>
              </c:numCache>
            </c:numRef>
          </c:val>
          <c:extLst>
            <c:ext xmlns:c16="http://schemas.microsoft.com/office/drawing/2014/chart" uri="{C3380CC4-5D6E-409C-BE32-E72D297353CC}">
              <c16:uniqueId val="{00000001-122D-49D1-84AB-010F4F701B4E}"/>
            </c:ext>
          </c:extLst>
        </c:ser>
        <c:ser>
          <c:idx val="2"/>
          <c:order val="2"/>
          <c:tx>
            <c:strRef>
              <c:f>Sheet1!$D$1</c:f>
              <c:strCache>
                <c:ptCount val="1"/>
                <c:pt idx="0">
                  <c:v>Column3</c:v>
                </c:pt>
              </c:strCache>
            </c:strRef>
          </c:tx>
          <c:spPr>
            <a:solidFill>
              <a:schemeClr val="accent3"/>
            </a:solidFill>
            <a:ln>
              <a:noFill/>
            </a:ln>
            <a:effectLst/>
          </c:spPr>
          <c:invertIfNegative val="0"/>
          <c:cat>
            <c:strRef>
              <c:f>Sheet1!$A$2:$A$5</c:f>
              <c:strCache>
                <c:ptCount val="2"/>
                <c:pt idx="0">
                  <c:v>Male</c:v>
                </c:pt>
                <c:pt idx="1">
                  <c:v>Female</c:v>
                </c:pt>
              </c:strCache>
            </c:strRef>
          </c:cat>
          <c:val>
            <c:numRef>
              <c:f>Sheet1!$D$2:$D$5</c:f>
              <c:numCache>
                <c:formatCode>General</c:formatCode>
                <c:ptCount val="4"/>
              </c:numCache>
            </c:numRef>
          </c:val>
          <c:extLst>
            <c:ext xmlns:c16="http://schemas.microsoft.com/office/drawing/2014/chart" uri="{C3380CC4-5D6E-409C-BE32-E72D297353CC}">
              <c16:uniqueId val="{00000002-122D-49D1-84AB-010F4F701B4E}"/>
            </c:ext>
          </c:extLst>
        </c:ser>
        <c:dLbls>
          <c:showLegendKey val="0"/>
          <c:showVal val="0"/>
          <c:showCatName val="0"/>
          <c:showSerName val="0"/>
          <c:showPercent val="0"/>
          <c:showBubbleSize val="0"/>
        </c:dLbls>
        <c:gapWidth val="219"/>
        <c:overlap val="-27"/>
        <c:axId val="479055416"/>
        <c:axId val="479063616"/>
      </c:barChart>
      <c:catAx>
        <c:axId val="479055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63616"/>
        <c:crosses val="autoZero"/>
        <c:auto val="1"/>
        <c:lblAlgn val="ctr"/>
        <c:lblOffset val="100"/>
        <c:noMultiLvlLbl val="0"/>
      </c:catAx>
      <c:valAx>
        <c:axId val="479063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55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B40-4ACC-90BE-F8A45A015B4D}"/>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2-AB40-4ACC-90BE-F8A45A015B4D}"/>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B40-4ACC-90BE-F8A45A015B4D}"/>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4-AB40-4ACC-90BE-F8A45A015B4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c:v>
                </c:pt>
                <c:pt idx="1">
                  <c:v>5</c:v>
                </c:pt>
              </c:numCache>
            </c:numRef>
          </c:val>
          <c:extLst>
            <c:ext xmlns:c16="http://schemas.microsoft.com/office/drawing/2014/chart" uri="{C3380CC4-5D6E-409C-BE32-E72D297353CC}">
              <c16:uniqueId val="{00000000-AB40-4ACC-90BE-F8A45A015B4D}"/>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30963812310970651"/>
          <c:y val="0.8564473290854332"/>
          <c:w val="0.31471675332281868"/>
          <c:h val="0.10589970574355959"/>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Series 1</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dLbl>
              <c:idx val="4"/>
              <c:tx>
                <c:rich>
                  <a:bodyPr/>
                  <a:lstStyle/>
                  <a:p>
                    <a:endParaRPr lang="en-US"/>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382-42FB-BB89-B0272D3C4C7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c:v>
                </c:pt>
                <c:pt idx="1">
                  <c:v>2</c:v>
                </c:pt>
                <c:pt idx="2">
                  <c:v>1</c:v>
                </c:pt>
                <c:pt idx="3">
                  <c:v>1</c:v>
                </c:pt>
                <c:pt idx="4">
                  <c:v>0</c:v>
                </c:pt>
              </c:numCache>
            </c:numRef>
          </c:val>
          <c:smooth val="0"/>
          <c:extLst>
            <c:ext xmlns:c16="http://schemas.microsoft.com/office/drawing/2014/chart" uri="{C3380CC4-5D6E-409C-BE32-E72D297353CC}">
              <c16:uniqueId val="{00000000-16D1-45A9-8099-99B1386F13F3}"/>
            </c:ext>
          </c:extLst>
        </c:ser>
        <c:dLbls>
          <c:dLblPos val="ctr"/>
          <c:showLegendKey val="0"/>
          <c:showVal val="1"/>
          <c:showCatName val="0"/>
          <c:showSerName val="0"/>
          <c:showPercent val="0"/>
          <c:showBubbleSize val="0"/>
        </c:dLbls>
        <c:smooth val="0"/>
        <c:axId val="475854808"/>
        <c:axId val="475854152"/>
      </c:lineChart>
      <c:catAx>
        <c:axId val="4758548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854152"/>
        <c:crosses val="autoZero"/>
        <c:auto val="1"/>
        <c:lblAlgn val="ctr"/>
        <c:lblOffset val="100"/>
        <c:noMultiLvlLbl val="0"/>
      </c:catAx>
      <c:valAx>
        <c:axId val="475854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854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c:v>
                </c:pt>
                <c:pt idx="1">
                  <c:v>7</c:v>
                </c:pt>
              </c:numCache>
            </c:numRef>
          </c:val>
          <c:extLst>
            <c:ext xmlns:c16="http://schemas.microsoft.com/office/drawing/2014/chart" uri="{C3380CC4-5D6E-409C-BE32-E72D297353CC}">
              <c16:uniqueId val="{00000000-CB99-46EC-B798-3A4284CAA49D}"/>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CB99-46EC-B798-3A4284CAA49D}"/>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CB99-46EC-B798-3A4284CAA49D}"/>
            </c:ext>
          </c:extLst>
        </c:ser>
        <c:dLbls>
          <c:showLegendKey val="0"/>
          <c:showVal val="0"/>
          <c:showCatName val="0"/>
          <c:showSerName val="0"/>
          <c:showPercent val="0"/>
          <c:showBubbleSize val="0"/>
        </c:dLbls>
        <c:gapWidth val="219"/>
        <c:overlap val="-27"/>
        <c:axId val="372308576"/>
        <c:axId val="372305296"/>
      </c:barChart>
      <c:catAx>
        <c:axId val="372308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305296"/>
        <c:crosses val="autoZero"/>
        <c:auto val="1"/>
        <c:lblAlgn val="ctr"/>
        <c:lblOffset val="100"/>
        <c:noMultiLvlLbl val="0"/>
      </c:catAx>
      <c:valAx>
        <c:axId val="37230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308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Political</c:v>
                </c:pt>
                <c:pt idx="1">
                  <c:v>Ethnicity</c:v>
                </c:pt>
                <c:pt idx="2">
                  <c:v>Marital status</c:v>
                </c:pt>
                <c:pt idx="3">
                  <c:v>Eduction and Experience</c:v>
                </c:pt>
              </c:strCache>
            </c:strRef>
          </c:cat>
          <c:val>
            <c:numRef>
              <c:f>Sheet1!$B$2:$B$5</c:f>
              <c:numCache>
                <c:formatCode>General</c:formatCode>
                <c:ptCount val="4"/>
                <c:pt idx="0">
                  <c:v>1</c:v>
                </c:pt>
                <c:pt idx="1">
                  <c:v>0</c:v>
                </c:pt>
                <c:pt idx="2">
                  <c:v>4</c:v>
                </c:pt>
                <c:pt idx="3">
                  <c:v>3</c:v>
                </c:pt>
              </c:numCache>
            </c:numRef>
          </c:val>
          <c:extLst>
            <c:ext xmlns:c16="http://schemas.microsoft.com/office/drawing/2014/chart" uri="{C3380CC4-5D6E-409C-BE32-E72D297353CC}">
              <c16:uniqueId val="{00000000-2CA5-4F16-A4CC-615D474C1F2C}"/>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Political</c:v>
                </c:pt>
                <c:pt idx="1">
                  <c:v>Ethnicity</c:v>
                </c:pt>
                <c:pt idx="2">
                  <c:v>Marital status</c:v>
                </c:pt>
                <c:pt idx="3">
                  <c:v>Eduction and Experience</c:v>
                </c:pt>
              </c:strCache>
            </c:strRef>
          </c:cat>
          <c:val>
            <c:numRef>
              <c:f>Sheet1!$C$2:$C$5</c:f>
              <c:numCache>
                <c:formatCode>General</c:formatCode>
                <c:ptCount val="4"/>
              </c:numCache>
            </c:numRef>
          </c:val>
          <c:extLst>
            <c:ext xmlns:c16="http://schemas.microsoft.com/office/drawing/2014/chart" uri="{C3380CC4-5D6E-409C-BE32-E72D297353CC}">
              <c16:uniqueId val="{00000001-2CA5-4F16-A4CC-615D474C1F2C}"/>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Political</c:v>
                </c:pt>
                <c:pt idx="1">
                  <c:v>Ethnicity</c:v>
                </c:pt>
                <c:pt idx="2">
                  <c:v>Marital status</c:v>
                </c:pt>
                <c:pt idx="3">
                  <c:v>Eduction and Experience</c:v>
                </c:pt>
              </c:strCache>
            </c:strRef>
          </c:cat>
          <c:val>
            <c:numRef>
              <c:f>Sheet1!$D$2:$D$5</c:f>
              <c:numCache>
                <c:formatCode>General</c:formatCode>
                <c:ptCount val="4"/>
              </c:numCache>
            </c:numRef>
          </c:val>
          <c:extLst>
            <c:ext xmlns:c16="http://schemas.microsoft.com/office/drawing/2014/chart" uri="{C3380CC4-5D6E-409C-BE32-E72D297353CC}">
              <c16:uniqueId val="{00000002-2CA5-4F16-A4CC-615D474C1F2C}"/>
            </c:ext>
          </c:extLst>
        </c:ser>
        <c:dLbls>
          <c:showLegendKey val="0"/>
          <c:showVal val="0"/>
          <c:showCatName val="0"/>
          <c:showSerName val="0"/>
          <c:showPercent val="0"/>
          <c:showBubbleSize val="0"/>
        </c:dLbls>
        <c:gapWidth val="199"/>
        <c:axId val="379880904"/>
        <c:axId val="379877952"/>
      </c:barChart>
      <c:catAx>
        <c:axId val="379880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79877952"/>
        <c:crosses val="autoZero"/>
        <c:auto val="1"/>
        <c:lblAlgn val="ctr"/>
        <c:lblOffset val="100"/>
        <c:noMultiLvlLbl val="0"/>
      </c:catAx>
      <c:valAx>
        <c:axId val="3798779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880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5978717826732817"/>
          <c:y val="0.27482849746521415"/>
          <c:w val="0.73936522422983197"/>
          <c:h val="0.72431560780929782"/>
        </c:manualLayout>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9E0A-4BD4-B19B-F1EC7A2B2EE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2-9E0A-4BD4-B19B-F1EC7A2B2EE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3-9E0A-4BD4-B19B-F1EC7A2B2EE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4-9E0A-4BD4-B19B-F1EC7A2B2EE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1"/>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Maybe</c:v>
                </c:pt>
              </c:strCache>
            </c:strRef>
          </c:cat>
          <c:val>
            <c:numRef>
              <c:f>Sheet1!$B$2:$B$5</c:f>
              <c:numCache>
                <c:formatCode>General</c:formatCode>
                <c:ptCount val="4"/>
                <c:pt idx="0">
                  <c:v>6</c:v>
                </c:pt>
                <c:pt idx="1">
                  <c:v>0</c:v>
                </c:pt>
                <c:pt idx="2">
                  <c:v>2</c:v>
                </c:pt>
              </c:numCache>
            </c:numRef>
          </c:val>
          <c:extLst>
            <c:ext xmlns:c16="http://schemas.microsoft.com/office/drawing/2014/chart" uri="{C3380CC4-5D6E-409C-BE32-E72D297353CC}">
              <c16:uniqueId val="{00000000-9E0A-4BD4-B19B-F1EC7A2B2EED}"/>
            </c:ext>
          </c:extLst>
        </c:ser>
        <c:dLbls>
          <c:dLblPos val="outEnd"/>
          <c:showLegendKey val="0"/>
          <c:showVal val="1"/>
          <c:showCatName val="0"/>
          <c:showSerName val="0"/>
          <c:showPercent val="0"/>
          <c:showBubbleSize val="0"/>
          <c:showLeaderLines val="1"/>
        </c:dLbls>
      </c:pie3DChart>
      <c:spPr>
        <a:noFill/>
        <a:ln>
          <a:noFill/>
        </a:ln>
        <a:effectLst/>
      </c:spPr>
    </c:plotArea>
    <c:legend>
      <c:legendPos val="b"/>
      <c:layout>
        <c:manualLayout>
          <c:xMode val="edge"/>
          <c:yMode val="edge"/>
          <c:x val="0.10132091225958037"/>
          <c:y val="0.88441699924495754"/>
          <c:w val="0.56924473528355191"/>
          <c:h val="7.448711034408368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c:v>
                </c:pt>
                <c:pt idx="1">
                  <c:v>3</c:v>
                </c:pt>
                <c:pt idx="2">
                  <c:v>2</c:v>
                </c:pt>
                <c:pt idx="3">
                  <c:v>1</c:v>
                </c:pt>
                <c:pt idx="4">
                  <c:v>0</c:v>
                </c:pt>
              </c:numCache>
            </c:numRef>
          </c:val>
          <c:extLst>
            <c:ext xmlns:c16="http://schemas.microsoft.com/office/drawing/2014/chart" uri="{C3380CC4-5D6E-409C-BE32-E72D297353CC}">
              <c16:uniqueId val="{00000000-1C0A-4587-A274-FECF79F16873}"/>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1-1C0A-4587-A274-FECF79F16873}"/>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1C0A-4587-A274-FECF79F16873}"/>
            </c:ext>
          </c:extLst>
        </c:ser>
        <c:dLbls>
          <c:showLegendKey val="0"/>
          <c:showVal val="0"/>
          <c:showCatName val="0"/>
          <c:showSerName val="0"/>
          <c:showPercent val="0"/>
          <c:showBubbleSize val="0"/>
        </c:dLbls>
        <c:gapWidth val="219"/>
        <c:overlap val="-27"/>
        <c:axId val="469299328"/>
        <c:axId val="469304248"/>
      </c:barChart>
      <c:catAx>
        <c:axId val="469299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304248"/>
        <c:crosses val="autoZero"/>
        <c:auto val="1"/>
        <c:lblAlgn val="ctr"/>
        <c:lblOffset val="100"/>
        <c:noMultiLvlLbl val="0"/>
      </c:catAx>
      <c:valAx>
        <c:axId val="469304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99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noFill/>
            <a:ln w="25400" cap="flat" cmpd="sng" algn="ctr">
              <a:solidFill>
                <a:schemeClr val="accent1"/>
              </a:solidFill>
              <a:miter lim="800000"/>
            </a:ln>
            <a:effectLst/>
          </c:spPr>
          <c:invertIfNegative val="0"/>
          <c:cat>
            <c:strRef>
              <c:f>Sheet1!$A$2:$A$5</c:f>
              <c:strCache>
                <c:ptCount val="4"/>
                <c:pt idx="0">
                  <c:v>The Government</c:v>
                </c:pt>
                <c:pt idx="1">
                  <c:v>Education Trust</c:v>
                </c:pt>
                <c:pt idx="2">
                  <c:v>Circumstances</c:v>
                </c:pt>
                <c:pt idx="3">
                  <c:v>others</c:v>
                </c:pt>
              </c:strCache>
            </c:strRef>
          </c:cat>
          <c:val>
            <c:numRef>
              <c:f>Sheet1!$B$2:$B$5</c:f>
              <c:numCache>
                <c:formatCode>General</c:formatCode>
                <c:ptCount val="4"/>
                <c:pt idx="0">
                  <c:v>5</c:v>
                </c:pt>
                <c:pt idx="1">
                  <c:v>2</c:v>
                </c:pt>
                <c:pt idx="2">
                  <c:v>1</c:v>
                </c:pt>
                <c:pt idx="3">
                  <c:v>0</c:v>
                </c:pt>
              </c:numCache>
            </c:numRef>
          </c:val>
          <c:extLst>
            <c:ext xmlns:c16="http://schemas.microsoft.com/office/drawing/2014/chart" uri="{C3380CC4-5D6E-409C-BE32-E72D297353CC}">
              <c16:uniqueId val="{00000000-2D5A-467C-AEC8-663FCBE43743}"/>
            </c:ext>
          </c:extLst>
        </c:ser>
        <c:ser>
          <c:idx val="1"/>
          <c:order val="1"/>
          <c:tx>
            <c:strRef>
              <c:f>Sheet1!$C$1</c:f>
              <c:strCache>
                <c:ptCount val="1"/>
                <c:pt idx="0">
                  <c:v>Series 2</c:v>
                </c:pt>
              </c:strCache>
            </c:strRef>
          </c:tx>
          <c:spPr>
            <a:noFill/>
            <a:ln w="25400" cap="flat" cmpd="sng" algn="ctr">
              <a:solidFill>
                <a:schemeClr val="accent2"/>
              </a:solidFill>
              <a:miter lim="800000"/>
            </a:ln>
            <a:effectLst/>
          </c:spPr>
          <c:invertIfNegative val="0"/>
          <c:cat>
            <c:strRef>
              <c:f>Sheet1!$A$2:$A$5</c:f>
              <c:strCache>
                <c:ptCount val="4"/>
                <c:pt idx="0">
                  <c:v>The Government</c:v>
                </c:pt>
                <c:pt idx="1">
                  <c:v>Education Trust</c:v>
                </c:pt>
                <c:pt idx="2">
                  <c:v>Circumstances</c:v>
                </c:pt>
                <c:pt idx="3">
                  <c:v>others</c:v>
                </c:pt>
              </c:strCache>
            </c:strRef>
          </c:cat>
          <c:val>
            <c:numRef>
              <c:f>Sheet1!$C$2:$C$5</c:f>
              <c:numCache>
                <c:formatCode>General</c:formatCode>
                <c:ptCount val="4"/>
              </c:numCache>
            </c:numRef>
          </c:val>
          <c:extLst>
            <c:ext xmlns:c16="http://schemas.microsoft.com/office/drawing/2014/chart" uri="{C3380CC4-5D6E-409C-BE32-E72D297353CC}">
              <c16:uniqueId val="{00000001-2D5A-467C-AEC8-663FCBE43743}"/>
            </c:ext>
          </c:extLst>
        </c:ser>
        <c:ser>
          <c:idx val="2"/>
          <c:order val="2"/>
          <c:tx>
            <c:strRef>
              <c:f>Sheet1!$D$1</c:f>
              <c:strCache>
                <c:ptCount val="1"/>
                <c:pt idx="0">
                  <c:v>Series 3</c:v>
                </c:pt>
              </c:strCache>
            </c:strRef>
          </c:tx>
          <c:spPr>
            <a:noFill/>
            <a:ln w="25400" cap="flat" cmpd="sng" algn="ctr">
              <a:solidFill>
                <a:schemeClr val="accent3"/>
              </a:solidFill>
              <a:miter lim="800000"/>
            </a:ln>
            <a:effectLst/>
          </c:spPr>
          <c:invertIfNegative val="0"/>
          <c:cat>
            <c:strRef>
              <c:f>Sheet1!$A$2:$A$5</c:f>
              <c:strCache>
                <c:ptCount val="4"/>
                <c:pt idx="0">
                  <c:v>The Government</c:v>
                </c:pt>
                <c:pt idx="1">
                  <c:v>Education Trust</c:v>
                </c:pt>
                <c:pt idx="2">
                  <c:v>Circumstances</c:v>
                </c:pt>
                <c:pt idx="3">
                  <c:v>others</c:v>
                </c:pt>
              </c:strCache>
            </c:strRef>
          </c:cat>
          <c:val>
            <c:numRef>
              <c:f>Sheet1!$D$2:$D$5</c:f>
              <c:numCache>
                <c:formatCode>General</c:formatCode>
                <c:ptCount val="4"/>
              </c:numCache>
            </c:numRef>
          </c:val>
          <c:extLst>
            <c:ext xmlns:c16="http://schemas.microsoft.com/office/drawing/2014/chart" uri="{C3380CC4-5D6E-409C-BE32-E72D297353CC}">
              <c16:uniqueId val="{00000002-2D5A-467C-AEC8-663FCBE43743}"/>
            </c:ext>
          </c:extLst>
        </c:ser>
        <c:dLbls>
          <c:showLegendKey val="0"/>
          <c:showVal val="0"/>
          <c:showCatName val="0"/>
          <c:showSerName val="0"/>
          <c:showPercent val="0"/>
          <c:showBubbleSize val="0"/>
        </c:dLbls>
        <c:gapWidth val="164"/>
        <c:overlap val="-35"/>
        <c:axId val="380268144"/>
        <c:axId val="380269784"/>
      </c:barChart>
      <c:catAx>
        <c:axId val="3802681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80269784"/>
        <c:crosses val="autoZero"/>
        <c:auto val="1"/>
        <c:lblAlgn val="ctr"/>
        <c:lblOffset val="100"/>
        <c:noMultiLvlLbl val="0"/>
      </c:catAx>
      <c:valAx>
        <c:axId val="3802697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80268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barChart>
        <c:barDir val="col"/>
        <c:grouping val="clustered"/>
        <c:varyColors val="0"/>
        <c:ser>
          <c:idx val="0"/>
          <c:order val="0"/>
          <c:tx>
            <c:strRef>
              <c:f>Sheet1!$B$1</c:f>
              <c:strCache>
                <c:ptCount val="1"/>
                <c:pt idx="0">
                  <c:v>Series 1</c:v>
                </c:pt>
              </c:strCache>
            </c:strRef>
          </c:tx>
          <c:spPr>
            <a:gradFill flip="none" rotWithShape="1">
              <a:gsLst>
                <a:gs pos="0">
                  <a:schemeClr val="accent2">
                    <a:tint val="77000"/>
                  </a:schemeClr>
                </a:gs>
                <a:gs pos="75000">
                  <a:schemeClr val="accent2">
                    <a:tint val="77000"/>
                    <a:lumMod val="60000"/>
                    <a:lumOff val="40000"/>
                  </a:schemeClr>
                </a:gs>
                <a:gs pos="51000">
                  <a:schemeClr val="accent2">
                    <a:tint val="77000"/>
                    <a:alpha val="75000"/>
                  </a:schemeClr>
                </a:gs>
                <a:gs pos="100000">
                  <a:schemeClr val="accent2">
                    <a:tint val="77000"/>
                    <a:lumMod val="20000"/>
                    <a:lumOff val="80000"/>
                    <a:alpha val="15000"/>
                  </a:schemeClr>
                </a:gs>
              </a:gsLst>
              <a:lin ang="5400000" scaled="0"/>
            </a:gradFill>
            <a:ln>
              <a:noFill/>
            </a:ln>
            <a:effectLst/>
          </c:spPr>
          <c:invertIfNegative val="0"/>
          <c:cat>
            <c:strRef>
              <c:f>Sheet1!$A$2:$A$5</c:f>
              <c:strCache>
                <c:ptCount val="4"/>
                <c:pt idx="0">
                  <c:v>Negitiate</c:v>
                </c:pt>
                <c:pt idx="1">
                  <c:v>Ask for raises</c:v>
                </c:pt>
                <c:pt idx="2">
                  <c:v>Career choices </c:v>
                </c:pt>
                <c:pt idx="3">
                  <c:v>All of the above</c:v>
                </c:pt>
              </c:strCache>
            </c:strRef>
          </c:cat>
          <c:val>
            <c:numRef>
              <c:f>Sheet1!$B$2:$B$5</c:f>
              <c:numCache>
                <c:formatCode>General</c:formatCode>
                <c:ptCount val="4"/>
                <c:pt idx="0">
                  <c:v>4</c:v>
                </c:pt>
                <c:pt idx="1">
                  <c:v>2</c:v>
                </c:pt>
                <c:pt idx="2">
                  <c:v>1</c:v>
                </c:pt>
                <c:pt idx="3">
                  <c:v>1</c:v>
                </c:pt>
              </c:numCache>
            </c:numRef>
          </c:val>
          <c:extLst>
            <c:ext xmlns:c16="http://schemas.microsoft.com/office/drawing/2014/chart" uri="{C3380CC4-5D6E-409C-BE32-E72D297353CC}">
              <c16:uniqueId val="{00000000-E937-421E-92F9-234DC9B19C08}"/>
            </c:ext>
          </c:extLst>
        </c:ser>
        <c:ser>
          <c:idx val="1"/>
          <c:order val="1"/>
          <c:tx>
            <c:strRef>
              <c:f>Sheet1!$C$1</c:f>
              <c:strCache>
                <c:ptCount val="1"/>
                <c:pt idx="0">
                  <c:v>Series 2</c:v>
                </c:pt>
              </c:strCache>
            </c:strRef>
          </c:tx>
          <c:spPr>
            <a:gradFill flip="none" rotWithShape="1">
              <a:gsLst>
                <a:gs pos="0">
                  <a:schemeClr val="accent2">
                    <a:shade val="76000"/>
                  </a:schemeClr>
                </a:gs>
                <a:gs pos="75000">
                  <a:schemeClr val="accent2">
                    <a:shade val="76000"/>
                    <a:lumMod val="60000"/>
                    <a:lumOff val="40000"/>
                  </a:schemeClr>
                </a:gs>
                <a:gs pos="51000">
                  <a:schemeClr val="accent2">
                    <a:shade val="76000"/>
                    <a:alpha val="75000"/>
                  </a:schemeClr>
                </a:gs>
                <a:gs pos="100000">
                  <a:schemeClr val="accent2">
                    <a:shade val="76000"/>
                    <a:lumMod val="20000"/>
                    <a:lumOff val="80000"/>
                    <a:alpha val="15000"/>
                  </a:schemeClr>
                </a:gs>
              </a:gsLst>
              <a:lin ang="5400000" scaled="0"/>
            </a:gradFill>
            <a:ln>
              <a:noFill/>
            </a:ln>
            <a:effectLst/>
          </c:spPr>
          <c:invertIfNegative val="0"/>
          <c:cat>
            <c:strRef>
              <c:f>Sheet1!$A$2:$A$5</c:f>
              <c:strCache>
                <c:ptCount val="4"/>
                <c:pt idx="0">
                  <c:v>Negitiate</c:v>
                </c:pt>
                <c:pt idx="1">
                  <c:v>Ask for raises</c:v>
                </c:pt>
                <c:pt idx="2">
                  <c:v>Career choices </c:v>
                </c:pt>
                <c:pt idx="3">
                  <c:v>All of the above</c:v>
                </c:pt>
              </c:strCache>
            </c:strRef>
          </c:cat>
          <c:val>
            <c:numRef>
              <c:f>Sheet1!$C$2:$C$5</c:f>
              <c:numCache>
                <c:formatCode>General</c:formatCode>
                <c:ptCount val="4"/>
              </c:numCache>
            </c:numRef>
          </c:val>
          <c:extLst>
            <c:ext xmlns:c16="http://schemas.microsoft.com/office/drawing/2014/chart" uri="{C3380CC4-5D6E-409C-BE32-E72D297353CC}">
              <c16:uniqueId val="{00000001-E937-421E-92F9-234DC9B19C08}"/>
            </c:ext>
          </c:extLst>
        </c:ser>
        <c:dLbls>
          <c:showLegendKey val="0"/>
          <c:showVal val="0"/>
          <c:showCatName val="0"/>
          <c:showSerName val="0"/>
          <c:showPercent val="0"/>
          <c:showBubbleSize val="0"/>
        </c:dLbls>
        <c:gapWidth val="355"/>
        <c:overlap val="-70"/>
        <c:axId val="526966072"/>
        <c:axId val="526961808"/>
      </c:barChart>
      <c:catAx>
        <c:axId val="526966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61808"/>
        <c:crosses val="autoZero"/>
        <c:auto val="1"/>
        <c:lblAlgn val="ctr"/>
        <c:lblOffset val="100"/>
        <c:noMultiLvlLbl val="0"/>
      </c:catAx>
      <c:valAx>
        <c:axId val="526961808"/>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660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1657</TotalTime>
  <Pages>10</Pages>
  <Words>2178</Words>
  <Characters>12418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Kakaire (1708266)</dc:creator>
  <cp:keywords/>
  <dc:description/>
  <cp:lastModifiedBy>Peace Kakaire (1708266)</cp:lastModifiedBy>
  <cp:revision>15</cp:revision>
  <dcterms:created xsi:type="dcterms:W3CDTF">2018-04-16T23:23:00Z</dcterms:created>
  <dcterms:modified xsi:type="dcterms:W3CDTF">2018-04-30T09:59:00Z</dcterms:modified>
</cp:coreProperties>
</file>