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5FC788" w14:textId="08550B25" w:rsidR="00C94341" w:rsidRDefault="00FF602C">
      <w:pPr>
        <w:pStyle w:val="Title"/>
        <w:rPr>
          <w:sz w:val="72"/>
          <w:szCs w:val="72"/>
          <w:lang w:val="en-GB"/>
        </w:rPr>
      </w:pPr>
      <w:bookmarkStart w:id="0" w:name="_kyon614mg5ls" w:colFirst="0" w:colLast="0"/>
      <w:bookmarkEnd w:id="0"/>
      <w:r>
        <w:rPr>
          <w:sz w:val="72"/>
          <w:szCs w:val="72"/>
          <w:lang w:val="en-GB"/>
        </w:rPr>
        <w:t>BMSK 5005</w:t>
      </w:r>
    </w:p>
    <w:p w14:paraId="41992D49" w14:textId="0FB82A38" w:rsidR="00FF602C" w:rsidRPr="00FF602C" w:rsidRDefault="00FF602C" w:rsidP="00FF602C">
      <w:pPr>
        <w:pStyle w:val="Normal1"/>
        <w:jc w:val="center"/>
        <w:rPr>
          <w:sz w:val="52"/>
          <w:szCs w:val="52"/>
          <w:lang w:val="en-GB"/>
        </w:rPr>
      </w:pPr>
      <w:r>
        <w:rPr>
          <w:sz w:val="52"/>
          <w:szCs w:val="52"/>
          <w:lang w:val="en-GB"/>
        </w:rPr>
        <w:t>WORKPLACE CULTURE AND ITS IMPACT ON ORGANISATIONAL EFFICIENCY</w:t>
      </w:r>
    </w:p>
    <w:p w14:paraId="30F88EF0" w14:textId="2DD6CA3F" w:rsidR="00FF602C" w:rsidRDefault="00FF602C" w:rsidP="00FF602C">
      <w:pPr>
        <w:pStyle w:val="Title"/>
        <w:rPr>
          <w:sz w:val="52"/>
          <w:szCs w:val="52"/>
          <w:lang w:val="en-GB"/>
        </w:rPr>
      </w:pPr>
      <w:bookmarkStart w:id="1" w:name="_few3o0uf6ruy" w:colFirst="0" w:colLast="0"/>
      <w:bookmarkStart w:id="2" w:name="_ksdkwzye7842" w:colFirst="0" w:colLast="0"/>
      <w:bookmarkStart w:id="3" w:name="_ixme94rcgd35" w:colFirst="0" w:colLast="0"/>
      <w:bookmarkStart w:id="4" w:name="_e2e6zdsvzmo2" w:colFirst="0" w:colLast="0"/>
      <w:bookmarkStart w:id="5" w:name="_hdzid5497yf1" w:colFirst="0" w:colLast="0"/>
      <w:bookmarkStart w:id="6" w:name="_j5krzq41imd7" w:colFirst="0" w:colLast="0"/>
      <w:bookmarkEnd w:id="1"/>
      <w:bookmarkEnd w:id="2"/>
      <w:bookmarkEnd w:id="3"/>
      <w:bookmarkEnd w:id="4"/>
      <w:bookmarkEnd w:id="5"/>
      <w:bookmarkEnd w:id="6"/>
      <w:r>
        <w:rPr>
          <w:sz w:val="52"/>
          <w:szCs w:val="52"/>
          <w:lang w:val="en-GB"/>
        </w:rPr>
        <w:t>STUDENT: MUMINUR RAHMAN</w:t>
      </w:r>
    </w:p>
    <w:p w14:paraId="24199DE4" w14:textId="7303BA98" w:rsidR="00FF602C" w:rsidRDefault="00FF602C" w:rsidP="00FF602C">
      <w:pPr>
        <w:pStyle w:val="Normal1"/>
        <w:jc w:val="center"/>
        <w:rPr>
          <w:sz w:val="52"/>
          <w:szCs w:val="52"/>
          <w:lang w:val="en-GB"/>
        </w:rPr>
      </w:pPr>
      <w:r>
        <w:rPr>
          <w:sz w:val="52"/>
          <w:szCs w:val="52"/>
          <w:lang w:val="en-GB"/>
        </w:rPr>
        <w:t>ID: 1711386</w:t>
      </w:r>
    </w:p>
    <w:p w14:paraId="711A5C0A" w14:textId="32734226" w:rsidR="00FF602C" w:rsidRPr="00FF602C" w:rsidRDefault="00FF602C" w:rsidP="00FF602C">
      <w:pPr>
        <w:pStyle w:val="Normal1"/>
        <w:jc w:val="center"/>
        <w:rPr>
          <w:sz w:val="52"/>
          <w:szCs w:val="52"/>
          <w:lang w:val="en-GB"/>
        </w:rPr>
      </w:pPr>
      <w:r>
        <w:rPr>
          <w:sz w:val="52"/>
          <w:szCs w:val="52"/>
          <w:lang w:val="en-GB"/>
        </w:rPr>
        <w:t>LECTURER: MR ERIC</w:t>
      </w:r>
    </w:p>
    <w:p w14:paraId="749655E0" w14:textId="77777777" w:rsidR="00C94341" w:rsidRPr="001352C4" w:rsidRDefault="00C94341">
      <w:pPr>
        <w:pStyle w:val="Title"/>
        <w:rPr>
          <w:lang w:val="en-GB"/>
        </w:rPr>
      </w:pPr>
      <w:bookmarkStart w:id="7" w:name="_ipyy8ggjn6bk" w:colFirst="0" w:colLast="0"/>
      <w:bookmarkEnd w:id="7"/>
    </w:p>
    <w:p w14:paraId="466965C4" w14:textId="77777777" w:rsidR="00C94341" w:rsidRPr="001352C4" w:rsidRDefault="00875068">
      <w:pPr>
        <w:pStyle w:val="Normal1"/>
        <w:rPr>
          <w:lang w:val="en-GB"/>
        </w:rPr>
      </w:pPr>
      <w:bookmarkStart w:id="8" w:name="_fcz6qtb0aydi" w:colFirst="0" w:colLast="0"/>
      <w:bookmarkStart w:id="9" w:name="_6jr3cp7nmq35" w:colFirst="0" w:colLast="0"/>
      <w:bookmarkStart w:id="10" w:name="_8x2ud7dver6e" w:colFirst="0" w:colLast="0"/>
      <w:bookmarkEnd w:id="8"/>
      <w:bookmarkEnd w:id="9"/>
      <w:bookmarkEnd w:id="10"/>
      <w:r w:rsidRPr="001352C4">
        <w:rPr>
          <w:lang w:val="en-GB"/>
        </w:rPr>
        <w:br w:type="page"/>
      </w:r>
    </w:p>
    <w:p w14:paraId="5471DF8D" w14:textId="77777777" w:rsidR="00C94341" w:rsidRPr="001352C4" w:rsidRDefault="00875068">
      <w:pPr>
        <w:pStyle w:val="Normal1"/>
        <w:jc w:val="center"/>
        <w:rPr>
          <w:b/>
          <w:lang w:val="en-GB"/>
        </w:rPr>
      </w:pPr>
      <w:r w:rsidRPr="001352C4">
        <w:rPr>
          <w:b/>
          <w:lang w:val="en-GB"/>
        </w:rPr>
        <w:lastRenderedPageBreak/>
        <w:t>Executive Summary</w:t>
      </w:r>
    </w:p>
    <w:p w14:paraId="2F9A0BC6" w14:textId="77777777" w:rsidR="00C94341" w:rsidRPr="001352C4" w:rsidRDefault="00875068">
      <w:pPr>
        <w:pStyle w:val="Normal1"/>
        <w:rPr>
          <w:lang w:val="en-GB"/>
        </w:rPr>
      </w:pPr>
      <w:r w:rsidRPr="001352C4">
        <w:rPr>
          <w:lang w:val="en-GB"/>
        </w:rPr>
        <w:t xml:space="preserve">The following body of work makes sure to emphasise how important the culture of a company is. The culture is something that consists of both the exterior and the interior aspects of the business organisation. This is also something that has a significant impact on employee turnover. Other companies can use the same menus, the same way to process ingredients and recipe but they will not be able to emulate the company culture the reason why it is one of the critical factors of the restaurant strategy at Basmati Restaurant. </w:t>
      </w:r>
      <w:r w:rsidRPr="001352C4">
        <w:rPr>
          <w:lang w:val="en-GB"/>
        </w:rPr>
        <w:br w:type="page"/>
      </w:r>
    </w:p>
    <w:sdt>
      <w:sdtPr>
        <w:rPr>
          <w:rFonts w:ascii="Arial" w:eastAsia="Arial" w:hAnsi="Arial" w:cs="Arial"/>
          <w:b w:val="0"/>
          <w:bCs w:val="0"/>
          <w:color w:val="auto"/>
          <w:sz w:val="22"/>
          <w:szCs w:val="22"/>
          <w:highlight w:val="white"/>
          <w:lang w:val="en-GB"/>
        </w:rPr>
        <w:id w:val="19641168"/>
        <w:docPartObj>
          <w:docPartGallery w:val="Table of Contents"/>
          <w:docPartUnique/>
        </w:docPartObj>
      </w:sdtPr>
      <w:sdtEndPr/>
      <w:sdtContent>
        <w:p w14:paraId="43C285D1" w14:textId="77777777" w:rsidR="00400435" w:rsidRPr="001352C4" w:rsidRDefault="00400435" w:rsidP="00400435">
          <w:pPr>
            <w:pStyle w:val="TOCHeading"/>
            <w:spacing w:line="360" w:lineRule="auto"/>
            <w:jc w:val="center"/>
            <w:rPr>
              <w:lang w:val="en-GB"/>
            </w:rPr>
          </w:pPr>
          <w:r w:rsidRPr="001352C4">
            <w:rPr>
              <w:rFonts w:ascii="Arial" w:hAnsi="Arial" w:cs="Arial"/>
              <w:color w:val="auto"/>
              <w:sz w:val="22"/>
              <w:szCs w:val="22"/>
              <w:u w:val="single"/>
              <w:lang w:val="en-GB"/>
            </w:rPr>
            <w:t>Table of Contents</w:t>
          </w:r>
        </w:p>
        <w:p w14:paraId="163000EF" w14:textId="4B2F26A9" w:rsidR="004E3AC3" w:rsidRDefault="00006D81">
          <w:pPr>
            <w:pStyle w:val="TOC1"/>
            <w:tabs>
              <w:tab w:val="right" w:leader="dot" w:pos="9019"/>
            </w:tabs>
            <w:rPr>
              <w:rFonts w:asciiTheme="minorHAnsi" w:eastAsiaTheme="minorEastAsia" w:hAnsiTheme="minorHAnsi" w:cstheme="minorBidi"/>
              <w:noProof/>
              <w:highlight w:val="none"/>
              <w:lang w:val="en-GB" w:eastAsia="en-GB"/>
            </w:rPr>
          </w:pPr>
          <w:r w:rsidRPr="001352C4">
            <w:rPr>
              <w:lang w:val="en-GB"/>
            </w:rPr>
            <w:fldChar w:fldCharType="begin"/>
          </w:r>
          <w:r w:rsidR="00400435" w:rsidRPr="001352C4">
            <w:rPr>
              <w:lang w:val="en-GB"/>
            </w:rPr>
            <w:instrText xml:space="preserve"> TOC \o "1-3" \h \z \u </w:instrText>
          </w:r>
          <w:r w:rsidRPr="001352C4">
            <w:rPr>
              <w:lang w:val="en-GB"/>
            </w:rPr>
            <w:fldChar w:fldCharType="separate"/>
          </w:r>
          <w:hyperlink w:anchor="_Toc23152989" w:history="1">
            <w:r w:rsidR="004E3AC3" w:rsidRPr="00157B82">
              <w:rPr>
                <w:rStyle w:val="Hyperlink"/>
                <w:noProof/>
                <w:lang w:val="en-GB"/>
              </w:rPr>
              <w:t>Introduction</w:t>
            </w:r>
            <w:r w:rsidR="004E3AC3">
              <w:rPr>
                <w:noProof/>
                <w:webHidden/>
              </w:rPr>
              <w:tab/>
            </w:r>
            <w:r w:rsidR="004E3AC3">
              <w:rPr>
                <w:noProof/>
                <w:webHidden/>
              </w:rPr>
              <w:fldChar w:fldCharType="begin"/>
            </w:r>
            <w:r w:rsidR="004E3AC3">
              <w:rPr>
                <w:noProof/>
                <w:webHidden/>
              </w:rPr>
              <w:instrText xml:space="preserve"> PAGEREF _Toc23152989 \h </w:instrText>
            </w:r>
            <w:r w:rsidR="004E3AC3">
              <w:rPr>
                <w:noProof/>
                <w:webHidden/>
              </w:rPr>
            </w:r>
            <w:r w:rsidR="004E3AC3">
              <w:rPr>
                <w:noProof/>
                <w:webHidden/>
              </w:rPr>
              <w:fldChar w:fldCharType="separate"/>
            </w:r>
            <w:r w:rsidR="004E3AC3">
              <w:rPr>
                <w:noProof/>
                <w:webHidden/>
              </w:rPr>
              <w:t>3</w:t>
            </w:r>
            <w:r w:rsidR="004E3AC3">
              <w:rPr>
                <w:noProof/>
                <w:webHidden/>
              </w:rPr>
              <w:fldChar w:fldCharType="end"/>
            </w:r>
          </w:hyperlink>
        </w:p>
        <w:p w14:paraId="4AA0A0FF" w14:textId="307F2E68" w:rsidR="004E3AC3" w:rsidRDefault="004E3AC3">
          <w:pPr>
            <w:pStyle w:val="TOC1"/>
            <w:tabs>
              <w:tab w:val="right" w:leader="dot" w:pos="9019"/>
            </w:tabs>
            <w:rPr>
              <w:rFonts w:asciiTheme="minorHAnsi" w:eastAsiaTheme="minorEastAsia" w:hAnsiTheme="minorHAnsi" w:cstheme="minorBidi"/>
              <w:noProof/>
              <w:highlight w:val="none"/>
              <w:lang w:val="en-GB" w:eastAsia="en-GB"/>
            </w:rPr>
          </w:pPr>
          <w:hyperlink w:anchor="_Toc23152990" w:history="1">
            <w:r w:rsidRPr="00157B82">
              <w:rPr>
                <w:rStyle w:val="Hyperlink"/>
                <w:noProof/>
                <w:lang w:val="en-GB"/>
              </w:rPr>
              <w:t>1. External environmental analysis of the organisation using appropriate tools</w:t>
            </w:r>
            <w:r>
              <w:rPr>
                <w:noProof/>
                <w:webHidden/>
              </w:rPr>
              <w:tab/>
            </w:r>
            <w:r>
              <w:rPr>
                <w:noProof/>
                <w:webHidden/>
              </w:rPr>
              <w:fldChar w:fldCharType="begin"/>
            </w:r>
            <w:r>
              <w:rPr>
                <w:noProof/>
                <w:webHidden/>
              </w:rPr>
              <w:instrText xml:space="preserve"> PAGEREF _Toc23152990 \h </w:instrText>
            </w:r>
            <w:r>
              <w:rPr>
                <w:noProof/>
                <w:webHidden/>
              </w:rPr>
            </w:r>
            <w:r>
              <w:rPr>
                <w:noProof/>
                <w:webHidden/>
              </w:rPr>
              <w:fldChar w:fldCharType="separate"/>
            </w:r>
            <w:r>
              <w:rPr>
                <w:noProof/>
                <w:webHidden/>
              </w:rPr>
              <w:t>4</w:t>
            </w:r>
            <w:r>
              <w:rPr>
                <w:noProof/>
                <w:webHidden/>
              </w:rPr>
              <w:fldChar w:fldCharType="end"/>
            </w:r>
          </w:hyperlink>
        </w:p>
        <w:p w14:paraId="0F4D3E1E" w14:textId="475853E4" w:rsidR="004E3AC3" w:rsidRDefault="004E3AC3">
          <w:pPr>
            <w:pStyle w:val="TOC1"/>
            <w:tabs>
              <w:tab w:val="right" w:leader="dot" w:pos="9019"/>
            </w:tabs>
            <w:rPr>
              <w:rFonts w:asciiTheme="minorHAnsi" w:eastAsiaTheme="minorEastAsia" w:hAnsiTheme="minorHAnsi" w:cstheme="minorBidi"/>
              <w:noProof/>
              <w:highlight w:val="none"/>
              <w:lang w:val="en-GB" w:eastAsia="en-GB"/>
            </w:rPr>
          </w:pPr>
          <w:hyperlink w:anchor="_Toc23152991" w:history="1">
            <w:r w:rsidRPr="00157B82">
              <w:rPr>
                <w:rStyle w:val="Hyperlink"/>
                <w:noProof/>
                <w:lang w:val="en-GB"/>
              </w:rPr>
              <w:t>2. Analysis of the internal context of your organisation, using appropriate tools</w:t>
            </w:r>
            <w:r>
              <w:rPr>
                <w:noProof/>
                <w:webHidden/>
              </w:rPr>
              <w:tab/>
            </w:r>
            <w:r>
              <w:rPr>
                <w:noProof/>
                <w:webHidden/>
              </w:rPr>
              <w:fldChar w:fldCharType="begin"/>
            </w:r>
            <w:r>
              <w:rPr>
                <w:noProof/>
                <w:webHidden/>
              </w:rPr>
              <w:instrText xml:space="preserve"> PAGEREF _Toc23152991 \h </w:instrText>
            </w:r>
            <w:r>
              <w:rPr>
                <w:noProof/>
                <w:webHidden/>
              </w:rPr>
            </w:r>
            <w:r>
              <w:rPr>
                <w:noProof/>
                <w:webHidden/>
              </w:rPr>
              <w:fldChar w:fldCharType="separate"/>
            </w:r>
            <w:r>
              <w:rPr>
                <w:noProof/>
                <w:webHidden/>
              </w:rPr>
              <w:t>8</w:t>
            </w:r>
            <w:r>
              <w:rPr>
                <w:noProof/>
                <w:webHidden/>
              </w:rPr>
              <w:fldChar w:fldCharType="end"/>
            </w:r>
          </w:hyperlink>
        </w:p>
        <w:p w14:paraId="2154B275" w14:textId="0984C34B" w:rsidR="004E3AC3" w:rsidRDefault="004E3AC3">
          <w:pPr>
            <w:pStyle w:val="TOC1"/>
            <w:tabs>
              <w:tab w:val="right" w:leader="dot" w:pos="9019"/>
            </w:tabs>
            <w:rPr>
              <w:rFonts w:asciiTheme="minorHAnsi" w:eastAsiaTheme="minorEastAsia" w:hAnsiTheme="minorHAnsi" w:cstheme="minorBidi"/>
              <w:noProof/>
              <w:highlight w:val="none"/>
              <w:lang w:val="en-GB" w:eastAsia="en-GB"/>
            </w:rPr>
          </w:pPr>
          <w:hyperlink w:anchor="_Toc23152992" w:history="1">
            <w:r w:rsidRPr="00157B82">
              <w:rPr>
                <w:rStyle w:val="Hyperlink"/>
                <w:noProof/>
                <w:lang w:val="en-GB"/>
              </w:rPr>
              <w:t>3. An analysis of the restaurant’s ethical stance</w:t>
            </w:r>
            <w:r>
              <w:rPr>
                <w:noProof/>
                <w:webHidden/>
              </w:rPr>
              <w:tab/>
            </w:r>
            <w:r>
              <w:rPr>
                <w:noProof/>
                <w:webHidden/>
              </w:rPr>
              <w:fldChar w:fldCharType="begin"/>
            </w:r>
            <w:r>
              <w:rPr>
                <w:noProof/>
                <w:webHidden/>
              </w:rPr>
              <w:instrText xml:space="preserve"> PAGEREF _Toc23152992 \h </w:instrText>
            </w:r>
            <w:r>
              <w:rPr>
                <w:noProof/>
                <w:webHidden/>
              </w:rPr>
            </w:r>
            <w:r>
              <w:rPr>
                <w:noProof/>
                <w:webHidden/>
              </w:rPr>
              <w:fldChar w:fldCharType="separate"/>
            </w:r>
            <w:r>
              <w:rPr>
                <w:noProof/>
                <w:webHidden/>
              </w:rPr>
              <w:t>11</w:t>
            </w:r>
            <w:r>
              <w:rPr>
                <w:noProof/>
                <w:webHidden/>
              </w:rPr>
              <w:fldChar w:fldCharType="end"/>
            </w:r>
          </w:hyperlink>
        </w:p>
        <w:p w14:paraId="494EF6C3" w14:textId="53D2770D" w:rsidR="004E3AC3" w:rsidRDefault="004E3AC3">
          <w:pPr>
            <w:pStyle w:val="TOC1"/>
            <w:tabs>
              <w:tab w:val="right" w:leader="dot" w:pos="9019"/>
            </w:tabs>
            <w:rPr>
              <w:rFonts w:asciiTheme="minorHAnsi" w:eastAsiaTheme="minorEastAsia" w:hAnsiTheme="minorHAnsi" w:cstheme="minorBidi"/>
              <w:noProof/>
              <w:highlight w:val="none"/>
              <w:lang w:val="en-GB" w:eastAsia="en-GB"/>
            </w:rPr>
          </w:pPr>
          <w:hyperlink w:anchor="_Toc23152993" w:history="1">
            <w:r w:rsidRPr="00157B82">
              <w:rPr>
                <w:rStyle w:val="Hyperlink"/>
                <w:noProof/>
                <w:lang w:val="en-GB"/>
              </w:rPr>
              <w:t>4. A comparison of your restaurant’s culture to that of a competitor</w:t>
            </w:r>
            <w:r>
              <w:rPr>
                <w:noProof/>
                <w:webHidden/>
              </w:rPr>
              <w:tab/>
            </w:r>
            <w:r>
              <w:rPr>
                <w:noProof/>
                <w:webHidden/>
              </w:rPr>
              <w:fldChar w:fldCharType="begin"/>
            </w:r>
            <w:r>
              <w:rPr>
                <w:noProof/>
                <w:webHidden/>
              </w:rPr>
              <w:instrText xml:space="preserve"> PAGEREF _Toc23152993 \h </w:instrText>
            </w:r>
            <w:r>
              <w:rPr>
                <w:noProof/>
                <w:webHidden/>
              </w:rPr>
            </w:r>
            <w:r>
              <w:rPr>
                <w:noProof/>
                <w:webHidden/>
              </w:rPr>
              <w:fldChar w:fldCharType="separate"/>
            </w:r>
            <w:r>
              <w:rPr>
                <w:noProof/>
                <w:webHidden/>
              </w:rPr>
              <w:t>12</w:t>
            </w:r>
            <w:r>
              <w:rPr>
                <w:noProof/>
                <w:webHidden/>
              </w:rPr>
              <w:fldChar w:fldCharType="end"/>
            </w:r>
          </w:hyperlink>
        </w:p>
        <w:p w14:paraId="755D82E2" w14:textId="47995ECD" w:rsidR="004E3AC3" w:rsidRDefault="004E3AC3">
          <w:pPr>
            <w:pStyle w:val="TOC1"/>
            <w:tabs>
              <w:tab w:val="right" w:leader="dot" w:pos="9019"/>
            </w:tabs>
            <w:rPr>
              <w:rFonts w:asciiTheme="minorHAnsi" w:eastAsiaTheme="minorEastAsia" w:hAnsiTheme="minorHAnsi" w:cstheme="minorBidi"/>
              <w:noProof/>
              <w:highlight w:val="none"/>
              <w:lang w:val="en-GB" w:eastAsia="en-GB"/>
            </w:rPr>
          </w:pPr>
          <w:hyperlink w:anchor="_Toc23152994" w:history="1">
            <w:r w:rsidRPr="00157B82">
              <w:rPr>
                <w:rStyle w:val="Hyperlink"/>
                <w:noProof/>
                <w:lang w:val="en-GB"/>
              </w:rPr>
              <w:t>5. Recommendations to further enhance the workplace culture of the restaurant for the future</w:t>
            </w:r>
            <w:r>
              <w:rPr>
                <w:noProof/>
                <w:webHidden/>
              </w:rPr>
              <w:tab/>
            </w:r>
            <w:r>
              <w:rPr>
                <w:noProof/>
                <w:webHidden/>
              </w:rPr>
              <w:fldChar w:fldCharType="begin"/>
            </w:r>
            <w:r>
              <w:rPr>
                <w:noProof/>
                <w:webHidden/>
              </w:rPr>
              <w:instrText xml:space="preserve"> PAGEREF _Toc23152994 \h </w:instrText>
            </w:r>
            <w:r>
              <w:rPr>
                <w:noProof/>
                <w:webHidden/>
              </w:rPr>
            </w:r>
            <w:r>
              <w:rPr>
                <w:noProof/>
                <w:webHidden/>
              </w:rPr>
              <w:fldChar w:fldCharType="separate"/>
            </w:r>
            <w:r>
              <w:rPr>
                <w:noProof/>
                <w:webHidden/>
              </w:rPr>
              <w:t>12</w:t>
            </w:r>
            <w:r>
              <w:rPr>
                <w:noProof/>
                <w:webHidden/>
              </w:rPr>
              <w:fldChar w:fldCharType="end"/>
            </w:r>
          </w:hyperlink>
        </w:p>
        <w:p w14:paraId="1F731575" w14:textId="1A076956" w:rsidR="004E3AC3" w:rsidRDefault="004E3AC3">
          <w:pPr>
            <w:pStyle w:val="TOC1"/>
            <w:tabs>
              <w:tab w:val="right" w:leader="dot" w:pos="9019"/>
            </w:tabs>
            <w:rPr>
              <w:rFonts w:asciiTheme="minorHAnsi" w:eastAsiaTheme="minorEastAsia" w:hAnsiTheme="minorHAnsi" w:cstheme="minorBidi"/>
              <w:noProof/>
              <w:highlight w:val="none"/>
              <w:lang w:val="en-GB" w:eastAsia="en-GB"/>
            </w:rPr>
          </w:pPr>
          <w:hyperlink w:anchor="_Toc23152995" w:history="1">
            <w:r w:rsidRPr="00157B82">
              <w:rPr>
                <w:rStyle w:val="Hyperlink"/>
                <w:noProof/>
                <w:lang w:val="en-GB"/>
              </w:rPr>
              <w:t>Conclusion</w:t>
            </w:r>
            <w:r>
              <w:rPr>
                <w:noProof/>
                <w:webHidden/>
              </w:rPr>
              <w:tab/>
            </w:r>
            <w:r>
              <w:rPr>
                <w:noProof/>
                <w:webHidden/>
              </w:rPr>
              <w:fldChar w:fldCharType="begin"/>
            </w:r>
            <w:r>
              <w:rPr>
                <w:noProof/>
                <w:webHidden/>
              </w:rPr>
              <w:instrText xml:space="preserve"> PAGEREF _Toc23152995 \h </w:instrText>
            </w:r>
            <w:r>
              <w:rPr>
                <w:noProof/>
                <w:webHidden/>
              </w:rPr>
            </w:r>
            <w:r>
              <w:rPr>
                <w:noProof/>
                <w:webHidden/>
              </w:rPr>
              <w:fldChar w:fldCharType="separate"/>
            </w:r>
            <w:r>
              <w:rPr>
                <w:noProof/>
                <w:webHidden/>
              </w:rPr>
              <w:t>13</w:t>
            </w:r>
            <w:r>
              <w:rPr>
                <w:noProof/>
                <w:webHidden/>
              </w:rPr>
              <w:fldChar w:fldCharType="end"/>
            </w:r>
          </w:hyperlink>
        </w:p>
        <w:p w14:paraId="1D0AFF00" w14:textId="67696F57" w:rsidR="004E3AC3" w:rsidRDefault="004E3AC3">
          <w:pPr>
            <w:pStyle w:val="TOC1"/>
            <w:tabs>
              <w:tab w:val="right" w:leader="dot" w:pos="9019"/>
            </w:tabs>
            <w:rPr>
              <w:rFonts w:asciiTheme="minorHAnsi" w:eastAsiaTheme="minorEastAsia" w:hAnsiTheme="minorHAnsi" w:cstheme="minorBidi"/>
              <w:noProof/>
              <w:highlight w:val="none"/>
              <w:lang w:val="en-GB" w:eastAsia="en-GB"/>
            </w:rPr>
          </w:pPr>
          <w:hyperlink w:anchor="_Toc23152996" w:history="1">
            <w:r w:rsidRPr="00157B82">
              <w:rPr>
                <w:rStyle w:val="Hyperlink"/>
                <w:noProof/>
                <w:lang w:val="en-GB"/>
              </w:rPr>
              <w:t>References</w:t>
            </w:r>
            <w:r>
              <w:rPr>
                <w:noProof/>
                <w:webHidden/>
              </w:rPr>
              <w:tab/>
            </w:r>
            <w:r>
              <w:rPr>
                <w:noProof/>
                <w:webHidden/>
              </w:rPr>
              <w:fldChar w:fldCharType="begin"/>
            </w:r>
            <w:r>
              <w:rPr>
                <w:noProof/>
                <w:webHidden/>
              </w:rPr>
              <w:instrText xml:space="preserve"> PAGEREF _Toc23152996 \h </w:instrText>
            </w:r>
            <w:r>
              <w:rPr>
                <w:noProof/>
                <w:webHidden/>
              </w:rPr>
            </w:r>
            <w:r>
              <w:rPr>
                <w:noProof/>
                <w:webHidden/>
              </w:rPr>
              <w:fldChar w:fldCharType="separate"/>
            </w:r>
            <w:r>
              <w:rPr>
                <w:noProof/>
                <w:webHidden/>
              </w:rPr>
              <w:t>14</w:t>
            </w:r>
            <w:r>
              <w:rPr>
                <w:noProof/>
                <w:webHidden/>
              </w:rPr>
              <w:fldChar w:fldCharType="end"/>
            </w:r>
          </w:hyperlink>
        </w:p>
        <w:p w14:paraId="64CB26E4" w14:textId="49E56024" w:rsidR="00400435" w:rsidRPr="001352C4" w:rsidRDefault="00006D81">
          <w:pPr>
            <w:rPr>
              <w:lang w:val="en-GB"/>
            </w:rPr>
          </w:pPr>
          <w:r w:rsidRPr="001352C4">
            <w:rPr>
              <w:lang w:val="en-GB"/>
            </w:rPr>
            <w:fldChar w:fldCharType="end"/>
          </w:r>
        </w:p>
      </w:sdtContent>
    </w:sdt>
    <w:p w14:paraId="609FDFA1" w14:textId="77777777" w:rsidR="00C94341" w:rsidRPr="001352C4" w:rsidRDefault="00875068">
      <w:pPr>
        <w:pStyle w:val="Normal1"/>
        <w:rPr>
          <w:lang w:val="en-GB"/>
        </w:rPr>
      </w:pPr>
      <w:r w:rsidRPr="001352C4">
        <w:rPr>
          <w:lang w:val="en-GB"/>
        </w:rPr>
        <w:br w:type="page"/>
      </w:r>
      <w:bookmarkStart w:id="11" w:name="_GoBack"/>
      <w:bookmarkEnd w:id="11"/>
    </w:p>
    <w:p w14:paraId="7053056B" w14:textId="77777777" w:rsidR="00C94341" w:rsidRPr="001352C4" w:rsidRDefault="00875068">
      <w:pPr>
        <w:pStyle w:val="Heading1"/>
        <w:rPr>
          <w:sz w:val="32"/>
          <w:szCs w:val="32"/>
          <w:lang w:val="en-GB"/>
        </w:rPr>
      </w:pPr>
      <w:bookmarkStart w:id="12" w:name="_pb51q4nryl1" w:colFirst="0" w:colLast="0"/>
      <w:bookmarkStart w:id="13" w:name="_Toc23152989"/>
      <w:bookmarkEnd w:id="12"/>
      <w:r w:rsidRPr="001352C4">
        <w:rPr>
          <w:sz w:val="32"/>
          <w:szCs w:val="32"/>
          <w:lang w:val="en-GB"/>
        </w:rPr>
        <w:lastRenderedPageBreak/>
        <w:t>Introduction</w:t>
      </w:r>
      <w:bookmarkEnd w:id="13"/>
    </w:p>
    <w:p w14:paraId="3C03C339" w14:textId="7A531CEB" w:rsidR="00C94341" w:rsidRDefault="00875068">
      <w:pPr>
        <w:pStyle w:val="Normal1"/>
        <w:rPr>
          <w:lang w:val="en-GB"/>
        </w:rPr>
      </w:pPr>
      <w:r w:rsidRPr="001352C4">
        <w:rPr>
          <w:b/>
          <w:i/>
          <w:sz w:val="24"/>
          <w:lang w:val="en-GB"/>
        </w:rPr>
        <w:t>Basmati Restaurant</w:t>
      </w:r>
      <w:r w:rsidRPr="001352C4">
        <w:rPr>
          <w:sz w:val="24"/>
          <w:lang w:val="en-GB"/>
        </w:rPr>
        <w:t xml:space="preserve"> </w:t>
      </w:r>
      <w:r w:rsidRPr="001352C4">
        <w:rPr>
          <w:lang w:val="en-GB"/>
        </w:rPr>
        <w:t xml:space="preserve">has been founded in 2002 and serves authentic Bengali cuisine and spread with Basmati style and flavours (Basmatirestaurant.co.uk, 2019). The restaurant </w:t>
      </w:r>
      <w:proofErr w:type="gramStart"/>
      <w:r w:rsidRPr="001352C4">
        <w:rPr>
          <w:lang w:val="en-GB"/>
        </w:rPr>
        <w:t>is located in</w:t>
      </w:r>
      <w:proofErr w:type="gramEnd"/>
      <w:r w:rsidRPr="001352C4">
        <w:rPr>
          <w:lang w:val="en-GB"/>
        </w:rPr>
        <w:t xml:space="preserve"> Birmingham. Organisational culture is the array of underlying values, beliefs and assumptions along with the ways of interacting contributing to a psychological and social milieu of the company. The following study aims to make an analysis of the organisational culture in a </w:t>
      </w:r>
      <w:proofErr w:type="gramStart"/>
      <w:r w:rsidRPr="001352C4">
        <w:rPr>
          <w:lang w:val="en-GB"/>
        </w:rPr>
        <w:t>particular restaurant</w:t>
      </w:r>
      <w:proofErr w:type="gramEnd"/>
      <w:r w:rsidRPr="001352C4">
        <w:rPr>
          <w:lang w:val="en-GB"/>
        </w:rPr>
        <w:t xml:space="preserve"> specialising in serving Indian food. The organisational culture is the expectations of the same along with philosophies, values and experience that will guide the behaviour of a member. </w:t>
      </w:r>
    </w:p>
    <w:p w14:paraId="618951AA" w14:textId="75912528" w:rsidR="00293F4F" w:rsidRDefault="00293F4F">
      <w:pPr>
        <w:pStyle w:val="Normal1"/>
        <w:rPr>
          <w:lang w:val="en-GB"/>
        </w:rPr>
      </w:pPr>
    </w:p>
    <w:p w14:paraId="5C4B6D42" w14:textId="6A9BC75C" w:rsidR="00293F4F" w:rsidRDefault="00293F4F">
      <w:pPr>
        <w:pStyle w:val="Normal1"/>
        <w:rPr>
          <w:lang w:val="en-GB"/>
        </w:rPr>
      </w:pPr>
    </w:p>
    <w:p w14:paraId="753C0868" w14:textId="76C2718B" w:rsidR="00293F4F" w:rsidRDefault="00293F4F">
      <w:pPr>
        <w:pStyle w:val="Normal1"/>
        <w:rPr>
          <w:lang w:val="en-GB"/>
        </w:rPr>
      </w:pPr>
    </w:p>
    <w:p w14:paraId="1C8ACE12" w14:textId="5DECD0DC" w:rsidR="00293F4F" w:rsidRDefault="00293F4F">
      <w:pPr>
        <w:pStyle w:val="Normal1"/>
        <w:rPr>
          <w:lang w:val="en-GB"/>
        </w:rPr>
      </w:pPr>
    </w:p>
    <w:p w14:paraId="61157C5C" w14:textId="3A84B464" w:rsidR="00293F4F" w:rsidRDefault="00293F4F">
      <w:pPr>
        <w:pStyle w:val="Normal1"/>
        <w:rPr>
          <w:lang w:val="en-GB"/>
        </w:rPr>
      </w:pPr>
    </w:p>
    <w:p w14:paraId="10093BE5" w14:textId="1D192B1B" w:rsidR="00293F4F" w:rsidRDefault="00293F4F">
      <w:pPr>
        <w:pStyle w:val="Normal1"/>
        <w:rPr>
          <w:lang w:val="en-GB"/>
        </w:rPr>
      </w:pPr>
    </w:p>
    <w:p w14:paraId="6997724A" w14:textId="3A8DC12A" w:rsidR="00293F4F" w:rsidRDefault="00293F4F">
      <w:pPr>
        <w:pStyle w:val="Normal1"/>
        <w:rPr>
          <w:lang w:val="en-GB"/>
        </w:rPr>
      </w:pPr>
    </w:p>
    <w:p w14:paraId="6B3846D1" w14:textId="584FAABB" w:rsidR="00293F4F" w:rsidRDefault="00293F4F">
      <w:pPr>
        <w:pStyle w:val="Normal1"/>
        <w:rPr>
          <w:lang w:val="en-GB"/>
        </w:rPr>
      </w:pPr>
    </w:p>
    <w:p w14:paraId="0355BE40" w14:textId="50B52185" w:rsidR="00293F4F" w:rsidRDefault="00293F4F">
      <w:pPr>
        <w:pStyle w:val="Normal1"/>
        <w:rPr>
          <w:lang w:val="en-GB"/>
        </w:rPr>
      </w:pPr>
    </w:p>
    <w:p w14:paraId="4FD3BB90" w14:textId="11273B6E" w:rsidR="00293F4F" w:rsidRDefault="00293F4F">
      <w:pPr>
        <w:pStyle w:val="Normal1"/>
        <w:rPr>
          <w:lang w:val="en-GB"/>
        </w:rPr>
      </w:pPr>
    </w:p>
    <w:p w14:paraId="291FAD20" w14:textId="34503B88" w:rsidR="00293F4F" w:rsidRDefault="00293F4F">
      <w:pPr>
        <w:pStyle w:val="Normal1"/>
        <w:rPr>
          <w:lang w:val="en-GB"/>
        </w:rPr>
      </w:pPr>
    </w:p>
    <w:p w14:paraId="05089C76" w14:textId="1B6D2186" w:rsidR="00293F4F" w:rsidRDefault="00293F4F">
      <w:pPr>
        <w:pStyle w:val="Normal1"/>
        <w:rPr>
          <w:lang w:val="en-GB"/>
        </w:rPr>
      </w:pPr>
    </w:p>
    <w:p w14:paraId="44ABD93C" w14:textId="336B4BB9" w:rsidR="00293F4F" w:rsidRDefault="00293F4F">
      <w:pPr>
        <w:pStyle w:val="Normal1"/>
        <w:rPr>
          <w:lang w:val="en-GB"/>
        </w:rPr>
      </w:pPr>
    </w:p>
    <w:p w14:paraId="3644D33F" w14:textId="0E47B915" w:rsidR="00293F4F" w:rsidRDefault="00293F4F">
      <w:pPr>
        <w:pStyle w:val="Normal1"/>
        <w:rPr>
          <w:lang w:val="en-GB"/>
        </w:rPr>
      </w:pPr>
    </w:p>
    <w:p w14:paraId="70941465" w14:textId="2D67AAFA" w:rsidR="00293F4F" w:rsidRDefault="00293F4F">
      <w:pPr>
        <w:pStyle w:val="Normal1"/>
        <w:rPr>
          <w:lang w:val="en-GB"/>
        </w:rPr>
      </w:pPr>
    </w:p>
    <w:p w14:paraId="7D170E63" w14:textId="5F84A54A" w:rsidR="00293F4F" w:rsidRDefault="00293F4F">
      <w:pPr>
        <w:pStyle w:val="Normal1"/>
        <w:rPr>
          <w:lang w:val="en-GB"/>
        </w:rPr>
      </w:pPr>
    </w:p>
    <w:p w14:paraId="7EC5DF65" w14:textId="39A355CD" w:rsidR="00293F4F" w:rsidRDefault="00293F4F">
      <w:pPr>
        <w:pStyle w:val="Normal1"/>
        <w:rPr>
          <w:lang w:val="en-GB"/>
        </w:rPr>
      </w:pPr>
    </w:p>
    <w:p w14:paraId="4A1F5B2F" w14:textId="7FD41ADE" w:rsidR="00293F4F" w:rsidRDefault="00293F4F">
      <w:pPr>
        <w:pStyle w:val="Normal1"/>
        <w:rPr>
          <w:lang w:val="en-GB"/>
        </w:rPr>
      </w:pPr>
    </w:p>
    <w:p w14:paraId="0717BE33" w14:textId="1FA93B9F" w:rsidR="00293F4F" w:rsidRDefault="00293F4F">
      <w:pPr>
        <w:pStyle w:val="Normal1"/>
        <w:rPr>
          <w:lang w:val="en-GB"/>
        </w:rPr>
      </w:pPr>
    </w:p>
    <w:p w14:paraId="3A610F0A" w14:textId="4E6465E8" w:rsidR="00293F4F" w:rsidRDefault="00293F4F">
      <w:pPr>
        <w:pStyle w:val="Normal1"/>
        <w:rPr>
          <w:lang w:val="en-GB"/>
        </w:rPr>
      </w:pPr>
    </w:p>
    <w:p w14:paraId="7CA658A2" w14:textId="00A8A8D5" w:rsidR="00293F4F" w:rsidRDefault="00293F4F">
      <w:pPr>
        <w:pStyle w:val="Normal1"/>
        <w:rPr>
          <w:lang w:val="en-GB"/>
        </w:rPr>
      </w:pPr>
    </w:p>
    <w:p w14:paraId="6161A1C2" w14:textId="77777777" w:rsidR="00293F4F" w:rsidRPr="001352C4" w:rsidRDefault="00293F4F">
      <w:pPr>
        <w:pStyle w:val="Normal1"/>
        <w:rPr>
          <w:lang w:val="en-GB"/>
        </w:rPr>
      </w:pPr>
    </w:p>
    <w:p w14:paraId="7765242A" w14:textId="77777777" w:rsidR="00C94341" w:rsidRPr="001352C4" w:rsidRDefault="00875068">
      <w:pPr>
        <w:pStyle w:val="Heading1"/>
        <w:rPr>
          <w:sz w:val="32"/>
          <w:szCs w:val="32"/>
          <w:lang w:val="en-GB"/>
        </w:rPr>
      </w:pPr>
      <w:bookmarkStart w:id="14" w:name="_m4p44f4fdbh5" w:colFirst="0" w:colLast="0"/>
      <w:bookmarkStart w:id="15" w:name="_Toc23152990"/>
      <w:bookmarkEnd w:id="14"/>
      <w:r w:rsidRPr="001352C4">
        <w:rPr>
          <w:sz w:val="32"/>
          <w:szCs w:val="32"/>
          <w:lang w:val="en-GB"/>
        </w:rPr>
        <w:lastRenderedPageBreak/>
        <w:t>1. External environmental analysis of the organisation using appropriate tools</w:t>
      </w:r>
      <w:bookmarkEnd w:id="15"/>
    </w:p>
    <w:p w14:paraId="7E2963E1" w14:textId="77777777" w:rsidR="00C94341" w:rsidRPr="001352C4" w:rsidRDefault="00875068">
      <w:pPr>
        <w:pStyle w:val="Normal1"/>
        <w:rPr>
          <w:lang w:val="en-GB"/>
        </w:rPr>
      </w:pPr>
      <w:r w:rsidRPr="001352C4">
        <w:rPr>
          <w:lang w:val="en-GB"/>
        </w:rPr>
        <w:t xml:space="preserve">Businesses are governed by the environment within which they are operating. There are certain factors in business which can </w:t>
      </w:r>
      <w:proofErr w:type="gramStart"/>
      <w:r w:rsidRPr="001352C4">
        <w:rPr>
          <w:lang w:val="en-GB"/>
        </w:rPr>
        <w:t>be</w:t>
      </w:r>
      <w:proofErr w:type="gramEnd"/>
      <w:r w:rsidRPr="001352C4">
        <w:rPr>
          <w:lang w:val="en-GB"/>
        </w:rPr>
        <w:t xml:space="preserve"> and which cannot be controlled. PESTLE is the analysis of the external factor which is not within the control of the organisation (</w:t>
      </w:r>
      <w:proofErr w:type="spellStart"/>
      <w:r w:rsidRPr="001352C4">
        <w:rPr>
          <w:lang w:val="en-GB"/>
        </w:rPr>
        <w:t>Perera</w:t>
      </w:r>
      <w:proofErr w:type="spellEnd"/>
      <w:r w:rsidRPr="001352C4">
        <w:rPr>
          <w:lang w:val="en-GB"/>
        </w:rPr>
        <w:t>, 2017).</w:t>
      </w:r>
    </w:p>
    <w:p w14:paraId="14E99C10" w14:textId="77777777" w:rsidR="00C94341" w:rsidRPr="001352C4" w:rsidRDefault="00C94341">
      <w:pPr>
        <w:pStyle w:val="Normal1"/>
        <w:rPr>
          <w:lang w:val="en-GB"/>
        </w:rPr>
      </w:pP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C94341" w:rsidRPr="001352C4" w14:paraId="7B346519" w14:textId="77777777">
        <w:tc>
          <w:tcPr>
            <w:tcW w:w="4514" w:type="dxa"/>
            <w:shd w:val="clear" w:color="auto" w:fill="auto"/>
            <w:tcMar>
              <w:top w:w="100" w:type="dxa"/>
              <w:left w:w="100" w:type="dxa"/>
              <w:bottom w:w="100" w:type="dxa"/>
              <w:right w:w="100" w:type="dxa"/>
            </w:tcMar>
          </w:tcPr>
          <w:p w14:paraId="6114C5E3" w14:textId="77777777" w:rsidR="00C94341" w:rsidRPr="001352C4" w:rsidRDefault="00875068">
            <w:pPr>
              <w:pStyle w:val="Normal1"/>
              <w:rPr>
                <w:b/>
                <w:lang w:val="en-GB"/>
              </w:rPr>
            </w:pPr>
            <w:r w:rsidRPr="001352C4">
              <w:rPr>
                <w:b/>
                <w:lang w:val="en-GB"/>
              </w:rPr>
              <w:t>Political</w:t>
            </w:r>
          </w:p>
        </w:tc>
        <w:tc>
          <w:tcPr>
            <w:tcW w:w="4514" w:type="dxa"/>
            <w:shd w:val="clear" w:color="auto" w:fill="auto"/>
            <w:tcMar>
              <w:top w:w="100" w:type="dxa"/>
              <w:left w:w="100" w:type="dxa"/>
              <w:bottom w:w="100" w:type="dxa"/>
              <w:right w:w="100" w:type="dxa"/>
            </w:tcMar>
          </w:tcPr>
          <w:p w14:paraId="74F87884" w14:textId="77777777" w:rsidR="00C94341" w:rsidRPr="001352C4" w:rsidRDefault="00875068">
            <w:pPr>
              <w:pStyle w:val="Normal1"/>
              <w:widowControl w:val="0"/>
              <w:pBdr>
                <w:top w:val="nil"/>
                <w:left w:val="nil"/>
                <w:bottom w:val="nil"/>
                <w:right w:val="nil"/>
                <w:between w:val="nil"/>
              </w:pBdr>
              <w:rPr>
                <w:lang w:val="en-GB"/>
              </w:rPr>
            </w:pPr>
            <w:r w:rsidRPr="001352C4">
              <w:rPr>
                <w:lang w:val="en-GB"/>
              </w:rPr>
              <w:t xml:space="preserve">There are many things that can </w:t>
            </w:r>
            <w:proofErr w:type="gramStart"/>
            <w:r w:rsidRPr="001352C4">
              <w:rPr>
                <w:lang w:val="en-GB"/>
              </w:rPr>
              <w:t>have an effect on</w:t>
            </w:r>
            <w:proofErr w:type="gramEnd"/>
            <w:r w:rsidRPr="001352C4">
              <w:rPr>
                <w:lang w:val="en-GB"/>
              </w:rPr>
              <w:t xml:space="preserve"> the business of the restaurant for example health regulations and tax reforms. These fall under the category of political issues (Davis </w:t>
            </w:r>
            <w:r w:rsidRPr="001352C4">
              <w:rPr>
                <w:i/>
                <w:lang w:val="en-GB"/>
              </w:rPr>
              <w:t>et al</w:t>
            </w:r>
            <w:r w:rsidRPr="001352C4">
              <w:rPr>
                <w:lang w:val="en-GB"/>
              </w:rPr>
              <w:t xml:space="preserve">., 2018). If the health regulations and the taxes have been </w:t>
            </w:r>
            <w:proofErr w:type="gramStart"/>
            <w:r w:rsidRPr="001352C4">
              <w:rPr>
                <w:lang w:val="en-GB"/>
              </w:rPr>
              <w:t>determined</w:t>
            </w:r>
            <w:proofErr w:type="gramEnd"/>
            <w:r w:rsidRPr="001352C4">
              <w:rPr>
                <w:lang w:val="en-GB"/>
              </w:rPr>
              <w:t xml:space="preserve"> then the company will know how to react. Basmati Restaurant will make sure that if the city health gradation system is being </w:t>
            </w:r>
            <w:proofErr w:type="gramStart"/>
            <w:r w:rsidRPr="001352C4">
              <w:rPr>
                <w:lang w:val="en-GB"/>
              </w:rPr>
              <w:t>up</w:t>
            </w:r>
            <w:r w:rsidR="00B1782F" w:rsidRPr="001352C4">
              <w:rPr>
                <w:lang w:val="en-GB"/>
              </w:rPr>
              <w:t>-</w:t>
            </w:r>
            <w:r w:rsidRPr="001352C4">
              <w:rPr>
                <w:lang w:val="en-GB"/>
              </w:rPr>
              <w:t>coded</w:t>
            </w:r>
            <w:proofErr w:type="gramEnd"/>
            <w:r w:rsidRPr="001352C4">
              <w:rPr>
                <w:lang w:val="en-GB"/>
              </w:rPr>
              <w:t xml:space="preserve"> they will do so and receive the best and the highest rating. </w:t>
            </w:r>
          </w:p>
        </w:tc>
      </w:tr>
      <w:tr w:rsidR="00C94341" w:rsidRPr="001352C4" w14:paraId="12405387" w14:textId="77777777">
        <w:tc>
          <w:tcPr>
            <w:tcW w:w="4514" w:type="dxa"/>
            <w:shd w:val="clear" w:color="auto" w:fill="auto"/>
            <w:tcMar>
              <w:top w:w="100" w:type="dxa"/>
              <w:left w:w="100" w:type="dxa"/>
              <w:bottom w:w="100" w:type="dxa"/>
              <w:right w:w="100" w:type="dxa"/>
            </w:tcMar>
          </w:tcPr>
          <w:p w14:paraId="241767BF" w14:textId="77777777" w:rsidR="00C94341" w:rsidRPr="001352C4" w:rsidRDefault="00875068">
            <w:pPr>
              <w:pStyle w:val="Normal1"/>
              <w:widowControl w:val="0"/>
              <w:pBdr>
                <w:top w:val="nil"/>
                <w:left w:val="nil"/>
                <w:bottom w:val="nil"/>
                <w:right w:val="nil"/>
                <w:between w:val="nil"/>
              </w:pBdr>
              <w:spacing w:line="240" w:lineRule="auto"/>
              <w:jc w:val="left"/>
              <w:rPr>
                <w:b/>
                <w:lang w:val="en-GB"/>
              </w:rPr>
            </w:pPr>
            <w:r w:rsidRPr="001352C4">
              <w:rPr>
                <w:b/>
                <w:lang w:val="en-GB"/>
              </w:rPr>
              <w:t>Economical</w:t>
            </w:r>
          </w:p>
        </w:tc>
        <w:tc>
          <w:tcPr>
            <w:tcW w:w="4514" w:type="dxa"/>
            <w:shd w:val="clear" w:color="auto" w:fill="auto"/>
            <w:tcMar>
              <w:top w:w="100" w:type="dxa"/>
              <w:left w:w="100" w:type="dxa"/>
              <w:bottom w:w="100" w:type="dxa"/>
              <w:right w:w="100" w:type="dxa"/>
            </w:tcMar>
          </w:tcPr>
          <w:p w14:paraId="30F3C103" w14:textId="77777777" w:rsidR="00C94341" w:rsidRPr="001352C4" w:rsidRDefault="00875068">
            <w:pPr>
              <w:pStyle w:val="Normal1"/>
              <w:widowControl w:val="0"/>
              <w:pBdr>
                <w:top w:val="nil"/>
                <w:left w:val="nil"/>
                <w:bottom w:val="nil"/>
                <w:right w:val="nil"/>
                <w:between w:val="nil"/>
              </w:pBdr>
              <w:rPr>
                <w:lang w:val="en-GB"/>
              </w:rPr>
            </w:pPr>
            <w:r w:rsidRPr="001352C4">
              <w:rPr>
                <w:lang w:val="en-GB"/>
              </w:rPr>
              <w:t xml:space="preserve">There are external economic factors that can </w:t>
            </w:r>
            <w:proofErr w:type="gramStart"/>
            <w:r w:rsidRPr="001352C4">
              <w:rPr>
                <w:lang w:val="en-GB"/>
              </w:rPr>
              <w:t>have an effect on</w:t>
            </w:r>
            <w:proofErr w:type="gramEnd"/>
            <w:r w:rsidRPr="001352C4">
              <w:rPr>
                <w:lang w:val="en-GB"/>
              </w:rPr>
              <w:t xml:space="preserve"> the business of a restaurant </w:t>
            </w:r>
            <w:r w:rsidR="00B1782F" w:rsidRPr="001352C4">
              <w:rPr>
                <w:lang w:val="en-GB"/>
              </w:rPr>
              <w:t>such as Basmati Restaurant. The</w:t>
            </w:r>
            <w:r w:rsidRPr="001352C4">
              <w:rPr>
                <w:lang w:val="en-GB"/>
              </w:rPr>
              <w:t xml:space="preserve"> health of the economy and the minimum wage is something that needs to be kept in mind while evaluating the same. Since the minimum wages in the UK are about to go up the restaurant will have to think about how many employees they can </w:t>
            </w:r>
            <w:proofErr w:type="gramStart"/>
            <w:r w:rsidRPr="001352C4">
              <w:rPr>
                <w:lang w:val="en-GB"/>
              </w:rPr>
              <w:t>actually afford</w:t>
            </w:r>
            <w:proofErr w:type="gramEnd"/>
            <w:r w:rsidRPr="001352C4">
              <w:rPr>
                <w:lang w:val="en-GB"/>
              </w:rPr>
              <w:t xml:space="preserve"> to keep (</w:t>
            </w:r>
            <w:proofErr w:type="spellStart"/>
            <w:r w:rsidRPr="001352C4">
              <w:rPr>
                <w:lang w:val="en-GB"/>
              </w:rPr>
              <w:t>Loopstra</w:t>
            </w:r>
            <w:proofErr w:type="spellEnd"/>
            <w:r w:rsidRPr="001352C4">
              <w:rPr>
                <w:lang w:val="en-GB"/>
              </w:rPr>
              <w:t xml:space="preserve"> </w:t>
            </w:r>
            <w:r w:rsidRPr="001352C4">
              <w:rPr>
                <w:i/>
                <w:lang w:val="en-GB"/>
              </w:rPr>
              <w:t>et al</w:t>
            </w:r>
            <w:r w:rsidRPr="001352C4">
              <w:rPr>
                <w:lang w:val="en-GB"/>
              </w:rPr>
              <w:t xml:space="preserve">., 2015). </w:t>
            </w:r>
          </w:p>
        </w:tc>
      </w:tr>
      <w:tr w:rsidR="00C94341" w:rsidRPr="001352C4" w14:paraId="213990A0" w14:textId="77777777">
        <w:tc>
          <w:tcPr>
            <w:tcW w:w="4514" w:type="dxa"/>
            <w:shd w:val="clear" w:color="auto" w:fill="auto"/>
            <w:tcMar>
              <w:top w:w="100" w:type="dxa"/>
              <w:left w:w="100" w:type="dxa"/>
              <w:bottom w:w="100" w:type="dxa"/>
              <w:right w:w="100" w:type="dxa"/>
            </w:tcMar>
          </w:tcPr>
          <w:p w14:paraId="48D127CD" w14:textId="77777777" w:rsidR="00C94341" w:rsidRPr="001352C4" w:rsidRDefault="00875068">
            <w:pPr>
              <w:pStyle w:val="Normal1"/>
              <w:widowControl w:val="0"/>
              <w:pBdr>
                <w:top w:val="nil"/>
                <w:left w:val="nil"/>
                <w:bottom w:val="nil"/>
                <w:right w:val="nil"/>
                <w:between w:val="nil"/>
              </w:pBdr>
              <w:spacing w:line="240" w:lineRule="auto"/>
              <w:jc w:val="left"/>
              <w:rPr>
                <w:b/>
                <w:lang w:val="en-GB"/>
              </w:rPr>
            </w:pPr>
            <w:r w:rsidRPr="001352C4">
              <w:rPr>
                <w:b/>
                <w:lang w:val="en-GB"/>
              </w:rPr>
              <w:t>Social</w:t>
            </w:r>
          </w:p>
        </w:tc>
        <w:tc>
          <w:tcPr>
            <w:tcW w:w="4514" w:type="dxa"/>
            <w:shd w:val="clear" w:color="auto" w:fill="auto"/>
            <w:tcMar>
              <w:top w:w="100" w:type="dxa"/>
              <w:left w:w="100" w:type="dxa"/>
              <w:bottom w:w="100" w:type="dxa"/>
              <w:right w:w="100" w:type="dxa"/>
            </w:tcMar>
          </w:tcPr>
          <w:p w14:paraId="1AF0C16F" w14:textId="77777777" w:rsidR="00C94341" w:rsidRPr="001352C4" w:rsidRDefault="00875068">
            <w:pPr>
              <w:pStyle w:val="Normal1"/>
              <w:widowControl w:val="0"/>
              <w:pBdr>
                <w:top w:val="nil"/>
                <w:left w:val="nil"/>
                <w:bottom w:val="nil"/>
                <w:right w:val="nil"/>
                <w:between w:val="nil"/>
              </w:pBdr>
              <w:rPr>
                <w:lang w:val="en-GB"/>
              </w:rPr>
            </w:pPr>
            <w:r w:rsidRPr="001352C4">
              <w:rPr>
                <w:lang w:val="en-GB"/>
              </w:rPr>
              <w:t xml:space="preserve">There are celebrities like Jamie Oliver and others who are promoting indigenous produce and consumption to the highest degree. Therefore, organic and locally raised food will have a part to play in the menu. The acceptance of transgender consumers may be affecting the bathroom policies of the </w:t>
            </w:r>
            <w:r w:rsidRPr="001352C4">
              <w:rPr>
                <w:lang w:val="en-GB"/>
              </w:rPr>
              <w:lastRenderedPageBreak/>
              <w:t xml:space="preserve">hotel (Kim </w:t>
            </w:r>
            <w:r w:rsidRPr="001352C4">
              <w:rPr>
                <w:i/>
                <w:lang w:val="en-GB"/>
              </w:rPr>
              <w:t>et al</w:t>
            </w:r>
            <w:r w:rsidRPr="001352C4">
              <w:rPr>
                <w:lang w:val="en-GB"/>
              </w:rPr>
              <w:t xml:space="preserve">., 2016).  </w:t>
            </w:r>
          </w:p>
        </w:tc>
      </w:tr>
      <w:tr w:rsidR="00C94341" w:rsidRPr="001352C4" w14:paraId="3998524E" w14:textId="77777777">
        <w:tc>
          <w:tcPr>
            <w:tcW w:w="4514" w:type="dxa"/>
            <w:shd w:val="clear" w:color="auto" w:fill="auto"/>
            <w:tcMar>
              <w:top w:w="100" w:type="dxa"/>
              <w:left w:w="100" w:type="dxa"/>
              <w:bottom w:w="100" w:type="dxa"/>
              <w:right w:w="100" w:type="dxa"/>
            </w:tcMar>
          </w:tcPr>
          <w:p w14:paraId="386E00AC" w14:textId="77777777" w:rsidR="00C94341" w:rsidRPr="001352C4" w:rsidRDefault="00875068">
            <w:pPr>
              <w:pStyle w:val="Normal1"/>
              <w:widowControl w:val="0"/>
              <w:pBdr>
                <w:top w:val="nil"/>
                <w:left w:val="nil"/>
                <w:bottom w:val="nil"/>
                <w:right w:val="nil"/>
                <w:between w:val="nil"/>
              </w:pBdr>
              <w:spacing w:line="240" w:lineRule="auto"/>
              <w:jc w:val="left"/>
              <w:rPr>
                <w:b/>
                <w:lang w:val="en-GB"/>
              </w:rPr>
            </w:pPr>
            <w:r w:rsidRPr="001352C4">
              <w:rPr>
                <w:b/>
                <w:lang w:val="en-GB"/>
              </w:rPr>
              <w:lastRenderedPageBreak/>
              <w:t>Technological</w:t>
            </w:r>
          </w:p>
        </w:tc>
        <w:tc>
          <w:tcPr>
            <w:tcW w:w="4514" w:type="dxa"/>
            <w:shd w:val="clear" w:color="auto" w:fill="auto"/>
            <w:tcMar>
              <w:top w:w="100" w:type="dxa"/>
              <w:left w:w="100" w:type="dxa"/>
              <w:bottom w:w="100" w:type="dxa"/>
              <w:right w:w="100" w:type="dxa"/>
            </w:tcMar>
          </w:tcPr>
          <w:p w14:paraId="6F1CA950" w14:textId="77777777" w:rsidR="00C94341" w:rsidRPr="001352C4" w:rsidRDefault="00875068">
            <w:pPr>
              <w:pStyle w:val="Normal1"/>
              <w:widowControl w:val="0"/>
              <w:pBdr>
                <w:top w:val="nil"/>
                <w:left w:val="nil"/>
                <w:bottom w:val="nil"/>
                <w:right w:val="nil"/>
                <w:between w:val="nil"/>
              </w:pBdr>
              <w:rPr>
                <w:lang w:val="en-GB"/>
              </w:rPr>
            </w:pPr>
            <w:r w:rsidRPr="001352C4">
              <w:rPr>
                <w:lang w:val="en-GB"/>
              </w:rPr>
              <w:t>The ever-advancing technology is always dictating how businesses should be run even in a restaurant. The restaurant may need the installation of a new computer system for orders as well. Accepting payment via smart</w:t>
            </w:r>
            <w:r w:rsidR="00F44FFD" w:rsidRPr="001352C4">
              <w:rPr>
                <w:lang w:val="en-GB"/>
              </w:rPr>
              <w:t>-</w:t>
            </w:r>
            <w:r w:rsidRPr="001352C4">
              <w:rPr>
                <w:lang w:val="en-GB"/>
              </w:rPr>
              <w:t>phones that are having card payment applications in smart</w:t>
            </w:r>
            <w:r w:rsidR="00F44FFD" w:rsidRPr="001352C4">
              <w:rPr>
                <w:lang w:val="en-GB"/>
              </w:rPr>
              <w:t>-</w:t>
            </w:r>
            <w:r w:rsidRPr="001352C4">
              <w:rPr>
                <w:lang w:val="en-GB"/>
              </w:rPr>
              <w:t xml:space="preserve">phones can also be a new idea with respect to that of technology (Ramanathan </w:t>
            </w:r>
            <w:r w:rsidRPr="001352C4">
              <w:rPr>
                <w:i/>
                <w:lang w:val="en-GB"/>
              </w:rPr>
              <w:t>et al</w:t>
            </w:r>
            <w:r w:rsidRPr="001352C4">
              <w:rPr>
                <w:lang w:val="en-GB"/>
              </w:rPr>
              <w:t xml:space="preserve">., 2016). </w:t>
            </w:r>
          </w:p>
        </w:tc>
      </w:tr>
      <w:tr w:rsidR="00C94341" w:rsidRPr="001352C4" w14:paraId="4F065F85" w14:textId="77777777">
        <w:tc>
          <w:tcPr>
            <w:tcW w:w="4514" w:type="dxa"/>
            <w:shd w:val="clear" w:color="auto" w:fill="auto"/>
            <w:tcMar>
              <w:top w:w="100" w:type="dxa"/>
              <w:left w:w="100" w:type="dxa"/>
              <w:bottom w:w="100" w:type="dxa"/>
              <w:right w:w="100" w:type="dxa"/>
            </w:tcMar>
          </w:tcPr>
          <w:p w14:paraId="239A5813" w14:textId="77777777" w:rsidR="00C94341" w:rsidRPr="001352C4" w:rsidRDefault="00875068">
            <w:pPr>
              <w:pStyle w:val="Normal1"/>
              <w:widowControl w:val="0"/>
              <w:pBdr>
                <w:top w:val="nil"/>
                <w:left w:val="nil"/>
                <w:bottom w:val="nil"/>
                <w:right w:val="nil"/>
                <w:between w:val="nil"/>
              </w:pBdr>
              <w:spacing w:line="240" w:lineRule="auto"/>
              <w:jc w:val="left"/>
              <w:rPr>
                <w:b/>
                <w:lang w:val="en-GB"/>
              </w:rPr>
            </w:pPr>
            <w:r w:rsidRPr="001352C4">
              <w:rPr>
                <w:b/>
                <w:lang w:val="en-GB"/>
              </w:rPr>
              <w:t>Legal</w:t>
            </w:r>
          </w:p>
        </w:tc>
        <w:tc>
          <w:tcPr>
            <w:tcW w:w="4514" w:type="dxa"/>
            <w:shd w:val="clear" w:color="auto" w:fill="auto"/>
            <w:tcMar>
              <w:top w:w="100" w:type="dxa"/>
              <w:left w:w="100" w:type="dxa"/>
              <w:bottom w:w="100" w:type="dxa"/>
              <w:right w:w="100" w:type="dxa"/>
            </w:tcMar>
          </w:tcPr>
          <w:p w14:paraId="73318D4B" w14:textId="77777777" w:rsidR="00C94341" w:rsidRPr="001352C4" w:rsidRDefault="00875068">
            <w:pPr>
              <w:pStyle w:val="Normal1"/>
              <w:rPr>
                <w:lang w:val="en-GB"/>
              </w:rPr>
            </w:pPr>
            <w:r w:rsidRPr="001352C4">
              <w:rPr>
                <w:lang w:val="en-GB"/>
              </w:rPr>
              <w:t xml:space="preserve">Legislation and laws can have an impact on any kind of business. There can be a new zoning regulation in the community horizon and there may be changes in liquor licensing as well. There are many court cases that alter the way restaurants do business. There are many restaurant regulations like those of Alcohol license and restaurant insurance can change the way the company will do business (Startups.co.uk, 2019). </w:t>
            </w:r>
          </w:p>
        </w:tc>
      </w:tr>
      <w:tr w:rsidR="00C94341" w:rsidRPr="001352C4" w14:paraId="6FAEEFB0" w14:textId="77777777">
        <w:tc>
          <w:tcPr>
            <w:tcW w:w="4514" w:type="dxa"/>
            <w:shd w:val="clear" w:color="auto" w:fill="auto"/>
            <w:tcMar>
              <w:top w:w="100" w:type="dxa"/>
              <w:left w:w="100" w:type="dxa"/>
              <w:bottom w:w="100" w:type="dxa"/>
              <w:right w:w="100" w:type="dxa"/>
            </w:tcMar>
          </w:tcPr>
          <w:p w14:paraId="428B5319" w14:textId="77777777" w:rsidR="00C94341" w:rsidRPr="001352C4" w:rsidRDefault="00875068">
            <w:pPr>
              <w:pStyle w:val="Normal1"/>
              <w:widowControl w:val="0"/>
              <w:pBdr>
                <w:top w:val="nil"/>
                <w:left w:val="nil"/>
                <w:bottom w:val="nil"/>
                <w:right w:val="nil"/>
                <w:between w:val="nil"/>
              </w:pBdr>
              <w:spacing w:line="240" w:lineRule="auto"/>
              <w:jc w:val="left"/>
              <w:rPr>
                <w:b/>
                <w:lang w:val="en-GB"/>
              </w:rPr>
            </w:pPr>
            <w:r w:rsidRPr="001352C4">
              <w:rPr>
                <w:b/>
                <w:lang w:val="en-GB"/>
              </w:rPr>
              <w:t>Environmental</w:t>
            </w:r>
          </w:p>
        </w:tc>
        <w:tc>
          <w:tcPr>
            <w:tcW w:w="4514" w:type="dxa"/>
            <w:shd w:val="clear" w:color="auto" w:fill="auto"/>
            <w:tcMar>
              <w:top w:w="100" w:type="dxa"/>
              <w:left w:w="100" w:type="dxa"/>
              <w:bottom w:w="100" w:type="dxa"/>
              <w:right w:w="100" w:type="dxa"/>
            </w:tcMar>
          </w:tcPr>
          <w:p w14:paraId="75FFC17E" w14:textId="77777777" w:rsidR="00C94341" w:rsidRPr="001352C4" w:rsidRDefault="00875068">
            <w:pPr>
              <w:pStyle w:val="Normal1"/>
              <w:widowControl w:val="0"/>
              <w:rPr>
                <w:lang w:val="en-GB"/>
              </w:rPr>
            </w:pPr>
            <w:r w:rsidRPr="001352C4">
              <w:rPr>
                <w:lang w:val="en-GB"/>
              </w:rPr>
              <w:t xml:space="preserve">The waiters can use LCD tabs to take orders so that paper is conserved </w:t>
            </w:r>
            <w:proofErr w:type="gramStart"/>
            <w:r w:rsidRPr="001352C4">
              <w:rPr>
                <w:lang w:val="en-GB"/>
              </w:rPr>
              <w:t>and also</w:t>
            </w:r>
            <w:proofErr w:type="gramEnd"/>
            <w:r w:rsidRPr="001352C4">
              <w:rPr>
                <w:lang w:val="en-GB"/>
              </w:rPr>
              <w:t xml:space="preserve"> the offers may be placed on LCD tabs and not on paper for display. This may </w:t>
            </w:r>
            <w:proofErr w:type="gramStart"/>
            <w:r w:rsidRPr="001352C4">
              <w:rPr>
                <w:lang w:val="en-GB"/>
              </w:rPr>
              <w:t>be seen as</w:t>
            </w:r>
            <w:proofErr w:type="gramEnd"/>
            <w:r w:rsidRPr="001352C4">
              <w:rPr>
                <w:lang w:val="en-GB"/>
              </w:rPr>
              <w:t xml:space="preserve"> an active effort on the part of the company to reduce paper waste in order to give back to the environment (Mars and </w:t>
            </w:r>
            <w:proofErr w:type="spellStart"/>
            <w:r w:rsidRPr="001352C4">
              <w:rPr>
                <w:lang w:val="en-GB"/>
              </w:rPr>
              <w:t>Nicod</w:t>
            </w:r>
            <w:proofErr w:type="spellEnd"/>
            <w:r w:rsidRPr="001352C4">
              <w:rPr>
                <w:lang w:val="en-GB"/>
              </w:rPr>
              <w:t xml:space="preserve">, 2019). The environment would also mean that a new freeway can either improve or make the traffic more problematic near the site of Basmati Restaurant. The environment would also mean the inflow of competitors who can make business more competitive for the restaurant.  </w:t>
            </w:r>
          </w:p>
        </w:tc>
      </w:tr>
    </w:tbl>
    <w:p w14:paraId="252E28F4" w14:textId="77777777" w:rsidR="00C94341" w:rsidRPr="001352C4" w:rsidRDefault="00875068">
      <w:pPr>
        <w:pStyle w:val="Normal1"/>
        <w:jc w:val="center"/>
        <w:rPr>
          <w:b/>
          <w:lang w:val="en-GB"/>
        </w:rPr>
      </w:pPr>
      <w:r w:rsidRPr="001352C4">
        <w:rPr>
          <w:b/>
          <w:lang w:val="en-GB"/>
        </w:rPr>
        <w:lastRenderedPageBreak/>
        <w:t>Table 1: PESTLE Analysis of Basmati Restaurant</w:t>
      </w:r>
    </w:p>
    <w:p w14:paraId="76E5CF69" w14:textId="77777777" w:rsidR="00C94341" w:rsidRPr="001352C4" w:rsidRDefault="00C94341">
      <w:pPr>
        <w:pStyle w:val="Normal1"/>
        <w:rPr>
          <w:lang w:val="en-GB"/>
        </w:rPr>
      </w:pPr>
    </w:p>
    <w:p w14:paraId="6952E6E1" w14:textId="77777777" w:rsidR="00C94341" w:rsidRPr="001352C4" w:rsidRDefault="00875068">
      <w:pPr>
        <w:pStyle w:val="Normal1"/>
        <w:rPr>
          <w:lang w:val="en-GB"/>
        </w:rPr>
      </w:pPr>
      <w:r w:rsidRPr="001352C4">
        <w:rPr>
          <w:lang w:val="en-GB"/>
        </w:rPr>
        <w:t xml:space="preserve">The tool of Porter’s Five Forces can be used to understand the industry dynamics very well (Wilson, 2015). </w:t>
      </w:r>
    </w:p>
    <w:p w14:paraId="2C7029C5" w14:textId="77777777" w:rsidR="00C94341" w:rsidRPr="001352C4" w:rsidRDefault="00875068">
      <w:pPr>
        <w:pStyle w:val="Normal1"/>
        <w:jc w:val="center"/>
        <w:rPr>
          <w:lang w:val="en-GB"/>
        </w:rPr>
      </w:pPr>
      <w:r w:rsidRPr="001352C4">
        <w:rPr>
          <w:noProof/>
          <w:lang w:val="en-GB"/>
        </w:rPr>
        <w:drawing>
          <wp:inline distT="114300" distB="114300" distL="114300" distR="114300" wp14:anchorId="5CADFD6D" wp14:editId="19E03536">
            <wp:extent cx="4562475" cy="44005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cstate="print"/>
                    <a:srcRect/>
                    <a:stretch>
                      <a:fillRect/>
                    </a:stretch>
                  </pic:blipFill>
                  <pic:spPr>
                    <a:xfrm>
                      <a:off x="0" y="0"/>
                      <a:ext cx="4562475" cy="4400550"/>
                    </a:xfrm>
                    <a:prstGeom prst="rect">
                      <a:avLst/>
                    </a:prstGeom>
                    <a:ln/>
                  </pic:spPr>
                </pic:pic>
              </a:graphicData>
            </a:graphic>
          </wp:inline>
        </w:drawing>
      </w:r>
    </w:p>
    <w:p w14:paraId="65FF30D9" w14:textId="77777777" w:rsidR="00C94341" w:rsidRPr="001352C4" w:rsidRDefault="00875068">
      <w:pPr>
        <w:pStyle w:val="Normal1"/>
        <w:jc w:val="center"/>
        <w:rPr>
          <w:lang w:val="en-GB"/>
        </w:rPr>
      </w:pPr>
      <w:r w:rsidRPr="001352C4">
        <w:rPr>
          <w:b/>
          <w:lang w:val="en-GB"/>
        </w:rPr>
        <w:t>Figure 1: Porter’s Five Forces</w:t>
      </w:r>
    </w:p>
    <w:p w14:paraId="0A01DD36" w14:textId="77777777" w:rsidR="00C94341" w:rsidRPr="001352C4" w:rsidRDefault="00875068">
      <w:pPr>
        <w:pStyle w:val="Normal1"/>
        <w:jc w:val="center"/>
        <w:rPr>
          <w:lang w:val="en-GB"/>
        </w:rPr>
      </w:pPr>
      <w:r w:rsidRPr="001352C4">
        <w:rPr>
          <w:lang w:val="en-GB"/>
        </w:rPr>
        <w:t>(Source: Burns and Dewhurst, 2016)</w:t>
      </w:r>
    </w:p>
    <w:p w14:paraId="7DD6F6E7" w14:textId="77777777" w:rsidR="00910C89" w:rsidRDefault="00875068">
      <w:pPr>
        <w:pStyle w:val="Normal1"/>
        <w:rPr>
          <w:b/>
          <w:lang w:val="en-GB"/>
        </w:rPr>
      </w:pPr>
      <w:r w:rsidRPr="001352C4">
        <w:rPr>
          <w:b/>
          <w:lang w:val="en-GB"/>
        </w:rPr>
        <w:t xml:space="preserve">Threats by new entrants: </w:t>
      </w:r>
    </w:p>
    <w:p w14:paraId="04901512" w14:textId="04BDBBB6" w:rsidR="00C94341" w:rsidRPr="001352C4" w:rsidRDefault="00875068">
      <w:pPr>
        <w:pStyle w:val="Normal1"/>
        <w:rPr>
          <w:lang w:val="en-GB"/>
        </w:rPr>
      </w:pPr>
      <w:r w:rsidRPr="001352C4">
        <w:rPr>
          <w:lang w:val="en-GB"/>
        </w:rPr>
        <w:t xml:space="preserve">Setting up an eatery like that of Basmati Restaurant is not easy since it will require some amount of investment. It may or may not be easy to enter the industry, therefore. There are also other factors that can affect the easefulness of entry that is the economies of scale (Zhang </w:t>
      </w:r>
      <w:r w:rsidRPr="001352C4">
        <w:rPr>
          <w:i/>
          <w:lang w:val="en-GB"/>
        </w:rPr>
        <w:t>et al</w:t>
      </w:r>
      <w:r w:rsidRPr="001352C4">
        <w:rPr>
          <w:lang w:val="en-GB"/>
        </w:rPr>
        <w:t xml:space="preserve">., 2018). It can be established when other operations and production have achieved efficiency. There are also other elements to be factored in like that of operating and the fixed cost as that is what will determine if they are able to have a cost advantage or not. There are restaurants however and possible competitors can be making bulk purchases to get the heaviest of discounts. The initial cost of setting up a restaurant is very high which may keep some players at </w:t>
      </w:r>
      <w:proofErr w:type="gramStart"/>
      <w:r w:rsidRPr="001352C4">
        <w:rPr>
          <w:lang w:val="en-GB"/>
        </w:rPr>
        <w:t>bay</w:t>
      </w:r>
      <w:proofErr w:type="gramEnd"/>
      <w:r w:rsidRPr="001352C4">
        <w:rPr>
          <w:lang w:val="en-GB"/>
        </w:rPr>
        <w:t xml:space="preserve"> but later business may pick up despite initial profitability being negligible. </w:t>
      </w:r>
      <w:proofErr w:type="gramStart"/>
      <w:r w:rsidRPr="001352C4">
        <w:rPr>
          <w:lang w:val="en-GB"/>
        </w:rPr>
        <w:t>Thus</w:t>
      </w:r>
      <w:proofErr w:type="gramEnd"/>
      <w:r w:rsidRPr="001352C4">
        <w:rPr>
          <w:lang w:val="en-GB"/>
        </w:rPr>
        <w:t xml:space="preserve"> it can be said that the entry of new players is a threat in moderation for Basmati Restaurant. </w:t>
      </w:r>
    </w:p>
    <w:p w14:paraId="153A6569" w14:textId="77777777" w:rsidR="00910C89" w:rsidRDefault="00875068">
      <w:pPr>
        <w:pStyle w:val="Normal1"/>
        <w:rPr>
          <w:b/>
          <w:lang w:val="en-GB"/>
        </w:rPr>
      </w:pPr>
      <w:r w:rsidRPr="001352C4">
        <w:rPr>
          <w:b/>
          <w:lang w:val="en-GB"/>
        </w:rPr>
        <w:lastRenderedPageBreak/>
        <w:t xml:space="preserve">Bargaining power of buyers: </w:t>
      </w:r>
    </w:p>
    <w:p w14:paraId="26850CB6" w14:textId="3ACAE831" w:rsidR="00C94341" w:rsidRPr="001352C4" w:rsidRDefault="00875068">
      <w:pPr>
        <w:pStyle w:val="Normal1"/>
        <w:rPr>
          <w:b/>
          <w:lang w:val="en-GB"/>
        </w:rPr>
      </w:pPr>
      <w:r w:rsidRPr="001352C4">
        <w:rPr>
          <w:lang w:val="en-GB"/>
        </w:rPr>
        <w:t xml:space="preserve">The bargaining power that the buyer has is a very important factor to be considered. The buyers have choice changes and switches in behaviour patterns while ordering which they are allowed however that affects the price point of the restaurant offerings. The consumer segment that Basmati Restaurant is dealing with is price sensitive hence a change in prices will affect their behaviour that is the demand in general. If the restaurant starts overcharging for goods that are </w:t>
      </w:r>
      <w:proofErr w:type="gramStart"/>
      <w:r w:rsidRPr="001352C4">
        <w:rPr>
          <w:lang w:val="en-GB"/>
        </w:rPr>
        <w:t>sold</w:t>
      </w:r>
      <w:proofErr w:type="gramEnd"/>
      <w:r w:rsidRPr="001352C4">
        <w:rPr>
          <w:lang w:val="en-GB"/>
        </w:rPr>
        <w:t xml:space="preserve"> then they will only have to cater to niche clients. The prices are adjusted according to that of the target segment of the market and the amount that they can afford (Johansen and </w:t>
      </w:r>
      <w:proofErr w:type="spellStart"/>
      <w:r w:rsidRPr="001352C4">
        <w:rPr>
          <w:lang w:val="en-GB"/>
        </w:rPr>
        <w:t>Nilssen</w:t>
      </w:r>
      <w:proofErr w:type="spellEnd"/>
      <w:r w:rsidRPr="001352C4">
        <w:rPr>
          <w:lang w:val="en-GB"/>
        </w:rPr>
        <w:t xml:space="preserve">, 2016). Basing on the analysis it can be said that the buyers have a prominent power when it comes to that of bargaining. </w:t>
      </w:r>
    </w:p>
    <w:p w14:paraId="53A47429" w14:textId="77777777" w:rsidR="00910C89" w:rsidRDefault="00875068">
      <w:pPr>
        <w:pStyle w:val="Normal1"/>
        <w:rPr>
          <w:b/>
          <w:lang w:val="en-GB"/>
        </w:rPr>
      </w:pPr>
      <w:r w:rsidRPr="001352C4">
        <w:rPr>
          <w:b/>
          <w:lang w:val="en-GB"/>
        </w:rPr>
        <w:t>Supplier’s powers of bargaining:</w:t>
      </w:r>
    </w:p>
    <w:p w14:paraId="59456C4C" w14:textId="5C3687BD" w:rsidR="00C94341" w:rsidRPr="00141CB8" w:rsidRDefault="00875068">
      <w:pPr>
        <w:pStyle w:val="Normal1"/>
        <w:rPr>
          <w:b/>
          <w:lang w:val="en-GB"/>
        </w:rPr>
      </w:pPr>
      <w:r w:rsidRPr="001352C4">
        <w:rPr>
          <w:lang w:val="en-GB"/>
        </w:rPr>
        <w:t xml:space="preserve">The suppliers are known as the entities providing raw materials to the restaurant. The number of suppliers that the restaurant has will determine their power over the entrepreneur. If there are many suppliers their power will be high and if there are a higher number of suppliers their power will be low (Sharma, 2017). The size of the restaurant will make an impact as the small restaurants will not generate higher demands hence the suppliers will be able to bargain according to their convenience. If the restaurant is </w:t>
      </w:r>
      <w:proofErr w:type="gramStart"/>
      <w:r w:rsidRPr="001352C4">
        <w:rPr>
          <w:lang w:val="en-GB"/>
        </w:rPr>
        <w:t>large</w:t>
      </w:r>
      <w:proofErr w:type="gramEnd"/>
      <w:r w:rsidRPr="001352C4">
        <w:rPr>
          <w:lang w:val="en-GB"/>
        </w:rPr>
        <w:t xml:space="preserve"> then the suppliers will have a position that is weak as they will be placing bulk orders. The suppliers will have to adjust the prices of raw material so that they can be on proper terms with the big enterprises. </w:t>
      </w:r>
      <w:proofErr w:type="gramStart"/>
      <w:r w:rsidRPr="001352C4">
        <w:rPr>
          <w:lang w:val="en-GB"/>
        </w:rPr>
        <w:t>Thus</w:t>
      </w:r>
      <w:proofErr w:type="gramEnd"/>
      <w:r w:rsidRPr="001352C4">
        <w:rPr>
          <w:lang w:val="en-GB"/>
        </w:rPr>
        <w:t xml:space="preserve"> the analysis shows that suppliers have a moderate hold on the bargaining of prices in the restaurant. </w:t>
      </w:r>
    </w:p>
    <w:p w14:paraId="64E253D4" w14:textId="77777777" w:rsidR="00910C89" w:rsidRDefault="00875068">
      <w:pPr>
        <w:pStyle w:val="Normal1"/>
        <w:rPr>
          <w:b/>
          <w:lang w:val="en-GB"/>
        </w:rPr>
      </w:pPr>
      <w:r w:rsidRPr="001352C4">
        <w:rPr>
          <w:b/>
          <w:lang w:val="en-GB"/>
        </w:rPr>
        <w:t>Threats from substitute products:</w:t>
      </w:r>
    </w:p>
    <w:p w14:paraId="575872B4" w14:textId="330251A6" w:rsidR="00C94341" w:rsidRPr="001352C4" w:rsidRDefault="00875068">
      <w:pPr>
        <w:pStyle w:val="Normal1"/>
        <w:rPr>
          <w:lang w:val="en-GB"/>
        </w:rPr>
      </w:pPr>
      <w:r w:rsidRPr="001352C4">
        <w:rPr>
          <w:lang w:val="en-GB"/>
        </w:rPr>
        <w:t xml:space="preserve">The restaurant industries will have competitors which will make it easier for the customers to make a call and decide whether they want to dine out in Basmati or somewhere else in the same price range. Loyalties can be shifted from one restaurant to the other as the prices of shifting are very low (Manners-Bell, 2017). There are pricing segregations within the restaurant itself. They will offer a high-priced option to someone looking for a premium experience and to someone looking for economical rates they will offer lower-priced options. As per the analysis, </w:t>
      </w:r>
      <w:proofErr w:type="gramStart"/>
      <w:r w:rsidRPr="001352C4">
        <w:rPr>
          <w:lang w:val="en-GB"/>
        </w:rPr>
        <w:t>it can be seen that the</w:t>
      </w:r>
      <w:proofErr w:type="gramEnd"/>
      <w:r w:rsidRPr="001352C4">
        <w:rPr>
          <w:lang w:val="en-GB"/>
        </w:rPr>
        <w:t xml:space="preserve"> threats of switching from one restaurant to the other are very high and depends on what kind of experience the customer is having and if it is according to their tastes or not. </w:t>
      </w:r>
    </w:p>
    <w:p w14:paraId="56FBCFC2" w14:textId="77777777" w:rsidR="00910C89" w:rsidRDefault="00875068">
      <w:pPr>
        <w:pStyle w:val="Normal1"/>
        <w:rPr>
          <w:b/>
          <w:lang w:val="en-GB"/>
        </w:rPr>
      </w:pPr>
      <w:r w:rsidRPr="001352C4">
        <w:rPr>
          <w:b/>
          <w:lang w:val="en-GB"/>
        </w:rPr>
        <w:t>Competitive rivalry:</w:t>
      </w:r>
    </w:p>
    <w:p w14:paraId="77354E16" w14:textId="7B032E09" w:rsidR="00C94341" w:rsidRPr="001352C4" w:rsidRDefault="00875068">
      <w:pPr>
        <w:pStyle w:val="Normal1"/>
        <w:rPr>
          <w:lang w:val="en-GB"/>
        </w:rPr>
      </w:pPr>
      <w:r w:rsidRPr="001352C4">
        <w:rPr>
          <w:lang w:val="en-GB"/>
        </w:rPr>
        <w:t xml:space="preserve">If there a high number of </w:t>
      </w:r>
      <w:proofErr w:type="gramStart"/>
      <w:r w:rsidRPr="001352C4">
        <w:rPr>
          <w:lang w:val="en-GB"/>
        </w:rPr>
        <w:t>rivals</w:t>
      </w:r>
      <w:proofErr w:type="gramEnd"/>
      <w:r w:rsidRPr="001352C4">
        <w:rPr>
          <w:lang w:val="en-GB"/>
        </w:rPr>
        <w:t xml:space="preserve"> then the competition will be cut-throat. If any potential restaurant is a rival to </w:t>
      </w:r>
      <w:proofErr w:type="gramStart"/>
      <w:r w:rsidRPr="001352C4">
        <w:rPr>
          <w:lang w:val="en-GB"/>
        </w:rPr>
        <w:t>Basmati</w:t>
      </w:r>
      <w:proofErr w:type="gramEnd"/>
      <w:r w:rsidRPr="001352C4">
        <w:rPr>
          <w:lang w:val="en-GB"/>
        </w:rPr>
        <w:t xml:space="preserve"> then they will make sure that they have a larger share of the market with more profitability taking the business to growth. It is hard to maintain profitability as the threats from rivals is great. The competition is very close with many fast-food franchises and </w:t>
      </w:r>
      <w:proofErr w:type="gramStart"/>
      <w:r w:rsidRPr="001352C4">
        <w:rPr>
          <w:lang w:val="en-GB"/>
        </w:rPr>
        <w:t>small scale</w:t>
      </w:r>
      <w:proofErr w:type="gramEnd"/>
      <w:r w:rsidRPr="001352C4">
        <w:rPr>
          <w:lang w:val="en-GB"/>
        </w:rPr>
        <w:t xml:space="preserve"> outlets thriving as eateries. There are fast food companies that are big enough to have a substantial budget for marketing </w:t>
      </w:r>
      <w:proofErr w:type="gramStart"/>
      <w:r w:rsidRPr="001352C4">
        <w:rPr>
          <w:lang w:val="en-GB"/>
        </w:rPr>
        <w:t>and also</w:t>
      </w:r>
      <w:proofErr w:type="gramEnd"/>
      <w:r w:rsidRPr="001352C4">
        <w:rPr>
          <w:lang w:val="en-GB"/>
        </w:rPr>
        <w:t xml:space="preserve"> manage to innovate products so that they </w:t>
      </w:r>
      <w:r w:rsidRPr="001352C4">
        <w:rPr>
          <w:lang w:val="en-GB"/>
        </w:rPr>
        <w:lastRenderedPageBreak/>
        <w:t xml:space="preserve">have a competitive advantage over the smaller and medium-sized restaurants like that of Basmati. The customer loyalty to be expected is very low hence they switch from one restaurant to the other as per their needs and preferences (Oliver, 2017). </w:t>
      </w:r>
    </w:p>
    <w:p w14:paraId="53019502" w14:textId="77777777" w:rsidR="00C94341" w:rsidRPr="001352C4" w:rsidRDefault="00C94341">
      <w:pPr>
        <w:pStyle w:val="Normal1"/>
        <w:rPr>
          <w:lang w:val="en-GB"/>
        </w:rPr>
      </w:pPr>
    </w:p>
    <w:p w14:paraId="7EBE40AB" w14:textId="77777777" w:rsidR="00C94341" w:rsidRPr="001352C4" w:rsidRDefault="00875068">
      <w:pPr>
        <w:pStyle w:val="Heading1"/>
        <w:rPr>
          <w:sz w:val="32"/>
          <w:szCs w:val="32"/>
          <w:lang w:val="en-GB"/>
        </w:rPr>
      </w:pPr>
      <w:bookmarkStart w:id="16" w:name="_ipzeok2cx4qo" w:colFirst="0" w:colLast="0"/>
      <w:bookmarkStart w:id="17" w:name="_Toc23152991"/>
      <w:bookmarkEnd w:id="16"/>
      <w:r w:rsidRPr="001352C4">
        <w:rPr>
          <w:sz w:val="32"/>
          <w:szCs w:val="32"/>
          <w:lang w:val="en-GB"/>
        </w:rPr>
        <w:t>2. Analysis of the internal context of your organisation, using appropriate tools</w:t>
      </w:r>
      <w:bookmarkEnd w:id="17"/>
      <w:r w:rsidRPr="001352C4">
        <w:rPr>
          <w:sz w:val="32"/>
          <w:szCs w:val="32"/>
          <w:lang w:val="en-GB"/>
        </w:rPr>
        <w:t xml:space="preserve"> </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C94341" w:rsidRPr="001352C4" w14:paraId="10E9D686" w14:textId="77777777">
        <w:tc>
          <w:tcPr>
            <w:tcW w:w="4514" w:type="dxa"/>
            <w:shd w:val="clear" w:color="auto" w:fill="auto"/>
            <w:tcMar>
              <w:top w:w="100" w:type="dxa"/>
              <w:left w:w="100" w:type="dxa"/>
              <w:bottom w:w="100" w:type="dxa"/>
              <w:right w:w="100" w:type="dxa"/>
            </w:tcMar>
          </w:tcPr>
          <w:p w14:paraId="63C3E33E" w14:textId="77777777" w:rsidR="00C94341" w:rsidRPr="001352C4" w:rsidRDefault="00875068">
            <w:pPr>
              <w:pStyle w:val="Normal1"/>
              <w:widowControl w:val="0"/>
              <w:pBdr>
                <w:top w:val="nil"/>
                <w:left w:val="nil"/>
                <w:bottom w:val="nil"/>
                <w:right w:val="nil"/>
                <w:between w:val="nil"/>
              </w:pBdr>
              <w:rPr>
                <w:b/>
                <w:lang w:val="en-GB"/>
              </w:rPr>
            </w:pPr>
            <w:r w:rsidRPr="001352C4">
              <w:rPr>
                <w:b/>
                <w:lang w:val="en-GB"/>
              </w:rPr>
              <w:t>Strengths</w:t>
            </w:r>
          </w:p>
        </w:tc>
        <w:tc>
          <w:tcPr>
            <w:tcW w:w="4514" w:type="dxa"/>
            <w:shd w:val="clear" w:color="auto" w:fill="auto"/>
            <w:tcMar>
              <w:top w:w="100" w:type="dxa"/>
              <w:left w:w="100" w:type="dxa"/>
              <w:bottom w:w="100" w:type="dxa"/>
              <w:right w:w="100" w:type="dxa"/>
            </w:tcMar>
          </w:tcPr>
          <w:p w14:paraId="6CF1BCEE" w14:textId="77777777" w:rsidR="00C94341" w:rsidRPr="001352C4" w:rsidRDefault="00875068">
            <w:pPr>
              <w:pStyle w:val="Normal1"/>
              <w:widowControl w:val="0"/>
              <w:pBdr>
                <w:top w:val="nil"/>
                <w:left w:val="nil"/>
                <w:bottom w:val="nil"/>
                <w:right w:val="nil"/>
                <w:between w:val="nil"/>
              </w:pBdr>
              <w:rPr>
                <w:b/>
                <w:lang w:val="en-GB"/>
              </w:rPr>
            </w:pPr>
            <w:r w:rsidRPr="001352C4">
              <w:rPr>
                <w:b/>
                <w:lang w:val="en-GB"/>
              </w:rPr>
              <w:t>Weaknesses</w:t>
            </w:r>
          </w:p>
        </w:tc>
      </w:tr>
      <w:tr w:rsidR="00C94341" w:rsidRPr="001352C4" w14:paraId="23A71DBB" w14:textId="77777777">
        <w:tc>
          <w:tcPr>
            <w:tcW w:w="4514" w:type="dxa"/>
            <w:shd w:val="clear" w:color="auto" w:fill="auto"/>
            <w:tcMar>
              <w:top w:w="100" w:type="dxa"/>
              <w:left w:w="100" w:type="dxa"/>
              <w:bottom w:w="100" w:type="dxa"/>
              <w:right w:w="100" w:type="dxa"/>
            </w:tcMar>
          </w:tcPr>
          <w:p w14:paraId="75D7810F" w14:textId="77777777" w:rsidR="00C94341" w:rsidRPr="001352C4" w:rsidRDefault="00875068">
            <w:pPr>
              <w:pStyle w:val="Normal1"/>
              <w:widowControl w:val="0"/>
              <w:numPr>
                <w:ilvl w:val="0"/>
                <w:numId w:val="5"/>
              </w:numPr>
              <w:pBdr>
                <w:top w:val="nil"/>
                <w:left w:val="nil"/>
                <w:bottom w:val="nil"/>
                <w:right w:val="nil"/>
                <w:between w:val="nil"/>
              </w:pBdr>
              <w:rPr>
                <w:lang w:val="en-GB"/>
              </w:rPr>
            </w:pPr>
            <w:r w:rsidRPr="001352C4">
              <w:rPr>
                <w:lang w:val="en-GB"/>
              </w:rPr>
              <w:t xml:space="preserve">The owner and the operator </w:t>
            </w:r>
            <w:proofErr w:type="gramStart"/>
            <w:r w:rsidRPr="001352C4">
              <w:rPr>
                <w:lang w:val="en-GB"/>
              </w:rPr>
              <w:t>is</w:t>
            </w:r>
            <w:proofErr w:type="gramEnd"/>
            <w:r w:rsidRPr="001352C4">
              <w:rPr>
                <w:lang w:val="en-GB"/>
              </w:rPr>
              <w:t xml:space="preserve"> experienced</w:t>
            </w:r>
          </w:p>
          <w:p w14:paraId="677F06FF" w14:textId="77777777" w:rsidR="00C94341" w:rsidRPr="001352C4" w:rsidRDefault="00875068">
            <w:pPr>
              <w:pStyle w:val="Normal1"/>
              <w:widowControl w:val="0"/>
              <w:numPr>
                <w:ilvl w:val="0"/>
                <w:numId w:val="5"/>
              </w:numPr>
              <w:pBdr>
                <w:top w:val="nil"/>
                <w:left w:val="nil"/>
                <w:bottom w:val="nil"/>
                <w:right w:val="nil"/>
                <w:between w:val="nil"/>
              </w:pBdr>
              <w:rPr>
                <w:lang w:val="en-GB"/>
              </w:rPr>
            </w:pPr>
            <w:r w:rsidRPr="001352C4">
              <w:rPr>
                <w:lang w:val="en-GB"/>
              </w:rPr>
              <w:t>Gross margins being high</w:t>
            </w:r>
          </w:p>
          <w:p w14:paraId="0F3C49DE" w14:textId="77777777" w:rsidR="00C94341" w:rsidRPr="001352C4" w:rsidRDefault="00875068">
            <w:pPr>
              <w:pStyle w:val="Normal1"/>
              <w:widowControl w:val="0"/>
              <w:numPr>
                <w:ilvl w:val="0"/>
                <w:numId w:val="5"/>
              </w:numPr>
              <w:pBdr>
                <w:top w:val="nil"/>
                <w:left w:val="nil"/>
                <w:bottom w:val="nil"/>
                <w:right w:val="nil"/>
                <w:between w:val="nil"/>
              </w:pBdr>
              <w:rPr>
                <w:lang w:val="en-GB"/>
              </w:rPr>
            </w:pPr>
            <w:r w:rsidRPr="001352C4">
              <w:rPr>
                <w:lang w:val="en-GB"/>
              </w:rPr>
              <w:t>The products can be booked online</w:t>
            </w:r>
          </w:p>
          <w:p w14:paraId="16EA8C56" w14:textId="77777777" w:rsidR="00C94341" w:rsidRPr="001352C4" w:rsidRDefault="00875068">
            <w:pPr>
              <w:pStyle w:val="Normal1"/>
              <w:widowControl w:val="0"/>
              <w:numPr>
                <w:ilvl w:val="0"/>
                <w:numId w:val="5"/>
              </w:numPr>
              <w:pBdr>
                <w:top w:val="nil"/>
                <w:left w:val="nil"/>
                <w:bottom w:val="nil"/>
                <w:right w:val="nil"/>
                <w:between w:val="nil"/>
              </w:pBdr>
              <w:rPr>
                <w:lang w:val="en-GB"/>
              </w:rPr>
            </w:pPr>
            <w:r w:rsidRPr="001352C4">
              <w:rPr>
                <w:lang w:val="en-GB"/>
              </w:rPr>
              <w:t>The website is highly visible</w:t>
            </w:r>
          </w:p>
        </w:tc>
        <w:tc>
          <w:tcPr>
            <w:tcW w:w="4514" w:type="dxa"/>
            <w:shd w:val="clear" w:color="auto" w:fill="auto"/>
            <w:tcMar>
              <w:top w:w="100" w:type="dxa"/>
              <w:left w:w="100" w:type="dxa"/>
              <w:bottom w:w="100" w:type="dxa"/>
              <w:right w:w="100" w:type="dxa"/>
            </w:tcMar>
          </w:tcPr>
          <w:p w14:paraId="3F168C0B" w14:textId="77777777" w:rsidR="00C94341" w:rsidRPr="001352C4" w:rsidRDefault="00875068">
            <w:pPr>
              <w:pStyle w:val="Normal1"/>
              <w:widowControl w:val="0"/>
              <w:numPr>
                <w:ilvl w:val="0"/>
                <w:numId w:val="1"/>
              </w:numPr>
              <w:pBdr>
                <w:top w:val="nil"/>
                <w:left w:val="nil"/>
                <w:bottom w:val="nil"/>
                <w:right w:val="nil"/>
                <w:between w:val="nil"/>
              </w:pBdr>
              <w:rPr>
                <w:lang w:val="en-GB"/>
              </w:rPr>
            </w:pPr>
            <w:r w:rsidRPr="001352C4">
              <w:rPr>
                <w:lang w:val="en-GB"/>
              </w:rPr>
              <w:t>Threats of substitutes</w:t>
            </w:r>
          </w:p>
          <w:p w14:paraId="5F0762CD" w14:textId="77777777" w:rsidR="00C94341" w:rsidRPr="001352C4" w:rsidRDefault="00875068">
            <w:pPr>
              <w:pStyle w:val="Normal1"/>
              <w:widowControl w:val="0"/>
              <w:numPr>
                <w:ilvl w:val="0"/>
                <w:numId w:val="1"/>
              </w:numPr>
              <w:pBdr>
                <w:top w:val="nil"/>
                <w:left w:val="nil"/>
                <w:bottom w:val="nil"/>
                <w:right w:val="nil"/>
                <w:between w:val="nil"/>
              </w:pBdr>
              <w:rPr>
                <w:lang w:val="en-GB"/>
              </w:rPr>
            </w:pPr>
            <w:r w:rsidRPr="001352C4">
              <w:rPr>
                <w:lang w:val="en-GB"/>
              </w:rPr>
              <w:t>The transportation costs are high</w:t>
            </w:r>
          </w:p>
          <w:p w14:paraId="39664663" w14:textId="77777777" w:rsidR="00C94341" w:rsidRPr="001352C4" w:rsidRDefault="00875068">
            <w:pPr>
              <w:pStyle w:val="Normal1"/>
              <w:widowControl w:val="0"/>
              <w:numPr>
                <w:ilvl w:val="0"/>
                <w:numId w:val="1"/>
              </w:numPr>
              <w:pBdr>
                <w:top w:val="nil"/>
                <w:left w:val="nil"/>
                <w:bottom w:val="nil"/>
                <w:right w:val="nil"/>
                <w:between w:val="nil"/>
              </w:pBdr>
              <w:rPr>
                <w:lang w:val="en-GB"/>
              </w:rPr>
            </w:pPr>
            <w:r w:rsidRPr="001352C4">
              <w:rPr>
                <w:lang w:val="en-GB"/>
              </w:rPr>
              <w:t>Prices are not very flexible</w:t>
            </w:r>
          </w:p>
        </w:tc>
      </w:tr>
      <w:tr w:rsidR="00C94341" w:rsidRPr="001352C4" w14:paraId="4D37706C" w14:textId="77777777">
        <w:tc>
          <w:tcPr>
            <w:tcW w:w="4514" w:type="dxa"/>
            <w:shd w:val="clear" w:color="auto" w:fill="auto"/>
            <w:tcMar>
              <w:top w:w="100" w:type="dxa"/>
              <w:left w:w="100" w:type="dxa"/>
              <w:bottom w:w="100" w:type="dxa"/>
              <w:right w:w="100" w:type="dxa"/>
            </w:tcMar>
          </w:tcPr>
          <w:p w14:paraId="5D2C59A3" w14:textId="77777777" w:rsidR="00C94341" w:rsidRPr="001352C4" w:rsidRDefault="00875068">
            <w:pPr>
              <w:pStyle w:val="Normal1"/>
              <w:widowControl w:val="0"/>
              <w:pBdr>
                <w:top w:val="nil"/>
                <w:left w:val="nil"/>
                <w:bottom w:val="nil"/>
                <w:right w:val="nil"/>
                <w:between w:val="nil"/>
              </w:pBdr>
              <w:rPr>
                <w:b/>
                <w:lang w:val="en-GB"/>
              </w:rPr>
            </w:pPr>
            <w:r w:rsidRPr="001352C4">
              <w:rPr>
                <w:b/>
                <w:lang w:val="en-GB"/>
              </w:rPr>
              <w:t>Opportunities</w:t>
            </w:r>
          </w:p>
        </w:tc>
        <w:tc>
          <w:tcPr>
            <w:tcW w:w="4514" w:type="dxa"/>
            <w:shd w:val="clear" w:color="auto" w:fill="auto"/>
            <w:tcMar>
              <w:top w:w="100" w:type="dxa"/>
              <w:left w:w="100" w:type="dxa"/>
              <w:bottom w:w="100" w:type="dxa"/>
              <w:right w:w="100" w:type="dxa"/>
            </w:tcMar>
          </w:tcPr>
          <w:p w14:paraId="09779FBB" w14:textId="77777777" w:rsidR="00C94341" w:rsidRPr="001352C4" w:rsidRDefault="00875068">
            <w:pPr>
              <w:pStyle w:val="Normal1"/>
              <w:widowControl w:val="0"/>
              <w:pBdr>
                <w:top w:val="nil"/>
                <w:left w:val="nil"/>
                <w:bottom w:val="nil"/>
                <w:right w:val="nil"/>
                <w:between w:val="nil"/>
              </w:pBdr>
              <w:rPr>
                <w:b/>
                <w:lang w:val="en-GB"/>
              </w:rPr>
            </w:pPr>
            <w:r w:rsidRPr="001352C4">
              <w:rPr>
                <w:b/>
                <w:lang w:val="en-GB"/>
              </w:rPr>
              <w:t>Threats</w:t>
            </w:r>
          </w:p>
        </w:tc>
      </w:tr>
      <w:tr w:rsidR="00C94341" w:rsidRPr="001352C4" w14:paraId="2DFF0AA9" w14:textId="77777777">
        <w:tc>
          <w:tcPr>
            <w:tcW w:w="4514" w:type="dxa"/>
            <w:shd w:val="clear" w:color="auto" w:fill="auto"/>
            <w:tcMar>
              <w:top w:w="100" w:type="dxa"/>
              <w:left w:w="100" w:type="dxa"/>
              <w:bottom w:w="100" w:type="dxa"/>
              <w:right w:w="100" w:type="dxa"/>
            </w:tcMar>
          </w:tcPr>
          <w:p w14:paraId="62E0AE82" w14:textId="77777777" w:rsidR="00C94341" w:rsidRPr="001352C4" w:rsidRDefault="00875068">
            <w:pPr>
              <w:pStyle w:val="Normal1"/>
              <w:widowControl w:val="0"/>
              <w:numPr>
                <w:ilvl w:val="0"/>
                <w:numId w:val="3"/>
              </w:numPr>
              <w:pBdr>
                <w:top w:val="nil"/>
                <w:left w:val="nil"/>
                <w:bottom w:val="nil"/>
                <w:right w:val="nil"/>
                <w:between w:val="nil"/>
              </w:pBdr>
              <w:rPr>
                <w:lang w:val="en-GB"/>
              </w:rPr>
            </w:pPr>
            <w:r w:rsidRPr="001352C4">
              <w:rPr>
                <w:lang w:val="en-GB"/>
              </w:rPr>
              <w:t>High barriers to entry as the start</w:t>
            </w:r>
            <w:r w:rsidR="005929C9" w:rsidRPr="001352C4">
              <w:rPr>
                <w:lang w:val="en-GB"/>
              </w:rPr>
              <w:t>-</w:t>
            </w:r>
            <w:r w:rsidRPr="001352C4">
              <w:rPr>
                <w:lang w:val="en-GB"/>
              </w:rPr>
              <w:t>up cost are high</w:t>
            </w:r>
          </w:p>
          <w:p w14:paraId="609391CF" w14:textId="77777777" w:rsidR="00C94341" w:rsidRPr="001352C4" w:rsidRDefault="00875068">
            <w:pPr>
              <w:pStyle w:val="Normal1"/>
              <w:widowControl w:val="0"/>
              <w:numPr>
                <w:ilvl w:val="0"/>
                <w:numId w:val="3"/>
              </w:numPr>
              <w:pBdr>
                <w:top w:val="nil"/>
                <w:left w:val="nil"/>
                <w:bottom w:val="nil"/>
                <w:right w:val="nil"/>
                <w:between w:val="nil"/>
              </w:pBdr>
              <w:rPr>
                <w:lang w:val="en-GB"/>
              </w:rPr>
            </w:pPr>
            <w:r w:rsidRPr="001352C4">
              <w:rPr>
                <w:lang w:val="en-GB"/>
              </w:rPr>
              <w:t>Expansion of online sales are possible</w:t>
            </w:r>
          </w:p>
          <w:p w14:paraId="184D9136" w14:textId="77777777" w:rsidR="00C94341" w:rsidRPr="001352C4" w:rsidRDefault="00875068">
            <w:pPr>
              <w:pStyle w:val="Normal1"/>
              <w:widowControl w:val="0"/>
              <w:numPr>
                <w:ilvl w:val="0"/>
                <w:numId w:val="3"/>
              </w:numPr>
              <w:pBdr>
                <w:top w:val="nil"/>
                <w:left w:val="nil"/>
                <w:bottom w:val="nil"/>
                <w:right w:val="nil"/>
                <w:between w:val="nil"/>
              </w:pBdr>
              <w:rPr>
                <w:lang w:val="en-GB"/>
              </w:rPr>
            </w:pPr>
            <w:r w:rsidRPr="001352C4">
              <w:rPr>
                <w:lang w:val="en-GB"/>
              </w:rPr>
              <w:t>Additional stores may be developed</w:t>
            </w:r>
          </w:p>
          <w:p w14:paraId="72C88461" w14:textId="77777777" w:rsidR="00C94341" w:rsidRPr="001352C4" w:rsidRDefault="00875068">
            <w:pPr>
              <w:pStyle w:val="Normal1"/>
              <w:widowControl w:val="0"/>
              <w:numPr>
                <w:ilvl w:val="0"/>
                <w:numId w:val="3"/>
              </w:numPr>
              <w:pBdr>
                <w:top w:val="nil"/>
                <w:left w:val="nil"/>
                <w:bottom w:val="nil"/>
                <w:right w:val="nil"/>
                <w:between w:val="nil"/>
              </w:pBdr>
              <w:rPr>
                <w:lang w:val="en-GB"/>
              </w:rPr>
            </w:pPr>
            <w:r w:rsidRPr="001352C4">
              <w:rPr>
                <w:lang w:val="en-GB"/>
              </w:rPr>
              <w:t>Additional capital can be acquired</w:t>
            </w:r>
          </w:p>
          <w:p w14:paraId="118B6D2F" w14:textId="77777777" w:rsidR="00C94341" w:rsidRPr="001352C4" w:rsidRDefault="00875068">
            <w:pPr>
              <w:pStyle w:val="Normal1"/>
              <w:widowControl w:val="0"/>
              <w:numPr>
                <w:ilvl w:val="0"/>
                <w:numId w:val="3"/>
              </w:numPr>
              <w:pBdr>
                <w:top w:val="nil"/>
                <w:left w:val="nil"/>
                <w:bottom w:val="nil"/>
                <w:right w:val="nil"/>
                <w:between w:val="nil"/>
              </w:pBdr>
              <w:rPr>
                <w:lang w:val="en-GB"/>
              </w:rPr>
            </w:pPr>
            <w:r w:rsidRPr="001352C4">
              <w:rPr>
                <w:lang w:val="en-GB"/>
              </w:rPr>
              <w:t>Proprietary products can be developed</w:t>
            </w:r>
          </w:p>
        </w:tc>
        <w:tc>
          <w:tcPr>
            <w:tcW w:w="4514" w:type="dxa"/>
            <w:shd w:val="clear" w:color="auto" w:fill="auto"/>
            <w:tcMar>
              <w:top w:w="100" w:type="dxa"/>
              <w:left w:w="100" w:type="dxa"/>
              <w:bottom w:w="100" w:type="dxa"/>
              <w:right w:w="100" w:type="dxa"/>
            </w:tcMar>
          </w:tcPr>
          <w:p w14:paraId="2CE865F0" w14:textId="77777777" w:rsidR="00C94341" w:rsidRPr="001352C4" w:rsidRDefault="00875068">
            <w:pPr>
              <w:pStyle w:val="Normal1"/>
              <w:widowControl w:val="0"/>
              <w:numPr>
                <w:ilvl w:val="0"/>
                <w:numId w:val="2"/>
              </w:numPr>
              <w:pBdr>
                <w:top w:val="nil"/>
                <w:left w:val="nil"/>
                <w:bottom w:val="nil"/>
                <w:right w:val="nil"/>
                <w:between w:val="nil"/>
              </w:pBdr>
              <w:rPr>
                <w:lang w:val="en-GB"/>
              </w:rPr>
            </w:pPr>
            <w:r w:rsidRPr="001352C4">
              <w:rPr>
                <w:lang w:val="en-GB"/>
              </w:rPr>
              <w:t>Changes in laws and regulations can affect the business</w:t>
            </w:r>
          </w:p>
          <w:p w14:paraId="6A9B7510" w14:textId="77777777" w:rsidR="00C94341" w:rsidRPr="001352C4" w:rsidRDefault="00875068">
            <w:pPr>
              <w:pStyle w:val="Normal1"/>
              <w:widowControl w:val="0"/>
              <w:numPr>
                <w:ilvl w:val="0"/>
                <w:numId w:val="2"/>
              </w:numPr>
              <w:pBdr>
                <w:top w:val="nil"/>
                <w:left w:val="nil"/>
                <w:bottom w:val="nil"/>
                <w:right w:val="nil"/>
                <w:between w:val="nil"/>
              </w:pBdr>
              <w:rPr>
                <w:lang w:val="en-GB"/>
              </w:rPr>
            </w:pPr>
            <w:r w:rsidRPr="001352C4">
              <w:rPr>
                <w:lang w:val="en-GB"/>
              </w:rPr>
              <w:t>There are many competitors</w:t>
            </w:r>
          </w:p>
          <w:p w14:paraId="68E6CE96" w14:textId="77777777" w:rsidR="00C94341" w:rsidRPr="001352C4" w:rsidRDefault="00875068">
            <w:pPr>
              <w:pStyle w:val="Normal1"/>
              <w:widowControl w:val="0"/>
              <w:numPr>
                <w:ilvl w:val="0"/>
                <w:numId w:val="2"/>
              </w:numPr>
              <w:pBdr>
                <w:top w:val="nil"/>
                <w:left w:val="nil"/>
                <w:bottom w:val="nil"/>
                <w:right w:val="nil"/>
                <w:between w:val="nil"/>
              </w:pBdr>
              <w:rPr>
                <w:lang w:val="en-GB"/>
              </w:rPr>
            </w:pPr>
            <w:r w:rsidRPr="001352C4">
              <w:rPr>
                <w:lang w:val="en-GB"/>
              </w:rPr>
              <w:t>The cost of hiring is increasing</w:t>
            </w:r>
          </w:p>
          <w:p w14:paraId="79904048" w14:textId="77777777" w:rsidR="00C94341" w:rsidRPr="001352C4" w:rsidRDefault="00875068">
            <w:pPr>
              <w:pStyle w:val="Normal1"/>
              <w:widowControl w:val="0"/>
              <w:numPr>
                <w:ilvl w:val="0"/>
                <w:numId w:val="2"/>
              </w:numPr>
              <w:pBdr>
                <w:top w:val="nil"/>
                <w:left w:val="nil"/>
                <w:bottom w:val="nil"/>
                <w:right w:val="nil"/>
                <w:between w:val="nil"/>
              </w:pBdr>
              <w:rPr>
                <w:lang w:val="en-GB"/>
              </w:rPr>
            </w:pPr>
            <w:r w:rsidRPr="001352C4">
              <w:rPr>
                <w:lang w:val="en-GB"/>
              </w:rPr>
              <w:t>Increase in prices of raw materials can increase the total prices of products</w:t>
            </w:r>
          </w:p>
        </w:tc>
      </w:tr>
    </w:tbl>
    <w:p w14:paraId="2C48BCA7" w14:textId="77777777" w:rsidR="00C94341" w:rsidRPr="001352C4" w:rsidRDefault="00C94341">
      <w:pPr>
        <w:pStyle w:val="Normal1"/>
        <w:rPr>
          <w:lang w:val="en-GB"/>
        </w:rPr>
      </w:pPr>
    </w:p>
    <w:p w14:paraId="7D7A228A" w14:textId="77777777" w:rsidR="00C94341" w:rsidRPr="001352C4" w:rsidRDefault="00875068">
      <w:pPr>
        <w:pStyle w:val="Normal1"/>
        <w:jc w:val="center"/>
        <w:rPr>
          <w:b/>
          <w:lang w:val="en-GB"/>
        </w:rPr>
      </w:pPr>
      <w:r w:rsidRPr="001352C4">
        <w:rPr>
          <w:b/>
          <w:lang w:val="en-GB"/>
        </w:rPr>
        <w:t>Table 2: SWOT Analysis of Basmati Restaurant</w:t>
      </w:r>
    </w:p>
    <w:p w14:paraId="518BFA19" w14:textId="77777777" w:rsidR="00C94341" w:rsidRPr="001352C4" w:rsidRDefault="00875068">
      <w:pPr>
        <w:pStyle w:val="Normal1"/>
        <w:jc w:val="center"/>
        <w:rPr>
          <w:lang w:val="en-GB"/>
        </w:rPr>
      </w:pPr>
      <w:r w:rsidRPr="001352C4">
        <w:rPr>
          <w:lang w:val="en-GB"/>
        </w:rPr>
        <w:t>(Source: Created by the learner)</w:t>
      </w:r>
    </w:p>
    <w:p w14:paraId="5AE38A0E" w14:textId="77777777" w:rsidR="00910C89" w:rsidRDefault="00875068">
      <w:pPr>
        <w:pStyle w:val="Normal1"/>
        <w:rPr>
          <w:b/>
          <w:lang w:val="en-GB"/>
        </w:rPr>
      </w:pPr>
      <w:r w:rsidRPr="001352C4">
        <w:rPr>
          <w:b/>
          <w:lang w:val="en-GB"/>
        </w:rPr>
        <w:t xml:space="preserve">Strengths:  </w:t>
      </w:r>
    </w:p>
    <w:p w14:paraId="02067591" w14:textId="155E39FE" w:rsidR="00C94341" w:rsidRPr="001352C4" w:rsidRDefault="00875068">
      <w:pPr>
        <w:pStyle w:val="Normal1"/>
        <w:rPr>
          <w:lang w:val="en-GB"/>
        </w:rPr>
      </w:pPr>
      <w:r w:rsidRPr="001352C4">
        <w:rPr>
          <w:lang w:val="en-GB"/>
        </w:rPr>
        <w:t xml:space="preserve">The strength of the restaurant is that the operator and the owner is not a newcomer in the business and knows the ins and outs of the same. The profit margin at present is very high. There is a website online that gives all the details about the food and the restaurant services that are </w:t>
      </w:r>
      <w:proofErr w:type="gramStart"/>
      <w:r w:rsidRPr="001352C4">
        <w:rPr>
          <w:lang w:val="en-GB"/>
        </w:rPr>
        <w:t>served</w:t>
      </w:r>
      <w:proofErr w:type="gramEnd"/>
      <w:r w:rsidRPr="001352C4">
        <w:rPr>
          <w:lang w:val="en-GB"/>
        </w:rPr>
        <w:t xml:space="preserve"> and it is very well visible so that is a bonus. </w:t>
      </w:r>
    </w:p>
    <w:p w14:paraId="7B5DA85D" w14:textId="77777777" w:rsidR="00910C89" w:rsidRDefault="00875068">
      <w:pPr>
        <w:pStyle w:val="Normal1"/>
        <w:rPr>
          <w:b/>
          <w:lang w:val="en-GB"/>
        </w:rPr>
      </w:pPr>
      <w:r w:rsidRPr="001352C4">
        <w:rPr>
          <w:b/>
          <w:lang w:val="en-GB"/>
        </w:rPr>
        <w:t>Weaknesses:</w:t>
      </w:r>
    </w:p>
    <w:p w14:paraId="4CD8DF0B" w14:textId="49113EB5" w:rsidR="00C94341" w:rsidRPr="001352C4" w:rsidRDefault="00875068">
      <w:pPr>
        <w:pStyle w:val="Normal1"/>
        <w:rPr>
          <w:lang w:val="en-GB"/>
        </w:rPr>
      </w:pPr>
      <w:r w:rsidRPr="001352C4">
        <w:rPr>
          <w:lang w:val="en-GB"/>
        </w:rPr>
        <w:t xml:space="preserve">There are other restaurants in the same area offering the same cuisine for the same price range with a mild difference in quality since customer loyalty is </w:t>
      </w:r>
      <w:proofErr w:type="gramStart"/>
      <w:r w:rsidRPr="001352C4">
        <w:rPr>
          <w:lang w:val="en-GB"/>
        </w:rPr>
        <w:t>rare</w:t>
      </w:r>
      <w:proofErr w:type="gramEnd"/>
      <w:r w:rsidRPr="001352C4">
        <w:rPr>
          <w:lang w:val="en-GB"/>
        </w:rPr>
        <w:t xml:space="preserve"> they may switch restaurants as per their preferences. The cost of logistics and transportation is very high since </w:t>
      </w:r>
      <w:r w:rsidRPr="001352C4">
        <w:rPr>
          <w:lang w:val="en-GB"/>
        </w:rPr>
        <w:lastRenderedPageBreak/>
        <w:t xml:space="preserve">they do have to deliver using motorbikes that will leave an amount of carbon footprint in the atmosphere which is going against the environment. The prices of the products are not a factor that can come down by using more efficient ways of production so the prices remain the same despite the demand which may alter from season to season. </w:t>
      </w:r>
    </w:p>
    <w:p w14:paraId="4CC179C3" w14:textId="77777777" w:rsidR="00910C89" w:rsidRDefault="00875068">
      <w:pPr>
        <w:pStyle w:val="Normal1"/>
        <w:rPr>
          <w:b/>
          <w:lang w:val="en-GB"/>
        </w:rPr>
      </w:pPr>
      <w:r w:rsidRPr="001352C4">
        <w:rPr>
          <w:b/>
          <w:lang w:val="en-GB"/>
        </w:rPr>
        <w:t>Opportunities:</w:t>
      </w:r>
    </w:p>
    <w:p w14:paraId="36F178A6" w14:textId="36788CAA" w:rsidR="00C94341" w:rsidRPr="001352C4" w:rsidRDefault="00875068">
      <w:pPr>
        <w:pStyle w:val="Normal1"/>
        <w:rPr>
          <w:lang w:val="en-GB"/>
        </w:rPr>
      </w:pPr>
      <w:r w:rsidRPr="001352C4">
        <w:rPr>
          <w:lang w:val="en-GB"/>
        </w:rPr>
        <w:t>Other restaurants will not be able to enter the restaurant market very easily since there is a high start</w:t>
      </w:r>
      <w:r w:rsidR="00EB29E6" w:rsidRPr="001352C4">
        <w:rPr>
          <w:lang w:val="en-GB"/>
        </w:rPr>
        <w:t>-</w:t>
      </w:r>
      <w:r w:rsidRPr="001352C4">
        <w:rPr>
          <w:lang w:val="en-GB"/>
        </w:rPr>
        <w:t xml:space="preserve">up cost and a </w:t>
      </w:r>
      <w:proofErr w:type="gramStart"/>
      <w:r w:rsidRPr="001352C4">
        <w:rPr>
          <w:lang w:val="en-GB"/>
        </w:rPr>
        <w:t>sufficient amount of</w:t>
      </w:r>
      <w:proofErr w:type="gramEnd"/>
      <w:r w:rsidRPr="001352C4">
        <w:rPr>
          <w:lang w:val="en-GB"/>
        </w:rPr>
        <w:t xml:space="preserve"> investment is required to open a restaurant of moderate proportions. The online sales and promotions can be very easily expanded. There may be additional chains of restaurants that can be opened in other parts of the United Kingdom so that the flavour of Indian and Bangladeshi dishes </w:t>
      </w:r>
      <w:proofErr w:type="gramStart"/>
      <w:r w:rsidRPr="001352C4">
        <w:rPr>
          <w:lang w:val="en-GB"/>
        </w:rPr>
        <w:t>are</w:t>
      </w:r>
      <w:proofErr w:type="gramEnd"/>
      <w:r w:rsidRPr="001352C4">
        <w:rPr>
          <w:lang w:val="en-GB"/>
        </w:rPr>
        <w:t xml:space="preserve"> popularised. A moderate amount of profit margin would mean that new overheads or capital can be brought in or bought </w:t>
      </w:r>
      <w:proofErr w:type="gramStart"/>
      <w:r w:rsidRPr="001352C4">
        <w:rPr>
          <w:lang w:val="en-GB"/>
        </w:rPr>
        <w:t>so as to</w:t>
      </w:r>
      <w:proofErr w:type="gramEnd"/>
      <w:r w:rsidRPr="001352C4">
        <w:rPr>
          <w:lang w:val="en-GB"/>
        </w:rPr>
        <w:t xml:space="preserve"> make the business or ambience more luxurious. There are also chances that proprietary products can be introduced so that innovation gives the restaurant its competitive advantage. </w:t>
      </w:r>
    </w:p>
    <w:p w14:paraId="17E5A092" w14:textId="77777777" w:rsidR="00910C89" w:rsidRDefault="00875068">
      <w:pPr>
        <w:pStyle w:val="Normal1"/>
        <w:rPr>
          <w:b/>
          <w:lang w:val="en-GB"/>
        </w:rPr>
      </w:pPr>
      <w:r w:rsidRPr="001352C4">
        <w:rPr>
          <w:b/>
          <w:lang w:val="en-GB"/>
        </w:rPr>
        <w:t>Threats:</w:t>
      </w:r>
    </w:p>
    <w:p w14:paraId="68AE4601" w14:textId="422FE7D8" w:rsidR="00C94341" w:rsidRPr="001352C4" w:rsidRDefault="00875068">
      <w:pPr>
        <w:pStyle w:val="Normal1"/>
        <w:rPr>
          <w:lang w:val="en-GB"/>
        </w:rPr>
      </w:pPr>
      <w:r w:rsidRPr="001352C4">
        <w:rPr>
          <w:lang w:val="en-GB"/>
        </w:rPr>
        <w:t xml:space="preserve">There may be a change in restaurant regulation or taxation that will affect the business. The competitors of the restaurant are many so they can affect the business by offering the same quality of products and a price range that is </w:t>
      </w:r>
      <w:proofErr w:type="gramStart"/>
      <w:r w:rsidRPr="001352C4">
        <w:rPr>
          <w:lang w:val="en-GB"/>
        </w:rPr>
        <w:t>similar to</w:t>
      </w:r>
      <w:proofErr w:type="gramEnd"/>
      <w:r w:rsidRPr="001352C4">
        <w:rPr>
          <w:lang w:val="en-GB"/>
        </w:rPr>
        <w:t xml:space="preserve"> that of Basmati Restaurant. The company may have to lose some of its employees as the cost of hiring and the cost of keeping employees per hour is subject to increase so if the national wage rate increases it may mean that the hotel is subject to lose some of its employees. The total cost of products may be </w:t>
      </w:r>
      <w:proofErr w:type="gramStart"/>
      <w:r w:rsidRPr="001352C4">
        <w:rPr>
          <w:lang w:val="en-GB"/>
        </w:rPr>
        <w:t>higher</w:t>
      </w:r>
      <w:proofErr w:type="gramEnd"/>
      <w:r w:rsidRPr="001352C4">
        <w:rPr>
          <w:lang w:val="en-GB"/>
        </w:rPr>
        <w:t xml:space="preserve"> or the prices of dishes may be higher due to the current rate of inflation. If there an increase in </w:t>
      </w:r>
      <w:proofErr w:type="gramStart"/>
      <w:r w:rsidRPr="001352C4">
        <w:rPr>
          <w:lang w:val="en-GB"/>
        </w:rPr>
        <w:t>inflation</w:t>
      </w:r>
      <w:proofErr w:type="gramEnd"/>
      <w:r w:rsidRPr="001352C4">
        <w:rPr>
          <w:lang w:val="en-GB"/>
        </w:rPr>
        <w:t xml:space="preserve"> then the product prices will go up making the end products costlier and hence the restaurant will lose on a good chunk of customers. </w:t>
      </w:r>
    </w:p>
    <w:p w14:paraId="00C07C11" w14:textId="77777777" w:rsidR="00C94341" w:rsidRPr="001352C4" w:rsidRDefault="00875068">
      <w:pPr>
        <w:pStyle w:val="Normal1"/>
        <w:jc w:val="center"/>
        <w:rPr>
          <w:lang w:val="en-GB"/>
        </w:rPr>
      </w:pPr>
      <w:r w:rsidRPr="001352C4">
        <w:rPr>
          <w:noProof/>
          <w:lang w:val="en-GB"/>
        </w:rPr>
        <w:lastRenderedPageBreak/>
        <w:drawing>
          <wp:inline distT="114300" distB="114300" distL="114300" distR="114300" wp14:anchorId="496620B3" wp14:editId="6E0142D3">
            <wp:extent cx="5248275" cy="44196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cstate="print"/>
                    <a:srcRect/>
                    <a:stretch>
                      <a:fillRect/>
                    </a:stretch>
                  </pic:blipFill>
                  <pic:spPr>
                    <a:xfrm>
                      <a:off x="0" y="0"/>
                      <a:ext cx="5248275" cy="4419600"/>
                    </a:xfrm>
                    <a:prstGeom prst="rect">
                      <a:avLst/>
                    </a:prstGeom>
                    <a:ln/>
                  </pic:spPr>
                </pic:pic>
              </a:graphicData>
            </a:graphic>
          </wp:inline>
        </w:drawing>
      </w:r>
    </w:p>
    <w:p w14:paraId="73645AA2" w14:textId="77777777" w:rsidR="00C94341" w:rsidRPr="001352C4" w:rsidRDefault="00875068">
      <w:pPr>
        <w:pStyle w:val="Normal1"/>
        <w:jc w:val="center"/>
        <w:rPr>
          <w:b/>
          <w:lang w:val="en-GB"/>
        </w:rPr>
      </w:pPr>
      <w:r w:rsidRPr="001352C4">
        <w:rPr>
          <w:b/>
          <w:lang w:val="en-GB"/>
        </w:rPr>
        <w:t>Figure 2: McKinsey’s 7S model</w:t>
      </w:r>
    </w:p>
    <w:p w14:paraId="6BF5FD79" w14:textId="77777777" w:rsidR="00C94341" w:rsidRPr="001352C4" w:rsidRDefault="00875068">
      <w:pPr>
        <w:pStyle w:val="Normal1"/>
        <w:jc w:val="center"/>
        <w:rPr>
          <w:lang w:val="en-GB"/>
        </w:rPr>
      </w:pPr>
      <w:r w:rsidRPr="001352C4">
        <w:rPr>
          <w:lang w:val="en-GB"/>
        </w:rPr>
        <w:t xml:space="preserve">(Source: </w:t>
      </w:r>
      <w:proofErr w:type="spellStart"/>
      <w:r w:rsidRPr="001352C4">
        <w:rPr>
          <w:lang w:val="en-GB"/>
        </w:rPr>
        <w:t>Ravanfar</w:t>
      </w:r>
      <w:proofErr w:type="spellEnd"/>
      <w:r w:rsidRPr="001352C4">
        <w:rPr>
          <w:lang w:val="en-GB"/>
        </w:rPr>
        <w:t>, 2015)</w:t>
      </w:r>
    </w:p>
    <w:p w14:paraId="570A03AA" w14:textId="77777777" w:rsidR="00C94341" w:rsidRPr="001352C4" w:rsidRDefault="00875068">
      <w:pPr>
        <w:pStyle w:val="Normal1"/>
        <w:jc w:val="left"/>
        <w:rPr>
          <w:lang w:val="en-GB"/>
        </w:rPr>
      </w:pPr>
      <w:r w:rsidRPr="001352C4">
        <w:rPr>
          <w:lang w:val="en-GB"/>
        </w:rPr>
        <w:t>This is a model that had been developed by Robert Waterman and Tom Peters in 1970s so that there are seven organisational elements that need to be aligned so that it is successful (</w:t>
      </w:r>
      <w:proofErr w:type="spellStart"/>
      <w:r w:rsidRPr="001352C4">
        <w:rPr>
          <w:lang w:val="en-GB"/>
        </w:rPr>
        <w:t>Bismark</w:t>
      </w:r>
      <w:proofErr w:type="spellEnd"/>
      <w:r w:rsidRPr="001352C4">
        <w:rPr>
          <w:lang w:val="en-GB"/>
        </w:rPr>
        <w:t xml:space="preserve"> </w:t>
      </w:r>
      <w:r w:rsidRPr="001352C4">
        <w:rPr>
          <w:i/>
          <w:lang w:val="en-GB"/>
        </w:rPr>
        <w:t>et al</w:t>
      </w:r>
      <w:r w:rsidRPr="001352C4">
        <w:rPr>
          <w:lang w:val="en-GB"/>
        </w:rPr>
        <w:t xml:space="preserve">., 2018). There are certain soft and hard elements of the framework with the hard elements being strategy, systems and structure. The soft elements will be shared values, style, skills and staffing. </w:t>
      </w:r>
    </w:p>
    <w:p w14:paraId="5BF82229" w14:textId="77777777" w:rsidR="00910C89" w:rsidRDefault="00875068">
      <w:pPr>
        <w:pStyle w:val="Normal1"/>
        <w:jc w:val="left"/>
        <w:rPr>
          <w:b/>
          <w:lang w:val="en-GB"/>
        </w:rPr>
      </w:pPr>
      <w:r w:rsidRPr="001352C4">
        <w:rPr>
          <w:b/>
          <w:lang w:val="en-GB"/>
        </w:rPr>
        <w:t xml:space="preserve">Strategy: </w:t>
      </w:r>
    </w:p>
    <w:p w14:paraId="70F6DA71" w14:textId="77777777" w:rsidR="004A2554" w:rsidRDefault="00875068">
      <w:pPr>
        <w:pStyle w:val="Normal1"/>
        <w:jc w:val="left"/>
        <w:rPr>
          <w:b/>
          <w:lang w:val="en-GB"/>
        </w:rPr>
      </w:pPr>
      <w:r w:rsidRPr="001352C4">
        <w:rPr>
          <w:lang w:val="en-GB"/>
        </w:rPr>
        <w:t xml:space="preserve">The strategy is the most important part of the analysis as it states that the quality of the food and the ambience along with the taste is what mostly draws potential customers to their restaurant. </w:t>
      </w:r>
      <w:r w:rsidRPr="001352C4">
        <w:rPr>
          <w:b/>
          <w:lang w:val="en-GB"/>
        </w:rPr>
        <w:br/>
        <w:t xml:space="preserve">Structure: </w:t>
      </w:r>
    </w:p>
    <w:p w14:paraId="363B8293" w14:textId="470DA16E" w:rsidR="00C94341" w:rsidRPr="001352C4" w:rsidRDefault="00875068">
      <w:pPr>
        <w:pStyle w:val="Normal1"/>
        <w:jc w:val="left"/>
        <w:rPr>
          <w:lang w:val="en-GB"/>
        </w:rPr>
      </w:pPr>
      <w:r w:rsidRPr="001352C4">
        <w:rPr>
          <w:lang w:val="en-GB"/>
        </w:rPr>
        <w:t xml:space="preserve">The decisions </w:t>
      </w:r>
      <w:r w:rsidR="00D94C05" w:rsidRPr="001352C4">
        <w:rPr>
          <w:lang w:val="en-GB"/>
        </w:rPr>
        <w:t>a</w:t>
      </w:r>
      <w:r w:rsidRPr="001352C4">
        <w:rPr>
          <w:lang w:val="en-GB"/>
        </w:rPr>
        <w:t xml:space="preserve">re mostly made by the managers and the </w:t>
      </w:r>
      <w:proofErr w:type="gramStart"/>
      <w:r w:rsidRPr="001352C4">
        <w:rPr>
          <w:lang w:val="en-GB"/>
        </w:rPr>
        <w:t>owners</w:t>
      </w:r>
      <w:proofErr w:type="gramEnd"/>
      <w:r w:rsidRPr="001352C4">
        <w:rPr>
          <w:lang w:val="en-GB"/>
        </w:rPr>
        <w:t xml:space="preserve"> but the information is cascaded from the top to the bottom so that all know what is happening at the restaurant.</w:t>
      </w:r>
    </w:p>
    <w:p w14:paraId="794299AD" w14:textId="77777777" w:rsidR="004A2554" w:rsidRDefault="00875068">
      <w:pPr>
        <w:pStyle w:val="Normal1"/>
        <w:jc w:val="left"/>
        <w:rPr>
          <w:b/>
          <w:lang w:val="en-GB"/>
        </w:rPr>
      </w:pPr>
      <w:r w:rsidRPr="001352C4">
        <w:rPr>
          <w:b/>
          <w:lang w:val="en-GB"/>
        </w:rPr>
        <w:t xml:space="preserve">Systems: </w:t>
      </w:r>
    </w:p>
    <w:p w14:paraId="240D17DF" w14:textId="492706F4" w:rsidR="00C94341" w:rsidRPr="001352C4" w:rsidRDefault="00875068">
      <w:pPr>
        <w:pStyle w:val="Normal1"/>
        <w:jc w:val="left"/>
        <w:rPr>
          <w:lang w:val="en-GB"/>
        </w:rPr>
      </w:pPr>
      <w:r w:rsidRPr="001352C4">
        <w:rPr>
          <w:lang w:val="en-GB"/>
        </w:rPr>
        <w:t xml:space="preserve">There are right people put in charge of the right department so that the restaurant goals are achieved. </w:t>
      </w:r>
    </w:p>
    <w:p w14:paraId="44DCB2D9" w14:textId="77777777" w:rsidR="004A2554" w:rsidRDefault="00875068">
      <w:pPr>
        <w:pStyle w:val="Normal1"/>
        <w:jc w:val="left"/>
        <w:rPr>
          <w:b/>
          <w:lang w:val="en-GB"/>
        </w:rPr>
      </w:pPr>
      <w:r w:rsidRPr="001352C4">
        <w:rPr>
          <w:b/>
          <w:lang w:val="en-GB"/>
        </w:rPr>
        <w:t xml:space="preserve">Staffing: </w:t>
      </w:r>
    </w:p>
    <w:p w14:paraId="25599104" w14:textId="0B0E764A" w:rsidR="00C94341" w:rsidRPr="001352C4" w:rsidRDefault="00875068">
      <w:pPr>
        <w:pStyle w:val="Normal1"/>
        <w:jc w:val="left"/>
        <w:rPr>
          <w:lang w:val="en-GB"/>
        </w:rPr>
      </w:pPr>
      <w:r w:rsidRPr="001352C4">
        <w:rPr>
          <w:lang w:val="en-GB"/>
        </w:rPr>
        <w:lastRenderedPageBreak/>
        <w:t>The staff</w:t>
      </w:r>
      <w:r w:rsidR="00D57CD8" w:rsidRPr="001352C4">
        <w:rPr>
          <w:lang w:val="en-GB"/>
        </w:rPr>
        <w:t>ing</w:t>
      </w:r>
      <w:r w:rsidRPr="001352C4">
        <w:rPr>
          <w:lang w:val="en-GB"/>
        </w:rPr>
        <w:t xml:space="preserve"> is given their due credit in the form of paid holidays and bonuses and they respect each other so that the process of work is smoother. </w:t>
      </w:r>
    </w:p>
    <w:p w14:paraId="068691CE" w14:textId="77777777" w:rsidR="004A2554" w:rsidRDefault="00875068">
      <w:pPr>
        <w:pStyle w:val="Normal1"/>
        <w:jc w:val="left"/>
        <w:rPr>
          <w:b/>
          <w:lang w:val="en-GB"/>
        </w:rPr>
      </w:pPr>
      <w:r w:rsidRPr="001352C4">
        <w:rPr>
          <w:b/>
          <w:lang w:val="en-GB"/>
        </w:rPr>
        <w:t xml:space="preserve">Skills: </w:t>
      </w:r>
    </w:p>
    <w:p w14:paraId="781D1978" w14:textId="61C610FD" w:rsidR="00C94341" w:rsidRPr="001352C4" w:rsidRDefault="00FB5BA3">
      <w:pPr>
        <w:pStyle w:val="Normal1"/>
        <w:jc w:val="left"/>
        <w:rPr>
          <w:lang w:val="en-GB"/>
        </w:rPr>
      </w:pPr>
      <w:r w:rsidRPr="001352C4">
        <w:rPr>
          <w:lang w:val="en-GB"/>
        </w:rPr>
        <w:t xml:space="preserve">The </w:t>
      </w:r>
      <w:r w:rsidR="00F31527" w:rsidRPr="001352C4">
        <w:rPr>
          <w:lang w:val="en-GB"/>
        </w:rPr>
        <w:t>skills are exemplary as compared to other restaurants in the league and are</w:t>
      </w:r>
      <w:r w:rsidR="00875068" w:rsidRPr="001352C4">
        <w:rPr>
          <w:lang w:val="en-GB"/>
        </w:rPr>
        <w:t xml:space="preserve"> appreciated by the diners and well as anyone who tastes their food. </w:t>
      </w:r>
    </w:p>
    <w:p w14:paraId="19AC8D78" w14:textId="77777777" w:rsidR="004A2554" w:rsidRDefault="00875068">
      <w:pPr>
        <w:pStyle w:val="Normal1"/>
        <w:jc w:val="left"/>
        <w:rPr>
          <w:b/>
          <w:lang w:val="en-GB"/>
        </w:rPr>
      </w:pPr>
      <w:r w:rsidRPr="001352C4">
        <w:rPr>
          <w:b/>
          <w:lang w:val="en-GB"/>
        </w:rPr>
        <w:t xml:space="preserve">Style: </w:t>
      </w:r>
    </w:p>
    <w:p w14:paraId="0F671AB1" w14:textId="739441C8" w:rsidR="00C94341" w:rsidRPr="001352C4" w:rsidRDefault="00875068">
      <w:pPr>
        <w:pStyle w:val="Normal1"/>
        <w:jc w:val="left"/>
        <w:rPr>
          <w:lang w:val="en-GB"/>
        </w:rPr>
      </w:pPr>
      <w:r w:rsidRPr="001352C4">
        <w:rPr>
          <w:lang w:val="en-GB"/>
        </w:rPr>
        <w:t xml:space="preserve">This is the kind of a restaurant that can be used for business meetings as well as for family-style </w:t>
      </w:r>
      <w:r w:rsidR="00B36561" w:rsidRPr="001352C4">
        <w:rPr>
          <w:lang w:val="en-GB"/>
        </w:rPr>
        <w:t>dining</w:t>
      </w:r>
      <w:r w:rsidRPr="001352C4">
        <w:rPr>
          <w:lang w:val="en-GB"/>
        </w:rPr>
        <w:t xml:space="preserve">.  </w:t>
      </w:r>
    </w:p>
    <w:p w14:paraId="45522EB9" w14:textId="77777777" w:rsidR="004A2554" w:rsidRDefault="00875068">
      <w:pPr>
        <w:pStyle w:val="Normal1"/>
        <w:jc w:val="left"/>
        <w:rPr>
          <w:b/>
          <w:lang w:val="en-GB"/>
        </w:rPr>
      </w:pPr>
      <w:r w:rsidRPr="001352C4">
        <w:rPr>
          <w:b/>
          <w:lang w:val="en-GB"/>
        </w:rPr>
        <w:t xml:space="preserve">Shared value: </w:t>
      </w:r>
    </w:p>
    <w:p w14:paraId="0177A2CA" w14:textId="0BBBF928" w:rsidR="00C94341" w:rsidRPr="001352C4" w:rsidRDefault="00875068">
      <w:pPr>
        <w:pStyle w:val="Normal1"/>
        <w:jc w:val="left"/>
        <w:rPr>
          <w:lang w:val="en-GB"/>
        </w:rPr>
      </w:pPr>
      <w:r w:rsidRPr="001352C4">
        <w:rPr>
          <w:lang w:val="en-GB"/>
        </w:rPr>
        <w:t xml:space="preserve">The shared values would mean how the staffing interacts with the </w:t>
      </w:r>
      <w:proofErr w:type="gramStart"/>
      <w:r w:rsidRPr="001352C4">
        <w:rPr>
          <w:lang w:val="en-GB"/>
        </w:rPr>
        <w:t>customers</w:t>
      </w:r>
      <w:proofErr w:type="gramEnd"/>
      <w:r w:rsidRPr="001352C4">
        <w:rPr>
          <w:lang w:val="en-GB"/>
        </w:rPr>
        <w:t xml:space="preserve"> so they give the customers a lot of respect and they also respect one another the reason why they get it back as well. </w:t>
      </w:r>
    </w:p>
    <w:p w14:paraId="65ACD27B" w14:textId="77777777" w:rsidR="00C94341" w:rsidRPr="001352C4" w:rsidRDefault="00C94341">
      <w:pPr>
        <w:pStyle w:val="Normal1"/>
        <w:rPr>
          <w:lang w:val="en-GB"/>
        </w:rPr>
      </w:pPr>
    </w:p>
    <w:p w14:paraId="3213B43E" w14:textId="77777777" w:rsidR="00C94341" w:rsidRPr="001352C4" w:rsidRDefault="00875068">
      <w:pPr>
        <w:pStyle w:val="Heading1"/>
        <w:rPr>
          <w:sz w:val="32"/>
          <w:szCs w:val="32"/>
          <w:lang w:val="en-GB"/>
        </w:rPr>
      </w:pPr>
      <w:bookmarkStart w:id="18" w:name="_tialp676jf98" w:colFirst="0" w:colLast="0"/>
      <w:bookmarkStart w:id="19" w:name="_Toc23152992"/>
      <w:bookmarkEnd w:id="18"/>
      <w:r w:rsidRPr="001352C4">
        <w:rPr>
          <w:sz w:val="32"/>
          <w:szCs w:val="32"/>
          <w:lang w:val="en-GB"/>
        </w:rPr>
        <w:t>3. An analysis of the restaurant’s ethical stance</w:t>
      </w:r>
      <w:bookmarkEnd w:id="19"/>
      <w:r w:rsidRPr="001352C4">
        <w:rPr>
          <w:sz w:val="32"/>
          <w:szCs w:val="32"/>
          <w:lang w:val="en-GB"/>
        </w:rPr>
        <w:t xml:space="preserve"> </w:t>
      </w:r>
    </w:p>
    <w:p w14:paraId="38F6819F" w14:textId="77777777" w:rsidR="00C94341" w:rsidRPr="001352C4" w:rsidRDefault="00875068">
      <w:pPr>
        <w:pStyle w:val="Normal1"/>
        <w:rPr>
          <w:lang w:val="en-GB"/>
        </w:rPr>
      </w:pPr>
      <w:r w:rsidRPr="001352C4">
        <w:rPr>
          <w:lang w:val="en-GB"/>
        </w:rPr>
        <w:t xml:space="preserve">The ethical stance is a part of ethics itself that is part of a philosophical branch that studies aspects of morals and questions the concept of evil and good, wrong and right (Brydon-Miller </w:t>
      </w:r>
      <w:r w:rsidRPr="001352C4">
        <w:rPr>
          <w:i/>
          <w:lang w:val="en-GB"/>
        </w:rPr>
        <w:t>et al</w:t>
      </w:r>
      <w:r w:rsidRPr="001352C4">
        <w:rPr>
          <w:lang w:val="en-GB"/>
        </w:rPr>
        <w:t xml:space="preserve">., 2015). Morals and ethics are the factors by which any government, group, organisation or company will chalk out their actions or behaviour so that it is in common interest. </w:t>
      </w:r>
    </w:p>
    <w:p w14:paraId="7A463540" w14:textId="77777777" w:rsidR="003D5C4B" w:rsidRDefault="00875068">
      <w:pPr>
        <w:pStyle w:val="Normal1"/>
        <w:rPr>
          <w:b/>
          <w:lang w:val="en-GB"/>
        </w:rPr>
      </w:pPr>
      <w:r w:rsidRPr="001352C4">
        <w:rPr>
          <w:b/>
          <w:lang w:val="en-GB"/>
        </w:rPr>
        <w:t xml:space="preserve">Food Sanitation: </w:t>
      </w:r>
    </w:p>
    <w:p w14:paraId="63D77518" w14:textId="78449648" w:rsidR="00C94341" w:rsidRPr="001352C4" w:rsidRDefault="00875068">
      <w:pPr>
        <w:pStyle w:val="Normal1"/>
        <w:rPr>
          <w:lang w:val="en-GB"/>
        </w:rPr>
      </w:pPr>
      <w:r w:rsidRPr="001352C4">
        <w:rPr>
          <w:lang w:val="en-GB"/>
        </w:rPr>
        <w:t>The restaurant makes it a top priority to serve food that is untainted. The Basmati Restaurant sells food that is prepared in a kitchen and takes acre to adhere to high standards of sanitation and hygiene and comply with the Food Standards Act 1999.</w:t>
      </w:r>
    </w:p>
    <w:p w14:paraId="2AEFCF11" w14:textId="77777777" w:rsidR="003D5C4B" w:rsidRDefault="00875068">
      <w:pPr>
        <w:pStyle w:val="Normal1"/>
        <w:rPr>
          <w:b/>
          <w:lang w:val="en-GB"/>
        </w:rPr>
      </w:pPr>
      <w:r w:rsidRPr="001352C4">
        <w:rPr>
          <w:b/>
          <w:lang w:val="en-GB"/>
        </w:rPr>
        <w:t xml:space="preserve">Professional integrity: </w:t>
      </w:r>
    </w:p>
    <w:p w14:paraId="5BB40CBB" w14:textId="7275C412" w:rsidR="00C94341" w:rsidRPr="001352C4" w:rsidRDefault="00875068">
      <w:pPr>
        <w:pStyle w:val="Normal1"/>
        <w:rPr>
          <w:lang w:val="en-GB"/>
        </w:rPr>
      </w:pPr>
      <w:r w:rsidRPr="001352C4">
        <w:rPr>
          <w:lang w:val="en-GB"/>
        </w:rPr>
        <w:t xml:space="preserve">The restaurant owners and the employees work in a professional way reflecting the goals of the enterprise that they work in or are working towards. They maintain a high level of integrity at business and personal levels which is the key factor. </w:t>
      </w:r>
    </w:p>
    <w:p w14:paraId="68652879" w14:textId="77777777" w:rsidR="003D5C4B" w:rsidRDefault="00875068">
      <w:pPr>
        <w:pStyle w:val="Normal1"/>
        <w:rPr>
          <w:b/>
          <w:lang w:val="en-GB"/>
        </w:rPr>
      </w:pPr>
      <w:r w:rsidRPr="001352C4">
        <w:rPr>
          <w:b/>
          <w:lang w:val="en-GB"/>
        </w:rPr>
        <w:t xml:space="preserve">Improvement of services: </w:t>
      </w:r>
    </w:p>
    <w:p w14:paraId="25595B2B" w14:textId="4CE781A3" w:rsidR="00C94341" w:rsidRPr="001352C4" w:rsidRDefault="00875068">
      <w:pPr>
        <w:pStyle w:val="Normal1"/>
        <w:rPr>
          <w:lang w:val="en-GB"/>
        </w:rPr>
      </w:pPr>
      <w:r w:rsidRPr="001352C4">
        <w:rPr>
          <w:lang w:val="en-GB"/>
        </w:rPr>
        <w:t xml:space="preserve">The owners of the business are striving to improve the services of the restaurant. The skills </w:t>
      </w:r>
      <w:proofErr w:type="gramStart"/>
      <w:r w:rsidRPr="001352C4">
        <w:rPr>
          <w:lang w:val="en-GB"/>
        </w:rPr>
        <w:t>sets</w:t>
      </w:r>
      <w:proofErr w:type="gramEnd"/>
      <w:r w:rsidRPr="001352C4">
        <w:rPr>
          <w:lang w:val="en-GB"/>
        </w:rPr>
        <w:t xml:space="preserve"> of the employees are set to be honed as new techniques are used for teaching food preparation and personal services which ensures value for the consumers and the quality of services. </w:t>
      </w:r>
    </w:p>
    <w:p w14:paraId="700B5669" w14:textId="77777777" w:rsidR="00C94341" w:rsidRPr="001352C4" w:rsidRDefault="00C94341">
      <w:pPr>
        <w:pStyle w:val="Normal1"/>
        <w:rPr>
          <w:lang w:val="en-GB"/>
        </w:rPr>
      </w:pPr>
    </w:p>
    <w:p w14:paraId="7DFEF985" w14:textId="77777777" w:rsidR="00C94341" w:rsidRPr="001352C4" w:rsidRDefault="00875068">
      <w:pPr>
        <w:pStyle w:val="Heading1"/>
        <w:rPr>
          <w:sz w:val="32"/>
          <w:szCs w:val="32"/>
          <w:lang w:val="en-GB"/>
        </w:rPr>
      </w:pPr>
      <w:bookmarkStart w:id="20" w:name="_bgg8pumznrdv" w:colFirst="0" w:colLast="0"/>
      <w:bookmarkStart w:id="21" w:name="_Toc23152993"/>
      <w:bookmarkEnd w:id="20"/>
      <w:r w:rsidRPr="001352C4">
        <w:rPr>
          <w:sz w:val="32"/>
          <w:szCs w:val="32"/>
          <w:lang w:val="en-GB"/>
        </w:rPr>
        <w:lastRenderedPageBreak/>
        <w:t>4. A comparison of your restaurant’s culture to that of a competitor</w:t>
      </w:r>
      <w:bookmarkEnd w:id="21"/>
      <w:r w:rsidRPr="001352C4">
        <w:rPr>
          <w:sz w:val="32"/>
          <w:szCs w:val="32"/>
          <w:lang w:val="en-GB"/>
        </w:rPr>
        <w:t xml:space="preserve"> </w:t>
      </w:r>
    </w:p>
    <w:p w14:paraId="39B75B6D" w14:textId="77777777" w:rsidR="00C94341" w:rsidRPr="001352C4" w:rsidRDefault="00875068">
      <w:pPr>
        <w:pStyle w:val="Normal1"/>
        <w:rPr>
          <w:lang w:val="en-GB"/>
        </w:rPr>
      </w:pPr>
      <w:r w:rsidRPr="001352C4">
        <w:rPr>
          <w:lang w:val="en-GB"/>
        </w:rPr>
        <w:t>The building of culture does is not very easy in any business organisation however it is of utmost importance (</w:t>
      </w:r>
      <w:proofErr w:type="spellStart"/>
      <w:r w:rsidRPr="001352C4">
        <w:rPr>
          <w:lang w:val="en-GB"/>
        </w:rPr>
        <w:t>Jogaratnam</w:t>
      </w:r>
      <w:proofErr w:type="spellEnd"/>
      <w:r w:rsidRPr="001352C4">
        <w:rPr>
          <w:lang w:val="en-GB"/>
        </w:rPr>
        <w:t xml:space="preserve">, 2017). </w:t>
      </w:r>
    </w:p>
    <w:p w14:paraId="4A3B4508" w14:textId="77777777" w:rsidR="00C94341" w:rsidRPr="001352C4" w:rsidRDefault="00875068">
      <w:pPr>
        <w:pStyle w:val="Normal1"/>
        <w:rPr>
          <w:lang w:val="en-GB"/>
        </w:rPr>
      </w:pPr>
      <w:r w:rsidRPr="001352C4">
        <w:rPr>
          <w:lang w:val="en-GB"/>
        </w:rPr>
        <w:t xml:space="preserve">There is perfect alignment in the team of Basmati </w:t>
      </w:r>
      <w:proofErr w:type="gramStart"/>
      <w:r w:rsidRPr="001352C4">
        <w:rPr>
          <w:lang w:val="en-GB"/>
        </w:rPr>
        <w:t>Restaurant</w:t>
      </w:r>
      <w:proofErr w:type="gramEnd"/>
      <w:r w:rsidRPr="001352C4">
        <w:rPr>
          <w:lang w:val="en-GB"/>
        </w:rPr>
        <w:t xml:space="preserve"> and they act as per the company goals not because that is what is expected of them but that is what is in the interest of </w:t>
      </w:r>
      <w:r w:rsidR="00492C9E" w:rsidRPr="001352C4">
        <w:rPr>
          <w:lang w:val="en-GB"/>
        </w:rPr>
        <w:t>them</w:t>
      </w:r>
      <w:r w:rsidRPr="001352C4">
        <w:rPr>
          <w:lang w:val="en-GB"/>
        </w:rPr>
        <w:t xml:space="preserve">. There is hardly such perfect team alignment in another restaurant of the same league or a competitor like </w:t>
      </w:r>
      <w:proofErr w:type="spellStart"/>
      <w:r w:rsidRPr="001352C4">
        <w:rPr>
          <w:lang w:val="en-GB"/>
        </w:rPr>
        <w:t>Opheem</w:t>
      </w:r>
      <w:proofErr w:type="spellEnd"/>
      <w:r w:rsidRPr="001352C4">
        <w:rPr>
          <w:lang w:val="en-GB"/>
        </w:rPr>
        <w:t xml:space="preserve">. </w:t>
      </w:r>
    </w:p>
    <w:p w14:paraId="5ED414FA" w14:textId="77777777" w:rsidR="00C94341" w:rsidRPr="001352C4" w:rsidRDefault="00875068">
      <w:pPr>
        <w:pStyle w:val="Normal1"/>
        <w:rPr>
          <w:lang w:val="en-GB"/>
        </w:rPr>
      </w:pPr>
      <w:r w:rsidRPr="001352C4">
        <w:rPr>
          <w:lang w:val="en-GB"/>
        </w:rPr>
        <w:t xml:space="preserve">The team leaders or the heads are efficient in keeping the team in order and they have twenty minutes of daily discussion </w:t>
      </w:r>
      <w:proofErr w:type="gramStart"/>
      <w:r w:rsidRPr="001352C4">
        <w:rPr>
          <w:lang w:val="en-GB"/>
        </w:rPr>
        <w:t>in regards to</w:t>
      </w:r>
      <w:proofErr w:type="gramEnd"/>
      <w:r w:rsidRPr="001352C4">
        <w:rPr>
          <w:lang w:val="en-GB"/>
        </w:rPr>
        <w:t xml:space="preserve"> how they would like the restaurant to be at a future date. This kind of motivational meeting is lacking in </w:t>
      </w:r>
      <w:proofErr w:type="spellStart"/>
      <w:r w:rsidRPr="001352C4">
        <w:rPr>
          <w:lang w:val="en-GB"/>
        </w:rPr>
        <w:t>Opheem</w:t>
      </w:r>
      <w:proofErr w:type="spellEnd"/>
      <w:r w:rsidRPr="001352C4">
        <w:rPr>
          <w:lang w:val="en-GB"/>
        </w:rPr>
        <w:t xml:space="preserve"> the reason why employees are not boosted enough (</w:t>
      </w:r>
      <w:proofErr w:type="spellStart"/>
      <w:r w:rsidRPr="001352C4">
        <w:rPr>
          <w:lang w:val="en-GB"/>
        </w:rPr>
        <w:t>Opheem</w:t>
      </w:r>
      <w:proofErr w:type="spellEnd"/>
      <w:r w:rsidRPr="001352C4">
        <w:rPr>
          <w:lang w:val="en-GB"/>
        </w:rPr>
        <w:t>, 2019).</w:t>
      </w:r>
    </w:p>
    <w:p w14:paraId="0935A931" w14:textId="77777777" w:rsidR="00C94341" w:rsidRPr="001352C4" w:rsidRDefault="00C94341">
      <w:pPr>
        <w:pStyle w:val="Normal1"/>
        <w:rPr>
          <w:lang w:val="en-GB"/>
        </w:rPr>
      </w:pPr>
    </w:p>
    <w:p w14:paraId="6AA885A1" w14:textId="77777777" w:rsidR="00C94341" w:rsidRPr="001352C4" w:rsidRDefault="00C94341">
      <w:pPr>
        <w:pStyle w:val="Normal1"/>
        <w:rPr>
          <w:lang w:val="en-GB"/>
        </w:rPr>
      </w:pPr>
    </w:p>
    <w:p w14:paraId="5E1B609B" w14:textId="77777777" w:rsidR="00C94341" w:rsidRPr="001352C4" w:rsidRDefault="00875068">
      <w:pPr>
        <w:pStyle w:val="Heading1"/>
        <w:rPr>
          <w:sz w:val="32"/>
          <w:szCs w:val="32"/>
          <w:lang w:val="en-GB"/>
        </w:rPr>
      </w:pPr>
      <w:bookmarkStart w:id="22" w:name="_ry2f1ldces2z" w:colFirst="0" w:colLast="0"/>
      <w:bookmarkStart w:id="23" w:name="_Toc23152994"/>
      <w:bookmarkEnd w:id="22"/>
      <w:r w:rsidRPr="001352C4">
        <w:rPr>
          <w:sz w:val="32"/>
          <w:szCs w:val="32"/>
          <w:lang w:val="en-GB"/>
        </w:rPr>
        <w:t>5. Recommendations to further enhance the workplace culture of the restaurant for the future</w:t>
      </w:r>
      <w:bookmarkEnd w:id="23"/>
      <w:r w:rsidRPr="001352C4">
        <w:rPr>
          <w:sz w:val="32"/>
          <w:szCs w:val="32"/>
          <w:lang w:val="en-GB"/>
        </w:rPr>
        <w:t xml:space="preserve"> </w:t>
      </w:r>
    </w:p>
    <w:p w14:paraId="5B560275" w14:textId="77777777" w:rsidR="00C94341" w:rsidRPr="001352C4" w:rsidRDefault="00875068">
      <w:pPr>
        <w:pStyle w:val="Normal1"/>
        <w:numPr>
          <w:ilvl w:val="0"/>
          <w:numId w:val="4"/>
        </w:numPr>
        <w:rPr>
          <w:lang w:val="en-GB"/>
        </w:rPr>
      </w:pPr>
      <w:r w:rsidRPr="001352C4">
        <w:rPr>
          <w:lang w:val="en-GB"/>
        </w:rPr>
        <w:t>It is very important that the</w:t>
      </w:r>
      <w:r w:rsidRPr="001352C4">
        <w:rPr>
          <w:i/>
          <w:lang w:val="en-GB"/>
        </w:rPr>
        <w:t xml:space="preserve"> managers communicate</w:t>
      </w:r>
      <w:r w:rsidRPr="001352C4">
        <w:rPr>
          <w:lang w:val="en-GB"/>
        </w:rPr>
        <w:t xml:space="preserve"> what kind of changes they would like to see in the restaurant going forward.</w:t>
      </w:r>
    </w:p>
    <w:p w14:paraId="0DA92EC7" w14:textId="77777777" w:rsidR="00C94341" w:rsidRPr="001352C4" w:rsidRDefault="00875068">
      <w:pPr>
        <w:pStyle w:val="Normal1"/>
        <w:numPr>
          <w:ilvl w:val="0"/>
          <w:numId w:val="4"/>
        </w:numPr>
        <w:rPr>
          <w:lang w:val="en-GB"/>
        </w:rPr>
      </w:pPr>
      <w:r w:rsidRPr="001352C4">
        <w:rPr>
          <w:lang w:val="en-GB"/>
        </w:rPr>
        <w:t>A visual medium is always much more helpful while dissemination of a message or an idea.</w:t>
      </w:r>
    </w:p>
    <w:p w14:paraId="2E744DD4" w14:textId="3E0E81A0" w:rsidR="00C94341" w:rsidRDefault="00C94341">
      <w:pPr>
        <w:pStyle w:val="Normal1"/>
        <w:rPr>
          <w:lang w:val="en-GB"/>
        </w:rPr>
      </w:pPr>
    </w:p>
    <w:p w14:paraId="4D8FAC65" w14:textId="1BD56D4B" w:rsidR="00AE4D11" w:rsidRDefault="00AE4D11">
      <w:pPr>
        <w:pStyle w:val="Normal1"/>
        <w:rPr>
          <w:lang w:val="en-GB"/>
        </w:rPr>
      </w:pPr>
    </w:p>
    <w:p w14:paraId="65CE9E7A" w14:textId="6FDC3C61" w:rsidR="00AE4D11" w:rsidRDefault="00AE4D11">
      <w:pPr>
        <w:pStyle w:val="Normal1"/>
        <w:rPr>
          <w:lang w:val="en-GB"/>
        </w:rPr>
      </w:pPr>
    </w:p>
    <w:p w14:paraId="6F053704" w14:textId="176D4640" w:rsidR="00AE4D11" w:rsidRDefault="00AE4D11">
      <w:pPr>
        <w:pStyle w:val="Normal1"/>
        <w:rPr>
          <w:lang w:val="en-GB"/>
        </w:rPr>
      </w:pPr>
    </w:p>
    <w:p w14:paraId="562CB13C" w14:textId="634DCF63" w:rsidR="00AE4D11" w:rsidRDefault="00AE4D11">
      <w:pPr>
        <w:pStyle w:val="Normal1"/>
        <w:rPr>
          <w:lang w:val="en-GB"/>
        </w:rPr>
      </w:pPr>
    </w:p>
    <w:p w14:paraId="3B1A01E6" w14:textId="275F9DC6" w:rsidR="00AE4D11" w:rsidRDefault="00AE4D11">
      <w:pPr>
        <w:pStyle w:val="Normal1"/>
        <w:rPr>
          <w:lang w:val="en-GB"/>
        </w:rPr>
      </w:pPr>
    </w:p>
    <w:p w14:paraId="1A347D03" w14:textId="4376AD64" w:rsidR="00AE4D11" w:rsidRDefault="00AE4D11">
      <w:pPr>
        <w:pStyle w:val="Normal1"/>
        <w:rPr>
          <w:lang w:val="en-GB"/>
        </w:rPr>
      </w:pPr>
    </w:p>
    <w:p w14:paraId="3AE6BE27" w14:textId="2D97E7FF" w:rsidR="00AE4D11" w:rsidRDefault="00AE4D11">
      <w:pPr>
        <w:pStyle w:val="Normal1"/>
        <w:rPr>
          <w:lang w:val="en-GB"/>
        </w:rPr>
      </w:pPr>
    </w:p>
    <w:p w14:paraId="37ABDF9A" w14:textId="7BA9E98D" w:rsidR="00AE4D11" w:rsidRDefault="00AE4D11">
      <w:pPr>
        <w:pStyle w:val="Normal1"/>
        <w:rPr>
          <w:lang w:val="en-GB"/>
        </w:rPr>
      </w:pPr>
    </w:p>
    <w:p w14:paraId="4071BE09" w14:textId="202596EA" w:rsidR="00AE4D11" w:rsidRDefault="00AE4D11">
      <w:pPr>
        <w:pStyle w:val="Normal1"/>
        <w:rPr>
          <w:lang w:val="en-GB"/>
        </w:rPr>
      </w:pPr>
    </w:p>
    <w:p w14:paraId="5D1B3F8F" w14:textId="0F3A3044" w:rsidR="00AE4D11" w:rsidRDefault="00AE4D11">
      <w:pPr>
        <w:pStyle w:val="Normal1"/>
        <w:rPr>
          <w:lang w:val="en-GB"/>
        </w:rPr>
      </w:pPr>
    </w:p>
    <w:p w14:paraId="465A6A48" w14:textId="1E8F3C51" w:rsidR="00AE4D11" w:rsidRDefault="00AE4D11">
      <w:pPr>
        <w:pStyle w:val="Normal1"/>
        <w:rPr>
          <w:lang w:val="en-GB"/>
        </w:rPr>
      </w:pPr>
    </w:p>
    <w:p w14:paraId="7809B81A" w14:textId="73666B5D" w:rsidR="00AE4D11" w:rsidRDefault="00AE4D11">
      <w:pPr>
        <w:pStyle w:val="Normal1"/>
        <w:rPr>
          <w:lang w:val="en-GB"/>
        </w:rPr>
      </w:pPr>
    </w:p>
    <w:p w14:paraId="3B31BD9B" w14:textId="4F80A98A" w:rsidR="00AE4D11" w:rsidRDefault="00AE4D11">
      <w:pPr>
        <w:pStyle w:val="Normal1"/>
        <w:rPr>
          <w:lang w:val="en-GB"/>
        </w:rPr>
      </w:pPr>
    </w:p>
    <w:p w14:paraId="15F4F897" w14:textId="1987F3E5" w:rsidR="00AE4D11" w:rsidRDefault="00AE4D11">
      <w:pPr>
        <w:pStyle w:val="Normal1"/>
        <w:rPr>
          <w:lang w:val="en-GB"/>
        </w:rPr>
      </w:pPr>
    </w:p>
    <w:p w14:paraId="0FA45B2E" w14:textId="0C2627EB" w:rsidR="00AE4D11" w:rsidRDefault="00AE4D11">
      <w:pPr>
        <w:pStyle w:val="Normal1"/>
        <w:rPr>
          <w:lang w:val="en-GB"/>
        </w:rPr>
      </w:pPr>
    </w:p>
    <w:p w14:paraId="2ED607B0" w14:textId="3FF0FA84" w:rsidR="00AE4D11" w:rsidRDefault="00AE4D11">
      <w:pPr>
        <w:pStyle w:val="Normal1"/>
        <w:rPr>
          <w:lang w:val="en-GB"/>
        </w:rPr>
      </w:pPr>
    </w:p>
    <w:p w14:paraId="1AC7731F" w14:textId="052B44BE" w:rsidR="00AE4D11" w:rsidRDefault="00AE4D11">
      <w:pPr>
        <w:pStyle w:val="Normal1"/>
        <w:rPr>
          <w:lang w:val="en-GB"/>
        </w:rPr>
      </w:pPr>
    </w:p>
    <w:p w14:paraId="67F8F21B" w14:textId="5DFB3DC0" w:rsidR="00AE4D11" w:rsidRDefault="00AE4D11">
      <w:pPr>
        <w:pStyle w:val="Normal1"/>
        <w:rPr>
          <w:lang w:val="en-GB"/>
        </w:rPr>
      </w:pPr>
    </w:p>
    <w:p w14:paraId="0A7CCAFE" w14:textId="5952251D" w:rsidR="00AE4D11" w:rsidRDefault="00AE4D11">
      <w:pPr>
        <w:pStyle w:val="Normal1"/>
        <w:rPr>
          <w:lang w:val="en-GB"/>
        </w:rPr>
      </w:pPr>
    </w:p>
    <w:p w14:paraId="3F669EA7" w14:textId="1B29AFB4" w:rsidR="00AE4D11" w:rsidRDefault="00AE4D11">
      <w:pPr>
        <w:pStyle w:val="Normal1"/>
        <w:rPr>
          <w:lang w:val="en-GB"/>
        </w:rPr>
      </w:pPr>
    </w:p>
    <w:p w14:paraId="29464FD4" w14:textId="50EAA620" w:rsidR="00AE4D11" w:rsidRDefault="00AE4D11">
      <w:pPr>
        <w:pStyle w:val="Normal1"/>
        <w:rPr>
          <w:lang w:val="en-GB"/>
        </w:rPr>
      </w:pPr>
    </w:p>
    <w:p w14:paraId="54F3F689" w14:textId="77777777" w:rsidR="00AE4D11" w:rsidRPr="001352C4" w:rsidRDefault="00AE4D11">
      <w:pPr>
        <w:pStyle w:val="Normal1"/>
        <w:rPr>
          <w:lang w:val="en-GB"/>
        </w:rPr>
      </w:pPr>
    </w:p>
    <w:p w14:paraId="3EDA8712" w14:textId="77777777" w:rsidR="00C94341" w:rsidRPr="001352C4" w:rsidRDefault="00875068">
      <w:pPr>
        <w:pStyle w:val="Heading1"/>
        <w:rPr>
          <w:sz w:val="32"/>
          <w:szCs w:val="32"/>
          <w:lang w:val="en-GB"/>
        </w:rPr>
      </w:pPr>
      <w:bookmarkStart w:id="24" w:name="_twqz0vqxoldh" w:colFirst="0" w:colLast="0"/>
      <w:bookmarkStart w:id="25" w:name="_Toc23152995"/>
      <w:bookmarkEnd w:id="24"/>
      <w:r w:rsidRPr="001352C4">
        <w:rPr>
          <w:sz w:val="32"/>
          <w:szCs w:val="32"/>
          <w:lang w:val="en-GB"/>
        </w:rPr>
        <w:t>Conclusion</w:t>
      </w:r>
      <w:bookmarkEnd w:id="25"/>
      <w:r w:rsidRPr="001352C4">
        <w:rPr>
          <w:sz w:val="32"/>
          <w:szCs w:val="32"/>
          <w:lang w:val="en-GB"/>
        </w:rPr>
        <w:t xml:space="preserve"> </w:t>
      </w:r>
    </w:p>
    <w:p w14:paraId="607C9B33" w14:textId="77777777" w:rsidR="00C94341" w:rsidRPr="001352C4" w:rsidRDefault="00875068">
      <w:pPr>
        <w:pStyle w:val="Normal1"/>
        <w:rPr>
          <w:lang w:val="en-GB"/>
        </w:rPr>
      </w:pPr>
      <w:r w:rsidRPr="001352C4">
        <w:rPr>
          <w:lang w:val="en-GB"/>
        </w:rPr>
        <w:t xml:space="preserve">Company culture is something that is not just seen from the outside but is a collaboration of what is going on in the inside and the outside of the same. Culture is very important since that is what draws the customers when they say that both the food and the ambience was good. Culture is something that adds to the value of the business of the company Basmati Restaurant as they have felt themselves. The team is a very important part of the culture and hence that </w:t>
      </w:r>
      <w:proofErr w:type="gramStart"/>
      <w:r w:rsidRPr="001352C4">
        <w:rPr>
          <w:lang w:val="en-GB"/>
        </w:rPr>
        <w:t>has to</w:t>
      </w:r>
      <w:proofErr w:type="gramEnd"/>
      <w:r w:rsidRPr="001352C4">
        <w:rPr>
          <w:lang w:val="en-GB"/>
        </w:rPr>
        <w:t xml:space="preserve"> be aligned and in place as being spoken of. </w:t>
      </w:r>
    </w:p>
    <w:p w14:paraId="275ACF51" w14:textId="77777777" w:rsidR="00C94341" w:rsidRPr="001352C4" w:rsidRDefault="00C94341">
      <w:pPr>
        <w:pStyle w:val="Heading1"/>
        <w:rPr>
          <w:lang w:val="en-GB"/>
        </w:rPr>
      </w:pPr>
      <w:bookmarkStart w:id="26" w:name="_m72a3lfrwkrw" w:colFirst="0" w:colLast="0"/>
      <w:bookmarkEnd w:id="26"/>
    </w:p>
    <w:p w14:paraId="61D01D75" w14:textId="77777777" w:rsidR="00C94341" w:rsidRPr="001352C4" w:rsidRDefault="00875068">
      <w:pPr>
        <w:pStyle w:val="Heading1"/>
        <w:rPr>
          <w:lang w:val="en-GB"/>
        </w:rPr>
      </w:pPr>
      <w:bookmarkStart w:id="27" w:name="_jea7xzrmezyh" w:colFirst="0" w:colLast="0"/>
      <w:bookmarkEnd w:id="27"/>
      <w:r w:rsidRPr="001352C4">
        <w:rPr>
          <w:lang w:val="en-GB"/>
        </w:rPr>
        <w:br w:type="page"/>
      </w:r>
    </w:p>
    <w:p w14:paraId="0806F2D7" w14:textId="77777777" w:rsidR="00C94341" w:rsidRPr="001352C4" w:rsidRDefault="00875068">
      <w:pPr>
        <w:pStyle w:val="Heading1"/>
        <w:rPr>
          <w:sz w:val="32"/>
          <w:szCs w:val="32"/>
          <w:lang w:val="en-GB"/>
        </w:rPr>
      </w:pPr>
      <w:bookmarkStart w:id="28" w:name="_yz9sv9srdwgo" w:colFirst="0" w:colLast="0"/>
      <w:bookmarkStart w:id="29" w:name="_Toc23152996"/>
      <w:bookmarkEnd w:id="28"/>
      <w:r w:rsidRPr="001352C4">
        <w:rPr>
          <w:sz w:val="32"/>
          <w:szCs w:val="32"/>
          <w:lang w:val="en-GB"/>
        </w:rPr>
        <w:lastRenderedPageBreak/>
        <w:t>References</w:t>
      </w:r>
      <w:bookmarkEnd w:id="29"/>
    </w:p>
    <w:p w14:paraId="0D9ED3B6" w14:textId="77777777" w:rsidR="00D7791E" w:rsidRPr="001352C4" w:rsidRDefault="00D7791E">
      <w:pPr>
        <w:pStyle w:val="Normal1"/>
        <w:rPr>
          <w:lang w:val="en-GB"/>
        </w:rPr>
      </w:pPr>
      <w:r w:rsidRPr="001352C4">
        <w:rPr>
          <w:lang w:val="en-GB"/>
        </w:rPr>
        <w:t xml:space="preserve">Basmatirestaurant.co.uk. 2019. BASMATI RESTAURANT – </w:t>
      </w:r>
      <w:r w:rsidRPr="001352C4">
        <w:rPr>
          <w:i/>
          <w:lang w:val="en-GB"/>
        </w:rPr>
        <w:t>Birmingham Road, Great Barr</w:t>
      </w:r>
      <w:r w:rsidRPr="001352C4">
        <w:rPr>
          <w:lang w:val="en-GB"/>
        </w:rPr>
        <w:t>. Available at: https://basmatirestaurant.co.uk/ [Accessed 10 Oct. 2019].</w:t>
      </w:r>
    </w:p>
    <w:p w14:paraId="212CAA09" w14:textId="77777777" w:rsidR="00D7791E" w:rsidRPr="001352C4" w:rsidRDefault="00D7791E">
      <w:pPr>
        <w:pStyle w:val="Normal1"/>
        <w:rPr>
          <w:lang w:val="en-GB"/>
        </w:rPr>
      </w:pPr>
      <w:proofErr w:type="spellStart"/>
      <w:r w:rsidRPr="001352C4">
        <w:rPr>
          <w:lang w:val="en-GB"/>
        </w:rPr>
        <w:t>Bismark</w:t>
      </w:r>
      <w:proofErr w:type="spellEnd"/>
      <w:r w:rsidRPr="001352C4">
        <w:rPr>
          <w:lang w:val="en-GB"/>
        </w:rPr>
        <w:t xml:space="preserve">, O., Kofi, O.A., Frank, A.G. and Eric, H., 2018. Utilizing </w:t>
      </w:r>
      <w:proofErr w:type="spellStart"/>
      <w:r w:rsidRPr="001352C4">
        <w:rPr>
          <w:lang w:val="en-GB"/>
        </w:rPr>
        <w:t>Mckinsey</w:t>
      </w:r>
      <w:proofErr w:type="spellEnd"/>
      <w:r w:rsidRPr="001352C4">
        <w:rPr>
          <w:lang w:val="en-GB"/>
        </w:rPr>
        <w:t xml:space="preserve"> 7s Model, SWOT Analysis, PESTLE and Balance Scorecard to Foster Efficient Implementation of Organizational Strategy. Evidence from The Community Hospital Group-Ghana Limited. </w:t>
      </w:r>
      <w:r w:rsidRPr="001352C4">
        <w:rPr>
          <w:i/>
          <w:lang w:val="en-GB"/>
        </w:rPr>
        <w:t>International Journal of Research in Business, Economics and Management</w:t>
      </w:r>
      <w:r w:rsidRPr="001352C4">
        <w:rPr>
          <w:lang w:val="en-GB"/>
        </w:rPr>
        <w:t>, pp.94-113.</w:t>
      </w:r>
    </w:p>
    <w:p w14:paraId="4983E898" w14:textId="77777777" w:rsidR="00D7791E" w:rsidRPr="001352C4" w:rsidRDefault="00D7791E">
      <w:pPr>
        <w:pStyle w:val="Normal1"/>
        <w:rPr>
          <w:lang w:val="en-GB"/>
        </w:rPr>
      </w:pPr>
      <w:r w:rsidRPr="001352C4">
        <w:rPr>
          <w:lang w:val="en-GB"/>
        </w:rPr>
        <w:t xml:space="preserve">Brydon-Miller, M., Rector Aranda, A. and Stevens, D.M., 2015. Widening the circle: ethical reflection in action research and the practice of structured ethical reflection. </w:t>
      </w:r>
      <w:r w:rsidRPr="001352C4">
        <w:rPr>
          <w:i/>
          <w:lang w:val="en-GB"/>
        </w:rPr>
        <w:t>The SAGE handbook of action research</w:t>
      </w:r>
      <w:r w:rsidRPr="001352C4">
        <w:rPr>
          <w:lang w:val="en-GB"/>
        </w:rPr>
        <w:t>, pp.596-607.</w:t>
      </w:r>
    </w:p>
    <w:p w14:paraId="647EFA70" w14:textId="77777777" w:rsidR="00D7791E" w:rsidRPr="001352C4" w:rsidRDefault="00D7791E">
      <w:pPr>
        <w:pStyle w:val="Normal1"/>
        <w:rPr>
          <w:lang w:val="en-GB"/>
        </w:rPr>
      </w:pPr>
      <w:r w:rsidRPr="001352C4">
        <w:rPr>
          <w:lang w:val="en-GB"/>
        </w:rPr>
        <w:t xml:space="preserve">Burns, P. and Dewhurst, J. eds., 2016. </w:t>
      </w:r>
      <w:r w:rsidRPr="001352C4">
        <w:rPr>
          <w:i/>
          <w:lang w:val="en-GB"/>
        </w:rPr>
        <w:t>Small business and entrepreneurship.</w:t>
      </w:r>
      <w:r w:rsidRPr="001352C4">
        <w:rPr>
          <w:lang w:val="en-GB"/>
        </w:rPr>
        <w:t xml:space="preserve"> Macmillan International Higher Education.</w:t>
      </w:r>
    </w:p>
    <w:p w14:paraId="765A981D" w14:textId="77777777" w:rsidR="00D7791E" w:rsidRPr="001352C4" w:rsidRDefault="00D7791E">
      <w:pPr>
        <w:pStyle w:val="Normal1"/>
        <w:rPr>
          <w:lang w:val="en-GB"/>
        </w:rPr>
      </w:pPr>
      <w:r w:rsidRPr="001352C4">
        <w:rPr>
          <w:lang w:val="en-GB"/>
        </w:rPr>
        <w:t xml:space="preserve">Davis, B., Lockwood, A., Alcott, P. and </w:t>
      </w:r>
      <w:proofErr w:type="spellStart"/>
      <w:r w:rsidRPr="001352C4">
        <w:rPr>
          <w:lang w:val="en-GB"/>
        </w:rPr>
        <w:t>Pantelidis</w:t>
      </w:r>
      <w:proofErr w:type="spellEnd"/>
      <w:r w:rsidRPr="001352C4">
        <w:rPr>
          <w:lang w:val="en-GB"/>
        </w:rPr>
        <w:t xml:space="preserve">, I.S., 2018. </w:t>
      </w:r>
      <w:r w:rsidRPr="001352C4">
        <w:rPr>
          <w:i/>
          <w:lang w:val="en-GB"/>
        </w:rPr>
        <w:t>Food and beverage management</w:t>
      </w:r>
      <w:r w:rsidRPr="001352C4">
        <w:rPr>
          <w:lang w:val="en-GB"/>
        </w:rPr>
        <w:t>. Routledge.</w:t>
      </w:r>
    </w:p>
    <w:p w14:paraId="0C8A934A" w14:textId="77777777" w:rsidR="00D7791E" w:rsidRPr="001352C4" w:rsidRDefault="00D7791E">
      <w:pPr>
        <w:pStyle w:val="Normal1"/>
        <w:rPr>
          <w:lang w:val="en-GB"/>
        </w:rPr>
      </w:pPr>
      <w:proofErr w:type="spellStart"/>
      <w:r w:rsidRPr="001352C4">
        <w:rPr>
          <w:lang w:val="en-GB"/>
        </w:rPr>
        <w:t>Jogaratnam</w:t>
      </w:r>
      <w:proofErr w:type="spellEnd"/>
      <w:r w:rsidRPr="001352C4">
        <w:rPr>
          <w:lang w:val="en-GB"/>
        </w:rPr>
        <w:t xml:space="preserve">, G., 2017. How organizational culture influences market orientation and business performance in the restaurant industry. </w:t>
      </w:r>
      <w:r w:rsidRPr="001352C4">
        <w:rPr>
          <w:i/>
          <w:lang w:val="en-GB"/>
        </w:rPr>
        <w:t>Journal of Hospitality and Tourism Management, 31</w:t>
      </w:r>
      <w:r w:rsidRPr="001352C4">
        <w:rPr>
          <w:lang w:val="en-GB"/>
        </w:rPr>
        <w:t>, pp.211-219.</w:t>
      </w:r>
    </w:p>
    <w:p w14:paraId="3B413003" w14:textId="77777777" w:rsidR="00D7791E" w:rsidRPr="001352C4" w:rsidRDefault="00D7791E">
      <w:pPr>
        <w:pStyle w:val="Normal1"/>
        <w:rPr>
          <w:lang w:val="en-GB"/>
        </w:rPr>
      </w:pPr>
      <w:r w:rsidRPr="001352C4">
        <w:rPr>
          <w:lang w:val="en-GB"/>
        </w:rPr>
        <w:t xml:space="preserve">Johansen, B.O. and </w:t>
      </w:r>
      <w:proofErr w:type="spellStart"/>
      <w:r w:rsidRPr="001352C4">
        <w:rPr>
          <w:lang w:val="en-GB"/>
        </w:rPr>
        <w:t>Nilssen</w:t>
      </w:r>
      <w:proofErr w:type="spellEnd"/>
      <w:r w:rsidRPr="001352C4">
        <w:rPr>
          <w:lang w:val="en-GB"/>
        </w:rPr>
        <w:t xml:space="preserve">, T., 2016. The Economics of Retailing Formats: Competition versus Bargaining. </w:t>
      </w:r>
      <w:r w:rsidRPr="001352C4">
        <w:rPr>
          <w:i/>
          <w:lang w:val="en-GB"/>
        </w:rPr>
        <w:t>The Journal of Industrial Economics, 64</w:t>
      </w:r>
      <w:r w:rsidRPr="001352C4">
        <w:rPr>
          <w:lang w:val="en-GB"/>
        </w:rPr>
        <w:t>(1), pp.109-134.</w:t>
      </w:r>
    </w:p>
    <w:p w14:paraId="4EDBAA6C" w14:textId="77777777" w:rsidR="00D7791E" w:rsidRPr="001352C4" w:rsidRDefault="00D7791E">
      <w:pPr>
        <w:pStyle w:val="Normal1"/>
        <w:rPr>
          <w:lang w:val="en-GB"/>
        </w:rPr>
      </w:pPr>
      <w:r w:rsidRPr="001352C4">
        <w:rPr>
          <w:lang w:val="en-GB"/>
        </w:rPr>
        <w:t xml:space="preserve">Kim, W.G., Li, J.J. and </w:t>
      </w:r>
      <w:proofErr w:type="spellStart"/>
      <w:r w:rsidRPr="001352C4">
        <w:rPr>
          <w:lang w:val="en-GB"/>
        </w:rPr>
        <w:t>Brymer</w:t>
      </w:r>
      <w:proofErr w:type="spellEnd"/>
      <w:r w:rsidRPr="001352C4">
        <w:rPr>
          <w:lang w:val="en-GB"/>
        </w:rPr>
        <w:t>, R.A., 2016. The impact of social media reviews on restaurant performance: The moderating role of excellence certificate.</w:t>
      </w:r>
      <w:r w:rsidRPr="001352C4">
        <w:rPr>
          <w:i/>
          <w:lang w:val="en-GB"/>
        </w:rPr>
        <w:t xml:space="preserve"> International Journal of Hospitality Management, 55</w:t>
      </w:r>
      <w:r w:rsidRPr="001352C4">
        <w:rPr>
          <w:lang w:val="en-GB"/>
        </w:rPr>
        <w:t>, pp.41-51.</w:t>
      </w:r>
    </w:p>
    <w:p w14:paraId="5C25C813" w14:textId="77777777" w:rsidR="00D7791E" w:rsidRPr="001352C4" w:rsidRDefault="00D7791E">
      <w:pPr>
        <w:pStyle w:val="Normal1"/>
        <w:rPr>
          <w:lang w:val="en-GB"/>
        </w:rPr>
      </w:pPr>
      <w:proofErr w:type="spellStart"/>
      <w:r w:rsidRPr="001352C4">
        <w:rPr>
          <w:lang w:val="en-GB"/>
        </w:rPr>
        <w:t>Loopstra</w:t>
      </w:r>
      <w:proofErr w:type="spellEnd"/>
      <w:r w:rsidRPr="001352C4">
        <w:rPr>
          <w:lang w:val="en-GB"/>
        </w:rPr>
        <w:t xml:space="preserve">, R., Reeves, A., Taylor-Robinson, D., Barr, B., McKee, M. and </w:t>
      </w:r>
      <w:proofErr w:type="spellStart"/>
      <w:r w:rsidRPr="001352C4">
        <w:rPr>
          <w:lang w:val="en-GB"/>
        </w:rPr>
        <w:t>Stuckler</w:t>
      </w:r>
      <w:proofErr w:type="spellEnd"/>
      <w:r w:rsidRPr="001352C4">
        <w:rPr>
          <w:lang w:val="en-GB"/>
        </w:rPr>
        <w:t xml:space="preserve">, D., 2015. Austerity, sanctions, and the rise of food banks in the UK. </w:t>
      </w:r>
      <w:proofErr w:type="spellStart"/>
      <w:r w:rsidRPr="001352C4">
        <w:rPr>
          <w:i/>
          <w:lang w:val="en-GB"/>
        </w:rPr>
        <w:t>Bmj</w:t>
      </w:r>
      <w:proofErr w:type="spellEnd"/>
      <w:r w:rsidRPr="001352C4">
        <w:rPr>
          <w:i/>
          <w:lang w:val="en-GB"/>
        </w:rPr>
        <w:t>, 350</w:t>
      </w:r>
      <w:r w:rsidRPr="001352C4">
        <w:rPr>
          <w:lang w:val="en-GB"/>
        </w:rPr>
        <w:t>, p.h1775.</w:t>
      </w:r>
    </w:p>
    <w:p w14:paraId="30796EC0" w14:textId="77777777" w:rsidR="00D7791E" w:rsidRPr="001352C4" w:rsidRDefault="00D7791E">
      <w:pPr>
        <w:pStyle w:val="Normal1"/>
        <w:rPr>
          <w:lang w:val="en-GB"/>
        </w:rPr>
      </w:pPr>
      <w:r w:rsidRPr="001352C4">
        <w:rPr>
          <w:lang w:val="en-GB"/>
        </w:rPr>
        <w:t xml:space="preserve">Manners-Bell, J., 2017. </w:t>
      </w:r>
      <w:r w:rsidRPr="001352C4">
        <w:rPr>
          <w:i/>
          <w:lang w:val="en-GB"/>
        </w:rPr>
        <w:t>Supply chain risk management: understanding emerging threats to global supply chains</w:t>
      </w:r>
      <w:r w:rsidRPr="001352C4">
        <w:rPr>
          <w:lang w:val="en-GB"/>
        </w:rPr>
        <w:t>. Kogan Page Publishers.</w:t>
      </w:r>
    </w:p>
    <w:p w14:paraId="3D9A7A2A" w14:textId="77777777" w:rsidR="00D7791E" w:rsidRPr="001352C4" w:rsidRDefault="00D7791E">
      <w:pPr>
        <w:pStyle w:val="Normal1"/>
        <w:rPr>
          <w:lang w:val="en-GB"/>
        </w:rPr>
      </w:pPr>
      <w:r w:rsidRPr="001352C4">
        <w:rPr>
          <w:lang w:val="en-GB"/>
        </w:rPr>
        <w:t xml:space="preserve">Mars, G. and </w:t>
      </w:r>
      <w:proofErr w:type="spellStart"/>
      <w:r w:rsidRPr="001352C4">
        <w:rPr>
          <w:lang w:val="en-GB"/>
        </w:rPr>
        <w:t>Nicod</w:t>
      </w:r>
      <w:proofErr w:type="spellEnd"/>
      <w:r w:rsidRPr="001352C4">
        <w:rPr>
          <w:lang w:val="en-GB"/>
        </w:rPr>
        <w:t xml:space="preserve">, M., 2019. </w:t>
      </w:r>
      <w:r w:rsidRPr="001352C4">
        <w:rPr>
          <w:i/>
          <w:lang w:val="en-GB"/>
        </w:rPr>
        <w:t>The world of waiters</w:t>
      </w:r>
      <w:r w:rsidRPr="001352C4">
        <w:rPr>
          <w:lang w:val="en-GB"/>
        </w:rPr>
        <w:t>. Routledge.</w:t>
      </w:r>
    </w:p>
    <w:p w14:paraId="6A4D82DC" w14:textId="77777777" w:rsidR="00D7791E" w:rsidRPr="001352C4" w:rsidRDefault="00D7791E">
      <w:pPr>
        <w:pStyle w:val="Normal1"/>
        <w:rPr>
          <w:lang w:val="en-GB"/>
        </w:rPr>
      </w:pPr>
      <w:r w:rsidRPr="001352C4">
        <w:rPr>
          <w:lang w:val="en-GB"/>
        </w:rPr>
        <w:t xml:space="preserve">Oliver, J.J., 2017. Exploring industry level capabilities in the UK creative industries. </w:t>
      </w:r>
      <w:r w:rsidRPr="001352C4">
        <w:rPr>
          <w:i/>
          <w:lang w:val="en-GB"/>
        </w:rPr>
        <w:t>Creative Industries Journal, 10</w:t>
      </w:r>
      <w:r w:rsidRPr="001352C4">
        <w:rPr>
          <w:lang w:val="en-GB"/>
        </w:rPr>
        <w:t>(1), pp.75-88.</w:t>
      </w:r>
    </w:p>
    <w:p w14:paraId="3AA21773" w14:textId="77777777" w:rsidR="00D7791E" w:rsidRPr="001352C4" w:rsidRDefault="00D7791E">
      <w:pPr>
        <w:pStyle w:val="Normal1"/>
        <w:rPr>
          <w:lang w:val="en-GB"/>
        </w:rPr>
      </w:pPr>
      <w:proofErr w:type="spellStart"/>
      <w:r w:rsidRPr="001352C4">
        <w:rPr>
          <w:lang w:val="en-GB"/>
        </w:rPr>
        <w:t>Opheem</w:t>
      </w:r>
      <w:proofErr w:type="spellEnd"/>
      <w:r w:rsidRPr="001352C4">
        <w:rPr>
          <w:lang w:val="en-GB"/>
        </w:rPr>
        <w:t xml:space="preserve">. 2019. </w:t>
      </w:r>
      <w:proofErr w:type="spellStart"/>
      <w:r w:rsidRPr="001352C4">
        <w:rPr>
          <w:i/>
          <w:lang w:val="en-GB"/>
        </w:rPr>
        <w:t>Opheem</w:t>
      </w:r>
      <w:proofErr w:type="spellEnd"/>
      <w:r w:rsidRPr="001352C4">
        <w:rPr>
          <w:i/>
          <w:lang w:val="en-GB"/>
        </w:rPr>
        <w:t xml:space="preserve"> - Michelin Starred Indian Restaurant by </w:t>
      </w:r>
      <w:proofErr w:type="spellStart"/>
      <w:r w:rsidRPr="001352C4">
        <w:rPr>
          <w:i/>
          <w:lang w:val="en-GB"/>
        </w:rPr>
        <w:t>Aktar</w:t>
      </w:r>
      <w:proofErr w:type="spellEnd"/>
      <w:r w:rsidRPr="001352C4">
        <w:rPr>
          <w:i/>
          <w:lang w:val="en-GB"/>
        </w:rPr>
        <w:t xml:space="preserve"> Islam</w:t>
      </w:r>
      <w:r w:rsidRPr="001352C4">
        <w:rPr>
          <w:lang w:val="en-GB"/>
        </w:rPr>
        <w:t>. Available at: https://opheem.com/ [Accessed 10 Oct. 2019].</w:t>
      </w:r>
    </w:p>
    <w:p w14:paraId="776A7555" w14:textId="77777777" w:rsidR="00D7791E" w:rsidRPr="001352C4" w:rsidRDefault="00D7791E">
      <w:pPr>
        <w:pStyle w:val="Normal1"/>
        <w:rPr>
          <w:lang w:val="en-GB"/>
        </w:rPr>
      </w:pPr>
      <w:proofErr w:type="spellStart"/>
      <w:r w:rsidRPr="001352C4">
        <w:rPr>
          <w:lang w:val="en-GB"/>
        </w:rPr>
        <w:t>Perera</w:t>
      </w:r>
      <w:proofErr w:type="spellEnd"/>
      <w:r w:rsidRPr="001352C4">
        <w:rPr>
          <w:lang w:val="en-GB"/>
        </w:rPr>
        <w:t xml:space="preserve">, R., 2017. </w:t>
      </w:r>
      <w:r w:rsidRPr="001352C4">
        <w:rPr>
          <w:i/>
          <w:lang w:val="en-GB"/>
        </w:rPr>
        <w:t>The PESTLE analysis</w:t>
      </w:r>
      <w:r w:rsidRPr="001352C4">
        <w:rPr>
          <w:lang w:val="en-GB"/>
        </w:rPr>
        <w:t xml:space="preserve">. </w:t>
      </w:r>
      <w:proofErr w:type="spellStart"/>
      <w:r w:rsidRPr="001352C4">
        <w:rPr>
          <w:lang w:val="en-GB"/>
        </w:rPr>
        <w:t>Nerdynaut</w:t>
      </w:r>
      <w:proofErr w:type="spellEnd"/>
      <w:r w:rsidRPr="001352C4">
        <w:rPr>
          <w:lang w:val="en-GB"/>
        </w:rPr>
        <w:t>.</w:t>
      </w:r>
    </w:p>
    <w:p w14:paraId="4A2446EC" w14:textId="77777777" w:rsidR="00D7791E" w:rsidRPr="001352C4" w:rsidRDefault="00D7791E">
      <w:pPr>
        <w:pStyle w:val="Normal1"/>
        <w:rPr>
          <w:lang w:val="en-GB"/>
        </w:rPr>
      </w:pPr>
      <w:r w:rsidRPr="001352C4">
        <w:rPr>
          <w:lang w:val="en-GB"/>
        </w:rPr>
        <w:t xml:space="preserve">Ramanathan, R., Di, Y. and Ramanathan, U., 2016. Moderating roles of customer characteristics on the link between service factors and satisfaction in a buffet restaurant. </w:t>
      </w:r>
      <w:r w:rsidRPr="001352C4">
        <w:rPr>
          <w:i/>
          <w:lang w:val="en-GB"/>
        </w:rPr>
        <w:t>Benchmarking: An International Journal, 23</w:t>
      </w:r>
      <w:r w:rsidRPr="001352C4">
        <w:rPr>
          <w:lang w:val="en-GB"/>
        </w:rPr>
        <w:t>(2), pp.469-486.</w:t>
      </w:r>
    </w:p>
    <w:p w14:paraId="6CC1AE1D" w14:textId="77777777" w:rsidR="00D7791E" w:rsidRPr="001352C4" w:rsidRDefault="00D7791E">
      <w:pPr>
        <w:pStyle w:val="Normal1"/>
        <w:rPr>
          <w:lang w:val="en-GB"/>
        </w:rPr>
      </w:pPr>
      <w:proofErr w:type="spellStart"/>
      <w:r w:rsidRPr="001352C4">
        <w:rPr>
          <w:lang w:val="en-GB"/>
        </w:rPr>
        <w:lastRenderedPageBreak/>
        <w:t>Ravanfar</w:t>
      </w:r>
      <w:proofErr w:type="spellEnd"/>
      <w:r w:rsidRPr="001352C4">
        <w:rPr>
          <w:lang w:val="en-GB"/>
        </w:rPr>
        <w:t xml:space="preserve">, M.M., 2015. </w:t>
      </w:r>
      <w:proofErr w:type="spellStart"/>
      <w:r w:rsidRPr="001352C4">
        <w:rPr>
          <w:lang w:val="en-GB"/>
        </w:rPr>
        <w:t>Analyzing</w:t>
      </w:r>
      <w:proofErr w:type="spellEnd"/>
      <w:r w:rsidRPr="001352C4">
        <w:rPr>
          <w:lang w:val="en-GB"/>
        </w:rPr>
        <w:t xml:space="preserve"> Organizational Structure based on 7s model of McKinsey. </w:t>
      </w:r>
      <w:r w:rsidRPr="001352C4">
        <w:rPr>
          <w:i/>
          <w:lang w:val="en-GB"/>
        </w:rPr>
        <w:t xml:space="preserve">Global Journal of Management </w:t>
      </w:r>
      <w:proofErr w:type="gramStart"/>
      <w:r w:rsidRPr="001352C4">
        <w:rPr>
          <w:i/>
          <w:lang w:val="en-GB"/>
        </w:rPr>
        <w:t>And</w:t>
      </w:r>
      <w:proofErr w:type="gramEnd"/>
      <w:r w:rsidRPr="001352C4">
        <w:rPr>
          <w:i/>
          <w:lang w:val="en-GB"/>
        </w:rPr>
        <w:t xml:space="preserve"> Business Research</w:t>
      </w:r>
      <w:r w:rsidRPr="001352C4">
        <w:rPr>
          <w:lang w:val="en-GB"/>
        </w:rPr>
        <w:t>.</w:t>
      </w:r>
    </w:p>
    <w:p w14:paraId="5D417B54" w14:textId="77777777" w:rsidR="00D7791E" w:rsidRPr="001352C4" w:rsidRDefault="00D7791E">
      <w:pPr>
        <w:pStyle w:val="Normal1"/>
        <w:rPr>
          <w:lang w:val="en-GB"/>
        </w:rPr>
      </w:pPr>
      <w:r w:rsidRPr="001352C4">
        <w:rPr>
          <w:lang w:val="en-GB"/>
        </w:rPr>
        <w:t>Sharma, A., 2017. Digitalisation in the UK Service Industries.</w:t>
      </w:r>
    </w:p>
    <w:p w14:paraId="34253BD4" w14:textId="77777777" w:rsidR="00D7791E" w:rsidRPr="001352C4" w:rsidRDefault="00D7791E">
      <w:pPr>
        <w:pStyle w:val="Normal1"/>
        <w:rPr>
          <w:lang w:val="en-GB"/>
        </w:rPr>
      </w:pPr>
      <w:r w:rsidRPr="001352C4">
        <w:rPr>
          <w:lang w:val="en-GB"/>
        </w:rPr>
        <w:t>Startups.co.uk. 2019.</w:t>
      </w:r>
      <w:r w:rsidRPr="001352C4">
        <w:rPr>
          <w:i/>
          <w:lang w:val="en-GB"/>
        </w:rPr>
        <w:t xml:space="preserve"> Restaurant licence and regulation laws | Startups.co.uk</w:t>
      </w:r>
      <w:r w:rsidRPr="001352C4">
        <w:rPr>
          <w:lang w:val="en-GB"/>
        </w:rPr>
        <w:t>. Available at: https://startups.co.uk/restaurant-regulations/ [Accessed 10 Oct. 2019].</w:t>
      </w:r>
    </w:p>
    <w:p w14:paraId="13750697" w14:textId="77777777" w:rsidR="00D7791E" w:rsidRPr="001352C4" w:rsidRDefault="00D7791E">
      <w:pPr>
        <w:pStyle w:val="Normal1"/>
        <w:rPr>
          <w:lang w:val="en-GB"/>
        </w:rPr>
      </w:pPr>
      <w:r w:rsidRPr="001352C4">
        <w:rPr>
          <w:lang w:val="en-GB"/>
        </w:rPr>
        <w:t xml:space="preserve">Wilson, R.C., 2015. Mayhem: A hands-on case playing activity for teaching Porter’s five forces to undergraduate business students. </w:t>
      </w:r>
      <w:r w:rsidRPr="001352C4">
        <w:rPr>
          <w:i/>
          <w:lang w:val="en-GB"/>
        </w:rPr>
        <w:t>Small Business Institute Journal, 11</w:t>
      </w:r>
      <w:r w:rsidRPr="001352C4">
        <w:rPr>
          <w:lang w:val="en-GB"/>
        </w:rPr>
        <w:t>(2), pp.48-59.</w:t>
      </w:r>
    </w:p>
    <w:p w14:paraId="0B8A88C7" w14:textId="77777777" w:rsidR="00D7791E" w:rsidRPr="001352C4" w:rsidRDefault="00D7791E">
      <w:pPr>
        <w:pStyle w:val="Normal1"/>
        <w:rPr>
          <w:lang w:val="en-GB"/>
        </w:rPr>
      </w:pPr>
      <w:r w:rsidRPr="001352C4">
        <w:rPr>
          <w:lang w:val="en-GB"/>
        </w:rPr>
        <w:t xml:space="preserve">Zhang, C., Kolte, P., </w:t>
      </w:r>
      <w:proofErr w:type="spellStart"/>
      <w:r w:rsidRPr="001352C4">
        <w:rPr>
          <w:lang w:val="en-GB"/>
        </w:rPr>
        <w:t>Kettinger</w:t>
      </w:r>
      <w:proofErr w:type="spellEnd"/>
      <w:r w:rsidRPr="001352C4">
        <w:rPr>
          <w:lang w:val="en-GB"/>
        </w:rPr>
        <w:t xml:space="preserve">, W.J. and </w:t>
      </w:r>
      <w:proofErr w:type="spellStart"/>
      <w:r w:rsidRPr="001352C4">
        <w:rPr>
          <w:lang w:val="en-GB"/>
        </w:rPr>
        <w:t>Yoo</w:t>
      </w:r>
      <w:proofErr w:type="spellEnd"/>
      <w:r w:rsidRPr="001352C4">
        <w:rPr>
          <w:lang w:val="en-GB"/>
        </w:rPr>
        <w:t xml:space="preserve">, S., 2018. Established Companies' Strategic Responses to Sharing Economy Threats. </w:t>
      </w:r>
      <w:r w:rsidRPr="001352C4">
        <w:rPr>
          <w:i/>
          <w:lang w:val="en-GB"/>
        </w:rPr>
        <w:t>MIS Quarterly Executive, 17</w:t>
      </w:r>
      <w:r w:rsidRPr="001352C4">
        <w:rPr>
          <w:lang w:val="en-GB"/>
        </w:rPr>
        <w:t>(1).</w:t>
      </w:r>
    </w:p>
    <w:sectPr w:rsidR="00D7791E" w:rsidRPr="001352C4" w:rsidSect="00916710">
      <w:footerReference w:type="default" r:id="rId10"/>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602110" w14:textId="77777777" w:rsidR="00BE12AC" w:rsidRDefault="00BE12AC" w:rsidP="00C403CB">
      <w:pPr>
        <w:spacing w:line="240" w:lineRule="auto"/>
      </w:pPr>
      <w:r>
        <w:separator/>
      </w:r>
    </w:p>
  </w:endnote>
  <w:endnote w:type="continuationSeparator" w:id="0">
    <w:p w14:paraId="798F79EB" w14:textId="77777777" w:rsidR="00BE12AC" w:rsidRDefault="00BE12AC" w:rsidP="00C403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41166"/>
      <w:docPartObj>
        <w:docPartGallery w:val="Page Numbers (Bottom of Page)"/>
        <w:docPartUnique/>
      </w:docPartObj>
    </w:sdtPr>
    <w:sdtEndPr/>
    <w:sdtContent>
      <w:p w14:paraId="4761A572" w14:textId="77777777" w:rsidR="00C403CB" w:rsidRDefault="00650D21">
        <w:pPr>
          <w:pStyle w:val="Footer"/>
          <w:jc w:val="right"/>
        </w:pPr>
        <w:r>
          <w:fldChar w:fldCharType="begin"/>
        </w:r>
        <w:r>
          <w:instrText xml:space="preserve"> PAGE   \* MERGEFORMAT </w:instrText>
        </w:r>
        <w:r>
          <w:fldChar w:fldCharType="separate"/>
        </w:r>
        <w:r w:rsidR="001352C4">
          <w:rPr>
            <w:noProof/>
          </w:rPr>
          <w:t>3</w:t>
        </w:r>
        <w:r>
          <w:rPr>
            <w:noProof/>
          </w:rPr>
          <w:fldChar w:fldCharType="end"/>
        </w:r>
      </w:p>
    </w:sdtContent>
  </w:sdt>
  <w:p w14:paraId="0814D4F1" w14:textId="77777777" w:rsidR="00C403CB" w:rsidRDefault="00C403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6D83A6" w14:textId="77777777" w:rsidR="00BE12AC" w:rsidRDefault="00BE12AC" w:rsidP="00C403CB">
      <w:pPr>
        <w:spacing w:line="240" w:lineRule="auto"/>
      </w:pPr>
      <w:r>
        <w:separator/>
      </w:r>
    </w:p>
  </w:footnote>
  <w:footnote w:type="continuationSeparator" w:id="0">
    <w:p w14:paraId="094930C5" w14:textId="77777777" w:rsidR="00BE12AC" w:rsidRDefault="00BE12AC" w:rsidP="00C403C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E75AE"/>
    <w:multiLevelType w:val="multilevel"/>
    <w:tmpl w:val="D1788B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B14905"/>
    <w:multiLevelType w:val="multilevel"/>
    <w:tmpl w:val="D6B6B6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B337845"/>
    <w:multiLevelType w:val="multilevel"/>
    <w:tmpl w:val="83D287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E464FE6"/>
    <w:multiLevelType w:val="multilevel"/>
    <w:tmpl w:val="E698EA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FDB44EB"/>
    <w:multiLevelType w:val="multilevel"/>
    <w:tmpl w:val="5A7CD9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U0N7WwtDQ3NjE1MjZV0lEKTi0uzszPAykwqgUA/hYG2CwAAAA="/>
  </w:docVars>
  <w:rsids>
    <w:rsidRoot w:val="00C94341"/>
    <w:rsid w:val="00006D81"/>
    <w:rsid w:val="001352C4"/>
    <w:rsid w:val="00141CB8"/>
    <w:rsid w:val="00293F4F"/>
    <w:rsid w:val="002D5FCE"/>
    <w:rsid w:val="003127B8"/>
    <w:rsid w:val="003A1720"/>
    <w:rsid w:val="003D5C4B"/>
    <w:rsid w:val="00400435"/>
    <w:rsid w:val="00422E7E"/>
    <w:rsid w:val="00492C9E"/>
    <w:rsid w:val="004A2554"/>
    <w:rsid w:val="004E3AC3"/>
    <w:rsid w:val="005929C9"/>
    <w:rsid w:val="005B6A05"/>
    <w:rsid w:val="005D74EE"/>
    <w:rsid w:val="005E5352"/>
    <w:rsid w:val="00645B9F"/>
    <w:rsid w:val="00650D21"/>
    <w:rsid w:val="008155C3"/>
    <w:rsid w:val="00875068"/>
    <w:rsid w:val="0090009E"/>
    <w:rsid w:val="00910C89"/>
    <w:rsid w:val="00916710"/>
    <w:rsid w:val="00A63369"/>
    <w:rsid w:val="00AE4D11"/>
    <w:rsid w:val="00B1782F"/>
    <w:rsid w:val="00B36561"/>
    <w:rsid w:val="00BE12AC"/>
    <w:rsid w:val="00C403CB"/>
    <w:rsid w:val="00C94341"/>
    <w:rsid w:val="00D57CD8"/>
    <w:rsid w:val="00D65E61"/>
    <w:rsid w:val="00D7791E"/>
    <w:rsid w:val="00D94C05"/>
    <w:rsid w:val="00DB708D"/>
    <w:rsid w:val="00DD2F2B"/>
    <w:rsid w:val="00DF33FD"/>
    <w:rsid w:val="00EB29E6"/>
    <w:rsid w:val="00F31527"/>
    <w:rsid w:val="00F44FFD"/>
    <w:rsid w:val="00FB5BA3"/>
    <w:rsid w:val="00FF60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A820B"/>
  <w15:docId w15:val="{EB79966E-FF1C-48E7-9BCC-1C3271F63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highlight w:val="white"/>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5FCE"/>
  </w:style>
  <w:style w:type="paragraph" w:styleId="Heading1">
    <w:name w:val="heading 1"/>
    <w:basedOn w:val="Normal1"/>
    <w:next w:val="Normal1"/>
    <w:rsid w:val="00C94341"/>
    <w:pPr>
      <w:keepNext/>
      <w:keepLines/>
      <w:outlineLvl w:val="0"/>
    </w:pPr>
    <w:rPr>
      <w:b/>
    </w:rPr>
  </w:style>
  <w:style w:type="paragraph" w:styleId="Heading2">
    <w:name w:val="heading 2"/>
    <w:basedOn w:val="Normal1"/>
    <w:next w:val="Normal1"/>
    <w:rsid w:val="00C94341"/>
    <w:pPr>
      <w:keepNext/>
      <w:keepLines/>
      <w:spacing w:before="360" w:after="120"/>
      <w:outlineLvl w:val="1"/>
    </w:pPr>
    <w:rPr>
      <w:sz w:val="32"/>
      <w:szCs w:val="32"/>
    </w:rPr>
  </w:style>
  <w:style w:type="paragraph" w:styleId="Heading3">
    <w:name w:val="heading 3"/>
    <w:basedOn w:val="Normal1"/>
    <w:next w:val="Normal1"/>
    <w:rsid w:val="00C94341"/>
    <w:pPr>
      <w:keepNext/>
      <w:keepLines/>
      <w:spacing w:before="320" w:after="80"/>
      <w:outlineLvl w:val="2"/>
    </w:pPr>
    <w:rPr>
      <w:color w:val="434343"/>
      <w:sz w:val="28"/>
      <w:szCs w:val="28"/>
    </w:rPr>
  </w:style>
  <w:style w:type="paragraph" w:styleId="Heading4">
    <w:name w:val="heading 4"/>
    <w:basedOn w:val="Normal1"/>
    <w:next w:val="Normal1"/>
    <w:rsid w:val="00C94341"/>
    <w:pPr>
      <w:keepNext/>
      <w:keepLines/>
      <w:spacing w:before="280" w:after="80"/>
      <w:outlineLvl w:val="3"/>
    </w:pPr>
    <w:rPr>
      <w:color w:val="666666"/>
      <w:sz w:val="24"/>
      <w:szCs w:val="24"/>
    </w:rPr>
  </w:style>
  <w:style w:type="paragraph" w:styleId="Heading5">
    <w:name w:val="heading 5"/>
    <w:basedOn w:val="Normal1"/>
    <w:next w:val="Normal1"/>
    <w:rsid w:val="00C94341"/>
    <w:pPr>
      <w:keepNext/>
      <w:keepLines/>
      <w:spacing w:before="240" w:after="80"/>
      <w:outlineLvl w:val="4"/>
    </w:pPr>
    <w:rPr>
      <w:color w:val="666666"/>
    </w:rPr>
  </w:style>
  <w:style w:type="paragraph" w:styleId="Heading6">
    <w:name w:val="heading 6"/>
    <w:basedOn w:val="Normal1"/>
    <w:next w:val="Normal1"/>
    <w:rsid w:val="00C9434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94341"/>
  </w:style>
  <w:style w:type="paragraph" w:styleId="Title">
    <w:name w:val="Title"/>
    <w:basedOn w:val="Normal1"/>
    <w:next w:val="Normal1"/>
    <w:rsid w:val="00C94341"/>
    <w:pPr>
      <w:keepNext/>
      <w:keepLines/>
      <w:jc w:val="center"/>
    </w:pPr>
    <w:rPr>
      <w:b/>
      <w:sz w:val="32"/>
      <w:szCs w:val="32"/>
    </w:rPr>
  </w:style>
  <w:style w:type="paragraph" w:styleId="Subtitle">
    <w:name w:val="Subtitle"/>
    <w:basedOn w:val="Normal1"/>
    <w:next w:val="Normal1"/>
    <w:rsid w:val="00C94341"/>
    <w:pPr>
      <w:keepNext/>
      <w:keepLines/>
      <w:spacing w:after="320"/>
    </w:pPr>
    <w:rPr>
      <w:color w:val="666666"/>
      <w:sz w:val="30"/>
      <w:szCs w:val="30"/>
    </w:rPr>
  </w:style>
  <w:style w:type="table" w:customStyle="1" w:styleId="a">
    <w:basedOn w:val="TableNormal"/>
    <w:rsid w:val="00C94341"/>
    <w:tblPr>
      <w:tblStyleRowBandSize w:val="1"/>
      <w:tblStyleColBandSize w:val="1"/>
      <w:tblCellMar>
        <w:top w:w="100" w:type="dxa"/>
        <w:left w:w="100" w:type="dxa"/>
        <w:bottom w:w="100" w:type="dxa"/>
        <w:right w:w="100" w:type="dxa"/>
      </w:tblCellMar>
    </w:tblPr>
  </w:style>
  <w:style w:type="table" w:customStyle="1" w:styleId="a0">
    <w:basedOn w:val="TableNormal"/>
    <w:rsid w:val="00C94341"/>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5929C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29C9"/>
    <w:rPr>
      <w:rFonts w:ascii="Tahoma" w:hAnsi="Tahoma" w:cs="Tahoma"/>
      <w:sz w:val="16"/>
      <w:szCs w:val="16"/>
    </w:rPr>
  </w:style>
  <w:style w:type="paragraph" w:styleId="Header">
    <w:name w:val="header"/>
    <w:basedOn w:val="Normal"/>
    <w:link w:val="HeaderChar"/>
    <w:uiPriority w:val="99"/>
    <w:semiHidden/>
    <w:unhideWhenUsed/>
    <w:rsid w:val="00C403C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C403CB"/>
  </w:style>
  <w:style w:type="paragraph" w:styleId="Footer">
    <w:name w:val="footer"/>
    <w:basedOn w:val="Normal"/>
    <w:link w:val="FooterChar"/>
    <w:uiPriority w:val="99"/>
    <w:unhideWhenUsed/>
    <w:rsid w:val="00C403CB"/>
    <w:pPr>
      <w:tabs>
        <w:tab w:val="center" w:pos="4680"/>
        <w:tab w:val="right" w:pos="9360"/>
      </w:tabs>
      <w:spacing w:line="240" w:lineRule="auto"/>
    </w:pPr>
  </w:style>
  <w:style w:type="character" w:customStyle="1" w:styleId="FooterChar">
    <w:name w:val="Footer Char"/>
    <w:basedOn w:val="DefaultParagraphFont"/>
    <w:link w:val="Footer"/>
    <w:uiPriority w:val="99"/>
    <w:rsid w:val="00C403CB"/>
  </w:style>
  <w:style w:type="paragraph" w:styleId="TOCHeading">
    <w:name w:val="TOC Heading"/>
    <w:basedOn w:val="Heading1"/>
    <w:next w:val="Normal"/>
    <w:uiPriority w:val="39"/>
    <w:semiHidden/>
    <w:unhideWhenUsed/>
    <w:qFormat/>
    <w:rsid w:val="00400435"/>
    <w:pPr>
      <w:spacing w:before="480" w:line="276" w:lineRule="auto"/>
      <w:jc w:val="left"/>
      <w:outlineLvl w:val="9"/>
    </w:pPr>
    <w:rPr>
      <w:rFonts w:asciiTheme="majorHAnsi" w:eastAsiaTheme="majorEastAsia" w:hAnsiTheme="majorHAnsi" w:cstheme="majorBidi"/>
      <w:bCs/>
      <w:color w:val="365F91" w:themeColor="accent1" w:themeShade="BF"/>
      <w:sz w:val="28"/>
      <w:szCs w:val="28"/>
      <w:highlight w:val="none"/>
    </w:rPr>
  </w:style>
  <w:style w:type="paragraph" w:styleId="TOC1">
    <w:name w:val="toc 1"/>
    <w:basedOn w:val="Normal"/>
    <w:next w:val="Normal"/>
    <w:autoRedefine/>
    <w:uiPriority w:val="39"/>
    <w:unhideWhenUsed/>
    <w:rsid w:val="00400435"/>
    <w:pPr>
      <w:spacing w:after="100"/>
    </w:pPr>
  </w:style>
  <w:style w:type="character" w:styleId="Hyperlink">
    <w:name w:val="Hyperlink"/>
    <w:basedOn w:val="DefaultParagraphFont"/>
    <w:uiPriority w:val="99"/>
    <w:unhideWhenUsed/>
    <w:rsid w:val="0040043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5653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9F9795-EF5E-4257-8331-B7DA954EE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3123</Words>
  <Characters>17805</Characters>
  <Application>Microsoft Office Word</Application>
  <DocSecurity>0</DocSecurity>
  <Lines>148</Lines>
  <Paragraphs>41</Paragraphs>
  <ScaleCrop>false</ScaleCrop>
  <Company/>
  <LinksUpToDate>false</LinksUpToDate>
  <CharactersWithSpaces>20887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Muminur Rahman</dc:creator>
  <cp:lastModifiedBy>Muminur Rahman (1711386)</cp:lastModifiedBy>
  <cp:revision>2</cp:revision>
  <dcterms:created xsi:type="dcterms:W3CDTF">2019-10-28T11:03:00Z</dcterms:created>
  <dcterms:modified xsi:type="dcterms:W3CDTF">2019-10-28T11:03:00Z</dcterms:modified>
</cp:coreProperties>
</file>