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0370971"/>
        <w:docPartObj>
          <w:docPartGallery w:val="Cover Pages"/>
          <w:docPartUnique/>
        </w:docPartObj>
      </w:sdtPr>
      <w:sdtContent>
        <w:p w14:paraId="492EC188" w14:textId="172AC38D" w:rsidR="00F34E95" w:rsidRDefault="00F34E95" w:rsidP="00C35DA0">
          <w:pPr>
            <w:spacing w:line="360" w:lineRule="auto"/>
          </w:pPr>
          <w:r>
            <w:rPr>
              <w:noProof/>
            </w:rPr>
            <mc:AlternateContent>
              <mc:Choice Requires="wps">
                <w:drawing>
                  <wp:anchor distT="0" distB="0" distL="114300" distR="114300" simplePos="0" relativeHeight="251618816" behindDoc="0" locked="0" layoutInCell="1" allowOverlap="1" wp14:anchorId="5EB4D451" wp14:editId="5A420709">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F34E95" w14:paraId="07AA979B" w14:textId="77777777">
                                  <w:trPr>
                                    <w:jc w:val="center"/>
                                  </w:trPr>
                                  <w:tc>
                                    <w:tcPr>
                                      <w:tcW w:w="2568" w:type="pct"/>
                                      <w:vAlign w:val="center"/>
                                    </w:tcPr>
                                    <w:p w14:paraId="5ECC92AB" w14:textId="77777777" w:rsidR="00F34E95" w:rsidRDefault="00F34E95">
                                      <w:pPr>
                                        <w:jc w:val="right"/>
                                      </w:pPr>
                                      <w:r>
                                        <w:rPr>
                                          <w:noProof/>
                                        </w:rPr>
                                        <w:drawing>
                                          <wp:inline distT="0" distB="0" distL="0" distR="0" wp14:anchorId="0B7870E8" wp14:editId="357B73B7">
                                            <wp:extent cx="3065006" cy="2247671"/>
                                            <wp:effectExtent l="0" t="0" r="2540" b="635"/>
                                            <wp:docPr id="36661137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224767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92394AB" w14:textId="2AD11E07" w:rsidR="00F34E95" w:rsidRDefault="00F34E95">
                                          <w:pPr>
                                            <w:pStyle w:val="NoSpacing"/>
                                            <w:spacing w:line="312" w:lineRule="auto"/>
                                            <w:jc w:val="right"/>
                                            <w:rPr>
                                              <w:caps/>
                                              <w:color w:val="191919" w:themeColor="text1" w:themeTint="E6"/>
                                              <w:sz w:val="72"/>
                                              <w:szCs w:val="72"/>
                                            </w:rPr>
                                          </w:pPr>
                                          <w:r>
                                            <w:rPr>
                                              <w:caps/>
                                              <w:color w:val="191919" w:themeColor="text1" w:themeTint="E6"/>
                                              <w:sz w:val="72"/>
                                              <w:szCs w:val="72"/>
                                            </w:rPr>
                                            <w:t>Promotional Material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50B4934" w14:textId="4138B76C" w:rsidR="00F34E95" w:rsidRDefault="009D6DD0">
                                          <w:pPr>
                                            <w:jc w:val="right"/>
                                            <w:rPr>
                                              <w:sz w:val="24"/>
                                              <w:szCs w:val="24"/>
                                            </w:rPr>
                                          </w:pPr>
                                          <w:r>
                                            <w:rPr>
                                              <w:color w:val="000000" w:themeColor="text1"/>
                                              <w:sz w:val="24"/>
                                              <w:szCs w:val="24"/>
                                            </w:rPr>
                                            <w:t xml:space="preserve">Student Number: </w:t>
                                          </w:r>
                                          <w:r w:rsidR="009F1094">
                                            <w:rPr>
                                              <w:color w:val="000000" w:themeColor="text1"/>
                                              <w:sz w:val="24"/>
                                              <w:szCs w:val="24"/>
                                            </w:rPr>
                                            <w:t>2105630</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E32DC9F" w14:textId="6146CCEC" w:rsidR="00F34E95" w:rsidRDefault="00F34E95">
                                          <w:pPr>
                                            <w:rPr>
                                              <w:color w:val="000000" w:themeColor="text1"/>
                                            </w:rPr>
                                          </w:pPr>
                                          <w:r>
                                            <w:rPr>
                                              <w:color w:val="000000" w:themeColor="text1"/>
                                            </w:rPr>
                                            <w:t xml:space="preserve">     </w:t>
                                          </w:r>
                                        </w:p>
                                      </w:sdtContent>
                                    </w:sdt>
                                    <w:p w14:paraId="0070EFC2" w14:textId="6517157B" w:rsidR="00F34E95" w:rsidRDefault="00F34E9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     </w:t>
                                          </w:r>
                                        </w:sdtContent>
                                      </w:sdt>
                                    </w:p>
                                  </w:tc>
                                </w:tr>
                              </w:tbl>
                              <w:p w14:paraId="3686DCA4" w14:textId="77777777" w:rsidR="00F34E95" w:rsidRDefault="00F34E9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EB4D451" id="_x0000_t202" coordsize="21600,21600" o:spt="202" path="m,l,21600r21600,l21600,xe">
                    <v:stroke joinstyle="miter"/>
                    <v:path gradientshapeok="t" o:connecttype="rect"/>
                  </v:shapetype>
                  <v:shape id="Text Box 40" o:spid="_x0000_s1026" type="#_x0000_t202" style="position:absolute;margin-left:0;margin-top:0;width:134.85pt;height:302.4pt;z-index:25161881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F34E95" w14:paraId="07AA979B" w14:textId="77777777">
                            <w:trPr>
                              <w:jc w:val="center"/>
                            </w:trPr>
                            <w:tc>
                              <w:tcPr>
                                <w:tcW w:w="2568" w:type="pct"/>
                                <w:vAlign w:val="center"/>
                              </w:tcPr>
                              <w:p w14:paraId="5ECC92AB" w14:textId="77777777" w:rsidR="00F34E95" w:rsidRDefault="00F34E95">
                                <w:pPr>
                                  <w:jc w:val="right"/>
                                </w:pPr>
                                <w:r>
                                  <w:rPr>
                                    <w:noProof/>
                                  </w:rPr>
                                  <w:drawing>
                                    <wp:inline distT="0" distB="0" distL="0" distR="0" wp14:anchorId="0B7870E8" wp14:editId="357B73B7">
                                      <wp:extent cx="3065006" cy="2247671"/>
                                      <wp:effectExtent l="0" t="0" r="2540" b="635"/>
                                      <wp:docPr id="36661137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224767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92394AB" w14:textId="2AD11E07" w:rsidR="00F34E95" w:rsidRDefault="00F34E95">
                                    <w:pPr>
                                      <w:pStyle w:val="NoSpacing"/>
                                      <w:spacing w:line="312" w:lineRule="auto"/>
                                      <w:jc w:val="right"/>
                                      <w:rPr>
                                        <w:caps/>
                                        <w:color w:val="191919" w:themeColor="text1" w:themeTint="E6"/>
                                        <w:sz w:val="72"/>
                                        <w:szCs w:val="72"/>
                                      </w:rPr>
                                    </w:pPr>
                                    <w:r>
                                      <w:rPr>
                                        <w:caps/>
                                        <w:color w:val="191919" w:themeColor="text1" w:themeTint="E6"/>
                                        <w:sz w:val="72"/>
                                        <w:szCs w:val="72"/>
                                      </w:rPr>
                                      <w:t>Promotional Material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50B4934" w14:textId="4138B76C" w:rsidR="00F34E95" w:rsidRDefault="009D6DD0">
                                    <w:pPr>
                                      <w:jc w:val="right"/>
                                      <w:rPr>
                                        <w:sz w:val="24"/>
                                        <w:szCs w:val="24"/>
                                      </w:rPr>
                                    </w:pPr>
                                    <w:r>
                                      <w:rPr>
                                        <w:color w:val="000000" w:themeColor="text1"/>
                                        <w:sz w:val="24"/>
                                        <w:szCs w:val="24"/>
                                      </w:rPr>
                                      <w:t xml:space="preserve">Student Number: </w:t>
                                    </w:r>
                                    <w:r w:rsidR="009F1094">
                                      <w:rPr>
                                        <w:color w:val="000000" w:themeColor="text1"/>
                                        <w:sz w:val="24"/>
                                        <w:szCs w:val="24"/>
                                      </w:rPr>
                                      <w:t>2105630</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E32DC9F" w14:textId="6146CCEC" w:rsidR="00F34E95" w:rsidRDefault="00F34E95">
                                    <w:pPr>
                                      <w:rPr>
                                        <w:color w:val="000000" w:themeColor="text1"/>
                                      </w:rPr>
                                    </w:pPr>
                                    <w:r>
                                      <w:rPr>
                                        <w:color w:val="000000" w:themeColor="text1"/>
                                      </w:rPr>
                                      <w:t xml:space="preserve">     </w:t>
                                    </w:r>
                                  </w:p>
                                </w:sdtContent>
                              </w:sdt>
                              <w:p w14:paraId="0070EFC2" w14:textId="6517157B" w:rsidR="00F34E95" w:rsidRDefault="00F34E9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     </w:t>
                                    </w:r>
                                  </w:sdtContent>
                                </w:sdt>
                              </w:p>
                            </w:tc>
                          </w:tr>
                        </w:tbl>
                        <w:p w14:paraId="3686DCA4" w14:textId="77777777" w:rsidR="00F34E95" w:rsidRDefault="00F34E95"/>
                      </w:txbxContent>
                    </v:textbox>
                    <w10:wrap anchorx="page" anchory="page"/>
                  </v:shape>
                </w:pict>
              </mc:Fallback>
            </mc:AlternateContent>
          </w:r>
          <w:r>
            <w:br w:type="page"/>
          </w:r>
        </w:p>
      </w:sdtContent>
    </w:sdt>
    <w:p w14:paraId="21D0EAC2" w14:textId="627848AA" w:rsidR="004B152C" w:rsidRPr="00F955B3" w:rsidRDefault="004B152C" w:rsidP="00162E78">
      <w:pPr>
        <w:tabs>
          <w:tab w:val="right" w:pos="9026"/>
        </w:tabs>
        <w:spacing w:line="360" w:lineRule="auto"/>
        <w:rPr>
          <w:rFonts w:ascii="Times New Roman" w:hAnsi="Times New Roman" w:cs="Times New Roman"/>
          <w:sz w:val="32"/>
          <w:szCs w:val="32"/>
          <w:u w:val="single"/>
        </w:rPr>
      </w:pPr>
      <w:r w:rsidRPr="00F955B3">
        <w:rPr>
          <w:rFonts w:ascii="Times New Roman" w:hAnsi="Times New Roman" w:cs="Times New Roman"/>
          <w:sz w:val="32"/>
          <w:szCs w:val="32"/>
          <w:u w:val="single"/>
        </w:rPr>
        <w:lastRenderedPageBreak/>
        <w:t>Contents Page:</w:t>
      </w:r>
    </w:p>
    <w:p w14:paraId="5F10DE76" w14:textId="12482735" w:rsidR="0054651C" w:rsidRPr="00F955B3" w:rsidRDefault="00E3538D" w:rsidP="00162E78">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Promotion Calendar</w:t>
      </w:r>
      <w:r w:rsidR="00162E78" w:rsidRPr="00F955B3">
        <w:rPr>
          <w:rFonts w:ascii="Times New Roman" w:hAnsi="Times New Roman" w:cs="Times New Roman"/>
          <w:sz w:val="28"/>
          <w:szCs w:val="28"/>
        </w:rPr>
        <w:t xml:space="preserve">   </w:t>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t xml:space="preserve">   </w:t>
      </w:r>
      <w:r w:rsidR="00135FC3" w:rsidRPr="00F955B3">
        <w:rPr>
          <w:rFonts w:ascii="Times New Roman" w:hAnsi="Times New Roman" w:cs="Times New Roman"/>
          <w:sz w:val="28"/>
          <w:szCs w:val="28"/>
        </w:rPr>
        <w:t>2</w:t>
      </w:r>
    </w:p>
    <w:p w14:paraId="4FCAABB1" w14:textId="65232F54" w:rsidR="00E3538D" w:rsidRPr="00F955B3" w:rsidRDefault="00E3538D"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Gantt Chart</w:t>
      </w:r>
    </w:p>
    <w:p w14:paraId="101E8F57" w14:textId="0586CECB" w:rsidR="00752957" w:rsidRDefault="00752957"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1</w:t>
      </w:r>
    </w:p>
    <w:p w14:paraId="71585114" w14:textId="3CF4F54B" w:rsidR="00752957" w:rsidRDefault="00752957"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2</w:t>
      </w:r>
    </w:p>
    <w:p w14:paraId="04AF69D8" w14:textId="6D340D0C" w:rsidR="00752957" w:rsidRPr="00252888" w:rsidRDefault="00752957"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3</w:t>
      </w:r>
    </w:p>
    <w:p w14:paraId="2EF1AFB9" w14:textId="65AE4808" w:rsidR="00E3538D" w:rsidRPr="00F955B3" w:rsidRDefault="00E3538D"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Reasoning</w:t>
      </w:r>
    </w:p>
    <w:p w14:paraId="49A3F37E" w14:textId="51CDC996" w:rsidR="003558C6" w:rsidRDefault="003558C6"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1</w:t>
      </w:r>
    </w:p>
    <w:p w14:paraId="5586F63B" w14:textId="3133F326" w:rsidR="003558C6" w:rsidRDefault="003558C6"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2</w:t>
      </w:r>
    </w:p>
    <w:p w14:paraId="760ECB27" w14:textId="1C930BAB" w:rsidR="003558C6" w:rsidRPr="00252888" w:rsidRDefault="003558C6"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3</w:t>
      </w:r>
    </w:p>
    <w:p w14:paraId="7BD5E56F" w14:textId="3ED474A9" w:rsidR="00985892" w:rsidRPr="00F955B3" w:rsidRDefault="00985892" w:rsidP="00C35DA0">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Events</w:t>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t xml:space="preserve">   </w:t>
      </w:r>
      <w:r w:rsidR="005352F0" w:rsidRPr="00F955B3">
        <w:rPr>
          <w:rFonts w:ascii="Times New Roman" w:hAnsi="Times New Roman" w:cs="Times New Roman"/>
          <w:sz w:val="28"/>
          <w:szCs w:val="28"/>
        </w:rPr>
        <w:t>4</w:t>
      </w:r>
    </w:p>
    <w:p w14:paraId="0FE6DC4D" w14:textId="595A21CD" w:rsidR="00985892" w:rsidRPr="00F955B3" w:rsidRDefault="00985892"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Large Events</w:t>
      </w:r>
    </w:p>
    <w:p w14:paraId="44DEC908" w14:textId="177EEB05" w:rsidR="00985892" w:rsidRPr="00F955B3" w:rsidRDefault="00A72A10"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School Visits</w:t>
      </w:r>
    </w:p>
    <w:p w14:paraId="01645C30" w14:textId="1ED5B2AE" w:rsidR="00985892" w:rsidRPr="00F955B3" w:rsidRDefault="00A72A10"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Festivals</w:t>
      </w:r>
    </w:p>
    <w:p w14:paraId="63B70B54" w14:textId="0A0C2C20" w:rsidR="00585D74" w:rsidRPr="00F955B3" w:rsidRDefault="004B152C" w:rsidP="00C35DA0">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Website</w:t>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t xml:space="preserve">   </w:t>
      </w:r>
      <w:r w:rsidR="005352F0" w:rsidRPr="00F955B3">
        <w:rPr>
          <w:rFonts w:ascii="Times New Roman" w:hAnsi="Times New Roman" w:cs="Times New Roman"/>
          <w:sz w:val="28"/>
          <w:szCs w:val="28"/>
        </w:rPr>
        <w:t>6</w:t>
      </w:r>
    </w:p>
    <w:p w14:paraId="226AACEF" w14:textId="5BE2627C" w:rsidR="00EC45A5" w:rsidRPr="00F955B3" w:rsidRDefault="00EC45A5"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Logo</w:t>
      </w:r>
    </w:p>
    <w:p w14:paraId="07FD9C00" w14:textId="0C5EE276" w:rsidR="00EC45A5" w:rsidRPr="00F955B3" w:rsidRDefault="00EC45A5"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Link</w:t>
      </w:r>
    </w:p>
    <w:p w14:paraId="3EB6CD4D" w14:textId="35C4815F" w:rsidR="00E3538D" w:rsidRPr="00F955B3" w:rsidRDefault="00E3538D"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Key features</w:t>
      </w:r>
    </w:p>
    <w:p w14:paraId="18543CE4" w14:textId="74F0B6D9" w:rsidR="004B152C" w:rsidRPr="00F955B3" w:rsidRDefault="004B152C" w:rsidP="00C35DA0">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Social Media</w:t>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t xml:space="preserve">   </w:t>
      </w:r>
      <w:r w:rsidR="005352F0" w:rsidRPr="00F955B3">
        <w:rPr>
          <w:rFonts w:ascii="Times New Roman" w:hAnsi="Times New Roman" w:cs="Times New Roman"/>
          <w:sz w:val="28"/>
          <w:szCs w:val="28"/>
        </w:rPr>
        <w:t>6</w:t>
      </w:r>
    </w:p>
    <w:p w14:paraId="79CCB875" w14:textId="0D833A1D" w:rsidR="004B152C" w:rsidRPr="00F955B3" w:rsidRDefault="004B152C"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Instagram</w:t>
      </w:r>
    </w:p>
    <w:p w14:paraId="3E2E7040" w14:textId="17867F81" w:rsidR="004B152C" w:rsidRPr="00252888" w:rsidRDefault="004B152C"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Marketing Campaign</w:t>
      </w:r>
    </w:p>
    <w:p w14:paraId="3EBB71DD" w14:textId="74B01C95" w:rsidR="00A63663" w:rsidRPr="00252888" w:rsidRDefault="00A63663"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Key features of Marketing</w:t>
      </w:r>
    </w:p>
    <w:p w14:paraId="3D68ED58" w14:textId="2E9719E0" w:rsidR="004B152C" w:rsidRPr="00252888" w:rsidRDefault="004B152C"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Selection</w:t>
      </w:r>
    </w:p>
    <w:p w14:paraId="3AE07F7E" w14:textId="5FDBD7B2" w:rsidR="00A63663" w:rsidRPr="00252888" w:rsidRDefault="00A63663"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Key features of Selection</w:t>
      </w:r>
    </w:p>
    <w:p w14:paraId="02E3D390" w14:textId="6A099128" w:rsidR="00E3538D" w:rsidRPr="00252888" w:rsidRDefault="004B152C"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Tutorials</w:t>
      </w:r>
    </w:p>
    <w:p w14:paraId="54B8D55D" w14:textId="1CD29CB2" w:rsidR="00A63663" w:rsidRPr="00252888" w:rsidRDefault="00A63663"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Key features of Tutorials</w:t>
      </w:r>
    </w:p>
    <w:p w14:paraId="1A755331" w14:textId="6F206DB6" w:rsidR="00C35DA0" w:rsidRPr="00F955B3" w:rsidRDefault="003740BA" w:rsidP="003740BA">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 xml:space="preserve">Appendices </w:t>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t xml:space="preserve"> 1</w:t>
      </w:r>
      <w:r w:rsidR="005352F0" w:rsidRPr="00F955B3">
        <w:rPr>
          <w:rFonts w:ascii="Times New Roman" w:hAnsi="Times New Roman" w:cs="Times New Roman"/>
          <w:sz w:val="28"/>
          <w:szCs w:val="28"/>
        </w:rPr>
        <w:t>2</w:t>
      </w:r>
    </w:p>
    <w:p w14:paraId="1B82A96E" w14:textId="29D0DDD1" w:rsidR="00EC45A5" w:rsidRDefault="00EC45A5" w:rsidP="00C35DA0">
      <w:pPr>
        <w:spacing w:line="360" w:lineRule="auto"/>
      </w:pPr>
    </w:p>
    <w:p w14:paraId="4CDA5106" w14:textId="77777777" w:rsidR="00EC45A5" w:rsidRDefault="00EC45A5" w:rsidP="00C35DA0">
      <w:pPr>
        <w:spacing w:line="360" w:lineRule="auto"/>
      </w:pPr>
      <w:r>
        <w:br w:type="page"/>
      </w:r>
    </w:p>
    <w:p w14:paraId="597648BA" w14:textId="64ACC278" w:rsidR="00E8168F" w:rsidRPr="00E25A9C" w:rsidRDefault="00E25A9C" w:rsidP="00C35DA0">
      <w:pPr>
        <w:spacing w:line="360" w:lineRule="auto"/>
        <w:rPr>
          <w:rFonts w:ascii="Times New Roman" w:hAnsi="Times New Roman" w:cs="Times New Roman"/>
          <w:sz w:val="28"/>
          <w:szCs w:val="28"/>
        </w:rPr>
      </w:pPr>
      <w:r w:rsidRPr="00E25A9C">
        <w:rPr>
          <w:rFonts w:ascii="Times New Roman" w:hAnsi="Times New Roman" w:cs="Times New Roman"/>
          <w:sz w:val="28"/>
          <w:szCs w:val="28"/>
        </w:rPr>
        <w:lastRenderedPageBreak/>
        <w:t>1. P</w:t>
      </w:r>
      <w:r w:rsidR="00EC45A5" w:rsidRPr="00E25A9C">
        <w:rPr>
          <w:rFonts w:ascii="Times New Roman" w:hAnsi="Times New Roman" w:cs="Times New Roman"/>
          <w:sz w:val="28"/>
          <w:szCs w:val="28"/>
        </w:rPr>
        <w:t>romotion Calendar</w:t>
      </w:r>
    </w:p>
    <w:p w14:paraId="0BB128B1" w14:textId="4AA5B686" w:rsidR="001C0A4F" w:rsidRDefault="001C0A4F" w:rsidP="00C35DA0">
      <w:pPr>
        <w:pStyle w:val="ListParagraph"/>
        <w:numPr>
          <w:ilvl w:val="1"/>
          <w:numId w:val="2"/>
        </w:numPr>
        <w:spacing w:line="360" w:lineRule="auto"/>
        <w:rPr>
          <w:rFonts w:ascii="Times New Roman" w:hAnsi="Times New Roman" w:cs="Times New Roman"/>
          <w:sz w:val="24"/>
          <w:szCs w:val="24"/>
        </w:rPr>
      </w:pPr>
      <w:r w:rsidRPr="00E25A9C">
        <w:rPr>
          <w:rFonts w:ascii="Times New Roman" w:hAnsi="Times New Roman" w:cs="Times New Roman"/>
          <w:sz w:val="24"/>
          <w:szCs w:val="24"/>
        </w:rPr>
        <w:t>Gantt Chart</w:t>
      </w:r>
    </w:p>
    <w:p w14:paraId="4FCE86AF" w14:textId="696B901F" w:rsidR="005964CB" w:rsidRPr="005964CB" w:rsidRDefault="005964CB" w:rsidP="00C35DA0">
      <w:pPr>
        <w:spacing w:line="360" w:lineRule="auto"/>
        <w:rPr>
          <w:rFonts w:ascii="Times New Roman" w:hAnsi="Times New Roman" w:cs="Times New Roman"/>
          <w:sz w:val="24"/>
          <w:szCs w:val="24"/>
        </w:rPr>
      </w:pPr>
      <w:r>
        <w:rPr>
          <w:rFonts w:ascii="Times New Roman" w:hAnsi="Times New Roman" w:cs="Times New Roman"/>
          <w:sz w:val="24"/>
          <w:szCs w:val="24"/>
        </w:rPr>
        <w:t xml:space="preserve">* Note: Zoom in to better read dates and </w:t>
      </w:r>
      <w:r w:rsidR="00555D0B">
        <w:rPr>
          <w:rFonts w:ascii="Times New Roman" w:hAnsi="Times New Roman" w:cs="Times New Roman"/>
          <w:sz w:val="24"/>
          <w:szCs w:val="24"/>
        </w:rPr>
        <w:t>titles *</w:t>
      </w:r>
    </w:p>
    <w:p w14:paraId="619EBDF0" w14:textId="52581DD4" w:rsidR="001C0A4F" w:rsidRPr="00E25A9C" w:rsidRDefault="00943C61" w:rsidP="00C35DA0">
      <w:pPr>
        <w:pStyle w:val="ListParagraph"/>
        <w:numPr>
          <w:ilvl w:val="2"/>
          <w:numId w:val="2"/>
        </w:numPr>
        <w:spacing w:line="360" w:lineRule="auto"/>
        <w:rPr>
          <w:rFonts w:ascii="Times New Roman" w:hAnsi="Times New Roman" w:cs="Times New Roman"/>
        </w:rPr>
      </w:pPr>
      <w:r w:rsidRPr="00E25A9C">
        <w:rPr>
          <w:rFonts w:ascii="Times New Roman" w:hAnsi="Times New Roman" w:cs="Times New Roman"/>
        </w:rPr>
        <w:drawing>
          <wp:anchor distT="0" distB="0" distL="114300" distR="114300" simplePos="0" relativeHeight="251629056" behindDoc="1" locked="0" layoutInCell="1" allowOverlap="1" wp14:anchorId="46C5E215" wp14:editId="79AC0EBC">
            <wp:simplePos x="0" y="0"/>
            <wp:positionH relativeFrom="column">
              <wp:posOffset>-606425</wp:posOffset>
            </wp:positionH>
            <wp:positionV relativeFrom="paragraph">
              <wp:posOffset>201768</wp:posOffset>
            </wp:positionV>
            <wp:extent cx="6880860" cy="2437765"/>
            <wp:effectExtent l="0" t="0" r="0" b="635"/>
            <wp:wrapTight wrapText="bothSides">
              <wp:wrapPolygon edited="0">
                <wp:start x="0" y="0"/>
                <wp:lineTo x="0" y="21437"/>
                <wp:lineTo x="21528" y="21437"/>
                <wp:lineTo x="21528" y="0"/>
                <wp:lineTo x="0" y="0"/>
              </wp:wrapPolygon>
            </wp:wrapTight>
            <wp:docPr id="1785505425"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505425" name="Picture 1" descr="A screenshot of a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880860" cy="2437765"/>
                    </a:xfrm>
                    <a:prstGeom prst="rect">
                      <a:avLst/>
                    </a:prstGeom>
                  </pic:spPr>
                </pic:pic>
              </a:graphicData>
            </a:graphic>
          </wp:anchor>
        </w:drawing>
      </w:r>
      <w:r w:rsidR="00752957" w:rsidRPr="00E25A9C">
        <w:rPr>
          <w:rFonts w:ascii="Times New Roman" w:hAnsi="Times New Roman" w:cs="Times New Roman"/>
        </w:rPr>
        <w:t>Phase 1</w:t>
      </w:r>
      <w:r w:rsidR="00A90312" w:rsidRPr="00E25A9C">
        <w:rPr>
          <w:rFonts w:ascii="Times New Roman" w:hAnsi="Times New Roman" w:cs="Times New Roman"/>
        </w:rPr>
        <w:t xml:space="preserve"> </w:t>
      </w:r>
    </w:p>
    <w:p w14:paraId="6D519963" w14:textId="72F5DA14" w:rsidR="00A90312" w:rsidRPr="003558C6" w:rsidRDefault="00A90312" w:rsidP="00C35DA0">
      <w:pPr>
        <w:spacing w:line="360" w:lineRule="auto"/>
        <w:rPr>
          <w:rFonts w:ascii="Times New Roman" w:hAnsi="Times New Roman" w:cs="Times New Roman"/>
          <w:sz w:val="20"/>
          <w:szCs w:val="20"/>
        </w:rPr>
      </w:pPr>
    </w:p>
    <w:p w14:paraId="11FFD003" w14:textId="5CBC149E" w:rsidR="00A90312" w:rsidRPr="00E25A9C" w:rsidRDefault="00943C61" w:rsidP="00C35DA0">
      <w:pPr>
        <w:pStyle w:val="ListParagraph"/>
        <w:numPr>
          <w:ilvl w:val="2"/>
          <w:numId w:val="2"/>
        </w:numPr>
        <w:spacing w:line="360" w:lineRule="auto"/>
        <w:rPr>
          <w:rFonts w:ascii="Times New Roman" w:hAnsi="Times New Roman" w:cs="Times New Roman"/>
        </w:rPr>
      </w:pPr>
      <w:r w:rsidRPr="00E25A9C">
        <w:rPr>
          <w:rFonts w:ascii="Times New Roman" w:hAnsi="Times New Roman" w:cs="Times New Roman"/>
        </w:rPr>
        <w:drawing>
          <wp:anchor distT="0" distB="0" distL="114300" distR="114300" simplePos="0" relativeHeight="251642368" behindDoc="1" locked="0" layoutInCell="1" allowOverlap="1" wp14:anchorId="74415248" wp14:editId="2EF3D0CE">
            <wp:simplePos x="0" y="0"/>
            <wp:positionH relativeFrom="column">
              <wp:posOffset>-604520</wp:posOffset>
            </wp:positionH>
            <wp:positionV relativeFrom="paragraph">
              <wp:posOffset>200498</wp:posOffset>
            </wp:positionV>
            <wp:extent cx="6880860" cy="1656715"/>
            <wp:effectExtent l="0" t="0" r="0" b="635"/>
            <wp:wrapTight wrapText="bothSides">
              <wp:wrapPolygon edited="0">
                <wp:start x="0" y="0"/>
                <wp:lineTo x="0" y="21360"/>
                <wp:lineTo x="21528" y="21360"/>
                <wp:lineTo x="21528" y="0"/>
                <wp:lineTo x="0" y="0"/>
              </wp:wrapPolygon>
            </wp:wrapTight>
            <wp:docPr id="951295619" name="Picture 1" descr="A graph with a purple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95619" name="Picture 1" descr="A graph with a purple ba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880860" cy="1656715"/>
                    </a:xfrm>
                    <a:prstGeom prst="rect">
                      <a:avLst/>
                    </a:prstGeom>
                  </pic:spPr>
                </pic:pic>
              </a:graphicData>
            </a:graphic>
            <wp14:sizeRelH relativeFrom="margin">
              <wp14:pctWidth>0</wp14:pctWidth>
            </wp14:sizeRelH>
            <wp14:sizeRelV relativeFrom="margin">
              <wp14:pctHeight>0</wp14:pctHeight>
            </wp14:sizeRelV>
          </wp:anchor>
        </w:drawing>
      </w:r>
      <w:r w:rsidR="00334863" w:rsidRPr="00E25A9C">
        <w:rPr>
          <w:rFonts w:ascii="Times New Roman" w:hAnsi="Times New Roman" w:cs="Times New Roman"/>
        </w:rPr>
        <w:t>Phase 2</w:t>
      </w:r>
    </w:p>
    <w:p w14:paraId="5406A70F" w14:textId="43944472" w:rsidR="00334863" w:rsidRPr="003558C6" w:rsidRDefault="00334863" w:rsidP="00C35DA0">
      <w:pPr>
        <w:pStyle w:val="ListParagraph"/>
        <w:spacing w:line="360" w:lineRule="auto"/>
        <w:rPr>
          <w:rFonts w:ascii="Times New Roman" w:hAnsi="Times New Roman" w:cs="Times New Roman"/>
          <w:sz w:val="20"/>
          <w:szCs w:val="20"/>
        </w:rPr>
      </w:pPr>
    </w:p>
    <w:p w14:paraId="1966E2CD" w14:textId="2A12ACD8" w:rsidR="00334863" w:rsidRPr="00E25A9C" w:rsidRDefault="00943C61" w:rsidP="00C35DA0">
      <w:pPr>
        <w:pStyle w:val="ListParagraph"/>
        <w:numPr>
          <w:ilvl w:val="2"/>
          <w:numId w:val="2"/>
        </w:numPr>
        <w:spacing w:line="360" w:lineRule="auto"/>
        <w:rPr>
          <w:rFonts w:ascii="Times New Roman" w:hAnsi="Times New Roman" w:cs="Times New Roman"/>
        </w:rPr>
      </w:pPr>
      <w:r w:rsidRPr="00E25A9C">
        <w:rPr>
          <w:rFonts w:ascii="Times New Roman" w:hAnsi="Times New Roman" w:cs="Times New Roman"/>
        </w:rPr>
        <w:drawing>
          <wp:anchor distT="0" distB="0" distL="114300" distR="114300" simplePos="0" relativeHeight="251651584" behindDoc="1" locked="0" layoutInCell="1" allowOverlap="1" wp14:anchorId="1CBF9805" wp14:editId="2AD04848">
            <wp:simplePos x="0" y="0"/>
            <wp:positionH relativeFrom="column">
              <wp:posOffset>-594995</wp:posOffset>
            </wp:positionH>
            <wp:positionV relativeFrom="paragraph">
              <wp:posOffset>195418</wp:posOffset>
            </wp:positionV>
            <wp:extent cx="6869430" cy="1743710"/>
            <wp:effectExtent l="0" t="0" r="7620" b="8890"/>
            <wp:wrapTight wrapText="bothSides">
              <wp:wrapPolygon edited="0">
                <wp:start x="0" y="0"/>
                <wp:lineTo x="0" y="21474"/>
                <wp:lineTo x="21564" y="21474"/>
                <wp:lineTo x="21564" y="0"/>
                <wp:lineTo x="0" y="0"/>
              </wp:wrapPolygon>
            </wp:wrapTight>
            <wp:docPr id="354137595" name="Picture 1" descr="A chart with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37595" name="Picture 1" descr="A chart with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869430" cy="1743710"/>
                    </a:xfrm>
                    <a:prstGeom prst="rect">
                      <a:avLst/>
                    </a:prstGeom>
                  </pic:spPr>
                </pic:pic>
              </a:graphicData>
            </a:graphic>
            <wp14:sizeRelH relativeFrom="margin">
              <wp14:pctWidth>0</wp14:pctWidth>
            </wp14:sizeRelH>
            <wp14:sizeRelV relativeFrom="margin">
              <wp14:pctHeight>0</wp14:pctHeight>
            </wp14:sizeRelV>
          </wp:anchor>
        </w:drawing>
      </w:r>
      <w:r w:rsidR="00F83AFE" w:rsidRPr="00E25A9C">
        <w:rPr>
          <w:rFonts w:ascii="Times New Roman" w:hAnsi="Times New Roman" w:cs="Times New Roman"/>
        </w:rPr>
        <w:t>Phase 3</w:t>
      </w:r>
    </w:p>
    <w:p w14:paraId="5AB111F9" w14:textId="2DBDA424" w:rsidR="00E25A9C" w:rsidRDefault="00E25A9C" w:rsidP="00C35DA0">
      <w:pPr>
        <w:spacing w:line="360" w:lineRule="auto"/>
        <w:rPr>
          <w:rFonts w:ascii="Times New Roman" w:hAnsi="Times New Roman" w:cs="Times New Roman"/>
          <w:sz w:val="20"/>
          <w:szCs w:val="20"/>
        </w:rPr>
      </w:pPr>
      <w:r>
        <w:rPr>
          <w:rFonts w:ascii="Times New Roman" w:hAnsi="Times New Roman" w:cs="Times New Roman"/>
          <w:sz w:val="20"/>
          <w:szCs w:val="20"/>
        </w:rPr>
        <w:br w:type="page"/>
      </w:r>
    </w:p>
    <w:p w14:paraId="5B306A9C" w14:textId="10EA900F" w:rsidR="00F47475" w:rsidRPr="00E25A9C" w:rsidRDefault="00F47475" w:rsidP="00C35DA0">
      <w:pPr>
        <w:pStyle w:val="ListParagraph"/>
        <w:numPr>
          <w:ilvl w:val="1"/>
          <w:numId w:val="2"/>
        </w:numPr>
        <w:spacing w:line="360" w:lineRule="auto"/>
        <w:rPr>
          <w:rFonts w:ascii="Times New Roman" w:hAnsi="Times New Roman" w:cs="Times New Roman"/>
          <w:sz w:val="24"/>
          <w:szCs w:val="24"/>
        </w:rPr>
      </w:pPr>
      <w:r w:rsidRPr="00E25A9C">
        <w:rPr>
          <w:rFonts w:ascii="Times New Roman" w:hAnsi="Times New Roman" w:cs="Times New Roman"/>
          <w:sz w:val="24"/>
          <w:szCs w:val="24"/>
        </w:rPr>
        <w:lastRenderedPageBreak/>
        <w:t>Reasoning</w:t>
      </w:r>
    </w:p>
    <w:p w14:paraId="47482EC4" w14:textId="77777777" w:rsidR="003558C6" w:rsidRPr="003558C6" w:rsidRDefault="003558C6" w:rsidP="00C35DA0">
      <w:pPr>
        <w:spacing w:line="360" w:lineRule="auto"/>
        <w:rPr>
          <w:rFonts w:ascii="Times New Roman" w:hAnsi="Times New Roman" w:cs="Times New Roman"/>
          <w:sz w:val="20"/>
          <w:szCs w:val="20"/>
        </w:rPr>
      </w:pPr>
    </w:p>
    <w:p w14:paraId="30FA0570" w14:textId="019CD8D6" w:rsidR="00F47475" w:rsidRPr="00E25A9C" w:rsidRDefault="003558C6" w:rsidP="00C35DA0">
      <w:pPr>
        <w:spacing w:line="360" w:lineRule="auto"/>
        <w:rPr>
          <w:rFonts w:ascii="Times New Roman" w:hAnsi="Times New Roman" w:cs="Times New Roman"/>
        </w:rPr>
      </w:pPr>
      <w:r w:rsidRPr="00E25A9C">
        <w:rPr>
          <w:rFonts w:ascii="Times New Roman" w:hAnsi="Times New Roman" w:cs="Times New Roman"/>
        </w:rPr>
        <w:t>1.2.1 Phase 1:</w:t>
      </w:r>
    </w:p>
    <w:p w14:paraId="16D69466" w14:textId="673A92DE" w:rsidR="00F47475" w:rsidRPr="003558C6" w:rsidRDefault="00E16027" w:rsidP="00C35DA0">
      <w:pPr>
        <w:spacing w:line="360" w:lineRule="auto"/>
        <w:rPr>
          <w:rFonts w:ascii="Times New Roman" w:hAnsi="Times New Roman" w:cs="Times New Roman"/>
          <w:sz w:val="20"/>
          <w:szCs w:val="20"/>
        </w:rPr>
      </w:pPr>
      <w:r w:rsidRPr="003558C6">
        <w:rPr>
          <w:rFonts w:ascii="Times New Roman" w:hAnsi="Times New Roman" w:cs="Times New Roman"/>
          <w:sz w:val="20"/>
          <w:szCs w:val="20"/>
        </w:rPr>
        <w:t xml:space="preserve">Phase 1 consists of </w:t>
      </w:r>
      <w:r w:rsidR="008D0DD2" w:rsidRPr="003558C6">
        <w:rPr>
          <w:rFonts w:ascii="Times New Roman" w:hAnsi="Times New Roman" w:cs="Times New Roman"/>
          <w:sz w:val="20"/>
          <w:szCs w:val="20"/>
        </w:rPr>
        <w:t xml:space="preserve">increasing brand promotion and </w:t>
      </w:r>
      <w:r w:rsidR="003D490F" w:rsidRPr="003558C6">
        <w:rPr>
          <w:rFonts w:ascii="Times New Roman" w:hAnsi="Times New Roman" w:cs="Times New Roman"/>
          <w:sz w:val="20"/>
          <w:szCs w:val="20"/>
        </w:rPr>
        <w:t>acquiring enough product to start the business. To begin</w:t>
      </w:r>
      <w:r w:rsidR="00365613" w:rsidRPr="003558C6">
        <w:rPr>
          <w:rFonts w:ascii="Times New Roman" w:hAnsi="Times New Roman" w:cs="Times New Roman"/>
          <w:sz w:val="20"/>
          <w:szCs w:val="20"/>
        </w:rPr>
        <w:t>, a large fun day event will be organized to engage and interact with as many potential consumers as possible. At this event we will launch our boot acquisition incentive, purchasing boot for up to £10</w:t>
      </w:r>
      <w:r w:rsidR="001137F0" w:rsidRPr="003558C6">
        <w:rPr>
          <w:rFonts w:ascii="Times New Roman" w:hAnsi="Times New Roman" w:cs="Times New Roman"/>
          <w:sz w:val="20"/>
          <w:szCs w:val="20"/>
        </w:rPr>
        <w:t xml:space="preserve">. We will also be accepting donations, both </w:t>
      </w:r>
      <w:r w:rsidR="008559CC" w:rsidRPr="003558C6">
        <w:rPr>
          <w:rFonts w:ascii="Times New Roman" w:hAnsi="Times New Roman" w:cs="Times New Roman"/>
          <w:sz w:val="20"/>
          <w:szCs w:val="20"/>
        </w:rPr>
        <w:t>financial aid</w:t>
      </w:r>
      <w:r w:rsidR="001137F0" w:rsidRPr="003558C6">
        <w:rPr>
          <w:rFonts w:ascii="Times New Roman" w:hAnsi="Times New Roman" w:cs="Times New Roman"/>
          <w:sz w:val="20"/>
          <w:szCs w:val="20"/>
        </w:rPr>
        <w:t xml:space="preserve"> and physical pairs of boots</w:t>
      </w:r>
      <w:r w:rsidR="008559CC" w:rsidRPr="003558C6">
        <w:rPr>
          <w:rFonts w:ascii="Times New Roman" w:hAnsi="Times New Roman" w:cs="Times New Roman"/>
          <w:sz w:val="20"/>
          <w:szCs w:val="20"/>
        </w:rPr>
        <w:t xml:space="preserve"> gifted</w:t>
      </w:r>
      <w:r w:rsidR="001137F0" w:rsidRPr="003558C6">
        <w:rPr>
          <w:rFonts w:ascii="Times New Roman" w:hAnsi="Times New Roman" w:cs="Times New Roman"/>
          <w:sz w:val="20"/>
          <w:szCs w:val="20"/>
        </w:rPr>
        <w:t>. At this event</w:t>
      </w:r>
      <w:r w:rsidR="008559CC" w:rsidRPr="003558C6">
        <w:rPr>
          <w:rFonts w:ascii="Times New Roman" w:hAnsi="Times New Roman" w:cs="Times New Roman"/>
          <w:sz w:val="20"/>
          <w:szCs w:val="20"/>
        </w:rPr>
        <w:t>,</w:t>
      </w:r>
      <w:r w:rsidR="001137F0" w:rsidRPr="003558C6">
        <w:rPr>
          <w:rFonts w:ascii="Times New Roman" w:hAnsi="Times New Roman" w:cs="Times New Roman"/>
          <w:sz w:val="20"/>
          <w:szCs w:val="20"/>
        </w:rPr>
        <w:t xml:space="preserve"> we want to </w:t>
      </w:r>
      <w:r w:rsidR="008559CC" w:rsidRPr="003558C6">
        <w:rPr>
          <w:rFonts w:ascii="Times New Roman" w:hAnsi="Times New Roman" w:cs="Times New Roman"/>
          <w:sz w:val="20"/>
          <w:szCs w:val="20"/>
        </w:rPr>
        <w:t>emphasize</w:t>
      </w:r>
      <w:r w:rsidR="001137F0" w:rsidRPr="003558C6">
        <w:rPr>
          <w:rFonts w:ascii="Times New Roman" w:hAnsi="Times New Roman" w:cs="Times New Roman"/>
          <w:sz w:val="20"/>
          <w:szCs w:val="20"/>
        </w:rPr>
        <w:t xml:space="preserve"> that every player has a story to tell</w:t>
      </w:r>
      <w:r w:rsidR="008559CC" w:rsidRPr="003558C6">
        <w:rPr>
          <w:rFonts w:ascii="Times New Roman" w:hAnsi="Times New Roman" w:cs="Times New Roman"/>
          <w:sz w:val="20"/>
          <w:szCs w:val="20"/>
        </w:rPr>
        <w:t xml:space="preserve"> and that the equipment an athlete uses can become a medium to tell that story. </w:t>
      </w:r>
      <w:r w:rsidR="00E84514" w:rsidRPr="003558C6">
        <w:rPr>
          <w:rFonts w:ascii="Times New Roman" w:hAnsi="Times New Roman" w:cs="Times New Roman"/>
          <w:sz w:val="20"/>
          <w:szCs w:val="20"/>
        </w:rPr>
        <w:t>As such, fun, family-friendly games and activities will be arranged with a mul</w:t>
      </w:r>
      <w:r w:rsidR="00F04030" w:rsidRPr="003558C6">
        <w:rPr>
          <w:rFonts w:ascii="Times New Roman" w:hAnsi="Times New Roman" w:cs="Times New Roman"/>
          <w:sz w:val="20"/>
          <w:szCs w:val="20"/>
        </w:rPr>
        <w:t xml:space="preserve">titude of different entertainment available as well as food and beverage. </w:t>
      </w:r>
    </w:p>
    <w:p w14:paraId="47BC06DD" w14:textId="5A65474D" w:rsidR="000A6F39" w:rsidRPr="003558C6" w:rsidRDefault="000A6F39" w:rsidP="00C35DA0">
      <w:pPr>
        <w:spacing w:line="360" w:lineRule="auto"/>
        <w:rPr>
          <w:rFonts w:ascii="Times New Roman" w:hAnsi="Times New Roman" w:cs="Times New Roman"/>
          <w:sz w:val="20"/>
          <w:szCs w:val="20"/>
        </w:rPr>
      </w:pPr>
      <w:r w:rsidRPr="003558C6">
        <w:rPr>
          <w:rFonts w:ascii="Times New Roman" w:hAnsi="Times New Roman" w:cs="Times New Roman"/>
          <w:sz w:val="20"/>
          <w:szCs w:val="20"/>
        </w:rPr>
        <w:t>Following the stir that the large event creates, several smaller</w:t>
      </w:r>
      <w:r w:rsidR="005745F1" w:rsidRPr="003558C6">
        <w:rPr>
          <w:rFonts w:ascii="Times New Roman" w:hAnsi="Times New Roman" w:cs="Times New Roman"/>
          <w:sz w:val="20"/>
          <w:szCs w:val="20"/>
        </w:rPr>
        <w:t xml:space="preserve"> </w:t>
      </w:r>
      <w:r w:rsidRPr="003558C6">
        <w:rPr>
          <w:rFonts w:ascii="Times New Roman" w:hAnsi="Times New Roman" w:cs="Times New Roman"/>
          <w:sz w:val="20"/>
          <w:szCs w:val="20"/>
        </w:rPr>
        <w:t>local events will be target</w:t>
      </w:r>
      <w:r w:rsidR="005745F1" w:rsidRPr="003558C6">
        <w:rPr>
          <w:rFonts w:ascii="Times New Roman" w:hAnsi="Times New Roman" w:cs="Times New Roman"/>
          <w:sz w:val="20"/>
          <w:szCs w:val="20"/>
        </w:rPr>
        <w:t>ed. Events such as football festivals are ideal targets as minimal planning is required</w:t>
      </w:r>
      <w:r w:rsidR="00DD04A6" w:rsidRPr="003558C6">
        <w:rPr>
          <w:rFonts w:ascii="Times New Roman" w:hAnsi="Times New Roman" w:cs="Times New Roman"/>
          <w:sz w:val="20"/>
          <w:szCs w:val="20"/>
        </w:rPr>
        <w:t xml:space="preserve">. </w:t>
      </w:r>
      <w:proofErr w:type="spellStart"/>
      <w:r w:rsidR="00DD04A6" w:rsidRPr="003558C6">
        <w:rPr>
          <w:rFonts w:ascii="Times New Roman" w:hAnsi="Times New Roman" w:cs="Times New Roman"/>
          <w:sz w:val="20"/>
          <w:szCs w:val="20"/>
        </w:rPr>
        <w:t>BootReNew</w:t>
      </w:r>
      <w:proofErr w:type="spellEnd"/>
      <w:r w:rsidR="00DD04A6" w:rsidRPr="003558C6">
        <w:rPr>
          <w:rFonts w:ascii="Times New Roman" w:hAnsi="Times New Roman" w:cs="Times New Roman"/>
          <w:sz w:val="20"/>
          <w:szCs w:val="20"/>
        </w:rPr>
        <w:t xml:space="preserve"> would have a popup tent on site that would collect boots an</w:t>
      </w:r>
      <w:r w:rsidR="00763D05" w:rsidRPr="003558C6">
        <w:rPr>
          <w:rFonts w:ascii="Times New Roman" w:hAnsi="Times New Roman" w:cs="Times New Roman"/>
          <w:sz w:val="20"/>
          <w:szCs w:val="20"/>
        </w:rPr>
        <w:t xml:space="preserve">d hand out flyers. </w:t>
      </w:r>
      <w:r w:rsidR="00E00C2C" w:rsidRPr="003558C6">
        <w:rPr>
          <w:rFonts w:ascii="Times New Roman" w:hAnsi="Times New Roman" w:cs="Times New Roman"/>
          <w:sz w:val="20"/>
          <w:szCs w:val="20"/>
        </w:rPr>
        <w:t xml:space="preserve">It is critical to have the smaller events around the same time period of the larger event to maintain </w:t>
      </w:r>
      <w:r w:rsidR="00602BF1" w:rsidRPr="003558C6">
        <w:rPr>
          <w:rFonts w:ascii="Times New Roman" w:hAnsi="Times New Roman" w:cs="Times New Roman"/>
          <w:sz w:val="20"/>
          <w:szCs w:val="20"/>
        </w:rPr>
        <w:t xml:space="preserve">engagement with consumers. In addition, one last </w:t>
      </w:r>
      <w:r w:rsidR="003558C6" w:rsidRPr="003558C6">
        <w:rPr>
          <w:rFonts w:ascii="Times New Roman" w:hAnsi="Times New Roman" w:cs="Times New Roman"/>
          <w:sz w:val="20"/>
          <w:szCs w:val="20"/>
        </w:rPr>
        <w:t>smaller-scale</w:t>
      </w:r>
      <w:r w:rsidR="00602BF1" w:rsidRPr="003558C6">
        <w:rPr>
          <w:rFonts w:ascii="Times New Roman" w:hAnsi="Times New Roman" w:cs="Times New Roman"/>
          <w:sz w:val="20"/>
          <w:szCs w:val="20"/>
        </w:rPr>
        <w:t xml:space="preserve"> event is scheduled just at the end of the </w:t>
      </w:r>
      <w:r w:rsidR="003558C6" w:rsidRPr="003558C6">
        <w:rPr>
          <w:rFonts w:ascii="Times New Roman" w:hAnsi="Times New Roman" w:cs="Times New Roman"/>
          <w:sz w:val="20"/>
          <w:szCs w:val="20"/>
        </w:rPr>
        <w:t xml:space="preserve">brand promotion phase to help rebuild engagement with consumers and transition into the launch of </w:t>
      </w:r>
      <w:proofErr w:type="spellStart"/>
      <w:r w:rsidR="003558C6" w:rsidRPr="003558C6">
        <w:rPr>
          <w:rFonts w:ascii="Times New Roman" w:hAnsi="Times New Roman" w:cs="Times New Roman"/>
          <w:sz w:val="20"/>
          <w:szCs w:val="20"/>
        </w:rPr>
        <w:t>BootReNew</w:t>
      </w:r>
      <w:proofErr w:type="spellEnd"/>
      <w:r w:rsidR="003558C6" w:rsidRPr="003558C6">
        <w:rPr>
          <w:rFonts w:ascii="Times New Roman" w:hAnsi="Times New Roman" w:cs="Times New Roman"/>
          <w:sz w:val="20"/>
          <w:szCs w:val="20"/>
        </w:rPr>
        <w:t>.</w:t>
      </w:r>
    </w:p>
    <w:p w14:paraId="58839C6F" w14:textId="5A894FDA" w:rsidR="00943C61" w:rsidRPr="003558C6" w:rsidRDefault="00943C61" w:rsidP="00C35DA0">
      <w:pPr>
        <w:spacing w:line="360" w:lineRule="auto"/>
        <w:rPr>
          <w:rFonts w:ascii="Times New Roman" w:hAnsi="Times New Roman" w:cs="Times New Roman"/>
          <w:sz w:val="20"/>
          <w:szCs w:val="20"/>
        </w:rPr>
      </w:pPr>
    </w:p>
    <w:p w14:paraId="5673C7AE" w14:textId="2399B4D9" w:rsidR="003558C6" w:rsidRPr="00E25A9C" w:rsidRDefault="003558C6" w:rsidP="00C35DA0">
      <w:pPr>
        <w:spacing w:line="360" w:lineRule="auto"/>
        <w:rPr>
          <w:rFonts w:ascii="Times New Roman" w:hAnsi="Times New Roman" w:cs="Times New Roman"/>
        </w:rPr>
      </w:pPr>
      <w:r w:rsidRPr="00E25A9C">
        <w:rPr>
          <w:rFonts w:ascii="Times New Roman" w:hAnsi="Times New Roman" w:cs="Times New Roman"/>
        </w:rPr>
        <w:t>1.2.2 Phase 2</w:t>
      </w:r>
    </w:p>
    <w:p w14:paraId="6E709FEB" w14:textId="69A0BE67" w:rsidR="003558C6" w:rsidRDefault="000D35CD"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Phase 2 is the actual launch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as a business. To launch our business another large scale event will be organised. </w:t>
      </w:r>
      <w:r w:rsidR="003B799C">
        <w:rPr>
          <w:rFonts w:ascii="Times New Roman" w:hAnsi="Times New Roman" w:cs="Times New Roman"/>
          <w:sz w:val="20"/>
          <w:szCs w:val="20"/>
        </w:rPr>
        <w:t xml:space="preserve">This event will mirror the original one, with any improvements from the first being implemented in the second. Additionally, </w:t>
      </w:r>
      <w:r w:rsidR="009F79F4">
        <w:rPr>
          <w:rFonts w:ascii="Times New Roman" w:hAnsi="Times New Roman" w:cs="Times New Roman"/>
          <w:sz w:val="20"/>
          <w:szCs w:val="20"/>
        </w:rPr>
        <w:t xml:space="preserve">this event will prioritise signing families and athletes up to our service. To emphasize the necessity for different footwear, different activities will be specially designed to benefit from different shoes. For example, an especially muddy area may be used to distinguish larger, metal studs, while another area may be purposely dried out to emphasise </w:t>
      </w:r>
      <w:proofErr w:type="spellStart"/>
      <w:r w:rsidR="00210B26">
        <w:rPr>
          <w:rFonts w:ascii="Times New Roman" w:hAnsi="Times New Roman" w:cs="Times New Roman"/>
          <w:sz w:val="20"/>
          <w:szCs w:val="20"/>
        </w:rPr>
        <w:t>molded</w:t>
      </w:r>
      <w:proofErr w:type="spellEnd"/>
      <w:r w:rsidR="009F79F4">
        <w:rPr>
          <w:rFonts w:ascii="Times New Roman" w:hAnsi="Times New Roman" w:cs="Times New Roman"/>
          <w:sz w:val="20"/>
          <w:szCs w:val="20"/>
        </w:rPr>
        <w:t xml:space="preserve"> studs</w:t>
      </w:r>
      <w:r w:rsidR="00210B26">
        <w:rPr>
          <w:rFonts w:ascii="Times New Roman" w:hAnsi="Times New Roman" w:cs="Times New Roman"/>
          <w:sz w:val="20"/>
          <w:szCs w:val="20"/>
        </w:rPr>
        <w:t xml:space="preserve"> </w:t>
      </w:r>
      <w:r w:rsidR="00185A31">
        <w:rPr>
          <w:rFonts w:ascii="Times New Roman" w:hAnsi="Times New Roman" w:cs="Times New Roman"/>
          <w:sz w:val="20"/>
          <w:szCs w:val="20"/>
        </w:rPr>
        <w:t xml:space="preserve">advantage. </w:t>
      </w:r>
    </w:p>
    <w:p w14:paraId="07044DC1" w14:textId="37A12633" w:rsidR="00185A31" w:rsidRPr="003558C6" w:rsidRDefault="00185A31"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Following the large launching event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several school visits will be arranged over the first two weeks school return from summer break. Not only does this serve as a good transition for schools to bring pupils back into the </w:t>
      </w:r>
      <w:r w:rsidR="00D3442C">
        <w:rPr>
          <w:rFonts w:ascii="Times New Roman" w:hAnsi="Times New Roman" w:cs="Times New Roman"/>
          <w:sz w:val="20"/>
          <w:szCs w:val="20"/>
        </w:rPr>
        <w:t xml:space="preserve">schedule of school, but also introduces new opportunities for pupils who thought they wouldn’t be able to participate in </w:t>
      </w:r>
      <w:r w:rsidR="00E64088">
        <w:rPr>
          <w:rFonts w:ascii="Times New Roman" w:hAnsi="Times New Roman" w:cs="Times New Roman"/>
          <w:sz w:val="20"/>
          <w:szCs w:val="20"/>
        </w:rPr>
        <w:t>sports</w:t>
      </w:r>
      <w:r w:rsidR="00D3442C">
        <w:rPr>
          <w:rFonts w:ascii="Times New Roman" w:hAnsi="Times New Roman" w:cs="Times New Roman"/>
          <w:sz w:val="20"/>
          <w:szCs w:val="20"/>
        </w:rPr>
        <w:t xml:space="preserve"> due to increasing costs of </w:t>
      </w:r>
      <w:r w:rsidR="00E64088">
        <w:rPr>
          <w:rFonts w:ascii="Times New Roman" w:hAnsi="Times New Roman" w:cs="Times New Roman"/>
          <w:sz w:val="20"/>
          <w:szCs w:val="20"/>
        </w:rPr>
        <w:t>equipment. In turn</w:t>
      </w:r>
      <w:r w:rsidR="008226AD">
        <w:rPr>
          <w:rFonts w:ascii="Times New Roman" w:hAnsi="Times New Roman" w:cs="Times New Roman"/>
          <w:sz w:val="20"/>
          <w:szCs w:val="20"/>
        </w:rPr>
        <w:t>,</w:t>
      </w:r>
      <w:r w:rsidR="00E64088">
        <w:rPr>
          <w:rFonts w:ascii="Times New Roman" w:hAnsi="Times New Roman" w:cs="Times New Roman"/>
          <w:sz w:val="20"/>
          <w:szCs w:val="20"/>
        </w:rPr>
        <w:t xml:space="preserve"> this drives participation in after school activities </w:t>
      </w:r>
      <w:r w:rsidR="008226AD">
        <w:rPr>
          <w:rFonts w:ascii="Times New Roman" w:hAnsi="Times New Roman" w:cs="Times New Roman"/>
          <w:sz w:val="20"/>
          <w:szCs w:val="20"/>
        </w:rPr>
        <w:t xml:space="preserve">and local sports clubs, </w:t>
      </w:r>
      <w:r w:rsidR="00E64088">
        <w:rPr>
          <w:rFonts w:ascii="Times New Roman" w:hAnsi="Times New Roman" w:cs="Times New Roman"/>
          <w:sz w:val="20"/>
          <w:szCs w:val="20"/>
        </w:rPr>
        <w:t xml:space="preserve">benefiting all parties. </w:t>
      </w:r>
    </w:p>
    <w:p w14:paraId="1F8CB791" w14:textId="77777777" w:rsidR="003558C6" w:rsidRDefault="003558C6" w:rsidP="00C35DA0">
      <w:pPr>
        <w:spacing w:line="360" w:lineRule="auto"/>
        <w:rPr>
          <w:rFonts w:ascii="Times New Roman" w:hAnsi="Times New Roman" w:cs="Times New Roman"/>
          <w:sz w:val="20"/>
          <w:szCs w:val="20"/>
        </w:rPr>
      </w:pPr>
    </w:p>
    <w:p w14:paraId="7F11885E" w14:textId="77777777" w:rsidR="0045512C" w:rsidRDefault="0045512C" w:rsidP="00C35DA0">
      <w:pPr>
        <w:spacing w:line="360" w:lineRule="auto"/>
        <w:rPr>
          <w:rFonts w:ascii="Times New Roman" w:hAnsi="Times New Roman" w:cs="Times New Roman"/>
          <w:sz w:val="20"/>
          <w:szCs w:val="20"/>
        </w:rPr>
      </w:pPr>
    </w:p>
    <w:p w14:paraId="28DC835F" w14:textId="77777777" w:rsidR="0045512C" w:rsidRDefault="0045512C" w:rsidP="00C35DA0">
      <w:pPr>
        <w:spacing w:line="360" w:lineRule="auto"/>
        <w:rPr>
          <w:rFonts w:ascii="Times New Roman" w:hAnsi="Times New Roman" w:cs="Times New Roman"/>
          <w:sz w:val="20"/>
          <w:szCs w:val="20"/>
        </w:rPr>
      </w:pPr>
    </w:p>
    <w:p w14:paraId="1800C804" w14:textId="77777777" w:rsidR="0045512C" w:rsidRDefault="0045512C" w:rsidP="00C35DA0">
      <w:pPr>
        <w:spacing w:line="360" w:lineRule="auto"/>
        <w:rPr>
          <w:rFonts w:ascii="Times New Roman" w:hAnsi="Times New Roman" w:cs="Times New Roman"/>
          <w:sz w:val="20"/>
          <w:szCs w:val="20"/>
        </w:rPr>
      </w:pPr>
    </w:p>
    <w:p w14:paraId="0F975D59" w14:textId="77777777" w:rsidR="0045512C" w:rsidRPr="003558C6" w:rsidRDefault="0045512C" w:rsidP="00C35DA0">
      <w:pPr>
        <w:spacing w:line="360" w:lineRule="auto"/>
        <w:rPr>
          <w:rFonts w:ascii="Times New Roman" w:hAnsi="Times New Roman" w:cs="Times New Roman"/>
          <w:sz w:val="20"/>
          <w:szCs w:val="20"/>
        </w:rPr>
      </w:pPr>
    </w:p>
    <w:p w14:paraId="6DF1CBA2" w14:textId="4D1A1D75" w:rsidR="003558C6" w:rsidRPr="00E25A9C" w:rsidRDefault="003558C6" w:rsidP="00C35DA0">
      <w:pPr>
        <w:spacing w:line="360" w:lineRule="auto"/>
        <w:rPr>
          <w:rFonts w:ascii="Times New Roman" w:hAnsi="Times New Roman" w:cs="Times New Roman"/>
        </w:rPr>
      </w:pPr>
      <w:r w:rsidRPr="00E25A9C">
        <w:rPr>
          <w:rFonts w:ascii="Times New Roman" w:hAnsi="Times New Roman" w:cs="Times New Roman"/>
        </w:rPr>
        <w:lastRenderedPageBreak/>
        <w:t>1.2.3 Phase 3</w:t>
      </w:r>
    </w:p>
    <w:p w14:paraId="34547665" w14:textId="05F36459" w:rsidR="00102BA7" w:rsidRDefault="008226AD" w:rsidP="00C35DA0">
      <w:pPr>
        <w:spacing w:line="360" w:lineRule="auto"/>
        <w:rPr>
          <w:rFonts w:ascii="Times New Roman" w:hAnsi="Times New Roman" w:cs="Times New Roman"/>
          <w:sz w:val="20"/>
          <w:szCs w:val="20"/>
        </w:rPr>
      </w:pPr>
      <w:r>
        <w:rPr>
          <w:rFonts w:ascii="Times New Roman" w:hAnsi="Times New Roman" w:cs="Times New Roman"/>
          <w:sz w:val="20"/>
          <w:szCs w:val="20"/>
        </w:rPr>
        <w:t>The third phase is to reignite and reengage with our consumer base</w:t>
      </w:r>
      <w:r w:rsidR="00017147">
        <w:rPr>
          <w:rFonts w:ascii="Times New Roman" w:hAnsi="Times New Roman" w:cs="Times New Roman"/>
          <w:sz w:val="20"/>
          <w:szCs w:val="20"/>
        </w:rPr>
        <w:t xml:space="preserve">. Following a similar strategy to Phase 1, Phase 3 will begin with a </w:t>
      </w:r>
      <w:r w:rsidR="007C5265">
        <w:rPr>
          <w:rFonts w:ascii="Times New Roman" w:hAnsi="Times New Roman" w:cs="Times New Roman"/>
          <w:sz w:val="20"/>
          <w:szCs w:val="20"/>
        </w:rPr>
        <w:t>larger-scale</w:t>
      </w:r>
      <w:r w:rsidR="00017147">
        <w:rPr>
          <w:rFonts w:ascii="Times New Roman" w:hAnsi="Times New Roman" w:cs="Times New Roman"/>
          <w:sz w:val="20"/>
          <w:szCs w:val="20"/>
        </w:rPr>
        <w:t xml:space="preserve"> event, likely a schools festival, where local schools are invited to a tournamen</w:t>
      </w:r>
      <w:r w:rsidR="007C5265">
        <w:rPr>
          <w:rFonts w:ascii="Times New Roman" w:hAnsi="Times New Roman" w:cs="Times New Roman"/>
          <w:sz w:val="20"/>
          <w:szCs w:val="20"/>
        </w:rPr>
        <w:t xml:space="preserve">t with </w:t>
      </w:r>
      <w:r w:rsidR="00294195">
        <w:rPr>
          <w:rFonts w:ascii="Times New Roman" w:hAnsi="Times New Roman" w:cs="Times New Roman"/>
          <w:sz w:val="20"/>
          <w:szCs w:val="20"/>
        </w:rPr>
        <w:t>family-orientated</w:t>
      </w:r>
      <w:r w:rsidR="007C5265">
        <w:rPr>
          <w:rFonts w:ascii="Times New Roman" w:hAnsi="Times New Roman" w:cs="Times New Roman"/>
          <w:sz w:val="20"/>
          <w:szCs w:val="20"/>
        </w:rPr>
        <w:t xml:space="preserve"> </w:t>
      </w:r>
      <w:r w:rsidR="00247AB9">
        <w:rPr>
          <w:rFonts w:ascii="Times New Roman" w:hAnsi="Times New Roman" w:cs="Times New Roman"/>
          <w:sz w:val="20"/>
          <w:szCs w:val="20"/>
        </w:rPr>
        <w:t xml:space="preserve">crafts and activities set up alongside the competition. The goal for this event is to again collect </w:t>
      </w:r>
      <w:r w:rsidR="00804DB7">
        <w:rPr>
          <w:rFonts w:ascii="Times New Roman" w:hAnsi="Times New Roman" w:cs="Times New Roman"/>
          <w:sz w:val="20"/>
          <w:szCs w:val="20"/>
        </w:rPr>
        <w:t xml:space="preserve">more boots as many families may of purchased new boots for Christmas and have additional boots they are unsure what to do with. </w:t>
      </w:r>
      <w:r w:rsidR="00294195">
        <w:rPr>
          <w:rFonts w:ascii="Times New Roman" w:hAnsi="Times New Roman" w:cs="Times New Roman"/>
          <w:sz w:val="20"/>
          <w:szCs w:val="20"/>
        </w:rPr>
        <w:t xml:space="preserve">Alternatively, this allows for families who could only afford a single set of boots the opportunity to </w:t>
      </w:r>
      <w:r w:rsidR="00102BA7">
        <w:rPr>
          <w:rFonts w:ascii="Times New Roman" w:hAnsi="Times New Roman" w:cs="Times New Roman"/>
          <w:sz w:val="20"/>
          <w:szCs w:val="20"/>
        </w:rPr>
        <w:t xml:space="preserve">purchase another set for a fraction of the cost. Following the large event, a mixed approach will be taken. Both school visits and festival partnerships will be organised to reengage all </w:t>
      </w:r>
      <w:r w:rsidR="003C1F38">
        <w:rPr>
          <w:rFonts w:ascii="Times New Roman" w:hAnsi="Times New Roman" w:cs="Times New Roman"/>
          <w:sz w:val="20"/>
          <w:szCs w:val="20"/>
        </w:rPr>
        <w:t>previously established consumers</w:t>
      </w:r>
      <w:r w:rsidR="00F3680A">
        <w:rPr>
          <w:rFonts w:ascii="Times New Roman" w:hAnsi="Times New Roman" w:cs="Times New Roman"/>
          <w:sz w:val="20"/>
          <w:szCs w:val="20"/>
        </w:rPr>
        <w:t xml:space="preserve"> and reach out to potential new customers.</w:t>
      </w:r>
    </w:p>
    <w:p w14:paraId="32E1AE27" w14:textId="77777777" w:rsidR="0045512C" w:rsidRDefault="0045512C" w:rsidP="00C35DA0">
      <w:pPr>
        <w:spacing w:line="360" w:lineRule="auto"/>
        <w:rPr>
          <w:rFonts w:ascii="Times New Roman" w:hAnsi="Times New Roman" w:cs="Times New Roman"/>
          <w:sz w:val="20"/>
          <w:szCs w:val="20"/>
        </w:rPr>
      </w:pPr>
    </w:p>
    <w:p w14:paraId="5755B774" w14:textId="5E431B60" w:rsidR="002F2AAC" w:rsidRPr="0045512C" w:rsidRDefault="002F2AAC" w:rsidP="00C35DA0">
      <w:pPr>
        <w:spacing w:line="360" w:lineRule="auto"/>
        <w:rPr>
          <w:rFonts w:ascii="Times New Roman" w:hAnsi="Times New Roman" w:cs="Times New Roman"/>
          <w:sz w:val="20"/>
          <w:szCs w:val="20"/>
        </w:rPr>
      </w:pPr>
      <w:r w:rsidRPr="002F2AAC">
        <w:rPr>
          <w:rFonts w:ascii="Times New Roman" w:hAnsi="Times New Roman" w:cs="Times New Roman"/>
          <w:sz w:val="28"/>
          <w:szCs w:val="28"/>
        </w:rPr>
        <w:t>2. Events</w:t>
      </w:r>
    </w:p>
    <w:p w14:paraId="405CC188" w14:textId="77777777" w:rsidR="00A72A10" w:rsidRDefault="00A72A10" w:rsidP="00C35DA0">
      <w:pPr>
        <w:spacing w:line="360" w:lineRule="auto"/>
        <w:rPr>
          <w:rFonts w:ascii="Times New Roman" w:hAnsi="Times New Roman" w:cs="Times New Roman"/>
          <w:sz w:val="28"/>
          <w:szCs w:val="28"/>
        </w:rPr>
      </w:pPr>
    </w:p>
    <w:p w14:paraId="6D9720FE" w14:textId="66351632" w:rsidR="002F2AAC" w:rsidRDefault="002F2AAC" w:rsidP="00C35DA0">
      <w:pPr>
        <w:spacing w:line="360" w:lineRule="auto"/>
        <w:rPr>
          <w:rFonts w:ascii="Times New Roman" w:hAnsi="Times New Roman" w:cs="Times New Roman"/>
          <w:sz w:val="24"/>
          <w:szCs w:val="24"/>
        </w:rPr>
      </w:pPr>
      <w:r>
        <w:rPr>
          <w:rFonts w:ascii="Times New Roman" w:hAnsi="Times New Roman" w:cs="Times New Roman"/>
          <w:sz w:val="24"/>
          <w:szCs w:val="24"/>
        </w:rPr>
        <w:t>2.1 Large Events</w:t>
      </w:r>
    </w:p>
    <w:p w14:paraId="7A40FA8F" w14:textId="55A41554" w:rsidR="00A72A10" w:rsidRDefault="00CC340A"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three large events planned by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are</w:t>
      </w:r>
      <w:r w:rsidR="00F034F9">
        <w:rPr>
          <w:rFonts w:ascii="Times New Roman" w:hAnsi="Times New Roman" w:cs="Times New Roman"/>
          <w:sz w:val="20"/>
          <w:szCs w:val="20"/>
        </w:rPr>
        <w:t xml:space="preserve"> all </w:t>
      </w:r>
      <w:r w:rsidR="00D960BA">
        <w:rPr>
          <w:rFonts w:ascii="Times New Roman" w:hAnsi="Times New Roman" w:cs="Times New Roman"/>
          <w:sz w:val="20"/>
          <w:szCs w:val="20"/>
        </w:rPr>
        <w:t xml:space="preserve">forecasted to make a profit. This profit is then going to be reinvested into the business and help minimise expenditure. </w:t>
      </w:r>
      <w:r w:rsidR="0098627E">
        <w:rPr>
          <w:rFonts w:ascii="Times New Roman" w:hAnsi="Times New Roman" w:cs="Times New Roman"/>
          <w:sz w:val="20"/>
          <w:szCs w:val="20"/>
        </w:rPr>
        <w:t xml:space="preserve">To earn a profit, </w:t>
      </w:r>
      <w:proofErr w:type="spellStart"/>
      <w:r w:rsidR="0098627E">
        <w:rPr>
          <w:rFonts w:ascii="Times New Roman" w:hAnsi="Times New Roman" w:cs="Times New Roman"/>
          <w:sz w:val="20"/>
          <w:szCs w:val="20"/>
        </w:rPr>
        <w:t>BootReNew</w:t>
      </w:r>
      <w:proofErr w:type="spellEnd"/>
      <w:r w:rsidR="0098627E">
        <w:rPr>
          <w:rFonts w:ascii="Times New Roman" w:hAnsi="Times New Roman" w:cs="Times New Roman"/>
          <w:sz w:val="20"/>
          <w:szCs w:val="20"/>
        </w:rPr>
        <w:t xml:space="preserve"> are going to </w:t>
      </w:r>
      <w:r w:rsidR="00341214">
        <w:rPr>
          <w:rFonts w:ascii="Times New Roman" w:hAnsi="Times New Roman" w:cs="Times New Roman"/>
          <w:sz w:val="20"/>
          <w:szCs w:val="20"/>
        </w:rPr>
        <w:t xml:space="preserve">create </w:t>
      </w:r>
      <w:r w:rsidR="00490646">
        <w:rPr>
          <w:rFonts w:ascii="Times New Roman" w:hAnsi="Times New Roman" w:cs="Times New Roman"/>
          <w:sz w:val="20"/>
          <w:szCs w:val="20"/>
        </w:rPr>
        <w:t>raffles</w:t>
      </w:r>
      <w:r w:rsidR="009E5F32">
        <w:rPr>
          <w:rFonts w:ascii="Times New Roman" w:hAnsi="Times New Roman" w:cs="Times New Roman"/>
          <w:sz w:val="20"/>
          <w:szCs w:val="20"/>
        </w:rPr>
        <w:t xml:space="preserve">, </w:t>
      </w:r>
      <w:r w:rsidR="000B62A9">
        <w:rPr>
          <w:rFonts w:ascii="Times New Roman" w:hAnsi="Times New Roman" w:cs="Times New Roman"/>
          <w:sz w:val="20"/>
          <w:szCs w:val="20"/>
        </w:rPr>
        <w:t xml:space="preserve">introduce food and beverage at all events, </w:t>
      </w:r>
      <w:r w:rsidR="009C49D3">
        <w:rPr>
          <w:rFonts w:ascii="Times New Roman" w:hAnsi="Times New Roman" w:cs="Times New Roman"/>
          <w:sz w:val="20"/>
          <w:szCs w:val="20"/>
        </w:rPr>
        <w:t xml:space="preserve">introduce pay-to-play schemes at selected activities, and entrance charges for </w:t>
      </w:r>
      <w:r w:rsidR="00EF1635">
        <w:rPr>
          <w:rFonts w:ascii="Times New Roman" w:hAnsi="Times New Roman" w:cs="Times New Roman"/>
          <w:sz w:val="20"/>
          <w:szCs w:val="20"/>
        </w:rPr>
        <w:t xml:space="preserve">tournaments. </w:t>
      </w:r>
      <w:r w:rsidR="00AA17F0">
        <w:rPr>
          <w:rFonts w:ascii="Times New Roman" w:hAnsi="Times New Roman" w:cs="Times New Roman"/>
          <w:sz w:val="20"/>
          <w:szCs w:val="20"/>
        </w:rPr>
        <w:t xml:space="preserve">All charges are going to be minimal to reduce the barrier </w:t>
      </w:r>
      <w:r w:rsidR="008D5475">
        <w:rPr>
          <w:rFonts w:ascii="Times New Roman" w:hAnsi="Times New Roman" w:cs="Times New Roman"/>
          <w:sz w:val="20"/>
          <w:szCs w:val="20"/>
        </w:rPr>
        <w:t>to</w:t>
      </w:r>
      <w:r w:rsidR="00D03852">
        <w:rPr>
          <w:rFonts w:ascii="Times New Roman" w:hAnsi="Times New Roman" w:cs="Times New Roman"/>
          <w:sz w:val="20"/>
          <w:szCs w:val="20"/>
        </w:rPr>
        <w:t xml:space="preserve"> </w:t>
      </w:r>
      <w:r w:rsidR="008D5475">
        <w:rPr>
          <w:rFonts w:ascii="Times New Roman" w:hAnsi="Times New Roman" w:cs="Times New Roman"/>
          <w:sz w:val="20"/>
          <w:szCs w:val="20"/>
        </w:rPr>
        <w:t xml:space="preserve">the </w:t>
      </w:r>
      <w:r w:rsidR="00AA17F0">
        <w:rPr>
          <w:rFonts w:ascii="Times New Roman" w:hAnsi="Times New Roman" w:cs="Times New Roman"/>
          <w:sz w:val="20"/>
          <w:szCs w:val="20"/>
        </w:rPr>
        <w:t xml:space="preserve">enjoyment </w:t>
      </w:r>
      <w:r w:rsidR="007561F0">
        <w:rPr>
          <w:rFonts w:ascii="Times New Roman" w:hAnsi="Times New Roman" w:cs="Times New Roman"/>
          <w:sz w:val="20"/>
          <w:szCs w:val="20"/>
        </w:rPr>
        <w:t xml:space="preserve">families will experience. </w:t>
      </w:r>
      <w:r w:rsidR="008D5475">
        <w:rPr>
          <w:rFonts w:ascii="Times New Roman" w:hAnsi="Times New Roman" w:cs="Times New Roman"/>
          <w:sz w:val="20"/>
          <w:szCs w:val="20"/>
        </w:rPr>
        <w:t xml:space="preserve"> </w:t>
      </w:r>
    </w:p>
    <w:p w14:paraId="15DB05E8" w14:textId="53A06693" w:rsidR="009412E4" w:rsidRDefault="009412E4"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first event is targeted at collecting as many boots as possible. To promote as much success as possible, the event is scheduled to start at the </w:t>
      </w:r>
      <w:r w:rsidR="00DD7D30">
        <w:rPr>
          <w:rFonts w:ascii="Times New Roman" w:hAnsi="Times New Roman" w:cs="Times New Roman"/>
          <w:sz w:val="20"/>
          <w:szCs w:val="20"/>
        </w:rPr>
        <w:t>very end of the football season</w:t>
      </w:r>
      <w:r w:rsidR="009F68B9">
        <w:rPr>
          <w:rFonts w:ascii="Times New Roman" w:hAnsi="Times New Roman" w:cs="Times New Roman"/>
          <w:sz w:val="20"/>
          <w:szCs w:val="20"/>
        </w:rPr>
        <w:t xml:space="preserve">. A pivotal point where many athletes might have outgrown their old boots or are looking </w:t>
      </w:r>
      <w:r w:rsidR="006C2D26">
        <w:rPr>
          <w:rFonts w:ascii="Times New Roman" w:hAnsi="Times New Roman" w:cs="Times New Roman"/>
          <w:sz w:val="20"/>
          <w:szCs w:val="20"/>
        </w:rPr>
        <w:t xml:space="preserve">for new boots for the upcoming summer festivals. </w:t>
      </w:r>
      <w:r w:rsidR="00E46D06">
        <w:rPr>
          <w:rFonts w:ascii="Times New Roman" w:hAnsi="Times New Roman" w:cs="Times New Roman"/>
          <w:sz w:val="20"/>
          <w:szCs w:val="20"/>
        </w:rPr>
        <w:t>Addi</w:t>
      </w:r>
      <w:r w:rsidR="00123B54">
        <w:rPr>
          <w:rFonts w:ascii="Times New Roman" w:hAnsi="Times New Roman" w:cs="Times New Roman"/>
          <w:sz w:val="20"/>
          <w:szCs w:val="20"/>
        </w:rPr>
        <w:t xml:space="preserve">tionally, </w:t>
      </w:r>
      <w:r w:rsidR="002E3E2B">
        <w:rPr>
          <w:rFonts w:ascii="Times New Roman" w:hAnsi="Times New Roman" w:cs="Times New Roman"/>
          <w:sz w:val="20"/>
          <w:szCs w:val="20"/>
        </w:rPr>
        <w:t xml:space="preserve">boot will be purchased for </w:t>
      </w:r>
      <w:r w:rsidR="00B573A2">
        <w:rPr>
          <w:rFonts w:ascii="Times New Roman" w:hAnsi="Times New Roman" w:cs="Times New Roman"/>
          <w:sz w:val="20"/>
          <w:szCs w:val="20"/>
        </w:rPr>
        <w:t>up to £10 per pair with an unlimited number of pairs</w:t>
      </w:r>
      <w:r w:rsidR="00D86FDC">
        <w:rPr>
          <w:rFonts w:ascii="Times New Roman" w:hAnsi="Times New Roman" w:cs="Times New Roman"/>
          <w:sz w:val="20"/>
          <w:szCs w:val="20"/>
        </w:rPr>
        <w:t xml:space="preserve"> until </w:t>
      </w:r>
      <w:proofErr w:type="spellStart"/>
      <w:r w:rsidR="00D86FDC">
        <w:rPr>
          <w:rFonts w:ascii="Times New Roman" w:hAnsi="Times New Roman" w:cs="Times New Roman"/>
          <w:sz w:val="20"/>
          <w:szCs w:val="20"/>
        </w:rPr>
        <w:t>BootReNew</w:t>
      </w:r>
      <w:proofErr w:type="spellEnd"/>
      <w:r w:rsidR="00D86FDC">
        <w:rPr>
          <w:rFonts w:ascii="Times New Roman" w:hAnsi="Times New Roman" w:cs="Times New Roman"/>
          <w:sz w:val="20"/>
          <w:szCs w:val="20"/>
        </w:rPr>
        <w:t xml:space="preserve"> has </w:t>
      </w:r>
      <w:r w:rsidR="0021296A">
        <w:rPr>
          <w:rFonts w:ascii="Times New Roman" w:hAnsi="Times New Roman" w:cs="Times New Roman"/>
          <w:sz w:val="20"/>
          <w:szCs w:val="20"/>
        </w:rPr>
        <w:t xml:space="preserve">reach its quota of 1,000 pairs. </w:t>
      </w:r>
      <w:r w:rsidR="00050BD6">
        <w:rPr>
          <w:rFonts w:ascii="Times New Roman" w:hAnsi="Times New Roman" w:cs="Times New Roman"/>
          <w:sz w:val="20"/>
          <w:szCs w:val="20"/>
        </w:rPr>
        <w:t xml:space="preserve">At this event, a raffle will begin to win a </w:t>
      </w:r>
      <w:r w:rsidR="00E6501C">
        <w:rPr>
          <w:rFonts w:ascii="Times New Roman" w:hAnsi="Times New Roman" w:cs="Times New Roman"/>
          <w:sz w:val="20"/>
          <w:szCs w:val="20"/>
        </w:rPr>
        <w:t>year's</w:t>
      </w:r>
      <w:r w:rsidR="00050BD6">
        <w:rPr>
          <w:rFonts w:ascii="Times New Roman" w:hAnsi="Times New Roman" w:cs="Times New Roman"/>
          <w:sz w:val="20"/>
          <w:szCs w:val="20"/>
        </w:rPr>
        <w:t xml:space="preserve"> subscription </w:t>
      </w:r>
      <w:r w:rsidR="00FC4909">
        <w:rPr>
          <w:rFonts w:ascii="Times New Roman" w:hAnsi="Times New Roman" w:cs="Times New Roman"/>
          <w:sz w:val="20"/>
          <w:szCs w:val="20"/>
        </w:rPr>
        <w:t xml:space="preserve">with </w:t>
      </w:r>
      <w:proofErr w:type="spellStart"/>
      <w:r w:rsidR="00FC4909">
        <w:rPr>
          <w:rFonts w:ascii="Times New Roman" w:hAnsi="Times New Roman" w:cs="Times New Roman"/>
          <w:sz w:val="20"/>
          <w:szCs w:val="20"/>
        </w:rPr>
        <w:t>BootReNew</w:t>
      </w:r>
      <w:proofErr w:type="spellEnd"/>
      <w:r w:rsidR="00FC4909">
        <w:rPr>
          <w:rFonts w:ascii="Times New Roman" w:hAnsi="Times New Roman" w:cs="Times New Roman"/>
          <w:sz w:val="20"/>
          <w:szCs w:val="20"/>
        </w:rPr>
        <w:t xml:space="preserve">. </w:t>
      </w:r>
      <w:r w:rsidR="00324554">
        <w:rPr>
          <w:rFonts w:ascii="Times New Roman" w:hAnsi="Times New Roman" w:cs="Times New Roman"/>
          <w:sz w:val="20"/>
          <w:szCs w:val="20"/>
        </w:rPr>
        <w:t>Th</w:t>
      </w:r>
      <w:r w:rsidR="0037053A">
        <w:rPr>
          <w:rFonts w:ascii="Times New Roman" w:hAnsi="Times New Roman" w:cs="Times New Roman"/>
          <w:sz w:val="20"/>
          <w:szCs w:val="20"/>
        </w:rPr>
        <w:t xml:space="preserve">is raffle will have 3 winners, each being decided </w:t>
      </w:r>
      <w:r w:rsidR="00CD5D5F">
        <w:rPr>
          <w:rFonts w:ascii="Times New Roman" w:hAnsi="Times New Roman" w:cs="Times New Roman"/>
          <w:sz w:val="20"/>
          <w:szCs w:val="20"/>
        </w:rPr>
        <w:t xml:space="preserve">at the launching event. </w:t>
      </w:r>
      <w:r w:rsidR="002D7002">
        <w:rPr>
          <w:rFonts w:ascii="Times New Roman" w:hAnsi="Times New Roman" w:cs="Times New Roman"/>
          <w:sz w:val="20"/>
          <w:szCs w:val="20"/>
        </w:rPr>
        <w:t xml:space="preserve">Other raffles that may be incorporated include </w:t>
      </w:r>
      <w:r w:rsidR="00D7038C">
        <w:rPr>
          <w:rFonts w:ascii="Times New Roman" w:hAnsi="Times New Roman" w:cs="Times New Roman"/>
          <w:sz w:val="20"/>
          <w:szCs w:val="20"/>
        </w:rPr>
        <w:t>equipment</w:t>
      </w:r>
      <w:r w:rsidR="00EB565E">
        <w:rPr>
          <w:rFonts w:ascii="Times New Roman" w:hAnsi="Times New Roman" w:cs="Times New Roman"/>
          <w:sz w:val="20"/>
          <w:szCs w:val="20"/>
        </w:rPr>
        <w:t xml:space="preserve">, shoes, shorts, socks, shirts, etc, signed by professional </w:t>
      </w:r>
      <w:r w:rsidR="00A36BFD">
        <w:rPr>
          <w:rFonts w:ascii="Times New Roman" w:hAnsi="Times New Roman" w:cs="Times New Roman"/>
          <w:sz w:val="20"/>
          <w:szCs w:val="20"/>
        </w:rPr>
        <w:t xml:space="preserve">athletes. This would have a profound impact due to </w:t>
      </w:r>
      <w:r w:rsidR="008007EA">
        <w:rPr>
          <w:rFonts w:ascii="Times New Roman" w:hAnsi="Times New Roman" w:cs="Times New Roman"/>
          <w:sz w:val="20"/>
          <w:szCs w:val="20"/>
        </w:rPr>
        <w:t>Swansea having a successful professional football team</w:t>
      </w:r>
      <w:r w:rsidR="00C56B29">
        <w:rPr>
          <w:rFonts w:ascii="Times New Roman" w:hAnsi="Times New Roman" w:cs="Times New Roman"/>
          <w:sz w:val="20"/>
          <w:szCs w:val="20"/>
        </w:rPr>
        <w:t xml:space="preserve">. </w:t>
      </w:r>
    </w:p>
    <w:p w14:paraId="107F1105" w14:textId="6496FEC1" w:rsidR="009F4290" w:rsidRDefault="009F4290"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second event will be the official launching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At this event</w:t>
      </w:r>
      <w:r w:rsidR="00521DD1">
        <w:rPr>
          <w:rFonts w:ascii="Times New Roman" w:hAnsi="Times New Roman" w:cs="Times New Roman"/>
          <w:sz w:val="20"/>
          <w:szCs w:val="20"/>
        </w:rPr>
        <w:t>,</w:t>
      </w:r>
      <w:r>
        <w:rPr>
          <w:rFonts w:ascii="Times New Roman" w:hAnsi="Times New Roman" w:cs="Times New Roman"/>
          <w:sz w:val="20"/>
          <w:szCs w:val="20"/>
        </w:rPr>
        <w:t xml:space="preserve"> </w:t>
      </w:r>
      <w:r w:rsidR="0011795A">
        <w:rPr>
          <w:rFonts w:ascii="Times New Roman" w:hAnsi="Times New Roman" w:cs="Times New Roman"/>
          <w:sz w:val="20"/>
          <w:szCs w:val="20"/>
        </w:rPr>
        <w:t>the raffle winners will be selected</w:t>
      </w:r>
      <w:r w:rsidR="00476A91">
        <w:rPr>
          <w:rFonts w:ascii="Times New Roman" w:hAnsi="Times New Roman" w:cs="Times New Roman"/>
          <w:sz w:val="20"/>
          <w:szCs w:val="20"/>
        </w:rPr>
        <w:t xml:space="preserve"> in groups. One raffle winner will be selected from </w:t>
      </w:r>
      <w:r w:rsidR="00AA11FD">
        <w:rPr>
          <w:rFonts w:ascii="Times New Roman" w:hAnsi="Times New Roman" w:cs="Times New Roman"/>
          <w:sz w:val="20"/>
          <w:szCs w:val="20"/>
        </w:rPr>
        <w:t xml:space="preserve">all the previous raffle tickets. The other two winners will be selected from raffles </w:t>
      </w:r>
      <w:r w:rsidR="004A2B36">
        <w:rPr>
          <w:rFonts w:ascii="Times New Roman" w:hAnsi="Times New Roman" w:cs="Times New Roman"/>
          <w:sz w:val="20"/>
          <w:szCs w:val="20"/>
        </w:rPr>
        <w:t xml:space="preserve">generated by customers signing up to </w:t>
      </w:r>
      <w:proofErr w:type="spellStart"/>
      <w:r w:rsidR="00F2576A">
        <w:rPr>
          <w:rFonts w:ascii="Times New Roman" w:hAnsi="Times New Roman" w:cs="Times New Roman"/>
          <w:sz w:val="20"/>
          <w:szCs w:val="20"/>
        </w:rPr>
        <w:t>BootReNew</w:t>
      </w:r>
      <w:r w:rsidR="005C0A88">
        <w:rPr>
          <w:rFonts w:ascii="Times New Roman" w:hAnsi="Times New Roman" w:cs="Times New Roman"/>
          <w:sz w:val="20"/>
          <w:szCs w:val="20"/>
        </w:rPr>
        <w:t>’s</w:t>
      </w:r>
      <w:proofErr w:type="spellEnd"/>
      <w:r w:rsidR="005C0A88">
        <w:rPr>
          <w:rFonts w:ascii="Times New Roman" w:hAnsi="Times New Roman" w:cs="Times New Roman"/>
          <w:sz w:val="20"/>
          <w:szCs w:val="20"/>
        </w:rPr>
        <w:t xml:space="preserve"> subscription. </w:t>
      </w:r>
      <w:r w:rsidR="000C5E6B">
        <w:rPr>
          <w:rFonts w:ascii="Times New Roman" w:hAnsi="Times New Roman" w:cs="Times New Roman"/>
          <w:sz w:val="20"/>
          <w:szCs w:val="20"/>
        </w:rPr>
        <w:t>In theory</w:t>
      </w:r>
      <w:r w:rsidR="006F1339">
        <w:rPr>
          <w:rFonts w:ascii="Times New Roman" w:hAnsi="Times New Roman" w:cs="Times New Roman"/>
          <w:sz w:val="20"/>
          <w:szCs w:val="20"/>
        </w:rPr>
        <w:t>,</w:t>
      </w:r>
      <w:r w:rsidR="000C5E6B">
        <w:rPr>
          <w:rFonts w:ascii="Times New Roman" w:hAnsi="Times New Roman" w:cs="Times New Roman"/>
          <w:sz w:val="20"/>
          <w:szCs w:val="20"/>
        </w:rPr>
        <w:t xml:space="preserve"> this allows for paying customers to have a higher probability of being selected </w:t>
      </w:r>
      <w:r w:rsidR="004211A6">
        <w:rPr>
          <w:rFonts w:ascii="Times New Roman" w:hAnsi="Times New Roman" w:cs="Times New Roman"/>
          <w:sz w:val="20"/>
          <w:szCs w:val="20"/>
        </w:rPr>
        <w:t xml:space="preserve">and winning the raffle than normal raffle ticket holders. </w:t>
      </w:r>
      <w:r w:rsidR="008401F0">
        <w:rPr>
          <w:rFonts w:ascii="Times New Roman" w:hAnsi="Times New Roman" w:cs="Times New Roman"/>
          <w:sz w:val="20"/>
          <w:szCs w:val="20"/>
        </w:rPr>
        <w:t xml:space="preserve">Other benefits that </w:t>
      </w:r>
      <w:r w:rsidR="00DE7451">
        <w:rPr>
          <w:rFonts w:ascii="Times New Roman" w:hAnsi="Times New Roman" w:cs="Times New Roman"/>
          <w:sz w:val="20"/>
          <w:szCs w:val="20"/>
        </w:rPr>
        <w:t xml:space="preserve">may be </w:t>
      </w:r>
      <w:r w:rsidR="00247857">
        <w:rPr>
          <w:rFonts w:ascii="Times New Roman" w:hAnsi="Times New Roman" w:cs="Times New Roman"/>
          <w:sz w:val="20"/>
          <w:szCs w:val="20"/>
        </w:rPr>
        <w:t>implemented include discounted food at the event</w:t>
      </w:r>
      <w:r w:rsidR="003C28DC">
        <w:rPr>
          <w:rFonts w:ascii="Times New Roman" w:hAnsi="Times New Roman" w:cs="Times New Roman"/>
          <w:sz w:val="20"/>
          <w:szCs w:val="20"/>
        </w:rPr>
        <w:t xml:space="preserve"> </w:t>
      </w:r>
      <w:r w:rsidR="00EA0B85">
        <w:rPr>
          <w:rFonts w:ascii="Times New Roman" w:hAnsi="Times New Roman" w:cs="Times New Roman"/>
          <w:sz w:val="20"/>
          <w:szCs w:val="20"/>
        </w:rPr>
        <w:t xml:space="preserve">and free or discounted </w:t>
      </w:r>
      <w:r w:rsidR="00740E08">
        <w:rPr>
          <w:rFonts w:ascii="Times New Roman" w:hAnsi="Times New Roman" w:cs="Times New Roman"/>
          <w:sz w:val="20"/>
          <w:szCs w:val="20"/>
        </w:rPr>
        <w:t>admission to the</w:t>
      </w:r>
      <w:r w:rsidR="002527FF">
        <w:rPr>
          <w:rFonts w:ascii="Times New Roman" w:hAnsi="Times New Roman" w:cs="Times New Roman"/>
          <w:sz w:val="20"/>
          <w:szCs w:val="20"/>
        </w:rPr>
        <w:t xml:space="preserve"> various</w:t>
      </w:r>
      <w:r w:rsidR="00740E08">
        <w:rPr>
          <w:rFonts w:ascii="Times New Roman" w:hAnsi="Times New Roman" w:cs="Times New Roman"/>
          <w:sz w:val="20"/>
          <w:szCs w:val="20"/>
        </w:rPr>
        <w:t xml:space="preserve"> activities.</w:t>
      </w:r>
      <w:r w:rsidR="006A656F">
        <w:rPr>
          <w:rFonts w:ascii="Times New Roman" w:hAnsi="Times New Roman" w:cs="Times New Roman"/>
          <w:sz w:val="20"/>
          <w:szCs w:val="20"/>
        </w:rPr>
        <w:t xml:space="preserve"> Any improvements that </w:t>
      </w:r>
      <w:r w:rsidR="00C50EE1">
        <w:rPr>
          <w:rFonts w:ascii="Times New Roman" w:hAnsi="Times New Roman" w:cs="Times New Roman"/>
          <w:sz w:val="20"/>
          <w:szCs w:val="20"/>
        </w:rPr>
        <w:t xml:space="preserve">could be made from the first event will be implemented where possible. </w:t>
      </w:r>
      <w:r w:rsidR="00296282">
        <w:rPr>
          <w:rFonts w:ascii="Times New Roman" w:hAnsi="Times New Roman" w:cs="Times New Roman"/>
          <w:sz w:val="20"/>
          <w:szCs w:val="20"/>
        </w:rPr>
        <w:t>The timing of this event</w:t>
      </w:r>
      <w:r w:rsidR="0016673F">
        <w:rPr>
          <w:rFonts w:ascii="Times New Roman" w:hAnsi="Times New Roman" w:cs="Times New Roman"/>
          <w:sz w:val="20"/>
          <w:szCs w:val="20"/>
        </w:rPr>
        <w:t xml:space="preserve"> is critical. Being at th</w:t>
      </w:r>
      <w:r w:rsidR="00296282">
        <w:rPr>
          <w:rFonts w:ascii="Times New Roman" w:hAnsi="Times New Roman" w:cs="Times New Roman"/>
          <w:sz w:val="20"/>
          <w:szCs w:val="20"/>
        </w:rPr>
        <w:t xml:space="preserve">e first two weeks of August encourages customers to think to the future. What activities are </w:t>
      </w:r>
      <w:r w:rsidR="000C24F2">
        <w:rPr>
          <w:rFonts w:ascii="Times New Roman" w:hAnsi="Times New Roman" w:cs="Times New Roman"/>
          <w:sz w:val="20"/>
          <w:szCs w:val="20"/>
        </w:rPr>
        <w:t>the</w:t>
      </w:r>
      <w:r w:rsidR="0021072D">
        <w:rPr>
          <w:rFonts w:ascii="Times New Roman" w:hAnsi="Times New Roman" w:cs="Times New Roman"/>
          <w:sz w:val="20"/>
          <w:szCs w:val="20"/>
        </w:rPr>
        <w:t xml:space="preserve">y/their kids going to </w:t>
      </w:r>
      <w:r w:rsidR="00F97B93">
        <w:rPr>
          <w:rFonts w:ascii="Times New Roman" w:hAnsi="Times New Roman" w:cs="Times New Roman"/>
          <w:sz w:val="20"/>
          <w:szCs w:val="20"/>
        </w:rPr>
        <w:t xml:space="preserve">participate in? What footwear is required to participate? </w:t>
      </w:r>
      <w:r w:rsidR="00636E41">
        <w:rPr>
          <w:rFonts w:ascii="Times New Roman" w:hAnsi="Times New Roman" w:cs="Times New Roman"/>
          <w:sz w:val="20"/>
          <w:szCs w:val="20"/>
        </w:rPr>
        <w:t xml:space="preserve">These concerns are common </w:t>
      </w:r>
      <w:r w:rsidR="00AC6A6E">
        <w:rPr>
          <w:rFonts w:ascii="Times New Roman" w:hAnsi="Times New Roman" w:cs="Times New Roman"/>
          <w:sz w:val="20"/>
          <w:szCs w:val="20"/>
        </w:rPr>
        <w:t>among</w:t>
      </w:r>
      <w:r w:rsidR="00636E41">
        <w:rPr>
          <w:rFonts w:ascii="Times New Roman" w:hAnsi="Times New Roman" w:cs="Times New Roman"/>
          <w:sz w:val="20"/>
          <w:szCs w:val="20"/>
        </w:rPr>
        <w:t xml:space="preserve"> sporting families. </w:t>
      </w:r>
      <w:r w:rsidR="009F395B">
        <w:rPr>
          <w:rFonts w:ascii="Times New Roman" w:hAnsi="Times New Roman" w:cs="Times New Roman"/>
          <w:sz w:val="20"/>
          <w:szCs w:val="20"/>
        </w:rPr>
        <w:t xml:space="preserve">By providing a </w:t>
      </w:r>
      <w:r w:rsidR="009F395B">
        <w:rPr>
          <w:rFonts w:ascii="Times New Roman" w:hAnsi="Times New Roman" w:cs="Times New Roman"/>
          <w:sz w:val="20"/>
          <w:szCs w:val="20"/>
        </w:rPr>
        <w:lastRenderedPageBreak/>
        <w:t xml:space="preserve">solution </w:t>
      </w:r>
      <w:r w:rsidR="00680CEA">
        <w:rPr>
          <w:rFonts w:ascii="Times New Roman" w:hAnsi="Times New Roman" w:cs="Times New Roman"/>
          <w:sz w:val="20"/>
          <w:szCs w:val="20"/>
        </w:rPr>
        <w:t>wit</w:t>
      </w:r>
      <w:r w:rsidR="00EC6A23">
        <w:rPr>
          <w:rFonts w:ascii="Times New Roman" w:hAnsi="Times New Roman" w:cs="Times New Roman"/>
          <w:sz w:val="20"/>
          <w:szCs w:val="20"/>
        </w:rPr>
        <w:t>h ample time to consider</w:t>
      </w:r>
      <w:r w:rsidR="00680CEA">
        <w:rPr>
          <w:rFonts w:ascii="Times New Roman" w:hAnsi="Times New Roman" w:cs="Times New Roman"/>
          <w:sz w:val="20"/>
          <w:szCs w:val="20"/>
        </w:rPr>
        <w:t xml:space="preserve"> allows for an informed decision from </w:t>
      </w:r>
      <w:r w:rsidR="00EC6A23">
        <w:rPr>
          <w:rFonts w:ascii="Times New Roman" w:hAnsi="Times New Roman" w:cs="Times New Roman"/>
          <w:sz w:val="20"/>
          <w:szCs w:val="20"/>
        </w:rPr>
        <w:t>the</w:t>
      </w:r>
      <w:r w:rsidR="00680CEA">
        <w:rPr>
          <w:rFonts w:ascii="Times New Roman" w:hAnsi="Times New Roman" w:cs="Times New Roman"/>
          <w:sz w:val="20"/>
          <w:szCs w:val="20"/>
        </w:rPr>
        <w:t xml:space="preserve"> customers. A decision that many</w:t>
      </w:r>
      <w:r w:rsidR="00EC6A23">
        <w:rPr>
          <w:rFonts w:ascii="Times New Roman" w:hAnsi="Times New Roman" w:cs="Times New Roman"/>
          <w:sz w:val="20"/>
          <w:szCs w:val="20"/>
        </w:rPr>
        <w:t xml:space="preserve"> customers will realise </w:t>
      </w:r>
      <w:r w:rsidR="002F1BDD">
        <w:rPr>
          <w:rFonts w:ascii="Times New Roman" w:hAnsi="Times New Roman" w:cs="Times New Roman"/>
          <w:sz w:val="20"/>
          <w:szCs w:val="20"/>
        </w:rPr>
        <w:t xml:space="preserve">that </w:t>
      </w:r>
      <w:proofErr w:type="spellStart"/>
      <w:r w:rsidR="002F1BDD">
        <w:rPr>
          <w:rFonts w:ascii="Times New Roman" w:hAnsi="Times New Roman" w:cs="Times New Roman"/>
          <w:sz w:val="20"/>
          <w:szCs w:val="20"/>
        </w:rPr>
        <w:t>BootReNew</w:t>
      </w:r>
      <w:proofErr w:type="spellEnd"/>
      <w:r w:rsidR="002F1BDD">
        <w:rPr>
          <w:rFonts w:ascii="Times New Roman" w:hAnsi="Times New Roman" w:cs="Times New Roman"/>
          <w:sz w:val="20"/>
          <w:szCs w:val="20"/>
        </w:rPr>
        <w:t xml:space="preserve"> is a cheaper alternative that delivers quality </w:t>
      </w:r>
      <w:r w:rsidR="00961E57">
        <w:rPr>
          <w:rFonts w:ascii="Times New Roman" w:hAnsi="Times New Roman" w:cs="Times New Roman"/>
          <w:sz w:val="20"/>
          <w:szCs w:val="20"/>
        </w:rPr>
        <w:t>products</w:t>
      </w:r>
    </w:p>
    <w:p w14:paraId="64E5E3CD" w14:textId="0F0ADBCD" w:rsidR="002527FF" w:rsidRDefault="002527FF"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third large event </w:t>
      </w:r>
      <w:r w:rsidR="00C508B6">
        <w:rPr>
          <w:rFonts w:ascii="Times New Roman" w:hAnsi="Times New Roman" w:cs="Times New Roman"/>
          <w:sz w:val="20"/>
          <w:szCs w:val="20"/>
        </w:rPr>
        <w:t xml:space="preserve">will differ from the first two. </w:t>
      </w:r>
      <w:r w:rsidR="00694738">
        <w:rPr>
          <w:rFonts w:ascii="Times New Roman" w:hAnsi="Times New Roman" w:cs="Times New Roman"/>
          <w:sz w:val="20"/>
          <w:szCs w:val="20"/>
        </w:rPr>
        <w:t>Instead of a family fun day, the third event will pri</w:t>
      </w:r>
      <w:r w:rsidR="00697192">
        <w:rPr>
          <w:rFonts w:ascii="Times New Roman" w:hAnsi="Times New Roman" w:cs="Times New Roman"/>
          <w:sz w:val="20"/>
          <w:szCs w:val="20"/>
        </w:rPr>
        <w:t xml:space="preserve">oritise </w:t>
      </w:r>
      <w:r w:rsidR="001B3EA4">
        <w:rPr>
          <w:rFonts w:ascii="Times New Roman" w:hAnsi="Times New Roman" w:cs="Times New Roman"/>
          <w:sz w:val="20"/>
          <w:szCs w:val="20"/>
        </w:rPr>
        <w:t xml:space="preserve">competition. </w:t>
      </w:r>
      <w:r w:rsidR="00983BE2">
        <w:rPr>
          <w:rFonts w:ascii="Times New Roman" w:hAnsi="Times New Roman" w:cs="Times New Roman"/>
          <w:sz w:val="20"/>
          <w:szCs w:val="20"/>
        </w:rPr>
        <w:t xml:space="preserve">Several schools will be </w:t>
      </w:r>
      <w:r w:rsidR="009F278D">
        <w:rPr>
          <w:rFonts w:ascii="Times New Roman" w:hAnsi="Times New Roman" w:cs="Times New Roman"/>
          <w:sz w:val="20"/>
          <w:szCs w:val="20"/>
        </w:rPr>
        <w:t xml:space="preserve">invited to attend a schools festival and compete against each other across various age ranges. </w:t>
      </w:r>
      <w:r w:rsidR="0016673F">
        <w:rPr>
          <w:rFonts w:ascii="Times New Roman" w:hAnsi="Times New Roman" w:cs="Times New Roman"/>
          <w:sz w:val="20"/>
          <w:szCs w:val="20"/>
        </w:rPr>
        <w:t xml:space="preserve">The timing of this </w:t>
      </w:r>
      <w:r w:rsidR="00C41672">
        <w:rPr>
          <w:rFonts w:ascii="Times New Roman" w:hAnsi="Times New Roman" w:cs="Times New Roman"/>
          <w:sz w:val="20"/>
          <w:szCs w:val="20"/>
        </w:rPr>
        <w:t>festival is directly correlated to</w:t>
      </w:r>
      <w:r w:rsidR="00504DD4">
        <w:rPr>
          <w:rFonts w:ascii="Times New Roman" w:hAnsi="Times New Roman" w:cs="Times New Roman"/>
          <w:sz w:val="20"/>
          <w:szCs w:val="20"/>
        </w:rPr>
        <w:t xml:space="preserve"> when schools begin again after Winter break. </w:t>
      </w:r>
      <w:r w:rsidR="00227C85">
        <w:rPr>
          <w:rFonts w:ascii="Times New Roman" w:hAnsi="Times New Roman" w:cs="Times New Roman"/>
          <w:sz w:val="20"/>
          <w:szCs w:val="20"/>
        </w:rPr>
        <w:t xml:space="preserve">Similarly to the second event, the third event will aim to captivate </w:t>
      </w:r>
      <w:r w:rsidR="008A30B7">
        <w:rPr>
          <w:rFonts w:ascii="Times New Roman" w:hAnsi="Times New Roman" w:cs="Times New Roman"/>
          <w:sz w:val="20"/>
          <w:szCs w:val="20"/>
        </w:rPr>
        <w:t xml:space="preserve">a younger audience who will </w:t>
      </w:r>
      <w:r w:rsidR="005740D6">
        <w:rPr>
          <w:rFonts w:ascii="Times New Roman" w:hAnsi="Times New Roman" w:cs="Times New Roman"/>
          <w:sz w:val="20"/>
          <w:szCs w:val="20"/>
        </w:rPr>
        <w:t>relay</w:t>
      </w:r>
      <w:r w:rsidR="008A30B7">
        <w:rPr>
          <w:rFonts w:ascii="Times New Roman" w:hAnsi="Times New Roman" w:cs="Times New Roman"/>
          <w:sz w:val="20"/>
          <w:szCs w:val="20"/>
        </w:rPr>
        <w:t xml:space="preserve"> our message to </w:t>
      </w:r>
      <w:r w:rsidR="002F366A">
        <w:rPr>
          <w:rFonts w:ascii="Times New Roman" w:hAnsi="Times New Roman" w:cs="Times New Roman"/>
          <w:sz w:val="20"/>
          <w:szCs w:val="20"/>
        </w:rPr>
        <w:t xml:space="preserve">their guardians. As our message is about </w:t>
      </w:r>
      <w:r w:rsidR="009F3424">
        <w:rPr>
          <w:rFonts w:ascii="Times New Roman" w:hAnsi="Times New Roman" w:cs="Times New Roman"/>
          <w:sz w:val="20"/>
          <w:szCs w:val="20"/>
        </w:rPr>
        <w:t>storytelling</w:t>
      </w:r>
      <w:r w:rsidR="002F366A">
        <w:rPr>
          <w:rFonts w:ascii="Times New Roman" w:hAnsi="Times New Roman" w:cs="Times New Roman"/>
          <w:sz w:val="20"/>
          <w:szCs w:val="20"/>
        </w:rPr>
        <w:t xml:space="preserve"> and r</w:t>
      </w:r>
      <w:r w:rsidR="00207415">
        <w:rPr>
          <w:rFonts w:ascii="Times New Roman" w:hAnsi="Times New Roman" w:cs="Times New Roman"/>
          <w:sz w:val="20"/>
          <w:szCs w:val="20"/>
        </w:rPr>
        <w:t xml:space="preserve">ecycling, </w:t>
      </w:r>
      <w:r w:rsidR="009F3424">
        <w:rPr>
          <w:rFonts w:ascii="Times New Roman" w:hAnsi="Times New Roman" w:cs="Times New Roman"/>
          <w:sz w:val="20"/>
          <w:szCs w:val="20"/>
        </w:rPr>
        <w:t>there is limited ethical importance.</w:t>
      </w:r>
      <w:r w:rsidR="00C3597C">
        <w:rPr>
          <w:rFonts w:ascii="Times New Roman" w:hAnsi="Times New Roman" w:cs="Times New Roman"/>
          <w:sz w:val="20"/>
          <w:szCs w:val="20"/>
        </w:rPr>
        <w:t xml:space="preserve"> The stronger our message of storytelling is relayed, the more customers </w:t>
      </w:r>
      <w:proofErr w:type="spellStart"/>
      <w:r w:rsidR="00C3597C">
        <w:rPr>
          <w:rFonts w:ascii="Times New Roman" w:hAnsi="Times New Roman" w:cs="Times New Roman"/>
          <w:sz w:val="20"/>
          <w:szCs w:val="20"/>
        </w:rPr>
        <w:t>BootReNew</w:t>
      </w:r>
      <w:proofErr w:type="spellEnd"/>
      <w:r w:rsidR="00C3597C">
        <w:rPr>
          <w:rFonts w:ascii="Times New Roman" w:hAnsi="Times New Roman" w:cs="Times New Roman"/>
          <w:sz w:val="20"/>
          <w:szCs w:val="20"/>
        </w:rPr>
        <w:t xml:space="preserve"> can expect. </w:t>
      </w:r>
      <w:r w:rsidR="00B552DD">
        <w:rPr>
          <w:rFonts w:ascii="Times New Roman" w:hAnsi="Times New Roman" w:cs="Times New Roman"/>
          <w:sz w:val="20"/>
          <w:szCs w:val="20"/>
        </w:rPr>
        <w:t>The third event will support our story telling message with various memorabilia being available</w:t>
      </w:r>
      <w:r w:rsidR="00D747BE">
        <w:rPr>
          <w:rFonts w:ascii="Times New Roman" w:hAnsi="Times New Roman" w:cs="Times New Roman"/>
          <w:sz w:val="20"/>
          <w:szCs w:val="20"/>
        </w:rPr>
        <w:t>. In addition to the competition, memorabilia, food</w:t>
      </w:r>
      <w:r w:rsidR="00114348">
        <w:rPr>
          <w:rFonts w:ascii="Times New Roman" w:hAnsi="Times New Roman" w:cs="Times New Roman"/>
          <w:sz w:val="20"/>
          <w:szCs w:val="20"/>
        </w:rPr>
        <w:t>,</w:t>
      </w:r>
      <w:r w:rsidR="00D747BE">
        <w:rPr>
          <w:rFonts w:ascii="Times New Roman" w:hAnsi="Times New Roman" w:cs="Times New Roman"/>
          <w:sz w:val="20"/>
          <w:szCs w:val="20"/>
        </w:rPr>
        <w:t xml:space="preserve"> and </w:t>
      </w:r>
      <w:r w:rsidR="00F750DE">
        <w:rPr>
          <w:rFonts w:ascii="Times New Roman" w:hAnsi="Times New Roman" w:cs="Times New Roman"/>
          <w:sz w:val="20"/>
          <w:szCs w:val="20"/>
        </w:rPr>
        <w:t>beverage</w:t>
      </w:r>
      <w:r w:rsidR="00114348">
        <w:rPr>
          <w:rFonts w:ascii="Times New Roman" w:hAnsi="Times New Roman" w:cs="Times New Roman"/>
          <w:sz w:val="20"/>
          <w:szCs w:val="20"/>
        </w:rPr>
        <w:t>;</w:t>
      </w:r>
      <w:r w:rsidR="00F750DE">
        <w:rPr>
          <w:rFonts w:ascii="Times New Roman" w:hAnsi="Times New Roman" w:cs="Times New Roman"/>
          <w:sz w:val="20"/>
          <w:szCs w:val="20"/>
        </w:rPr>
        <w:t xml:space="preserve"> </w:t>
      </w:r>
      <w:r w:rsidR="00F247EF">
        <w:rPr>
          <w:rFonts w:ascii="Times New Roman" w:hAnsi="Times New Roman" w:cs="Times New Roman"/>
          <w:sz w:val="20"/>
          <w:szCs w:val="20"/>
        </w:rPr>
        <w:t xml:space="preserve">family-friendly activities will be present. The theme of these activities will be renewable </w:t>
      </w:r>
      <w:r w:rsidR="009365D0">
        <w:rPr>
          <w:rFonts w:ascii="Times New Roman" w:hAnsi="Times New Roman" w:cs="Times New Roman"/>
          <w:sz w:val="20"/>
          <w:szCs w:val="20"/>
        </w:rPr>
        <w:t>resources</w:t>
      </w:r>
      <w:r w:rsidR="0066640F">
        <w:rPr>
          <w:rFonts w:ascii="Times New Roman" w:hAnsi="Times New Roman" w:cs="Times New Roman"/>
          <w:sz w:val="20"/>
          <w:szCs w:val="20"/>
        </w:rPr>
        <w:t>.</w:t>
      </w:r>
      <w:r w:rsidR="00C413B6">
        <w:rPr>
          <w:rFonts w:ascii="Times New Roman" w:hAnsi="Times New Roman" w:cs="Times New Roman"/>
          <w:sz w:val="20"/>
          <w:szCs w:val="20"/>
        </w:rPr>
        <w:t xml:space="preserve"> Having consistent themes across events and </w:t>
      </w:r>
      <w:r w:rsidR="00F34615">
        <w:rPr>
          <w:rFonts w:ascii="Times New Roman" w:hAnsi="Times New Roman" w:cs="Times New Roman"/>
          <w:sz w:val="20"/>
          <w:szCs w:val="20"/>
        </w:rPr>
        <w:t>promotions</w:t>
      </w:r>
      <w:r w:rsidR="00174396">
        <w:rPr>
          <w:rFonts w:ascii="Times New Roman" w:hAnsi="Times New Roman" w:cs="Times New Roman"/>
          <w:sz w:val="20"/>
          <w:szCs w:val="20"/>
        </w:rPr>
        <w:t xml:space="preserve"> ensures </w:t>
      </w:r>
      <w:proofErr w:type="spellStart"/>
      <w:r w:rsidR="00174396">
        <w:rPr>
          <w:rFonts w:ascii="Times New Roman" w:hAnsi="Times New Roman" w:cs="Times New Roman"/>
          <w:sz w:val="20"/>
          <w:szCs w:val="20"/>
        </w:rPr>
        <w:t>BootReNew’s</w:t>
      </w:r>
      <w:proofErr w:type="spellEnd"/>
      <w:r w:rsidR="00174396">
        <w:rPr>
          <w:rFonts w:ascii="Times New Roman" w:hAnsi="Times New Roman" w:cs="Times New Roman"/>
          <w:sz w:val="20"/>
          <w:szCs w:val="20"/>
        </w:rPr>
        <w:t xml:space="preserve"> message is clearly understood</w:t>
      </w:r>
      <w:r w:rsidR="00F34615">
        <w:rPr>
          <w:rFonts w:ascii="Times New Roman" w:hAnsi="Times New Roman" w:cs="Times New Roman"/>
          <w:sz w:val="20"/>
          <w:szCs w:val="20"/>
        </w:rPr>
        <w:t xml:space="preserve"> and interpreted. </w:t>
      </w:r>
    </w:p>
    <w:p w14:paraId="0F4DE09B" w14:textId="77777777" w:rsidR="00A72A10" w:rsidRPr="00A72A10" w:rsidRDefault="00A72A10" w:rsidP="00C35DA0">
      <w:pPr>
        <w:spacing w:line="360" w:lineRule="auto"/>
        <w:rPr>
          <w:rFonts w:ascii="Times New Roman" w:hAnsi="Times New Roman" w:cs="Times New Roman"/>
          <w:sz w:val="20"/>
          <w:szCs w:val="20"/>
        </w:rPr>
      </w:pPr>
    </w:p>
    <w:p w14:paraId="50F20734" w14:textId="00588D76" w:rsidR="00A72A10" w:rsidRDefault="00A72A10" w:rsidP="00C35DA0">
      <w:pPr>
        <w:spacing w:line="360" w:lineRule="auto"/>
        <w:rPr>
          <w:rFonts w:ascii="Times New Roman" w:hAnsi="Times New Roman" w:cs="Times New Roman"/>
          <w:sz w:val="24"/>
          <w:szCs w:val="24"/>
        </w:rPr>
      </w:pPr>
      <w:r>
        <w:rPr>
          <w:rFonts w:ascii="Times New Roman" w:hAnsi="Times New Roman" w:cs="Times New Roman"/>
          <w:sz w:val="24"/>
          <w:szCs w:val="24"/>
        </w:rPr>
        <w:t>2.2 School Visits</w:t>
      </w:r>
    </w:p>
    <w:p w14:paraId="718EAC92" w14:textId="34D3B33F" w:rsidR="00EA7EA0" w:rsidRPr="00F34615" w:rsidRDefault="00F34615"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School visits are a critical part of </w:t>
      </w:r>
      <w:proofErr w:type="spellStart"/>
      <w:r>
        <w:rPr>
          <w:rFonts w:ascii="Times New Roman" w:hAnsi="Times New Roman" w:cs="Times New Roman"/>
          <w:sz w:val="20"/>
          <w:szCs w:val="20"/>
        </w:rPr>
        <w:t>BootReNew’s</w:t>
      </w:r>
      <w:proofErr w:type="spellEnd"/>
      <w:r>
        <w:rPr>
          <w:rFonts w:ascii="Times New Roman" w:hAnsi="Times New Roman" w:cs="Times New Roman"/>
          <w:sz w:val="20"/>
          <w:szCs w:val="20"/>
        </w:rPr>
        <w:t xml:space="preserve"> </w:t>
      </w:r>
      <w:r w:rsidR="00F7559C">
        <w:rPr>
          <w:rFonts w:ascii="Times New Roman" w:hAnsi="Times New Roman" w:cs="Times New Roman"/>
          <w:sz w:val="20"/>
          <w:szCs w:val="20"/>
        </w:rPr>
        <w:t>p</w:t>
      </w:r>
      <w:r w:rsidR="00FA2545">
        <w:rPr>
          <w:rFonts w:ascii="Times New Roman" w:hAnsi="Times New Roman" w:cs="Times New Roman"/>
          <w:sz w:val="20"/>
          <w:szCs w:val="20"/>
        </w:rPr>
        <w:t xml:space="preserve">romotional strategy. </w:t>
      </w:r>
      <w:proofErr w:type="spellStart"/>
      <w:r w:rsidR="00FA2545">
        <w:rPr>
          <w:rFonts w:ascii="Times New Roman" w:hAnsi="Times New Roman" w:cs="Times New Roman"/>
          <w:sz w:val="20"/>
          <w:szCs w:val="20"/>
        </w:rPr>
        <w:t>BootReNew’s</w:t>
      </w:r>
      <w:proofErr w:type="spellEnd"/>
      <w:r w:rsidR="00FA2545">
        <w:rPr>
          <w:rFonts w:ascii="Times New Roman" w:hAnsi="Times New Roman" w:cs="Times New Roman"/>
          <w:sz w:val="20"/>
          <w:szCs w:val="20"/>
        </w:rPr>
        <w:t xml:space="preserve"> primary target audience consists of athletes </w:t>
      </w:r>
      <w:r w:rsidR="00931DE5">
        <w:rPr>
          <w:rFonts w:ascii="Times New Roman" w:hAnsi="Times New Roman" w:cs="Times New Roman"/>
          <w:sz w:val="20"/>
          <w:szCs w:val="20"/>
        </w:rPr>
        <w:t xml:space="preserve">aged 6-16, the large majority of whom will still be in education. </w:t>
      </w:r>
      <w:r w:rsidR="00B44037">
        <w:rPr>
          <w:rFonts w:ascii="Times New Roman" w:hAnsi="Times New Roman" w:cs="Times New Roman"/>
          <w:sz w:val="20"/>
          <w:szCs w:val="20"/>
        </w:rPr>
        <w:t xml:space="preserve">By engaging potential customers in the environmental benefits </w:t>
      </w:r>
      <w:proofErr w:type="spellStart"/>
      <w:r w:rsidR="00B44037">
        <w:rPr>
          <w:rFonts w:ascii="Times New Roman" w:hAnsi="Times New Roman" w:cs="Times New Roman"/>
          <w:sz w:val="20"/>
          <w:szCs w:val="20"/>
        </w:rPr>
        <w:t>BootReNew</w:t>
      </w:r>
      <w:proofErr w:type="spellEnd"/>
      <w:r w:rsidR="00505652">
        <w:rPr>
          <w:rFonts w:ascii="Times New Roman" w:hAnsi="Times New Roman" w:cs="Times New Roman"/>
          <w:sz w:val="20"/>
          <w:szCs w:val="20"/>
        </w:rPr>
        <w:t xml:space="preserve"> </w:t>
      </w:r>
      <w:r w:rsidR="00A00CEA">
        <w:rPr>
          <w:rFonts w:ascii="Times New Roman" w:hAnsi="Times New Roman" w:cs="Times New Roman"/>
          <w:sz w:val="20"/>
          <w:szCs w:val="20"/>
        </w:rPr>
        <w:t xml:space="preserve">offers, pupils learn of the importance for environmentally sustainable business practices while also </w:t>
      </w:r>
      <w:r w:rsidR="00457CB1">
        <w:rPr>
          <w:rFonts w:ascii="Times New Roman" w:hAnsi="Times New Roman" w:cs="Times New Roman"/>
          <w:sz w:val="20"/>
          <w:szCs w:val="20"/>
        </w:rPr>
        <w:t xml:space="preserve">being introduced to </w:t>
      </w:r>
      <w:proofErr w:type="spellStart"/>
      <w:r w:rsidR="00457CB1">
        <w:rPr>
          <w:rFonts w:ascii="Times New Roman" w:hAnsi="Times New Roman" w:cs="Times New Roman"/>
          <w:sz w:val="20"/>
          <w:szCs w:val="20"/>
        </w:rPr>
        <w:t>BootReNew's</w:t>
      </w:r>
      <w:proofErr w:type="spellEnd"/>
      <w:r w:rsidR="00457CB1">
        <w:rPr>
          <w:rFonts w:ascii="Times New Roman" w:hAnsi="Times New Roman" w:cs="Times New Roman"/>
          <w:sz w:val="20"/>
          <w:szCs w:val="20"/>
        </w:rPr>
        <w:t xml:space="preserve"> founding principles</w:t>
      </w:r>
      <w:r w:rsidR="005A4D46">
        <w:rPr>
          <w:rFonts w:ascii="Times New Roman" w:hAnsi="Times New Roman" w:cs="Times New Roman"/>
          <w:sz w:val="20"/>
          <w:szCs w:val="20"/>
        </w:rPr>
        <w:t xml:space="preserve">. This culminates in our customers making a more informed decision, one that </w:t>
      </w:r>
      <w:proofErr w:type="spellStart"/>
      <w:r w:rsidR="005A4D46">
        <w:rPr>
          <w:rFonts w:ascii="Times New Roman" w:hAnsi="Times New Roman" w:cs="Times New Roman"/>
          <w:sz w:val="20"/>
          <w:szCs w:val="20"/>
        </w:rPr>
        <w:t>BootReNew</w:t>
      </w:r>
      <w:proofErr w:type="spellEnd"/>
      <w:r w:rsidR="005A4D46">
        <w:rPr>
          <w:rFonts w:ascii="Times New Roman" w:hAnsi="Times New Roman" w:cs="Times New Roman"/>
          <w:sz w:val="20"/>
          <w:szCs w:val="20"/>
        </w:rPr>
        <w:t xml:space="preserve"> is confident will result in generating </w:t>
      </w:r>
      <w:r w:rsidR="0091341D">
        <w:rPr>
          <w:rFonts w:ascii="Times New Roman" w:hAnsi="Times New Roman" w:cs="Times New Roman"/>
          <w:sz w:val="20"/>
          <w:szCs w:val="20"/>
        </w:rPr>
        <w:t xml:space="preserve">revenue. </w:t>
      </w:r>
      <w:r w:rsidR="00AE7AB3">
        <w:rPr>
          <w:rFonts w:ascii="Times New Roman" w:hAnsi="Times New Roman" w:cs="Times New Roman"/>
          <w:sz w:val="20"/>
          <w:szCs w:val="20"/>
        </w:rPr>
        <w:t xml:space="preserve">Ethically, </w:t>
      </w:r>
      <w:proofErr w:type="spellStart"/>
      <w:r w:rsidR="00AE7AB3">
        <w:rPr>
          <w:rFonts w:ascii="Times New Roman" w:hAnsi="Times New Roman" w:cs="Times New Roman"/>
          <w:sz w:val="20"/>
          <w:szCs w:val="20"/>
        </w:rPr>
        <w:t>BootReNew</w:t>
      </w:r>
      <w:proofErr w:type="spellEnd"/>
      <w:r w:rsidR="00AE7AB3">
        <w:rPr>
          <w:rFonts w:ascii="Times New Roman" w:hAnsi="Times New Roman" w:cs="Times New Roman"/>
          <w:sz w:val="20"/>
          <w:szCs w:val="20"/>
        </w:rPr>
        <w:t xml:space="preserve"> is committed to </w:t>
      </w:r>
      <w:r w:rsidR="00EA7EA0">
        <w:rPr>
          <w:rFonts w:ascii="Times New Roman" w:hAnsi="Times New Roman" w:cs="Times New Roman"/>
          <w:sz w:val="20"/>
          <w:szCs w:val="20"/>
        </w:rPr>
        <w:t xml:space="preserve">ensuring the well-being of vulnerable people, including pupils. As such </w:t>
      </w:r>
      <w:proofErr w:type="spellStart"/>
      <w:r w:rsidR="00EA7EA0">
        <w:rPr>
          <w:rFonts w:ascii="Times New Roman" w:hAnsi="Times New Roman" w:cs="Times New Roman"/>
          <w:sz w:val="20"/>
          <w:szCs w:val="20"/>
        </w:rPr>
        <w:t>BootReNew’s</w:t>
      </w:r>
      <w:proofErr w:type="spellEnd"/>
      <w:r w:rsidR="00EA7EA0">
        <w:rPr>
          <w:rFonts w:ascii="Times New Roman" w:hAnsi="Times New Roman" w:cs="Times New Roman"/>
          <w:sz w:val="20"/>
          <w:szCs w:val="20"/>
        </w:rPr>
        <w:t xml:space="preserve"> interaction with pupils will remain as educational as possible. </w:t>
      </w:r>
      <w:r w:rsidR="008A40BB">
        <w:rPr>
          <w:rFonts w:ascii="Times New Roman" w:hAnsi="Times New Roman" w:cs="Times New Roman"/>
          <w:sz w:val="20"/>
          <w:szCs w:val="20"/>
        </w:rPr>
        <w:t xml:space="preserve">By prioritising education over profit, </w:t>
      </w:r>
      <w:proofErr w:type="spellStart"/>
      <w:r w:rsidR="008A40BB">
        <w:rPr>
          <w:rFonts w:ascii="Times New Roman" w:hAnsi="Times New Roman" w:cs="Times New Roman"/>
          <w:sz w:val="20"/>
          <w:szCs w:val="20"/>
        </w:rPr>
        <w:t>BootReNew</w:t>
      </w:r>
      <w:proofErr w:type="spellEnd"/>
      <w:r w:rsidR="008A40BB">
        <w:rPr>
          <w:rFonts w:ascii="Times New Roman" w:hAnsi="Times New Roman" w:cs="Times New Roman"/>
          <w:sz w:val="20"/>
          <w:szCs w:val="20"/>
        </w:rPr>
        <w:t xml:space="preserve"> will gain access to a wider range of schools and inadvertently generate a larger potential customer base. </w:t>
      </w:r>
    </w:p>
    <w:p w14:paraId="4F43FCAB" w14:textId="073471BD" w:rsidR="00A72A10" w:rsidRPr="002F2AAC" w:rsidRDefault="00A72A10" w:rsidP="00C35DA0">
      <w:pPr>
        <w:spacing w:line="360" w:lineRule="auto"/>
        <w:rPr>
          <w:rFonts w:ascii="Times New Roman" w:hAnsi="Times New Roman" w:cs="Times New Roman"/>
          <w:sz w:val="24"/>
          <w:szCs w:val="24"/>
        </w:rPr>
      </w:pPr>
      <w:r>
        <w:rPr>
          <w:rFonts w:ascii="Times New Roman" w:hAnsi="Times New Roman" w:cs="Times New Roman"/>
          <w:sz w:val="24"/>
          <w:szCs w:val="24"/>
        </w:rPr>
        <w:t>2.3 Festivals</w:t>
      </w:r>
    </w:p>
    <w:p w14:paraId="1FCA086C" w14:textId="2B254E5A" w:rsidR="00962AC6" w:rsidRDefault="008A40BB"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While school visits are meant to bring attention to the environmental impact businesses have, festivals are meant to showcase </w:t>
      </w:r>
      <w:proofErr w:type="spellStart"/>
      <w:r w:rsidR="00CF3A72">
        <w:rPr>
          <w:rFonts w:ascii="Times New Roman" w:hAnsi="Times New Roman" w:cs="Times New Roman"/>
          <w:sz w:val="20"/>
          <w:szCs w:val="20"/>
        </w:rPr>
        <w:t>BootReNew’s</w:t>
      </w:r>
      <w:proofErr w:type="spellEnd"/>
      <w:r w:rsidR="00CF3A72">
        <w:rPr>
          <w:rFonts w:ascii="Times New Roman" w:hAnsi="Times New Roman" w:cs="Times New Roman"/>
          <w:sz w:val="20"/>
          <w:szCs w:val="20"/>
        </w:rPr>
        <w:t xml:space="preserve"> message and </w:t>
      </w:r>
      <w:r>
        <w:rPr>
          <w:rFonts w:ascii="Times New Roman" w:hAnsi="Times New Roman" w:cs="Times New Roman"/>
          <w:sz w:val="20"/>
          <w:szCs w:val="20"/>
        </w:rPr>
        <w:t xml:space="preserve">subscription in action. </w:t>
      </w:r>
      <w:r w:rsidR="0060780F">
        <w:rPr>
          <w:rFonts w:ascii="Times New Roman" w:hAnsi="Times New Roman" w:cs="Times New Roman"/>
          <w:sz w:val="20"/>
          <w:szCs w:val="20"/>
        </w:rPr>
        <w:t>Generating engagement with customers at the very source of their needs creates a strong attachment between br</w:t>
      </w:r>
      <w:r w:rsidR="002F280C">
        <w:rPr>
          <w:rFonts w:ascii="Times New Roman" w:hAnsi="Times New Roman" w:cs="Times New Roman"/>
          <w:sz w:val="20"/>
          <w:szCs w:val="20"/>
        </w:rPr>
        <w:t xml:space="preserve">and image and </w:t>
      </w:r>
      <w:r w:rsidR="00B75B4C">
        <w:rPr>
          <w:rFonts w:ascii="Times New Roman" w:hAnsi="Times New Roman" w:cs="Times New Roman"/>
          <w:sz w:val="20"/>
          <w:szCs w:val="20"/>
        </w:rPr>
        <w:t>consumption. Few other subscription businesses have the opportunity to</w:t>
      </w:r>
      <w:r w:rsidR="00002528">
        <w:rPr>
          <w:rFonts w:ascii="Times New Roman" w:hAnsi="Times New Roman" w:cs="Times New Roman"/>
          <w:sz w:val="20"/>
          <w:szCs w:val="20"/>
        </w:rPr>
        <w:t xml:space="preserve"> engage consumers in such a direct manner</w:t>
      </w:r>
      <w:r w:rsidR="00CF3A72">
        <w:rPr>
          <w:rFonts w:ascii="Times New Roman" w:hAnsi="Times New Roman" w:cs="Times New Roman"/>
          <w:sz w:val="20"/>
          <w:szCs w:val="20"/>
        </w:rPr>
        <w:t xml:space="preserve">. This allows </w:t>
      </w:r>
      <w:proofErr w:type="spellStart"/>
      <w:r w:rsidR="00CF3A72">
        <w:rPr>
          <w:rFonts w:ascii="Times New Roman" w:hAnsi="Times New Roman" w:cs="Times New Roman"/>
          <w:sz w:val="20"/>
          <w:szCs w:val="20"/>
        </w:rPr>
        <w:t>BootReNew</w:t>
      </w:r>
      <w:proofErr w:type="spellEnd"/>
      <w:r w:rsidR="00CF3A72">
        <w:rPr>
          <w:rFonts w:ascii="Times New Roman" w:hAnsi="Times New Roman" w:cs="Times New Roman"/>
          <w:sz w:val="20"/>
          <w:szCs w:val="20"/>
        </w:rPr>
        <w:t xml:space="preserve"> the opportunity to share their message of storytelling. </w:t>
      </w:r>
      <w:proofErr w:type="spellStart"/>
      <w:r w:rsidR="003D7216">
        <w:rPr>
          <w:rFonts w:ascii="Times New Roman" w:hAnsi="Times New Roman" w:cs="Times New Roman"/>
          <w:sz w:val="20"/>
          <w:szCs w:val="20"/>
        </w:rPr>
        <w:t>BootReNew</w:t>
      </w:r>
      <w:proofErr w:type="spellEnd"/>
      <w:r w:rsidR="003D7216">
        <w:rPr>
          <w:rFonts w:ascii="Times New Roman" w:hAnsi="Times New Roman" w:cs="Times New Roman"/>
          <w:sz w:val="20"/>
          <w:szCs w:val="20"/>
        </w:rPr>
        <w:t xml:space="preserve"> believes every athlete tells a story. From every goal and assist, to every tackle and </w:t>
      </w:r>
      <w:r w:rsidR="0058550D">
        <w:rPr>
          <w:rFonts w:ascii="Times New Roman" w:hAnsi="Times New Roman" w:cs="Times New Roman"/>
          <w:sz w:val="20"/>
          <w:szCs w:val="20"/>
        </w:rPr>
        <w:t xml:space="preserve">foul. All of these stories are </w:t>
      </w:r>
      <w:r w:rsidR="00962AC6">
        <w:rPr>
          <w:rFonts w:ascii="Times New Roman" w:hAnsi="Times New Roman" w:cs="Times New Roman"/>
          <w:sz w:val="20"/>
          <w:szCs w:val="20"/>
        </w:rPr>
        <w:t>written</w:t>
      </w:r>
      <w:r w:rsidR="0058550D">
        <w:rPr>
          <w:rFonts w:ascii="Times New Roman" w:hAnsi="Times New Roman" w:cs="Times New Roman"/>
          <w:sz w:val="20"/>
          <w:szCs w:val="20"/>
        </w:rPr>
        <w:t xml:space="preserve"> and stored </w:t>
      </w:r>
      <w:r w:rsidR="00962AC6">
        <w:rPr>
          <w:rFonts w:ascii="Times New Roman" w:hAnsi="Times New Roman" w:cs="Times New Roman"/>
          <w:sz w:val="20"/>
          <w:szCs w:val="20"/>
        </w:rPr>
        <w:t xml:space="preserve">by the athletes </w:t>
      </w:r>
      <w:r w:rsidR="0058550D">
        <w:rPr>
          <w:rFonts w:ascii="Times New Roman" w:hAnsi="Times New Roman" w:cs="Times New Roman"/>
          <w:sz w:val="20"/>
          <w:szCs w:val="20"/>
        </w:rPr>
        <w:t xml:space="preserve">in the very equipment </w:t>
      </w:r>
      <w:r w:rsidR="00A21440">
        <w:rPr>
          <w:rFonts w:ascii="Times New Roman" w:hAnsi="Times New Roman" w:cs="Times New Roman"/>
          <w:sz w:val="20"/>
          <w:szCs w:val="20"/>
        </w:rPr>
        <w:t>used;</w:t>
      </w:r>
      <w:r w:rsidR="00962AC6">
        <w:rPr>
          <w:rFonts w:ascii="Times New Roman" w:hAnsi="Times New Roman" w:cs="Times New Roman"/>
          <w:sz w:val="20"/>
          <w:szCs w:val="20"/>
        </w:rPr>
        <w:t xml:space="preserve"> their boots. </w:t>
      </w:r>
    </w:p>
    <w:p w14:paraId="64F4C2D9" w14:textId="1E545C42" w:rsidR="00CE4CEB" w:rsidRPr="0045512C" w:rsidRDefault="00002528"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 </w:t>
      </w:r>
      <w:r w:rsidR="006B020D">
        <w:rPr>
          <w:rFonts w:ascii="Times New Roman" w:hAnsi="Times New Roman" w:cs="Times New Roman"/>
          <w:sz w:val="20"/>
          <w:szCs w:val="20"/>
        </w:rPr>
        <w:t xml:space="preserve">Additionally, these events serve as an opportunity to </w:t>
      </w:r>
      <w:r w:rsidR="00F22DF3">
        <w:rPr>
          <w:rFonts w:ascii="Times New Roman" w:hAnsi="Times New Roman" w:cs="Times New Roman"/>
          <w:sz w:val="20"/>
          <w:szCs w:val="20"/>
        </w:rPr>
        <w:t xml:space="preserve">acquire additional stock. </w:t>
      </w:r>
      <w:r w:rsidR="00E0154D">
        <w:rPr>
          <w:rFonts w:ascii="Times New Roman" w:hAnsi="Times New Roman" w:cs="Times New Roman"/>
          <w:sz w:val="20"/>
          <w:szCs w:val="20"/>
        </w:rPr>
        <w:t>Brand-new</w:t>
      </w:r>
      <w:r w:rsidR="00A16A5E">
        <w:rPr>
          <w:rFonts w:ascii="Times New Roman" w:hAnsi="Times New Roman" w:cs="Times New Roman"/>
          <w:sz w:val="20"/>
          <w:szCs w:val="20"/>
        </w:rPr>
        <w:t xml:space="preserve"> boots can cost several times more than </w:t>
      </w:r>
      <w:proofErr w:type="spellStart"/>
      <w:r w:rsidR="00A16A5E">
        <w:rPr>
          <w:rFonts w:ascii="Times New Roman" w:hAnsi="Times New Roman" w:cs="Times New Roman"/>
          <w:sz w:val="20"/>
          <w:szCs w:val="20"/>
        </w:rPr>
        <w:t>BootReNew’s</w:t>
      </w:r>
      <w:proofErr w:type="spellEnd"/>
      <w:r w:rsidR="00A16A5E">
        <w:rPr>
          <w:rFonts w:ascii="Times New Roman" w:hAnsi="Times New Roman" w:cs="Times New Roman"/>
          <w:sz w:val="20"/>
          <w:szCs w:val="20"/>
        </w:rPr>
        <w:t xml:space="preserve"> monthly subscriptio</w:t>
      </w:r>
      <w:r w:rsidR="00430E50">
        <w:rPr>
          <w:rFonts w:ascii="Times New Roman" w:hAnsi="Times New Roman" w:cs="Times New Roman"/>
          <w:sz w:val="20"/>
          <w:szCs w:val="20"/>
        </w:rPr>
        <w:t xml:space="preserve">n. To help keep </w:t>
      </w:r>
      <w:proofErr w:type="spellStart"/>
      <w:r w:rsidR="00430E50">
        <w:rPr>
          <w:rFonts w:ascii="Times New Roman" w:hAnsi="Times New Roman" w:cs="Times New Roman"/>
          <w:sz w:val="20"/>
          <w:szCs w:val="20"/>
        </w:rPr>
        <w:t>BootReNew’s</w:t>
      </w:r>
      <w:proofErr w:type="spellEnd"/>
      <w:r w:rsidR="00430E50">
        <w:rPr>
          <w:rFonts w:ascii="Times New Roman" w:hAnsi="Times New Roman" w:cs="Times New Roman"/>
          <w:sz w:val="20"/>
          <w:szCs w:val="20"/>
        </w:rPr>
        <w:t xml:space="preserve"> monthly subscription costs low and to maintain an environmentally friendly business model, </w:t>
      </w:r>
      <w:proofErr w:type="spellStart"/>
      <w:r w:rsidR="00430E50">
        <w:rPr>
          <w:rFonts w:ascii="Times New Roman" w:hAnsi="Times New Roman" w:cs="Times New Roman"/>
          <w:sz w:val="20"/>
          <w:szCs w:val="20"/>
        </w:rPr>
        <w:t>BootReNew</w:t>
      </w:r>
      <w:proofErr w:type="spellEnd"/>
      <w:r w:rsidR="00430E50">
        <w:rPr>
          <w:rFonts w:ascii="Times New Roman" w:hAnsi="Times New Roman" w:cs="Times New Roman"/>
          <w:sz w:val="20"/>
          <w:szCs w:val="20"/>
        </w:rPr>
        <w:t xml:space="preserve"> relies on </w:t>
      </w:r>
      <w:r w:rsidR="00E340BD">
        <w:rPr>
          <w:rFonts w:ascii="Times New Roman" w:hAnsi="Times New Roman" w:cs="Times New Roman"/>
          <w:sz w:val="20"/>
          <w:szCs w:val="20"/>
        </w:rPr>
        <w:t xml:space="preserve">second boots being donated. </w:t>
      </w:r>
      <w:r w:rsidR="00F827A8">
        <w:rPr>
          <w:rFonts w:ascii="Times New Roman" w:hAnsi="Times New Roman" w:cs="Times New Roman"/>
          <w:sz w:val="20"/>
          <w:szCs w:val="20"/>
        </w:rPr>
        <w:t xml:space="preserve">To further incentivise the donation of boots, </w:t>
      </w:r>
      <w:proofErr w:type="spellStart"/>
      <w:r w:rsidR="00F827A8">
        <w:rPr>
          <w:rFonts w:ascii="Times New Roman" w:hAnsi="Times New Roman" w:cs="Times New Roman"/>
          <w:sz w:val="20"/>
          <w:szCs w:val="20"/>
        </w:rPr>
        <w:t>BootReNew</w:t>
      </w:r>
      <w:proofErr w:type="spellEnd"/>
      <w:r w:rsidR="00F827A8">
        <w:rPr>
          <w:rFonts w:ascii="Times New Roman" w:hAnsi="Times New Roman" w:cs="Times New Roman"/>
          <w:sz w:val="20"/>
          <w:szCs w:val="20"/>
        </w:rPr>
        <w:t xml:space="preserve"> has implemented a £10 </w:t>
      </w:r>
      <w:r w:rsidR="009517A8">
        <w:rPr>
          <w:rFonts w:ascii="Times New Roman" w:hAnsi="Times New Roman" w:cs="Times New Roman"/>
          <w:sz w:val="20"/>
          <w:szCs w:val="20"/>
        </w:rPr>
        <w:t xml:space="preserve">voucher scheme. </w:t>
      </w:r>
      <w:r w:rsidR="00E0154D">
        <w:rPr>
          <w:rFonts w:ascii="Times New Roman" w:hAnsi="Times New Roman" w:cs="Times New Roman"/>
          <w:sz w:val="20"/>
          <w:szCs w:val="20"/>
        </w:rPr>
        <w:t>Consequently, th</w:t>
      </w:r>
      <w:r w:rsidR="00877ECB">
        <w:rPr>
          <w:rFonts w:ascii="Times New Roman" w:hAnsi="Times New Roman" w:cs="Times New Roman"/>
          <w:sz w:val="20"/>
          <w:szCs w:val="20"/>
        </w:rPr>
        <w:t xml:space="preserve">ese festivals prove to serve as bursts of engagement with customers and a resupply of stock, </w:t>
      </w:r>
      <w:r w:rsidR="00E3554F">
        <w:rPr>
          <w:rFonts w:ascii="Times New Roman" w:hAnsi="Times New Roman" w:cs="Times New Roman"/>
          <w:sz w:val="20"/>
          <w:szCs w:val="20"/>
        </w:rPr>
        <w:t xml:space="preserve">while costing minimal amounts of capital. </w:t>
      </w:r>
      <w:r w:rsidR="00153CE8">
        <w:rPr>
          <w:rFonts w:ascii="Times New Roman" w:hAnsi="Times New Roman" w:cs="Times New Roman"/>
          <w:sz w:val="28"/>
          <w:szCs w:val="28"/>
        </w:rPr>
        <w:br w:type="page"/>
      </w:r>
      <w:r w:rsidR="00E3554F">
        <w:rPr>
          <w:rFonts w:ascii="Times New Roman" w:hAnsi="Times New Roman" w:cs="Times New Roman"/>
          <w:sz w:val="28"/>
          <w:szCs w:val="28"/>
        </w:rPr>
        <w:lastRenderedPageBreak/>
        <w:t>3</w:t>
      </w:r>
      <w:r w:rsidR="00CE4CEB">
        <w:rPr>
          <w:rFonts w:ascii="Times New Roman" w:hAnsi="Times New Roman" w:cs="Times New Roman"/>
          <w:sz w:val="28"/>
          <w:szCs w:val="28"/>
        </w:rPr>
        <w:t>. Website</w:t>
      </w:r>
    </w:p>
    <w:p w14:paraId="36E4E585" w14:textId="0BC33682" w:rsidR="00CE4CEB" w:rsidRDefault="00CE4CEB" w:rsidP="00C35DA0">
      <w:pPr>
        <w:spacing w:line="360" w:lineRule="auto"/>
        <w:rPr>
          <w:rFonts w:ascii="Times New Roman" w:hAnsi="Times New Roman" w:cs="Times New Roman"/>
          <w:sz w:val="24"/>
          <w:szCs w:val="24"/>
        </w:rPr>
      </w:pPr>
      <w:r>
        <w:rPr>
          <w:rFonts w:ascii="Times New Roman" w:hAnsi="Times New Roman" w:cs="Times New Roman"/>
          <w:sz w:val="24"/>
          <w:szCs w:val="24"/>
        </w:rPr>
        <w:t>3.1 Logo</w:t>
      </w:r>
    </w:p>
    <w:p w14:paraId="08CBB9EC" w14:textId="163695E6" w:rsidR="00FC68C5" w:rsidRDefault="00153CE8" w:rsidP="00C35DA0">
      <w:pPr>
        <w:spacing w:line="360" w:lineRule="auto"/>
        <w:rPr>
          <w:rFonts w:ascii="Times New Roman" w:hAnsi="Times New Roman" w:cs="Times New Roman"/>
          <w:sz w:val="24"/>
          <w:szCs w:val="24"/>
        </w:rPr>
      </w:pPr>
      <w:r>
        <w:rPr>
          <w:noProof/>
        </w:rPr>
        <w:drawing>
          <wp:inline distT="0" distB="0" distL="0" distR="0" wp14:anchorId="4BCEE761" wp14:editId="13204BD2">
            <wp:extent cx="2714625" cy="1990725"/>
            <wp:effectExtent l="0" t="0" r="9525" b="9525"/>
            <wp:docPr id="1426398737" name="Picture 12" descr="A logo for a sho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98737" name="Picture 12" descr="A logo for a shoe compan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4625" cy="1990725"/>
                    </a:xfrm>
                    <a:prstGeom prst="rect">
                      <a:avLst/>
                    </a:prstGeom>
                    <a:noFill/>
                    <a:ln>
                      <a:noFill/>
                    </a:ln>
                  </pic:spPr>
                </pic:pic>
              </a:graphicData>
            </a:graphic>
          </wp:inline>
        </w:drawing>
      </w:r>
    </w:p>
    <w:p w14:paraId="713793E3" w14:textId="6A77E234" w:rsidR="00CE4CEB" w:rsidRDefault="00990A70" w:rsidP="00C35DA0">
      <w:pPr>
        <w:spacing w:line="360" w:lineRule="auto"/>
        <w:rPr>
          <w:rFonts w:ascii="Times New Roman" w:hAnsi="Times New Roman" w:cs="Times New Roman"/>
          <w:sz w:val="24"/>
          <w:szCs w:val="24"/>
        </w:rPr>
      </w:pPr>
      <w:r>
        <w:rPr>
          <w:rFonts w:ascii="Times New Roman" w:hAnsi="Times New Roman" w:cs="Times New Roman"/>
          <w:sz w:val="24"/>
          <w:szCs w:val="24"/>
        </w:rPr>
        <w:t>3.2</w:t>
      </w:r>
      <w:r w:rsidR="00417245">
        <w:rPr>
          <w:rFonts w:ascii="Times New Roman" w:hAnsi="Times New Roman" w:cs="Times New Roman"/>
          <w:sz w:val="24"/>
          <w:szCs w:val="24"/>
        </w:rPr>
        <w:t xml:space="preserve"> Link to Website</w:t>
      </w:r>
    </w:p>
    <w:p w14:paraId="15675998" w14:textId="7875D5F8" w:rsidR="003416A0" w:rsidRDefault="003416A0" w:rsidP="00C35DA0">
      <w:pPr>
        <w:spacing w:line="360" w:lineRule="auto"/>
        <w:rPr>
          <w:rFonts w:ascii="Times New Roman" w:hAnsi="Times New Roman" w:cs="Times New Roman"/>
          <w:sz w:val="20"/>
          <w:szCs w:val="20"/>
        </w:rPr>
      </w:pPr>
      <w:hyperlink r:id="rId15" w:history="1">
        <w:r w:rsidRPr="00FC5E0A">
          <w:rPr>
            <w:rStyle w:val="Hyperlink"/>
            <w:rFonts w:ascii="Times New Roman" w:hAnsi="Times New Roman" w:cs="Times New Roman"/>
            <w:sz w:val="20"/>
            <w:szCs w:val="20"/>
          </w:rPr>
          <w:t>https://lewispritchard623.wixsite.com/bootrenew</w:t>
        </w:r>
      </w:hyperlink>
      <w:r w:rsidRPr="00FC5E0A">
        <w:rPr>
          <w:rFonts w:ascii="Times New Roman" w:hAnsi="Times New Roman" w:cs="Times New Roman"/>
          <w:sz w:val="20"/>
          <w:szCs w:val="20"/>
        </w:rPr>
        <w:t xml:space="preserve"> </w:t>
      </w:r>
    </w:p>
    <w:p w14:paraId="799595AA" w14:textId="7A2A9EEE" w:rsidR="00BE09A7" w:rsidRDefault="00C66D79"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 </w:t>
      </w:r>
      <w:r w:rsidR="00C35DA0">
        <w:rPr>
          <w:rFonts w:ascii="Times New Roman" w:hAnsi="Times New Roman" w:cs="Times New Roman"/>
          <w:sz w:val="20"/>
          <w:szCs w:val="20"/>
        </w:rPr>
        <w:t>Screenshots of the website are in the appendices if the live link is not working</w:t>
      </w:r>
      <w:r>
        <w:rPr>
          <w:rFonts w:ascii="Times New Roman" w:hAnsi="Times New Roman" w:cs="Times New Roman"/>
          <w:sz w:val="20"/>
          <w:szCs w:val="20"/>
        </w:rPr>
        <w:t xml:space="preserve"> *</w:t>
      </w:r>
    </w:p>
    <w:p w14:paraId="77C1EBCC" w14:textId="77777777" w:rsidR="008230A4" w:rsidRPr="008230A4" w:rsidRDefault="008230A4" w:rsidP="008230A4">
      <w:pPr>
        <w:spacing w:line="240" w:lineRule="auto"/>
        <w:rPr>
          <w:rFonts w:ascii="Times New Roman" w:hAnsi="Times New Roman" w:cs="Times New Roman"/>
          <w:sz w:val="20"/>
          <w:szCs w:val="20"/>
        </w:rPr>
      </w:pPr>
    </w:p>
    <w:p w14:paraId="3BE6677E" w14:textId="569F4862" w:rsidR="00417245" w:rsidRDefault="00417245" w:rsidP="00C35DA0">
      <w:pPr>
        <w:spacing w:line="360" w:lineRule="auto"/>
        <w:rPr>
          <w:rFonts w:ascii="Times New Roman" w:hAnsi="Times New Roman" w:cs="Times New Roman"/>
          <w:sz w:val="24"/>
          <w:szCs w:val="24"/>
        </w:rPr>
      </w:pPr>
      <w:r>
        <w:rPr>
          <w:rFonts w:ascii="Times New Roman" w:hAnsi="Times New Roman" w:cs="Times New Roman"/>
          <w:sz w:val="24"/>
          <w:szCs w:val="24"/>
        </w:rPr>
        <w:t xml:space="preserve">3.3 Key </w:t>
      </w:r>
      <w:r w:rsidR="00610BD0">
        <w:rPr>
          <w:rFonts w:ascii="Times New Roman" w:hAnsi="Times New Roman" w:cs="Times New Roman"/>
          <w:sz w:val="24"/>
          <w:szCs w:val="24"/>
        </w:rPr>
        <w:t>Features</w:t>
      </w:r>
      <w:r>
        <w:rPr>
          <w:rFonts w:ascii="Times New Roman" w:hAnsi="Times New Roman" w:cs="Times New Roman"/>
          <w:sz w:val="24"/>
          <w:szCs w:val="24"/>
        </w:rPr>
        <w:t xml:space="preserve"> of Website</w:t>
      </w:r>
    </w:p>
    <w:p w14:paraId="67BE3148" w14:textId="27F3026A" w:rsidR="000D63A8" w:rsidRPr="000D63A8" w:rsidRDefault="00913B1A"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Website </w:t>
      </w:r>
      <w:r w:rsidR="00763002">
        <w:rPr>
          <w:rFonts w:ascii="Times New Roman" w:hAnsi="Times New Roman" w:cs="Times New Roman"/>
          <w:sz w:val="20"/>
          <w:szCs w:val="20"/>
        </w:rPr>
        <w:t xml:space="preserve">is another tool utilised to broadcast </w:t>
      </w:r>
      <w:proofErr w:type="spellStart"/>
      <w:r w:rsidR="00763002">
        <w:rPr>
          <w:rFonts w:ascii="Times New Roman" w:hAnsi="Times New Roman" w:cs="Times New Roman"/>
          <w:sz w:val="20"/>
          <w:szCs w:val="20"/>
        </w:rPr>
        <w:t>BootReNew’s</w:t>
      </w:r>
      <w:proofErr w:type="spellEnd"/>
      <w:r w:rsidR="00763002">
        <w:rPr>
          <w:rFonts w:ascii="Times New Roman" w:hAnsi="Times New Roman" w:cs="Times New Roman"/>
          <w:sz w:val="20"/>
          <w:szCs w:val="20"/>
        </w:rPr>
        <w:t xml:space="preserve"> message. </w:t>
      </w:r>
      <w:r w:rsidR="00445807">
        <w:rPr>
          <w:rFonts w:ascii="Times New Roman" w:hAnsi="Times New Roman" w:cs="Times New Roman"/>
          <w:sz w:val="20"/>
          <w:szCs w:val="20"/>
        </w:rPr>
        <w:t xml:space="preserve">From giving instructions on how to donate, to providing </w:t>
      </w:r>
      <w:proofErr w:type="spellStart"/>
      <w:r w:rsidR="00445807">
        <w:rPr>
          <w:rFonts w:ascii="Times New Roman" w:hAnsi="Times New Roman" w:cs="Times New Roman"/>
          <w:sz w:val="20"/>
          <w:szCs w:val="20"/>
        </w:rPr>
        <w:t>BootReNew’s</w:t>
      </w:r>
      <w:proofErr w:type="spellEnd"/>
      <w:r w:rsidR="00445807">
        <w:rPr>
          <w:rFonts w:ascii="Times New Roman" w:hAnsi="Times New Roman" w:cs="Times New Roman"/>
          <w:sz w:val="20"/>
          <w:szCs w:val="20"/>
        </w:rPr>
        <w:t xml:space="preserve"> contact information, to advertising our events</w:t>
      </w:r>
      <w:r w:rsidR="004810EB">
        <w:rPr>
          <w:rFonts w:ascii="Times New Roman" w:hAnsi="Times New Roman" w:cs="Times New Roman"/>
          <w:sz w:val="20"/>
          <w:szCs w:val="20"/>
        </w:rPr>
        <w:t xml:space="preserve">, the website gives an in-depth look at what </w:t>
      </w:r>
      <w:proofErr w:type="spellStart"/>
      <w:r w:rsidR="004810EB">
        <w:rPr>
          <w:rFonts w:ascii="Times New Roman" w:hAnsi="Times New Roman" w:cs="Times New Roman"/>
          <w:sz w:val="20"/>
          <w:szCs w:val="20"/>
        </w:rPr>
        <w:t>BootReNew’s</w:t>
      </w:r>
      <w:proofErr w:type="spellEnd"/>
      <w:r w:rsidR="004810EB">
        <w:rPr>
          <w:rFonts w:ascii="Times New Roman" w:hAnsi="Times New Roman" w:cs="Times New Roman"/>
          <w:sz w:val="20"/>
          <w:szCs w:val="20"/>
        </w:rPr>
        <w:t xml:space="preserve"> core </w:t>
      </w:r>
      <w:r w:rsidR="00A57DE9">
        <w:rPr>
          <w:rFonts w:ascii="Times New Roman" w:hAnsi="Times New Roman" w:cs="Times New Roman"/>
          <w:sz w:val="20"/>
          <w:szCs w:val="20"/>
        </w:rPr>
        <w:t>foundation looks like. The core values are then explicitly highlighted further on</w:t>
      </w:r>
      <w:r w:rsidR="00416E03">
        <w:rPr>
          <w:rFonts w:ascii="Times New Roman" w:hAnsi="Times New Roman" w:cs="Times New Roman"/>
          <w:sz w:val="20"/>
          <w:szCs w:val="20"/>
        </w:rPr>
        <w:t xml:space="preserve"> in ‘Our Vision’ and our background information can be found in ‘About </w:t>
      </w:r>
      <w:proofErr w:type="spellStart"/>
      <w:r w:rsidR="00416E03">
        <w:rPr>
          <w:rFonts w:ascii="Times New Roman" w:hAnsi="Times New Roman" w:cs="Times New Roman"/>
          <w:sz w:val="20"/>
          <w:szCs w:val="20"/>
        </w:rPr>
        <w:t>BootReNew</w:t>
      </w:r>
      <w:proofErr w:type="spellEnd"/>
      <w:r w:rsidR="00416E03">
        <w:rPr>
          <w:rFonts w:ascii="Times New Roman" w:hAnsi="Times New Roman" w:cs="Times New Roman"/>
          <w:sz w:val="20"/>
          <w:szCs w:val="20"/>
        </w:rPr>
        <w:t>’</w:t>
      </w:r>
      <w:r w:rsidR="00C659FA">
        <w:rPr>
          <w:rFonts w:ascii="Times New Roman" w:hAnsi="Times New Roman" w:cs="Times New Roman"/>
          <w:sz w:val="20"/>
          <w:szCs w:val="20"/>
        </w:rPr>
        <w:t xml:space="preserve">. Complete with a seamless payment system </w:t>
      </w:r>
      <w:r w:rsidR="00E9636C">
        <w:rPr>
          <w:rFonts w:ascii="Times New Roman" w:hAnsi="Times New Roman" w:cs="Times New Roman"/>
          <w:sz w:val="20"/>
          <w:szCs w:val="20"/>
        </w:rPr>
        <w:t xml:space="preserve">and contact information, the website is a fantastic resource to manage memberships and gain a better understanding of who </w:t>
      </w:r>
      <w:proofErr w:type="spellStart"/>
      <w:r w:rsidR="00E9636C">
        <w:rPr>
          <w:rFonts w:ascii="Times New Roman" w:hAnsi="Times New Roman" w:cs="Times New Roman"/>
          <w:sz w:val="20"/>
          <w:szCs w:val="20"/>
        </w:rPr>
        <w:t>BootReNew</w:t>
      </w:r>
      <w:proofErr w:type="spellEnd"/>
      <w:r w:rsidR="00E9636C">
        <w:rPr>
          <w:rFonts w:ascii="Times New Roman" w:hAnsi="Times New Roman" w:cs="Times New Roman"/>
          <w:sz w:val="20"/>
          <w:szCs w:val="20"/>
        </w:rPr>
        <w:t xml:space="preserve"> is and what </w:t>
      </w:r>
      <w:proofErr w:type="spellStart"/>
      <w:r w:rsidR="00E9636C">
        <w:rPr>
          <w:rFonts w:ascii="Times New Roman" w:hAnsi="Times New Roman" w:cs="Times New Roman"/>
          <w:sz w:val="20"/>
          <w:szCs w:val="20"/>
        </w:rPr>
        <w:t>BootReNew</w:t>
      </w:r>
      <w:proofErr w:type="spellEnd"/>
      <w:r w:rsidR="00E9636C">
        <w:rPr>
          <w:rFonts w:ascii="Times New Roman" w:hAnsi="Times New Roman" w:cs="Times New Roman"/>
          <w:sz w:val="20"/>
          <w:szCs w:val="20"/>
        </w:rPr>
        <w:t xml:space="preserve"> stands for. </w:t>
      </w:r>
    </w:p>
    <w:p w14:paraId="4D0B3E7B" w14:textId="77777777" w:rsidR="00417245" w:rsidRDefault="00417245" w:rsidP="00C35DA0">
      <w:pPr>
        <w:spacing w:line="360" w:lineRule="auto"/>
        <w:rPr>
          <w:rFonts w:ascii="Times New Roman" w:hAnsi="Times New Roman" w:cs="Times New Roman"/>
          <w:sz w:val="24"/>
          <w:szCs w:val="24"/>
        </w:rPr>
      </w:pPr>
    </w:p>
    <w:p w14:paraId="28432B48" w14:textId="2C86A9BA" w:rsidR="00417245" w:rsidRDefault="00417245" w:rsidP="00C35DA0">
      <w:pPr>
        <w:spacing w:line="360" w:lineRule="auto"/>
        <w:rPr>
          <w:rFonts w:ascii="Times New Roman" w:hAnsi="Times New Roman" w:cs="Times New Roman"/>
          <w:sz w:val="28"/>
          <w:szCs w:val="28"/>
        </w:rPr>
      </w:pPr>
      <w:r>
        <w:rPr>
          <w:rFonts w:ascii="Times New Roman" w:hAnsi="Times New Roman" w:cs="Times New Roman"/>
          <w:sz w:val="28"/>
          <w:szCs w:val="28"/>
        </w:rPr>
        <w:t>4. Social Media</w:t>
      </w:r>
    </w:p>
    <w:p w14:paraId="461BD857" w14:textId="2C89CB7E" w:rsidR="00C35DA0" w:rsidRDefault="00417245" w:rsidP="00C35DA0">
      <w:pPr>
        <w:spacing w:line="360" w:lineRule="auto"/>
        <w:rPr>
          <w:rFonts w:ascii="Times New Roman" w:hAnsi="Times New Roman" w:cs="Times New Roman"/>
          <w:sz w:val="24"/>
          <w:szCs w:val="24"/>
        </w:rPr>
      </w:pPr>
      <w:r>
        <w:rPr>
          <w:rFonts w:ascii="Times New Roman" w:hAnsi="Times New Roman" w:cs="Times New Roman"/>
          <w:sz w:val="24"/>
          <w:szCs w:val="24"/>
        </w:rPr>
        <w:t>4.1 Instagram</w:t>
      </w:r>
    </w:p>
    <w:p w14:paraId="17ED0D07" w14:textId="759BDA27" w:rsidR="00A458C9" w:rsidRDefault="00A458C9" w:rsidP="00C35DA0">
      <w:pPr>
        <w:spacing w:line="360" w:lineRule="auto"/>
        <w:rPr>
          <w:rFonts w:ascii="Times New Roman" w:eastAsia="Calibri" w:hAnsi="Times New Roman" w:cs="Times New Roman"/>
          <w:color w:val="000000" w:themeColor="text1"/>
          <w:sz w:val="20"/>
          <w:szCs w:val="20"/>
          <w:lang w:val="en-US"/>
        </w:rPr>
      </w:pPr>
      <w:proofErr w:type="spellStart"/>
      <w:r w:rsidRPr="00A458C9">
        <w:rPr>
          <w:rFonts w:ascii="Times New Roman" w:eastAsia="Calibri" w:hAnsi="Times New Roman" w:cs="Times New Roman"/>
          <w:color w:val="000000" w:themeColor="text1"/>
          <w:sz w:val="20"/>
          <w:szCs w:val="20"/>
          <w:lang w:val="en-US"/>
        </w:rPr>
        <w:t>BootReNew</w:t>
      </w:r>
      <w:proofErr w:type="spellEnd"/>
      <w:r w:rsidRPr="00A458C9">
        <w:rPr>
          <w:rFonts w:ascii="Times New Roman" w:eastAsia="Calibri" w:hAnsi="Times New Roman" w:cs="Times New Roman"/>
          <w:color w:val="000000" w:themeColor="text1"/>
          <w:sz w:val="20"/>
          <w:szCs w:val="20"/>
          <w:lang w:val="en-US"/>
        </w:rPr>
        <w:t xml:space="preserve"> will look to showcase the potential boots available and engage with our audience through Instagram, encouraging our consumers to make videos of their purchases to reach more potential consumers (Tuten, 2024). Brand awareness is key in building a strong customer base as the more people aware of the brand would lead to more sales and being talked about through friendship groups, as an example leading to more potential consumers (Barreda </w:t>
      </w:r>
      <w:r w:rsidRPr="00A458C9">
        <w:rPr>
          <w:rFonts w:ascii="Times New Roman" w:eastAsia="Calibri" w:hAnsi="Times New Roman" w:cs="Times New Roman"/>
          <w:i/>
          <w:iCs/>
          <w:color w:val="000000" w:themeColor="text1"/>
          <w:sz w:val="20"/>
          <w:szCs w:val="20"/>
          <w:lang w:val="en-US"/>
        </w:rPr>
        <w:t xml:space="preserve">et al, </w:t>
      </w:r>
      <w:r w:rsidRPr="00A458C9">
        <w:rPr>
          <w:rFonts w:ascii="Times New Roman" w:eastAsia="Calibri" w:hAnsi="Times New Roman" w:cs="Times New Roman"/>
          <w:color w:val="000000" w:themeColor="text1"/>
          <w:sz w:val="20"/>
          <w:szCs w:val="20"/>
          <w:lang w:val="en-US"/>
        </w:rPr>
        <w:t xml:space="preserve">2015). </w:t>
      </w:r>
    </w:p>
    <w:p w14:paraId="79EBD409" w14:textId="2E044A1C" w:rsidR="00361BDF" w:rsidRPr="00A458C9" w:rsidRDefault="00361BDF" w:rsidP="00C35DA0">
      <w:pPr>
        <w:spacing w:line="360" w:lineRule="auto"/>
        <w:rPr>
          <w:rFonts w:ascii="Times New Roman" w:eastAsia="Calibri" w:hAnsi="Times New Roman" w:cs="Times New Roman"/>
          <w:color w:val="000000" w:themeColor="text1"/>
          <w:sz w:val="20"/>
          <w:szCs w:val="20"/>
          <w:lang w:val="en-US"/>
        </w:rPr>
      </w:pPr>
      <w:r>
        <w:rPr>
          <w:noProof/>
        </w:rPr>
        <w:lastRenderedPageBreak/>
        <w:drawing>
          <wp:inline distT="0" distB="0" distL="0" distR="0" wp14:anchorId="5A3F40B7" wp14:editId="2670899F">
            <wp:extent cx="2476500" cy="5359223"/>
            <wp:effectExtent l="0" t="0" r="0" b="0"/>
            <wp:docPr id="45782680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26800" name="Picture 1" descr="A screenshot of a phon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9704" cy="5366156"/>
                    </a:xfrm>
                    <a:prstGeom prst="rect">
                      <a:avLst/>
                    </a:prstGeom>
                    <a:noFill/>
                    <a:ln>
                      <a:noFill/>
                    </a:ln>
                  </pic:spPr>
                </pic:pic>
              </a:graphicData>
            </a:graphic>
          </wp:inline>
        </w:drawing>
      </w:r>
    </w:p>
    <w:p w14:paraId="5B66F5B5" w14:textId="77777777" w:rsidR="00A458C9" w:rsidRDefault="00A458C9" w:rsidP="00C35DA0">
      <w:pPr>
        <w:spacing w:line="360" w:lineRule="auto"/>
        <w:rPr>
          <w:rFonts w:ascii="Times New Roman" w:hAnsi="Times New Roman" w:cs="Times New Roman"/>
          <w:sz w:val="24"/>
          <w:szCs w:val="24"/>
        </w:rPr>
      </w:pPr>
    </w:p>
    <w:p w14:paraId="5944484A" w14:textId="77777777" w:rsidR="00BA2C3D" w:rsidRDefault="00BA2C3D" w:rsidP="00C35DA0">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222686E" w14:textId="7AF66316" w:rsidR="00417245" w:rsidRDefault="00E6735E" w:rsidP="00C35D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4.1.1 Marketing Campaign</w:t>
      </w:r>
    </w:p>
    <w:p w14:paraId="4B0B2A4D" w14:textId="14454289" w:rsidR="007B75CA" w:rsidRDefault="007B75CA" w:rsidP="00C35DA0">
      <w:pPr>
        <w:spacing w:line="360" w:lineRule="auto"/>
        <w:rPr>
          <w:rFonts w:ascii="Times New Roman" w:hAnsi="Times New Roman" w:cs="Times New Roman"/>
          <w:sz w:val="24"/>
          <w:szCs w:val="24"/>
        </w:rPr>
      </w:pPr>
      <w:r>
        <w:rPr>
          <w:noProof/>
        </w:rPr>
        <w:drawing>
          <wp:inline distT="0" distB="0" distL="0" distR="0" wp14:anchorId="60E9C815" wp14:editId="2AB22285">
            <wp:extent cx="2134732" cy="4619625"/>
            <wp:effectExtent l="0" t="0" r="0" b="0"/>
            <wp:docPr id="499531136" name="Picture 3" descr="A close up of a sh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31136" name="Picture 3" descr="A close up of a sho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9451" cy="4629837"/>
                    </a:xfrm>
                    <a:prstGeom prst="rect">
                      <a:avLst/>
                    </a:prstGeom>
                    <a:noFill/>
                    <a:ln>
                      <a:noFill/>
                    </a:ln>
                  </pic:spPr>
                </pic:pic>
              </a:graphicData>
            </a:graphic>
          </wp:inline>
        </w:drawing>
      </w:r>
    </w:p>
    <w:p w14:paraId="390E3991" w14:textId="77777777" w:rsidR="00BA2C3D" w:rsidRDefault="00BA2C3D" w:rsidP="00C35DA0">
      <w:pPr>
        <w:spacing w:line="360" w:lineRule="auto"/>
        <w:rPr>
          <w:rFonts w:ascii="Times New Roman" w:hAnsi="Times New Roman" w:cs="Times New Roman"/>
          <w:sz w:val="24"/>
          <w:szCs w:val="24"/>
        </w:rPr>
      </w:pPr>
    </w:p>
    <w:p w14:paraId="7CC714E4" w14:textId="7CD5A5AA" w:rsidR="00E6735E" w:rsidRDefault="00E6735E" w:rsidP="00C35DA0">
      <w:pPr>
        <w:spacing w:line="360" w:lineRule="auto"/>
        <w:rPr>
          <w:rFonts w:ascii="Times New Roman" w:hAnsi="Times New Roman" w:cs="Times New Roman"/>
          <w:sz w:val="24"/>
          <w:szCs w:val="24"/>
        </w:rPr>
      </w:pPr>
      <w:r>
        <w:rPr>
          <w:rFonts w:ascii="Times New Roman" w:hAnsi="Times New Roman" w:cs="Times New Roman"/>
          <w:sz w:val="24"/>
          <w:szCs w:val="24"/>
        </w:rPr>
        <w:t xml:space="preserve">4.1.2 </w:t>
      </w:r>
      <w:r w:rsidR="00BB17DF">
        <w:rPr>
          <w:rFonts w:ascii="Times New Roman" w:hAnsi="Times New Roman" w:cs="Times New Roman"/>
          <w:sz w:val="24"/>
          <w:szCs w:val="24"/>
        </w:rPr>
        <w:t>Key Features of Marketing Campaign</w:t>
      </w:r>
    </w:p>
    <w:p w14:paraId="0BEAEDE4" w14:textId="6486A354" w:rsidR="007F399E" w:rsidRPr="001F76A5" w:rsidRDefault="00BA2C3D" w:rsidP="00C35DA0">
      <w:pPr>
        <w:spacing w:line="360" w:lineRule="auto"/>
        <w:rPr>
          <w:rFonts w:ascii="Times New Roman" w:hAnsi="Times New Roman" w:cs="Times New Roman"/>
          <w:sz w:val="20"/>
          <w:szCs w:val="20"/>
        </w:rPr>
      </w:pPr>
      <w:r>
        <w:rPr>
          <w:rFonts w:ascii="Times New Roman" w:hAnsi="Times New Roman" w:cs="Times New Roman"/>
          <w:sz w:val="20"/>
          <w:szCs w:val="20"/>
        </w:rPr>
        <w:t>Starting from basics, the ‘Tell your Story</w:t>
      </w:r>
      <w:r w:rsidR="000C5955">
        <w:rPr>
          <w:rFonts w:ascii="Times New Roman" w:hAnsi="Times New Roman" w:cs="Times New Roman"/>
          <w:sz w:val="20"/>
          <w:szCs w:val="20"/>
        </w:rPr>
        <w:t xml:space="preserve"> ~’ campaign is designed to interact more with subscribers. This not only provides feedback on which </w:t>
      </w:r>
      <w:proofErr w:type="spellStart"/>
      <w:r w:rsidR="000C5955">
        <w:rPr>
          <w:rFonts w:ascii="Times New Roman" w:hAnsi="Times New Roman" w:cs="Times New Roman"/>
          <w:sz w:val="20"/>
          <w:szCs w:val="20"/>
        </w:rPr>
        <w:t>BootReNew</w:t>
      </w:r>
      <w:proofErr w:type="spellEnd"/>
      <w:r w:rsidR="000C5955">
        <w:rPr>
          <w:rFonts w:ascii="Times New Roman" w:hAnsi="Times New Roman" w:cs="Times New Roman"/>
          <w:sz w:val="20"/>
          <w:szCs w:val="20"/>
        </w:rPr>
        <w:t xml:space="preserve"> can analy</w:t>
      </w:r>
      <w:r w:rsidR="0081305A">
        <w:rPr>
          <w:rFonts w:ascii="Times New Roman" w:hAnsi="Times New Roman" w:cs="Times New Roman"/>
          <w:sz w:val="20"/>
          <w:szCs w:val="20"/>
        </w:rPr>
        <w:t>se, but also develops a</w:t>
      </w:r>
      <w:r w:rsidR="001F51FE">
        <w:rPr>
          <w:rFonts w:ascii="Times New Roman" w:hAnsi="Times New Roman" w:cs="Times New Roman"/>
          <w:sz w:val="20"/>
          <w:szCs w:val="20"/>
        </w:rPr>
        <w:t xml:space="preserve"> strong emotional tie to the brand. To potential subscribers, </w:t>
      </w:r>
      <w:r w:rsidR="004B0C94">
        <w:rPr>
          <w:rFonts w:ascii="Times New Roman" w:hAnsi="Times New Roman" w:cs="Times New Roman"/>
          <w:sz w:val="20"/>
          <w:szCs w:val="20"/>
        </w:rPr>
        <w:t xml:space="preserve">having a platform to share their </w:t>
      </w:r>
      <w:r w:rsidR="00917EF8">
        <w:rPr>
          <w:rFonts w:ascii="Times New Roman" w:hAnsi="Times New Roman" w:cs="Times New Roman"/>
          <w:sz w:val="20"/>
          <w:szCs w:val="20"/>
        </w:rPr>
        <w:t>stories</w:t>
      </w:r>
      <w:r w:rsidR="004B0C94">
        <w:rPr>
          <w:rFonts w:ascii="Times New Roman" w:hAnsi="Times New Roman" w:cs="Times New Roman"/>
          <w:sz w:val="20"/>
          <w:szCs w:val="20"/>
        </w:rPr>
        <w:t xml:space="preserve"> and connect with other like-minded athletes can be a welcoming </w:t>
      </w:r>
      <w:r w:rsidR="00917EF8">
        <w:rPr>
          <w:rFonts w:ascii="Times New Roman" w:hAnsi="Times New Roman" w:cs="Times New Roman"/>
          <w:sz w:val="20"/>
          <w:szCs w:val="20"/>
        </w:rPr>
        <w:t xml:space="preserve">prospect. Ultimately, </w:t>
      </w:r>
      <w:r w:rsidR="00560056">
        <w:rPr>
          <w:rFonts w:ascii="Times New Roman" w:hAnsi="Times New Roman" w:cs="Times New Roman"/>
          <w:sz w:val="20"/>
          <w:szCs w:val="20"/>
        </w:rPr>
        <w:t xml:space="preserve">through sharing and posting their stories, </w:t>
      </w:r>
      <w:proofErr w:type="spellStart"/>
      <w:r w:rsidR="00560056">
        <w:rPr>
          <w:rFonts w:ascii="Times New Roman" w:hAnsi="Times New Roman" w:cs="Times New Roman"/>
          <w:sz w:val="20"/>
          <w:szCs w:val="20"/>
        </w:rPr>
        <w:t>BootReNew’s</w:t>
      </w:r>
      <w:proofErr w:type="spellEnd"/>
      <w:r w:rsidR="00560056">
        <w:rPr>
          <w:rFonts w:ascii="Times New Roman" w:hAnsi="Times New Roman" w:cs="Times New Roman"/>
          <w:sz w:val="20"/>
          <w:szCs w:val="20"/>
        </w:rPr>
        <w:t xml:space="preserve"> subscribers act as advertising in the local community</w:t>
      </w:r>
      <w:r w:rsidR="00941D5D">
        <w:rPr>
          <w:rFonts w:ascii="Times New Roman" w:hAnsi="Times New Roman" w:cs="Times New Roman"/>
          <w:sz w:val="20"/>
          <w:szCs w:val="20"/>
        </w:rPr>
        <w:t xml:space="preserve"> with the potential to develop </w:t>
      </w:r>
      <w:proofErr w:type="spellStart"/>
      <w:r w:rsidR="00941D5D">
        <w:rPr>
          <w:rFonts w:ascii="Times New Roman" w:hAnsi="Times New Roman" w:cs="Times New Roman"/>
          <w:sz w:val="20"/>
          <w:szCs w:val="20"/>
        </w:rPr>
        <w:t>BootReNew</w:t>
      </w:r>
      <w:proofErr w:type="spellEnd"/>
      <w:r w:rsidR="00941D5D">
        <w:rPr>
          <w:rFonts w:ascii="Times New Roman" w:hAnsi="Times New Roman" w:cs="Times New Roman"/>
          <w:sz w:val="20"/>
          <w:szCs w:val="20"/>
        </w:rPr>
        <w:t xml:space="preserve"> communities outside of Swanse</w:t>
      </w:r>
      <w:r w:rsidR="000F5AAB">
        <w:rPr>
          <w:rFonts w:ascii="Times New Roman" w:hAnsi="Times New Roman" w:cs="Times New Roman"/>
          <w:sz w:val="20"/>
          <w:szCs w:val="20"/>
        </w:rPr>
        <w:t xml:space="preserve">a and South Wales. </w:t>
      </w:r>
      <w:r w:rsidR="00392A57">
        <w:rPr>
          <w:rFonts w:ascii="Times New Roman" w:hAnsi="Times New Roman" w:cs="Times New Roman"/>
          <w:sz w:val="20"/>
          <w:szCs w:val="20"/>
        </w:rPr>
        <w:t xml:space="preserve">To propel this campaign the hashtag </w:t>
      </w:r>
      <w:r w:rsidR="007B40BC">
        <w:rPr>
          <w:rFonts w:ascii="Times New Roman" w:hAnsi="Times New Roman" w:cs="Times New Roman"/>
          <w:sz w:val="20"/>
          <w:szCs w:val="20"/>
        </w:rPr>
        <w:t>#BootReNew_Stories will be introduced.</w:t>
      </w:r>
      <w:r w:rsidR="001F76A5">
        <w:rPr>
          <w:rFonts w:ascii="Times New Roman" w:hAnsi="Times New Roman" w:cs="Times New Roman"/>
          <w:sz w:val="20"/>
          <w:szCs w:val="20"/>
        </w:rPr>
        <w:t xml:space="preserve"> </w:t>
      </w:r>
      <w:r w:rsidR="007F399E" w:rsidRPr="001F76A5">
        <w:rPr>
          <w:rFonts w:ascii="Times New Roman" w:eastAsia="Calibri" w:hAnsi="Times New Roman" w:cs="Times New Roman"/>
          <w:color w:val="000000" w:themeColor="text1"/>
          <w:sz w:val="20"/>
          <w:szCs w:val="20"/>
          <w:lang w:val="en-US"/>
        </w:rPr>
        <w:t>Finally, a clear focus for some of our content will be pushing the message of sustainability in all aspects of life with the key brand message to ensure no boot goes to waste.</w:t>
      </w:r>
    </w:p>
    <w:p w14:paraId="2D3601AC" w14:textId="77777777" w:rsidR="007F399E" w:rsidRPr="00BA2C3D" w:rsidRDefault="007F399E" w:rsidP="00C35DA0">
      <w:pPr>
        <w:spacing w:line="360" w:lineRule="auto"/>
        <w:rPr>
          <w:rFonts w:ascii="Times New Roman" w:hAnsi="Times New Roman" w:cs="Times New Roman"/>
          <w:sz w:val="20"/>
          <w:szCs w:val="20"/>
        </w:rPr>
      </w:pPr>
    </w:p>
    <w:p w14:paraId="74CE665C" w14:textId="77777777" w:rsidR="009633E5" w:rsidRDefault="009633E5" w:rsidP="00C35DA0">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8356B2B" w14:textId="5228E9DB" w:rsidR="00BB17DF" w:rsidRDefault="0060603E" w:rsidP="00C35DA0">
      <w:pPr>
        <w:spacing w:line="360" w:lineRule="auto"/>
        <w:rPr>
          <w:rFonts w:ascii="Times New Roman" w:hAnsi="Times New Roman" w:cs="Times New Roman"/>
          <w:sz w:val="24"/>
          <w:szCs w:val="24"/>
        </w:rPr>
      </w:pPr>
      <w:r>
        <w:rPr>
          <w:noProof/>
        </w:rPr>
        <w:lastRenderedPageBreak/>
        <w:drawing>
          <wp:anchor distT="0" distB="0" distL="114300" distR="114300" simplePos="0" relativeHeight="251670016" behindDoc="0" locked="0" layoutInCell="1" allowOverlap="1" wp14:anchorId="612BD096" wp14:editId="545508A1">
            <wp:simplePos x="0" y="0"/>
            <wp:positionH relativeFrom="column">
              <wp:posOffset>-81640</wp:posOffset>
            </wp:positionH>
            <wp:positionV relativeFrom="paragraph">
              <wp:posOffset>231775</wp:posOffset>
            </wp:positionV>
            <wp:extent cx="2674620" cy="5127625"/>
            <wp:effectExtent l="0" t="0" r="0" b="0"/>
            <wp:wrapSquare wrapText="bothSides"/>
            <wp:docPr id="699102277" name="Picture 4" descr="A black and white football sh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02277" name="Picture 4" descr="A black and white football sho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4620" cy="5127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256" behindDoc="0" locked="0" layoutInCell="1" allowOverlap="1" wp14:anchorId="48A4D6D7" wp14:editId="2C1FA04A">
            <wp:simplePos x="0" y="0"/>
            <wp:positionH relativeFrom="column">
              <wp:posOffset>2589530</wp:posOffset>
            </wp:positionH>
            <wp:positionV relativeFrom="paragraph">
              <wp:posOffset>231775</wp:posOffset>
            </wp:positionV>
            <wp:extent cx="2673985" cy="5127625"/>
            <wp:effectExtent l="0" t="0" r="0" b="0"/>
            <wp:wrapSquare wrapText="bothSides"/>
            <wp:docPr id="2088512626" name="Picture 5" descr="A black and white sh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12626" name="Picture 5" descr="A black and white sho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3985" cy="5127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17DF">
        <w:rPr>
          <w:rFonts w:ascii="Times New Roman" w:hAnsi="Times New Roman" w:cs="Times New Roman"/>
          <w:sz w:val="24"/>
          <w:szCs w:val="24"/>
        </w:rPr>
        <w:t xml:space="preserve">4.1.3 </w:t>
      </w:r>
      <w:r w:rsidR="008852D9">
        <w:rPr>
          <w:rFonts w:ascii="Times New Roman" w:hAnsi="Times New Roman" w:cs="Times New Roman"/>
          <w:sz w:val="24"/>
          <w:szCs w:val="24"/>
        </w:rPr>
        <w:t xml:space="preserve">Product </w:t>
      </w:r>
      <w:r w:rsidR="00FB1AE0">
        <w:rPr>
          <w:rFonts w:ascii="Times New Roman" w:hAnsi="Times New Roman" w:cs="Times New Roman"/>
          <w:sz w:val="24"/>
          <w:szCs w:val="24"/>
        </w:rPr>
        <w:t>Selection</w:t>
      </w:r>
    </w:p>
    <w:p w14:paraId="77E92B38" w14:textId="77777777" w:rsidR="000F5AAB" w:rsidRDefault="000F5AAB" w:rsidP="00C35DA0">
      <w:pPr>
        <w:spacing w:line="360" w:lineRule="auto"/>
        <w:rPr>
          <w:rFonts w:ascii="Times New Roman" w:hAnsi="Times New Roman" w:cs="Times New Roman"/>
          <w:sz w:val="24"/>
          <w:szCs w:val="24"/>
        </w:rPr>
      </w:pPr>
    </w:p>
    <w:p w14:paraId="13A839D6" w14:textId="1BB14086" w:rsidR="00FB1AE0" w:rsidRDefault="00FB1AE0" w:rsidP="00C35DA0">
      <w:pPr>
        <w:spacing w:line="360" w:lineRule="auto"/>
        <w:rPr>
          <w:rFonts w:ascii="Times New Roman" w:hAnsi="Times New Roman" w:cs="Times New Roman"/>
          <w:sz w:val="24"/>
          <w:szCs w:val="24"/>
        </w:rPr>
      </w:pPr>
    </w:p>
    <w:p w14:paraId="497E13F8" w14:textId="4F0007BA" w:rsidR="00FB1AE0" w:rsidRDefault="00FB1AE0" w:rsidP="00C35DA0">
      <w:pPr>
        <w:spacing w:line="360" w:lineRule="auto"/>
        <w:rPr>
          <w:rFonts w:ascii="Times New Roman" w:hAnsi="Times New Roman" w:cs="Times New Roman"/>
          <w:sz w:val="24"/>
          <w:szCs w:val="24"/>
        </w:rPr>
      </w:pPr>
    </w:p>
    <w:p w14:paraId="5FC2EE1F" w14:textId="74FAA04D" w:rsidR="00FB1AE0" w:rsidRDefault="00FB1AE0" w:rsidP="00C35DA0">
      <w:pPr>
        <w:spacing w:line="360" w:lineRule="auto"/>
        <w:rPr>
          <w:rFonts w:ascii="Times New Roman" w:hAnsi="Times New Roman" w:cs="Times New Roman"/>
          <w:sz w:val="24"/>
          <w:szCs w:val="24"/>
        </w:rPr>
      </w:pPr>
    </w:p>
    <w:p w14:paraId="375BBD59" w14:textId="11AFDED0" w:rsidR="00FB1AE0" w:rsidRDefault="00FB1AE0" w:rsidP="00C35DA0">
      <w:pPr>
        <w:spacing w:line="360" w:lineRule="auto"/>
        <w:rPr>
          <w:rFonts w:ascii="Times New Roman" w:hAnsi="Times New Roman" w:cs="Times New Roman"/>
          <w:sz w:val="24"/>
          <w:szCs w:val="24"/>
        </w:rPr>
      </w:pPr>
    </w:p>
    <w:p w14:paraId="09DA2F16" w14:textId="7B48EF9A" w:rsidR="00FB1AE0" w:rsidRDefault="00FB1AE0" w:rsidP="00C35DA0">
      <w:pPr>
        <w:spacing w:line="360" w:lineRule="auto"/>
        <w:rPr>
          <w:rFonts w:ascii="Times New Roman" w:hAnsi="Times New Roman" w:cs="Times New Roman"/>
          <w:sz w:val="24"/>
          <w:szCs w:val="24"/>
        </w:rPr>
      </w:pPr>
    </w:p>
    <w:p w14:paraId="2FAB0FB6" w14:textId="77777777" w:rsidR="00FB1AE0" w:rsidRDefault="00FB1AE0" w:rsidP="00C35DA0">
      <w:pPr>
        <w:spacing w:line="360" w:lineRule="auto"/>
        <w:rPr>
          <w:rFonts w:ascii="Times New Roman" w:hAnsi="Times New Roman" w:cs="Times New Roman"/>
          <w:sz w:val="24"/>
          <w:szCs w:val="24"/>
        </w:rPr>
      </w:pPr>
    </w:p>
    <w:p w14:paraId="51AD219F" w14:textId="5AFECA2B" w:rsidR="00FB1AE0" w:rsidRDefault="00FB1AE0" w:rsidP="00C35DA0">
      <w:pPr>
        <w:spacing w:line="360" w:lineRule="auto"/>
        <w:rPr>
          <w:rFonts w:ascii="Times New Roman" w:hAnsi="Times New Roman" w:cs="Times New Roman"/>
          <w:sz w:val="24"/>
          <w:szCs w:val="24"/>
        </w:rPr>
      </w:pPr>
    </w:p>
    <w:p w14:paraId="7A56C8C7" w14:textId="16C76AA8" w:rsidR="00FB1AE0" w:rsidRDefault="00FB1AE0" w:rsidP="00C35DA0">
      <w:pPr>
        <w:spacing w:line="360" w:lineRule="auto"/>
        <w:rPr>
          <w:rFonts w:ascii="Times New Roman" w:hAnsi="Times New Roman" w:cs="Times New Roman"/>
          <w:sz w:val="24"/>
          <w:szCs w:val="24"/>
        </w:rPr>
      </w:pPr>
    </w:p>
    <w:p w14:paraId="2C65EEBB" w14:textId="77777777" w:rsidR="00FB1AE0" w:rsidRDefault="00FB1AE0" w:rsidP="00C35DA0">
      <w:pPr>
        <w:spacing w:line="360" w:lineRule="auto"/>
        <w:rPr>
          <w:rFonts w:ascii="Times New Roman" w:hAnsi="Times New Roman" w:cs="Times New Roman"/>
          <w:sz w:val="24"/>
          <w:szCs w:val="24"/>
        </w:rPr>
      </w:pPr>
    </w:p>
    <w:p w14:paraId="362F3D62" w14:textId="6487CABB" w:rsidR="00FB1AE0" w:rsidRDefault="00FB1AE0" w:rsidP="00C35DA0">
      <w:pPr>
        <w:spacing w:line="360" w:lineRule="auto"/>
        <w:rPr>
          <w:rFonts w:ascii="Times New Roman" w:hAnsi="Times New Roman" w:cs="Times New Roman"/>
          <w:sz w:val="24"/>
          <w:szCs w:val="24"/>
        </w:rPr>
      </w:pPr>
    </w:p>
    <w:p w14:paraId="76050835" w14:textId="77777777" w:rsidR="00FB1AE0" w:rsidRDefault="00FB1AE0" w:rsidP="00C35DA0">
      <w:pPr>
        <w:spacing w:line="360" w:lineRule="auto"/>
        <w:rPr>
          <w:rFonts w:ascii="Times New Roman" w:hAnsi="Times New Roman" w:cs="Times New Roman"/>
          <w:sz w:val="24"/>
          <w:szCs w:val="24"/>
        </w:rPr>
      </w:pPr>
    </w:p>
    <w:p w14:paraId="635E91A6" w14:textId="795F4D9F" w:rsidR="00FB1AE0" w:rsidRDefault="00FB1AE0" w:rsidP="00C35DA0">
      <w:pPr>
        <w:spacing w:line="360" w:lineRule="auto"/>
        <w:rPr>
          <w:rFonts w:ascii="Times New Roman" w:hAnsi="Times New Roman" w:cs="Times New Roman"/>
          <w:sz w:val="24"/>
          <w:szCs w:val="24"/>
        </w:rPr>
      </w:pPr>
    </w:p>
    <w:p w14:paraId="1AF6F6D8" w14:textId="2BF33B7F" w:rsidR="00FB1AE0" w:rsidRDefault="00FB1AE0" w:rsidP="00C35DA0">
      <w:pPr>
        <w:spacing w:line="360" w:lineRule="auto"/>
        <w:rPr>
          <w:rFonts w:ascii="Times New Roman" w:hAnsi="Times New Roman" w:cs="Times New Roman"/>
          <w:sz w:val="24"/>
          <w:szCs w:val="24"/>
        </w:rPr>
      </w:pPr>
    </w:p>
    <w:p w14:paraId="34F48494" w14:textId="7F523A0C" w:rsidR="00FB1AE0" w:rsidRDefault="00FB1AE0" w:rsidP="00C35DA0">
      <w:pPr>
        <w:spacing w:line="360" w:lineRule="auto"/>
        <w:rPr>
          <w:rFonts w:ascii="Times New Roman" w:hAnsi="Times New Roman" w:cs="Times New Roman"/>
          <w:sz w:val="24"/>
          <w:szCs w:val="24"/>
        </w:rPr>
      </w:pPr>
    </w:p>
    <w:p w14:paraId="3D60319D" w14:textId="2557D453" w:rsidR="00FB1AE0" w:rsidRDefault="00FB1AE0" w:rsidP="00C35DA0">
      <w:pPr>
        <w:spacing w:line="360" w:lineRule="auto"/>
        <w:rPr>
          <w:rFonts w:ascii="Times New Roman" w:hAnsi="Times New Roman" w:cs="Times New Roman"/>
          <w:sz w:val="24"/>
          <w:szCs w:val="24"/>
        </w:rPr>
      </w:pPr>
    </w:p>
    <w:p w14:paraId="201F6A25" w14:textId="15B6CD45" w:rsidR="00FB1AE0" w:rsidRDefault="00FB1AE0" w:rsidP="00C35DA0">
      <w:pPr>
        <w:spacing w:line="360" w:lineRule="auto"/>
        <w:rPr>
          <w:rFonts w:ascii="Times New Roman" w:hAnsi="Times New Roman" w:cs="Times New Roman"/>
          <w:sz w:val="24"/>
          <w:szCs w:val="24"/>
        </w:rPr>
      </w:pPr>
    </w:p>
    <w:p w14:paraId="29F2FAE0" w14:textId="295FC96A" w:rsidR="00FB1AE0" w:rsidRDefault="00FB1AE0" w:rsidP="00C35DA0">
      <w:pPr>
        <w:spacing w:line="360" w:lineRule="auto"/>
        <w:rPr>
          <w:rFonts w:ascii="Times New Roman" w:hAnsi="Times New Roman" w:cs="Times New Roman"/>
          <w:sz w:val="24"/>
          <w:szCs w:val="24"/>
        </w:rPr>
      </w:pPr>
    </w:p>
    <w:p w14:paraId="351B5073" w14:textId="4125FFE6" w:rsidR="00FB1AE0" w:rsidRDefault="00FB1AE0" w:rsidP="00C35DA0">
      <w:pPr>
        <w:spacing w:line="360" w:lineRule="auto"/>
        <w:rPr>
          <w:rFonts w:ascii="Times New Roman" w:hAnsi="Times New Roman" w:cs="Times New Roman"/>
          <w:sz w:val="24"/>
          <w:szCs w:val="24"/>
        </w:rPr>
      </w:pPr>
    </w:p>
    <w:p w14:paraId="7747C05D" w14:textId="61EE37D0" w:rsidR="00FB1AE0" w:rsidRDefault="00FB1AE0" w:rsidP="00C35DA0">
      <w:pPr>
        <w:spacing w:line="360" w:lineRule="auto"/>
        <w:rPr>
          <w:rFonts w:ascii="Times New Roman" w:hAnsi="Times New Roman" w:cs="Times New Roman"/>
          <w:sz w:val="24"/>
          <w:szCs w:val="24"/>
        </w:rPr>
      </w:pPr>
    </w:p>
    <w:p w14:paraId="69330A87" w14:textId="638623FE" w:rsidR="00114B27" w:rsidRDefault="0060603E" w:rsidP="00C35DA0">
      <w:pPr>
        <w:spacing w:line="360" w:lineRule="auto"/>
        <w:rPr>
          <w:rFonts w:ascii="Times New Roman" w:hAnsi="Times New Roman" w:cs="Times New Roman"/>
          <w:sz w:val="24"/>
          <w:szCs w:val="24"/>
        </w:rPr>
      </w:pPr>
      <w:r>
        <w:rPr>
          <w:noProof/>
        </w:rPr>
        <w:lastRenderedPageBreak/>
        <w:drawing>
          <wp:anchor distT="0" distB="0" distL="114300" distR="114300" simplePos="0" relativeHeight="251691520" behindDoc="0" locked="0" layoutInCell="1" allowOverlap="1" wp14:anchorId="7B351BF5" wp14:editId="5DB92840">
            <wp:simplePos x="0" y="0"/>
            <wp:positionH relativeFrom="column">
              <wp:posOffset>-99060</wp:posOffset>
            </wp:positionH>
            <wp:positionV relativeFrom="paragraph">
              <wp:posOffset>0</wp:posOffset>
            </wp:positionV>
            <wp:extent cx="2578735" cy="5581650"/>
            <wp:effectExtent l="0" t="0" r="0" b="0"/>
            <wp:wrapSquare wrapText="bothSides"/>
            <wp:docPr id="1218523178" name="Picture 6" descr="A yellow football shoe with black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23178" name="Picture 6" descr="A yellow football shoe with black strip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78735" cy="5581650"/>
                    </a:xfrm>
                    <a:prstGeom prst="rect">
                      <a:avLst/>
                    </a:prstGeom>
                    <a:noFill/>
                    <a:ln>
                      <a:noFill/>
                    </a:ln>
                  </pic:spPr>
                </pic:pic>
              </a:graphicData>
            </a:graphic>
            <wp14:sizeRelV relativeFrom="margin">
              <wp14:pctHeight>0</wp14:pctHeight>
            </wp14:sizeRelV>
          </wp:anchor>
        </w:drawing>
      </w:r>
      <w:r w:rsidR="00FB1AE0">
        <w:rPr>
          <w:noProof/>
        </w:rPr>
        <w:drawing>
          <wp:anchor distT="0" distB="0" distL="114300" distR="114300" simplePos="0" relativeHeight="251696640" behindDoc="0" locked="0" layoutInCell="1" allowOverlap="1" wp14:anchorId="61B485CB" wp14:editId="6F97DF28">
            <wp:simplePos x="0" y="0"/>
            <wp:positionH relativeFrom="column">
              <wp:posOffset>2486452</wp:posOffset>
            </wp:positionH>
            <wp:positionV relativeFrom="paragraph">
              <wp:posOffset>0</wp:posOffset>
            </wp:positionV>
            <wp:extent cx="2577465" cy="5577840"/>
            <wp:effectExtent l="0" t="0" r="0" b="3810"/>
            <wp:wrapSquare wrapText="bothSides"/>
            <wp:docPr id="75501562" name="Picture 7" descr="A white shoe with black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1562" name="Picture 7" descr="A white shoe with black stripe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77465" cy="5577840"/>
                    </a:xfrm>
                    <a:prstGeom prst="rect">
                      <a:avLst/>
                    </a:prstGeom>
                    <a:noFill/>
                    <a:ln>
                      <a:noFill/>
                    </a:ln>
                  </pic:spPr>
                </pic:pic>
              </a:graphicData>
            </a:graphic>
          </wp:anchor>
        </w:drawing>
      </w:r>
      <w:r w:rsidR="00D47FAE" w:rsidRPr="00D47FAE">
        <w:t xml:space="preserve"> </w:t>
      </w:r>
      <w:r w:rsidR="00A84104" w:rsidRPr="00A84104">
        <w:t xml:space="preserve"> </w:t>
      </w:r>
    </w:p>
    <w:p w14:paraId="1F9F4B3F" w14:textId="68D0550E" w:rsidR="00114B27" w:rsidRDefault="00114B27" w:rsidP="00C35DA0">
      <w:pPr>
        <w:spacing w:line="360" w:lineRule="auto"/>
        <w:rPr>
          <w:rFonts w:ascii="Times New Roman" w:hAnsi="Times New Roman" w:cs="Times New Roman"/>
          <w:sz w:val="24"/>
          <w:szCs w:val="24"/>
        </w:rPr>
      </w:pPr>
    </w:p>
    <w:p w14:paraId="0358A7F4" w14:textId="77777777" w:rsidR="00FB1AE0" w:rsidRDefault="00FB1AE0" w:rsidP="00C35DA0">
      <w:pPr>
        <w:spacing w:line="360" w:lineRule="auto"/>
        <w:rPr>
          <w:rFonts w:ascii="Times New Roman" w:hAnsi="Times New Roman" w:cs="Times New Roman"/>
          <w:sz w:val="24"/>
          <w:szCs w:val="24"/>
        </w:rPr>
      </w:pPr>
    </w:p>
    <w:p w14:paraId="793A2077" w14:textId="5543F8C8" w:rsidR="00FB1AE0" w:rsidRDefault="00FB1AE0" w:rsidP="00C35DA0">
      <w:pPr>
        <w:spacing w:line="360" w:lineRule="auto"/>
        <w:rPr>
          <w:rFonts w:ascii="Times New Roman" w:hAnsi="Times New Roman" w:cs="Times New Roman"/>
          <w:sz w:val="24"/>
          <w:szCs w:val="24"/>
        </w:rPr>
      </w:pPr>
    </w:p>
    <w:p w14:paraId="7DD39BDE" w14:textId="77777777" w:rsidR="00FB1AE0" w:rsidRDefault="00FB1AE0" w:rsidP="00C35DA0">
      <w:pPr>
        <w:spacing w:line="360" w:lineRule="auto"/>
        <w:rPr>
          <w:rFonts w:ascii="Times New Roman" w:hAnsi="Times New Roman" w:cs="Times New Roman"/>
          <w:sz w:val="24"/>
          <w:szCs w:val="24"/>
        </w:rPr>
      </w:pPr>
    </w:p>
    <w:p w14:paraId="7F2FABFA" w14:textId="57927E76" w:rsidR="00FB1AE0" w:rsidRDefault="00FB1AE0" w:rsidP="00C35DA0">
      <w:pPr>
        <w:spacing w:line="360" w:lineRule="auto"/>
        <w:rPr>
          <w:rFonts w:ascii="Times New Roman" w:hAnsi="Times New Roman" w:cs="Times New Roman"/>
          <w:sz w:val="24"/>
          <w:szCs w:val="24"/>
        </w:rPr>
      </w:pPr>
    </w:p>
    <w:p w14:paraId="1A1B7423" w14:textId="78CF9C89" w:rsidR="00FB1AE0" w:rsidRDefault="00FB1AE0" w:rsidP="00C35DA0">
      <w:pPr>
        <w:spacing w:line="360" w:lineRule="auto"/>
        <w:rPr>
          <w:rFonts w:ascii="Times New Roman" w:hAnsi="Times New Roman" w:cs="Times New Roman"/>
          <w:sz w:val="24"/>
          <w:szCs w:val="24"/>
        </w:rPr>
      </w:pPr>
    </w:p>
    <w:p w14:paraId="6CE7AE40" w14:textId="2E7684F0" w:rsidR="00FB1AE0" w:rsidRDefault="00FB1AE0" w:rsidP="00C35DA0">
      <w:pPr>
        <w:spacing w:line="360" w:lineRule="auto"/>
        <w:rPr>
          <w:rFonts w:ascii="Times New Roman" w:hAnsi="Times New Roman" w:cs="Times New Roman"/>
          <w:sz w:val="24"/>
          <w:szCs w:val="24"/>
        </w:rPr>
      </w:pPr>
    </w:p>
    <w:p w14:paraId="2C570A19" w14:textId="00064C0F" w:rsidR="00FB1AE0" w:rsidRDefault="00FB1AE0" w:rsidP="00C35DA0">
      <w:pPr>
        <w:spacing w:line="360" w:lineRule="auto"/>
        <w:rPr>
          <w:rFonts w:ascii="Times New Roman" w:hAnsi="Times New Roman" w:cs="Times New Roman"/>
          <w:sz w:val="24"/>
          <w:szCs w:val="24"/>
        </w:rPr>
      </w:pPr>
    </w:p>
    <w:p w14:paraId="6DF6731F" w14:textId="603E3C02" w:rsidR="00FB1AE0" w:rsidRDefault="00FB1AE0" w:rsidP="00C35DA0">
      <w:pPr>
        <w:spacing w:line="360" w:lineRule="auto"/>
        <w:rPr>
          <w:rFonts w:ascii="Times New Roman" w:hAnsi="Times New Roman" w:cs="Times New Roman"/>
          <w:sz w:val="24"/>
          <w:szCs w:val="24"/>
        </w:rPr>
      </w:pPr>
    </w:p>
    <w:p w14:paraId="23BAD66F" w14:textId="3A71FD63" w:rsidR="00FB1AE0" w:rsidRDefault="00FB1AE0" w:rsidP="00C35DA0">
      <w:pPr>
        <w:spacing w:line="360" w:lineRule="auto"/>
        <w:rPr>
          <w:rFonts w:ascii="Times New Roman" w:hAnsi="Times New Roman" w:cs="Times New Roman"/>
          <w:sz w:val="24"/>
          <w:szCs w:val="24"/>
        </w:rPr>
      </w:pPr>
    </w:p>
    <w:p w14:paraId="7855034E" w14:textId="4FCED1A2" w:rsidR="00FB1AE0" w:rsidRDefault="00FB1AE0" w:rsidP="00C35DA0">
      <w:pPr>
        <w:spacing w:line="360" w:lineRule="auto"/>
        <w:rPr>
          <w:rFonts w:ascii="Times New Roman" w:hAnsi="Times New Roman" w:cs="Times New Roman"/>
          <w:sz w:val="24"/>
          <w:szCs w:val="24"/>
        </w:rPr>
      </w:pPr>
    </w:p>
    <w:p w14:paraId="15474C4E" w14:textId="139A630C" w:rsidR="00FB1AE0" w:rsidRDefault="00FB1AE0" w:rsidP="00C35DA0">
      <w:pPr>
        <w:spacing w:line="360" w:lineRule="auto"/>
        <w:rPr>
          <w:rFonts w:ascii="Times New Roman" w:hAnsi="Times New Roman" w:cs="Times New Roman"/>
          <w:sz w:val="24"/>
          <w:szCs w:val="24"/>
        </w:rPr>
      </w:pPr>
    </w:p>
    <w:p w14:paraId="1CBCACA7" w14:textId="1C18512F" w:rsidR="00FB1AE0" w:rsidRDefault="00FB1AE0" w:rsidP="00C35DA0">
      <w:pPr>
        <w:spacing w:line="360" w:lineRule="auto"/>
        <w:rPr>
          <w:rFonts w:ascii="Times New Roman" w:hAnsi="Times New Roman" w:cs="Times New Roman"/>
          <w:sz w:val="24"/>
          <w:szCs w:val="24"/>
        </w:rPr>
      </w:pPr>
    </w:p>
    <w:p w14:paraId="424266F0" w14:textId="77777777" w:rsidR="00FB1AE0" w:rsidRDefault="00FB1AE0" w:rsidP="00C35DA0">
      <w:pPr>
        <w:spacing w:line="360" w:lineRule="auto"/>
        <w:rPr>
          <w:rFonts w:ascii="Times New Roman" w:hAnsi="Times New Roman" w:cs="Times New Roman"/>
          <w:sz w:val="24"/>
          <w:szCs w:val="24"/>
        </w:rPr>
      </w:pPr>
    </w:p>
    <w:p w14:paraId="0BFBA332" w14:textId="77777777" w:rsidR="00FB1AE0" w:rsidRDefault="00FB1AE0" w:rsidP="00C35DA0">
      <w:pPr>
        <w:spacing w:line="360" w:lineRule="auto"/>
        <w:rPr>
          <w:rFonts w:ascii="Times New Roman" w:hAnsi="Times New Roman" w:cs="Times New Roman"/>
          <w:sz w:val="24"/>
          <w:szCs w:val="24"/>
        </w:rPr>
      </w:pPr>
    </w:p>
    <w:p w14:paraId="7149B167" w14:textId="548C1CC0" w:rsidR="008852D9" w:rsidRDefault="008852D9" w:rsidP="00C35DA0">
      <w:pPr>
        <w:spacing w:line="360" w:lineRule="auto"/>
        <w:rPr>
          <w:rFonts w:ascii="Times New Roman" w:hAnsi="Times New Roman" w:cs="Times New Roman"/>
          <w:sz w:val="24"/>
          <w:szCs w:val="24"/>
        </w:rPr>
      </w:pPr>
      <w:r>
        <w:rPr>
          <w:rFonts w:ascii="Times New Roman" w:hAnsi="Times New Roman" w:cs="Times New Roman"/>
          <w:sz w:val="24"/>
          <w:szCs w:val="24"/>
        </w:rPr>
        <w:t>4.1.4 Key Features of Product Selection</w:t>
      </w:r>
    </w:p>
    <w:p w14:paraId="76E0CABC" w14:textId="008D7B41" w:rsidR="000F5AAB" w:rsidRDefault="00FB528D" w:rsidP="00C35DA0">
      <w:pPr>
        <w:spacing w:line="360" w:lineRule="auto"/>
        <w:rPr>
          <w:rFonts w:ascii="Times New Roman" w:hAnsi="Times New Roman" w:cs="Times New Roman"/>
          <w:sz w:val="20"/>
          <w:szCs w:val="20"/>
        </w:rPr>
      </w:pPr>
      <w:r>
        <w:rPr>
          <w:rFonts w:ascii="Times New Roman" w:hAnsi="Times New Roman" w:cs="Times New Roman"/>
          <w:sz w:val="20"/>
          <w:szCs w:val="20"/>
        </w:rPr>
        <w:t>All products available to subscribers must be</w:t>
      </w:r>
      <w:r w:rsidR="000F5AAB">
        <w:rPr>
          <w:rFonts w:ascii="Times New Roman" w:hAnsi="Times New Roman" w:cs="Times New Roman"/>
          <w:sz w:val="20"/>
          <w:szCs w:val="20"/>
        </w:rPr>
        <w:t xml:space="preserve"> of high quality. Despite </w:t>
      </w:r>
      <w:r>
        <w:rPr>
          <w:rFonts w:ascii="Times New Roman" w:hAnsi="Times New Roman" w:cs="Times New Roman"/>
          <w:sz w:val="20"/>
          <w:szCs w:val="20"/>
        </w:rPr>
        <w:t xml:space="preserve">utilising </w:t>
      </w:r>
      <w:r w:rsidR="007B40BC">
        <w:rPr>
          <w:rFonts w:ascii="Times New Roman" w:hAnsi="Times New Roman" w:cs="Times New Roman"/>
          <w:sz w:val="20"/>
          <w:szCs w:val="20"/>
        </w:rPr>
        <w:t xml:space="preserve">second-hand boots, each pair will be washed and refurbished as best as possible before being sent out to a new </w:t>
      </w:r>
      <w:r w:rsidR="00BA03F0">
        <w:rPr>
          <w:rFonts w:ascii="Times New Roman" w:hAnsi="Times New Roman" w:cs="Times New Roman"/>
          <w:sz w:val="20"/>
          <w:szCs w:val="20"/>
        </w:rPr>
        <w:t xml:space="preserve">subscriber. </w:t>
      </w:r>
      <w:r w:rsidR="00F6440D">
        <w:rPr>
          <w:rFonts w:ascii="Times New Roman" w:hAnsi="Times New Roman" w:cs="Times New Roman"/>
          <w:sz w:val="20"/>
          <w:szCs w:val="20"/>
        </w:rPr>
        <w:t xml:space="preserve">This ensures </w:t>
      </w:r>
      <w:r w:rsidR="00B53D24">
        <w:rPr>
          <w:rFonts w:ascii="Times New Roman" w:hAnsi="Times New Roman" w:cs="Times New Roman"/>
          <w:sz w:val="20"/>
          <w:szCs w:val="20"/>
        </w:rPr>
        <w:t xml:space="preserve">each customer receives the highest level of customer satisfaction possible, a critical component to a business that will grow from customers sharing their experiences. </w:t>
      </w:r>
      <w:r w:rsidR="00F005A4">
        <w:rPr>
          <w:rFonts w:ascii="Times New Roman" w:hAnsi="Times New Roman" w:cs="Times New Roman"/>
          <w:sz w:val="20"/>
          <w:szCs w:val="20"/>
        </w:rPr>
        <w:t xml:space="preserve">Additionally, having a wide selection of boots to choose from will allow each subscriber to </w:t>
      </w:r>
      <w:r w:rsidR="00E815ED">
        <w:rPr>
          <w:rFonts w:ascii="Times New Roman" w:hAnsi="Times New Roman" w:cs="Times New Roman"/>
          <w:sz w:val="20"/>
          <w:szCs w:val="20"/>
        </w:rPr>
        <w:t xml:space="preserve">select a pair of boots that match their style. To further ensure compatibility with customers, </w:t>
      </w:r>
      <w:r w:rsidR="00903674">
        <w:rPr>
          <w:rFonts w:ascii="Times New Roman" w:hAnsi="Times New Roman" w:cs="Times New Roman"/>
          <w:sz w:val="20"/>
          <w:szCs w:val="20"/>
        </w:rPr>
        <w:t>and to ensure availability, subscribers can reserve boots up to 3 months in advance.</w:t>
      </w:r>
      <w:r w:rsidR="00E56DAD">
        <w:rPr>
          <w:rFonts w:ascii="Times New Roman" w:hAnsi="Times New Roman" w:cs="Times New Roman"/>
          <w:sz w:val="20"/>
          <w:szCs w:val="20"/>
        </w:rPr>
        <w:t xml:space="preserve"> Reserving boots ahead of time will allow athletes to select which brand, </w:t>
      </w:r>
      <w:proofErr w:type="spellStart"/>
      <w:r w:rsidR="00E56DAD">
        <w:rPr>
          <w:rFonts w:ascii="Times New Roman" w:hAnsi="Times New Roman" w:cs="Times New Roman"/>
          <w:sz w:val="20"/>
          <w:szCs w:val="20"/>
        </w:rPr>
        <w:t>color</w:t>
      </w:r>
      <w:proofErr w:type="spellEnd"/>
      <w:r w:rsidR="00E56DAD">
        <w:rPr>
          <w:rFonts w:ascii="Times New Roman" w:hAnsi="Times New Roman" w:cs="Times New Roman"/>
          <w:sz w:val="20"/>
          <w:szCs w:val="20"/>
        </w:rPr>
        <w:t xml:space="preserve">, or design they desire. As well as </w:t>
      </w:r>
      <w:r w:rsidR="001617AB">
        <w:rPr>
          <w:rFonts w:ascii="Times New Roman" w:hAnsi="Times New Roman" w:cs="Times New Roman"/>
          <w:sz w:val="20"/>
          <w:szCs w:val="20"/>
        </w:rPr>
        <w:t>choosing what type of boot they require for example firm ground or soft ground</w:t>
      </w:r>
      <w:r w:rsidR="00B22DB5">
        <w:rPr>
          <w:rFonts w:ascii="Times New Roman" w:hAnsi="Times New Roman" w:cs="Times New Roman"/>
          <w:sz w:val="20"/>
          <w:szCs w:val="20"/>
        </w:rPr>
        <w:t xml:space="preserve"> bottoms. </w:t>
      </w:r>
    </w:p>
    <w:p w14:paraId="372134D4" w14:textId="77777777" w:rsidR="00B43D02" w:rsidRPr="000F5AAB" w:rsidRDefault="00B43D02" w:rsidP="00C35DA0">
      <w:pPr>
        <w:spacing w:line="360" w:lineRule="auto"/>
        <w:rPr>
          <w:rFonts w:ascii="Times New Roman" w:hAnsi="Times New Roman" w:cs="Times New Roman"/>
          <w:sz w:val="20"/>
          <w:szCs w:val="20"/>
        </w:rPr>
      </w:pPr>
    </w:p>
    <w:p w14:paraId="022FBC20" w14:textId="77777777" w:rsidR="00903674" w:rsidRDefault="00903674" w:rsidP="00C35DA0">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16F274B" w14:textId="394AB5DD" w:rsidR="008852D9" w:rsidRPr="0045512C" w:rsidRDefault="008852D9" w:rsidP="00C35DA0">
      <w:pPr>
        <w:spacing w:line="360" w:lineRule="auto"/>
        <w:rPr>
          <w:rFonts w:ascii="Times New Roman" w:hAnsi="Times New Roman" w:cs="Times New Roman"/>
          <w:sz w:val="24"/>
          <w:szCs w:val="24"/>
        </w:rPr>
      </w:pPr>
      <w:r w:rsidRPr="0045512C">
        <w:rPr>
          <w:rFonts w:ascii="Times New Roman" w:hAnsi="Times New Roman" w:cs="Times New Roman"/>
          <w:sz w:val="24"/>
          <w:szCs w:val="24"/>
        </w:rPr>
        <w:lastRenderedPageBreak/>
        <w:t xml:space="preserve">4.1.5 </w:t>
      </w:r>
      <w:r w:rsidR="002F6DC8" w:rsidRPr="0045512C">
        <w:rPr>
          <w:rFonts w:ascii="Times New Roman" w:hAnsi="Times New Roman" w:cs="Times New Roman"/>
          <w:sz w:val="24"/>
          <w:szCs w:val="24"/>
        </w:rPr>
        <w:t>Tutorials</w:t>
      </w:r>
    </w:p>
    <w:p w14:paraId="02426A18" w14:textId="2E9DA94B" w:rsidR="00060E38" w:rsidRDefault="00D71389" w:rsidP="00C35DA0">
      <w:pPr>
        <w:spacing w:line="360" w:lineRule="auto"/>
        <w:rPr>
          <w:rFonts w:ascii="Times New Roman" w:hAnsi="Times New Roman" w:cs="Times New Roman"/>
          <w:sz w:val="24"/>
          <w:szCs w:val="24"/>
        </w:rPr>
      </w:pPr>
      <w:r>
        <w:rPr>
          <w:noProof/>
        </w:rPr>
        <w:drawing>
          <wp:inline distT="0" distB="0" distL="0" distR="0" wp14:anchorId="7E936CE1" wp14:editId="78C4EC4B">
            <wp:extent cx="2744470" cy="5936615"/>
            <wp:effectExtent l="0" t="0" r="0" b="6985"/>
            <wp:docPr id="1605080024" name="Picture 8" descr="A dirty tennis shoes on a gre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76064" name="Picture 8" descr="A dirty tennis shoes on a green surfac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4470" cy="5936615"/>
                    </a:xfrm>
                    <a:prstGeom prst="rect">
                      <a:avLst/>
                    </a:prstGeom>
                    <a:noFill/>
                    <a:ln>
                      <a:noFill/>
                    </a:ln>
                  </pic:spPr>
                </pic:pic>
              </a:graphicData>
            </a:graphic>
          </wp:inline>
        </w:drawing>
      </w:r>
      <w:r w:rsidR="00835E7B">
        <w:rPr>
          <w:noProof/>
        </w:rPr>
        <w:drawing>
          <wp:inline distT="0" distB="0" distL="0" distR="0" wp14:anchorId="54264208" wp14:editId="154C499A">
            <wp:extent cx="2743835" cy="5947710"/>
            <wp:effectExtent l="0" t="0" r="0" b="0"/>
            <wp:docPr id="358718651" name="Picture 9" descr="A pair of yellow football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18651" name="Picture 9" descr="A pair of yellow football shoe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57808" cy="5977999"/>
                    </a:xfrm>
                    <a:prstGeom prst="rect">
                      <a:avLst/>
                    </a:prstGeom>
                    <a:noFill/>
                    <a:ln>
                      <a:noFill/>
                    </a:ln>
                  </pic:spPr>
                </pic:pic>
              </a:graphicData>
            </a:graphic>
          </wp:inline>
        </w:drawing>
      </w:r>
    </w:p>
    <w:p w14:paraId="42DA12A1" w14:textId="77777777" w:rsidR="00903674" w:rsidRDefault="00903674" w:rsidP="00C35DA0">
      <w:pPr>
        <w:spacing w:line="360" w:lineRule="auto"/>
        <w:rPr>
          <w:rFonts w:ascii="Times New Roman" w:hAnsi="Times New Roman" w:cs="Times New Roman"/>
          <w:sz w:val="24"/>
          <w:szCs w:val="24"/>
        </w:rPr>
      </w:pPr>
    </w:p>
    <w:p w14:paraId="5D3214D2" w14:textId="7C50CD1F" w:rsidR="002F6DC8" w:rsidRDefault="002F6DC8" w:rsidP="00C35DA0">
      <w:pPr>
        <w:spacing w:line="360" w:lineRule="auto"/>
        <w:rPr>
          <w:rFonts w:ascii="Times New Roman" w:hAnsi="Times New Roman" w:cs="Times New Roman"/>
          <w:sz w:val="24"/>
          <w:szCs w:val="24"/>
        </w:rPr>
      </w:pPr>
      <w:r>
        <w:rPr>
          <w:rFonts w:ascii="Times New Roman" w:hAnsi="Times New Roman" w:cs="Times New Roman"/>
          <w:sz w:val="24"/>
          <w:szCs w:val="24"/>
        </w:rPr>
        <w:t>4.1.6 Key Features of Tutorials</w:t>
      </w:r>
    </w:p>
    <w:p w14:paraId="07642D3D" w14:textId="0501E269" w:rsidR="00376BB9" w:rsidRDefault="008F186B"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As part of the operating costs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cleaning and managing </w:t>
      </w:r>
      <w:r w:rsidR="006C522A">
        <w:rPr>
          <w:rFonts w:ascii="Times New Roman" w:hAnsi="Times New Roman" w:cs="Times New Roman"/>
          <w:sz w:val="20"/>
          <w:szCs w:val="20"/>
        </w:rPr>
        <w:t xml:space="preserve">each pair of boots that are sent in is a cumbersome process. Not only does it require </w:t>
      </w:r>
      <w:r w:rsidR="001E1253">
        <w:rPr>
          <w:rFonts w:ascii="Times New Roman" w:hAnsi="Times New Roman" w:cs="Times New Roman"/>
          <w:sz w:val="20"/>
          <w:szCs w:val="20"/>
        </w:rPr>
        <w:t xml:space="preserve">additional time and energy, but also additional costs. In an attempt to limit the amount of </w:t>
      </w:r>
      <w:r w:rsidR="009C7295">
        <w:rPr>
          <w:rFonts w:ascii="Times New Roman" w:hAnsi="Times New Roman" w:cs="Times New Roman"/>
          <w:sz w:val="20"/>
          <w:szCs w:val="20"/>
        </w:rPr>
        <w:t xml:space="preserve">operational costs, as well as demonstrate how to properly clean a pair of boots, </w:t>
      </w:r>
      <w:proofErr w:type="spellStart"/>
      <w:r w:rsidR="009C7295">
        <w:rPr>
          <w:rFonts w:ascii="Times New Roman" w:hAnsi="Times New Roman" w:cs="Times New Roman"/>
          <w:sz w:val="20"/>
          <w:szCs w:val="20"/>
        </w:rPr>
        <w:t>BootReNew</w:t>
      </w:r>
      <w:proofErr w:type="spellEnd"/>
      <w:r w:rsidR="009C7295">
        <w:rPr>
          <w:rFonts w:ascii="Times New Roman" w:hAnsi="Times New Roman" w:cs="Times New Roman"/>
          <w:sz w:val="20"/>
          <w:szCs w:val="20"/>
        </w:rPr>
        <w:t xml:space="preserve"> will </w:t>
      </w:r>
      <w:r w:rsidR="00E841D0">
        <w:rPr>
          <w:rFonts w:ascii="Times New Roman" w:hAnsi="Times New Roman" w:cs="Times New Roman"/>
          <w:sz w:val="20"/>
          <w:szCs w:val="20"/>
        </w:rPr>
        <w:t>promote tutorial videos on how to clean boots. Additional videos showcasing how to manage and take care of boots will also help to prevent</w:t>
      </w:r>
      <w:r w:rsidR="00B8006E">
        <w:rPr>
          <w:rFonts w:ascii="Times New Roman" w:hAnsi="Times New Roman" w:cs="Times New Roman"/>
          <w:sz w:val="20"/>
          <w:szCs w:val="20"/>
        </w:rPr>
        <w:t xml:space="preserve"> additional</w:t>
      </w:r>
      <w:r w:rsidR="00E841D0">
        <w:rPr>
          <w:rFonts w:ascii="Times New Roman" w:hAnsi="Times New Roman" w:cs="Times New Roman"/>
          <w:sz w:val="20"/>
          <w:szCs w:val="20"/>
        </w:rPr>
        <w:t xml:space="preserve"> wear and tear</w:t>
      </w:r>
      <w:r w:rsidR="00B8006E">
        <w:rPr>
          <w:rFonts w:ascii="Times New Roman" w:hAnsi="Times New Roman" w:cs="Times New Roman"/>
          <w:sz w:val="20"/>
          <w:szCs w:val="20"/>
        </w:rPr>
        <w:t xml:space="preserve">, allowing for a longer product life of each pair of boots. </w:t>
      </w:r>
    </w:p>
    <w:p w14:paraId="5941B6E9" w14:textId="15BFC704" w:rsidR="4DB2D311" w:rsidRDefault="4DB2D311" w:rsidP="00C35DA0">
      <w:pPr>
        <w:spacing w:line="360" w:lineRule="auto"/>
        <w:rPr>
          <w:rFonts w:ascii="Times New Roman" w:hAnsi="Times New Roman" w:cs="Times New Roman"/>
          <w:sz w:val="20"/>
          <w:szCs w:val="20"/>
        </w:rPr>
      </w:pPr>
    </w:p>
    <w:p w14:paraId="238515D7" w14:textId="1A49D056" w:rsidR="003740BA" w:rsidRPr="00612CB4" w:rsidRDefault="003740BA" w:rsidP="003740BA">
      <w:pPr>
        <w:spacing w:line="360" w:lineRule="auto"/>
        <w:rPr>
          <w:rFonts w:ascii="Times New Roman" w:hAnsi="Times New Roman" w:cs="Times New Roman"/>
          <w:sz w:val="28"/>
          <w:szCs w:val="28"/>
        </w:rPr>
      </w:pPr>
      <w:r w:rsidRPr="00612CB4">
        <w:rPr>
          <w:rFonts w:ascii="Times New Roman" w:hAnsi="Times New Roman" w:cs="Times New Roman"/>
          <w:sz w:val="28"/>
          <w:szCs w:val="28"/>
        </w:rPr>
        <w:lastRenderedPageBreak/>
        <w:t>5. Appendices</w:t>
      </w:r>
    </w:p>
    <w:p w14:paraId="2188D9E0" w14:textId="7F200965" w:rsidR="00612CB4" w:rsidRDefault="00612CB4" w:rsidP="003740BA">
      <w:pPr>
        <w:spacing w:line="360" w:lineRule="auto"/>
        <w:rPr>
          <w:rFonts w:ascii="Times New Roman" w:hAnsi="Times New Roman" w:cs="Times New Roman"/>
          <w:sz w:val="24"/>
          <w:szCs w:val="24"/>
        </w:rPr>
      </w:pPr>
      <w:r>
        <w:rPr>
          <w:rFonts w:ascii="Times New Roman" w:hAnsi="Times New Roman" w:cs="Times New Roman"/>
          <w:sz w:val="24"/>
          <w:szCs w:val="24"/>
        </w:rPr>
        <w:t>Website Screenshots:</w:t>
      </w:r>
    </w:p>
    <w:p w14:paraId="19493294" w14:textId="5BFDA0A7" w:rsidR="00A72A10" w:rsidRPr="002F2AAC" w:rsidRDefault="00656A73" w:rsidP="00C35DA0">
      <w:pPr>
        <w:spacing w:line="360" w:lineRule="auto"/>
        <w:rPr>
          <w:rFonts w:ascii="Times New Roman" w:hAnsi="Times New Roman" w:cs="Times New Roman"/>
          <w:sz w:val="24"/>
          <w:szCs w:val="24"/>
        </w:rPr>
      </w:pPr>
      <w:r w:rsidRPr="00FE25DB">
        <w:rPr>
          <w:rFonts w:ascii="Times New Roman" w:hAnsi="Times New Roman" w:cs="Times New Roman"/>
          <w:noProof/>
          <w:sz w:val="24"/>
          <w:szCs w:val="24"/>
        </w:rPr>
        <w:drawing>
          <wp:inline distT="0" distB="0" distL="0" distR="0" wp14:anchorId="4BDD5357" wp14:editId="13F35575">
            <wp:extent cx="5731510" cy="3295650"/>
            <wp:effectExtent l="0" t="0" r="2540" b="0"/>
            <wp:docPr id="10574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69978" name="Picture 1" descr="A screenshot of a computer&#10;&#10;Description automatically generated"/>
                    <pic:cNvPicPr/>
                  </pic:nvPicPr>
                  <pic:blipFill>
                    <a:blip r:embed="rId24"/>
                    <a:stretch>
                      <a:fillRect/>
                    </a:stretch>
                  </pic:blipFill>
                  <pic:spPr>
                    <a:xfrm>
                      <a:off x="0" y="0"/>
                      <a:ext cx="5731510" cy="3295650"/>
                    </a:xfrm>
                    <a:prstGeom prst="rect">
                      <a:avLst/>
                    </a:prstGeom>
                  </pic:spPr>
                </pic:pic>
              </a:graphicData>
            </a:graphic>
          </wp:inline>
        </w:drawing>
      </w:r>
      <w:r w:rsidR="00900728" w:rsidRPr="0041366F">
        <w:rPr>
          <w:rFonts w:ascii="Times New Roman" w:hAnsi="Times New Roman" w:cs="Times New Roman"/>
          <w:noProof/>
          <w:sz w:val="24"/>
          <w:szCs w:val="24"/>
        </w:rPr>
        <w:drawing>
          <wp:inline distT="0" distB="0" distL="0" distR="0" wp14:anchorId="07E333B2" wp14:editId="79DD45FD">
            <wp:extent cx="5731510" cy="3295650"/>
            <wp:effectExtent l="0" t="0" r="2540" b="0"/>
            <wp:docPr id="2588408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40878" name="Picture 1" descr="A screenshot of a computer&#10;&#10;Description automatically generated"/>
                    <pic:cNvPicPr/>
                  </pic:nvPicPr>
                  <pic:blipFill>
                    <a:blip r:embed="rId25"/>
                    <a:stretch>
                      <a:fillRect/>
                    </a:stretch>
                  </pic:blipFill>
                  <pic:spPr>
                    <a:xfrm>
                      <a:off x="0" y="0"/>
                      <a:ext cx="5731510" cy="3295650"/>
                    </a:xfrm>
                    <a:prstGeom prst="rect">
                      <a:avLst/>
                    </a:prstGeom>
                  </pic:spPr>
                </pic:pic>
              </a:graphicData>
            </a:graphic>
          </wp:inline>
        </w:drawing>
      </w:r>
      <w:r w:rsidR="006D2060" w:rsidRPr="003037A3">
        <w:rPr>
          <w:rFonts w:ascii="Times New Roman" w:hAnsi="Times New Roman" w:cs="Times New Roman"/>
          <w:noProof/>
          <w:sz w:val="24"/>
          <w:szCs w:val="24"/>
        </w:rPr>
        <w:lastRenderedPageBreak/>
        <w:drawing>
          <wp:inline distT="0" distB="0" distL="0" distR="0" wp14:anchorId="4D79270E" wp14:editId="4BCECD3E">
            <wp:extent cx="5731510" cy="3295650"/>
            <wp:effectExtent l="0" t="0" r="2540" b="0"/>
            <wp:docPr id="226035102" name="Picture 1" descr="A computer screen shot of a pile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35102" name="Picture 1" descr="A computer screen shot of a pile of shoes&#10;&#10;Description automatically generated"/>
                    <pic:cNvPicPr/>
                  </pic:nvPicPr>
                  <pic:blipFill>
                    <a:blip r:embed="rId26"/>
                    <a:stretch>
                      <a:fillRect/>
                    </a:stretch>
                  </pic:blipFill>
                  <pic:spPr>
                    <a:xfrm>
                      <a:off x="0" y="0"/>
                      <a:ext cx="5731510" cy="3295650"/>
                    </a:xfrm>
                    <a:prstGeom prst="rect">
                      <a:avLst/>
                    </a:prstGeom>
                  </pic:spPr>
                </pic:pic>
              </a:graphicData>
            </a:graphic>
          </wp:inline>
        </w:drawing>
      </w:r>
      <w:r w:rsidR="00654C5C" w:rsidRPr="003037A3">
        <w:rPr>
          <w:rFonts w:ascii="Times New Roman" w:hAnsi="Times New Roman" w:cs="Times New Roman"/>
          <w:noProof/>
          <w:sz w:val="24"/>
          <w:szCs w:val="24"/>
        </w:rPr>
        <w:drawing>
          <wp:inline distT="0" distB="0" distL="0" distR="0" wp14:anchorId="4912C28A" wp14:editId="566001C1">
            <wp:extent cx="5731510" cy="3295650"/>
            <wp:effectExtent l="0" t="0" r="2540" b="0"/>
            <wp:docPr id="847567660" name="Picture 1"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67660" name="Picture 1" descr="A group of people in a room&#10;&#10;Description automatically generated"/>
                    <pic:cNvPicPr/>
                  </pic:nvPicPr>
                  <pic:blipFill>
                    <a:blip r:embed="rId27"/>
                    <a:stretch>
                      <a:fillRect/>
                    </a:stretch>
                  </pic:blipFill>
                  <pic:spPr>
                    <a:xfrm>
                      <a:off x="0" y="0"/>
                      <a:ext cx="5731510" cy="3295650"/>
                    </a:xfrm>
                    <a:prstGeom prst="rect">
                      <a:avLst/>
                    </a:prstGeom>
                  </pic:spPr>
                </pic:pic>
              </a:graphicData>
            </a:graphic>
          </wp:inline>
        </w:drawing>
      </w:r>
      <w:r w:rsidR="009325A0" w:rsidRPr="004C36CE">
        <w:rPr>
          <w:rFonts w:ascii="Times New Roman" w:hAnsi="Times New Roman" w:cs="Times New Roman"/>
          <w:noProof/>
          <w:sz w:val="24"/>
          <w:szCs w:val="24"/>
        </w:rPr>
        <w:lastRenderedPageBreak/>
        <w:drawing>
          <wp:inline distT="0" distB="0" distL="0" distR="0" wp14:anchorId="306D6CE3" wp14:editId="1D3FA2C5">
            <wp:extent cx="5731510" cy="4305300"/>
            <wp:effectExtent l="0" t="0" r="2540" b="0"/>
            <wp:docPr id="1521217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17807" name="Picture 1" descr="A screenshot of a computer&#10;&#10;Description automatically generated"/>
                    <pic:cNvPicPr/>
                  </pic:nvPicPr>
                  <pic:blipFill>
                    <a:blip r:embed="rId28"/>
                    <a:stretch>
                      <a:fillRect/>
                    </a:stretch>
                  </pic:blipFill>
                  <pic:spPr>
                    <a:xfrm>
                      <a:off x="0" y="0"/>
                      <a:ext cx="5731510" cy="4305300"/>
                    </a:xfrm>
                    <a:prstGeom prst="rect">
                      <a:avLst/>
                    </a:prstGeom>
                  </pic:spPr>
                </pic:pic>
              </a:graphicData>
            </a:graphic>
          </wp:inline>
        </w:drawing>
      </w:r>
      <w:r w:rsidR="00E5265E" w:rsidRPr="009D028F">
        <w:rPr>
          <w:rFonts w:ascii="Times New Roman" w:hAnsi="Times New Roman" w:cs="Times New Roman"/>
          <w:noProof/>
          <w:sz w:val="24"/>
          <w:szCs w:val="24"/>
        </w:rPr>
        <w:drawing>
          <wp:inline distT="0" distB="0" distL="0" distR="0" wp14:anchorId="64BB8720" wp14:editId="185ACB6E">
            <wp:extent cx="5731510" cy="4171950"/>
            <wp:effectExtent l="0" t="0" r="2540" b="0"/>
            <wp:docPr id="726423799"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23799" name="Picture 1" descr="A screenshot of a web page&#10;&#10;Description automatically generated"/>
                    <pic:cNvPicPr/>
                  </pic:nvPicPr>
                  <pic:blipFill>
                    <a:blip r:embed="rId29"/>
                    <a:stretch>
                      <a:fillRect/>
                    </a:stretch>
                  </pic:blipFill>
                  <pic:spPr>
                    <a:xfrm>
                      <a:off x="0" y="0"/>
                      <a:ext cx="5731510" cy="4171950"/>
                    </a:xfrm>
                    <a:prstGeom prst="rect">
                      <a:avLst/>
                    </a:prstGeom>
                  </pic:spPr>
                </pic:pic>
              </a:graphicData>
            </a:graphic>
          </wp:inline>
        </w:drawing>
      </w:r>
      <w:r w:rsidR="0078072F" w:rsidRPr="00684759">
        <w:rPr>
          <w:rFonts w:ascii="Times New Roman" w:hAnsi="Times New Roman" w:cs="Times New Roman"/>
          <w:noProof/>
          <w:sz w:val="24"/>
          <w:szCs w:val="24"/>
        </w:rPr>
        <w:lastRenderedPageBreak/>
        <w:drawing>
          <wp:inline distT="0" distB="0" distL="0" distR="0" wp14:anchorId="6189D0BC" wp14:editId="34F96CC6">
            <wp:extent cx="5731510" cy="4514850"/>
            <wp:effectExtent l="0" t="0" r="2540" b="0"/>
            <wp:docPr id="4486930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93042" name="Picture 1" descr="A screenshot of a computer&#10;&#10;Description automatically generated"/>
                    <pic:cNvPicPr/>
                  </pic:nvPicPr>
                  <pic:blipFill>
                    <a:blip r:embed="rId30"/>
                    <a:stretch>
                      <a:fillRect/>
                    </a:stretch>
                  </pic:blipFill>
                  <pic:spPr>
                    <a:xfrm>
                      <a:off x="0" y="0"/>
                      <a:ext cx="5731510" cy="4514850"/>
                    </a:xfrm>
                    <a:prstGeom prst="rect">
                      <a:avLst/>
                    </a:prstGeom>
                  </pic:spPr>
                </pic:pic>
              </a:graphicData>
            </a:graphic>
          </wp:inline>
        </w:drawing>
      </w:r>
      <w:r w:rsidR="005F6ED3" w:rsidRPr="003A48E1">
        <w:rPr>
          <w:noProof/>
        </w:rPr>
        <w:drawing>
          <wp:inline distT="0" distB="0" distL="0" distR="0" wp14:anchorId="1605CE90" wp14:editId="165E81EE">
            <wp:extent cx="5731510" cy="3949065"/>
            <wp:effectExtent l="0" t="0" r="2540" b="0"/>
            <wp:docPr id="123923514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35146" name="Picture 1" descr="A screenshot of a computer screen&#10;&#10;Description automatically generated"/>
                    <pic:cNvPicPr/>
                  </pic:nvPicPr>
                  <pic:blipFill>
                    <a:blip r:embed="rId31"/>
                    <a:stretch>
                      <a:fillRect/>
                    </a:stretch>
                  </pic:blipFill>
                  <pic:spPr>
                    <a:xfrm>
                      <a:off x="0" y="0"/>
                      <a:ext cx="5731510" cy="3949065"/>
                    </a:xfrm>
                    <a:prstGeom prst="rect">
                      <a:avLst/>
                    </a:prstGeom>
                  </pic:spPr>
                </pic:pic>
              </a:graphicData>
            </a:graphic>
          </wp:inline>
        </w:drawing>
      </w:r>
    </w:p>
    <w:sectPr w:rsidR="00A72A10" w:rsidRPr="002F2AAC" w:rsidSect="009F57E4">
      <w:head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FAE5D" w14:textId="77777777" w:rsidR="00162E78" w:rsidRDefault="00162E78" w:rsidP="00162E78">
      <w:pPr>
        <w:spacing w:after="0" w:line="240" w:lineRule="auto"/>
      </w:pPr>
      <w:r>
        <w:separator/>
      </w:r>
    </w:p>
  </w:endnote>
  <w:endnote w:type="continuationSeparator" w:id="0">
    <w:p w14:paraId="64A16E49" w14:textId="77777777" w:rsidR="00162E78" w:rsidRDefault="00162E78" w:rsidP="00162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3F082" w14:textId="77777777" w:rsidR="00162E78" w:rsidRDefault="00162E78" w:rsidP="00162E78">
      <w:pPr>
        <w:spacing w:after="0" w:line="240" w:lineRule="auto"/>
      </w:pPr>
      <w:r>
        <w:separator/>
      </w:r>
    </w:p>
  </w:footnote>
  <w:footnote w:type="continuationSeparator" w:id="0">
    <w:p w14:paraId="479AF6C9" w14:textId="77777777" w:rsidR="00162E78" w:rsidRDefault="00162E78" w:rsidP="00162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622320"/>
      <w:docPartObj>
        <w:docPartGallery w:val="Page Numbers (Top of Page)"/>
        <w:docPartUnique/>
      </w:docPartObj>
    </w:sdtPr>
    <w:sdtEndPr>
      <w:rPr>
        <w:noProof/>
      </w:rPr>
    </w:sdtEndPr>
    <w:sdtContent>
      <w:p w14:paraId="04232954" w14:textId="4CD9B432" w:rsidR="00162E78" w:rsidRDefault="00162E7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9E9CA8" w14:textId="77777777" w:rsidR="00162E78" w:rsidRDefault="00162E7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43CC6"/>
    <w:multiLevelType w:val="hybridMultilevel"/>
    <w:tmpl w:val="3642F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000A43"/>
    <w:multiLevelType w:val="hybridMultilevel"/>
    <w:tmpl w:val="F83E0990"/>
    <w:lvl w:ilvl="0" w:tplc="972E6390">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84E6E"/>
    <w:multiLevelType w:val="multilevel"/>
    <w:tmpl w:val="506CAA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19C42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2574727">
    <w:abstractNumId w:val="3"/>
  </w:num>
  <w:num w:numId="2" w16cid:durableId="1269238317">
    <w:abstractNumId w:val="2"/>
  </w:num>
  <w:num w:numId="3" w16cid:durableId="1466117903">
    <w:abstractNumId w:val="0"/>
  </w:num>
  <w:num w:numId="4" w16cid:durableId="2005811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51"/>
    <w:rsid w:val="00002312"/>
    <w:rsid w:val="00002528"/>
    <w:rsid w:val="000035C2"/>
    <w:rsid w:val="00011D6C"/>
    <w:rsid w:val="00014443"/>
    <w:rsid w:val="00017147"/>
    <w:rsid w:val="00017D44"/>
    <w:rsid w:val="000246C5"/>
    <w:rsid w:val="000269E6"/>
    <w:rsid w:val="00026F58"/>
    <w:rsid w:val="00031B1D"/>
    <w:rsid w:val="00032B38"/>
    <w:rsid w:val="00044287"/>
    <w:rsid w:val="00044E84"/>
    <w:rsid w:val="00050BD6"/>
    <w:rsid w:val="000546C5"/>
    <w:rsid w:val="00060E38"/>
    <w:rsid w:val="000750A2"/>
    <w:rsid w:val="000832BE"/>
    <w:rsid w:val="0008350E"/>
    <w:rsid w:val="00087E6B"/>
    <w:rsid w:val="000A6F39"/>
    <w:rsid w:val="000B042D"/>
    <w:rsid w:val="000B3AA7"/>
    <w:rsid w:val="000B3D7C"/>
    <w:rsid w:val="000B62A9"/>
    <w:rsid w:val="000C24F2"/>
    <w:rsid w:val="000C30F4"/>
    <w:rsid w:val="000C5955"/>
    <w:rsid w:val="000C5E6B"/>
    <w:rsid w:val="000D267E"/>
    <w:rsid w:val="000D35CD"/>
    <w:rsid w:val="000D63A8"/>
    <w:rsid w:val="000E561B"/>
    <w:rsid w:val="000F1D69"/>
    <w:rsid w:val="000F427A"/>
    <w:rsid w:val="000F5AAB"/>
    <w:rsid w:val="00102BA7"/>
    <w:rsid w:val="00107EC5"/>
    <w:rsid w:val="001137F0"/>
    <w:rsid w:val="0011412F"/>
    <w:rsid w:val="00114348"/>
    <w:rsid w:val="00114B27"/>
    <w:rsid w:val="001175C9"/>
    <w:rsid w:val="0011795A"/>
    <w:rsid w:val="00120235"/>
    <w:rsid w:val="00122082"/>
    <w:rsid w:val="0012236A"/>
    <w:rsid w:val="00123B54"/>
    <w:rsid w:val="001266CF"/>
    <w:rsid w:val="00135FC3"/>
    <w:rsid w:val="00137F45"/>
    <w:rsid w:val="00140467"/>
    <w:rsid w:val="001436D4"/>
    <w:rsid w:val="00153CE8"/>
    <w:rsid w:val="001617AB"/>
    <w:rsid w:val="00162E78"/>
    <w:rsid w:val="001638AE"/>
    <w:rsid w:val="001666B8"/>
    <w:rsid w:val="0016673F"/>
    <w:rsid w:val="00174396"/>
    <w:rsid w:val="001848ED"/>
    <w:rsid w:val="00185A31"/>
    <w:rsid w:val="0019198A"/>
    <w:rsid w:val="001974F6"/>
    <w:rsid w:val="001B3EA4"/>
    <w:rsid w:val="001C0A4F"/>
    <w:rsid w:val="001D4EE1"/>
    <w:rsid w:val="001E1253"/>
    <w:rsid w:val="001E2B8E"/>
    <w:rsid w:val="001E3EC3"/>
    <w:rsid w:val="001E4223"/>
    <w:rsid w:val="001E55B5"/>
    <w:rsid w:val="001E5A54"/>
    <w:rsid w:val="001F51FE"/>
    <w:rsid w:val="001F76A5"/>
    <w:rsid w:val="00207415"/>
    <w:rsid w:val="0021072D"/>
    <w:rsid w:val="00210B26"/>
    <w:rsid w:val="002125E0"/>
    <w:rsid w:val="0021296A"/>
    <w:rsid w:val="002228FE"/>
    <w:rsid w:val="00227C85"/>
    <w:rsid w:val="002307C2"/>
    <w:rsid w:val="00232614"/>
    <w:rsid w:val="00233284"/>
    <w:rsid w:val="002379CD"/>
    <w:rsid w:val="00245F05"/>
    <w:rsid w:val="00247857"/>
    <w:rsid w:val="00247AB9"/>
    <w:rsid w:val="00251F42"/>
    <w:rsid w:val="002527FF"/>
    <w:rsid w:val="00252888"/>
    <w:rsid w:val="002539E2"/>
    <w:rsid w:val="0025487B"/>
    <w:rsid w:val="00260C68"/>
    <w:rsid w:val="002728C3"/>
    <w:rsid w:val="0027AE97"/>
    <w:rsid w:val="00284179"/>
    <w:rsid w:val="00294195"/>
    <w:rsid w:val="00296282"/>
    <w:rsid w:val="002A5183"/>
    <w:rsid w:val="002A66CD"/>
    <w:rsid w:val="002A683D"/>
    <w:rsid w:val="002B3B8C"/>
    <w:rsid w:val="002C1676"/>
    <w:rsid w:val="002C18E5"/>
    <w:rsid w:val="002D0D89"/>
    <w:rsid w:val="002D7002"/>
    <w:rsid w:val="002E1699"/>
    <w:rsid w:val="002E3E2B"/>
    <w:rsid w:val="002E5B41"/>
    <w:rsid w:val="002F1BDD"/>
    <w:rsid w:val="002F280C"/>
    <w:rsid w:val="002F2A27"/>
    <w:rsid w:val="002F2AAC"/>
    <w:rsid w:val="002F366A"/>
    <w:rsid w:val="002F6DC8"/>
    <w:rsid w:val="003037A3"/>
    <w:rsid w:val="00305875"/>
    <w:rsid w:val="003076C7"/>
    <w:rsid w:val="00312EBD"/>
    <w:rsid w:val="00324554"/>
    <w:rsid w:val="003259A5"/>
    <w:rsid w:val="00325B1D"/>
    <w:rsid w:val="0033025D"/>
    <w:rsid w:val="00331D84"/>
    <w:rsid w:val="00334863"/>
    <w:rsid w:val="00340167"/>
    <w:rsid w:val="00341214"/>
    <w:rsid w:val="003416A0"/>
    <w:rsid w:val="00343E81"/>
    <w:rsid w:val="00347EEB"/>
    <w:rsid w:val="003543C9"/>
    <w:rsid w:val="003558C6"/>
    <w:rsid w:val="00361BDF"/>
    <w:rsid w:val="00363CE7"/>
    <w:rsid w:val="00365363"/>
    <w:rsid w:val="00365613"/>
    <w:rsid w:val="00367C6F"/>
    <w:rsid w:val="0037053A"/>
    <w:rsid w:val="00372F8D"/>
    <w:rsid w:val="003740BA"/>
    <w:rsid w:val="00376BB9"/>
    <w:rsid w:val="00382D87"/>
    <w:rsid w:val="0039104C"/>
    <w:rsid w:val="00392A57"/>
    <w:rsid w:val="003B08AD"/>
    <w:rsid w:val="003B10F2"/>
    <w:rsid w:val="003B1124"/>
    <w:rsid w:val="003B51B2"/>
    <w:rsid w:val="003B799C"/>
    <w:rsid w:val="003C1F38"/>
    <w:rsid w:val="003C28DC"/>
    <w:rsid w:val="003C56F9"/>
    <w:rsid w:val="003C78DC"/>
    <w:rsid w:val="003D0370"/>
    <w:rsid w:val="003D05BC"/>
    <w:rsid w:val="003D490F"/>
    <w:rsid w:val="003D7216"/>
    <w:rsid w:val="003E06A5"/>
    <w:rsid w:val="00401F24"/>
    <w:rsid w:val="0041366F"/>
    <w:rsid w:val="00414E1D"/>
    <w:rsid w:val="00416E03"/>
    <w:rsid w:val="00417245"/>
    <w:rsid w:val="004211A6"/>
    <w:rsid w:val="004219BE"/>
    <w:rsid w:val="00424E4E"/>
    <w:rsid w:val="00430E50"/>
    <w:rsid w:val="00430F1D"/>
    <w:rsid w:val="004371D4"/>
    <w:rsid w:val="00440884"/>
    <w:rsid w:val="00445807"/>
    <w:rsid w:val="0045512C"/>
    <w:rsid w:val="00457C54"/>
    <w:rsid w:val="00457CB1"/>
    <w:rsid w:val="00461B08"/>
    <w:rsid w:val="00470009"/>
    <w:rsid w:val="00476A91"/>
    <w:rsid w:val="00476B33"/>
    <w:rsid w:val="00477DEC"/>
    <w:rsid w:val="00477E85"/>
    <w:rsid w:val="004810EB"/>
    <w:rsid w:val="0048134F"/>
    <w:rsid w:val="00482B6F"/>
    <w:rsid w:val="00490646"/>
    <w:rsid w:val="00492696"/>
    <w:rsid w:val="004960B8"/>
    <w:rsid w:val="004A17B0"/>
    <w:rsid w:val="004A28D3"/>
    <w:rsid w:val="004A2B36"/>
    <w:rsid w:val="004B0C94"/>
    <w:rsid w:val="004B152C"/>
    <w:rsid w:val="004C098C"/>
    <w:rsid w:val="004C248D"/>
    <w:rsid w:val="004C3662"/>
    <w:rsid w:val="004C36CE"/>
    <w:rsid w:val="004C4678"/>
    <w:rsid w:val="004D691D"/>
    <w:rsid w:val="004D6B8A"/>
    <w:rsid w:val="004E198A"/>
    <w:rsid w:val="004E7143"/>
    <w:rsid w:val="004E7327"/>
    <w:rsid w:val="004F1BDD"/>
    <w:rsid w:val="004F367B"/>
    <w:rsid w:val="004F503D"/>
    <w:rsid w:val="00501FDE"/>
    <w:rsid w:val="005028B7"/>
    <w:rsid w:val="00504898"/>
    <w:rsid w:val="00504DD4"/>
    <w:rsid w:val="00505652"/>
    <w:rsid w:val="005172AC"/>
    <w:rsid w:val="00521DD1"/>
    <w:rsid w:val="0052584D"/>
    <w:rsid w:val="00533B68"/>
    <w:rsid w:val="005352F0"/>
    <w:rsid w:val="00543159"/>
    <w:rsid w:val="005455EC"/>
    <w:rsid w:val="0054651C"/>
    <w:rsid w:val="00550275"/>
    <w:rsid w:val="00555D0B"/>
    <w:rsid w:val="00560056"/>
    <w:rsid w:val="00562680"/>
    <w:rsid w:val="005740D6"/>
    <w:rsid w:val="005745F1"/>
    <w:rsid w:val="005748D6"/>
    <w:rsid w:val="00576233"/>
    <w:rsid w:val="005778D7"/>
    <w:rsid w:val="0058550D"/>
    <w:rsid w:val="00585D74"/>
    <w:rsid w:val="005964CB"/>
    <w:rsid w:val="005A4D46"/>
    <w:rsid w:val="005B36EA"/>
    <w:rsid w:val="005C0A88"/>
    <w:rsid w:val="005C5DEF"/>
    <w:rsid w:val="005D71B3"/>
    <w:rsid w:val="005E4634"/>
    <w:rsid w:val="005E4E34"/>
    <w:rsid w:val="005F3C82"/>
    <w:rsid w:val="005F4281"/>
    <w:rsid w:val="005F6ED3"/>
    <w:rsid w:val="00602BF1"/>
    <w:rsid w:val="00603115"/>
    <w:rsid w:val="00605B22"/>
    <w:rsid w:val="0060603E"/>
    <w:rsid w:val="0060674D"/>
    <w:rsid w:val="0060780F"/>
    <w:rsid w:val="00610BD0"/>
    <w:rsid w:val="00612CB4"/>
    <w:rsid w:val="00625E00"/>
    <w:rsid w:val="0062739F"/>
    <w:rsid w:val="006363A9"/>
    <w:rsid w:val="00636C9F"/>
    <w:rsid w:val="00636E41"/>
    <w:rsid w:val="00636F0C"/>
    <w:rsid w:val="00641C3B"/>
    <w:rsid w:val="0064613E"/>
    <w:rsid w:val="006468A1"/>
    <w:rsid w:val="00647DD8"/>
    <w:rsid w:val="00654C5C"/>
    <w:rsid w:val="00656A73"/>
    <w:rsid w:val="0065794B"/>
    <w:rsid w:val="006616A1"/>
    <w:rsid w:val="0066640F"/>
    <w:rsid w:val="006804A5"/>
    <w:rsid w:val="00680CEA"/>
    <w:rsid w:val="00683EC3"/>
    <w:rsid w:val="00684759"/>
    <w:rsid w:val="00694738"/>
    <w:rsid w:val="00697192"/>
    <w:rsid w:val="006A2D62"/>
    <w:rsid w:val="006A4571"/>
    <w:rsid w:val="006A5CB1"/>
    <w:rsid w:val="006A656F"/>
    <w:rsid w:val="006A6EEE"/>
    <w:rsid w:val="006B020D"/>
    <w:rsid w:val="006B0D9D"/>
    <w:rsid w:val="006B43E6"/>
    <w:rsid w:val="006B4F59"/>
    <w:rsid w:val="006C0939"/>
    <w:rsid w:val="006C2D26"/>
    <w:rsid w:val="006C3250"/>
    <w:rsid w:val="006C522A"/>
    <w:rsid w:val="006CA586"/>
    <w:rsid w:val="006D2060"/>
    <w:rsid w:val="006D5A89"/>
    <w:rsid w:val="006D6A7F"/>
    <w:rsid w:val="006F1339"/>
    <w:rsid w:val="006F5CE8"/>
    <w:rsid w:val="00704CC8"/>
    <w:rsid w:val="00712ADF"/>
    <w:rsid w:val="00712DD8"/>
    <w:rsid w:val="00715489"/>
    <w:rsid w:val="00715B28"/>
    <w:rsid w:val="00720CAA"/>
    <w:rsid w:val="00721E69"/>
    <w:rsid w:val="007243DB"/>
    <w:rsid w:val="00725677"/>
    <w:rsid w:val="007316C7"/>
    <w:rsid w:val="00740E08"/>
    <w:rsid w:val="007414FD"/>
    <w:rsid w:val="007454E5"/>
    <w:rsid w:val="00752957"/>
    <w:rsid w:val="007561F0"/>
    <w:rsid w:val="00763002"/>
    <w:rsid w:val="00763D05"/>
    <w:rsid w:val="00764C28"/>
    <w:rsid w:val="00780323"/>
    <w:rsid w:val="0078072F"/>
    <w:rsid w:val="007808CA"/>
    <w:rsid w:val="0079757C"/>
    <w:rsid w:val="007A4392"/>
    <w:rsid w:val="007A5BDB"/>
    <w:rsid w:val="007A6A8B"/>
    <w:rsid w:val="007A74EE"/>
    <w:rsid w:val="007B0823"/>
    <w:rsid w:val="007B28FB"/>
    <w:rsid w:val="007B3A49"/>
    <w:rsid w:val="007B40BC"/>
    <w:rsid w:val="007B4928"/>
    <w:rsid w:val="007B75CA"/>
    <w:rsid w:val="007C25A0"/>
    <w:rsid w:val="007C5265"/>
    <w:rsid w:val="007C52C0"/>
    <w:rsid w:val="007C79BC"/>
    <w:rsid w:val="007D05CC"/>
    <w:rsid w:val="007F399E"/>
    <w:rsid w:val="007F3D1F"/>
    <w:rsid w:val="007F44C7"/>
    <w:rsid w:val="007F4B27"/>
    <w:rsid w:val="007F79E7"/>
    <w:rsid w:val="008007EA"/>
    <w:rsid w:val="00804DB7"/>
    <w:rsid w:val="0081305A"/>
    <w:rsid w:val="008226AD"/>
    <w:rsid w:val="008230A4"/>
    <w:rsid w:val="0083383E"/>
    <w:rsid w:val="00833F66"/>
    <w:rsid w:val="00834B79"/>
    <w:rsid w:val="00835E7B"/>
    <w:rsid w:val="00835E7D"/>
    <w:rsid w:val="00836086"/>
    <w:rsid w:val="008401F0"/>
    <w:rsid w:val="008406C8"/>
    <w:rsid w:val="00850A2D"/>
    <w:rsid w:val="00851F09"/>
    <w:rsid w:val="008559CC"/>
    <w:rsid w:val="00866A61"/>
    <w:rsid w:val="00877ECB"/>
    <w:rsid w:val="008852D9"/>
    <w:rsid w:val="008A30B7"/>
    <w:rsid w:val="008A40BB"/>
    <w:rsid w:val="008B0360"/>
    <w:rsid w:val="008B09F3"/>
    <w:rsid w:val="008B17DC"/>
    <w:rsid w:val="008B208D"/>
    <w:rsid w:val="008C0A61"/>
    <w:rsid w:val="008D0DD2"/>
    <w:rsid w:val="008D17EC"/>
    <w:rsid w:val="008D2367"/>
    <w:rsid w:val="008D3F99"/>
    <w:rsid w:val="008D5475"/>
    <w:rsid w:val="008E4ECF"/>
    <w:rsid w:val="008E75A7"/>
    <w:rsid w:val="008F0AEA"/>
    <w:rsid w:val="008F186B"/>
    <w:rsid w:val="008F196A"/>
    <w:rsid w:val="008F40D6"/>
    <w:rsid w:val="008F5F1F"/>
    <w:rsid w:val="008F67B2"/>
    <w:rsid w:val="008F6B7D"/>
    <w:rsid w:val="008F6EBC"/>
    <w:rsid w:val="00900728"/>
    <w:rsid w:val="00902623"/>
    <w:rsid w:val="00903674"/>
    <w:rsid w:val="00903956"/>
    <w:rsid w:val="0090494E"/>
    <w:rsid w:val="0091341D"/>
    <w:rsid w:val="00913B1A"/>
    <w:rsid w:val="00917EF8"/>
    <w:rsid w:val="00924F29"/>
    <w:rsid w:val="00926CDD"/>
    <w:rsid w:val="00930326"/>
    <w:rsid w:val="00931C50"/>
    <w:rsid w:val="00931DE5"/>
    <w:rsid w:val="009325A0"/>
    <w:rsid w:val="00934B65"/>
    <w:rsid w:val="009365D0"/>
    <w:rsid w:val="00936FC9"/>
    <w:rsid w:val="009409A9"/>
    <w:rsid w:val="009412E4"/>
    <w:rsid w:val="00941D5D"/>
    <w:rsid w:val="00943034"/>
    <w:rsid w:val="00943C61"/>
    <w:rsid w:val="009446E0"/>
    <w:rsid w:val="009517A8"/>
    <w:rsid w:val="00951C30"/>
    <w:rsid w:val="0095615C"/>
    <w:rsid w:val="0095752E"/>
    <w:rsid w:val="00961E57"/>
    <w:rsid w:val="00962AC6"/>
    <w:rsid w:val="009633E5"/>
    <w:rsid w:val="00966CE2"/>
    <w:rsid w:val="00971E38"/>
    <w:rsid w:val="00983BE2"/>
    <w:rsid w:val="00985234"/>
    <w:rsid w:val="00985892"/>
    <w:rsid w:val="0098627E"/>
    <w:rsid w:val="00990372"/>
    <w:rsid w:val="00990A70"/>
    <w:rsid w:val="00996040"/>
    <w:rsid w:val="009A5489"/>
    <w:rsid w:val="009A6A83"/>
    <w:rsid w:val="009A70D8"/>
    <w:rsid w:val="009B7EAB"/>
    <w:rsid w:val="009C49D3"/>
    <w:rsid w:val="009C7295"/>
    <w:rsid w:val="009D028F"/>
    <w:rsid w:val="009D42B8"/>
    <w:rsid w:val="009D675F"/>
    <w:rsid w:val="009D6DD0"/>
    <w:rsid w:val="009E0316"/>
    <w:rsid w:val="009E1314"/>
    <w:rsid w:val="009E5F32"/>
    <w:rsid w:val="009F1094"/>
    <w:rsid w:val="009F278D"/>
    <w:rsid w:val="009F3424"/>
    <w:rsid w:val="009F395B"/>
    <w:rsid w:val="009F4290"/>
    <w:rsid w:val="009F57E4"/>
    <w:rsid w:val="009F68B9"/>
    <w:rsid w:val="009F6E5B"/>
    <w:rsid w:val="009F79F4"/>
    <w:rsid w:val="00A00CEA"/>
    <w:rsid w:val="00A030CB"/>
    <w:rsid w:val="00A06CA1"/>
    <w:rsid w:val="00A12769"/>
    <w:rsid w:val="00A16A5E"/>
    <w:rsid w:val="00A16B45"/>
    <w:rsid w:val="00A200F4"/>
    <w:rsid w:val="00A21440"/>
    <w:rsid w:val="00A24BBC"/>
    <w:rsid w:val="00A27A7F"/>
    <w:rsid w:val="00A3577C"/>
    <w:rsid w:val="00A36BFD"/>
    <w:rsid w:val="00A40618"/>
    <w:rsid w:val="00A458C9"/>
    <w:rsid w:val="00A465AF"/>
    <w:rsid w:val="00A57DE9"/>
    <w:rsid w:val="00A62B87"/>
    <w:rsid w:val="00A63663"/>
    <w:rsid w:val="00A63C3A"/>
    <w:rsid w:val="00A64E7F"/>
    <w:rsid w:val="00A72A10"/>
    <w:rsid w:val="00A72FAF"/>
    <w:rsid w:val="00A7683F"/>
    <w:rsid w:val="00A807C8"/>
    <w:rsid w:val="00A8086B"/>
    <w:rsid w:val="00A84104"/>
    <w:rsid w:val="00A84CEB"/>
    <w:rsid w:val="00A85A4D"/>
    <w:rsid w:val="00A8786D"/>
    <w:rsid w:val="00A90309"/>
    <w:rsid w:val="00A90312"/>
    <w:rsid w:val="00A90500"/>
    <w:rsid w:val="00AA11FD"/>
    <w:rsid w:val="00AA17F0"/>
    <w:rsid w:val="00AA20B4"/>
    <w:rsid w:val="00AA7429"/>
    <w:rsid w:val="00AB351A"/>
    <w:rsid w:val="00AC42B0"/>
    <w:rsid w:val="00AC6A6E"/>
    <w:rsid w:val="00AD1F17"/>
    <w:rsid w:val="00AD2B2F"/>
    <w:rsid w:val="00AD30E8"/>
    <w:rsid w:val="00AD5A8F"/>
    <w:rsid w:val="00AD7666"/>
    <w:rsid w:val="00AE7AB3"/>
    <w:rsid w:val="00B03D9A"/>
    <w:rsid w:val="00B05119"/>
    <w:rsid w:val="00B22DB5"/>
    <w:rsid w:val="00B26198"/>
    <w:rsid w:val="00B269EB"/>
    <w:rsid w:val="00B32EA5"/>
    <w:rsid w:val="00B35955"/>
    <w:rsid w:val="00B42F67"/>
    <w:rsid w:val="00B43D02"/>
    <w:rsid w:val="00B44037"/>
    <w:rsid w:val="00B53D24"/>
    <w:rsid w:val="00B55246"/>
    <w:rsid w:val="00B552DD"/>
    <w:rsid w:val="00B573A2"/>
    <w:rsid w:val="00B63166"/>
    <w:rsid w:val="00B633F2"/>
    <w:rsid w:val="00B64282"/>
    <w:rsid w:val="00B643AC"/>
    <w:rsid w:val="00B67D58"/>
    <w:rsid w:val="00B71E12"/>
    <w:rsid w:val="00B72D56"/>
    <w:rsid w:val="00B75B4C"/>
    <w:rsid w:val="00B76670"/>
    <w:rsid w:val="00B76794"/>
    <w:rsid w:val="00B8006E"/>
    <w:rsid w:val="00B80BA4"/>
    <w:rsid w:val="00B82403"/>
    <w:rsid w:val="00B82B34"/>
    <w:rsid w:val="00B85D4A"/>
    <w:rsid w:val="00B945FB"/>
    <w:rsid w:val="00B975B0"/>
    <w:rsid w:val="00BA03F0"/>
    <w:rsid w:val="00BA2C3D"/>
    <w:rsid w:val="00BB0291"/>
    <w:rsid w:val="00BB17DF"/>
    <w:rsid w:val="00BB5F56"/>
    <w:rsid w:val="00BB7921"/>
    <w:rsid w:val="00BC108A"/>
    <w:rsid w:val="00BC4008"/>
    <w:rsid w:val="00BC7396"/>
    <w:rsid w:val="00BC7880"/>
    <w:rsid w:val="00BD0AAD"/>
    <w:rsid w:val="00BD6ECC"/>
    <w:rsid w:val="00BE09A7"/>
    <w:rsid w:val="00BE0A89"/>
    <w:rsid w:val="00C3597C"/>
    <w:rsid w:val="00C35DA0"/>
    <w:rsid w:val="00C4088C"/>
    <w:rsid w:val="00C413B6"/>
    <w:rsid w:val="00C41672"/>
    <w:rsid w:val="00C44F3C"/>
    <w:rsid w:val="00C508B6"/>
    <w:rsid w:val="00C50EE1"/>
    <w:rsid w:val="00C53286"/>
    <w:rsid w:val="00C540A5"/>
    <w:rsid w:val="00C56B29"/>
    <w:rsid w:val="00C630E6"/>
    <w:rsid w:val="00C65019"/>
    <w:rsid w:val="00C659FA"/>
    <w:rsid w:val="00C66D79"/>
    <w:rsid w:val="00C71A03"/>
    <w:rsid w:val="00C75702"/>
    <w:rsid w:val="00C84567"/>
    <w:rsid w:val="00C878A2"/>
    <w:rsid w:val="00C87DCD"/>
    <w:rsid w:val="00C921D8"/>
    <w:rsid w:val="00C92EE8"/>
    <w:rsid w:val="00CA30E0"/>
    <w:rsid w:val="00CA329C"/>
    <w:rsid w:val="00CA794F"/>
    <w:rsid w:val="00CB09CB"/>
    <w:rsid w:val="00CB5C43"/>
    <w:rsid w:val="00CC0984"/>
    <w:rsid w:val="00CC2707"/>
    <w:rsid w:val="00CC340A"/>
    <w:rsid w:val="00CD3589"/>
    <w:rsid w:val="00CD57CD"/>
    <w:rsid w:val="00CD5D5F"/>
    <w:rsid w:val="00CD60CF"/>
    <w:rsid w:val="00CD7BD5"/>
    <w:rsid w:val="00CE2AA2"/>
    <w:rsid w:val="00CE33C6"/>
    <w:rsid w:val="00CE4CEB"/>
    <w:rsid w:val="00CE7758"/>
    <w:rsid w:val="00CF350E"/>
    <w:rsid w:val="00CF3A72"/>
    <w:rsid w:val="00CF4151"/>
    <w:rsid w:val="00CF5A4B"/>
    <w:rsid w:val="00D03852"/>
    <w:rsid w:val="00D03E51"/>
    <w:rsid w:val="00D0559B"/>
    <w:rsid w:val="00D16D85"/>
    <w:rsid w:val="00D22786"/>
    <w:rsid w:val="00D329D8"/>
    <w:rsid w:val="00D33455"/>
    <w:rsid w:val="00D342FA"/>
    <w:rsid w:val="00D3442C"/>
    <w:rsid w:val="00D34ADF"/>
    <w:rsid w:val="00D44C6C"/>
    <w:rsid w:val="00D47716"/>
    <w:rsid w:val="00D47FAE"/>
    <w:rsid w:val="00D5305C"/>
    <w:rsid w:val="00D552AE"/>
    <w:rsid w:val="00D63660"/>
    <w:rsid w:val="00D66B9F"/>
    <w:rsid w:val="00D7038C"/>
    <w:rsid w:val="00D71389"/>
    <w:rsid w:val="00D7219F"/>
    <w:rsid w:val="00D747BE"/>
    <w:rsid w:val="00D81D2F"/>
    <w:rsid w:val="00D86FDC"/>
    <w:rsid w:val="00D94E80"/>
    <w:rsid w:val="00D960BA"/>
    <w:rsid w:val="00DA08C0"/>
    <w:rsid w:val="00DA58BB"/>
    <w:rsid w:val="00DB2E26"/>
    <w:rsid w:val="00DB30DE"/>
    <w:rsid w:val="00DB477F"/>
    <w:rsid w:val="00DB4D77"/>
    <w:rsid w:val="00DB6AF7"/>
    <w:rsid w:val="00DC160D"/>
    <w:rsid w:val="00DD04A6"/>
    <w:rsid w:val="00DD1662"/>
    <w:rsid w:val="00DD7D30"/>
    <w:rsid w:val="00DE2A71"/>
    <w:rsid w:val="00DE7451"/>
    <w:rsid w:val="00DE77AB"/>
    <w:rsid w:val="00DE7B50"/>
    <w:rsid w:val="00DF7FD9"/>
    <w:rsid w:val="00E00C2C"/>
    <w:rsid w:val="00E0154D"/>
    <w:rsid w:val="00E01C66"/>
    <w:rsid w:val="00E024EB"/>
    <w:rsid w:val="00E15EE8"/>
    <w:rsid w:val="00E16027"/>
    <w:rsid w:val="00E17931"/>
    <w:rsid w:val="00E25A9C"/>
    <w:rsid w:val="00E30A66"/>
    <w:rsid w:val="00E31B93"/>
    <w:rsid w:val="00E340BD"/>
    <w:rsid w:val="00E34E97"/>
    <w:rsid w:val="00E3538D"/>
    <w:rsid w:val="00E3554F"/>
    <w:rsid w:val="00E46767"/>
    <w:rsid w:val="00E46D06"/>
    <w:rsid w:val="00E507F3"/>
    <w:rsid w:val="00E5265E"/>
    <w:rsid w:val="00E56DAD"/>
    <w:rsid w:val="00E6332C"/>
    <w:rsid w:val="00E64088"/>
    <w:rsid w:val="00E6501C"/>
    <w:rsid w:val="00E65856"/>
    <w:rsid w:val="00E6735E"/>
    <w:rsid w:val="00E71176"/>
    <w:rsid w:val="00E72AF5"/>
    <w:rsid w:val="00E815ED"/>
    <w:rsid w:val="00E8168F"/>
    <w:rsid w:val="00E829BF"/>
    <w:rsid w:val="00E82F06"/>
    <w:rsid w:val="00E83D52"/>
    <w:rsid w:val="00E841D0"/>
    <w:rsid w:val="00E84514"/>
    <w:rsid w:val="00E8740E"/>
    <w:rsid w:val="00E907BD"/>
    <w:rsid w:val="00E90A5D"/>
    <w:rsid w:val="00E9636C"/>
    <w:rsid w:val="00E96872"/>
    <w:rsid w:val="00E96999"/>
    <w:rsid w:val="00EA0B85"/>
    <w:rsid w:val="00EA1C2C"/>
    <w:rsid w:val="00EA7EA0"/>
    <w:rsid w:val="00EB26D1"/>
    <w:rsid w:val="00EB2890"/>
    <w:rsid w:val="00EB4441"/>
    <w:rsid w:val="00EB565E"/>
    <w:rsid w:val="00EB56C6"/>
    <w:rsid w:val="00EC06A9"/>
    <w:rsid w:val="00EC0AA9"/>
    <w:rsid w:val="00EC45A5"/>
    <w:rsid w:val="00EC680B"/>
    <w:rsid w:val="00EC6A23"/>
    <w:rsid w:val="00ED29EB"/>
    <w:rsid w:val="00EE2F6A"/>
    <w:rsid w:val="00EE5CB2"/>
    <w:rsid w:val="00EF1635"/>
    <w:rsid w:val="00EF6082"/>
    <w:rsid w:val="00F005A4"/>
    <w:rsid w:val="00F0222D"/>
    <w:rsid w:val="00F034F9"/>
    <w:rsid w:val="00F04030"/>
    <w:rsid w:val="00F22200"/>
    <w:rsid w:val="00F22B57"/>
    <w:rsid w:val="00F22DF3"/>
    <w:rsid w:val="00F233E3"/>
    <w:rsid w:val="00F247EF"/>
    <w:rsid w:val="00F2576A"/>
    <w:rsid w:val="00F34615"/>
    <w:rsid w:val="00F34E95"/>
    <w:rsid w:val="00F3532A"/>
    <w:rsid w:val="00F3574F"/>
    <w:rsid w:val="00F35AC1"/>
    <w:rsid w:val="00F3680A"/>
    <w:rsid w:val="00F37863"/>
    <w:rsid w:val="00F450A5"/>
    <w:rsid w:val="00F47475"/>
    <w:rsid w:val="00F52F0B"/>
    <w:rsid w:val="00F5330E"/>
    <w:rsid w:val="00F6440D"/>
    <w:rsid w:val="00F64E75"/>
    <w:rsid w:val="00F71A7F"/>
    <w:rsid w:val="00F750DE"/>
    <w:rsid w:val="00F7559C"/>
    <w:rsid w:val="00F75658"/>
    <w:rsid w:val="00F761A2"/>
    <w:rsid w:val="00F827A8"/>
    <w:rsid w:val="00F83AFE"/>
    <w:rsid w:val="00F955B3"/>
    <w:rsid w:val="00F97B93"/>
    <w:rsid w:val="00FA0A25"/>
    <w:rsid w:val="00FA2545"/>
    <w:rsid w:val="00FB1AE0"/>
    <w:rsid w:val="00FB528D"/>
    <w:rsid w:val="00FC4909"/>
    <w:rsid w:val="00FC5E0A"/>
    <w:rsid w:val="00FC68C5"/>
    <w:rsid w:val="00FD4578"/>
    <w:rsid w:val="00FD6AFA"/>
    <w:rsid w:val="00FD6DEC"/>
    <w:rsid w:val="00FE1CCD"/>
    <w:rsid w:val="00FE25DB"/>
    <w:rsid w:val="00FF0460"/>
    <w:rsid w:val="00FF06B9"/>
    <w:rsid w:val="00FF413D"/>
    <w:rsid w:val="00FF7D4E"/>
    <w:rsid w:val="02639FDB"/>
    <w:rsid w:val="02F2B7BD"/>
    <w:rsid w:val="066F4F6E"/>
    <w:rsid w:val="07237847"/>
    <w:rsid w:val="07910C02"/>
    <w:rsid w:val="07E5DD02"/>
    <w:rsid w:val="0C1766DA"/>
    <w:rsid w:val="0C2EFBA0"/>
    <w:rsid w:val="0DA164EC"/>
    <w:rsid w:val="0FB90F82"/>
    <w:rsid w:val="0FC22AFD"/>
    <w:rsid w:val="10EB3D9F"/>
    <w:rsid w:val="12FFC00C"/>
    <w:rsid w:val="15CD8BB9"/>
    <w:rsid w:val="1628E87E"/>
    <w:rsid w:val="164F276A"/>
    <w:rsid w:val="166C9A8B"/>
    <w:rsid w:val="17223A1C"/>
    <w:rsid w:val="17E273C8"/>
    <w:rsid w:val="18AA3558"/>
    <w:rsid w:val="18B1BD3C"/>
    <w:rsid w:val="19CC8964"/>
    <w:rsid w:val="1A79B740"/>
    <w:rsid w:val="1B3AC4CB"/>
    <w:rsid w:val="1BF5AB3F"/>
    <w:rsid w:val="1D5DF259"/>
    <w:rsid w:val="1E049238"/>
    <w:rsid w:val="2015265A"/>
    <w:rsid w:val="22482DF9"/>
    <w:rsid w:val="227DB079"/>
    <w:rsid w:val="23414DC1"/>
    <w:rsid w:val="258DE264"/>
    <w:rsid w:val="25F19156"/>
    <w:rsid w:val="270AC8EC"/>
    <w:rsid w:val="281C071C"/>
    <w:rsid w:val="2835A1F6"/>
    <w:rsid w:val="288A0D54"/>
    <w:rsid w:val="2A2C9C4B"/>
    <w:rsid w:val="2AE32209"/>
    <w:rsid w:val="2B196DD7"/>
    <w:rsid w:val="2C3EB4EB"/>
    <w:rsid w:val="2CA4E7B3"/>
    <w:rsid w:val="2D63A595"/>
    <w:rsid w:val="2E2218D9"/>
    <w:rsid w:val="301AA6C5"/>
    <w:rsid w:val="30740A51"/>
    <w:rsid w:val="30E958C1"/>
    <w:rsid w:val="31263054"/>
    <w:rsid w:val="31AEBC71"/>
    <w:rsid w:val="32B84DC2"/>
    <w:rsid w:val="32C0077C"/>
    <w:rsid w:val="36D33FEE"/>
    <w:rsid w:val="37E4EFA0"/>
    <w:rsid w:val="387D55CE"/>
    <w:rsid w:val="39C5B6F0"/>
    <w:rsid w:val="3A579159"/>
    <w:rsid w:val="3A85BDCB"/>
    <w:rsid w:val="3C8ACBC9"/>
    <w:rsid w:val="3D6202C3"/>
    <w:rsid w:val="3F950A62"/>
    <w:rsid w:val="3FABD4DF"/>
    <w:rsid w:val="40016F2D"/>
    <w:rsid w:val="42A5A1EF"/>
    <w:rsid w:val="44423B9E"/>
    <w:rsid w:val="44A8159F"/>
    <w:rsid w:val="4792A016"/>
    <w:rsid w:val="495B6DF9"/>
    <w:rsid w:val="49ADE119"/>
    <w:rsid w:val="49AE84AA"/>
    <w:rsid w:val="49C5103D"/>
    <w:rsid w:val="4A39FA06"/>
    <w:rsid w:val="4A74D860"/>
    <w:rsid w:val="4BDC235B"/>
    <w:rsid w:val="4C6C6A2D"/>
    <w:rsid w:val="4D40DEA0"/>
    <w:rsid w:val="4DB2D311"/>
    <w:rsid w:val="4F55610D"/>
    <w:rsid w:val="51274A6B"/>
    <w:rsid w:val="51C66F2F"/>
    <w:rsid w:val="52792CAA"/>
    <w:rsid w:val="53A3089A"/>
    <w:rsid w:val="53DCEAD5"/>
    <w:rsid w:val="545072DD"/>
    <w:rsid w:val="54AB382A"/>
    <w:rsid w:val="566EA938"/>
    <w:rsid w:val="5713F41F"/>
    <w:rsid w:val="574910FD"/>
    <w:rsid w:val="589305B6"/>
    <w:rsid w:val="592940D5"/>
    <w:rsid w:val="5A1F937E"/>
    <w:rsid w:val="5CAF26D2"/>
    <w:rsid w:val="5CC52706"/>
    <w:rsid w:val="5D361F58"/>
    <w:rsid w:val="5DC00D36"/>
    <w:rsid w:val="5DC23845"/>
    <w:rsid w:val="5E4406C7"/>
    <w:rsid w:val="5EE0CDAB"/>
    <w:rsid w:val="60A4708F"/>
    <w:rsid w:val="60E3415B"/>
    <w:rsid w:val="60F9418F"/>
    <w:rsid w:val="6186C5DA"/>
    <w:rsid w:val="620B89B4"/>
    <w:rsid w:val="6349E07F"/>
    <w:rsid w:val="63DC4422"/>
    <w:rsid w:val="6446809A"/>
    <w:rsid w:val="649DCE1A"/>
    <w:rsid w:val="64CED825"/>
    <w:rsid w:val="6540CC96"/>
    <w:rsid w:val="66173947"/>
    <w:rsid w:val="670CF478"/>
    <w:rsid w:val="6714E3E4"/>
    <w:rsid w:val="67DAAA55"/>
    <w:rsid w:val="682691B0"/>
    <w:rsid w:val="6B09F8EA"/>
    <w:rsid w:val="6BA291E9"/>
    <w:rsid w:val="6CAD8400"/>
    <w:rsid w:val="6CDC7713"/>
    <w:rsid w:val="6D4B4703"/>
    <w:rsid w:val="6D643C8F"/>
    <w:rsid w:val="6ED9368C"/>
    <w:rsid w:val="713B998D"/>
    <w:rsid w:val="71A14936"/>
    <w:rsid w:val="7273EDCD"/>
    <w:rsid w:val="741F3398"/>
    <w:rsid w:val="76601C0F"/>
    <w:rsid w:val="77FF7940"/>
    <w:rsid w:val="795CABA6"/>
    <w:rsid w:val="799F7786"/>
    <w:rsid w:val="7A0BDC51"/>
    <w:rsid w:val="7A5F19BA"/>
    <w:rsid w:val="7C84D7F9"/>
    <w:rsid w:val="7F8CB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6E2A1"/>
  <w15:chartTrackingRefBased/>
  <w15:docId w15:val="{56746D74-29EC-477A-8502-96CF66A3F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E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3E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3E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3E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3E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3E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E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E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E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E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3E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3E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3E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3E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3E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E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E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E51"/>
    <w:rPr>
      <w:rFonts w:eastAsiaTheme="majorEastAsia" w:cstheme="majorBidi"/>
      <w:color w:val="272727" w:themeColor="text1" w:themeTint="D8"/>
    </w:rPr>
  </w:style>
  <w:style w:type="paragraph" w:styleId="Title">
    <w:name w:val="Title"/>
    <w:basedOn w:val="Normal"/>
    <w:next w:val="Normal"/>
    <w:link w:val="TitleChar"/>
    <w:uiPriority w:val="10"/>
    <w:qFormat/>
    <w:rsid w:val="00D03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E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E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E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E51"/>
    <w:pPr>
      <w:spacing w:before="160"/>
      <w:jc w:val="center"/>
    </w:pPr>
    <w:rPr>
      <w:i/>
      <w:iCs/>
      <w:color w:val="404040" w:themeColor="text1" w:themeTint="BF"/>
    </w:rPr>
  </w:style>
  <w:style w:type="character" w:customStyle="1" w:styleId="QuoteChar">
    <w:name w:val="Quote Char"/>
    <w:basedOn w:val="DefaultParagraphFont"/>
    <w:link w:val="Quote"/>
    <w:uiPriority w:val="29"/>
    <w:rsid w:val="00D03E51"/>
    <w:rPr>
      <w:i/>
      <w:iCs/>
      <w:color w:val="404040" w:themeColor="text1" w:themeTint="BF"/>
    </w:rPr>
  </w:style>
  <w:style w:type="paragraph" w:styleId="ListParagraph">
    <w:name w:val="List Paragraph"/>
    <w:basedOn w:val="Normal"/>
    <w:uiPriority w:val="34"/>
    <w:qFormat/>
    <w:rsid w:val="00D03E51"/>
    <w:pPr>
      <w:ind w:left="720"/>
      <w:contextualSpacing/>
    </w:pPr>
  </w:style>
  <w:style w:type="character" w:styleId="IntenseEmphasis">
    <w:name w:val="Intense Emphasis"/>
    <w:basedOn w:val="DefaultParagraphFont"/>
    <w:uiPriority w:val="21"/>
    <w:qFormat/>
    <w:rsid w:val="00D03E51"/>
    <w:rPr>
      <w:i/>
      <w:iCs/>
      <w:color w:val="2F5496" w:themeColor="accent1" w:themeShade="BF"/>
    </w:rPr>
  </w:style>
  <w:style w:type="paragraph" w:styleId="IntenseQuote">
    <w:name w:val="Intense Quote"/>
    <w:basedOn w:val="Normal"/>
    <w:next w:val="Normal"/>
    <w:link w:val="IntenseQuoteChar"/>
    <w:uiPriority w:val="30"/>
    <w:qFormat/>
    <w:rsid w:val="00D03E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3E51"/>
    <w:rPr>
      <w:i/>
      <w:iCs/>
      <w:color w:val="2F5496" w:themeColor="accent1" w:themeShade="BF"/>
    </w:rPr>
  </w:style>
  <w:style w:type="character" w:styleId="IntenseReference">
    <w:name w:val="Intense Reference"/>
    <w:basedOn w:val="DefaultParagraphFont"/>
    <w:uiPriority w:val="32"/>
    <w:qFormat/>
    <w:rsid w:val="00D03E51"/>
    <w:rPr>
      <w:b/>
      <w:bCs/>
      <w:smallCaps/>
      <w:color w:val="2F5496" w:themeColor="accent1" w:themeShade="BF"/>
      <w:spacing w:val="5"/>
    </w:rPr>
  </w:style>
  <w:style w:type="paragraph" w:styleId="NoSpacing">
    <w:name w:val="No Spacing"/>
    <w:link w:val="NoSpacingChar"/>
    <w:uiPriority w:val="1"/>
    <w:qFormat/>
    <w:rsid w:val="00F34E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4E95"/>
    <w:rPr>
      <w:rFonts w:eastAsiaTheme="minorEastAsia"/>
      <w:lang w:val="en-US"/>
    </w:rPr>
  </w:style>
  <w:style w:type="character" w:styleId="Hyperlink">
    <w:name w:val="Hyperlink"/>
    <w:basedOn w:val="DefaultParagraphFont"/>
    <w:uiPriority w:val="99"/>
    <w:unhideWhenUsed/>
    <w:rsid w:val="00704CC8"/>
    <w:rPr>
      <w:color w:val="0563C1" w:themeColor="hyperlink"/>
      <w:u w:val="single"/>
    </w:rPr>
  </w:style>
  <w:style w:type="character" w:styleId="UnresolvedMention">
    <w:name w:val="Unresolved Mention"/>
    <w:basedOn w:val="DefaultParagraphFont"/>
    <w:uiPriority w:val="99"/>
    <w:semiHidden/>
    <w:unhideWhenUsed/>
    <w:rsid w:val="00704CC8"/>
    <w:rPr>
      <w:color w:val="605E5C"/>
      <w:shd w:val="clear" w:color="auto" w:fill="E1DFDD"/>
    </w:rPr>
  </w:style>
  <w:style w:type="paragraph" w:styleId="Header">
    <w:name w:val="header"/>
    <w:basedOn w:val="Normal"/>
    <w:link w:val="HeaderChar"/>
    <w:uiPriority w:val="99"/>
    <w:unhideWhenUsed/>
    <w:rsid w:val="00162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E78"/>
  </w:style>
  <w:style w:type="paragraph" w:styleId="Footer">
    <w:name w:val="footer"/>
    <w:basedOn w:val="Normal"/>
    <w:link w:val="FooterChar"/>
    <w:uiPriority w:val="99"/>
    <w:unhideWhenUsed/>
    <w:rsid w:val="00162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lewispritchard623.wixsite.com/bootrenew" TargetMode="External"/><Relationship Id="rId23" Type="http://schemas.openxmlformats.org/officeDocument/2006/relationships/image" Target="media/image12.jpe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ee3e85ff3b5bf49d8d3bfbc7d149747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1dcbde5a675eacf9a3944792f0ae3c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58D75-94D7-4C6C-9605-89FF62D93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2401E1-4D80-4253-A68D-2AE81276D907}">
  <ds:schemaRefs>
    <ds:schemaRef ds:uri="http://schemas.microsoft.com/sharepoint/v3/contenttype/forms"/>
  </ds:schemaRefs>
</ds:datastoreItem>
</file>

<file path=customXml/itemProps3.xml><?xml version="1.0" encoding="utf-8"?>
<ds:datastoreItem xmlns:ds="http://schemas.openxmlformats.org/officeDocument/2006/customXml" ds:itemID="{667E9BAF-E212-4C2E-BFDA-6BD44DCD4A2B}">
  <ds:schemaRef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823f8e4-81f3-4a59-a026-c1a9717271fd"/>
    <ds:schemaRef ds:uri="95817cb9-f0eb-4f4d-892c-47ab9f8957c0"/>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996F7E92-6CF6-4F99-95AE-716B954E9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2136</Words>
  <Characters>11337</Characters>
  <Application>Microsoft Office Word</Application>
  <DocSecurity>0</DocSecurity>
  <Lines>254</Lines>
  <Paragraphs>73</Paragraphs>
  <ScaleCrop>false</ScaleCrop>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Promotional Material</dc:title>
  <dc:subject>Student Number: 2105630</dc:subject>
  <dc:creator>Ian Cockerham (2105630)</dc:creator>
  <cp:keywords/>
  <dc:description/>
  <cp:lastModifiedBy>Ian Cockerham (2105630)</cp:lastModifiedBy>
  <cp:revision>3</cp:revision>
  <dcterms:created xsi:type="dcterms:W3CDTF">2024-05-03T11:16:00Z</dcterms:created>
  <dcterms:modified xsi:type="dcterms:W3CDTF">2024-05-03T11:17:00Z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ff7eb2d8183dec2974272593c0fc9c4fab85af48a6e5b984af8c7b4f591ed0b6</vt:lpwstr>
  </property>
</Properties>
</file>