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EAD975" w14:textId="6719DC15" w:rsidR="00EB599E" w:rsidRPr="009A00F2" w:rsidRDefault="009A00F2" w:rsidP="009A00F2">
      <w:pPr>
        <w:rPr>
          <w:rFonts w:ascii="Arial" w:hAnsi="Arial" w:cs="Arial"/>
          <w:b/>
          <w:bCs/>
          <w:u w:val="single"/>
        </w:rPr>
      </w:pPr>
      <w:bookmarkStart w:id="0" w:name="_GoBack"/>
      <w:bookmarkEnd w:id="0"/>
      <w:r w:rsidRPr="009A00F2">
        <w:rPr>
          <w:rFonts w:ascii="Arial" w:hAnsi="Arial" w:cs="Arial"/>
          <w:b/>
          <w:bCs/>
          <w:u w:val="single"/>
        </w:rPr>
        <w:t>Mrs Shaheena begum</w:t>
      </w:r>
    </w:p>
    <w:p w14:paraId="661D065D" w14:textId="34914EAA" w:rsidR="009A00F2" w:rsidRPr="009A00F2" w:rsidRDefault="009A00F2" w:rsidP="009A00F2">
      <w:pPr>
        <w:rPr>
          <w:rFonts w:ascii="Arial" w:hAnsi="Arial" w:cs="Arial"/>
          <w:b/>
          <w:bCs/>
          <w:u w:val="single"/>
        </w:rPr>
      </w:pPr>
      <w:r w:rsidRPr="009A00F2">
        <w:rPr>
          <w:rFonts w:ascii="Arial" w:hAnsi="Arial" w:cs="Arial"/>
          <w:b/>
          <w:bCs/>
          <w:u w:val="single"/>
        </w:rPr>
        <w:t>Student number 1711967</w:t>
      </w:r>
    </w:p>
    <w:p w14:paraId="4583AC72" w14:textId="15AD30FB" w:rsidR="009A00F2" w:rsidRPr="009A00F2" w:rsidRDefault="009A00F2" w:rsidP="009A00F2">
      <w:pPr>
        <w:rPr>
          <w:rFonts w:ascii="Arial" w:hAnsi="Arial" w:cs="Arial"/>
          <w:b/>
          <w:bCs/>
          <w:u w:val="single"/>
        </w:rPr>
      </w:pPr>
      <w:r w:rsidRPr="009A00F2">
        <w:rPr>
          <w:rFonts w:ascii="Arial" w:hAnsi="Arial" w:cs="Arial"/>
          <w:b/>
          <w:bCs/>
          <w:u w:val="single"/>
        </w:rPr>
        <w:t>Lecturer: Dr Md Nazmul Hasan</w:t>
      </w:r>
    </w:p>
    <w:p w14:paraId="303CC83A" w14:textId="494EE3EB" w:rsidR="009A00F2" w:rsidRDefault="009A00F2" w:rsidP="009A00F2">
      <w:pPr>
        <w:rPr>
          <w:rFonts w:ascii="Arial" w:hAnsi="Arial" w:cs="Arial"/>
          <w:b/>
          <w:bCs/>
          <w:u w:val="single"/>
        </w:rPr>
      </w:pPr>
      <w:r w:rsidRPr="009A00F2">
        <w:rPr>
          <w:rFonts w:ascii="Arial" w:hAnsi="Arial" w:cs="Arial"/>
          <w:b/>
          <w:bCs/>
          <w:u w:val="single"/>
        </w:rPr>
        <w:t xml:space="preserve">BMSK5006 </w:t>
      </w:r>
    </w:p>
    <w:p w14:paraId="728A8C41" w14:textId="1A134D85" w:rsidR="009A00F2" w:rsidRPr="009A00F2" w:rsidRDefault="009A00F2" w:rsidP="009A00F2">
      <w:pPr>
        <w:rPr>
          <w:rFonts w:ascii="Arial" w:hAnsi="Arial" w:cs="Arial"/>
          <w:b/>
          <w:bCs/>
          <w:u w:val="single"/>
        </w:rPr>
      </w:pPr>
      <w:r>
        <w:rPr>
          <w:rFonts w:ascii="Arial" w:hAnsi="Arial" w:cs="Arial"/>
          <w:b/>
          <w:bCs/>
          <w:u w:val="single"/>
        </w:rPr>
        <w:t>BA (Hons) Leadership and Management Skills for the workplace</w:t>
      </w:r>
    </w:p>
    <w:p w14:paraId="1D70FBD3" w14:textId="4614294B" w:rsidR="009A00F2" w:rsidRDefault="009A00F2" w:rsidP="009A00F2">
      <w:pPr>
        <w:rPr>
          <w:rFonts w:ascii="Arial" w:hAnsi="Arial" w:cs="Arial"/>
          <w:b/>
          <w:bCs/>
          <w:u w:val="single"/>
        </w:rPr>
      </w:pPr>
      <w:r w:rsidRPr="009A00F2">
        <w:rPr>
          <w:rFonts w:ascii="Arial" w:hAnsi="Arial" w:cs="Arial"/>
          <w:b/>
          <w:bCs/>
          <w:u w:val="single"/>
        </w:rPr>
        <w:t xml:space="preserve">Knowledge and information Management Skills for the workplace </w:t>
      </w:r>
    </w:p>
    <w:p w14:paraId="0E8108D4" w14:textId="073C53AF" w:rsidR="009A00F2" w:rsidRDefault="009A00F2" w:rsidP="009A00F2">
      <w:pPr>
        <w:rPr>
          <w:rFonts w:ascii="Arial" w:hAnsi="Arial" w:cs="Arial"/>
          <w:b/>
          <w:bCs/>
          <w:u w:val="single"/>
        </w:rPr>
      </w:pPr>
    </w:p>
    <w:p w14:paraId="30630990" w14:textId="62729A80" w:rsidR="009A00F2" w:rsidRDefault="009A00F2" w:rsidP="009A00F2">
      <w:pPr>
        <w:rPr>
          <w:rFonts w:ascii="Arial" w:hAnsi="Arial" w:cs="Arial"/>
          <w:b/>
          <w:bCs/>
          <w:u w:val="single"/>
        </w:rPr>
      </w:pPr>
    </w:p>
    <w:p w14:paraId="619DFB63" w14:textId="04C1EB78" w:rsidR="009A00F2" w:rsidRDefault="009A00F2" w:rsidP="009A00F2">
      <w:pPr>
        <w:rPr>
          <w:rFonts w:ascii="Arial" w:hAnsi="Arial" w:cs="Arial"/>
          <w:b/>
          <w:bCs/>
          <w:u w:val="single"/>
        </w:rPr>
      </w:pPr>
    </w:p>
    <w:p w14:paraId="1E7320A7" w14:textId="57E17B75" w:rsidR="009A00F2" w:rsidRDefault="009A00F2" w:rsidP="009A00F2">
      <w:pPr>
        <w:rPr>
          <w:rFonts w:ascii="Arial" w:hAnsi="Arial" w:cs="Arial"/>
          <w:b/>
          <w:bCs/>
          <w:u w:val="single"/>
        </w:rPr>
      </w:pPr>
      <w:r>
        <w:rPr>
          <w:rFonts w:ascii="Arial" w:hAnsi="Arial" w:cs="Arial"/>
          <w:b/>
          <w:bCs/>
          <w:u w:val="single"/>
        </w:rPr>
        <w:t xml:space="preserve">Introduction </w:t>
      </w:r>
    </w:p>
    <w:p w14:paraId="004A24E7" w14:textId="37766CE3" w:rsidR="009A00F2" w:rsidRDefault="009A00F2" w:rsidP="009A00F2">
      <w:pPr>
        <w:rPr>
          <w:rFonts w:ascii="Arial" w:hAnsi="Arial" w:cs="Arial"/>
          <w:b/>
          <w:bCs/>
          <w:u w:val="single"/>
        </w:rPr>
      </w:pPr>
    </w:p>
    <w:p w14:paraId="612F29CE" w14:textId="2A4D28C8" w:rsidR="009E07A6" w:rsidRDefault="00710129" w:rsidP="009E07A6">
      <w:pPr>
        <w:rPr>
          <w:rFonts w:ascii="Arial" w:hAnsi="Arial" w:cs="Arial"/>
        </w:rPr>
      </w:pPr>
      <w:r w:rsidRPr="00710129">
        <w:rPr>
          <w:rFonts w:ascii="Arial" w:hAnsi="Arial" w:cs="Arial"/>
        </w:rPr>
        <w:t>As a major aspect of my task there will be assess the idea and significant of information the board regarding an association's information resources and their administration forms required for hierarchical advancement. Likewise, will build up a system for setting up an information the board culture.</w:t>
      </w:r>
    </w:p>
    <w:p w14:paraId="76AAB491" w14:textId="77777777" w:rsidR="00610881" w:rsidRPr="00610881" w:rsidRDefault="00610881" w:rsidP="00610881">
      <w:pPr>
        <w:rPr>
          <w:rFonts w:ascii="Arial" w:hAnsi="Arial" w:cs="Arial"/>
        </w:rPr>
      </w:pPr>
    </w:p>
    <w:p w14:paraId="0DDE0482" w14:textId="77777777" w:rsidR="00610881" w:rsidRPr="00610881" w:rsidRDefault="00610881" w:rsidP="00610881">
      <w:pPr>
        <w:rPr>
          <w:rFonts w:ascii="Arial" w:hAnsi="Arial" w:cs="Arial"/>
          <w:b/>
          <w:bCs/>
          <w:u w:val="single"/>
        </w:rPr>
      </w:pPr>
      <w:r w:rsidRPr="00610881">
        <w:rPr>
          <w:rFonts w:ascii="Arial" w:hAnsi="Arial" w:cs="Arial"/>
          <w:b/>
          <w:bCs/>
          <w:u w:val="single"/>
        </w:rPr>
        <w:t xml:space="preserve">Information – the premise of deciding </w:t>
      </w:r>
    </w:p>
    <w:p w14:paraId="195F9D03" w14:textId="77777777" w:rsidR="00610881" w:rsidRPr="00610881" w:rsidRDefault="00610881" w:rsidP="00610881">
      <w:pPr>
        <w:rPr>
          <w:rFonts w:ascii="Arial" w:hAnsi="Arial" w:cs="Arial"/>
        </w:rPr>
      </w:pPr>
    </w:p>
    <w:p w14:paraId="04172EE5" w14:textId="77777777" w:rsidR="00610881" w:rsidRPr="00610881" w:rsidRDefault="00610881" w:rsidP="00610881">
      <w:pPr>
        <w:rPr>
          <w:rFonts w:ascii="Arial" w:hAnsi="Arial" w:cs="Arial"/>
        </w:rPr>
      </w:pPr>
      <w:r w:rsidRPr="00610881">
        <w:rPr>
          <w:rFonts w:ascii="Arial" w:hAnsi="Arial" w:cs="Arial"/>
        </w:rPr>
        <w:t xml:space="preserve">To describe a procedure, information is a need. Without information, significant parameters of a procedure are not followed, their centrality can't be assessed and their conduct throughout time can't be comprehended. To gather such getting, estimations and sensors can be utilized – and are promptly done as such right now of Internet of Things and 'consistently on' network. Nonetheless, one must be reasonable in accurately distinguishing what information to assemble. </w:t>
      </w:r>
    </w:p>
    <w:p w14:paraId="327EBD45" w14:textId="46B86BC3" w:rsidR="00610881" w:rsidRDefault="00610881" w:rsidP="00610881">
      <w:pPr>
        <w:rPr>
          <w:rFonts w:ascii="Arial" w:hAnsi="Arial" w:cs="Arial"/>
        </w:rPr>
      </w:pPr>
      <w:r w:rsidRPr="00610881">
        <w:rPr>
          <w:rFonts w:ascii="Arial" w:hAnsi="Arial" w:cs="Arial"/>
        </w:rPr>
        <w:t xml:space="preserve">As technologists and natural experts, we can undoubtedly get assimilated in information now and again; testing it for bits of knowledge and wondering about patterns and practices. Be that as it may, regardless of how convincing the information is pictured, one can't dismiss the motivation behind information – to be a dynamic device to illuminate regarding activities to be embraced. The premise of settling on fitting choices pivots upon the fittingness and validity of the information. The information must be </w:t>
      </w:r>
      <w:r w:rsidR="000A4032" w:rsidRPr="00610881">
        <w:rPr>
          <w:rFonts w:ascii="Arial" w:hAnsi="Arial" w:cs="Arial"/>
        </w:rPr>
        <w:t>valuable</w:t>
      </w:r>
      <w:r w:rsidR="000A4032" w:rsidRPr="000A4032">
        <w:rPr>
          <w:rFonts w:ascii="Arial" w:hAnsi="Arial" w:cs="Arial"/>
          <w:b/>
          <w:bCs/>
        </w:rPr>
        <w:t xml:space="preserve"> (Why useless Data is worse than no Data 2020)</w:t>
      </w:r>
      <w:r w:rsidR="000A4032">
        <w:rPr>
          <w:rFonts w:ascii="Arial" w:hAnsi="Arial" w:cs="Arial"/>
          <w:b/>
          <w:bCs/>
        </w:rPr>
        <w:t>.</w:t>
      </w:r>
    </w:p>
    <w:p w14:paraId="1CCA7656" w14:textId="77777777" w:rsidR="00610881" w:rsidRDefault="00610881" w:rsidP="009E07A6">
      <w:pPr>
        <w:rPr>
          <w:rFonts w:ascii="Arial" w:hAnsi="Arial" w:cs="Arial"/>
        </w:rPr>
      </w:pPr>
    </w:p>
    <w:p w14:paraId="60562B49" w14:textId="77777777" w:rsidR="00610881" w:rsidRDefault="00610881" w:rsidP="009E07A6">
      <w:pPr>
        <w:rPr>
          <w:rFonts w:ascii="Arial" w:hAnsi="Arial" w:cs="Arial"/>
        </w:rPr>
      </w:pPr>
    </w:p>
    <w:p w14:paraId="55381105" w14:textId="77777777" w:rsidR="00610881" w:rsidRDefault="00610881" w:rsidP="009E07A6">
      <w:pPr>
        <w:rPr>
          <w:rFonts w:ascii="Arial" w:hAnsi="Arial" w:cs="Arial"/>
        </w:rPr>
      </w:pPr>
    </w:p>
    <w:p w14:paraId="3CBA9B5D" w14:textId="77777777" w:rsidR="007B489F" w:rsidRDefault="007B489F" w:rsidP="00610881">
      <w:pPr>
        <w:rPr>
          <w:rFonts w:ascii="Arial" w:hAnsi="Arial" w:cs="Arial"/>
          <w:b/>
          <w:bCs/>
          <w:u w:val="single"/>
        </w:rPr>
      </w:pPr>
    </w:p>
    <w:p w14:paraId="02ABE634" w14:textId="77777777" w:rsidR="007B489F" w:rsidRDefault="007B489F" w:rsidP="00610881">
      <w:pPr>
        <w:rPr>
          <w:rFonts w:ascii="Arial" w:hAnsi="Arial" w:cs="Arial"/>
          <w:b/>
          <w:bCs/>
          <w:u w:val="single"/>
        </w:rPr>
      </w:pPr>
    </w:p>
    <w:p w14:paraId="158260CB" w14:textId="77777777" w:rsidR="007B489F" w:rsidRDefault="007B489F" w:rsidP="00610881">
      <w:pPr>
        <w:rPr>
          <w:rFonts w:ascii="Arial" w:hAnsi="Arial" w:cs="Arial"/>
          <w:b/>
          <w:bCs/>
          <w:u w:val="single"/>
        </w:rPr>
      </w:pPr>
    </w:p>
    <w:p w14:paraId="423FD6C3" w14:textId="17AAFB96" w:rsidR="00610881" w:rsidRPr="00610881" w:rsidRDefault="00610881" w:rsidP="00610881">
      <w:pPr>
        <w:rPr>
          <w:rFonts w:ascii="Arial" w:hAnsi="Arial" w:cs="Arial"/>
          <w:b/>
          <w:bCs/>
          <w:u w:val="single"/>
        </w:rPr>
      </w:pPr>
      <w:r w:rsidRPr="00610881">
        <w:rPr>
          <w:rFonts w:ascii="Arial" w:hAnsi="Arial" w:cs="Arial"/>
          <w:b/>
          <w:bCs/>
          <w:u w:val="single"/>
        </w:rPr>
        <w:lastRenderedPageBreak/>
        <w:t xml:space="preserve">What characterizes valuable information? </w:t>
      </w:r>
    </w:p>
    <w:p w14:paraId="261ECE22" w14:textId="77777777" w:rsidR="00610881" w:rsidRPr="00610881" w:rsidRDefault="00610881" w:rsidP="00610881">
      <w:pPr>
        <w:rPr>
          <w:rFonts w:ascii="Arial" w:hAnsi="Arial" w:cs="Arial"/>
          <w:b/>
          <w:bCs/>
          <w:u w:val="single"/>
        </w:rPr>
      </w:pPr>
    </w:p>
    <w:p w14:paraId="06D6B949" w14:textId="77777777" w:rsidR="00610881" w:rsidRPr="00610881" w:rsidRDefault="00610881" w:rsidP="00610881">
      <w:pPr>
        <w:pStyle w:val="ListParagraph"/>
        <w:numPr>
          <w:ilvl w:val="0"/>
          <w:numId w:val="4"/>
        </w:numPr>
        <w:rPr>
          <w:rFonts w:ascii="Arial" w:hAnsi="Arial" w:cs="Arial"/>
        </w:rPr>
      </w:pPr>
      <w:r w:rsidRPr="00610881">
        <w:rPr>
          <w:rFonts w:ascii="Arial" w:hAnsi="Arial" w:cs="Arial"/>
        </w:rPr>
        <w:t xml:space="preserve">fitting parameters are estimated </w:t>
      </w:r>
    </w:p>
    <w:p w14:paraId="768ECB35" w14:textId="77777777" w:rsidR="00610881" w:rsidRPr="00610881" w:rsidRDefault="00610881" w:rsidP="00610881">
      <w:pPr>
        <w:rPr>
          <w:rFonts w:ascii="Arial" w:hAnsi="Arial" w:cs="Arial"/>
        </w:rPr>
      </w:pPr>
    </w:p>
    <w:p w14:paraId="5F16981A" w14:textId="77777777" w:rsidR="00610881" w:rsidRPr="00610881" w:rsidRDefault="00610881" w:rsidP="00610881">
      <w:pPr>
        <w:pStyle w:val="ListParagraph"/>
        <w:numPr>
          <w:ilvl w:val="0"/>
          <w:numId w:val="4"/>
        </w:numPr>
        <w:rPr>
          <w:rFonts w:ascii="Arial" w:hAnsi="Arial" w:cs="Arial"/>
        </w:rPr>
      </w:pPr>
      <w:r w:rsidRPr="00610881">
        <w:rPr>
          <w:rFonts w:ascii="Arial" w:hAnsi="Arial" w:cs="Arial"/>
        </w:rPr>
        <w:t xml:space="preserve">it's refreshed at adequate recurrence </w:t>
      </w:r>
    </w:p>
    <w:p w14:paraId="00D6145C" w14:textId="77777777" w:rsidR="00610881" w:rsidRPr="00610881" w:rsidRDefault="00610881" w:rsidP="00610881">
      <w:pPr>
        <w:rPr>
          <w:rFonts w:ascii="Arial" w:hAnsi="Arial" w:cs="Arial"/>
        </w:rPr>
      </w:pPr>
    </w:p>
    <w:p w14:paraId="2FD7CB04" w14:textId="77777777" w:rsidR="00610881" w:rsidRPr="00610881" w:rsidRDefault="00610881" w:rsidP="00610881">
      <w:pPr>
        <w:pStyle w:val="ListParagraph"/>
        <w:numPr>
          <w:ilvl w:val="0"/>
          <w:numId w:val="4"/>
        </w:numPr>
        <w:rPr>
          <w:rFonts w:ascii="Arial" w:hAnsi="Arial" w:cs="Arial"/>
        </w:rPr>
      </w:pPr>
      <w:r w:rsidRPr="00610881">
        <w:rPr>
          <w:rFonts w:ascii="Arial" w:hAnsi="Arial" w:cs="Arial"/>
        </w:rPr>
        <w:t xml:space="preserve">it's obtained at agent areas with adequate spatial thickness </w:t>
      </w:r>
    </w:p>
    <w:p w14:paraId="049417C6" w14:textId="77777777" w:rsidR="00610881" w:rsidRPr="00610881" w:rsidRDefault="00610881" w:rsidP="00610881">
      <w:pPr>
        <w:rPr>
          <w:rFonts w:ascii="Arial" w:hAnsi="Arial" w:cs="Arial"/>
        </w:rPr>
      </w:pPr>
    </w:p>
    <w:p w14:paraId="4060B233" w14:textId="77777777" w:rsidR="00610881" w:rsidRPr="00610881" w:rsidRDefault="00610881" w:rsidP="00610881">
      <w:pPr>
        <w:pStyle w:val="ListParagraph"/>
        <w:numPr>
          <w:ilvl w:val="0"/>
          <w:numId w:val="4"/>
        </w:numPr>
        <w:rPr>
          <w:rFonts w:ascii="Arial" w:hAnsi="Arial" w:cs="Arial"/>
        </w:rPr>
      </w:pPr>
      <w:r w:rsidRPr="00610881">
        <w:rPr>
          <w:rFonts w:ascii="Arial" w:hAnsi="Arial" w:cs="Arial"/>
        </w:rPr>
        <w:t xml:space="preserve">reports progressively from remote areas </w:t>
      </w:r>
    </w:p>
    <w:p w14:paraId="58A1379D" w14:textId="77777777" w:rsidR="00610881" w:rsidRPr="00610881" w:rsidRDefault="00610881" w:rsidP="00610881">
      <w:pPr>
        <w:rPr>
          <w:rFonts w:ascii="Arial" w:hAnsi="Arial" w:cs="Arial"/>
        </w:rPr>
      </w:pPr>
    </w:p>
    <w:p w14:paraId="3BDF658A" w14:textId="77777777" w:rsidR="00610881" w:rsidRPr="00610881" w:rsidRDefault="00610881" w:rsidP="00610881">
      <w:pPr>
        <w:pStyle w:val="ListParagraph"/>
        <w:numPr>
          <w:ilvl w:val="0"/>
          <w:numId w:val="4"/>
        </w:numPr>
        <w:rPr>
          <w:rFonts w:ascii="Arial" w:hAnsi="Arial" w:cs="Arial"/>
        </w:rPr>
      </w:pPr>
      <w:r w:rsidRPr="00610881">
        <w:rPr>
          <w:rFonts w:ascii="Arial" w:hAnsi="Arial" w:cs="Arial"/>
        </w:rPr>
        <w:t xml:space="preserve">it's validated to keep up information quality </w:t>
      </w:r>
    </w:p>
    <w:p w14:paraId="0447415E" w14:textId="77777777" w:rsidR="00610881" w:rsidRPr="00610881" w:rsidRDefault="00610881" w:rsidP="00610881">
      <w:pPr>
        <w:rPr>
          <w:rFonts w:ascii="Arial" w:hAnsi="Arial" w:cs="Arial"/>
        </w:rPr>
      </w:pPr>
    </w:p>
    <w:p w14:paraId="6FB83434" w14:textId="3CA36BA5" w:rsidR="00610881" w:rsidRPr="00610881" w:rsidRDefault="00610881" w:rsidP="00610881">
      <w:pPr>
        <w:pStyle w:val="ListParagraph"/>
        <w:numPr>
          <w:ilvl w:val="0"/>
          <w:numId w:val="4"/>
        </w:numPr>
        <w:rPr>
          <w:rFonts w:ascii="Arial" w:hAnsi="Arial" w:cs="Arial"/>
        </w:rPr>
      </w:pPr>
      <w:r w:rsidRPr="00610881">
        <w:rPr>
          <w:rFonts w:ascii="Arial" w:hAnsi="Arial" w:cs="Arial"/>
        </w:rPr>
        <w:t>it contextualized as for contributing elements</w:t>
      </w:r>
    </w:p>
    <w:p w14:paraId="05473133" w14:textId="77777777" w:rsidR="00610881" w:rsidRDefault="00610881" w:rsidP="009E07A6">
      <w:pPr>
        <w:rPr>
          <w:rFonts w:ascii="Arial" w:hAnsi="Arial" w:cs="Arial"/>
        </w:rPr>
      </w:pPr>
    </w:p>
    <w:p w14:paraId="2BD0E2A1" w14:textId="77777777" w:rsidR="003B2843" w:rsidRPr="003B2843" w:rsidRDefault="003B2843" w:rsidP="003B2843">
      <w:pPr>
        <w:rPr>
          <w:rFonts w:ascii="Arial" w:hAnsi="Arial" w:cs="Arial"/>
        </w:rPr>
      </w:pPr>
      <w:r w:rsidRPr="003B2843">
        <w:rPr>
          <w:rFonts w:ascii="Arial" w:hAnsi="Arial" w:cs="Arial"/>
        </w:rPr>
        <w:t>If these criteria are satisfied, the data collection exercise is optimally useful.</w:t>
      </w:r>
      <w:r w:rsidRPr="003B2843">
        <w:rPr>
          <w:rFonts w:ascii="Arial" w:hAnsi="Arial" w:cs="Arial"/>
        </w:rPr>
        <w:br/>
        <w:t>Failure to deliver on one or more of these criteria will compromise the usefulness of the data. It can adversely detract from the objective for which the data was gathered – potentially misleading the decision-making process for determining the next actions to be undertaken.</w:t>
      </w:r>
    </w:p>
    <w:p w14:paraId="0792FCA7" w14:textId="77777777" w:rsidR="003B2843" w:rsidRPr="003B2843" w:rsidRDefault="003B2843" w:rsidP="003B2843">
      <w:pPr>
        <w:rPr>
          <w:rFonts w:ascii="Arial" w:hAnsi="Arial" w:cs="Arial"/>
          <w:b/>
          <w:bCs/>
        </w:rPr>
      </w:pPr>
      <w:r w:rsidRPr="003B2843">
        <w:rPr>
          <w:rFonts w:ascii="Arial" w:hAnsi="Arial" w:cs="Arial"/>
          <w:b/>
          <w:bCs/>
        </w:rPr>
        <w:t>Data inundation</w:t>
      </w:r>
    </w:p>
    <w:p w14:paraId="2CF3550E" w14:textId="2F4BC789" w:rsidR="003B2843" w:rsidRPr="003B2843" w:rsidRDefault="003B2843" w:rsidP="003B2843">
      <w:pPr>
        <w:rPr>
          <w:rFonts w:ascii="Arial" w:hAnsi="Arial" w:cs="Arial"/>
        </w:rPr>
      </w:pPr>
      <w:r w:rsidRPr="003B2843">
        <w:rPr>
          <w:rFonts w:ascii="Arial" w:hAnsi="Arial" w:cs="Arial"/>
        </w:rPr>
        <w:t xml:space="preserve">The definition of the usefulness of data does not stop at the data collection exercise – this is only the start of it. Large-scale continuous monitoring, while satisfying the </w:t>
      </w:r>
      <w:r w:rsidR="0054735F" w:rsidRPr="003B2843">
        <w:rPr>
          <w:rFonts w:ascii="Arial" w:hAnsi="Arial" w:cs="Arial"/>
        </w:rPr>
        <w:t>criteria</w:t>
      </w:r>
      <w:r w:rsidRPr="003B2843">
        <w:rPr>
          <w:rFonts w:ascii="Arial" w:hAnsi="Arial" w:cs="Arial"/>
        </w:rPr>
        <w:t xml:space="preserve">, brings about a new challenge: data inundation. Visualising and presenting this data </w:t>
      </w:r>
      <w:proofErr w:type="gramStart"/>
      <w:r w:rsidRPr="003B2843">
        <w:rPr>
          <w:rFonts w:ascii="Arial" w:hAnsi="Arial" w:cs="Arial"/>
        </w:rPr>
        <w:t>is</w:t>
      </w:r>
      <w:proofErr w:type="gramEnd"/>
      <w:r w:rsidRPr="003B2843">
        <w:rPr>
          <w:rFonts w:ascii="Arial" w:hAnsi="Arial" w:cs="Arial"/>
        </w:rPr>
        <w:t xml:space="preserve"> the first step. Beyond this, data mining, analytics and machine learning need to be applied to derive the meaningful insights from such high volumes of data. But data analytics are only as good at the data itself – this demonstrates that establishing data usefulness is an iterative feedback loop.</w:t>
      </w:r>
    </w:p>
    <w:p w14:paraId="47D9B80A" w14:textId="61208139" w:rsidR="004E38F0" w:rsidRDefault="00227CFC" w:rsidP="009E07A6">
      <w:pPr>
        <w:rPr>
          <w:rFonts w:ascii="Arial" w:hAnsi="Arial" w:cs="Arial"/>
        </w:rPr>
      </w:pPr>
      <w:r w:rsidRPr="009E07A6">
        <w:rPr>
          <w:rFonts w:ascii="Arial" w:hAnsi="Arial" w:cs="Arial"/>
        </w:rPr>
        <w:t>Information doesn't relate to science and innovation and the fields we concentrate in books. Information is likewise essential to shape our character and flawless our conduct and dealings with individuals. We must get ourselves, our qualities and shortcomings. We must become familiar with the specialty of life.</w:t>
      </w:r>
      <w:r w:rsidR="00D96763" w:rsidRPr="00D96763">
        <w:rPr>
          <w:rFonts w:ascii="Arial" w:hAnsi="Arial" w:cs="Arial"/>
          <w:b/>
          <w:bCs/>
        </w:rPr>
        <w:t xml:space="preserve"> </w:t>
      </w:r>
      <w:r w:rsidR="00D96763">
        <w:rPr>
          <w:rFonts w:ascii="Arial" w:hAnsi="Arial" w:cs="Arial"/>
          <w:b/>
          <w:bCs/>
        </w:rPr>
        <w:t>(</w:t>
      </w:r>
      <w:r w:rsidR="00D96763" w:rsidRPr="00D96763">
        <w:rPr>
          <w:rFonts w:ascii="Arial" w:hAnsi="Arial" w:cs="Arial"/>
          <w:b/>
          <w:bCs/>
        </w:rPr>
        <w:t>Why useless Data is worse than no Data 2020</w:t>
      </w:r>
      <w:r w:rsidR="00D96763">
        <w:rPr>
          <w:rFonts w:ascii="Arial" w:hAnsi="Arial" w:cs="Arial"/>
          <w:b/>
          <w:bCs/>
        </w:rPr>
        <w:t>)</w:t>
      </w:r>
    </w:p>
    <w:p w14:paraId="1A5D6454" w14:textId="0BDEBBE4" w:rsidR="009A00F2" w:rsidRDefault="009A00F2" w:rsidP="009A00F2">
      <w:pPr>
        <w:rPr>
          <w:rFonts w:ascii="Arial" w:hAnsi="Arial" w:cs="Arial"/>
          <w:b/>
          <w:bCs/>
          <w:u w:val="single"/>
        </w:rPr>
      </w:pPr>
    </w:p>
    <w:p w14:paraId="40A6D229" w14:textId="77777777" w:rsidR="009650CC" w:rsidRDefault="009650CC" w:rsidP="008B6891">
      <w:pPr>
        <w:rPr>
          <w:rFonts w:ascii="Arial" w:hAnsi="Arial" w:cs="Arial"/>
          <w:b/>
          <w:bCs/>
          <w:u w:val="single"/>
        </w:rPr>
      </w:pPr>
    </w:p>
    <w:p w14:paraId="5C0A6E81" w14:textId="77777777" w:rsidR="009650CC" w:rsidRDefault="009650CC" w:rsidP="008B6891">
      <w:pPr>
        <w:rPr>
          <w:rFonts w:ascii="Arial" w:hAnsi="Arial" w:cs="Arial"/>
          <w:b/>
          <w:bCs/>
          <w:u w:val="single"/>
        </w:rPr>
      </w:pPr>
    </w:p>
    <w:p w14:paraId="28543451" w14:textId="77777777" w:rsidR="007B489F" w:rsidRDefault="007B489F" w:rsidP="008B6891">
      <w:pPr>
        <w:rPr>
          <w:rFonts w:ascii="Arial" w:hAnsi="Arial" w:cs="Arial"/>
          <w:b/>
          <w:bCs/>
          <w:u w:val="single"/>
        </w:rPr>
      </w:pPr>
    </w:p>
    <w:p w14:paraId="44B9133C" w14:textId="77777777" w:rsidR="007B489F" w:rsidRDefault="007B489F" w:rsidP="008B6891">
      <w:pPr>
        <w:rPr>
          <w:rFonts w:ascii="Arial" w:hAnsi="Arial" w:cs="Arial"/>
          <w:b/>
          <w:bCs/>
          <w:u w:val="single"/>
        </w:rPr>
      </w:pPr>
    </w:p>
    <w:p w14:paraId="75B4209E" w14:textId="77777777" w:rsidR="007B489F" w:rsidRDefault="007B489F" w:rsidP="008B6891">
      <w:pPr>
        <w:rPr>
          <w:rFonts w:ascii="Arial" w:hAnsi="Arial" w:cs="Arial"/>
          <w:b/>
          <w:bCs/>
          <w:u w:val="single"/>
        </w:rPr>
      </w:pPr>
    </w:p>
    <w:p w14:paraId="6E8DCD44" w14:textId="0B23C11D" w:rsidR="008B6891" w:rsidRPr="008B6891" w:rsidRDefault="008B6891" w:rsidP="008B6891">
      <w:pPr>
        <w:rPr>
          <w:rFonts w:ascii="Arial" w:hAnsi="Arial" w:cs="Arial"/>
          <w:b/>
          <w:bCs/>
          <w:u w:val="single"/>
        </w:rPr>
      </w:pPr>
      <w:r w:rsidRPr="008B6891">
        <w:rPr>
          <w:rFonts w:ascii="Arial" w:hAnsi="Arial" w:cs="Arial"/>
          <w:b/>
          <w:bCs/>
          <w:u w:val="single"/>
        </w:rPr>
        <w:lastRenderedPageBreak/>
        <w:t xml:space="preserve">What are the upsides of embracing an information the board system? </w:t>
      </w:r>
    </w:p>
    <w:p w14:paraId="51088CAF" w14:textId="77777777" w:rsidR="008B6891" w:rsidRPr="008B6891" w:rsidRDefault="008B6891" w:rsidP="008B6891">
      <w:pPr>
        <w:rPr>
          <w:rFonts w:ascii="Arial" w:hAnsi="Arial" w:cs="Arial"/>
          <w:b/>
          <w:bCs/>
          <w:u w:val="single"/>
        </w:rPr>
      </w:pPr>
    </w:p>
    <w:p w14:paraId="0CC2A8EF" w14:textId="0EBE43BC" w:rsidR="008B6891" w:rsidRPr="008B6891" w:rsidRDefault="008B6891" w:rsidP="008B6891">
      <w:pPr>
        <w:rPr>
          <w:rFonts w:ascii="Arial" w:hAnsi="Arial" w:cs="Arial"/>
        </w:rPr>
      </w:pPr>
      <w:r w:rsidRPr="008B6891">
        <w:rPr>
          <w:rFonts w:ascii="Arial" w:hAnsi="Arial" w:cs="Arial"/>
        </w:rPr>
        <w:t xml:space="preserve">Information the executives keeps staff from continually rehashing an already solved problem, gives a gauge to advance estimation, diminishes the weight on master wearing down, makes visual reasoning unmistakable, and oversees adequately huge volumes of data to assist representatives with serving their customers better and quicker. Being a principal business empowering influence, information the executives will support associations: Ensure their scholarly capital Concentrate on their most significant resources: their human capital Re-situate their way of life by choosing an ideal information sharing methodology Connection individuals to individuals by setting up community strategies </w:t>
      </w:r>
      <w:r w:rsidR="009650CC" w:rsidRPr="008B6891">
        <w:rPr>
          <w:rFonts w:ascii="Arial" w:hAnsi="Arial" w:cs="Arial"/>
        </w:rPr>
        <w:t>honeybee</w:t>
      </w:r>
      <w:r w:rsidRPr="008B6891">
        <w:rPr>
          <w:rFonts w:ascii="Arial" w:hAnsi="Arial" w:cs="Arial"/>
        </w:rPr>
        <w:t xml:space="preserve"> on bloom Information the executives makes the ways for another period of coordinated effort and sharing </w:t>
      </w:r>
    </w:p>
    <w:p w14:paraId="4173600D" w14:textId="4E808033" w:rsidR="008B6891" w:rsidRPr="008B6891" w:rsidRDefault="008B6891" w:rsidP="008B6891">
      <w:pPr>
        <w:rPr>
          <w:rFonts w:ascii="Arial" w:hAnsi="Arial" w:cs="Arial"/>
        </w:rPr>
      </w:pPr>
      <w:r w:rsidRPr="008B6891">
        <w:rPr>
          <w:rFonts w:ascii="Arial" w:hAnsi="Arial" w:cs="Arial"/>
        </w:rPr>
        <w:t>These days, with corporate mergers, representative turnover and worldwide development, individuals must work in an unexpected way: they have to team up with peers that are abroad, trade thoughts, keep current on worldwide issues and have brisk solutions to their inquiries</w:t>
      </w:r>
      <w:r w:rsidR="009650CC" w:rsidRPr="009650CC">
        <w:rPr>
          <w:rFonts w:ascii="Arial" w:hAnsi="Arial" w:cs="Arial"/>
          <w:b/>
          <w:bCs/>
        </w:rPr>
        <w:t>( Deloitte Benefits of knowledge management 2020</w:t>
      </w:r>
      <w:r w:rsidR="009650CC">
        <w:rPr>
          <w:rFonts w:ascii="Arial" w:hAnsi="Arial" w:cs="Arial"/>
          <w:b/>
          <w:bCs/>
        </w:rPr>
        <w:t>).</w:t>
      </w:r>
    </w:p>
    <w:p w14:paraId="0238AB71" w14:textId="77777777" w:rsidR="008B6891" w:rsidRPr="008B6891" w:rsidRDefault="008B6891" w:rsidP="008B6891">
      <w:pPr>
        <w:rPr>
          <w:rFonts w:ascii="Arial" w:hAnsi="Arial" w:cs="Arial"/>
        </w:rPr>
      </w:pPr>
    </w:p>
    <w:p w14:paraId="5315C3EC" w14:textId="77777777" w:rsidR="008B6891" w:rsidRPr="008B6891" w:rsidRDefault="008B6891" w:rsidP="008B6891">
      <w:pPr>
        <w:rPr>
          <w:rFonts w:ascii="Arial" w:hAnsi="Arial" w:cs="Arial"/>
        </w:rPr>
      </w:pPr>
      <w:r w:rsidRPr="008B6891">
        <w:rPr>
          <w:rFonts w:ascii="Arial" w:hAnsi="Arial" w:cs="Arial"/>
        </w:rPr>
        <w:t xml:space="preserve">The intensity of Social Media assumes a significant job in information the board as it empowers workers to team up, associate and quickly access to specialists and data. </w:t>
      </w:r>
    </w:p>
    <w:p w14:paraId="71507E5F" w14:textId="77777777" w:rsidR="008B6891" w:rsidRPr="008B6891" w:rsidRDefault="008B6891" w:rsidP="008B6891">
      <w:pPr>
        <w:rPr>
          <w:rFonts w:ascii="Arial" w:hAnsi="Arial" w:cs="Arial"/>
        </w:rPr>
      </w:pPr>
      <w:r w:rsidRPr="008B6891">
        <w:rPr>
          <w:rFonts w:ascii="Arial" w:hAnsi="Arial" w:cs="Arial"/>
        </w:rPr>
        <w:t xml:space="preserve">Informal organizations likewise permit individuals to team up, to be human and to communicate in the electronic condition. They have a strong establishment of trust and fame among workers and they are a piece of the information sharing society. </w:t>
      </w:r>
    </w:p>
    <w:p w14:paraId="64E0873A" w14:textId="467AFB0A" w:rsidR="008B6891" w:rsidRPr="008B6891" w:rsidRDefault="008B6891" w:rsidP="008B6891">
      <w:pPr>
        <w:rPr>
          <w:rFonts w:ascii="Arial" w:hAnsi="Arial" w:cs="Arial"/>
        </w:rPr>
      </w:pPr>
      <w:r w:rsidRPr="008B6891">
        <w:rPr>
          <w:rFonts w:ascii="Arial" w:hAnsi="Arial" w:cs="Arial"/>
        </w:rPr>
        <w:t xml:space="preserve">Expanding organization benefits with a viable information the </w:t>
      </w:r>
      <w:r w:rsidR="009650CC" w:rsidRPr="008B6891">
        <w:rPr>
          <w:rFonts w:ascii="Arial" w:hAnsi="Arial" w:cs="Arial"/>
        </w:rPr>
        <w:t>executive’s</w:t>
      </w:r>
      <w:r w:rsidRPr="008B6891">
        <w:rPr>
          <w:rFonts w:ascii="Arial" w:hAnsi="Arial" w:cs="Arial"/>
        </w:rPr>
        <w:t xml:space="preserve"> methodology </w:t>
      </w:r>
    </w:p>
    <w:p w14:paraId="5914538B" w14:textId="6D8667B1" w:rsidR="008B6891" w:rsidRPr="008B6891" w:rsidRDefault="008B6891" w:rsidP="008B6891">
      <w:pPr>
        <w:rPr>
          <w:rFonts w:ascii="Arial" w:hAnsi="Arial" w:cs="Arial"/>
        </w:rPr>
      </w:pPr>
      <w:r w:rsidRPr="008B6891">
        <w:rPr>
          <w:rFonts w:ascii="Arial" w:hAnsi="Arial" w:cs="Arial"/>
        </w:rPr>
        <w:t xml:space="preserve">Information the executives illuminates </w:t>
      </w:r>
      <w:r w:rsidR="009650CC" w:rsidRPr="008B6891">
        <w:rPr>
          <w:rFonts w:ascii="Arial" w:hAnsi="Arial" w:cs="Arial"/>
        </w:rPr>
        <w:t>most of the</w:t>
      </w:r>
      <w:r w:rsidRPr="008B6891">
        <w:rPr>
          <w:rFonts w:ascii="Arial" w:hAnsi="Arial" w:cs="Arial"/>
        </w:rPr>
        <w:t xml:space="preserve"> regular business issues and assists organizations with expanding their advantages by: </w:t>
      </w:r>
    </w:p>
    <w:p w14:paraId="7ADAD757" w14:textId="28339A82" w:rsidR="009A00F2" w:rsidRDefault="008B6891" w:rsidP="008B6891">
      <w:pPr>
        <w:rPr>
          <w:rFonts w:ascii="Arial" w:hAnsi="Arial" w:cs="Arial"/>
          <w:b/>
          <w:bCs/>
        </w:rPr>
      </w:pPr>
      <w:r w:rsidRPr="008B6891">
        <w:rPr>
          <w:rFonts w:ascii="Arial" w:hAnsi="Arial" w:cs="Arial"/>
        </w:rPr>
        <w:t xml:space="preserve">Improving business choices on account of encouraged access to aptitude and to driving </w:t>
      </w:r>
      <w:r w:rsidR="0098040B" w:rsidRPr="008B6891">
        <w:rPr>
          <w:rFonts w:ascii="Arial" w:hAnsi="Arial" w:cs="Arial"/>
        </w:rPr>
        <w:t>practices</w:t>
      </w:r>
      <w:r w:rsidR="0098040B">
        <w:rPr>
          <w:rFonts w:ascii="Arial" w:hAnsi="Arial" w:cs="Arial"/>
        </w:rPr>
        <w:t>.</w:t>
      </w:r>
      <w:r w:rsidR="0098040B" w:rsidRPr="008B6891">
        <w:rPr>
          <w:rFonts w:ascii="Arial" w:hAnsi="Arial" w:cs="Arial"/>
        </w:rPr>
        <w:t xml:space="preserve"> Expanding</w:t>
      </w:r>
      <w:r w:rsidRPr="008B6891">
        <w:rPr>
          <w:rFonts w:ascii="Arial" w:hAnsi="Arial" w:cs="Arial"/>
        </w:rPr>
        <w:t xml:space="preserve"> effectiveness, efficiency and work more astute by diminishing instances of "rehashing an already solved problem" Improving development through more extensive and borderless cooperation Decreasing loss of expertise by catching unequivocal and unsaid </w:t>
      </w:r>
      <w:r w:rsidR="0098040B" w:rsidRPr="008B6891">
        <w:rPr>
          <w:rFonts w:ascii="Arial" w:hAnsi="Arial" w:cs="Arial"/>
        </w:rPr>
        <w:t>information Speeding</w:t>
      </w:r>
      <w:r w:rsidRPr="008B6891">
        <w:rPr>
          <w:rFonts w:ascii="Arial" w:hAnsi="Arial" w:cs="Arial"/>
        </w:rPr>
        <w:t xml:space="preserve"> efficiency with on-board trainings and opportune access to </w:t>
      </w:r>
      <w:r w:rsidR="0098040B" w:rsidRPr="008B6891">
        <w:rPr>
          <w:rFonts w:ascii="Arial" w:hAnsi="Arial" w:cs="Arial"/>
        </w:rPr>
        <w:t>information Expanding</w:t>
      </w:r>
      <w:r w:rsidRPr="008B6891">
        <w:rPr>
          <w:rFonts w:ascii="Arial" w:hAnsi="Arial" w:cs="Arial"/>
        </w:rPr>
        <w:t xml:space="preserve"> customer fulfilment by conveying esteem bits of knowledge Improving quality and capacity to team up by institutionalizing methods for working and empowering conversations with driving specialists</w:t>
      </w:r>
      <w:r w:rsidR="009650CC" w:rsidRPr="009650CC">
        <w:rPr>
          <w:rFonts w:ascii="Arial" w:hAnsi="Arial" w:cs="Arial"/>
          <w:b/>
          <w:bCs/>
        </w:rPr>
        <w:t>(Deloitte Benefits of knowledge management 2020)</w:t>
      </w:r>
      <w:r w:rsidR="009650CC">
        <w:rPr>
          <w:rFonts w:ascii="Arial" w:hAnsi="Arial" w:cs="Arial"/>
          <w:b/>
          <w:bCs/>
        </w:rPr>
        <w:t>.</w:t>
      </w:r>
    </w:p>
    <w:p w14:paraId="5EA3F543" w14:textId="77777777" w:rsidR="00D05034" w:rsidRDefault="00D05034" w:rsidP="009A00F2">
      <w:pPr>
        <w:rPr>
          <w:rFonts w:ascii="Arial" w:hAnsi="Arial" w:cs="Arial"/>
        </w:rPr>
      </w:pPr>
    </w:p>
    <w:p w14:paraId="7E09C52E" w14:textId="77777777" w:rsidR="00D05034" w:rsidRDefault="00D05034" w:rsidP="009A00F2">
      <w:pPr>
        <w:rPr>
          <w:rFonts w:ascii="Arial" w:hAnsi="Arial" w:cs="Arial"/>
        </w:rPr>
      </w:pPr>
    </w:p>
    <w:p w14:paraId="0D4CF919" w14:textId="77777777" w:rsidR="00D05034" w:rsidRDefault="00D05034" w:rsidP="009A00F2">
      <w:pPr>
        <w:rPr>
          <w:rFonts w:ascii="Arial" w:hAnsi="Arial" w:cs="Arial"/>
        </w:rPr>
      </w:pPr>
    </w:p>
    <w:p w14:paraId="6FCD2DC7" w14:textId="77777777" w:rsidR="00D05034" w:rsidRDefault="00D05034" w:rsidP="009A00F2">
      <w:pPr>
        <w:rPr>
          <w:rFonts w:ascii="Arial" w:hAnsi="Arial" w:cs="Arial"/>
        </w:rPr>
      </w:pPr>
    </w:p>
    <w:p w14:paraId="2A5C569D" w14:textId="77777777" w:rsidR="00D05034" w:rsidRDefault="00D05034" w:rsidP="009A00F2">
      <w:pPr>
        <w:rPr>
          <w:rFonts w:ascii="Arial" w:hAnsi="Arial" w:cs="Arial"/>
        </w:rPr>
      </w:pPr>
    </w:p>
    <w:p w14:paraId="70D1A086" w14:textId="77777777" w:rsidR="00D05034" w:rsidRDefault="00D05034" w:rsidP="009A00F2">
      <w:pPr>
        <w:rPr>
          <w:rFonts w:ascii="Arial" w:hAnsi="Arial" w:cs="Arial"/>
        </w:rPr>
      </w:pPr>
    </w:p>
    <w:p w14:paraId="174BEEFE" w14:textId="77777777" w:rsidR="00D05034" w:rsidRDefault="00D05034" w:rsidP="009A00F2">
      <w:pPr>
        <w:rPr>
          <w:rFonts w:ascii="Arial" w:hAnsi="Arial" w:cs="Arial"/>
        </w:rPr>
      </w:pPr>
    </w:p>
    <w:p w14:paraId="70F46B84" w14:textId="77777777" w:rsidR="00D05034" w:rsidRDefault="00D05034" w:rsidP="009A00F2">
      <w:pPr>
        <w:rPr>
          <w:rFonts w:ascii="Arial" w:hAnsi="Arial" w:cs="Arial"/>
        </w:rPr>
      </w:pPr>
    </w:p>
    <w:p w14:paraId="79478FB0" w14:textId="77777777" w:rsidR="00A24B93" w:rsidRDefault="0086720F" w:rsidP="009A00F2">
      <w:pPr>
        <w:rPr>
          <w:rFonts w:ascii="Arial" w:hAnsi="Arial" w:cs="Arial"/>
        </w:rPr>
      </w:pPr>
      <w:r w:rsidRPr="00CF525E">
        <w:rPr>
          <w:rFonts w:ascii="Arial" w:hAnsi="Arial" w:cs="Arial"/>
        </w:rPr>
        <w:lastRenderedPageBreak/>
        <w:t>Despite</w:t>
      </w:r>
      <w:r w:rsidR="00CF525E" w:rsidRPr="00CF525E">
        <w:rPr>
          <w:rFonts w:ascii="Arial" w:hAnsi="Arial" w:cs="Arial"/>
        </w:rPr>
        <w:t xml:space="preserve"> numerous </w:t>
      </w:r>
      <w:r w:rsidRPr="00CF525E">
        <w:rPr>
          <w:rFonts w:ascii="Arial" w:hAnsi="Arial" w:cs="Arial"/>
        </w:rPr>
        <w:t>endeavours</w:t>
      </w:r>
      <w:r w:rsidR="00CF525E" w:rsidRPr="00CF525E">
        <w:rPr>
          <w:rFonts w:ascii="Arial" w:hAnsi="Arial" w:cs="Arial"/>
        </w:rPr>
        <w:t xml:space="preserve"> at the meaning of 'Information', 'Data', and 'Information', there still is by all accounts an absence of an unmistakable and finish image of what they are and the connections between them. Albeit numerous definitions are important, they are a long way from being finished. It isn't the aim of this paper to scrutinize those whom have prepared to better comprehension of the subject. </w:t>
      </w:r>
    </w:p>
    <w:p w14:paraId="0C0F841C" w14:textId="77777777" w:rsidR="00A24B93" w:rsidRDefault="00CF525E" w:rsidP="009A00F2">
      <w:pPr>
        <w:rPr>
          <w:rFonts w:ascii="Arial" w:hAnsi="Arial" w:cs="Arial"/>
        </w:rPr>
      </w:pPr>
      <w:r w:rsidRPr="00CF525E">
        <w:rPr>
          <w:rFonts w:ascii="Arial" w:hAnsi="Arial" w:cs="Arial"/>
        </w:rPr>
        <w:t>Or maybe, the objective is to give an alternate or new point of view with regards to business and information the executives. The following is a table of different meanings of Data, Information, and Knowledge from various creators.</w:t>
      </w:r>
    </w:p>
    <w:p w14:paraId="3684AB9E" w14:textId="77777777" w:rsidR="004D1836" w:rsidRDefault="00CF525E" w:rsidP="009A00F2">
      <w:pPr>
        <w:rPr>
          <w:rFonts w:ascii="Arial" w:hAnsi="Arial" w:cs="Arial"/>
        </w:rPr>
      </w:pPr>
      <w:r w:rsidRPr="00CF525E">
        <w:rPr>
          <w:rFonts w:ascii="Arial" w:hAnsi="Arial" w:cs="Arial"/>
        </w:rPr>
        <w:t xml:space="preserve"> The table likewise incorporates definitions from Webster's Collegiate Dictionary. Most if not the entirety of the definitions shared a typical abnormality; they are characterized with one another, for example information as far as data, data is characterized as far as information and/or information, and information is characterized as far as data.</w:t>
      </w:r>
    </w:p>
    <w:p w14:paraId="7625AC5F" w14:textId="61FA8C6E" w:rsidR="00244110" w:rsidRDefault="00CF525E" w:rsidP="009A00F2">
      <w:pPr>
        <w:rPr>
          <w:rFonts w:ascii="Arial" w:hAnsi="Arial" w:cs="Arial"/>
        </w:rPr>
      </w:pPr>
      <w:r w:rsidRPr="00CF525E">
        <w:rPr>
          <w:rFonts w:ascii="Arial" w:hAnsi="Arial" w:cs="Arial"/>
        </w:rPr>
        <w:t xml:space="preserve"> </w:t>
      </w:r>
      <w:r w:rsidR="007B489F" w:rsidRPr="00CF525E">
        <w:rPr>
          <w:rFonts w:ascii="Arial" w:hAnsi="Arial" w:cs="Arial"/>
        </w:rPr>
        <w:t>If</w:t>
      </w:r>
      <w:r w:rsidRPr="00CF525E">
        <w:rPr>
          <w:rFonts w:ascii="Arial" w:hAnsi="Arial" w:cs="Arial"/>
        </w:rPr>
        <w:t xml:space="preserve"> we are simply depicting the between connections, that is all quite well. Be that as it may, with respect to definitions, this is an intelligent deception for example roundabout definitions or argumentations</w:t>
      </w:r>
      <w:r w:rsidR="00583EC4">
        <w:rPr>
          <w:rFonts w:ascii="Arial" w:hAnsi="Arial" w:cs="Arial"/>
        </w:rPr>
        <w:t>.</w:t>
      </w:r>
    </w:p>
    <w:p w14:paraId="63EA3D0A" w14:textId="77777777" w:rsidR="003070A3" w:rsidRDefault="003070A3" w:rsidP="009A00F2">
      <w:pPr>
        <w:rPr>
          <w:rFonts w:ascii="Arial" w:hAnsi="Arial" w:cs="Arial"/>
        </w:rPr>
      </w:pPr>
    </w:p>
    <w:p w14:paraId="7A576559" w14:textId="77777777" w:rsidR="00A24B93" w:rsidRDefault="00EE0EE5" w:rsidP="009A00F2">
      <w:pPr>
        <w:rPr>
          <w:rFonts w:ascii="Arial" w:hAnsi="Arial" w:cs="Arial"/>
        </w:rPr>
      </w:pPr>
      <w:r>
        <w:rPr>
          <w:rFonts w:ascii="Arial" w:hAnsi="Arial" w:cs="Arial"/>
        </w:rPr>
        <w:t xml:space="preserve">     </w:t>
      </w:r>
    </w:p>
    <w:p w14:paraId="497B1D8D" w14:textId="77777777" w:rsidR="00A24B93" w:rsidRDefault="00A24B93" w:rsidP="009A00F2">
      <w:pPr>
        <w:rPr>
          <w:rFonts w:ascii="Arial" w:hAnsi="Arial" w:cs="Arial"/>
        </w:rPr>
      </w:pPr>
    </w:p>
    <w:p w14:paraId="3B37C5ED" w14:textId="77777777" w:rsidR="00A24B93" w:rsidRDefault="00A24B93" w:rsidP="009A00F2">
      <w:pPr>
        <w:rPr>
          <w:rFonts w:ascii="Arial" w:hAnsi="Arial" w:cs="Arial"/>
        </w:rPr>
      </w:pPr>
    </w:p>
    <w:p w14:paraId="4C2AC8A2" w14:textId="77777777" w:rsidR="00A24B93" w:rsidRDefault="00A24B93" w:rsidP="009A00F2">
      <w:pPr>
        <w:rPr>
          <w:rFonts w:ascii="Arial" w:hAnsi="Arial" w:cs="Arial"/>
        </w:rPr>
      </w:pPr>
    </w:p>
    <w:p w14:paraId="13D434CC" w14:textId="77777777" w:rsidR="00A24B93" w:rsidRDefault="00A24B93" w:rsidP="009A00F2">
      <w:pPr>
        <w:rPr>
          <w:rFonts w:ascii="Arial" w:hAnsi="Arial" w:cs="Arial"/>
        </w:rPr>
      </w:pPr>
    </w:p>
    <w:p w14:paraId="6FBAFE69" w14:textId="77777777" w:rsidR="00A24B93" w:rsidRDefault="00A24B93" w:rsidP="009A00F2">
      <w:pPr>
        <w:rPr>
          <w:rFonts w:ascii="Arial" w:hAnsi="Arial" w:cs="Arial"/>
        </w:rPr>
      </w:pPr>
    </w:p>
    <w:p w14:paraId="7E68A914" w14:textId="77777777" w:rsidR="00A24B93" w:rsidRDefault="00A24B93" w:rsidP="009A00F2">
      <w:pPr>
        <w:rPr>
          <w:rFonts w:ascii="Arial" w:hAnsi="Arial" w:cs="Arial"/>
        </w:rPr>
      </w:pPr>
    </w:p>
    <w:p w14:paraId="37BD301E" w14:textId="77777777" w:rsidR="004D1836" w:rsidRDefault="004D1836" w:rsidP="009A00F2">
      <w:pPr>
        <w:rPr>
          <w:rFonts w:ascii="Arial" w:hAnsi="Arial" w:cs="Arial"/>
          <w:b/>
          <w:bCs/>
          <w:u w:val="single"/>
        </w:rPr>
      </w:pPr>
    </w:p>
    <w:p w14:paraId="449D5F87" w14:textId="77777777" w:rsidR="004D1836" w:rsidRDefault="004D1836" w:rsidP="009A00F2">
      <w:pPr>
        <w:rPr>
          <w:rFonts w:ascii="Arial" w:hAnsi="Arial" w:cs="Arial"/>
          <w:b/>
          <w:bCs/>
          <w:u w:val="single"/>
        </w:rPr>
      </w:pPr>
    </w:p>
    <w:p w14:paraId="50E8B33C" w14:textId="77777777" w:rsidR="004D1836" w:rsidRDefault="004D1836" w:rsidP="009A00F2">
      <w:pPr>
        <w:rPr>
          <w:rFonts w:ascii="Arial" w:hAnsi="Arial" w:cs="Arial"/>
          <w:b/>
          <w:bCs/>
          <w:u w:val="single"/>
        </w:rPr>
      </w:pPr>
    </w:p>
    <w:p w14:paraId="125DC7EC" w14:textId="77777777" w:rsidR="004D1836" w:rsidRDefault="004D1836" w:rsidP="009A00F2">
      <w:pPr>
        <w:rPr>
          <w:rFonts w:ascii="Arial" w:hAnsi="Arial" w:cs="Arial"/>
          <w:b/>
          <w:bCs/>
          <w:u w:val="single"/>
        </w:rPr>
      </w:pPr>
    </w:p>
    <w:p w14:paraId="3E301A34" w14:textId="77777777" w:rsidR="004D1836" w:rsidRDefault="004D1836" w:rsidP="009A00F2">
      <w:pPr>
        <w:rPr>
          <w:rFonts w:ascii="Arial" w:hAnsi="Arial" w:cs="Arial"/>
          <w:b/>
          <w:bCs/>
          <w:u w:val="single"/>
        </w:rPr>
      </w:pPr>
    </w:p>
    <w:p w14:paraId="3F5E50F3" w14:textId="77777777" w:rsidR="004D1836" w:rsidRDefault="004D1836" w:rsidP="009A00F2">
      <w:pPr>
        <w:rPr>
          <w:rFonts w:ascii="Arial" w:hAnsi="Arial" w:cs="Arial"/>
          <w:b/>
          <w:bCs/>
          <w:u w:val="single"/>
        </w:rPr>
      </w:pPr>
    </w:p>
    <w:p w14:paraId="5EDE0C8D" w14:textId="77777777" w:rsidR="004D1836" w:rsidRDefault="004D1836" w:rsidP="009A00F2">
      <w:pPr>
        <w:rPr>
          <w:rFonts w:ascii="Arial" w:hAnsi="Arial" w:cs="Arial"/>
          <w:b/>
          <w:bCs/>
          <w:u w:val="single"/>
        </w:rPr>
      </w:pPr>
    </w:p>
    <w:p w14:paraId="62BFBCC1" w14:textId="77777777" w:rsidR="004D1836" w:rsidRDefault="004D1836" w:rsidP="009A00F2">
      <w:pPr>
        <w:rPr>
          <w:rFonts w:ascii="Arial" w:hAnsi="Arial" w:cs="Arial"/>
          <w:b/>
          <w:bCs/>
          <w:u w:val="single"/>
        </w:rPr>
      </w:pPr>
    </w:p>
    <w:p w14:paraId="0C5C10FB" w14:textId="77777777" w:rsidR="004D1836" w:rsidRDefault="004D1836" w:rsidP="009A00F2">
      <w:pPr>
        <w:rPr>
          <w:rFonts w:ascii="Arial" w:hAnsi="Arial" w:cs="Arial"/>
          <w:b/>
          <w:bCs/>
          <w:u w:val="single"/>
        </w:rPr>
      </w:pPr>
    </w:p>
    <w:p w14:paraId="119C371A" w14:textId="77777777" w:rsidR="004D1836" w:rsidRDefault="004D1836" w:rsidP="009A00F2">
      <w:pPr>
        <w:rPr>
          <w:rFonts w:ascii="Arial" w:hAnsi="Arial" w:cs="Arial"/>
          <w:b/>
          <w:bCs/>
          <w:u w:val="single"/>
        </w:rPr>
      </w:pPr>
    </w:p>
    <w:p w14:paraId="1A42BCCD" w14:textId="77777777" w:rsidR="004D1836" w:rsidRDefault="004D1836" w:rsidP="009A00F2">
      <w:pPr>
        <w:rPr>
          <w:rFonts w:ascii="Arial" w:hAnsi="Arial" w:cs="Arial"/>
          <w:b/>
          <w:bCs/>
          <w:u w:val="single"/>
        </w:rPr>
      </w:pPr>
    </w:p>
    <w:p w14:paraId="172C875C" w14:textId="77777777" w:rsidR="004D1836" w:rsidRDefault="004D1836" w:rsidP="009A00F2">
      <w:pPr>
        <w:rPr>
          <w:rFonts w:ascii="Arial" w:hAnsi="Arial" w:cs="Arial"/>
          <w:b/>
          <w:bCs/>
          <w:u w:val="single"/>
        </w:rPr>
      </w:pPr>
    </w:p>
    <w:p w14:paraId="7470D50A" w14:textId="77777777" w:rsidR="004D1836" w:rsidRDefault="004D1836" w:rsidP="009A00F2">
      <w:pPr>
        <w:rPr>
          <w:rFonts w:ascii="Arial" w:hAnsi="Arial" w:cs="Arial"/>
          <w:b/>
          <w:bCs/>
          <w:u w:val="single"/>
        </w:rPr>
      </w:pPr>
    </w:p>
    <w:p w14:paraId="6B25F3DC" w14:textId="29EA6E9F" w:rsidR="00A24B93" w:rsidRPr="003070A3" w:rsidRDefault="00CB4A3F" w:rsidP="009A00F2">
      <w:pPr>
        <w:rPr>
          <w:rFonts w:ascii="Arial" w:hAnsi="Arial" w:cs="Arial"/>
          <w:b/>
          <w:bCs/>
          <w:u w:val="single"/>
        </w:rPr>
      </w:pPr>
      <w:r w:rsidRPr="00EE0EE5">
        <w:rPr>
          <w:rFonts w:ascii="Arial" w:hAnsi="Arial" w:cs="Arial"/>
          <w:b/>
          <w:bCs/>
          <w:u w:val="single"/>
        </w:rPr>
        <w:lastRenderedPageBreak/>
        <w:t>Relationships Amongst Knowledge, I</w:t>
      </w:r>
      <w:r w:rsidR="00EE0EE5" w:rsidRPr="00EE0EE5">
        <w:rPr>
          <w:rFonts w:ascii="Arial" w:hAnsi="Arial" w:cs="Arial"/>
          <w:b/>
          <w:bCs/>
          <w:u w:val="single"/>
        </w:rPr>
        <w:t>nformation, And Dat</w:t>
      </w:r>
      <w:r w:rsidR="003070A3">
        <w:rPr>
          <w:rFonts w:ascii="Arial" w:hAnsi="Arial" w:cs="Arial"/>
          <w:b/>
          <w:bCs/>
          <w:u w:val="single"/>
        </w:rPr>
        <w:t>a</w:t>
      </w:r>
    </w:p>
    <w:p w14:paraId="3C076B91" w14:textId="77777777" w:rsidR="00A24B93" w:rsidRDefault="00A24B93" w:rsidP="009A00F2">
      <w:pPr>
        <w:rPr>
          <w:rFonts w:ascii="Arial" w:hAnsi="Arial" w:cs="Arial"/>
        </w:rPr>
      </w:pPr>
    </w:p>
    <w:p w14:paraId="09C23D65" w14:textId="77777777" w:rsidR="00A24B93" w:rsidRDefault="00A24B93" w:rsidP="009A00F2">
      <w:pPr>
        <w:rPr>
          <w:rFonts w:ascii="Arial" w:hAnsi="Arial" w:cs="Arial"/>
        </w:rPr>
      </w:pPr>
    </w:p>
    <w:p w14:paraId="2B3C7240" w14:textId="78AAE696" w:rsidR="00A24B93" w:rsidRDefault="004D1836" w:rsidP="009A00F2">
      <w:pPr>
        <w:rPr>
          <w:rFonts w:ascii="Arial" w:hAnsi="Arial" w:cs="Arial"/>
        </w:rPr>
      </w:pPr>
      <w:r>
        <w:rPr>
          <w:rFonts w:ascii="Arial" w:hAnsi="Arial" w:cs="Arial"/>
        </w:rPr>
        <w:t xml:space="preserve">              </w:t>
      </w:r>
      <w:r w:rsidR="00991198">
        <w:rPr>
          <w:rFonts w:ascii="Arial" w:hAnsi="Arial" w:cs="Arial"/>
        </w:rPr>
        <w:t xml:space="preserve">Internalized: Absorbed &amp; </w:t>
      </w:r>
      <w:r w:rsidR="00CA041D">
        <w:rPr>
          <w:rFonts w:ascii="Arial" w:hAnsi="Arial" w:cs="Arial"/>
        </w:rPr>
        <w:t>understood</w:t>
      </w:r>
    </w:p>
    <w:p w14:paraId="7259B473" w14:textId="36C9AA95" w:rsidR="0098040B" w:rsidRPr="00CF525E" w:rsidRDefault="00C11C53" w:rsidP="00C11C53">
      <w:pPr>
        <w:tabs>
          <w:tab w:val="left" w:pos="3570"/>
        </w:tabs>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79BC9555" wp14:editId="17F7803E">
                <wp:simplePos x="0" y="0"/>
                <wp:positionH relativeFrom="column">
                  <wp:posOffset>2686050</wp:posOffset>
                </wp:positionH>
                <wp:positionV relativeFrom="paragraph">
                  <wp:posOffset>9525</wp:posOffset>
                </wp:positionV>
                <wp:extent cx="2914650" cy="11239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2914650" cy="1123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6FDD96" w14:textId="429D4781" w:rsidR="001D3124" w:rsidRPr="005E694D" w:rsidRDefault="00D51F97" w:rsidP="005E694D">
                            <w:pPr>
                              <w:shd w:val="clear" w:color="auto" w:fill="FFFFFF" w:themeFill="background1"/>
                              <w:jc w:val="center"/>
                              <w:rPr>
                                <w:rFonts w:ascii="Arial" w:hAnsi="Arial" w:cs="Arial"/>
                                <w:sz w:val="28"/>
                                <w:szCs w:val="28"/>
                              </w:rPr>
                            </w:pPr>
                            <w:r w:rsidRPr="005E694D">
                              <w:rPr>
                                <w:rFonts w:ascii="Arial" w:hAnsi="Arial" w:cs="Arial"/>
                                <w:sz w:val="28"/>
                                <w:szCs w:val="28"/>
                              </w:rPr>
                              <w:t>K</w:t>
                            </w:r>
                            <w:r w:rsidR="009F11A1" w:rsidRPr="005E694D">
                              <w:rPr>
                                <w:rFonts w:ascii="Arial" w:hAnsi="Arial" w:cs="Arial"/>
                                <w:sz w:val="28"/>
                                <w:szCs w:val="28"/>
                              </w:rPr>
                              <w:t>nowledge</w:t>
                            </w:r>
                          </w:p>
                          <w:p w14:paraId="21E18BFA" w14:textId="77777777" w:rsidR="00E20826" w:rsidRPr="005E694D" w:rsidRDefault="00E20826" w:rsidP="005E694D">
                            <w:pPr>
                              <w:shd w:val="clear" w:color="auto" w:fill="FFFFFF" w:themeFill="background1"/>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BC9555" id="Rectangle 4" o:spid="_x0000_s1026" style="position:absolute;margin-left:211.5pt;margin-top:.75pt;width:229.5pt;height:8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" fillcolor="#4472c4 [3204]" strokecolor="#1f3763 [1604]" strokeweight="1pt">
                <v:textbox>
                  <w:txbxContent>
                    <w:p w14:paraId="756FDD96" w14:textId="429D4781" w:rsidR="001D3124" w:rsidRPr="005E694D" w:rsidRDefault="00D51F97" w:rsidP="005E694D">
                      <w:pPr>
                        <w:shd w:val="clear" w:color="auto" w:fill="FFFFFF" w:themeFill="background1"/>
                        <w:jc w:val="center"/>
                        <w:rPr>
                          <w:rFonts w:ascii="Arial" w:hAnsi="Arial" w:cs="Arial"/>
                          <w:sz w:val="28"/>
                          <w:szCs w:val="28"/>
                        </w:rPr>
                      </w:pPr>
                      <w:r w:rsidRPr="005E694D">
                        <w:rPr>
                          <w:rFonts w:ascii="Arial" w:hAnsi="Arial" w:cs="Arial"/>
                          <w:sz w:val="28"/>
                          <w:szCs w:val="28"/>
                        </w:rPr>
                        <w:t>K</w:t>
                      </w:r>
                      <w:r w:rsidR="009F11A1" w:rsidRPr="005E694D">
                        <w:rPr>
                          <w:rFonts w:ascii="Arial" w:hAnsi="Arial" w:cs="Arial"/>
                          <w:sz w:val="28"/>
                          <w:szCs w:val="28"/>
                        </w:rPr>
                        <w:t>nowledge</w:t>
                      </w:r>
                    </w:p>
                    <w:p w14:paraId="21E18BFA" w14:textId="77777777" w:rsidR="00E20826" w:rsidRPr="005E694D" w:rsidRDefault="00E20826" w:rsidP="005E694D">
                      <w:pPr>
                        <w:shd w:val="clear" w:color="auto" w:fill="FFFFFF" w:themeFill="background1"/>
                        <w:rPr>
                          <w:rFonts w:ascii="Arial" w:hAnsi="Arial" w:cs="Arial"/>
                          <w:sz w:val="28"/>
                          <w:szCs w:val="28"/>
                        </w:rPr>
                      </w:pPr>
                    </w:p>
                  </w:txbxContent>
                </v:textbox>
              </v:rect>
            </w:pict>
          </mc:Fallback>
        </mc:AlternateContent>
      </w:r>
      <w:r w:rsidR="00CA041D">
        <w:rPr>
          <w:rFonts w:ascii="Arial" w:hAnsi="Arial" w:cs="Arial"/>
        </w:rPr>
        <w:t>By the human</w:t>
      </w:r>
      <w:r>
        <w:rPr>
          <w:rFonts w:ascii="Arial" w:hAnsi="Arial" w:cs="Arial"/>
        </w:rPr>
        <w:t xml:space="preserve"> mind.</w:t>
      </w:r>
      <w:r w:rsidR="00CA041D">
        <w:rPr>
          <w:rFonts w:ascii="Arial" w:hAnsi="Arial" w:cs="Arial"/>
        </w:rPr>
        <w:tab/>
      </w:r>
    </w:p>
    <w:p w14:paraId="3DA19031" w14:textId="58D8C264" w:rsidR="0098040B" w:rsidRPr="00CF525E" w:rsidRDefault="005F770A" w:rsidP="009A00F2">
      <w:pPr>
        <w:rPr>
          <w:rFonts w:ascii="Arial" w:hAnsi="Arial" w:cs="Arial"/>
        </w:rPr>
      </w:pPr>
      <w:r>
        <w:rPr>
          <w:rFonts w:ascii="Arial" w:hAnsi="Arial" w:cs="Arial"/>
        </w:rPr>
        <w:t>Externalized: Ver</w:t>
      </w:r>
      <w:r w:rsidR="00CA0F58">
        <w:rPr>
          <w:rFonts w:ascii="Arial" w:hAnsi="Arial" w:cs="Arial"/>
        </w:rPr>
        <w:t>balized &amp;/or illustrated</w:t>
      </w:r>
    </w:p>
    <w:p w14:paraId="0DB16DD2" w14:textId="1671BF90" w:rsidR="0098040B" w:rsidRDefault="0098040B" w:rsidP="009A00F2">
      <w:pPr>
        <w:rPr>
          <w:rFonts w:ascii="Arial" w:hAnsi="Arial" w:cs="Arial"/>
        </w:rPr>
      </w:pPr>
    </w:p>
    <w:p w14:paraId="24CEAFE3" w14:textId="75FEDC57" w:rsidR="00810EE9" w:rsidRDefault="00832FBF" w:rsidP="009A00F2">
      <w:pPr>
        <w:rPr>
          <w:rFonts w:ascii="Arial" w:hAnsi="Arial" w:cs="Arial"/>
        </w:rPr>
      </w:pPr>
      <w:r>
        <w:rPr>
          <w:rFonts w:ascii="Arial" w:hAnsi="Arial" w:cs="Arial"/>
        </w:rPr>
        <w:t xml:space="preserve">Processed &amp; </w:t>
      </w:r>
      <w:r w:rsidR="00F03385">
        <w:rPr>
          <w:rFonts w:ascii="Arial" w:hAnsi="Arial" w:cs="Arial"/>
        </w:rPr>
        <w:t>Analysed</w:t>
      </w:r>
    </w:p>
    <w:p w14:paraId="4D026080" w14:textId="61995070" w:rsidR="00F03385" w:rsidRDefault="00F03385" w:rsidP="009A00F2">
      <w:pPr>
        <w:rPr>
          <w:rFonts w:ascii="Arial" w:hAnsi="Arial" w:cs="Arial"/>
        </w:rPr>
      </w:pPr>
      <w:r>
        <w:rPr>
          <w:rFonts w:ascii="Arial" w:hAnsi="Arial" w:cs="Arial"/>
        </w:rPr>
        <w:t>A r</w:t>
      </w:r>
      <w:r w:rsidR="00731FD9">
        <w:rPr>
          <w:rFonts w:ascii="Arial" w:hAnsi="Arial" w:cs="Arial"/>
        </w:rPr>
        <w:t>econstructed picture</w:t>
      </w:r>
    </w:p>
    <w:p w14:paraId="51AFBBAB" w14:textId="66EFA07D" w:rsidR="00731FD9" w:rsidRDefault="00731FD9" w:rsidP="009A00F2">
      <w:pPr>
        <w:rPr>
          <w:rFonts w:ascii="Arial" w:hAnsi="Arial" w:cs="Arial"/>
        </w:rPr>
      </w:pPr>
      <w:r>
        <w:rPr>
          <w:rFonts w:ascii="Arial" w:hAnsi="Arial" w:cs="Arial"/>
        </w:rPr>
        <w:t>Of hist</w:t>
      </w:r>
      <w:r w:rsidR="00892C5C">
        <w:rPr>
          <w:rFonts w:ascii="Arial" w:hAnsi="Arial" w:cs="Arial"/>
        </w:rPr>
        <w:t>orical events &amp;/or</w:t>
      </w:r>
    </w:p>
    <w:p w14:paraId="11ECC583" w14:textId="081F4F58" w:rsidR="00892C5C" w:rsidRDefault="00380F52" w:rsidP="009A00F2">
      <w:pPr>
        <w:rPr>
          <w:rFonts w:ascii="Arial" w:hAnsi="Arial" w:cs="Arial"/>
        </w:rPr>
      </w:pPr>
      <w:r>
        <w:rPr>
          <w:rFonts w:ascii="Arial" w:hAnsi="Arial" w:cs="Arial"/>
        </w:rPr>
        <w:t>P</w:t>
      </w:r>
      <w:r w:rsidR="00892C5C">
        <w:rPr>
          <w:rFonts w:ascii="Arial" w:hAnsi="Arial" w:cs="Arial"/>
        </w:rPr>
        <w:t>r</w:t>
      </w:r>
      <w:r>
        <w:rPr>
          <w:rFonts w:ascii="Arial" w:hAnsi="Arial" w:cs="Arial"/>
        </w:rPr>
        <w:t>ojection of possible</w:t>
      </w:r>
    </w:p>
    <w:p w14:paraId="3433934C" w14:textId="26FDC33F" w:rsidR="00A24B93" w:rsidRPr="00CF525E" w:rsidRDefault="00A24B93" w:rsidP="009A00F2">
      <w:pPr>
        <w:rPr>
          <w:rFonts w:ascii="Arial" w:hAnsi="Arial" w:cs="Arial"/>
        </w:rPr>
      </w:pPr>
      <w:r>
        <w:rPr>
          <w:rFonts w:ascii="Arial" w:hAnsi="Arial" w:cs="Arial"/>
        </w:rPr>
        <w:t>Future events.</w:t>
      </w:r>
    </w:p>
    <w:p w14:paraId="197663D8" w14:textId="7D11B21B" w:rsidR="0098040B" w:rsidRPr="00CF525E" w:rsidRDefault="00832FBF" w:rsidP="009A00F2">
      <w:pPr>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3FE18699" wp14:editId="215632B1">
                <wp:simplePos x="0" y="0"/>
                <wp:positionH relativeFrom="column">
                  <wp:posOffset>1981200</wp:posOffset>
                </wp:positionH>
                <wp:positionV relativeFrom="paragraph">
                  <wp:posOffset>58420</wp:posOffset>
                </wp:positionV>
                <wp:extent cx="2876550" cy="123825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2876550" cy="1238250"/>
                        </a:xfrm>
                        <a:prstGeom prst="rect">
                          <a:avLst/>
                        </a:prstGeom>
                        <a:ln/>
                      </wps:spPr>
                      <wps:style>
                        <a:lnRef idx="2">
                          <a:schemeClr val="dk1"/>
                        </a:lnRef>
                        <a:fillRef idx="1">
                          <a:schemeClr val="lt1"/>
                        </a:fillRef>
                        <a:effectRef idx="0">
                          <a:schemeClr val="dk1"/>
                        </a:effectRef>
                        <a:fontRef idx="minor">
                          <a:schemeClr val="dk1"/>
                        </a:fontRef>
                      </wps:style>
                      <wps:txbx>
                        <w:txbxContent>
                          <w:p w14:paraId="2143982D" w14:textId="22ED30D1" w:rsidR="009F11A1" w:rsidRPr="009F11A1" w:rsidRDefault="009F11A1" w:rsidP="009F11A1">
                            <w:pPr>
                              <w:jc w:val="center"/>
                              <w:rPr>
                                <w:rFonts w:ascii="Arial" w:hAnsi="Arial" w:cs="Arial"/>
                                <w:sz w:val="32"/>
                                <w:szCs w:val="32"/>
                              </w:rPr>
                            </w:pPr>
                            <w:r w:rsidRPr="009F11A1">
                              <w:rPr>
                                <w:rFonts w:ascii="Arial" w:hAnsi="Arial" w:cs="Arial"/>
                                <w:sz w:val="32"/>
                                <w:szCs w:val="32"/>
                              </w:rPr>
                              <w:t>Information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8699" id="Rectangle 6" o:spid="_x0000_s1027" style="position:absolute;margin-left:156pt;margin-top:4.6pt;width:226.5pt;height:9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" fillcolor="white [3201]" strokecolor="black [3200]" strokeweight="1pt">
                <v:textbox>
                  <w:txbxContent>
                    <w:p w14:paraId="2143982D" w14:textId="22ED30D1" w:rsidR="009F11A1" w:rsidRPr="009F11A1" w:rsidRDefault="009F11A1" w:rsidP="009F11A1">
                      <w:pPr>
                        <w:jc w:val="center"/>
                        <w:rPr>
                          <w:rFonts w:ascii="Arial" w:hAnsi="Arial" w:cs="Arial"/>
                          <w:sz w:val="32"/>
                          <w:szCs w:val="32"/>
                        </w:rPr>
                      </w:pPr>
                      <w:r w:rsidRPr="009F11A1">
                        <w:rPr>
                          <w:rFonts w:ascii="Arial" w:hAnsi="Arial" w:cs="Arial"/>
                          <w:sz w:val="32"/>
                          <w:szCs w:val="32"/>
                        </w:rPr>
                        <w:t>Information</w:t>
                      </w:r>
                    </w:p>
                  </w:txbxContent>
                </v:textbox>
              </v:rect>
            </w:pict>
          </mc:Fallback>
        </mc:AlternateContent>
      </w:r>
    </w:p>
    <w:p w14:paraId="6DE474CA" w14:textId="2BD95CB4" w:rsidR="0098040B" w:rsidRDefault="0098040B" w:rsidP="009A00F2">
      <w:pPr>
        <w:rPr>
          <w:rFonts w:ascii="Arial" w:hAnsi="Arial" w:cs="Arial"/>
          <w:b/>
          <w:bCs/>
          <w:u w:val="single"/>
        </w:rPr>
      </w:pPr>
    </w:p>
    <w:p w14:paraId="0FCAA4DA" w14:textId="0469AAE4" w:rsidR="0098040B" w:rsidRDefault="0098040B" w:rsidP="009A00F2">
      <w:pPr>
        <w:rPr>
          <w:rFonts w:ascii="Arial" w:hAnsi="Arial" w:cs="Arial"/>
          <w:b/>
          <w:bCs/>
          <w:u w:val="single"/>
        </w:rPr>
      </w:pPr>
    </w:p>
    <w:p w14:paraId="150C336A" w14:textId="596A750E" w:rsidR="0098040B" w:rsidRDefault="0098040B" w:rsidP="009A00F2">
      <w:pPr>
        <w:rPr>
          <w:rFonts w:ascii="Arial" w:hAnsi="Arial" w:cs="Arial"/>
          <w:b/>
          <w:bCs/>
          <w:u w:val="single"/>
        </w:rPr>
      </w:pPr>
    </w:p>
    <w:p w14:paraId="4C321013" w14:textId="16A9218A" w:rsidR="0098040B" w:rsidRDefault="0098040B" w:rsidP="009A00F2">
      <w:pPr>
        <w:rPr>
          <w:rFonts w:ascii="Arial" w:hAnsi="Arial" w:cs="Arial"/>
          <w:b/>
          <w:bCs/>
          <w:u w:val="single"/>
        </w:rPr>
      </w:pPr>
    </w:p>
    <w:p w14:paraId="6E709583" w14:textId="342FAAA6" w:rsidR="00923BBA" w:rsidRPr="00810EE9" w:rsidRDefault="00573D54" w:rsidP="009A00F2">
      <w:pPr>
        <w:rPr>
          <w:rFonts w:ascii="Arial" w:hAnsi="Arial" w:cs="Arial"/>
        </w:rPr>
      </w:pPr>
      <w:r w:rsidRPr="00810EE9">
        <w:rPr>
          <w:rFonts w:ascii="Arial" w:hAnsi="Arial" w:cs="Arial"/>
        </w:rPr>
        <w:t>Captured &amp; S</w:t>
      </w:r>
      <w:r w:rsidR="00810EE9" w:rsidRPr="00810EE9">
        <w:rPr>
          <w:rFonts w:ascii="Arial" w:hAnsi="Arial" w:cs="Arial"/>
        </w:rPr>
        <w:t>tored</w:t>
      </w:r>
    </w:p>
    <w:p w14:paraId="4D8E14B4" w14:textId="4FCB6571" w:rsidR="00923BBA" w:rsidRDefault="00E20826" w:rsidP="009A00F2">
      <w:pPr>
        <w:rPr>
          <w:rFonts w:ascii="Arial" w:hAnsi="Arial" w:cs="Arial"/>
          <w:b/>
          <w:bCs/>
          <w:u w:val="single"/>
        </w:rPr>
      </w:pPr>
      <w:r>
        <w:rPr>
          <w:rFonts w:ascii="Arial" w:hAnsi="Arial" w:cs="Arial"/>
          <w:b/>
          <w:bCs/>
          <w:noProof/>
          <w:u w:val="single"/>
        </w:rPr>
        <mc:AlternateContent>
          <mc:Choice Requires="wps">
            <w:drawing>
              <wp:anchor distT="0" distB="0" distL="114300" distR="114300" simplePos="0" relativeHeight="251667456" behindDoc="0" locked="0" layoutInCell="1" allowOverlap="1" wp14:anchorId="6CC9BB4F" wp14:editId="411C38A7">
                <wp:simplePos x="0" y="0"/>
                <wp:positionH relativeFrom="page">
                  <wp:posOffset>333375</wp:posOffset>
                </wp:positionH>
                <wp:positionV relativeFrom="paragraph">
                  <wp:posOffset>122555</wp:posOffset>
                </wp:positionV>
                <wp:extent cx="2752725" cy="135255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2752725" cy="1352550"/>
                        </a:xfrm>
                        <a:prstGeom prst="rect">
                          <a:avLst/>
                        </a:prstGeom>
                      </wps:spPr>
                      <wps:style>
                        <a:lnRef idx="2">
                          <a:schemeClr val="dk1"/>
                        </a:lnRef>
                        <a:fillRef idx="1">
                          <a:schemeClr val="lt1"/>
                        </a:fillRef>
                        <a:effectRef idx="0">
                          <a:schemeClr val="dk1"/>
                        </a:effectRef>
                        <a:fontRef idx="minor">
                          <a:schemeClr val="dk1"/>
                        </a:fontRef>
                      </wps:style>
                      <wps:txbx>
                        <w:txbxContent>
                          <w:p w14:paraId="320AC61D" w14:textId="29DB9DBF" w:rsidR="005E694D" w:rsidRPr="00CF79E5" w:rsidRDefault="005E694D" w:rsidP="005E694D">
                            <w:pPr>
                              <w:jc w:val="center"/>
                              <w:rPr>
                                <w:rFonts w:ascii="Arial" w:hAnsi="Arial" w:cs="Arial"/>
                                <w:sz w:val="28"/>
                                <w:szCs w:val="28"/>
                              </w:rPr>
                            </w:pPr>
                            <w:r w:rsidRPr="00CF79E5">
                              <w:rPr>
                                <w:rFonts w:ascii="Arial" w:hAnsi="Arial" w:cs="Arial"/>
                                <w:sz w:val="28"/>
                                <w:szCs w:val="28"/>
                              </w:rPr>
                              <w:t>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9BB4F" id="Rectangle 11" o:spid="_x0000_s1028" style="position:absolute;margin-left:26.25pt;margin-top:9.65pt;width:216.75pt;height:106.5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" fillcolor="white [3201]" strokecolor="black [3200]" strokeweight="1pt">
                <v:textbox>
                  <w:txbxContent>
                    <w:p w14:paraId="320AC61D" w14:textId="29DB9DBF" w:rsidR="005E694D" w:rsidRPr="00CF79E5" w:rsidRDefault="005E694D" w:rsidP="005E694D">
                      <w:pPr>
                        <w:jc w:val="center"/>
                        <w:rPr>
                          <w:rFonts w:ascii="Arial" w:hAnsi="Arial" w:cs="Arial"/>
                          <w:sz w:val="28"/>
                          <w:szCs w:val="28"/>
                        </w:rPr>
                      </w:pPr>
                      <w:r w:rsidRPr="00CF79E5">
                        <w:rPr>
                          <w:rFonts w:ascii="Arial" w:hAnsi="Arial" w:cs="Arial"/>
                          <w:sz w:val="28"/>
                          <w:szCs w:val="28"/>
                        </w:rPr>
                        <w:t>Data</w:t>
                      </w:r>
                    </w:p>
                  </w:txbxContent>
                </v:textbox>
                <w10:wrap anchorx="page"/>
              </v:rect>
            </w:pict>
          </mc:Fallback>
        </mc:AlternateContent>
      </w:r>
    </w:p>
    <w:p w14:paraId="15AA15B2" w14:textId="390F1812" w:rsidR="00923BBA" w:rsidRDefault="00923BBA" w:rsidP="009A00F2">
      <w:pPr>
        <w:rPr>
          <w:rFonts w:ascii="Arial" w:hAnsi="Arial" w:cs="Arial"/>
          <w:b/>
          <w:bCs/>
          <w:u w:val="single"/>
        </w:rPr>
      </w:pPr>
    </w:p>
    <w:p w14:paraId="131B2C2E" w14:textId="147A98AF" w:rsidR="00923BBA" w:rsidRDefault="00923BBA" w:rsidP="009A00F2">
      <w:pPr>
        <w:rPr>
          <w:rFonts w:ascii="Arial" w:hAnsi="Arial" w:cs="Arial"/>
          <w:b/>
          <w:bCs/>
          <w:u w:val="single"/>
        </w:rPr>
      </w:pPr>
    </w:p>
    <w:p w14:paraId="3E403F5A" w14:textId="41CB2800" w:rsidR="00923BBA" w:rsidRDefault="00923BBA" w:rsidP="009A00F2">
      <w:pPr>
        <w:rPr>
          <w:rFonts w:ascii="Arial" w:hAnsi="Arial" w:cs="Arial"/>
          <w:b/>
          <w:bCs/>
          <w:u w:val="single"/>
        </w:rPr>
      </w:pPr>
    </w:p>
    <w:p w14:paraId="29CA6CB5" w14:textId="55B91406" w:rsidR="00923BBA" w:rsidRDefault="00923BBA" w:rsidP="009A00F2">
      <w:pPr>
        <w:rPr>
          <w:rFonts w:ascii="Arial" w:hAnsi="Arial" w:cs="Arial"/>
          <w:b/>
          <w:bCs/>
          <w:u w:val="single"/>
        </w:rPr>
      </w:pPr>
    </w:p>
    <w:p w14:paraId="384213D4" w14:textId="59FF8A33" w:rsidR="00923BBA" w:rsidRDefault="00923BBA" w:rsidP="009A00F2">
      <w:pPr>
        <w:rPr>
          <w:rFonts w:ascii="Arial" w:hAnsi="Arial" w:cs="Arial"/>
          <w:b/>
          <w:bCs/>
          <w:u w:val="single"/>
        </w:rPr>
      </w:pPr>
    </w:p>
    <w:p w14:paraId="3B65ACBB" w14:textId="46A0527B" w:rsidR="00923BBA" w:rsidRDefault="00923BBA" w:rsidP="009A00F2">
      <w:pPr>
        <w:rPr>
          <w:rFonts w:ascii="Arial" w:hAnsi="Arial" w:cs="Arial"/>
          <w:b/>
          <w:bCs/>
          <w:u w:val="single"/>
        </w:rPr>
      </w:pPr>
    </w:p>
    <w:p w14:paraId="54D6163A" w14:textId="77777777" w:rsidR="003070A3" w:rsidRPr="003070A3" w:rsidRDefault="003070A3" w:rsidP="003070A3">
      <w:pPr>
        <w:rPr>
          <w:rFonts w:ascii="Arial" w:hAnsi="Arial" w:cs="Arial"/>
        </w:rPr>
      </w:pPr>
      <w:r w:rsidRPr="003070A3">
        <w:rPr>
          <w:rFonts w:ascii="Arial" w:hAnsi="Arial" w:cs="Arial"/>
        </w:rPr>
        <w:t xml:space="preserve">These qualifications can assist us with solidifying our comprehension as far as overseeing information, data, and information inside the plan of action or association. The significance or handiness of definitions can't be exaggerated with regards to execution of the executives exercises and business programs that include heaps of dollars. </w:t>
      </w:r>
    </w:p>
    <w:p w14:paraId="341F871D" w14:textId="77777777" w:rsidR="003070A3" w:rsidRPr="003070A3" w:rsidRDefault="003070A3" w:rsidP="003070A3">
      <w:pPr>
        <w:rPr>
          <w:rFonts w:ascii="Arial" w:hAnsi="Arial" w:cs="Arial"/>
        </w:rPr>
      </w:pPr>
    </w:p>
    <w:p w14:paraId="388F276C" w14:textId="77777777" w:rsidR="003070A3" w:rsidRPr="003070A3" w:rsidRDefault="003070A3" w:rsidP="003070A3">
      <w:pPr>
        <w:rPr>
          <w:rFonts w:ascii="Arial" w:hAnsi="Arial" w:cs="Arial"/>
        </w:rPr>
      </w:pPr>
      <w:r w:rsidRPr="003070A3">
        <w:rPr>
          <w:rFonts w:ascii="Arial" w:hAnsi="Arial" w:cs="Arial"/>
        </w:rPr>
        <w:t xml:space="preserve">Information the executives is the catch, stockpiling, structure, arrangement, recovery, and examination of records. It is the remaking of later or authentic occasions as contributions for dynamic and additionally critical thinking. </w:t>
      </w:r>
    </w:p>
    <w:p w14:paraId="66E82370" w14:textId="77777777" w:rsidR="003070A3" w:rsidRPr="003070A3" w:rsidRDefault="003070A3" w:rsidP="003070A3">
      <w:pPr>
        <w:rPr>
          <w:rFonts w:ascii="Arial" w:hAnsi="Arial" w:cs="Arial"/>
        </w:rPr>
      </w:pPr>
    </w:p>
    <w:p w14:paraId="72A46B48" w14:textId="2E7BD0DF" w:rsidR="003070A3" w:rsidRPr="003070A3" w:rsidRDefault="003070A3" w:rsidP="003070A3">
      <w:pPr>
        <w:rPr>
          <w:rFonts w:ascii="Arial" w:hAnsi="Arial" w:cs="Arial"/>
        </w:rPr>
      </w:pPr>
      <w:r w:rsidRPr="003070A3">
        <w:rPr>
          <w:rFonts w:ascii="Arial" w:hAnsi="Arial" w:cs="Arial"/>
        </w:rPr>
        <w:lastRenderedPageBreak/>
        <w:t xml:space="preserve">Data the executives incorporates reproducing an image of recorded occasions, gathering present or ongoing business sector insight, just as anticipating conceivable future occasions (determining and situation arranging), and obviously examination for dynamic as well as critical thinking. From there on, move can be made and afterward inspected. </w:t>
      </w:r>
    </w:p>
    <w:p w14:paraId="28B4A311" w14:textId="010C3F7C" w:rsidR="003070A3" w:rsidRPr="003070A3" w:rsidRDefault="003070A3" w:rsidP="003070A3">
      <w:pPr>
        <w:rPr>
          <w:rFonts w:ascii="Arial" w:hAnsi="Arial" w:cs="Arial"/>
        </w:rPr>
      </w:pPr>
    </w:p>
    <w:p w14:paraId="6A3A3DC7" w14:textId="265DBAE0" w:rsidR="003070A3" w:rsidRDefault="003070A3" w:rsidP="003070A3">
      <w:pPr>
        <w:rPr>
          <w:rFonts w:ascii="Arial" w:hAnsi="Arial" w:cs="Arial"/>
          <w:b/>
          <w:bCs/>
        </w:rPr>
      </w:pPr>
      <w:r w:rsidRPr="003070A3">
        <w:rPr>
          <w:rFonts w:ascii="Arial" w:hAnsi="Arial" w:cs="Arial"/>
        </w:rPr>
        <w:t>Information the board, then again, is, basically, the administration of human capital (implicit information that dwells in the human psyche) relationship capital, for example, client, provider, key union, social capital (inferred and express), and basic capital (unequivocal information a.k.a. information and data), the source and supply of information; and the progression of information as in information creation, sharing, and application to make and additionally continue authoritative worth and upper hand</w:t>
      </w:r>
      <w:r w:rsidR="00A91D8B" w:rsidRPr="00A91D8B">
        <w:rPr>
          <w:rFonts w:ascii="Arial" w:hAnsi="Arial" w:cs="Arial"/>
          <w:b/>
          <w:bCs/>
        </w:rPr>
        <w:t>(Journal of Knowledge Management Practice vol.8,no,2 June 2007)</w:t>
      </w:r>
      <w:r w:rsidR="00A91D8B">
        <w:rPr>
          <w:rFonts w:ascii="Arial" w:hAnsi="Arial" w:cs="Arial"/>
          <w:b/>
          <w:bCs/>
        </w:rPr>
        <w:t>.</w:t>
      </w:r>
    </w:p>
    <w:p w14:paraId="56C5088C" w14:textId="7AC3251C" w:rsidR="009A4A07" w:rsidRPr="00130B34" w:rsidRDefault="00E73CDE" w:rsidP="003070A3">
      <w:pPr>
        <w:rPr>
          <w:rFonts w:ascii="Arial" w:hAnsi="Arial" w:cs="Arial"/>
          <w:b/>
          <w:bCs/>
          <w:u w:val="single"/>
        </w:rPr>
      </w:pPr>
      <w:r w:rsidRPr="00130B34">
        <w:rPr>
          <w:rFonts w:ascii="Arial" w:hAnsi="Arial" w:cs="Arial"/>
          <w:b/>
          <w:bCs/>
          <w:u w:val="single"/>
        </w:rPr>
        <w:t>D</w:t>
      </w:r>
      <w:r w:rsidR="00137B4C" w:rsidRPr="00130B34">
        <w:rPr>
          <w:rFonts w:ascii="Arial" w:hAnsi="Arial" w:cs="Arial"/>
          <w:b/>
          <w:bCs/>
          <w:u w:val="single"/>
        </w:rPr>
        <w:t>efining Data, Information, and Know</w:t>
      </w:r>
      <w:r w:rsidR="00130B34" w:rsidRPr="00130B34">
        <w:rPr>
          <w:rFonts w:ascii="Arial" w:hAnsi="Arial" w:cs="Arial"/>
          <w:b/>
          <w:bCs/>
          <w:u w:val="single"/>
        </w:rPr>
        <w:t>ledge</w:t>
      </w:r>
    </w:p>
    <w:p w14:paraId="0BB5CE81" w14:textId="1B1A88CC" w:rsidR="009A4A07" w:rsidRDefault="007A07C7" w:rsidP="003070A3">
      <w:pPr>
        <w:rPr>
          <w:rFonts w:ascii="Arial" w:hAnsi="Arial" w:cs="Arial"/>
          <w:b/>
          <w:bCs/>
        </w:rPr>
      </w:pPr>
      <w:r>
        <w:rPr>
          <w:rFonts w:ascii="Arial" w:hAnsi="Arial" w:cs="Arial"/>
          <w:noProof/>
        </w:rPr>
        <mc:AlternateContent>
          <mc:Choice Requires="wps">
            <w:drawing>
              <wp:anchor distT="0" distB="0" distL="114300" distR="114300" simplePos="0" relativeHeight="251668480" behindDoc="0" locked="0" layoutInCell="1" allowOverlap="1" wp14:anchorId="7A41DC6A" wp14:editId="32391D06">
                <wp:simplePos x="0" y="0"/>
                <wp:positionH relativeFrom="column">
                  <wp:posOffset>1078302</wp:posOffset>
                </wp:positionH>
                <wp:positionV relativeFrom="paragraph">
                  <wp:posOffset>152196</wp:posOffset>
                </wp:positionV>
                <wp:extent cx="3001992" cy="1000664"/>
                <wp:effectExtent l="0" t="0" r="27305" b="28575"/>
                <wp:wrapNone/>
                <wp:docPr id="14" name="Rectangle: Rounded Corners 14"/>
                <wp:cNvGraphicFramePr/>
                <a:graphic xmlns:a="http://schemas.openxmlformats.org/drawingml/2006/main">
                  <a:graphicData uri="http://schemas.microsoft.com/office/word/2010/wordprocessingShape">
                    <wps:wsp>
                      <wps:cNvSpPr/>
                      <wps:spPr>
                        <a:xfrm>
                          <a:off x="0" y="0"/>
                          <a:ext cx="3001992" cy="1000664"/>
                        </a:xfrm>
                        <a:prstGeom prst="roundRect">
                          <a:avLst/>
                        </a:prstGeom>
                      </wps:spPr>
                      <wps:style>
                        <a:lnRef idx="2">
                          <a:schemeClr val="dk1"/>
                        </a:lnRef>
                        <a:fillRef idx="1">
                          <a:schemeClr val="lt1"/>
                        </a:fillRef>
                        <a:effectRef idx="0">
                          <a:schemeClr val="dk1"/>
                        </a:effectRef>
                        <a:fontRef idx="minor">
                          <a:schemeClr val="dk1"/>
                        </a:fontRef>
                      </wps:style>
                      <wps:txbx>
                        <w:txbxContent>
                          <w:p w14:paraId="1310E7A9" w14:textId="42BD06E0" w:rsidR="007A07C7" w:rsidRDefault="00E901EE" w:rsidP="00060BC5">
                            <w:pPr>
                              <w:rPr>
                                <w:rFonts w:ascii="Arial" w:hAnsi="Arial" w:cs="Arial"/>
                                <w:b/>
                                <w:bCs/>
                                <w:noProof/>
                                <w:sz w:val="24"/>
                                <w:szCs w:val="24"/>
                              </w:rPr>
                            </w:pPr>
                            <w:r>
                              <w:rPr>
                                <w:rFonts w:ascii="Arial" w:hAnsi="Arial" w:cs="Arial"/>
                                <w:noProof/>
                                <w:sz w:val="24"/>
                                <w:szCs w:val="24"/>
                              </w:rPr>
                              <w:t xml:space="preserve">                         </w:t>
                            </w:r>
                            <w:r w:rsidR="00060BC5" w:rsidRPr="00E901EE">
                              <w:rPr>
                                <w:rFonts w:ascii="Arial" w:hAnsi="Arial" w:cs="Arial"/>
                                <w:b/>
                                <w:bCs/>
                                <w:noProof/>
                                <w:sz w:val="24"/>
                                <w:szCs w:val="24"/>
                              </w:rPr>
                              <w:t>Knowledge</w:t>
                            </w:r>
                          </w:p>
                          <w:p w14:paraId="68BD8668" w14:textId="7D5B47D0" w:rsidR="00E901EE" w:rsidRPr="00E901EE" w:rsidRDefault="00076786" w:rsidP="00060BC5">
                            <w:pPr>
                              <w:rPr>
                                <w:rFonts w:ascii="Arial" w:hAnsi="Arial" w:cs="Arial"/>
                              </w:rPr>
                            </w:pPr>
                            <w:r w:rsidRPr="00606434">
                              <w:rPr>
                                <w:rFonts w:ascii="Arial" w:hAnsi="Arial" w:cs="Arial"/>
                              </w:rPr>
                              <w:t>Expertise,</w:t>
                            </w:r>
                            <w:r w:rsidR="00606434" w:rsidRPr="00606434">
                              <w:rPr>
                                <w:rFonts w:ascii="Arial" w:hAnsi="Arial" w:cs="Arial"/>
                              </w:rPr>
                              <w:t xml:space="preserve"> getting, experience, insight,</w:t>
                            </w:r>
                            <w:r>
                              <w:rPr>
                                <w:rFonts w:ascii="Arial" w:hAnsi="Arial" w:cs="Arial"/>
                              </w:rPr>
                              <w:t xml:space="preserve"> </w:t>
                            </w:r>
                            <w:r w:rsidR="00606434" w:rsidRPr="00606434">
                              <w:rPr>
                                <w:rFonts w:ascii="Arial" w:hAnsi="Arial" w:cs="Arial"/>
                              </w:rPr>
                              <w:t>intuition,</w:t>
                            </w:r>
                            <w:r w:rsidR="00606434">
                              <w:rPr>
                                <w:rFonts w:ascii="Arial" w:hAnsi="Arial" w:cs="Arial"/>
                              </w:rPr>
                              <w:t xml:space="preserve"> </w:t>
                            </w:r>
                            <w:r w:rsidR="00606434" w:rsidRPr="00606434">
                              <w:rPr>
                                <w:rFonts w:ascii="Arial" w:hAnsi="Arial" w:cs="Arial"/>
                              </w:rPr>
                              <w:t>and contextualized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41DC6A" id="Rectangle: Rounded Corners 14" o:spid="_x0000_s1029" style="position:absolute;margin-left:84.9pt;margin-top:12pt;width:236.4pt;height:78.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" fillcolor="white [3201]" strokecolor="black [3200]" strokeweight="1pt">
                <v:stroke joinstyle="miter"/>
                <v:textbox>
                  <w:txbxContent>
                    <w:p w14:paraId="1310E7A9" w14:textId="42BD06E0" w:rsidR="007A07C7" w:rsidRDefault="00E901EE" w:rsidP="00060BC5">
                      <w:pPr>
                        <w:rPr>
                          <w:rFonts w:ascii="Arial" w:hAnsi="Arial" w:cs="Arial"/>
                          <w:b/>
                          <w:bCs/>
                          <w:noProof/>
                          <w:sz w:val="24"/>
                          <w:szCs w:val="24"/>
                        </w:rPr>
                      </w:pPr>
                      <w:r>
                        <w:rPr>
                          <w:rFonts w:ascii="Arial" w:hAnsi="Arial" w:cs="Arial"/>
                          <w:noProof/>
                          <w:sz w:val="24"/>
                          <w:szCs w:val="24"/>
                        </w:rPr>
                        <w:t xml:space="preserve">                         </w:t>
                      </w:r>
                      <w:r w:rsidR="00060BC5" w:rsidRPr="00E901EE">
                        <w:rPr>
                          <w:rFonts w:ascii="Arial" w:hAnsi="Arial" w:cs="Arial"/>
                          <w:b/>
                          <w:bCs/>
                          <w:noProof/>
                          <w:sz w:val="24"/>
                          <w:szCs w:val="24"/>
                        </w:rPr>
                        <w:t>Knowledge</w:t>
                      </w:r>
                    </w:p>
                    <w:p w14:paraId="68BD8668" w14:textId="7D5B47D0" w:rsidR="00E901EE" w:rsidRPr="00E901EE" w:rsidRDefault="00076786" w:rsidP="00060BC5">
                      <w:pPr>
                        <w:rPr>
                          <w:rFonts w:ascii="Arial" w:hAnsi="Arial" w:cs="Arial"/>
                        </w:rPr>
                      </w:pPr>
                      <w:r w:rsidRPr="00606434">
                        <w:rPr>
                          <w:rFonts w:ascii="Arial" w:hAnsi="Arial" w:cs="Arial"/>
                        </w:rPr>
                        <w:t>Expertise,</w:t>
                      </w:r>
                      <w:r w:rsidR="00606434" w:rsidRPr="00606434">
                        <w:rPr>
                          <w:rFonts w:ascii="Arial" w:hAnsi="Arial" w:cs="Arial"/>
                        </w:rPr>
                        <w:t xml:space="preserve"> getting, experience, insight,</w:t>
                      </w:r>
                      <w:r>
                        <w:rPr>
                          <w:rFonts w:ascii="Arial" w:hAnsi="Arial" w:cs="Arial"/>
                        </w:rPr>
                        <w:t xml:space="preserve"> </w:t>
                      </w:r>
                      <w:r w:rsidR="00606434" w:rsidRPr="00606434">
                        <w:rPr>
                          <w:rFonts w:ascii="Arial" w:hAnsi="Arial" w:cs="Arial"/>
                        </w:rPr>
                        <w:t>intuition,</w:t>
                      </w:r>
                      <w:r w:rsidR="00606434">
                        <w:rPr>
                          <w:rFonts w:ascii="Arial" w:hAnsi="Arial" w:cs="Arial"/>
                        </w:rPr>
                        <w:t xml:space="preserve"> </w:t>
                      </w:r>
                      <w:r w:rsidR="00606434" w:rsidRPr="00606434">
                        <w:rPr>
                          <w:rFonts w:ascii="Arial" w:hAnsi="Arial" w:cs="Arial"/>
                        </w:rPr>
                        <w:t>and contextualized data</w:t>
                      </w:r>
                    </w:p>
                  </w:txbxContent>
                </v:textbox>
              </v:roundrect>
            </w:pict>
          </mc:Fallback>
        </mc:AlternateContent>
      </w:r>
    </w:p>
    <w:p w14:paraId="54B0168B" w14:textId="7C95D508" w:rsidR="009A4A07" w:rsidRPr="003070A3" w:rsidRDefault="009A4A07" w:rsidP="003070A3">
      <w:pPr>
        <w:rPr>
          <w:rFonts w:ascii="Arial" w:hAnsi="Arial" w:cs="Arial"/>
        </w:rPr>
      </w:pPr>
    </w:p>
    <w:p w14:paraId="3CEAFC56" w14:textId="77777777" w:rsidR="003070A3" w:rsidRPr="003070A3" w:rsidRDefault="003070A3" w:rsidP="009A00F2">
      <w:pPr>
        <w:rPr>
          <w:rFonts w:ascii="Arial" w:hAnsi="Arial" w:cs="Arial"/>
        </w:rPr>
      </w:pPr>
    </w:p>
    <w:p w14:paraId="1B370E77" w14:textId="77777777" w:rsidR="003070A3" w:rsidRDefault="003070A3" w:rsidP="009A00F2">
      <w:pPr>
        <w:rPr>
          <w:rFonts w:ascii="Arial" w:hAnsi="Arial" w:cs="Arial"/>
          <w:b/>
          <w:bCs/>
          <w:u w:val="single"/>
        </w:rPr>
      </w:pPr>
    </w:p>
    <w:p w14:paraId="75D696B4" w14:textId="254CBABE" w:rsidR="003070A3" w:rsidRDefault="003070A3" w:rsidP="009A00F2">
      <w:pPr>
        <w:rPr>
          <w:rFonts w:ascii="Arial" w:hAnsi="Arial" w:cs="Arial"/>
          <w:b/>
          <w:bCs/>
          <w:u w:val="single"/>
        </w:rPr>
      </w:pPr>
    </w:p>
    <w:p w14:paraId="0BA4DA9A" w14:textId="6772D71C" w:rsidR="003070A3" w:rsidRDefault="00B571D5" w:rsidP="009A00F2">
      <w:pPr>
        <w:rPr>
          <w:rFonts w:ascii="Arial" w:hAnsi="Arial" w:cs="Arial"/>
          <w:b/>
          <w:bCs/>
          <w:u w:val="single"/>
        </w:rPr>
      </w:pPr>
      <w:r>
        <w:rPr>
          <w:rFonts w:ascii="Arial" w:hAnsi="Arial" w:cs="Arial"/>
          <w:b/>
          <w:bCs/>
          <w:noProof/>
          <w:u w:val="single"/>
        </w:rPr>
        <mc:AlternateContent>
          <mc:Choice Requires="wps">
            <w:drawing>
              <wp:anchor distT="0" distB="0" distL="114300" distR="114300" simplePos="0" relativeHeight="251669504" behindDoc="0" locked="0" layoutInCell="1" allowOverlap="1" wp14:anchorId="78413286" wp14:editId="12E6106B">
                <wp:simplePos x="0" y="0"/>
                <wp:positionH relativeFrom="column">
                  <wp:posOffset>1147312</wp:posOffset>
                </wp:positionH>
                <wp:positionV relativeFrom="paragraph">
                  <wp:posOffset>11000</wp:posOffset>
                </wp:positionV>
                <wp:extent cx="2976113" cy="1000664"/>
                <wp:effectExtent l="0" t="0" r="15240" b="28575"/>
                <wp:wrapNone/>
                <wp:docPr id="16" name="Rectangle: Rounded Corners 16"/>
                <wp:cNvGraphicFramePr/>
                <a:graphic xmlns:a="http://schemas.openxmlformats.org/drawingml/2006/main">
                  <a:graphicData uri="http://schemas.microsoft.com/office/word/2010/wordprocessingShape">
                    <wps:wsp>
                      <wps:cNvSpPr/>
                      <wps:spPr>
                        <a:xfrm>
                          <a:off x="0" y="0"/>
                          <a:ext cx="2976113" cy="1000664"/>
                        </a:xfrm>
                        <a:prstGeom prst="roundRect">
                          <a:avLst/>
                        </a:prstGeom>
                      </wps:spPr>
                      <wps:style>
                        <a:lnRef idx="2">
                          <a:schemeClr val="dk1"/>
                        </a:lnRef>
                        <a:fillRef idx="1">
                          <a:schemeClr val="lt1"/>
                        </a:fillRef>
                        <a:effectRef idx="0">
                          <a:schemeClr val="dk1"/>
                        </a:effectRef>
                        <a:fontRef idx="minor">
                          <a:schemeClr val="dk1"/>
                        </a:fontRef>
                      </wps:style>
                      <wps:txbx>
                        <w:txbxContent>
                          <w:p w14:paraId="5CC94B7D" w14:textId="4DFC376F" w:rsidR="00B571D5" w:rsidRDefault="00D16300" w:rsidP="00B571D5">
                            <w:pPr>
                              <w:jc w:val="center"/>
                              <w:rPr>
                                <w:rFonts w:ascii="Arial" w:hAnsi="Arial" w:cs="Arial"/>
                                <w:b/>
                                <w:bCs/>
                                <w:sz w:val="24"/>
                                <w:szCs w:val="24"/>
                              </w:rPr>
                            </w:pPr>
                            <w:r w:rsidRPr="00D16300">
                              <w:rPr>
                                <w:rFonts w:ascii="Arial" w:hAnsi="Arial" w:cs="Arial"/>
                                <w:b/>
                                <w:bCs/>
                                <w:sz w:val="24"/>
                                <w:szCs w:val="24"/>
                              </w:rPr>
                              <w:t>Information</w:t>
                            </w:r>
                          </w:p>
                          <w:p w14:paraId="48A5B4D2" w14:textId="6410FA26" w:rsidR="00603C5E" w:rsidRPr="00076786" w:rsidRDefault="00076786" w:rsidP="00B571D5">
                            <w:pPr>
                              <w:jc w:val="center"/>
                              <w:rPr>
                                <w:rFonts w:ascii="Arial" w:hAnsi="Arial" w:cs="Arial"/>
                              </w:rPr>
                            </w:pPr>
                            <w:r w:rsidRPr="00076786">
                              <w:rPr>
                                <w:rFonts w:ascii="Arial" w:hAnsi="Arial" w:cs="Arial"/>
                              </w:rPr>
                              <w:t>Contextualized, classified, determined and consolidated information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413286" id="Rectangle: Rounded Corners 16" o:spid="_x0000_s1030" style="position:absolute;margin-left:90.35pt;margin-top:.85pt;width:234.35pt;height:78.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" fillcolor="white [3201]" strokecolor="black [3200]" strokeweight="1pt">
                <v:stroke joinstyle="miter"/>
                <v:textbox>
                  <w:txbxContent>
                    <w:p w14:paraId="5CC94B7D" w14:textId="4DFC376F" w:rsidR="00B571D5" w:rsidRDefault="00D16300" w:rsidP="00B571D5">
                      <w:pPr>
                        <w:jc w:val="center"/>
                        <w:rPr>
                          <w:rFonts w:ascii="Arial" w:hAnsi="Arial" w:cs="Arial"/>
                          <w:b/>
                          <w:bCs/>
                          <w:sz w:val="24"/>
                          <w:szCs w:val="24"/>
                        </w:rPr>
                      </w:pPr>
                      <w:r w:rsidRPr="00D16300">
                        <w:rPr>
                          <w:rFonts w:ascii="Arial" w:hAnsi="Arial" w:cs="Arial"/>
                          <w:b/>
                          <w:bCs/>
                          <w:sz w:val="24"/>
                          <w:szCs w:val="24"/>
                        </w:rPr>
                        <w:t>Information</w:t>
                      </w:r>
                    </w:p>
                    <w:p w14:paraId="48A5B4D2" w14:textId="6410FA26" w:rsidR="00603C5E" w:rsidRPr="00076786" w:rsidRDefault="00076786" w:rsidP="00B571D5">
                      <w:pPr>
                        <w:jc w:val="center"/>
                        <w:rPr>
                          <w:rFonts w:ascii="Arial" w:hAnsi="Arial" w:cs="Arial"/>
                        </w:rPr>
                      </w:pPr>
                      <w:r w:rsidRPr="00076786">
                        <w:rPr>
                          <w:rFonts w:ascii="Arial" w:hAnsi="Arial" w:cs="Arial"/>
                        </w:rPr>
                        <w:t>Contextualized, classified, determined and consolidated information</w:t>
                      </w:r>
                    </w:p>
                  </w:txbxContent>
                </v:textbox>
              </v:roundrect>
            </w:pict>
          </mc:Fallback>
        </mc:AlternateContent>
      </w:r>
    </w:p>
    <w:p w14:paraId="4577BC5F" w14:textId="202C883A" w:rsidR="003070A3" w:rsidRDefault="003070A3" w:rsidP="009A00F2">
      <w:pPr>
        <w:rPr>
          <w:rFonts w:ascii="Arial" w:hAnsi="Arial" w:cs="Arial"/>
          <w:b/>
          <w:bCs/>
          <w:u w:val="single"/>
        </w:rPr>
      </w:pPr>
    </w:p>
    <w:p w14:paraId="3014D093" w14:textId="2992536C" w:rsidR="003070A3" w:rsidRDefault="003070A3" w:rsidP="009A00F2">
      <w:pPr>
        <w:rPr>
          <w:rFonts w:ascii="Arial" w:hAnsi="Arial" w:cs="Arial"/>
          <w:b/>
          <w:bCs/>
          <w:u w:val="single"/>
        </w:rPr>
      </w:pPr>
    </w:p>
    <w:p w14:paraId="6D971CAA" w14:textId="59339C12" w:rsidR="003070A3" w:rsidRDefault="003070A3" w:rsidP="009A00F2">
      <w:pPr>
        <w:rPr>
          <w:rFonts w:ascii="Arial" w:hAnsi="Arial" w:cs="Arial"/>
          <w:b/>
          <w:bCs/>
          <w:u w:val="single"/>
        </w:rPr>
      </w:pPr>
    </w:p>
    <w:p w14:paraId="2BF73130" w14:textId="681A4D77" w:rsidR="003070A3" w:rsidRDefault="006D77F1" w:rsidP="009A00F2">
      <w:pPr>
        <w:rPr>
          <w:rFonts w:ascii="Arial" w:hAnsi="Arial" w:cs="Arial"/>
          <w:b/>
          <w:bCs/>
          <w:u w:val="single"/>
        </w:rPr>
      </w:pPr>
      <w:r>
        <w:rPr>
          <w:rFonts w:ascii="Arial" w:hAnsi="Arial" w:cs="Arial"/>
          <w:b/>
          <w:bCs/>
          <w:noProof/>
          <w:u w:val="single"/>
        </w:rPr>
        <mc:AlternateContent>
          <mc:Choice Requires="wps">
            <w:drawing>
              <wp:anchor distT="0" distB="0" distL="114300" distR="114300" simplePos="0" relativeHeight="251670528" behindDoc="0" locked="0" layoutInCell="1" allowOverlap="1" wp14:anchorId="33BC2EC4" wp14:editId="572CBC48">
                <wp:simplePos x="0" y="0"/>
                <wp:positionH relativeFrom="margin">
                  <wp:posOffset>1138687</wp:posOffset>
                </wp:positionH>
                <wp:positionV relativeFrom="paragraph">
                  <wp:posOffset>162010</wp:posOffset>
                </wp:positionV>
                <wp:extent cx="3122762" cy="1009290"/>
                <wp:effectExtent l="0" t="0" r="20955" b="19685"/>
                <wp:wrapNone/>
                <wp:docPr id="17" name="Rectangle: Rounded Corners 17"/>
                <wp:cNvGraphicFramePr/>
                <a:graphic xmlns:a="http://schemas.openxmlformats.org/drawingml/2006/main">
                  <a:graphicData uri="http://schemas.microsoft.com/office/word/2010/wordprocessingShape">
                    <wps:wsp>
                      <wps:cNvSpPr/>
                      <wps:spPr>
                        <a:xfrm>
                          <a:off x="0" y="0"/>
                          <a:ext cx="3122762" cy="1009290"/>
                        </a:xfrm>
                        <a:prstGeom prst="roundRect">
                          <a:avLst/>
                        </a:prstGeom>
                      </wps:spPr>
                      <wps:style>
                        <a:lnRef idx="2">
                          <a:schemeClr val="dk1"/>
                        </a:lnRef>
                        <a:fillRef idx="1">
                          <a:schemeClr val="lt1"/>
                        </a:fillRef>
                        <a:effectRef idx="0">
                          <a:schemeClr val="dk1"/>
                        </a:effectRef>
                        <a:fontRef idx="minor">
                          <a:schemeClr val="dk1"/>
                        </a:fontRef>
                      </wps:style>
                      <wps:txbx>
                        <w:txbxContent>
                          <w:p w14:paraId="3C281377" w14:textId="78DC4C91" w:rsidR="006D77F1" w:rsidRDefault="0073252D" w:rsidP="006D77F1">
                            <w:pPr>
                              <w:jc w:val="center"/>
                              <w:rPr>
                                <w:rFonts w:ascii="Arial" w:hAnsi="Arial" w:cs="Arial"/>
                                <w:b/>
                                <w:bCs/>
                                <w:sz w:val="28"/>
                                <w:szCs w:val="28"/>
                              </w:rPr>
                            </w:pPr>
                            <w:r w:rsidRPr="0073252D">
                              <w:rPr>
                                <w:rFonts w:ascii="Arial" w:hAnsi="Arial" w:cs="Arial"/>
                                <w:b/>
                                <w:bCs/>
                                <w:sz w:val="28"/>
                                <w:szCs w:val="28"/>
                              </w:rPr>
                              <w:t>Data</w:t>
                            </w:r>
                          </w:p>
                          <w:p w14:paraId="7E2EC1F1" w14:textId="21C440FD" w:rsidR="0073252D" w:rsidRPr="00AF50BF" w:rsidRDefault="00AF50BF" w:rsidP="006D77F1">
                            <w:pPr>
                              <w:jc w:val="center"/>
                              <w:rPr>
                                <w:rFonts w:ascii="Arial" w:hAnsi="Arial" w:cs="Arial"/>
                              </w:rPr>
                            </w:pPr>
                            <w:r w:rsidRPr="00AF50BF">
                              <w:rPr>
                                <w:rFonts w:ascii="Arial" w:hAnsi="Arial" w:cs="Arial"/>
                              </w:rPr>
                              <w:t>Statistical data points which relay something explicit, yet which are not composed at all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BC2EC4" id="Rectangle: Rounded Corners 17" o:spid="_x0000_s1031" style="position:absolute;margin-left:89.65pt;margin-top:12.75pt;width:245.9pt;height:79.4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" fillcolor="white [3201]" strokecolor="black [3200]" strokeweight="1pt">
                <v:stroke joinstyle="miter"/>
                <v:textbox>
                  <w:txbxContent>
                    <w:p w14:paraId="3C281377" w14:textId="78DC4C91" w:rsidR="006D77F1" w:rsidRDefault="0073252D" w:rsidP="006D77F1">
                      <w:pPr>
                        <w:jc w:val="center"/>
                        <w:rPr>
                          <w:rFonts w:ascii="Arial" w:hAnsi="Arial" w:cs="Arial"/>
                          <w:b/>
                          <w:bCs/>
                          <w:sz w:val="28"/>
                          <w:szCs w:val="28"/>
                        </w:rPr>
                      </w:pPr>
                      <w:r w:rsidRPr="0073252D">
                        <w:rPr>
                          <w:rFonts w:ascii="Arial" w:hAnsi="Arial" w:cs="Arial"/>
                          <w:b/>
                          <w:bCs/>
                          <w:sz w:val="28"/>
                          <w:szCs w:val="28"/>
                        </w:rPr>
                        <w:t>Data</w:t>
                      </w:r>
                    </w:p>
                    <w:p w14:paraId="7E2EC1F1" w14:textId="21C440FD" w:rsidR="0073252D" w:rsidRPr="00AF50BF" w:rsidRDefault="00AF50BF" w:rsidP="006D77F1">
                      <w:pPr>
                        <w:jc w:val="center"/>
                        <w:rPr>
                          <w:rFonts w:ascii="Arial" w:hAnsi="Arial" w:cs="Arial"/>
                        </w:rPr>
                      </w:pPr>
                      <w:r w:rsidRPr="00AF50BF">
                        <w:rPr>
                          <w:rFonts w:ascii="Arial" w:hAnsi="Arial" w:cs="Arial"/>
                        </w:rPr>
                        <w:t>Statistical data points which relay something explicit, yet which are not composed at all</w:t>
                      </w:r>
                    </w:p>
                  </w:txbxContent>
                </v:textbox>
                <w10:wrap anchorx="margin"/>
              </v:roundrect>
            </w:pict>
          </mc:Fallback>
        </mc:AlternateContent>
      </w:r>
    </w:p>
    <w:p w14:paraId="7A86B887" w14:textId="15408AD2" w:rsidR="003070A3" w:rsidRDefault="003070A3" w:rsidP="009A00F2">
      <w:pPr>
        <w:rPr>
          <w:rFonts w:ascii="Arial" w:hAnsi="Arial" w:cs="Arial"/>
          <w:b/>
          <w:bCs/>
          <w:u w:val="single"/>
        </w:rPr>
      </w:pPr>
    </w:p>
    <w:p w14:paraId="55279977" w14:textId="11FAC93F" w:rsidR="003070A3" w:rsidRDefault="003070A3" w:rsidP="009A00F2">
      <w:pPr>
        <w:rPr>
          <w:rFonts w:ascii="Arial" w:hAnsi="Arial" w:cs="Arial"/>
          <w:b/>
          <w:bCs/>
          <w:u w:val="single"/>
        </w:rPr>
      </w:pPr>
    </w:p>
    <w:p w14:paraId="43634AE4" w14:textId="0208A021" w:rsidR="003070A3" w:rsidRDefault="003070A3" w:rsidP="009A00F2">
      <w:pPr>
        <w:rPr>
          <w:rFonts w:ascii="Arial" w:hAnsi="Arial" w:cs="Arial"/>
          <w:b/>
          <w:bCs/>
          <w:u w:val="single"/>
        </w:rPr>
      </w:pPr>
    </w:p>
    <w:p w14:paraId="61FCC4B5" w14:textId="4DF1DA18" w:rsidR="003070A3" w:rsidRDefault="003070A3" w:rsidP="009A00F2">
      <w:pPr>
        <w:rPr>
          <w:rFonts w:ascii="Arial" w:hAnsi="Arial" w:cs="Arial"/>
          <w:b/>
          <w:bCs/>
          <w:u w:val="single"/>
        </w:rPr>
      </w:pPr>
    </w:p>
    <w:p w14:paraId="30306D3C" w14:textId="4CDB7548" w:rsidR="003070A3" w:rsidRDefault="003070A3" w:rsidP="009A00F2">
      <w:pPr>
        <w:rPr>
          <w:rFonts w:ascii="Arial" w:hAnsi="Arial" w:cs="Arial"/>
          <w:b/>
          <w:bCs/>
          <w:u w:val="single"/>
        </w:rPr>
      </w:pPr>
    </w:p>
    <w:p w14:paraId="20C24547" w14:textId="2C4719C6" w:rsidR="0098622B" w:rsidRPr="0098622B" w:rsidRDefault="0098622B" w:rsidP="0098622B">
      <w:pPr>
        <w:rPr>
          <w:rFonts w:ascii="Arial" w:hAnsi="Arial" w:cs="Arial"/>
        </w:rPr>
      </w:pPr>
      <w:r w:rsidRPr="0098622B">
        <w:rPr>
          <w:rFonts w:ascii="Arial" w:hAnsi="Arial" w:cs="Arial"/>
        </w:rPr>
        <w:t xml:space="preserve">Information: Facts and figures which hand-off something explicit, yet which are not composed at all and which give no additional data with respect to designs, setting, and so on. I will utilize the definition for information introduced by Thereof (1999): "unstructured raw numbers that have minimal effect on the run of the mill administrator." </w:t>
      </w:r>
    </w:p>
    <w:p w14:paraId="098A9587" w14:textId="7FE606A0" w:rsidR="0098622B" w:rsidRPr="001E2AFB" w:rsidRDefault="0098622B" w:rsidP="0098622B">
      <w:pPr>
        <w:rPr>
          <w:rFonts w:ascii="Arial" w:hAnsi="Arial" w:cs="Arial"/>
          <w:b/>
          <w:bCs/>
        </w:rPr>
      </w:pPr>
      <w:r w:rsidRPr="0098622B">
        <w:rPr>
          <w:rFonts w:ascii="Arial" w:hAnsi="Arial" w:cs="Arial"/>
        </w:rPr>
        <w:t>Data: For information to become data, it must be contextualized, arranged, determined and dense (Davenport and Prusik 2000). Data in this manner paints a greater picture; it is information with importance and reason (Bali et al 2009). It might pass on a pattern in the earth, or maybe show an example of deals for a given timeframe. Basically, data is found "</w:t>
      </w:r>
      <w:r w:rsidR="008E5EB4" w:rsidRPr="0098622B">
        <w:rPr>
          <w:rFonts w:ascii="Arial" w:hAnsi="Arial" w:cs="Arial"/>
        </w:rPr>
        <w:t>in answers</w:t>
      </w:r>
      <w:r w:rsidRPr="0098622B">
        <w:rPr>
          <w:rFonts w:ascii="Arial" w:hAnsi="Arial" w:cs="Arial"/>
        </w:rPr>
        <w:t xml:space="preserve"> to questions that start with so much words as who, what, where, when, and what number of" (Lakoff 1999). </w:t>
      </w:r>
      <w:r w:rsidR="001E2AFB" w:rsidRPr="001E2AFB">
        <w:rPr>
          <w:rFonts w:ascii="Arial" w:hAnsi="Arial" w:cs="Arial"/>
          <w:b/>
          <w:bCs/>
        </w:rPr>
        <w:t>(Defining knowledge, Information, Data 2020)</w:t>
      </w:r>
    </w:p>
    <w:p w14:paraId="24970E19" w14:textId="77777777" w:rsidR="0098622B" w:rsidRPr="0098622B" w:rsidRDefault="0098622B" w:rsidP="0098622B">
      <w:pPr>
        <w:rPr>
          <w:rFonts w:ascii="Arial" w:hAnsi="Arial" w:cs="Arial"/>
        </w:rPr>
      </w:pPr>
    </w:p>
    <w:p w14:paraId="52049572" w14:textId="77777777" w:rsidR="0098622B" w:rsidRPr="0098622B" w:rsidRDefault="0098622B" w:rsidP="0098622B">
      <w:pPr>
        <w:rPr>
          <w:rFonts w:ascii="Arial" w:hAnsi="Arial" w:cs="Arial"/>
        </w:rPr>
      </w:pPr>
      <w:r w:rsidRPr="0098622B">
        <w:rPr>
          <w:rFonts w:ascii="Arial" w:hAnsi="Arial" w:cs="Arial"/>
        </w:rPr>
        <w:t xml:space="preserve">IT is typically important in the limit of transforming information into data, especially in bigger firms that create a lot of information over numerous divisions and capacities. The human mind is chiefly expected to aid contextualization. </w:t>
      </w:r>
    </w:p>
    <w:p w14:paraId="59357D58" w14:textId="231EB2E6" w:rsidR="0098622B" w:rsidRPr="0098622B" w:rsidRDefault="0098622B" w:rsidP="0098622B">
      <w:pPr>
        <w:rPr>
          <w:rFonts w:ascii="Arial" w:hAnsi="Arial" w:cs="Arial"/>
        </w:rPr>
      </w:pPr>
      <w:r w:rsidRPr="0098622B">
        <w:rPr>
          <w:rFonts w:ascii="Arial" w:hAnsi="Arial" w:cs="Arial"/>
        </w:rPr>
        <w:t xml:space="preserve">Information: Knowledge is firmly connected to doing and infers know-how and comprehension. The information controlled by every individual is a result of his experience and envelops the standards by which he assesses new contributions from his environment (Davenport and Prusik 2000). I will utilize the definition introduced by Gamble and Blackwell (2001), in view of on a past definition by Davenport and Prusik: </w:t>
      </w:r>
    </w:p>
    <w:p w14:paraId="1E6A07EA" w14:textId="77777777" w:rsidR="0098622B" w:rsidRPr="0098622B" w:rsidRDefault="0098622B" w:rsidP="0098622B">
      <w:pPr>
        <w:rPr>
          <w:rFonts w:ascii="Arial" w:hAnsi="Arial" w:cs="Arial"/>
        </w:rPr>
      </w:pPr>
      <w:r w:rsidRPr="0098622B">
        <w:rPr>
          <w:rFonts w:ascii="Arial" w:hAnsi="Arial" w:cs="Arial"/>
        </w:rPr>
        <w:t xml:space="preserve">"Information is a liquid blend of surrounded understanding, values, logical data, master knowledge, and grounded instinct that gives a domain and system to assessing and joining new encounters and data. It begins and is applied in the psyche of the knowers. In associations it frequently becomes inserted in reports or archives, yet additionally in hierarchical schedules, practices and standards." </w:t>
      </w:r>
    </w:p>
    <w:p w14:paraId="25C9241C" w14:textId="528EB76D" w:rsidR="003070A3" w:rsidRPr="0098622B" w:rsidRDefault="0098622B" w:rsidP="0098622B">
      <w:pPr>
        <w:rPr>
          <w:rFonts w:ascii="Arial" w:hAnsi="Arial" w:cs="Arial"/>
        </w:rPr>
      </w:pPr>
      <w:r w:rsidRPr="0098622B">
        <w:rPr>
          <w:rFonts w:ascii="Arial" w:hAnsi="Arial" w:cs="Arial"/>
        </w:rPr>
        <w:t>With the end goal for KM to succeed, one needs a profound comprehension of what establishes information. Since we have defined clear limits between information, data, and information, it is conceivable to go above and beyond and take a gander at the structures wherein information exists and the various ways that it very well may be gotten to, shared, and consolidated. I will talk about this in the area titled "The Different Kinds of Knowledge"</w:t>
      </w:r>
      <w:r w:rsidR="000F3E34" w:rsidRPr="000F3E34">
        <w:rPr>
          <w:rFonts w:ascii="Arial" w:hAnsi="Arial" w:cs="Arial"/>
          <w:b/>
          <w:bCs/>
        </w:rPr>
        <w:t xml:space="preserve"> </w:t>
      </w:r>
      <w:r w:rsidR="000F3E34">
        <w:rPr>
          <w:rFonts w:ascii="Arial" w:hAnsi="Arial" w:cs="Arial"/>
          <w:b/>
          <w:bCs/>
        </w:rPr>
        <w:t>(</w:t>
      </w:r>
      <w:r w:rsidR="000F3E34" w:rsidRPr="000F3E34">
        <w:rPr>
          <w:rFonts w:ascii="Arial" w:hAnsi="Arial" w:cs="Arial"/>
          <w:b/>
          <w:bCs/>
        </w:rPr>
        <w:t>Defining knowledge, Information, Data 2020)</w:t>
      </w:r>
      <w:r w:rsidRPr="0098622B">
        <w:rPr>
          <w:rFonts w:ascii="Arial" w:hAnsi="Arial" w:cs="Arial"/>
        </w:rPr>
        <w:t>.</w:t>
      </w:r>
    </w:p>
    <w:p w14:paraId="79FE9902" w14:textId="5482A457" w:rsidR="003070A3" w:rsidRPr="0098622B" w:rsidRDefault="003070A3" w:rsidP="009A00F2">
      <w:pPr>
        <w:rPr>
          <w:rFonts w:ascii="Arial" w:hAnsi="Arial" w:cs="Arial"/>
        </w:rPr>
      </w:pPr>
    </w:p>
    <w:p w14:paraId="32E76E87" w14:textId="73881179" w:rsidR="00004867" w:rsidRPr="0098622B" w:rsidRDefault="00004867" w:rsidP="009A00F2">
      <w:pPr>
        <w:rPr>
          <w:rFonts w:ascii="Arial" w:hAnsi="Arial" w:cs="Arial"/>
        </w:rPr>
      </w:pPr>
    </w:p>
    <w:p w14:paraId="46134665" w14:textId="6C8058D8" w:rsidR="00004867" w:rsidRPr="0098622B" w:rsidRDefault="00004867" w:rsidP="009A00F2">
      <w:pPr>
        <w:rPr>
          <w:rFonts w:ascii="Arial" w:hAnsi="Arial" w:cs="Arial"/>
        </w:rPr>
      </w:pPr>
    </w:p>
    <w:p w14:paraId="12DD539A" w14:textId="4FDCFB9C" w:rsidR="00004867" w:rsidRDefault="00004867" w:rsidP="009A00F2">
      <w:pPr>
        <w:rPr>
          <w:rFonts w:ascii="Arial" w:hAnsi="Arial" w:cs="Arial"/>
          <w:b/>
          <w:bCs/>
          <w:u w:val="single"/>
        </w:rPr>
      </w:pPr>
    </w:p>
    <w:p w14:paraId="6BAD6024" w14:textId="754E486D" w:rsidR="00004867" w:rsidRDefault="00004867" w:rsidP="009A00F2">
      <w:pPr>
        <w:rPr>
          <w:rFonts w:ascii="Arial" w:hAnsi="Arial" w:cs="Arial"/>
          <w:b/>
          <w:bCs/>
          <w:u w:val="single"/>
        </w:rPr>
      </w:pPr>
    </w:p>
    <w:p w14:paraId="573D6778" w14:textId="69B759C2" w:rsidR="00004867" w:rsidRDefault="00004867" w:rsidP="009A00F2">
      <w:pPr>
        <w:rPr>
          <w:rFonts w:ascii="Arial" w:hAnsi="Arial" w:cs="Arial"/>
          <w:b/>
          <w:bCs/>
          <w:u w:val="single"/>
        </w:rPr>
      </w:pPr>
    </w:p>
    <w:p w14:paraId="39FB4849" w14:textId="7810E611" w:rsidR="00004867" w:rsidRDefault="00004867" w:rsidP="009A00F2">
      <w:pPr>
        <w:rPr>
          <w:rFonts w:ascii="Arial" w:hAnsi="Arial" w:cs="Arial"/>
          <w:b/>
          <w:bCs/>
          <w:u w:val="single"/>
        </w:rPr>
      </w:pPr>
    </w:p>
    <w:p w14:paraId="3B571A4E" w14:textId="06768C90" w:rsidR="00004867" w:rsidRDefault="00004867" w:rsidP="009A00F2">
      <w:pPr>
        <w:rPr>
          <w:rFonts w:ascii="Arial" w:hAnsi="Arial" w:cs="Arial"/>
          <w:b/>
          <w:bCs/>
          <w:u w:val="single"/>
        </w:rPr>
      </w:pPr>
    </w:p>
    <w:p w14:paraId="0CFB32B4" w14:textId="1BD4D452" w:rsidR="00B6159E" w:rsidRDefault="00B6159E" w:rsidP="009A00F2">
      <w:pPr>
        <w:rPr>
          <w:rFonts w:ascii="Arial" w:hAnsi="Arial" w:cs="Arial"/>
          <w:b/>
          <w:bCs/>
          <w:u w:val="single"/>
        </w:rPr>
      </w:pPr>
    </w:p>
    <w:p w14:paraId="4EE218B7" w14:textId="52DB16E5" w:rsidR="00B6159E" w:rsidRDefault="00B6159E" w:rsidP="009A00F2">
      <w:pPr>
        <w:rPr>
          <w:rFonts w:ascii="Arial" w:hAnsi="Arial" w:cs="Arial"/>
          <w:b/>
          <w:bCs/>
          <w:u w:val="single"/>
        </w:rPr>
      </w:pPr>
    </w:p>
    <w:p w14:paraId="3A0A370B" w14:textId="34EE7165" w:rsidR="00B6159E" w:rsidRDefault="00B6159E" w:rsidP="009A00F2">
      <w:pPr>
        <w:rPr>
          <w:rFonts w:ascii="Arial" w:hAnsi="Arial" w:cs="Arial"/>
          <w:b/>
          <w:bCs/>
          <w:u w:val="single"/>
        </w:rPr>
      </w:pPr>
    </w:p>
    <w:p w14:paraId="3A8105B6" w14:textId="02C4DEAE" w:rsidR="00B6159E" w:rsidRDefault="00B6159E" w:rsidP="009A00F2">
      <w:pPr>
        <w:rPr>
          <w:rFonts w:ascii="Arial" w:hAnsi="Arial" w:cs="Arial"/>
          <w:b/>
          <w:bCs/>
          <w:u w:val="single"/>
        </w:rPr>
      </w:pPr>
    </w:p>
    <w:p w14:paraId="559F583B" w14:textId="5D08B0EB" w:rsidR="00B6159E" w:rsidRDefault="00B6159E" w:rsidP="009A00F2">
      <w:pPr>
        <w:rPr>
          <w:rFonts w:ascii="Arial" w:hAnsi="Arial" w:cs="Arial"/>
          <w:b/>
          <w:bCs/>
          <w:u w:val="single"/>
        </w:rPr>
      </w:pPr>
    </w:p>
    <w:p w14:paraId="3177FDEA" w14:textId="6354CBFA" w:rsidR="00B6159E" w:rsidRDefault="00B6159E" w:rsidP="009A00F2">
      <w:pPr>
        <w:rPr>
          <w:rFonts w:ascii="Arial" w:hAnsi="Arial" w:cs="Arial"/>
          <w:b/>
          <w:bCs/>
          <w:u w:val="single"/>
        </w:rPr>
      </w:pPr>
    </w:p>
    <w:p w14:paraId="47222B15" w14:textId="04DBA8BD" w:rsidR="00B6159E" w:rsidRDefault="00B6159E" w:rsidP="009A00F2">
      <w:pPr>
        <w:rPr>
          <w:rFonts w:ascii="Arial" w:hAnsi="Arial" w:cs="Arial"/>
          <w:b/>
          <w:bCs/>
          <w:u w:val="single"/>
        </w:rPr>
      </w:pPr>
    </w:p>
    <w:p w14:paraId="79E5018B" w14:textId="61793C1D" w:rsidR="00B6159E" w:rsidRDefault="00B6159E" w:rsidP="009A00F2">
      <w:pPr>
        <w:rPr>
          <w:rFonts w:ascii="Arial" w:hAnsi="Arial" w:cs="Arial"/>
          <w:b/>
          <w:bCs/>
          <w:u w:val="single"/>
        </w:rPr>
      </w:pPr>
    </w:p>
    <w:p w14:paraId="0303FFE0" w14:textId="4B7BF7F6" w:rsidR="00B6159E" w:rsidRDefault="00B6159E" w:rsidP="009A00F2">
      <w:pPr>
        <w:rPr>
          <w:rFonts w:ascii="Arial" w:hAnsi="Arial" w:cs="Arial"/>
          <w:b/>
          <w:bCs/>
          <w:u w:val="single"/>
        </w:rPr>
      </w:pPr>
    </w:p>
    <w:p w14:paraId="6DE46C10" w14:textId="77777777" w:rsidR="00B6159E" w:rsidRDefault="00B6159E" w:rsidP="009A00F2">
      <w:pPr>
        <w:rPr>
          <w:rFonts w:ascii="Arial" w:hAnsi="Arial" w:cs="Arial"/>
          <w:b/>
          <w:bCs/>
          <w:u w:val="single"/>
        </w:rPr>
      </w:pPr>
    </w:p>
    <w:p w14:paraId="413FC277" w14:textId="2A32B1AA" w:rsidR="009A00F2" w:rsidRDefault="00244110" w:rsidP="009A00F2">
      <w:pPr>
        <w:rPr>
          <w:rFonts w:ascii="Arial" w:hAnsi="Arial" w:cs="Arial"/>
          <w:b/>
          <w:bCs/>
          <w:u w:val="single"/>
        </w:rPr>
      </w:pPr>
      <w:r>
        <w:rPr>
          <w:rFonts w:ascii="Arial" w:hAnsi="Arial" w:cs="Arial"/>
          <w:b/>
          <w:bCs/>
          <w:u w:val="single"/>
        </w:rPr>
        <w:lastRenderedPageBreak/>
        <w:t>References</w:t>
      </w:r>
    </w:p>
    <w:p w14:paraId="493BA99A" w14:textId="29AB5625" w:rsidR="00A513FA" w:rsidRDefault="00A513FA" w:rsidP="009A00F2">
      <w:pPr>
        <w:rPr>
          <w:rFonts w:ascii="Arial" w:hAnsi="Arial" w:cs="Arial"/>
          <w:b/>
          <w:bCs/>
          <w:u w:val="single"/>
        </w:rPr>
      </w:pPr>
    </w:p>
    <w:p w14:paraId="2D1495F2" w14:textId="125A1422" w:rsidR="00205F3B" w:rsidRPr="00205F3B" w:rsidRDefault="00205F3B" w:rsidP="009A00F2">
      <w:pPr>
        <w:rPr>
          <w:rFonts w:ascii="Arial" w:hAnsi="Arial" w:cs="Arial"/>
        </w:rPr>
      </w:pPr>
      <w:bookmarkStart w:id="1" w:name="_Hlk35029183"/>
      <w:r w:rsidRPr="00D96763">
        <w:rPr>
          <w:rFonts w:ascii="Arial" w:hAnsi="Arial" w:cs="Arial"/>
          <w:b/>
          <w:bCs/>
        </w:rPr>
        <w:t xml:space="preserve">Why useless Data is worse </w:t>
      </w:r>
      <w:r w:rsidR="00D96763" w:rsidRPr="00D96763">
        <w:rPr>
          <w:rFonts w:ascii="Arial" w:hAnsi="Arial" w:cs="Arial"/>
          <w:b/>
          <w:bCs/>
        </w:rPr>
        <w:t>than</w:t>
      </w:r>
      <w:r w:rsidRPr="00D96763">
        <w:rPr>
          <w:rFonts w:ascii="Arial" w:hAnsi="Arial" w:cs="Arial"/>
          <w:b/>
          <w:bCs/>
        </w:rPr>
        <w:t xml:space="preserve"> no </w:t>
      </w:r>
      <w:r w:rsidR="00D96763" w:rsidRPr="00D96763">
        <w:rPr>
          <w:rFonts w:ascii="Arial" w:hAnsi="Arial" w:cs="Arial"/>
          <w:b/>
          <w:bCs/>
        </w:rPr>
        <w:t>Data (</w:t>
      </w:r>
      <w:r w:rsidR="00E86D7D" w:rsidRPr="00D96763">
        <w:rPr>
          <w:rFonts w:ascii="Arial" w:hAnsi="Arial" w:cs="Arial"/>
          <w:b/>
          <w:bCs/>
        </w:rPr>
        <w:t>2020)</w:t>
      </w:r>
      <w:r w:rsidR="00E86D7D">
        <w:rPr>
          <w:rFonts w:ascii="Arial" w:hAnsi="Arial" w:cs="Arial"/>
        </w:rPr>
        <w:t xml:space="preserve"> </w:t>
      </w:r>
      <w:bookmarkEnd w:id="1"/>
      <w:r w:rsidR="00E86D7D">
        <w:rPr>
          <w:rFonts w:ascii="Arial" w:hAnsi="Arial" w:cs="Arial"/>
        </w:rPr>
        <w:t>[</w:t>
      </w:r>
      <w:r w:rsidR="00D02EF4">
        <w:rPr>
          <w:rFonts w:ascii="Arial" w:hAnsi="Arial" w:cs="Arial"/>
        </w:rPr>
        <w:t>Online}</w:t>
      </w:r>
      <w:r w:rsidR="00E86D7D">
        <w:rPr>
          <w:rFonts w:ascii="Arial" w:hAnsi="Arial" w:cs="Arial"/>
        </w:rPr>
        <w:t xml:space="preserve"> Available at:</w:t>
      </w:r>
    </w:p>
    <w:p w14:paraId="6CBBA5D0" w14:textId="51C97599" w:rsidR="00244110" w:rsidRDefault="005575DC" w:rsidP="009A00F2">
      <w:pPr>
        <w:rPr>
          <w:rFonts w:ascii="Arial" w:hAnsi="Arial" w:cs="Arial"/>
        </w:rPr>
      </w:pPr>
      <w:hyperlink r:id="rId11" w:anchor="blog" w:history="1">
        <w:r w:rsidR="00244110" w:rsidRPr="00244110">
          <w:rPr>
            <w:rStyle w:val="Hyperlink"/>
            <w:rFonts w:ascii="Arial" w:hAnsi="Arial" w:cs="Arial"/>
            <w:b/>
            <w:bCs/>
          </w:rPr>
          <w:t>https://ambisense.net/why-useless-data-is-worse-than-no-data/#blog</w:t>
        </w:r>
      </w:hyperlink>
      <w:r w:rsidR="00E86D7D">
        <w:rPr>
          <w:rFonts w:ascii="Arial" w:hAnsi="Arial" w:cs="Arial"/>
          <w:b/>
          <w:bCs/>
          <w:u w:val="single"/>
        </w:rPr>
        <w:t xml:space="preserve"> </w:t>
      </w:r>
      <w:r w:rsidR="00E86D7D" w:rsidRPr="00E0183A">
        <w:rPr>
          <w:rFonts w:ascii="Arial" w:hAnsi="Arial" w:cs="Arial"/>
        </w:rPr>
        <w:t>(A</w:t>
      </w:r>
      <w:r w:rsidR="00E0183A" w:rsidRPr="00E0183A">
        <w:rPr>
          <w:rFonts w:ascii="Arial" w:hAnsi="Arial" w:cs="Arial"/>
        </w:rPr>
        <w:t>ccessed 13 mar 2020)</w:t>
      </w:r>
    </w:p>
    <w:p w14:paraId="38B15B27" w14:textId="7D482D45" w:rsidR="00945049" w:rsidRDefault="003E10F3" w:rsidP="009A00F2">
      <w:pPr>
        <w:rPr>
          <w:rFonts w:ascii="Arial" w:hAnsi="Arial" w:cs="Arial"/>
        </w:rPr>
      </w:pPr>
      <w:bookmarkStart w:id="2" w:name="_Hlk35029867"/>
      <w:r w:rsidRPr="009650CC">
        <w:rPr>
          <w:rFonts w:ascii="Arial" w:hAnsi="Arial" w:cs="Arial"/>
          <w:b/>
          <w:bCs/>
        </w:rPr>
        <w:t>Deloitte Benefits of kn</w:t>
      </w:r>
      <w:r w:rsidR="00E75609" w:rsidRPr="009650CC">
        <w:rPr>
          <w:rFonts w:ascii="Arial" w:hAnsi="Arial" w:cs="Arial"/>
          <w:b/>
          <w:bCs/>
        </w:rPr>
        <w:t>owledge management (2020)</w:t>
      </w:r>
      <w:bookmarkEnd w:id="2"/>
      <w:r w:rsidR="00E75609">
        <w:rPr>
          <w:rFonts w:ascii="Arial" w:hAnsi="Arial" w:cs="Arial"/>
        </w:rPr>
        <w:t>{Online}Available at:</w:t>
      </w:r>
      <w:r w:rsidR="00104BBB" w:rsidRPr="00104BBB">
        <w:t xml:space="preserve"> </w:t>
      </w:r>
      <w:hyperlink r:id="rId12" w:history="1">
        <w:r w:rsidR="009650CC" w:rsidRPr="007C04B3">
          <w:rPr>
            <w:rStyle w:val="Hyperlink"/>
            <w:rFonts w:ascii="Arial" w:hAnsi="Arial" w:cs="Arial"/>
          </w:rPr>
          <w:t xml:space="preserve">https://www2.deloitte.com/lu/en/pages/strategy/articles/benefits-knowledge-management.html </w:t>
        </w:r>
        <w:r w:rsidR="009650CC" w:rsidRPr="009650CC">
          <w:rPr>
            <w:rStyle w:val="Hyperlink"/>
            <w:rFonts w:ascii="Arial" w:hAnsi="Arial" w:cs="Arial"/>
            <w:color w:val="auto"/>
            <w:u w:val="none"/>
          </w:rPr>
          <w:t>(Accessed</w:t>
        </w:r>
      </w:hyperlink>
      <w:r w:rsidR="00104BBB">
        <w:rPr>
          <w:rFonts w:ascii="Arial" w:hAnsi="Arial" w:cs="Arial"/>
        </w:rPr>
        <w:t xml:space="preserve"> </w:t>
      </w:r>
      <w:r w:rsidR="009650CC">
        <w:rPr>
          <w:rFonts w:ascii="Arial" w:hAnsi="Arial" w:cs="Arial"/>
        </w:rPr>
        <w:t>12 mar 2020)</w:t>
      </w:r>
    </w:p>
    <w:p w14:paraId="27AB3377" w14:textId="5DF495CB" w:rsidR="00E0183A" w:rsidRDefault="002B40E1" w:rsidP="009A00F2">
      <w:pPr>
        <w:rPr>
          <w:rFonts w:ascii="Arial" w:hAnsi="Arial" w:cs="Arial"/>
        </w:rPr>
      </w:pPr>
      <w:bookmarkStart w:id="3" w:name="_Hlk35033586"/>
      <w:r w:rsidRPr="00665D1E">
        <w:rPr>
          <w:rFonts w:ascii="Arial" w:hAnsi="Arial" w:cs="Arial"/>
          <w:b/>
          <w:bCs/>
        </w:rPr>
        <w:t>J</w:t>
      </w:r>
      <w:r w:rsidR="00DC454A" w:rsidRPr="00665D1E">
        <w:rPr>
          <w:rFonts w:ascii="Arial" w:hAnsi="Arial" w:cs="Arial"/>
          <w:b/>
          <w:bCs/>
        </w:rPr>
        <w:t xml:space="preserve">ournal of Knowledge </w:t>
      </w:r>
      <w:r w:rsidR="00B3000E" w:rsidRPr="00665D1E">
        <w:rPr>
          <w:rFonts w:ascii="Arial" w:hAnsi="Arial" w:cs="Arial"/>
          <w:b/>
          <w:bCs/>
        </w:rPr>
        <w:t>Management Practice vol</w:t>
      </w:r>
      <w:r w:rsidR="009E7FB6" w:rsidRPr="00665D1E">
        <w:rPr>
          <w:rFonts w:ascii="Arial" w:hAnsi="Arial" w:cs="Arial"/>
          <w:b/>
          <w:bCs/>
        </w:rPr>
        <w:t xml:space="preserve">.8,no,2 June </w:t>
      </w:r>
      <w:r w:rsidR="002964B7" w:rsidRPr="00665D1E">
        <w:rPr>
          <w:rFonts w:ascii="Arial" w:hAnsi="Arial" w:cs="Arial"/>
          <w:b/>
          <w:bCs/>
        </w:rPr>
        <w:t>(</w:t>
      </w:r>
      <w:r w:rsidR="009E7FB6" w:rsidRPr="00665D1E">
        <w:rPr>
          <w:rFonts w:ascii="Arial" w:hAnsi="Arial" w:cs="Arial"/>
          <w:b/>
          <w:bCs/>
        </w:rPr>
        <w:t>2007</w:t>
      </w:r>
      <w:r w:rsidR="002964B7" w:rsidRPr="00665D1E">
        <w:rPr>
          <w:rFonts w:ascii="Arial" w:hAnsi="Arial" w:cs="Arial"/>
          <w:b/>
          <w:bCs/>
        </w:rPr>
        <w:t>)</w:t>
      </w:r>
      <w:bookmarkEnd w:id="3"/>
      <w:r w:rsidR="002964B7" w:rsidRPr="00665D1E">
        <w:rPr>
          <w:rFonts w:ascii="Arial" w:hAnsi="Arial" w:cs="Arial"/>
          <w:b/>
          <w:bCs/>
        </w:rPr>
        <w:t xml:space="preserve">Understanding Data </w:t>
      </w:r>
      <w:r w:rsidR="0088778A" w:rsidRPr="00665D1E">
        <w:rPr>
          <w:rFonts w:ascii="Arial" w:hAnsi="Arial" w:cs="Arial"/>
          <w:b/>
          <w:bCs/>
        </w:rPr>
        <w:t xml:space="preserve">Information, Knowledge and their </w:t>
      </w:r>
      <w:r w:rsidR="00A60D37" w:rsidRPr="00665D1E">
        <w:rPr>
          <w:rFonts w:ascii="Arial" w:hAnsi="Arial" w:cs="Arial"/>
          <w:b/>
          <w:bCs/>
        </w:rPr>
        <w:t>Inter-</w:t>
      </w:r>
      <w:r w:rsidR="001F4BAF" w:rsidRPr="00665D1E">
        <w:rPr>
          <w:rFonts w:ascii="Arial" w:hAnsi="Arial" w:cs="Arial"/>
          <w:b/>
          <w:bCs/>
        </w:rPr>
        <w:t xml:space="preserve">Relationships, Anthony Liew, </w:t>
      </w:r>
      <w:r w:rsidR="003136F3" w:rsidRPr="00665D1E">
        <w:rPr>
          <w:rFonts w:ascii="Arial" w:hAnsi="Arial" w:cs="Arial"/>
          <w:b/>
          <w:bCs/>
        </w:rPr>
        <w:t>Walden</w:t>
      </w:r>
      <w:r w:rsidR="001F4BAF" w:rsidRPr="00665D1E">
        <w:rPr>
          <w:rFonts w:ascii="Arial" w:hAnsi="Arial" w:cs="Arial"/>
          <w:b/>
          <w:bCs/>
        </w:rPr>
        <w:t xml:space="preserve"> </w:t>
      </w:r>
      <w:r w:rsidR="003136F3" w:rsidRPr="00665D1E">
        <w:rPr>
          <w:rFonts w:ascii="Arial" w:hAnsi="Arial" w:cs="Arial"/>
          <w:b/>
          <w:bCs/>
        </w:rPr>
        <w:t>university{</w:t>
      </w:r>
      <w:r w:rsidR="001614BF" w:rsidRPr="00665D1E">
        <w:rPr>
          <w:rFonts w:ascii="Arial" w:hAnsi="Arial" w:cs="Arial"/>
          <w:b/>
          <w:bCs/>
        </w:rPr>
        <w:t>Online} Available</w:t>
      </w:r>
      <w:r w:rsidR="0060048C" w:rsidRPr="00665D1E">
        <w:rPr>
          <w:rFonts w:ascii="Arial" w:hAnsi="Arial" w:cs="Arial"/>
          <w:b/>
          <w:bCs/>
        </w:rPr>
        <w:t xml:space="preserve"> at</w:t>
      </w:r>
      <w:r w:rsidR="0060048C">
        <w:rPr>
          <w:rFonts w:ascii="Arial" w:hAnsi="Arial" w:cs="Arial"/>
        </w:rPr>
        <w:t>:</w:t>
      </w:r>
      <w:r w:rsidR="0060048C" w:rsidRPr="0060048C">
        <w:t xml:space="preserve"> </w:t>
      </w:r>
      <w:hyperlink r:id="rId13" w:history="1">
        <w:r w:rsidR="0060048C" w:rsidRPr="0060048C">
          <w:rPr>
            <w:rStyle w:val="Hyperlink"/>
            <w:rFonts w:ascii="Arial" w:hAnsi="Arial" w:cs="Arial"/>
          </w:rPr>
          <w:t>http://www.tlainc.com/articl134.htm</w:t>
        </w:r>
      </w:hyperlink>
      <w:r w:rsidR="0060048C">
        <w:rPr>
          <w:rFonts w:ascii="Arial" w:hAnsi="Arial" w:cs="Arial"/>
        </w:rPr>
        <w:t xml:space="preserve"> (Accessed </w:t>
      </w:r>
      <w:r w:rsidR="00665D1E">
        <w:rPr>
          <w:rFonts w:ascii="Arial" w:hAnsi="Arial" w:cs="Arial"/>
        </w:rPr>
        <w:t>10 mar 2020)</w:t>
      </w:r>
    </w:p>
    <w:p w14:paraId="6F7F9A09" w14:textId="5DF62360" w:rsidR="001F7FFE" w:rsidRPr="00E0183A" w:rsidRDefault="00D87272" w:rsidP="009A00F2">
      <w:pPr>
        <w:rPr>
          <w:rFonts w:ascii="Arial" w:hAnsi="Arial" w:cs="Arial"/>
        </w:rPr>
      </w:pPr>
      <w:bookmarkStart w:id="4" w:name="_Hlk35035792"/>
      <w:r w:rsidRPr="000F3E34">
        <w:rPr>
          <w:rFonts w:ascii="Arial" w:hAnsi="Arial" w:cs="Arial"/>
          <w:b/>
          <w:bCs/>
        </w:rPr>
        <w:t>D</w:t>
      </w:r>
      <w:r w:rsidR="00B24B78" w:rsidRPr="000F3E34">
        <w:rPr>
          <w:rFonts w:ascii="Arial" w:hAnsi="Arial" w:cs="Arial"/>
          <w:b/>
          <w:bCs/>
        </w:rPr>
        <w:t>efining knowledge,</w:t>
      </w:r>
      <w:r w:rsidR="00DE49E0" w:rsidRPr="000F3E34">
        <w:rPr>
          <w:rFonts w:ascii="Arial" w:hAnsi="Arial" w:cs="Arial"/>
          <w:b/>
          <w:bCs/>
        </w:rPr>
        <w:t xml:space="preserve"> </w:t>
      </w:r>
      <w:r w:rsidR="00B24B78" w:rsidRPr="000F3E34">
        <w:rPr>
          <w:rFonts w:ascii="Arial" w:hAnsi="Arial" w:cs="Arial"/>
          <w:b/>
          <w:bCs/>
        </w:rPr>
        <w:t>Informat</w:t>
      </w:r>
      <w:r w:rsidR="00BC0298" w:rsidRPr="000F3E34">
        <w:rPr>
          <w:rFonts w:ascii="Arial" w:hAnsi="Arial" w:cs="Arial"/>
          <w:b/>
          <w:bCs/>
        </w:rPr>
        <w:t>ion</w:t>
      </w:r>
      <w:r w:rsidR="00DE49E0" w:rsidRPr="000F3E34">
        <w:rPr>
          <w:rFonts w:ascii="Arial" w:hAnsi="Arial" w:cs="Arial"/>
          <w:b/>
          <w:bCs/>
        </w:rPr>
        <w:t xml:space="preserve">, </w:t>
      </w:r>
      <w:r w:rsidR="000F3E34" w:rsidRPr="000F3E34">
        <w:rPr>
          <w:rFonts w:ascii="Arial" w:hAnsi="Arial" w:cs="Arial"/>
          <w:b/>
          <w:bCs/>
        </w:rPr>
        <w:t>Data (2020)</w:t>
      </w:r>
      <w:bookmarkEnd w:id="4"/>
      <w:r w:rsidR="006C5956">
        <w:rPr>
          <w:rFonts w:ascii="Arial" w:hAnsi="Arial" w:cs="Arial"/>
          <w:b/>
          <w:bCs/>
        </w:rPr>
        <w:t xml:space="preserve"> K</w:t>
      </w:r>
      <w:r w:rsidR="00FE5D69">
        <w:rPr>
          <w:rFonts w:ascii="Arial" w:hAnsi="Arial" w:cs="Arial"/>
          <w:b/>
          <w:bCs/>
        </w:rPr>
        <w:t>nowledge management tools</w:t>
      </w:r>
      <w:r w:rsidR="000F3E34" w:rsidRPr="000F3E34">
        <w:rPr>
          <w:rFonts w:ascii="Arial" w:hAnsi="Arial" w:cs="Arial"/>
          <w:b/>
          <w:bCs/>
        </w:rPr>
        <w:t xml:space="preserve"> </w:t>
      </w:r>
      <w:r w:rsidR="000F3E34" w:rsidRPr="000F3E34">
        <w:rPr>
          <w:rFonts w:ascii="Arial" w:hAnsi="Arial" w:cs="Arial"/>
        </w:rPr>
        <w:t>{</w:t>
      </w:r>
      <w:r w:rsidR="00DE49E0">
        <w:rPr>
          <w:rFonts w:ascii="Arial" w:hAnsi="Arial" w:cs="Arial"/>
        </w:rPr>
        <w:t>Online}Available at:</w:t>
      </w:r>
    </w:p>
    <w:p w14:paraId="200BB7BF" w14:textId="55EBC37A" w:rsidR="00244110" w:rsidRPr="000F3E34" w:rsidRDefault="005575DC" w:rsidP="009A00F2">
      <w:pPr>
        <w:rPr>
          <w:rFonts w:ascii="Arial" w:hAnsi="Arial" w:cs="Arial"/>
        </w:rPr>
      </w:pPr>
      <w:hyperlink r:id="rId14" w:history="1">
        <w:r w:rsidR="001F7FFE" w:rsidRPr="001F7FFE">
          <w:rPr>
            <w:rStyle w:val="Hyperlink"/>
            <w:rFonts w:ascii="Arial" w:hAnsi="Arial" w:cs="Arial"/>
            <w:b/>
            <w:bCs/>
          </w:rPr>
          <w:t>http://www.knowledge-management-tools.net/knowledge-information-data.html</w:t>
        </w:r>
      </w:hyperlink>
      <w:r w:rsidR="000F3E34">
        <w:rPr>
          <w:rFonts w:ascii="Arial" w:hAnsi="Arial" w:cs="Arial"/>
          <w:b/>
          <w:bCs/>
          <w:u w:val="single"/>
        </w:rPr>
        <w:t xml:space="preserve"> </w:t>
      </w:r>
      <w:r w:rsidR="000F3E34" w:rsidRPr="000F3E34">
        <w:rPr>
          <w:rFonts w:ascii="Arial" w:hAnsi="Arial" w:cs="Arial"/>
        </w:rPr>
        <w:t>(Accessed 13 mar 2020)</w:t>
      </w:r>
    </w:p>
    <w:sectPr w:rsidR="00244110" w:rsidRPr="000F3E34" w:rsidSect="009A00F2">
      <w:headerReference w:type="default" r:id="rId1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037074" w14:textId="77777777" w:rsidR="0060712F" w:rsidRDefault="0060712F" w:rsidP="00286159">
      <w:pPr>
        <w:spacing w:after="0" w:line="240" w:lineRule="auto"/>
      </w:pPr>
      <w:r>
        <w:separator/>
      </w:r>
    </w:p>
  </w:endnote>
  <w:endnote w:type="continuationSeparator" w:id="0">
    <w:p w14:paraId="5CC2BD4D" w14:textId="77777777" w:rsidR="0060712F" w:rsidRDefault="0060712F" w:rsidP="002861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950E13" w14:textId="77777777" w:rsidR="0060712F" w:rsidRDefault="0060712F" w:rsidP="00286159">
      <w:pPr>
        <w:spacing w:after="0" w:line="240" w:lineRule="auto"/>
      </w:pPr>
      <w:r>
        <w:separator/>
      </w:r>
    </w:p>
  </w:footnote>
  <w:footnote w:type="continuationSeparator" w:id="0">
    <w:p w14:paraId="060B62AA" w14:textId="77777777" w:rsidR="0060712F" w:rsidRDefault="0060712F" w:rsidP="002861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8153846"/>
      <w:docPartObj>
        <w:docPartGallery w:val="Page Numbers (Top of Page)"/>
        <w:docPartUnique/>
      </w:docPartObj>
    </w:sdtPr>
    <w:sdtEndPr>
      <w:rPr>
        <w:noProof/>
      </w:rPr>
    </w:sdtEndPr>
    <w:sdtContent>
      <w:p w14:paraId="7D3FE15A" w14:textId="4163FF56" w:rsidR="00C46B16" w:rsidRDefault="00C46B1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5AF4A18" w14:textId="77777777" w:rsidR="00C46B16" w:rsidRDefault="00C46B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927D02"/>
    <w:multiLevelType w:val="hybridMultilevel"/>
    <w:tmpl w:val="8E12B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5658B7"/>
    <w:multiLevelType w:val="multilevel"/>
    <w:tmpl w:val="57EC5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6422B1"/>
    <w:multiLevelType w:val="hybridMultilevel"/>
    <w:tmpl w:val="116CA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AF7EB0"/>
    <w:multiLevelType w:val="multilevel"/>
    <w:tmpl w:val="F2DEE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A75"/>
    <w:rsid w:val="00004867"/>
    <w:rsid w:val="0002675F"/>
    <w:rsid w:val="00060BC5"/>
    <w:rsid w:val="00074E87"/>
    <w:rsid w:val="00076786"/>
    <w:rsid w:val="000A4032"/>
    <w:rsid w:val="000B425D"/>
    <w:rsid w:val="000E1F49"/>
    <w:rsid w:val="000F3E34"/>
    <w:rsid w:val="00104BBB"/>
    <w:rsid w:val="00130B34"/>
    <w:rsid w:val="00137B4C"/>
    <w:rsid w:val="001614BF"/>
    <w:rsid w:val="00176C83"/>
    <w:rsid w:val="00177CFA"/>
    <w:rsid w:val="001C5817"/>
    <w:rsid w:val="001D3124"/>
    <w:rsid w:val="001E2AFB"/>
    <w:rsid w:val="001F4BAF"/>
    <w:rsid w:val="001F7FFE"/>
    <w:rsid w:val="00205F3B"/>
    <w:rsid w:val="00227CFC"/>
    <w:rsid w:val="00244110"/>
    <w:rsid w:val="0025082C"/>
    <w:rsid w:val="00286159"/>
    <w:rsid w:val="002964B7"/>
    <w:rsid w:val="002A03D5"/>
    <w:rsid w:val="002A0A3E"/>
    <w:rsid w:val="002B40E1"/>
    <w:rsid w:val="002E65C7"/>
    <w:rsid w:val="003070A3"/>
    <w:rsid w:val="003136F3"/>
    <w:rsid w:val="003304DF"/>
    <w:rsid w:val="00371C2E"/>
    <w:rsid w:val="00380F52"/>
    <w:rsid w:val="003B2843"/>
    <w:rsid w:val="003E10F3"/>
    <w:rsid w:val="00410348"/>
    <w:rsid w:val="004A749B"/>
    <w:rsid w:val="004D1836"/>
    <w:rsid w:val="004E38F0"/>
    <w:rsid w:val="00510574"/>
    <w:rsid w:val="0054735F"/>
    <w:rsid w:val="005575DC"/>
    <w:rsid w:val="00564A43"/>
    <w:rsid w:val="00570F59"/>
    <w:rsid w:val="00573D54"/>
    <w:rsid w:val="00583EC4"/>
    <w:rsid w:val="005D0BD8"/>
    <w:rsid w:val="005E694D"/>
    <w:rsid w:val="005F770A"/>
    <w:rsid w:val="0060048C"/>
    <w:rsid w:val="00603C5E"/>
    <w:rsid w:val="00606434"/>
    <w:rsid w:val="0060712F"/>
    <w:rsid w:val="00610881"/>
    <w:rsid w:val="006539D1"/>
    <w:rsid w:val="00665D1E"/>
    <w:rsid w:val="006C5956"/>
    <w:rsid w:val="006D77F1"/>
    <w:rsid w:val="006F2F0D"/>
    <w:rsid w:val="00710129"/>
    <w:rsid w:val="00710299"/>
    <w:rsid w:val="00731FD9"/>
    <w:rsid w:val="0073252D"/>
    <w:rsid w:val="0073281A"/>
    <w:rsid w:val="007A07C7"/>
    <w:rsid w:val="007B489F"/>
    <w:rsid w:val="007C29C6"/>
    <w:rsid w:val="007F60A4"/>
    <w:rsid w:val="0080024E"/>
    <w:rsid w:val="00810EE9"/>
    <w:rsid w:val="00832FBF"/>
    <w:rsid w:val="00846A75"/>
    <w:rsid w:val="0086000B"/>
    <w:rsid w:val="0086720F"/>
    <w:rsid w:val="0088778A"/>
    <w:rsid w:val="00892C5C"/>
    <w:rsid w:val="008B6891"/>
    <w:rsid w:val="008E5EB4"/>
    <w:rsid w:val="00923BBA"/>
    <w:rsid w:val="00945049"/>
    <w:rsid w:val="009650CC"/>
    <w:rsid w:val="0098040B"/>
    <w:rsid w:val="0098622B"/>
    <w:rsid w:val="00991198"/>
    <w:rsid w:val="009A00F2"/>
    <w:rsid w:val="009A2348"/>
    <w:rsid w:val="009A4A07"/>
    <w:rsid w:val="009E07A6"/>
    <w:rsid w:val="009E7FB6"/>
    <w:rsid w:val="009F11A1"/>
    <w:rsid w:val="00A24B93"/>
    <w:rsid w:val="00A513FA"/>
    <w:rsid w:val="00A60D37"/>
    <w:rsid w:val="00A91D8B"/>
    <w:rsid w:val="00AF50BF"/>
    <w:rsid w:val="00B07CA7"/>
    <w:rsid w:val="00B24B78"/>
    <w:rsid w:val="00B3000E"/>
    <w:rsid w:val="00B31D73"/>
    <w:rsid w:val="00B571D5"/>
    <w:rsid w:val="00B6159E"/>
    <w:rsid w:val="00BB4DD7"/>
    <w:rsid w:val="00BC0298"/>
    <w:rsid w:val="00C10393"/>
    <w:rsid w:val="00C11C53"/>
    <w:rsid w:val="00C46B16"/>
    <w:rsid w:val="00C663DD"/>
    <w:rsid w:val="00C75E44"/>
    <w:rsid w:val="00C82F8F"/>
    <w:rsid w:val="00C931D7"/>
    <w:rsid w:val="00CA041D"/>
    <w:rsid w:val="00CA0F58"/>
    <w:rsid w:val="00CB4A3F"/>
    <w:rsid w:val="00CC5377"/>
    <w:rsid w:val="00CC6CE2"/>
    <w:rsid w:val="00CD36B8"/>
    <w:rsid w:val="00CE5418"/>
    <w:rsid w:val="00CF525E"/>
    <w:rsid w:val="00CF79E5"/>
    <w:rsid w:val="00D02EF4"/>
    <w:rsid w:val="00D05034"/>
    <w:rsid w:val="00D119AF"/>
    <w:rsid w:val="00D16300"/>
    <w:rsid w:val="00D51F97"/>
    <w:rsid w:val="00D87272"/>
    <w:rsid w:val="00D96763"/>
    <w:rsid w:val="00DB38C2"/>
    <w:rsid w:val="00DC454A"/>
    <w:rsid w:val="00DC6B29"/>
    <w:rsid w:val="00DE49E0"/>
    <w:rsid w:val="00E0183A"/>
    <w:rsid w:val="00E20826"/>
    <w:rsid w:val="00E73CDE"/>
    <w:rsid w:val="00E75609"/>
    <w:rsid w:val="00E82ECE"/>
    <w:rsid w:val="00E86D7D"/>
    <w:rsid w:val="00E901EE"/>
    <w:rsid w:val="00EA458A"/>
    <w:rsid w:val="00EB599E"/>
    <w:rsid w:val="00EE0EE5"/>
    <w:rsid w:val="00F03385"/>
    <w:rsid w:val="00F205F4"/>
    <w:rsid w:val="00F72122"/>
    <w:rsid w:val="00F75D9F"/>
    <w:rsid w:val="00FE5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E8414"/>
  <w15:chartTrackingRefBased/>
  <w15:docId w15:val="{7925D006-08D0-42F8-9B62-862C5D479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458A"/>
    <w:rPr>
      <w:color w:val="0563C1" w:themeColor="hyperlink"/>
      <w:u w:val="single"/>
    </w:rPr>
  </w:style>
  <w:style w:type="character" w:styleId="UnresolvedMention">
    <w:name w:val="Unresolved Mention"/>
    <w:basedOn w:val="DefaultParagraphFont"/>
    <w:uiPriority w:val="99"/>
    <w:semiHidden/>
    <w:unhideWhenUsed/>
    <w:rsid w:val="00EA458A"/>
    <w:rPr>
      <w:color w:val="605E5C"/>
      <w:shd w:val="clear" w:color="auto" w:fill="E1DFDD"/>
    </w:rPr>
  </w:style>
  <w:style w:type="paragraph" w:styleId="Header">
    <w:name w:val="header"/>
    <w:basedOn w:val="Normal"/>
    <w:link w:val="HeaderChar"/>
    <w:uiPriority w:val="99"/>
    <w:unhideWhenUsed/>
    <w:rsid w:val="002861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6159"/>
  </w:style>
  <w:style w:type="paragraph" w:styleId="Footer">
    <w:name w:val="footer"/>
    <w:basedOn w:val="Normal"/>
    <w:link w:val="FooterChar"/>
    <w:uiPriority w:val="99"/>
    <w:unhideWhenUsed/>
    <w:rsid w:val="002861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6159"/>
  </w:style>
  <w:style w:type="paragraph" w:styleId="ListParagraph">
    <w:name w:val="List Paragraph"/>
    <w:basedOn w:val="Normal"/>
    <w:uiPriority w:val="34"/>
    <w:qFormat/>
    <w:rsid w:val="00227C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7365200">
      <w:bodyDiv w:val="1"/>
      <w:marLeft w:val="0"/>
      <w:marRight w:val="0"/>
      <w:marTop w:val="0"/>
      <w:marBottom w:val="0"/>
      <w:divBdr>
        <w:top w:val="none" w:sz="0" w:space="0" w:color="auto"/>
        <w:left w:val="none" w:sz="0" w:space="0" w:color="auto"/>
        <w:bottom w:val="none" w:sz="0" w:space="0" w:color="auto"/>
        <w:right w:val="none" w:sz="0" w:space="0" w:color="auto"/>
      </w:divBdr>
    </w:div>
    <w:div w:id="786781486">
      <w:bodyDiv w:val="1"/>
      <w:marLeft w:val="0"/>
      <w:marRight w:val="0"/>
      <w:marTop w:val="0"/>
      <w:marBottom w:val="0"/>
      <w:divBdr>
        <w:top w:val="none" w:sz="0" w:space="0" w:color="auto"/>
        <w:left w:val="none" w:sz="0" w:space="0" w:color="auto"/>
        <w:bottom w:val="none" w:sz="0" w:space="0" w:color="auto"/>
        <w:right w:val="none" w:sz="0" w:space="0" w:color="auto"/>
      </w:divBdr>
    </w:div>
    <w:div w:id="1918200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tlainc.com/articl134.ht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2.deloitte.com/lu/en/pages/strategy/articles/benefits-knowledge-management.html%20(Accessed"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mbisense.net/why-useless-data-is-worse-than-no-data/"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knowledge-management-tools.net/knowledge-information-dat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6" ma:contentTypeDescription="Create a new document." ma:contentTypeScope="" ma:versionID="e603fe08d32418809f89a22068ddf366">
  <xsd:schema xmlns:xsd="http://www.w3.org/2001/XMLSchema" xmlns:xs="http://www.w3.org/2001/XMLSchema" xmlns:p="http://schemas.microsoft.com/office/2006/metadata/properties" xmlns:ns3="e2529e2e-246e-4beb-bcc0-0746cc8768ab" targetNamespace="http://schemas.microsoft.com/office/2006/metadata/properties" ma:root="true" ma:fieldsID="679c3de8c1b176c6155a464ecf5a184b" ns3:_="">
    <xsd:import namespace="e2529e2e-246e-4beb-bcc0-0746cc8768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C01593-7E5F-4CA4-A984-D7050AC0F902}">
  <ds:schemaRefs>
    <ds:schemaRef ds:uri="http://purl.org/dc/elements/1.1/"/>
    <ds:schemaRef ds:uri="http://schemas.microsoft.com/office/2006/documentManagement/types"/>
    <ds:schemaRef ds:uri="e2529e2e-246e-4beb-bcc0-0746cc8768ab"/>
    <ds:schemaRef ds:uri="http://purl.org/dc/terms/"/>
    <ds:schemaRef ds:uri="http://schemas.openxmlformats.org/package/2006/metadata/core-properties"/>
    <ds:schemaRef ds:uri="http://purl.org/dc/dcmitype/"/>
    <ds:schemaRef ds:uri="http://schemas.microsoft.com/office/infopath/2007/PartnerControl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44F4DB42-C353-4359-8A0F-F5C4C3685B6F}">
  <ds:schemaRefs>
    <ds:schemaRef ds:uri="http://schemas.microsoft.com/sharepoint/v3/contenttype/forms"/>
  </ds:schemaRefs>
</ds:datastoreItem>
</file>

<file path=customXml/itemProps3.xml><?xml version="1.0" encoding="utf-8"?>
<ds:datastoreItem xmlns:ds="http://schemas.openxmlformats.org/officeDocument/2006/customXml" ds:itemID="{27953F49-3690-49F4-BF65-4E263628D8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3A5DE50-638F-44F9-A190-FA5D81A6AC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1861</Words>
  <Characters>10614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Mahraj</dc:creator>
  <cp:keywords/>
  <dc:description/>
  <cp:lastModifiedBy>Shaheena Begum (1711967)</cp:lastModifiedBy>
  <cp:revision>2</cp:revision>
  <dcterms:created xsi:type="dcterms:W3CDTF">2020-03-14T00:00:00Z</dcterms:created>
  <dcterms:modified xsi:type="dcterms:W3CDTF">2020-03-14T00:00:00Z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